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097204" w14:textId="77777777" w:rsidR="00EA0DF1" w:rsidRPr="00CD42AE" w:rsidRDefault="00EA0DF1" w:rsidP="00EA0DF1">
      <w:pPr>
        <w:jc w:val="center"/>
        <w:rPr>
          <w:caps/>
          <w:sz w:val="28"/>
          <w:szCs w:val="28"/>
          <w:lang w:val="uk-UA"/>
        </w:rPr>
      </w:pPr>
      <w:bookmarkStart w:id="0" w:name="_GoBack"/>
      <w:bookmarkEnd w:id="0"/>
      <w:r w:rsidRPr="00CD42AE">
        <w:rPr>
          <w:caps/>
          <w:sz w:val="28"/>
          <w:szCs w:val="28"/>
          <w:lang w:val="uk-UA"/>
        </w:rPr>
        <w:t>Міністерство освіти і науки України</w:t>
      </w:r>
      <w:r w:rsidRPr="00CD42AE">
        <w:rPr>
          <w:caps/>
          <w:sz w:val="28"/>
          <w:szCs w:val="28"/>
          <w:lang w:val="uk-UA"/>
        </w:rPr>
        <w:tab/>
      </w:r>
    </w:p>
    <w:p w14:paraId="526D237C" w14:textId="020795C6" w:rsidR="00EA0DF1" w:rsidRPr="00CD42AE" w:rsidRDefault="00EA0DF1" w:rsidP="00EA0DF1">
      <w:pPr>
        <w:jc w:val="center"/>
        <w:rPr>
          <w:bCs/>
          <w:caps/>
          <w:sz w:val="28"/>
          <w:szCs w:val="28"/>
          <w:lang w:val="uk-UA"/>
        </w:rPr>
      </w:pPr>
      <w:r w:rsidRPr="00CD42AE">
        <w:rPr>
          <w:bCs/>
          <w:caps/>
          <w:sz w:val="28"/>
          <w:szCs w:val="28"/>
          <w:lang w:val="uk-UA"/>
        </w:rPr>
        <w:t>Херсонський державний університет</w:t>
      </w:r>
    </w:p>
    <w:p w14:paraId="4CA53A58" w14:textId="3F0B16D0" w:rsidR="00E80CAE" w:rsidRPr="00CD42AE" w:rsidRDefault="00E80CAE" w:rsidP="00EA0DF1">
      <w:pPr>
        <w:jc w:val="center"/>
        <w:rPr>
          <w:bCs/>
          <w:sz w:val="28"/>
          <w:szCs w:val="28"/>
          <w:lang w:val="uk-UA"/>
        </w:rPr>
      </w:pPr>
      <w:r w:rsidRPr="00CD42AE">
        <w:rPr>
          <w:bCs/>
          <w:sz w:val="28"/>
          <w:szCs w:val="28"/>
          <w:lang w:val="uk-UA"/>
        </w:rPr>
        <w:t>Медичний факультет</w:t>
      </w:r>
    </w:p>
    <w:p w14:paraId="79BC11FD" w14:textId="277705CD" w:rsidR="00E80CAE" w:rsidRPr="00CD42AE" w:rsidRDefault="00E80CAE" w:rsidP="00EA0DF1">
      <w:pPr>
        <w:jc w:val="center"/>
        <w:rPr>
          <w:bCs/>
          <w:sz w:val="28"/>
          <w:szCs w:val="28"/>
          <w:lang w:val="uk-UA"/>
        </w:rPr>
      </w:pPr>
      <w:r w:rsidRPr="00CD42AE">
        <w:rPr>
          <w:bCs/>
          <w:sz w:val="28"/>
          <w:szCs w:val="28"/>
          <w:lang w:val="uk-UA"/>
        </w:rPr>
        <w:t>Кафедра медицини та фізичної терапії</w:t>
      </w:r>
    </w:p>
    <w:p w14:paraId="3FF727AF" w14:textId="77777777" w:rsidR="00EA0DF1" w:rsidRPr="00CD42AE" w:rsidRDefault="00EA0DF1" w:rsidP="00EA0DF1">
      <w:pPr>
        <w:ind w:left="1416" w:right="-993" w:firstLine="708"/>
        <w:rPr>
          <w:sz w:val="28"/>
          <w:szCs w:val="28"/>
          <w:lang w:val="uk-UA"/>
        </w:rPr>
      </w:pPr>
    </w:p>
    <w:p w14:paraId="265208FE" w14:textId="77777777" w:rsidR="00F936AF" w:rsidRPr="00CD42AE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342FB976" w14:textId="77777777" w:rsidR="00F936AF" w:rsidRPr="00CD42AE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25EABEC2" w14:textId="77777777" w:rsidR="00F936AF" w:rsidRPr="00CD42AE" w:rsidRDefault="00F936AF" w:rsidP="00EA0DF1">
      <w:pPr>
        <w:ind w:left="1416" w:right="-993" w:firstLine="708"/>
        <w:rPr>
          <w:sz w:val="28"/>
          <w:szCs w:val="28"/>
          <w:lang w:val="uk-UA"/>
        </w:rPr>
      </w:pPr>
    </w:p>
    <w:p w14:paraId="14AABB41" w14:textId="1E94CBFA" w:rsidR="00370237" w:rsidRPr="00370237" w:rsidRDefault="00370237" w:rsidP="00370237">
      <w:pPr>
        <w:tabs>
          <w:tab w:val="left" w:pos="0"/>
        </w:tabs>
        <w:jc w:val="center"/>
        <w:rPr>
          <w:b/>
          <w:caps/>
          <w:sz w:val="28"/>
          <w:szCs w:val="28"/>
          <w:lang w:val="uk-UA"/>
        </w:rPr>
      </w:pPr>
      <w:r w:rsidRPr="00370237">
        <w:rPr>
          <w:b/>
          <w:caps/>
          <w:sz w:val="28"/>
          <w:szCs w:val="28"/>
          <w:lang w:val="uk-UA"/>
        </w:rPr>
        <w:t>Рецензія</w:t>
      </w:r>
      <w:r w:rsidR="003C27FC" w:rsidRPr="00CD42AE">
        <w:rPr>
          <w:b/>
          <w:caps/>
          <w:sz w:val="28"/>
          <w:szCs w:val="28"/>
          <w:lang w:val="uk-UA"/>
        </w:rPr>
        <w:t xml:space="preserve"> </w:t>
      </w:r>
    </w:p>
    <w:p w14:paraId="74DE5752" w14:textId="77777777" w:rsidR="00370237" w:rsidRPr="00370237" w:rsidRDefault="00370237" w:rsidP="00370237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370237">
        <w:rPr>
          <w:b/>
          <w:sz w:val="28"/>
          <w:szCs w:val="28"/>
          <w:lang w:val="uk-UA"/>
        </w:rPr>
        <w:t xml:space="preserve">на вибіркову освітню компоненту </w:t>
      </w:r>
    </w:p>
    <w:p w14:paraId="10C8D329" w14:textId="77777777" w:rsidR="00370237" w:rsidRPr="00370237" w:rsidRDefault="00370237" w:rsidP="00370237">
      <w:pPr>
        <w:tabs>
          <w:tab w:val="left" w:pos="4487"/>
        </w:tabs>
        <w:jc w:val="center"/>
        <w:rPr>
          <w:b/>
          <w:sz w:val="28"/>
          <w:szCs w:val="28"/>
          <w:lang w:val="uk-UA"/>
        </w:rPr>
      </w:pPr>
      <w:r w:rsidRPr="00370237">
        <w:rPr>
          <w:b/>
          <w:sz w:val="28"/>
          <w:szCs w:val="28"/>
          <w:lang w:val="uk-UA"/>
        </w:rPr>
        <w:t>«Основи раціонального харчування»</w:t>
      </w:r>
    </w:p>
    <w:p w14:paraId="035994CE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370237">
        <w:rPr>
          <w:sz w:val="28"/>
          <w:szCs w:val="28"/>
          <w:lang w:val="uk-UA"/>
        </w:rPr>
        <w:t xml:space="preserve">циклу професійної підготовки освітньо-професійної програми </w:t>
      </w:r>
    </w:p>
    <w:p w14:paraId="1EAE4C33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370237">
        <w:rPr>
          <w:sz w:val="28"/>
          <w:szCs w:val="28"/>
          <w:lang w:val="uk-UA"/>
        </w:rPr>
        <w:t>«Фізична терапія, ерготерапія»</w:t>
      </w:r>
    </w:p>
    <w:p w14:paraId="1FADFE32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370237">
        <w:rPr>
          <w:sz w:val="28"/>
          <w:szCs w:val="28"/>
          <w:lang w:val="uk-UA"/>
        </w:rPr>
        <w:t>для здобувачів ІІ курсу денної форми навчання</w:t>
      </w:r>
    </w:p>
    <w:p w14:paraId="70FD8A72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</w:rPr>
      </w:pPr>
      <w:r w:rsidRPr="00370237">
        <w:rPr>
          <w:sz w:val="28"/>
          <w:szCs w:val="28"/>
          <w:lang w:val="uk-UA"/>
        </w:rPr>
        <w:t xml:space="preserve"> першого</w:t>
      </w:r>
      <w:r w:rsidRPr="00370237">
        <w:rPr>
          <w:sz w:val="28"/>
          <w:szCs w:val="28"/>
        </w:rPr>
        <w:t xml:space="preserve"> (</w:t>
      </w:r>
      <w:r w:rsidRPr="00370237">
        <w:rPr>
          <w:sz w:val="28"/>
          <w:szCs w:val="28"/>
          <w:lang w:val="uk-UA"/>
        </w:rPr>
        <w:t>бакалаврського</w:t>
      </w:r>
      <w:r w:rsidRPr="00370237">
        <w:rPr>
          <w:sz w:val="28"/>
          <w:szCs w:val="28"/>
        </w:rPr>
        <w:t xml:space="preserve">) </w:t>
      </w:r>
      <w:proofErr w:type="spellStart"/>
      <w:r w:rsidRPr="00370237">
        <w:rPr>
          <w:sz w:val="28"/>
          <w:szCs w:val="28"/>
        </w:rPr>
        <w:t>рівня</w:t>
      </w:r>
      <w:proofErr w:type="spellEnd"/>
      <w:r w:rsidRPr="00370237">
        <w:rPr>
          <w:sz w:val="28"/>
          <w:szCs w:val="28"/>
        </w:rPr>
        <w:t xml:space="preserve"> </w:t>
      </w:r>
      <w:proofErr w:type="spellStart"/>
      <w:r w:rsidRPr="00370237">
        <w:rPr>
          <w:sz w:val="28"/>
          <w:szCs w:val="28"/>
        </w:rPr>
        <w:t>вищої</w:t>
      </w:r>
      <w:proofErr w:type="spellEnd"/>
      <w:r w:rsidRPr="00370237">
        <w:rPr>
          <w:sz w:val="28"/>
          <w:szCs w:val="28"/>
        </w:rPr>
        <w:t xml:space="preserve"> </w:t>
      </w:r>
      <w:proofErr w:type="spellStart"/>
      <w:r w:rsidRPr="00370237">
        <w:rPr>
          <w:sz w:val="28"/>
          <w:szCs w:val="28"/>
        </w:rPr>
        <w:t>освіти</w:t>
      </w:r>
      <w:proofErr w:type="spellEnd"/>
    </w:p>
    <w:p w14:paraId="49B51FCA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proofErr w:type="gramStart"/>
      <w:r w:rsidRPr="00370237">
        <w:rPr>
          <w:sz w:val="28"/>
          <w:szCs w:val="28"/>
        </w:rPr>
        <w:t>за</w:t>
      </w:r>
      <w:proofErr w:type="gramEnd"/>
      <w:r w:rsidRPr="00370237">
        <w:rPr>
          <w:sz w:val="28"/>
          <w:szCs w:val="28"/>
        </w:rPr>
        <w:t xml:space="preserve"> </w:t>
      </w:r>
      <w:proofErr w:type="spellStart"/>
      <w:proofErr w:type="gramStart"/>
      <w:r w:rsidRPr="00370237">
        <w:rPr>
          <w:sz w:val="28"/>
          <w:szCs w:val="28"/>
        </w:rPr>
        <w:t>спец</w:t>
      </w:r>
      <w:proofErr w:type="gramEnd"/>
      <w:r w:rsidRPr="00370237">
        <w:rPr>
          <w:sz w:val="28"/>
          <w:szCs w:val="28"/>
        </w:rPr>
        <w:t>іальністю</w:t>
      </w:r>
      <w:proofErr w:type="spellEnd"/>
      <w:r w:rsidRPr="00370237">
        <w:rPr>
          <w:sz w:val="28"/>
          <w:szCs w:val="28"/>
        </w:rPr>
        <w:t xml:space="preserve"> </w:t>
      </w:r>
      <w:r w:rsidRPr="00370237">
        <w:rPr>
          <w:sz w:val="28"/>
          <w:szCs w:val="28"/>
          <w:lang w:val="uk-UA"/>
        </w:rPr>
        <w:t>227 Фізична терапія, ерготерапія</w:t>
      </w:r>
    </w:p>
    <w:p w14:paraId="44916345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</w:rPr>
      </w:pPr>
      <w:proofErr w:type="spellStart"/>
      <w:r w:rsidRPr="00370237">
        <w:rPr>
          <w:sz w:val="28"/>
          <w:szCs w:val="28"/>
        </w:rPr>
        <w:t>галузі</w:t>
      </w:r>
      <w:proofErr w:type="spellEnd"/>
      <w:r w:rsidRPr="00370237">
        <w:rPr>
          <w:sz w:val="28"/>
          <w:szCs w:val="28"/>
        </w:rPr>
        <w:t xml:space="preserve"> </w:t>
      </w:r>
      <w:proofErr w:type="spellStart"/>
      <w:r w:rsidRPr="00370237">
        <w:rPr>
          <w:sz w:val="28"/>
          <w:szCs w:val="28"/>
        </w:rPr>
        <w:t>знань</w:t>
      </w:r>
      <w:proofErr w:type="spellEnd"/>
      <w:r w:rsidRPr="00370237">
        <w:rPr>
          <w:sz w:val="28"/>
          <w:szCs w:val="28"/>
        </w:rPr>
        <w:t xml:space="preserve"> 22 </w:t>
      </w:r>
      <w:proofErr w:type="spellStart"/>
      <w:r w:rsidRPr="00370237">
        <w:rPr>
          <w:sz w:val="28"/>
          <w:szCs w:val="28"/>
        </w:rPr>
        <w:t>Охорона</w:t>
      </w:r>
      <w:proofErr w:type="spellEnd"/>
      <w:r w:rsidRPr="00370237">
        <w:rPr>
          <w:sz w:val="28"/>
          <w:szCs w:val="28"/>
        </w:rPr>
        <w:t xml:space="preserve"> </w:t>
      </w:r>
      <w:proofErr w:type="spellStart"/>
      <w:r w:rsidRPr="00370237">
        <w:rPr>
          <w:sz w:val="28"/>
          <w:szCs w:val="28"/>
        </w:rPr>
        <w:t>здоров’я</w:t>
      </w:r>
      <w:proofErr w:type="spellEnd"/>
    </w:p>
    <w:p w14:paraId="189A3492" w14:textId="77777777" w:rsidR="00370237" w:rsidRPr="00370237" w:rsidRDefault="00370237" w:rsidP="00370237">
      <w:pPr>
        <w:tabs>
          <w:tab w:val="left" w:pos="4487"/>
        </w:tabs>
        <w:jc w:val="center"/>
        <w:rPr>
          <w:sz w:val="28"/>
          <w:szCs w:val="28"/>
          <w:lang w:val="uk-UA"/>
        </w:rPr>
      </w:pPr>
      <w:r w:rsidRPr="00370237">
        <w:rPr>
          <w:sz w:val="28"/>
          <w:szCs w:val="28"/>
          <w:lang w:val="uk-UA"/>
        </w:rPr>
        <w:t>2020/2021 навчальний рік</w:t>
      </w:r>
    </w:p>
    <w:p w14:paraId="31229BE2" w14:textId="77777777" w:rsidR="00EA0DF1" w:rsidRPr="00CD42AE" w:rsidRDefault="00EA0DF1" w:rsidP="00EA0DF1">
      <w:pPr>
        <w:rPr>
          <w:sz w:val="28"/>
          <w:szCs w:val="28"/>
          <w:u w:val="single"/>
          <w:lang w:val="uk-UA"/>
        </w:rPr>
      </w:pPr>
    </w:p>
    <w:p w14:paraId="4C412E6E" w14:textId="77777777" w:rsidR="00AD22A5" w:rsidRPr="00CD42AE" w:rsidRDefault="00AD22A5" w:rsidP="00EA0DF1">
      <w:pPr>
        <w:rPr>
          <w:sz w:val="28"/>
          <w:szCs w:val="28"/>
          <w:u w:val="single"/>
          <w:lang w:val="uk-UA"/>
        </w:rPr>
      </w:pPr>
    </w:p>
    <w:p w14:paraId="40E9CDE7" w14:textId="77777777" w:rsidR="00AD22A5" w:rsidRPr="00CD42AE" w:rsidRDefault="00AD22A5" w:rsidP="00EA0DF1">
      <w:pPr>
        <w:rPr>
          <w:sz w:val="28"/>
          <w:szCs w:val="28"/>
          <w:u w:val="single"/>
          <w:lang w:val="uk-UA"/>
        </w:rPr>
      </w:pPr>
    </w:p>
    <w:p w14:paraId="526727A8" w14:textId="65D945F5" w:rsidR="002B0B42" w:rsidRPr="00CD42AE" w:rsidRDefault="005768DE" w:rsidP="00AD22A5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CD42AE">
        <w:rPr>
          <w:sz w:val="28"/>
          <w:szCs w:val="28"/>
          <w:lang w:val="uk-UA"/>
        </w:rPr>
        <w:t xml:space="preserve">Набутий тривалий досвід підготовки фахівців </w:t>
      </w:r>
      <w:r w:rsidRPr="00CD42AE">
        <w:rPr>
          <w:sz w:val="28"/>
          <w:szCs w:val="28"/>
          <w:lang w:val="uk-UA"/>
        </w:rPr>
        <w:t xml:space="preserve">спеціальності </w:t>
      </w:r>
      <w:r w:rsidR="002B0B42" w:rsidRPr="00CD42AE">
        <w:rPr>
          <w:sz w:val="28"/>
          <w:szCs w:val="28"/>
          <w:lang w:val="uk-UA"/>
        </w:rPr>
        <w:t xml:space="preserve">                         </w:t>
      </w:r>
      <w:r w:rsidRPr="00CD42AE">
        <w:rPr>
          <w:sz w:val="28"/>
          <w:szCs w:val="28"/>
          <w:lang w:val="uk-UA"/>
        </w:rPr>
        <w:t xml:space="preserve">227 Фізична терапія, ерготерапія </w:t>
      </w:r>
      <w:r w:rsidRPr="00370237">
        <w:rPr>
          <w:sz w:val="28"/>
          <w:szCs w:val="28"/>
          <w:lang w:val="uk-UA"/>
        </w:rPr>
        <w:t>галузі знань 22 Охорона здоров’я</w:t>
      </w:r>
      <w:r w:rsidRPr="00CD42AE">
        <w:rPr>
          <w:sz w:val="28"/>
          <w:szCs w:val="28"/>
          <w:lang w:val="uk-UA"/>
        </w:rPr>
        <w:t xml:space="preserve"> </w:t>
      </w:r>
      <w:r w:rsidRPr="00CD42AE">
        <w:rPr>
          <w:sz w:val="28"/>
          <w:szCs w:val="28"/>
          <w:lang w:val="uk-UA"/>
        </w:rPr>
        <w:t xml:space="preserve">свідчить, що всі наукові положення та практичні питання, що передбачені для вивчення </w:t>
      </w:r>
      <w:r w:rsidRPr="00CD42AE">
        <w:rPr>
          <w:sz w:val="28"/>
          <w:szCs w:val="28"/>
          <w:lang w:val="uk-UA"/>
        </w:rPr>
        <w:t>здобувачами вибірково</w:t>
      </w:r>
      <w:r w:rsidR="00A22A22" w:rsidRPr="00CD42AE">
        <w:rPr>
          <w:sz w:val="28"/>
          <w:szCs w:val="28"/>
          <w:lang w:val="uk-UA"/>
        </w:rPr>
        <w:t>ю</w:t>
      </w:r>
      <w:r w:rsidRPr="00CD42AE">
        <w:rPr>
          <w:sz w:val="28"/>
          <w:szCs w:val="28"/>
          <w:lang w:val="uk-UA"/>
        </w:rPr>
        <w:t xml:space="preserve"> освітньо</w:t>
      </w:r>
      <w:r w:rsidR="00A22A22" w:rsidRPr="00CD42AE">
        <w:rPr>
          <w:sz w:val="28"/>
          <w:szCs w:val="28"/>
          <w:lang w:val="uk-UA"/>
        </w:rPr>
        <w:t>ю</w:t>
      </w:r>
      <w:r w:rsidRPr="00CD42AE">
        <w:rPr>
          <w:sz w:val="28"/>
          <w:szCs w:val="28"/>
          <w:lang w:val="uk-UA"/>
        </w:rPr>
        <w:t xml:space="preserve"> компонент</w:t>
      </w:r>
      <w:r w:rsidR="00A22A22" w:rsidRPr="00CD42AE">
        <w:rPr>
          <w:sz w:val="28"/>
          <w:szCs w:val="28"/>
          <w:lang w:val="uk-UA"/>
        </w:rPr>
        <w:t xml:space="preserve">ою «Основи раціонального харчування» циклу професійної підготовки </w:t>
      </w:r>
      <w:r w:rsidR="00A22A22" w:rsidRPr="00CD42AE">
        <w:rPr>
          <w:sz w:val="28"/>
          <w:szCs w:val="28"/>
          <w:lang w:val="uk-UA"/>
        </w:rPr>
        <w:t>освітньо-професійно</w:t>
      </w:r>
      <w:r w:rsidR="00A22A22" w:rsidRPr="00CD42AE">
        <w:rPr>
          <w:sz w:val="28"/>
          <w:szCs w:val="28"/>
          <w:lang w:val="uk-UA"/>
        </w:rPr>
        <w:t>ї</w:t>
      </w:r>
      <w:r w:rsidR="00A22A22" w:rsidRPr="00CD42AE">
        <w:rPr>
          <w:sz w:val="28"/>
          <w:szCs w:val="28"/>
          <w:lang w:val="uk-UA"/>
        </w:rPr>
        <w:t xml:space="preserve"> програм</w:t>
      </w:r>
      <w:r w:rsidR="00A22A22" w:rsidRPr="00CD42AE">
        <w:rPr>
          <w:sz w:val="28"/>
          <w:szCs w:val="28"/>
          <w:lang w:val="uk-UA"/>
        </w:rPr>
        <w:t>и</w:t>
      </w:r>
      <w:r w:rsidR="00A22A22" w:rsidRPr="00CD42AE">
        <w:rPr>
          <w:sz w:val="28"/>
          <w:szCs w:val="28"/>
          <w:lang w:val="uk-UA"/>
        </w:rPr>
        <w:t xml:space="preserve"> «Фізична терапія, ерготерапія»</w:t>
      </w:r>
      <w:r w:rsidRPr="00CD42AE">
        <w:rPr>
          <w:sz w:val="28"/>
          <w:szCs w:val="28"/>
          <w:lang w:val="uk-UA"/>
        </w:rPr>
        <w:t xml:space="preserve">, </w:t>
      </w:r>
      <w:r w:rsidR="00A22A22" w:rsidRPr="00CD42AE">
        <w:rPr>
          <w:sz w:val="28"/>
          <w:szCs w:val="28"/>
          <w:lang w:val="uk-UA"/>
        </w:rPr>
        <w:t xml:space="preserve"> </w:t>
      </w:r>
      <w:r w:rsidRPr="00CD42AE">
        <w:rPr>
          <w:sz w:val="28"/>
          <w:szCs w:val="28"/>
          <w:lang w:val="uk-UA"/>
        </w:rPr>
        <w:t xml:space="preserve">мають безпосереднє і пряме відношення до їх майбутньої </w:t>
      </w:r>
      <w:r w:rsidR="009854AB" w:rsidRPr="00CD42AE">
        <w:rPr>
          <w:sz w:val="28"/>
          <w:szCs w:val="28"/>
          <w:lang w:val="uk-UA"/>
        </w:rPr>
        <w:t>кваліфікаційно-</w:t>
      </w:r>
      <w:r w:rsidR="002B0B42" w:rsidRPr="00CD42AE">
        <w:rPr>
          <w:sz w:val="28"/>
          <w:szCs w:val="28"/>
          <w:lang w:val="uk-UA"/>
        </w:rPr>
        <w:t xml:space="preserve">професійної </w:t>
      </w:r>
      <w:r w:rsidRPr="00CD42AE">
        <w:rPr>
          <w:sz w:val="28"/>
          <w:szCs w:val="28"/>
          <w:lang w:val="uk-UA"/>
        </w:rPr>
        <w:t xml:space="preserve"> діяльності. </w:t>
      </w:r>
    </w:p>
    <w:p w14:paraId="7907BA88" w14:textId="77777777" w:rsidR="00677A68" w:rsidRPr="00CD42AE" w:rsidRDefault="009854AB" w:rsidP="00AD22A5">
      <w:pPr>
        <w:spacing w:line="276" w:lineRule="auto"/>
        <w:jc w:val="both"/>
        <w:rPr>
          <w:sz w:val="28"/>
          <w:szCs w:val="28"/>
          <w:lang w:val="uk-UA"/>
        </w:rPr>
      </w:pPr>
      <w:r w:rsidRPr="00CD42AE">
        <w:rPr>
          <w:sz w:val="28"/>
          <w:szCs w:val="28"/>
          <w:lang w:val="uk-UA"/>
        </w:rPr>
        <w:tab/>
        <w:t>В</w:t>
      </w:r>
      <w:r w:rsidRPr="00CD42AE">
        <w:rPr>
          <w:sz w:val="28"/>
          <w:szCs w:val="28"/>
          <w:lang w:val="uk-UA"/>
        </w:rPr>
        <w:t>ибірков</w:t>
      </w:r>
      <w:r w:rsidRPr="00CD42AE">
        <w:rPr>
          <w:sz w:val="28"/>
          <w:szCs w:val="28"/>
          <w:lang w:val="uk-UA"/>
        </w:rPr>
        <w:t>а</w:t>
      </w:r>
      <w:r w:rsidRPr="00CD42AE">
        <w:rPr>
          <w:sz w:val="28"/>
          <w:szCs w:val="28"/>
          <w:lang w:val="uk-UA"/>
        </w:rPr>
        <w:t xml:space="preserve"> освітн</w:t>
      </w:r>
      <w:r w:rsidRPr="00CD42AE">
        <w:rPr>
          <w:sz w:val="28"/>
          <w:szCs w:val="28"/>
          <w:lang w:val="uk-UA"/>
        </w:rPr>
        <w:t>я</w:t>
      </w:r>
      <w:r w:rsidRPr="00CD42AE">
        <w:rPr>
          <w:sz w:val="28"/>
          <w:szCs w:val="28"/>
          <w:lang w:val="uk-UA"/>
        </w:rPr>
        <w:t xml:space="preserve"> компонент</w:t>
      </w:r>
      <w:r w:rsidRPr="00CD42AE">
        <w:rPr>
          <w:sz w:val="28"/>
          <w:szCs w:val="28"/>
          <w:lang w:val="uk-UA"/>
        </w:rPr>
        <w:t>а</w:t>
      </w:r>
      <w:r w:rsidRPr="00CD42AE">
        <w:rPr>
          <w:sz w:val="28"/>
          <w:szCs w:val="28"/>
          <w:lang w:val="uk-UA"/>
        </w:rPr>
        <w:t xml:space="preserve"> «Основи раціонального харчування»</w:t>
      </w:r>
      <w:r w:rsidRPr="00CD42AE">
        <w:rPr>
          <w:sz w:val="28"/>
          <w:szCs w:val="28"/>
          <w:lang w:val="uk-UA"/>
        </w:rPr>
        <w:t xml:space="preserve"> вивчає </w:t>
      </w:r>
      <w:r w:rsidR="00677A68" w:rsidRPr="00CD42AE">
        <w:rPr>
          <w:sz w:val="28"/>
          <w:szCs w:val="28"/>
          <w:lang w:val="uk-UA"/>
        </w:rPr>
        <w:t xml:space="preserve">особливості </w:t>
      </w:r>
      <w:r w:rsidR="005768DE" w:rsidRPr="00CD42AE">
        <w:rPr>
          <w:sz w:val="28"/>
          <w:szCs w:val="28"/>
          <w:lang w:val="uk-UA"/>
        </w:rPr>
        <w:t>раціональн</w:t>
      </w:r>
      <w:r w:rsidR="00677A68" w:rsidRPr="00CD42AE">
        <w:rPr>
          <w:sz w:val="28"/>
          <w:szCs w:val="28"/>
          <w:lang w:val="uk-UA"/>
        </w:rPr>
        <w:t>ого</w:t>
      </w:r>
      <w:r w:rsidR="005768DE" w:rsidRPr="00CD42AE">
        <w:rPr>
          <w:sz w:val="28"/>
          <w:szCs w:val="28"/>
          <w:lang w:val="uk-UA"/>
        </w:rPr>
        <w:t xml:space="preserve"> та лікувально-профілактичн</w:t>
      </w:r>
      <w:r w:rsidR="00677A68" w:rsidRPr="00CD42AE">
        <w:rPr>
          <w:sz w:val="28"/>
          <w:szCs w:val="28"/>
          <w:lang w:val="uk-UA"/>
        </w:rPr>
        <w:t>ого</w:t>
      </w:r>
      <w:r w:rsidR="005768DE" w:rsidRPr="00CD42AE">
        <w:rPr>
          <w:sz w:val="28"/>
          <w:szCs w:val="28"/>
          <w:lang w:val="uk-UA"/>
        </w:rPr>
        <w:t xml:space="preserve"> харчування</w:t>
      </w:r>
      <w:r w:rsidR="00677A68" w:rsidRPr="00CD42AE">
        <w:rPr>
          <w:sz w:val="28"/>
          <w:szCs w:val="28"/>
          <w:lang w:val="uk-UA"/>
        </w:rPr>
        <w:t>, в</w:t>
      </w:r>
      <w:r w:rsidR="005768DE" w:rsidRPr="00CD42AE">
        <w:rPr>
          <w:sz w:val="28"/>
          <w:szCs w:val="28"/>
          <w:lang w:val="uk-UA"/>
        </w:rPr>
        <w:t xml:space="preserve"> основу як</w:t>
      </w:r>
      <w:r w:rsidR="00677A68" w:rsidRPr="00CD42AE">
        <w:rPr>
          <w:sz w:val="28"/>
          <w:szCs w:val="28"/>
          <w:lang w:val="uk-UA"/>
        </w:rPr>
        <w:t>их</w:t>
      </w:r>
      <w:r w:rsidR="005768DE" w:rsidRPr="00CD42AE">
        <w:rPr>
          <w:sz w:val="28"/>
          <w:szCs w:val="28"/>
          <w:lang w:val="uk-UA"/>
        </w:rPr>
        <w:t xml:space="preserve"> покладен</w:t>
      </w:r>
      <w:r w:rsidR="00677A68" w:rsidRPr="00CD42AE">
        <w:rPr>
          <w:sz w:val="28"/>
          <w:szCs w:val="28"/>
          <w:lang w:val="uk-UA"/>
        </w:rPr>
        <w:t>о</w:t>
      </w:r>
      <w:r w:rsidR="005768DE" w:rsidRPr="00CD42AE">
        <w:rPr>
          <w:sz w:val="28"/>
          <w:szCs w:val="28"/>
          <w:lang w:val="uk-UA"/>
        </w:rPr>
        <w:t xml:space="preserve"> принцип</w:t>
      </w:r>
      <w:r w:rsidR="00677A68" w:rsidRPr="00CD42AE">
        <w:rPr>
          <w:sz w:val="28"/>
          <w:szCs w:val="28"/>
          <w:lang w:val="uk-UA"/>
        </w:rPr>
        <w:t>и</w:t>
      </w:r>
      <w:r w:rsidR="005768DE" w:rsidRPr="00CD42AE">
        <w:rPr>
          <w:sz w:val="28"/>
          <w:szCs w:val="28"/>
          <w:lang w:val="uk-UA"/>
        </w:rPr>
        <w:t xml:space="preserve"> збалансованого харчування, суть якого задовольнити потреби організму </w:t>
      </w:r>
      <w:r w:rsidR="00677A68" w:rsidRPr="00CD42AE">
        <w:rPr>
          <w:sz w:val="28"/>
          <w:szCs w:val="28"/>
          <w:lang w:val="uk-UA"/>
        </w:rPr>
        <w:t xml:space="preserve">людини </w:t>
      </w:r>
      <w:r w:rsidR="005768DE" w:rsidRPr="00CD42AE">
        <w:rPr>
          <w:sz w:val="28"/>
          <w:szCs w:val="28"/>
          <w:lang w:val="uk-UA"/>
        </w:rPr>
        <w:t xml:space="preserve">у поживних </w:t>
      </w:r>
      <w:r w:rsidR="00677A68" w:rsidRPr="00CD42AE">
        <w:rPr>
          <w:sz w:val="28"/>
          <w:szCs w:val="28"/>
          <w:lang w:val="uk-UA"/>
        </w:rPr>
        <w:t>та</w:t>
      </w:r>
      <w:r w:rsidR="005768DE" w:rsidRPr="00CD42AE">
        <w:rPr>
          <w:sz w:val="28"/>
          <w:szCs w:val="28"/>
          <w:lang w:val="uk-UA"/>
        </w:rPr>
        <w:t xml:space="preserve"> біологічно активних речовинах.</w:t>
      </w:r>
      <w:r w:rsidR="005768DE" w:rsidRPr="00CD42AE">
        <w:rPr>
          <w:sz w:val="28"/>
          <w:szCs w:val="28"/>
          <w:lang w:val="uk-UA"/>
        </w:rPr>
        <w:t xml:space="preserve"> </w:t>
      </w:r>
    </w:p>
    <w:p w14:paraId="38AC49E4" w14:textId="7DF96B0F" w:rsidR="00785C82" w:rsidRPr="00CD42AE" w:rsidRDefault="00AD29D3" w:rsidP="00AD22A5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CD42AE">
        <w:rPr>
          <w:sz w:val="28"/>
          <w:szCs w:val="28"/>
          <w:lang w:val="uk-UA"/>
        </w:rPr>
        <w:t>Вибіркова освітня компонента «</w:t>
      </w:r>
      <w:r w:rsidR="00DF6FA7" w:rsidRPr="00CD42AE">
        <w:rPr>
          <w:sz w:val="28"/>
          <w:szCs w:val="28"/>
          <w:lang w:val="uk-UA"/>
        </w:rPr>
        <w:t>Основи раціонального харчування</w:t>
      </w:r>
      <w:r w:rsidRPr="00CD42AE">
        <w:rPr>
          <w:sz w:val="28"/>
          <w:szCs w:val="28"/>
          <w:lang w:val="uk-UA"/>
        </w:rPr>
        <w:t xml:space="preserve">» </w:t>
      </w:r>
      <w:r w:rsidR="00DF6FA7" w:rsidRPr="00CD42AE">
        <w:rPr>
          <w:sz w:val="28"/>
          <w:szCs w:val="28"/>
          <w:lang w:val="uk-UA"/>
        </w:rPr>
        <w:t xml:space="preserve">            </w:t>
      </w:r>
      <w:r w:rsidRPr="00CD42AE">
        <w:rPr>
          <w:sz w:val="28"/>
          <w:szCs w:val="28"/>
          <w:lang w:val="uk-UA"/>
        </w:rPr>
        <w:t xml:space="preserve">циклу професійної підготовки в навчальному плані спеціальності </w:t>
      </w:r>
      <w:r w:rsidR="00DF6FA7" w:rsidRPr="00CD42AE">
        <w:rPr>
          <w:sz w:val="28"/>
          <w:szCs w:val="28"/>
          <w:lang w:val="uk-UA"/>
        </w:rPr>
        <w:t xml:space="preserve">                          </w:t>
      </w:r>
      <w:r w:rsidRPr="00CD42AE">
        <w:rPr>
          <w:sz w:val="28"/>
          <w:szCs w:val="28"/>
          <w:lang w:val="uk-UA"/>
        </w:rPr>
        <w:t>22</w:t>
      </w:r>
      <w:r w:rsidR="00DF6FA7" w:rsidRPr="00CD42AE">
        <w:rPr>
          <w:sz w:val="28"/>
          <w:szCs w:val="28"/>
          <w:lang w:val="uk-UA"/>
        </w:rPr>
        <w:t>7</w:t>
      </w:r>
      <w:r w:rsidRPr="00CD42AE">
        <w:rPr>
          <w:sz w:val="28"/>
          <w:szCs w:val="28"/>
          <w:lang w:val="uk-UA"/>
        </w:rPr>
        <w:t xml:space="preserve"> </w:t>
      </w:r>
      <w:r w:rsidR="00DF6FA7" w:rsidRPr="00CD42AE">
        <w:rPr>
          <w:sz w:val="28"/>
          <w:szCs w:val="28"/>
          <w:lang w:val="uk-UA"/>
        </w:rPr>
        <w:t>Фізична терапія, ерготерапія</w:t>
      </w:r>
      <w:r w:rsidRPr="00CD42AE">
        <w:rPr>
          <w:sz w:val="28"/>
          <w:szCs w:val="28"/>
          <w:lang w:val="uk-UA"/>
        </w:rPr>
        <w:t xml:space="preserve"> представлена</w:t>
      </w:r>
      <w:r w:rsidR="00B320EE" w:rsidRPr="00CD42AE">
        <w:rPr>
          <w:sz w:val="28"/>
          <w:szCs w:val="28"/>
          <w:lang w:val="uk-UA"/>
        </w:rPr>
        <w:t xml:space="preserve">  </w:t>
      </w:r>
      <w:r w:rsidR="00E74829" w:rsidRPr="00CD42AE">
        <w:rPr>
          <w:sz w:val="28"/>
          <w:szCs w:val="28"/>
          <w:lang w:val="uk-UA"/>
        </w:rPr>
        <w:t xml:space="preserve">30 аудиторними годинами </w:t>
      </w:r>
      <w:r w:rsidR="00B320EE" w:rsidRPr="00CD42AE">
        <w:rPr>
          <w:sz w:val="28"/>
          <w:szCs w:val="28"/>
          <w:lang w:val="uk-UA"/>
        </w:rPr>
        <w:t xml:space="preserve">                      </w:t>
      </w:r>
      <w:r w:rsidR="00E74829" w:rsidRPr="00CD42AE">
        <w:rPr>
          <w:sz w:val="28"/>
          <w:szCs w:val="28"/>
          <w:lang w:val="uk-UA"/>
        </w:rPr>
        <w:t>(в тому числі 1</w:t>
      </w:r>
      <w:r w:rsidR="00B320EE" w:rsidRPr="00CD42AE">
        <w:rPr>
          <w:sz w:val="28"/>
          <w:szCs w:val="28"/>
          <w:lang w:val="uk-UA"/>
        </w:rPr>
        <w:t>2</w:t>
      </w:r>
      <w:r w:rsidR="00E74829" w:rsidRPr="00CD42AE">
        <w:rPr>
          <w:sz w:val="28"/>
          <w:szCs w:val="28"/>
          <w:lang w:val="uk-UA"/>
        </w:rPr>
        <w:t xml:space="preserve"> годин лекційних 20 годин практичних) і </w:t>
      </w:r>
      <w:r w:rsidR="00B320EE" w:rsidRPr="00CD42AE">
        <w:rPr>
          <w:sz w:val="28"/>
          <w:szCs w:val="28"/>
          <w:lang w:val="uk-UA"/>
        </w:rPr>
        <w:t>58</w:t>
      </w:r>
      <w:r w:rsidR="00E74829" w:rsidRPr="00CD42AE">
        <w:rPr>
          <w:sz w:val="28"/>
          <w:szCs w:val="28"/>
          <w:lang w:val="uk-UA"/>
        </w:rPr>
        <w:t xml:space="preserve"> годинами самостійної роботи.</w:t>
      </w:r>
      <w:r w:rsidR="00785C82" w:rsidRPr="00CD42AE">
        <w:rPr>
          <w:sz w:val="28"/>
          <w:szCs w:val="28"/>
          <w:lang w:val="uk-UA"/>
        </w:rPr>
        <w:t xml:space="preserve"> </w:t>
      </w:r>
      <w:r w:rsidR="00E74829" w:rsidRPr="00CD42AE">
        <w:rPr>
          <w:sz w:val="28"/>
          <w:szCs w:val="28"/>
          <w:lang w:val="uk-UA"/>
        </w:rPr>
        <w:t xml:space="preserve">Перевага практичних занять зумовлена необхідністю зробити </w:t>
      </w:r>
      <w:r w:rsidR="00404862" w:rsidRPr="00CD42AE">
        <w:rPr>
          <w:sz w:val="28"/>
          <w:szCs w:val="28"/>
          <w:lang w:val="uk-UA"/>
        </w:rPr>
        <w:t>наголос</w:t>
      </w:r>
      <w:r w:rsidR="00E74829" w:rsidRPr="00CD42AE">
        <w:rPr>
          <w:sz w:val="28"/>
          <w:szCs w:val="28"/>
          <w:lang w:val="uk-UA"/>
        </w:rPr>
        <w:t xml:space="preserve"> на практичн</w:t>
      </w:r>
      <w:r w:rsidR="00404862" w:rsidRPr="00CD42AE">
        <w:rPr>
          <w:sz w:val="28"/>
          <w:szCs w:val="28"/>
          <w:lang w:val="uk-UA"/>
        </w:rPr>
        <w:t>ій</w:t>
      </w:r>
      <w:r w:rsidR="00E74829" w:rsidRPr="00CD42AE">
        <w:rPr>
          <w:sz w:val="28"/>
          <w:szCs w:val="28"/>
          <w:lang w:val="uk-UA"/>
        </w:rPr>
        <w:t xml:space="preserve"> підготов</w:t>
      </w:r>
      <w:r w:rsidR="00404862" w:rsidRPr="00CD42AE">
        <w:rPr>
          <w:sz w:val="28"/>
          <w:szCs w:val="28"/>
          <w:lang w:val="uk-UA"/>
        </w:rPr>
        <w:t>ці</w:t>
      </w:r>
      <w:r w:rsidR="00E74829" w:rsidRPr="00CD42AE">
        <w:rPr>
          <w:sz w:val="28"/>
          <w:szCs w:val="28"/>
          <w:lang w:val="uk-UA"/>
        </w:rPr>
        <w:t xml:space="preserve"> майбутніх лікарів та </w:t>
      </w:r>
      <w:r w:rsidR="00404862" w:rsidRPr="00CD42AE">
        <w:rPr>
          <w:sz w:val="28"/>
          <w:szCs w:val="28"/>
          <w:lang w:val="uk-UA"/>
        </w:rPr>
        <w:t>опануванні</w:t>
      </w:r>
      <w:r w:rsidR="00E74829" w:rsidRPr="00CD42AE">
        <w:rPr>
          <w:sz w:val="28"/>
          <w:szCs w:val="28"/>
          <w:lang w:val="uk-UA"/>
        </w:rPr>
        <w:t xml:space="preserve"> </w:t>
      </w:r>
      <w:r w:rsidR="00404862" w:rsidRPr="00CD42AE">
        <w:rPr>
          <w:sz w:val="28"/>
          <w:szCs w:val="28"/>
          <w:lang w:val="uk-UA"/>
        </w:rPr>
        <w:t xml:space="preserve">ними </w:t>
      </w:r>
      <w:r w:rsidR="00E74829" w:rsidRPr="00CD42AE">
        <w:rPr>
          <w:sz w:val="28"/>
          <w:szCs w:val="28"/>
          <w:lang w:val="uk-UA"/>
        </w:rPr>
        <w:t>необхідн</w:t>
      </w:r>
      <w:r w:rsidR="00404862" w:rsidRPr="00CD42AE">
        <w:rPr>
          <w:sz w:val="28"/>
          <w:szCs w:val="28"/>
          <w:lang w:val="uk-UA"/>
        </w:rPr>
        <w:t>их</w:t>
      </w:r>
      <w:r w:rsidR="00E74829" w:rsidRPr="00CD42AE">
        <w:rPr>
          <w:sz w:val="28"/>
          <w:szCs w:val="28"/>
          <w:lang w:val="uk-UA"/>
        </w:rPr>
        <w:t xml:space="preserve"> знан</w:t>
      </w:r>
      <w:r w:rsidR="00404862" w:rsidRPr="00CD42AE">
        <w:rPr>
          <w:sz w:val="28"/>
          <w:szCs w:val="28"/>
          <w:lang w:val="uk-UA"/>
        </w:rPr>
        <w:t>ь</w:t>
      </w:r>
      <w:r w:rsidR="00E74829" w:rsidRPr="00CD42AE">
        <w:rPr>
          <w:sz w:val="28"/>
          <w:szCs w:val="28"/>
          <w:lang w:val="uk-UA"/>
        </w:rPr>
        <w:t xml:space="preserve"> та </w:t>
      </w:r>
      <w:r w:rsidR="00404862" w:rsidRPr="00CD42AE">
        <w:rPr>
          <w:sz w:val="28"/>
          <w:szCs w:val="28"/>
          <w:lang w:val="uk-UA"/>
        </w:rPr>
        <w:t xml:space="preserve">вмінь </w:t>
      </w:r>
      <w:r w:rsidR="00785C82" w:rsidRPr="00CD42AE">
        <w:rPr>
          <w:sz w:val="28"/>
          <w:szCs w:val="28"/>
          <w:lang w:val="uk-UA"/>
        </w:rPr>
        <w:t>для подальшого</w:t>
      </w:r>
      <w:r w:rsidR="00404862" w:rsidRPr="00CD42AE">
        <w:rPr>
          <w:lang w:val="uk-UA"/>
        </w:rPr>
        <w:t xml:space="preserve"> </w:t>
      </w:r>
      <w:r w:rsidR="00404862" w:rsidRPr="00CD42AE">
        <w:rPr>
          <w:sz w:val="28"/>
          <w:szCs w:val="28"/>
          <w:lang w:val="uk-UA"/>
        </w:rPr>
        <w:t>застосуванн</w:t>
      </w:r>
      <w:r w:rsidR="00785C82" w:rsidRPr="00CD42AE">
        <w:rPr>
          <w:sz w:val="28"/>
          <w:szCs w:val="28"/>
          <w:lang w:val="uk-UA"/>
        </w:rPr>
        <w:t>я</w:t>
      </w:r>
      <w:r w:rsidR="0099512A" w:rsidRPr="00CD42AE">
        <w:rPr>
          <w:sz w:val="28"/>
          <w:szCs w:val="28"/>
          <w:lang w:val="uk-UA"/>
        </w:rPr>
        <w:t xml:space="preserve"> в професійній діяльності</w:t>
      </w:r>
      <w:r w:rsidR="00785C82" w:rsidRPr="00CD42AE">
        <w:rPr>
          <w:sz w:val="28"/>
          <w:szCs w:val="28"/>
          <w:lang w:val="uk-UA"/>
        </w:rPr>
        <w:t>.</w:t>
      </w:r>
    </w:p>
    <w:p w14:paraId="330F03AE" w14:textId="758F13D5" w:rsidR="00CF68EF" w:rsidRPr="00CD42AE" w:rsidRDefault="00CF68EF" w:rsidP="00AD22A5">
      <w:pPr>
        <w:spacing w:line="276" w:lineRule="auto"/>
        <w:jc w:val="both"/>
        <w:rPr>
          <w:sz w:val="28"/>
          <w:szCs w:val="28"/>
          <w:lang w:val="uk-UA"/>
        </w:rPr>
      </w:pPr>
      <w:r w:rsidRPr="00CD42AE">
        <w:rPr>
          <w:sz w:val="28"/>
          <w:szCs w:val="28"/>
          <w:lang w:val="uk-UA"/>
        </w:rPr>
        <w:lastRenderedPageBreak/>
        <w:tab/>
        <w:t>Рецензована вибіркова освітня компонента «</w:t>
      </w:r>
      <w:r w:rsidR="006E777B" w:rsidRPr="00CD42AE">
        <w:rPr>
          <w:sz w:val="28"/>
          <w:szCs w:val="28"/>
          <w:lang w:val="uk-UA"/>
        </w:rPr>
        <w:t>Основи раціонального харчування</w:t>
      </w:r>
      <w:r w:rsidRPr="00CD42AE">
        <w:rPr>
          <w:sz w:val="28"/>
          <w:szCs w:val="28"/>
          <w:lang w:val="uk-UA"/>
        </w:rPr>
        <w:t xml:space="preserve">» за своїм змістом і оформленням відповідає вимогам, що пред'являються до </w:t>
      </w:r>
      <w:r w:rsidR="00F936AF" w:rsidRPr="00CD42AE">
        <w:rPr>
          <w:sz w:val="28"/>
          <w:szCs w:val="28"/>
          <w:lang w:val="uk-UA"/>
        </w:rPr>
        <w:t xml:space="preserve">подібних </w:t>
      </w:r>
      <w:r w:rsidRPr="00CD42AE">
        <w:rPr>
          <w:sz w:val="28"/>
          <w:szCs w:val="28"/>
          <w:lang w:val="uk-UA"/>
        </w:rPr>
        <w:t xml:space="preserve">документів і може бути впроваджена в процес підготовки </w:t>
      </w:r>
      <w:r w:rsidR="00F936AF" w:rsidRPr="00CD42AE">
        <w:rPr>
          <w:sz w:val="28"/>
          <w:szCs w:val="28"/>
          <w:lang w:val="uk-UA"/>
        </w:rPr>
        <w:t xml:space="preserve">здобувачів </w:t>
      </w:r>
      <w:r w:rsidR="006E777B" w:rsidRPr="00CD42AE">
        <w:rPr>
          <w:sz w:val="28"/>
          <w:szCs w:val="28"/>
          <w:lang w:val="uk-UA"/>
        </w:rPr>
        <w:t>першого (бакалаврського) рівня вищої освіти за спеціальністю 227 Фізична терапія, ерготерапія галузі знань 22 Охорона здоров’я</w:t>
      </w:r>
      <w:r w:rsidRPr="00CD42AE">
        <w:rPr>
          <w:sz w:val="28"/>
          <w:szCs w:val="28"/>
          <w:lang w:val="uk-UA"/>
        </w:rPr>
        <w:t>.</w:t>
      </w:r>
    </w:p>
    <w:p w14:paraId="620CFD14" w14:textId="77777777" w:rsidR="00CF68EF" w:rsidRPr="00CD42AE" w:rsidRDefault="00CF68EF" w:rsidP="00CF68EF">
      <w:pPr>
        <w:jc w:val="both"/>
        <w:rPr>
          <w:sz w:val="28"/>
          <w:szCs w:val="28"/>
          <w:lang w:val="uk-UA"/>
        </w:rPr>
      </w:pPr>
    </w:p>
    <w:p w14:paraId="4EBD6A20" w14:textId="77777777" w:rsidR="006764AB" w:rsidRPr="00CD42AE" w:rsidRDefault="006764AB" w:rsidP="006764AB">
      <w:pPr>
        <w:jc w:val="both"/>
        <w:rPr>
          <w:sz w:val="28"/>
          <w:szCs w:val="28"/>
          <w:lang w:val="uk-UA"/>
        </w:rPr>
      </w:pPr>
    </w:p>
    <w:p w14:paraId="48AAA486" w14:textId="77777777" w:rsidR="00D9364B" w:rsidRPr="00CD42AE" w:rsidRDefault="00D9364B" w:rsidP="006764AB">
      <w:pPr>
        <w:jc w:val="both"/>
        <w:rPr>
          <w:sz w:val="28"/>
          <w:szCs w:val="28"/>
          <w:lang w:val="uk-UA"/>
        </w:rPr>
      </w:pPr>
    </w:p>
    <w:p w14:paraId="6C46006D" w14:textId="1DADAB94" w:rsidR="00D9364B" w:rsidRPr="00CD42AE" w:rsidRDefault="00EA0DF1" w:rsidP="00D9364B">
      <w:pPr>
        <w:rPr>
          <w:sz w:val="28"/>
          <w:szCs w:val="28"/>
          <w:u w:val="single"/>
          <w:lang w:val="uk-UA"/>
        </w:rPr>
      </w:pPr>
      <w:r w:rsidRPr="00CD42AE">
        <w:rPr>
          <w:sz w:val="28"/>
          <w:szCs w:val="28"/>
          <w:u w:val="single"/>
          <w:lang w:val="uk-UA"/>
        </w:rPr>
        <w:t>Рецензент</w:t>
      </w:r>
      <w:r w:rsidR="00D9364B" w:rsidRPr="00CD42AE">
        <w:rPr>
          <w:sz w:val="28"/>
          <w:szCs w:val="28"/>
          <w:lang w:val="uk-UA"/>
        </w:rPr>
        <w:tab/>
      </w:r>
      <w:r w:rsidR="00D9364B" w:rsidRPr="00CD42AE">
        <w:rPr>
          <w:sz w:val="28"/>
          <w:szCs w:val="28"/>
          <w:lang w:val="uk-UA"/>
        </w:rPr>
        <w:tab/>
      </w:r>
      <w:r w:rsidRPr="00CD42AE">
        <w:rPr>
          <w:sz w:val="28"/>
          <w:szCs w:val="28"/>
          <w:u w:val="single"/>
          <w:lang w:val="uk-UA"/>
        </w:rPr>
        <w:tab/>
      </w:r>
      <w:r w:rsidRPr="00CD42AE">
        <w:rPr>
          <w:sz w:val="28"/>
          <w:szCs w:val="28"/>
          <w:u w:val="single"/>
          <w:lang w:val="uk-UA"/>
        </w:rPr>
        <w:tab/>
      </w:r>
      <w:r w:rsidRPr="00CD42AE">
        <w:rPr>
          <w:sz w:val="28"/>
          <w:szCs w:val="28"/>
          <w:u w:val="single"/>
          <w:lang w:val="uk-UA"/>
        </w:rPr>
        <w:tab/>
      </w:r>
      <w:r w:rsidR="00D9364B" w:rsidRPr="00CD42AE">
        <w:rPr>
          <w:sz w:val="28"/>
          <w:szCs w:val="28"/>
          <w:lang w:val="uk-UA"/>
        </w:rPr>
        <w:t xml:space="preserve">        </w:t>
      </w:r>
      <w:proofErr w:type="spellStart"/>
      <w:r w:rsidR="00D9364B" w:rsidRPr="00CD42AE">
        <w:rPr>
          <w:color w:val="FFFFFF" w:themeColor="background1"/>
          <w:sz w:val="28"/>
          <w:szCs w:val="28"/>
          <w:lang w:val="uk-UA"/>
        </w:rPr>
        <w:t>.</w:t>
      </w:r>
      <w:r w:rsidR="005F381D" w:rsidRPr="00CD42AE">
        <w:rPr>
          <w:sz w:val="28"/>
          <w:szCs w:val="28"/>
          <w:lang w:val="uk-UA"/>
        </w:rPr>
        <w:t>Микола</w:t>
      </w:r>
      <w:proofErr w:type="spellEnd"/>
      <w:r w:rsidR="005F381D" w:rsidRPr="00CD42AE">
        <w:rPr>
          <w:sz w:val="28"/>
          <w:szCs w:val="28"/>
          <w:lang w:val="uk-UA"/>
        </w:rPr>
        <w:t xml:space="preserve"> </w:t>
      </w:r>
      <w:r w:rsidR="005F381D" w:rsidRPr="00CD42AE">
        <w:rPr>
          <w:caps/>
          <w:sz w:val="28"/>
          <w:szCs w:val="28"/>
          <w:lang w:val="uk-UA"/>
        </w:rPr>
        <w:t>Гайдай</w:t>
      </w:r>
      <w:r w:rsidR="00F936AF" w:rsidRPr="00CD42AE">
        <w:rPr>
          <w:sz w:val="28"/>
          <w:szCs w:val="28"/>
          <w:lang w:val="uk-UA"/>
        </w:rPr>
        <w:t>,</w:t>
      </w:r>
    </w:p>
    <w:p w14:paraId="14B7C799" w14:textId="3EF2CE7D" w:rsidR="00D9364B" w:rsidRPr="00CD42AE" w:rsidRDefault="00D9364B" w:rsidP="00D9364B">
      <w:pPr>
        <w:tabs>
          <w:tab w:val="left" w:pos="1909"/>
        </w:tabs>
        <w:rPr>
          <w:sz w:val="28"/>
          <w:szCs w:val="28"/>
          <w:u w:val="single"/>
          <w:lang w:val="uk-UA"/>
        </w:rPr>
      </w:pPr>
      <w:r w:rsidRPr="00CD42AE">
        <w:rPr>
          <w:sz w:val="28"/>
          <w:szCs w:val="28"/>
          <w:lang w:val="uk-UA"/>
        </w:rPr>
        <w:t xml:space="preserve">                                        </w:t>
      </w:r>
      <w:r w:rsidRPr="00CD42AE">
        <w:rPr>
          <w:sz w:val="28"/>
          <w:szCs w:val="28"/>
          <w:vertAlign w:val="subscript"/>
          <w:lang w:val="uk-UA"/>
        </w:rPr>
        <w:t>(підпис)</w:t>
      </w:r>
      <w:r w:rsidRPr="00CD42AE">
        <w:rPr>
          <w:sz w:val="28"/>
          <w:szCs w:val="28"/>
          <w:vertAlign w:val="subscript"/>
          <w:lang w:val="uk-UA"/>
        </w:rPr>
        <w:tab/>
        <w:t xml:space="preserve"> </w:t>
      </w:r>
      <w:r w:rsidRPr="00CD42AE">
        <w:rPr>
          <w:lang w:val="uk-UA"/>
        </w:rPr>
        <w:t xml:space="preserve">                      кандидат </w:t>
      </w:r>
      <w:r w:rsidR="005F381D" w:rsidRPr="00CD42AE">
        <w:rPr>
          <w:lang w:val="uk-UA"/>
        </w:rPr>
        <w:t>медичних</w:t>
      </w:r>
      <w:r w:rsidRPr="00CD42AE">
        <w:rPr>
          <w:lang w:val="uk-UA"/>
        </w:rPr>
        <w:t xml:space="preserve"> наук,</w:t>
      </w:r>
    </w:p>
    <w:p w14:paraId="2E057723" w14:textId="79C9A0AA" w:rsidR="00D9364B" w:rsidRPr="00CD42AE" w:rsidRDefault="00D9364B" w:rsidP="00D9364B">
      <w:pPr>
        <w:ind w:left="2832" w:right="-142" w:firstLine="708"/>
        <w:rPr>
          <w:lang w:val="uk-UA"/>
        </w:rPr>
      </w:pPr>
      <w:r w:rsidRPr="00CD42AE">
        <w:rPr>
          <w:lang w:val="uk-UA"/>
        </w:rPr>
        <w:t xml:space="preserve">                       доцент кафедри біології людини  та імунології</w:t>
      </w:r>
    </w:p>
    <w:p w14:paraId="0418E7BD" w14:textId="07A1AEC7" w:rsidR="00EA0DF1" w:rsidRPr="00CD42AE" w:rsidRDefault="00D9364B" w:rsidP="00D9364B">
      <w:pPr>
        <w:ind w:left="2832" w:firstLine="708"/>
        <w:rPr>
          <w:sz w:val="20"/>
          <w:szCs w:val="20"/>
          <w:lang w:val="uk-UA"/>
        </w:rPr>
      </w:pPr>
      <w:r w:rsidRPr="00CD42AE">
        <w:rPr>
          <w:lang w:val="uk-UA"/>
        </w:rPr>
        <w:t xml:space="preserve">                       Херсонського державного університету</w:t>
      </w:r>
    </w:p>
    <w:p w14:paraId="3760E25B" w14:textId="77777777" w:rsidR="00D9364B" w:rsidRPr="00CD42AE" w:rsidRDefault="00D9364B" w:rsidP="00EA0DF1">
      <w:pPr>
        <w:rPr>
          <w:sz w:val="28"/>
          <w:szCs w:val="28"/>
          <w:lang w:val="uk-UA"/>
        </w:rPr>
      </w:pPr>
    </w:p>
    <w:p w14:paraId="4A7EE73F" w14:textId="42716A7C" w:rsidR="00EA0DF1" w:rsidRDefault="005F381D" w:rsidP="00EA0DF1">
      <w:pPr>
        <w:rPr>
          <w:sz w:val="28"/>
          <w:szCs w:val="28"/>
          <w:u w:val="single"/>
          <w:lang w:val="uk-UA"/>
        </w:rPr>
      </w:pPr>
      <w:r w:rsidRPr="00CD42AE">
        <w:rPr>
          <w:sz w:val="28"/>
          <w:szCs w:val="28"/>
          <w:lang w:val="uk-UA"/>
        </w:rPr>
        <w:t>2</w:t>
      </w:r>
      <w:r w:rsidR="00D9364B" w:rsidRPr="00CD42AE">
        <w:rPr>
          <w:sz w:val="28"/>
          <w:szCs w:val="28"/>
          <w:lang w:val="uk-UA"/>
        </w:rPr>
        <w:t>9.0</w:t>
      </w:r>
      <w:r w:rsidRPr="00CD42AE">
        <w:rPr>
          <w:sz w:val="28"/>
          <w:szCs w:val="28"/>
          <w:lang w:val="uk-UA"/>
        </w:rPr>
        <w:t>6</w:t>
      </w:r>
      <w:r w:rsidR="00D9364B" w:rsidRPr="00CD42AE">
        <w:rPr>
          <w:sz w:val="28"/>
          <w:szCs w:val="28"/>
          <w:lang w:val="uk-UA"/>
        </w:rPr>
        <w:t>.2020</w:t>
      </w:r>
    </w:p>
    <w:p w14:paraId="053166B1" w14:textId="568649F7" w:rsidR="00EA0DF1" w:rsidRDefault="00EA0DF1" w:rsidP="00EA0DF1">
      <w:pPr>
        <w:jc w:val="center"/>
        <w:rPr>
          <w:lang w:val="uk-UA"/>
        </w:rPr>
      </w:pPr>
      <w:r>
        <w:rPr>
          <w:lang w:val="uk-UA"/>
        </w:rPr>
        <w:t xml:space="preserve"> </w:t>
      </w:r>
    </w:p>
    <w:p w14:paraId="2A614F44" w14:textId="77777777" w:rsidR="002969F8" w:rsidRPr="00D9364B" w:rsidRDefault="002969F8">
      <w:pPr>
        <w:rPr>
          <w:lang w:val="uk-UA"/>
        </w:rPr>
      </w:pPr>
    </w:p>
    <w:sectPr w:rsidR="002969F8" w:rsidRPr="00D9364B" w:rsidSect="001D0E6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F8"/>
    <w:rsid w:val="001D0E60"/>
    <w:rsid w:val="00240960"/>
    <w:rsid w:val="00267574"/>
    <w:rsid w:val="00277EFE"/>
    <w:rsid w:val="002969F8"/>
    <w:rsid w:val="002B0B42"/>
    <w:rsid w:val="00370237"/>
    <w:rsid w:val="00381F61"/>
    <w:rsid w:val="003C27FC"/>
    <w:rsid w:val="00404862"/>
    <w:rsid w:val="00415A60"/>
    <w:rsid w:val="0052044A"/>
    <w:rsid w:val="005768DE"/>
    <w:rsid w:val="005F381D"/>
    <w:rsid w:val="006351C4"/>
    <w:rsid w:val="006764AB"/>
    <w:rsid w:val="00677A68"/>
    <w:rsid w:val="006E777B"/>
    <w:rsid w:val="00785C82"/>
    <w:rsid w:val="00932F87"/>
    <w:rsid w:val="00975756"/>
    <w:rsid w:val="009854AB"/>
    <w:rsid w:val="0099512A"/>
    <w:rsid w:val="00A22A22"/>
    <w:rsid w:val="00A738E9"/>
    <w:rsid w:val="00AD22A5"/>
    <w:rsid w:val="00AD29D3"/>
    <w:rsid w:val="00B320EE"/>
    <w:rsid w:val="00C114FC"/>
    <w:rsid w:val="00C87ABE"/>
    <w:rsid w:val="00CD42AE"/>
    <w:rsid w:val="00CF68EF"/>
    <w:rsid w:val="00D9364B"/>
    <w:rsid w:val="00DF6FA7"/>
    <w:rsid w:val="00E74829"/>
    <w:rsid w:val="00E80CAE"/>
    <w:rsid w:val="00EA0DF1"/>
    <w:rsid w:val="00F9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0DE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D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DF1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Черная Марина Николаевна</dc:creator>
  <cp:lastModifiedBy>Tatyana</cp:lastModifiedBy>
  <cp:revision>11</cp:revision>
  <dcterms:created xsi:type="dcterms:W3CDTF">2020-08-09T09:24:00Z</dcterms:created>
  <dcterms:modified xsi:type="dcterms:W3CDTF">2020-08-13T20:53:00Z</dcterms:modified>
</cp:coreProperties>
</file>