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F724ED" w14:textId="585060A1" w:rsidR="007469B6" w:rsidRPr="007469B6" w:rsidRDefault="007469B6" w:rsidP="007469B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469B6">
        <w:rPr>
          <w:rFonts w:ascii="Times New Roman" w:hAnsi="Times New Roman" w:cs="Times New Roman"/>
          <w:b/>
          <w:bCs/>
          <w:sz w:val="28"/>
          <w:szCs w:val="28"/>
          <w:lang w:val="uk-UA"/>
        </w:rPr>
        <w:t>Плани семінарських занять з дисципліни «Право міжнародних організацій»</w:t>
      </w:r>
    </w:p>
    <w:p w14:paraId="7228A3F0" w14:textId="69E6FAE2" w:rsidR="007469B6" w:rsidRPr="007469B6" w:rsidRDefault="007469B6" w:rsidP="007469B6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469B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Тема 5-6.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Загальна характеристика спеціалізованих установ ООН.</w:t>
      </w:r>
    </w:p>
    <w:p w14:paraId="0A37C502" w14:textId="1F05DFCB" w:rsidR="007469B6" w:rsidRDefault="007469B6" w:rsidP="007469B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69B6">
        <w:rPr>
          <w:rFonts w:ascii="Times New Roman" w:hAnsi="Times New Roman" w:cs="Times New Roman"/>
          <w:sz w:val="28"/>
          <w:szCs w:val="28"/>
          <w:lang w:val="uk-UA"/>
        </w:rPr>
        <w:t>1. Поняття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система спеціалізованих установ ООН.</w:t>
      </w:r>
    </w:p>
    <w:p w14:paraId="3F6722D2" w14:textId="313AC69C" w:rsidR="007469B6" w:rsidRDefault="007469B6" w:rsidP="007469B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Класифікація спеціалізованих установ ООН.</w:t>
      </w:r>
    </w:p>
    <w:p w14:paraId="36E22EBB" w14:textId="17E17C7A" w:rsidR="007469B6" w:rsidRDefault="007469B6" w:rsidP="007469B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 Фінансові спеціалізовані установи ООН (Міжнародний валютний фонд (МВФ), Міжнародний банк реконструкції та розвитку (МБРР).</w:t>
      </w:r>
    </w:p>
    <w:p w14:paraId="407119B4" w14:textId="5B389506" w:rsidR="007469B6" w:rsidRDefault="007469B6" w:rsidP="007469B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 Гуманітарні спеціалізовані установи ООН (ЮНЕСКО).</w:t>
      </w:r>
    </w:p>
    <w:p w14:paraId="24B9EC09" w14:textId="4016E660" w:rsidR="007469B6" w:rsidRDefault="007469B6" w:rsidP="007469B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 Соціальні спеціалізовані установи ООН (МОП).</w:t>
      </w:r>
    </w:p>
    <w:p w14:paraId="4990BBBA" w14:textId="507EBA04" w:rsidR="007469B6" w:rsidRDefault="007469B6" w:rsidP="007469B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8B3176D" w14:textId="5E1239B5" w:rsidR="007469B6" w:rsidRDefault="007469B6" w:rsidP="007469B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69B6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Термінологічне завдання: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ЮНЕСКО, Міжнародний валютний фонд (МВФ), Міжнародний банк реконструкції і розвитку (МБРР), Світовий банк.</w:t>
      </w:r>
    </w:p>
    <w:p w14:paraId="7C3CB363" w14:textId="77777777" w:rsidR="007469B6" w:rsidRDefault="007469B6" w:rsidP="007469B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0BEE520" w14:textId="3FBAC69D" w:rsidR="007469B6" w:rsidRPr="00FB305A" w:rsidRDefault="007469B6" w:rsidP="007469B6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FB305A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Практичне завдання.</w:t>
      </w:r>
    </w:p>
    <w:p w14:paraId="7B62535E" w14:textId="460650E3" w:rsidR="007469B6" w:rsidRDefault="007469B6" w:rsidP="007469B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 Скласти в зошиті схему структурної побудови системи ООН.</w:t>
      </w:r>
    </w:p>
    <w:p w14:paraId="7B59F040" w14:textId="59E4335B" w:rsidR="007469B6" w:rsidRDefault="007469B6" w:rsidP="007469B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3A210D">
        <w:rPr>
          <w:rFonts w:ascii="Times New Roman" w:hAnsi="Times New Roman" w:cs="Times New Roman"/>
          <w:sz w:val="28"/>
          <w:szCs w:val="28"/>
          <w:lang w:val="uk-UA"/>
        </w:rPr>
        <w:t>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характеризуйте історію формування системи спеціалізованих установ ООН.</w:t>
      </w:r>
    </w:p>
    <w:p w14:paraId="4957FE60" w14:textId="3BA4E542" w:rsidR="007469B6" w:rsidRDefault="007469B6" w:rsidP="007469B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 Охарактеризуйте в зошиті роль ЮНЕСКО у сучасному світі.</w:t>
      </w:r>
    </w:p>
    <w:p w14:paraId="3FFBF9D5" w14:textId="6FE81721" w:rsidR="007469B6" w:rsidRDefault="007469B6" w:rsidP="007469B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="00FB305A">
        <w:rPr>
          <w:rFonts w:ascii="Times New Roman" w:hAnsi="Times New Roman" w:cs="Times New Roman"/>
          <w:sz w:val="28"/>
          <w:szCs w:val="28"/>
          <w:lang w:val="uk-UA"/>
        </w:rPr>
        <w:t>Перерахуйте основні організації, які належать до групи Світового банку.</w:t>
      </w:r>
    </w:p>
    <w:p w14:paraId="35CC3703" w14:textId="5785F11B" w:rsidR="00FB305A" w:rsidRDefault="00FB305A" w:rsidP="007469B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 Дайте в зошиті характеристику основних проблем співробітництва країн з Міжнародним валютним фондом (МВФ).</w:t>
      </w:r>
    </w:p>
    <w:p w14:paraId="487F6F80" w14:textId="2E447A5E" w:rsidR="00FB305A" w:rsidRDefault="00FB305A" w:rsidP="007469B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6.</w:t>
      </w:r>
      <w:r w:rsidR="002E4236">
        <w:rPr>
          <w:rFonts w:ascii="Times New Roman" w:hAnsi="Times New Roman" w:cs="Times New Roman"/>
          <w:sz w:val="28"/>
          <w:szCs w:val="28"/>
          <w:lang w:val="uk-UA"/>
        </w:rPr>
        <w:t xml:space="preserve"> Заповніть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зошиті таблицю «Спеціалізовані установи ООН»</w:t>
      </w:r>
    </w:p>
    <w:p w14:paraId="1784A9EA" w14:textId="57772164" w:rsidR="00FB305A" w:rsidRDefault="00FB305A" w:rsidP="007469B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FB305A" w14:paraId="00278D4B" w14:textId="77777777" w:rsidTr="00FB305A">
        <w:tc>
          <w:tcPr>
            <w:tcW w:w="2336" w:type="dxa"/>
          </w:tcPr>
          <w:p w14:paraId="6875186F" w14:textId="24D31EB4" w:rsidR="00FB305A" w:rsidRDefault="00FB305A" w:rsidP="00FB30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</w:t>
            </w:r>
          </w:p>
        </w:tc>
        <w:tc>
          <w:tcPr>
            <w:tcW w:w="2336" w:type="dxa"/>
          </w:tcPr>
          <w:p w14:paraId="6F37567A" w14:textId="6620FF38" w:rsidR="00FB305A" w:rsidRDefault="00FB305A" w:rsidP="00FB30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Статус</w:t>
            </w:r>
          </w:p>
        </w:tc>
        <w:tc>
          <w:tcPr>
            <w:tcW w:w="2336" w:type="dxa"/>
          </w:tcPr>
          <w:p w14:paraId="38FD85B3" w14:textId="79E7E665" w:rsidR="00FB305A" w:rsidRDefault="00FB305A" w:rsidP="00FB30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Правові основи</w:t>
            </w:r>
          </w:p>
        </w:tc>
        <w:tc>
          <w:tcPr>
            <w:tcW w:w="2337" w:type="dxa"/>
          </w:tcPr>
          <w:p w14:paraId="70FEF5C5" w14:textId="589540BD" w:rsidR="00FB305A" w:rsidRDefault="00FB305A" w:rsidP="00FB30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Принципи прийняття рішень</w:t>
            </w:r>
          </w:p>
        </w:tc>
      </w:tr>
      <w:tr w:rsidR="00FB305A" w14:paraId="76DB85BE" w14:textId="77777777" w:rsidTr="00FB305A">
        <w:tc>
          <w:tcPr>
            <w:tcW w:w="2336" w:type="dxa"/>
          </w:tcPr>
          <w:p w14:paraId="08641A24" w14:textId="17284CD7" w:rsidR="00FB305A" w:rsidRDefault="00FB305A" w:rsidP="007469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2336" w:type="dxa"/>
          </w:tcPr>
          <w:p w14:paraId="034B8AC9" w14:textId="77777777" w:rsidR="00FB305A" w:rsidRDefault="00FB305A" w:rsidP="007469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36" w:type="dxa"/>
          </w:tcPr>
          <w:p w14:paraId="0417E940" w14:textId="77777777" w:rsidR="00FB305A" w:rsidRDefault="00FB305A" w:rsidP="007469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37" w:type="dxa"/>
          </w:tcPr>
          <w:p w14:paraId="245BF53A" w14:textId="77777777" w:rsidR="00FB305A" w:rsidRDefault="00FB305A" w:rsidP="007469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B305A" w14:paraId="13331C8F" w14:textId="77777777" w:rsidTr="00FB305A">
        <w:tc>
          <w:tcPr>
            <w:tcW w:w="2336" w:type="dxa"/>
          </w:tcPr>
          <w:p w14:paraId="323481BE" w14:textId="3D01E011" w:rsidR="00FB305A" w:rsidRDefault="00FB305A" w:rsidP="007469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2336" w:type="dxa"/>
          </w:tcPr>
          <w:p w14:paraId="236215DD" w14:textId="77777777" w:rsidR="00FB305A" w:rsidRDefault="00FB305A" w:rsidP="007469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36" w:type="dxa"/>
          </w:tcPr>
          <w:p w14:paraId="04ED8FD6" w14:textId="77777777" w:rsidR="00FB305A" w:rsidRDefault="00FB305A" w:rsidP="007469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37" w:type="dxa"/>
          </w:tcPr>
          <w:p w14:paraId="28B3C256" w14:textId="77777777" w:rsidR="00FB305A" w:rsidRDefault="00FB305A" w:rsidP="007469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B305A" w14:paraId="1FBE1613" w14:textId="77777777" w:rsidTr="00FB305A">
        <w:tc>
          <w:tcPr>
            <w:tcW w:w="2336" w:type="dxa"/>
          </w:tcPr>
          <w:p w14:paraId="56F60E59" w14:textId="6EBB123B" w:rsidR="00FB305A" w:rsidRDefault="00FB305A" w:rsidP="007469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2336" w:type="dxa"/>
          </w:tcPr>
          <w:p w14:paraId="38915C33" w14:textId="77777777" w:rsidR="00FB305A" w:rsidRDefault="00FB305A" w:rsidP="007469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36" w:type="dxa"/>
          </w:tcPr>
          <w:p w14:paraId="3B8AF1A3" w14:textId="77777777" w:rsidR="00FB305A" w:rsidRDefault="00FB305A" w:rsidP="007469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37" w:type="dxa"/>
          </w:tcPr>
          <w:p w14:paraId="5C64BD46" w14:textId="77777777" w:rsidR="00FB305A" w:rsidRDefault="00FB305A" w:rsidP="007469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B305A" w14:paraId="58D78892" w14:textId="77777777" w:rsidTr="00FB305A">
        <w:tc>
          <w:tcPr>
            <w:tcW w:w="2336" w:type="dxa"/>
          </w:tcPr>
          <w:p w14:paraId="1C395EE5" w14:textId="78D5CEB7" w:rsidR="00FB305A" w:rsidRDefault="00FB305A" w:rsidP="007469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2336" w:type="dxa"/>
          </w:tcPr>
          <w:p w14:paraId="5FFA365B" w14:textId="77777777" w:rsidR="00FB305A" w:rsidRDefault="00FB305A" w:rsidP="007469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36" w:type="dxa"/>
          </w:tcPr>
          <w:p w14:paraId="1D041F9F" w14:textId="77777777" w:rsidR="00FB305A" w:rsidRDefault="00FB305A" w:rsidP="007469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37" w:type="dxa"/>
          </w:tcPr>
          <w:p w14:paraId="423DD314" w14:textId="77777777" w:rsidR="00FB305A" w:rsidRDefault="00FB305A" w:rsidP="007469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B305A" w14:paraId="7AC37A06" w14:textId="77777777" w:rsidTr="00FB305A">
        <w:tc>
          <w:tcPr>
            <w:tcW w:w="2336" w:type="dxa"/>
          </w:tcPr>
          <w:p w14:paraId="29DDA923" w14:textId="3A012314" w:rsidR="00FB305A" w:rsidRDefault="00FB305A" w:rsidP="007469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2336" w:type="dxa"/>
          </w:tcPr>
          <w:p w14:paraId="37AE63EE" w14:textId="77777777" w:rsidR="00FB305A" w:rsidRDefault="00FB305A" w:rsidP="007469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36" w:type="dxa"/>
          </w:tcPr>
          <w:p w14:paraId="383C6E7D" w14:textId="77777777" w:rsidR="00FB305A" w:rsidRDefault="00FB305A" w:rsidP="007469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37" w:type="dxa"/>
          </w:tcPr>
          <w:p w14:paraId="016780C3" w14:textId="77777777" w:rsidR="00FB305A" w:rsidRDefault="00FB305A" w:rsidP="007469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0E391FB4" w14:textId="77777777" w:rsidR="007469B6" w:rsidRPr="007469B6" w:rsidRDefault="007469B6" w:rsidP="007469B6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sectPr w:rsidR="007469B6" w:rsidRPr="007469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7AD"/>
    <w:rsid w:val="002657AD"/>
    <w:rsid w:val="002E4236"/>
    <w:rsid w:val="003A210D"/>
    <w:rsid w:val="007469B6"/>
    <w:rsid w:val="00DE799E"/>
    <w:rsid w:val="00FB3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4E0EB"/>
  <w15:chartTrackingRefBased/>
  <w15:docId w15:val="{8F9CDE97-5881-49A7-B166-D9705B44C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30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Скребовська Світлана Вікторівна</dc:creator>
  <cp:keywords/>
  <dc:description/>
  <cp:lastModifiedBy>Скребовська Світлана Вікторівна</cp:lastModifiedBy>
  <cp:revision>4</cp:revision>
  <dcterms:created xsi:type="dcterms:W3CDTF">2020-04-02T08:30:00Z</dcterms:created>
  <dcterms:modified xsi:type="dcterms:W3CDTF">2020-04-02T09:11:00Z</dcterms:modified>
</cp:coreProperties>
</file>