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32" w:rsidRPr="009540B1" w:rsidRDefault="009540B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9540B1">
        <w:rPr>
          <w:rFonts w:ascii="Times New Roman" w:hAnsi="Times New Roman" w:cs="Times New Roman"/>
          <w:b/>
          <w:sz w:val="28"/>
          <w:szCs w:val="28"/>
          <w:u w:val="single"/>
        </w:rPr>
        <w:t>Лекц</w:t>
      </w:r>
      <w:r w:rsidR="009015B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ія</w:t>
      </w:r>
      <w:proofErr w:type="spellEnd"/>
      <w:r w:rsidR="009015B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18.03.20</w:t>
      </w:r>
    </w:p>
    <w:p w:rsidR="009540B1" w:rsidRDefault="00954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40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1046B" w:rsidRPr="005D0F48" w:rsidRDefault="005D0F48" w:rsidP="005D0F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конспект за темою</w:t>
      </w:r>
      <w:r w:rsidR="009540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1046B" w:rsidRPr="00752536" w:rsidRDefault="00C1046B" w:rsidP="002627D2">
      <w:pPr>
        <w:widowControl w:val="0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lang w:val="uk-UA"/>
        </w:rPr>
        <w:t>«Дієслово: категорії та форми дієслова в давньоруській мові»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Граматичні категорії дієслова в давньоруській мові, типи формоутворюючих основ.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Дієслова тематичні та нетематичні. Класи тематичних дієслів.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зміни в формах теперішнього часу.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>Причини порушення нетематичної дієвідміни. Наслідки нетематичної дієвідміни в російській та українській мовах.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та значення складних форм майбутнього часу, їхня історія. 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просту форму майбутнього часу в давньоруській мові.  </w:t>
      </w:r>
    </w:p>
    <w:p w:rsidR="00C1046B" w:rsidRPr="00752536" w:rsidRDefault="00C1046B" w:rsidP="00C1046B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9540B1" w:rsidRPr="00752536" w:rsidRDefault="00F93FA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</w:t>
      </w:r>
      <w:r w:rsidR="009540B1"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заняття за </w:t>
      </w: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12.03.20</w:t>
      </w:r>
    </w:p>
    <w:p w:rsidR="005D0F48" w:rsidRPr="00752536" w:rsidRDefault="00C1046B" w:rsidP="005D0F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7525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0F48"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Прикметник, історія його відмінювання. </w:t>
      </w:r>
    </w:p>
    <w:p w:rsidR="005D0F48" w:rsidRDefault="005D0F48" w:rsidP="005D0F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</w:p>
    <w:p w:rsidR="005D0F48" w:rsidRPr="00752536" w:rsidRDefault="005D0F48" w:rsidP="005D0F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1)опрацювати теоретичні питання: </w:t>
      </w:r>
    </w:p>
    <w:p w:rsidR="005D0F48" w:rsidRPr="00752536" w:rsidRDefault="005D0F48" w:rsidP="005D0F48">
      <w:pPr>
        <w:pStyle w:val="a3"/>
        <w:numPr>
          <w:ilvl w:val="0"/>
          <w:numId w:val="3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Історія короткої форми прикметників. Втрата відмінювання коротких форм прикметників.</w:t>
      </w:r>
    </w:p>
    <w:p w:rsidR="005D0F48" w:rsidRPr="00752536" w:rsidRDefault="005D0F48" w:rsidP="005D0F48">
      <w:pPr>
        <w:pStyle w:val="a3"/>
        <w:numPr>
          <w:ilvl w:val="0"/>
          <w:numId w:val="3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Утворення членних прикметників. Історія їх відмінювання.</w:t>
      </w:r>
    </w:p>
    <w:p w:rsidR="005D0F48" w:rsidRPr="00752536" w:rsidRDefault="005D0F48" w:rsidP="005D0F48">
      <w:pPr>
        <w:pStyle w:val="a3"/>
        <w:numPr>
          <w:ilvl w:val="0"/>
          <w:numId w:val="3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Історія порівняльних ступенів прикметників.</w:t>
      </w:r>
    </w:p>
    <w:p w:rsidR="005D0F48" w:rsidRDefault="005D0F48" w:rsidP="005D0F48">
      <w:pPr>
        <w:contextualSpacing/>
        <w:rPr>
          <w:sz w:val="28"/>
          <w:szCs w:val="28"/>
          <w:lang w:val="uk-UA"/>
        </w:rPr>
      </w:pPr>
    </w:p>
    <w:p w:rsidR="005D0F48" w:rsidRPr="00752536" w:rsidRDefault="005D0F48" w:rsidP="005D0F48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>виконати аналіз тексту: морфологічний аналіз прикметників в уривкові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«Слова о полку </w:t>
      </w:r>
      <w:proofErr w:type="spellStart"/>
      <w:r w:rsidRPr="00752536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Pr="0075253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1046B" w:rsidRPr="00752536" w:rsidRDefault="00C1046B" w:rsidP="005D0F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1046B" w:rsidRPr="00752536" w:rsidRDefault="00C1046B" w:rsidP="00C1046B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3FAB" w:rsidRPr="00752536" w:rsidRDefault="00F93FAB" w:rsidP="00F93FA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Практичне заняття за 24.03.20 </w:t>
      </w:r>
    </w:p>
    <w:p w:rsidR="005D0F48" w:rsidRPr="005D0F48" w:rsidRDefault="00C1046B" w:rsidP="005D0F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D0F48" w:rsidRPr="005D0F48">
        <w:rPr>
          <w:rFonts w:ascii="Times New Roman" w:hAnsi="Times New Roman" w:cs="Times New Roman"/>
          <w:sz w:val="28"/>
          <w:szCs w:val="28"/>
          <w:lang w:val="uk-UA"/>
        </w:rPr>
        <w:t>Займенник. Історія розвитку займенникових форм.</w:t>
      </w:r>
    </w:p>
    <w:p w:rsidR="005D0F48" w:rsidRDefault="005D0F48" w:rsidP="005D0F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Pr="005D0F4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D0F48" w:rsidRPr="00752536" w:rsidRDefault="005D0F48" w:rsidP="005D0F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1)опрацювати теоретичні питання: </w:t>
      </w:r>
    </w:p>
    <w:p w:rsidR="005D0F48" w:rsidRPr="005D0F48" w:rsidRDefault="005D0F48" w:rsidP="005D0F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0F48" w:rsidRPr="005D0F48" w:rsidRDefault="005D0F48" w:rsidP="005D0F48">
      <w:pPr>
        <w:pStyle w:val="a3"/>
        <w:numPr>
          <w:ilvl w:val="0"/>
          <w:numId w:val="1"/>
        </w:numPr>
        <w:contextualSpacing/>
        <w:rPr>
          <w:sz w:val="28"/>
          <w:szCs w:val="28"/>
          <w:lang w:val="uk-UA"/>
        </w:rPr>
      </w:pPr>
      <w:r w:rsidRPr="005D0F48">
        <w:rPr>
          <w:sz w:val="28"/>
          <w:szCs w:val="28"/>
          <w:lang w:val="uk-UA"/>
        </w:rPr>
        <w:lastRenderedPageBreak/>
        <w:t>Типи й різновиди займенників у давньоруській мові, їх співвідношення в сучасній російській та українській мовах.</w:t>
      </w:r>
    </w:p>
    <w:p w:rsidR="005D0F48" w:rsidRPr="005D0F48" w:rsidRDefault="005D0F48" w:rsidP="005D0F48">
      <w:pPr>
        <w:pStyle w:val="a3"/>
        <w:numPr>
          <w:ilvl w:val="0"/>
          <w:numId w:val="1"/>
        </w:numPr>
        <w:contextualSpacing/>
        <w:rPr>
          <w:sz w:val="28"/>
          <w:szCs w:val="28"/>
          <w:lang w:val="uk-UA"/>
        </w:rPr>
      </w:pPr>
      <w:r w:rsidRPr="005D0F48">
        <w:rPr>
          <w:sz w:val="28"/>
          <w:szCs w:val="28"/>
          <w:lang w:val="uk-UA"/>
        </w:rPr>
        <w:t>Історія відмінювання займенників:</w:t>
      </w:r>
    </w:p>
    <w:p w:rsidR="005D0F48" w:rsidRPr="005D0F48" w:rsidRDefault="005D0F48" w:rsidP="005D0F48">
      <w:pPr>
        <w:pStyle w:val="a3"/>
        <w:rPr>
          <w:sz w:val="28"/>
          <w:szCs w:val="28"/>
          <w:lang w:val="uk-UA"/>
        </w:rPr>
      </w:pPr>
      <w:r w:rsidRPr="005D0F48">
        <w:rPr>
          <w:sz w:val="28"/>
          <w:szCs w:val="28"/>
          <w:lang w:val="uk-UA"/>
        </w:rPr>
        <w:t>а) історія відмінювання особових займенників 1-ї та 2-ї особи, зворотного займенника СЕБЕ;</w:t>
      </w:r>
    </w:p>
    <w:p w:rsidR="005D0F48" w:rsidRPr="005D0F48" w:rsidRDefault="005D0F48" w:rsidP="005D0F48">
      <w:pPr>
        <w:pStyle w:val="a3"/>
        <w:rPr>
          <w:sz w:val="28"/>
          <w:szCs w:val="28"/>
          <w:lang w:val="uk-UA"/>
        </w:rPr>
      </w:pPr>
      <w:r w:rsidRPr="005D0F48">
        <w:rPr>
          <w:sz w:val="28"/>
          <w:szCs w:val="28"/>
          <w:lang w:val="uk-UA"/>
        </w:rPr>
        <w:t xml:space="preserve">б) утворення й історія розвитку займенників 3-ї особи; </w:t>
      </w:r>
    </w:p>
    <w:p w:rsidR="005D0F48" w:rsidRPr="005D0F48" w:rsidRDefault="005D0F48" w:rsidP="005D0F48">
      <w:pPr>
        <w:pStyle w:val="a3"/>
        <w:rPr>
          <w:sz w:val="28"/>
          <w:szCs w:val="28"/>
          <w:lang w:val="uk-UA"/>
        </w:rPr>
      </w:pPr>
      <w:r w:rsidRPr="005D0F48">
        <w:rPr>
          <w:sz w:val="28"/>
          <w:szCs w:val="28"/>
          <w:lang w:val="uk-UA"/>
        </w:rPr>
        <w:t>в) історія власне займенникового відмінювання, взаємодія твердого та м’якого варіантів відмінювання, виникнення нових відмінкових закінчень та інші зміни.</w:t>
      </w:r>
    </w:p>
    <w:p w:rsidR="005D0F48" w:rsidRDefault="005D0F48" w:rsidP="005D0F48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знайти та виписати 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«Слова о полку </w:t>
      </w:r>
      <w:proofErr w:type="spellStart"/>
      <w:r w:rsidRPr="00752536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Pr="0075253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займенників, виконати їх морфологічний аналіз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046B" w:rsidRPr="00752536" w:rsidRDefault="00C1046B" w:rsidP="00D0201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93FAB" w:rsidRPr="00752536" w:rsidRDefault="00F93FAB" w:rsidP="00F93FA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Практичне заняття за 26.03.20 </w:t>
      </w:r>
    </w:p>
    <w:p w:rsidR="00C1046B" w:rsidRPr="00752536" w:rsidRDefault="00C1046B" w:rsidP="00C104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Дієслово. Історія форм теперішнього та майбутнього часів.</w:t>
      </w:r>
    </w:p>
    <w:p w:rsidR="00752536" w:rsidRDefault="00C1046B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536"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</w:p>
    <w:p w:rsidR="00C1046B" w:rsidRPr="00752536" w:rsidRDefault="00752536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1)опрацювати теоретичні питання: </w:t>
      </w:r>
    </w:p>
    <w:p w:rsidR="00C1046B" w:rsidRPr="00752536" w:rsidRDefault="00C1046B" w:rsidP="00C1046B">
      <w:pPr>
        <w:pStyle w:val="a3"/>
        <w:numPr>
          <w:ilvl w:val="0"/>
          <w:numId w:val="5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 xml:space="preserve">Утворення й історія форм теперішнього часу тематичних та нетематичних дієслів. </w:t>
      </w:r>
    </w:p>
    <w:p w:rsidR="00C1046B" w:rsidRPr="00752536" w:rsidRDefault="00C1046B" w:rsidP="00C1046B">
      <w:pPr>
        <w:pStyle w:val="a3"/>
        <w:numPr>
          <w:ilvl w:val="0"/>
          <w:numId w:val="5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Майбутній складний абсолютний та відносний час. Питання про просту форму майбутнього часу в давньоруській мові.</w:t>
      </w:r>
    </w:p>
    <w:p w:rsidR="00C1046B" w:rsidRDefault="00752536" w:rsidP="0075253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 xml:space="preserve">знайти та виписати 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«Слова о полку </w:t>
      </w:r>
      <w:proofErr w:type="spellStart"/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 xml:space="preserve"> 5дієслів форм теперішнього часу та 5 дієслів майбутнього часу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7D2" w:rsidRP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2627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Підсумковий тест</w:t>
      </w:r>
    </w:p>
    <w:p w:rsid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7D2" w:rsidRP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письмово виконати тест, що надіслано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вайберу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627D2" w:rsidRPr="00752536" w:rsidRDefault="002627D2" w:rsidP="0075253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рекомендованих джерел</w:t>
      </w:r>
    </w:p>
    <w:p w:rsidR="00C75686" w:rsidRPr="00C75686" w:rsidRDefault="00C75686" w:rsidP="00C75686">
      <w:pPr>
        <w:widowControl w:val="0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</w:t>
      </w:r>
      <w:r w:rsidRPr="00C756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7568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Букатевич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Н.И.,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Савицкая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С.А.,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Усачева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Л.Я. Історична граматика російської мови. – К.: Вища школа, 1974.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Горшкова К.В.,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Хабургаев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Г.А.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1981.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>Жовтобрюх М.А., Волох О.Т., Самійленко С.П., Слинько І.І. Історична граматика української мови. – К., 1980.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, 1990 (и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последующие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издания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Допоміжна література: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Буслаев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Ф.И.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1959.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фонология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, 1968.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Потиха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З.А.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комментарий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занятиям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русскому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языку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средней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школе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1985.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Мейе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Общеславянский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М, 1951.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В.М. Джерела розвитку східнослов’янських літературних мов. – К., 1985.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Филин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Ф.П.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Происхождение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украинского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белорусского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Л., 1972.</w:t>
      </w: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Збірники вправ:</w:t>
      </w:r>
    </w:p>
    <w:p w:rsidR="00C75686" w:rsidRPr="00C75686" w:rsidRDefault="00C75686" w:rsidP="00C7568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И.А.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1984</w:t>
      </w:r>
    </w:p>
    <w:p w:rsidR="00C75686" w:rsidRPr="00C75686" w:rsidRDefault="00C75686" w:rsidP="00C7568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Содоль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Г.В.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Сб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К., 1978.</w:t>
      </w:r>
    </w:p>
    <w:p w:rsidR="00C75686" w:rsidRPr="00C75686" w:rsidRDefault="00C75686" w:rsidP="00C75686">
      <w:pPr>
        <w:widowControl w:val="0"/>
        <w:ind w:left="6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ind w:left="6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Хрестоматії: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Обнорский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С.П., Бархударов С.Г.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Ч.1. – М., 1952.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Кожин А.К.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1989.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Гудзий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Н.К.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древнерусской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литературе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1973.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Сумникова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Т.А., Панкратова Н.П.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1990.</w:t>
      </w: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46B" w:rsidRPr="00C75686" w:rsidRDefault="00C1046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C1046B" w:rsidRPr="00C7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616"/>
    <w:multiLevelType w:val="hybridMultilevel"/>
    <w:tmpl w:val="319A6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1E1"/>
    <w:multiLevelType w:val="hybridMultilevel"/>
    <w:tmpl w:val="DA1A9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6283"/>
    <w:multiLevelType w:val="hybridMultilevel"/>
    <w:tmpl w:val="9A66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353F9"/>
    <w:multiLevelType w:val="hybridMultilevel"/>
    <w:tmpl w:val="B5D2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F594A"/>
    <w:multiLevelType w:val="hybridMultilevel"/>
    <w:tmpl w:val="1C74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355D2"/>
    <w:multiLevelType w:val="hybridMultilevel"/>
    <w:tmpl w:val="9D12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10A57"/>
    <w:multiLevelType w:val="hybridMultilevel"/>
    <w:tmpl w:val="B2086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723FD"/>
    <w:multiLevelType w:val="hybridMultilevel"/>
    <w:tmpl w:val="D960F0C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950DA"/>
    <w:multiLevelType w:val="hybridMultilevel"/>
    <w:tmpl w:val="1ED0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4057C"/>
    <w:multiLevelType w:val="hybridMultilevel"/>
    <w:tmpl w:val="1FF0B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A1C8C"/>
    <w:multiLevelType w:val="hybridMultilevel"/>
    <w:tmpl w:val="C91AA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B362EF"/>
    <w:multiLevelType w:val="hybridMultilevel"/>
    <w:tmpl w:val="83E43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BF7B5F"/>
    <w:multiLevelType w:val="hybridMultilevel"/>
    <w:tmpl w:val="6D0034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C76EA"/>
    <w:multiLevelType w:val="hybridMultilevel"/>
    <w:tmpl w:val="D3A62A30"/>
    <w:lvl w:ilvl="0" w:tplc="F2F8D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9114B6"/>
    <w:multiLevelType w:val="hybridMultilevel"/>
    <w:tmpl w:val="1706C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77152"/>
    <w:multiLevelType w:val="hybridMultilevel"/>
    <w:tmpl w:val="645209D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2"/>
  </w:num>
  <w:num w:numId="10">
    <w:abstractNumId w:val="15"/>
  </w:num>
  <w:num w:numId="11">
    <w:abstractNumId w:val="7"/>
  </w:num>
  <w:num w:numId="12">
    <w:abstractNumId w:val="0"/>
  </w:num>
  <w:num w:numId="13">
    <w:abstractNumId w:val="10"/>
  </w:num>
  <w:num w:numId="14">
    <w:abstractNumId w:val="6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F8"/>
    <w:rsid w:val="002627D2"/>
    <w:rsid w:val="003557F8"/>
    <w:rsid w:val="003D193A"/>
    <w:rsid w:val="005D0F48"/>
    <w:rsid w:val="00752536"/>
    <w:rsid w:val="009015B0"/>
    <w:rsid w:val="009540B1"/>
    <w:rsid w:val="00C1046B"/>
    <w:rsid w:val="00C75686"/>
    <w:rsid w:val="00D0201E"/>
    <w:rsid w:val="00DA1932"/>
    <w:rsid w:val="00F9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4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4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2020-03-14T20:04:00Z</dcterms:created>
  <dcterms:modified xsi:type="dcterms:W3CDTF">2020-03-23T19:16:00Z</dcterms:modified>
</cp:coreProperties>
</file>