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FB846" w14:textId="45D3E80B" w:rsidR="00973F14" w:rsidRDefault="00242144" w:rsidP="002421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144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Конституційне право</w:t>
      </w:r>
    </w:p>
    <w:p w14:paraId="6D79DAB7" w14:textId="6B7F59F8" w:rsidR="00242144" w:rsidRDefault="00242144" w:rsidP="002421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221 гр. </w:t>
      </w:r>
    </w:p>
    <w:p w14:paraId="0FAB79AE" w14:textId="6926382B" w:rsidR="00242144" w:rsidRDefault="00242144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Тема. Конституційно-правові основи народовладдя і державної влади.</w:t>
      </w:r>
    </w:p>
    <w:p w14:paraId="7A45C6D3" w14:textId="4E930C35" w:rsidR="00242144" w:rsidRDefault="00242144" w:rsidP="002421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План:</w:t>
      </w:r>
    </w:p>
    <w:p w14:paraId="7A482D3C" w14:textId="47D171EC" w:rsidR="00242144" w:rsidRPr="00242144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2144">
        <w:rPr>
          <w:rFonts w:ascii="Times New Roman" w:hAnsi="Times New Roman" w:cs="Times New Roman"/>
          <w:sz w:val="24"/>
          <w:szCs w:val="24"/>
          <w:lang w:val="uk-UA"/>
        </w:rPr>
        <w:t>1. Поняття та суть прямого народовладдя, його форми.</w:t>
      </w:r>
    </w:p>
    <w:p w14:paraId="490C4CF7" w14:textId="300CCF41" w:rsidR="00242144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2144">
        <w:rPr>
          <w:rFonts w:ascii="Times New Roman" w:hAnsi="Times New Roman" w:cs="Times New Roman"/>
          <w:sz w:val="24"/>
          <w:szCs w:val="24"/>
          <w:lang w:val="uk-UA"/>
        </w:rPr>
        <w:t>2. Державна влада як інститут конституційного права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77C6C7" w14:textId="69AA2F4D" w:rsidR="00242144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Конституційні основи організації та здійснення державної влади.</w:t>
      </w:r>
    </w:p>
    <w:p w14:paraId="40E58160" w14:textId="5192C62F" w:rsidR="00242144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Розподіл влади принцип конституційного ладу України.</w:t>
      </w:r>
    </w:p>
    <w:p w14:paraId="06C9CF9F" w14:textId="17C1E47F" w:rsidR="00242144" w:rsidRPr="00242144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Система і види органів державної влади. </w:t>
      </w:r>
    </w:p>
    <w:p w14:paraId="23D21C43" w14:textId="40B20503" w:rsidR="00242144" w:rsidRDefault="00242144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Необхідно охарактеризувати.</w:t>
      </w:r>
    </w:p>
    <w:p w14:paraId="08771B63" w14:textId="73C5F478" w:rsidR="00242144" w:rsidRDefault="00242144" w:rsidP="008A4B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Контрольні питання.</w:t>
      </w:r>
    </w:p>
    <w:p w14:paraId="0C409097" w14:textId="41579C1D" w:rsidR="00242144" w:rsidRPr="00245B07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1. Що таке народовладдя?</w:t>
      </w:r>
    </w:p>
    <w:p w14:paraId="590CED22" w14:textId="2F436BA5" w:rsidR="00242144" w:rsidRPr="00245B07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A4B62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5B07">
        <w:rPr>
          <w:rFonts w:ascii="Times New Roman" w:hAnsi="Times New Roman" w:cs="Times New Roman"/>
          <w:sz w:val="24"/>
          <w:szCs w:val="24"/>
          <w:lang w:val="uk-UA"/>
        </w:rPr>
        <w:t>о таке безпосередня демократія?</w:t>
      </w:r>
    </w:p>
    <w:p w14:paraId="672C9FE0" w14:textId="28027A59" w:rsidR="00242144" w:rsidRPr="00245B07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3. Охарактеризуйте конституційні основи і принципи організації та здійснення державної влади.</w:t>
      </w:r>
    </w:p>
    <w:p w14:paraId="021C62DB" w14:textId="2C0734D2" w:rsidR="00242144" w:rsidRPr="00245B07" w:rsidRDefault="00242144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245B07" w:rsidRPr="00245B07">
        <w:rPr>
          <w:rFonts w:ascii="Times New Roman" w:hAnsi="Times New Roman" w:cs="Times New Roman"/>
          <w:sz w:val="24"/>
          <w:szCs w:val="24"/>
          <w:lang w:val="uk-UA"/>
        </w:rPr>
        <w:t>Розкрийте зміст поділу влади як принципу конституційного ладу України.</w:t>
      </w:r>
    </w:p>
    <w:p w14:paraId="2B821C81" w14:textId="15B54547" w:rsidR="00245B07" w:rsidRPr="00245B07" w:rsidRDefault="00245B07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5. Назвіть особливості органу законодавчої влади.</w:t>
      </w:r>
    </w:p>
    <w:p w14:paraId="662F75D4" w14:textId="272248AF" w:rsidR="00245B07" w:rsidRPr="00245B07" w:rsidRDefault="00245B07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6. Охарактеризуйте систему виконавчої влади.</w:t>
      </w:r>
    </w:p>
    <w:p w14:paraId="694B235C" w14:textId="02986CB3" w:rsidR="00245B07" w:rsidRDefault="00245B07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C8EAE33" w14:textId="6F9C6215" w:rsidR="00245B07" w:rsidRDefault="00245B07" w:rsidP="008A4B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Термінологічне завдання.</w:t>
      </w:r>
    </w:p>
    <w:p w14:paraId="5D6BA827" w14:textId="3105DEE0" w:rsidR="00245B07" w:rsidRPr="00245B07" w:rsidRDefault="00245B07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 xml:space="preserve">Народовладдя, безпосередня демократія, вибори, референдум, державна влада, президент, парламент, уряд, Верховна Рада, кабінет Міністрів України, верховний Суд, конституційний Суд України. </w:t>
      </w:r>
    </w:p>
    <w:p w14:paraId="4943F21E" w14:textId="035346E5" w:rsidR="00245B07" w:rsidRDefault="00245B07" w:rsidP="008A4B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Методичне завдання.</w:t>
      </w:r>
    </w:p>
    <w:p w14:paraId="59AE3203" w14:textId="3F6314FE" w:rsidR="00245B07" w:rsidRDefault="00245B07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Підготуйте мультимедійну презентацію (5-8 слайдів) за тематикою (на вибір):</w:t>
      </w:r>
    </w:p>
    <w:p w14:paraId="57291FA6" w14:textId="42D63139" w:rsidR="00245B07" w:rsidRPr="00245B07" w:rsidRDefault="00245B07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- «</w:t>
      </w:r>
      <w:r w:rsidR="008A4B6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245B07">
        <w:rPr>
          <w:rFonts w:ascii="Times New Roman" w:hAnsi="Times New Roman" w:cs="Times New Roman"/>
          <w:sz w:val="24"/>
          <w:szCs w:val="24"/>
          <w:lang w:val="uk-UA"/>
        </w:rPr>
        <w:t>ласифікація органів державної влади»</w:t>
      </w:r>
    </w:p>
    <w:p w14:paraId="6967C0DE" w14:textId="58D97823" w:rsidR="00245B07" w:rsidRPr="00245B07" w:rsidRDefault="00245B07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- «Особливості гілок влади»</w:t>
      </w:r>
    </w:p>
    <w:p w14:paraId="29E2CBD4" w14:textId="64D1E5A8" w:rsidR="00245B07" w:rsidRPr="00245B07" w:rsidRDefault="00245B07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- «Види виборів»</w:t>
      </w:r>
    </w:p>
    <w:p w14:paraId="63644DBF" w14:textId="58A45059" w:rsidR="00245B07" w:rsidRPr="00245B07" w:rsidRDefault="00245B07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B07">
        <w:rPr>
          <w:rFonts w:ascii="Times New Roman" w:hAnsi="Times New Roman" w:cs="Times New Roman"/>
          <w:sz w:val="24"/>
          <w:szCs w:val="24"/>
          <w:lang w:val="uk-UA"/>
        </w:rPr>
        <w:t>- «Види референдумів»</w:t>
      </w:r>
    </w:p>
    <w:p w14:paraId="32AB4651" w14:textId="3545338F" w:rsidR="00245B07" w:rsidRDefault="00245B07" w:rsidP="008A4B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завдання.</w:t>
      </w:r>
    </w:p>
    <w:p w14:paraId="3AD7B7A3" w14:textId="09744113" w:rsidR="00245B07" w:rsidRDefault="00245B07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1. Проаналізуйте відповідні розділи Конституції України і, використовуючи загальну класифікацію органів держави, визначити в таблиці вправу належність (за різними критеріями) таких органів державної влади: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0"/>
        <w:gridCol w:w="1862"/>
        <w:gridCol w:w="1861"/>
        <w:gridCol w:w="1861"/>
        <w:gridCol w:w="1861"/>
      </w:tblGrid>
      <w:tr w:rsidR="00245B07" w:rsidRPr="00245B07" w14:paraId="724A9648" w14:textId="77777777" w:rsidTr="00245B07">
        <w:tc>
          <w:tcPr>
            <w:tcW w:w="1869" w:type="dxa"/>
          </w:tcPr>
          <w:p w14:paraId="358FBC1A" w14:textId="4975D888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 державної влади</w:t>
            </w:r>
          </w:p>
        </w:tc>
        <w:tc>
          <w:tcPr>
            <w:tcW w:w="1869" w:type="dxa"/>
          </w:tcPr>
          <w:p w14:paraId="662FFBD9" w14:textId="2C602B32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Критерій 1.</w:t>
            </w:r>
          </w:p>
        </w:tc>
        <w:tc>
          <w:tcPr>
            <w:tcW w:w="1869" w:type="dxa"/>
          </w:tcPr>
          <w:p w14:paraId="59DD9BD5" w14:textId="020123AC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Критерій 2.</w:t>
            </w:r>
          </w:p>
        </w:tc>
        <w:tc>
          <w:tcPr>
            <w:tcW w:w="1869" w:type="dxa"/>
          </w:tcPr>
          <w:p w14:paraId="25B018B7" w14:textId="7E8BA2CD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Критерій 3.</w:t>
            </w:r>
          </w:p>
        </w:tc>
        <w:tc>
          <w:tcPr>
            <w:tcW w:w="1869" w:type="dxa"/>
          </w:tcPr>
          <w:p w14:paraId="6FB0F241" w14:textId="4F2DA28B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Критерій 4.</w:t>
            </w:r>
          </w:p>
        </w:tc>
      </w:tr>
      <w:tr w:rsidR="00245B07" w:rsidRPr="00245B07" w14:paraId="071E91AA" w14:textId="77777777" w:rsidTr="00245B07">
        <w:tc>
          <w:tcPr>
            <w:tcW w:w="1869" w:type="dxa"/>
          </w:tcPr>
          <w:p w14:paraId="32742CF0" w14:textId="0F8D08A2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 України</w:t>
            </w:r>
          </w:p>
        </w:tc>
        <w:tc>
          <w:tcPr>
            <w:tcW w:w="1869" w:type="dxa"/>
          </w:tcPr>
          <w:p w14:paraId="2DECB281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6C88C4FE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55FA4513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7D38CD07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5B07" w:rsidRPr="00245B07" w14:paraId="1B028E8D" w14:textId="77777777" w:rsidTr="00245B07">
        <w:tc>
          <w:tcPr>
            <w:tcW w:w="1869" w:type="dxa"/>
          </w:tcPr>
          <w:p w14:paraId="26BEE65A" w14:textId="4AFA2E00" w:rsidR="00245B07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Верховна Рада Україна</w:t>
            </w:r>
          </w:p>
        </w:tc>
        <w:tc>
          <w:tcPr>
            <w:tcW w:w="1869" w:type="dxa"/>
          </w:tcPr>
          <w:p w14:paraId="0497CA50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4E391AB4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7FC25BB4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5E45134E" w14:textId="77777777" w:rsidR="00245B07" w:rsidRPr="00245B07" w:rsidRDefault="00245B07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345" w:rsidRPr="00245B07" w14:paraId="0197A2B0" w14:textId="77777777" w:rsidTr="00245B07">
        <w:tc>
          <w:tcPr>
            <w:tcW w:w="1869" w:type="dxa"/>
          </w:tcPr>
          <w:p w14:paraId="4290CD5C" w14:textId="7DFC311B" w:rsidR="00954345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 Міністрів України</w:t>
            </w:r>
          </w:p>
        </w:tc>
        <w:tc>
          <w:tcPr>
            <w:tcW w:w="1869" w:type="dxa"/>
          </w:tcPr>
          <w:p w14:paraId="48230AA7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035C8668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0F9D002D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151C8143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345" w:rsidRPr="00245B07" w14:paraId="04FE7052" w14:textId="77777777" w:rsidTr="00245B07">
        <w:tc>
          <w:tcPr>
            <w:tcW w:w="1869" w:type="dxa"/>
          </w:tcPr>
          <w:p w14:paraId="3F0C5A70" w14:textId="2AB7719A" w:rsidR="00954345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Конституційний Суд України</w:t>
            </w:r>
          </w:p>
        </w:tc>
        <w:tc>
          <w:tcPr>
            <w:tcW w:w="1869" w:type="dxa"/>
          </w:tcPr>
          <w:p w14:paraId="57F64491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1DB14C43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35C77B29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40CC9F0C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345" w:rsidRPr="00245B07" w14:paraId="555A1C6D" w14:textId="77777777" w:rsidTr="00245B07">
        <w:tc>
          <w:tcPr>
            <w:tcW w:w="1869" w:type="dxa"/>
          </w:tcPr>
          <w:p w14:paraId="7106B48A" w14:textId="0172775A" w:rsidR="00954345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державна адміністрація</w:t>
            </w:r>
          </w:p>
        </w:tc>
        <w:tc>
          <w:tcPr>
            <w:tcW w:w="1869" w:type="dxa"/>
          </w:tcPr>
          <w:p w14:paraId="29490B4B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72430B25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110F6E8C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1810BE1D" w14:textId="77777777" w:rsidR="00954345" w:rsidRPr="00245B07" w:rsidRDefault="00954345" w:rsidP="00242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BF125B5" w14:textId="1F597510" w:rsidR="00245B07" w:rsidRDefault="00245B07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ECB796" w14:textId="76524E49" w:rsidR="00954345" w:rsidRDefault="00954345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Виписати з Конституції України 5 повноважень Верховної Ради України.</w:t>
      </w:r>
    </w:p>
    <w:p w14:paraId="4E9241C7" w14:textId="01778FAC" w:rsidR="00954345" w:rsidRDefault="00954345" w:rsidP="00242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Виписати з відповідних розділів Конституції України:</w:t>
      </w:r>
    </w:p>
    <w:p w14:paraId="62CF738D" w14:textId="285FC06B" w:rsidR="00954345" w:rsidRPr="008A4B62" w:rsidRDefault="00954345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B62">
        <w:rPr>
          <w:rFonts w:ascii="Times New Roman" w:hAnsi="Times New Roman" w:cs="Times New Roman"/>
          <w:sz w:val="24"/>
          <w:szCs w:val="24"/>
          <w:lang w:val="uk-UA"/>
        </w:rPr>
        <w:t>А) повноваження Конституційного Суду України;</w:t>
      </w:r>
    </w:p>
    <w:p w14:paraId="4F76300B" w14:textId="4C743E5F" w:rsidR="00954345" w:rsidRPr="008A4B62" w:rsidRDefault="00954345" w:rsidP="002421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4B62"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="008A4B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4B62">
        <w:rPr>
          <w:rFonts w:ascii="Times New Roman" w:hAnsi="Times New Roman" w:cs="Times New Roman"/>
          <w:sz w:val="24"/>
          <w:szCs w:val="24"/>
          <w:lang w:val="uk-UA"/>
        </w:rPr>
        <w:t>повноваження Кабінету Мініс</w:t>
      </w:r>
      <w:bookmarkStart w:id="0" w:name="_GoBack"/>
      <w:bookmarkEnd w:id="0"/>
      <w:r w:rsidRPr="008A4B62">
        <w:rPr>
          <w:rFonts w:ascii="Times New Roman" w:hAnsi="Times New Roman" w:cs="Times New Roman"/>
          <w:sz w:val="24"/>
          <w:szCs w:val="24"/>
          <w:lang w:val="uk-UA"/>
        </w:rPr>
        <w:t>трів України</w:t>
      </w:r>
      <w:r w:rsidR="008A4B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954345" w:rsidRPr="008A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85"/>
    <w:rsid w:val="00242144"/>
    <w:rsid w:val="00245B07"/>
    <w:rsid w:val="008A4B62"/>
    <w:rsid w:val="008C2A85"/>
    <w:rsid w:val="00954345"/>
    <w:rsid w:val="009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313A"/>
  <w15:chartTrackingRefBased/>
  <w15:docId w15:val="{1E11FB5D-035B-407C-A3B6-0A105CE1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3</cp:revision>
  <dcterms:created xsi:type="dcterms:W3CDTF">2020-04-02T09:13:00Z</dcterms:created>
  <dcterms:modified xsi:type="dcterms:W3CDTF">2020-04-02T09:40:00Z</dcterms:modified>
</cp:coreProperties>
</file>