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6E140" w14:textId="4E7A194F" w:rsidR="00502957" w:rsidRDefault="00502957" w:rsidP="00D63384">
      <w:pPr>
        <w:pStyle w:val="a8"/>
        <w:keepNext/>
        <w:widowControl w:val="0"/>
        <w:tabs>
          <w:tab w:val="left" w:pos="142"/>
        </w:tabs>
        <w:spacing w:before="0"/>
        <w:rPr>
          <w:bCs w:val="0"/>
          <w:sz w:val="28"/>
          <w:szCs w:val="28"/>
          <w:lang w:val="uk-UA"/>
        </w:rPr>
      </w:pPr>
      <w:r>
        <w:rPr>
          <w:bCs w:val="0"/>
          <w:noProof/>
          <w:sz w:val="28"/>
          <w:szCs w:val="28"/>
          <w:lang w:val="uk-UA"/>
        </w:rPr>
        <w:drawing>
          <wp:inline distT="0" distB="0" distL="0" distR="0" wp14:anchorId="402B79DB" wp14:editId="5CFF4FC1">
            <wp:extent cx="6552443" cy="958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6960" cy="9603380"/>
                    </a:xfrm>
                    <a:prstGeom prst="rect">
                      <a:avLst/>
                    </a:prstGeom>
                  </pic:spPr>
                </pic:pic>
              </a:graphicData>
            </a:graphic>
          </wp:inline>
        </w:drawing>
      </w:r>
    </w:p>
    <w:p w14:paraId="07A2E444" w14:textId="77777777" w:rsidR="00FA0390" w:rsidRDefault="00FA0390" w:rsidP="00D63384">
      <w:pPr>
        <w:pStyle w:val="a8"/>
        <w:keepNext/>
        <w:widowControl w:val="0"/>
        <w:tabs>
          <w:tab w:val="left" w:pos="142"/>
        </w:tabs>
        <w:spacing w:before="0"/>
        <w:rPr>
          <w:bCs w:val="0"/>
          <w:sz w:val="28"/>
          <w:szCs w:val="28"/>
          <w:lang w:val="uk-UA"/>
        </w:rPr>
      </w:pPr>
    </w:p>
    <w:p w14:paraId="36B375AA" w14:textId="3D29CCCF" w:rsidR="00D63384" w:rsidRPr="00BA2A48" w:rsidRDefault="00D63384" w:rsidP="00D63384">
      <w:pPr>
        <w:pStyle w:val="a8"/>
        <w:keepNext/>
        <w:widowControl w:val="0"/>
        <w:tabs>
          <w:tab w:val="left" w:pos="142"/>
        </w:tabs>
        <w:spacing w:before="0"/>
        <w:rPr>
          <w:bCs w:val="0"/>
          <w:sz w:val="28"/>
          <w:szCs w:val="28"/>
          <w:lang w:val="uk-UA"/>
        </w:rPr>
      </w:pPr>
      <w:r w:rsidRPr="00BA2A48">
        <w:rPr>
          <w:bCs w:val="0"/>
          <w:sz w:val="28"/>
          <w:szCs w:val="28"/>
          <w:lang w:val="uk-UA"/>
        </w:rPr>
        <w:t>ПЕРЕДМОВА</w:t>
      </w:r>
    </w:p>
    <w:p w14:paraId="1DB5DC18" w14:textId="77777777" w:rsidR="00D63384" w:rsidRPr="00BA2A48" w:rsidRDefault="00D63384" w:rsidP="00D63384">
      <w:pPr>
        <w:pStyle w:val="a8"/>
        <w:keepNext/>
        <w:widowControl w:val="0"/>
        <w:tabs>
          <w:tab w:val="left" w:pos="142"/>
        </w:tabs>
        <w:spacing w:before="0"/>
        <w:rPr>
          <w:bCs w:val="0"/>
          <w:sz w:val="28"/>
          <w:szCs w:val="28"/>
          <w:lang w:val="uk-UA"/>
        </w:rPr>
      </w:pPr>
    </w:p>
    <w:p w14:paraId="64C93652" w14:textId="77777777" w:rsidR="00D63384" w:rsidRPr="00BA2A48" w:rsidRDefault="00D63384" w:rsidP="00D63384">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ab/>
        <w:t>Освітньо-професійна програма «Правоохоронна діяльність» підготовки фахівців за другим (магістерським) рівнем вищої освіти в галузі знань 26 «Цивільна безпека» за спеціальністю 262</w:t>
      </w:r>
      <w:r w:rsidRPr="00BA2A48">
        <w:rPr>
          <w:bCs w:val="0"/>
          <w:sz w:val="28"/>
          <w:szCs w:val="28"/>
          <w:lang w:val="uk-UA"/>
        </w:rPr>
        <w:t xml:space="preserve"> </w:t>
      </w:r>
      <w:r w:rsidRPr="00BA2A48">
        <w:rPr>
          <w:b w:val="0"/>
          <w:bCs w:val="0"/>
          <w:sz w:val="28"/>
          <w:szCs w:val="28"/>
          <w:lang w:val="uk-UA"/>
        </w:rPr>
        <w:t>«Правоохоронна діяльність</w:t>
      </w:r>
      <w:r w:rsidRPr="00BA2A48">
        <w:rPr>
          <w:bCs w:val="0"/>
          <w:sz w:val="28"/>
          <w:szCs w:val="28"/>
          <w:lang w:val="uk-UA"/>
        </w:rPr>
        <w:t>»</w:t>
      </w:r>
      <w:r w:rsidRPr="00BA2A48">
        <w:rPr>
          <w:b w:val="0"/>
          <w:bCs w:val="0"/>
          <w:sz w:val="28"/>
          <w:szCs w:val="28"/>
          <w:lang w:val="uk-UA"/>
        </w:rPr>
        <w:t xml:space="preserve"> розроблена робочою групою ХДУ у складі:</w:t>
      </w:r>
    </w:p>
    <w:p w14:paraId="1635CB12" w14:textId="77777777" w:rsidR="00D63384" w:rsidRPr="00BA2A48" w:rsidRDefault="00D63384" w:rsidP="00D63384">
      <w:pPr>
        <w:pStyle w:val="a8"/>
        <w:keepNext/>
        <w:widowControl w:val="0"/>
        <w:numPr>
          <w:ilvl w:val="0"/>
          <w:numId w:val="1"/>
        </w:numPr>
        <w:tabs>
          <w:tab w:val="left" w:pos="142"/>
        </w:tabs>
        <w:spacing w:before="0"/>
        <w:jc w:val="both"/>
        <w:rPr>
          <w:b w:val="0"/>
          <w:bCs w:val="0"/>
          <w:sz w:val="28"/>
          <w:szCs w:val="28"/>
          <w:lang w:val="uk-UA"/>
        </w:rPr>
      </w:pPr>
      <w:r w:rsidRPr="00BA2A48">
        <w:rPr>
          <w:b w:val="0"/>
          <w:bCs w:val="0"/>
          <w:sz w:val="28"/>
          <w:szCs w:val="28"/>
          <w:lang w:val="uk-UA"/>
        </w:rPr>
        <w:t>П</w:t>
      </w:r>
      <w:r w:rsidR="005A673A" w:rsidRPr="00BA2A48">
        <w:rPr>
          <w:b w:val="0"/>
          <w:bCs w:val="0"/>
          <w:sz w:val="28"/>
          <w:szCs w:val="28"/>
          <w:lang w:val="uk-UA"/>
        </w:rPr>
        <w:t xml:space="preserve">равоторова О.М. – д.ю.н., </w:t>
      </w:r>
      <w:r w:rsidR="005A673A" w:rsidRPr="00BA2A48">
        <w:rPr>
          <w:b w:val="0"/>
          <w:bCs w:val="0"/>
          <w:sz w:val="28"/>
          <w:szCs w:val="28"/>
        </w:rPr>
        <w:t>професор</w:t>
      </w:r>
      <w:r w:rsidRPr="00BA2A48">
        <w:rPr>
          <w:b w:val="0"/>
          <w:bCs w:val="0"/>
          <w:sz w:val="28"/>
          <w:szCs w:val="28"/>
          <w:lang w:val="uk-UA"/>
        </w:rPr>
        <w:t xml:space="preserve">, професор кафедри публічного та міжнародного права і правоохоронної діяльності. </w:t>
      </w:r>
    </w:p>
    <w:p w14:paraId="28BC3EDE" w14:textId="77777777" w:rsidR="00D63384" w:rsidRPr="00BA2A48" w:rsidRDefault="00D63384" w:rsidP="00D63384">
      <w:pPr>
        <w:pStyle w:val="a8"/>
        <w:keepNext/>
        <w:widowControl w:val="0"/>
        <w:numPr>
          <w:ilvl w:val="0"/>
          <w:numId w:val="1"/>
        </w:numPr>
        <w:tabs>
          <w:tab w:val="left" w:pos="142"/>
        </w:tabs>
        <w:spacing w:before="0"/>
        <w:jc w:val="both"/>
        <w:rPr>
          <w:b w:val="0"/>
          <w:bCs w:val="0"/>
          <w:sz w:val="28"/>
          <w:szCs w:val="28"/>
          <w:lang w:val="uk-UA"/>
        </w:rPr>
      </w:pPr>
      <w:r w:rsidRPr="00BA2A48">
        <w:rPr>
          <w:b w:val="0"/>
          <w:bCs w:val="0"/>
          <w:sz w:val="28"/>
          <w:szCs w:val="28"/>
          <w:lang w:val="uk-UA"/>
        </w:rPr>
        <w:t>Волкович О.Ю. –  к.ю.н., доцент, доцент кафедри публічного та міжнародного права і правоохоронної діяльності.</w:t>
      </w:r>
    </w:p>
    <w:p w14:paraId="58C48F82" w14:textId="77777777" w:rsidR="00D63384" w:rsidRPr="00BA2A48" w:rsidRDefault="00D63384" w:rsidP="00D63384">
      <w:pPr>
        <w:pStyle w:val="a8"/>
        <w:keepNext/>
        <w:widowControl w:val="0"/>
        <w:numPr>
          <w:ilvl w:val="0"/>
          <w:numId w:val="1"/>
        </w:numPr>
        <w:tabs>
          <w:tab w:val="left" w:pos="142"/>
        </w:tabs>
        <w:spacing w:before="0"/>
        <w:jc w:val="both"/>
        <w:rPr>
          <w:b w:val="0"/>
          <w:bCs w:val="0"/>
          <w:sz w:val="28"/>
          <w:szCs w:val="28"/>
          <w:lang w:val="uk-UA"/>
        </w:rPr>
      </w:pPr>
      <w:r w:rsidRPr="00BA2A48">
        <w:rPr>
          <w:b w:val="0"/>
          <w:bCs w:val="0"/>
          <w:sz w:val="28"/>
          <w:szCs w:val="28"/>
          <w:lang w:val="uk-UA"/>
        </w:rPr>
        <w:t>Казанчан А.А. – к.ю.н., доцент, доцент кафедри публічного та міжнародного права і правоохоронної діяльності.</w:t>
      </w:r>
    </w:p>
    <w:p w14:paraId="07C2454C" w14:textId="77777777" w:rsidR="00D63384" w:rsidRPr="00BA2A48" w:rsidRDefault="00D63384" w:rsidP="00D63384">
      <w:pPr>
        <w:pStyle w:val="a8"/>
        <w:keepNext/>
        <w:widowControl w:val="0"/>
        <w:numPr>
          <w:ilvl w:val="0"/>
          <w:numId w:val="1"/>
        </w:numPr>
        <w:tabs>
          <w:tab w:val="left" w:pos="142"/>
        </w:tabs>
        <w:spacing w:before="0"/>
        <w:jc w:val="both"/>
        <w:rPr>
          <w:b w:val="0"/>
          <w:bCs w:val="0"/>
          <w:sz w:val="28"/>
          <w:szCs w:val="28"/>
          <w:lang w:val="uk-UA"/>
        </w:rPr>
      </w:pPr>
      <w:r w:rsidRPr="00BA2A48">
        <w:rPr>
          <w:b w:val="0"/>
          <w:bCs w:val="0"/>
          <w:sz w:val="28"/>
          <w:szCs w:val="28"/>
          <w:lang w:val="uk-UA"/>
        </w:rPr>
        <w:t>Риженко І.М. – к.ю.н., доцент, в.о. завідувачки кафедри публічного та міжнародного права і правоохоронної діяльності.</w:t>
      </w:r>
    </w:p>
    <w:p w14:paraId="42E92AA2" w14:textId="77777777" w:rsidR="00D63384" w:rsidRPr="00BA2A48" w:rsidRDefault="00D63384" w:rsidP="00D63384">
      <w:pPr>
        <w:pStyle w:val="a8"/>
        <w:keepNext/>
        <w:widowControl w:val="0"/>
        <w:numPr>
          <w:ilvl w:val="0"/>
          <w:numId w:val="1"/>
        </w:numPr>
        <w:tabs>
          <w:tab w:val="left" w:pos="142"/>
        </w:tabs>
        <w:spacing w:before="0"/>
        <w:jc w:val="both"/>
        <w:rPr>
          <w:b w:val="0"/>
          <w:bCs w:val="0"/>
          <w:sz w:val="28"/>
          <w:szCs w:val="28"/>
          <w:lang w:val="uk-UA"/>
        </w:rPr>
      </w:pPr>
      <w:r w:rsidRPr="00BA2A48">
        <w:rPr>
          <w:b w:val="0"/>
          <w:bCs w:val="0"/>
          <w:sz w:val="28"/>
          <w:szCs w:val="28"/>
          <w:lang w:val="uk-UA"/>
        </w:rPr>
        <w:t>Бараненко Р.В. – випускник РВО «Магістр» за ОП 262 «Правоохоронна діяльність».</w:t>
      </w:r>
    </w:p>
    <w:p w14:paraId="06156145" w14:textId="77777777" w:rsidR="00D63384" w:rsidRPr="00BA2A48" w:rsidRDefault="00E25F99" w:rsidP="00D63384">
      <w:pPr>
        <w:pStyle w:val="a8"/>
        <w:keepNext/>
        <w:widowControl w:val="0"/>
        <w:numPr>
          <w:ilvl w:val="0"/>
          <w:numId w:val="1"/>
        </w:numPr>
        <w:tabs>
          <w:tab w:val="left" w:pos="142"/>
        </w:tabs>
        <w:spacing w:before="0"/>
        <w:jc w:val="both"/>
        <w:rPr>
          <w:b w:val="0"/>
          <w:bCs w:val="0"/>
          <w:sz w:val="28"/>
          <w:szCs w:val="28"/>
          <w:lang w:val="uk-UA"/>
        </w:rPr>
      </w:pPr>
      <w:r>
        <w:rPr>
          <w:b w:val="0"/>
          <w:bCs w:val="0"/>
          <w:sz w:val="28"/>
          <w:szCs w:val="28"/>
          <w:lang w:val="uk-UA"/>
        </w:rPr>
        <w:t xml:space="preserve">Гнатко І.О. </w:t>
      </w:r>
      <w:r w:rsidR="00D63384" w:rsidRPr="00BA2A48">
        <w:rPr>
          <w:b w:val="0"/>
          <w:bCs w:val="0"/>
          <w:sz w:val="28"/>
          <w:szCs w:val="28"/>
          <w:lang w:val="uk-UA"/>
        </w:rPr>
        <w:t>– студент РВО магістр,  спеціальності 262 «Правоохоронна діяльність».</w:t>
      </w:r>
    </w:p>
    <w:p w14:paraId="7D41546D" w14:textId="77777777" w:rsidR="00D63384" w:rsidRPr="00BA2A48" w:rsidRDefault="00D63384" w:rsidP="00D63384">
      <w:pPr>
        <w:pStyle w:val="a8"/>
        <w:keepNext/>
        <w:widowControl w:val="0"/>
        <w:tabs>
          <w:tab w:val="left" w:pos="142"/>
        </w:tabs>
        <w:spacing w:before="0"/>
        <w:jc w:val="left"/>
        <w:rPr>
          <w:b w:val="0"/>
          <w:bCs w:val="0"/>
          <w:sz w:val="28"/>
          <w:szCs w:val="28"/>
          <w:lang w:val="uk-UA"/>
        </w:rPr>
      </w:pPr>
    </w:p>
    <w:p w14:paraId="4E50DAEC" w14:textId="77777777" w:rsidR="00D63384" w:rsidRPr="00BA2A48" w:rsidRDefault="00D63384" w:rsidP="00D63384">
      <w:pPr>
        <w:pStyle w:val="a8"/>
        <w:keepNext/>
        <w:widowControl w:val="0"/>
        <w:tabs>
          <w:tab w:val="left" w:pos="142"/>
        </w:tabs>
        <w:spacing w:before="0"/>
        <w:ind w:firstLine="851"/>
        <w:jc w:val="left"/>
        <w:rPr>
          <w:bCs w:val="0"/>
          <w:sz w:val="28"/>
          <w:szCs w:val="28"/>
          <w:lang w:val="uk-UA"/>
        </w:rPr>
      </w:pPr>
      <w:r w:rsidRPr="00BA2A48">
        <w:rPr>
          <w:bCs w:val="0"/>
          <w:sz w:val="28"/>
          <w:szCs w:val="28"/>
          <w:lang w:val="uk-UA"/>
        </w:rPr>
        <w:t>Рецензії-відгуки зовнішніх стейкхолдерів:</w:t>
      </w:r>
    </w:p>
    <w:p w14:paraId="0EEB7D5C" w14:textId="77777777" w:rsidR="00D63384" w:rsidRPr="00BA2A48" w:rsidRDefault="00D63384" w:rsidP="00D63384">
      <w:pPr>
        <w:pStyle w:val="a8"/>
        <w:keepNext/>
        <w:widowControl w:val="0"/>
        <w:tabs>
          <w:tab w:val="left" w:pos="142"/>
        </w:tabs>
        <w:spacing w:before="0"/>
        <w:ind w:firstLine="851"/>
        <w:jc w:val="left"/>
        <w:rPr>
          <w:b w:val="0"/>
          <w:bCs w:val="0"/>
          <w:sz w:val="28"/>
          <w:szCs w:val="28"/>
          <w:lang w:val="uk-UA"/>
        </w:rPr>
      </w:pPr>
    </w:p>
    <w:p w14:paraId="7B34DBEE" w14:textId="77777777" w:rsidR="00D63384" w:rsidRPr="00BA2A48" w:rsidRDefault="004F463C" w:rsidP="00D63384">
      <w:pPr>
        <w:pStyle w:val="a8"/>
        <w:keepNext/>
        <w:widowControl w:val="0"/>
        <w:tabs>
          <w:tab w:val="left" w:pos="142"/>
        </w:tabs>
        <w:spacing w:before="0"/>
        <w:ind w:left="426" w:firstLine="283"/>
        <w:jc w:val="both"/>
        <w:rPr>
          <w:b w:val="0"/>
          <w:sz w:val="28"/>
          <w:szCs w:val="28"/>
          <w:lang w:val="uk-UA"/>
        </w:rPr>
      </w:pPr>
      <w:r w:rsidRPr="00BA2A48">
        <w:rPr>
          <w:b w:val="0"/>
          <w:sz w:val="28"/>
          <w:szCs w:val="28"/>
          <w:lang w:val="uk-UA"/>
        </w:rPr>
        <w:t>1. Степаненко В</w:t>
      </w:r>
      <w:r w:rsidR="00D63384" w:rsidRPr="00BA2A48">
        <w:rPr>
          <w:b w:val="0"/>
          <w:sz w:val="28"/>
          <w:szCs w:val="28"/>
          <w:lang w:val="uk-UA"/>
        </w:rPr>
        <w:t>. - керівник Тренінгового центру ГУНП України в Херсонській області.</w:t>
      </w:r>
    </w:p>
    <w:p w14:paraId="35E62B6E" w14:textId="77777777" w:rsidR="00D63384" w:rsidRPr="00BA2A48" w:rsidRDefault="004F463C" w:rsidP="00D63384">
      <w:pPr>
        <w:pStyle w:val="a8"/>
        <w:keepNext/>
        <w:widowControl w:val="0"/>
        <w:tabs>
          <w:tab w:val="left" w:pos="142"/>
        </w:tabs>
        <w:spacing w:before="0"/>
        <w:ind w:left="426" w:firstLine="283"/>
        <w:jc w:val="both"/>
        <w:rPr>
          <w:b w:val="0"/>
          <w:sz w:val="28"/>
          <w:szCs w:val="28"/>
          <w:lang w:val="uk-UA"/>
        </w:rPr>
      </w:pPr>
      <w:r w:rsidRPr="00BA2A48">
        <w:rPr>
          <w:b w:val="0"/>
          <w:sz w:val="28"/>
          <w:szCs w:val="28"/>
          <w:lang w:val="uk-UA"/>
        </w:rPr>
        <w:t>2. Бабенко А.– д</w:t>
      </w:r>
      <w:r w:rsidR="00D63384" w:rsidRPr="00BA2A48">
        <w:rPr>
          <w:b w:val="0"/>
          <w:sz w:val="28"/>
          <w:szCs w:val="28"/>
          <w:lang w:val="uk-UA"/>
        </w:rPr>
        <w:t xml:space="preserve">.ю.н., </w:t>
      </w:r>
      <w:r w:rsidRPr="00BA2A48">
        <w:rPr>
          <w:b w:val="0"/>
          <w:sz w:val="28"/>
          <w:szCs w:val="28"/>
          <w:lang w:val="uk-UA"/>
        </w:rPr>
        <w:t xml:space="preserve">професор, </w:t>
      </w:r>
      <w:r w:rsidR="00D63384" w:rsidRPr="00BA2A48">
        <w:rPr>
          <w:b w:val="0"/>
          <w:sz w:val="28"/>
          <w:szCs w:val="28"/>
          <w:lang w:val="uk-UA"/>
        </w:rPr>
        <w:t xml:space="preserve">професор кафедри </w:t>
      </w:r>
      <w:r w:rsidRPr="00BA2A48">
        <w:rPr>
          <w:b w:val="0"/>
          <w:sz w:val="28"/>
          <w:szCs w:val="28"/>
          <w:lang w:val="uk-UA"/>
        </w:rPr>
        <w:t xml:space="preserve">кримінального права та кримінології </w:t>
      </w:r>
      <w:r w:rsidR="00D63384" w:rsidRPr="00BA2A48">
        <w:rPr>
          <w:b w:val="0"/>
          <w:sz w:val="28"/>
          <w:szCs w:val="28"/>
          <w:lang w:val="uk-UA"/>
        </w:rPr>
        <w:t>О</w:t>
      </w:r>
      <w:r w:rsidRPr="00BA2A48">
        <w:rPr>
          <w:b w:val="0"/>
          <w:sz w:val="28"/>
          <w:szCs w:val="28"/>
          <w:lang w:val="uk-UA"/>
        </w:rPr>
        <w:t>деського державного університету внутрішніх справ.</w:t>
      </w:r>
    </w:p>
    <w:p w14:paraId="5A1CD913" w14:textId="77777777" w:rsidR="00D63384" w:rsidRPr="00BA2A48" w:rsidRDefault="00D63384" w:rsidP="00D63384">
      <w:pPr>
        <w:pStyle w:val="a8"/>
        <w:keepNext/>
        <w:widowControl w:val="0"/>
        <w:tabs>
          <w:tab w:val="left" w:pos="142"/>
        </w:tabs>
        <w:spacing w:before="0"/>
        <w:ind w:left="426" w:firstLine="283"/>
        <w:jc w:val="both"/>
        <w:rPr>
          <w:b w:val="0"/>
          <w:bCs w:val="0"/>
          <w:sz w:val="28"/>
          <w:szCs w:val="28"/>
        </w:rPr>
      </w:pPr>
    </w:p>
    <w:p w14:paraId="1FC09DFF" w14:textId="77777777" w:rsidR="00D63384" w:rsidRPr="00BA2A48" w:rsidRDefault="00D63384" w:rsidP="00D63384">
      <w:pPr>
        <w:keepNext/>
        <w:widowControl w:val="0"/>
        <w:rPr>
          <w:lang w:val="uk-UA"/>
        </w:rPr>
      </w:pPr>
    </w:p>
    <w:p w14:paraId="3B7A0F49" w14:textId="77777777" w:rsidR="00D63384" w:rsidRPr="00BA2A48" w:rsidRDefault="00D63384" w:rsidP="00D63384">
      <w:pPr>
        <w:keepNext/>
        <w:widowControl w:val="0"/>
        <w:shd w:val="clear" w:color="auto" w:fill="FFFFFF"/>
        <w:tabs>
          <w:tab w:val="left" w:pos="142"/>
        </w:tabs>
        <w:jc w:val="center"/>
        <w:rPr>
          <w:b/>
          <w:bCs/>
          <w:iCs/>
          <w:sz w:val="28"/>
          <w:szCs w:val="28"/>
          <w:lang w:val="uk-UA"/>
        </w:rPr>
      </w:pPr>
      <w:r w:rsidRPr="00BA2A48">
        <w:rPr>
          <w:bCs/>
          <w:sz w:val="28"/>
          <w:szCs w:val="28"/>
          <w:lang w:val="uk-UA"/>
        </w:rPr>
        <w:br w:type="page"/>
      </w:r>
      <w:r w:rsidRPr="00BA2A48">
        <w:rPr>
          <w:b/>
          <w:bCs/>
          <w:sz w:val="28"/>
          <w:szCs w:val="28"/>
          <w:lang w:val="uk-UA"/>
        </w:rPr>
        <w:lastRenderedPageBreak/>
        <w:t xml:space="preserve">1. Профіль освітньо-професійної програми «Правоохоронна діяльність»  зі спеціальності </w:t>
      </w:r>
      <w:r w:rsidRPr="00BA2A48">
        <w:rPr>
          <w:b/>
          <w:bCs/>
          <w:iCs/>
          <w:sz w:val="28"/>
          <w:szCs w:val="28"/>
          <w:lang w:val="uk-UA"/>
        </w:rPr>
        <w:t>262 «Правоохоронна діяльність»</w:t>
      </w:r>
    </w:p>
    <w:p w14:paraId="54A94094" w14:textId="77777777" w:rsidR="00D63384" w:rsidRPr="00BA2A48" w:rsidRDefault="00D63384" w:rsidP="00D63384">
      <w:pPr>
        <w:pStyle w:val="a8"/>
        <w:keepNext/>
        <w:widowControl w:val="0"/>
        <w:tabs>
          <w:tab w:val="left" w:pos="142"/>
        </w:tabs>
        <w:spacing w:before="0"/>
        <w:rPr>
          <w:bCs w:val="0"/>
          <w:sz w:val="28"/>
          <w:szCs w:val="28"/>
          <w:lang w:val="uk-UA"/>
        </w:rPr>
      </w:pPr>
    </w:p>
    <w:p w14:paraId="7C1F5E88" w14:textId="77777777" w:rsidR="00D63384" w:rsidRPr="00BA2A48" w:rsidRDefault="00D63384" w:rsidP="00D63384">
      <w:pPr>
        <w:pStyle w:val="a8"/>
        <w:keepNext/>
        <w:widowControl w:val="0"/>
        <w:tabs>
          <w:tab w:val="left" w:pos="142"/>
        </w:tabs>
        <w:spacing w:before="0"/>
        <w:jc w:val="left"/>
        <w:rPr>
          <w:bCs w:val="0"/>
          <w:sz w:val="28"/>
          <w:szCs w:val="28"/>
          <w:lang w:val="uk-U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088"/>
        <w:gridCol w:w="8"/>
        <w:gridCol w:w="7"/>
      </w:tblGrid>
      <w:tr w:rsidR="00D63384" w:rsidRPr="00BA2A48" w14:paraId="2610C71E" w14:textId="77777777" w:rsidTr="005A673A">
        <w:trPr>
          <w:gridAfter w:val="2"/>
          <w:wAfter w:w="15" w:type="dxa"/>
        </w:trPr>
        <w:tc>
          <w:tcPr>
            <w:tcW w:w="10173" w:type="dxa"/>
            <w:gridSpan w:val="2"/>
            <w:shd w:val="clear" w:color="auto" w:fill="auto"/>
          </w:tcPr>
          <w:p w14:paraId="5A7A6F68" w14:textId="77777777" w:rsidR="00D63384" w:rsidRPr="00BA2A48" w:rsidRDefault="00D63384" w:rsidP="005A673A">
            <w:pPr>
              <w:pStyle w:val="a8"/>
              <w:keepNext/>
              <w:widowControl w:val="0"/>
              <w:numPr>
                <w:ilvl w:val="0"/>
                <w:numId w:val="2"/>
              </w:numPr>
              <w:tabs>
                <w:tab w:val="left" w:pos="142"/>
              </w:tabs>
              <w:spacing w:before="0"/>
              <w:rPr>
                <w:bCs w:val="0"/>
                <w:sz w:val="28"/>
                <w:szCs w:val="28"/>
                <w:lang w:val="uk-UA"/>
              </w:rPr>
            </w:pPr>
            <w:r w:rsidRPr="00BA2A48">
              <w:rPr>
                <w:bCs w:val="0"/>
                <w:sz w:val="28"/>
                <w:szCs w:val="28"/>
                <w:lang w:val="uk-UA"/>
              </w:rPr>
              <w:t>Загальна інформація</w:t>
            </w:r>
          </w:p>
        </w:tc>
      </w:tr>
      <w:tr w:rsidR="00D63384" w:rsidRPr="00BA2A48" w14:paraId="0B668585" w14:textId="77777777" w:rsidTr="005A673A">
        <w:trPr>
          <w:gridAfter w:val="2"/>
          <w:wAfter w:w="15" w:type="dxa"/>
        </w:trPr>
        <w:tc>
          <w:tcPr>
            <w:tcW w:w="3085" w:type="dxa"/>
            <w:shd w:val="clear" w:color="auto" w:fill="auto"/>
          </w:tcPr>
          <w:p w14:paraId="6CB397AC"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Повна назва вищого навчального закладу та структурного підрозділу</w:t>
            </w:r>
          </w:p>
        </w:tc>
        <w:tc>
          <w:tcPr>
            <w:tcW w:w="7088" w:type="dxa"/>
            <w:shd w:val="clear" w:color="auto" w:fill="auto"/>
          </w:tcPr>
          <w:p w14:paraId="40CE9027"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Херсонський державний університет</w:t>
            </w:r>
          </w:p>
          <w:p w14:paraId="4F7D0CF2"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Факультет бізнесу і права</w:t>
            </w:r>
          </w:p>
        </w:tc>
      </w:tr>
      <w:tr w:rsidR="00D63384" w:rsidRPr="00BA2A48" w14:paraId="6B4430F0" w14:textId="77777777" w:rsidTr="005A673A">
        <w:trPr>
          <w:gridAfter w:val="2"/>
          <w:wAfter w:w="15" w:type="dxa"/>
        </w:trPr>
        <w:tc>
          <w:tcPr>
            <w:tcW w:w="3085" w:type="dxa"/>
            <w:shd w:val="clear" w:color="auto" w:fill="auto"/>
          </w:tcPr>
          <w:p w14:paraId="771CFE7A"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Ступінь вищої освіти та назва кваліфікації мовою оригіналу</w:t>
            </w:r>
          </w:p>
        </w:tc>
        <w:tc>
          <w:tcPr>
            <w:tcW w:w="7088" w:type="dxa"/>
            <w:shd w:val="clear" w:color="auto" w:fill="auto"/>
          </w:tcPr>
          <w:p w14:paraId="2E5B933F"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Магістр правоохоронної діяльності</w:t>
            </w:r>
          </w:p>
          <w:p w14:paraId="0A2C945C" w14:textId="77777777" w:rsidR="00D63384" w:rsidRPr="00BA2A48" w:rsidRDefault="00D63384" w:rsidP="005A673A">
            <w:pPr>
              <w:pStyle w:val="a8"/>
              <w:keepNext/>
              <w:widowControl w:val="0"/>
              <w:tabs>
                <w:tab w:val="left" w:pos="0"/>
              </w:tabs>
              <w:spacing w:before="0"/>
              <w:jc w:val="both"/>
              <w:rPr>
                <w:b w:val="0"/>
                <w:bCs w:val="0"/>
                <w:sz w:val="28"/>
                <w:szCs w:val="28"/>
                <w:lang w:val="uk-UA"/>
              </w:rPr>
            </w:pPr>
          </w:p>
        </w:tc>
      </w:tr>
      <w:tr w:rsidR="00D63384" w:rsidRPr="00BA2A48" w14:paraId="484C54C6" w14:textId="77777777" w:rsidTr="005A673A">
        <w:trPr>
          <w:gridAfter w:val="2"/>
          <w:wAfter w:w="15" w:type="dxa"/>
        </w:trPr>
        <w:tc>
          <w:tcPr>
            <w:tcW w:w="3085" w:type="dxa"/>
            <w:shd w:val="clear" w:color="auto" w:fill="auto"/>
          </w:tcPr>
          <w:p w14:paraId="321644C6"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Офіційна назва освітньої програми</w:t>
            </w:r>
          </w:p>
        </w:tc>
        <w:tc>
          <w:tcPr>
            <w:tcW w:w="7088" w:type="dxa"/>
            <w:shd w:val="clear" w:color="auto" w:fill="auto"/>
          </w:tcPr>
          <w:p w14:paraId="1B5934D3"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Освітньо-професійна програма «Правоохоронна діяльність» другого (магістерського) рівня вищої освіти в галузі знань 26 «Цивільна безпека» за спеціальністю 262</w:t>
            </w:r>
            <w:r w:rsidRPr="00BA2A48">
              <w:rPr>
                <w:bCs w:val="0"/>
                <w:sz w:val="28"/>
                <w:szCs w:val="28"/>
                <w:lang w:val="uk-UA"/>
              </w:rPr>
              <w:t xml:space="preserve"> </w:t>
            </w:r>
            <w:r w:rsidRPr="00BA2A48">
              <w:rPr>
                <w:b w:val="0"/>
                <w:bCs w:val="0"/>
                <w:sz w:val="28"/>
                <w:szCs w:val="28"/>
                <w:lang w:val="uk-UA"/>
              </w:rPr>
              <w:t xml:space="preserve">«Правоохоронна діяльність» </w:t>
            </w:r>
          </w:p>
        </w:tc>
      </w:tr>
      <w:tr w:rsidR="00D63384" w:rsidRPr="00BA2A48" w14:paraId="1A79324B" w14:textId="77777777" w:rsidTr="005A673A">
        <w:trPr>
          <w:gridAfter w:val="2"/>
          <w:wAfter w:w="15" w:type="dxa"/>
        </w:trPr>
        <w:tc>
          <w:tcPr>
            <w:tcW w:w="3085" w:type="dxa"/>
            <w:shd w:val="clear" w:color="auto" w:fill="auto"/>
          </w:tcPr>
          <w:p w14:paraId="335D0CC4"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 xml:space="preserve">Тип диплому та обсяг освітньої програми </w:t>
            </w:r>
          </w:p>
        </w:tc>
        <w:tc>
          <w:tcPr>
            <w:tcW w:w="7088" w:type="dxa"/>
            <w:shd w:val="clear" w:color="auto" w:fill="auto"/>
          </w:tcPr>
          <w:p w14:paraId="13BF9711"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Диплом магістра, одиничний, 90 кредитів  ЄКTС</w:t>
            </w:r>
          </w:p>
          <w:p w14:paraId="3813352D"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Херсонський державний університет має право визнати та перезарахувати кредити ЄКТС, отримані за попередньою освітньою програмою підготовки магістра (спеціаліста) за іншою спеціальністю. Максимальний обсяг кредитів ЄКТС, що може бути перезарахований, не може перевищувати 25 % від загального обсягу освітньої програми.</w:t>
            </w:r>
          </w:p>
          <w:p w14:paraId="53EBDC8F"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 xml:space="preserve">Термін навчання </w:t>
            </w:r>
            <w:r w:rsidR="005A673A" w:rsidRPr="00BA2A48">
              <w:rPr>
                <w:b w:val="0"/>
                <w:bCs w:val="0"/>
                <w:sz w:val="28"/>
                <w:szCs w:val="28"/>
                <w:lang w:val="uk-UA"/>
              </w:rPr>
              <w:t>–</w:t>
            </w:r>
            <w:r w:rsidRPr="00BA2A48">
              <w:rPr>
                <w:b w:val="0"/>
                <w:bCs w:val="0"/>
                <w:sz w:val="28"/>
                <w:szCs w:val="28"/>
                <w:lang w:val="uk-UA"/>
              </w:rPr>
              <w:t xml:space="preserve"> 1</w:t>
            </w:r>
            <w:r w:rsidR="005A673A" w:rsidRPr="00BA2A48">
              <w:rPr>
                <w:b w:val="0"/>
                <w:bCs w:val="0"/>
                <w:sz w:val="28"/>
                <w:szCs w:val="28"/>
                <w:lang w:val="uk-UA"/>
              </w:rPr>
              <w:t xml:space="preserve"> </w:t>
            </w:r>
            <w:r w:rsidRPr="00BA2A48">
              <w:rPr>
                <w:b w:val="0"/>
                <w:bCs w:val="0"/>
                <w:sz w:val="28"/>
                <w:szCs w:val="28"/>
                <w:lang w:val="uk-UA"/>
              </w:rPr>
              <w:t xml:space="preserve">рік 4 місяці </w:t>
            </w:r>
          </w:p>
        </w:tc>
      </w:tr>
      <w:tr w:rsidR="00D63384" w:rsidRPr="00435DDF" w14:paraId="7088CA7D" w14:textId="77777777" w:rsidTr="005A673A">
        <w:trPr>
          <w:gridAfter w:val="2"/>
          <w:wAfter w:w="15" w:type="dxa"/>
        </w:trPr>
        <w:tc>
          <w:tcPr>
            <w:tcW w:w="3085" w:type="dxa"/>
            <w:shd w:val="clear" w:color="auto" w:fill="auto"/>
          </w:tcPr>
          <w:p w14:paraId="368B20A4"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Наявність акредитації</w:t>
            </w:r>
          </w:p>
        </w:tc>
        <w:tc>
          <w:tcPr>
            <w:tcW w:w="7088" w:type="dxa"/>
            <w:shd w:val="clear" w:color="auto" w:fill="auto"/>
          </w:tcPr>
          <w:p w14:paraId="127012AA"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Сертифікат про акредитацію від 08.01.2019 р. УД №22007456 (виданий на підставі рішення Акредитаційної комісії від 27.12.2018 р., протокол № 133    (наказ МОН України від 08.01.2019 № 13)</w:t>
            </w:r>
            <w:r w:rsidR="005A673A" w:rsidRPr="00BA2A48">
              <w:rPr>
                <w:b w:val="0"/>
                <w:bCs w:val="0"/>
                <w:sz w:val="28"/>
                <w:szCs w:val="28"/>
                <w:lang w:val="uk-UA"/>
              </w:rPr>
              <w:t>.</w:t>
            </w:r>
          </w:p>
        </w:tc>
      </w:tr>
      <w:tr w:rsidR="00D63384" w:rsidRPr="00435DDF" w14:paraId="7E1313C0" w14:textId="77777777" w:rsidTr="005A673A">
        <w:trPr>
          <w:gridAfter w:val="2"/>
          <w:wAfter w:w="15" w:type="dxa"/>
        </w:trPr>
        <w:tc>
          <w:tcPr>
            <w:tcW w:w="3085" w:type="dxa"/>
            <w:shd w:val="clear" w:color="auto" w:fill="auto"/>
          </w:tcPr>
          <w:p w14:paraId="4ACD093B"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Цикл/рівень</w:t>
            </w:r>
          </w:p>
        </w:tc>
        <w:tc>
          <w:tcPr>
            <w:tcW w:w="7088" w:type="dxa"/>
            <w:shd w:val="clear" w:color="auto" w:fill="auto"/>
          </w:tcPr>
          <w:p w14:paraId="36E804F6"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FQ­EHEA – другий цикл, QF­LLL – 7 рівень, Національна рамка кваліфікацій – 7 рівень</w:t>
            </w:r>
          </w:p>
        </w:tc>
      </w:tr>
      <w:tr w:rsidR="00D63384" w:rsidRPr="00435DDF" w14:paraId="111BFF5E" w14:textId="77777777" w:rsidTr="005A673A">
        <w:trPr>
          <w:gridAfter w:val="2"/>
          <w:wAfter w:w="15" w:type="dxa"/>
        </w:trPr>
        <w:tc>
          <w:tcPr>
            <w:tcW w:w="3085" w:type="dxa"/>
            <w:shd w:val="clear" w:color="auto" w:fill="auto"/>
          </w:tcPr>
          <w:p w14:paraId="3CE9AA68"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Передумови</w:t>
            </w:r>
          </w:p>
          <w:p w14:paraId="6B3B22C8" w14:textId="77777777" w:rsidR="00D63384" w:rsidRPr="00BA2A48" w:rsidRDefault="00D63384" w:rsidP="005A673A">
            <w:pPr>
              <w:pStyle w:val="a8"/>
              <w:keepNext/>
              <w:widowControl w:val="0"/>
              <w:tabs>
                <w:tab w:val="left" w:pos="142"/>
              </w:tabs>
              <w:spacing w:before="0"/>
              <w:jc w:val="left"/>
              <w:rPr>
                <w:bCs w:val="0"/>
                <w:sz w:val="28"/>
                <w:szCs w:val="28"/>
                <w:lang w:val="uk-UA"/>
              </w:rPr>
            </w:pPr>
          </w:p>
        </w:tc>
        <w:tc>
          <w:tcPr>
            <w:tcW w:w="7088" w:type="dxa"/>
            <w:shd w:val="clear" w:color="auto" w:fill="auto"/>
          </w:tcPr>
          <w:p w14:paraId="56B24C0A"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Наявність першого (бакалаврського) ступеня вищої освіти, освітньо-кваліфікаційний рівень «спеціаліст» або «магістр»</w:t>
            </w:r>
          </w:p>
        </w:tc>
      </w:tr>
      <w:tr w:rsidR="00D63384" w:rsidRPr="00BA2A48" w14:paraId="067D5211" w14:textId="77777777" w:rsidTr="005A673A">
        <w:trPr>
          <w:gridAfter w:val="2"/>
          <w:wAfter w:w="15" w:type="dxa"/>
        </w:trPr>
        <w:tc>
          <w:tcPr>
            <w:tcW w:w="3085" w:type="dxa"/>
            <w:shd w:val="clear" w:color="auto" w:fill="auto"/>
          </w:tcPr>
          <w:p w14:paraId="7A20638E"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Мова викладання</w:t>
            </w:r>
          </w:p>
          <w:p w14:paraId="47983772" w14:textId="77777777" w:rsidR="00D63384" w:rsidRPr="00BA2A48" w:rsidRDefault="00D63384" w:rsidP="005A673A">
            <w:pPr>
              <w:pStyle w:val="a8"/>
              <w:keepNext/>
              <w:widowControl w:val="0"/>
              <w:tabs>
                <w:tab w:val="left" w:pos="142"/>
              </w:tabs>
              <w:spacing w:before="0"/>
              <w:jc w:val="left"/>
              <w:rPr>
                <w:bCs w:val="0"/>
                <w:sz w:val="28"/>
                <w:szCs w:val="28"/>
                <w:lang w:val="uk-UA"/>
              </w:rPr>
            </w:pPr>
          </w:p>
        </w:tc>
        <w:tc>
          <w:tcPr>
            <w:tcW w:w="7088" w:type="dxa"/>
            <w:shd w:val="clear" w:color="auto" w:fill="auto"/>
          </w:tcPr>
          <w:p w14:paraId="3593E9CE"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 xml:space="preserve">Українська </w:t>
            </w:r>
          </w:p>
        </w:tc>
      </w:tr>
      <w:tr w:rsidR="00D63384" w:rsidRPr="00BA2A48" w14:paraId="32E5178A" w14:textId="77777777" w:rsidTr="005A673A">
        <w:trPr>
          <w:gridAfter w:val="2"/>
          <w:wAfter w:w="15" w:type="dxa"/>
        </w:trPr>
        <w:tc>
          <w:tcPr>
            <w:tcW w:w="3085" w:type="dxa"/>
            <w:shd w:val="clear" w:color="auto" w:fill="auto"/>
          </w:tcPr>
          <w:p w14:paraId="10C1FB91"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 xml:space="preserve">Термін дії освітньої програми </w:t>
            </w:r>
          </w:p>
          <w:p w14:paraId="7CDCB5A6" w14:textId="77777777" w:rsidR="00D63384" w:rsidRPr="00BA2A48" w:rsidRDefault="00D63384" w:rsidP="005A673A">
            <w:pPr>
              <w:pStyle w:val="a8"/>
              <w:keepNext/>
              <w:widowControl w:val="0"/>
              <w:tabs>
                <w:tab w:val="left" w:pos="142"/>
              </w:tabs>
              <w:spacing w:before="0"/>
              <w:jc w:val="left"/>
              <w:rPr>
                <w:bCs w:val="0"/>
                <w:sz w:val="28"/>
                <w:szCs w:val="28"/>
                <w:lang w:val="uk-UA"/>
              </w:rPr>
            </w:pPr>
          </w:p>
        </w:tc>
        <w:tc>
          <w:tcPr>
            <w:tcW w:w="7088" w:type="dxa"/>
            <w:shd w:val="clear" w:color="auto" w:fill="auto"/>
          </w:tcPr>
          <w:p w14:paraId="3A31A88D" w14:textId="77777777" w:rsidR="00D63384" w:rsidRPr="00BA2A48" w:rsidRDefault="00D63384" w:rsidP="005A673A">
            <w:pPr>
              <w:pStyle w:val="a8"/>
              <w:keepNext/>
              <w:widowControl w:val="0"/>
              <w:tabs>
                <w:tab w:val="left" w:pos="0"/>
              </w:tabs>
              <w:spacing w:before="0"/>
              <w:jc w:val="both"/>
              <w:rPr>
                <w:b w:val="0"/>
                <w:bCs w:val="0"/>
                <w:sz w:val="28"/>
                <w:szCs w:val="28"/>
                <w:lang w:val="uk-UA"/>
              </w:rPr>
            </w:pPr>
            <w:r w:rsidRPr="00BA2A48">
              <w:rPr>
                <w:b w:val="0"/>
                <w:bCs w:val="0"/>
                <w:sz w:val="28"/>
                <w:szCs w:val="28"/>
                <w:lang w:val="uk-UA"/>
              </w:rPr>
              <w:t>Термін дії – до 01 липня 2024</w:t>
            </w:r>
          </w:p>
          <w:p w14:paraId="1E1BFDD2" w14:textId="77777777" w:rsidR="00D63384" w:rsidRPr="00BA2A48" w:rsidRDefault="00D63384" w:rsidP="005A673A">
            <w:pPr>
              <w:pStyle w:val="a8"/>
              <w:keepNext/>
              <w:widowControl w:val="0"/>
              <w:tabs>
                <w:tab w:val="left" w:pos="0"/>
              </w:tabs>
              <w:spacing w:before="0"/>
              <w:jc w:val="both"/>
              <w:rPr>
                <w:b w:val="0"/>
                <w:bCs w:val="0"/>
                <w:sz w:val="28"/>
                <w:szCs w:val="28"/>
                <w:lang w:val="uk-UA"/>
              </w:rPr>
            </w:pPr>
          </w:p>
        </w:tc>
      </w:tr>
      <w:tr w:rsidR="00D63384" w:rsidRPr="00435DDF" w14:paraId="28743F5E" w14:textId="77777777" w:rsidTr="005A673A">
        <w:trPr>
          <w:gridAfter w:val="2"/>
          <w:wAfter w:w="15" w:type="dxa"/>
        </w:trPr>
        <w:tc>
          <w:tcPr>
            <w:tcW w:w="3085" w:type="dxa"/>
            <w:shd w:val="clear" w:color="auto" w:fill="auto"/>
          </w:tcPr>
          <w:p w14:paraId="19C4D018"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 xml:space="preserve">Інтернет-адреса постійного розміщення опису освітньої програми </w:t>
            </w:r>
          </w:p>
        </w:tc>
        <w:tc>
          <w:tcPr>
            <w:tcW w:w="7088" w:type="dxa"/>
            <w:shd w:val="clear" w:color="auto" w:fill="auto"/>
          </w:tcPr>
          <w:p w14:paraId="2E6FDCB8" w14:textId="77777777" w:rsidR="00D63384" w:rsidRPr="00BA2A48" w:rsidRDefault="00F51243" w:rsidP="005A673A">
            <w:pPr>
              <w:pStyle w:val="a8"/>
              <w:keepNext/>
              <w:widowControl w:val="0"/>
              <w:tabs>
                <w:tab w:val="left" w:pos="142"/>
              </w:tabs>
              <w:spacing w:before="0"/>
              <w:jc w:val="both"/>
              <w:rPr>
                <w:b w:val="0"/>
                <w:bCs w:val="0"/>
                <w:sz w:val="28"/>
                <w:szCs w:val="28"/>
                <w:lang w:val="uk-UA"/>
              </w:rPr>
            </w:pPr>
            <w:hyperlink r:id="rId9" w:history="1">
              <w:r w:rsidR="00D63384" w:rsidRPr="00BA2A48">
                <w:rPr>
                  <w:rStyle w:val="ac"/>
                  <w:b w:val="0"/>
                  <w:bCs w:val="0"/>
                  <w:color w:val="auto"/>
                  <w:lang w:eastAsia="ru-RU"/>
                </w:rPr>
                <w:t>http://www.kspu.edu/About/Faculty/FBP/Chair_of_Administrative_and_Civil_Law/Quality_of_EP/Quality_of_EP_LEA.aspx</w:t>
              </w:r>
            </w:hyperlink>
          </w:p>
          <w:p w14:paraId="14735AEF" w14:textId="77777777" w:rsidR="00D63384" w:rsidRPr="00BA2A48" w:rsidRDefault="00D63384" w:rsidP="005A673A">
            <w:pPr>
              <w:pStyle w:val="a8"/>
              <w:keepNext/>
              <w:widowControl w:val="0"/>
              <w:tabs>
                <w:tab w:val="left" w:pos="142"/>
              </w:tabs>
              <w:spacing w:before="0"/>
              <w:jc w:val="both"/>
              <w:rPr>
                <w:b w:val="0"/>
                <w:bCs w:val="0"/>
                <w:sz w:val="28"/>
                <w:szCs w:val="28"/>
                <w:lang w:val="uk-UA"/>
              </w:rPr>
            </w:pPr>
          </w:p>
        </w:tc>
      </w:tr>
      <w:tr w:rsidR="00D63384" w:rsidRPr="00BA2A48" w14:paraId="08E5151B" w14:textId="77777777" w:rsidTr="005A673A">
        <w:trPr>
          <w:gridAfter w:val="2"/>
          <w:wAfter w:w="15" w:type="dxa"/>
        </w:trPr>
        <w:tc>
          <w:tcPr>
            <w:tcW w:w="10173" w:type="dxa"/>
            <w:gridSpan w:val="2"/>
            <w:shd w:val="clear" w:color="auto" w:fill="auto"/>
          </w:tcPr>
          <w:p w14:paraId="0EAFCA00" w14:textId="77777777" w:rsidR="00D63384" w:rsidRPr="00BA2A48" w:rsidRDefault="00D63384" w:rsidP="005A673A">
            <w:pPr>
              <w:pStyle w:val="a8"/>
              <w:keepNext/>
              <w:widowControl w:val="0"/>
              <w:tabs>
                <w:tab w:val="left" w:pos="142"/>
              </w:tabs>
              <w:spacing w:before="0"/>
              <w:rPr>
                <w:bCs w:val="0"/>
                <w:sz w:val="28"/>
                <w:szCs w:val="28"/>
                <w:lang w:val="uk-UA"/>
              </w:rPr>
            </w:pPr>
            <w:r w:rsidRPr="00BA2A48">
              <w:rPr>
                <w:bCs w:val="0"/>
                <w:sz w:val="28"/>
                <w:szCs w:val="28"/>
                <w:lang w:val="uk-UA"/>
              </w:rPr>
              <w:t>2-Мета освітньої програми</w:t>
            </w:r>
          </w:p>
        </w:tc>
      </w:tr>
      <w:tr w:rsidR="00D63384" w:rsidRPr="00BA2A48" w14:paraId="33336A36" w14:textId="77777777" w:rsidTr="005A673A">
        <w:trPr>
          <w:gridAfter w:val="2"/>
          <w:wAfter w:w="15" w:type="dxa"/>
        </w:trPr>
        <w:tc>
          <w:tcPr>
            <w:tcW w:w="10173" w:type="dxa"/>
            <w:gridSpan w:val="2"/>
            <w:shd w:val="clear" w:color="auto" w:fill="auto"/>
          </w:tcPr>
          <w:p w14:paraId="57675BA3" w14:textId="77777777" w:rsidR="00D63384" w:rsidRPr="00BA2A48" w:rsidRDefault="00D63384" w:rsidP="005A673A">
            <w:pPr>
              <w:pStyle w:val="a8"/>
              <w:keepNext/>
              <w:widowControl w:val="0"/>
              <w:tabs>
                <w:tab w:val="left" w:pos="142"/>
              </w:tabs>
              <w:spacing w:before="0"/>
              <w:ind w:firstLine="851"/>
              <w:jc w:val="both"/>
              <w:rPr>
                <w:b w:val="0"/>
                <w:bCs w:val="0"/>
                <w:sz w:val="28"/>
                <w:szCs w:val="28"/>
                <w:lang w:val="uk-UA"/>
              </w:rPr>
            </w:pPr>
            <w:r w:rsidRPr="00BA2A48">
              <w:rPr>
                <w:b w:val="0"/>
                <w:bCs w:val="0"/>
                <w:sz w:val="28"/>
                <w:szCs w:val="28"/>
                <w:lang w:val="uk-UA"/>
              </w:rPr>
              <w:t xml:space="preserve">Метою освітньої програми є підготовка висококваліфікованих фахівців правоохоронної діяльності, які володіють системою знань, умінь, </w:t>
            </w:r>
            <w:r w:rsidRPr="00BA2A48">
              <w:rPr>
                <w:b w:val="0"/>
                <w:bCs w:val="0"/>
                <w:sz w:val="28"/>
                <w:szCs w:val="28"/>
                <w:lang w:val="uk-UA"/>
              </w:rPr>
              <w:lastRenderedPageBreak/>
              <w:t>компетентностей у галузі правоохоронної діяльності, необхідних для застосування права, для розуміння природи і змісту основних правових інститутів, а також меж правового регулювання із забезпечення публічної безпеки та порядку.</w:t>
            </w:r>
          </w:p>
        </w:tc>
      </w:tr>
      <w:tr w:rsidR="00D63384" w:rsidRPr="00BA2A48" w14:paraId="4A1AB874" w14:textId="77777777" w:rsidTr="005A673A">
        <w:trPr>
          <w:gridAfter w:val="2"/>
          <w:wAfter w:w="15" w:type="dxa"/>
        </w:trPr>
        <w:tc>
          <w:tcPr>
            <w:tcW w:w="10173" w:type="dxa"/>
            <w:gridSpan w:val="2"/>
            <w:shd w:val="clear" w:color="auto" w:fill="auto"/>
          </w:tcPr>
          <w:p w14:paraId="567E65F8" w14:textId="77777777" w:rsidR="00D63384" w:rsidRPr="00BA2A48" w:rsidRDefault="00D63384" w:rsidP="005A673A">
            <w:pPr>
              <w:pStyle w:val="a8"/>
              <w:keepNext/>
              <w:widowControl w:val="0"/>
              <w:tabs>
                <w:tab w:val="left" w:pos="142"/>
              </w:tabs>
              <w:spacing w:before="0"/>
              <w:rPr>
                <w:bCs w:val="0"/>
                <w:sz w:val="28"/>
                <w:szCs w:val="28"/>
                <w:lang w:val="uk-UA"/>
              </w:rPr>
            </w:pPr>
            <w:r w:rsidRPr="00BA2A48">
              <w:rPr>
                <w:bCs w:val="0"/>
                <w:sz w:val="28"/>
                <w:szCs w:val="28"/>
                <w:lang w:val="uk-UA"/>
              </w:rPr>
              <w:t>3-Характеристика освітньої програми</w:t>
            </w:r>
          </w:p>
        </w:tc>
      </w:tr>
      <w:tr w:rsidR="00D63384" w:rsidRPr="00435DDF" w14:paraId="14ABB528" w14:textId="77777777" w:rsidTr="005A673A">
        <w:trPr>
          <w:gridAfter w:val="2"/>
          <w:wAfter w:w="15" w:type="dxa"/>
        </w:trPr>
        <w:tc>
          <w:tcPr>
            <w:tcW w:w="3085" w:type="dxa"/>
            <w:shd w:val="clear" w:color="auto" w:fill="auto"/>
          </w:tcPr>
          <w:p w14:paraId="7E23206A"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Предметна область (галузь знань, спеціальність, спеціалізація)</w:t>
            </w:r>
          </w:p>
        </w:tc>
        <w:tc>
          <w:tcPr>
            <w:tcW w:w="7088" w:type="dxa"/>
            <w:shd w:val="clear" w:color="auto" w:fill="auto"/>
          </w:tcPr>
          <w:p w14:paraId="249F8064" w14:textId="77777777" w:rsidR="00D63384" w:rsidRPr="00BA2A48" w:rsidRDefault="00D63384" w:rsidP="005A673A">
            <w:pPr>
              <w:pStyle w:val="a8"/>
              <w:keepNext/>
              <w:widowControl w:val="0"/>
              <w:tabs>
                <w:tab w:val="left" w:pos="142"/>
              </w:tabs>
              <w:spacing w:before="0"/>
              <w:jc w:val="left"/>
              <w:rPr>
                <w:b w:val="0"/>
                <w:bCs w:val="0"/>
                <w:sz w:val="28"/>
                <w:szCs w:val="28"/>
                <w:lang w:val="uk-UA"/>
              </w:rPr>
            </w:pPr>
            <w:r w:rsidRPr="00BA2A48">
              <w:rPr>
                <w:b w:val="0"/>
                <w:bCs w:val="0"/>
                <w:sz w:val="28"/>
                <w:szCs w:val="28"/>
                <w:lang w:val="uk-UA"/>
              </w:rPr>
              <w:t>Галузь знань: 26 Цивільна безпека</w:t>
            </w:r>
          </w:p>
          <w:p w14:paraId="160D35CD" w14:textId="77777777" w:rsidR="00D63384" w:rsidRPr="00BA2A48" w:rsidRDefault="00D63384" w:rsidP="005A673A">
            <w:pPr>
              <w:pStyle w:val="a8"/>
              <w:keepNext/>
              <w:widowControl w:val="0"/>
              <w:tabs>
                <w:tab w:val="left" w:pos="142"/>
              </w:tabs>
              <w:spacing w:before="0"/>
              <w:jc w:val="left"/>
              <w:rPr>
                <w:b w:val="0"/>
                <w:bCs w:val="0"/>
                <w:sz w:val="28"/>
                <w:szCs w:val="28"/>
                <w:lang w:val="uk-UA"/>
              </w:rPr>
            </w:pPr>
            <w:r w:rsidRPr="00BA2A48">
              <w:rPr>
                <w:b w:val="0"/>
                <w:bCs w:val="0"/>
                <w:sz w:val="28"/>
                <w:szCs w:val="28"/>
                <w:lang w:val="uk-UA"/>
              </w:rPr>
              <w:t>Спеціальність: 262</w:t>
            </w:r>
            <w:r w:rsidRPr="00BA2A48">
              <w:rPr>
                <w:bCs w:val="0"/>
                <w:sz w:val="28"/>
                <w:szCs w:val="28"/>
                <w:lang w:val="uk-UA"/>
              </w:rPr>
              <w:t xml:space="preserve"> </w:t>
            </w:r>
            <w:r w:rsidRPr="00BA2A48">
              <w:rPr>
                <w:b w:val="0"/>
                <w:bCs w:val="0"/>
                <w:sz w:val="28"/>
                <w:szCs w:val="28"/>
                <w:lang w:val="uk-UA"/>
              </w:rPr>
              <w:t>Правоохоронна діяльність</w:t>
            </w:r>
          </w:p>
          <w:p w14:paraId="13D5B92A"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Освітньо-професійна програма присвячена формуванню основних компетентностей, які допоможуть здобути та  розвинути поглиблені теоретичні і практичні знання, уміння й навички за спеціальністю 262</w:t>
            </w:r>
            <w:r w:rsidRPr="00BA2A48">
              <w:rPr>
                <w:bCs w:val="0"/>
                <w:sz w:val="28"/>
                <w:szCs w:val="28"/>
                <w:lang w:val="uk-UA"/>
              </w:rPr>
              <w:t xml:space="preserve"> </w:t>
            </w:r>
            <w:r w:rsidRPr="00BA2A48">
              <w:rPr>
                <w:b w:val="0"/>
                <w:bCs w:val="0"/>
                <w:sz w:val="28"/>
                <w:szCs w:val="28"/>
                <w:lang w:val="uk-UA"/>
              </w:rPr>
              <w:t>Правоохоронна діяльність, які підготують магістрів до виконання завдань в сфері правозастосовної діяльності.</w:t>
            </w:r>
          </w:p>
          <w:p w14:paraId="092D42DF"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Cs w:val="0"/>
                <w:sz w:val="28"/>
                <w:szCs w:val="28"/>
                <w:lang w:val="uk-UA"/>
              </w:rPr>
              <w:t>Об’єкт вивчення:</w:t>
            </w:r>
            <w:r w:rsidRPr="00BA2A48">
              <w:rPr>
                <w:b w:val="0"/>
                <w:bCs w:val="0"/>
                <w:sz w:val="28"/>
                <w:szCs w:val="28"/>
                <w:lang w:val="uk-UA"/>
              </w:rPr>
              <w:t xml:space="preserve"> комплексні проблеми забезпечення публічної безпеки та порядку, охорони прав і свобод людини, а також інтересів суспільства і держави, протидії злочинності, надання поліцейських послуг. </w:t>
            </w:r>
          </w:p>
          <w:p w14:paraId="286B2AD9"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Cs w:val="0"/>
                <w:sz w:val="28"/>
                <w:szCs w:val="28"/>
                <w:lang w:val="uk-UA"/>
              </w:rPr>
              <w:t>Цілі навчання:</w:t>
            </w:r>
            <w:r w:rsidRPr="00BA2A48">
              <w:rPr>
                <w:b w:val="0"/>
                <w:bCs w:val="0"/>
                <w:sz w:val="28"/>
                <w:szCs w:val="28"/>
                <w:lang w:val="uk-UA"/>
              </w:rPr>
              <w:t xml:space="preserve"> підготовка фахівців, здатних ідентифікувати та розв’язувати складні задачі і проблеми у сфері правоохоронної діяльності або у процесі навчання, що передбачають проведення досліджень та/або здійснення інновацій та характеризуються невизначеністю умов і вимог. </w:t>
            </w:r>
          </w:p>
          <w:p w14:paraId="32578566"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Cs w:val="0"/>
                <w:sz w:val="28"/>
                <w:szCs w:val="28"/>
                <w:lang w:val="uk-UA"/>
              </w:rPr>
              <w:t>Теоретичний зміст предметної області:</w:t>
            </w:r>
            <w:r w:rsidRPr="00BA2A48">
              <w:rPr>
                <w:b w:val="0"/>
                <w:bCs w:val="0"/>
                <w:sz w:val="28"/>
                <w:szCs w:val="28"/>
                <w:lang w:val="uk-UA"/>
              </w:rPr>
              <w:t xml:space="preserve"> поняття, концепції, принципи і методи, які використовуються для реалізації правоохоронної функції інституціями держави. </w:t>
            </w:r>
          </w:p>
          <w:p w14:paraId="62A5673B"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Cs w:val="0"/>
                <w:sz w:val="28"/>
                <w:szCs w:val="28"/>
                <w:lang w:val="uk-UA"/>
              </w:rPr>
              <w:t>Методи, методики та технології:</w:t>
            </w:r>
            <w:r w:rsidRPr="00BA2A48">
              <w:rPr>
                <w:b w:val="0"/>
                <w:bCs w:val="0"/>
                <w:sz w:val="28"/>
                <w:szCs w:val="28"/>
                <w:lang w:val="uk-UA"/>
              </w:rPr>
              <w:t xml:space="preserve"> сучасні технології правоохоронної діяльності та методики системного підходу до вирішення завдань із забезпечення прав і свобод людини, публічної безпеки і порядку, застосування спеціальної техніки, спеціальних, оперативних та оперативно-технічних засобів, здійснення оперативно-розшукової діяльності. </w:t>
            </w:r>
          </w:p>
          <w:p w14:paraId="7E761FB7"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Cs w:val="0"/>
                <w:sz w:val="28"/>
                <w:szCs w:val="28"/>
                <w:lang w:val="uk-UA"/>
              </w:rPr>
              <w:t>Інструменти та обладнання:</w:t>
            </w:r>
            <w:r w:rsidRPr="00BA2A48">
              <w:rPr>
                <w:b w:val="0"/>
                <w:bCs w:val="0"/>
                <w:sz w:val="28"/>
                <w:szCs w:val="28"/>
                <w:lang w:val="uk-UA"/>
              </w:rPr>
              <w:t xml:space="preserve"> спеціалізоване програмне забезпечення, автоматизовані системи управління, електронні бази даних, спеціальна техніка та спеціальні засоби, спеціалізовані оперативні та оперативно-технічні засоби.</w:t>
            </w:r>
          </w:p>
        </w:tc>
      </w:tr>
      <w:tr w:rsidR="00D63384" w:rsidRPr="00435DDF" w14:paraId="50C840D2" w14:textId="77777777" w:rsidTr="005A673A">
        <w:trPr>
          <w:gridAfter w:val="2"/>
          <w:wAfter w:w="15" w:type="dxa"/>
        </w:trPr>
        <w:tc>
          <w:tcPr>
            <w:tcW w:w="3085" w:type="dxa"/>
            <w:shd w:val="clear" w:color="auto" w:fill="auto"/>
          </w:tcPr>
          <w:p w14:paraId="1A5174CF"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Орієнтація освітньої програми</w:t>
            </w:r>
          </w:p>
        </w:tc>
        <w:tc>
          <w:tcPr>
            <w:tcW w:w="7088" w:type="dxa"/>
            <w:shd w:val="clear" w:color="auto" w:fill="auto"/>
          </w:tcPr>
          <w:p w14:paraId="41FAE24B"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Освітньо-професійна програма «Правоохоронна діяльність» орієнтована на теоретично-прикладну та професійну підготовку магістрів, яка може здійснюватися з використанням в т.ч. і такого структурного підрозділу, як Юридична клініка ХДУ.</w:t>
            </w:r>
          </w:p>
        </w:tc>
      </w:tr>
      <w:tr w:rsidR="00D63384" w:rsidRPr="00BA2A48" w14:paraId="022B2B9D" w14:textId="77777777" w:rsidTr="005A673A">
        <w:trPr>
          <w:gridAfter w:val="2"/>
          <w:wAfter w:w="15" w:type="dxa"/>
        </w:trPr>
        <w:tc>
          <w:tcPr>
            <w:tcW w:w="3085" w:type="dxa"/>
            <w:shd w:val="clear" w:color="auto" w:fill="auto"/>
          </w:tcPr>
          <w:p w14:paraId="2D6B8F82"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Основний фокус освітньої програми та спеціалізації</w:t>
            </w:r>
          </w:p>
        </w:tc>
        <w:tc>
          <w:tcPr>
            <w:tcW w:w="7088" w:type="dxa"/>
            <w:shd w:val="clear" w:color="auto" w:fill="auto"/>
          </w:tcPr>
          <w:p w14:paraId="126D3231"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Програма спрямована на підготовку магістрів у сфері застосування норм матеріального та процесуального права. В програмі передбачене широке, інтегроване </w:t>
            </w:r>
            <w:r w:rsidRPr="00BA2A48">
              <w:rPr>
                <w:b w:val="0"/>
                <w:bCs w:val="0"/>
                <w:sz w:val="28"/>
                <w:szCs w:val="28"/>
                <w:lang w:val="uk-UA"/>
              </w:rPr>
              <w:lastRenderedPageBreak/>
              <w:t>поєднання курсів навчання із правових дисциплін з сучасними ІТ технологіями.</w:t>
            </w:r>
          </w:p>
        </w:tc>
      </w:tr>
      <w:tr w:rsidR="00D63384" w:rsidRPr="00435DDF" w14:paraId="36B56AD5" w14:textId="77777777" w:rsidTr="005A673A">
        <w:trPr>
          <w:gridAfter w:val="2"/>
          <w:wAfter w:w="15" w:type="dxa"/>
        </w:trPr>
        <w:tc>
          <w:tcPr>
            <w:tcW w:w="3085" w:type="dxa"/>
            <w:shd w:val="clear" w:color="auto" w:fill="auto"/>
          </w:tcPr>
          <w:p w14:paraId="4D34E726"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Особливості програми</w:t>
            </w:r>
          </w:p>
        </w:tc>
        <w:tc>
          <w:tcPr>
            <w:tcW w:w="7088" w:type="dxa"/>
            <w:shd w:val="clear" w:color="auto" w:fill="auto"/>
          </w:tcPr>
          <w:p w14:paraId="019470BB"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Особливості освітньо-професійної програми підготовки магістра спеціальності «Правоохоронна діяльність» полягають у комплексному використанні різноманітних методів організації і здійснення навчально-пізнавальної діяльності здобувачів, що сприяють оволодінню методами, методиками та технологіями правоохоронної діяльності, системного підходу до вирішення завдань із забезпечення публічної безпеки і порядку; знаннями, уміннями та навичками, спрямованими на створення стратегій розвитку у сфері правоохоронної діяльності, публічної безпеки і порядку; розроблення і впровадження організаційно-правових заходів підвищення ефективності правоохоронної діяльності; розвитку творчих засад особистості майбутнього професіонала в галузі правоохоронної діяльності з урахуванням індивідуальних особливостей учасників освітнього процесу й спілкування.</w:t>
            </w:r>
          </w:p>
        </w:tc>
      </w:tr>
      <w:tr w:rsidR="00D63384" w:rsidRPr="00BA2A48" w14:paraId="1AA7BCB4" w14:textId="77777777" w:rsidTr="005A673A">
        <w:trPr>
          <w:gridAfter w:val="2"/>
          <w:wAfter w:w="15" w:type="dxa"/>
        </w:trPr>
        <w:tc>
          <w:tcPr>
            <w:tcW w:w="10173" w:type="dxa"/>
            <w:gridSpan w:val="2"/>
            <w:shd w:val="clear" w:color="auto" w:fill="auto"/>
          </w:tcPr>
          <w:p w14:paraId="68D0505C" w14:textId="77777777" w:rsidR="00D63384" w:rsidRPr="00BA2A48" w:rsidRDefault="00D63384" w:rsidP="005A673A">
            <w:pPr>
              <w:pStyle w:val="a8"/>
              <w:keepNext/>
              <w:widowControl w:val="0"/>
              <w:tabs>
                <w:tab w:val="left" w:pos="142"/>
              </w:tabs>
              <w:spacing w:before="0"/>
              <w:rPr>
                <w:bCs w:val="0"/>
                <w:sz w:val="28"/>
                <w:szCs w:val="28"/>
                <w:lang w:val="uk-UA"/>
              </w:rPr>
            </w:pPr>
            <w:r w:rsidRPr="00BA2A48">
              <w:rPr>
                <w:bCs w:val="0"/>
                <w:sz w:val="28"/>
                <w:szCs w:val="28"/>
                <w:lang w:val="uk-UA"/>
              </w:rPr>
              <w:t>4-Придатність випускників до працевлаштування та подальшого навчання</w:t>
            </w:r>
          </w:p>
        </w:tc>
      </w:tr>
      <w:tr w:rsidR="00D63384" w:rsidRPr="00435DDF" w14:paraId="63488D75" w14:textId="77777777" w:rsidTr="005A673A">
        <w:trPr>
          <w:gridAfter w:val="2"/>
          <w:wAfter w:w="15" w:type="dxa"/>
        </w:trPr>
        <w:tc>
          <w:tcPr>
            <w:tcW w:w="3085" w:type="dxa"/>
            <w:shd w:val="clear" w:color="auto" w:fill="auto"/>
          </w:tcPr>
          <w:p w14:paraId="2FFF12B8" w14:textId="77777777" w:rsidR="00D63384" w:rsidRPr="00BA2A48" w:rsidRDefault="00D63384" w:rsidP="005A673A">
            <w:pPr>
              <w:pStyle w:val="a8"/>
              <w:keepNext/>
              <w:widowControl w:val="0"/>
              <w:tabs>
                <w:tab w:val="left" w:pos="142"/>
              </w:tabs>
              <w:spacing w:before="0"/>
              <w:jc w:val="left"/>
              <w:rPr>
                <w:bCs w:val="0"/>
                <w:lang w:val="uk-UA"/>
              </w:rPr>
            </w:pPr>
            <w:r w:rsidRPr="00BA2A48">
              <w:rPr>
                <w:bCs w:val="0"/>
                <w:lang w:val="uk-UA"/>
              </w:rPr>
              <w:t>Придатність до працевлаштування</w:t>
            </w:r>
          </w:p>
        </w:tc>
        <w:tc>
          <w:tcPr>
            <w:tcW w:w="7088" w:type="dxa"/>
            <w:shd w:val="clear" w:color="auto" w:fill="auto"/>
          </w:tcPr>
          <w:p w14:paraId="677DE1B3"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Посади в Національній поліції України, інших структурних підрозділів Міністерства внутрішніх справ, Служби безпеки України, органів виконавчої влади, державної фіскальної служби, недержавних правоохоронних структур, юридичних та консалтингових компаній, які належать до професій розділу «Професіонали» ДК 003:2010 «Класифікатор професій»</w:t>
            </w:r>
          </w:p>
        </w:tc>
      </w:tr>
      <w:tr w:rsidR="00D63384" w:rsidRPr="00BA2A48" w14:paraId="21DF8D41" w14:textId="77777777" w:rsidTr="005A673A">
        <w:trPr>
          <w:gridAfter w:val="2"/>
          <w:wAfter w:w="15" w:type="dxa"/>
        </w:trPr>
        <w:tc>
          <w:tcPr>
            <w:tcW w:w="3085" w:type="dxa"/>
            <w:shd w:val="clear" w:color="auto" w:fill="auto"/>
          </w:tcPr>
          <w:p w14:paraId="71679DE3"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Подальше  навчання</w:t>
            </w:r>
          </w:p>
        </w:tc>
        <w:tc>
          <w:tcPr>
            <w:tcW w:w="7088" w:type="dxa"/>
            <w:shd w:val="clear" w:color="auto" w:fill="auto"/>
          </w:tcPr>
          <w:p w14:paraId="2F210C3F"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Можливість навчання за програмою третього (освітньо-наукового) рівня вищої освіти.</w:t>
            </w:r>
          </w:p>
        </w:tc>
      </w:tr>
      <w:tr w:rsidR="00D63384" w:rsidRPr="00BA2A48" w14:paraId="1DC72417" w14:textId="77777777" w:rsidTr="005A673A">
        <w:trPr>
          <w:gridAfter w:val="2"/>
          <w:wAfter w:w="15" w:type="dxa"/>
        </w:trPr>
        <w:tc>
          <w:tcPr>
            <w:tcW w:w="10173" w:type="dxa"/>
            <w:gridSpan w:val="2"/>
            <w:shd w:val="clear" w:color="auto" w:fill="auto"/>
          </w:tcPr>
          <w:p w14:paraId="183AAB37" w14:textId="77777777" w:rsidR="00D63384" w:rsidRPr="00BA2A48" w:rsidRDefault="00D63384" w:rsidP="005A673A">
            <w:pPr>
              <w:pStyle w:val="a8"/>
              <w:keepNext/>
              <w:widowControl w:val="0"/>
              <w:tabs>
                <w:tab w:val="left" w:pos="142"/>
              </w:tabs>
              <w:spacing w:before="0"/>
              <w:rPr>
                <w:bCs w:val="0"/>
                <w:sz w:val="28"/>
                <w:szCs w:val="28"/>
                <w:lang w:val="uk-UA"/>
              </w:rPr>
            </w:pPr>
            <w:r w:rsidRPr="00BA2A48">
              <w:rPr>
                <w:bCs w:val="0"/>
                <w:sz w:val="28"/>
                <w:szCs w:val="28"/>
                <w:lang w:val="uk-UA"/>
              </w:rPr>
              <w:t>5-Викладання та оцінювання</w:t>
            </w:r>
          </w:p>
        </w:tc>
      </w:tr>
      <w:tr w:rsidR="00D63384" w:rsidRPr="00435DDF" w14:paraId="11371BC5" w14:textId="77777777" w:rsidTr="005A673A">
        <w:trPr>
          <w:gridAfter w:val="2"/>
          <w:wAfter w:w="15" w:type="dxa"/>
        </w:trPr>
        <w:tc>
          <w:tcPr>
            <w:tcW w:w="3085" w:type="dxa"/>
            <w:shd w:val="clear" w:color="auto" w:fill="auto"/>
          </w:tcPr>
          <w:p w14:paraId="7BC0484A"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Викладання та навчання</w:t>
            </w:r>
          </w:p>
        </w:tc>
        <w:tc>
          <w:tcPr>
            <w:tcW w:w="7088" w:type="dxa"/>
            <w:shd w:val="clear" w:color="auto" w:fill="auto"/>
          </w:tcPr>
          <w:p w14:paraId="1AA23918"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Освітньо-професійна програма передбачає комплексне використання різноманітних методів організації і здійснення навчально-пізнавальної діяльності магістрів та методів стимулювання і мотивації їх навчання, що сприяють розвитку творчих засад особистості майбутнього професіонала в сфері правоохоронної діяльності з урахуванням індивідуальних особливостей учасників освітнього процесу й спілкування (зокрема, студенто-центроване, самостійне та проблемно-орієнтоване навчання). З метою формування професійних компетенцій широко впроваджуються інноваційні методи навчання.</w:t>
            </w:r>
          </w:p>
          <w:p w14:paraId="5C750B15"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i/>
                <w:sz w:val="28"/>
                <w:szCs w:val="28"/>
                <w:lang w:val="uk-UA"/>
              </w:rPr>
              <w:t>Методи, методики та технології</w:t>
            </w:r>
            <w:r w:rsidRPr="00BA2A48">
              <w:rPr>
                <w:b w:val="0"/>
                <w:bCs w:val="0"/>
                <w:sz w:val="28"/>
                <w:szCs w:val="28"/>
                <w:lang w:val="uk-UA"/>
              </w:rPr>
              <w:t xml:space="preserve">: загальнонаукові методи пізнання, статистичні та якісні методи порівняльно-правового та історично-правового аналізу, </w:t>
            </w:r>
            <w:r w:rsidRPr="00BA2A48">
              <w:rPr>
                <w:b w:val="0"/>
                <w:bCs w:val="0"/>
                <w:sz w:val="28"/>
                <w:szCs w:val="28"/>
                <w:lang w:val="uk-UA"/>
              </w:rPr>
              <w:lastRenderedPageBreak/>
              <w:t>правове моделювання, комунікативні технології, методи дослідницької діяльності та презентації результатів, ідентифікації правової проблеми та її вирішення на основі принципів права.</w:t>
            </w:r>
          </w:p>
        </w:tc>
      </w:tr>
      <w:tr w:rsidR="00D63384" w:rsidRPr="00BA2A48" w14:paraId="394547F2" w14:textId="77777777" w:rsidTr="005A673A">
        <w:trPr>
          <w:gridAfter w:val="2"/>
          <w:wAfter w:w="15" w:type="dxa"/>
        </w:trPr>
        <w:tc>
          <w:tcPr>
            <w:tcW w:w="3085" w:type="dxa"/>
            <w:shd w:val="clear" w:color="auto" w:fill="auto"/>
          </w:tcPr>
          <w:p w14:paraId="0A3100B4"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Оцінювання</w:t>
            </w:r>
          </w:p>
        </w:tc>
        <w:tc>
          <w:tcPr>
            <w:tcW w:w="7088" w:type="dxa"/>
            <w:shd w:val="clear" w:color="auto" w:fill="auto"/>
          </w:tcPr>
          <w:p w14:paraId="14F4AC58"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Оцінювання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14:paraId="0984733B"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Використовуються такі методи контролю (усного, письмового), які мають сприяти підвищенню мотивації магістрів до  навчально-пізнавальної діяльності. Відповідно до специфіки фахової підготовки перевага надається усному, письмовому, практичному методу контролю знань, зокрема: усним та письмовим екзаменам, залікам, колоквіумам, презентаціям, захисту кваліфікаційних робіт, експрес-аналіз знань за допомогою комп'ютерних програм,</w:t>
            </w:r>
            <w:r w:rsidRPr="00BA2A48">
              <w:t xml:space="preserve"> </w:t>
            </w:r>
            <w:r w:rsidRPr="00BA2A48">
              <w:rPr>
                <w:b w:val="0"/>
                <w:bCs w:val="0"/>
                <w:sz w:val="28"/>
                <w:szCs w:val="28"/>
                <w:lang w:val="uk-UA"/>
              </w:rPr>
              <w:t>шляхом перевірки результатів самостійно виконаних завдань тощо.</w:t>
            </w:r>
          </w:p>
        </w:tc>
      </w:tr>
      <w:tr w:rsidR="00D63384" w:rsidRPr="00BA2A48" w14:paraId="59FCDE5B" w14:textId="77777777" w:rsidTr="005A673A">
        <w:trPr>
          <w:gridAfter w:val="2"/>
          <w:wAfter w:w="15" w:type="dxa"/>
        </w:trPr>
        <w:tc>
          <w:tcPr>
            <w:tcW w:w="10173" w:type="dxa"/>
            <w:gridSpan w:val="2"/>
            <w:shd w:val="clear" w:color="auto" w:fill="auto"/>
          </w:tcPr>
          <w:p w14:paraId="31E5DA85" w14:textId="77777777" w:rsidR="00D63384" w:rsidRPr="00BA2A48" w:rsidRDefault="00D63384" w:rsidP="005A673A">
            <w:pPr>
              <w:pStyle w:val="a8"/>
              <w:keepNext/>
              <w:widowControl w:val="0"/>
              <w:tabs>
                <w:tab w:val="left" w:pos="142"/>
              </w:tabs>
              <w:spacing w:before="0"/>
              <w:ind w:left="720"/>
              <w:rPr>
                <w:bCs w:val="0"/>
                <w:sz w:val="28"/>
                <w:szCs w:val="28"/>
                <w:lang w:val="uk-UA"/>
              </w:rPr>
            </w:pPr>
            <w:r w:rsidRPr="00BA2A48">
              <w:rPr>
                <w:bCs w:val="0"/>
                <w:sz w:val="28"/>
                <w:szCs w:val="28"/>
                <w:lang w:val="uk-UA"/>
              </w:rPr>
              <w:t>6-Програмні компетентності</w:t>
            </w:r>
          </w:p>
        </w:tc>
      </w:tr>
      <w:tr w:rsidR="00D63384" w:rsidRPr="00435DDF" w14:paraId="02ED2329" w14:textId="77777777" w:rsidTr="005A673A">
        <w:trPr>
          <w:gridAfter w:val="2"/>
          <w:wAfter w:w="15" w:type="dxa"/>
        </w:trPr>
        <w:tc>
          <w:tcPr>
            <w:tcW w:w="3085" w:type="dxa"/>
            <w:shd w:val="clear" w:color="auto" w:fill="auto"/>
          </w:tcPr>
          <w:p w14:paraId="54EB322F"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Інтегральна компетенція</w:t>
            </w:r>
          </w:p>
        </w:tc>
        <w:tc>
          <w:tcPr>
            <w:tcW w:w="7088" w:type="dxa"/>
            <w:shd w:val="clear" w:color="auto" w:fill="auto"/>
          </w:tcPr>
          <w:p w14:paraId="5DF108D8"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ІК 1. Здатність розв’язувати складні задачі і проблеми у сфері правоохоронної діяльності та/або у процесі навчання, що передбачає проведення досліджень та/або здійснення інновацій та характеризується невизначеністю умов і вимог.</w:t>
            </w:r>
          </w:p>
        </w:tc>
      </w:tr>
      <w:tr w:rsidR="00D63384" w:rsidRPr="00BA2A48" w14:paraId="41969D96" w14:textId="77777777" w:rsidTr="005A673A">
        <w:trPr>
          <w:gridAfter w:val="2"/>
          <w:wAfter w:w="15" w:type="dxa"/>
        </w:trPr>
        <w:tc>
          <w:tcPr>
            <w:tcW w:w="3085" w:type="dxa"/>
            <w:shd w:val="clear" w:color="auto" w:fill="auto"/>
          </w:tcPr>
          <w:p w14:paraId="5E6A8375"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Загальні компетентності (ЗК)</w:t>
            </w:r>
          </w:p>
        </w:tc>
        <w:tc>
          <w:tcPr>
            <w:tcW w:w="7088" w:type="dxa"/>
            <w:shd w:val="clear" w:color="auto" w:fill="auto"/>
          </w:tcPr>
          <w:p w14:paraId="3741F5C0"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ЗК1. Здатність до абстрактного мислення, аналізу та синтезу.</w:t>
            </w:r>
          </w:p>
          <w:p w14:paraId="787D93D9"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ЗК2. Здатність застосовувати знання у практичних ситуаціях.</w:t>
            </w:r>
          </w:p>
          <w:p w14:paraId="049DE884"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ЗК3. Здатність спілкуватися іноземною мовою. </w:t>
            </w:r>
          </w:p>
          <w:p w14:paraId="38EDCD05"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ЗК4. Здатність проведення досліджень на відповідному рівні.</w:t>
            </w:r>
          </w:p>
          <w:p w14:paraId="15DF1415"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ЗК5. Здатність вчитися і оволодівати сучасними знаннями. </w:t>
            </w:r>
          </w:p>
          <w:p w14:paraId="2A12263F"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ЗК6. Усвідомлення рівних можливостей та гендерних проблем.</w:t>
            </w:r>
          </w:p>
          <w:p w14:paraId="155216B5"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ЗК7. Здатність до адаптації та дії в новій ситуації. </w:t>
            </w:r>
          </w:p>
          <w:p w14:paraId="093DCCBD"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ЗК8. Здатність приймати обґрунтовані рішення. </w:t>
            </w:r>
          </w:p>
          <w:p w14:paraId="22E41DDE"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ЗК9. Здатність генерувати нові ідеї (креативність). </w:t>
            </w:r>
          </w:p>
          <w:p w14:paraId="245A91C3" w14:textId="77777777" w:rsidR="00D63384" w:rsidRPr="00BA2A48" w:rsidRDefault="00D63384" w:rsidP="005A673A">
            <w:pPr>
              <w:pStyle w:val="a8"/>
              <w:keepNext/>
              <w:widowControl w:val="0"/>
              <w:tabs>
                <w:tab w:val="left" w:pos="142"/>
              </w:tabs>
              <w:spacing w:before="0"/>
              <w:jc w:val="both"/>
              <w:rPr>
                <w:b w:val="0"/>
                <w:bCs w:val="0"/>
                <w:sz w:val="28"/>
                <w:szCs w:val="28"/>
              </w:rPr>
            </w:pPr>
            <w:r w:rsidRPr="00BA2A48">
              <w:rPr>
                <w:b w:val="0"/>
                <w:bCs w:val="0"/>
                <w:sz w:val="28"/>
                <w:szCs w:val="28"/>
                <w:lang w:val="uk-UA"/>
              </w:rPr>
              <w:t>ЗК10. Здатність оцінювати та забезпечувати якість виконуваних робіт.</w:t>
            </w:r>
          </w:p>
        </w:tc>
      </w:tr>
      <w:tr w:rsidR="00D63384" w:rsidRPr="00435DDF" w14:paraId="0192246A" w14:textId="77777777" w:rsidTr="005A673A">
        <w:trPr>
          <w:gridAfter w:val="2"/>
          <w:wAfter w:w="15" w:type="dxa"/>
        </w:trPr>
        <w:tc>
          <w:tcPr>
            <w:tcW w:w="3085" w:type="dxa"/>
            <w:shd w:val="clear" w:color="auto" w:fill="auto"/>
          </w:tcPr>
          <w:p w14:paraId="4A2862BA"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 xml:space="preserve">Спеціальні (фахові, предметні)  компетентності </w:t>
            </w:r>
          </w:p>
        </w:tc>
        <w:tc>
          <w:tcPr>
            <w:tcW w:w="7088" w:type="dxa"/>
            <w:shd w:val="clear" w:color="auto" w:fill="auto"/>
          </w:tcPr>
          <w:p w14:paraId="0A604E3E"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СК1.Здатність брати участь у розробленні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 </w:t>
            </w:r>
          </w:p>
          <w:p w14:paraId="2BA65DBE"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СК2. Здатність забезпечувати законність та </w:t>
            </w:r>
            <w:r w:rsidRPr="00BA2A48">
              <w:rPr>
                <w:b w:val="0"/>
                <w:bCs w:val="0"/>
                <w:sz w:val="28"/>
                <w:szCs w:val="28"/>
                <w:lang w:val="uk-UA"/>
              </w:rPr>
              <w:lastRenderedPageBreak/>
              <w:t xml:space="preserve">правопорядок, безпеку особистості, суспільства, держави в межах виконання своїх посадових обов’язків. </w:t>
            </w:r>
          </w:p>
          <w:p w14:paraId="286704DC"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СК3. Здатність виявляти та аналізувати причини та умови, що сприяють вчиненню кримінальних та адміністративних правопорушень, вживати заходи для їх усунення.</w:t>
            </w:r>
          </w:p>
          <w:p w14:paraId="133246AA"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СК4.Спроможність організовувати і керувати діяльністю підрозділів, створених для виконання завдань у сфері правоохоронної діяльності. </w:t>
            </w:r>
          </w:p>
          <w:p w14:paraId="0ACD99F7"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СК5.Здатність давати кваліфіковані юридичні висновки й консультації в конкретних сферах юридичної діяльності. </w:t>
            </w:r>
          </w:p>
          <w:p w14:paraId="0C9840AC"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СК.6. Здатність керувати самостійною роботою осіб, що навчаються, та бути наставником для молодших колег у процесі набуття і вдосконалення ними професійних навичок.</w:t>
            </w:r>
          </w:p>
          <w:p w14:paraId="47F5B2D7"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СК.7. Здатність ефективно здійснювати правове виховання молодших колег у процесі набуття і вдосконалення ними професійних навичок </w:t>
            </w:r>
          </w:p>
          <w:p w14:paraId="37DAD053"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СК8. Здатність визначено і наполегливо ставити професійні завдання та організовувати підлеглих для їх виконання, брати на себе відповідальність за результати виконання цих завдань.</w:t>
            </w:r>
          </w:p>
          <w:p w14:paraId="6076E168"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СК9. Здатність обирати оптимальні методи й засоби забезпечення публічної безпеки і порядку. </w:t>
            </w:r>
          </w:p>
          <w:p w14:paraId="4BB24A24"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СК10. Здатність аналізувати, оцінювати й застосовувати сучасні інформаційні технології під час рішення професійних завдань. </w:t>
            </w:r>
          </w:p>
          <w:p w14:paraId="11D32E7B"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СК11. Здатність взаємодіяти з представниками інших органів виконавчої влади та місцевого самоврядування, громадськістю з питань правоохоронної діяльності. </w:t>
            </w:r>
          </w:p>
          <w:p w14:paraId="6DAAF1A2"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СК12. Здатність до використання технічних приладів та спеціальних засобів, інформаційно-пошукових систем та баз даних, спеціальної техніки, оперативних та оперативнотехнічних засобів, здійснення оперативно-розшукової діяльності. </w:t>
            </w:r>
          </w:p>
          <w:p w14:paraId="5204C298"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СК13. Здатність у передбачених законом випадках застосовувати засоби фізичного впливу, спеціальні засоби та вогнепальну зброю, тактичні прийоми під час службової діяльності в разі отримання інформації чи безпосереднього виявлення ознак правопорушення перебуваючи на місці події та в інших службових ситуаціях. </w:t>
            </w:r>
          </w:p>
          <w:p w14:paraId="1BAA2D0B"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СК14. Здатність здійснювати контроль та координацію забезпечення умов дотриманням дозвільної системи та адміністративного нагляду. </w:t>
            </w:r>
          </w:p>
          <w:p w14:paraId="6A8EC115"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lastRenderedPageBreak/>
              <w:t>СК15. Здатність вживати заходів з метою запобігання, виявлення та припинення адміністративних і кримінальних правопорушень, заходів, спрямованих на усунення загроз приватним та публічним інтересам людини й держави.</w:t>
            </w:r>
          </w:p>
        </w:tc>
      </w:tr>
      <w:tr w:rsidR="00D63384" w:rsidRPr="00BA2A48" w14:paraId="2F415781" w14:textId="77777777" w:rsidTr="005A673A">
        <w:trPr>
          <w:gridAfter w:val="2"/>
          <w:wAfter w:w="15" w:type="dxa"/>
        </w:trPr>
        <w:tc>
          <w:tcPr>
            <w:tcW w:w="10173" w:type="dxa"/>
            <w:gridSpan w:val="2"/>
            <w:shd w:val="clear" w:color="auto" w:fill="auto"/>
          </w:tcPr>
          <w:p w14:paraId="5E8BAB8E" w14:textId="77777777" w:rsidR="00D63384" w:rsidRPr="00BA2A48" w:rsidRDefault="00D63384" w:rsidP="005A673A">
            <w:pPr>
              <w:pStyle w:val="a8"/>
              <w:keepNext/>
              <w:widowControl w:val="0"/>
              <w:tabs>
                <w:tab w:val="left" w:pos="142"/>
              </w:tabs>
              <w:spacing w:before="0"/>
              <w:ind w:left="720"/>
              <w:rPr>
                <w:bCs w:val="0"/>
                <w:sz w:val="28"/>
                <w:szCs w:val="28"/>
                <w:lang w:val="uk-UA"/>
              </w:rPr>
            </w:pPr>
            <w:r w:rsidRPr="00BA2A48">
              <w:rPr>
                <w:bCs w:val="0"/>
                <w:sz w:val="28"/>
                <w:szCs w:val="28"/>
                <w:lang w:val="uk-UA"/>
              </w:rPr>
              <w:lastRenderedPageBreak/>
              <w:t>7-Програмні результати навчання</w:t>
            </w:r>
          </w:p>
        </w:tc>
      </w:tr>
      <w:tr w:rsidR="00D63384" w:rsidRPr="00BA2A48" w14:paraId="7C714A63" w14:textId="77777777" w:rsidTr="005A673A">
        <w:trPr>
          <w:gridAfter w:val="2"/>
          <w:wAfter w:w="15" w:type="dxa"/>
        </w:trPr>
        <w:tc>
          <w:tcPr>
            <w:tcW w:w="10173" w:type="dxa"/>
            <w:gridSpan w:val="2"/>
            <w:shd w:val="clear" w:color="auto" w:fill="auto"/>
          </w:tcPr>
          <w:p w14:paraId="78C6CAE6"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 Зрозуміло і недвозначно доносити власні знання, висновки та аргументацію до фахівців і нефахівців; зокрема, під час публічних виступів, дискусій, проведення занять.</w:t>
            </w:r>
          </w:p>
          <w:p w14:paraId="7D62CDFD"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ПРН2. Координувати діяльність суб’єктів забезпечення публічної безпеки і порядку, а також здійснювати взаємодію з представниками інших органів виконавчої влади та місцевого самоврядування, громадськістю з питань правоохоронної діяльності.</w:t>
            </w:r>
          </w:p>
          <w:p w14:paraId="52856D9A"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ПРН3. Організовувати та керувати діяльністю підрозділів, які здійснюють правоохоронну діяльність</w:t>
            </w:r>
          </w:p>
          <w:p w14:paraId="63CA8F2D"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ПРН4. Узагальнювати практичні результати роботи і пропонувати нові рішення, з урахуванням цілей, обмежень, правових, соціальних, економічних та етичних аспектів.</w:t>
            </w:r>
          </w:p>
          <w:p w14:paraId="6CE39034"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ПРН5. Аналізувати умови і причини вчинення правопорушень, визначати шляхи їх усунення.</w:t>
            </w:r>
          </w:p>
          <w:p w14:paraId="71201971"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ПРН6. Спілкуватися англійською мовою усно і письмово з професійних та наукових питань правоохоронної діяльності на рівні B2 (відповідно до європейської шкали рівнів).</w:t>
            </w:r>
          </w:p>
          <w:p w14:paraId="777CFC4F"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ПРН7. Оцінювати та забезпечувати якість виконуваних робіт у процесі управління правоохоронним підрозділом в різних умовах обстановки, а також розробляти відповідні аналітичні та інформаційні матеріали, робити усні та письмові звіти та доповіді.</w:t>
            </w:r>
          </w:p>
          <w:p w14:paraId="10E85112"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ПРН8. Забезпечувати законність та правопорядок, захист прав та інтересів особистості, суспільства, держави з використанням ефективних методів й засобів забезпечення публічної безпеки і порядку в межах виконання своїх посадових обов’язків.</w:t>
            </w:r>
          </w:p>
          <w:p w14:paraId="3B7AE872"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ПРН9. Використовувати у професійній діяльності сучасні інформаційні технології, бази даних та стандартне і спеціалізоване програмне забезпечення.</w:t>
            </w:r>
          </w:p>
          <w:p w14:paraId="75342D23"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ПРН10. Користуватись державною системою урядового зв’язку, Національною системою конфіденційного зв’язку, формування та реалізації державної політики у сферах кіберзахисту критичної інформаційної інфраструктури, державних інформаційних ресурсів та інформації, криптографічного та технічного захисту інформації, телекомунікацій, користування радіочастотним ресурсом України, поштового зв’язку спеціального призначення, урядового фельд’єгерського зв’язку.</w:t>
            </w:r>
          </w:p>
          <w:p w14:paraId="6DB47BBE"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ПРН11. Розробляти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w:t>
            </w:r>
          </w:p>
          <w:p w14:paraId="3FFC14BF"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ПРН12. Надавати кваліфіковані юридичні висновки й консультації в конкретних сферах юридичної діяльності</w:t>
            </w:r>
          </w:p>
          <w:p w14:paraId="44B4AC71"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ПРН13. Відшуковувати необхідну інформацію в спеціальній літературі, базах даних, інших джерелах інформації, аналізувати та об’єктивно оцінювати </w:t>
            </w:r>
            <w:r w:rsidRPr="00BA2A48">
              <w:rPr>
                <w:b w:val="0"/>
                <w:bCs w:val="0"/>
                <w:sz w:val="28"/>
                <w:szCs w:val="28"/>
                <w:lang w:val="uk-UA"/>
              </w:rPr>
              <w:lastRenderedPageBreak/>
              <w:t>інформацію.</w:t>
            </w:r>
          </w:p>
          <w:p w14:paraId="624848B6"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ПРН14. Розробляти та управляти проектами у сфері правоохоронної діяльності та з дотичних міждисциплінарних напрямів, аналізувати вимоги, визначати цілі, завдання, ресурси, строки, виконавців.</w:t>
            </w:r>
          </w:p>
          <w:p w14:paraId="0A1A49E8"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ПРН15. Модифікувати основні методи та засоби забезпечення охорони прав і свобод людини, протидії злочинності, підтримання публічної безпеки та порядку.</w:t>
            </w:r>
          </w:p>
          <w:p w14:paraId="2D921051"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ПРН16. Використовувати сучасні методи і засоби системного аналізу, імітаційного моделювання, збирання та оброблення інформації для аналізу варіантів і прийняття рішень при виконанні професійних завдань</w:t>
            </w:r>
          </w:p>
          <w:p w14:paraId="5788AE65"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ПРН17. Розуміти основи забезпечення національної безпеки, особливості застосування спеціальних засобів (вогнепальної зброї, спеціальних засобів, засобів фізичної сили); технології захисту даних, методи обробки, накопичення та оцінювання інформації; інформаційно-аналітичної роботи, бази даних (в тому числі міжвідомчі та міжнародні); оперативні та оперативно-технічні засоби, здійснення оперативно-розшукової діяльності).</w:t>
            </w:r>
          </w:p>
          <w:p w14:paraId="319730A9"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ПРН18. Мати навички вирішення завдань у складі міжвідомчих органів з проблем забезпечення безпеки та підтримання правопорядку.</w:t>
            </w:r>
          </w:p>
          <w:p w14:paraId="10328051"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ПРН19. Аналізувати обстановку, рівень потенційних загроз та викликів, прогнозувати розвиток дій правопорушників, вживати заходів з метою запобігання, виявлення та припинення правопорушень. </w:t>
            </w:r>
          </w:p>
        </w:tc>
      </w:tr>
      <w:tr w:rsidR="00D63384" w:rsidRPr="00BA2A48" w14:paraId="21643F95" w14:textId="77777777" w:rsidTr="005A673A">
        <w:trPr>
          <w:gridAfter w:val="2"/>
          <w:wAfter w:w="15" w:type="dxa"/>
        </w:trPr>
        <w:tc>
          <w:tcPr>
            <w:tcW w:w="10173" w:type="dxa"/>
            <w:gridSpan w:val="2"/>
            <w:shd w:val="clear" w:color="auto" w:fill="auto"/>
          </w:tcPr>
          <w:p w14:paraId="213FA330" w14:textId="77777777" w:rsidR="00D63384" w:rsidRPr="00BA2A48" w:rsidRDefault="00D63384" w:rsidP="005A673A">
            <w:pPr>
              <w:pStyle w:val="a8"/>
              <w:keepNext/>
              <w:widowControl w:val="0"/>
              <w:tabs>
                <w:tab w:val="left" w:pos="142"/>
              </w:tabs>
              <w:spacing w:before="0"/>
              <w:rPr>
                <w:bCs w:val="0"/>
                <w:sz w:val="28"/>
                <w:szCs w:val="28"/>
                <w:lang w:val="uk-UA"/>
              </w:rPr>
            </w:pPr>
            <w:r w:rsidRPr="00BA2A48">
              <w:rPr>
                <w:bCs w:val="0"/>
                <w:sz w:val="28"/>
                <w:szCs w:val="28"/>
                <w:lang w:val="uk-UA"/>
              </w:rPr>
              <w:t>8-Ресурсне забезпечення реалізації програми</w:t>
            </w:r>
          </w:p>
        </w:tc>
      </w:tr>
      <w:tr w:rsidR="00D63384" w:rsidRPr="00BA2A48" w14:paraId="5F9AB261" w14:textId="77777777" w:rsidTr="005A673A">
        <w:trPr>
          <w:gridAfter w:val="2"/>
          <w:wAfter w:w="15" w:type="dxa"/>
        </w:trPr>
        <w:tc>
          <w:tcPr>
            <w:tcW w:w="3085" w:type="dxa"/>
            <w:shd w:val="clear" w:color="auto" w:fill="auto"/>
          </w:tcPr>
          <w:p w14:paraId="1DE7F41F"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Кадрове</w:t>
            </w:r>
          </w:p>
          <w:p w14:paraId="668D1D8E"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Забезпечення</w:t>
            </w:r>
          </w:p>
        </w:tc>
        <w:tc>
          <w:tcPr>
            <w:tcW w:w="7088" w:type="dxa"/>
            <w:shd w:val="clear" w:color="auto" w:fill="auto"/>
          </w:tcPr>
          <w:p w14:paraId="4EB3B7B0"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Освітній процес забезпечують доктори та кандидати юридичних наук (в тому числі з досвідом роботи в органах внутрішніх справ), а також фахівці в інших сферах. До проведення навчальних занять можуть залучатись фахівці-практики, стейкхолдери в сфері правоохоронної діяльності</w:t>
            </w:r>
          </w:p>
        </w:tc>
      </w:tr>
      <w:tr w:rsidR="00D63384" w:rsidRPr="00435DDF" w14:paraId="7BE934FF" w14:textId="77777777" w:rsidTr="005A673A">
        <w:trPr>
          <w:gridAfter w:val="2"/>
          <w:wAfter w:w="15" w:type="dxa"/>
        </w:trPr>
        <w:tc>
          <w:tcPr>
            <w:tcW w:w="3085" w:type="dxa"/>
            <w:shd w:val="clear" w:color="auto" w:fill="auto"/>
          </w:tcPr>
          <w:p w14:paraId="4CBA0C1A"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Матеріально-технічне забезпечення</w:t>
            </w:r>
          </w:p>
        </w:tc>
        <w:tc>
          <w:tcPr>
            <w:tcW w:w="7088" w:type="dxa"/>
            <w:shd w:val="clear" w:color="auto" w:fill="auto"/>
          </w:tcPr>
          <w:p w14:paraId="186F2B9F" w14:textId="77777777" w:rsidR="00D63384" w:rsidRPr="00BA2A48" w:rsidRDefault="00D63384" w:rsidP="00A66139">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Для проведення навчальних занять використовуються: Юридична клініка, коворкінг-центр, конференц зала та трансформер зала Наукової бібліотеки, басейн, спортивні зали, спортивні майданчики, тренажерна зала ХДУ</w:t>
            </w:r>
            <w:r w:rsidR="00666B83" w:rsidRPr="00BA2A48">
              <w:rPr>
                <w:b w:val="0"/>
                <w:bCs w:val="0"/>
                <w:sz w:val="28"/>
                <w:szCs w:val="28"/>
                <w:lang w:val="uk-UA"/>
              </w:rPr>
              <w:t xml:space="preserve"> та інші навчальні аудиторії</w:t>
            </w:r>
            <w:r w:rsidRPr="00BA2A48">
              <w:rPr>
                <w:b w:val="0"/>
                <w:bCs w:val="0"/>
                <w:sz w:val="28"/>
                <w:szCs w:val="28"/>
                <w:lang w:val="uk-UA"/>
              </w:rPr>
              <w:t xml:space="preserve">. </w:t>
            </w:r>
          </w:p>
        </w:tc>
      </w:tr>
      <w:tr w:rsidR="00D63384" w:rsidRPr="00435DDF" w14:paraId="3E3B3715" w14:textId="77777777" w:rsidTr="005A673A">
        <w:trPr>
          <w:gridAfter w:val="2"/>
          <w:wAfter w:w="15" w:type="dxa"/>
        </w:trPr>
        <w:tc>
          <w:tcPr>
            <w:tcW w:w="3085" w:type="dxa"/>
            <w:shd w:val="clear" w:color="auto" w:fill="auto"/>
          </w:tcPr>
          <w:p w14:paraId="3CA30A5B"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Інформаційне та навчально-методичне забезпечення</w:t>
            </w:r>
          </w:p>
        </w:tc>
        <w:tc>
          <w:tcPr>
            <w:tcW w:w="7088" w:type="dxa"/>
            <w:shd w:val="clear" w:color="auto" w:fill="auto"/>
          </w:tcPr>
          <w:p w14:paraId="55D1184E" w14:textId="77777777" w:rsidR="00D63384" w:rsidRPr="00BA2A48" w:rsidRDefault="00D63384"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Навчально-методичне забезпечення полягає у наявності письмових та електронних варіантах навчально-методичних комплексах дисциплін</w:t>
            </w:r>
            <w:r w:rsidR="00666B83" w:rsidRPr="00BA2A48">
              <w:rPr>
                <w:b w:val="0"/>
                <w:bCs w:val="0"/>
                <w:sz w:val="28"/>
                <w:szCs w:val="28"/>
                <w:lang w:val="uk-UA"/>
              </w:rPr>
              <w:t>, силабусів</w:t>
            </w:r>
            <w:r w:rsidRPr="00BA2A48">
              <w:rPr>
                <w:b w:val="0"/>
                <w:bCs w:val="0"/>
                <w:sz w:val="28"/>
                <w:szCs w:val="28"/>
                <w:lang w:val="uk-UA"/>
              </w:rPr>
              <w:t>.</w:t>
            </w:r>
          </w:p>
          <w:p w14:paraId="519E3A9B" w14:textId="77777777" w:rsidR="00D63384" w:rsidRPr="00BA2A48" w:rsidRDefault="00D63384" w:rsidP="00666B83">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Інформаційне забезпечення програми полягає у наявності: доступу до інформації (наприклад, комп'ютерних правових баз даних); інформаційних матеріалів бібліотеки по забезпеченню навчальними підручниками (посібниками) дисциплін; електронного каталогу «eLibrary», що відображає фонд бібліотеки; відкритого доступу до електронного архіву-репозитарію ХДУ; можливості отримання професійної бібліографічної довідки он-лайн</w:t>
            </w:r>
            <w:r w:rsidR="00666B83" w:rsidRPr="00BA2A48">
              <w:rPr>
                <w:b w:val="0"/>
                <w:sz w:val="28"/>
                <w:szCs w:val="28"/>
                <w:shd w:val="clear" w:color="auto" w:fill="FFFFFF"/>
                <w:lang w:val="uk-UA"/>
              </w:rPr>
              <w:t xml:space="preserve"> (</w:t>
            </w:r>
            <w:r w:rsidR="00B74709" w:rsidRPr="00BA2A48">
              <w:rPr>
                <w:b w:val="0"/>
                <w:sz w:val="28"/>
                <w:szCs w:val="28"/>
                <w:shd w:val="clear" w:color="auto" w:fill="FFFFFF"/>
                <w:lang w:val="uk-UA"/>
              </w:rPr>
              <w:t>в</w:t>
            </w:r>
            <w:r w:rsidR="00666B83" w:rsidRPr="00BA2A48">
              <w:rPr>
                <w:b w:val="0"/>
                <w:sz w:val="28"/>
                <w:szCs w:val="28"/>
                <w:shd w:val="clear" w:color="auto" w:fill="FFFFFF"/>
                <w:lang w:val="uk-UA"/>
              </w:rPr>
              <w:t>іртуальна бібліографічна довідка здійснює пошук необхідної бібліографічної інформації в режимі «запит-відповідь»)</w:t>
            </w:r>
            <w:r w:rsidRPr="00BA2A48">
              <w:rPr>
                <w:b w:val="0"/>
                <w:bCs w:val="0"/>
                <w:sz w:val="28"/>
                <w:szCs w:val="28"/>
                <w:lang w:val="uk-UA"/>
              </w:rPr>
              <w:t xml:space="preserve">;; </w:t>
            </w:r>
            <w:r w:rsidRPr="00BA2A48">
              <w:rPr>
                <w:b w:val="0"/>
                <w:bCs w:val="0"/>
                <w:sz w:val="28"/>
                <w:szCs w:val="28"/>
                <w:lang w:val="en-US"/>
              </w:rPr>
              <w:lastRenderedPageBreak/>
              <w:t>KSU</w:t>
            </w:r>
            <w:r w:rsidRPr="00BA2A48">
              <w:rPr>
                <w:b w:val="0"/>
                <w:bCs w:val="0"/>
                <w:sz w:val="28"/>
                <w:szCs w:val="28"/>
                <w:lang w:val="uk-UA"/>
              </w:rPr>
              <w:t xml:space="preserve"> </w:t>
            </w:r>
            <w:r w:rsidRPr="00BA2A48">
              <w:rPr>
                <w:b w:val="0"/>
                <w:bCs w:val="0"/>
                <w:sz w:val="28"/>
                <w:szCs w:val="28"/>
                <w:lang w:val="en-US"/>
              </w:rPr>
              <w:t>Online</w:t>
            </w:r>
            <w:r w:rsidRPr="00BA2A48">
              <w:rPr>
                <w:b w:val="0"/>
                <w:bCs w:val="0"/>
                <w:sz w:val="28"/>
                <w:szCs w:val="28"/>
                <w:lang w:val="uk-UA"/>
              </w:rPr>
              <w:t>.</w:t>
            </w:r>
            <w:r w:rsidRPr="00BA2A48">
              <w:rPr>
                <w:rFonts w:ascii="Arial" w:hAnsi="Arial" w:cs="Arial"/>
                <w:sz w:val="20"/>
                <w:szCs w:val="20"/>
                <w:shd w:val="clear" w:color="auto" w:fill="E5F2FB"/>
                <w:lang w:val="uk-UA"/>
              </w:rPr>
              <w:t xml:space="preserve">    </w:t>
            </w:r>
          </w:p>
        </w:tc>
      </w:tr>
      <w:tr w:rsidR="00D63384" w:rsidRPr="00BA2A48" w14:paraId="6BF309FF" w14:textId="77777777" w:rsidTr="005A673A">
        <w:trPr>
          <w:gridAfter w:val="2"/>
          <w:wAfter w:w="15" w:type="dxa"/>
        </w:trPr>
        <w:tc>
          <w:tcPr>
            <w:tcW w:w="10173" w:type="dxa"/>
            <w:gridSpan w:val="2"/>
            <w:shd w:val="clear" w:color="auto" w:fill="auto"/>
          </w:tcPr>
          <w:p w14:paraId="00BCF441" w14:textId="77777777" w:rsidR="00D63384" w:rsidRPr="00BA2A48" w:rsidRDefault="00D63384" w:rsidP="005A673A">
            <w:pPr>
              <w:pStyle w:val="a8"/>
              <w:keepNext/>
              <w:widowControl w:val="0"/>
              <w:tabs>
                <w:tab w:val="left" w:pos="142"/>
              </w:tabs>
              <w:spacing w:before="0"/>
              <w:rPr>
                <w:bCs w:val="0"/>
                <w:sz w:val="28"/>
                <w:szCs w:val="28"/>
                <w:lang w:val="uk-UA"/>
              </w:rPr>
            </w:pPr>
            <w:r w:rsidRPr="00BA2A48">
              <w:rPr>
                <w:bCs w:val="0"/>
                <w:sz w:val="28"/>
                <w:szCs w:val="28"/>
                <w:lang w:val="uk-UA"/>
              </w:rPr>
              <w:t>9-Академічна мобільність</w:t>
            </w:r>
          </w:p>
        </w:tc>
      </w:tr>
      <w:tr w:rsidR="00D63384" w:rsidRPr="008C0991" w14:paraId="6703F82C" w14:textId="77777777" w:rsidTr="005A673A">
        <w:tc>
          <w:tcPr>
            <w:tcW w:w="3085" w:type="dxa"/>
            <w:shd w:val="clear" w:color="auto" w:fill="auto"/>
          </w:tcPr>
          <w:p w14:paraId="65D3782B"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Національна кредитна мобільність</w:t>
            </w:r>
          </w:p>
        </w:tc>
        <w:tc>
          <w:tcPr>
            <w:tcW w:w="7103" w:type="dxa"/>
            <w:gridSpan w:val="3"/>
            <w:shd w:val="clear" w:color="auto" w:fill="auto"/>
          </w:tcPr>
          <w:p w14:paraId="7CB5EAA6" w14:textId="77777777" w:rsidR="00D63384" w:rsidRPr="00BC6855" w:rsidRDefault="00D63384" w:rsidP="005A673A">
            <w:pPr>
              <w:pStyle w:val="a8"/>
              <w:keepNext/>
              <w:widowControl w:val="0"/>
              <w:tabs>
                <w:tab w:val="left" w:pos="142"/>
              </w:tabs>
              <w:spacing w:before="0"/>
              <w:jc w:val="both"/>
              <w:rPr>
                <w:b w:val="0"/>
                <w:bCs w:val="0"/>
                <w:sz w:val="28"/>
                <w:szCs w:val="28"/>
              </w:rPr>
            </w:pPr>
            <w:r w:rsidRPr="00BA2A48">
              <w:rPr>
                <w:b w:val="0"/>
                <w:bCs w:val="0"/>
                <w:sz w:val="28"/>
                <w:szCs w:val="28"/>
                <w:lang w:val="uk-UA"/>
              </w:rPr>
              <w:t xml:space="preserve">Можлива на основі укладання угод про академічну кредитну мобільність із закладами вищої освіти України. Допускається перезарахування кредитів, отриманих у інших університетах України, за умови відповідності </w:t>
            </w:r>
            <w:r w:rsidRPr="008C0991">
              <w:rPr>
                <w:b w:val="0"/>
                <w:bCs w:val="0"/>
                <w:sz w:val="28"/>
                <w:szCs w:val="28"/>
                <w:lang w:val="uk-UA"/>
              </w:rPr>
              <w:t>набутих компетенцій.</w:t>
            </w:r>
          </w:p>
          <w:p w14:paraId="69F7EB1F" w14:textId="77777777" w:rsidR="008C0991" w:rsidRPr="00BC6855" w:rsidRDefault="008C0991" w:rsidP="008C0991">
            <w:pPr>
              <w:pStyle w:val="a8"/>
              <w:keepNext/>
              <w:widowControl w:val="0"/>
              <w:tabs>
                <w:tab w:val="left" w:pos="142"/>
              </w:tabs>
              <w:spacing w:before="0"/>
              <w:jc w:val="both"/>
              <w:rPr>
                <w:b w:val="0"/>
                <w:bCs w:val="0"/>
                <w:sz w:val="28"/>
                <w:szCs w:val="28"/>
              </w:rPr>
            </w:pPr>
            <w:r w:rsidRPr="008C0991">
              <w:rPr>
                <w:b w:val="0"/>
                <w:sz w:val="28"/>
                <w:szCs w:val="28"/>
                <w:lang w:val="uk-UA"/>
              </w:rPr>
              <w:t xml:space="preserve">Що стосується НПП, то в ХДУ є реєстр угод про співпрацю та стажування з 50 закладами освіти, в переліку якого є наприклад </w:t>
            </w:r>
            <w:r w:rsidRPr="008C0991">
              <w:rPr>
                <w:b w:val="0"/>
                <w:sz w:val="28"/>
                <w:szCs w:val="28"/>
              </w:rPr>
              <w:t>Відкритий</w:t>
            </w:r>
            <w:r w:rsidRPr="00BC6855">
              <w:rPr>
                <w:b w:val="0"/>
                <w:sz w:val="28"/>
                <w:szCs w:val="28"/>
              </w:rPr>
              <w:t xml:space="preserve"> </w:t>
            </w:r>
            <w:r w:rsidRPr="008C0991">
              <w:rPr>
                <w:b w:val="0"/>
                <w:sz w:val="28"/>
                <w:szCs w:val="28"/>
              </w:rPr>
              <w:t>міжнародний</w:t>
            </w:r>
            <w:r w:rsidRPr="00BC6855">
              <w:rPr>
                <w:b w:val="0"/>
                <w:sz w:val="28"/>
                <w:szCs w:val="28"/>
              </w:rPr>
              <w:t xml:space="preserve"> </w:t>
            </w:r>
            <w:r w:rsidRPr="008C0991">
              <w:rPr>
                <w:b w:val="0"/>
                <w:sz w:val="28"/>
                <w:szCs w:val="28"/>
              </w:rPr>
              <w:t>університет</w:t>
            </w:r>
            <w:r w:rsidRPr="00BC6855">
              <w:rPr>
                <w:b w:val="0"/>
                <w:sz w:val="28"/>
                <w:szCs w:val="28"/>
              </w:rPr>
              <w:t xml:space="preserve"> </w:t>
            </w:r>
            <w:r w:rsidRPr="008C0991">
              <w:rPr>
                <w:b w:val="0"/>
                <w:sz w:val="28"/>
                <w:szCs w:val="28"/>
              </w:rPr>
              <w:t>розвитку</w:t>
            </w:r>
            <w:r w:rsidRPr="00BC6855">
              <w:rPr>
                <w:b w:val="0"/>
                <w:sz w:val="28"/>
                <w:szCs w:val="28"/>
              </w:rPr>
              <w:t xml:space="preserve"> </w:t>
            </w:r>
            <w:r w:rsidRPr="008C0991">
              <w:rPr>
                <w:b w:val="0"/>
                <w:sz w:val="28"/>
                <w:szCs w:val="28"/>
              </w:rPr>
              <w:t>людини</w:t>
            </w:r>
            <w:r w:rsidRPr="00BC6855">
              <w:rPr>
                <w:b w:val="0"/>
                <w:sz w:val="28"/>
                <w:szCs w:val="28"/>
              </w:rPr>
              <w:t xml:space="preserve"> «</w:t>
            </w:r>
            <w:r w:rsidRPr="008C0991">
              <w:rPr>
                <w:b w:val="0"/>
                <w:sz w:val="28"/>
                <w:szCs w:val="28"/>
              </w:rPr>
              <w:t>Україна</w:t>
            </w:r>
            <w:r w:rsidRPr="00BC6855">
              <w:rPr>
                <w:b w:val="0"/>
                <w:sz w:val="28"/>
                <w:szCs w:val="28"/>
              </w:rPr>
              <w:t>» (</w:t>
            </w:r>
            <w:r w:rsidRPr="008C0991">
              <w:rPr>
                <w:b w:val="0"/>
                <w:sz w:val="28"/>
                <w:szCs w:val="28"/>
              </w:rPr>
              <w:t>м</w:t>
            </w:r>
            <w:r w:rsidRPr="00BC6855">
              <w:rPr>
                <w:b w:val="0"/>
                <w:sz w:val="28"/>
                <w:szCs w:val="28"/>
              </w:rPr>
              <w:t xml:space="preserve">. </w:t>
            </w:r>
            <w:r w:rsidRPr="008C0991">
              <w:rPr>
                <w:b w:val="0"/>
                <w:sz w:val="28"/>
                <w:szCs w:val="28"/>
              </w:rPr>
              <w:t>Київ</w:t>
            </w:r>
            <w:r w:rsidRPr="00BC6855">
              <w:rPr>
                <w:b w:val="0"/>
                <w:sz w:val="28"/>
                <w:szCs w:val="28"/>
              </w:rPr>
              <w:t>)</w:t>
            </w:r>
            <w:r w:rsidRPr="008C0991">
              <w:rPr>
                <w:b w:val="0"/>
                <w:sz w:val="28"/>
                <w:szCs w:val="28"/>
                <w:lang w:val="uk-UA"/>
              </w:rPr>
              <w:t>;</w:t>
            </w:r>
            <w:r w:rsidRPr="00BC6855">
              <w:rPr>
                <w:b w:val="0"/>
                <w:sz w:val="28"/>
                <w:szCs w:val="28"/>
              </w:rPr>
              <w:t xml:space="preserve"> </w:t>
            </w:r>
            <w:r w:rsidRPr="008C0991">
              <w:rPr>
                <w:b w:val="0"/>
                <w:sz w:val="28"/>
                <w:szCs w:val="28"/>
              </w:rPr>
              <w:t>Одеський</w:t>
            </w:r>
            <w:r w:rsidRPr="00BC6855">
              <w:rPr>
                <w:b w:val="0"/>
                <w:sz w:val="28"/>
                <w:szCs w:val="28"/>
              </w:rPr>
              <w:t xml:space="preserve"> </w:t>
            </w:r>
            <w:r w:rsidRPr="008C0991">
              <w:rPr>
                <w:b w:val="0"/>
                <w:sz w:val="28"/>
                <w:szCs w:val="28"/>
              </w:rPr>
              <w:t>національний</w:t>
            </w:r>
            <w:r w:rsidRPr="00BC6855">
              <w:rPr>
                <w:b w:val="0"/>
                <w:sz w:val="28"/>
                <w:szCs w:val="28"/>
              </w:rPr>
              <w:t xml:space="preserve"> </w:t>
            </w:r>
            <w:r w:rsidRPr="008C0991">
              <w:rPr>
                <w:b w:val="0"/>
                <w:sz w:val="28"/>
                <w:szCs w:val="28"/>
              </w:rPr>
              <w:t>університет</w:t>
            </w:r>
            <w:r w:rsidRPr="00BC6855">
              <w:rPr>
                <w:b w:val="0"/>
                <w:sz w:val="28"/>
                <w:szCs w:val="28"/>
              </w:rPr>
              <w:t xml:space="preserve"> </w:t>
            </w:r>
            <w:r w:rsidRPr="008C0991">
              <w:rPr>
                <w:b w:val="0"/>
                <w:sz w:val="28"/>
                <w:szCs w:val="28"/>
              </w:rPr>
              <w:t>імені</w:t>
            </w:r>
            <w:r w:rsidRPr="00BC6855">
              <w:rPr>
                <w:b w:val="0"/>
                <w:sz w:val="28"/>
                <w:szCs w:val="28"/>
              </w:rPr>
              <w:t xml:space="preserve"> </w:t>
            </w:r>
            <w:r w:rsidRPr="008C0991">
              <w:rPr>
                <w:b w:val="0"/>
                <w:sz w:val="28"/>
                <w:szCs w:val="28"/>
              </w:rPr>
              <w:t>І</w:t>
            </w:r>
            <w:r w:rsidRPr="00BC6855">
              <w:rPr>
                <w:b w:val="0"/>
                <w:sz w:val="28"/>
                <w:szCs w:val="28"/>
              </w:rPr>
              <w:t>.</w:t>
            </w:r>
            <w:r w:rsidRPr="008C0991">
              <w:rPr>
                <w:b w:val="0"/>
                <w:sz w:val="28"/>
                <w:szCs w:val="28"/>
              </w:rPr>
              <w:t>І</w:t>
            </w:r>
            <w:r w:rsidRPr="00BC6855">
              <w:rPr>
                <w:b w:val="0"/>
                <w:sz w:val="28"/>
                <w:szCs w:val="28"/>
              </w:rPr>
              <w:t>.</w:t>
            </w:r>
            <w:r w:rsidRPr="008C0991">
              <w:rPr>
                <w:b w:val="0"/>
                <w:sz w:val="28"/>
                <w:szCs w:val="28"/>
              </w:rPr>
              <w:t>Мечникова</w:t>
            </w:r>
            <w:r w:rsidRPr="008C0991">
              <w:rPr>
                <w:b w:val="0"/>
                <w:sz w:val="28"/>
                <w:szCs w:val="28"/>
                <w:lang w:val="uk-UA"/>
              </w:rPr>
              <w:t>; Одеськький держаний університет внутрішніх справ та інші.</w:t>
            </w:r>
          </w:p>
        </w:tc>
      </w:tr>
      <w:tr w:rsidR="00D63384" w:rsidRPr="00BA2A48" w14:paraId="0BBDDC57" w14:textId="77777777" w:rsidTr="005A673A">
        <w:trPr>
          <w:gridAfter w:val="1"/>
          <w:wAfter w:w="7" w:type="dxa"/>
        </w:trPr>
        <w:tc>
          <w:tcPr>
            <w:tcW w:w="3085" w:type="dxa"/>
            <w:shd w:val="clear" w:color="auto" w:fill="auto"/>
          </w:tcPr>
          <w:p w14:paraId="1E54B01D"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Міжнародна кредитна мобільність</w:t>
            </w:r>
          </w:p>
        </w:tc>
        <w:tc>
          <w:tcPr>
            <w:tcW w:w="7096" w:type="dxa"/>
            <w:gridSpan w:val="2"/>
            <w:shd w:val="clear" w:color="auto" w:fill="auto"/>
          </w:tcPr>
          <w:p w14:paraId="31F5133D" w14:textId="77777777" w:rsidR="00D63384" w:rsidRPr="00E25F99" w:rsidRDefault="00D63384" w:rsidP="00E25F99">
            <w:pPr>
              <w:pStyle w:val="a8"/>
              <w:keepNext/>
              <w:widowControl w:val="0"/>
              <w:tabs>
                <w:tab w:val="left" w:pos="142"/>
              </w:tabs>
              <w:spacing w:before="0"/>
              <w:jc w:val="both"/>
              <w:rPr>
                <w:b w:val="0"/>
                <w:bCs w:val="0"/>
                <w:sz w:val="28"/>
                <w:szCs w:val="28"/>
                <w:lang w:val="uk-UA"/>
              </w:rPr>
            </w:pPr>
            <w:r w:rsidRPr="00E25F99">
              <w:rPr>
                <w:b w:val="0"/>
                <w:bCs w:val="0"/>
                <w:sz w:val="28"/>
                <w:szCs w:val="28"/>
                <w:lang w:val="uk-UA"/>
              </w:rPr>
              <w:t>Можлива на основі укладання угод про академічну кредитну мобільність із закладами вищої освіти інших країн</w:t>
            </w:r>
            <w:r w:rsidR="00B74709" w:rsidRPr="00E25F99">
              <w:rPr>
                <w:b w:val="0"/>
                <w:bCs w:val="0"/>
                <w:sz w:val="28"/>
                <w:szCs w:val="28"/>
                <w:lang w:val="uk-UA"/>
              </w:rPr>
              <w:t xml:space="preserve"> (угоди з закордонними партнерами)</w:t>
            </w:r>
            <w:r w:rsidRPr="00E25F99">
              <w:rPr>
                <w:b w:val="0"/>
                <w:bCs w:val="0"/>
                <w:sz w:val="28"/>
                <w:szCs w:val="28"/>
                <w:lang w:val="uk-UA"/>
              </w:rPr>
              <w:t>.</w:t>
            </w:r>
          </w:p>
          <w:p w14:paraId="21EFE8AC" w14:textId="77777777" w:rsidR="00E25F99" w:rsidRPr="00E25F99" w:rsidRDefault="00E25F99" w:rsidP="00E25F99">
            <w:pPr>
              <w:jc w:val="both"/>
              <w:rPr>
                <w:sz w:val="20"/>
                <w:szCs w:val="20"/>
                <w:lang w:val="uk-UA"/>
              </w:rPr>
            </w:pPr>
            <w:r w:rsidRPr="00E25F99">
              <w:rPr>
                <w:sz w:val="28"/>
                <w:szCs w:val="28"/>
                <w:lang w:val="uk-UA"/>
              </w:rPr>
              <w:t>Угода №01-8 Університет ім. Адама Міцкевича  м. Познань (Республіка Польща). Термін дії: 04.04.2006 - безстроковий термін</w:t>
            </w:r>
          </w:p>
        </w:tc>
      </w:tr>
      <w:tr w:rsidR="00D63384" w:rsidRPr="00BA2A48" w14:paraId="3F1A7CC7" w14:textId="77777777" w:rsidTr="005A673A">
        <w:trPr>
          <w:gridAfter w:val="1"/>
          <w:wAfter w:w="7" w:type="dxa"/>
        </w:trPr>
        <w:tc>
          <w:tcPr>
            <w:tcW w:w="3085" w:type="dxa"/>
            <w:shd w:val="clear" w:color="auto" w:fill="auto"/>
          </w:tcPr>
          <w:p w14:paraId="0DBA9E85" w14:textId="77777777" w:rsidR="00D63384" w:rsidRPr="00BA2A48" w:rsidRDefault="00D63384" w:rsidP="005A673A">
            <w:pPr>
              <w:pStyle w:val="a8"/>
              <w:keepNext/>
              <w:widowControl w:val="0"/>
              <w:tabs>
                <w:tab w:val="left" w:pos="142"/>
              </w:tabs>
              <w:spacing w:before="0"/>
              <w:jc w:val="left"/>
              <w:rPr>
                <w:bCs w:val="0"/>
                <w:sz w:val="28"/>
                <w:szCs w:val="28"/>
                <w:lang w:val="uk-UA"/>
              </w:rPr>
            </w:pPr>
            <w:r w:rsidRPr="00BA2A48">
              <w:rPr>
                <w:bCs w:val="0"/>
                <w:sz w:val="28"/>
                <w:szCs w:val="28"/>
                <w:lang w:val="uk-UA"/>
              </w:rPr>
              <w:t>Навчання іноземних здобувачів вищої освіти</w:t>
            </w:r>
          </w:p>
        </w:tc>
        <w:tc>
          <w:tcPr>
            <w:tcW w:w="7096" w:type="dxa"/>
            <w:gridSpan w:val="2"/>
            <w:shd w:val="clear" w:color="auto" w:fill="auto"/>
          </w:tcPr>
          <w:p w14:paraId="4B600E89" w14:textId="77777777" w:rsidR="00D63384" w:rsidRPr="00BA2A48" w:rsidRDefault="00B74709" w:rsidP="005A673A">
            <w:pPr>
              <w:pStyle w:val="a8"/>
              <w:keepNext/>
              <w:widowControl w:val="0"/>
              <w:tabs>
                <w:tab w:val="left" w:pos="142"/>
              </w:tabs>
              <w:spacing w:before="0"/>
              <w:jc w:val="both"/>
              <w:rPr>
                <w:b w:val="0"/>
                <w:bCs w:val="0"/>
                <w:sz w:val="28"/>
                <w:szCs w:val="28"/>
                <w:lang w:val="uk-UA"/>
              </w:rPr>
            </w:pPr>
            <w:r w:rsidRPr="00BA2A48">
              <w:rPr>
                <w:b w:val="0"/>
                <w:bCs w:val="0"/>
                <w:sz w:val="28"/>
                <w:szCs w:val="28"/>
                <w:lang w:val="uk-UA"/>
              </w:rPr>
              <w:t xml:space="preserve">У </w:t>
            </w:r>
            <w:r w:rsidR="00D63384" w:rsidRPr="00BA2A48">
              <w:rPr>
                <w:b w:val="0"/>
                <w:bCs w:val="0"/>
                <w:sz w:val="28"/>
                <w:szCs w:val="28"/>
                <w:lang w:val="uk-UA"/>
              </w:rPr>
              <w:t>межах ліц</w:t>
            </w:r>
            <w:r w:rsidRPr="00BA2A48">
              <w:rPr>
                <w:b w:val="0"/>
                <w:bCs w:val="0"/>
                <w:sz w:val="28"/>
                <w:szCs w:val="28"/>
                <w:lang w:val="uk-UA"/>
              </w:rPr>
              <w:t>ензійного обсягу спеціальності, на акредитованих освітніх програмах (спеціальностям) та за умови попередньої мовленнєвої підготовки.</w:t>
            </w:r>
          </w:p>
        </w:tc>
      </w:tr>
    </w:tbl>
    <w:p w14:paraId="7631C46B" w14:textId="77777777" w:rsidR="00D63384" w:rsidRPr="00BA2A48" w:rsidRDefault="00D63384" w:rsidP="00D63384">
      <w:pPr>
        <w:pStyle w:val="a8"/>
        <w:keepNext/>
        <w:widowControl w:val="0"/>
        <w:tabs>
          <w:tab w:val="left" w:pos="142"/>
        </w:tabs>
        <w:spacing w:before="0"/>
        <w:rPr>
          <w:bCs w:val="0"/>
          <w:sz w:val="28"/>
          <w:szCs w:val="28"/>
          <w:lang w:val="uk-UA"/>
        </w:rPr>
      </w:pPr>
    </w:p>
    <w:p w14:paraId="6E492CD0" w14:textId="77777777" w:rsidR="00D63384" w:rsidRPr="00BA2A48" w:rsidRDefault="00D63384" w:rsidP="00D63384">
      <w:pPr>
        <w:pStyle w:val="a8"/>
        <w:keepNext/>
        <w:widowControl w:val="0"/>
        <w:tabs>
          <w:tab w:val="left" w:pos="142"/>
        </w:tabs>
        <w:spacing w:before="0"/>
        <w:rPr>
          <w:b w:val="0"/>
          <w:bCs w:val="0"/>
          <w:lang w:val="uk-UA"/>
        </w:rPr>
      </w:pPr>
      <w:r w:rsidRPr="00BA2A48">
        <w:rPr>
          <w:bCs w:val="0"/>
          <w:sz w:val="28"/>
          <w:szCs w:val="28"/>
          <w:lang w:val="uk-UA"/>
        </w:rPr>
        <w:t>2. Перелік компонент освітньо-професійної програми та їх логічна послідовність</w:t>
      </w:r>
    </w:p>
    <w:p w14:paraId="08490FCB" w14:textId="77777777" w:rsidR="00D63384" w:rsidRPr="00BA2A48" w:rsidRDefault="00D63384" w:rsidP="00D63384">
      <w:pPr>
        <w:keepNext/>
        <w:widowControl w:val="0"/>
        <w:tabs>
          <w:tab w:val="left" w:pos="142"/>
        </w:tabs>
        <w:spacing w:line="276" w:lineRule="auto"/>
        <w:ind w:firstLine="567"/>
        <w:jc w:val="center"/>
        <w:rPr>
          <w:b/>
          <w:bCs/>
          <w:lang w:val="uk-UA"/>
        </w:rPr>
      </w:pPr>
    </w:p>
    <w:p w14:paraId="75EF8555" w14:textId="77777777" w:rsidR="00D63384" w:rsidRPr="00BA2A48" w:rsidRDefault="00D63384" w:rsidP="00D63384">
      <w:pPr>
        <w:keepNext/>
        <w:widowControl w:val="0"/>
        <w:tabs>
          <w:tab w:val="left" w:pos="142"/>
        </w:tabs>
        <w:spacing w:line="276" w:lineRule="auto"/>
        <w:ind w:firstLine="567"/>
        <w:rPr>
          <w:b/>
          <w:bCs/>
          <w:sz w:val="28"/>
          <w:szCs w:val="28"/>
          <w:lang w:val="uk-UA"/>
        </w:rPr>
      </w:pPr>
      <w:r w:rsidRPr="00BA2A48">
        <w:rPr>
          <w:b/>
          <w:bCs/>
          <w:sz w:val="28"/>
          <w:szCs w:val="28"/>
          <w:lang w:val="uk-UA"/>
        </w:rPr>
        <w:t>2.1. Перелік компонент ОП</w:t>
      </w:r>
    </w:p>
    <w:p w14:paraId="00DAFCA1" w14:textId="77777777" w:rsidR="00D63384" w:rsidRPr="00BA2A48" w:rsidRDefault="00D63384" w:rsidP="00D63384">
      <w:pPr>
        <w:keepNext/>
        <w:widowControl w:val="0"/>
        <w:tabs>
          <w:tab w:val="left" w:pos="142"/>
        </w:tabs>
        <w:spacing w:line="276" w:lineRule="auto"/>
        <w:ind w:firstLine="567"/>
        <w:rPr>
          <w:b/>
          <w:sz w:val="28"/>
          <w:szCs w:val="28"/>
          <w:lang w:val="uk-UA"/>
        </w:rPr>
      </w:pPr>
    </w:p>
    <w:tbl>
      <w:tblPr>
        <w:tblW w:w="9740" w:type="dxa"/>
        <w:tblInd w:w="40" w:type="dxa"/>
        <w:tblLayout w:type="fixed"/>
        <w:tblCellMar>
          <w:left w:w="40" w:type="dxa"/>
          <w:right w:w="40" w:type="dxa"/>
        </w:tblCellMar>
        <w:tblLook w:val="0000" w:firstRow="0" w:lastRow="0" w:firstColumn="0" w:lastColumn="0" w:noHBand="0" w:noVBand="0"/>
      </w:tblPr>
      <w:tblGrid>
        <w:gridCol w:w="1080"/>
        <w:gridCol w:w="6420"/>
        <w:gridCol w:w="1147"/>
        <w:gridCol w:w="1093"/>
      </w:tblGrid>
      <w:tr w:rsidR="00D63384" w:rsidRPr="00BA2A48" w14:paraId="39B22A53" w14:textId="77777777" w:rsidTr="005A673A">
        <w:trPr>
          <w:trHeight w:hRule="exact" w:val="823"/>
        </w:trPr>
        <w:tc>
          <w:tcPr>
            <w:tcW w:w="1080" w:type="dxa"/>
            <w:tcBorders>
              <w:top w:val="single" w:sz="6" w:space="0" w:color="auto"/>
              <w:left w:val="single" w:sz="6" w:space="0" w:color="auto"/>
              <w:bottom w:val="single" w:sz="6" w:space="0" w:color="auto"/>
              <w:right w:val="single" w:sz="6" w:space="0" w:color="auto"/>
            </w:tcBorders>
          </w:tcPr>
          <w:p w14:paraId="6C1A4B95" w14:textId="77777777" w:rsidR="00D63384" w:rsidRPr="00BA2A48" w:rsidRDefault="00D63384" w:rsidP="005A673A">
            <w:pPr>
              <w:keepNext/>
              <w:widowControl w:val="0"/>
              <w:tabs>
                <w:tab w:val="left" w:pos="142"/>
              </w:tabs>
              <w:jc w:val="both"/>
              <w:rPr>
                <w:lang w:val="uk-UA"/>
              </w:rPr>
            </w:pPr>
            <w:r w:rsidRPr="00BA2A48">
              <w:rPr>
                <w:lang w:val="uk-UA"/>
              </w:rPr>
              <w:t>Код н/д</w:t>
            </w:r>
          </w:p>
          <w:p w14:paraId="47D27B94" w14:textId="77777777" w:rsidR="00D63384" w:rsidRPr="00BA2A48" w:rsidRDefault="00D63384" w:rsidP="005A673A">
            <w:pPr>
              <w:keepNext/>
              <w:widowControl w:val="0"/>
              <w:tabs>
                <w:tab w:val="left" w:pos="142"/>
              </w:tabs>
              <w:jc w:val="both"/>
              <w:rPr>
                <w:lang w:val="uk-UA"/>
              </w:rPr>
            </w:pPr>
          </w:p>
        </w:tc>
        <w:tc>
          <w:tcPr>
            <w:tcW w:w="6420" w:type="dxa"/>
            <w:tcBorders>
              <w:top w:val="single" w:sz="6" w:space="0" w:color="auto"/>
              <w:left w:val="single" w:sz="6" w:space="0" w:color="auto"/>
              <w:bottom w:val="single" w:sz="6" w:space="0" w:color="auto"/>
              <w:right w:val="single" w:sz="6" w:space="0" w:color="auto"/>
            </w:tcBorders>
          </w:tcPr>
          <w:p w14:paraId="70DBCA15" w14:textId="77777777" w:rsidR="00D63384" w:rsidRPr="00BA2A48" w:rsidRDefault="00D63384" w:rsidP="005A673A">
            <w:pPr>
              <w:keepNext/>
              <w:widowControl w:val="0"/>
              <w:tabs>
                <w:tab w:val="left" w:pos="142"/>
              </w:tabs>
              <w:jc w:val="center"/>
              <w:rPr>
                <w:lang w:val="uk-UA"/>
              </w:rPr>
            </w:pPr>
            <w:r w:rsidRPr="00BA2A48">
              <w:rPr>
                <w:lang w:val="uk-UA"/>
              </w:rPr>
              <w:t>Компоненти освітньої програми (навчальні дисципліни, курсові проекти (роботи), практики, атестація)</w:t>
            </w:r>
          </w:p>
          <w:p w14:paraId="3AE4885B" w14:textId="77777777" w:rsidR="00D63384" w:rsidRPr="00BA2A48" w:rsidRDefault="00D63384" w:rsidP="005A673A">
            <w:pPr>
              <w:keepNext/>
              <w:widowControl w:val="0"/>
              <w:tabs>
                <w:tab w:val="left" w:pos="142"/>
              </w:tabs>
              <w:jc w:val="both"/>
              <w:rPr>
                <w:lang w:val="uk-UA"/>
              </w:rPr>
            </w:pPr>
          </w:p>
        </w:tc>
        <w:tc>
          <w:tcPr>
            <w:tcW w:w="1147" w:type="dxa"/>
            <w:tcBorders>
              <w:top w:val="single" w:sz="6" w:space="0" w:color="auto"/>
              <w:left w:val="single" w:sz="6" w:space="0" w:color="auto"/>
              <w:bottom w:val="single" w:sz="6" w:space="0" w:color="auto"/>
              <w:right w:val="single" w:sz="6" w:space="0" w:color="auto"/>
            </w:tcBorders>
          </w:tcPr>
          <w:p w14:paraId="6C4FE74B" w14:textId="77777777" w:rsidR="00D63384" w:rsidRPr="00BA2A48" w:rsidRDefault="00D63384" w:rsidP="005A673A">
            <w:pPr>
              <w:keepNext/>
              <w:widowControl w:val="0"/>
              <w:tabs>
                <w:tab w:val="left" w:pos="142"/>
              </w:tabs>
              <w:jc w:val="both"/>
              <w:rPr>
                <w:lang w:val="uk-UA"/>
              </w:rPr>
            </w:pPr>
            <w:r w:rsidRPr="00BA2A48">
              <w:rPr>
                <w:lang w:val="uk-UA"/>
              </w:rPr>
              <w:t xml:space="preserve">Кількість кредитів вивчення </w:t>
            </w:r>
          </w:p>
        </w:tc>
        <w:tc>
          <w:tcPr>
            <w:tcW w:w="1093" w:type="dxa"/>
            <w:tcBorders>
              <w:top w:val="single" w:sz="6" w:space="0" w:color="auto"/>
              <w:left w:val="single" w:sz="6" w:space="0" w:color="auto"/>
              <w:bottom w:val="single" w:sz="6" w:space="0" w:color="auto"/>
              <w:right w:val="single" w:sz="6" w:space="0" w:color="auto"/>
            </w:tcBorders>
          </w:tcPr>
          <w:p w14:paraId="50691916" w14:textId="77777777" w:rsidR="00D63384" w:rsidRPr="00BA2A48" w:rsidRDefault="00D63384" w:rsidP="005A673A">
            <w:pPr>
              <w:keepNext/>
              <w:widowControl w:val="0"/>
              <w:tabs>
                <w:tab w:val="left" w:pos="142"/>
              </w:tabs>
              <w:jc w:val="both"/>
              <w:rPr>
                <w:lang w:val="uk-UA"/>
              </w:rPr>
            </w:pPr>
            <w:r w:rsidRPr="00BA2A48">
              <w:rPr>
                <w:lang w:val="uk-UA"/>
              </w:rPr>
              <w:t>Форма підсум.</w:t>
            </w:r>
          </w:p>
          <w:p w14:paraId="6AF4501C" w14:textId="77777777" w:rsidR="00D63384" w:rsidRPr="00BA2A48" w:rsidRDefault="00D63384" w:rsidP="005A673A">
            <w:pPr>
              <w:keepNext/>
              <w:widowControl w:val="0"/>
              <w:tabs>
                <w:tab w:val="left" w:pos="142"/>
              </w:tabs>
              <w:jc w:val="both"/>
              <w:rPr>
                <w:lang w:val="uk-UA"/>
              </w:rPr>
            </w:pPr>
            <w:r w:rsidRPr="00BA2A48">
              <w:rPr>
                <w:lang w:val="uk-UA"/>
              </w:rPr>
              <w:t>контролю</w:t>
            </w:r>
          </w:p>
        </w:tc>
      </w:tr>
      <w:tr w:rsidR="00D63384" w:rsidRPr="00BA2A48" w14:paraId="2EB8CAB6" w14:textId="77777777" w:rsidTr="005A673A">
        <w:trPr>
          <w:trHeight w:hRule="exact" w:val="320"/>
        </w:trPr>
        <w:tc>
          <w:tcPr>
            <w:tcW w:w="1080" w:type="dxa"/>
            <w:tcBorders>
              <w:top w:val="single" w:sz="6" w:space="0" w:color="auto"/>
              <w:left w:val="single" w:sz="6" w:space="0" w:color="auto"/>
              <w:bottom w:val="single" w:sz="6" w:space="0" w:color="auto"/>
              <w:right w:val="single" w:sz="6" w:space="0" w:color="auto"/>
            </w:tcBorders>
          </w:tcPr>
          <w:p w14:paraId="030E7837" w14:textId="77777777" w:rsidR="00D63384" w:rsidRPr="00BA2A48" w:rsidRDefault="00D63384" w:rsidP="005A673A">
            <w:pPr>
              <w:keepNext/>
              <w:widowControl w:val="0"/>
              <w:tabs>
                <w:tab w:val="left" w:pos="142"/>
              </w:tabs>
              <w:jc w:val="center"/>
              <w:rPr>
                <w:lang w:val="uk-UA"/>
              </w:rPr>
            </w:pPr>
            <w:r w:rsidRPr="00BA2A48">
              <w:rPr>
                <w:lang w:val="uk-UA"/>
              </w:rPr>
              <w:t>1</w:t>
            </w:r>
          </w:p>
          <w:p w14:paraId="5D268316" w14:textId="77777777" w:rsidR="00D63384" w:rsidRPr="00BA2A48" w:rsidRDefault="00D63384" w:rsidP="005A673A">
            <w:pPr>
              <w:keepNext/>
              <w:widowControl w:val="0"/>
              <w:tabs>
                <w:tab w:val="left" w:pos="142"/>
              </w:tabs>
              <w:jc w:val="center"/>
              <w:rPr>
                <w:lang w:val="uk-UA"/>
              </w:rPr>
            </w:pPr>
          </w:p>
        </w:tc>
        <w:tc>
          <w:tcPr>
            <w:tcW w:w="6420" w:type="dxa"/>
            <w:tcBorders>
              <w:top w:val="single" w:sz="6" w:space="0" w:color="auto"/>
              <w:left w:val="single" w:sz="6" w:space="0" w:color="auto"/>
              <w:bottom w:val="single" w:sz="6" w:space="0" w:color="auto"/>
              <w:right w:val="single" w:sz="6" w:space="0" w:color="auto"/>
            </w:tcBorders>
          </w:tcPr>
          <w:p w14:paraId="297FCA2C" w14:textId="77777777" w:rsidR="00D63384" w:rsidRPr="00BA2A48" w:rsidRDefault="00D63384" w:rsidP="005A673A">
            <w:pPr>
              <w:keepNext/>
              <w:widowControl w:val="0"/>
              <w:tabs>
                <w:tab w:val="left" w:pos="142"/>
              </w:tabs>
              <w:jc w:val="center"/>
              <w:rPr>
                <w:lang w:val="uk-UA"/>
              </w:rPr>
            </w:pPr>
            <w:r w:rsidRPr="00BA2A48">
              <w:rPr>
                <w:lang w:val="uk-UA"/>
              </w:rPr>
              <w:t>2</w:t>
            </w:r>
          </w:p>
          <w:p w14:paraId="267BC909" w14:textId="77777777" w:rsidR="00D63384" w:rsidRPr="00BA2A48" w:rsidRDefault="00D63384" w:rsidP="005A673A">
            <w:pPr>
              <w:keepNext/>
              <w:widowControl w:val="0"/>
              <w:tabs>
                <w:tab w:val="left" w:pos="142"/>
              </w:tabs>
              <w:jc w:val="center"/>
              <w:rPr>
                <w:lang w:val="uk-UA"/>
              </w:rPr>
            </w:pPr>
          </w:p>
        </w:tc>
        <w:tc>
          <w:tcPr>
            <w:tcW w:w="1147" w:type="dxa"/>
            <w:tcBorders>
              <w:top w:val="single" w:sz="6" w:space="0" w:color="auto"/>
              <w:left w:val="single" w:sz="6" w:space="0" w:color="auto"/>
              <w:bottom w:val="single" w:sz="6" w:space="0" w:color="auto"/>
              <w:right w:val="single" w:sz="6" w:space="0" w:color="auto"/>
            </w:tcBorders>
          </w:tcPr>
          <w:p w14:paraId="75DC29F2" w14:textId="77777777" w:rsidR="00D63384" w:rsidRPr="00BA2A48" w:rsidRDefault="00D63384" w:rsidP="005A673A">
            <w:pPr>
              <w:keepNext/>
              <w:widowControl w:val="0"/>
              <w:tabs>
                <w:tab w:val="left" w:pos="142"/>
              </w:tabs>
              <w:jc w:val="center"/>
              <w:rPr>
                <w:lang w:val="uk-UA"/>
              </w:rPr>
            </w:pPr>
            <w:r w:rsidRPr="00BA2A48">
              <w:rPr>
                <w:lang w:val="uk-UA"/>
              </w:rPr>
              <w:t>3</w:t>
            </w:r>
          </w:p>
          <w:p w14:paraId="1A42144A" w14:textId="77777777" w:rsidR="00D63384" w:rsidRPr="00BA2A48" w:rsidRDefault="00D63384" w:rsidP="005A673A">
            <w:pPr>
              <w:keepNext/>
              <w:widowControl w:val="0"/>
              <w:tabs>
                <w:tab w:val="left" w:pos="142"/>
              </w:tabs>
              <w:jc w:val="center"/>
              <w:rPr>
                <w:lang w:val="uk-UA"/>
              </w:rPr>
            </w:pPr>
          </w:p>
        </w:tc>
        <w:tc>
          <w:tcPr>
            <w:tcW w:w="1093" w:type="dxa"/>
            <w:tcBorders>
              <w:top w:val="single" w:sz="6" w:space="0" w:color="auto"/>
              <w:left w:val="single" w:sz="6" w:space="0" w:color="auto"/>
              <w:bottom w:val="single" w:sz="6" w:space="0" w:color="auto"/>
              <w:right w:val="single" w:sz="6" w:space="0" w:color="auto"/>
            </w:tcBorders>
          </w:tcPr>
          <w:p w14:paraId="74111998" w14:textId="77777777" w:rsidR="00D63384" w:rsidRPr="00BA2A48" w:rsidRDefault="00D63384" w:rsidP="005A673A">
            <w:pPr>
              <w:keepNext/>
              <w:widowControl w:val="0"/>
              <w:tabs>
                <w:tab w:val="left" w:pos="142"/>
              </w:tabs>
              <w:jc w:val="center"/>
              <w:rPr>
                <w:lang w:val="uk-UA"/>
              </w:rPr>
            </w:pPr>
            <w:r w:rsidRPr="00BA2A48">
              <w:rPr>
                <w:lang w:val="uk-UA"/>
              </w:rPr>
              <w:t>4</w:t>
            </w:r>
          </w:p>
          <w:p w14:paraId="4F0FDDB2" w14:textId="77777777" w:rsidR="00D63384" w:rsidRPr="00BA2A48" w:rsidRDefault="00D63384" w:rsidP="005A673A">
            <w:pPr>
              <w:keepNext/>
              <w:widowControl w:val="0"/>
              <w:tabs>
                <w:tab w:val="left" w:pos="142"/>
              </w:tabs>
              <w:jc w:val="center"/>
              <w:rPr>
                <w:lang w:val="uk-UA"/>
              </w:rPr>
            </w:pPr>
          </w:p>
        </w:tc>
      </w:tr>
      <w:tr w:rsidR="00D63384" w:rsidRPr="00BA2A48" w14:paraId="3AC63D28" w14:textId="77777777" w:rsidTr="005A673A">
        <w:trPr>
          <w:trHeight w:hRule="exact" w:val="320"/>
        </w:trPr>
        <w:tc>
          <w:tcPr>
            <w:tcW w:w="9740" w:type="dxa"/>
            <w:gridSpan w:val="4"/>
            <w:tcBorders>
              <w:top w:val="single" w:sz="6" w:space="0" w:color="auto"/>
              <w:left w:val="single" w:sz="6" w:space="0" w:color="auto"/>
              <w:bottom w:val="single" w:sz="6" w:space="0" w:color="auto"/>
              <w:right w:val="single" w:sz="6" w:space="0" w:color="auto"/>
            </w:tcBorders>
          </w:tcPr>
          <w:p w14:paraId="024561D1" w14:textId="77777777" w:rsidR="00D63384" w:rsidRPr="00BA2A48" w:rsidRDefault="00D63384" w:rsidP="005A673A">
            <w:pPr>
              <w:keepNext/>
              <w:widowControl w:val="0"/>
              <w:tabs>
                <w:tab w:val="left" w:pos="142"/>
              </w:tabs>
              <w:jc w:val="center"/>
              <w:rPr>
                <w:b/>
                <w:lang w:val="uk-UA"/>
              </w:rPr>
            </w:pPr>
            <w:r w:rsidRPr="00BA2A48">
              <w:rPr>
                <w:b/>
                <w:iCs/>
                <w:lang w:val="uk-UA"/>
              </w:rPr>
              <w:t>1. Обов’язкові компоненти ОП</w:t>
            </w:r>
          </w:p>
        </w:tc>
      </w:tr>
      <w:tr w:rsidR="00D63384" w:rsidRPr="00BA2A48" w14:paraId="411CDD67" w14:textId="77777777" w:rsidTr="005A673A">
        <w:trPr>
          <w:trHeight w:hRule="exact" w:val="320"/>
        </w:trPr>
        <w:tc>
          <w:tcPr>
            <w:tcW w:w="9740" w:type="dxa"/>
            <w:gridSpan w:val="4"/>
            <w:tcBorders>
              <w:top w:val="single" w:sz="6" w:space="0" w:color="auto"/>
              <w:left w:val="single" w:sz="6" w:space="0" w:color="auto"/>
              <w:bottom w:val="single" w:sz="6" w:space="0" w:color="auto"/>
              <w:right w:val="single" w:sz="6" w:space="0" w:color="auto"/>
            </w:tcBorders>
          </w:tcPr>
          <w:p w14:paraId="62250425" w14:textId="77777777" w:rsidR="00D63384" w:rsidRPr="00BA2A48" w:rsidRDefault="00D63384" w:rsidP="005A673A">
            <w:pPr>
              <w:keepNext/>
              <w:widowControl w:val="0"/>
              <w:tabs>
                <w:tab w:val="left" w:pos="142"/>
              </w:tabs>
              <w:jc w:val="center"/>
              <w:rPr>
                <w:i/>
                <w:iCs/>
                <w:lang w:val="uk-UA"/>
              </w:rPr>
            </w:pPr>
            <w:r w:rsidRPr="00BA2A48">
              <w:rPr>
                <w:i/>
                <w:iCs/>
                <w:lang w:val="uk-UA"/>
              </w:rPr>
              <w:t>Цикл загальної підготовки</w:t>
            </w:r>
          </w:p>
        </w:tc>
      </w:tr>
      <w:tr w:rsidR="00D63384" w:rsidRPr="00BA2A48" w14:paraId="1A5272AA" w14:textId="77777777" w:rsidTr="005A673A">
        <w:trPr>
          <w:trHeight w:hRule="exact" w:val="320"/>
        </w:trPr>
        <w:tc>
          <w:tcPr>
            <w:tcW w:w="1080" w:type="dxa"/>
            <w:tcBorders>
              <w:top w:val="single" w:sz="6" w:space="0" w:color="auto"/>
              <w:left w:val="single" w:sz="6" w:space="0" w:color="auto"/>
              <w:bottom w:val="single" w:sz="6" w:space="0" w:color="auto"/>
              <w:right w:val="single" w:sz="6" w:space="0" w:color="auto"/>
            </w:tcBorders>
          </w:tcPr>
          <w:p w14:paraId="0B6689B8" w14:textId="77777777" w:rsidR="00D63384" w:rsidRPr="00BA2A48" w:rsidRDefault="00D63384" w:rsidP="005A673A">
            <w:pPr>
              <w:keepNext/>
              <w:widowControl w:val="0"/>
              <w:tabs>
                <w:tab w:val="left" w:pos="142"/>
              </w:tabs>
              <w:jc w:val="both"/>
              <w:rPr>
                <w:lang w:val="uk-UA"/>
              </w:rPr>
            </w:pPr>
            <w:r w:rsidRPr="00BA2A48">
              <w:rPr>
                <w:lang w:val="uk-UA"/>
              </w:rPr>
              <w:t>ОК 1</w:t>
            </w:r>
          </w:p>
        </w:tc>
        <w:tc>
          <w:tcPr>
            <w:tcW w:w="6420" w:type="dxa"/>
            <w:tcBorders>
              <w:top w:val="single" w:sz="6" w:space="0" w:color="auto"/>
              <w:left w:val="single" w:sz="6" w:space="0" w:color="auto"/>
              <w:bottom w:val="single" w:sz="6" w:space="0" w:color="auto"/>
              <w:right w:val="single" w:sz="6" w:space="0" w:color="auto"/>
            </w:tcBorders>
          </w:tcPr>
          <w:p w14:paraId="77BE0E63" w14:textId="77777777" w:rsidR="00D63384" w:rsidRPr="00BA2A48" w:rsidRDefault="00D63384" w:rsidP="005A673A">
            <w:pPr>
              <w:keepNext/>
              <w:widowControl w:val="0"/>
              <w:tabs>
                <w:tab w:val="left" w:pos="142"/>
              </w:tabs>
              <w:jc w:val="both"/>
              <w:rPr>
                <w:lang w:val="uk-UA"/>
              </w:rPr>
            </w:pPr>
            <w:r w:rsidRPr="00BA2A48">
              <w:rPr>
                <w:lang w:val="uk-UA"/>
              </w:rPr>
              <w:t xml:space="preserve">Філософія та методологія науки </w:t>
            </w:r>
          </w:p>
        </w:tc>
        <w:tc>
          <w:tcPr>
            <w:tcW w:w="1147" w:type="dxa"/>
            <w:tcBorders>
              <w:top w:val="single" w:sz="6" w:space="0" w:color="auto"/>
              <w:left w:val="single" w:sz="6" w:space="0" w:color="auto"/>
              <w:bottom w:val="single" w:sz="6" w:space="0" w:color="auto"/>
              <w:right w:val="single" w:sz="6" w:space="0" w:color="auto"/>
            </w:tcBorders>
          </w:tcPr>
          <w:p w14:paraId="513AF528" w14:textId="77777777" w:rsidR="00D63384" w:rsidRPr="00BA2A48" w:rsidRDefault="00D63384" w:rsidP="005A673A">
            <w:pPr>
              <w:keepNext/>
              <w:widowControl w:val="0"/>
              <w:tabs>
                <w:tab w:val="left" w:pos="142"/>
              </w:tabs>
              <w:jc w:val="center"/>
              <w:rPr>
                <w:lang w:val="uk-UA"/>
              </w:rPr>
            </w:pPr>
            <w:r w:rsidRPr="00BA2A48">
              <w:rPr>
                <w:lang w:val="uk-UA"/>
              </w:rPr>
              <w:t>3</w:t>
            </w:r>
          </w:p>
          <w:p w14:paraId="5DDBEFD9" w14:textId="77777777" w:rsidR="00D63384" w:rsidRPr="00BA2A48" w:rsidRDefault="00D63384" w:rsidP="005A673A">
            <w:pPr>
              <w:keepNext/>
              <w:widowControl w:val="0"/>
              <w:tabs>
                <w:tab w:val="left" w:pos="142"/>
              </w:tabs>
              <w:jc w:val="center"/>
              <w:rPr>
                <w:lang w:val="uk-UA"/>
              </w:rPr>
            </w:pPr>
          </w:p>
        </w:tc>
        <w:tc>
          <w:tcPr>
            <w:tcW w:w="1093" w:type="dxa"/>
            <w:tcBorders>
              <w:top w:val="single" w:sz="6" w:space="0" w:color="auto"/>
              <w:left w:val="single" w:sz="6" w:space="0" w:color="auto"/>
              <w:bottom w:val="single" w:sz="6" w:space="0" w:color="auto"/>
              <w:right w:val="single" w:sz="6" w:space="0" w:color="auto"/>
            </w:tcBorders>
          </w:tcPr>
          <w:p w14:paraId="598D3C62"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41EBF834" w14:textId="77777777" w:rsidTr="005A673A">
        <w:trPr>
          <w:trHeight w:hRule="exact" w:val="320"/>
        </w:trPr>
        <w:tc>
          <w:tcPr>
            <w:tcW w:w="1080" w:type="dxa"/>
            <w:tcBorders>
              <w:top w:val="single" w:sz="6" w:space="0" w:color="auto"/>
              <w:left w:val="single" w:sz="6" w:space="0" w:color="auto"/>
              <w:bottom w:val="single" w:sz="6" w:space="0" w:color="auto"/>
              <w:right w:val="single" w:sz="6" w:space="0" w:color="auto"/>
            </w:tcBorders>
          </w:tcPr>
          <w:p w14:paraId="6805AF49" w14:textId="77777777" w:rsidR="00D63384" w:rsidRPr="00BA2A48" w:rsidRDefault="00D63384" w:rsidP="005A673A">
            <w:pPr>
              <w:keepNext/>
              <w:widowControl w:val="0"/>
              <w:tabs>
                <w:tab w:val="left" w:pos="142"/>
              </w:tabs>
              <w:jc w:val="both"/>
              <w:rPr>
                <w:lang w:val="uk-UA"/>
              </w:rPr>
            </w:pPr>
            <w:r w:rsidRPr="00BA2A48">
              <w:rPr>
                <w:lang w:val="uk-UA"/>
              </w:rPr>
              <w:t>ОК 2</w:t>
            </w:r>
          </w:p>
        </w:tc>
        <w:tc>
          <w:tcPr>
            <w:tcW w:w="6420" w:type="dxa"/>
            <w:tcBorders>
              <w:top w:val="single" w:sz="6" w:space="0" w:color="auto"/>
              <w:left w:val="single" w:sz="6" w:space="0" w:color="auto"/>
              <w:bottom w:val="single" w:sz="6" w:space="0" w:color="auto"/>
              <w:right w:val="single" w:sz="6" w:space="0" w:color="auto"/>
            </w:tcBorders>
          </w:tcPr>
          <w:p w14:paraId="3D2260F5" w14:textId="77777777" w:rsidR="00D63384" w:rsidRPr="00BA2A48" w:rsidRDefault="00D63384" w:rsidP="005A673A">
            <w:pPr>
              <w:keepNext/>
              <w:widowControl w:val="0"/>
              <w:tabs>
                <w:tab w:val="left" w:pos="142"/>
              </w:tabs>
              <w:jc w:val="both"/>
              <w:rPr>
                <w:lang w:val="uk-UA"/>
              </w:rPr>
            </w:pPr>
            <w:r w:rsidRPr="00BA2A48">
              <w:rPr>
                <w:lang w:val="uk-UA"/>
              </w:rPr>
              <w:t xml:space="preserve">Основи наукової комунікації іноземними мовами </w:t>
            </w:r>
          </w:p>
        </w:tc>
        <w:tc>
          <w:tcPr>
            <w:tcW w:w="1147" w:type="dxa"/>
            <w:tcBorders>
              <w:top w:val="single" w:sz="6" w:space="0" w:color="auto"/>
              <w:left w:val="single" w:sz="6" w:space="0" w:color="auto"/>
              <w:bottom w:val="single" w:sz="6" w:space="0" w:color="auto"/>
              <w:right w:val="single" w:sz="6" w:space="0" w:color="auto"/>
            </w:tcBorders>
          </w:tcPr>
          <w:p w14:paraId="6AEE5DE2"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5594A0DC"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04B6E895" w14:textId="77777777" w:rsidTr="005A673A">
        <w:trPr>
          <w:trHeight w:hRule="exact" w:val="276"/>
        </w:trPr>
        <w:tc>
          <w:tcPr>
            <w:tcW w:w="9740" w:type="dxa"/>
            <w:gridSpan w:val="4"/>
            <w:tcBorders>
              <w:top w:val="single" w:sz="6" w:space="0" w:color="auto"/>
              <w:left w:val="single" w:sz="6" w:space="0" w:color="auto"/>
              <w:bottom w:val="single" w:sz="6" w:space="0" w:color="auto"/>
              <w:right w:val="single" w:sz="6" w:space="0" w:color="auto"/>
            </w:tcBorders>
          </w:tcPr>
          <w:p w14:paraId="149DCC65" w14:textId="77777777" w:rsidR="00D63384" w:rsidRPr="00BA2A48" w:rsidRDefault="00D63384" w:rsidP="005A673A">
            <w:pPr>
              <w:keepNext/>
              <w:widowControl w:val="0"/>
              <w:tabs>
                <w:tab w:val="left" w:pos="142"/>
              </w:tabs>
              <w:jc w:val="center"/>
              <w:rPr>
                <w:i/>
                <w:lang w:val="uk-UA"/>
              </w:rPr>
            </w:pPr>
            <w:r w:rsidRPr="00BA2A48">
              <w:rPr>
                <w:i/>
                <w:lang w:val="uk-UA"/>
              </w:rPr>
              <w:t>Цикл професійної підготовки</w:t>
            </w:r>
          </w:p>
        </w:tc>
      </w:tr>
      <w:tr w:rsidR="00D63384" w:rsidRPr="00BA2A48" w14:paraId="53F3908D" w14:textId="77777777" w:rsidTr="005A673A">
        <w:trPr>
          <w:trHeight w:hRule="exact" w:val="607"/>
        </w:trPr>
        <w:tc>
          <w:tcPr>
            <w:tcW w:w="1080" w:type="dxa"/>
            <w:tcBorders>
              <w:top w:val="single" w:sz="6" w:space="0" w:color="auto"/>
              <w:left w:val="single" w:sz="6" w:space="0" w:color="auto"/>
              <w:bottom w:val="single" w:sz="6" w:space="0" w:color="auto"/>
              <w:right w:val="single" w:sz="6" w:space="0" w:color="auto"/>
            </w:tcBorders>
          </w:tcPr>
          <w:p w14:paraId="78053DD8" w14:textId="77777777" w:rsidR="00D63384" w:rsidRPr="00BA2A48" w:rsidRDefault="00D63384" w:rsidP="005A673A">
            <w:pPr>
              <w:keepNext/>
              <w:widowControl w:val="0"/>
              <w:tabs>
                <w:tab w:val="left" w:pos="142"/>
              </w:tabs>
              <w:jc w:val="both"/>
              <w:rPr>
                <w:lang w:val="uk-UA"/>
              </w:rPr>
            </w:pPr>
            <w:r w:rsidRPr="00BA2A48">
              <w:rPr>
                <w:lang w:val="uk-UA"/>
              </w:rPr>
              <w:t>ОК 3</w:t>
            </w:r>
          </w:p>
        </w:tc>
        <w:tc>
          <w:tcPr>
            <w:tcW w:w="6420" w:type="dxa"/>
            <w:tcBorders>
              <w:top w:val="single" w:sz="6" w:space="0" w:color="auto"/>
              <w:left w:val="single" w:sz="6" w:space="0" w:color="auto"/>
              <w:bottom w:val="single" w:sz="6" w:space="0" w:color="auto"/>
              <w:right w:val="single" w:sz="6" w:space="0" w:color="auto"/>
            </w:tcBorders>
          </w:tcPr>
          <w:p w14:paraId="7C227DA1" w14:textId="77777777" w:rsidR="00D63384" w:rsidRPr="00BA2A48" w:rsidRDefault="00D63384" w:rsidP="005A673A">
            <w:pPr>
              <w:keepNext/>
              <w:widowControl w:val="0"/>
              <w:tabs>
                <w:tab w:val="left" w:pos="142"/>
              </w:tabs>
              <w:jc w:val="both"/>
              <w:rPr>
                <w:lang w:val="uk-UA"/>
              </w:rPr>
            </w:pPr>
            <w:r w:rsidRPr="00BA2A48">
              <w:rPr>
                <w:lang w:val="uk-UA"/>
              </w:rPr>
              <w:t>Актуальні проблеми кримінального права та процесу</w:t>
            </w:r>
          </w:p>
        </w:tc>
        <w:tc>
          <w:tcPr>
            <w:tcW w:w="1147" w:type="dxa"/>
            <w:tcBorders>
              <w:top w:val="single" w:sz="6" w:space="0" w:color="auto"/>
              <w:left w:val="single" w:sz="6" w:space="0" w:color="auto"/>
              <w:bottom w:val="single" w:sz="6" w:space="0" w:color="auto"/>
              <w:right w:val="single" w:sz="6" w:space="0" w:color="auto"/>
            </w:tcBorders>
          </w:tcPr>
          <w:p w14:paraId="523A748F"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27968185" w14:textId="77777777" w:rsidR="00D63384" w:rsidRPr="00BA2A48" w:rsidRDefault="00D63384" w:rsidP="005A673A">
            <w:pPr>
              <w:keepNext/>
              <w:widowControl w:val="0"/>
              <w:tabs>
                <w:tab w:val="left" w:pos="142"/>
              </w:tabs>
              <w:jc w:val="center"/>
              <w:rPr>
                <w:lang w:val="uk-UA"/>
              </w:rPr>
            </w:pPr>
            <w:r w:rsidRPr="00BA2A48">
              <w:rPr>
                <w:lang w:val="uk-UA"/>
              </w:rPr>
              <w:t>екзамен</w:t>
            </w:r>
          </w:p>
        </w:tc>
      </w:tr>
      <w:tr w:rsidR="00D63384" w:rsidRPr="00BA2A48" w14:paraId="268B5BC4" w14:textId="77777777" w:rsidTr="005A673A">
        <w:trPr>
          <w:trHeight w:hRule="exact" w:val="553"/>
        </w:trPr>
        <w:tc>
          <w:tcPr>
            <w:tcW w:w="1080" w:type="dxa"/>
            <w:tcBorders>
              <w:top w:val="single" w:sz="6" w:space="0" w:color="auto"/>
              <w:left w:val="single" w:sz="6" w:space="0" w:color="auto"/>
              <w:bottom w:val="single" w:sz="6" w:space="0" w:color="auto"/>
              <w:right w:val="single" w:sz="6" w:space="0" w:color="auto"/>
            </w:tcBorders>
          </w:tcPr>
          <w:p w14:paraId="41FD44C5" w14:textId="77777777" w:rsidR="00D63384" w:rsidRPr="00BA2A48" w:rsidRDefault="00D63384" w:rsidP="005A673A">
            <w:pPr>
              <w:keepNext/>
              <w:widowControl w:val="0"/>
              <w:tabs>
                <w:tab w:val="left" w:pos="142"/>
              </w:tabs>
              <w:jc w:val="both"/>
              <w:rPr>
                <w:lang w:val="uk-UA"/>
              </w:rPr>
            </w:pPr>
            <w:r w:rsidRPr="00BA2A48">
              <w:rPr>
                <w:lang w:val="uk-UA"/>
              </w:rPr>
              <w:t>ОК 4</w:t>
            </w:r>
          </w:p>
        </w:tc>
        <w:tc>
          <w:tcPr>
            <w:tcW w:w="6420" w:type="dxa"/>
            <w:tcBorders>
              <w:top w:val="single" w:sz="6" w:space="0" w:color="auto"/>
              <w:left w:val="single" w:sz="6" w:space="0" w:color="auto"/>
              <w:bottom w:val="single" w:sz="6" w:space="0" w:color="auto"/>
              <w:right w:val="single" w:sz="6" w:space="0" w:color="auto"/>
            </w:tcBorders>
          </w:tcPr>
          <w:p w14:paraId="2C440159" w14:textId="77777777" w:rsidR="00D63384" w:rsidRPr="00BA2A48" w:rsidRDefault="00D63384" w:rsidP="005A673A">
            <w:pPr>
              <w:keepNext/>
              <w:widowControl w:val="0"/>
              <w:tabs>
                <w:tab w:val="left" w:pos="142"/>
              </w:tabs>
              <w:jc w:val="both"/>
              <w:rPr>
                <w:lang w:val="uk-UA"/>
              </w:rPr>
            </w:pPr>
            <w:r w:rsidRPr="00BA2A48">
              <w:rPr>
                <w:lang w:val="uk-UA"/>
              </w:rPr>
              <w:t>Актуальні проблеми адміністративного права та процесу</w:t>
            </w:r>
          </w:p>
        </w:tc>
        <w:tc>
          <w:tcPr>
            <w:tcW w:w="1147" w:type="dxa"/>
            <w:tcBorders>
              <w:top w:val="single" w:sz="6" w:space="0" w:color="auto"/>
              <w:left w:val="single" w:sz="6" w:space="0" w:color="auto"/>
              <w:bottom w:val="single" w:sz="6" w:space="0" w:color="auto"/>
              <w:right w:val="single" w:sz="6" w:space="0" w:color="auto"/>
            </w:tcBorders>
          </w:tcPr>
          <w:p w14:paraId="47F48D9F"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0BE9E1E2" w14:textId="77777777" w:rsidR="00D63384" w:rsidRPr="00BA2A48" w:rsidRDefault="00D63384" w:rsidP="005A673A">
            <w:pPr>
              <w:keepNext/>
              <w:widowControl w:val="0"/>
              <w:tabs>
                <w:tab w:val="left" w:pos="142"/>
              </w:tabs>
              <w:jc w:val="center"/>
              <w:rPr>
                <w:lang w:val="uk-UA"/>
              </w:rPr>
            </w:pPr>
            <w:r w:rsidRPr="00BA2A48">
              <w:rPr>
                <w:lang w:val="uk-UA"/>
              </w:rPr>
              <w:t>екзамен</w:t>
            </w:r>
          </w:p>
        </w:tc>
      </w:tr>
      <w:tr w:rsidR="00D63384" w:rsidRPr="00BA2A48" w14:paraId="1CEE638E" w14:textId="77777777" w:rsidTr="005A673A">
        <w:trPr>
          <w:trHeight w:hRule="exact" w:val="320"/>
        </w:trPr>
        <w:tc>
          <w:tcPr>
            <w:tcW w:w="1080" w:type="dxa"/>
            <w:tcBorders>
              <w:top w:val="single" w:sz="6" w:space="0" w:color="auto"/>
              <w:left w:val="single" w:sz="6" w:space="0" w:color="auto"/>
              <w:bottom w:val="single" w:sz="6" w:space="0" w:color="auto"/>
              <w:right w:val="single" w:sz="6" w:space="0" w:color="auto"/>
            </w:tcBorders>
          </w:tcPr>
          <w:p w14:paraId="4B4C3EAD" w14:textId="77777777" w:rsidR="00D63384" w:rsidRPr="00BA2A48" w:rsidRDefault="00D63384" w:rsidP="005A673A">
            <w:pPr>
              <w:keepNext/>
              <w:widowControl w:val="0"/>
              <w:tabs>
                <w:tab w:val="left" w:pos="142"/>
              </w:tabs>
              <w:jc w:val="both"/>
              <w:rPr>
                <w:lang w:val="uk-UA"/>
              </w:rPr>
            </w:pPr>
            <w:r w:rsidRPr="00BA2A48">
              <w:rPr>
                <w:lang w:val="uk-UA"/>
              </w:rPr>
              <w:t>ОК 5</w:t>
            </w:r>
          </w:p>
        </w:tc>
        <w:tc>
          <w:tcPr>
            <w:tcW w:w="6420" w:type="dxa"/>
            <w:tcBorders>
              <w:top w:val="single" w:sz="6" w:space="0" w:color="auto"/>
              <w:left w:val="single" w:sz="6" w:space="0" w:color="auto"/>
              <w:bottom w:val="single" w:sz="6" w:space="0" w:color="auto"/>
              <w:right w:val="single" w:sz="6" w:space="0" w:color="auto"/>
            </w:tcBorders>
          </w:tcPr>
          <w:p w14:paraId="470D4FD5" w14:textId="77777777" w:rsidR="00D63384" w:rsidRPr="00BA2A48" w:rsidRDefault="00D63384" w:rsidP="005A673A">
            <w:pPr>
              <w:keepNext/>
              <w:widowControl w:val="0"/>
              <w:tabs>
                <w:tab w:val="left" w:pos="142"/>
              </w:tabs>
              <w:jc w:val="both"/>
              <w:rPr>
                <w:highlight w:val="red"/>
                <w:lang w:val="uk-UA"/>
              </w:rPr>
            </w:pPr>
            <w:r w:rsidRPr="00BA2A48">
              <w:rPr>
                <w:lang w:val="uk-UA"/>
              </w:rPr>
              <w:t>Інформаційні технології в професійній діяльності</w:t>
            </w:r>
          </w:p>
        </w:tc>
        <w:tc>
          <w:tcPr>
            <w:tcW w:w="1147" w:type="dxa"/>
            <w:tcBorders>
              <w:top w:val="single" w:sz="6" w:space="0" w:color="auto"/>
              <w:left w:val="single" w:sz="6" w:space="0" w:color="auto"/>
              <w:bottom w:val="single" w:sz="6" w:space="0" w:color="auto"/>
              <w:right w:val="single" w:sz="6" w:space="0" w:color="auto"/>
            </w:tcBorders>
          </w:tcPr>
          <w:p w14:paraId="64BC882D"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2FC11278"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50436EC5" w14:textId="77777777" w:rsidTr="005A673A">
        <w:trPr>
          <w:trHeight w:hRule="exact" w:val="556"/>
        </w:trPr>
        <w:tc>
          <w:tcPr>
            <w:tcW w:w="1080" w:type="dxa"/>
            <w:tcBorders>
              <w:top w:val="single" w:sz="6" w:space="0" w:color="auto"/>
              <w:left w:val="single" w:sz="6" w:space="0" w:color="auto"/>
              <w:bottom w:val="single" w:sz="6" w:space="0" w:color="auto"/>
              <w:right w:val="single" w:sz="6" w:space="0" w:color="auto"/>
            </w:tcBorders>
          </w:tcPr>
          <w:p w14:paraId="006E0FE3" w14:textId="77777777" w:rsidR="00D63384" w:rsidRPr="00BA2A48" w:rsidRDefault="00D63384" w:rsidP="005A673A">
            <w:pPr>
              <w:keepNext/>
              <w:widowControl w:val="0"/>
              <w:tabs>
                <w:tab w:val="left" w:pos="142"/>
              </w:tabs>
              <w:jc w:val="both"/>
              <w:rPr>
                <w:lang w:val="uk-UA"/>
              </w:rPr>
            </w:pPr>
            <w:r w:rsidRPr="00BA2A48">
              <w:rPr>
                <w:lang w:val="uk-UA"/>
              </w:rPr>
              <w:t>ОК 6</w:t>
            </w:r>
          </w:p>
        </w:tc>
        <w:tc>
          <w:tcPr>
            <w:tcW w:w="6420" w:type="dxa"/>
            <w:tcBorders>
              <w:top w:val="single" w:sz="6" w:space="0" w:color="auto"/>
              <w:left w:val="single" w:sz="6" w:space="0" w:color="auto"/>
              <w:bottom w:val="single" w:sz="6" w:space="0" w:color="auto"/>
              <w:right w:val="single" w:sz="6" w:space="0" w:color="auto"/>
            </w:tcBorders>
          </w:tcPr>
          <w:p w14:paraId="19642E04" w14:textId="77777777" w:rsidR="00D63384" w:rsidRPr="00BA2A48" w:rsidRDefault="00D63384" w:rsidP="005A673A">
            <w:pPr>
              <w:keepNext/>
              <w:widowControl w:val="0"/>
              <w:tabs>
                <w:tab w:val="left" w:pos="142"/>
              </w:tabs>
              <w:jc w:val="both"/>
              <w:rPr>
                <w:highlight w:val="red"/>
                <w:lang w:val="uk-UA"/>
              </w:rPr>
            </w:pPr>
            <w:r w:rsidRPr="00BA2A48">
              <w:rPr>
                <w:lang w:val="uk-UA"/>
              </w:rPr>
              <w:t xml:space="preserve">Міжнародно-правові стандарти правоохоронної діяльності </w:t>
            </w:r>
          </w:p>
        </w:tc>
        <w:tc>
          <w:tcPr>
            <w:tcW w:w="1147" w:type="dxa"/>
            <w:tcBorders>
              <w:top w:val="single" w:sz="6" w:space="0" w:color="auto"/>
              <w:left w:val="single" w:sz="6" w:space="0" w:color="auto"/>
              <w:bottom w:val="single" w:sz="6" w:space="0" w:color="auto"/>
              <w:right w:val="single" w:sz="6" w:space="0" w:color="auto"/>
            </w:tcBorders>
          </w:tcPr>
          <w:p w14:paraId="33460BEC"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2144321E"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7939FB4E" w14:textId="77777777" w:rsidTr="005A673A">
        <w:trPr>
          <w:trHeight w:hRule="exact" w:val="536"/>
        </w:trPr>
        <w:tc>
          <w:tcPr>
            <w:tcW w:w="1080" w:type="dxa"/>
            <w:tcBorders>
              <w:top w:val="single" w:sz="6" w:space="0" w:color="auto"/>
              <w:left w:val="single" w:sz="6" w:space="0" w:color="auto"/>
              <w:bottom w:val="single" w:sz="6" w:space="0" w:color="auto"/>
              <w:right w:val="single" w:sz="6" w:space="0" w:color="auto"/>
            </w:tcBorders>
          </w:tcPr>
          <w:p w14:paraId="45FD50CC" w14:textId="77777777" w:rsidR="00D63384" w:rsidRPr="00BA2A48" w:rsidRDefault="00D63384" w:rsidP="005A673A">
            <w:pPr>
              <w:keepNext/>
              <w:widowControl w:val="0"/>
              <w:tabs>
                <w:tab w:val="left" w:pos="142"/>
              </w:tabs>
              <w:jc w:val="both"/>
              <w:rPr>
                <w:lang w:val="uk-UA"/>
              </w:rPr>
            </w:pPr>
            <w:r w:rsidRPr="00BA2A48">
              <w:rPr>
                <w:lang w:val="uk-UA"/>
              </w:rPr>
              <w:t>ОК 7</w:t>
            </w:r>
          </w:p>
        </w:tc>
        <w:tc>
          <w:tcPr>
            <w:tcW w:w="6420" w:type="dxa"/>
            <w:tcBorders>
              <w:top w:val="single" w:sz="6" w:space="0" w:color="auto"/>
              <w:left w:val="single" w:sz="6" w:space="0" w:color="auto"/>
              <w:bottom w:val="single" w:sz="6" w:space="0" w:color="auto"/>
              <w:right w:val="single" w:sz="6" w:space="0" w:color="auto"/>
            </w:tcBorders>
          </w:tcPr>
          <w:p w14:paraId="2211805F" w14:textId="77777777" w:rsidR="00D63384" w:rsidRPr="00BA2A48" w:rsidRDefault="00D63384" w:rsidP="005A673A">
            <w:pPr>
              <w:keepNext/>
              <w:widowControl w:val="0"/>
              <w:tabs>
                <w:tab w:val="left" w:pos="142"/>
              </w:tabs>
              <w:jc w:val="both"/>
              <w:rPr>
                <w:highlight w:val="red"/>
                <w:lang w:val="en-US"/>
              </w:rPr>
            </w:pPr>
            <w:r w:rsidRPr="00BA2A48">
              <w:rPr>
                <w:lang w:val="uk-UA"/>
              </w:rPr>
              <w:t>Складання процесуальних документів</w:t>
            </w:r>
          </w:p>
        </w:tc>
        <w:tc>
          <w:tcPr>
            <w:tcW w:w="1147" w:type="dxa"/>
            <w:tcBorders>
              <w:top w:val="single" w:sz="6" w:space="0" w:color="auto"/>
              <w:left w:val="single" w:sz="6" w:space="0" w:color="auto"/>
              <w:bottom w:val="single" w:sz="6" w:space="0" w:color="auto"/>
              <w:right w:val="single" w:sz="6" w:space="0" w:color="auto"/>
            </w:tcBorders>
          </w:tcPr>
          <w:p w14:paraId="14768352" w14:textId="77777777" w:rsidR="00D63384" w:rsidRPr="00BA2A48" w:rsidRDefault="00D63384" w:rsidP="005A673A">
            <w:pPr>
              <w:keepNext/>
              <w:widowControl w:val="0"/>
              <w:tabs>
                <w:tab w:val="left" w:pos="142"/>
              </w:tabs>
              <w:jc w:val="center"/>
              <w:rPr>
                <w:lang w:val="uk-UA"/>
              </w:rPr>
            </w:pPr>
            <w:r w:rsidRPr="00BA2A48">
              <w:rPr>
                <w:lang w:val="uk-UA"/>
              </w:rPr>
              <w:t>4,5</w:t>
            </w:r>
          </w:p>
        </w:tc>
        <w:tc>
          <w:tcPr>
            <w:tcW w:w="1093" w:type="dxa"/>
            <w:tcBorders>
              <w:top w:val="single" w:sz="6" w:space="0" w:color="auto"/>
              <w:left w:val="single" w:sz="6" w:space="0" w:color="auto"/>
              <w:bottom w:val="single" w:sz="6" w:space="0" w:color="auto"/>
              <w:right w:val="single" w:sz="6" w:space="0" w:color="auto"/>
            </w:tcBorders>
          </w:tcPr>
          <w:p w14:paraId="2198AD38" w14:textId="77777777" w:rsidR="00D63384" w:rsidRPr="00BA2A48" w:rsidRDefault="00D63384" w:rsidP="005A673A">
            <w:pPr>
              <w:keepNext/>
              <w:widowControl w:val="0"/>
              <w:tabs>
                <w:tab w:val="left" w:pos="142"/>
              </w:tabs>
              <w:jc w:val="center"/>
              <w:rPr>
                <w:lang w:val="en-US"/>
              </w:rPr>
            </w:pPr>
            <w:r w:rsidRPr="00BA2A48">
              <w:rPr>
                <w:lang w:val="uk-UA"/>
              </w:rPr>
              <w:t>диф.залік</w:t>
            </w:r>
          </w:p>
        </w:tc>
      </w:tr>
      <w:tr w:rsidR="00D63384" w:rsidRPr="00BA2A48" w14:paraId="441B56BA" w14:textId="77777777" w:rsidTr="005A673A">
        <w:trPr>
          <w:trHeight w:hRule="exact" w:val="536"/>
        </w:trPr>
        <w:tc>
          <w:tcPr>
            <w:tcW w:w="1080" w:type="dxa"/>
            <w:tcBorders>
              <w:top w:val="single" w:sz="6" w:space="0" w:color="auto"/>
              <w:left w:val="single" w:sz="6" w:space="0" w:color="auto"/>
              <w:bottom w:val="single" w:sz="6" w:space="0" w:color="auto"/>
              <w:right w:val="single" w:sz="6" w:space="0" w:color="auto"/>
            </w:tcBorders>
          </w:tcPr>
          <w:p w14:paraId="406AE7DB" w14:textId="77777777" w:rsidR="00D63384" w:rsidRPr="00BA2A48" w:rsidRDefault="00D63384" w:rsidP="005A673A">
            <w:pPr>
              <w:keepNext/>
              <w:widowControl w:val="0"/>
              <w:tabs>
                <w:tab w:val="left" w:pos="142"/>
              </w:tabs>
              <w:jc w:val="both"/>
              <w:rPr>
                <w:lang w:val="uk-UA"/>
              </w:rPr>
            </w:pPr>
            <w:r w:rsidRPr="00BA2A48">
              <w:rPr>
                <w:lang w:val="uk-UA"/>
              </w:rPr>
              <w:lastRenderedPageBreak/>
              <w:t>ОК 8</w:t>
            </w:r>
          </w:p>
        </w:tc>
        <w:tc>
          <w:tcPr>
            <w:tcW w:w="6420" w:type="dxa"/>
            <w:tcBorders>
              <w:top w:val="single" w:sz="6" w:space="0" w:color="auto"/>
              <w:left w:val="single" w:sz="6" w:space="0" w:color="auto"/>
              <w:bottom w:val="single" w:sz="6" w:space="0" w:color="auto"/>
              <w:right w:val="single" w:sz="6" w:space="0" w:color="auto"/>
            </w:tcBorders>
          </w:tcPr>
          <w:p w14:paraId="604D9499" w14:textId="77777777" w:rsidR="00D63384" w:rsidRPr="00BA2A48" w:rsidRDefault="00D63384" w:rsidP="005A673A">
            <w:pPr>
              <w:keepNext/>
              <w:widowControl w:val="0"/>
              <w:tabs>
                <w:tab w:val="left" w:pos="142"/>
              </w:tabs>
              <w:jc w:val="both"/>
              <w:rPr>
                <w:lang w:val="uk-UA"/>
              </w:rPr>
            </w:pPr>
            <w:r w:rsidRPr="00BA2A48">
              <w:rPr>
                <w:lang w:val="uk-UA"/>
              </w:rPr>
              <w:t>Превентивна діяльність правоохоронних органів</w:t>
            </w:r>
          </w:p>
        </w:tc>
        <w:tc>
          <w:tcPr>
            <w:tcW w:w="1147" w:type="dxa"/>
            <w:tcBorders>
              <w:top w:val="single" w:sz="6" w:space="0" w:color="auto"/>
              <w:left w:val="single" w:sz="6" w:space="0" w:color="auto"/>
              <w:bottom w:val="single" w:sz="6" w:space="0" w:color="auto"/>
              <w:right w:val="single" w:sz="6" w:space="0" w:color="auto"/>
            </w:tcBorders>
          </w:tcPr>
          <w:p w14:paraId="1B4A9BD5" w14:textId="77777777" w:rsidR="00D63384" w:rsidRPr="00BA2A48" w:rsidRDefault="00D63384" w:rsidP="005A673A">
            <w:pPr>
              <w:keepNext/>
              <w:widowControl w:val="0"/>
              <w:tabs>
                <w:tab w:val="left" w:pos="142"/>
              </w:tabs>
              <w:jc w:val="center"/>
              <w:rPr>
                <w:lang w:val="uk-UA"/>
              </w:rPr>
            </w:pPr>
            <w:r w:rsidRPr="00BA2A48">
              <w:rPr>
                <w:lang w:val="uk-UA"/>
              </w:rPr>
              <w:t>3,5</w:t>
            </w:r>
          </w:p>
        </w:tc>
        <w:tc>
          <w:tcPr>
            <w:tcW w:w="1093" w:type="dxa"/>
            <w:tcBorders>
              <w:top w:val="single" w:sz="6" w:space="0" w:color="auto"/>
              <w:left w:val="single" w:sz="6" w:space="0" w:color="auto"/>
              <w:bottom w:val="single" w:sz="6" w:space="0" w:color="auto"/>
              <w:right w:val="single" w:sz="6" w:space="0" w:color="auto"/>
            </w:tcBorders>
          </w:tcPr>
          <w:p w14:paraId="18490396" w14:textId="77777777" w:rsidR="00D63384" w:rsidRPr="00BA2A48" w:rsidRDefault="00D63384" w:rsidP="005A673A">
            <w:pPr>
              <w:keepNext/>
              <w:widowControl w:val="0"/>
              <w:tabs>
                <w:tab w:val="left" w:pos="142"/>
              </w:tabs>
              <w:jc w:val="center"/>
              <w:rPr>
                <w:lang w:val="uk-UA"/>
              </w:rPr>
            </w:pPr>
            <w:r w:rsidRPr="00BA2A48">
              <w:rPr>
                <w:lang w:val="uk-UA"/>
              </w:rPr>
              <w:t>екзамен</w:t>
            </w:r>
          </w:p>
        </w:tc>
      </w:tr>
      <w:tr w:rsidR="00D63384" w:rsidRPr="00BA2A48" w14:paraId="507CDF6D" w14:textId="77777777" w:rsidTr="005A673A">
        <w:trPr>
          <w:trHeight w:hRule="exact" w:val="536"/>
        </w:trPr>
        <w:tc>
          <w:tcPr>
            <w:tcW w:w="1080" w:type="dxa"/>
            <w:tcBorders>
              <w:top w:val="single" w:sz="6" w:space="0" w:color="auto"/>
              <w:left w:val="single" w:sz="6" w:space="0" w:color="auto"/>
              <w:bottom w:val="single" w:sz="6" w:space="0" w:color="auto"/>
              <w:right w:val="single" w:sz="6" w:space="0" w:color="auto"/>
            </w:tcBorders>
          </w:tcPr>
          <w:p w14:paraId="67DAF11D" w14:textId="77777777" w:rsidR="00D63384" w:rsidRPr="00BA2A48" w:rsidRDefault="00D63384" w:rsidP="005A673A">
            <w:pPr>
              <w:keepNext/>
              <w:widowControl w:val="0"/>
              <w:tabs>
                <w:tab w:val="left" w:pos="142"/>
              </w:tabs>
              <w:jc w:val="both"/>
              <w:rPr>
                <w:lang w:val="uk-UA"/>
              </w:rPr>
            </w:pPr>
            <w:r w:rsidRPr="00BA2A48">
              <w:rPr>
                <w:lang w:val="uk-UA"/>
              </w:rPr>
              <w:t>ОК 9</w:t>
            </w:r>
          </w:p>
        </w:tc>
        <w:tc>
          <w:tcPr>
            <w:tcW w:w="6420" w:type="dxa"/>
            <w:tcBorders>
              <w:top w:val="single" w:sz="6" w:space="0" w:color="auto"/>
              <w:left w:val="single" w:sz="6" w:space="0" w:color="auto"/>
              <w:bottom w:val="single" w:sz="6" w:space="0" w:color="auto"/>
              <w:right w:val="single" w:sz="6" w:space="0" w:color="auto"/>
            </w:tcBorders>
          </w:tcPr>
          <w:p w14:paraId="5560D3AE" w14:textId="77777777" w:rsidR="00D63384" w:rsidRPr="00BA2A48" w:rsidRDefault="00D63384" w:rsidP="005A673A">
            <w:pPr>
              <w:keepNext/>
              <w:widowControl w:val="0"/>
              <w:tabs>
                <w:tab w:val="left" w:pos="142"/>
              </w:tabs>
              <w:jc w:val="both"/>
              <w:rPr>
                <w:lang w:val="uk-UA"/>
              </w:rPr>
            </w:pPr>
            <w:r w:rsidRPr="00BA2A48">
              <w:rPr>
                <w:lang w:val="uk-UA"/>
              </w:rPr>
              <w:t>Актуальні питання запобігання корупції</w:t>
            </w:r>
          </w:p>
        </w:tc>
        <w:tc>
          <w:tcPr>
            <w:tcW w:w="1147" w:type="dxa"/>
            <w:tcBorders>
              <w:top w:val="single" w:sz="6" w:space="0" w:color="auto"/>
              <w:left w:val="single" w:sz="6" w:space="0" w:color="auto"/>
              <w:bottom w:val="single" w:sz="6" w:space="0" w:color="auto"/>
              <w:right w:val="single" w:sz="6" w:space="0" w:color="auto"/>
            </w:tcBorders>
          </w:tcPr>
          <w:p w14:paraId="7EA5947F"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313EC79F" w14:textId="77777777" w:rsidR="00D63384" w:rsidRPr="00BA2A48" w:rsidRDefault="00D63384" w:rsidP="005A673A">
            <w:pPr>
              <w:keepNext/>
              <w:widowControl w:val="0"/>
              <w:tabs>
                <w:tab w:val="left" w:pos="142"/>
              </w:tabs>
              <w:jc w:val="center"/>
              <w:rPr>
                <w:lang w:val="en-US"/>
              </w:rPr>
            </w:pPr>
            <w:r w:rsidRPr="00BA2A48">
              <w:rPr>
                <w:lang w:val="uk-UA"/>
              </w:rPr>
              <w:t>диф.залік</w:t>
            </w:r>
          </w:p>
        </w:tc>
      </w:tr>
      <w:tr w:rsidR="00D63384" w:rsidRPr="00BA2A48" w14:paraId="34136303" w14:textId="77777777" w:rsidTr="005A673A">
        <w:trPr>
          <w:trHeight w:hRule="exact" w:val="735"/>
        </w:trPr>
        <w:tc>
          <w:tcPr>
            <w:tcW w:w="1080" w:type="dxa"/>
            <w:tcBorders>
              <w:top w:val="single" w:sz="6" w:space="0" w:color="auto"/>
              <w:left w:val="single" w:sz="6" w:space="0" w:color="auto"/>
              <w:bottom w:val="single" w:sz="6" w:space="0" w:color="auto"/>
              <w:right w:val="single" w:sz="6" w:space="0" w:color="auto"/>
            </w:tcBorders>
          </w:tcPr>
          <w:p w14:paraId="61942912" w14:textId="77777777" w:rsidR="00D63384" w:rsidRPr="00BA2A48" w:rsidRDefault="00D63384" w:rsidP="005A673A">
            <w:pPr>
              <w:keepNext/>
              <w:widowControl w:val="0"/>
              <w:tabs>
                <w:tab w:val="left" w:pos="142"/>
              </w:tabs>
              <w:jc w:val="both"/>
              <w:rPr>
                <w:lang w:val="uk-UA"/>
              </w:rPr>
            </w:pPr>
            <w:r w:rsidRPr="00BA2A48">
              <w:rPr>
                <w:lang w:val="uk-UA"/>
              </w:rPr>
              <w:t>ОК 10</w:t>
            </w:r>
          </w:p>
        </w:tc>
        <w:tc>
          <w:tcPr>
            <w:tcW w:w="6420" w:type="dxa"/>
            <w:tcBorders>
              <w:top w:val="single" w:sz="6" w:space="0" w:color="auto"/>
              <w:left w:val="single" w:sz="6" w:space="0" w:color="auto"/>
              <w:bottom w:val="single" w:sz="6" w:space="0" w:color="auto"/>
              <w:right w:val="single" w:sz="6" w:space="0" w:color="auto"/>
            </w:tcBorders>
          </w:tcPr>
          <w:p w14:paraId="0BF87487" w14:textId="77777777" w:rsidR="00D63384" w:rsidRPr="00BA2A48" w:rsidRDefault="00D63384" w:rsidP="005A673A">
            <w:pPr>
              <w:keepNext/>
              <w:widowControl w:val="0"/>
              <w:tabs>
                <w:tab w:val="left" w:pos="142"/>
              </w:tabs>
              <w:jc w:val="both"/>
              <w:rPr>
                <w:lang w:val="uk-UA"/>
              </w:rPr>
            </w:pPr>
            <w:r w:rsidRPr="00BA2A48">
              <w:rPr>
                <w:lang w:val="uk-UA"/>
              </w:rPr>
              <w:t>Забезпечення та захист прав людини в правоохоронній діяльності</w:t>
            </w:r>
          </w:p>
        </w:tc>
        <w:tc>
          <w:tcPr>
            <w:tcW w:w="1147" w:type="dxa"/>
            <w:tcBorders>
              <w:top w:val="single" w:sz="6" w:space="0" w:color="auto"/>
              <w:left w:val="single" w:sz="6" w:space="0" w:color="auto"/>
              <w:bottom w:val="single" w:sz="6" w:space="0" w:color="auto"/>
              <w:right w:val="single" w:sz="6" w:space="0" w:color="auto"/>
            </w:tcBorders>
          </w:tcPr>
          <w:p w14:paraId="559B227A"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tcPr>
          <w:p w14:paraId="3B868E71" w14:textId="77777777" w:rsidR="00D63384" w:rsidRPr="00BA2A48" w:rsidRDefault="00D63384" w:rsidP="005A673A">
            <w:pPr>
              <w:keepNext/>
              <w:widowControl w:val="0"/>
              <w:tabs>
                <w:tab w:val="left" w:pos="142"/>
              </w:tabs>
              <w:jc w:val="center"/>
              <w:rPr>
                <w:lang w:val="en-US"/>
              </w:rPr>
            </w:pPr>
            <w:r w:rsidRPr="00BA2A48">
              <w:rPr>
                <w:lang w:val="uk-UA"/>
              </w:rPr>
              <w:t>диф.залік</w:t>
            </w:r>
          </w:p>
        </w:tc>
      </w:tr>
      <w:tr w:rsidR="00D63384" w:rsidRPr="00BA2A48" w14:paraId="3DED7DCF" w14:textId="77777777" w:rsidTr="005A673A">
        <w:trPr>
          <w:trHeight w:hRule="exact" w:val="536"/>
        </w:trPr>
        <w:tc>
          <w:tcPr>
            <w:tcW w:w="1080" w:type="dxa"/>
            <w:tcBorders>
              <w:top w:val="single" w:sz="6" w:space="0" w:color="auto"/>
              <w:left w:val="single" w:sz="6" w:space="0" w:color="auto"/>
              <w:bottom w:val="single" w:sz="6" w:space="0" w:color="auto"/>
              <w:right w:val="single" w:sz="6" w:space="0" w:color="auto"/>
            </w:tcBorders>
          </w:tcPr>
          <w:p w14:paraId="66CA3B63" w14:textId="77777777" w:rsidR="00D63384" w:rsidRPr="00BA2A48" w:rsidRDefault="00D63384" w:rsidP="005A673A">
            <w:pPr>
              <w:keepNext/>
              <w:widowControl w:val="0"/>
              <w:tabs>
                <w:tab w:val="left" w:pos="142"/>
              </w:tabs>
              <w:jc w:val="both"/>
              <w:rPr>
                <w:lang w:val="uk-UA"/>
              </w:rPr>
            </w:pPr>
            <w:r w:rsidRPr="00BA2A48">
              <w:rPr>
                <w:lang w:val="uk-UA"/>
              </w:rPr>
              <w:t>ОК 11</w:t>
            </w:r>
          </w:p>
        </w:tc>
        <w:tc>
          <w:tcPr>
            <w:tcW w:w="6420" w:type="dxa"/>
            <w:tcBorders>
              <w:top w:val="single" w:sz="6" w:space="0" w:color="auto"/>
              <w:left w:val="single" w:sz="6" w:space="0" w:color="auto"/>
              <w:bottom w:val="single" w:sz="6" w:space="0" w:color="auto"/>
              <w:right w:val="single" w:sz="6" w:space="0" w:color="auto"/>
            </w:tcBorders>
          </w:tcPr>
          <w:p w14:paraId="775521DF" w14:textId="77777777" w:rsidR="00D63384" w:rsidRPr="00BA2A48" w:rsidRDefault="00D63384" w:rsidP="005A673A">
            <w:pPr>
              <w:keepNext/>
              <w:widowControl w:val="0"/>
              <w:tabs>
                <w:tab w:val="left" w:pos="142"/>
              </w:tabs>
              <w:jc w:val="both"/>
              <w:rPr>
                <w:lang w:val="uk-UA"/>
              </w:rPr>
            </w:pPr>
            <w:r w:rsidRPr="00BA2A48">
              <w:rPr>
                <w:lang w:val="uk-UA"/>
              </w:rPr>
              <w:t>Виробнича практика</w:t>
            </w:r>
          </w:p>
        </w:tc>
        <w:tc>
          <w:tcPr>
            <w:tcW w:w="1147" w:type="dxa"/>
            <w:tcBorders>
              <w:top w:val="single" w:sz="6" w:space="0" w:color="auto"/>
              <w:left w:val="single" w:sz="6" w:space="0" w:color="auto"/>
              <w:bottom w:val="single" w:sz="6" w:space="0" w:color="auto"/>
              <w:right w:val="single" w:sz="6" w:space="0" w:color="auto"/>
            </w:tcBorders>
          </w:tcPr>
          <w:p w14:paraId="18017135" w14:textId="77777777" w:rsidR="00D63384" w:rsidRPr="00BA2A48" w:rsidRDefault="00D63384" w:rsidP="005A673A">
            <w:pPr>
              <w:keepNext/>
              <w:widowControl w:val="0"/>
              <w:tabs>
                <w:tab w:val="left" w:pos="142"/>
              </w:tabs>
              <w:jc w:val="center"/>
              <w:rPr>
                <w:lang w:val="uk-UA"/>
              </w:rPr>
            </w:pPr>
            <w:r w:rsidRPr="00BA2A48">
              <w:rPr>
                <w:lang w:val="uk-UA"/>
              </w:rPr>
              <w:t>18</w:t>
            </w:r>
          </w:p>
        </w:tc>
        <w:tc>
          <w:tcPr>
            <w:tcW w:w="1093" w:type="dxa"/>
            <w:tcBorders>
              <w:top w:val="single" w:sz="6" w:space="0" w:color="auto"/>
              <w:left w:val="single" w:sz="6" w:space="0" w:color="auto"/>
              <w:bottom w:val="single" w:sz="6" w:space="0" w:color="auto"/>
              <w:right w:val="single" w:sz="6" w:space="0" w:color="auto"/>
            </w:tcBorders>
          </w:tcPr>
          <w:p w14:paraId="0A60C836"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51961BAD" w14:textId="77777777" w:rsidTr="005A673A">
        <w:trPr>
          <w:trHeight w:hRule="exact" w:val="536"/>
        </w:trPr>
        <w:tc>
          <w:tcPr>
            <w:tcW w:w="1080" w:type="dxa"/>
            <w:tcBorders>
              <w:top w:val="single" w:sz="6" w:space="0" w:color="auto"/>
              <w:left w:val="single" w:sz="6" w:space="0" w:color="auto"/>
              <w:bottom w:val="single" w:sz="6" w:space="0" w:color="auto"/>
              <w:right w:val="single" w:sz="6" w:space="0" w:color="auto"/>
            </w:tcBorders>
          </w:tcPr>
          <w:p w14:paraId="5B003EE5" w14:textId="77777777" w:rsidR="00D63384" w:rsidRPr="00BA2A48" w:rsidRDefault="00D63384" w:rsidP="005A673A">
            <w:pPr>
              <w:keepNext/>
              <w:widowControl w:val="0"/>
              <w:tabs>
                <w:tab w:val="left" w:pos="142"/>
              </w:tabs>
              <w:jc w:val="both"/>
              <w:rPr>
                <w:lang w:val="uk-UA"/>
              </w:rPr>
            </w:pPr>
            <w:r w:rsidRPr="00BA2A48">
              <w:rPr>
                <w:lang w:val="uk-UA"/>
              </w:rPr>
              <w:t>ОК 12</w:t>
            </w:r>
          </w:p>
        </w:tc>
        <w:tc>
          <w:tcPr>
            <w:tcW w:w="6420" w:type="dxa"/>
            <w:tcBorders>
              <w:top w:val="single" w:sz="6" w:space="0" w:color="auto"/>
              <w:left w:val="single" w:sz="6" w:space="0" w:color="auto"/>
              <w:bottom w:val="single" w:sz="6" w:space="0" w:color="auto"/>
              <w:right w:val="single" w:sz="6" w:space="0" w:color="auto"/>
            </w:tcBorders>
          </w:tcPr>
          <w:p w14:paraId="3379C915" w14:textId="77777777" w:rsidR="00D63384" w:rsidRPr="00BA2A48" w:rsidRDefault="00D63384" w:rsidP="005A673A">
            <w:pPr>
              <w:keepNext/>
              <w:widowControl w:val="0"/>
              <w:tabs>
                <w:tab w:val="left" w:pos="142"/>
              </w:tabs>
              <w:jc w:val="both"/>
              <w:rPr>
                <w:lang w:val="uk-UA"/>
              </w:rPr>
            </w:pPr>
            <w:r w:rsidRPr="00BA2A48">
              <w:rPr>
                <w:lang w:val="uk-UA"/>
              </w:rPr>
              <w:t>Атестація здобувачів вищої освіти</w:t>
            </w:r>
          </w:p>
        </w:tc>
        <w:tc>
          <w:tcPr>
            <w:tcW w:w="1147" w:type="dxa"/>
            <w:tcBorders>
              <w:top w:val="single" w:sz="6" w:space="0" w:color="auto"/>
              <w:left w:val="single" w:sz="6" w:space="0" w:color="auto"/>
              <w:bottom w:val="single" w:sz="6" w:space="0" w:color="auto"/>
              <w:right w:val="single" w:sz="6" w:space="0" w:color="auto"/>
            </w:tcBorders>
          </w:tcPr>
          <w:p w14:paraId="62240810" w14:textId="77777777" w:rsidR="00D63384" w:rsidRPr="00BA2A48" w:rsidRDefault="00D63384" w:rsidP="005A673A">
            <w:pPr>
              <w:keepNext/>
              <w:widowControl w:val="0"/>
              <w:tabs>
                <w:tab w:val="left" w:pos="142"/>
              </w:tabs>
              <w:jc w:val="center"/>
              <w:rPr>
                <w:lang w:val="uk-UA"/>
              </w:rPr>
            </w:pPr>
            <w:r w:rsidRPr="00BA2A48">
              <w:rPr>
                <w:lang w:val="uk-UA"/>
              </w:rPr>
              <w:t>6</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1B563B0F" w14:textId="77777777" w:rsidR="00D63384" w:rsidRPr="00BA2A48" w:rsidRDefault="00D63384" w:rsidP="005A673A">
            <w:pPr>
              <w:keepNext/>
              <w:widowControl w:val="0"/>
              <w:tabs>
                <w:tab w:val="left" w:pos="142"/>
              </w:tabs>
              <w:jc w:val="center"/>
              <w:rPr>
                <w:lang w:val="uk-UA"/>
              </w:rPr>
            </w:pPr>
            <w:r w:rsidRPr="00BA2A48">
              <w:rPr>
                <w:lang w:val="uk-UA"/>
              </w:rPr>
              <w:t>ЄДКІ</w:t>
            </w:r>
          </w:p>
          <w:p w14:paraId="562481D8" w14:textId="77777777" w:rsidR="00D63384" w:rsidRPr="00BA2A48" w:rsidRDefault="00D63384" w:rsidP="005A673A">
            <w:pPr>
              <w:keepNext/>
              <w:widowControl w:val="0"/>
              <w:tabs>
                <w:tab w:val="left" w:pos="142"/>
              </w:tabs>
              <w:jc w:val="center"/>
              <w:rPr>
                <w:lang w:val="uk-UA"/>
              </w:rPr>
            </w:pPr>
          </w:p>
        </w:tc>
      </w:tr>
      <w:tr w:rsidR="00D63384" w:rsidRPr="00BA2A48" w14:paraId="78BA1A16" w14:textId="77777777" w:rsidTr="005A673A">
        <w:trPr>
          <w:trHeight w:hRule="exact" w:val="735"/>
        </w:trPr>
        <w:tc>
          <w:tcPr>
            <w:tcW w:w="7500" w:type="dxa"/>
            <w:gridSpan w:val="2"/>
            <w:tcBorders>
              <w:top w:val="single" w:sz="6" w:space="0" w:color="auto"/>
              <w:left w:val="single" w:sz="6" w:space="0" w:color="auto"/>
              <w:bottom w:val="single" w:sz="6" w:space="0" w:color="auto"/>
              <w:right w:val="single" w:sz="6" w:space="0" w:color="auto"/>
            </w:tcBorders>
          </w:tcPr>
          <w:p w14:paraId="06B09E62" w14:textId="77777777" w:rsidR="00D63384" w:rsidRPr="00BA2A48" w:rsidRDefault="00D63384" w:rsidP="005A673A">
            <w:pPr>
              <w:keepNext/>
              <w:widowControl w:val="0"/>
              <w:tabs>
                <w:tab w:val="left" w:pos="142"/>
              </w:tabs>
              <w:jc w:val="both"/>
              <w:rPr>
                <w:b/>
                <w:bCs/>
                <w:iCs/>
                <w:lang w:val="uk-UA"/>
              </w:rPr>
            </w:pPr>
            <w:r w:rsidRPr="00BA2A48">
              <w:rPr>
                <w:b/>
                <w:bCs/>
                <w:iCs/>
                <w:lang w:val="uk-UA"/>
              </w:rPr>
              <w:t>Загальний обсяг обов’язкових компонент:</w:t>
            </w:r>
          </w:p>
          <w:p w14:paraId="40B8C39C" w14:textId="77777777" w:rsidR="00D63384" w:rsidRPr="00BA2A48" w:rsidRDefault="00D63384" w:rsidP="005A673A">
            <w:pPr>
              <w:keepNext/>
              <w:widowControl w:val="0"/>
              <w:tabs>
                <w:tab w:val="left" w:pos="142"/>
              </w:tabs>
              <w:jc w:val="both"/>
              <w:rPr>
                <w:b/>
                <w:bCs/>
                <w:iCs/>
                <w:lang w:val="uk-UA"/>
              </w:rPr>
            </w:pPr>
            <w:r w:rsidRPr="00BA2A48">
              <w:rPr>
                <w:b/>
                <w:bCs/>
                <w:iCs/>
                <w:lang w:val="uk-UA"/>
              </w:rPr>
              <w:t>Разом:</w:t>
            </w:r>
          </w:p>
        </w:tc>
        <w:tc>
          <w:tcPr>
            <w:tcW w:w="1147" w:type="dxa"/>
            <w:tcBorders>
              <w:top w:val="single" w:sz="6" w:space="0" w:color="auto"/>
              <w:left w:val="single" w:sz="6" w:space="0" w:color="auto"/>
              <w:bottom w:val="single" w:sz="6" w:space="0" w:color="auto"/>
              <w:right w:val="single" w:sz="6" w:space="0" w:color="auto"/>
            </w:tcBorders>
          </w:tcPr>
          <w:p w14:paraId="0B34FF62" w14:textId="77777777" w:rsidR="00D63384" w:rsidRPr="00BA2A48" w:rsidRDefault="00D63384" w:rsidP="005A673A">
            <w:pPr>
              <w:keepNext/>
              <w:widowControl w:val="0"/>
              <w:tabs>
                <w:tab w:val="left" w:pos="142"/>
              </w:tabs>
              <w:jc w:val="center"/>
              <w:rPr>
                <w:b/>
                <w:bCs/>
                <w:iCs/>
                <w:lang w:val="uk-UA"/>
              </w:rPr>
            </w:pPr>
            <w:r w:rsidRPr="00BA2A48">
              <w:rPr>
                <w:b/>
                <w:bCs/>
                <w:iCs/>
                <w:lang w:val="uk-UA"/>
              </w:rPr>
              <w:t>56</w:t>
            </w:r>
          </w:p>
          <w:p w14:paraId="0B35FF90" w14:textId="77777777" w:rsidR="00D63384" w:rsidRPr="00BA2A48" w:rsidRDefault="00D63384" w:rsidP="005A673A">
            <w:pPr>
              <w:keepNext/>
              <w:widowControl w:val="0"/>
              <w:tabs>
                <w:tab w:val="left" w:pos="142"/>
              </w:tabs>
              <w:jc w:val="center"/>
              <w:rPr>
                <w:b/>
                <w:bCs/>
                <w:iCs/>
                <w:lang w:val="uk-UA"/>
              </w:rPr>
            </w:pPr>
          </w:p>
        </w:tc>
        <w:tc>
          <w:tcPr>
            <w:tcW w:w="1093" w:type="dxa"/>
            <w:tcBorders>
              <w:top w:val="single" w:sz="6" w:space="0" w:color="auto"/>
              <w:left w:val="single" w:sz="6" w:space="0" w:color="auto"/>
              <w:bottom w:val="single" w:sz="6" w:space="0" w:color="auto"/>
              <w:right w:val="single" w:sz="6" w:space="0" w:color="auto"/>
            </w:tcBorders>
          </w:tcPr>
          <w:p w14:paraId="3199EA31" w14:textId="77777777" w:rsidR="00D63384" w:rsidRPr="00BA2A48" w:rsidRDefault="00D63384" w:rsidP="005A673A">
            <w:pPr>
              <w:keepNext/>
              <w:widowControl w:val="0"/>
              <w:tabs>
                <w:tab w:val="left" w:pos="142"/>
              </w:tabs>
              <w:jc w:val="center"/>
              <w:rPr>
                <w:bCs/>
                <w:i/>
                <w:iCs/>
                <w:lang w:val="uk-UA"/>
              </w:rPr>
            </w:pPr>
          </w:p>
        </w:tc>
      </w:tr>
      <w:tr w:rsidR="00D63384" w:rsidRPr="00BA2A48" w14:paraId="6FB81FFF" w14:textId="77777777" w:rsidTr="005A673A">
        <w:trPr>
          <w:trHeight w:hRule="exact" w:val="320"/>
        </w:trPr>
        <w:tc>
          <w:tcPr>
            <w:tcW w:w="9740" w:type="dxa"/>
            <w:gridSpan w:val="4"/>
            <w:tcBorders>
              <w:top w:val="single" w:sz="6" w:space="0" w:color="auto"/>
              <w:left w:val="single" w:sz="6" w:space="0" w:color="auto"/>
              <w:bottom w:val="single" w:sz="6" w:space="0" w:color="auto"/>
              <w:right w:val="single" w:sz="6" w:space="0" w:color="auto"/>
            </w:tcBorders>
          </w:tcPr>
          <w:p w14:paraId="1687B85A" w14:textId="77777777" w:rsidR="00D63384" w:rsidRPr="00BA2A48" w:rsidRDefault="00D63384" w:rsidP="005A673A">
            <w:pPr>
              <w:keepNext/>
              <w:widowControl w:val="0"/>
              <w:tabs>
                <w:tab w:val="left" w:pos="142"/>
              </w:tabs>
              <w:jc w:val="center"/>
              <w:rPr>
                <w:b/>
                <w:bCs/>
                <w:iCs/>
                <w:lang w:val="uk-UA"/>
              </w:rPr>
            </w:pPr>
            <w:r w:rsidRPr="00BA2A48">
              <w:rPr>
                <w:b/>
                <w:bCs/>
                <w:iCs/>
                <w:lang w:val="uk-UA"/>
              </w:rPr>
              <w:t xml:space="preserve"> 2. Вибіркові компоненти ОП</w:t>
            </w:r>
          </w:p>
        </w:tc>
      </w:tr>
      <w:tr w:rsidR="00D63384" w:rsidRPr="00BA2A48" w14:paraId="5BA6FCA6" w14:textId="77777777" w:rsidTr="005A673A">
        <w:trPr>
          <w:trHeight w:hRule="exact" w:val="320"/>
        </w:trPr>
        <w:tc>
          <w:tcPr>
            <w:tcW w:w="9740" w:type="dxa"/>
            <w:gridSpan w:val="4"/>
            <w:tcBorders>
              <w:top w:val="single" w:sz="6" w:space="0" w:color="auto"/>
              <w:left w:val="single" w:sz="6" w:space="0" w:color="auto"/>
              <w:bottom w:val="single" w:sz="6" w:space="0" w:color="auto"/>
              <w:right w:val="single" w:sz="6" w:space="0" w:color="auto"/>
            </w:tcBorders>
          </w:tcPr>
          <w:p w14:paraId="05B06889" w14:textId="77777777" w:rsidR="00D63384" w:rsidRPr="00BA2A48" w:rsidRDefault="00D63384" w:rsidP="005A673A">
            <w:pPr>
              <w:keepNext/>
              <w:widowControl w:val="0"/>
              <w:tabs>
                <w:tab w:val="left" w:pos="142"/>
              </w:tabs>
              <w:jc w:val="center"/>
              <w:rPr>
                <w:bCs/>
                <w:i/>
                <w:iCs/>
                <w:lang w:val="uk-UA"/>
              </w:rPr>
            </w:pPr>
            <w:r w:rsidRPr="00BA2A48">
              <w:rPr>
                <w:i/>
                <w:iCs/>
                <w:lang w:val="uk-UA"/>
              </w:rPr>
              <w:t>Цикл загальної підготовки</w:t>
            </w:r>
          </w:p>
        </w:tc>
      </w:tr>
      <w:tr w:rsidR="00D63384" w:rsidRPr="00BA2A48" w14:paraId="2E073A90" w14:textId="77777777" w:rsidTr="005A673A">
        <w:trPr>
          <w:trHeight w:hRule="exact" w:val="408"/>
        </w:trPr>
        <w:tc>
          <w:tcPr>
            <w:tcW w:w="1080" w:type="dxa"/>
            <w:tcBorders>
              <w:top w:val="single" w:sz="6" w:space="0" w:color="auto"/>
              <w:left w:val="single" w:sz="6" w:space="0" w:color="auto"/>
              <w:bottom w:val="single" w:sz="6" w:space="0" w:color="auto"/>
              <w:right w:val="single" w:sz="4" w:space="0" w:color="auto"/>
            </w:tcBorders>
          </w:tcPr>
          <w:p w14:paraId="303764F1" w14:textId="77777777" w:rsidR="00D63384" w:rsidRPr="00BA2A48" w:rsidRDefault="00D63384" w:rsidP="005A673A">
            <w:pPr>
              <w:keepNext/>
              <w:widowControl w:val="0"/>
              <w:tabs>
                <w:tab w:val="left" w:pos="142"/>
              </w:tabs>
              <w:jc w:val="both"/>
              <w:rPr>
                <w:lang w:val="uk-UA"/>
              </w:rPr>
            </w:pPr>
            <w:r w:rsidRPr="00BA2A48">
              <w:rPr>
                <w:lang w:val="uk-UA"/>
              </w:rPr>
              <w:t>ВК 1</w:t>
            </w:r>
          </w:p>
        </w:tc>
        <w:tc>
          <w:tcPr>
            <w:tcW w:w="6420" w:type="dxa"/>
            <w:tcBorders>
              <w:top w:val="single" w:sz="6" w:space="0" w:color="auto"/>
              <w:left w:val="single" w:sz="4" w:space="0" w:color="auto"/>
              <w:bottom w:val="single" w:sz="6" w:space="0" w:color="auto"/>
              <w:right w:val="single" w:sz="6" w:space="0" w:color="auto"/>
            </w:tcBorders>
          </w:tcPr>
          <w:p w14:paraId="582835F6" w14:textId="77777777" w:rsidR="00D63384" w:rsidRPr="00BA2A48" w:rsidRDefault="00D63384" w:rsidP="005A673A">
            <w:pPr>
              <w:keepNext/>
              <w:widowControl w:val="0"/>
              <w:tabs>
                <w:tab w:val="left" w:pos="142"/>
              </w:tabs>
              <w:jc w:val="both"/>
              <w:rPr>
                <w:lang w:val="uk-UA"/>
              </w:rPr>
            </w:pPr>
            <w:r w:rsidRPr="00BA2A48">
              <w:rPr>
                <w:lang w:val="uk-UA"/>
              </w:rPr>
              <w:t>Дисципліна вільного вибору студента 1*</w:t>
            </w:r>
          </w:p>
        </w:tc>
        <w:tc>
          <w:tcPr>
            <w:tcW w:w="1147" w:type="dxa"/>
            <w:tcBorders>
              <w:top w:val="single" w:sz="6" w:space="0" w:color="auto"/>
              <w:left w:val="single" w:sz="6" w:space="0" w:color="auto"/>
              <w:bottom w:val="single" w:sz="6" w:space="0" w:color="auto"/>
              <w:right w:val="single" w:sz="6" w:space="0" w:color="auto"/>
            </w:tcBorders>
          </w:tcPr>
          <w:p w14:paraId="19AAF1FD"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4E1245A9" w14:textId="77777777" w:rsidR="00D63384" w:rsidRPr="00BA2A48" w:rsidRDefault="00D63384" w:rsidP="005A673A">
            <w:pPr>
              <w:keepNext/>
              <w:widowControl w:val="0"/>
              <w:tabs>
                <w:tab w:val="left" w:pos="142"/>
              </w:tabs>
              <w:jc w:val="both"/>
              <w:rPr>
                <w:smallCaps/>
                <w:lang w:val="uk-UA" w:eastAsia="en-US"/>
              </w:rPr>
            </w:pPr>
            <w:r w:rsidRPr="00BA2A48">
              <w:rPr>
                <w:lang w:val="uk-UA"/>
              </w:rPr>
              <w:t>диф.залік</w:t>
            </w:r>
          </w:p>
        </w:tc>
      </w:tr>
      <w:tr w:rsidR="00D63384" w:rsidRPr="00BA2A48" w14:paraId="78F9D422" w14:textId="77777777" w:rsidTr="005A673A">
        <w:trPr>
          <w:trHeight w:hRule="exact" w:val="428"/>
        </w:trPr>
        <w:tc>
          <w:tcPr>
            <w:tcW w:w="1080" w:type="dxa"/>
            <w:tcBorders>
              <w:top w:val="single" w:sz="6" w:space="0" w:color="auto"/>
              <w:left w:val="single" w:sz="6" w:space="0" w:color="auto"/>
              <w:bottom w:val="single" w:sz="6" w:space="0" w:color="auto"/>
              <w:right w:val="single" w:sz="4" w:space="0" w:color="auto"/>
            </w:tcBorders>
          </w:tcPr>
          <w:p w14:paraId="665E7BCE" w14:textId="77777777" w:rsidR="00D63384" w:rsidRPr="00BA2A48" w:rsidRDefault="00D63384" w:rsidP="005A673A">
            <w:pPr>
              <w:keepNext/>
              <w:widowControl w:val="0"/>
              <w:tabs>
                <w:tab w:val="left" w:pos="142"/>
              </w:tabs>
              <w:jc w:val="both"/>
              <w:rPr>
                <w:smallCaps/>
                <w:lang w:val="uk-UA" w:eastAsia="en-US"/>
              </w:rPr>
            </w:pPr>
            <w:r w:rsidRPr="00BA2A48">
              <w:rPr>
                <w:lang w:val="uk-UA"/>
              </w:rPr>
              <w:t>ВК</w:t>
            </w:r>
            <w:r w:rsidRPr="00BA2A48">
              <w:rPr>
                <w:smallCaps/>
                <w:lang w:val="uk-UA" w:eastAsia="en-US"/>
              </w:rPr>
              <w:t xml:space="preserve"> 2</w:t>
            </w:r>
          </w:p>
        </w:tc>
        <w:tc>
          <w:tcPr>
            <w:tcW w:w="6420" w:type="dxa"/>
            <w:tcBorders>
              <w:top w:val="single" w:sz="6" w:space="0" w:color="auto"/>
              <w:left w:val="single" w:sz="4" w:space="0" w:color="auto"/>
              <w:bottom w:val="single" w:sz="6" w:space="0" w:color="auto"/>
              <w:right w:val="single" w:sz="6" w:space="0" w:color="auto"/>
            </w:tcBorders>
          </w:tcPr>
          <w:p w14:paraId="51C07157" w14:textId="77777777" w:rsidR="00D63384" w:rsidRPr="00BA2A48" w:rsidRDefault="00D63384" w:rsidP="005A673A">
            <w:pPr>
              <w:keepNext/>
              <w:widowControl w:val="0"/>
              <w:tabs>
                <w:tab w:val="left" w:pos="142"/>
              </w:tabs>
              <w:jc w:val="both"/>
              <w:rPr>
                <w:sz w:val="20"/>
                <w:szCs w:val="20"/>
                <w:lang w:val="uk-UA" w:eastAsia="en-US"/>
              </w:rPr>
            </w:pPr>
            <w:r w:rsidRPr="00BA2A48">
              <w:rPr>
                <w:lang w:val="uk-UA"/>
              </w:rPr>
              <w:t>Дисципліна вільного вибору студента 2*</w:t>
            </w:r>
          </w:p>
        </w:tc>
        <w:tc>
          <w:tcPr>
            <w:tcW w:w="1147" w:type="dxa"/>
            <w:tcBorders>
              <w:top w:val="single" w:sz="6" w:space="0" w:color="auto"/>
              <w:left w:val="single" w:sz="6" w:space="0" w:color="auto"/>
              <w:bottom w:val="single" w:sz="6" w:space="0" w:color="auto"/>
              <w:right w:val="single" w:sz="6" w:space="0" w:color="auto"/>
            </w:tcBorders>
          </w:tcPr>
          <w:p w14:paraId="5EC8F8D6" w14:textId="77777777" w:rsidR="00D63384" w:rsidRPr="00BA2A48" w:rsidRDefault="00D63384" w:rsidP="005A673A">
            <w:pPr>
              <w:keepNext/>
              <w:widowControl w:val="0"/>
              <w:tabs>
                <w:tab w:val="left" w:pos="142"/>
              </w:tabs>
              <w:jc w:val="center"/>
              <w:rPr>
                <w:smallCaps/>
                <w:lang w:val="uk-UA" w:eastAsia="en-US"/>
              </w:rPr>
            </w:pPr>
            <w:r w:rsidRPr="00BA2A48">
              <w:rPr>
                <w:smallCaps/>
                <w:lang w:val="uk-UA" w:eastAsia="en-US"/>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5EFF089A" w14:textId="77777777" w:rsidR="00D63384" w:rsidRPr="00BA2A48" w:rsidRDefault="00D63384" w:rsidP="005A673A">
            <w:pPr>
              <w:keepNext/>
              <w:widowControl w:val="0"/>
              <w:tabs>
                <w:tab w:val="left" w:pos="142"/>
              </w:tabs>
              <w:jc w:val="both"/>
              <w:rPr>
                <w:smallCaps/>
                <w:lang w:val="uk-UA" w:eastAsia="en-US"/>
              </w:rPr>
            </w:pPr>
            <w:r w:rsidRPr="00BA2A48">
              <w:rPr>
                <w:lang w:val="uk-UA"/>
              </w:rPr>
              <w:t>диф.залік</w:t>
            </w:r>
          </w:p>
        </w:tc>
      </w:tr>
      <w:tr w:rsidR="00D63384" w:rsidRPr="00BA2A48" w14:paraId="2390B57A" w14:textId="77777777" w:rsidTr="005A673A">
        <w:trPr>
          <w:trHeight w:hRule="exact" w:val="419"/>
        </w:trPr>
        <w:tc>
          <w:tcPr>
            <w:tcW w:w="1080" w:type="dxa"/>
            <w:tcBorders>
              <w:top w:val="single" w:sz="6" w:space="0" w:color="auto"/>
              <w:left w:val="single" w:sz="6" w:space="0" w:color="auto"/>
              <w:bottom w:val="single" w:sz="6" w:space="0" w:color="auto"/>
              <w:right w:val="single" w:sz="4" w:space="0" w:color="auto"/>
            </w:tcBorders>
          </w:tcPr>
          <w:p w14:paraId="234C148A" w14:textId="77777777" w:rsidR="00D63384" w:rsidRPr="00BA2A48" w:rsidRDefault="00D63384" w:rsidP="005A673A">
            <w:pPr>
              <w:keepNext/>
              <w:widowControl w:val="0"/>
              <w:tabs>
                <w:tab w:val="left" w:pos="142"/>
              </w:tabs>
              <w:jc w:val="both"/>
              <w:rPr>
                <w:lang w:val="uk-UA"/>
              </w:rPr>
            </w:pPr>
            <w:r w:rsidRPr="00BA2A48">
              <w:rPr>
                <w:lang w:val="uk-UA"/>
              </w:rPr>
              <w:t>ВК 3</w:t>
            </w:r>
          </w:p>
        </w:tc>
        <w:tc>
          <w:tcPr>
            <w:tcW w:w="6420" w:type="dxa"/>
            <w:tcBorders>
              <w:top w:val="single" w:sz="6" w:space="0" w:color="auto"/>
              <w:left w:val="single" w:sz="4" w:space="0" w:color="auto"/>
              <w:bottom w:val="single" w:sz="6" w:space="0" w:color="auto"/>
              <w:right w:val="single" w:sz="6" w:space="0" w:color="auto"/>
            </w:tcBorders>
          </w:tcPr>
          <w:p w14:paraId="38BCB319"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3*</w:t>
            </w:r>
          </w:p>
          <w:p w14:paraId="3A2F8C11" w14:textId="77777777" w:rsidR="00D63384" w:rsidRPr="00BA2A48" w:rsidRDefault="00D63384" w:rsidP="005A673A">
            <w:pPr>
              <w:keepNext/>
              <w:widowControl w:val="0"/>
              <w:tabs>
                <w:tab w:val="left" w:pos="142"/>
              </w:tabs>
              <w:jc w:val="both"/>
              <w:rPr>
                <w:lang w:val="uk-UA"/>
              </w:rPr>
            </w:pPr>
          </w:p>
        </w:tc>
        <w:tc>
          <w:tcPr>
            <w:tcW w:w="1147" w:type="dxa"/>
            <w:tcBorders>
              <w:top w:val="single" w:sz="6" w:space="0" w:color="auto"/>
              <w:left w:val="single" w:sz="6" w:space="0" w:color="auto"/>
              <w:bottom w:val="single" w:sz="6" w:space="0" w:color="auto"/>
              <w:right w:val="single" w:sz="6" w:space="0" w:color="auto"/>
            </w:tcBorders>
          </w:tcPr>
          <w:p w14:paraId="4D1D34AD"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747ABC24"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4C6C6D1B" w14:textId="77777777" w:rsidTr="005A673A">
        <w:trPr>
          <w:trHeight w:hRule="exact" w:val="426"/>
        </w:trPr>
        <w:tc>
          <w:tcPr>
            <w:tcW w:w="1080" w:type="dxa"/>
            <w:tcBorders>
              <w:top w:val="single" w:sz="6" w:space="0" w:color="auto"/>
              <w:left w:val="single" w:sz="6" w:space="0" w:color="auto"/>
              <w:bottom w:val="single" w:sz="6" w:space="0" w:color="auto"/>
              <w:right w:val="single" w:sz="4" w:space="0" w:color="auto"/>
            </w:tcBorders>
          </w:tcPr>
          <w:p w14:paraId="018EE1AA" w14:textId="77777777" w:rsidR="00D63384" w:rsidRPr="00BA2A48" w:rsidRDefault="00D63384" w:rsidP="005A673A">
            <w:pPr>
              <w:keepNext/>
              <w:widowControl w:val="0"/>
              <w:tabs>
                <w:tab w:val="left" w:pos="142"/>
              </w:tabs>
              <w:jc w:val="both"/>
              <w:rPr>
                <w:lang w:val="uk-UA"/>
              </w:rPr>
            </w:pPr>
            <w:r w:rsidRPr="00BA2A48">
              <w:rPr>
                <w:lang w:val="uk-UA"/>
              </w:rPr>
              <w:t>ВК 4</w:t>
            </w:r>
          </w:p>
        </w:tc>
        <w:tc>
          <w:tcPr>
            <w:tcW w:w="6420" w:type="dxa"/>
            <w:tcBorders>
              <w:top w:val="single" w:sz="6" w:space="0" w:color="auto"/>
              <w:left w:val="single" w:sz="4" w:space="0" w:color="auto"/>
              <w:bottom w:val="single" w:sz="6" w:space="0" w:color="auto"/>
              <w:right w:val="single" w:sz="6" w:space="0" w:color="auto"/>
            </w:tcBorders>
          </w:tcPr>
          <w:p w14:paraId="6173F027"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4*</w:t>
            </w:r>
          </w:p>
          <w:p w14:paraId="37D0E741" w14:textId="77777777" w:rsidR="00D63384" w:rsidRPr="00BA2A48" w:rsidRDefault="00D63384" w:rsidP="005A673A">
            <w:pPr>
              <w:keepNext/>
              <w:widowControl w:val="0"/>
              <w:tabs>
                <w:tab w:val="left" w:pos="142"/>
              </w:tabs>
              <w:jc w:val="both"/>
              <w:rPr>
                <w:lang w:val="uk-UA"/>
              </w:rPr>
            </w:pPr>
            <w:r w:rsidRPr="00BA2A48">
              <w:rPr>
                <w:lang w:val="uk-UA"/>
              </w:rPr>
              <w:t xml:space="preserve"> </w:t>
            </w:r>
          </w:p>
        </w:tc>
        <w:tc>
          <w:tcPr>
            <w:tcW w:w="1147" w:type="dxa"/>
            <w:tcBorders>
              <w:top w:val="single" w:sz="6" w:space="0" w:color="auto"/>
              <w:left w:val="single" w:sz="6" w:space="0" w:color="auto"/>
              <w:bottom w:val="single" w:sz="6" w:space="0" w:color="auto"/>
              <w:right w:val="single" w:sz="6" w:space="0" w:color="auto"/>
            </w:tcBorders>
          </w:tcPr>
          <w:p w14:paraId="64447ACF" w14:textId="77777777" w:rsidR="00D63384" w:rsidRPr="00BA2A48" w:rsidRDefault="00D63384" w:rsidP="005A673A">
            <w:pPr>
              <w:keepNext/>
              <w:widowControl w:val="0"/>
              <w:tabs>
                <w:tab w:val="left" w:pos="142"/>
              </w:tabs>
              <w:jc w:val="center"/>
              <w:rPr>
                <w:lang w:val="uk-UA"/>
              </w:rPr>
            </w:pPr>
            <w:r w:rsidRPr="00BA2A48">
              <w:rPr>
                <w:lang w:val="uk-UA"/>
              </w:rPr>
              <w:t>4</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32283B01"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7FCF7033" w14:textId="77777777" w:rsidTr="005A673A">
        <w:trPr>
          <w:trHeight w:hRule="exact" w:val="418"/>
        </w:trPr>
        <w:tc>
          <w:tcPr>
            <w:tcW w:w="1080" w:type="dxa"/>
            <w:tcBorders>
              <w:top w:val="single" w:sz="6" w:space="0" w:color="auto"/>
              <w:left w:val="single" w:sz="6" w:space="0" w:color="auto"/>
              <w:bottom w:val="single" w:sz="6" w:space="0" w:color="auto"/>
              <w:right w:val="single" w:sz="4" w:space="0" w:color="auto"/>
            </w:tcBorders>
          </w:tcPr>
          <w:p w14:paraId="76A2732E" w14:textId="77777777" w:rsidR="00D63384" w:rsidRPr="00BA2A48" w:rsidRDefault="00D63384" w:rsidP="005A673A">
            <w:pPr>
              <w:keepNext/>
              <w:widowControl w:val="0"/>
              <w:tabs>
                <w:tab w:val="left" w:pos="142"/>
              </w:tabs>
              <w:jc w:val="both"/>
              <w:rPr>
                <w:lang w:val="uk-UA"/>
              </w:rPr>
            </w:pPr>
            <w:r w:rsidRPr="00BA2A48">
              <w:rPr>
                <w:lang w:val="uk-UA"/>
              </w:rPr>
              <w:t>ВК 5</w:t>
            </w:r>
          </w:p>
        </w:tc>
        <w:tc>
          <w:tcPr>
            <w:tcW w:w="6420" w:type="dxa"/>
            <w:tcBorders>
              <w:top w:val="single" w:sz="6" w:space="0" w:color="auto"/>
              <w:left w:val="single" w:sz="4" w:space="0" w:color="auto"/>
              <w:bottom w:val="single" w:sz="6" w:space="0" w:color="auto"/>
              <w:right w:val="single" w:sz="6" w:space="0" w:color="auto"/>
            </w:tcBorders>
          </w:tcPr>
          <w:p w14:paraId="5129ABC3"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5*</w:t>
            </w:r>
          </w:p>
          <w:p w14:paraId="46AF4203" w14:textId="77777777" w:rsidR="00D63384" w:rsidRPr="00BA2A48" w:rsidRDefault="00D63384" w:rsidP="005A673A">
            <w:pPr>
              <w:keepNext/>
              <w:widowControl w:val="0"/>
              <w:tabs>
                <w:tab w:val="left" w:pos="142"/>
              </w:tabs>
              <w:jc w:val="both"/>
              <w:rPr>
                <w:lang w:val="uk-UA"/>
              </w:rPr>
            </w:pPr>
          </w:p>
        </w:tc>
        <w:tc>
          <w:tcPr>
            <w:tcW w:w="1147" w:type="dxa"/>
            <w:tcBorders>
              <w:top w:val="single" w:sz="6" w:space="0" w:color="auto"/>
              <w:left w:val="single" w:sz="6" w:space="0" w:color="auto"/>
              <w:bottom w:val="single" w:sz="6" w:space="0" w:color="auto"/>
              <w:right w:val="single" w:sz="6" w:space="0" w:color="auto"/>
            </w:tcBorders>
          </w:tcPr>
          <w:p w14:paraId="4C8455B0" w14:textId="77777777" w:rsidR="00D63384" w:rsidRPr="00BA2A48" w:rsidRDefault="00D63384" w:rsidP="005A673A">
            <w:pPr>
              <w:keepNext/>
              <w:widowControl w:val="0"/>
              <w:tabs>
                <w:tab w:val="left" w:pos="142"/>
              </w:tabs>
              <w:jc w:val="center"/>
              <w:rPr>
                <w:lang w:val="uk-UA"/>
              </w:rPr>
            </w:pPr>
            <w:r w:rsidRPr="00BA2A48">
              <w:rPr>
                <w:lang w:val="uk-UA"/>
              </w:rPr>
              <w:t>4</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0BD830A9"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69EFDDA5" w14:textId="77777777" w:rsidTr="005A673A">
        <w:trPr>
          <w:trHeight w:hRule="exact" w:val="424"/>
        </w:trPr>
        <w:tc>
          <w:tcPr>
            <w:tcW w:w="1080" w:type="dxa"/>
            <w:tcBorders>
              <w:top w:val="single" w:sz="6" w:space="0" w:color="auto"/>
              <w:left w:val="single" w:sz="6" w:space="0" w:color="auto"/>
              <w:bottom w:val="single" w:sz="6" w:space="0" w:color="auto"/>
              <w:right w:val="single" w:sz="4" w:space="0" w:color="auto"/>
            </w:tcBorders>
          </w:tcPr>
          <w:p w14:paraId="54104631" w14:textId="77777777" w:rsidR="00D63384" w:rsidRPr="00BA2A48" w:rsidRDefault="00D63384" w:rsidP="005A673A">
            <w:pPr>
              <w:keepNext/>
              <w:widowControl w:val="0"/>
              <w:tabs>
                <w:tab w:val="left" w:pos="142"/>
              </w:tabs>
              <w:jc w:val="both"/>
              <w:rPr>
                <w:lang w:val="uk-UA"/>
              </w:rPr>
            </w:pPr>
            <w:r w:rsidRPr="00BA2A48">
              <w:rPr>
                <w:lang w:val="uk-UA"/>
              </w:rPr>
              <w:t>ВК 6</w:t>
            </w:r>
          </w:p>
        </w:tc>
        <w:tc>
          <w:tcPr>
            <w:tcW w:w="6420" w:type="dxa"/>
            <w:tcBorders>
              <w:top w:val="single" w:sz="6" w:space="0" w:color="auto"/>
              <w:left w:val="single" w:sz="4" w:space="0" w:color="auto"/>
              <w:bottom w:val="single" w:sz="6" w:space="0" w:color="auto"/>
              <w:right w:val="single" w:sz="6" w:space="0" w:color="auto"/>
            </w:tcBorders>
          </w:tcPr>
          <w:p w14:paraId="0F61B4C6"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6*</w:t>
            </w:r>
          </w:p>
          <w:p w14:paraId="3260C3C8" w14:textId="77777777" w:rsidR="00D63384" w:rsidRPr="00BA2A48" w:rsidRDefault="00D63384" w:rsidP="005A673A">
            <w:pPr>
              <w:keepNext/>
              <w:widowControl w:val="0"/>
              <w:tabs>
                <w:tab w:val="left" w:pos="142"/>
              </w:tabs>
              <w:jc w:val="both"/>
              <w:rPr>
                <w:lang w:val="uk-UA"/>
              </w:rPr>
            </w:pPr>
          </w:p>
        </w:tc>
        <w:tc>
          <w:tcPr>
            <w:tcW w:w="1147" w:type="dxa"/>
            <w:tcBorders>
              <w:top w:val="single" w:sz="6" w:space="0" w:color="auto"/>
              <w:left w:val="single" w:sz="6" w:space="0" w:color="auto"/>
              <w:bottom w:val="single" w:sz="6" w:space="0" w:color="auto"/>
              <w:right w:val="single" w:sz="6" w:space="0" w:color="auto"/>
            </w:tcBorders>
          </w:tcPr>
          <w:p w14:paraId="45439DCE" w14:textId="77777777" w:rsidR="00D63384" w:rsidRPr="00BA2A48" w:rsidRDefault="00D63384" w:rsidP="005A673A">
            <w:pPr>
              <w:keepNext/>
              <w:widowControl w:val="0"/>
              <w:tabs>
                <w:tab w:val="left" w:pos="142"/>
              </w:tabs>
              <w:jc w:val="center"/>
            </w:pPr>
            <w:r w:rsidRPr="00BA2A48">
              <w:rPr>
                <w:lang w:val="uk-UA"/>
              </w:rPr>
              <w:t>5</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4E09D2FC"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42BDE5D2" w14:textId="77777777" w:rsidTr="005A673A">
        <w:trPr>
          <w:trHeight w:hRule="exact" w:val="400"/>
        </w:trPr>
        <w:tc>
          <w:tcPr>
            <w:tcW w:w="1080" w:type="dxa"/>
            <w:tcBorders>
              <w:top w:val="single" w:sz="6" w:space="0" w:color="auto"/>
              <w:left w:val="single" w:sz="6" w:space="0" w:color="auto"/>
              <w:bottom w:val="single" w:sz="6" w:space="0" w:color="auto"/>
              <w:right w:val="single" w:sz="4" w:space="0" w:color="auto"/>
            </w:tcBorders>
          </w:tcPr>
          <w:p w14:paraId="3216E373" w14:textId="77777777" w:rsidR="00D63384" w:rsidRPr="00BA2A48" w:rsidRDefault="00D63384" w:rsidP="005A673A">
            <w:pPr>
              <w:keepNext/>
              <w:widowControl w:val="0"/>
              <w:tabs>
                <w:tab w:val="left" w:pos="142"/>
              </w:tabs>
              <w:jc w:val="both"/>
              <w:rPr>
                <w:lang w:val="uk-UA"/>
              </w:rPr>
            </w:pPr>
          </w:p>
        </w:tc>
        <w:tc>
          <w:tcPr>
            <w:tcW w:w="6420" w:type="dxa"/>
            <w:tcBorders>
              <w:top w:val="single" w:sz="6" w:space="0" w:color="auto"/>
              <w:left w:val="single" w:sz="4" w:space="0" w:color="auto"/>
              <w:bottom w:val="single" w:sz="6" w:space="0" w:color="auto"/>
              <w:right w:val="single" w:sz="6" w:space="0" w:color="auto"/>
            </w:tcBorders>
          </w:tcPr>
          <w:p w14:paraId="33208AD2" w14:textId="77777777" w:rsidR="00D63384" w:rsidRPr="00BA2A48" w:rsidRDefault="00D63384" w:rsidP="005A673A">
            <w:pPr>
              <w:pStyle w:val="13"/>
              <w:keepNext/>
              <w:widowControl w:val="0"/>
              <w:spacing w:after="0" w:line="240" w:lineRule="auto"/>
              <w:ind w:left="0"/>
              <w:jc w:val="center"/>
              <w:rPr>
                <w:rFonts w:ascii="Times New Roman" w:hAnsi="Times New Roman"/>
                <w:sz w:val="24"/>
                <w:szCs w:val="24"/>
                <w:lang w:val="uk-UA"/>
              </w:rPr>
            </w:pPr>
            <w:r w:rsidRPr="00BA2A48">
              <w:rPr>
                <w:rFonts w:ascii="Times New Roman" w:hAnsi="Times New Roman"/>
                <w:i/>
                <w:sz w:val="24"/>
                <w:szCs w:val="24"/>
                <w:lang w:val="uk-UA"/>
              </w:rPr>
              <w:t>Цикл професійної підготовки</w:t>
            </w:r>
          </w:p>
        </w:tc>
        <w:tc>
          <w:tcPr>
            <w:tcW w:w="1147" w:type="dxa"/>
            <w:tcBorders>
              <w:top w:val="single" w:sz="6" w:space="0" w:color="auto"/>
              <w:left w:val="single" w:sz="6" w:space="0" w:color="auto"/>
              <w:bottom w:val="single" w:sz="6" w:space="0" w:color="auto"/>
              <w:right w:val="single" w:sz="6" w:space="0" w:color="auto"/>
            </w:tcBorders>
          </w:tcPr>
          <w:p w14:paraId="027A5E2E" w14:textId="77777777" w:rsidR="00D63384" w:rsidRPr="00BA2A48" w:rsidRDefault="00D63384" w:rsidP="005A673A">
            <w:pPr>
              <w:keepNext/>
              <w:widowControl w:val="0"/>
              <w:tabs>
                <w:tab w:val="left" w:pos="142"/>
              </w:tabs>
              <w:jc w:val="center"/>
              <w:rPr>
                <w:lang w:val="uk-UA"/>
              </w:rPr>
            </w:pP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2B7BAD8E" w14:textId="77777777" w:rsidR="00D63384" w:rsidRPr="00BA2A48" w:rsidRDefault="00D63384" w:rsidP="005A673A">
            <w:pPr>
              <w:keepNext/>
              <w:widowControl w:val="0"/>
              <w:tabs>
                <w:tab w:val="left" w:pos="142"/>
              </w:tabs>
              <w:jc w:val="both"/>
              <w:rPr>
                <w:lang w:val="uk-UA"/>
              </w:rPr>
            </w:pPr>
          </w:p>
        </w:tc>
      </w:tr>
      <w:tr w:rsidR="00D63384" w:rsidRPr="00BA2A48" w14:paraId="3B433EED" w14:textId="77777777" w:rsidTr="005A673A">
        <w:trPr>
          <w:trHeight w:hRule="exact" w:val="434"/>
        </w:trPr>
        <w:tc>
          <w:tcPr>
            <w:tcW w:w="1080" w:type="dxa"/>
            <w:tcBorders>
              <w:top w:val="single" w:sz="6" w:space="0" w:color="auto"/>
              <w:left w:val="single" w:sz="6" w:space="0" w:color="auto"/>
              <w:bottom w:val="single" w:sz="6" w:space="0" w:color="auto"/>
              <w:right w:val="single" w:sz="4" w:space="0" w:color="auto"/>
            </w:tcBorders>
          </w:tcPr>
          <w:p w14:paraId="0A2693D7" w14:textId="77777777" w:rsidR="00D63384" w:rsidRPr="00BA2A48" w:rsidRDefault="00D63384" w:rsidP="005A673A">
            <w:pPr>
              <w:keepNext/>
              <w:widowControl w:val="0"/>
              <w:tabs>
                <w:tab w:val="left" w:pos="142"/>
              </w:tabs>
              <w:jc w:val="both"/>
              <w:rPr>
                <w:lang w:val="uk-UA"/>
              </w:rPr>
            </w:pPr>
            <w:r w:rsidRPr="00BA2A48">
              <w:rPr>
                <w:sz w:val="22"/>
                <w:szCs w:val="22"/>
                <w:lang w:val="uk-UA"/>
              </w:rPr>
              <w:t>ВК 7</w:t>
            </w:r>
          </w:p>
        </w:tc>
        <w:tc>
          <w:tcPr>
            <w:tcW w:w="6420" w:type="dxa"/>
            <w:tcBorders>
              <w:top w:val="single" w:sz="6" w:space="0" w:color="auto"/>
              <w:left w:val="single" w:sz="4" w:space="0" w:color="auto"/>
              <w:bottom w:val="single" w:sz="6" w:space="0" w:color="auto"/>
              <w:right w:val="single" w:sz="6" w:space="0" w:color="auto"/>
            </w:tcBorders>
          </w:tcPr>
          <w:p w14:paraId="05025DD3"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7</w:t>
            </w:r>
          </w:p>
        </w:tc>
        <w:tc>
          <w:tcPr>
            <w:tcW w:w="1147" w:type="dxa"/>
            <w:tcBorders>
              <w:top w:val="single" w:sz="6" w:space="0" w:color="auto"/>
              <w:left w:val="single" w:sz="6" w:space="0" w:color="auto"/>
              <w:bottom w:val="single" w:sz="6" w:space="0" w:color="auto"/>
              <w:right w:val="single" w:sz="6" w:space="0" w:color="auto"/>
            </w:tcBorders>
          </w:tcPr>
          <w:p w14:paraId="46D61C67"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1F0C7077"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2D39EEBE" w14:textId="77777777" w:rsidTr="005A673A">
        <w:trPr>
          <w:trHeight w:hRule="exact" w:val="425"/>
        </w:trPr>
        <w:tc>
          <w:tcPr>
            <w:tcW w:w="1080" w:type="dxa"/>
            <w:tcBorders>
              <w:top w:val="single" w:sz="6" w:space="0" w:color="auto"/>
              <w:left w:val="single" w:sz="6" w:space="0" w:color="auto"/>
              <w:bottom w:val="single" w:sz="6" w:space="0" w:color="auto"/>
              <w:right w:val="single" w:sz="4" w:space="0" w:color="auto"/>
            </w:tcBorders>
          </w:tcPr>
          <w:p w14:paraId="1DD1DEB2" w14:textId="77777777" w:rsidR="00D63384" w:rsidRPr="00BA2A48" w:rsidRDefault="00D63384" w:rsidP="005A673A">
            <w:pPr>
              <w:keepNext/>
              <w:widowControl w:val="0"/>
              <w:tabs>
                <w:tab w:val="left" w:pos="142"/>
              </w:tabs>
              <w:jc w:val="both"/>
              <w:rPr>
                <w:lang w:val="uk-UA"/>
              </w:rPr>
            </w:pPr>
            <w:r w:rsidRPr="00BA2A48">
              <w:rPr>
                <w:sz w:val="22"/>
                <w:szCs w:val="22"/>
                <w:lang w:val="uk-UA"/>
              </w:rPr>
              <w:t>ВК 8</w:t>
            </w:r>
          </w:p>
        </w:tc>
        <w:tc>
          <w:tcPr>
            <w:tcW w:w="6420" w:type="dxa"/>
            <w:tcBorders>
              <w:top w:val="single" w:sz="6" w:space="0" w:color="auto"/>
              <w:left w:val="single" w:sz="4" w:space="0" w:color="auto"/>
              <w:bottom w:val="single" w:sz="6" w:space="0" w:color="auto"/>
              <w:right w:val="single" w:sz="6" w:space="0" w:color="auto"/>
            </w:tcBorders>
          </w:tcPr>
          <w:p w14:paraId="175908EA"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8</w:t>
            </w:r>
          </w:p>
          <w:p w14:paraId="4DB7BFF7"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p>
        </w:tc>
        <w:tc>
          <w:tcPr>
            <w:tcW w:w="1147" w:type="dxa"/>
            <w:tcBorders>
              <w:top w:val="single" w:sz="6" w:space="0" w:color="auto"/>
              <w:left w:val="single" w:sz="6" w:space="0" w:color="auto"/>
              <w:bottom w:val="single" w:sz="6" w:space="0" w:color="auto"/>
              <w:right w:val="single" w:sz="6" w:space="0" w:color="auto"/>
            </w:tcBorders>
          </w:tcPr>
          <w:p w14:paraId="1D4C4119"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116A11CF"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6B102297" w14:textId="77777777" w:rsidTr="005A673A">
        <w:trPr>
          <w:trHeight w:hRule="exact" w:val="418"/>
        </w:trPr>
        <w:tc>
          <w:tcPr>
            <w:tcW w:w="1080" w:type="dxa"/>
            <w:tcBorders>
              <w:top w:val="single" w:sz="6" w:space="0" w:color="auto"/>
              <w:left w:val="single" w:sz="6" w:space="0" w:color="auto"/>
              <w:bottom w:val="single" w:sz="6" w:space="0" w:color="auto"/>
              <w:right w:val="single" w:sz="4" w:space="0" w:color="auto"/>
            </w:tcBorders>
          </w:tcPr>
          <w:p w14:paraId="2288BFE0" w14:textId="77777777" w:rsidR="00D63384" w:rsidRPr="00BA2A48" w:rsidRDefault="00D63384" w:rsidP="005A673A">
            <w:pPr>
              <w:keepNext/>
              <w:widowControl w:val="0"/>
              <w:tabs>
                <w:tab w:val="left" w:pos="142"/>
              </w:tabs>
              <w:jc w:val="both"/>
              <w:rPr>
                <w:lang w:val="uk-UA"/>
              </w:rPr>
            </w:pPr>
            <w:r w:rsidRPr="00BA2A48">
              <w:rPr>
                <w:sz w:val="22"/>
                <w:szCs w:val="22"/>
                <w:lang w:val="uk-UA"/>
              </w:rPr>
              <w:t>ВК 9</w:t>
            </w:r>
          </w:p>
        </w:tc>
        <w:tc>
          <w:tcPr>
            <w:tcW w:w="6420" w:type="dxa"/>
            <w:tcBorders>
              <w:top w:val="single" w:sz="6" w:space="0" w:color="auto"/>
              <w:left w:val="single" w:sz="4" w:space="0" w:color="auto"/>
              <w:bottom w:val="single" w:sz="6" w:space="0" w:color="auto"/>
              <w:right w:val="single" w:sz="6" w:space="0" w:color="auto"/>
            </w:tcBorders>
          </w:tcPr>
          <w:p w14:paraId="7335A779"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9</w:t>
            </w:r>
          </w:p>
          <w:p w14:paraId="6C66C883"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p>
        </w:tc>
        <w:tc>
          <w:tcPr>
            <w:tcW w:w="1147" w:type="dxa"/>
            <w:tcBorders>
              <w:top w:val="single" w:sz="6" w:space="0" w:color="auto"/>
              <w:left w:val="single" w:sz="6" w:space="0" w:color="auto"/>
              <w:bottom w:val="single" w:sz="6" w:space="0" w:color="auto"/>
              <w:right w:val="single" w:sz="6" w:space="0" w:color="auto"/>
            </w:tcBorders>
          </w:tcPr>
          <w:p w14:paraId="3E2737A9"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018F21CB"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2E374D49" w14:textId="77777777" w:rsidTr="005A673A">
        <w:trPr>
          <w:trHeight w:hRule="exact" w:val="424"/>
        </w:trPr>
        <w:tc>
          <w:tcPr>
            <w:tcW w:w="1080" w:type="dxa"/>
            <w:tcBorders>
              <w:top w:val="single" w:sz="6" w:space="0" w:color="auto"/>
              <w:left w:val="single" w:sz="6" w:space="0" w:color="auto"/>
              <w:bottom w:val="single" w:sz="6" w:space="0" w:color="auto"/>
              <w:right w:val="single" w:sz="4" w:space="0" w:color="auto"/>
            </w:tcBorders>
          </w:tcPr>
          <w:p w14:paraId="650BDD63" w14:textId="77777777" w:rsidR="00D63384" w:rsidRPr="00BA2A48" w:rsidRDefault="00D63384" w:rsidP="005A673A">
            <w:pPr>
              <w:keepNext/>
              <w:widowControl w:val="0"/>
              <w:tabs>
                <w:tab w:val="left" w:pos="142"/>
              </w:tabs>
              <w:jc w:val="both"/>
              <w:rPr>
                <w:lang w:val="uk-UA"/>
              </w:rPr>
            </w:pPr>
            <w:r w:rsidRPr="00BA2A48">
              <w:rPr>
                <w:sz w:val="22"/>
                <w:szCs w:val="22"/>
                <w:lang w:val="uk-UA"/>
              </w:rPr>
              <w:t>ВК 10</w:t>
            </w:r>
          </w:p>
        </w:tc>
        <w:tc>
          <w:tcPr>
            <w:tcW w:w="6420" w:type="dxa"/>
            <w:tcBorders>
              <w:top w:val="single" w:sz="6" w:space="0" w:color="auto"/>
              <w:left w:val="single" w:sz="4" w:space="0" w:color="auto"/>
              <w:bottom w:val="single" w:sz="6" w:space="0" w:color="auto"/>
              <w:right w:val="single" w:sz="6" w:space="0" w:color="auto"/>
            </w:tcBorders>
          </w:tcPr>
          <w:p w14:paraId="1338FEF3"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Дисципліна вільного вибору студента 10</w:t>
            </w:r>
          </w:p>
          <w:p w14:paraId="0C997DE8"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p>
        </w:tc>
        <w:tc>
          <w:tcPr>
            <w:tcW w:w="1147" w:type="dxa"/>
            <w:tcBorders>
              <w:top w:val="single" w:sz="6" w:space="0" w:color="auto"/>
              <w:left w:val="single" w:sz="6" w:space="0" w:color="auto"/>
              <w:bottom w:val="single" w:sz="6" w:space="0" w:color="auto"/>
              <w:right w:val="single" w:sz="6" w:space="0" w:color="auto"/>
            </w:tcBorders>
          </w:tcPr>
          <w:p w14:paraId="777FE7A6"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00E6B841" w14:textId="77777777" w:rsidR="00D63384" w:rsidRPr="00BA2A48" w:rsidRDefault="00D63384" w:rsidP="005A673A">
            <w:pPr>
              <w:keepNext/>
              <w:widowControl w:val="0"/>
              <w:tabs>
                <w:tab w:val="left" w:pos="142"/>
              </w:tabs>
              <w:jc w:val="both"/>
              <w:rPr>
                <w:lang w:val="uk-UA"/>
              </w:rPr>
            </w:pPr>
            <w:r w:rsidRPr="00BA2A48">
              <w:rPr>
                <w:lang w:val="uk-UA"/>
              </w:rPr>
              <w:t>диф.залік</w:t>
            </w:r>
          </w:p>
        </w:tc>
      </w:tr>
      <w:tr w:rsidR="00D63384" w:rsidRPr="00BA2A48" w14:paraId="4D8E5717" w14:textId="77777777" w:rsidTr="005A673A">
        <w:trPr>
          <w:trHeight w:hRule="exact" w:val="709"/>
        </w:trPr>
        <w:tc>
          <w:tcPr>
            <w:tcW w:w="7500" w:type="dxa"/>
            <w:gridSpan w:val="2"/>
            <w:tcBorders>
              <w:top w:val="single" w:sz="6" w:space="0" w:color="auto"/>
              <w:left w:val="single" w:sz="6" w:space="0" w:color="auto"/>
              <w:bottom w:val="single" w:sz="6" w:space="0" w:color="auto"/>
              <w:right w:val="single" w:sz="6" w:space="0" w:color="auto"/>
            </w:tcBorders>
          </w:tcPr>
          <w:p w14:paraId="1A9CC1CA" w14:textId="77777777" w:rsidR="00D63384" w:rsidRPr="00BA2A48" w:rsidRDefault="00D63384" w:rsidP="005A673A">
            <w:pPr>
              <w:keepNext/>
              <w:widowControl w:val="0"/>
              <w:tabs>
                <w:tab w:val="left" w:pos="142"/>
              </w:tabs>
              <w:jc w:val="both"/>
              <w:rPr>
                <w:b/>
                <w:bCs/>
                <w:iCs/>
                <w:lang w:val="uk-UA"/>
              </w:rPr>
            </w:pPr>
            <w:r w:rsidRPr="00BA2A48">
              <w:rPr>
                <w:b/>
                <w:bCs/>
                <w:iCs/>
                <w:lang w:val="uk-UA"/>
              </w:rPr>
              <w:t>Загальний обсяг вибіркових компонент:</w:t>
            </w:r>
          </w:p>
          <w:p w14:paraId="0AC32051" w14:textId="77777777" w:rsidR="00D63384" w:rsidRPr="00BA2A48" w:rsidRDefault="00D63384" w:rsidP="005A673A">
            <w:pPr>
              <w:keepNext/>
              <w:widowControl w:val="0"/>
              <w:tabs>
                <w:tab w:val="left" w:pos="142"/>
              </w:tabs>
              <w:jc w:val="both"/>
              <w:rPr>
                <w:b/>
                <w:sz w:val="16"/>
                <w:szCs w:val="16"/>
                <w:lang w:val="uk-UA"/>
              </w:rPr>
            </w:pPr>
          </w:p>
        </w:tc>
        <w:tc>
          <w:tcPr>
            <w:tcW w:w="1147" w:type="dxa"/>
            <w:tcBorders>
              <w:top w:val="single" w:sz="6" w:space="0" w:color="auto"/>
              <w:left w:val="single" w:sz="6" w:space="0" w:color="auto"/>
              <w:bottom w:val="single" w:sz="6" w:space="0" w:color="auto"/>
              <w:right w:val="single" w:sz="6" w:space="0" w:color="auto"/>
            </w:tcBorders>
          </w:tcPr>
          <w:p w14:paraId="7ABB688D" w14:textId="77777777" w:rsidR="00D63384" w:rsidRPr="00BA2A48" w:rsidRDefault="00D63384" w:rsidP="005A673A">
            <w:pPr>
              <w:keepNext/>
              <w:widowControl w:val="0"/>
              <w:tabs>
                <w:tab w:val="left" w:pos="142"/>
              </w:tabs>
              <w:jc w:val="center"/>
              <w:rPr>
                <w:b/>
                <w:bCs/>
                <w:iCs/>
                <w:lang w:val="uk-UA"/>
              </w:rPr>
            </w:pPr>
            <w:r w:rsidRPr="00BA2A48">
              <w:rPr>
                <w:b/>
                <w:bCs/>
                <w:iCs/>
                <w:lang w:val="uk-UA"/>
              </w:rPr>
              <w:t>34</w:t>
            </w:r>
          </w:p>
          <w:p w14:paraId="02A6D65C" w14:textId="77777777" w:rsidR="00D63384" w:rsidRPr="00BA2A48" w:rsidRDefault="00D63384" w:rsidP="005A673A">
            <w:pPr>
              <w:keepNext/>
              <w:widowControl w:val="0"/>
              <w:tabs>
                <w:tab w:val="left" w:pos="142"/>
              </w:tabs>
              <w:jc w:val="center"/>
              <w:rPr>
                <w:b/>
                <w:bCs/>
                <w:iCs/>
                <w:lang w:val="uk-UA"/>
              </w:rPr>
            </w:pPr>
          </w:p>
        </w:tc>
        <w:tc>
          <w:tcPr>
            <w:tcW w:w="1093" w:type="dxa"/>
            <w:tcBorders>
              <w:top w:val="single" w:sz="6" w:space="0" w:color="auto"/>
              <w:left w:val="single" w:sz="6" w:space="0" w:color="auto"/>
              <w:bottom w:val="single" w:sz="6" w:space="0" w:color="auto"/>
              <w:right w:val="single" w:sz="6" w:space="0" w:color="auto"/>
            </w:tcBorders>
          </w:tcPr>
          <w:p w14:paraId="557A3D4B" w14:textId="77777777" w:rsidR="00D63384" w:rsidRPr="00BA2A48" w:rsidRDefault="00D63384" w:rsidP="005A673A">
            <w:pPr>
              <w:keepNext/>
              <w:widowControl w:val="0"/>
              <w:tabs>
                <w:tab w:val="left" w:pos="142"/>
              </w:tabs>
              <w:jc w:val="both"/>
              <w:rPr>
                <w:lang w:val="uk-UA"/>
              </w:rPr>
            </w:pPr>
          </w:p>
        </w:tc>
      </w:tr>
      <w:tr w:rsidR="00D63384" w:rsidRPr="00BA2A48" w14:paraId="676D9596" w14:textId="77777777" w:rsidTr="005A673A">
        <w:trPr>
          <w:trHeight w:hRule="exact" w:val="340"/>
        </w:trPr>
        <w:tc>
          <w:tcPr>
            <w:tcW w:w="7500" w:type="dxa"/>
            <w:gridSpan w:val="2"/>
            <w:tcBorders>
              <w:top w:val="single" w:sz="6" w:space="0" w:color="auto"/>
              <w:left w:val="single" w:sz="4" w:space="0" w:color="auto"/>
              <w:bottom w:val="single" w:sz="6" w:space="0" w:color="auto"/>
              <w:right w:val="single" w:sz="6" w:space="0" w:color="auto"/>
            </w:tcBorders>
          </w:tcPr>
          <w:p w14:paraId="68AFECF6" w14:textId="77777777" w:rsidR="00D63384" w:rsidRPr="00BA2A48" w:rsidRDefault="00D63384" w:rsidP="005A673A">
            <w:pPr>
              <w:keepNext/>
              <w:widowControl w:val="0"/>
              <w:tabs>
                <w:tab w:val="left" w:pos="142"/>
              </w:tabs>
              <w:jc w:val="both"/>
              <w:rPr>
                <w:b/>
                <w:bCs/>
                <w:iCs/>
                <w:lang w:val="uk-UA"/>
              </w:rPr>
            </w:pPr>
            <w:r w:rsidRPr="00BA2A48">
              <w:rPr>
                <w:b/>
                <w:bCs/>
                <w:iCs/>
                <w:lang w:val="uk-UA"/>
              </w:rPr>
              <w:t>ЗАГАЛЬНИЙ ОБСЯГ ОСВІТНЬОЇ ПРОГРАМИ</w:t>
            </w:r>
          </w:p>
          <w:p w14:paraId="402290E1" w14:textId="77777777" w:rsidR="00D63384" w:rsidRPr="00BA2A48" w:rsidRDefault="00D63384" w:rsidP="005A673A">
            <w:pPr>
              <w:keepNext/>
              <w:widowControl w:val="0"/>
              <w:tabs>
                <w:tab w:val="left" w:pos="142"/>
              </w:tabs>
              <w:jc w:val="both"/>
              <w:rPr>
                <w:lang w:val="uk-UA"/>
              </w:rPr>
            </w:pPr>
          </w:p>
          <w:p w14:paraId="091CD6B7" w14:textId="77777777" w:rsidR="00D63384" w:rsidRPr="00BA2A48" w:rsidRDefault="00D63384" w:rsidP="005A673A">
            <w:pPr>
              <w:keepNext/>
              <w:widowControl w:val="0"/>
              <w:tabs>
                <w:tab w:val="left" w:pos="142"/>
              </w:tabs>
              <w:jc w:val="both"/>
              <w:rPr>
                <w:bCs/>
                <w:lang w:val="uk-UA"/>
              </w:rPr>
            </w:pPr>
            <w:r w:rsidRPr="00BA2A48">
              <w:rPr>
                <w:bCs/>
                <w:lang w:val="uk-UA"/>
              </w:rPr>
              <w:t>Кількість години навчальних занять:</w:t>
            </w:r>
          </w:p>
          <w:p w14:paraId="3265EF31" w14:textId="77777777" w:rsidR="00D63384" w:rsidRPr="00BA2A48" w:rsidRDefault="00D63384" w:rsidP="005A673A">
            <w:pPr>
              <w:keepNext/>
              <w:widowControl w:val="0"/>
              <w:tabs>
                <w:tab w:val="left" w:pos="142"/>
              </w:tabs>
              <w:jc w:val="both"/>
              <w:rPr>
                <w:bCs/>
                <w:lang w:val="uk-UA"/>
              </w:rPr>
            </w:pPr>
          </w:p>
        </w:tc>
        <w:tc>
          <w:tcPr>
            <w:tcW w:w="1147" w:type="dxa"/>
            <w:tcBorders>
              <w:top w:val="single" w:sz="6" w:space="0" w:color="auto"/>
              <w:left w:val="single" w:sz="6" w:space="0" w:color="auto"/>
              <w:bottom w:val="single" w:sz="6" w:space="0" w:color="auto"/>
              <w:right w:val="single" w:sz="6" w:space="0" w:color="auto"/>
            </w:tcBorders>
          </w:tcPr>
          <w:p w14:paraId="0B95F3EF" w14:textId="77777777" w:rsidR="00D63384" w:rsidRPr="00BA2A48" w:rsidRDefault="00D63384" w:rsidP="005A673A">
            <w:pPr>
              <w:keepNext/>
              <w:widowControl w:val="0"/>
              <w:tabs>
                <w:tab w:val="left" w:pos="142"/>
              </w:tabs>
              <w:jc w:val="center"/>
              <w:rPr>
                <w:b/>
                <w:bCs/>
                <w:lang w:val="uk-UA"/>
              </w:rPr>
            </w:pPr>
            <w:r w:rsidRPr="00BA2A48">
              <w:rPr>
                <w:b/>
                <w:bCs/>
                <w:lang w:val="uk-UA"/>
              </w:rPr>
              <w:t>90</w:t>
            </w:r>
          </w:p>
          <w:p w14:paraId="12BBD618" w14:textId="77777777" w:rsidR="00D63384" w:rsidRPr="00BA2A48" w:rsidRDefault="00D63384" w:rsidP="005A673A">
            <w:pPr>
              <w:keepNext/>
              <w:widowControl w:val="0"/>
              <w:tabs>
                <w:tab w:val="left" w:pos="142"/>
              </w:tabs>
              <w:jc w:val="center"/>
              <w:rPr>
                <w:bCs/>
                <w:lang w:val="uk-UA"/>
              </w:rPr>
            </w:pPr>
          </w:p>
        </w:tc>
        <w:tc>
          <w:tcPr>
            <w:tcW w:w="1093" w:type="dxa"/>
            <w:tcBorders>
              <w:top w:val="single" w:sz="6" w:space="0" w:color="auto"/>
              <w:left w:val="single" w:sz="6" w:space="0" w:color="auto"/>
              <w:bottom w:val="single" w:sz="6" w:space="0" w:color="auto"/>
              <w:right w:val="single" w:sz="4" w:space="0" w:color="auto"/>
            </w:tcBorders>
          </w:tcPr>
          <w:p w14:paraId="4B110805" w14:textId="77777777" w:rsidR="00D63384" w:rsidRPr="00BA2A48" w:rsidRDefault="00D63384" w:rsidP="005A673A">
            <w:pPr>
              <w:keepNext/>
              <w:widowControl w:val="0"/>
              <w:tabs>
                <w:tab w:val="left" w:pos="142"/>
              </w:tabs>
              <w:jc w:val="both"/>
              <w:rPr>
                <w:bCs/>
                <w:lang w:val="uk-UA"/>
              </w:rPr>
            </w:pPr>
          </w:p>
        </w:tc>
      </w:tr>
    </w:tbl>
    <w:p w14:paraId="7210794D" w14:textId="77777777" w:rsidR="00D63384" w:rsidRPr="00BA2A48" w:rsidRDefault="00D63384" w:rsidP="00D63384">
      <w:pPr>
        <w:keepNext/>
        <w:widowControl w:val="0"/>
        <w:tabs>
          <w:tab w:val="left" w:pos="142"/>
        </w:tabs>
        <w:spacing w:line="276" w:lineRule="auto"/>
        <w:ind w:left="720"/>
        <w:rPr>
          <w:lang w:val="uk-UA"/>
        </w:rPr>
      </w:pPr>
      <w:r w:rsidRPr="00BA2A48">
        <w:rPr>
          <w:lang w:val="uk-UA"/>
        </w:rPr>
        <w:t>* обирається з електронного каталогу, що щорічно оновлюється</w:t>
      </w:r>
    </w:p>
    <w:p w14:paraId="7D0A68B1" w14:textId="77777777" w:rsidR="00D63384" w:rsidRPr="00BA2A48" w:rsidRDefault="00D63384" w:rsidP="00D63384">
      <w:pPr>
        <w:keepNext/>
        <w:widowControl w:val="0"/>
        <w:tabs>
          <w:tab w:val="left" w:pos="142"/>
        </w:tabs>
        <w:spacing w:line="276" w:lineRule="auto"/>
        <w:rPr>
          <w:lang w:val="uk-UA"/>
        </w:rPr>
      </w:pPr>
    </w:p>
    <w:p w14:paraId="135F59E5" w14:textId="77777777" w:rsidR="00D63384" w:rsidRPr="00BA2A48" w:rsidRDefault="00D63384" w:rsidP="00D63384">
      <w:pPr>
        <w:keepNext/>
        <w:widowControl w:val="0"/>
        <w:tabs>
          <w:tab w:val="left" w:pos="142"/>
        </w:tabs>
        <w:spacing w:line="276" w:lineRule="auto"/>
        <w:jc w:val="center"/>
        <w:rPr>
          <w:b/>
          <w:sz w:val="28"/>
          <w:szCs w:val="28"/>
          <w:lang w:val="uk-UA"/>
        </w:rPr>
      </w:pPr>
      <w:r w:rsidRPr="00BA2A48">
        <w:rPr>
          <w:b/>
          <w:sz w:val="28"/>
          <w:szCs w:val="28"/>
          <w:lang w:val="uk-UA"/>
        </w:rPr>
        <w:t>Орієнтовний перелік дисциплін вільного вибору</w:t>
      </w:r>
    </w:p>
    <w:p w14:paraId="4C0868F4" w14:textId="77777777" w:rsidR="00D63384" w:rsidRPr="00BA2A48" w:rsidRDefault="00D63384" w:rsidP="00D63384">
      <w:pPr>
        <w:keepNext/>
        <w:widowControl w:val="0"/>
        <w:tabs>
          <w:tab w:val="left" w:pos="142"/>
        </w:tabs>
        <w:spacing w:line="276" w:lineRule="auto"/>
        <w:jc w:val="center"/>
        <w:rPr>
          <w:b/>
          <w:lang w:val="uk-UA"/>
        </w:rPr>
      </w:pPr>
    </w:p>
    <w:tbl>
      <w:tblPr>
        <w:tblW w:w="9740" w:type="dxa"/>
        <w:tblInd w:w="40" w:type="dxa"/>
        <w:tblCellMar>
          <w:left w:w="40" w:type="dxa"/>
          <w:right w:w="40" w:type="dxa"/>
        </w:tblCellMar>
        <w:tblLook w:val="0000" w:firstRow="0" w:lastRow="0" w:firstColumn="0" w:lastColumn="0" w:noHBand="0" w:noVBand="0"/>
      </w:tblPr>
      <w:tblGrid>
        <w:gridCol w:w="1080"/>
        <w:gridCol w:w="6420"/>
        <w:gridCol w:w="1147"/>
        <w:gridCol w:w="1093"/>
      </w:tblGrid>
      <w:tr w:rsidR="00D63384" w:rsidRPr="00BA2A48" w14:paraId="5FEE471E" w14:textId="77777777" w:rsidTr="005A673A">
        <w:trPr>
          <w:trHeight w:hRule="exact" w:val="336"/>
        </w:trPr>
        <w:tc>
          <w:tcPr>
            <w:tcW w:w="1080" w:type="dxa"/>
            <w:tcBorders>
              <w:top w:val="single" w:sz="6" w:space="0" w:color="auto"/>
              <w:left w:val="single" w:sz="6" w:space="0" w:color="auto"/>
              <w:bottom w:val="single" w:sz="6" w:space="0" w:color="auto"/>
              <w:right w:val="single" w:sz="4" w:space="0" w:color="auto"/>
            </w:tcBorders>
          </w:tcPr>
          <w:p w14:paraId="79AF2C68" w14:textId="77777777" w:rsidR="00D63384" w:rsidRPr="00BA2A48" w:rsidRDefault="00D63384" w:rsidP="005A673A">
            <w:pPr>
              <w:keepNext/>
              <w:widowControl w:val="0"/>
              <w:tabs>
                <w:tab w:val="left" w:pos="142"/>
              </w:tabs>
              <w:jc w:val="both"/>
              <w:rPr>
                <w:smallCaps/>
                <w:lang w:eastAsia="en-US"/>
              </w:rPr>
            </w:pPr>
            <w:r w:rsidRPr="00BA2A48">
              <w:rPr>
                <w:lang w:val="uk-UA"/>
              </w:rPr>
              <w:t>ВК</w:t>
            </w:r>
            <w:r w:rsidRPr="00BA2A48">
              <w:rPr>
                <w:smallCaps/>
                <w:lang w:val="uk-UA" w:eastAsia="en-US"/>
              </w:rPr>
              <w:t xml:space="preserve"> </w:t>
            </w:r>
            <w:r w:rsidRPr="00BA2A48">
              <w:rPr>
                <w:smallCaps/>
                <w:lang w:eastAsia="en-US"/>
              </w:rPr>
              <w:t>1</w:t>
            </w:r>
          </w:p>
        </w:tc>
        <w:tc>
          <w:tcPr>
            <w:tcW w:w="6420" w:type="dxa"/>
            <w:tcBorders>
              <w:top w:val="single" w:sz="6" w:space="0" w:color="auto"/>
              <w:left w:val="single" w:sz="4" w:space="0" w:color="auto"/>
              <w:bottom w:val="single" w:sz="6" w:space="0" w:color="auto"/>
              <w:right w:val="single" w:sz="6" w:space="0" w:color="auto"/>
            </w:tcBorders>
          </w:tcPr>
          <w:p w14:paraId="504794D5" w14:textId="77777777" w:rsidR="00D63384" w:rsidRPr="00BA2A48" w:rsidRDefault="00D63384" w:rsidP="005A673A">
            <w:pPr>
              <w:keepNext/>
              <w:widowControl w:val="0"/>
              <w:tabs>
                <w:tab w:val="left" w:pos="142"/>
              </w:tabs>
              <w:jc w:val="both"/>
              <w:rPr>
                <w:lang w:val="uk-UA" w:eastAsia="en-US"/>
              </w:rPr>
            </w:pPr>
            <w:r w:rsidRPr="00BA2A48">
              <w:rPr>
                <w:lang w:val="uk-UA"/>
              </w:rPr>
              <w:t>Дисципліна вільного вибору студента 1*</w:t>
            </w:r>
          </w:p>
        </w:tc>
        <w:tc>
          <w:tcPr>
            <w:tcW w:w="1147" w:type="dxa"/>
            <w:tcBorders>
              <w:top w:val="single" w:sz="6" w:space="0" w:color="auto"/>
              <w:left w:val="single" w:sz="6" w:space="0" w:color="auto"/>
              <w:bottom w:val="single" w:sz="6" w:space="0" w:color="auto"/>
              <w:right w:val="single" w:sz="6" w:space="0" w:color="auto"/>
            </w:tcBorders>
          </w:tcPr>
          <w:p w14:paraId="65257D61" w14:textId="77777777" w:rsidR="00D63384" w:rsidRPr="00BA2A48" w:rsidRDefault="00D63384" w:rsidP="005A673A">
            <w:pPr>
              <w:keepNext/>
              <w:widowControl w:val="0"/>
              <w:tabs>
                <w:tab w:val="left" w:pos="142"/>
              </w:tabs>
              <w:jc w:val="center"/>
              <w:rPr>
                <w:smallCaps/>
                <w:lang w:val="uk-UA" w:eastAsia="en-US"/>
              </w:rPr>
            </w:pPr>
            <w:r w:rsidRPr="00BA2A48">
              <w:rPr>
                <w:smallCaps/>
                <w:lang w:val="uk-UA" w:eastAsia="en-US"/>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6A47CF72" w14:textId="77777777" w:rsidR="00D63384" w:rsidRPr="00BA2A48" w:rsidRDefault="00D63384" w:rsidP="005A673A">
            <w:pPr>
              <w:keepNext/>
              <w:widowControl w:val="0"/>
              <w:tabs>
                <w:tab w:val="left" w:pos="142"/>
              </w:tabs>
              <w:jc w:val="center"/>
              <w:rPr>
                <w:smallCaps/>
                <w:lang w:val="uk-UA" w:eastAsia="en-US"/>
              </w:rPr>
            </w:pPr>
            <w:r w:rsidRPr="00BA2A48">
              <w:rPr>
                <w:lang w:val="uk-UA"/>
              </w:rPr>
              <w:t>диф.залік</w:t>
            </w:r>
          </w:p>
        </w:tc>
      </w:tr>
      <w:tr w:rsidR="00D63384" w:rsidRPr="00BA2A48" w14:paraId="7BAFFD25" w14:textId="77777777" w:rsidTr="005A673A">
        <w:trPr>
          <w:trHeight w:hRule="exact" w:val="425"/>
        </w:trPr>
        <w:tc>
          <w:tcPr>
            <w:tcW w:w="1080" w:type="dxa"/>
            <w:tcBorders>
              <w:top w:val="single" w:sz="6" w:space="0" w:color="auto"/>
              <w:left w:val="single" w:sz="6" w:space="0" w:color="auto"/>
              <w:bottom w:val="single" w:sz="6" w:space="0" w:color="auto"/>
              <w:right w:val="single" w:sz="4" w:space="0" w:color="auto"/>
            </w:tcBorders>
          </w:tcPr>
          <w:p w14:paraId="532B29A8" w14:textId="77777777" w:rsidR="00D63384" w:rsidRPr="00BA2A48" w:rsidRDefault="00D63384" w:rsidP="005A673A">
            <w:pPr>
              <w:keepNext/>
              <w:widowControl w:val="0"/>
              <w:tabs>
                <w:tab w:val="left" w:pos="142"/>
              </w:tabs>
              <w:jc w:val="both"/>
              <w:rPr>
                <w:lang w:val="uk-UA"/>
              </w:rPr>
            </w:pPr>
            <w:r w:rsidRPr="00BA2A48">
              <w:rPr>
                <w:lang w:val="uk-UA"/>
              </w:rPr>
              <w:t>ВК</w:t>
            </w:r>
            <w:r w:rsidRPr="00BA2A48">
              <w:rPr>
                <w:smallCaps/>
                <w:lang w:val="uk-UA" w:eastAsia="en-US"/>
              </w:rPr>
              <w:t xml:space="preserve"> 2</w:t>
            </w:r>
          </w:p>
        </w:tc>
        <w:tc>
          <w:tcPr>
            <w:tcW w:w="6420" w:type="dxa"/>
            <w:tcBorders>
              <w:top w:val="single" w:sz="6" w:space="0" w:color="auto"/>
              <w:left w:val="single" w:sz="4" w:space="0" w:color="auto"/>
              <w:bottom w:val="single" w:sz="6" w:space="0" w:color="auto"/>
              <w:right w:val="single" w:sz="6" w:space="0" w:color="auto"/>
            </w:tcBorders>
          </w:tcPr>
          <w:p w14:paraId="39E9F11E" w14:textId="77777777" w:rsidR="00D63384" w:rsidRPr="00BA2A48" w:rsidRDefault="00D63384" w:rsidP="005A673A">
            <w:pPr>
              <w:keepNext/>
              <w:widowControl w:val="0"/>
              <w:tabs>
                <w:tab w:val="left" w:pos="142"/>
              </w:tabs>
              <w:jc w:val="both"/>
              <w:rPr>
                <w:lang w:val="uk-UA"/>
              </w:rPr>
            </w:pPr>
            <w:r w:rsidRPr="00BA2A48">
              <w:rPr>
                <w:lang w:val="uk-UA"/>
              </w:rPr>
              <w:t>Дисципліна вільного вибору студента 2*</w:t>
            </w:r>
          </w:p>
        </w:tc>
        <w:tc>
          <w:tcPr>
            <w:tcW w:w="1147" w:type="dxa"/>
            <w:tcBorders>
              <w:top w:val="single" w:sz="6" w:space="0" w:color="auto"/>
              <w:left w:val="single" w:sz="6" w:space="0" w:color="auto"/>
              <w:bottom w:val="single" w:sz="6" w:space="0" w:color="auto"/>
              <w:right w:val="single" w:sz="6" w:space="0" w:color="auto"/>
            </w:tcBorders>
          </w:tcPr>
          <w:p w14:paraId="5ED3D2A1" w14:textId="77777777" w:rsidR="00D63384" w:rsidRPr="00BA2A48" w:rsidRDefault="00D63384" w:rsidP="005A673A">
            <w:pPr>
              <w:keepNext/>
              <w:widowControl w:val="0"/>
              <w:tabs>
                <w:tab w:val="left" w:pos="142"/>
              </w:tabs>
              <w:jc w:val="center"/>
              <w:rPr>
                <w:smallCaps/>
                <w:lang w:val="en-US" w:eastAsia="en-US"/>
              </w:rPr>
            </w:pPr>
            <w:r w:rsidRPr="00BA2A48">
              <w:rPr>
                <w:smallCaps/>
                <w:lang w:val="en-US" w:eastAsia="en-US"/>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7F44564E"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74A823F5" w14:textId="77777777" w:rsidTr="005A673A">
        <w:trPr>
          <w:trHeight w:hRule="exact" w:val="431"/>
        </w:trPr>
        <w:tc>
          <w:tcPr>
            <w:tcW w:w="1080" w:type="dxa"/>
            <w:tcBorders>
              <w:top w:val="single" w:sz="6" w:space="0" w:color="auto"/>
              <w:left w:val="single" w:sz="6" w:space="0" w:color="auto"/>
              <w:bottom w:val="single" w:sz="6" w:space="0" w:color="auto"/>
              <w:right w:val="single" w:sz="4" w:space="0" w:color="auto"/>
            </w:tcBorders>
          </w:tcPr>
          <w:p w14:paraId="298F7CBD" w14:textId="77777777" w:rsidR="00D63384" w:rsidRPr="00BA2A48" w:rsidRDefault="00D63384" w:rsidP="005A673A">
            <w:pPr>
              <w:keepNext/>
              <w:widowControl w:val="0"/>
              <w:tabs>
                <w:tab w:val="left" w:pos="142"/>
              </w:tabs>
              <w:jc w:val="both"/>
              <w:rPr>
                <w:lang w:val="uk-UA"/>
              </w:rPr>
            </w:pPr>
            <w:r w:rsidRPr="00BA2A48">
              <w:rPr>
                <w:lang w:val="uk-UA"/>
              </w:rPr>
              <w:t>ВК 3</w:t>
            </w:r>
          </w:p>
        </w:tc>
        <w:tc>
          <w:tcPr>
            <w:tcW w:w="6420" w:type="dxa"/>
            <w:tcBorders>
              <w:top w:val="single" w:sz="6" w:space="0" w:color="auto"/>
              <w:left w:val="single" w:sz="4" w:space="0" w:color="auto"/>
              <w:bottom w:val="single" w:sz="6" w:space="0" w:color="auto"/>
              <w:right w:val="single" w:sz="6" w:space="0" w:color="auto"/>
            </w:tcBorders>
          </w:tcPr>
          <w:p w14:paraId="00B121BA" w14:textId="77777777" w:rsidR="00D63384" w:rsidRPr="00BA2A48" w:rsidRDefault="00D63384" w:rsidP="005A673A">
            <w:pPr>
              <w:keepNext/>
              <w:widowControl w:val="0"/>
              <w:tabs>
                <w:tab w:val="left" w:pos="142"/>
              </w:tabs>
              <w:jc w:val="both"/>
              <w:rPr>
                <w:lang w:val="uk-UA"/>
              </w:rPr>
            </w:pPr>
            <w:r w:rsidRPr="00BA2A48">
              <w:rPr>
                <w:lang w:val="uk-UA"/>
              </w:rPr>
              <w:t>Дисципліна вільного вибору студента 3*</w:t>
            </w:r>
          </w:p>
        </w:tc>
        <w:tc>
          <w:tcPr>
            <w:tcW w:w="1147" w:type="dxa"/>
            <w:tcBorders>
              <w:top w:val="single" w:sz="6" w:space="0" w:color="auto"/>
              <w:left w:val="single" w:sz="6" w:space="0" w:color="auto"/>
              <w:bottom w:val="single" w:sz="6" w:space="0" w:color="auto"/>
              <w:right w:val="single" w:sz="6" w:space="0" w:color="auto"/>
            </w:tcBorders>
          </w:tcPr>
          <w:p w14:paraId="26677F7D"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6B92AA9C"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798EAE4C" w14:textId="77777777" w:rsidTr="005A673A">
        <w:trPr>
          <w:trHeight w:hRule="exact" w:val="424"/>
        </w:trPr>
        <w:tc>
          <w:tcPr>
            <w:tcW w:w="1080" w:type="dxa"/>
            <w:tcBorders>
              <w:top w:val="single" w:sz="6" w:space="0" w:color="auto"/>
              <w:left w:val="single" w:sz="6" w:space="0" w:color="auto"/>
              <w:bottom w:val="single" w:sz="6" w:space="0" w:color="auto"/>
              <w:right w:val="single" w:sz="4" w:space="0" w:color="auto"/>
            </w:tcBorders>
          </w:tcPr>
          <w:p w14:paraId="71786B35" w14:textId="77777777" w:rsidR="00D63384" w:rsidRPr="00BA2A48" w:rsidRDefault="00D63384" w:rsidP="005A673A">
            <w:pPr>
              <w:keepNext/>
              <w:widowControl w:val="0"/>
              <w:tabs>
                <w:tab w:val="left" w:pos="142"/>
              </w:tabs>
              <w:jc w:val="both"/>
              <w:rPr>
                <w:lang w:val="uk-UA"/>
              </w:rPr>
            </w:pPr>
            <w:r w:rsidRPr="00BA2A48">
              <w:rPr>
                <w:lang w:val="uk-UA"/>
              </w:rPr>
              <w:t>ВК 4</w:t>
            </w:r>
          </w:p>
        </w:tc>
        <w:tc>
          <w:tcPr>
            <w:tcW w:w="6420" w:type="dxa"/>
            <w:tcBorders>
              <w:top w:val="single" w:sz="6" w:space="0" w:color="auto"/>
              <w:left w:val="single" w:sz="4" w:space="0" w:color="auto"/>
              <w:bottom w:val="single" w:sz="6" w:space="0" w:color="auto"/>
              <w:right w:val="single" w:sz="6" w:space="0" w:color="auto"/>
            </w:tcBorders>
          </w:tcPr>
          <w:p w14:paraId="33B5BE2D" w14:textId="77777777" w:rsidR="00D63384" w:rsidRPr="00BA2A48" w:rsidRDefault="00D63384" w:rsidP="005A673A">
            <w:pPr>
              <w:keepNext/>
              <w:widowControl w:val="0"/>
              <w:tabs>
                <w:tab w:val="left" w:pos="142"/>
              </w:tabs>
              <w:jc w:val="both"/>
              <w:rPr>
                <w:lang w:val="uk-UA"/>
              </w:rPr>
            </w:pPr>
            <w:r w:rsidRPr="00BA2A48">
              <w:rPr>
                <w:lang w:val="uk-UA"/>
              </w:rPr>
              <w:t>Дисципліна вільного вибору студента 4*</w:t>
            </w:r>
          </w:p>
        </w:tc>
        <w:tc>
          <w:tcPr>
            <w:tcW w:w="1147" w:type="dxa"/>
            <w:tcBorders>
              <w:top w:val="single" w:sz="6" w:space="0" w:color="auto"/>
              <w:left w:val="single" w:sz="6" w:space="0" w:color="auto"/>
              <w:bottom w:val="single" w:sz="6" w:space="0" w:color="auto"/>
              <w:right w:val="single" w:sz="6" w:space="0" w:color="auto"/>
            </w:tcBorders>
          </w:tcPr>
          <w:p w14:paraId="5E4D89CE" w14:textId="77777777" w:rsidR="00D63384" w:rsidRPr="00BA2A48" w:rsidRDefault="00D63384" w:rsidP="005A673A">
            <w:pPr>
              <w:keepNext/>
              <w:widowControl w:val="0"/>
              <w:tabs>
                <w:tab w:val="left" w:pos="142"/>
              </w:tabs>
              <w:jc w:val="center"/>
              <w:rPr>
                <w:lang w:val="uk-UA"/>
              </w:rPr>
            </w:pPr>
            <w:r w:rsidRPr="00BA2A48">
              <w:rPr>
                <w:lang w:val="uk-UA"/>
              </w:rPr>
              <w:t>4</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5FAC8C49"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7FBDA64C" w14:textId="77777777" w:rsidTr="005A673A">
        <w:trPr>
          <w:trHeight w:hRule="exact" w:val="430"/>
        </w:trPr>
        <w:tc>
          <w:tcPr>
            <w:tcW w:w="1080" w:type="dxa"/>
            <w:tcBorders>
              <w:top w:val="single" w:sz="6" w:space="0" w:color="auto"/>
              <w:left w:val="single" w:sz="6" w:space="0" w:color="auto"/>
              <w:bottom w:val="single" w:sz="6" w:space="0" w:color="auto"/>
              <w:right w:val="single" w:sz="4" w:space="0" w:color="auto"/>
            </w:tcBorders>
          </w:tcPr>
          <w:p w14:paraId="71C19B62" w14:textId="77777777" w:rsidR="00D63384" w:rsidRPr="00BA2A48" w:rsidRDefault="00D63384" w:rsidP="005A673A">
            <w:pPr>
              <w:keepNext/>
              <w:widowControl w:val="0"/>
              <w:tabs>
                <w:tab w:val="left" w:pos="142"/>
              </w:tabs>
              <w:jc w:val="both"/>
              <w:rPr>
                <w:lang w:val="uk-UA"/>
              </w:rPr>
            </w:pPr>
            <w:r w:rsidRPr="00BA2A48">
              <w:rPr>
                <w:lang w:val="uk-UA"/>
              </w:rPr>
              <w:t>ВК 5</w:t>
            </w:r>
          </w:p>
        </w:tc>
        <w:tc>
          <w:tcPr>
            <w:tcW w:w="6420" w:type="dxa"/>
            <w:tcBorders>
              <w:top w:val="single" w:sz="6" w:space="0" w:color="auto"/>
              <w:left w:val="single" w:sz="4" w:space="0" w:color="auto"/>
              <w:bottom w:val="single" w:sz="6" w:space="0" w:color="auto"/>
              <w:right w:val="single" w:sz="6" w:space="0" w:color="auto"/>
            </w:tcBorders>
          </w:tcPr>
          <w:p w14:paraId="2B72EF85" w14:textId="77777777" w:rsidR="00D63384" w:rsidRPr="00BA2A48" w:rsidRDefault="00D63384" w:rsidP="005A673A">
            <w:pPr>
              <w:keepNext/>
              <w:widowControl w:val="0"/>
              <w:tabs>
                <w:tab w:val="left" w:pos="142"/>
              </w:tabs>
              <w:jc w:val="both"/>
              <w:rPr>
                <w:lang w:val="uk-UA"/>
              </w:rPr>
            </w:pPr>
            <w:r w:rsidRPr="00BA2A48">
              <w:rPr>
                <w:lang w:val="uk-UA"/>
              </w:rPr>
              <w:t>Дисципліна вільного вибору студента 5*</w:t>
            </w:r>
          </w:p>
        </w:tc>
        <w:tc>
          <w:tcPr>
            <w:tcW w:w="1147" w:type="dxa"/>
            <w:tcBorders>
              <w:top w:val="single" w:sz="6" w:space="0" w:color="auto"/>
              <w:left w:val="single" w:sz="6" w:space="0" w:color="auto"/>
              <w:bottom w:val="single" w:sz="6" w:space="0" w:color="auto"/>
              <w:right w:val="single" w:sz="6" w:space="0" w:color="auto"/>
            </w:tcBorders>
          </w:tcPr>
          <w:p w14:paraId="735B90F6" w14:textId="77777777" w:rsidR="00D63384" w:rsidRPr="00BA2A48" w:rsidRDefault="00D63384" w:rsidP="005A673A">
            <w:pPr>
              <w:keepNext/>
              <w:widowControl w:val="0"/>
              <w:tabs>
                <w:tab w:val="left" w:pos="142"/>
              </w:tabs>
              <w:jc w:val="center"/>
              <w:rPr>
                <w:lang w:val="uk-UA"/>
              </w:rPr>
            </w:pPr>
            <w:r w:rsidRPr="00BA2A48">
              <w:rPr>
                <w:lang w:val="uk-UA"/>
              </w:rPr>
              <w:t>4</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1AD530CB"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4866885D" w14:textId="77777777" w:rsidTr="005A673A">
        <w:trPr>
          <w:trHeight w:hRule="exact" w:val="421"/>
        </w:trPr>
        <w:tc>
          <w:tcPr>
            <w:tcW w:w="1080" w:type="dxa"/>
            <w:tcBorders>
              <w:top w:val="single" w:sz="6" w:space="0" w:color="auto"/>
              <w:left w:val="single" w:sz="6" w:space="0" w:color="auto"/>
              <w:bottom w:val="single" w:sz="6" w:space="0" w:color="auto"/>
              <w:right w:val="single" w:sz="4" w:space="0" w:color="auto"/>
            </w:tcBorders>
          </w:tcPr>
          <w:p w14:paraId="29A1A78C" w14:textId="77777777" w:rsidR="00D63384" w:rsidRPr="00BA2A48" w:rsidRDefault="00D63384" w:rsidP="005A673A">
            <w:pPr>
              <w:keepNext/>
              <w:widowControl w:val="0"/>
              <w:tabs>
                <w:tab w:val="left" w:pos="142"/>
              </w:tabs>
              <w:jc w:val="both"/>
              <w:rPr>
                <w:lang w:val="uk-UA"/>
              </w:rPr>
            </w:pPr>
            <w:r w:rsidRPr="00BA2A48">
              <w:rPr>
                <w:lang w:val="uk-UA"/>
              </w:rPr>
              <w:t>ВК 6</w:t>
            </w:r>
          </w:p>
        </w:tc>
        <w:tc>
          <w:tcPr>
            <w:tcW w:w="6420" w:type="dxa"/>
            <w:tcBorders>
              <w:top w:val="single" w:sz="6" w:space="0" w:color="auto"/>
              <w:left w:val="single" w:sz="4" w:space="0" w:color="auto"/>
              <w:bottom w:val="single" w:sz="6" w:space="0" w:color="auto"/>
              <w:right w:val="single" w:sz="6" w:space="0" w:color="auto"/>
            </w:tcBorders>
          </w:tcPr>
          <w:p w14:paraId="39A57C1A" w14:textId="77777777" w:rsidR="00D63384" w:rsidRPr="00BA2A48" w:rsidRDefault="00D63384" w:rsidP="005A673A">
            <w:pPr>
              <w:keepNext/>
              <w:widowControl w:val="0"/>
              <w:tabs>
                <w:tab w:val="left" w:pos="142"/>
              </w:tabs>
              <w:jc w:val="both"/>
              <w:rPr>
                <w:lang w:val="uk-UA"/>
              </w:rPr>
            </w:pPr>
            <w:r w:rsidRPr="00BA2A48">
              <w:rPr>
                <w:lang w:val="uk-UA"/>
              </w:rPr>
              <w:t>Дисципліна вільного вибору студента 6*</w:t>
            </w:r>
          </w:p>
        </w:tc>
        <w:tc>
          <w:tcPr>
            <w:tcW w:w="1147" w:type="dxa"/>
            <w:tcBorders>
              <w:top w:val="single" w:sz="6" w:space="0" w:color="auto"/>
              <w:left w:val="single" w:sz="6" w:space="0" w:color="auto"/>
              <w:bottom w:val="single" w:sz="6" w:space="0" w:color="auto"/>
              <w:right w:val="single" w:sz="6" w:space="0" w:color="auto"/>
            </w:tcBorders>
          </w:tcPr>
          <w:p w14:paraId="1C96CDE9" w14:textId="77777777" w:rsidR="00D63384" w:rsidRPr="00BA2A48" w:rsidRDefault="00D63384" w:rsidP="005A673A">
            <w:pPr>
              <w:keepNext/>
              <w:widowControl w:val="0"/>
              <w:tabs>
                <w:tab w:val="left" w:pos="142"/>
              </w:tabs>
              <w:jc w:val="center"/>
              <w:rPr>
                <w:lang w:val="uk-UA"/>
              </w:rPr>
            </w:pPr>
            <w:r w:rsidRPr="00BA2A48">
              <w:rPr>
                <w:lang w:val="uk-UA"/>
              </w:rPr>
              <w:t>5</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60661CAA"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6CF51F9E" w14:textId="77777777" w:rsidTr="005A673A">
        <w:tc>
          <w:tcPr>
            <w:tcW w:w="1080" w:type="dxa"/>
            <w:tcBorders>
              <w:top w:val="single" w:sz="6" w:space="0" w:color="auto"/>
              <w:left w:val="single" w:sz="6" w:space="0" w:color="auto"/>
              <w:bottom w:val="single" w:sz="6" w:space="0" w:color="auto"/>
              <w:right w:val="single" w:sz="4" w:space="0" w:color="auto"/>
            </w:tcBorders>
          </w:tcPr>
          <w:p w14:paraId="208A3320" w14:textId="77777777" w:rsidR="00D63384" w:rsidRPr="00BA2A48" w:rsidRDefault="00D63384" w:rsidP="005A673A">
            <w:pPr>
              <w:keepNext/>
              <w:widowControl w:val="0"/>
              <w:tabs>
                <w:tab w:val="left" w:pos="142"/>
              </w:tabs>
              <w:jc w:val="both"/>
              <w:rPr>
                <w:lang w:val="uk-UA"/>
              </w:rPr>
            </w:pPr>
            <w:r w:rsidRPr="00BA2A48">
              <w:rPr>
                <w:sz w:val="22"/>
                <w:szCs w:val="22"/>
                <w:lang w:val="uk-UA"/>
              </w:rPr>
              <w:t>ВК 7.1</w:t>
            </w:r>
          </w:p>
          <w:p w14:paraId="70D81635" w14:textId="77777777" w:rsidR="00D63384" w:rsidRPr="00BA2A48" w:rsidRDefault="00D63384" w:rsidP="005A673A">
            <w:pPr>
              <w:keepNext/>
              <w:widowControl w:val="0"/>
              <w:tabs>
                <w:tab w:val="left" w:pos="142"/>
              </w:tabs>
              <w:jc w:val="both"/>
              <w:rPr>
                <w:lang w:val="uk-UA"/>
              </w:rPr>
            </w:pPr>
          </w:p>
          <w:p w14:paraId="2CD8E950" w14:textId="77777777" w:rsidR="00D63384" w:rsidRPr="00BA2A48" w:rsidRDefault="00D63384" w:rsidP="005A673A">
            <w:pPr>
              <w:keepNext/>
              <w:widowControl w:val="0"/>
              <w:tabs>
                <w:tab w:val="left" w:pos="142"/>
              </w:tabs>
              <w:jc w:val="both"/>
              <w:rPr>
                <w:lang w:val="uk-UA"/>
              </w:rPr>
            </w:pPr>
          </w:p>
          <w:p w14:paraId="187B77DC" w14:textId="77777777" w:rsidR="00D63384" w:rsidRPr="00BA2A48" w:rsidRDefault="00D63384" w:rsidP="005A673A">
            <w:pPr>
              <w:keepNext/>
              <w:widowControl w:val="0"/>
              <w:tabs>
                <w:tab w:val="left" w:pos="142"/>
              </w:tabs>
              <w:jc w:val="both"/>
              <w:rPr>
                <w:lang w:val="uk-UA"/>
              </w:rPr>
            </w:pPr>
            <w:r w:rsidRPr="00BA2A48">
              <w:rPr>
                <w:sz w:val="22"/>
                <w:szCs w:val="22"/>
                <w:lang w:val="uk-UA"/>
              </w:rPr>
              <w:t>ВК 7.2</w:t>
            </w:r>
          </w:p>
          <w:p w14:paraId="53B1E593" w14:textId="77777777" w:rsidR="00D63384" w:rsidRPr="00BA2A48" w:rsidRDefault="00D63384" w:rsidP="005A673A">
            <w:pPr>
              <w:keepNext/>
              <w:widowControl w:val="0"/>
              <w:tabs>
                <w:tab w:val="left" w:pos="142"/>
              </w:tabs>
              <w:jc w:val="both"/>
              <w:rPr>
                <w:lang w:val="uk-UA"/>
              </w:rPr>
            </w:pPr>
            <w:r w:rsidRPr="00BA2A48">
              <w:rPr>
                <w:sz w:val="22"/>
                <w:szCs w:val="22"/>
                <w:lang w:val="uk-UA"/>
              </w:rPr>
              <w:t>ВК 7.3</w:t>
            </w:r>
          </w:p>
        </w:tc>
        <w:tc>
          <w:tcPr>
            <w:tcW w:w="6420" w:type="dxa"/>
            <w:tcBorders>
              <w:top w:val="single" w:sz="6" w:space="0" w:color="auto"/>
              <w:left w:val="single" w:sz="4" w:space="0" w:color="auto"/>
              <w:bottom w:val="single" w:sz="6" w:space="0" w:color="auto"/>
              <w:right w:val="single" w:sz="6" w:space="0" w:color="auto"/>
            </w:tcBorders>
          </w:tcPr>
          <w:p w14:paraId="6AC10A26"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 xml:space="preserve">Актуальні проблеми організації охорони громадського порядку і безпеки / </w:t>
            </w:r>
          </w:p>
          <w:p w14:paraId="0AAF342B"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p>
          <w:p w14:paraId="7E70F95C"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 xml:space="preserve">Актуальні питання поліцейської діяльності / </w:t>
            </w:r>
          </w:p>
          <w:p w14:paraId="4F1B30E9"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Приватна детективна діяльність в Україні</w:t>
            </w:r>
          </w:p>
        </w:tc>
        <w:tc>
          <w:tcPr>
            <w:tcW w:w="1147" w:type="dxa"/>
            <w:tcBorders>
              <w:top w:val="single" w:sz="6" w:space="0" w:color="auto"/>
              <w:left w:val="single" w:sz="6" w:space="0" w:color="auto"/>
              <w:bottom w:val="single" w:sz="6" w:space="0" w:color="auto"/>
              <w:right w:val="single" w:sz="6" w:space="0" w:color="auto"/>
            </w:tcBorders>
          </w:tcPr>
          <w:p w14:paraId="61304976"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147F2683"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2B55D187" w14:textId="77777777" w:rsidTr="005A673A">
        <w:tc>
          <w:tcPr>
            <w:tcW w:w="1080" w:type="dxa"/>
            <w:tcBorders>
              <w:top w:val="single" w:sz="6" w:space="0" w:color="auto"/>
              <w:left w:val="single" w:sz="6" w:space="0" w:color="auto"/>
              <w:bottom w:val="single" w:sz="6" w:space="0" w:color="auto"/>
              <w:right w:val="single" w:sz="4" w:space="0" w:color="auto"/>
            </w:tcBorders>
          </w:tcPr>
          <w:p w14:paraId="12CADACD" w14:textId="77777777" w:rsidR="00D63384" w:rsidRPr="00BA2A48" w:rsidRDefault="00D63384" w:rsidP="005A673A">
            <w:pPr>
              <w:keepNext/>
              <w:widowControl w:val="0"/>
              <w:tabs>
                <w:tab w:val="left" w:pos="142"/>
              </w:tabs>
              <w:jc w:val="both"/>
              <w:rPr>
                <w:lang w:val="uk-UA"/>
              </w:rPr>
            </w:pPr>
            <w:r w:rsidRPr="00BA2A48">
              <w:rPr>
                <w:sz w:val="22"/>
                <w:szCs w:val="22"/>
                <w:lang w:val="uk-UA"/>
              </w:rPr>
              <w:lastRenderedPageBreak/>
              <w:t>ВК 8.1</w:t>
            </w:r>
          </w:p>
          <w:p w14:paraId="0B389B41" w14:textId="77777777" w:rsidR="00D63384" w:rsidRPr="00BA2A48" w:rsidRDefault="00D63384" w:rsidP="005A673A">
            <w:pPr>
              <w:keepNext/>
              <w:widowControl w:val="0"/>
              <w:tabs>
                <w:tab w:val="left" w:pos="142"/>
              </w:tabs>
              <w:jc w:val="both"/>
              <w:rPr>
                <w:lang w:val="uk-UA"/>
              </w:rPr>
            </w:pPr>
            <w:r w:rsidRPr="00BA2A48">
              <w:rPr>
                <w:sz w:val="22"/>
                <w:szCs w:val="22"/>
                <w:lang w:val="uk-UA"/>
              </w:rPr>
              <w:t>ВК 8.2</w:t>
            </w:r>
          </w:p>
          <w:p w14:paraId="15A8C99C" w14:textId="77777777" w:rsidR="00D63384" w:rsidRPr="00BA2A48" w:rsidRDefault="00D63384" w:rsidP="005A673A">
            <w:pPr>
              <w:keepNext/>
              <w:widowControl w:val="0"/>
              <w:tabs>
                <w:tab w:val="left" w:pos="142"/>
              </w:tabs>
              <w:jc w:val="both"/>
              <w:rPr>
                <w:lang w:val="uk-UA"/>
              </w:rPr>
            </w:pPr>
          </w:p>
          <w:p w14:paraId="074B139B" w14:textId="77777777" w:rsidR="00D63384" w:rsidRPr="00BA2A48" w:rsidRDefault="00D63384" w:rsidP="005A673A">
            <w:pPr>
              <w:keepNext/>
              <w:widowControl w:val="0"/>
              <w:tabs>
                <w:tab w:val="left" w:pos="142"/>
              </w:tabs>
              <w:jc w:val="both"/>
              <w:rPr>
                <w:lang w:val="uk-UA"/>
              </w:rPr>
            </w:pPr>
            <w:r w:rsidRPr="00BA2A48">
              <w:rPr>
                <w:sz w:val="22"/>
                <w:szCs w:val="22"/>
                <w:lang w:val="uk-UA"/>
              </w:rPr>
              <w:t>ВК 8.3</w:t>
            </w:r>
          </w:p>
        </w:tc>
        <w:tc>
          <w:tcPr>
            <w:tcW w:w="6420" w:type="dxa"/>
            <w:tcBorders>
              <w:top w:val="single" w:sz="6" w:space="0" w:color="auto"/>
              <w:left w:val="single" w:sz="4" w:space="0" w:color="auto"/>
              <w:bottom w:val="single" w:sz="6" w:space="0" w:color="auto"/>
              <w:right w:val="single" w:sz="6" w:space="0" w:color="auto"/>
            </w:tcBorders>
          </w:tcPr>
          <w:p w14:paraId="663BE20B"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 xml:space="preserve">Публічне адміністрування у правоохоронній сфері / </w:t>
            </w:r>
          </w:p>
          <w:p w14:paraId="225BBDCE"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 xml:space="preserve">Судові та правоохоронні органи України в умовах реформування / </w:t>
            </w:r>
          </w:p>
          <w:p w14:paraId="348D3A57"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Взаємодія правоохоронних органів з державними органами, органами місцевого самоврядування та громадськістю</w:t>
            </w:r>
          </w:p>
        </w:tc>
        <w:tc>
          <w:tcPr>
            <w:tcW w:w="1147" w:type="dxa"/>
            <w:tcBorders>
              <w:top w:val="single" w:sz="6" w:space="0" w:color="auto"/>
              <w:left w:val="single" w:sz="6" w:space="0" w:color="auto"/>
              <w:bottom w:val="single" w:sz="6" w:space="0" w:color="auto"/>
              <w:right w:val="single" w:sz="6" w:space="0" w:color="auto"/>
            </w:tcBorders>
          </w:tcPr>
          <w:p w14:paraId="2903DF6B"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149ECE1C"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67BCBF8C" w14:textId="77777777" w:rsidTr="005A673A">
        <w:tc>
          <w:tcPr>
            <w:tcW w:w="1080" w:type="dxa"/>
            <w:tcBorders>
              <w:top w:val="single" w:sz="6" w:space="0" w:color="auto"/>
              <w:left w:val="single" w:sz="6" w:space="0" w:color="auto"/>
              <w:bottom w:val="single" w:sz="6" w:space="0" w:color="auto"/>
              <w:right w:val="single" w:sz="4" w:space="0" w:color="auto"/>
            </w:tcBorders>
          </w:tcPr>
          <w:p w14:paraId="1653FB37" w14:textId="77777777" w:rsidR="00D63384" w:rsidRPr="00BA2A48" w:rsidRDefault="00D63384" w:rsidP="005A673A">
            <w:pPr>
              <w:keepNext/>
              <w:widowControl w:val="0"/>
              <w:tabs>
                <w:tab w:val="left" w:pos="142"/>
              </w:tabs>
              <w:jc w:val="both"/>
              <w:rPr>
                <w:lang w:val="uk-UA"/>
              </w:rPr>
            </w:pPr>
            <w:r w:rsidRPr="00BA2A48">
              <w:rPr>
                <w:sz w:val="22"/>
                <w:szCs w:val="22"/>
                <w:lang w:val="uk-UA"/>
              </w:rPr>
              <w:t>ВК 9.1</w:t>
            </w:r>
          </w:p>
          <w:p w14:paraId="2ED93849" w14:textId="77777777" w:rsidR="00D63384" w:rsidRPr="00BA2A48" w:rsidRDefault="00D63384" w:rsidP="005A673A">
            <w:pPr>
              <w:keepNext/>
              <w:widowControl w:val="0"/>
              <w:tabs>
                <w:tab w:val="left" w:pos="142"/>
              </w:tabs>
              <w:jc w:val="both"/>
              <w:rPr>
                <w:lang w:val="uk-UA"/>
              </w:rPr>
            </w:pPr>
            <w:r w:rsidRPr="00BA2A48">
              <w:rPr>
                <w:sz w:val="22"/>
                <w:szCs w:val="22"/>
                <w:lang w:val="uk-UA"/>
              </w:rPr>
              <w:t>ВК 9.2</w:t>
            </w:r>
          </w:p>
          <w:p w14:paraId="5E51110C" w14:textId="77777777" w:rsidR="00D63384" w:rsidRPr="00BA2A48" w:rsidRDefault="00D63384" w:rsidP="005A673A">
            <w:pPr>
              <w:keepNext/>
              <w:widowControl w:val="0"/>
              <w:tabs>
                <w:tab w:val="left" w:pos="142"/>
              </w:tabs>
              <w:jc w:val="both"/>
              <w:rPr>
                <w:lang w:val="uk-UA"/>
              </w:rPr>
            </w:pPr>
            <w:r w:rsidRPr="00BA2A48">
              <w:rPr>
                <w:sz w:val="22"/>
                <w:szCs w:val="22"/>
                <w:lang w:val="uk-UA"/>
              </w:rPr>
              <w:t>ВК 9.3</w:t>
            </w:r>
          </w:p>
        </w:tc>
        <w:tc>
          <w:tcPr>
            <w:tcW w:w="6420" w:type="dxa"/>
            <w:tcBorders>
              <w:top w:val="single" w:sz="6" w:space="0" w:color="auto"/>
              <w:left w:val="single" w:sz="4" w:space="0" w:color="auto"/>
              <w:bottom w:val="single" w:sz="6" w:space="0" w:color="auto"/>
              <w:right w:val="single" w:sz="6" w:space="0" w:color="auto"/>
            </w:tcBorders>
          </w:tcPr>
          <w:p w14:paraId="6707F2F7"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 xml:space="preserve">Спеціальна фізична підготовка / </w:t>
            </w:r>
          </w:p>
          <w:p w14:paraId="3700E65E"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Вогнева підготовка /</w:t>
            </w:r>
          </w:p>
          <w:p w14:paraId="3892688F"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Спеціальна техніка, спеціальні технічні засоби в правоохоронній діяльності</w:t>
            </w:r>
          </w:p>
        </w:tc>
        <w:tc>
          <w:tcPr>
            <w:tcW w:w="1147" w:type="dxa"/>
            <w:tcBorders>
              <w:top w:val="single" w:sz="6" w:space="0" w:color="auto"/>
              <w:left w:val="single" w:sz="6" w:space="0" w:color="auto"/>
              <w:bottom w:val="single" w:sz="6" w:space="0" w:color="auto"/>
              <w:right w:val="single" w:sz="6" w:space="0" w:color="auto"/>
            </w:tcBorders>
          </w:tcPr>
          <w:p w14:paraId="63C20991"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25F5F4CA"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2CABB8AD" w14:textId="77777777" w:rsidTr="005A673A">
        <w:tc>
          <w:tcPr>
            <w:tcW w:w="1080" w:type="dxa"/>
            <w:tcBorders>
              <w:top w:val="single" w:sz="6" w:space="0" w:color="auto"/>
              <w:left w:val="single" w:sz="6" w:space="0" w:color="auto"/>
              <w:bottom w:val="single" w:sz="6" w:space="0" w:color="auto"/>
              <w:right w:val="single" w:sz="4" w:space="0" w:color="auto"/>
            </w:tcBorders>
          </w:tcPr>
          <w:p w14:paraId="4F0D59B7" w14:textId="77777777" w:rsidR="00D63384" w:rsidRPr="00BA2A48" w:rsidRDefault="00D63384" w:rsidP="005A673A">
            <w:pPr>
              <w:keepNext/>
              <w:widowControl w:val="0"/>
              <w:tabs>
                <w:tab w:val="left" w:pos="142"/>
              </w:tabs>
              <w:jc w:val="both"/>
              <w:rPr>
                <w:lang w:val="uk-UA"/>
              </w:rPr>
            </w:pPr>
            <w:r w:rsidRPr="00BA2A48">
              <w:rPr>
                <w:sz w:val="22"/>
                <w:szCs w:val="22"/>
                <w:lang w:val="uk-UA"/>
              </w:rPr>
              <w:t>ВК 10.1</w:t>
            </w:r>
          </w:p>
          <w:p w14:paraId="4E37A4FC" w14:textId="77777777" w:rsidR="00D63384" w:rsidRPr="00BA2A48" w:rsidRDefault="00D63384" w:rsidP="005A673A">
            <w:pPr>
              <w:keepNext/>
              <w:widowControl w:val="0"/>
              <w:tabs>
                <w:tab w:val="left" w:pos="142"/>
              </w:tabs>
              <w:jc w:val="both"/>
              <w:rPr>
                <w:lang w:val="uk-UA"/>
              </w:rPr>
            </w:pPr>
            <w:r w:rsidRPr="00BA2A48">
              <w:rPr>
                <w:sz w:val="22"/>
                <w:szCs w:val="22"/>
                <w:lang w:val="uk-UA"/>
              </w:rPr>
              <w:t>ВК 10.2</w:t>
            </w:r>
          </w:p>
          <w:p w14:paraId="47C139C7" w14:textId="77777777" w:rsidR="00D63384" w:rsidRPr="00BA2A48" w:rsidRDefault="00D63384" w:rsidP="005A673A">
            <w:pPr>
              <w:keepNext/>
              <w:widowControl w:val="0"/>
              <w:tabs>
                <w:tab w:val="left" w:pos="142"/>
              </w:tabs>
              <w:jc w:val="both"/>
              <w:rPr>
                <w:lang w:val="uk-UA"/>
              </w:rPr>
            </w:pPr>
          </w:p>
          <w:p w14:paraId="5AD26627" w14:textId="77777777" w:rsidR="00D63384" w:rsidRPr="00BA2A48" w:rsidRDefault="00D63384" w:rsidP="005A673A">
            <w:pPr>
              <w:keepNext/>
              <w:widowControl w:val="0"/>
              <w:tabs>
                <w:tab w:val="left" w:pos="142"/>
              </w:tabs>
              <w:jc w:val="both"/>
              <w:rPr>
                <w:lang w:val="uk-UA"/>
              </w:rPr>
            </w:pPr>
            <w:r w:rsidRPr="00BA2A48">
              <w:rPr>
                <w:sz w:val="22"/>
                <w:szCs w:val="22"/>
                <w:lang w:val="uk-UA"/>
              </w:rPr>
              <w:t>ВК 10.3</w:t>
            </w:r>
          </w:p>
        </w:tc>
        <w:tc>
          <w:tcPr>
            <w:tcW w:w="6420" w:type="dxa"/>
            <w:tcBorders>
              <w:top w:val="single" w:sz="6" w:space="0" w:color="auto"/>
              <w:left w:val="single" w:sz="4" w:space="0" w:color="auto"/>
              <w:bottom w:val="single" w:sz="6" w:space="0" w:color="auto"/>
              <w:right w:val="single" w:sz="6" w:space="0" w:color="auto"/>
            </w:tcBorders>
          </w:tcPr>
          <w:p w14:paraId="54A5BE5C"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Особливості розслідування окремих видів злочинів /</w:t>
            </w:r>
          </w:p>
          <w:p w14:paraId="7584A13E"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Криміналістичні засоби та методи розкриття і розслідування кримінальних правопорушень /</w:t>
            </w:r>
          </w:p>
          <w:p w14:paraId="7C2AAED9" w14:textId="77777777" w:rsidR="00D63384" w:rsidRPr="00BA2A48" w:rsidRDefault="00D63384" w:rsidP="005A673A">
            <w:pPr>
              <w:pStyle w:val="13"/>
              <w:keepNext/>
              <w:widowControl w:val="0"/>
              <w:spacing w:after="0" w:line="240" w:lineRule="auto"/>
              <w:ind w:left="0"/>
              <w:jc w:val="both"/>
              <w:rPr>
                <w:rFonts w:ascii="Times New Roman" w:hAnsi="Times New Roman"/>
                <w:sz w:val="24"/>
                <w:szCs w:val="24"/>
                <w:lang w:val="uk-UA"/>
              </w:rPr>
            </w:pPr>
            <w:r w:rsidRPr="00BA2A48">
              <w:rPr>
                <w:rFonts w:ascii="Times New Roman" w:hAnsi="Times New Roman"/>
                <w:sz w:val="24"/>
                <w:szCs w:val="24"/>
                <w:lang w:val="uk-UA"/>
              </w:rPr>
              <w:t>Юридична клінічна діяльність</w:t>
            </w:r>
          </w:p>
        </w:tc>
        <w:tc>
          <w:tcPr>
            <w:tcW w:w="1147" w:type="dxa"/>
            <w:tcBorders>
              <w:top w:val="single" w:sz="6" w:space="0" w:color="auto"/>
              <w:left w:val="single" w:sz="6" w:space="0" w:color="auto"/>
              <w:bottom w:val="single" w:sz="6" w:space="0" w:color="auto"/>
              <w:right w:val="single" w:sz="6" w:space="0" w:color="auto"/>
            </w:tcBorders>
          </w:tcPr>
          <w:p w14:paraId="0C82A742" w14:textId="77777777" w:rsidR="00D63384" w:rsidRPr="00BA2A48" w:rsidRDefault="00D63384" w:rsidP="005A673A">
            <w:pPr>
              <w:keepNext/>
              <w:widowControl w:val="0"/>
              <w:tabs>
                <w:tab w:val="left" w:pos="142"/>
              </w:tabs>
              <w:jc w:val="center"/>
              <w:rPr>
                <w:lang w:val="uk-UA"/>
              </w:rPr>
            </w:pPr>
            <w:r w:rsidRPr="00BA2A48">
              <w:rPr>
                <w:lang w:val="uk-UA"/>
              </w:rPr>
              <w:t>3</w:t>
            </w:r>
          </w:p>
        </w:tc>
        <w:tc>
          <w:tcPr>
            <w:tcW w:w="1093" w:type="dxa"/>
            <w:tcBorders>
              <w:top w:val="single" w:sz="6" w:space="0" w:color="auto"/>
              <w:left w:val="single" w:sz="6" w:space="0" w:color="auto"/>
              <w:bottom w:val="single" w:sz="6" w:space="0" w:color="auto"/>
              <w:right w:val="single" w:sz="6" w:space="0" w:color="auto"/>
            </w:tcBorders>
            <w:shd w:val="clear" w:color="auto" w:fill="auto"/>
          </w:tcPr>
          <w:p w14:paraId="0B573C29" w14:textId="77777777" w:rsidR="00D63384" w:rsidRPr="00BA2A48" w:rsidRDefault="00D63384" w:rsidP="005A673A">
            <w:pPr>
              <w:keepNext/>
              <w:widowControl w:val="0"/>
              <w:tabs>
                <w:tab w:val="left" w:pos="142"/>
              </w:tabs>
              <w:jc w:val="center"/>
              <w:rPr>
                <w:lang w:val="uk-UA"/>
              </w:rPr>
            </w:pPr>
            <w:r w:rsidRPr="00BA2A48">
              <w:rPr>
                <w:lang w:val="uk-UA"/>
              </w:rPr>
              <w:t>диф.залік</w:t>
            </w:r>
          </w:p>
        </w:tc>
      </w:tr>
      <w:tr w:rsidR="00D63384" w:rsidRPr="00BA2A48" w14:paraId="3A079068" w14:textId="77777777" w:rsidTr="005A673A">
        <w:tc>
          <w:tcPr>
            <w:tcW w:w="9740" w:type="dxa"/>
            <w:gridSpan w:val="4"/>
            <w:tcBorders>
              <w:top w:val="single" w:sz="4" w:space="0" w:color="auto"/>
            </w:tcBorders>
          </w:tcPr>
          <w:p w14:paraId="52D89F23" w14:textId="77777777" w:rsidR="00D63384" w:rsidRPr="00BA2A48" w:rsidRDefault="00D63384" w:rsidP="005A673A">
            <w:pPr>
              <w:keepNext/>
              <w:widowControl w:val="0"/>
              <w:tabs>
                <w:tab w:val="left" w:pos="142"/>
              </w:tabs>
              <w:spacing w:line="276" w:lineRule="auto"/>
              <w:ind w:left="720"/>
              <w:rPr>
                <w:lang w:val="uk-UA"/>
              </w:rPr>
            </w:pPr>
            <w:r w:rsidRPr="00BA2A48">
              <w:rPr>
                <w:lang w:val="uk-UA"/>
              </w:rPr>
              <w:t>* обирається з електронного каталогу, що щорічно оновлюється</w:t>
            </w:r>
          </w:p>
          <w:p w14:paraId="5B5DD6D5" w14:textId="77777777" w:rsidR="00D63384" w:rsidRPr="00BA2A48" w:rsidRDefault="00D63384" w:rsidP="005A673A">
            <w:pPr>
              <w:keepNext/>
              <w:widowControl w:val="0"/>
              <w:tabs>
                <w:tab w:val="left" w:pos="142"/>
              </w:tabs>
              <w:jc w:val="both"/>
              <w:rPr>
                <w:lang w:val="uk-UA"/>
              </w:rPr>
            </w:pPr>
          </w:p>
        </w:tc>
      </w:tr>
    </w:tbl>
    <w:p w14:paraId="4F3BB641" w14:textId="77777777" w:rsidR="00D63384" w:rsidRPr="00BA2A48" w:rsidRDefault="00D63384" w:rsidP="00D63384">
      <w:pPr>
        <w:keepNext/>
        <w:widowControl w:val="0"/>
        <w:tabs>
          <w:tab w:val="left" w:pos="142"/>
        </w:tabs>
        <w:spacing w:line="276" w:lineRule="auto"/>
        <w:jc w:val="both"/>
        <w:rPr>
          <w:lang w:val="uk-UA"/>
        </w:rPr>
        <w:sectPr w:rsidR="00D63384" w:rsidRPr="00BA2A48" w:rsidSect="005A673A">
          <w:headerReference w:type="even" r:id="rId10"/>
          <w:headerReference w:type="default" r:id="rId11"/>
          <w:pgSz w:w="11900" w:h="16820"/>
          <w:pgMar w:top="899" w:right="1160" w:bottom="720" w:left="1418" w:header="720" w:footer="720" w:gutter="0"/>
          <w:cols w:space="60"/>
          <w:noEndnote/>
          <w:titlePg/>
          <w:docGrid w:linePitch="326"/>
        </w:sectPr>
      </w:pPr>
    </w:p>
    <w:p w14:paraId="40CBB899" w14:textId="77777777" w:rsidR="00D63384" w:rsidRPr="00BA2A48" w:rsidRDefault="00D63384" w:rsidP="00D63384">
      <w:pPr>
        <w:jc w:val="center"/>
        <w:rPr>
          <w:b/>
          <w:sz w:val="28"/>
          <w:szCs w:val="28"/>
        </w:rPr>
      </w:pPr>
      <w:bookmarkStart w:id="0" w:name="OLE_LINK1"/>
      <w:r w:rsidRPr="00BA2A48">
        <w:rPr>
          <w:b/>
          <w:sz w:val="28"/>
          <w:szCs w:val="28"/>
        </w:rPr>
        <w:lastRenderedPageBreak/>
        <w:t>2.2. Структурно-логічна схема ОП</w:t>
      </w:r>
    </w:p>
    <w:p w14:paraId="6275AF61" w14:textId="77777777" w:rsidR="00D63384" w:rsidRPr="00BA2A48" w:rsidRDefault="00D63384" w:rsidP="00D63384">
      <w:pPr>
        <w:rPr>
          <w:sz w:val="28"/>
          <w:szCs w:val="28"/>
        </w:rPr>
      </w:pPr>
    </w:p>
    <w:p w14:paraId="57D6085C" w14:textId="77777777" w:rsidR="00D63384" w:rsidRPr="00BA2A48" w:rsidRDefault="00F51243" w:rsidP="00D63384">
      <w:pPr>
        <w:rPr>
          <w:sz w:val="28"/>
          <w:szCs w:val="28"/>
        </w:rPr>
      </w:pPr>
      <w:r>
        <w:rPr>
          <w:noProof/>
          <w:sz w:val="28"/>
          <w:szCs w:val="28"/>
          <w:lang w:val="uk-UA" w:eastAsia="uk-UA"/>
        </w:rPr>
        <w:pict w14:anchorId="13EE1381">
          <v:rect id="_x0000_s1031" style="position:absolute;margin-left:251.7pt;margin-top:2.5pt;width:227.4pt;height:27pt;z-index:251665408">
            <v:textbox style="mso-next-textbox:#_x0000_s1031">
              <w:txbxContent>
                <w:p w14:paraId="5FF45EF7" w14:textId="77777777" w:rsidR="008C0991" w:rsidRPr="00167CF1" w:rsidRDefault="008C0991" w:rsidP="00D63384">
                  <w:pPr>
                    <w:jc w:val="center"/>
                    <w:rPr>
                      <w:lang w:val="uk-UA"/>
                    </w:rPr>
                  </w:pPr>
                  <w:r>
                    <w:t>І</w:t>
                  </w:r>
                  <w:r>
                    <w:rPr>
                      <w:lang w:val="uk-UA"/>
                    </w:rPr>
                    <w:t>І</w:t>
                  </w:r>
                  <w:r>
                    <w:t xml:space="preserve"> </w:t>
                  </w:r>
                  <w:r>
                    <w:rPr>
                      <w:lang w:val="uk-UA"/>
                    </w:rPr>
                    <w:t>семестр</w:t>
                  </w:r>
                </w:p>
              </w:txbxContent>
            </v:textbox>
          </v:rect>
        </w:pict>
      </w:r>
      <w:r>
        <w:rPr>
          <w:noProof/>
          <w:sz w:val="28"/>
          <w:szCs w:val="28"/>
          <w:lang w:eastAsia="uk-UA"/>
        </w:rPr>
        <w:pict w14:anchorId="2F6EF0D7">
          <v:rect id="_x0000_s1029" style="position:absolute;margin-left:545.1pt;margin-top:2.5pt;width:185.4pt;height:27pt;z-index:251663360">
            <v:textbox>
              <w:txbxContent>
                <w:p w14:paraId="465FFD8E" w14:textId="77777777" w:rsidR="008C0991" w:rsidRPr="00167CF1" w:rsidRDefault="008C0991" w:rsidP="00D63384">
                  <w:pPr>
                    <w:jc w:val="center"/>
                    <w:rPr>
                      <w:lang w:val="uk-UA"/>
                    </w:rPr>
                  </w:pPr>
                  <w:r>
                    <w:t xml:space="preserve">ІІІ </w:t>
                  </w:r>
                  <w:r>
                    <w:rPr>
                      <w:lang w:val="uk-UA"/>
                    </w:rPr>
                    <w:t>семестр</w:t>
                  </w:r>
                </w:p>
                <w:p w14:paraId="6B8F063A" w14:textId="77777777" w:rsidR="008C0991" w:rsidRPr="00672CF3" w:rsidRDefault="008C0991" w:rsidP="00D63384"/>
              </w:txbxContent>
            </v:textbox>
          </v:rect>
        </w:pict>
      </w:r>
      <w:r>
        <w:rPr>
          <w:noProof/>
          <w:sz w:val="28"/>
          <w:szCs w:val="28"/>
          <w:lang w:eastAsia="uk-UA"/>
        </w:rPr>
        <w:pict w14:anchorId="4E1A2BB1">
          <v:rect id="_x0000_s1026" style="position:absolute;margin-left:2.7pt;margin-top:2.5pt;width:185.4pt;height:27pt;z-index:251660288">
            <v:textbox>
              <w:txbxContent>
                <w:p w14:paraId="2CC20BBB" w14:textId="77777777" w:rsidR="008C0991" w:rsidRPr="00167CF1" w:rsidRDefault="008C0991" w:rsidP="00D63384">
                  <w:pPr>
                    <w:jc w:val="center"/>
                    <w:rPr>
                      <w:lang w:val="uk-UA"/>
                    </w:rPr>
                  </w:pPr>
                  <w:r>
                    <w:t xml:space="preserve">І </w:t>
                  </w:r>
                  <w:r>
                    <w:rPr>
                      <w:lang w:val="uk-UA"/>
                    </w:rPr>
                    <w:t>семестр</w:t>
                  </w:r>
                </w:p>
              </w:txbxContent>
            </v:textbox>
          </v:rect>
        </w:pict>
      </w:r>
      <w:r w:rsidR="00D63384" w:rsidRPr="00BA2A48">
        <w:rPr>
          <w:sz w:val="28"/>
          <w:szCs w:val="28"/>
        </w:rPr>
        <w:tab/>
      </w:r>
    </w:p>
    <w:p w14:paraId="490B8F62" w14:textId="77777777" w:rsidR="00D63384" w:rsidRPr="00BA2A48" w:rsidRDefault="00D63384" w:rsidP="00D63384">
      <w:pPr>
        <w:rPr>
          <w:sz w:val="28"/>
          <w:szCs w:val="28"/>
        </w:rPr>
      </w:pPr>
    </w:p>
    <w:p w14:paraId="5B8873E6" w14:textId="77777777" w:rsidR="00D63384" w:rsidRPr="00BA2A48" w:rsidRDefault="00D63384" w:rsidP="00D63384">
      <w:pPr>
        <w:rPr>
          <w:sz w:val="28"/>
          <w:szCs w:val="28"/>
        </w:rPr>
      </w:pPr>
    </w:p>
    <w:p w14:paraId="1CD31B78" w14:textId="77777777" w:rsidR="00D63384" w:rsidRPr="00BA2A48" w:rsidRDefault="00F51243" w:rsidP="00D63384">
      <w:pPr>
        <w:rPr>
          <w:sz w:val="28"/>
          <w:szCs w:val="28"/>
        </w:rPr>
      </w:pPr>
      <w:r>
        <w:rPr>
          <w:noProof/>
          <w:sz w:val="28"/>
          <w:szCs w:val="28"/>
          <w:lang w:val="uk-UA" w:eastAsia="uk-UA"/>
        </w:rPr>
        <w:pict w14:anchorId="5D0AF8FF">
          <v:rect id="_x0000_s1044" style="position:absolute;margin-left:545.1pt;margin-top:10.55pt;width:185.4pt;height:34.2pt;z-index:251678720">
            <v:textbox>
              <w:txbxContent>
                <w:p w14:paraId="22CB63CE" w14:textId="77777777" w:rsidR="008C0991" w:rsidRPr="00F92ABF" w:rsidRDefault="008C0991" w:rsidP="00D63384">
                  <w:pPr>
                    <w:jc w:val="center"/>
                    <w:rPr>
                      <w:lang w:val="uk-UA"/>
                    </w:rPr>
                  </w:pPr>
                  <w:r>
                    <w:rPr>
                      <w:lang w:val="uk-UA"/>
                    </w:rPr>
                    <w:t>Актуальні питання запобігання корупції</w:t>
                  </w:r>
                </w:p>
              </w:txbxContent>
            </v:textbox>
          </v:rect>
        </w:pict>
      </w:r>
      <w:r>
        <w:rPr>
          <w:noProof/>
          <w:sz w:val="28"/>
          <w:szCs w:val="28"/>
          <w:lang w:val="uk-UA" w:eastAsia="uk-UA"/>
        </w:rPr>
        <w:pict w14:anchorId="08FF245C">
          <v:rect id="_x0000_s1042" style="position:absolute;margin-left:251.7pt;margin-top:10.55pt;width:227.4pt;height:73.8pt;z-index:251676672">
            <v:textbox>
              <w:txbxContent>
                <w:p w14:paraId="4C9C42FA" w14:textId="77777777" w:rsidR="008C0991" w:rsidRDefault="008C0991" w:rsidP="00D63384">
                  <w:pPr>
                    <w:jc w:val="center"/>
                  </w:pPr>
                  <w:r w:rsidRPr="00152D02">
                    <w:rPr>
                      <w:lang w:val="uk-UA"/>
                    </w:rPr>
                    <w:t>Актуальні проблеми організації охорони громадського порядку і безпеки / Актуальні питання поліцейської діяльності / Приватна детективна діяльність в Україні</w:t>
                  </w:r>
                </w:p>
              </w:txbxContent>
            </v:textbox>
          </v:rect>
        </w:pict>
      </w:r>
      <w:r>
        <w:rPr>
          <w:noProof/>
          <w:sz w:val="28"/>
          <w:szCs w:val="28"/>
          <w:lang w:eastAsia="uk-UA"/>
        </w:rPr>
        <w:pict w14:anchorId="3F22891B">
          <v:rect id="_x0000_s1027" style="position:absolute;margin-left:2.7pt;margin-top:10.55pt;width:185.4pt;height:22.9pt;z-index:251661312">
            <v:textbox style="mso-next-textbox:#_x0000_s1027">
              <w:txbxContent>
                <w:p w14:paraId="388B667A" w14:textId="77777777" w:rsidR="008C0991" w:rsidRPr="00167CF1" w:rsidRDefault="008C0991" w:rsidP="00D63384">
                  <w:pPr>
                    <w:jc w:val="center"/>
                    <w:rPr>
                      <w:lang w:val="uk-UA"/>
                    </w:rPr>
                  </w:pPr>
                  <w:r>
                    <w:rPr>
                      <w:lang w:val="uk-UA"/>
                    </w:rPr>
                    <w:t>Філософія та методологія науки</w:t>
                  </w:r>
                </w:p>
              </w:txbxContent>
            </v:textbox>
          </v:rect>
        </w:pict>
      </w:r>
    </w:p>
    <w:p w14:paraId="69D1870F" w14:textId="77777777" w:rsidR="00D63384" w:rsidRPr="00BA2A48" w:rsidRDefault="00F51243" w:rsidP="00D63384">
      <w:pPr>
        <w:rPr>
          <w:sz w:val="28"/>
          <w:szCs w:val="28"/>
        </w:rPr>
      </w:pPr>
      <w:r>
        <w:rPr>
          <w:noProof/>
          <w:sz w:val="28"/>
          <w:szCs w:val="28"/>
          <w:lang w:val="uk-UA" w:eastAsia="uk-UA"/>
        </w:rPr>
        <w:pict w14:anchorId="2AF2A6AE">
          <v:shapetype id="_x0000_t32" coordsize="21600,21600" o:spt="32" o:oned="t" path="m,l21600,21600e" filled="f">
            <v:path arrowok="t" fillok="f" o:connecttype="none"/>
            <o:lock v:ext="edit" shapetype="t"/>
          </v:shapetype>
          <v:shape id="_x0000_s1092" type="#_x0000_t32" style="position:absolute;margin-left:730.5pt;margin-top:14.25pt;width:33.6pt;height:0;flip:x;z-index:251727872" o:connectortype="straight">
            <v:stroke endarrow="block"/>
          </v:shape>
        </w:pict>
      </w:r>
      <w:r>
        <w:rPr>
          <w:noProof/>
          <w:sz w:val="28"/>
          <w:szCs w:val="28"/>
          <w:lang w:val="uk-UA" w:eastAsia="uk-UA"/>
        </w:rPr>
        <w:pict w14:anchorId="39F11AD5">
          <v:shape id="_x0000_s1091" type="#_x0000_t32" style="position:absolute;margin-left:764.1pt;margin-top:14.25pt;width:1.2pt;height:326.4pt;z-index:251726848" o:connectortype="straight"/>
        </w:pict>
      </w:r>
      <w:r>
        <w:rPr>
          <w:noProof/>
          <w:sz w:val="28"/>
          <w:szCs w:val="28"/>
          <w:lang w:val="uk-UA" w:eastAsia="uk-UA"/>
        </w:rPr>
        <w:pict w14:anchorId="719F2B00">
          <v:shape id="_x0000_s1079" type="#_x0000_t32" style="position:absolute;margin-left:-17.7pt;margin-top:7.65pt;width:20.4pt;height:0;z-index:251714560" o:connectortype="straight">
            <v:stroke endarrow="block"/>
          </v:shape>
        </w:pict>
      </w:r>
      <w:r>
        <w:rPr>
          <w:noProof/>
          <w:sz w:val="28"/>
          <w:szCs w:val="28"/>
          <w:lang w:val="uk-UA" w:eastAsia="uk-UA"/>
        </w:rPr>
        <w:pict w14:anchorId="0241A61A">
          <v:shape id="_x0000_s1062" type="#_x0000_t32" style="position:absolute;margin-left:479.1pt;margin-top:10.65pt;width:66pt;height:18pt;flip:y;z-index:251697152" o:connectortype="straight">
            <v:stroke endarrow="block"/>
          </v:shape>
        </w:pict>
      </w:r>
      <w:r>
        <w:rPr>
          <w:noProof/>
          <w:sz w:val="28"/>
          <w:szCs w:val="28"/>
          <w:lang w:val="uk-UA" w:eastAsia="uk-UA"/>
        </w:rPr>
        <w:pict w14:anchorId="2B8DD3BE">
          <v:shape id="_x0000_s1052" type="#_x0000_t32" style="position:absolute;margin-left:-17.7pt;margin-top:7.65pt;width:2.4pt;height:333pt;z-index:251686912" o:connectortype="straight"/>
        </w:pict>
      </w:r>
    </w:p>
    <w:p w14:paraId="26373AB2" w14:textId="77777777" w:rsidR="00D63384" w:rsidRPr="00BA2A48" w:rsidRDefault="00F51243" w:rsidP="00D63384">
      <w:pPr>
        <w:rPr>
          <w:sz w:val="28"/>
          <w:szCs w:val="28"/>
        </w:rPr>
      </w:pPr>
      <w:r>
        <w:rPr>
          <w:noProof/>
          <w:sz w:val="28"/>
          <w:szCs w:val="28"/>
          <w:lang w:val="uk-UA" w:eastAsia="uk-UA"/>
        </w:rPr>
        <w:pict w14:anchorId="7B00DE83">
          <v:shape id="_x0000_s1064" type="#_x0000_t32" style="position:absolute;margin-left:479.1pt;margin-top:1.25pt;width:66pt;height:101.3pt;flip:y;z-index:251699200" o:connectortype="straight">
            <v:stroke endarrow="block"/>
          </v:shape>
        </w:pict>
      </w:r>
      <w:r>
        <w:rPr>
          <w:noProof/>
          <w:sz w:val="28"/>
          <w:szCs w:val="28"/>
          <w:lang w:val="uk-UA" w:eastAsia="uk-UA"/>
        </w:rPr>
        <w:pict w14:anchorId="6B654B29">
          <v:shape id="_x0000_s1061" type="#_x0000_t32" style="position:absolute;margin-left:188.1pt;margin-top:12.55pt;width:63.6pt;height:57pt;flip:y;z-index:251696128" o:connectortype="straight">
            <v:stroke endarrow="block"/>
          </v:shape>
        </w:pict>
      </w:r>
      <w:r>
        <w:rPr>
          <w:noProof/>
          <w:sz w:val="28"/>
          <w:szCs w:val="28"/>
          <w:lang w:val="uk-UA" w:eastAsia="uk-UA"/>
        </w:rPr>
        <w:pict w14:anchorId="2801629A">
          <v:rect id="_x0000_s1038" style="position:absolute;margin-left:2.7pt;margin-top:12.55pt;width:185.4pt;height:34.2pt;z-index:251672576">
            <v:textbox>
              <w:txbxContent>
                <w:p w14:paraId="7DB6ABFF" w14:textId="77777777" w:rsidR="008C0991" w:rsidRPr="006E2FAA" w:rsidRDefault="008C0991" w:rsidP="00D63384">
                  <w:pPr>
                    <w:jc w:val="center"/>
                    <w:rPr>
                      <w:lang w:val="uk-UA"/>
                    </w:rPr>
                  </w:pPr>
                  <w:r>
                    <w:rPr>
                      <w:lang w:val="uk-UA"/>
                    </w:rPr>
                    <w:t>Основи наукової комунікації іноземними мовами</w:t>
                  </w:r>
                </w:p>
              </w:txbxContent>
            </v:textbox>
          </v:rect>
        </w:pict>
      </w:r>
    </w:p>
    <w:p w14:paraId="2FD375E3" w14:textId="77777777" w:rsidR="00D63384" w:rsidRPr="00BA2A48" w:rsidRDefault="00F51243" w:rsidP="00D63384">
      <w:pPr>
        <w:rPr>
          <w:sz w:val="28"/>
          <w:szCs w:val="28"/>
        </w:rPr>
      </w:pPr>
      <w:r>
        <w:rPr>
          <w:noProof/>
          <w:sz w:val="28"/>
          <w:szCs w:val="28"/>
          <w:lang w:val="uk-UA" w:eastAsia="uk-UA"/>
        </w:rPr>
        <w:pict w14:anchorId="5830676A">
          <v:shape id="_x0000_s1085" type="#_x0000_t32" style="position:absolute;margin-left:479.1pt;margin-top:1.9pt;width:21pt;height:0;flip:x;z-index:251720704" o:connectortype="straight">
            <v:stroke endarrow="block"/>
          </v:shape>
        </w:pict>
      </w:r>
      <w:r>
        <w:rPr>
          <w:noProof/>
          <w:sz w:val="28"/>
          <w:szCs w:val="28"/>
          <w:lang w:val="uk-UA" w:eastAsia="uk-UA"/>
        </w:rPr>
        <w:pict w14:anchorId="53FC338F">
          <v:shape id="_x0000_s1080" type="#_x0000_t32" style="position:absolute;margin-left:188.1pt;margin-top:13.25pt;width:16.2pt;height:0;flip:x;z-index:251715584" o:connectortype="straight">
            <v:stroke endarrow="block"/>
          </v:shape>
        </w:pict>
      </w:r>
      <w:r>
        <w:rPr>
          <w:noProof/>
          <w:sz w:val="28"/>
          <w:szCs w:val="28"/>
          <w:lang w:val="uk-UA" w:eastAsia="uk-UA"/>
        </w:rPr>
        <w:pict w14:anchorId="0D52DDED">
          <v:shape id="_x0000_s1075" type="#_x0000_t32" style="position:absolute;margin-left:500.1pt;margin-top:1.9pt;width:3pt;height:322.1pt;z-index:251710464" o:connectortype="straight"/>
        </w:pict>
      </w:r>
      <w:r>
        <w:rPr>
          <w:noProof/>
          <w:sz w:val="28"/>
          <w:szCs w:val="28"/>
          <w:lang w:val="uk-UA" w:eastAsia="uk-UA"/>
        </w:rPr>
        <w:pict w14:anchorId="3F1892EE">
          <v:shape id="_x0000_s1068" type="#_x0000_t32" style="position:absolute;margin-left:204.3pt;margin-top:13.25pt;width:1.2pt;height:295.2pt;z-index:251703296" o:connectortype="straight"/>
        </w:pict>
      </w:r>
      <w:r>
        <w:rPr>
          <w:noProof/>
          <w:sz w:val="28"/>
          <w:szCs w:val="28"/>
          <w:lang w:val="uk-UA" w:eastAsia="uk-UA"/>
        </w:rPr>
        <w:pict w14:anchorId="2CC99964">
          <v:shape id="_x0000_s1066" type="#_x0000_t32" style="position:absolute;margin-left:479.1pt;margin-top:13.25pt;width:66pt;height:84pt;z-index:251701248" o:connectortype="straight">
            <v:stroke endarrow="block"/>
          </v:shape>
        </w:pict>
      </w:r>
      <w:r>
        <w:rPr>
          <w:noProof/>
          <w:sz w:val="28"/>
          <w:szCs w:val="28"/>
          <w:lang w:val="uk-UA" w:eastAsia="uk-UA"/>
        </w:rPr>
        <w:pict w14:anchorId="4D0E5E81">
          <v:shape id="_x0000_s1063" type="#_x0000_t32" style="position:absolute;margin-left:479.1pt;margin-top:4.85pt;width:67.2pt;height:19.2pt;z-index:251698176" o:connectortype="straight">
            <v:stroke endarrow="block"/>
          </v:shape>
        </w:pict>
      </w:r>
      <w:r>
        <w:rPr>
          <w:noProof/>
          <w:sz w:val="28"/>
          <w:szCs w:val="28"/>
          <w:lang w:val="uk-UA" w:eastAsia="uk-UA"/>
        </w:rPr>
        <w:pict w14:anchorId="3B4C5826">
          <v:shape id="_x0000_s1060" type="#_x0000_t32" style="position:absolute;margin-left:188.1pt;margin-top:8.45pt;width:63.6pt;height:97.2pt;flip:y;z-index:251695104" o:connectortype="straight">
            <v:stroke endarrow="block"/>
          </v:shape>
        </w:pict>
      </w:r>
      <w:r>
        <w:rPr>
          <w:noProof/>
          <w:sz w:val="28"/>
          <w:szCs w:val="28"/>
          <w:lang w:val="uk-UA" w:eastAsia="uk-UA"/>
        </w:rPr>
        <w:pict w14:anchorId="7ADE891C">
          <v:shape id="_x0000_s1057" type="#_x0000_t32" style="position:absolute;margin-left:-17.7pt;margin-top:12.65pt;width:20.4pt;height:.6pt;flip:y;z-index:251692032" o:connectortype="straight">
            <v:stroke endarrow="block"/>
          </v:shape>
        </w:pict>
      </w:r>
      <w:r>
        <w:rPr>
          <w:noProof/>
          <w:sz w:val="28"/>
          <w:szCs w:val="28"/>
          <w:lang w:val="uk-UA" w:eastAsia="uk-UA"/>
        </w:rPr>
        <w:pict w14:anchorId="463EF92C">
          <v:rect id="_x0000_s1043" style="position:absolute;margin-left:545.7pt;margin-top:4.85pt;width:185.4pt;height:48.6pt;z-index:251677696">
            <v:textbox>
              <w:txbxContent>
                <w:p w14:paraId="39970BF6" w14:textId="77777777" w:rsidR="008C0991" w:rsidRPr="00F92ABF" w:rsidRDefault="008C0991" w:rsidP="00D63384">
                  <w:pPr>
                    <w:jc w:val="center"/>
                    <w:rPr>
                      <w:lang w:val="uk-UA"/>
                    </w:rPr>
                  </w:pPr>
                  <w:r>
                    <w:rPr>
                      <w:lang w:val="uk-UA"/>
                    </w:rPr>
                    <w:t>Забезпечення та захист прав людини в правоохоронній діяльності</w:t>
                  </w:r>
                </w:p>
              </w:txbxContent>
            </v:textbox>
          </v:rect>
        </w:pict>
      </w:r>
    </w:p>
    <w:p w14:paraId="5E5E5A48" w14:textId="77777777" w:rsidR="00D63384" w:rsidRPr="00BA2A48" w:rsidRDefault="00F51243" w:rsidP="00D63384">
      <w:pPr>
        <w:rPr>
          <w:sz w:val="28"/>
          <w:szCs w:val="28"/>
        </w:rPr>
      </w:pPr>
      <w:r>
        <w:rPr>
          <w:noProof/>
          <w:sz w:val="28"/>
          <w:szCs w:val="28"/>
          <w:lang w:val="uk-UA" w:eastAsia="uk-UA"/>
        </w:rPr>
        <w:pict w14:anchorId="78E9EC84">
          <v:shape id="_x0000_s1108" type="#_x0000_t32" style="position:absolute;margin-left:188.1pt;margin-top:2.25pt;width:63.6pt;height:146.1pt;flip:y;z-index:251744256" o:connectortype="straight">
            <v:stroke endarrow="block"/>
          </v:shape>
        </w:pict>
      </w:r>
      <w:r>
        <w:rPr>
          <w:noProof/>
          <w:sz w:val="28"/>
          <w:szCs w:val="28"/>
          <w:lang w:val="uk-UA" w:eastAsia="uk-UA"/>
        </w:rPr>
        <w:pict w14:anchorId="4123747F">
          <v:shape id="_x0000_s1101" type="#_x0000_t32" style="position:absolute;margin-left:188.1pt;margin-top:7.95pt;width:59.5pt;height:182.1pt;flip:y;z-index:251737088" o:connectortype="straight">
            <v:stroke endarrow="block"/>
          </v:shape>
        </w:pict>
      </w:r>
      <w:r>
        <w:rPr>
          <w:noProof/>
          <w:sz w:val="28"/>
          <w:szCs w:val="28"/>
          <w:lang w:val="uk-UA" w:eastAsia="uk-UA"/>
        </w:rPr>
        <w:pict w14:anchorId="0838FF63">
          <v:shape id="_x0000_s1093" type="#_x0000_t32" style="position:absolute;margin-left:731.7pt;margin-top:14.55pt;width:33.6pt;height:0;flip:x;z-index:251728896" o:connectortype="straight">
            <v:stroke endarrow="block"/>
          </v:shape>
        </w:pict>
      </w:r>
    </w:p>
    <w:p w14:paraId="64BA6DAC" w14:textId="77777777" w:rsidR="00D63384" w:rsidRPr="00BA2A48" w:rsidRDefault="00F51243" w:rsidP="00D63384">
      <w:pPr>
        <w:rPr>
          <w:sz w:val="28"/>
          <w:szCs w:val="28"/>
        </w:rPr>
      </w:pPr>
      <w:r>
        <w:rPr>
          <w:noProof/>
          <w:sz w:val="28"/>
          <w:szCs w:val="28"/>
          <w:lang w:val="uk-UA" w:eastAsia="uk-UA"/>
        </w:rPr>
        <w:pict w14:anchorId="0DAA24E0">
          <v:shape id="_x0000_s1106" type="#_x0000_t32" style="position:absolute;margin-left:479.1pt;margin-top:15.55pt;width:66pt;height:116.7pt;flip:y;z-index:251742208" o:connectortype="straight">
            <v:stroke endarrow="block"/>
          </v:shape>
        </w:pict>
      </w:r>
      <w:r>
        <w:rPr>
          <w:noProof/>
          <w:sz w:val="28"/>
          <w:szCs w:val="28"/>
          <w:lang w:val="uk-UA" w:eastAsia="uk-UA"/>
        </w:rPr>
        <w:pict w14:anchorId="535569C9">
          <v:shape id="_x0000_s1103" type="#_x0000_t32" style="position:absolute;margin-left:188.1pt;margin-top:3.85pt;width:59.5pt;height:268.8pt;flip:y;z-index:251739136" o:connectortype="straight">
            <v:stroke endarrow="block"/>
          </v:shape>
        </w:pict>
      </w:r>
      <w:r>
        <w:rPr>
          <w:noProof/>
          <w:sz w:val="28"/>
          <w:szCs w:val="28"/>
          <w:lang w:val="uk-UA" w:eastAsia="uk-UA"/>
        </w:rPr>
        <w:pict w14:anchorId="0EC817A5">
          <v:shape id="_x0000_s1065" type="#_x0000_t32" style="position:absolute;margin-left:479.1pt;margin-top:3.85pt;width:67.2pt;height:61.2pt;flip:y;z-index:251700224" o:connectortype="straight">
            <v:stroke endarrow="block"/>
          </v:shape>
        </w:pict>
      </w:r>
      <w:r>
        <w:rPr>
          <w:noProof/>
          <w:sz w:val="28"/>
          <w:szCs w:val="28"/>
          <w:lang w:eastAsia="uk-UA"/>
        </w:rPr>
        <w:pict w14:anchorId="2D3FBD54">
          <v:rect id="_x0000_s1028" style="position:absolute;margin-left:251.7pt;margin-top:9.25pt;width:227.4pt;height:100.8pt;z-index:251662336">
            <v:textbox style="mso-next-textbox:#_x0000_s1028">
              <w:txbxContent>
                <w:p w14:paraId="4B1F16C8" w14:textId="77777777" w:rsidR="008C0991" w:rsidRPr="009C4039" w:rsidRDefault="008C0991" w:rsidP="00D63384">
                  <w:pPr>
                    <w:jc w:val="center"/>
                  </w:pPr>
                  <w:r w:rsidRPr="00152D02">
                    <w:rPr>
                      <w:lang w:val="uk-UA"/>
                    </w:rPr>
                    <w:t>Публічне адміністрування у правоохоронній сфері / Судові та правоохоронні органи України в умовах реформування / Взаємодія правоохоронних органів з державними органами, органами місцевого самоврядування та громадськістю</w:t>
                  </w:r>
                </w:p>
              </w:txbxContent>
            </v:textbox>
          </v:rect>
        </w:pict>
      </w:r>
      <w:r>
        <w:rPr>
          <w:noProof/>
          <w:sz w:val="28"/>
          <w:szCs w:val="28"/>
          <w:lang w:val="uk-UA" w:eastAsia="uk-UA"/>
        </w:rPr>
        <w:pict w14:anchorId="014F15B0">
          <v:rect id="_x0000_s1039" style="position:absolute;margin-left:2.7pt;margin-top:9.25pt;width:185.4pt;height:34.2pt;z-index:251673600">
            <v:textbox>
              <w:txbxContent>
                <w:p w14:paraId="2E55203D" w14:textId="77777777" w:rsidR="008C0991" w:rsidRPr="006E2FAA" w:rsidRDefault="008C0991" w:rsidP="00D63384">
                  <w:pPr>
                    <w:jc w:val="center"/>
                    <w:rPr>
                      <w:lang w:val="uk-UA"/>
                    </w:rPr>
                  </w:pPr>
                  <w:r>
                    <w:rPr>
                      <w:lang w:val="uk-UA"/>
                    </w:rPr>
                    <w:t>Актуальні проблеми кримінального права та процесу</w:t>
                  </w:r>
                </w:p>
              </w:txbxContent>
            </v:textbox>
          </v:rect>
        </w:pict>
      </w:r>
    </w:p>
    <w:p w14:paraId="5F0E4071" w14:textId="77777777" w:rsidR="00D63384" w:rsidRPr="00BA2A48" w:rsidRDefault="00F51243" w:rsidP="00D63384">
      <w:pPr>
        <w:rPr>
          <w:sz w:val="28"/>
          <w:szCs w:val="28"/>
        </w:rPr>
      </w:pPr>
      <w:r>
        <w:rPr>
          <w:noProof/>
          <w:sz w:val="28"/>
          <w:szCs w:val="28"/>
          <w:lang w:val="uk-UA" w:eastAsia="uk-UA"/>
        </w:rPr>
        <w:pict w14:anchorId="51FFB011">
          <v:shape id="_x0000_s1058" type="#_x0000_t32" style="position:absolute;margin-left:188.1pt;margin-top:11.15pt;width:63.6pt;height:19.2pt;z-index:251693056" o:connectortype="straight">
            <v:stroke endarrow="block"/>
          </v:shape>
        </w:pict>
      </w:r>
      <w:r>
        <w:rPr>
          <w:noProof/>
          <w:sz w:val="28"/>
          <w:szCs w:val="28"/>
          <w:lang w:val="uk-UA" w:eastAsia="uk-UA"/>
        </w:rPr>
        <w:pict w14:anchorId="59125FAE">
          <v:shape id="_x0000_s1054" type="#_x0000_t32" style="position:absolute;margin-left:-15.3pt;margin-top:11.15pt;width:18pt;height:0;z-index:251688960" o:connectortype="straight">
            <v:stroke endarrow="block"/>
          </v:shape>
        </w:pict>
      </w:r>
      <w:r>
        <w:rPr>
          <w:noProof/>
          <w:sz w:val="28"/>
          <w:szCs w:val="28"/>
          <w:lang w:val="uk-UA" w:eastAsia="uk-UA"/>
        </w:rPr>
        <w:pict w14:anchorId="30ED83E8">
          <v:rect id="_x0000_s1036" style="position:absolute;margin-left:546.3pt;margin-top:11.15pt;width:184.8pt;height:105pt;z-index:251670528">
            <v:textbox style="mso-next-textbox:#_x0000_s1036">
              <w:txbxContent>
                <w:p w14:paraId="4F6DCC16" w14:textId="77777777" w:rsidR="008C0991" w:rsidRPr="00AE409E" w:rsidRDefault="008C0991" w:rsidP="00D63384">
                  <w:pPr>
                    <w:jc w:val="center"/>
                  </w:pPr>
                  <w:r w:rsidRPr="00152D02">
                    <w:rPr>
                      <w:lang w:val="uk-UA"/>
                    </w:rPr>
                    <w:t>Особливості розслідування окремих видів злочинів / Криміналістичні засоби та методи розкриття і розслідування кримінальних правопорушень / Юридична клінічна діяльність</w:t>
                  </w:r>
                </w:p>
              </w:txbxContent>
            </v:textbox>
          </v:rect>
        </w:pict>
      </w:r>
    </w:p>
    <w:p w14:paraId="40CB0A8A" w14:textId="77777777" w:rsidR="00D63384" w:rsidRPr="00BA2A48" w:rsidRDefault="00D63384" w:rsidP="00D63384">
      <w:pPr>
        <w:rPr>
          <w:sz w:val="28"/>
          <w:szCs w:val="28"/>
        </w:rPr>
      </w:pPr>
    </w:p>
    <w:p w14:paraId="486021A8" w14:textId="77777777" w:rsidR="00D63384" w:rsidRPr="00BA2A48" w:rsidRDefault="00F51243" w:rsidP="00D63384">
      <w:pPr>
        <w:rPr>
          <w:sz w:val="28"/>
          <w:szCs w:val="28"/>
          <w:lang w:val="uk-UA"/>
        </w:rPr>
      </w:pPr>
      <w:r>
        <w:rPr>
          <w:noProof/>
          <w:sz w:val="28"/>
          <w:szCs w:val="28"/>
          <w:lang w:val="uk-UA" w:eastAsia="uk-UA"/>
        </w:rPr>
        <w:pict w14:anchorId="22EA3220">
          <v:rect id="_x0000_s1040" style="position:absolute;margin-left:2.7pt;margin-top:5.95pt;width:185.4pt;height:49.3pt;z-index:251674624">
            <v:textbox>
              <w:txbxContent>
                <w:p w14:paraId="79D19216" w14:textId="77777777" w:rsidR="008C0991" w:rsidRPr="006E2FAA" w:rsidRDefault="008C0991" w:rsidP="00D63384">
                  <w:pPr>
                    <w:jc w:val="center"/>
                    <w:rPr>
                      <w:lang w:val="uk-UA"/>
                    </w:rPr>
                  </w:pPr>
                  <w:r>
                    <w:rPr>
                      <w:lang w:val="uk-UA"/>
                    </w:rPr>
                    <w:t>Актуальні проблеми адміністративного права та процесу</w:t>
                  </w:r>
                </w:p>
              </w:txbxContent>
            </v:textbox>
          </v:rect>
        </w:pict>
      </w:r>
    </w:p>
    <w:p w14:paraId="2AF7F57C" w14:textId="77777777" w:rsidR="00D63384" w:rsidRPr="00BA2A48" w:rsidRDefault="00F51243" w:rsidP="00D63384">
      <w:pPr>
        <w:rPr>
          <w:sz w:val="28"/>
          <w:szCs w:val="28"/>
        </w:rPr>
      </w:pPr>
      <w:r>
        <w:rPr>
          <w:noProof/>
          <w:sz w:val="28"/>
          <w:szCs w:val="28"/>
          <w:lang w:val="uk-UA" w:eastAsia="uk-UA"/>
        </w:rPr>
        <w:pict w14:anchorId="0D91BD1C">
          <v:shape id="_x0000_s1109" type="#_x0000_t32" style="position:absolute;margin-left:188.1pt;margin-top:15.65pt;width:63.6pt;height:52.2pt;flip:y;z-index:251745280" o:connectortype="straight">
            <v:stroke endarrow="block"/>
          </v:shape>
        </w:pict>
      </w:r>
      <w:r>
        <w:rPr>
          <w:noProof/>
          <w:sz w:val="28"/>
          <w:szCs w:val="28"/>
          <w:lang w:val="uk-UA" w:eastAsia="uk-UA"/>
        </w:rPr>
        <w:pict w14:anchorId="2B109997">
          <v:shape id="_x0000_s1094" type="#_x0000_t32" style="position:absolute;margin-left:731.7pt;margin-top:9.05pt;width:32.4pt;height:0;flip:x;z-index:251729920" o:connectortype="straight">
            <v:stroke endarrow="block"/>
          </v:shape>
        </w:pict>
      </w:r>
      <w:r>
        <w:rPr>
          <w:noProof/>
          <w:sz w:val="28"/>
          <w:szCs w:val="28"/>
          <w:lang w:val="uk-UA" w:eastAsia="uk-UA"/>
        </w:rPr>
        <w:pict w14:anchorId="36E0F519">
          <v:shape id="_x0000_s1067" type="#_x0000_t32" style="position:absolute;margin-left:479.1pt;margin-top:9.05pt;width:66.6pt;height:6.6pt;z-index:251702272" o:connectortype="straight">
            <v:stroke endarrow="block"/>
          </v:shape>
        </w:pict>
      </w:r>
      <w:r>
        <w:rPr>
          <w:noProof/>
          <w:sz w:val="28"/>
          <w:szCs w:val="28"/>
          <w:lang w:val="uk-UA" w:eastAsia="uk-UA"/>
        </w:rPr>
        <w:pict w14:anchorId="6F277F3E">
          <v:shape id="_x0000_s1059" type="#_x0000_t32" style="position:absolute;margin-left:188.1pt;margin-top:4.25pt;width:63.6pt;height:11.4pt;flip:y;z-index:251694080" o:connectortype="straight">
            <v:stroke endarrow="block"/>
          </v:shape>
        </w:pict>
      </w:r>
      <w:r>
        <w:rPr>
          <w:noProof/>
          <w:sz w:val="28"/>
          <w:szCs w:val="28"/>
          <w:lang w:val="uk-UA" w:eastAsia="uk-UA"/>
        </w:rPr>
        <w:pict w14:anchorId="59497272">
          <v:shape id="_x0000_s1055" type="#_x0000_t32" style="position:absolute;margin-left:-15.3pt;margin-top:15.65pt;width:18pt;height:0;z-index:251689984" o:connectortype="straight">
            <v:stroke endarrow="block"/>
          </v:shape>
        </w:pict>
      </w:r>
    </w:p>
    <w:p w14:paraId="05916C85" w14:textId="77777777" w:rsidR="00D63384" w:rsidRPr="00BA2A48" w:rsidRDefault="00F51243" w:rsidP="00D63384">
      <w:pPr>
        <w:tabs>
          <w:tab w:val="left" w:pos="8220"/>
        </w:tabs>
        <w:rPr>
          <w:sz w:val="28"/>
          <w:szCs w:val="28"/>
        </w:rPr>
      </w:pPr>
      <w:r>
        <w:rPr>
          <w:noProof/>
          <w:sz w:val="28"/>
          <w:szCs w:val="28"/>
          <w:lang w:val="uk-UA" w:eastAsia="uk-UA"/>
        </w:rPr>
        <w:pict w14:anchorId="71B8623E">
          <v:shape id="_x0000_s1102" type="#_x0000_t32" style="position:absolute;margin-left:188.1pt;margin-top:7.05pt;width:59.5pt;height:86.4pt;flip:y;z-index:251738112" o:connectortype="straight">
            <v:stroke endarrow="block"/>
          </v:shape>
        </w:pict>
      </w:r>
      <w:r>
        <w:rPr>
          <w:noProof/>
          <w:sz w:val="28"/>
          <w:szCs w:val="28"/>
          <w:lang w:val="uk-UA" w:eastAsia="uk-UA"/>
        </w:rPr>
        <w:pict w14:anchorId="499DD4C4">
          <v:shape id="_x0000_s1086" type="#_x0000_t32" style="position:absolute;margin-left:479.1pt;margin-top:11.55pt;width:21pt;height:0;flip:x;z-index:251721728" o:connectortype="straight">
            <v:stroke endarrow="block"/>
          </v:shape>
        </w:pict>
      </w:r>
      <w:r w:rsidR="00D63384" w:rsidRPr="00BA2A48">
        <w:rPr>
          <w:sz w:val="28"/>
          <w:szCs w:val="28"/>
        </w:rPr>
        <w:tab/>
      </w:r>
    </w:p>
    <w:p w14:paraId="36FCCEF5" w14:textId="77777777" w:rsidR="00D63384" w:rsidRPr="00BA2A48" w:rsidRDefault="00F51243" w:rsidP="00D63384">
      <w:pPr>
        <w:keepNext/>
        <w:widowControl w:val="0"/>
        <w:tabs>
          <w:tab w:val="left" w:pos="142"/>
        </w:tabs>
        <w:spacing w:line="276" w:lineRule="auto"/>
        <w:jc w:val="center"/>
        <w:rPr>
          <w:b/>
          <w:sz w:val="28"/>
          <w:szCs w:val="28"/>
          <w:lang w:val="uk-UA"/>
        </w:rPr>
        <w:sectPr w:rsidR="00D63384" w:rsidRPr="00BA2A48" w:rsidSect="005A673A">
          <w:pgSz w:w="16838" w:h="11906" w:orient="landscape"/>
          <w:pgMar w:top="0" w:right="1134" w:bottom="851" w:left="1134" w:header="709" w:footer="709" w:gutter="0"/>
          <w:cols w:space="708"/>
          <w:docGrid w:linePitch="360"/>
        </w:sectPr>
      </w:pPr>
      <w:r>
        <w:rPr>
          <w:noProof/>
          <w:sz w:val="28"/>
          <w:szCs w:val="28"/>
          <w:lang w:val="uk-UA" w:eastAsia="uk-UA"/>
        </w:rPr>
        <w:pict w14:anchorId="46F840F0">
          <v:shape id="_x0000_s1110" type="#_x0000_t32" style="position:absolute;left:0;text-align:left;margin-left:188.1pt;margin-top:35.65pt;width:59.5pt;height:15.4pt;z-index:251746304" o:connectortype="straight">
            <v:stroke endarrow="block"/>
          </v:shape>
        </w:pict>
      </w:r>
      <w:r>
        <w:rPr>
          <w:noProof/>
          <w:sz w:val="28"/>
          <w:szCs w:val="28"/>
          <w:lang w:val="uk-UA" w:eastAsia="uk-UA"/>
        </w:rPr>
        <w:pict w14:anchorId="3CE019F2">
          <v:shape id="_x0000_s1107" type="#_x0000_t32" style="position:absolute;left:0;text-align:left;margin-left:188.1pt;margin-top:65.65pt;width:59.5pt;height:11.7pt;flip:y;z-index:251743232" o:connectortype="straight">
            <v:stroke endarrow="block"/>
          </v:shape>
        </w:pict>
      </w:r>
      <w:r>
        <w:rPr>
          <w:noProof/>
          <w:sz w:val="28"/>
          <w:szCs w:val="28"/>
          <w:lang w:val="uk-UA" w:eastAsia="uk-UA"/>
        </w:rPr>
        <w:pict w14:anchorId="7C501BD2">
          <v:shape id="_x0000_s1105" type="#_x0000_t32" style="position:absolute;left:0;text-align:left;margin-left:479.1pt;margin-top:6.95pt;width:66pt;height:38.5pt;flip:y;z-index:251741184" o:connectortype="straight">
            <v:stroke endarrow="block"/>
          </v:shape>
        </w:pict>
      </w:r>
      <w:r>
        <w:rPr>
          <w:noProof/>
          <w:sz w:val="28"/>
          <w:szCs w:val="28"/>
          <w:lang w:val="uk-UA" w:eastAsia="uk-UA"/>
        </w:rPr>
        <w:pict w14:anchorId="28484F5C">
          <v:shape id="_x0000_s1104" type="#_x0000_t32" style="position:absolute;left:0;text-align:left;margin-left:188.1pt;margin-top:6.95pt;width:59.5pt;height:172.7pt;flip:y;z-index:251740160" o:connectortype="straight">
            <v:stroke endarrow="block"/>
          </v:shape>
        </w:pict>
      </w:r>
      <w:r>
        <w:rPr>
          <w:noProof/>
          <w:sz w:val="28"/>
          <w:szCs w:val="28"/>
          <w:lang w:val="uk-UA" w:eastAsia="uk-UA"/>
        </w:rPr>
        <w:pict w14:anchorId="791950DD">
          <v:rect id="_x0000_s1100" style="position:absolute;left:0;text-align:left;margin-left:2.85pt;margin-top:214.45pt;width:386.85pt;height:27pt;z-index:251736064" strokecolor="white">
            <v:textbox>
              <w:txbxContent>
                <w:p w14:paraId="266FBB91" w14:textId="77777777" w:rsidR="008C0991" w:rsidRDefault="008C0991" w:rsidP="00D63384">
                  <w:pPr>
                    <w:keepNext/>
                    <w:widowControl w:val="0"/>
                    <w:tabs>
                      <w:tab w:val="left" w:pos="142"/>
                    </w:tabs>
                    <w:spacing w:line="276" w:lineRule="auto"/>
                    <w:ind w:left="720"/>
                    <w:rPr>
                      <w:lang w:val="uk-UA"/>
                    </w:rPr>
                  </w:pPr>
                  <w:r w:rsidRPr="00CB7265">
                    <w:rPr>
                      <w:lang w:val="uk-UA"/>
                    </w:rPr>
                    <w:t>*</w:t>
                  </w:r>
                  <w:r>
                    <w:rPr>
                      <w:lang w:val="uk-UA"/>
                    </w:rPr>
                    <w:t xml:space="preserve"> о</w:t>
                  </w:r>
                  <w:r w:rsidRPr="00F818F6">
                    <w:rPr>
                      <w:lang w:val="uk-UA"/>
                    </w:rPr>
                    <w:t>бирається з електронного каталогу, що щорічно оновлюється</w:t>
                  </w:r>
                </w:p>
                <w:p w14:paraId="277B756E" w14:textId="77777777" w:rsidR="008C0991" w:rsidRDefault="008C0991" w:rsidP="00D63384"/>
              </w:txbxContent>
            </v:textbox>
          </v:rect>
        </w:pict>
      </w:r>
      <w:r>
        <w:rPr>
          <w:noProof/>
          <w:sz w:val="28"/>
          <w:szCs w:val="28"/>
          <w:lang w:val="uk-UA" w:eastAsia="uk-UA"/>
        </w:rPr>
        <w:pict w14:anchorId="5B402352">
          <v:shape id="_x0000_s1099" type="#_x0000_t32" style="position:absolute;left:0;text-align:left;margin-left:753.9pt;margin-top:110.65pt;width:11.4pt;height:0;flip:x;z-index:251735040" o:connectortype="straight">
            <v:stroke endarrow="block"/>
          </v:shape>
        </w:pict>
      </w:r>
      <w:r>
        <w:rPr>
          <w:noProof/>
          <w:sz w:val="28"/>
          <w:szCs w:val="28"/>
          <w:lang w:val="uk-UA" w:eastAsia="uk-UA"/>
        </w:rPr>
        <w:pict w14:anchorId="4697F680">
          <v:shape id="_x0000_s1098" type="#_x0000_t32" style="position:absolute;left:0;text-align:left;margin-left:753.9pt;margin-top:82.45pt;width:10.2pt;height:0;flip:x;z-index:251734016" o:connectortype="straight">
            <v:stroke endarrow="block"/>
          </v:shape>
        </w:pict>
      </w:r>
      <w:r>
        <w:rPr>
          <w:noProof/>
          <w:sz w:val="28"/>
          <w:szCs w:val="28"/>
          <w:lang w:val="uk-UA" w:eastAsia="uk-UA"/>
        </w:rPr>
        <w:pict w14:anchorId="4ED8740D">
          <v:shape id="_x0000_s1097" type="#_x0000_t32" style="position:absolute;left:0;text-align:left;margin-left:753.9pt;margin-top:54.85pt;width:11.4pt;height:0;flip:x;z-index:251732992" o:connectortype="straight">
            <v:stroke endarrow="block"/>
          </v:shape>
        </w:pict>
      </w:r>
      <w:r>
        <w:rPr>
          <w:noProof/>
          <w:sz w:val="28"/>
          <w:szCs w:val="28"/>
          <w:lang w:val="uk-UA" w:eastAsia="uk-UA"/>
        </w:rPr>
        <w:pict w14:anchorId="60E8F19C">
          <v:shape id="_x0000_s1096" type="#_x0000_t32" style="position:absolute;left:0;text-align:left;margin-left:731.7pt;margin-top:146.65pt;width:32.4pt;height:0;flip:x;z-index:251731968" o:connectortype="straight">
            <v:stroke endarrow="block"/>
          </v:shape>
        </w:pict>
      </w:r>
      <w:r>
        <w:rPr>
          <w:noProof/>
          <w:sz w:val="28"/>
          <w:szCs w:val="28"/>
          <w:lang w:val="uk-UA" w:eastAsia="uk-UA"/>
        </w:rPr>
        <w:pict w14:anchorId="6389D42C">
          <v:shape id="_x0000_s1095" type="#_x0000_t32" style="position:absolute;left:0;text-align:left;margin-left:731.7pt;margin-top:179.65pt;width:33.6pt;height:0;flip:x;z-index:251730944" o:connectortype="straight">
            <v:stroke endarrow="block"/>
          </v:shape>
        </w:pict>
      </w:r>
      <w:r>
        <w:rPr>
          <w:noProof/>
          <w:sz w:val="28"/>
          <w:szCs w:val="28"/>
          <w:lang w:val="uk-UA" w:eastAsia="uk-UA"/>
        </w:rPr>
        <w:pict w14:anchorId="399D8868">
          <v:shape id="_x0000_s1089" type="#_x0000_t32" style="position:absolute;left:0;text-align:left;margin-left:479.1pt;margin-top:134.05pt;width:24pt;height:0;flip:x;z-index:251724800" o:connectortype="straight">
            <v:stroke endarrow="block"/>
          </v:shape>
        </w:pict>
      </w:r>
      <w:r>
        <w:rPr>
          <w:noProof/>
          <w:sz w:val="28"/>
          <w:szCs w:val="28"/>
          <w:lang w:val="uk-UA" w:eastAsia="uk-UA"/>
        </w:rPr>
        <w:pict w14:anchorId="6B86D140">
          <v:shape id="_x0000_s1090" type="#_x0000_t32" style="position:absolute;left:0;text-align:left;margin-left:479.1pt;margin-top:162.85pt;width:24pt;height:0;flip:x;z-index:251725824" o:connectortype="straight">
            <v:stroke endarrow="block"/>
          </v:shape>
        </w:pict>
      </w:r>
      <w:r>
        <w:rPr>
          <w:noProof/>
          <w:sz w:val="28"/>
          <w:szCs w:val="28"/>
          <w:lang w:val="uk-UA" w:eastAsia="uk-UA"/>
        </w:rPr>
        <w:pict w14:anchorId="2E166B6D">
          <v:shape id="_x0000_s1088" type="#_x0000_t32" style="position:absolute;left:0;text-align:left;margin-left:479.1pt;margin-top:102.25pt;width:24pt;height:0;flip:x;z-index:251723776" o:connectortype="straight">
            <v:stroke endarrow="block"/>
          </v:shape>
        </w:pict>
      </w:r>
      <w:r>
        <w:rPr>
          <w:noProof/>
          <w:sz w:val="28"/>
          <w:szCs w:val="28"/>
          <w:lang w:val="uk-UA" w:eastAsia="uk-UA"/>
        </w:rPr>
        <w:pict w14:anchorId="2D241315">
          <v:shape id="_x0000_s1087" type="#_x0000_t32" style="position:absolute;left:0;text-align:left;margin-left:479.1pt;margin-top:60.25pt;width:24pt;height:0;flip:x;z-index:251722752" o:connectortype="straight">
            <v:stroke endarrow="block"/>
          </v:shape>
        </w:pict>
      </w:r>
      <w:r>
        <w:rPr>
          <w:noProof/>
          <w:sz w:val="28"/>
          <w:szCs w:val="28"/>
          <w:lang w:val="uk-UA" w:eastAsia="uk-UA"/>
        </w:rPr>
        <w:pict w14:anchorId="5BFCE857">
          <v:shape id="_x0000_s1084" type="#_x0000_t32" style="position:absolute;left:0;text-align:left;margin-left:188.1pt;margin-top:138.25pt;width:27.6pt;height:0;flip:x;z-index:251719680" o:connectortype="straight">
            <v:stroke endarrow="block"/>
          </v:shape>
        </w:pict>
      </w:r>
      <w:r>
        <w:rPr>
          <w:noProof/>
          <w:sz w:val="28"/>
          <w:szCs w:val="28"/>
          <w:lang w:val="uk-UA" w:eastAsia="uk-UA"/>
        </w:rPr>
        <w:pict w14:anchorId="106A3809">
          <v:shape id="_x0000_s1083" type="#_x0000_t32" style="position:absolute;left:0;text-align:left;margin-left:188.1pt;margin-top:93.25pt;width:27.6pt;height:0;flip:x;z-index:251718656" o:connectortype="straight">
            <v:stroke endarrow="block"/>
          </v:shape>
        </w:pict>
      </w:r>
      <w:r>
        <w:rPr>
          <w:noProof/>
          <w:sz w:val="28"/>
          <w:szCs w:val="28"/>
          <w:lang w:val="uk-UA" w:eastAsia="uk-UA"/>
        </w:rPr>
        <w:pict w14:anchorId="55F4705C">
          <v:shape id="_x0000_s1082" type="#_x0000_t32" style="position:absolute;left:0;text-align:left;margin-left:188.1pt;margin-top:189.25pt;width:27.6pt;height:5.95pt;flip:x y;z-index:251717632" o:connectortype="straight">
            <v:stroke endarrow="block"/>
          </v:shape>
        </w:pict>
      </w:r>
      <w:r>
        <w:rPr>
          <w:noProof/>
          <w:sz w:val="28"/>
          <w:szCs w:val="28"/>
          <w:lang w:val="uk-UA" w:eastAsia="uk-UA"/>
        </w:rPr>
        <w:pict w14:anchorId="1D875104">
          <v:shape id="_x0000_s1081" type="#_x0000_t32" style="position:absolute;left:0;text-align:left;margin-left:188.1pt;margin-top:35.65pt;width:27.6pt;height:0;flip:x;z-index:251716608" o:connectortype="straight">
            <v:stroke endarrow="block"/>
          </v:shape>
        </w:pict>
      </w:r>
      <w:r>
        <w:rPr>
          <w:noProof/>
          <w:sz w:val="28"/>
          <w:szCs w:val="28"/>
          <w:lang w:val="uk-UA" w:eastAsia="uk-UA"/>
        </w:rPr>
        <w:pict w14:anchorId="6B3BC6E4">
          <v:shape id="_x0000_s1078" type="#_x0000_t32" style="position:absolute;left:0;text-align:left;margin-left:479.1pt;margin-top:195.2pt;width:24pt;height:0;flip:x;z-index:251713536" o:connectortype="straight">
            <v:stroke endarrow="block"/>
          </v:shape>
        </w:pict>
      </w:r>
      <w:r>
        <w:rPr>
          <w:noProof/>
          <w:sz w:val="28"/>
          <w:szCs w:val="28"/>
          <w:lang w:val="uk-UA" w:eastAsia="uk-UA"/>
        </w:rPr>
        <w:pict w14:anchorId="6F49FAC2">
          <v:shape id="_x0000_s1077" type="#_x0000_t32" style="position:absolute;left:0;text-align:left;margin-left:503.1pt;margin-top:183.25pt;width:43.2pt;height:.05pt;z-index:251712512" o:connectortype="straight">
            <v:stroke endarrow="block"/>
          </v:shape>
        </w:pict>
      </w:r>
      <w:r>
        <w:rPr>
          <w:noProof/>
          <w:sz w:val="28"/>
          <w:szCs w:val="28"/>
          <w:lang w:val="uk-UA" w:eastAsia="uk-UA"/>
        </w:rPr>
        <w:pict w14:anchorId="0425CDE8">
          <v:shape id="_x0000_s1076" type="#_x0000_t32" style="position:absolute;left:0;text-align:left;margin-left:503.1pt;margin-top:146.65pt;width:42pt;height:0;z-index:251711488" o:connectortype="straight">
            <v:stroke endarrow="block"/>
          </v:shape>
        </w:pict>
      </w:r>
      <w:r>
        <w:rPr>
          <w:noProof/>
          <w:sz w:val="28"/>
          <w:szCs w:val="28"/>
          <w:lang w:val="uk-UA" w:eastAsia="uk-UA"/>
        </w:rPr>
        <w:pict w14:anchorId="3958E046">
          <v:shape id="_x0000_s1074" type="#_x0000_t32" style="position:absolute;left:0;text-align:left;margin-left:215.7pt;margin-top:195.2pt;width:36pt;height:0;z-index:251709440" o:connectortype="straight">
            <v:stroke endarrow="block"/>
          </v:shape>
        </w:pict>
      </w:r>
      <w:r>
        <w:rPr>
          <w:noProof/>
          <w:sz w:val="28"/>
          <w:szCs w:val="28"/>
          <w:lang w:val="uk-UA" w:eastAsia="uk-UA"/>
        </w:rPr>
        <w:pict w14:anchorId="21A0B09A">
          <v:shape id="_x0000_s1073" type="#_x0000_t32" style="position:absolute;left:0;text-align:left;margin-left:215.7pt;margin-top:35.65pt;width:.6pt;height:159.55pt;z-index:251708416" o:connectortype="straight"/>
        </w:pict>
      </w:r>
      <w:r>
        <w:rPr>
          <w:noProof/>
          <w:sz w:val="28"/>
          <w:szCs w:val="28"/>
          <w:lang w:val="uk-UA" w:eastAsia="uk-UA"/>
        </w:rPr>
        <w:pict w14:anchorId="2CA3CF40">
          <v:shape id="_x0000_s1072" type="#_x0000_t32" style="position:absolute;left:0;text-align:left;margin-left:188.1pt;margin-top:179.65pt;width:17.4pt;height:0;flip:x;z-index:251707392" o:connectortype="straight">
            <v:stroke endarrow="block"/>
          </v:shape>
        </w:pict>
      </w:r>
      <w:r>
        <w:rPr>
          <w:noProof/>
          <w:sz w:val="28"/>
          <w:szCs w:val="28"/>
          <w:lang w:val="uk-UA" w:eastAsia="uk-UA"/>
        </w:rPr>
        <w:pict w14:anchorId="235292C8">
          <v:shape id="_x0000_s1071" type="#_x0000_t32" style="position:absolute;left:0;text-align:left;margin-left:188.1pt;margin-top:130.95pt;width:17.4pt;height:0;flip:x;z-index:251706368" o:connectortype="straight">
            <v:stroke endarrow="block"/>
          </v:shape>
        </w:pict>
      </w:r>
      <w:r>
        <w:rPr>
          <w:noProof/>
          <w:sz w:val="28"/>
          <w:szCs w:val="28"/>
          <w:lang w:val="uk-UA" w:eastAsia="uk-UA"/>
        </w:rPr>
        <w:pict w14:anchorId="31D5D5E7">
          <v:shape id="_x0000_s1070" type="#_x0000_t32" style="position:absolute;left:0;text-align:left;margin-left:188.1pt;margin-top:82.45pt;width:16.2pt;height:0;flip:x;z-index:251705344" o:connectortype="straight">
            <v:stroke endarrow="block"/>
          </v:shape>
        </w:pict>
      </w:r>
      <w:r>
        <w:rPr>
          <w:noProof/>
          <w:sz w:val="28"/>
          <w:szCs w:val="28"/>
          <w:lang w:val="uk-UA" w:eastAsia="uk-UA"/>
        </w:rPr>
        <w:pict w14:anchorId="737BD130">
          <v:shape id="_x0000_s1069" type="#_x0000_t32" style="position:absolute;left:0;text-align:left;margin-left:188.1pt;margin-top:42.25pt;width:17.4pt;height:0;flip:x;z-index:251704320" o:connectortype="straight">
            <v:stroke endarrow="block"/>
          </v:shape>
        </w:pict>
      </w:r>
      <w:r>
        <w:rPr>
          <w:noProof/>
          <w:sz w:val="28"/>
          <w:szCs w:val="28"/>
          <w:lang w:val="uk-UA" w:eastAsia="uk-UA"/>
        </w:rPr>
        <w:pict w14:anchorId="70150935">
          <v:shape id="_x0000_s1056" type="#_x0000_t32" style="position:absolute;left:0;text-align:left;margin-left:-15.3pt;margin-top:82.45pt;width:18pt;height:0;z-index:251691008" o:connectortype="straight">
            <v:stroke endarrow="block"/>
          </v:shape>
        </w:pict>
      </w:r>
      <w:r>
        <w:rPr>
          <w:noProof/>
          <w:sz w:val="28"/>
          <w:szCs w:val="28"/>
          <w:lang w:val="uk-UA" w:eastAsia="uk-UA"/>
        </w:rPr>
        <w:pict w14:anchorId="720F304F">
          <v:shape id="_x0000_s1053" type="#_x0000_t32" style="position:absolute;left:0;text-align:left;margin-left:-15.3pt;margin-top:179.65pt;width:18pt;height:0;z-index:251687936" o:connectortype="straight">
            <v:stroke endarrow="block"/>
          </v:shape>
        </w:pict>
      </w:r>
      <w:r>
        <w:rPr>
          <w:noProof/>
          <w:sz w:val="28"/>
          <w:szCs w:val="28"/>
          <w:lang w:val="uk-UA" w:eastAsia="uk-UA"/>
        </w:rPr>
        <w:pict w14:anchorId="4BBD42DB">
          <v:rect id="_x0000_s1032" style="position:absolute;left:0;text-align:left;margin-left:251.7pt;margin-top:183.25pt;width:227.4pt;height:19.8pt;z-index:251666432">
            <v:textbox style="mso-next-textbox:#_x0000_s1032">
              <w:txbxContent>
                <w:p w14:paraId="3DAD8012" w14:textId="77777777" w:rsidR="008C0991" w:rsidRPr="003D61F1" w:rsidRDefault="008C0991" w:rsidP="00D63384">
                  <w:pPr>
                    <w:jc w:val="center"/>
                  </w:pPr>
                  <w:r>
                    <w:rPr>
                      <w:lang w:val="uk-UA"/>
                    </w:rPr>
                    <w:t>Виробнича практика</w:t>
                  </w:r>
                  <w:r>
                    <w:t xml:space="preserve"> </w:t>
                  </w:r>
                </w:p>
              </w:txbxContent>
            </v:textbox>
          </v:rect>
        </w:pict>
      </w:r>
      <w:r>
        <w:rPr>
          <w:noProof/>
          <w:sz w:val="28"/>
          <w:szCs w:val="28"/>
          <w:lang w:val="uk-UA" w:eastAsia="uk-UA"/>
        </w:rPr>
        <w:pict w14:anchorId="36BAA4A6">
          <v:shapetype id="_x0000_t202" coordsize="21600,21600" o:spt="202" path="m,l,21600r21600,l21600,xe">
            <v:stroke joinstyle="miter"/>
            <v:path gradientshapeok="t" o:connecttype="rect"/>
          </v:shapetype>
          <v:shape id="_x0000_s1034" type="#_x0000_t202" style="position:absolute;left:0;text-align:left;margin-left:545.7pt;margin-top:162.85pt;width:185.4pt;height:32.35pt;z-index:251668480">
            <v:textbox>
              <w:txbxContent>
                <w:p w14:paraId="4276A018" w14:textId="77777777" w:rsidR="008C0991" w:rsidRDefault="008C0991" w:rsidP="00D63384">
                  <w:pPr>
                    <w:jc w:val="center"/>
                    <w:rPr>
                      <w:lang w:val="uk-UA"/>
                    </w:rPr>
                  </w:pPr>
                  <w:r>
                    <w:rPr>
                      <w:lang w:val="uk-UA"/>
                    </w:rPr>
                    <w:t>Атестація та підготовка до атестації</w:t>
                  </w:r>
                </w:p>
                <w:p w14:paraId="5BE883CC" w14:textId="77777777" w:rsidR="008C0991" w:rsidRPr="00B75E84" w:rsidRDefault="008C0991" w:rsidP="00D63384">
                  <w:pPr>
                    <w:rPr>
                      <w:lang w:val="uk-UA"/>
                    </w:rPr>
                  </w:pPr>
                </w:p>
              </w:txbxContent>
            </v:textbox>
          </v:shape>
        </w:pict>
      </w:r>
      <w:r>
        <w:rPr>
          <w:b/>
          <w:noProof/>
          <w:sz w:val="28"/>
          <w:szCs w:val="28"/>
          <w:lang w:val="uk-UA" w:eastAsia="uk-UA"/>
        </w:rPr>
        <w:pict w14:anchorId="314B4D05">
          <v:rect id="_x0000_s1033" style="position:absolute;left:0;text-align:left;margin-left:546.3pt;margin-top:130.95pt;width:185.4pt;height:27.05pt;z-index:251667456">
            <v:textbox>
              <w:txbxContent>
                <w:p w14:paraId="7B24B5B0" w14:textId="77777777" w:rsidR="008C0991" w:rsidRPr="003D61F1" w:rsidRDefault="008C0991" w:rsidP="00D63384">
                  <w:pPr>
                    <w:jc w:val="center"/>
                  </w:pPr>
                  <w:r>
                    <w:rPr>
                      <w:lang w:val="uk-UA"/>
                    </w:rPr>
                    <w:t>Виробнича практика</w:t>
                  </w:r>
                  <w:r>
                    <w:t xml:space="preserve"> </w:t>
                  </w:r>
                </w:p>
              </w:txbxContent>
            </v:textbox>
          </v:rect>
        </w:pict>
      </w:r>
      <w:r>
        <w:rPr>
          <w:b/>
          <w:noProof/>
          <w:sz w:val="28"/>
          <w:szCs w:val="28"/>
          <w:lang w:val="uk-UA" w:eastAsia="uk-UA"/>
        </w:rPr>
        <w:pict w14:anchorId="30D6950E">
          <v:rect id="_x0000_s1051" style="position:absolute;left:0;text-align:left;margin-left:526.5pt;margin-top:102.25pt;width:227.4pt;height:21pt;z-index:251685888">
            <v:textbox>
              <w:txbxContent>
                <w:p w14:paraId="23C5D9C2" w14:textId="77777777" w:rsidR="008C0991" w:rsidRDefault="008C0991" w:rsidP="00D63384">
                  <w:r w:rsidRPr="00562D74">
                    <w:rPr>
                      <w:lang w:val="uk-UA"/>
                    </w:rPr>
                    <w:t xml:space="preserve">Дисципліна вільного вибору студента </w:t>
                  </w:r>
                  <w:r>
                    <w:rPr>
                      <w:lang w:val="uk-UA"/>
                    </w:rPr>
                    <w:t>6*</w:t>
                  </w:r>
                </w:p>
                <w:p w14:paraId="783FA31E" w14:textId="77777777" w:rsidR="008C0991" w:rsidRDefault="008C0991" w:rsidP="00D63384"/>
              </w:txbxContent>
            </v:textbox>
          </v:rect>
        </w:pict>
      </w:r>
      <w:r>
        <w:rPr>
          <w:b/>
          <w:noProof/>
          <w:sz w:val="28"/>
          <w:szCs w:val="28"/>
          <w:lang w:val="uk-UA" w:eastAsia="uk-UA"/>
        </w:rPr>
        <w:pict w14:anchorId="33210491">
          <v:rect id="_x0000_s1050" style="position:absolute;left:0;text-align:left;margin-left:526.5pt;margin-top:71.05pt;width:227.4pt;height:25.8pt;z-index:251684864">
            <v:textbox>
              <w:txbxContent>
                <w:p w14:paraId="0932709D" w14:textId="77777777" w:rsidR="008C0991" w:rsidRDefault="008C0991" w:rsidP="00D63384">
                  <w:r w:rsidRPr="00562D74">
                    <w:rPr>
                      <w:lang w:val="uk-UA"/>
                    </w:rPr>
                    <w:t xml:space="preserve">Дисципліна вільного вибору студента </w:t>
                  </w:r>
                  <w:r>
                    <w:rPr>
                      <w:lang w:val="uk-UA"/>
                    </w:rPr>
                    <w:t>5*</w:t>
                  </w:r>
                </w:p>
                <w:p w14:paraId="6F16E856" w14:textId="77777777" w:rsidR="008C0991" w:rsidRDefault="008C0991" w:rsidP="00D63384"/>
              </w:txbxContent>
            </v:textbox>
          </v:rect>
        </w:pict>
      </w:r>
      <w:r>
        <w:rPr>
          <w:b/>
          <w:noProof/>
          <w:sz w:val="28"/>
          <w:szCs w:val="28"/>
          <w:lang w:val="uk-UA" w:eastAsia="uk-UA"/>
        </w:rPr>
        <w:pict w14:anchorId="14B8F749">
          <v:rect id="_x0000_s1049" style="position:absolute;left:0;text-align:left;margin-left:526.5pt;margin-top:42.25pt;width:227.4pt;height:23.4pt;z-index:251683840">
            <v:textbox>
              <w:txbxContent>
                <w:p w14:paraId="02B865FB" w14:textId="77777777" w:rsidR="008C0991" w:rsidRDefault="008C0991" w:rsidP="00D63384">
                  <w:r w:rsidRPr="00562D74">
                    <w:rPr>
                      <w:lang w:val="uk-UA"/>
                    </w:rPr>
                    <w:t xml:space="preserve">Дисципліна вільного вибору студента </w:t>
                  </w:r>
                  <w:r>
                    <w:rPr>
                      <w:lang w:val="uk-UA"/>
                    </w:rPr>
                    <w:t>4*</w:t>
                  </w:r>
                </w:p>
                <w:p w14:paraId="772CF225" w14:textId="77777777" w:rsidR="008C0991" w:rsidRDefault="008C0991" w:rsidP="00D63384"/>
              </w:txbxContent>
            </v:textbox>
          </v:rect>
        </w:pict>
      </w:r>
      <w:r>
        <w:rPr>
          <w:noProof/>
          <w:sz w:val="28"/>
          <w:szCs w:val="28"/>
          <w:lang w:val="uk-UA" w:eastAsia="uk-UA"/>
        </w:rPr>
        <w:pict w14:anchorId="16F35F5F">
          <v:rect id="_x0000_s1046" style="position:absolute;left:0;text-align:left;margin-left:251.7pt;margin-top:152.65pt;width:227.4pt;height:23.4pt;z-index:251680768">
            <v:textbox>
              <w:txbxContent>
                <w:p w14:paraId="018C1735" w14:textId="77777777" w:rsidR="008C0991" w:rsidRDefault="008C0991" w:rsidP="00D63384">
                  <w:r w:rsidRPr="00562D74">
                    <w:rPr>
                      <w:lang w:val="uk-UA"/>
                    </w:rPr>
                    <w:t xml:space="preserve">Дисципліна вільного вибору студента </w:t>
                  </w:r>
                  <w:r>
                    <w:rPr>
                      <w:lang w:val="uk-UA"/>
                    </w:rPr>
                    <w:t>3*</w:t>
                  </w:r>
                </w:p>
              </w:txbxContent>
            </v:textbox>
          </v:rect>
        </w:pict>
      </w:r>
      <w:r>
        <w:rPr>
          <w:noProof/>
          <w:sz w:val="28"/>
          <w:szCs w:val="28"/>
          <w:lang w:val="uk-UA" w:eastAsia="uk-UA"/>
        </w:rPr>
        <w:pict w14:anchorId="119E8DAA">
          <v:rect id="_x0000_s1047" style="position:absolute;left:0;text-align:left;margin-left:251.7pt;margin-top:123.25pt;width:227.4pt;height:23.4pt;z-index:251681792">
            <v:textbox>
              <w:txbxContent>
                <w:p w14:paraId="4BC07FB9" w14:textId="77777777" w:rsidR="008C0991" w:rsidRDefault="008C0991" w:rsidP="00D63384">
                  <w:r w:rsidRPr="00562D74">
                    <w:rPr>
                      <w:lang w:val="uk-UA"/>
                    </w:rPr>
                    <w:t xml:space="preserve">Дисципліна вільного вибору студента </w:t>
                  </w:r>
                  <w:r>
                    <w:rPr>
                      <w:lang w:val="uk-UA"/>
                    </w:rPr>
                    <w:t>2*</w:t>
                  </w:r>
                </w:p>
              </w:txbxContent>
            </v:textbox>
          </v:rect>
        </w:pict>
      </w:r>
      <w:r>
        <w:rPr>
          <w:noProof/>
          <w:sz w:val="28"/>
          <w:szCs w:val="28"/>
          <w:lang w:val="uk-UA" w:eastAsia="uk-UA"/>
        </w:rPr>
        <w:pict w14:anchorId="0AAD778C">
          <v:rect id="_x0000_s1048" style="position:absolute;left:0;text-align:left;margin-left:251.7pt;margin-top:93.25pt;width:227.4pt;height:23.4pt;z-index:251682816">
            <v:textbox>
              <w:txbxContent>
                <w:p w14:paraId="5836F403" w14:textId="77777777" w:rsidR="008C0991" w:rsidRDefault="008C0991" w:rsidP="00D63384">
                  <w:r w:rsidRPr="00562D74">
                    <w:rPr>
                      <w:lang w:val="uk-UA"/>
                    </w:rPr>
                    <w:t>Дисципліна вільного вибору студента 1</w:t>
                  </w:r>
                  <w:r>
                    <w:rPr>
                      <w:lang w:val="uk-UA"/>
                    </w:rPr>
                    <w:t>*</w:t>
                  </w:r>
                </w:p>
              </w:txbxContent>
            </v:textbox>
          </v:rect>
        </w:pict>
      </w:r>
      <w:r>
        <w:rPr>
          <w:noProof/>
          <w:sz w:val="28"/>
          <w:szCs w:val="28"/>
          <w:lang w:val="uk-UA" w:eastAsia="uk-UA"/>
        </w:rPr>
        <w:pict w14:anchorId="3BCFDF98">
          <v:rect id="_x0000_s1035" style="position:absolute;left:0;text-align:left;margin-left:251.7pt;margin-top:21.9pt;width:227.4pt;height:66pt;z-index:251669504">
            <v:textbox style="mso-next-textbox:#_x0000_s1035">
              <w:txbxContent>
                <w:p w14:paraId="4B799668" w14:textId="77777777" w:rsidR="008C0991" w:rsidRPr="00AE409E" w:rsidRDefault="008C0991" w:rsidP="00D63384">
                  <w:pPr>
                    <w:jc w:val="center"/>
                  </w:pPr>
                  <w:r w:rsidRPr="00152D02">
                    <w:rPr>
                      <w:lang w:val="uk-UA"/>
                    </w:rPr>
                    <w:t>Спеціальна фізична підготовка / Вогнева підготовка / Спеціальна техніка, спеціальні технічні засоби в правоохоронній діяльності</w:t>
                  </w:r>
                </w:p>
              </w:txbxContent>
            </v:textbox>
          </v:rect>
        </w:pict>
      </w:r>
      <w:r>
        <w:rPr>
          <w:noProof/>
          <w:sz w:val="28"/>
          <w:szCs w:val="28"/>
          <w:lang w:eastAsia="uk-UA"/>
        </w:rPr>
        <w:pict w14:anchorId="30C1AABA">
          <v:rect id="_x0000_s1030" style="position:absolute;left:0;text-align:left;margin-left:2.7pt;margin-top:158pt;width:185.4pt;height:37.2pt;z-index:251664384">
            <v:textbox style="mso-next-textbox:#_x0000_s1030">
              <w:txbxContent>
                <w:p w14:paraId="1CD18251" w14:textId="77777777" w:rsidR="008C0991" w:rsidRPr="003D61F1" w:rsidRDefault="008C0991" w:rsidP="00D63384">
                  <w:pPr>
                    <w:jc w:val="center"/>
                  </w:pPr>
                  <w:r>
                    <w:rPr>
                      <w:lang w:val="uk-UA"/>
                    </w:rPr>
                    <w:t>Превентивна діяльність правоохоронних органів</w:t>
                  </w:r>
                </w:p>
              </w:txbxContent>
            </v:textbox>
          </v:rect>
        </w:pict>
      </w:r>
      <w:r>
        <w:rPr>
          <w:noProof/>
          <w:sz w:val="28"/>
          <w:szCs w:val="28"/>
          <w:lang w:val="uk-UA" w:eastAsia="uk-UA"/>
        </w:rPr>
        <w:pict w14:anchorId="10BF799D">
          <v:rect id="_x0000_s1037" style="position:absolute;left:0;text-align:left;margin-left:2.7pt;margin-top:110.65pt;width:185.4pt;height:36pt;z-index:251671552">
            <v:textbox style="mso-next-textbox:#_x0000_s1037">
              <w:txbxContent>
                <w:p w14:paraId="6FA8B19F" w14:textId="77777777" w:rsidR="008C0991" w:rsidRPr="00167CF1" w:rsidRDefault="008C0991" w:rsidP="00D63384">
                  <w:pPr>
                    <w:jc w:val="center"/>
                    <w:rPr>
                      <w:lang w:val="uk-UA"/>
                    </w:rPr>
                  </w:pPr>
                  <w:r>
                    <w:rPr>
                      <w:lang w:val="uk-UA"/>
                    </w:rPr>
                    <w:t>Складання процесуальних документів</w:t>
                  </w:r>
                </w:p>
              </w:txbxContent>
            </v:textbox>
          </v:rect>
        </w:pict>
      </w:r>
      <w:r>
        <w:rPr>
          <w:noProof/>
          <w:sz w:val="28"/>
          <w:szCs w:val="28"/>
          <w:lang w:val="uk-UA" w:eastAsia="uk-UA"/>
        </w:rPr>
        <w:pict w14:anchorId="1CA93FEC">
          <v:rect id="_x0000_s1045" style="position:absolute;left:0;text-align:left;margin-left:2.7pt;margin-top:65.65pt;width:185.4pt;height:34.2pt;z-index:251679744">
            <v:textbox>
              <w:txbxContent>
                <w:p w14:paraId="307DDE16" w14:textId="77777777" w:rsidR="008C0991" w:rsidRPr="006E2FAA" w:rsidRDefault="008C0991" w:rsidP="00D63384">
                  <w:pPr>
                    <w:jc w:val="center"/>
                    <w:rPr>
                      <w:lang w:val="uk-UA"/>
                    </w:rPr>
                  </w:pPr>
                  <w:r>
                    <w:rPr>
                      <w:lang w:val="uk-UA"/>
                    </w:rPr>
                    <w:t>Міжнародно-правові стандарти правоохоронної діяльності</w:t>
                  </w:r>
                </w:p>
              </w:txbxContent>
            </v:textbox>
          </v:rect>
        </w:pict>
      </w:r>
      <w:r>
        <w:rPr>
          <w:noProof/>
          <w:sz w:val="28"/>
          <w:szCs w:val="28"/>
          <w:lang w:val="uk-UA" w:eastAsia="uk-UA"/>
        </w:rPr>
        <w:pict w14:anchorId="240609F1">
          <v:rect id="_x0000_s1041" style="position:absolute;left:0;text-align:left;margin-left:2.7pt;margin-top:20.65pt;width:185.4pt;height:34.2pt;z-index:251675648">
            <v:textbox>
              <w:txbxContent>
                <w:p w14:paraId="76AEE2A5" w14:textId="77777777" w:rsidR="008C0991" w:rsidRPr="006E2FAA" w:rsidRDefault="008C0991" w:rsidP="00D63384">
                  <w:pPr>
                    <w:jc w:val="center"/>
                    <w:rPr>
                      <w:lang w:val="uk-UA"/>
                    </w:rPr>
                  </w:pPr>
                  <w:r>
                    <w:rPr>
                      <w:lang w:val="uk-UA"/>
                    </w:rPr>
                    <w:t>Інформаційні технології в професійній діяльності</w:t>
                  </w:r>
                </w:p>
              </w:txbxContent>
            </v:textbox>
          </v:rect>
        </w:pict>
      </w:r>
    </w:p>
    <w:bookmarkEnd w:id="0"/>
    <w:p w14:paraId="1B9C6007" w14:textId="77777777" w:rsidR="00D63384" w:rsidRPr="00BA2A48" w:rsidRDefault="00D63384" w:rsidP="00D63384">
      <w:pPr>
        <w:keepNext/>
        <w:widowControl w:val="0"/>
        <w:tabs>
          <w:tab w:val="left" w:pos="142"/>
        </w:tabs>
        <w:spacing w:line="276" w:lineRule="auto"/>
        <w:ind w:firstLine="567"/>
        <w:jc w:val="both"/>
        <w:rPr>
          <w:b/>
          <w:sz w:val="28"/>
          <w:szCs w:val="28"/>
          <w:lang w:val="uk-UA"/>
        </w:rPr>
      </w:pPr>
      <w:r w:rsidRPr="00BA2A48">
        <w:rPr>
          <w:b/>
          <w:sz w:val="28"/>
          <w:szCs w:val="28"/>
          <w:lang w:val="uk-UA"/>
        </w:rPr>
        <w:lastRenderedPageBreak/>
        <w:t>3. Форма атестації здобувачів вищої освіти</w:t>
      </w:r>
    </w:p>
    <w:p w14:paraId="591CA9E8" w14:textId="77777777" w:rsidR="00D63384" w:rsidRPr="00BA2A48" w:rsidRDefault="00D63384" w:rsidP="00D63384">
      <w:pPr>
        <w:keepNext/>
        <w:widowControl w:val="0"/>
        <w:tabs>
          <w:tab w:val="left" w:pos="142"/>
        </w:tabs>
        <w:spacing w:line="276" w:lineRule="auto"/>
        <w:ind w:firstLine="567"/>
        <w:jc w:val="both"/>
        <w:rPr>
          <w:lang w:val="uk-UA"/>
        </w:rPr>
      </w:pPr>
    </w:p>
    <w:p w14:paraId="3BAF206B" w14:textId="77777777" w:rsidR="00D63384" w:rsidRPr="00BA2A48" w:rsidRDefault="00D63384" w:rsidP="00D63384">
      <w:pPr>
        <w:keepNext/>
        <w:widowControl w:val="0"/>
        <w:tabs>
          <w:tab w:val="left" w:pos="142"/>
        </w:tabs>
        <w:spacing w:line="276" w:lineRule="auto"/>
        <w:ind w:firstLine="567"/>
        <w:jc w:val="both"/>
        <w:rPr>
          <w:sz w:val="28"/>
          <w:szCs w:val="28"/>
          <w:lang w:val="uk-UA"/>
        </w:rPr>
      </w:pPr>
      <w:r w:rsidRPr="00BA2A48">
        <w:rPr>
          <w:sz w:val="28"/>
          <w:szCs w:val="28"/>
          <w:lang w:val="uk-UA"/>
        </w:rPr>
        <w:t xml:space="preserve">Атестація випускників освітньо-професійної програми «Правоохоронна діяльність» </w:t>
      </w:r>
      <w:r w:rsidRPr="00BA2A48">
        <w:rPr>
          <w:bCs/>
          <w:sz w:val="28"/>
          <w:szCs w:val="28"/>
          <w:lang w:val="uk-UA"/>
        </w:rPr>
        <w:t xml:space="preserve">другого (магістерського) рівня вищої освіти в галузі знань 26 «Цивільна безпека» за спеціальністю 262 «Правоохоронна діяльність» </w:t>
      </w:r>
      <w:r w:rsidRPr="00BA2A48">
        <w:rPr>
          <w:sz w:val="28"/>
          <w:szCs w:val="28"/>
          <w:lang w:val="uk-UA"/>
        </w:rPr>
        <w:t>проводиться у формі складання єдиного державного кваліфікаційного іспиту за фахом і завершується видачею документа встановленого зразка про присудження їм ступеня магістра правоохоронної діяльності.</w:t>
      </w:r>
    </w:p>
    <w:p w14:paraId="487B7B5E" w14:textId="77777777" w:rsidR="00D63384" w:rsidRPr="00BA2A48" w:rsidRDefault="00D63384" w:rsidP="00D63384">
      <w:pPr>
        <w:keepNext/>
        <w:widowControl w:val="0"/>
        <w:tabs>
          <w:tab w:val="left" w:pos="142"/>
        </w:tabs>
        <w:spacing w:line="276" w:lineRule="auto"/>
        <w:ind w:firstLine="567"/>
        <w:jc w:val="both"/>
        <w:rPr>
          <w:sz w:val="28"/>
          <w:szCs w:val="28"/>
          <w:lang w:val="uk-UA"/>
        </w:rPr>
      </w:pPr>
    </w:p>
    <w:p w14:paraId="44389E77" w14:textId="77777777" w:rsidR="00D63384" w:rsidRPr="00BA2A48" w:rsidRDefault="00D63384" w:rsidP="00D63384">
      <w:pPr>
        <w:keepNext/>
        <w:widowControl w:val="0"/>
        <w:tabs>
          <w:tab w:val="left" w:pos="142"/>
        </w:tabs>
        <w:spacing w:line="276" w:lineRule="auto"/>
        <w:ind w:firstLine="567"/>
        <w:jc w:val="both"/>
        <w:rPr>
          <w:lang w:val="uk-UA"/>
        </w:rPr>
        <w:sectPr w:rsidR="00D63384" w:rsidRPr="00BA2A48" w:rsidSect="005A673A">
          <w:pgSz w:w="11906" w:h="16838"/>
          <w:pgMar w:top="1134" w:right="850" w:bottom="1134" w:left="1440" w:header="708" w:footer="708" w:gutter="0"/>
          <w:cols w:space="708"/>
          <w:docGrid w:linePitch="360"/>
        </w:sectPr>
      </w:pPr>
    </w:p>
    <w:p w14:paraId="4B24027D" w14:textId="77777777" w:rsidR="00D63384" w:rsidRPr="00BA2A48" w:rsidRDefault="00D63384" w:rsidP="00D63384">
      <w:pPr>
        <w:keepNext/>
        <w:widowControl w:val="0"/>
        <w:tabs>
          <w:tab w:val="left" w:pos="142"/>
        </w:tabs>
        <w:spacing w:line="276" w:lineRule="auto"/>
        <w:ind w:firstLine="567"/>
        <w:jc w:val="center"/>
        <w:rPr>
          <w:b/>
          <w:lang w:val="uk-UA"/>
        </w:rPr>
      </w:pPr>
      <w:r w:rsidRPr="00BA2A48">
        <w:rPr>
          <w:b/>
          <w:lang w:val="uk-UA"/>
        </w:rPr>
        <w:lastRenderedPageBreak/>
        <w:t>4. Матриця відповідності програмних компетентностей компонентам освітньої програми</w:t>
      </w:r>
    </w:p>
    <w:tbl>
      <w:tblPr>
        <w:tblW w:w="137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79"/>
        <w:gridCol w:w="780"/>
        <w:gridCol w:w="779"/>
        <w:gridCol w:w="780"/>
        <w:gridCol w:w="780"/>
        <w:gridCol w:w="779"/>
        <w:gridCol w:w="780"/>
        <w:gridCol w:w="780"/>
        <w:gridCol w:w="779"/>
        <w:gridCol w:w="780"/>
        <w:gridCol w:w="779"/>
        <w:gridCol w:w="780"/>
        <w:gridCol w:w="780"/>
        <w:gridCol w:w="779"/>
        <w:gridCol w:w="780"/>
        <w:gridCol w:w="780"/>
      </w:tblGrid>
      <w:tr w:rsidR="00D63384" w:rsidRPr="00BA2A48" w14:paraId="5A33AAEF" w14:textId="77777777" w:rsidTr="005A673A">
        <w:trPr>
          <w:cantSplit/>
          <w:trHeight w:val="863"/>
        </w:trPr>
        <w:tc>
          <w:tcPr>
            <w:tcW w:w="1276" w:type="dxa"/>
            <w:shd w:val="clear" w:color="auto" w:fill="auto"/>
          </w:tcPr>
          <w:p w14:paraId="3F804549" w14:textId="77777777" w:rsidR="00D63384" w:rsidRPr="00BA2A48" w:rsidRDefault="00D63384" w:rsidP="005A673A">
            <w:pPr>
              <w:keepNext/>
              <w:widowControl w:val="0"/>
              <w:tabs>
                <w:tab w:val="left" w:pos="142"/>
              </w:tabs>
              <w:spacing w:line="276" w:lineRule="auto"/>
              <w:jc w:val="both"/>
              <w:rPr>
                <w:lang w:val="uk-UA"/>
              </w:rPr>
            </w:pPr>
          </w:p>
        </w:tc>
        <w:tc>
          <w:tcPr>
            <w:tcW w:w="779" w:type="dxa"/>
            <w:shd w:val="clear" w:color="auto" w:fill="auto"/>
            <w:textDirection w:val="btLr"/>
          </w:tcPr>
          <w:p w14:paraId="36EECD20"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1</w:t>
            </w:r>
          </w:p>
        </w:tc>
        <w:tc>
          <w:tcPr>
            <w:tcW w:w="780" w:type="dxa"/>
            <w:shd w:val="clear" w:color="auto" w:fill="auto"/>
            <w:textDirection w:val="btLr"/>
          </w:tcPr>
          <w:p w14:paraId="024002AB"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2</w:t>
            </w:r>
          </w:p>
        </w:tc>
        <w:tc>
          <w:tcPr>
            <w:tcW w:w="779" w:type="dxa"/>
            <w:shd w:val="clear" w:color="auto" w:fill="auto"/>
            <w:textDirection w:val="btLr"/>
          </w:tcPr>
          <w:p w14:paraId="6CB31CE1"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3</w:t>
            </w:r>
          </w:p>
        </w:tc>
        <w:tc>
          <w:tcPr>
            <w:tcW w:w="780" w:type="dxa"/>
            <w:shd w:val="clear" w:color="auto" w:fill="auto"/>
            <w:textDirection w:val="btLr"/>
          </w:tcPr>
          <w:p w14:paraId="2E67DDE0"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4</w:t>
            </w:r>
          </w:p>
        </w:tc>
        <w:tc>
          <w:tcPr>
            <w:tcW w:w="780" w:type="dxa"/>
            <w:shd w:val="clear" w:color="auto" w:fill="auto"/>
            <w:textDirection w:val="btLr"/>
          </w:tcPr>
          <w:p w14:paraId="61B7A7C6"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5</w:t>
            </w:r>
          </w:p>
        </w:tc>
        <w:tc>
          <w:tcPr>
            <w:tcW w:w="779" w:type="dxa"/>
            <w:shd w:val="clear" w:color="auto" w:fill="auto"/>
            <w:textDirection w:val="btLr"/>
          </w:tcPr>
          <w:p w14:paraId="5DAC491E"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6</w:t>
            </w:r>
          </w:p>
        </w:tc>
        <w:tc>
          <w:tcPr>
            <w:tcW w:w="780" w:type="dxa"/>
            <w:shd w:val="clear" w:color="auto" w:fill="auto"/>
            <w:textDirection w:val="btLr"/>
          </w:tcPr>
          <w:p w14:paraId="357DFD35"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7</w:t>
            </w:r>
          </w:p>
        </w:tc>
        <w:tc>
          <w:tcPr>
            <w:tcW w:w="780" w:type="dxa"/>
            <w:shd w:val="clear" w:color="auto" w:fill="auto"/>
            <w:textDirection w:val="btLr"/>
          </w:tcPr>
          <w:p w14:paraId="3D67B704"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8</w:t>
            </w:r>
          </w:p>
        </w:tc>
        <w:tc>
          <w:tcPr>
            <w:tcW w:w="779" w:type="dxa"/>
            <w:shd w:val="clear" w:color="auto" w:fill="auto"/>
            <w:textDirection w:val="btLr"/>
          </w:tcPr>
          <w:p w14:paraId="4EE4E959"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9</w:t>
            </w:r>
          </w:p>
        </w:tc>
        <w:tc>
          <w:tcPr>
            <w:tcW w:w="780" w:type="dxa"/>
            <w:textDirection w:val="btLr"/>
          </w:tcPr>
          <w:p w14:paraId="3ED8CD74"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lang w:val="uk-UA"/>
              </w:rPr>
              <w:t>ОК 10</w:t>
            </w:r>
          </w:p>
        </w:tc>
        <w:tc>
          <w:tcPr>
            <w:tcW w:w="779" w:type="dxa"/>
            <w:textDirection w:val="btLr"/>
          </w:tcPr>
          <w:p w14:paraId="1E4EB7FB"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lang w:val="uk-UA"/>
              </w:rPr>
              <w:t>ОК 11</w:t>
            </w:r>
          </w:p>
        </w:tc>
        <w:tc>
          <w:tcPr>
            <w:tcW w:w="780" w:type="dxa"/>
            <w:textDirection w:val="btLr"/>
          </w:tcPr>
          <w:p w14:paraId="4CF4CDAF"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ОК 12</w:t>
            </w:r>
          </w:p>
        </w:tc>
        <w:tc>
          <w:tcPr>
            <w:tcW w:w="780" w:type="dxa"/>
            <w:shd w:val="clear" w:color="auto" w:fill="auto"/>
            <w:textDirection w:val="btLr"/>
          </w:tcPr>
          <w:p w14:paraId="66838093"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ВК 7</w:t>
            </w:r>
          </w:p>
        </w:tc>
        <w:tc>
          <w:tcPr>
            <w:tcW w:w="779" w:type="dxa"/>
            <w:shd w:val="clear" w:color="auto" w:fill="auto"/>
            <w:textDirection w:val="btLr"/>
          </w:tcPr>
          <w:p w14:paraId="5DE8649D"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ВК 8</w:t>
            </w:r>
          </w:p>
        </w:tc>
        <w:tc>
          <w:tcPr>
            <w:tcW w:w="780" w:type="dxa"/>
            <w:shd w:val="clear" w:color="auto" w:fill="auto"/>
            <w:textDirection w:val="btLr"/>
          </w:tcPr>
          <w:p w14:paraId="3768B360"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ВК 9</w:t>
            </w:r>
          </w:p>
        </w:tc>
        <w:tc>
          <w:tcPr>
            <w:tcW w:w="780" w:type="dxa"/>
            <w:shd w:val="clear" w:color="auto" w:fill="auto"/>
            <w:textDirection w:val="btLr"/>
          </w:tcPr>
          <w:p w14:paraId="46B649A2"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ВК10</w:t>
            </w:r>
          </w:p>
        </w:tc>
      </w:tr>
      <w:tr w:rsidR="00D63384" w:rsidRPr="00BA2A48" w14:paraId="0B722BD6" w14:textId="77777777" w:rsidTr="005A673A">
        <w:trPr>
          <w:cantSplit/>
          <w:trHeight w:val="283"/>
        </w:trPr>
        <w:tc>
          <w:tcPr>
            <w:tcW w:w="1276" w:type="dxa"/>
            <w:shd w:val="clear" w:color="auto" w:fill="auto"/>
          </w:tcPr>
          <w:p w14:paraId="0B317FE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ІК1</w:t>
            </w:r>
          </w:p>
        </w:tc>
        <w:tc>
          <w:tcPr>
            <w:tcW w:w="779" w:type="dxa"/>
            <w:shd w:val="clear" w:color="auto" w:fill="FFFFFF"/>
          </w:tcPr>
          <w:p w14:paraId="0505463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662AE4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02C3AF09" w14:textId="77777777" w:rsidR="00D63384" w:rsidRPr="00BA2A48" w:rsidRDefault="00B74709"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81EA152" w14:textId="77777777" w:rsidR="00D63384" w:rsidRPr="00BA2A48" w:rsidRDefault="00B74709"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A1F915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817C38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2B59EE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C9D39D0" w14:textId="77777777" w:rsidR="00D63384" w:rsidRPr="00BA2A48" w:rsidRDefault="00B74709"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6BFC82F" w14:textId="77777777" w:rsidR="00D63384" w:rsidRPr="00BA2A48" w:rsidRDefault="00B74709"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66FBB4B" w14:textId="77777777" w:rsidR="00D63384" w:rsidRPr="00BA2A48" w:rsidRDefault="00B74709"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7710EC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750BCA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F628D9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2DFA14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83B8B6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F5F70A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36F7FE04" w14:textId="77777777" w:rsidTr="005A673A">
        <w:tc>
          <w:tcPr>
            <w:tcW w:w="1276" w:type="dxa"/>
            <w:shd w:val="clear" w:color="auto" w:fill="auto"/>
          </w:tcPr>
          <w:p w14:paraId="360870C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1</w:t>
            </w:r>
          </w:p>
        </w:tc>
        <w:tc>
          <w:tcPr>
            <w:tcW w:w="779" w:type="dxa"/>
            <w:shd w:val="clear" w:color="auto" w:fill="FFFFFF"/>
          </w:tcPr>
          <w:p w14:paraId="7CDC744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066127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6DF92D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A10DE4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42C2F0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3E14BBD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C78007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2B61C9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F73740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B37A3C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0923AB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4E283C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0E5228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169B33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F0C09E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BE40DF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338E9755" w14:textId="77777777" w:rsidTr="005A673A">
        <w:tc>
          <w:tcPr>
            <w:tcW w:w="1276" w:type="dxa"/>
            <w:shd w:val="clear" w:color="auto" w:fill="auto"/>
          </w:tcPr>
          <w:p w14:paraId="62D8B80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2</w:t>
            </w:r>
          </w:p>
        </w:tc>
        <w:tc>
          <w:tcPr>
            <w:tcW w:w="779" w:type="dxa"/>
            <w:shd w:val="clear" w:color="auto" w:fill="FFFFFF"/>
          </w:tcPr>
          <w:p w14:paraId="2F18661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6125F9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19EB1E9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C0274A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542220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5204E0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35DE9B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4DCBBE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322126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D2969D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8CF18B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BF38DE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998A37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FC3514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311530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AAC002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41280AD9" w14:textId="77777777" w:rsidTr="005A673A">
        <w:tc>
          <w:tcPr>
            <w:tcW w:w="1276" w:type="dxa"/>
            <w:shd w:val="clear" w:color="auto" w:fill="auto"/>
          </w:tcPr>
          <w:p w14:paraId="0050768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3</w:t>
            </w:r>
          </w:p>
        </w:tc>
        <w:tc>
          <w:tcPr>
            <w:tcW w:w="779" w:type="dxa"/>
            <w:shd w:val="clear" w:color="auto" w:fill="FFFFFF"/>
          </w:tcPr>
          <w:p w14:paraId="29DF693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AD5275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E534F8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D1FECB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CC8815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317D40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42E0B6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5792A3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4566E9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2DE013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19E214D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14759B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949ED3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41E3D1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71B24D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760A1B3"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0A869F6D" w14:textId="77777777" w:rsidTr="005A673A">
        <w:tc>
          <w:tcPr>
            <w:tcW w:w="1276" w:type="dxa"/>
            <w:shd w:val="clear" w:color="auto" w:fill="auto"/>
          </w:tcPr>
          <w:p w14:paraId="3834F0D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4</w:t>
            </w:r>
          </w:p>
        </w:tc>
        <w:tc>
          <w:tcPr>
            <w:tcW w:w="779" w:type="dxa"/>
            <w:shd w:val="clear" w:color="auto" w:fill="FFFFFF"/>
          </w:tcPr>
          <w:p w14:paraId="6209137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13BC8F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D9A842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BCD8C4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78ABEF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0CD788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595A89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972532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1EC908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B72507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B856D2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8BA149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5B3C19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C16793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5346DF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76BB83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12B475FE" w14:textId="77777777" w:rsidTr="005A673A">
        <w:tc>
          <w:tcPr>
            <w:tcW w:w="1276" w:type="dxa"/>
            <w:shd w:val="clear" w:color="auto" w:fill="auto"/>
          </w:tcPr>
          <w:p w14:paraId="699EC7B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5</w:t>
            </w:r>
          </w:p>
        </w:tc>
        <w:tc>
          <w:tcPr>
            <w:tcW w:w="779" w:type="dxa"/>
            <w:shd w:val="clear" w:color="auto" w:fill="FFFFFF"/>
          </w:tcPr>
          <w:p w14:paraId="0B610E1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565D12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E14E43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283C3D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3FBAE0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94FDD2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7E39A6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1A8141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817EE6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920DD4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CD59EC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A38CB5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FDD0E3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E7800F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CC9F69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B061084"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56E383F1" w14:textId="77777777" w:rsidTr="005A673A">
        <w:tc>
          <w:tcPr>
            <w:tcW w:w="1276" w:type="dxa"/>
            <w:shd w:val="clear" w:color="auto" w:fill="auto"/>
          </w:tcPr>
          <w:p w14:paraId="301F432D" w14:textId="77777777" w:rsidR="00D63384" w:rsidRPr="00BA2A48" w:rsidRDefault="00D63384" w:rsidP="005A673A">
            <w:pPr>
              <w:keepNext/>
              <w:widowControl w:val="0"/>
              <w:tabs>
                <w:tab w:val="left" w:pos="142"/>
              </w:tabs>
              <w:spacing w:line="276" w:lineRule="auto"/>
              <w:jc w:val="center"/>
              <w:rPr>
                <w:highlight w:val="green"/>
                <w:lang w:val="uk-UA"/>
              </w:rPr>
            </w:pPr>
            <w:r w:rsidRPr="00BA2A48">
              <w:rPr>
                <w:lang w:val="uk-UA"/>
              </w:rPr>
              <w:t>ЗК 6</w:t>
            </w:r>
          </w:p>
        </w:tc>
        <w:tc>
          <w:tcPr>
            <w:tcW w:w="779" w:type="dxa"/>
            <w:shd w:val="clear" w:color="auto" w:fill="FFFFFF"/>
          </w:tcPr>
          <w:p w14:paraId="3A60EE2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39C97E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97CFF1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B5304B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AE81DB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5C8FBD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A71C1B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921712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02FFDA8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C6F980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02831B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1081CE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F49F1E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2D2344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52BC62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B5DC1DF"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638D8C9A" w14:textId="77777777" w:rsidTr="005A673A">
        <w:tc>
          <w:tcPr>
            <w:tcW w:w="1276" w:type="dxa"/>
            <w:shd w:val="clear" w:color="auto" w:fill="auto"/>
          </w:tcPr>
          <w:p w14:paraId="71499F2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7</w:t>
            </w:r>
          </w:p>
        </w:tc>
        <w:tc>
          <w:tcPr>
            <w:tcW w:w="779" w:type="dxa"/>
            <w:shd w:val="clear" w:color="auto" w:fill="FFFFFF"/>
          </w:tcPr>
          <w:p w14:paraId="306C470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4EDD50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31310B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D7510C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F11631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913E13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AB3F61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4F4948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5F3573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3658DB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9FB13F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03A3DF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67953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1D3C46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421AAE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AA769AA"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76EB674F" w14:textId="77777777" w:rsidTr="005A673A">
        <w:tc>
          <w:tcPr>
            <w:tcW w:w="1276" w:type="dxa"/>
            <w:shd w:val="clear" w:color="auto" w:fill="auto"/>
          </w:tcPr>
          <w:p w14:paraId="4857D4B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8</w:t>
            </w:r>
          </w:p>
        </w:tc>
        <w:tc>
          <w:tcPr>
            <w:tcW w:w="779" w:type="dxa"/>
            <w:shd w:val="clear" w:color="auto" w:fill="FFFFFF"/>
          </w:tcPr>
          <w:p w14:paraId="6C88A2C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0DAC4B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3B9F23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F8D9E8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707F278" w14:textId="77777777" w:rsidR="00D63384" w:rsidRPr="00BA2A48" w:rsidRDefault="00D63384" w:rsidP="005A673A">
            <w:pPr>
              <w:keepNext/>
              <w:widowControl w:val="0"/>
              <w:tabs>
                <w:tab w:val="left" w:pos="142"/>
              </w:tabs>
              <w:spacing w:line="276" w:lineRule="auto"/>
              <w:rPr>
                <w:lang w:val="uk-UA"/>
              </w:rPr>
            </w:pPr>
          </w:p>
        </w:tc>
        <w:tc>
          <w:tcPr>
            <w:tcW w:w="779" w:type="dxa"/>
            <w:shd w:val="clear" w:color="auto" w:fill="FFFFFF"/>
          </w:tcPr>
          <w:p w14:paraId="46EDB35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8070BD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15D35A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FDF401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2ABCEE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42D9ED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533113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32861E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F404BC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0A81D5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C7A325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72F26185" w14:textId="77777777" w:rsidTr="005A673A">
        <w:tc>
          <w:tcPr>
            <w:tcW w:w="1276" w:type="dxa"/>
            <w:shd w:val="clear" w:color="auto" w:fill="auto"/>
          </w:tcPr>
          <w:p w14:paraId="3FE74B3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 9</w:t>
            </w:r>
          </w:p>
        </w:tc>
        <w:tc>
          <w:tcPr>
            <w:tcW w:w="779" w:type="dxa"/>
            <w:shd w:val="clear" w:color="auto" w:fill="FFFFFF"/>
          </w:tcPr>
          <w:p w14:paraId="273C7CA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686008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DD0402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939AF3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04DBA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066A7DD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E6B60F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8741A8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92B9B3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8EE80D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0D0CB1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50BD9E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2B2E40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3E1F4F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E7EC80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0CD66ED"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5793D70D" w14:textId="77777777" w:rsidTr="005A673A">
        <w:trPr>
          <w:trHeight w:val="259"/>
        </w:trPr>
        <w:tc>
          <w:tcPr>
            <w:tcW w:w="1276" w:type="dxa"/>
            <w:shd w:val="clear" w:color="auto" w:fill="auto"/>
          </w:tcPr>
          <w:p w14:paraId="579419D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ЗК10</w:t>
            </w:r>
          </w:p>
        </w:tc>
        <w:tc>
          <w:tcPr>
            <w:tcW w:w="779" w:type="dxa"/>
            <w:shd w:val="clear" w:color="auto" w:fill="FFFFFF"/>
          </w:tcPr>
          <w:p w14:paraId="67AFFD9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A02AF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C9D773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FF41E6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33F149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60576B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AA7209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89B2FB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481F23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836226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FD30EB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EE7F33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3699CE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5B53EA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5318CB8" w14:textId="77777777" w:rsidR="00D63384" w:rsidRPr="00BA2A48" w:rsidRDefault="00D63384" w:rsidP="005A673A">
            <w:pPr>
              <w:keepNext/>
              <w:widowControl w:val="0"/>
              <w:tabs>
                <w:tab w:val="left" w:pos="142"/>
              </w:tabs>
              <w:spacing w:line="276" w:lineRule="auto"/>
              <w:rPr>
                <w:lang w:val="uk-UA"/>
              </w:rPr>
            </w:pPr>
          </w:p>
        </w:tc>
        <w:tc>
          <w:tcPr>
            <w:tcW w:w="780" w:type="dxa"/>
            <w:shd w:val="clear" w:color="auto" w:fill="FFFFFF"/>
          </w:tcPr>
          <w:p w14:paraId="18F05905"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2A721191" w14:textId="77777777" w:rsidTr="005A673A">
        <w:tc>
          <w:tcPr>
            <w:tcW w:w="1276" w:type="dxa"/>
            <w:shd w:val="clear" w:color="auto" w:fill="auto"/>
          </w:tcPr>
          <w:p w14:paraId="5DADFD7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1</w:t>
            </w:r>
          </w:p>
        </w:tc>
        <w:tc>
          <w:tcPr>
            <w:tcW w:w="779" w:type="dxa"/>
            <w:shd w:val="clear" w:color="auto" w:fill="FFFFFF"/>
          </w:tcPr>
          <w:p w14:paraId="76E0AB3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415750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636BCB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CF1D2E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433CFE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2BB229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02BB12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73745D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E7FE0F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AE6279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A8AA19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3667C8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DC4B40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E3BD1C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7EB99B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4757E11"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3734C33C" w14:textId="77777777" w:rsidTr="005A673A">
        <w:tc>
          <w:tcPr>
            <w:tcW w:w="1276" w:type="dxa"/>
            <w:shd w:val="clear" w:color="auto" w:fill="auto"/>
          </w:tcPr>
          <w:p w14:paraId="7518B4C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2</w:t>
            </w:r>
          </w:p>
        </w:tc>
        <w:tc>
          <w:tcPr>
            <w:tcW w:w="779" w:type="dxa"/>
            <w:shd w:val="clear" w:color="auto" w:fill="FFFFFF"/>
          </w:tcPr>
          <w:p w14:paraId="4FDC0C9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7DCA01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5F6E0B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B1762B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B339E2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64873C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48D5E3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E638F0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C7240A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6281DD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C0D97A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07F8D4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85BABB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FD6896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462280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4A69F28"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70323DED" w14:textId="77777777" w:rsidTr="005A673A">
        <w:tc>
          <w:tcPr>
            <w:tcW w:w="1276" w:type="dxa"/>
            <w:shd w:val="clear" w:color="auto" w:fill="auto"/>
          </w:tcPr>
          <w:p w14:paraId="7E32987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3</w:t>
            </w:r>
          </w:p>
        </w:tc>
        <w:tc>
          <w:tcPr>
            <w:tcW w:w="779" w:type="dxa"/>
            <w:shd w:val="clear" w:color="auto" w:fill="FFFFFF"/>
          </w:tcPr>
          <w:p w14:paraId="760F9B2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FC0925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9BC009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C6F253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EF303E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BE9576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1CA39B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6152FF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5DF0F8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964336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41472B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F82E70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BE6932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7A7DFD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E42F61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9E70ED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5E27A588" w14:textId="77777777" w:rsidTr="005A673A">
        <w:tc>
          <w:tcPr>
            <w:tcW w:w="1276" w:type="dxa"/>
            <w:shd w:val="clear" w:color="auto" w:fill="auto"/>
          </w:tcPr>
          <w:p w14:paraId="527EA0C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4</w:t>
            </w:r>
          </w:p>
        </w:tc>
        <w:tc>
          <w:tcPr>
            <w:tcW w:w="779" w:type="dxa"/>
            <w:shd w:val="clear" w:color="auto" w:fill="FFFFFF"/>
          </w:tcPr>
          <w:p w14:paraId="5EEB2A3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EC0639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5B9743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6AD470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08A2BC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FBE94D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D61A9C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6BAA8F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1F18AC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A66268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BE1A76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AE0968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4FC818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601FDD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575281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A8F7FD4" w14:textId="77777777" w:rsidR="00D63384" w:rsidRPr="00BA2A48" w:rsidRDefault="00D63384" w:rsidP="005A673A">
            <w:pPr>
              <w:keepNext/>
              <w:widowControl w:val="0"/>
              <w:tabs>
                <w:tab w:val="left" w:pos="142"/>
              </w:tabs>
              <w:spacing w:line="276" w:lineRule="auto"/>
              <w:ind w:firstLine="567"/>
              <w:jc w:val="center"/>
              <w:rPr>
                <w:lang w:val="uk-UA"/>
              </w:rPr>
            </w:pPr>
          </w:p>
        </w:tc>
      </w:tr>
      <w:tr w:rsidR="00D63384" w:rsidRPr="00BA2A48" w14:paraId="0AF256CF" w14:textId="77777777" w:rsidTr="005A673A">
        <w:tc>
          <w:tcPr>
            <w:tcW w:w="1276" w:type="dxa"/>
            <w:shd w:val="clear" w:color="auto" w:fill="auto"/>
          </w:tcPr>
          <w:p w14:paraId="3206311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5</w:t>
            </w:r>
          </w:p>
        </w:tc>
        <w:tc>
          <w:tcPr>
            <w:tcW w:w="779" w:type="dxa"/>
            <w:shd w:val="clear" w:color="auto" w:fill="FFFFFF"/>
          </w:tcPr>
          <w:p w14:paraId="3297162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939B03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52AAE0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162761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95A2C4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360547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194279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BBF18E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D2B425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F9CD71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3EF3DB3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C2E2C7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26DB13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5357EB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04A777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3D4EF6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0DDCD7A8" w14:textId="77777777" w:rsidTr="005A673A">
        <w:tc>
          <w:tcPr>
            <w:tcW w:w="1276" w:type="dxa"/>
            <w:shd w:val="clear" w:color="auto" w:fill="auto"/>
          </w:tcPr>
          <w:p w14:paraId="0DF902B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6</w:t>
            </w:r>
          </w:p>
        </w:tc>
        <w:tc>
          <w:tcPr>
            <w:tcW w:w="779" w:type="dxa"/>
            <w:shd w:val="clear" w:color="auto" w:fill="FFFFFF"/>
          </w:tcPr>
          <w:p w14:paraId="24EAE7B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2C78C1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C56A5A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31CBF5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0E5731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D7D880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3D78D3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F5164A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09017B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2E9A8C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8FCE57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8FAC46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74E7DB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93A83F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4E57F6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356A3F5"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041A9C4F" w14:textId="77777777" w:rsidTr="005A673A">
        <w:tc>
          <w:tcPr>
            <w:tcW w:w="1276" w:type="dxa"/>
            <w:shd w:val="clear" w:color="auto" w:fill="auto"/>
          </w:tcPr>
          <w:p w14:paraId="6C49FFD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7</w:t>
            </w:r>
          </w:p>
        </w:tc>
        <w:tc>
          <w:tcPr>
            <w:tcW w:w="779" w:type="dxa"/>
            <w:shd w:val="clear" w:color="auto" w:fill="FFFFFF"/>
          </w:tcPr>
          <w:p w14:paraId="6DE9346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68BFD9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38CE0F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E9F9D1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C5AD6D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3F0111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BCCF1F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06BF45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88A66E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099B08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315654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6DB774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C7D111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504FE0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B91997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BB89AE2"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6F1B9C6C" w14:textId="77777777" w:rsidTr="005A673A">
        <w:tc>
          <w:tcPr>
            <w:tcW w:w="1276" w:type="dxa"/>
            <w:shd w:val="clear" w:color="auto" w:fill="auto"/>
          </w:tcPr>
          <w:p w14:paraId="0BEB2BC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8</w:t>
            </w:r>
          </w:p>
        </w:tc>
        <w:tc>
          <w:tcPr>
            <w:tcW w:w="779" w:type="dxa"/>
            <w:shd w:val="clear" w:color="auto" w:fill="FFFFFF"/>
          </w:tcPr>
          <w:p w14:paraId="57FA9FF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4D8D06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CBFE64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8F2B42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1F5D4A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EEC8D3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3F37DA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F2872B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DC5CAD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8039DA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DC4F48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7E6A4F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654104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200EDC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8AF96E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33E10E9" w14:textId="77777777" w:rsidR="00D63384" w:rsidRPr="00BA2A48" w:rsidRDefault="00D63384" w:rsidP="005A673A">
            <w:pPr>
              <w:keepNext/>
              <w:widowControl w:val="0"/>
              <w:tabs>
                <w:tab w:val="left" w:pos="142"/>
              </w:tabs>
              <w:spacing w:line="276" w:lineRule="auto"/>
              <w:ind w:firstLine="567"/>
              <w:jc w:val="center"/>
              <w:rPr>
                <w:lang w:val="uk-UA"/>
              </w:rPr>
            </w:pPr>
          </w:p>
        </w:tc>
      </w:tr>
      <w:tr w:rsidR="00D63384" w:rsidRPr="00BA2A48" w14:paraId="7F855EE4" w14:textId="77777777" w:rsidTr="005A673A">
        <w:tc>
          <w:tcPr>
            <w:tcW w:w="1276" w:type="dxa"/>
            <w:shd w:val="clear" w:color="auto" w:fill="auto"/>
          </w:tcPr>
          <w:p w14:paraId="114CDD0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 9</w:t>
            </w:r>
          </w:p>
        </w:tc>
        <w:tc>
          <w:tcPr>
            <w:tcW w:w="779" w:type="dxa"/>
            <w:shd w:val="clear" w:color="auto" w:fill="FFFFFF"/>
          </w:tcPr>
          <w:p w14:paraId="4CC786A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D85378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AAF990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D8F2FE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92CD8B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883396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D3EECF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2161F9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5C7C05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B2AE8E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835DD3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573F45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C70E53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216AA1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A878A1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CC9A9D7"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1A4C1FA4" w14:textId="77777777" w:rsidTr="005A673A">
        <w:tc>
          <w:tcPr>
            <w:tcW w:w="1276" w:type="dxa"/>
            <w:shd w:val="clear" w:color="auto" w:fill="auto"/>
          </w:tcPr>
          <w:p w14:paraId="3A963D1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СК10</w:t>
            </w:r>
          </w:p>
        </w:tc>
        <w:tc>
          <w:tcPr>
            <w:tcW w:w="779" w:type="dxa"/>
            <w:shd w:val="clear" w:color="auto" w:fill="FFFFFF"/>
          </w:tcPr>
          <w:p w14:paraId="30B2D40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77DED1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4FE24B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4D3364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D62BA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4560BE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4143D8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789CB0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C3F651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717475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3183F1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4399D4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15304D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8EE268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348719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D3A8D51"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6EB46CDD" w14:textId="77777777" w:rsidTr="005A673A">
        <w:tc>
          <w:tcPr>
            <w:tcW w:w="1276" w:type="dxa"/>
            <w:shd w:val="clear" w:color="auto" w:fill="auto"/>
          </w:tcPr>
          <w:p w14:paraId="75669E6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СК11</w:t>
            </w:r>
          </w:p>
        </w:tc>
        <w:tc>
          <w:tcPr>
            <w:tcW w:w="779" w:type="dxa"/>
            <w:shd w:val="clear" w:color="auto" w:fill="FFFFFF"/>
          </w:tcPr>
          <w:p w14:paraId="7CD88D9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ABD58F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D0BA81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33D684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5D7574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13BD14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ED94BA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137B62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154115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12A3DA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C8B094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CEECC3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01C5BE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AFD85A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AFE2DD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43274B8"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7FA3CAEE" w14:textId="77777777" w:rsidTr="005A673A">
        <w:tblPrEx>
          <w:tblLook w:val="0000" w:firstRow="0" w:lastRow="0" w:firstColumn="0" w:lastColumn="0" w:noHBand="0" w:noVBand="0"/>
        </w:tblPrEx>
        <w:trPr>
          <w:trHeight w:val="297"/>
        </w:trPr>
        <w:tc>
          <w:tcPr>
            <w:tcW w:w="1276" w:type="dxa"/>
          </w:tcPr>
          <w:p w14:paraId="1AC15911" w14:textId="77777777" w:rsidR="00D63384" w:rsidRPr="00BA2A48" w:rsidRDefault="00D63384" w:rsidP="005A673A">
            <w:pPr>
              <w:keepNext/>
              <w:widowControl w:val="0"/>
              <w:tabs>
                <w:tab w:val="left" w:pos="142"/>
              </w:tabs>
              <w:spacing w:line="276" w:lineRule="auto"/>
              <w:jc w:val="center"/>
              <w:rPr>
                <w:lang w:val="en-US"/>
              </w:rPr>
            </w:pPr>
            <w:r w:rsidRPr="00BA2A48">
              <w:rPr>
                <w:lang w:val="uk-UA"/>
              </w:rPr>
              <w:t>СК</w:t>
            </w:r>
            <w:r w:rsidRPr="00BA2A48">
              <w:rPr>
                <w:lang w:val="en-US"/>
              </w:rPr>
              <w:t>12</w:t>
            </w:r>
          </w:p>
        </w:tc>
        <w:tc>
          <w:tcPr>
            <w:tcW w:w="779" w:type="dxa"/>
            <w:shd w:val="clear" w:color="auto" w:fill="FFFFFF"/>
          </w:tcPr>
          <w:p w14:paraId="0682A18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C7C061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D02B43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BC77DB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F2F8F8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EA12B8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80F574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F93D69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59D627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1D7146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336442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3E06CD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3BD7A6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70DDEF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A308FB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4071B00"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67D151FB" w14:textId="77777777" w:rsidTr="005A673A">
        <w:tblPrEx>
          <w:tblLook w:val="0000" w:firstRow="0" w:lastRow="0" w:firstColumn="0" w:lastColumn="0" w:noHBand="0" w:noVBand="0"/>
        </w:tblPrEx>
        <w:trPr>
          <w:trHeight w:val="260"/>
        </w:trPr>
        <w:tc>
          <w:tcPr>
            <w:tcW w:w="1276" w:type="dxa"/>
          </w:tcPr>
          <w:p w14:paraId="49ACF6EF" w14:textId="77777777" w:rsidR="00D63384" w:rsidRPr="00BA2A48" w:rsidRDefault="00D63384" w:rsidP="005A673A">
            <w:pPr>
              <w:keepNext/>
              <w:widowControl w:val="0"/>
              <w:tabs>
                <w:tab w:val="left" w:pos="142"/>
              </w:tabs>
              <w:spacing w:line="276" w:lineRule="auto"/>
              <w:jc w:val="center"/>
              <w:rPr>
                <w:lang w:val="en-US"/>
              </w:rPr>
            </w:pPr>
            <w:r w:rsidRPr="00BA2A48">
              <w:rPr>
                <w:lang w:val="uk-UA"/>
              </w:rPr>
              <w:t>СК</w:t>
            </w:r>
            <w:r w:rsidRPr="00BA2A48">
              <w:rPr>
                <w:lang w:val="en-US"/>
              </w:rPr>
              <w:t>13</w:t>
            </w:r>
          </w:p>
        </w:tc>
        <w:tc>
          <w:tcPr>
            <w:tcW w:w="779" w:type="dxa"/>
            <w:shd w:val="clear" w:color="auto" w:fill="FFFFFF"/>
          </w:tcPr>
          <w:p w14:paraId="0B8A0D0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A21EBE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264DA0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20C62A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03292E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F39FAF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E5D89C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57C86E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54FB79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E43D35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B0F40C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335683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2EBCFD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B92088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C5D4F0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2AE67D0"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4A28ACEB" w14:textId="77777777" w:rsidTr="005A673A">
        <w:tblPrEx>
          <w:tblLook w:val="0000" w:firstRow="0" w:lastRow="0" w:firstColumn="0" w:lastColumn="0" w:noHBand="0" w:noVBand="0"/>
        </w:tblPrEx>
        <w:trPr>
          <w:trHeight w:val="260"/>
        </w:trPr>
        <w:tc>
          <w:tcPr>
            <w:tcW w:w="1276" w:type="dxa"/>
          </w:tcPr>
          <w:p w14:paraId="6442E59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СК14</w:t>
            </w:r>
          </w:p>
        </w:tc>
        <w:tc>
          <w:tcPr>
            <w:tcW w:w="779" w:type="dxa"/>
            <w:shd w:val="clear" w:color="auto" w:fill="FFFFFF"/>
          </w:tcPr>
          <w:p w14:paraId="756EE92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AF2B34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BD4F42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3A64C1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DC1C76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E0A907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6559A0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D029BC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81E81E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56A2A5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4E7715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DF4351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CA5209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5E1643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2CEF78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8FC17C6"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169FDF9A" w14:textId="77777777" w:rsidTr="005A673A">
        <w:tblPrEx>
          <w:tblLook w:val="0000" w:firstRow="0" w:lastRow="0" w:firstColumn="0" w:lastColumn="0" w:noHBand="0" w:noVBand="0"/>
        </w:tblPrEx>
        <w:trPr>
          <w:trHeight w:val="260"/>
        </w:trPr>
        <w:tc>
          <w:tcPr>
            <w:tcW w:w="1276" w:type="dxa"/>
          </w:tcPr>
          <w:p w14:paraId="157E90B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СК15</w:t>
            </w:r>
          </w:p>
        </w:tc>
        <w:tc>
          <w:tcPr>
            <w:tcW w:w="779" w:type="dxa"/>
            <w:shd w:val="clear" w:color="auto" w:fill="FFFFFF"/>
          </w:tcPr>
          <w:p w14:paraId="33833C3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CA9BB2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67CE73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0BDDC2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EB2A09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5C7F9C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3C62C3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49B53E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5EDE26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212CF4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6A68C1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E5847B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BC3DB4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3C0C5B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6D751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331C002" w14:textId="77777777" w:rsidR="00D63384" w:rsidRPr="00BA2A48" w:rsidRDefault="00D63384" w:rsidP="005A673A">
            <w:pPr>
              <w:keepNext/>
              <w:widowControl w:val="0"/>
              <w:tabs>
                <w:tab w:val="left" w:pos="142"/>
              </w:tabs>
              <w:spacing w:line="276" w:lineRule="auto"/>
              <w:jc w:val="center"/>
              <w:rPr>
                <w:lang w:val="uk-UA"/>
              </w:rPr>
            </w:pPr>
          </w:p>
        </w:tc>
      </w:tr>
    </w:tbl>
    <w:p w14:paraId="0E51C661" w14:textId="77777777" w:rsidR="00D63384" w:rsidRPr="00BA2A48" w:rsidRDefault="00D63384" w:rsidP="00D63384">
      <w:pPr>
        <w:keepNext/>
        <w:widowControl w:val="0"/>
        <w:tabs>
          <w:tab w:val="left" w:pos="142"/>
        </w:tabs>
        <w:spacing w:line="276" w:lineRule="auto"/>
        <w:ind w:firstLine="567"/>
        <w:jc w:val="both"/>
        <w:rPr>
          <w:b/>
          <w:lang w:val="uk-UA"/>
        </w:rPr>
      </w:pPr>
      <w:r w:rsidRPr="00BA2A48">
        <w:rPr>
          <w:lang w:val="uk-UA"/>
        </w:rPr>
        <w:br w:type="page"/>
      </w:r>
      <w:r w:rsidRPr="00BA2A48">
        <w:rPr>
          <w:b/>
          <w:lang w:val="uk-UA"/>
        </w:rPr>
        <w:lastRenderedPageBreak/>
        <w:t>5. Матриця забезпечення програмних результатів навчання (ПРН) відповідним компонентам освітньої програми</w:t>
      </w:r>
    </w:p>
    <w:tbl>
      <w:tblPr>
        <w:tblW w:w="137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79"/>
        <w:gridCol w:w="780"/>
        <w:gridCol w:w="779"/>
        <w:gridCol w:w="780"/>
        <w:gridCol w:w="780"/>
        <w:gridCol w:w="779"/>
        <w:gridCol w:w="780"/>
        <w:gridCol w:w="780"/>
        <w:gridCol w:w="779"/>
        <w:gridCol w:w="780"/>
        <w:gridCol w:w="779"/>
        <w:gridCol w:w="780"/>
        <w:gridCol w:w="780"/>
        <w:gridCol w:w="779"/>
        <w:gridCol w:w="780"/>
        <w:gridCol w:w="780"/>
      </w:tblGrid>
      <w:tr w:rsidR="00D63384" w:rsidRPr="00BA2A48" w14:paraId="213BA169" w14:textId="77777777" w:rsidTr="005A673A">
        <w:trPr>
          <w:cantSplit/>
          <w:trHeight w:val="863"/>
        </w:trPr>
        <w:tc>
          <w:tcPr>
            <w:tcW w:w="1276" w:type="dxa"/>
            <w:shd w:val="clear" w:color="auto" w:fill="auto"/>
          </w:tcPr>
          <w:p w14:paraId="723429E3" w14:textId="77777777" w:rsidR="00D63384" w:rsidRPr="00BA2A48" w:rsidRDefault="00D63384" w:rsidP="005A673A">
            <w:pPr>
              <w:keepNext/>
              <w:widowControl w:val="0"/>
              <w:tabs>
                <w:tab w:val="left" w:pos="142"/>
              </w:tabs>
              <w:spacing w:line="276" w:lineRule="auto"/>
              <w:jc w:val="both"/>
              <w:rPr>
                <w:lang w:val="uk-UA"/>
              </w:rPr>
            </w:pPr>
          </w:p>
        </w:tc>
        <w:tc>
          <w:tcPr>
            <w:tcW w:w="779" w:type="dxa"/>
            <w:shd w:val="clear" w:color="auto" w:fill="auto"/>
            <w:textDirection w:val="btLr"/>
          </w:tcPr>
          <w:p w14:paraId="5637E193"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1</w:t>
            </w:r>
          </w:p>
        </w:tc>
        <w:tc>
          <w:tcPr>
            <w:tcW w:w="780" w:type="dxa"/>
            <w:shd w:val="clear" w:color="auto" w:fill="auto"/>
            <w:textDirection w:val="btLr"/>
          </w:tcPr>
          <w:p w14:paraId="38D5A4D6"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2</w:t>
            </w:r>
          </w:p>
        </w:tc>
        <w:tc>
          <w:tcPr>
            <w:tcW w:w="779" w:type="dxa"/>
            <w:shd w:val="clear" w:color="auto" w:fill="auto"/>
            <w:textDirection w:val="btLr"/>
          </w:tcPr>
          <w:p w14:paraId="772176D0"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3</w:t>
            </w:r>
          </w:p>
        </w:tc>
        <w:tc>
          <w:tcPr>
            <w:tcW w:w="780" w:type="dxa"/>
            <w:shd w:val="clear" w:color="auto" w:fill="auto"/>
            <w:textDirection w:val="btLr"/>
          </w:tcPr>
          <w:p w14:paraId="59D7F7EE"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4</w:t>
            </w:r>
          </w:p>
        </w:tc>
        <w:tc>
          <w:tcPr>
            <w:tcW w:w="780" w:type="dxa"/>
            <w:shd w:val="clear" w:color="auto" w:fill="auto"/>
            <w:textDirection w:val="btLr"/>
          </w:tcPr>
          <w:p w14:paraId="4D4F54BB"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5</w:t>
            </w:r>
          </w:p>
        </w:tc>
        <w:tc>
          <w:tcPr>
            <w:tcW w:w="779" w:type="dxa"/>
            <w:shd w:val="clear" w:color="auto" w:fill="auto"/>
            <w:textDirection w:val="btLr"/>
          </w:tcPr>
          <w:p w14:paraId="777259A7"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6</w:t>
            </w:r>
          </w:p>
        </w:tc>
        <w:tc>
          <w:tcPr>
            <w:tcW w:w="780" w:type="dxa"/>
            <w:shd w:val="clear" w:color="auto" w:fill="auto"/>
            <w:textDirection w:val="btLr"/>
          </w:tcPr>
          <w:p w14:paraId="78E6660F"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7</w:t>
            </w:r>
          </w:p>
        </w:tc>
        <w:tc>
          <w:tcPr>
            <w:tcW w:w="780" w:type="dxa"/>
            <w:shd w:val="clear" w:color="auto" w:fill="auto"/>
            <w:textDirection w:val="btLr"/>
          </w:tcPr>
          <w:p w14:paraId="39E63A2C"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8</w:t>
            </w:r>
          </w:p>
        </w:tc>
        <w:tc>
          <w:tcPr>
            <w:tcW w:w="779" w:type="dxa"/>
            <w:shd w:val="clear" w:color="auto" w:fill="auto"/>
            <w:textDirection w:val="btLr"/>
          </w:tcPr>
          <w:p w14:paraId="5052730A"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ОК 9</w:t>
            </w:r>
          </w:p>
        </w:tc>
        <w:tc>
          <w:tcPr>
            <w:tcW w:w="780" w:type="dxa"/>
            <w:textDirection w:val="btLr"/>
          </w:tcPr>
          <w:p w14:paraId="0614244C"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lang w:val="uk-UA"/>
              </w:rPr>
              <w:t>ОК 10</w:t>
            </w:r>
          </w:p>
        </w:tc>
        <w:tc>
          <w:tcPr>
            <w:tcW w:w="779" w:type="dxa"/>
            <w:textDirection w:val="btLr"/>
          </w:tcPr>
          <w:p w14:paraId="4DC12D08"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lang w:val="uk-UA"/>
              </w:rPr>
              <w:t>ОК 11</w:t>
            </w:r>
          </w:p>
        </w:tc>
        <w:tc>
          <w:tcPr>
            <w:tcW w:w="780" w:type="dxa"/>
            <w:textDirection w:val="btLr"/>
          </w:tcPr>
          <w:p w14:paraId="06E9794E"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ОК 12</w:t>
            </w:r>
          </w:p>
        </w:tc>
        <w:tc>
          <w:tcPr>
            <w:tcW w:w="780" w:type="dxa"/>
            <w:shd w:val="clear" w:color="auto" w:fill="auto"/>
            <w:textDirection w:val="btLr"/>
          </w:tcPr>
          <w:p w14:paraId="45DF604E"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ВК 7</w:t>
            </w:r>
          </w:p>
        </w:tc>
        <w:tc>
          <w:tcPr>
            <w:tcW w:w="779" w:type="dxa"/>
            <w:shd w:val="clear" w:color="auto" w:fill="auto"/>
            <w:textDirection w:val="btLr"/>
          </w:tcPr>
          <w:p w14:paraId="257E684E"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ВК 8</w:t>
            </w:r>
          </w:p>
        </w:tc>
        <w:tc>
          <w:tcPr>
            <w:tcW w:w="780" w:type="dxa"/>
            <w:shd w:val="clear" w:color="auto" w:fill="auto"/>
            <w:textDirection w:val="btLr"/>
          </w:tcPr>
          <w:p w14:paraId="7D743540" w14:textId="77777777" w:rsidR="00D63384" w:rsidRPr="00BA2A48" w:rsidRDefault="00D63384" w:rsidP="005A673A">
            <w:pPr>
              <w:keepNext/>
              <w:widowControl w:val="0"/>
              <w:tabs>
                <w:tab w:val="left" w:pos="142"/>
              </w:tabs>
              <w:spacing w:line="276" w:lineRule="auto"/>
              <w:ind w:left="113" w:right="113"/>
              <w:jc w:val="both"/>
              <w:rPr>
                <w:smallCaps/>
                <w:lang w:val="uk-UA" w:eastAsia="en-US"/>
              </w:rPr>
            </w:pPr>
            <w:r w:rsidRPr="00BA2A48">
              <w:rPr>
                <w:smallCaps/>
                <w:lang w:val="uk-UA" w:eastAsia="en-US"/>
              </w:rPr>
              <w:t>ВК 9</w:t>
            </w:r>
          </w:p>
        </w:tc>
        <w:tc>
          <w:tcPr>
            <w:tcW w:w="780" w:type="dxa"/>
            <w:shd w:val="clear" w:color="auto" w:fill="auto"/>
            <w:textDirection w:val="btLr"/>
          </w:tcPr>
          <w:p w14:paraId="6E2BCBF0" w14:textId="77777777" w:rsidR="00D63384" w:rsidRPr="00BA2A48" w:rsidRDefault="00D63384" w:rsidP="005A673A">
            <w:pPr>
              <w:keepNext/>
              <w:widowControl w:val="0"/>
              <w:tabs>
                <w:tab w:val="left" w:pos="142"/>
              </w:tabs>
              <w:spacing w:line="276" w:lineRule="auto"/>
              <w:ind w:left="113" w:right="113"/>
              <w:jc w:val="both"/>
              <w:rPr>
                <w:lang w:val="uk-UA"/>
              </w:rPr>
            </w:pPr>
            <w:r w:rsidRPr="00BA2A48">
              <w:rPr>
                <w:lang w:val="uk-UA"/>
              </w:rPr>
              <w:t>ВК10</w:t>
            </w:r>
          </w:p>
        </w:tc>
      </w:tr>
      <w:tr w:rsidR="00D63384" w:rsidRPr="00BA2A48" w14:paraId="75BE7781" w14:textId="77777777" w:rsidTr="005A673A">
        <w:trPr>
          <w:cantSplit/>
          <w:trHeight w:val="283"/>
        </w:trPr>
        <w:tc>
          <w:tcPr>
            <w:tcW w:w="1276" w:type="dxa"/>
            <w:shd w:val="clear" w:color="auto" w:fill="auto"/>
          </w:tcPr>
          <w:p w14:paraId="07AC104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1</w:t>
            </w:r>
          </w:p>
        </w:tc>
        <w:tc>
          <w:tcPr>
            <w:tcW w:w="779" w:type="dxa"/>
            <w:shd w:val="clear" w:color="auto" w:fill="FFFFFF"/>
          </w:tcPr>
          <w:p w14:paraId="6EF9A3D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A109CA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A57334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E57C91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8CA796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0AA1576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AA2567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0DCFE5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915E58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814815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15B2605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725AD0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B6B1EA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78419D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1DFAB2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CB6393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03E69F9D" w14:textId="77777777" w:rsidTr="005A673A">
        <w:tc>
          <w:tcPr>
            <w:tcW w:w="1276" w:type="dxa"/>
            <w:shd w:val="clear" w:color="auto" w:fill="auto"/>
          </w:tcPr>
          <w:p w14:paraId="26FB965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2</w:t>
            </w:r>
          </w:p>
        </w:tc>
        <w:tc>
          <w:tcPr>
            <w:tcW w:w="779" w:type="dxa"/>
            <w:shd w:val="clear" w:color="auto" w:fill="FFFFFF"/>
          </w:tcPr>
          <w:p w14:paraId="1CC4231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B81D5E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EF80ED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D5EBEC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6C99C4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F7C39D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BC49B5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089351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AC6D2A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88C30F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53EC3D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3EC596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D2EFB7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E71FAC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5AE18A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2F59F2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0037E828" w14:textId="77777777" w:rsidTr="005A673A">
        <w:tc>
          <w:tcPr>
            <w:tcW w:w="1276" w:type="dxa"/>
            <w:shd w:val="clear" w:color="auto" w:fill="auto"/>
          </w:tcPr>
          <w:p w14:paraId="41860FB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3</w:t>
            </w:r>
          </w:p>
        </w:tc>
        <w:tc>
          <w:tcPr>
            <w:tcW w:w="779" w:type="dxa"/>
            <w:shd w:val="clear" w:color="auto" w:fill="FFFFFF"/>
          </w:tcPr>
          <w:p w14:paraId="4F15DCD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4C5D32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442A86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C446A5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7AF5D8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DA49F9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F8A8A7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0EEDCA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694FD2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CC11B0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737F06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80DA29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E233D2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8EE6AF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D8994F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2249368"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148B4A6D" w14:textId="77777777" w:rsidTr="005A673A">
        <w:tc>
          <w:tcPr>
            <w:tcW w:w="1276" w:type="dxa"/>
            <w:shd w:val="clear" w:color="auto" w:fill="auto"/>
          </w:tcPr>
          <w:p w14:paraId="7BD2053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4</w:t>
            </w:r>
          </w:p>
        </w:tc>
        <w:tc>
          <w:tcPr>
            <w:tcW w:w="779" w:type="dxa"/>
            <w:shd w:val="clear" w:color="auto" w:fill="FFFFFF"/>
          </w:tcPr>
          <w:p w14:paraId="43201D0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2056C6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51D933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AA5D4B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6DD3BC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04A307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931CE1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6BB732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03DD7F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F920F8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16B1CE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541198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D7DCFD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E9B965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1E27D3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8EA6E0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491B52FC" w14:textId="77777777" w:rsidTr="005A673A">
        <w:tc>
          <w:tcPr>
            <w:tcW w:w="1276" w:type="dxa"/>
            <w:shd w:val="clear" w:color="auto" w:fill="auto"/>
          </w:tcPr>
          <w:p w14:paraId="3EB2E93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5</w:t>
            </w:r>
          </w:p>
        </w:tc>
        <w:tc>
          <w:tcPr>
            <w:tcW w:w="779" w:type="dxa"/>
            <w:shd w:val="clear" w:color="auto" w:fill="FFFFFF"/>
          </w:tcPr>
          <w:p w14:paraId="70A92CC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528CE8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987D5E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B25D5F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58F00E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A23A93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5206FE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871326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9A86D3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D72CD4B"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83A88D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89F9A3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DEBCCD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A1DB84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13479A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52AE18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61ADE8A2" w14:textId="77777777" w:rsidTr="005A673A">
        <w:tc>
          <w:tcPr>
            <w:tcW w:w="1276" w:type="dxa"/>
            <w:shd w:val="clear" w:color="auto" w:fill="auto"/>
          </w:tcPr>
          <w:p w14:paraId="384B5DF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6</w:t>
            </w:r>
          </w:p>
        </w:tc>
        <w:tc>
          <w:tcPr>
            <w:tcW w:w="779" w:type="dxa"/>
            <w:shd w:val="clear" w:color="auto" w:fill="FFFFFF"/>
          </w:tcPr>
          <w:p w14:paraId="3E5FE2E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F91B26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13751EF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F328B2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112313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1F5D13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E68B99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2A5E5E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17179E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95F5D2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A84814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8601C7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A2FF5D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CF7FED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0F7887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33B36B1"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74ED2308" w14:textId="77777777" w:rsidTr="005A673A">
        <w:tc>
          <w:tcPr>
            <w:tcW w:w="1276" w:type="dxa"/>
            <w:shd w:val="clear" w:color="auto" w:fill="auto"/>
          </w:tcPr>
          <w:p w14:paraId="67C281DD" w14:textId="77777777" w:rsidR="00D63384" w:rsidRPr="00BA2A48" w:rsidRDefault="00D63384" w:rsidP="005A673A">
            <w:pPr>
              <w:keepNext/>
              <w:widowControl w:val="0"/>
              <w:tabs>
                <w:tab w:val="left" w:pos="142"/>
              </w:tabs>
              <w:spacing w:line="276" w:lineRule="auto"/>
              <w:jc w:val="center"/>
              <w:rPr>
                <w:highlight w:val="green"/>
                <w:lang w:val="uk-UA"/>
              </w:rPr>
            </w:pPr>
            <w:r w:rsidRPr="00BA2A48">
              <w:rPr>
                <w:lang w:val="uk-UA"/>
              </w:rPr>
              <w:t>ПРН 7</w:t>
            </w:r>
          </w:p>
        </w:tc>
        <w:tc>
          <w:tcPr>
            <w:tcW w:w="779" w:type="dxa"/>
            <w:shd w:val="clear" w:color="auto" w:fill="FFFFFF"/>
          </w:tcPr>
          <w:p w14:paraId="2BFCF48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23D681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8CFD33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7E5AA2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0BEAD6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E10456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144591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61A8FD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40BEAD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83D108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9AEC28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069D8E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7B3461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394222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4EF883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44A640D"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5DA4841E" w14:textId="77777777" w:rsidTr="005A673A">
        <w:tc>
          <w:tcPr>
            <w:tcW w:w="1276" w:type="dxa"/>
            <w:shd w:val="clear" w:color="auto" w:fill="auto"/>
          </w:tcPr>
          <w:p w14:paraId="4865E1B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8</w:t>
            </w:r>
          </w:p>
        </w:tc>
        <w:tc>
          <w:tcPr>
            <w:tcW w:w="779" w:type="dxa"/>
            <w:shd w:val="clear" w:color="auto" w:fill="FFFFFF"/>
          </w:tcPr>
          <w:p w14:paraId="0791146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3C894F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108015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B27CA6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08DD2C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BDBD69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BC41E7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DD1C3A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34C94D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BF709D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0F427CF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4C0D81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52F95D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3D9459F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F4CDC3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2A8B7EB"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584A38E9" w14:textId="77777777" w:rsidTr="005A673A">
        <w:tc>
          <w:tcPr>
            <w:tcW w:w="1276" w:type="dxa"/>
            <w:shd w:val="clear" w:color="auto" w:fill="auto"/>
          </w:tcPr>
          <w:p w14:paraId="0B6D534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 9</w:t>
            </w:r>
          </w:p>
        </w:tc>
        <w:tc>
          <w:tcPr>
            <w:tcW w:w="779" w:type="dxa"/>
            <w:shd w:val="clear" w:color="auto" w:fill="FFFFFF"/>
          </w:tcPr>
          <w:p w14:paraId="7C1FD51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C3E52C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DF9A4E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D39312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62068B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45DCE0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DB5E08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5724EF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D4B2F1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85B7B3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89408B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21F0C6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C2AAC3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C1CD48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9121B2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6A7A3F8"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27581486" w14:textId="77777777" w:rsidTr="005A673A">
        <w:tc>
          <w:tcPr>
            <w:tcW w:w="1276" w:type="dxa"/>
            <w:shd w:val="clear" w:color="auto" w:fill="auto"/>
          </w:tcPr>
          <w:p w14:paraId="327617F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ПРН10</w:t>
            </w:r>
          </w:p>
        </w:tc>
        <w:tc>
          <w:tcPr>
            <w:tcW w:w="779" w:type="dxa"/>
            <w:shd w:val="clear" w:color="auto" w:fill="FFFFFF"/>
          </w:tcPr>
          <w:p w14:paraId="77831A7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B9BA4CA"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D0DDDE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807D9B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038FF2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5A2412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CAB67C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6B88CD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0FEF3D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FDD1E46"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0DF52D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27A37F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C185D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C38B97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730BA3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364A699"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71E33DE3" w14:textId="77777777" w:rsidTr="005A673A">
        <w:trPr>
          <w:trHeight w:val="259"/>
        </w:trPr>
        <w:tc>
          <w:tcPr>
            <w:tcW w:w="1276" w:type="dxa"/>
            <w:shd w:val="clear" w:color="auto" w:fill="auto"/>
          </w:tcPr>
          <w:p w14:paraId="7918237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ПРН11</w:t>
            </w:r>
          </w:p>
        </w:tc>
        <w:tc>
          <w:tcPr>
            <w:tcW w:w="779" w:type="dxa"/>
            <w:shd w:val="clear" w:color="auto" w:fill="FFFFFF"/>
          </w:tcPr>
          <w:p w14:paraId="2E1523F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C12445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3D5075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E86610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4442E2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6AAFFB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9209A6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2D0E8A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379B96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FC9F4B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31BCE91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746F99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8E1CE5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9B62AE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C98184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1E88FD9"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6E0D5D4E" w14:textId="77777777" w:rsidTr="005A673A">
        <w:tc>
          <w:tcPr>
            <w:tcW w:w="1276" w:type="dxa"/>
            <w:shd w:val="clear" w:color="auto" w:fill="auto"/>
          </w:tcPr>
          <w:p w14:paraId="35CA274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ПРН12</w:t>
            </w:r>
          </w:p>
        </w:tc>
        <w:tc>
          <w:tcPr>
            <w:tcW w:w="779" w:type="dxa"/>
            <w:shd w:val="clear" w:color="auto" w:fill="FFFFFF"/>
          </w:tcPr>
          <w:p w14:paraId="275275F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1833E2C"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2F4EA7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48D4825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B99480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26C26A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A12C74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D73D1F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F4C105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41C627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FFABFF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1A3DC1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640664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FA19E6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6465D4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475962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7807501B" w14:textId="77777777" w:rsidTr="005A673A">
        <w:tc>
          <w:tcPr>
            <w:tcW w:w="1276" w:type="dxa"/>
            <w:shd w:val="clear" w:color="auto" w:fill="auto"/>
          </w:tcPr>
          <w:p w14:paraId="11C17A1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ПРН13</w:t>
            </w:r>
          </w:p>
        </w:tc>
        <w:tc>
          <w:tcPr>
            <w:tcW w:w="779" w:type="dxa"/>
            <w:shd w:val="clear" w:color="auto" w:fill="FFFFFF"/>
          </w:tcPr>
          <w:p w14:paraId="4674940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1608135"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E49707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26D925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0946063"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274279B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C43A9A9"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AD085E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CAC8EC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2EF6A0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5C3455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F4705C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2B65DF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940AEE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183387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21984C6"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4C69CFDF" w14:textId="77777777" w:rsidTr="005A673A">
        <w:tc>
          <w:tcPr>
            <w:tcW w:w="1276" w:type="dxa"/>
            <w:shd w:val="clear" w:color="auto" w:fill="auto"/>
          </w:tcPr>
          <w:p w14:paraId="4B99142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ПРН14</w:t>
            </w:r>
          </w:p>
        </w:tc>
        <w:tc>
          <w:tcPr>
            <w:tcW w:w="779" w:type="dxa"/>
            <w:shd w:val="clear" w:color="auto" w:fill="FFFFFF"/>
          </w:tcPr>
          <w:p w14:paraId="4AA69E7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51B137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AC60E2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B19ACE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30A353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69A8540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9AC4A4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1ABBAA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42364C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CDD8879"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9C9588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C572E2E"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793787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F80902A"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227AAE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6D3F4F9"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1F50731F" w14:textId="77777777" w:rsidTr="005A673A">
        <w:tc>
          <w:tcPr>
            <w:tcW w:w="1276" w:type="dxa"/>
            <w:shd w:val="clear" w:color="auto" w:fill="auto"/>
          </w:tcPr>
          <w:p w14:paraId="12587F92"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ПРН15</w:t>
            </w:r>
          </w:p>
        </w:tc>
        <w:tc>
          <w:tcPr>
            <w:tcW w:w="779" w:type="dxa"/>
            <w:shd w:val="clear" w:color="auto" w:fill="FFFFFF"/>
          </w:tcPr>
          <w:p w14:paraId="6822CA8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9C133C7"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3EC27B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5BD84A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297ED3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59732C7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27CDB5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AF889B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BC78F17"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1C930F6"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3E680B6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388A7DE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40D010D"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71EE2C6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92A861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F6636C8" w14:textId="77777777" w:rsidR="00D63384" w:rsidRPr="00BA2A48" w:rsidRDefault="00D63384" w:rsidP="005A673A">
            <w:pPr>
              <w:keepNext/>
              <w:widowControl w:val="0"/>
              <w:tabs>
                <w:tab w:val="left" w:pos="142"/>
              </w:tabs>
              <w:spacing w:line="276" w:lineRule="auto"/>
              <w:ind w:firstLine="567"/>
              <w:jc w:val="center"/>
              <w:rPr>
                <w:lang w:val="uk-UA"/>
              </w:rPr>
            </w:pPr>
          </w:p>
        </w:tc>
      </w:tr>
      <w:tr w:rsidR="00D63384" w:rsidRPr="00BA2A48" w14:paraId="7FE21C21" w14:textId="77777777" w:rsidTr="005A673A">
        <w:tc>
          <w:tcPr>
            <w:tcW w:w="1276" w:type="dxa"/>
            <w:shd w:val="clear" w:color="auto" w:fill="auto"/>
          </w:tcPr>
          <w:p w14:paraId="6C5D254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ПРН16</w:t>
            </w:r>
          </w:p>
        </w:tc>
        <w:tc>
          <w:tcPr>
            <w:tcW w:w="779" w:type="dxa"/>
            <w:shd w:val="clear" w:color="auto" w:fill="FFFFFF"/>
          </w:tcPr>
          <w:p w14:paraId="4C6C1DC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ABE9D2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DA0B14C"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8BE844F"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FE67A0F"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17E53D2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067173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DF29F5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FD7272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C0570C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7C5A23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3ED234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B6F01A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CA0548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DD8145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59212A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r>
      <w:tr w:rsidR="00D63384" w:rsidRPr="00BA2A48" w14:paraId="13F35F58" w14:textId="77777777" w:rsidTr="005A673A">
        <w:tc>
          <w:tcPr>
            <w:tcW w:w="1276" w:type="dxa"/>
            <w:shd w:val="clear" w:color="auto" w:fill="auto"/>
          </w:tcPr>
          <w:p w14:paraId="205E1640"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ПРН17</w:t>
            </w:r>
          </w:p>
        </w:tc>
        <w:tc>
          <w:tcPr>
            <w:tcW w:w="779" w:type="dxa"/>
            <w:shd w:val="clear" w:color="auto" w:fill="FFFFFF"/>
          </w:tcPr>
          <w:p w14:paraId="54885D4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E6E75C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EAA4EF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6A3CEC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54107A7"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ACF7D9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510ECB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5569F98"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7356601"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69721C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EF6F0CE"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2810D2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0BE2E7B1"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1ADF263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DC95581"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2FE2340B"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4806661A" w14:textId="77777777" w:rsidTr="005A673A">
        <w:tc>
          <w:tcPr>
            <w:tcW w:w="1276" w:type="dxa"/>
            <w:shd w:val="clear" w:color="auto" w:fill="auto"/>
          </w:tcPr>
          <w:p w14:paraId="7A9D622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ПРН18</w:t>
            </w:r>
          </w:p>
        </w:tc>
        <w:tc>
          <w:tcPr>
            <w:tcW w:w="779" w:type="dxa"/>
            <w:shd w:val="clear" w:color="auto" w:fill="FFFFFF"/>
          </w:tcPr>
          <w:p w14:paraId="02CC1C76"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B6C92B0"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F44502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AC35CB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3C8473E"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65621E4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030039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4D05F552"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78A1193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7522834"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05DD343A"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122946A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48917C3"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A618788"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7A99314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203D4C5" w14:textId="77777777" w:rsidR="00D63384" w:rsidRPr="00BA2A48" w:rsidRDefault="00D63384" w:rsidP="005A673A">
            <w:pPr>
              <w:keepNext/>
              <w:widowControl w:val="0"/>
              <w:tabs>
                <w:tab w:val="left" w:pos="142"/>
              </w:tabs>
              <w:spacing w:line="276" w:lineRule="auto"/>
              <w:jc w:val="center"/>
              <w:rPr>
                <w:lang w:val="uk-UA"/>
              </w:rPr>
            </w:pPr>
          </w:p>
        </w:tc>
      </w:tr>
      <w:tr w:rsidR="00D63384" w:rsidRPr="00BA2A48" w14:paraId="2C48E38E" w14:textId="77777777" w:rsidTr="005A673A">
        <w:tc>
          <w:tcPr>
            <w:tcW w:w="1276" w:type="dxa"/>
            <w:shd w:val="clear" w:color="auto" w:fill="auto"/>
          </w:tcPr>
          <w:p w14:paraId="3887D9CC"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ПРН19</w:t>
            </w:r>
          </w:p>
        </w:tc>
        <w:tc>
          <w:tcPr>
            <w:tcW w:w="779" w:type="dxa"/>
            <w:shd w:val="clear" w:color="auto" w:fill="FFFFFF"/>
          </w:tcPr>
          <w:p w14:paraId="4EBB4598"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169B3EF"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4F2897E3"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6357C4EB"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392A4E6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270F8A62"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1A3CA2D4"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233F4E99"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4EB7042B"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5E27D57D" w14:textId="77777777" w:rsidR="00D63384" w:rsidRPr="00BA2A48" w:rsidRDefault="00D63384" w:rsidP="005A673A">
            <w:pPr>
              <w:keepNext/>
              <w:widowControl w:val="0"/>
              <w:tabs>
                <w:tab w:val="left" w:pos="142"/>
              </w:tabs>
              <w:spacing w:line="276" w:lineRule="auto"/>
              <w:jc w:val="center"/>
              <w:rPr>
                <w:lang w:val="uk-UA"/>
              </w:rPr>
            </w:pPr>
          </w:p>
        </w:tc>
        <w:tc>
          <w:tcPr>
            <w:tcW w:w="779" w:type="dxa"/>
            <w:shd w:val="clear" w:color="auto" w:fill="FFFFFF"/>
          </w:tcPr>
          <w:p w14:paraId="3935FD85"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80" w:type="dxa"/>
            <w:shd w:val="clear" w:color="auto" w:fill="FFFFFF"/>
          </w:tcPr>
          <w:p w14:paraId="674B9A60"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5A6E4484" w14:textId="77777777" w:rsidR="00D63384" w:rsidRPr="00BA2A48" w:rsidRDefault="00D63384" w:rsidP="005A673A">
            <w:pPr>
              <w:keepNext/>
              <w:widowControl w:val="0"/>
              <w:tabs>
                <w:tab w:val="left" w:pos="142"/>
              </w:tabs>
              <w:spacing w:line="276" w:lineRule="auto"/>
              <w:jc w:val="center"/>
              <w:rPr>
                <w:lang w:val="uk-UA"/>
              </w:rPr>
            </w:pPr>
            <w:r w:rsidRPr="00BA2A48">
              <w:rPr>
                <w:lang w:val="uk-UA"/>
              </w:rPr>
              <w:t>+</w:t>
            </w:r>
          </w:p>
        </w:tc>
        <w:tc>
          <w:tcPr>
            <w:tcW w:w="779" w:type="dxa"/>
            <w:shd w:val="clear" w:color="auto" w:fill="FFFFFF"/>
          </w:tcPr>
          <w:p w14:paraId="53476E85"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7667B3BD" w14:textId="77777777" w:rsidR="00D63384" w:rsidRPr="00BA2A48" w:rsidRDefault="00D63384" w:rsidP="005A673A">
            <w:pPr>
              <w:keepNext/>
              <w:widowControl w:val="0"/>
              <w:tabs>
                <w:tab w:val="left" w:pos="142"/>
              </w:tabs>
              <w:spacing w:line="276" w:lineRule="auto"/>
              <w:jc w:val="center"/>
              <w:rPr>
                <w:lang w:val="uk-UA"/>
              </w:rPr>
            </w:pPr>
          </w:p>
        </w:tc>
        <w:tc>
          <w:tcPr>
            <w:tcW w:w="780" w:type="dxa"/>
            <w:shd w:val="clear" w:color="auto" w:fill="FFFFFF"/>
          </w:tcPr>
          <w:p w14:paraId="0367482F" w14:textId="77777777" w:rsidR="00D63384" w:rsidRPr="00BA2A48" w:rsidRDefault="00D63384" w:rsidP="005A673A">
            <w:pPr>
              <w:keepNext/>
              <w:widowControl w:val="0"/>
              <w:tabs>
                <w:tab w:val="left" w:pos="142"/>
              </w:tabs>
              <w:spacing w:line="276" w:lineRule="auto"/>
              <w:ind w:firstLine="567"/>
              <w:jc w:val="center"/>
              <w:rPr>
                <w:lang w:val="uk-UA"/>
              </w:rPr>
            </w:pPr>
          </w:p>
        </w:tc>
      </w:tr>
    </w:tbl>
    <w:p w14:paraId="034E8612" w14:textId="77777777" w:rsidR="00D63384" w:rsidRPr="00BA2A48" w:rsidRDefault="00D63384" w:rsidP="00D63384">
      <w:pPr>
        <w:keepNext/>
        <w:widowControl w:val="0"/>
        <w:tabs>
          <w:tab w:val="left" w:pos="142"/>
        </w:tabs>
        <w:spacing w:line="276" w:lineRule="auto"/>
        <w:ind w:firstLine="567"/>
        <w:jc w:val="both"/>
        <w:rPr>
          <w:lang w:val="uk-UA"/>
        </w:rPr>
      </w:pPr>
    </w:p>
    <w:p w14:paraId="767A1EF4" w14:textId="77777777" w:rsidR="00D63384" w:rsidRPr="00BA2A48" w:rsidRDefault="00D63384" w:rsidP="00D63384">
      <w:pPr>
        <w:keepNext/>
        <w:widowControl w:val="0"/>
        <w:tabs>
          <w:tab w:val="left" w:pos="142"/>
        </w:tabs>
        <w:spacing w:line="276" w:lineRule="auto"/>
        <w:ind w:firstLine="567"/>
        <w:jc w:val="both"/>
        <w:rPr>
          <w:lang w:val="uk-UA"/>
        </w:rPr>
      </w:pPr>
    </w:p>
    <w:p w14:paraId="46025C3F" w14:textId="77777777" w:rsidR="00D63384" w:rsidRPr="00BA2A48" w:rsidRDefault="00D63384" w:rsidP="00D63384">
      <w:pPr>
        <w:keepNext/>
        <w:widowControl w:val="0"/>
        <w:tabs>
          <w:tab w:val="left" w:pos="142"/>
        </w:tabs>
        <w:spacing w:line="276" w:lineRule="auto"/>
        <w:ind w:firstLine="567"/>
        <w:jc w:val="both"/>
        <w:rPr>
          <w:lang w:val="uk-UA"/>
        </w:rPr>
      </w:pPr>
    </w:p>
    <w:p w14:paraId="6399B321" w14:textId="77777777" w:rsidR="00D63384" w:rsidRPr="00BA2A48" w:rsidRDefault="00D63384" w:rsidP="00D63384">
      <w:pPr>
        <w:keepNext/>
        <w:widowControl w:val="0"/>
        <w:tabs>
          <w:tab w:val="left" w:pos="142"/>
        </w:tabs>
        <w:spacing w:line="276" w:lineRule="auto"/>
        <w:ind w:firstLine="567"/>
        <w:jc w:val="both"/>
        <w:rPr>
          <w:lang w:val="uk-UA"/>
        </w:rPr>
      </w:pPr>
    </w:p>
    <w:p w14:paraId="1A79D574" w14:textId="77777777" w:rsidR="00D63384" w:rsidRPr="00BA2A48" w:rsidRDefault="00D63384" w:rsidP="00D63384">
      <w:pPr>
        <w:keepNext/>
        <w:widowControl w:val="0"/>
        <w:tabs>
          <w:tab w:val="left" w:pos="142"/>
        </w:tabs>
        <w:spacing w:line="276" w:lineRule="auto"/>
        <w:ind w:firstLine="567"/>
        <w:jc w:val="both"/>
        <w:rPr>
          <w:lang w:val="uk-UA"/>
        </w:rPr>
      </w:pPr>
      <w:r w:rsidRPr="00BA2A48">
        <w:rPr>
          <w:lang w:val="uk-UA"/>
        </w:rPr>
        <w:t>Гарант                                                                                                                                                                          О.М. Правоторова</w:t>
      </w:r>
    </w:p>
    <w:p w14:paraId="4EFE7C29" w14:textId="77777777" w:rsidR="00832D12" w:rsidRPr="00BA2A48" w:rsidRDefault="00832D12"/>
    <w:sectPr w:rsidR="00832D12" w:rsidRPr="00BA2A48" w:rsidSect="005A673A">
      <w:pgSz w:w="16838" w:h="11906" w:orient="landscape"/>
      <w:pgMar w:top="851" w:right="1134"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A959" w14:textId="77777777" w:rsidR="00F51243" w:rsidRDefault="00F51243" w:rsidP="00400910">
      <w:r>
        <w:separator/>
      </w:r>
    </w:p>
  </w:endnote>
  <w:endnote w:type="continuationSeparator" w:id="0">
    <w:p w14:paraId="3E421FDE" w14:textId="77777777" w:rsidR="00F51243" w:rsidRDefault="00F51243" w:rsidP="0040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UkrainianSchoolBook">
    <w:altName w:val="Courier New"/>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9829A" w14:textId="77777777" w:rsidR="00F51243" w:rsidRDefault="00F51243" w:rsidP="00400910">
      <w:r>
        <w:separator/>
      </w:r>
    </w:p>
  </w:footnote>
  <w:footnote w:type="continuationSeparator" w:id="0">
    <w:p w14:paraId="63AC0808" w14:textId="77777777" w:rsidR="00F51243" w:rsidRDefault="00F51243" w:rsidP="00400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44FD" w14:textId="77777777" w:rsidR="008C0991" w:rsidRDefault="00540961" w:rsidP="005A673A">
    <w:pPr>
      <w:pStyle w:val="aa"/>
      <w:framePr w:wrap="around" w:vAnchor="text" w:hAnchor="margin" w:xAlign="right" w:y="1"/>
      <w:rPr>
        <w:rStyle w:val="ae"/>
      </w:rPr>
    </w:pPr>
    <w:r>
      <w:rPr>
        <w:rStyle w:val="ae"/>
      </w:rPr>
      <w:fldChar w:fldCharType="begin"/>
    </w:r>
    <w:r w:rsidR="008C0991">
      <w:rPr>
        <w:rStyle w:val="ae"/>
      </w:rPr>
      <w:instrText xml:space="preserve">PAGE  </w:instrText>
    </w:r>
    <w:r>
      <w:rPr>
        <w:rStyle w:val="ae"/>
      </w:rPr>
      <w:fldChar w:fldCharType="end"/>
    </w:r>
  </w:p>
  <w:p w14:paraId="4C216AA3" w14:textId="77777777" w:rsidR="008C0991" w:rsidRDefault="008C0991" w:rsidP="005A673A">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EFC3" w14:textId="77777777" w:rsidR="008C0991" w:rsidRDefault="00540961" w:rsidP="005A673A">
    <w:pPr>
      <w:pStyle w:val="aa"/>
      <w:framePr w:wrap="around" w:vAnchor="text" w:hAnchor="margin" w:xAlign="right" w:y="1"/>
      <w:rPr>
        <w:rStyle w:val="ae"/>
      </w:rPr>
    </w:pPr>
    <w:r>
      <w:rPr>
        <w:rStyle w:val="ae"/>
      </w:rPr>
      <w:fldChar w:fldCharType="begin"/>
    </w:r>
    <w:r w:rsidR="008C0991">
      <w:rPr>
        <w:rStyle w:val="ae"/>
      </w:rPr>
      <w:instrText xml:space="preserve">PAGE  </w:instrText>
    </w:r>
    <w:r>
      <w:rPr>
        <w:rStyle w:val="ae"/>
      </w:rPr>
      <w:fldChar w:fldCharType="separate"/>
    </w:r>
    <w:r w:rsidR="00BC6855">
      <w:rPr>
        <w:rStyle w:val="ae"/>
        <w:noProof/>
      </w:rPr>
      <w:t>2</w:t>
    </w:r>
    <w:r>
      <w:rPr>
        <w:rStyle w:val="ae"/>
      </w:rPr>
      <w:fldChar w:fldCharType="end"/>
    </w:r>
  </w:p>
  <w:p w14:paraId="6A77BEDD" w14:textId="77777777" w:rsidR="008C0991" w:rsidRDefault="008C0991" w:rsidP="005A673A">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6F45"/>
    <w:multiLevelType w:val="hybridMultilevel"/>
    <w:tmpl w:val="AD1C7AAE"/>
    <w:lvl w:ilvl="0" w:tplc="121404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3639A1"/>
    <w:multiLevelType w:val="hybridMultilevel"/>
    <w:tmpl w:val="9C3E7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E30A05"/>
    <w:multiLevelType w:val="hybridMultilevel"/>
    <w:tmpl w:val="9D3EFF54"/>
    <w:lvl w:ilvl="0" w:tplc="04220001">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FDB65CD"/>
    <w:multiLevelType w:val="hybridMultilevel"/>
    <w:tmpl w:val="97620594"/>
    <w:lvl w:ilvl="0" w:tplc="E5F21FD6">
      <w:start w:val="2"/>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384"/>
    <w:rsid w:val="000022AB"/>
    <w:rsid w:val="00002C29"/>
    <w:rsid w:val="00004473"/>
    <w:rsid w:val="0000542D"/>
    <w:rsid w:val="00005C95"/>
    <w:rsid w:val="00006316"/>
    <w:rsid w:val="000077DC"/>
    <w:rsid w:val="000077DF"/>
    <w:rsid w:val="00010F28"/>
    <w:rsid w:val="00011D11"/>
    <w:rsid w:val="00012031"/>
    <w:rsid w:val="0001288D"/>
    <w:rsid w:val="00013937"/>
    <w:rsid w:val="000141AA"/>
    <w:rsid w:val="00014770"/>
    <w:rsid w:val="00016D5C"/>
    <w:rsid w:val="00017821"/>
    <w:rsid w:val="00017E7D"/>
    <w:rsid w:val="000208B1"/>
    <w:rsid w:val="00020A75"/>
    <w:rsid w:val="000219F7"/>
    <w:rsid w:val="00022C45"/>
    <w:rsid w:val="000230D1"/>
    <w:rsid w:val="000232A5"/>
    <w:rsid w:val="0002338A"/>
    <w:rsid w:val="00023C7E"/>
    <w:rsid w:val="000245EE"/>
    <w:rsid w:val="000249FB"/>
    <w:rsid w:val="00025BBE"/>
    <w:rsid w:val="000260EE"/>
    <w:rsid w:val="00027B5C"/>
    <w:rsid w:val="00027E4D"/>
    <w:rsid w:val="000300B3"/>
    <w:rsid w:val="0003057E"/>
    <w:rsid w:val="000308FC"/>
    <w:rsid w:val="00030F08"/>
    <w:rsid w:val="00031FC0"/>
    <w:rsid w:val="00032BD7"/>
    <w:rsid w:val="00034D88"/>
    <w:rsid w:val="0003501F"/>
    <w:rsid w:val="0003550D"/>
    <w:rsid w:val="00035CE6"/>
    <w:rsid w:val="00037348"/>
    <w:rsid w:val="00037F1D"/>
    <w:rsid w:val="00041A8C"/>
    <w:rsid w:val="0004241D"/>
    <w:rsid w:val="000424F7"/>
    <w:rsid w:val="00044F8D"/>
    <w:rsid w:val="000452EB"/>
    <w:rsid w:val="000456A1"/>
    <w:rsid w:val="00045C1F"/>
    <w:rsid w:val="00046E86"/>
    <w:rsid w:val="00046F3E"/>
    <w:rsid w:val="00046F41"/>
    <w:rsid w:val="00047264"/>
    <w:rsid w:val="0004729D"/>
    <w:rsid w:val="0005162E"/>
    <w:rsid w:val="00051F82"/>
    <w:rsid w:val="0005492F"/>
    <w:rsid w:val="00055581"/>
    <w:rsid w:val="00055A75"/>
    <w:rsid w:val="0005626F"/>
    <w:rsid w:val="00057482"/>
    <w:rsid w:val="00060684"/>
    <w:rsid w:val="000610CA"/>
    <w:rsid w:val="00062605"/>
    <w:rsid w:val="00062B87"/>
    <w:rsid w:val="00063997"/>
    <w:rsid w:val="0006409C"/>
    <w:rsid w:val="000649A5"/>
    <w:rsid w:val="00067159"/>
    <w:rsid w:val="000679AE"/>
    <w:rsid w:val="00067A70"/>
    <w:rsid w:val="00067BE9"/>
    <w:rsid w:val="00071230"/>
    <w:rsid w:val="000714B8"/>
    <w:rsid w:val="00071FF8"/>
    <w:rsid w:val="00072133"/>
    <w:rsid w:val="0007238C"/>
    <w:rsid w:val="000741C2"/>
    <w:rsid w:val="00074FD2"/>
    <w:rsid w:val="000751B5"/>
    <w:rsid w:val="00075C5A"/>
    <w:rsid w:val="0007620E"/>
    <w:rsid w:val="00076926"/>
    <w:rsid w:val="00076D01"/>
    <w:rsid w:val="00076F65"/>
    <w:rsid w:val="00077ACE"/>
    <w:rsid w:val="00081F84"/>
    <w:rsid w:val="00082301"/>
    <w:rsid w:val="00082BD2"/>
    <w:rsid w:val="0008318B"/>
    <w:rsid w:val="00083404"/>
    <w:rsid w:val="00083AEA"/>
    <w:rsid w:val="00083BAB"/>
    <w:rsid w:val="0008462C"/>
    <w:rsid w:val="00084FC1"/>
    <w:rsid w:val="00085968"/>
    <w:rsid w:val="00086DFC"/>
    <w:rsid w:val="0008708A"/>
    <w:rsid w:val="000927BD"/>
    <w:rsid w:val="00092843"/>
    <w:rsid w:val="00093130"/>
    <w:rsid w:val="00093295"/>
    <w:rsid w:val="000935D5"/>
    <w:rsid w:val="00094BC1"/>
    <w:rsid w:val="00094D5D"/>
    <w:rsid w:val="00094D9A"/>
    <w:rsid w:val="000960FD"/>
    <w:rsid w:val="000962DA"/>
    <w:rsid w:val="00097C22"/>
    <w:rsid w:val="00097CDF"/>
    <w:rsid w:val="000A0AA3"/>
    <w:rsid w:val="000A2479"/>
    <w:rsid w:val="000A395D"/>
    <w:rsid w:val="000A41A6"/>
    <w:rsid w:val="000A5B4B"/>
    <w:rsid w:val="000A7711"/>
    <w:rsid w:val="000B05D0"/>
    <w:rsid w:val="000B0BBB"/>
    <w:rsid w:val="000B13B7"/>
    <w:rsid w:val="000B186B"/>
    <w:rsid w:val="000B26E6"/>
    <w:rsid w:val="000B301C"/>
    <w:rsid w:val="000B3FEF"/>
    <w:rsid w:val="000B4297"/>
    <w:rsid w:val="000B49E5"/>
    <w:rsid w:val="000B4C25"/>
    <w:rsid w:val="000B4ECE"/>
    <w:rsid w:val="000B5920"/>
    <w:rsid w:val="000B6557"/>
    <w:rsid w:val="000B79DB"/>
    <w:rsid w:val="000C0AEB"/>
    <w:rsid w:val="000C218B"/>
    <w:rsid w:val="000C2F38"/>
    <w:rsid w:val="000C3BBA"/>
    <w:rsid w:val="000C3BD3"/>
    <w:rsid w:val="000C3EF9"/>
    <w:rsid w:val="000C4CBE"/>
    <w:rsid w:val="000C4CEF"/>
    <w:rsid w:val="000C7B9A"/>
    <w:rsid w:val="000D04CD"/>
    <w:rsid w:val="000D08F6"/>
    <w:rsid w:val="000D1535"/>
    <w:rsid w:val="000D3DDF"/>
    <w:rsid w:val="000D4BF0"/>
    <w:rsid w:val="000D4CDC"/>
    <w:rsid w:val="000D5C7E"/>
    <w:rsid w:val="000D6EC1"/>
    <w:rsid w:val="000E0A16"/>
    <w:rsid w:val="000E0D4B"/>
    <w:rsid w:val="000E2A14"/>
    <w:rsid w:val="000E306F"/>
    <w:rsid w:val="000E381E"/>
    <w:rsid w:val="000E4822"/>
    <w:rsid w:val="000E4B6B"/>
    <w:rsid w:val="000E54F4"/>
    <w:rsid w:val="000E59D1"/>
    <w:rsid w:val="000E5BC4"/>
    <w:rsid w:val="000E5CDE"/>
    <w:rsid w:val="000F0287"/>
    <w:rsid w:val="000F0359"/>
    <w:rsid w:val="000F0A23"/>
    <w:rsid w:val="000F0F95"/>
    <w:rsid w:val="000F29FE"/>
    <w:rsid w:val="000F2A03"/>
    <w:rsid w:val="000F2D3B"/>
    <w:rsid w:val="000F4373"/>
    <w:rsid w:val="000F4819"/>
    <w:rsid w:val="000F5F1C"/>
    <w:rsid w:val="000F6A38"/>
    <w:rsid w:val="000F7240"/>
    <w:rsid w:val="000F7CE1"/>
    <w:rsid w:val="001003B0"/>
    <w:rsid w:val="00100C9D"/>
    <w:rsid w:val="001010AF"/>
    <w:rsid w:val="001012C2"/>
    <w:rsid w:val="00102117"/>
    <w:rsid w:val="00103B1D"/>
    <w:rsid w:val="00103C09"/>
    <w:rsid w:val="00104F84"/>
    <w:rsid w:val="0010538F"/>
    <w:rsid w:val="0010550B"/>
    <w:rsid w:val="00105631"/>
    <w:rsid w:val="00105ABE"/>
    <w:rsid w:val="001064A6"/>
    <w:rsid w:val="001065E5"/>
    <w:rsid w:val="00107C1F"/>
    <w:rsid w:val="00111408"/>
    <w:rsid w:val="00113AB3"/>
    <w:rsid w:val="001142F0"/>
    <w:rsid w:val="00114663"/>
    <w:rsid w:val="00114826"/>
    <w:rsid w:val="00114D60"/>
    <w:rsid w:val="001155B0"/>
    <w:rsid w:val="00115AFF"/>
    <w:rsid w:val="00116C1E"/>
    <w:rsid w:val="001175E0"/>
    <w:rsid w:val="00122017"/>
    <w:rsid w:val="00124851"/>
    <w:rsid w:val="001250FB"/>
    <w:rsid w:val="00126000"/>
    <w:rsid w:val="00126204"/>
    <w:rsid w:val="001309C5"/>
    <w:rsid w:val="001323AF"/>
    <w:rsid w:val="00133267"/>
    <w:rsid w:val="00134055"/>
    <w:rsid w:val="00134400"/>
    <w:rsid w:val="001373C7"/>
    <w:rsid w:val="00137F82"/>
    <w:rsid w:val="00140F92"/>
    <w:rsid w:val="001428FD"/>
    <w:rsid w:val="00142933"/>
    <w:rsid w:val="001437C7"/>
    <w:rsid w:val="0014390F"/>
    <w:rsid w:val="001442E0"/>
    <w:rsid w:val="001448B1"/>
    <w:rsid w:val="00145DD4"/>
    <w:rsid w:val="00147284"/>
    <w:rsid w:val="0014751F"/>
    <w:rsid w:val="00147CB0"/>
    <w:rsid w:val="00150405"/>
    <w:rsid w:val="0015043A"/>
    <w:rsid w:val="0015190D"/>
    <w:rsid w:val="00151FCE"/>
    <w:rsid w:val="00152019"/>
    <w:rsid w:val="001539C0"/>
    <w:rsid w:val="00154798"/>
    <w:rsid w:val="00154CB7"/>
    <w:rsid w:val="0015626F"/>
    <w:rsid w:val="0015693D"/>
    <w:rsid w:val="00157DDC"/>
    <w:rsid w:val="00157ED1"/>
    <w:rsid w:val="0016095B"/>
    <w:rsid w:val="00160F72"/>
    <w:rsid w:val="00162135"/>
    <w:rsid w:val="001634DC"/>
    <w:rsid w:val="00164F87"/>
    <w:rsid w:val="00166219"/>
    <w:rsid w:val="001666B2"/>
    <w:rsid w:val="001668C4"/>
    <w:rsid w:val="00166B79"/>
    <w:rsid w:val="00166DBF"/>
    <w:rsid w:val="00166E5D"/>
    <w:rsid w:val="001675F9"/>
    <w:rsid w:val="001723E4"/>
    <w:rsid w:val="001728F4"/>
    <w:rsid w:val="00172E6B"/>
    <w:rsid w:val="001739BE"/>
    <w:rsid w:val="001760E7"/>
    <w:rsid w:val="00176408"/>
    <w:rsid w:val="00176AE1"/>
    <w:rsid w:val="00176D3C"/>
    <w:rsid w:val="00177A7A"/>
    <w:rsid w:val="00177D77"/>
    <w:rsid w:val="00180559"/>
    <w:rsid w:val="001808B0"/>
    <w:rsid w:val="00180C7A"/>
    <w:rsid w:val="00182EEF"/>
    <w:rsid w:val="00183E9C"/>
    <w:rsid w:val="0018426D"/>
    <w:rsid w:val="00184526"/>
    <w:rsid w:val="001846D9"/>
    <w:rsid w:val="00184BB5"/>
    <w:rsid w:val="001852F4"/>
    <w:rsid w:val="00185308"/>
    <w:rsid w:val="001854DA"/>
    <w:rsid w:val="00186E1A"/>
    <w:rsid w:val="00190330"/>
    <w:rsid w:val="0019079D"/>
    <w:rsid w:val="00190CFD"/>
    <w:rsid w:val="00190DAB"/>
    <w:rsid w:val="00191308"/>
    <w:rsid w:val="00192013"/>
    <w:rsid w:val="0019224B"/>
    <w:rsid w:val="00192F14"/>
    <w:rsid w:val="0019372C"/>
    <w:rsid w:val="00194FA3"/>
    <w:rsid w:val="001956AB"/>
    <w:rsid w:val="001A0700"/>
    <w:rsid w:val="001A111D"/>
    <w:rsid w:val="001A2D4B"/>
    <w:rsid w:val="001A4EE3"/>
    <w:rsid w:val="001A687A"/>
    <w:rsid w:val="001A7650"/>
    <w:rsid w:val="001A7F82"/>
    <w:rsid w:val="001B00BB"/>
    <w:rsid w:val="001B0980"/>
    <w:rsid w:val="001B0C1F"/>
    <w:rsid w:val="001B1488"/>
    <w:rsid w:val="001B242E"/>
    <w:rsid w:val="001B35BB"/>
    <w:rsid w:val="001B4500"/>
    <w:rsid w:val="001B59BB"/>
    <w:rsid w:val="001B5E3F"/>
    <w:rsid w:val="001B6B81"/>
    <w:rsid w:val="001C0112"/>
    <w:rsid w:val="001C0274"/>
    <w:rsid w:val="001C0BFA"/>
    <w:rsid w:val="001C18AA"/>
    <w:rsid w:val="001C21DB"/>
    <w:rsid w:val="001C357A"/>
    <w:rsid w:val="001C3F03"/>
    <w:rsid w:val="001C4426"/>
    <w:rsid w:val="001C4E49"/>
    <w:rsid w:val="001C59E8"/>
    <w:rsid w:val="001C6BF6"/>
    <w:rsid w:val="001C71C9"/>
    <w:rsid w:val="001C7A16"/>
    <w:rsid w:val="001D0070"/>
    <w:rsid w:val="001D109B"/>
    <w:rsid w:val="001D22FC"/>
    <w:rsid w:val="001D500D"/>
    <w:rsid w:val="001D5BE5"/>
    <w:rsid w:val="001D5DFF"/>
    <w:rsid w:val="001D6DDD"/>
    <w:rsid w:val="001D7A1C"/>
    <w:rsid w:val="001E0C51"/>
    <w:rsid w:val="001E1F8C"/>
    <w:rsid w:val="001E21D5"/>
    <w:rsid w:val="001E25A3"/>
    <w:rsid w:val="001E2F6C"/>
    <w:rsid w:val="001E6538"/>
    <w:rsid w:val="001E66EC"/>
    <w:rsid w:val="001E73E8"/>
    <w:rsid w:val="001E766B"/>
    <w:rsid w:val="001F0630"/>
    <w:rsid w:val="001F1897"/>
    <w:rsid w:val="001F1922"/>
    <w:rsid w:val="001F2C8C"/>
    <w:rsid w:val="001F3A2A"/>
    <w:rsid w:val="001F3EC5"/>
    <w:rsid w:val="001F47D2"/>
    <w:rsid w:val="001F6333"/>
    <w:rsid w:val="001F66D0"/>
    <w:rsid w:val="002004C3"/>
    <w:rsid w:val="00200562"/>
    <w:rsid w:val="00202500"/>
    <w:rsid w:val="00202D5A"/>
    <w:rsid w:val="00203C0A"/>
    <w:rsid w:val="00203D8D"/>
    <w:rsid w:val="00204B38"/>
    <w:rsid w:val="0020614D"/>
    <w:rsid w:val="00206E43"/>
    <w:rsid w:val="00207054"/>
    <w:rsid w:val="00210DA8"/>
    <w:rsid w:val="00210F91"/>
    <w:rsid w:val="00210FA3"/>
    <w:rsid w:val="00211706"/>
    <w:rsid w:val="00212DFF"/>
    <w:rsid w:val="00213368"/>
    <w:rsid w:val="00214468"/>
    <w:rsid w:val="0021767E"/>
    <w:rsid w:val="00217767"/>
    <w:rsid w:val="00220717"/>
    <w:rsid w:val="00223358"/>
    <w:rsid w:val="0022350D"/>
    <w:rsid w:val="002235F9"/>
    <w:rsid w:val="00223A5B"/>
    <w:rsid w:val="00223B1E"/>
    <w:rsid w:val="0022443B"/>
    <w:rsid w:val="002255A3"/>
    <w:rsid w:val="00227482"/>
    <w:rsid w:val="00227547"/>
    <w:rsid w:val="00227E92"/>
    <w:rsid w:val="00230115"/>
    <w:rsid w:val="00231645"/>
    <w:rsid w:val="00233C3F"/>
    <w:rsid w:val="00233C51"/>
    <w:rsid w:val="00235EF6"/>
    <w:rsid w:val="002375AF"/>
    <w:rsid w:val="00237BA7"/>
    <w:rsid w:val="002415BF"/>
    <w:rsid w:val="00241752"/>
    <w:rsid w:val="00241D07"/>
    <w:rsid w:val="00241DB8"/>
    <w:rsid w:val="0024647F"/>
    <w:rsid w:val="00250AC2"/>
    <w:rsid w:val="002510B2"/>
    <w:rsid w:val="00252666"/>
    <w:rsid w:val="00252EF0"/>
    <w:rsid w:val="00253389"/>
    <w:rsid w:val="00253F8D"/>
    <w:rsid w:val="002564C4"/>
    <w:rsid w:val="00256B48"/>
    <w:rsid w:val="00256EC1"/>
    <w:rsid w:val="00257490"/>
    <w:rsid w:val="00260904"/>
    <w:rsid w:val="00260C03"/>
    <w:rsid w:val="002615A2"/>
    <w:rsid w:val="00261A2A"/>
    <w:rsid w:val="002628E3"/>
    <w:rsid w:val="002651FC"/>
    <w:rsid w:val="00266032"/>
    <w:rsid w:val="0026743F"/>
    <w:rsid w:val="0026768C"/>
    <w:rsid w:val="002701E6"/>
    <w:rsid w:val="00270DAF"/>
    <w:rsid w:val="0027137B"/>
    <w:rsid w:val="00272BD1"/>
    <w:rsid w:val="00274B49"/>
    <w:rsid w:val="00274BDB"/>
    <w:rsid w:val="00275AD1"/>
    <w:rsid w:val="00275CA8"/>
    <w:rsid w:val="00276618"/>
    <w:rsid w:val="002801A8"/>
    <w:rsid w:val="00280993"/>
    <w:rsid w:val="00280E8C"/>
    <w:rsid w:val="00284062"/>
    <w:rsid w:val="00284F22"/>
    <w:rsid w:val="00285496"/>
    <w:rsid w:val="0028612C"/>
    <w:rsid w:val="00286469"/>
    <w:rsid w:val="0028789E"/>
    <w:rsid w:val="00287C42"/>
    <w:rsid w:val="00291C11"/>
    <w:rsid w:val="002943A3"/>
    <w:rsid w:val="00295689"/>
    <w:rsid w:val="00296745"/>
    <w:rsid w:val="00296C5B"/>
    <w:rsid w:val="00297931"/>
    <w:rsid w:val="002A0D41"/>
    <w:rsid w:val="002A126F"/>
    <w:rsid w:val="002A15D4"/>
    <w:rsid w:val="002A1C7E"/>
    <w:rsid w:val="002A2C95"/>
    <w:rsid w:val="002A3501"/>
    <w:rsid w:val="002A3982"/>
    <w:rsid w:val="002A3A6A"/>
    <w:rsid w:val="002A4650"/>
    <w:rsid w:val="002A4C44"/>
    <w:rsid w:val="002A7271"/>
    <w:rsid w:val="002B13EF"/>
    <w:rsid w:val="002B30A6"/>
    <w:rsid w:val="002B32CC"/>
    <w:rsid w:val="002B347E"/>
    <w:rsid w:val="002B526F"/>
    <w:rsid w:val="002B68D1"/>
    <w:rsid w:val="002B6934"/>
    <w:rsid w:val="002B7DE7"/>
    <w:rsid w:val="002C00E6"/>
    <w:rsid w:val="002C09B9"/>
    <w:rsid w:val="002C1FFD"/>
    <w:rsid w:val="002C2C1C"/>
    <w:rsid w:val="002C2E82"/>
    <w:rsid w:val="002C3DEE"/>
    <w:rsid w:val="002C460C"/>
    <w:rsid w:val="002C4C7D"/>
    <w:rsid w:val="002C5D4B"/>
    <w:rsid w:val="002C5FCD"/>
    <w:rsid w:val="002C7304"/>
    <w:rsid w:val="002C7AC3"/>
    <w:rsid w:val="002C7F51"/>
    <w:rsid w:val="002D0F2D"/>
    <w:rsid w:val="002D1859"/>
    <w:rsid w:val="002D2061"/>
    <w:rsid w:val="002D2743"/>
    <w:rsid w:val="002D2CFB"/>
    <w:rsid w:val="002D3914"/>
    <w:rsid w:val="002D3DEF"/>
    <w:rsid w:val="002D3E3B"/>
    <w:rsid w:val="002D3F36"/>
    <w:rsid w:val="002D4345"/>
    <w:rsid w:val="002D4F43"/>
    <w:rsid w:val="002D52B2"/>
    <w:rsid w:val="002D5435"/>
    <w:rsid w:val="002D581F"/>
    <w:rsid w:val="002D6342"/>
    <w:rsid w:val="002D657E"/>
    <w:rsid w:val="002D75E5"/>
    <w:rsid w:val="002D7899"/>
    <w:rsid w:val="002D7A53"/>
    <w:rsid w:val="002D7CE2"/>
    <w:rsid w:val="002E02D9"/>
    <w:rsid w:val="002E0486"/>
    <w:rsid w:val="002E1380"/>
    <w:rsid w:val="002E1424"/>
    <w:rsid w:val="002E26EA"/>
    <w:rsid w:val="002E5417"/>
    <w:rsid w:val="002E65D1"/>
    <w:rsid w:val="002E7965"/>
    <w:rsid w:val="002F0C3E"/>
    <w:rsid w:val="002F35F8"/>
    <w:rsid w:val="002F3B75"/>
    <w:rsid w:val="002F3D6D"/>
    <w:rsid w:val="002F42AC"/>
    <w:rsid w:val="002F5F65"/>
    <w:rsid w:val="002F62CA"/>
    <w:rsid w:val="002F715E"/>
    <w:rsid w:val="002F798D"/>
    <w:rsid w:val="00300AF3"/>
    <w:rsid w:val="00300B6A"/>
    <w:rsid w:val="003013AC"/>
    <w:rsid w:val="003016A3"/>
    <w:rsid w:val="00302326"/>
    <w:rsid w:val="00302580"/>
    <w:rsid w:val="00302F80"/>
    <w:rsid w:val="0030370F"/>
    <w:rsid w:val="00304632"/>
    <w:rsid w:val="00307033"/>
    <w:rsid w:val="003071E0"/>
    <w:rsid w:val="00310344"/>
    <w:rsid w:val="003112DC"/>
    <w:rsid w:val="00311847"/>
    <w:rsid w:val="00311A3D"/>
    <w:rsid w:val="0031278B"/>
    <w:rsid w:val="003135CD"/>
    <w:rsid w:val="00313700"/>
    <w:rsid w:val="00313754"/>
    <w:rsid w:val="00315510"/>
    <w:rsid w:val="00315A6D"/>
    <w:rsid w:val="00316898"/>
    <w:rsid w:val="003173AB"/>
    <w:rsid w:val="00317A05"/>
    <w:rsid w:val="00317DD8"/>
    <w:rsid w:val="00320AAC"/>
    <w:rsid w:val="0032100D"/>
    <w:rsid w:val="00321355"/>
    <w:rsid w:val="0032199F"/>
    <w:rsid w:val="003225B0"/>
    <w:rsid w:val="003246E0"/>
    <w:rsid w:val="00325A26"/>
    <w:rsid w:val="00325BFC"/>
    <w:rsid w:val="0032763B"/>
    <w:rsid w:val="00331446"/>
    <w:rsid w:val="00332246"/>
    <w:rsid w:val="00332632"/>
    <w:rsid w:val="00334708"/>
    <w:rsid w:val="00335131"/>
    <w:rsid w:val="00336774"/>
    <w:rsid w:val="00336992"/>
    <w:rsid w:val="00337C9A"/>
    <w:rsid w:val="00340592"/>
    <w:rsid w:val="003411AC"/>
    <w:rsid w:val="00341971"/>
    <w:rsid w:val="0034262C"/>
    <w:rsid w:val="00343B3F"/>
    <w:rsid w:val="00344110"/>
    <w:rsid w:val="00344931"/>
    <w:rsid w:val="00345D31"/>
    <w:rsid w:val="00346169"/>
    <w:rsid w:val="00346BD1"/>
    <w:rsid w:val="00347FF0"/>
    <w:rsid w:val="003501D3"/>
    <w:rsid w:val="003504D9"/>
    <w:rsid w:val="00350A2A"/>
    <w:rsid w:val="00352519"/>
    <w:rsid w:val="0035267C"/>
    <w:rsid w:val="00352A2A"/>
    <w:rsid w:val="0035307C"/>
    <w:rsid w:val="0035366E"/>
    <w:rsid w:val="00355BD6"/>
    <w:rsid w:val="003566FE"/>
    <w:rsid w:val="003614CC"/>
    <w:rsid w:val="0036220E"/>
    <w:rsid w:val="00362B12"/>
    <w:rsid w:val="0036369B"/>
    <w:rsid w:val="003641B3"/>
    <w:rsid w:val="003651E8"/>
    <w:rsid w:val="003654B2"/>
    <w:rsid w:val="00365DC5"/>
    <w:rsid w:val="003660DF"/>
    <w:rsid w:val="00372653"/>
    <w:rsid w:val="00374876"/>
    <w:rsid w:val="00374C5E"/>
    <w:rsid w:val="003753F1"/>
    <w:rsid w:val="003764A9"/>
    <w:rsid w:val="00380CE3"/>
    <w:rsid w:val="003831CE"/>
    <w:rsid w:val="00383B61"/>
    <w:rsid w:val="0038606D"/>
    <w:rsid w:val="00386367"/>
    <w:rsid w:val="00387BEB"/>
    <w:rsid w:val="00390A69"/>
    <w:rsid w:val="00390C32"/>
    <w:rsid w:val="00393416"/>
    <w:rsid w:val="00393894"/>
    <w:rsid w:val="00393BE4"/>
    <w:rsid w:val="00397114"/>
    <w:rsid w:val="00397A5F"/>
    <w:rsid w:val="00397F30"/>
    <w:rsid w:val="003A0193"/>
    <w:rsid w:val="003A0FCC"/>
    <w:rsid w:val="003A1654"/>
    <w:rsid w:val="003A2476"/>
    <w:rsid w:val="003A2D4F"/>
    <w:rsid w:val="003A2FEB"/>
    <w:rsid w:val="003A2FEC"/>
    <w:rsid w:val="003A43E1"/>
    <w:rsid w:val="003A4F9A"/>
    <w:rsid w:val="003A752A"/>
    <w:rsid w:val="003B0274"/>
    <w:rsid w:val="003B03E9"/>
    <w:rsid w:val="003B06FC"/>
    <w:rsid w:val="003B12F9"/>
    <w:rsid w:val="003B177D"/>
    <w:rsid w:val="003B18DE"/>
    <w:rsid w:val="003B2001"/>
    <w:rsid w:val="003B2A2A"/>
    <w:rsid w:val="003B3151"/>
    <w:rsid w:val="003B4230"/>
    <w:rsid w:val="003B4E15"/>
    <w:rsid w:val="003B5406"/>
    <w:rsid w:val="003B55D4"/>
    <w:rsid w:val="003B76F6"/>
    <w:rsid w:val="003C151B"/>
    <w:rsid w:val="003C2173"/>
    <w:rsid w:val="003C33D4"/>
    <w:rsid w:val="003C3515"/>
    <w:rsid w:val="003C3E92"/>
    <w:rsid w:val="003C46D7"/>
    <w:rsid w:val="003C4AFE"/>
    <w:rsid w:val="003C4E5C"/>
    <w:rsid w:val="003C5000"/>
    <w:rsid w:val="003C5861"/>
    <w:rsid w:val="003C6CBF"/>
    <w:rsid w:val="003D016D"/>
    <w:rsid w:val="003D088B"/>
    <w:rsid w:val="003D1333"/>
    <w:rsid w:val="003D1556"/>
    <w:rsid w:val="003D1AAA"/>
    <w:rsid w:val="003D1F32"/>
    <w:rsid w:val="003D2398"/>
    <w:rsid w:val="003D2A3C"/>
    <w:rsid w:val="003D5D34"/>
    <w:rsid w:val="003D6080"/>
    <w:rsid w:val="003E1ED3"/>
    <w:rsid w:val="003E4261"/>
    <w:rsid w:val="003E61E4"/>
    <w:rsid w:val="003E6FF3"/>
    <w:rsid w:val="003E7ECC"/>
    <w:rsid w:val="003F40DA"/>
    <w:rsid w:val="003F4374"/>
    <w:rsid w:val="003F7A61"/>
    <w:rsid w:val="00400910"/>
    <w:rsid w:val="0040120F"/>
    <w:rsid w:val="0040140B"/>
    <w:rsid w:val="00401A73"/>
    <w:rsid w:val="00401D41"/>
    <w:rsid w:val="00402012"/>
    <w:rsid w:val="0040289D"/>
    <w:rsid w:val="0040312D"/>
    <w:rsid w:val="00403279"/>
    <w:rsid w:val="00403535"/>
    <w:rsid w:val="004058F9"/>
    <w:rsid w:val="004060D9"/>
    <w:rsid w:val="00406EA8"/>
    <w:rsid w:val="00407050"/>
    <w:rsid w:val="004075E3"/>
    <w:rsid w:val="00407F1A"/>
    <w:rsid w:val="00407F24"/>
    <w:rsid w:val="00412359"/>
    <w:rsid w:val="00412831"/>
    <w:rsid w:val="004134AC"/>
    <w:rsid w:val="00415C87"/>
    <w:rsid w:val="004170FD"/>
    <w:rsid w:val="004173DD"/>
    <w:rsid w:val="0041759D"/>
    <w:rsid w:val="004223A3"/>
    <w:rsid w:val="00422529"/>
    <w:rsid w:val="00424445"/>
    <w:rsid w:val="004260E9"/>
    <w:rsid w:val="00426771"/>
    <w:rsid w:val="00427075"/>
    <w:rsid w:val="00430220"/>
    <w:rsid w:val="004316A6"/>
    <w:rsid w:val="00431E15"/>
    <w:rsid w:val="00432C74"/>
    <w:rsid w:val="0043312D"/>
    <w:rsid w:val="00433B6A"/>
    <w:rsid w:val="00434592"/>
    <w:rsid w:val="0043532E"/>
    <w:rsid w:val="0043598B"/>
    <w:rsid w:val="00435A2B"/>
    <w:rsid w:val="00435DDF"/>
    <w:rsid w:val="0043753B"/>
    <w:rsid w:val="0044023B"/>
    <w:rsid w:val="004402E4"/>
    <w:rsid w:val="004404E1"/>
    <w:rsid w:val="00441126"/>
    <w:rsid w:val="004413BF"/>
    <w:rsid w:val="00441B26"/>
    <w:rsid w:val="00441E30"/>
    <w:rsid w:val="0044413F"/>
    <w:rsid w:val="004454F7"/>
    <w:rsid w:val="00445AF6"/>
    <w:rsid w:val="00446A93"/>
    <w:rsid w:val="00447DA0"/>
    <w:rsid w:val="004500CD"/>
    <w:rsid w:val="00450975"/>
    <w:rsid w:val="00450FAF"/>
    <w:rsid w:val="004515B6"/>
    <w:rsid w:val="00451A20"/>
    <w:rsid w:val="00451B51"/>
    <w:rsid w:val="00453D67"/>
    <w:rsid w:val="00454EC2"/>
    <w:rsid w:val="00454EF1"/>
    <w:rsid w:val="00454FBB"/>
    <w:rsid w:val="00456590"/>
    <w:rsid w:val="00456989"/>
    <w:rsid w:val="00456EE9"/>
    <w:rsid w:val="00457C23"/>
    <w:rsid w:val="0046033B"/>
    <w:rsid w:val="00460A9D"/>
    <w:rsid w:val="00461545"/>
    <w:rsid w:val="0046286E"/>
    <w:rsid w:val="004637BB"/>
    <w:rsid w:val="00464C4B"/>
    <w:rsid w:val="004650DE"/>
    <w:rsid w:val="004655F3"/>
    <w:rsid w:val="00466B24"/>
    <w:rsid w:val="0046771B"/>
    <w:rsid w:val="00470843"/>
    <w:rsid w:val="00471D2F"/>
    <w:rsid w:val="00475597"/>
    <w:rsid w:val="00475A1D"/>
    <w:rsid w:val="00477BE9"/>
    <w:rsid w:val="004807AC"/>
    <w:rsid w:val="00481663"/>
    <w:rsid w:val="00484442"/>
    <w:rsid w:val="00484504"/>
    <w:rsid w:val="00484B0A"/>
    <w:rsid w:val="004852E2"/>
    <w:rsid w:val="004856FF"/>
    <w:rsid w:val="004905CA"/>
    <w:rsid w:val="004906D2"/>
    <w:rsid w:val="00490E17"/>
    <w:rsid w:val="00490FA8"/>
    <w:rsid w:val="00491281"/>
    <w:rsid w:val="004916FF"/>
    <w:rsid w:val="00492A21"/>
    <w:rsid w:val="00497C18"/>
    <w:rsid w:val="004A1078"/>
    <w:rsid w:val="004A1F82"/>
    <w:rsid w:val="004B08E9"/>
    <w:rsid w:val="004B102C"/>
    <w:rsid w:val="004B2717"/>
    <w:rsid w:val="004B3AB8"/>
    <w:rsid w:val="004B5BA6"/>
    <w:rsid w:val="004B6D82"/>
    <w:rsid w:val="004B72BA"/>
    <w:rsid w:val="004B7698"/>
    <w:rsid w:val="004B7760"/>
    <w:rsid w:val="004B7994"/>
    <w:rsid w:val="004C0961"/>
    <w:rsid w:val="004C176D"/>
    <w:rsid w:val="004C3454"/>
    <w:rsid w:val="004C4A38"/>
    <w:rsid w:val="004C5107"/>
    <w:rsid w:val="004C56C4"/>
    <w:rsid w:val="004C56DC"/>
    <w:rsid w:val="004C6FB5"/>
    <w:rsid w:val="004D004F"/>
    <w:rsid w:val="004D28AF"/>
    <w:rsid w:val="004D45FC"/>
    <w:rsid w:val="004D4D24"/>
    <w:rsid w:val="004D7830"/>
    <w:rsid w:val="004D7BD4"/>
    <w:rsid w:val="004E0E66"/>
    <w:rsid w:val="004E280E"/>
    <w:rsid w:val="004E2D66"/>
    <w:rsid w:val="004E2ECE"/>
    <w:rsid w:val="004E3D7A"/>
    <w:rsid w:val="004E3E81"/>
    <w:rsid w:val="004E621A"/>
    <w:rsid w:val="004E6A8F"/>
    <w:rsid w:val="004E6FE3"/>
    <w:rsid w:val="004F040D"/>
    <w:rsid w:val="004F089C"/>
    <w:rsid w:val="004F116D"/>
    <w:rsid w:val="004F16F4"/>
    <w:rsid w:val="004F1E0C"/>
    <w:rsid w:val="004F2139"/>
    <w:rsid w:val="004F286B"/>
    <w:rsid w:val="004F2D05"/>
    <w:rsid w:val="004F463C"/>
    <w:rsid w:val="004F68F2"/>
    <w:rsid w:val="005006B7"/>
    <w:rsid w:val="00500C38"/>
    <w:rsid w:val="0050119C"/>
    <w:rsid w:val="00501D64"/>
    <w:rsid w:val="00502957"/>
    <w:rsid w:val="00502ACC"/>
    <w:rsid w:val="005031A2"/>
    <w:rsid w:val="005034E7"/>
    <w:rsid w:val="0050350F"/>
    <w:rsid w:val="00504173"/>
    <w:rsid w:val="00504517"/>
    <w:rsid w:val="0050554B"/>
    <w:rsid w:val="00505C80"/>
    <w:rsid w:val="00505DEE"/>
    <w:rsid w:val="00505E0B"/>
    <w:rsid w:val="005061BB"/>
    <w:rsid w:val="00512A0E"/>
    <w:rsid w:val="00513535"/>
    <w:rsid w:val="00514F2A"/>
    <w:rsid w:val="00516E6C"/>
    <w:rsid w:val="00517D8F"/>
    <w:rsid w:val="005209E2"/>
    <w:rsid w:val="00521538"/>
    <w:rsid w:val="00521630"/>
    <w:rsid w:val="00521E49"/>
    <w:rsid w:val="00523B0A"/>
    <w:rsid w:val="00524056"/>
    <w:rsid w:val="00526C61"/>
    <w:rsid w:val="00531C06"/>
    <w:rsid w:val="00531D69"/>
    <w:rsid w:val="005322F8"/>
    <w:rsid w:val="005334F1"/>
    <w:rsid w:val="0053432B"/>
    <w:rsid w:val="00534957"/>
    <w:rsid w:val="00534F26"/>
    <w:rsid w:val="00535086"/>
    <w:rsid w:val="00537BE7"/>
    <w:rsid w:val="00540961"/>
    <w:rsid w:val="0054137D"/>
    <w:rsid w:val="0054219D"/>
    <w:rsid w:val="00542476"/>
    <w:rsid w:val="00542D91"/>
    <w:rsid w:val="0054392D"/>
    <w:rsid w:val="00544499"/>
    <w:rsid w:val="0054470E"/>
    <w:rsid w:val="00544887"/>
    <w:rsid w:val="00544F5A"/>
    <w:rsid w:val="00545080"/>
    <w:rsid w:val="00546182"/>
    <w:rsid w:val="005506F5"/>
    <w:rsid w:val="00551FE7"/>
    <w:rsid w:val="00552531"/>
    <w:rsid w:val="005534D7"/>
    <w:rsid w:val="00553D69"/>
    <w:rsid w:val="00555609"/>
    <w:rsid w:val="0055585F"/>
    <w:rsid w:val="0055796D"/>
    <w:rsid w:val="00557B57"/>
    <w:rsid w:val="00557E3E"/>
    <w:rsid w:val="00561A8A"/>
    <w:rsid w:val="00561B25"/>
    <w:rsid w:val="0056304C"/>
    <w:rsid w:val="005659C0"/>
    <w:rsid w:val="00566BCA"/>
    <w:rsid w:val="00567162"/>
    <w:rsid w:val="00567B56"/>
    <w:rsid w:val="005722E9"/>
    <w:rsid w:val="00572C4B"/>
    <w:rsid w:val="00574609"/>
    <w:rsid w:val="005753E3"/>
    <w:rsid w:val="00575DC1"/>
    <w:rsid w:val="00576863"/>
    <w:rsid w:val="00577BD4"/>
    <w:rsid w:val="00580BBC"/>
    <w:rsid w:val="00580FE7"/>
    <w:rsid w:val="00581C3E"/>
    <w:rsid w:val="005823F2"/>
    <w:rsid w:val="00582B86"/>
    <w:rsid w:val="0058347F"/>
    <w:rsid w:val="00584AA7"/>
    <w:rsid w:val="00584C07"/>
    <w:rsid w:val="00586495"/>
    <w:rsid w:val="00586BCE"/>
    <w:rsid w:val="00590BF2"/>
    <w:rsid w:val="00590CC7"/>
    <w:rsid w:val="0059308B"/>
    <w:rsid w:val="005943B6"/>
    <w:rsid w:val="00594630"/>
    <w:rsid w:val="00595870"/>
    <w:rsid w:val="00595E36"/>
    <w:rsid w:val="00597989"/>
    <w:rsid w:val="005A0A02"/>
    <w:rsid w:val="005A2301"/>
    <w:rsid w:val="005A2DCF"/>
    <w:rsid w:val="005A5189"/>
    <w:rsid w:val="005A6560"/>
    <w:rsid w:val="005A673A"/>
    <w:rsid w:val="005B0B76"/>
    <w:rsid w:val="005B13E9"/>
    <w:rsid w:val="005B1FF4"/>
    <w:rsid w:val="005B2A18"/>
    <w:rsid w:val="005B31FF"/>
    <w:rsid w:val="005B5BE0"/>
    <w:rsid w:val="005B64AB"/>
    <w:rsid w:val="005B73B0"/>
    <w:rsid w:val="005B7BB1"/>
    <w:rsid w:val="005C154A"/>
    <w:rsid w:val="005C4A50"/>
    <w:rsid w:val="005C510D"/>
    <w:rsid w:val="005C7116"/>
    <w:rsid w:val="005D02EA"/>
    <w:rsid w:val="005D1229"/>
    <w:rsid w:val="005D1683"/>
    <w:rsid w:val="005D1956"/>
    <w:rsid w:val="005D4033"/>
    <w:rsid w:val="005D478F"/>
    <w:rsid w:val="005D4A7F"/>
    <w:rsid w:val="005D4B01"/>
    <w:rsid w:val="005D5AB9"/>
    <w:rsid w:val="005D7251"/>
    <w:rsid w:val="005D7446"/>
    <w:rsid w:val="005D78E9"/>
    <w:rsid w:val="005E101D"/>
    <w:rsid w:val="005E1FCE"/>
    <w:rsid w:val="005E3341"/>
    <w:rsid w:val="005E3861"/>
    <w:rsid w:val="005E5356"/>
    <w:rsid w:val="005E66FE"/>
    <w:rsid w:val="005F191A"/>
    <w:rsid w:val="005F20F0"/>
    <w:rsid w:val="005F4A95"/>
    <w:rsid w:val="005F503E"/>
    <w:rsid w:val="005F51C8"/>
    <w:rsid w:val="005F56BE"/>
    <w:rsid w:val="005F5E20"/>
    <w:rsid w:val="00600290"/>
    <w:rsid w:val="00601619"/>
    <w:rsid w:val="00601AD7"/>
    <w:rsid w:val="006026C1"/>
    <w:rsid w:val="00602E56"/>
    <w:rsid w:val="00603B7A"/>
    <w:rsid w:val="00603D57"/>
    <w:rsid w:val="00604195"/>
    <w:rsid w:val="00605ED8"/>
    <w:rsid w:val="00606E18"/>
    <w:rsid w:val="00606F5C"/>
    <w:rsid w:val="00606F61"/>
    <w:rsid w:val="0060765F"/>
    <w:rsid w:val="0060778C"/>
    <w:rsid w:val="006104B9"/>
    <w:rsid w:val="00610DF4"/>
    <w:rsid w:val="0061130A"/>
    <w:rsid w:val="006127E1"/>
    <w:rsid w:val="00612C4C"/>
    <w:rsid w:val="00613289"/>
    <w:rsid w:val="00614506"/>
    <w:rsid w:val="006156DC"/>
    <w:rsid w:val="006163DE"/>
    <w:rsid w:val="00617886"/>
    <w:rsid w:val="0062087D"/>
    <w:rsid w:val="006223FC"/>
    <w:rsid w:val="006224A7"/>
    <w:rsid w:val="00623937"/>
    <w:rsid w:val="00626C4B"/>
    <w:rsid w:val="00627469"/>
    <w:rsid w:val="0062746F"/>
    <w:rsid w:val="006279EA"/>
    <w:rsid w:val="00630FE0"/>
    <w:rsid w:val="0063145F"/>
    <w:rsid w:val="00631878"/>
    <w:rsid w:val="0063203A"/>
    <w:rsid w:val="00632118"/>
    <w:rsid w:val="00632440"/>
    <w:rsid w:val="006337DE"/>
    <w:rsid w:val="00633C2E"/>
    <w:rsid w:val="00634EF3"/>
    <w:rsid w:val="00640067"/>
    <w:rsid w:val="006405E2"/>
    <w:rsid w:val="006424E1"/>
    <w:rsid w:val="00642736"/>
    <w:rsid w:val="00643ED7"/>
    <w:rsid w:val="00644140"/>
    <w:rsid w:val="0064444E"/>
    <w:rsid w:val="00645628"/>
    <w:rsid w:val="00645743"/>
    <w:rsid w:val="006457B8"/>
    <w:rsid w:val="00645936"/>
    <w:rsid w:val="0064634C"/>
    <w:rsid w:val="006464E1"/>
    <w:rsid w:val="00646AB4"/>
    <w:rsid w:val="00646F82"/>
    <w:rsid w:val="00647163"/>
    <w:rsid w:val="00654B2B"/>
    <w:rsid w:val="00654CE3"/>
    <w:rsid w:val="00655470"/>
    <w:rsid w:val="00655D94"/>
    <w:rsid w:val="00656B9C"/>
    <w:rsid w:val="00656FAF"/>
    <w:rsid w:val="00657CBC"/>
    <w:rsid w:val="006600CB"/>
    <w:rsid w:val="00660465"/>
    <w:rsid w:val="006606E0"/>
    <w:rsid w:val="00661889"/>
    <w:rsid w:val="0066240D"/>
    <w:rsid w:val="00663414"/>
    <w:rsid w:val="0066399E"/>
    <w:rsid w:val="00666B83"/>
    <w:rsid w:val="006673EA"/>
    <w:rsid w:val="00667984"/>
    <w:rsid w:val="00667A28"/>
    <w:rsid w:val="00672D63"/>
    <w:rsid w:val="006731F3"/>
    <w:rsid w:val="0067392C"/>
    <w:rsid w:val="0067417E"/>
    <w:rsid w:val="00674926"/>
    <w:rsid w:val="0067555F"/>
    <w:rsid w:val="00675FA3"/>
    <w:rsid w:val="00680857"/>
    <w:rsid w:val="00682F9D"/>
    <w:rsid w:val="00683690"/>
    <w:rsid w:val="0068445C"/>
    <w:rsid w:val="0068460E"/>
    <w:rsid w:val="00684C7D"/>
    <w:rsid w:val="006858B3"/>
    <w:rsid w:val="00685DF1"/>
    <w:rsid w:val="00686382"/>
    <w:rsid w:val="006873CC"/>
    <w:rsid w:val="006875F9"/>
    <w:rsid w:val="00687699"/>
    <w:rsid w:val="00687D47"/>
    <w:rsid w:val="006900C0"/>
    <w:rsid w:val="00691FF9"/>
    <w:rsid w:val="006920C0"/>
    <w:rsid w:val="0069295A"/>
    <w:rsid w:val="0069546E"/>
    <w:rsid w:val="006957FC"/>
    <w:rsid w:val="00695C26"/>
    <w:rsid w:val="00696783"/>
    <w:rsid w:val="00697A58"/>
    <w:rsid w:val="006A04F5"/>
    <w:rsid w:val="006A0D9A"/>
    <w:rsid w:val="006A3117"/>
    <w:rsid w:val="006A4699"/>
    <w:rsid w:val="006A4D05"/>
    <w:rsid w:val="006A53DC"/>
    <w:rsid w:val="006A59DF"/>
    <w:rsid w:val="006A6797"/>
    <w:rsid w:val="006A723C"/>
    <w:rsid w:val="006B0DAF"/>
    <w:rsid w:val="006B1EF0"/>
    <w:rsid w:val="006B2002"/>
    <w:rsid w:val="006B3FC6"/>
    <w:rsid w:val="006B5026"/>
    <w:rsid w:val="006B582D"/>
    <w:rsid w:val="006B5B80"/>
    <w:rsid w:val="006B5C40"/>
    <w:rsid w:val="006B6DFF"/>
    <w:rsid w:val="006B706D"/>
    <w:rsid w:val="006C0776"/>
    <w:rsid w:val="006C0EFD"/>
    <w:rsid w:val="006C1180"/>
    <w:rsid w:val="006C284E"/>
    <w:rsid w:val="006C2B45"/>
    <w:rsid w:val="006C4563"/>
    <w:rsid w:val="006C48A6"/>
    <w:rsid w:val="006C5067"/>
    <w:rsid w:val="006C5E84"/>
    <w:rsid w:val="006C6E22"/>
    <w:rsid w:val="006C778E"/>
    <w:rsid w:val="006C7E9F"/>
    <w:rsid w:val="006D1360"/>
    <w:rsid w:val="006D14F8"/>
    <w:rsid w:val="006D1829"/>
    <w:rsid w:val="006D2B4C"/>
    <w:rsid w:val="006D78DE"/>
    <w:rsid w:val="006E182A"/>
    <w:rsid w:val="006E1C7B"/>
    <w:rsid w:val="006E22CE"/>
    <w:rsid w:val="006E3065"/>
    <w:rsid w:val="006E32E2"/>
    <w:rsid w:val="006E3BDB"/>
    <w:rsid w:val="006E4B4F"/>
    <w:rsid w:val="006E5854"/>
    <w:rsid w:val="006E6A5E"/>
    <w:rsid w:val="006E7B49"/>
    <w:rsid w:val="006E7E5C"/>
    <w:rsid w:val="006F1A37"/>
    <w:rsid w:val="006F234D"/>
    <w:rsid w:val="006F330B"/>
    <w:rsid w:val="006F71FB"/>
    <w:rsid w:val="006F779E"/>
    <w:rsid w:val="006F786B"/>
    <w:rsid w:val="006F7B93"/>
    <w:rsid w:val="00700213"/>
    <w:rsid w:val="00700A5C"/>
    <w:rsid w:val="00700ED3"/>
    <w:rsid w:val="00701269"/>
    <w:rsid w:val="00701FE9"/>
    <w:rsid w:val="00702A31"/>
    <w:rsid w:val="00705997"/>
    <w:rsid w:val="00707477"/>
    <w:rsid w:val="007074C5"/>
    <w:rsid w:val="007078DF"/>
    <w:rsid w:val="00707908"/>
    <w:rsid w:val="00707B88"/>
    <w:rsid w:val="00707CB7"/>
    <w:rsid w:val="007101F1"/>
    <w:rsid w:val="00710370"/>
    <w:rsid w:val="00711731"/>
    <w:rsid w:val="00711955"/>
    <w:rsid w:val="0071197A"/>
    <w:rsid w:val="00711E55"/>
    <w:rsid w:val="007126C9"/>
    <w:rsid w:val="007138F1"/>
    <w:rsid w:val="00713D93"/>
    <w:rsid w:val="00714DA5"/>
    <w:rsid w:val="00715449"/>
    <w:rsid w:val="0071596F"/>
    <w:rsid w:val="00716A5E"/>
    <w:rsid w:val="00717075"/>
    <w:rsid w:val="007175C6"/>
    <w:rsid w:val="00717B8B"/>
    <w:rsid w:val="00717BD3"/>
    <w:rsid w:val="00721AEA"/>
    <w:rsid w:val="00721FD5"/>
    <w:rsid w:val="00723034"/>
    <w:rsid w:val="00723928"/>
    <w:rsid w:val="00723BAC"/>
    <w:rsid w:val="00723BD3"/>
    <w:rsid w:val="00724098"/>
    <w:rsid w:val="00724AC6"/>
    <w:rsid w:val="007257F9"/>
    <w:rsid w:val="00725F18"/>
    <w:rsid w:val="007260C3"/>
    <w:rsid w:val="007265D3"/>
    <w:rsid w:val="0072688B"/>
    <w:rsid w:val="00727F8C"/>
    <w:rsid w:val="00727FB0"/>
    <w:rsid w:val="0073038C"/>
    <w:rsid w:val="00730F6F"/>
    <w:rsid w:val="00731C0F"/>
    <w:rsid w:val="00732776"/>
    <w:rsid w:val="00732EE0"/>
    <w:rsid w:val="00733A94"/>
    <w:rsid w:val="0073462A"/>
    <w:rsid w:val="00734B99"/>
    <w:rsid w:val="00734E14"/>
    <w:rsid w:val="00734EDB"/>
    <w:rsid w:val="0073524D"/>
    <w:rsid w:val="007357BF"/>
    <w:rsid w:val="00736508"/>
    <w:rsid w:val="00737621"/>
    <w:rsid w:val="00740236"/>
    <w:rsid w:val="007409A5"/>
    <w:rsid w:val="00740F66"/>
    <w:rsid w:val="00743409"/>
    <w:rsid w:val="007439F3"/>
    <w:rsid w:val="00743B35"/>
    <w:rsid w:val="00743DAE"/>
    <w:rsid w:val="00744CE3"/>
    <w:rsid w:val="00747B64"/>
    <w:rsid w:val="00750619"/>
    <w:rsid w:val="00750A7B"/>
    <w:rsid w:val="0075140A"/>
    <w:rsid w:val="00751E95"/>
    <w:rsid w:val="00752417"/>
    <w:rsid w:val="007527E0"/>
    <w:rsid w:val="00752905"/>
    <w:rsid w:val="00753207"/>
    <w:rsid w:val="00755D00"/>
    <w:rsid w:val="00756965"/>
    <w:rsid w:val="0075760B"/>
    <w:rsid w:val="0076074A"/>
    <w:rsid w:val="00761946"/>
    <w:rsid w:val="007620EB"/>
    <w:rsid w:val="007633EF"/>
    <w:rsid w:val="00764104"/>
    <w:rsid w:val="00767C55"/>
    <w:rsid w:val="007700FB"/>
    <w:rsid w:val="007710D6"/>
    <w:rsid w:val="00771C28"/>
    <w:rsid w:val="00772C3F"/>
    <w:rsid w:val="00773ECB"/>
    <w:rsid w:val="00773F91"/>
    <w:rsid w:val="0077403D"/>
    <w:rsid w:val="007740AA"/>
    <w:rsid w:val="007742A9"/>
    <w:rsid w:val="0077497B"/>
    <w:rsid w:val="00774F54"/>
    <w:rsid w:val="00775A4C"/>
    <w:rsid w:val="00775B65"/>
    <w:rsid w:val="007772CE"/>
    <w:rsid w:val="007773AB"/>
    <w:rsid w:val="007779D3"/>
    <w:rsid w:val="007807C3"/>
    <w:rsid w:val="00780AC2"/>
    <w:rsid w:val="00781569"/>
    <w:rsid w:val="00781B3A"/>
    <w:rsid w:val="00782744"/>
    <w:rsid w:val="00783A51"/>
    <w:rsid w:val="007846C6"/>
    <w:rsid w:val="00785805"/>
    <w:rsid w:val="00785CFF"/>
    <w:rsid w:val="00786063"/>
    <w:rsid w:val="00786D41"/>
    <w:rsid w:val="00787A79"/>
    <w:rsid w:val="00787EE1"/>
    <w:rsid w:val="0079032B"/>
    <w:rsid w:val="007912BE"/>
    <w:rsid w:val="00791A97"/>
    <w:rsid w:val="00794181"/>
    <w:rsid w:val="007946F5"/>
    <w:rsid w:val="00794D12"/>
    <w:rsid w:val="00794FED"/>
    <w:rsid w:val="00795302"/>
    <w:rsid w:val="007A0FCA"/>
    <w:rsid w:val="007A10FA"/>
    <w:rsid w:val="007A155C"/>
    <w:rsid w:val="007A169D"/>
    <w:rsid w:val="007A2122"/>
    <w:rsid w:val="007A3289"/>
    <w:rsid w:val="007A7875"/>
    <w:rsid w:val="007B01EF"/>
    <w:rsid w:val="007B024E"/>
    <w:rsid w:val="007B0601"/>
    <w:rsid w:val="007B08E3"/>
    <w:rsid w:val="007B1189"/>
    <w:rsid w:val="007B1242"/>
    <w:rsid w:val="007B187A"/>
    <w:rsid w:val="007B1E1B"/>
    <w:rsid w:val="007B210D"/>
    <w:rsid w:val="007B2464"/>
    <w:rsid w:val="007B2A82"/>
    <w:rsid w:val="007B341D"/>
    <w:rsid w:val="007B3906"/>
    <w:rsid w:val="007B4321"/>
    <w:rsid w:val="007B5204"/>
    <w:rsid w:val="007B532D"/>
    <w:rsid w:val="007B5DF7"/>
    <w:rsid w:val="007B62AE"/>
    <w:rsid w:val="007B6C75"/>
    <w:rsid w:val="007B6E2D"/>
    <w:rsid w:val="007C12BD"/>
    <w:rsid w:val="007C1376"/>
    <w:rsid w:val="007C1A9D"/>
    <w:rsid w:val="007C3585"/>
    <w:rsid w:val="007C5169"/>
    <w:rsid w:val="007C567F"/>
    <w:rsid w:val="007C7935"/>
    <w:rsid w:val="007C7F28"/>
    <w:rsid w:val="007D0E5D"/>
    <w:rsid w:val="007D1BE8"/>
    <w:rsid w:val="007D26E5"/>
    <w:rsid w:val="007D2ADA"/>
    <w:rsid w:val="007D333D"/>
    <w:rsid w:val="007E03D3"/>
    <w:rsid w:val="007E0B34"/>
    <w:rsid w:val="007E19C2"/>
    <w:rsid w:val="007E2114"/>
    <w:rsid w:val="007E29D7"/>
    <w:rsid w:val="007E2EB9"/>
    <w:rsid w:val="007E36EC"/>
    <w:rsid w:val="007E4F31"/>
    <w:rsid w:val="007E5611"/>
    <w:rsid w:val="007E68DD"/>
    <w:rsid w:val="007E741B"/>
    <w:rsid w:val="007E773C"/>
    <w:rsid w:val="007F0D4C"/>
    <w:rsid w:val="007F1CB1"/>
    <w:rsid w:val="007F2249"/>
    <w:rsid w:val="007F2C4E"/>
    <w:rsid w:val="007F307B"/>
    <w:rsid w:val="007F3D95"/>
    <w:rsid w:val="007F4204"/>
    <w:rsid w:val="007F5E85"/>
    <w:rsid w:val="008008B1"/>
    <w:rsid w:val="00800C8B"/>
    <w:rsid w:val="00801041"/>
    <w:rsid w:val="008014C8"/>
    <w:rsid w:val="00801B2A"/>
    <w:rsid w:val="008041BD"/>
    <w:rsid w:val="00804B06"/>
    <w:rsid w:val="00804E4E"/>
    <w:rsid w:val="00805277"/>
    <w:rsid w:val="00805583"/>
    <w:rsid w:val="00806225"/>
    <w:rsid w:val="008072F7"/>
    <w:rsid w:val="008073A4"/>
    <w:rsid w:val="00807F5A"/>
    <w:rsid w:val="00811057"/>
    <w:rsid w:val="00811B9F"/>
    <w:rsid w:val="00811E36"/>
    <w:rsid w:val="00812025"/>
    <w:rsid w:val="00812D5A"/>
    <w:rsid w:val="00813FBC"/>
    <w:rsid w:val="00814FB7"/>
    <w:rsid w:val="00815892"/>
    <w:rsid w:val="00815E77"/>
    <w:rsid w:val="0081681F"/>
    <w:rsid w:val="00816B3E"/>
    <w:rsid w:val="008171F2"/>
    <w:rsid w:val="008175D5"/>
    <w:rsid w:val="00817A43"/>
    <w:rsid w:val="0082156E"/>
    <w:rsid w:val="00822760"/>
    <w:rsid w:val="00822993"/>
    <w:rsid w:val="0082367C"/>
    <w:rsid w:val="00823B42"/>
    <w:rsid w:val="008240AB"/>
    <w:rsid w:val="00826664"/>
    <w:rsid w:val="00827CF8"/>
    <w:rsid w:val="008304C9"/>
    <w:rsid w:val="008321D7"/>
    <w:rsid w:val="00832D12"/>
    <w:rsid w:val="00833629"/>
    <w:rsid w:val="008336D1"/>
    <w:rsid w:val="00833C8F"/>
    <w:rsid w:val="00835679"/>
    <w:rsid w:val="00836972"/>
    <w:rsid w:val="00837AE2"/>
    <w:rsid w:val="00840C1C"/>
    <w:rsid w:val="00841107"/>
    <w:rsid w:val="00841A8F"/>
    <w:rsid w:val="008434F1"/>
    <w:rsid w:val="00843BD9"/>
    <w:rsid w:val="00844736"/>
    <w:rsid w:val="0084482C"/>
    <w:rsid w:val="0084523C"/>
    <w:rsid w:val="00846470"/>
    <w:rsid w:val="00846B18"/>
    <w:rsid w:val="0084717F"/>
    <w:rsid w:val="00847C65"/>
    <w:rsid w:val="00851115"/>
    <w:rsid w:val="008511DA"/>
    <w:rsid w:val="00851B5A"/>
    <w:rsid w:val="00851F1D"/>
    <w:rsid w:val="00852BC7"/>
    <w:rsid w:val="00853899"/>
    <w:rsid w:val="008538B7"/>
    <w:rsid w:val="00853C5A"/>
    <w:rsid w:val="00854095"/>
    <w:rsid w:val="008547AA"/>
    <w:rsid w:val="00854DC4"/>
    <w:rsid w:val="00855AAC"/>
    <w:rsid w:val="00857289"/>
    <w:rsid w:val="00857F1C"/>
    <w:rsid w:val="00860C2E"/>
    <w:rsid w:val="008610C6"/>
    <w:rsid w:val="00861250"/>
    <w:rsid w:val="00861726"/>
    <w:rsid w:val="00861A3A"/>
    <w:rsid w:val="008623C4"/>
    <w:rsid w:val="00864B4C"/>
    <w:rsid w:val="00865167"/>
    <w:rsid w:val="0086578F"/>
    <w:rsid w:val="00865F57"/>
    <w:rsid w:val="00866728"/>
    <w:rsid w:val="00867080"/>
    <w:rsid w:val="0086779D"/>
    <w:rsid w:val="00867B7C"/>
    <w:rsid w:val="008702F0"/>
    <w:rsid w:val="00870D26"/>
    <w:rsid w:val="00870E1E"/>
    <w:rsid w:val="00870FE6"/>
    <w:rsid w:val="00871AEF"/>
    <w:rsid w:val="00872E6E"/>
    <w:rsid w:val="00872F38"/>
    <w:rsid w:val="00873DC0"/>
    <w:rsid w:val="008742FA"/>
    <w:rsid w:val="00874973"/>
    <w:rsid w:val="00874C48"/>
    <w:rsid w:val="00874CB2"/>
    <w:rsid w:val="00876CAF"/>
    <w:rsid w:val="008770B2"/>
    <w:rsid w:val="00880FF9"/>
    <w:rsid w:val="00881B97"/>
    <w:rsid w:val="008822FC"/>
    <w:rsid w:val="008830CF"/>
    <w:rsid w:val="00884265"/>
    <w:rsid w:val="00884310"/>
    <w:rsid w:val="00886115"/>
    <w:rsid w:val="00886242"/>
    <w:rsid w:val="0088667E"/>
    <w:rsid w:val="008867AF"/>
    <w:rsid w:val="00886D24"/>
    <w:rsid w:val="00887A60"/>
    <w:rsid w:val="00890106"/>
    <w:rsid w:val="0089095B"/>
    <w:rsid w:val="00891A7A"/>
    <w:rsid w:val="0089211D"/>
    <w:rsid w:val="00892807"/>
    <w:rsid w:val="00893271"/>
    <w:rsid w:val="00893643"/>
    <w:rsid w:val="008937A0"/>
    <w:rsid w:val="008938AA"/>
    <w:rsid w:val="0089393B"/>
    <w:rsid w:val="00894A93"/>
    <w:rsid w:val="00894CC5"/>
    <w:rsid w:val="00894DDC"/>
    <w:rsid w:val="008960ED"/>
    <w:rsid w:val="008975A9"/>
    <w:rsid w:val="008979D8"/>
    <w:rsid w:val="008A0E11"/>
    <w:rsid w:val="008A1D0E"/>
    <w:rsid w:val="008A2157"/>
    <w:rsid w:val="008A21CC"/>
    <w:rsid w:val="008A25F5"/>
    <w:rsid w:val="008A3246"/>
    <w:rsid w:val="008A42A4"/>
    <w:rsid w:val="008A4632"/>
    <w:rsid w:val="008A4B55"/>
    <w:rsid w:val="008A5158"/>
    <w:rsid w:val="008A60CD"/>
    <w:rsid w:val="008A6829"/>
    <w:rsid w:val="008A7087"/>
    <w:rsid w:val="008A7C80"/>
    <w:rsid w:val="008B0213"/>
    <w:rsid w:val="008B042D"/>
    <w:rsid w:val="008B1DFE"/>
    <w:rsid w:val="008B2290"/>
    <w:rsid w:val="008B2B22"/>
    <w:rsid w:val="008B3838"/>
    <w:rsid w:val="008B3977"/>
    <w:rsid w:val="008B46EE"/>
    <w:rsid w:val="008B4CCB"/>
    <w:rsid w:val="008B4E83"/>
    <w:rsid w:val="008B558E"/>
    <w:rsid w:val="008B791D"/>
    <w:rsid w:val="008C0371"/>
    <w:rsid w:val="008C0991"/>
    <w:rsid w:val="008C1DCE"/>
    <w:rsid w:val="008C44B9"/>
    <w:rsid w:val="008C4A51"/>
    <w:rsid w:val="008C4B8E"/>
    <w:rsid w:val="008C5278"/>
    <w:rsid w:val="008C59B3"/>
    <w:rsid w:val="008C5B75"/>
    <w:rsid w:val="008C716C"/>
    <w:rsid w:val="008C7DCF"/>
    <w:rsid w:val="008C7ED4"/>
    <w:rsid w:val="008D1852"/>
    <w:rsid w:val="008D2122"/>
    <w:rsid w:val="008D25CC"/>
    <w:rsid w:val="008D2B77"/>
    <w:rsid w:val="008D33F3"/>
    <w:rsid w:val="008D409E"/>
    <w:rsid w:val="008D4767"/>
    <w:rsid w:val="008D6BD5"/>
    <w:rsid w:val="008D7838"/>
    <w:rsid w:val="008E1965"/>
    <w:rsid w:val="008E3105"/>
    <w:rsid w:val="008E34AF"/>
    <w:rsid w:val="008E3A33"/>
    <w:rsid w:val="008E3D29"/>
    <w:rsid w:val="008E4C18"/>
    <w:rsid w:val="008E53CA"/>
    <w:rsid w:val="008E56E4"/>
    <w:rsid w:val="008E5CA2"/>
    <w:rsid w:val="008E7A23"/>
    <w:rsid w:val="008F1875"/>
    <w:rsid w:val="008F2EA9"/>
    <w:rsid w:val="008F39DA"/>
    <w:rsid w:val="008F3C10"/>
    <w:rsid w:val="008F3C21"/>
    <w:rsid w:val="008F47CB"/>
    <w:rsid w:val="008F4CCB"/>
    <w:rsid w:val="008F50D1"/>
    <w:rsid w:val="008F548E"/>
    <w:rsid w:val="008F5F2E"/>
    <w:rsid w:val="008F6228"/>
    <w:rsid w:val="008F7719"/>
    <w:rsid w:val="0090271A"/>
    <w:rsid w:val="00903707"/>
    <w:rsid w:val="009043A0"/>
    <w:rsid w:val="009043B0"/>
    <w:rsid w:val="0090567C"/>
    <w:rsid w:val="00906359"/>
    <w:rsid w:val="00906514"/>
    <w:rsid w:val="009067B2"/>
    <w:rsid w:val="00910588"/>
    <w:rsid w:val="009137AA"/>
    <w:rsid w:val="00914D15"/>
    <w:rsid w:val="0091520E"/>
    <w:rsid w:val="00915370"/>
    <w:rsid w:val="009157C3"/>
    <w:rsid w:val="0091594E"/>
    <w:rsid w:val="00920218"/>
    <w:rsid w:val="00920E88"/>
    <w:rsid w:val="00921227"/>
    <w:rsid w:val="00921437"/>
    <w:rsid w:val="00921E4D"/>
    <w:rsid w:val="00922074"/>
    <w:rsid w:val="00923346"/>
    <w:rsid w:val="009244EE"/>
    <w:rsid w:val="00925C10"/>
    <w:rsid w:val="00925FD9"/>
    <w:rsid w:val="00926709"/>
    <w:rsid w:val="00926D7D"/>
    <w:rsid w:val="00927E4F"/>
    <w:rsid w:val="0093246A"/>
    <w:rsid w:val="00932548"/>
    <w:rsid w:val="00933235"/>
    <w:rsid w:val="0093364D"/>
    <w:rsid w:val="00933969"/>
    <w:rsid w:val="00933F6F"/>
    <w:rsid w:val="009340FD"/>
    <w:rsid w:val="00934DE4"/>
    <w:rsid w:val="00934E6D"/>
    <w:rsid w:val="009354BB"/>
    <w:rsid w:val="0093641E"/>
    <w:rsid w:val="0093682D"/>
    <w:rsid w:val="00940BEC"/>
    <w:rsid w:val="00940DDC"/>
    <w:rsid w:val="00941A51"/>
    <w:rsid w:val="009430A9"/>
    <w:rsid w:val="00946831"/>
    <w:rsid w:val="00950718"/>
    <w:rsid w:val="00950C2D"/>
    <w:rsid w:val="0095155E"/>
    <w:rsid w:val="0095162E"/>
    <w:rsid w:val="00952A3B"/>
    <w:rsid w:val="009539DA"/>
    <w:rsid w:val="009545E9"/>
    <w:rsid w:val="009548BF"/>
    <w:rsid w:val="00954AEB"/>
    <w:rsid w:val="0095577B"/>
    <w:rsid w:val="00956F38"/>
    <w:rsid w:val="00956F8C"/>
    <w:rsid w:val="0096062D"/>
    <w:rsid w:val="00960EE8"/>
    <w:rsid w:val="00961217"/>
    <w:rsid w:val="00961426"/>
    <w:rsid w:val="00961BB0"/>
    <w:rsid w:val="00962444"/>
    <w:rsid w:val="00962537"/>
    <w:rsid w:val="00962601"/>
    <w:rsid w:val="00962DEE"/>
    <w:rsid w:val="009639BA"/>
    <w:rsid w:val="00964916"/>
    <w:rsid w:val="00965FAC"/>
    <w:rsid w:val="00967BD3"/>
    <w:rsid w:val="00970742"/>
    <w:rsid w:val="009714B7"/>
    <w:rsid w:val="0097174C"/>
    <w:rsid w:val="00971803"/>
    <w:rsid w:val="0097437D"/>
    <w:rsid w:val="00974F38"/>
    <w:rsid w:val="00975D80"/>
    <w:rsid w:val="00981088"/>
    <w:rsid w:val="00981F54"/>
    <w:rsid w:val="00983899"/>
    <w:rsid w:val="00983DB0"/>
    <w:rsid w:val="00985DAB"/>
    <w:rsid w:val="0098620F"/>
    <w:rsid w:val="00986467"/>
    <w:rsid w:val="00986C3D"/>
    <w:rsid w:val="00987E93"/>
    <w:rsid w:val="009913FD"/>
    <w:rsid w:val="00994209"/>
    <w:rsid w:val="009943C3"/>
    <w:rsid w:val="009946BE"/>
    <w:rsid w:val="00996AFA"/>
    <w:rsid w:val="00996C98"/>
    <w:rsid w:val="0099732C"/>
    <w:rsid w:val="009979F7"/>
    <w:rsid w:val="009A03E2"/>
    <w:rsid w:val="009A21F3"/>
    <w:rsid w:val="009A2A9D"/>
    <w:rsid w:val="009A2E76"/>
    <w:rsid w:val="009A334E"/>
    <w:rsid w:val="009A44A2"/>
    <w:rsid w:val="009A4AEB"/>
    <w:rsid w:val="009A4F95"/>
    <w:rsid w:val="009A5FD3"/>
    <w:rsid w:val="009A6241"/>
    <w:rsid w:val="009A6650"/>
    <w:rsid w:val="009A70FF"/>
    <w:rsid w:val="009A7294"/>
    <w:rsid w:val="009A753E"/>
    <w:rsid w:val="009A7C53"/>
    <w:rsid w:val="009B0F66"/>
    <w:rsid w:val="009B0F85"/>
    <w:rsid w:val="009B0FD9"/>
    <w:rsid w:val="009B224C"/>
    <w:rsid w:val="009B2265"/>
    <w:rsid w:val="009B2420"/>
    <w:rsid w:val="009B3184"/>
    <w:rsid w:val="009B3FDD"/>
    <w:rsid w:val="009B4429"/>
    <w:rsid w:val="009B4A12"/>
    <w:rsid w:val="009B567E"/>
    <w:rsid w:val="009B7117"/>
    <w:rsid w:val="009B71A8"/>
    <w:rsid w:val="009B7868"/>
    <w:rsid w:val="009B7FAA"/>
    <w:rsid w:val="009C118A"/>
    <w:rsid w:val="009C2734"/>
    <w:rsid w:val="009C3D99"/>
    <w:rsid w:val="009C46B0"/>
    <w:rsid w:val="009C4F99"/>
    <w:rsid w:val="009C5948"/>
    <w:rsid w:val="009C6AB4"/>
    <w:rsid w:val="009C7411"/>
    <w:rsid w:val="009D1D32"/>
    <w:rsid w:val="009D3107"/>
    <w:rsid w:val="009D3BD3"/>
    <w:rsid w:val="009D5315"/>
    <w:rsid w:val="009D672F"/>
    <w:rsid w:val="009D686F"/>
    <w:rsid w:val="009E0EEA"/>
    <w:rsid w:val="009E1406"/>
    <w:rsid w:val="009E28E6"/>
    <w:rsid w:val="009E2DE9"/>
    <w:rsid w:val="009E57B6"/>
    <w:rsid w:val="009E58D3"/>
    <w:rsid w:val="009E6F6F"/>
    <w:rsid w:val="009F04EF"/>
    <w:rsid w:val="009F1167"/>
    <w:rsid w:val="009F4072"/>
    <w:rsid w:val="009F43D4"/>
    <w:rsid w:val="009F452D"/>
    <w:rsid w:val="009F4BD0"/>
    <w:rsid w:val="009F4BD6"/>
    <w:rsid w:val="009F529A"/>
    <w:rsid w:val="009F5530"/>
    <w:rsid w:val="009F5C0D"/>
    <w:rsid w:val="009F5F05"/>
    <w:rsid w:val="009F67DB"/>
    <w:rsid w:val="009F6E04"/>
    <w:rsid w:val="00A00569"/>
    <w:rsid w:val="00A00772"/>
    <w:rsid w:val="00A009C5"/>
    <w:rsid w:val="00A03D15"/>
    <w:rsid w:val="00A04F55"/>
    <w:rsid w:val="00A0688C"/>
    <w:rsid w:val="00A10873"/>
    <w:rsid w:val="00A109B6"/>
    <w:rsid w:val="00A110FF"/>
    <w:rsid w:val="00A115DB"/>
    <w:rsid w:val="00A115EE"/>
    <w:rsid w:val="00A12D54"/>
    <w:rsid w:val="00A12F6C"/>
    <w:rsid w:val="00A1350E"/>
    <w:rsid w:val="00A136FB"/>
    <w:rsid w:val="00A13D19"/>
    <w:rsid w:val="00A14882"/>
    <w:rsid w:val="00A164C0"/>
    <w:rsid w:val="00A16F14"/>
    <w:rsid w:val="00A17840"/>
    <w:rsid w:val="00A21F92"/>
    <w:rsid w:val="00A22EB2"/>
    <w:rsid w:val="00A22F1C"/>
    <w:rsid w:val="00A258EF"/>
    <w:rsid w:val="00A25FCC"/>
    <w:rsid w:val="00A26711"/>
    <w:rsid w:val="00A2679D"/>
    <w:rsid w:val="00A26A10"/>
    <w:rsid w:val="00A26E2F"/>
    <w:rsid w:val="00A30D74"/>
    <w:rsid w:val="00A31BE9"/>
    <w:rsid w:val="00A31FD3"/>
    <w:rsid w:val="00A32172"/>
    <w:rsid w:val="00A32813"/>
    <w:rsid w:val="00A32A1A"/>
    <w:rsid w:val="00A3307B"/>
    <w:rsid w:val="00A33274"/>
    <w:rsid w:val="00A3393A"/>
    <w:rsid w:val="00A3425A"/>
    <w:rsid w:val="00A35FA9"/>
    <w:rsid w:val="00A360EE"/>
    <w:rsid w:val="00A3646C"/>
    <w:rsid w:val="00A36E6F"/>
    <w:rsid w:val="00A37EC6"/>
    <w:rsid w:val="00A37F91"/>
    <w:rsid w:val="00A40620"/>
    <w:rsid w:val="00A41776"/>
    <w:rsid w:val="00A419EA"/>
    <w:rsid w:val="00A426A0"/>
    <w:rsid w:val="00A433F9"/>
    <w:rsid w:val="00A44620"/>
    <w:rsid w:val="00A45D56"/>
    <w:rsid w:val="00A479C3"/>
    <w:rsid w:val="00A47AFE"/>
    <w:rsid w:val="00A47B38"/>
    <w:rsid w:val="00A50EB7"/>
    <w:rsid w:val="00A511DD"/>
    <w:rsid w:val="00A525B2"/>
    <w:rsid w:val="00A53376"/>
    <w:rsid w:val="00A53E20"/>
    <w:rsid w:val="00A54E38"/>
    <w:rsid w:val="00A55D9F"/>
    <w:rsid w:val="00A55E7F"/>
    <w:rsid w:val="00A562E5"/>
    <w:rsid w:val="00A57F8B"/>
    <w:rsid w:val="00A60B53"/>
    <w:rsid w:val="00A61910"/>
    <w:rsid w:val="00A62AB5"/>
    <w:rsid w:val="00A6303F"/>
    <w:rsid w:val="00A63F8C"/>
    <w:rsid w:val="00A641ED"/>
    <w:rsid w:val="00A65242"/>
    <w:rsid w:val="00A66139"/>
    <w:rsid w:val="00A66E0C"/>
    <w:rsid w:val="00A710C3"/>
    <w:rsid w:val="00A7190D"/>
    <w:rsid w:val="00A71BC0"/>
    <w:rsid w:val="00A72973"/>
    <w:rsid w:val="00A73A61"/>
    <w:rsid w:val="00A76069"/>
    <w:rsid w:val="00A7672D"/>
    <w:rsid w:val="00A76F65"/>
    <w:rsid w:val="00A7700D"/>
    <w:rsid w:val="00A770EA"/>
    <w:rsid w:val="00A77210"/>
    <w:rsid w:val="00A800E2"/>
    <w:rsid w:val="00A804EF"/>
    <w:rsid w:val="00A81441"/>
    <w:rsid w:val="00A814DC"/>
    <w:rsid w:val="00A81AC2"/>
    <w:rsid w:val="00A83498"/>
    <w:rsid w:val="00A834A5"/>
    <w:rsid w:val="00A83DF0"/>
    <w:rsid w:val="00A84489"/>
    <w:rsid w:val="00A846F8"/>
    <w:rsid w:val="00A84E0A"/>
    <w:rsid w:val="00A84E91"/>
    <w:rsid w:val="00A87108"/>
    <w:rsid w:val="00A87230"/>
    <w:rsid w:val="00A87A3A"/>
    <w:rsid w:val="00A87DD7"/>
    <w:rsid w:val="00A92DF2"/>
    <w:rsid w:val="00A93EFD"/>
    <w:rsid w:val="00A94688"/>
    <w:rsid w:val="00A94CD4"/>
    <w:rsid w:val="00A94DF1"/>
    <w:rsid w:val="00A953E4"/>
    <w:rsid w:val="00A9796D"/>
    <w:rsid w:val="00A97B06"/>
    <w:rsid w:val="00AA0106"/>
    <w:rsid w:val="00AA1063"/>
    <w:rsid w:val="00AA1BE1"/>
    <w:rsid w:val="00AA1E83"/>
    <w:rsid w:val="00AA3F31"/>
    <w:rsid w:val="00AA443A"/>
    <w:rsid w:val="00AA4AC4"/>
    <w:rsid w:val="00AA58DE"/>
    <w:rsid w:val="00AA598E"/>
    <w:rsid w:val="00AB339F"/>
    <w:rsid w:val="00AB36EA"/>
    <w:rsid w:val="00AB60B3"/>
    <w:rsid w:val="00AB6863"/>
    <w:rsid w:val="00AC4322"/>
    <w:rsid w:val="00AC4BD9"/>
    <w:rsid w:val="00AC5C9A"/>
    <w:rsid w:val="00AC7AA9"/>
    <w:rsid w:val="00AD226B"/>
    <w:rsid w:val="00AD37A4"/>
    <w:rsid w:val="00AD3A58"/>
    <w:rsid w:val="00AD597C"/>
    <w:rsid w:val="00AD654A"/>
    <w:rsid w:val="00AE004B"/>
    <w:rsid w:val="00AE03B3"/>
    <w:rsid w:val="00AE114C"/>
    <w:rsid w:val="00AE1AEE"/>
    <w:rsid w:val="00AE22EF"/>
    <w:rsid w:val="00AE2E3C"/>
    <w:rsid w:val="00AE3595"/>
    <w:rsid w:val="00AE3F0E"/>
    <w:rsid w:val="00AE3F67"/>
    <w:rsid w:val="00AE40DB"/>
    <w:rsid w:val="00AE5723"/>
    <w:rsid w:val="00AE5DCA"/>
    <w:rsid w:val="00AE6C48"/>
    <w:rsid w:val="00AE7429"/>
    <w:rsid w:val="00AE7DD9"/>
    <w:rsid w:val="00AF0565"/>
    <w:rsid w:val="00AF1474"/>
    <w:rsid w:val="00AF1C57"/>
    <w:rsid w:val="00AF1D0A"/>
    <w:rsid w:val="00AF24CE"/>
    <w:rsid w:val="00AF2751"/>
    <w:rsid w:val="00AF3167"/>
    <w:rsid w:val="00AF3B3F"/>
    <w:rsid w:val="00AF457D"/>
    <w:rsid w:val="00AF7094"/>
    <w:rsid w:val="00B005D9"/>
    <w:rsid w:val="00B007AA"/>
    <w:rsid w:val="00B01AED"/>
    <w:rsid w:val="00B01F72"/>
    <w:rsid w:val="00B0334E"/>
    <w:rsid w:val="00B03433"/>
    <w:rsid w:val="00B03545"/>
    <w:rsid w:val="00B046F3"/>
    <w:rsid w:val="00B059AA"/>
    <w:rsid w:val="00B074A6"/>
    <w:rsid w:val="00B0785E"/>
    <w:rsid w:val="00B126BF"/>
    <w:rsid w:val="00B131F1"/>
    <w:rsid w:val="00B14357"/>
    <w:rsid w:val="00B14765"/>
    <w:rsid w:val="00B165CA"/>
    <w:rsid w:val="00B1792F"/>
    <w:rsid w:val="00B17C5B"/>
    <w:rsid w:val="00B2001E"/>
    <w:rsid w:val="00B202B4"/>
    <w:rsid w:val="00B212C1"/>
    <w:rsid w:val="00B21419"/>
    <w:rsid w:val="00B21D8E"/>
    <w:rsid w:val="00B231E0"/>
    <w:rsid w:val="00B236EB"/>
    <w:rsid w:val="00B23D0F"/>
    <w:rsid w:val="00B23F5F"/>
    <w:rsid w:val="00B25CC1"/>
    <w:rsid w:val="00B265C5"/>
    <w:rsid w:val="00B268E1"/>
    <w:rsid w:val="00B312F1"/>
    <w:rsid w:val="00B32267"/>
    <w:rsid w:val="00B32D1B"/>
    <w:rsid w:val="00B33348"/>
    <w:rsid w:val="00B340D4"/>
    <w:rsid w:val="00B34E3C"/>
    <w:rsid w:val="00B36FEF"/>
    <w:rsid w:val="00B37142"/>
    <w:rsid w:val="00B374E0"/>
    <w:rsid w:val="00B379E2"/>
    <w:rsid w:val="00B41B8E"/>
    <w:rsid w:val="00B41E84"/>
    <w:rsid w:val="00B434A1"/>
    <w:rsid w:val="00B43926"/>
    <w:rsid w:val="00B441B8"/>
    <w:rsid w:val="00B44F9C"/>
    <w:rsid w:val="00B45228"/>
    <w:rsid w:val="00B45D31"/>
    <w:rsid w:val="00B45D62"/>
    <w:rsid w:val="00B46950"/>
    <w:rsid w:val="00B4716B"/>
    <w:rsid w:val="00B50A9B"/>
    <w:rsid w:val="00B50C86"/>
    <w:rsid w:val="00B527B4"/>
    <w:rsid w:val="00B53246"/>
    <w:rsid w:val="00B532EA"/>
    <w:rsid w:val="00B53B51"/>
    <w:rsid w:val="00B53ED8"/>
    <w:rsid w:val="00B54C2B"/>
    <w:rsid w:val="00B56636"/>
    <w:rsid w:val="00B60328"/>
    <w:rsid w:val="00B6305C"/>
    <w:rsid w:val="00B63152"/>
    <w:rsid w:val="00B63448"/>
    <w:rsid w:val="00B65118"/>
    <w:rsid w:val="00B66384"/>
    <w:rsid w:val="00B67D04"/>
    <w:rsid w:val="00B703E4"/>
    <w:rsid w:val="00B70A3C"/>
    <w:rsid w:val="00B723A8"/>
    <w:rsid w:val="00B72761"/>
    <w:rsid w:val="00B73D03"/>
    <w:rsid w:val="00B74709"/>
    <w:rsid w:val="00B74CF1"/>
    <w:rsid w:val="00B7586D"/>
    <w:rsid w:val="00B802B8"/>
    <w:rsid w:val="00B8183A"/>
    <w:rsid w:val="00B818E9"/>
    <w:rsid w:val="00B81C03"/>
    <w:rsid w:val="00B825D4"/>
    <w:rsid w:val="00B84BBB"/>
    <w:rsid w:val="00B84F31"/>
    <w:rsid w:val="00B8683F"/>
    <w:rsid w:val="00B90B5C"/>
    <w:rsid w:val="00B90E63"/>
    <w:rsid w:val="00B91932"/>
    <w:rsid w:val="00B9328B"/>
    <w:rsid w:val="00B93DD2"/>
    <w:rsid w:val="00B94655"/>
    <w:rsid w:val="00B95D60"/>
    <w:rsid w:val="00BA0CD8"/>
    <w:rsid w:val="00BA1514"/>
    <w:rsid w:val="00BA1728"/>
    <w:rsid w:val="00BA1D7C"/>
    <w:rsid w:val="00BA2A48"/>
    <w:rsid w:val="00BA2E08"/>
    <w:rsid w:val="00BA32D6"/>
    <w:rsid w:val="00BA3E1E"/>
    <w:rsid w:val="00BA4054"/>
    <w:rsid w:val="00BA75D6"/>
    <w:rsid w:val="00BB031B"/>
    <w:rsid w:val="00BB0467"/>
    <w:rsid w:val="00BB07BE"/>
    <w:rsid w:val="00BB1913"/>
    <w:rsid w:val="00BB279E"/>
    <w:rsid w:val="00BB318E"/>
    <w:rsid w:val="00BB4562"/>
    <w:rsid w:val="00BB4DAC"/>
    <w:rsid w:val="00BB510D"/>
    <w:rsid w:val="00BB5436"/>
    <w:rsid w:val="00BB600B"/>
    <w:rsid w:val="00BC0896"/>
    <w:rsid w:val="00BC106F"/>
    <w:rsid w:val="00BC1E30"/>
    <w:rsid w:val="00BC4BBD"/>
    <w:rsid w:val="00BC60DE"/>
    <w:rsid w:val="00BC674F"/>
    <w:rsid w:val="00BC6855"/>
    <w:rsid w:val="00BC75C8"/>
    <w:rsid w:val="00BC7DB4"/>
    <w:rsid w:val="00BD0309"/>
    <w:rsid w:val="00BD0568"/>
    <w:rsid w:val="00BD0968"/>
    <w:rsid w:val="00BD1988"/>
    <w:rsid w:val="00BD7065"/>
    <w:rsid w:val="00BD7AD1"/>
    <w:rsid w:val="00BE0F49"/>
    <w:rsid w:val="00BE13E2"/>
    <w:rsid w:val="00BE13F3"/>
    <w:rsid w:val="00BE27E0"/>
    <w:rsid w:val="00BE28D5"/>
    <w:rsid w:val="00BE2A74"/>
    <w:rsid w:val="00BE2A85"/>
    <w:rsid w:val="00BE322F"/>
    <w:rsid w:val="00BE334F"/>
    <w:rsid w:val="00BE3FEA"/>
    <w:rsid w:val="00BE5559"/>
    <w:rsid w:val="00BE588C"/>
    <w:rsid w:val="00BE69A7"/>
    <w:rsid w:val="00BE6D06"/>
    <w:rsid w:val="00BE7E96"/>
    <w:rsid w:val="00BF1C92"/>
    <w:rsid w:val="00BF2270"/>
    <w:rsid w:val="00BF2376"/>
    <w:rsid w:val="00BF2667"/>
    <w:rsid w:val="00BF3D6A"/>
    <w:rsid w:val="00BF3D95"/>
    <w:rsid w:val="00C002CE"/>
    <w:rsid w:val="00C00681"/>
    <w:rsid w:val="00C00AE0"/>
    <w:rsid w:val="00C02656"/>
    <w:rsid w:val="00C057C7"/>
    <w:rsid w:val="00C0683C"/>
    <w:rsid w:val="00C075C9"/>
    <w:rsid w:val="00C07666"/>
    <w:rsid w:val="00C07919"/>
    <w:rsid w:val="00C07DCB"/>
    <w:rsid w:val="00C118F5"/>
    <w:rsid w:val="00C13335"/>
    <w:rsid w:val="00C1435B"/>
    <w:rsid w:val="00C143A3"/>
    <w:rsid w:val="00C14C82"/>
    <w:rsid w:val="00C150F2"/>
    <w:rsid w:val="00C151DB"/>
    <w:rsid w:val="00C1537D"/>
    <w:rsid w:val="00C15A5D"/>
    <w:rsid w:val="00C15BDD"/>
    <w:rsid w:val="00C15E4D"/>
    <w:rsid w:val="00C16706"/>
    <w:rsid w:val="00C16E86"/>
    <w:rsid w:val="00C16F25"/>
    <w:rsid w:val="00C17340"/>
    <w:rsid w:val="00C20F65"/>
    <w:rsid w:val="00C21A12"/>
    <w:rsid w:val="00C21E1F"/>
    <w:rsid w:val="00C21F0D"/>
    <w:rsid w:val="00C23530"/>
    <w:rsid w:val="00C23631"/>
    <w:rsid w:val="00C23A89"/>
    <w:rsid w:val="00C23E9C"/>
    <w:rsid w:val="00C25902"/>
    <w:rsid w:val="00C2662F"/>
    <w:rsid w:val="00C26C06"/>
    <w:rsid w:val="00C26D43"/>
    <w:rsid w:val="00C27C51"/>
    <w:rsid w:val="00C27E5C"/>
    <w:rsid w:val="00C31C10"/>
    <w:rsid w:val="00C33507"/>
    <w:rsid w:val="00C33B49"/>
    <w:rsid w:val="00C34760"/>
    <w:rsid w:val="00C34D13"/>
    <w:rsid w:val="00C359B6"/>
    <w:rsid w:val="00C36599"/>
    <w:rsid w:val="00C37692"/>
    <w:rsid w:val="00C37BB3"/>
    <w:rsid w:val="00C41149"/>
    <w:rsid w:val="00C41CE6"/>
    <w:rsid w:val="00C4249C"/>
    <w:rsid w:val="00C4293D"/>
    <w:rsid w:val="00C42E5A"/>
    <w:rsid w:val="00C4316A"/>
    <w:rsid w:val="00C438FB"/>
    <w:rsid w:val="00C45C8F"/>
    <w:rsid w:val="00C45D9E"/>
    <w:rsid w:val="00C46D30"/>
    <w:rsid w:val="00C47F53"/>
    <w:rsid w:val="00C51AE9"/>
    <w:rsid w:val="00C52499"/>
    <w:rsid w:val="00C52EDE"/>
    <w:rsid w:val="00C52FF6"/>
    <w:rsid w:val="00C5328B"/>
    <w:rsid w:val="00C532A9"/>
    <w:rsid w:val="00C534B5"/>
    <w:rsid w:val="00C53C6E"/>
    <w:rsid w:val="00C54D8F"/>
    <w:rsid w:val="00C575A9"/>
    <w:rsid w:val="00C57878"/>
    <w:rsid w:val="00C603B1"/>
    <w:rsid w:val="00C60A20"/>
    <w:rsid w:val="00C61ECC"/>
    <w:rsid w:val="00C62E01"/>
    <w:rsid w:val="00C63C99"/>
    <w:rsid w:val="00C646E0"/>
    <w:rsid w:val="00C64BD8"/>
    <w:rsid w:val="00C64C56"/>
    <w:rsid w:val="00C657BD"/>
    <w:rsid w:val="00C66674"/>
    <w:rsid w:val="00C6676E"/>
    <w:rsid w:val="00C66CAB"/>
    <w:rsid w:val="00C6703A"/>
    <w:rsid w:val="00C719A3"/>
    <w:rsid w:val="00C71CCD"/>
    <w:rsid w:val="00C72D64"/>
    <w:rsid w:val="00C73EE9"/>
    <w:rsid w:val="00C766A9"/>
    <w:rsid w:val="00C76F0A"/>
    <w:rsid w:val="00C76FFB"/>
    <w:rsid w:val="00C77238"/>
    <w:rsid w:val="00C774AD"/>
    <w:rsid w:val="00C8048C"/>
    <w:rsid w:val="00C8104B"/>
    <w:rsid w:val="00C8109D"/>
    <w:rsid w:val="00C81EE6"/>
    <w:rsid w:val="00C82577"/>
    <w:rsid w:val="00C833B2"/>
    <w:rsid w:val="00C836D7"/>
    <w:rsid w:val="00C87FE0"/>
    <w:rsid w:val="00C90854"/>
    <w:rsid w:val="00C923ED"/>
    <w:rsid w:val="00C937FA"/>
    <w:rsid w:val="00C946D2"/>
    <w:rsid w:val="00C94C81"/>
    <w:rsid w:val="00C95F0C"/>
    <w:rsid w:val="00CA0C94"/>
    <w:rsid w:val="00CA1C27"/>
    <w:rsid w:val="00CA247D"/>
    <w:rsid w:val="00CA3A90"/>
    <w:rsid w:val="00CA3AEB"/>
    <w:rsid w:val="00CA6094"/>
    <w:rsid w:val="00CA71C6"/>
    <w:rsid w:val="00CA7640"/>
    <w:rsid w:val="00CB0B66"/>
    <w:rsid w:val="00CB1086"/>
    <w:rsid w:val="00CB117F"/>
    <w:rsid w:val="00CB1AD2"/>
    <w:rsid w:val="00CB20B1"/>
    <w:rsid w:val="00CB295B"/>
    <w:rsid w:val="00CB3B24"/>
    <w:rsid w:val="00CB40C9"/>
    <w:rsid w:val="00CB4582"/>
    <w:rsid w:val="00CB5735"/>
    <w:rsid w:val="00CB5AFB"/>
    <w:rsid w:val="00CB6660"/>
    <w:rsid w:val="00CB7EBF"/>
    <w:rsid w:val="00CC2249"/>
    <w:rsid w:val="00CC2563"/>
    <w:rsid w:val="00CC2B4B"/>
    <w:rsid w:val="00CC309A"/>
    <w:rsid w:val="00CC4653"/>
    <w:rsid w:val="00CC46B6"/>
    <w:rsid w:val="00CC4FE5"/>
    <w:rsid w:val="00CC6FA6"/>
    <w:rsid w:val="00CC7A87"/>
    <w:rsid w:val="00CD15EE"/>
    <w:rsid w:val="00CD1A56"/>
    <w:rsid w:val="00CD419A"/>
    <w:rsid w:val="00CD4AC7"/>
    <w:rsid w:val="00CD6175"/>
    <w:rsid w:val="00CD6D73"/>
    <w:rsid w:val="00CD73A3"/>
    <w:rsid w:val="00CE0A21"/>
    <w:rsid w:val="00CE13D8"/>
    <w:rsid w:val="00CE30DA"/>
    <w:rsid w:val="00CE4113"/>
    <w:rsid w:val="00CE5500"/>
    <w:rsid w:val="00CE6852"/>
    <w:rsid w:val="00CE6B76"/>
    <w:rsid w:val="00CF040C"/>
    <w:rsid w:val="00CF0FF1"/>
    <w:rsid w:val="00CF1DF1"/>
    <w:rsid w:val="00CF2B50"/>
    <w:rsid w:val="00CF308B"/>
    <w:rsid w:val="00CF3134"/>
    <w:rsid w:val="00CF3793"/>
    <w:rsid w:val="00CF3CCD"/>
    <w:rsid w:val="00CF4159"/>
    <w:rsid w:val="00CF4B26"/>
    <w:rsid w:val="00CF56C7"/>
    <w:rsid w:val="00CF5812"/>
    <w:rsid w:val="00CF6BB7"/>
    <w:rsid w:val="00CF7FDA"/>
    <w:rsid w:val="00D01211"/>
    <w:rsid w:val="00D02E61"/>
    <w:rsid w:val="00D03783"/>
    <w:rsid w:val="00D039BD"/>
    <w:rsid w:val="00D0407D"/>
    <w:rsid w:val="00D047F8"/>
    <w:rsid w:val="00D05339"/>
    <w:rsid w:val="00D0621D"/>
    <w:rsid w:val="00D064B6"/>
    <w:rsid w:val="00D069FF"/>
    <w:rsid w:val="00D06AD5"/>
    <w:rsid w:val="00D06F5E"/>
    <w:rsid w:val="00D07BD4"/>
    <w:rsid w:val="00D07D8E"/>
    <w:rsid w:val="00D10C2E"/>
    <w:rsid w:val="00D11BF4"/>
    <w:rsid w:val="00D1238A"/>
    <w:rsid w:val="00D12F14"/>
    <w:rsid w:val="00D155A0"/>
    <w:rsid w:val="00D15E38"/>
    <w:rsid w:val="00D15FBF"/>
    <w:rsid w:val="00D16EF7"/>
    <w:rsid w:val="00D20167"/>
    <w:rsid w:val="00D20463"/>
    <w:rsid w:val="00D21525"/>
    <w:rsid w:val="00D21561"/>
    <w:rsid w:val="00D229EA"/>
    <w:rsid w:val="00D25476"/>
    <w:rsid w:val="00D262A2"/>
    <w:rsid w:val="00D26A56"/>
    <w:rsid w:val="00D2733C"/>
    <w:rsid w:val="00D27521"/>
    <w:rsid w:val="00D325A6"/>
    <w:rsid w:val="00D32634"/>
    <w:rsid w:val="00D328AD"/>
    <w:rsid w:val="00D329C0"/>
    <w:rsid w:val="00D3374B"/>
    <w:rsid w:val="00D33CA3"/>
    <w:rsid w:val="00D341D8"/>
    <w:rsid w:val="00D34501"/>
    <w:rsid w:val="00D345B3"/>
    <w:rsid w:val="00D3465F"/>
    <w:rsid w:val="00D34C53"/>
    <w:rsid w:val="00D35DE9"/>
    <w:rsid w:val="00D3641C"/>
    <w:rsid w:val="00D37B74"/>
    <w:rsid w:val="00D37DDB"/>
    <w:rsid w:val="00D400DC"/>
    <w:rsid w:val="00D4137A"/>
    <w:rsid w:val="00D4206F"/>
    <w:rsid w:val="00D42859"/>
    <w:rsid w:val="00D4384B"/>
    <w:rsid w:val="00D438D0"/>
    <w:rsid w:val="00D43CDC"/>
    <w:rsid w:val="00D43DBD"/>
    <w:rsid w:val="00D4488F"/>
    <w:rsid w:val="00D45A26"/>
    <w:rsid w:val="00D46AF3"/>
    <w:rsid w:val="00D51929"/>
    <w:rsid w:val="00D52220"/>
    <w:rsid w:val="00D528E2"/>
    <w:rsid w:val="00D541D9"/>
    <w:rsid w:val="00D54619"/>
    <w:rsid w:val="00D568E5"/>
    <w:rsid w:val="00D610E7"/>
    <w:rsid w:val="00D621EA"/>
    <w:rsid w:val="00D63384"/>
    <w:rsid w:val="00D63807"/>
    <w:rsid w:val="00D64050"/>
    <w:rsid w:val="00D649F7"/>
    <w:rsid w:val="00D6511B"/>
    <w:rsid w:val="00D67EBA"/>
    <w:rsid w:val="00D704E6"/>
    <w:rsid w:val="00D70924"/>
    <w:rsid w:val="00D715E1"/>
    <w:rsid w:val="00D71D78"/>
    <w:rsid w:val="00D72071"/>
    <w:rsid w:val="00D7246F"/>
    <w:rsid w:val="00D73395"/>
    <w:rsid w:val="00D7483C"/>
    <w:rsid w:val="00D77970"/>
    <w:rsid w:val="00D77F9B"/>
    <w:rsid w:val="00D80059"/>
    <w:rsid w:val="00D81584"/>
    <w:rsid w:val="00D816E1"/>
    <w:rsid w:val="00D81A02"/>
    <w:rsid w:val="00D81BFA"/>
    <w:rsid w:val="00D82734"/>
    <w:rsid w:val="00D82D93"/>
    <w:rsid w:val="00D83B10"/>
    <w:rsid w:val="00D8460C"/>
    <w:rsid w:val="00D855A8"/>
    <w:rsid w:val="00D879D6"/>
    <w:rsid w:val="00D87C9F"/>
    <w:rsid w:val="00D92672"/>
    <w:rsid w:val="00D9335A"/>
    <w:rsid w:val="00D93376"/>
    <w:rsid w:val="00D941AA"/>
    <w:rsid w:val="00D94E29"/>
    <w:rsid w:val="00D951A4"/>
    <w:rsid w:val="00D953FF"/>
    <w:rsid w:val="00D96325"/>
    <w:rsid w:val="00DA07BE"/>
    <w:rsid w:val="00DA2587"/>
    <w:rsid w:val="00DA341C"/>
    <w:rsid w:val="00DA47D7"/>
    <w:rsid w:val="00DA4898"/>
    <w:rsid w:val="00DA5773"/>
    <w:rsid w:val="00DA57C3"/>
    <w:rsid w:val="00DA58A2"/>
    <w:rsid w:val="00DA60C0"/>
    <w:rsid w:val="00DA6D49"/>
    <w:rsid w:val="00DB05FF"/>
    <w:rsid w:val="00DB1305"/>
    <w:rsid w:val="00DB1D05"/>
    <w:rsid w:val="00DB1D9F"/>
    <w:rsid w:val="00DB1FCA"/>
    <w:rsid w:val="00DB416F"/>
    <w:rsid w:val="00DB532E"/>
    <w:rsid w:val="00DB5C6C"/>
    <w:rsid w:val="00DB67EF"/>
    <w:rsid w:val="00DB69F5"/>
    <w:rsid w:val="00DB76D9"/>
    <w:rsid w:val="00DB78AD"/>
    <w:rsid w:val="00DB7C8F"/>
    <w:rsid w:val="00DC00B2"/>
    <w:rsid w:val="00DC0668"/>
    <w:rsid w:val="00DC5602"/>
    <w:rsid w:val="00DC6736"/>
    <w:rsid w:val="00DC79E9"/>
    <w:rsid w:val="00DD03E0"/>
    <w:rsid w:val="00DD1F61"/>
    <w:rsid w:val="00DD4F27"/>
    <w:rsid w:val="00DD5BE7"/>
    <w:rsid w:val="00DD5F9E"/>
    <w:rsid w:val="00DD784D"/>
    <w:rsid w:val="00DD7A8E"/>
    <w:rsid w:val="00DE13E5"/>
    <w:rsid w:val="00DE1DE0"/>
    <w:rsid w:val="00DE47D4"/>
    <w:rsid w:val="00DE4BEF"/>
    <w:rsid w:val="00DE77F4"/>
    <w:rsid w:val="00DF03BA"/>
    <w:rsid w:val="00DF1F15"/>
    <w:rsid w:val="00DF36DA"/>
    <w:rsid w:val="00DF36ED"/>
    <w:rsid w:val="00DF4779"/>
    <w:rsid w:val="00DF5B8F"/>
    <w:rsid w:val="00DF6C3A"/>
    <w:rsid w:val="00DF6DDA"/>
    <w:rsid w:val="00DF7C7F"/>
    <w:rsid w:val="00E015A3"/>
    <w:rsid w:val="00E01697"/>
    <w:rsid w:val="00E02287"/>
    <w:rsid w:val="00E05381"/>
    <w:rsid w:val="00E057B3"/>
    <w:rsid w:val="00E10D92"/>
    <w:rsid w:val="00E113FE"/>
    <w:rsid w:val="00E117CE"/>
    <w:rsid w:val="00E11E1C"/>
    <w:rsid w:val="00E146E7"/>
    <w:rsid w:val="00E15C88"/>
    <w:rsid w:val="00E21CB5"/>
    <w:rsid w:val="00E2243C"/>
    <w:rsid w:val="00E22467"/>
    <w:rsid w:val="00E232A7"/>
    <w:rsid w:val="00E236BC"/>
    <w:rsid w:val="00E2520D"/>
    <w:rsid w:val="00E254CD"/>
    <w:rsid w:val="00E2559F"/>
    <w:rsid w:val="00E25C09"/>
    <w:rsid w:val="00E25D71"/>
    <w:rsid w:val="00E25E11"/>
    <w:rsid w:val="00E25F99"/>
    <w:rsid w:val="00E26359"/>
    <w:rsid w:val="00E30A01"/>
    <w:rsid w:val="00E31061"/>
    <w:rsid w:val="00E310E0"/>
    <w:rsid w:val="00E31379"/>
    <w:rsid w:val="00E31576"/>
    <w:rsid w:val="00E316E3"/>
    <w:rsid w:val="00E31814"/>
    <w:rsid w:val="00E321E5"/>
    <w:rsid w:val="00E322E2"/>
    <w:rsid w:val="00E33856"/>
    <w:rsid w:val="00E34546"/>
    <w:rsid w:val="00E36554"/>
    <w:rsid w:val="00E41768"/>
    <w:rsid w:val="00E42828"/>
    <w:rsid w:val="00E42EFD"/>
    <w:rsid w:val="00E438C3"/>
    <w:rsid w:val="00E44E75"/>
    <w:rsid w:val="00E45128"/>
    <w:rsid w:val="00E46871"/>
    <w:rsid w:val="00E47B24"/>
    <w:rsid w:val="00E50907"/>
    <w:rsid w:val="00E51766"/>
    <w:rsid w:val="00E519D0"/>
    <w:rsid w:val="00E5290B"/>
    <w:rsid w:val="00E52FDA"/>
    <w:rsid w:val="00E54AB4"/>
    <w:rsid w:val="00E54F9A"/>
    <w:rsid w:val="00E56EAC"/>
    <w:rsid w:val="00E60798"/>
    <w:rsid w:val="00E6082C"/>
    <w:rsid w:val="00E60BEF"/>
    <w:rsid w:val="00E60CA1"/>
    <w:rsid w:val="00E619D0"/>
    <w:rsid w:val="00E627A7"/>
    <w:rsid w:val="00E6282C"/>
    <w:rsid w:val="00E62B1A"/>
    <w:rsid w:val="00E644A5"/>
    <w:rsid w:val="00E66CEB"/>
    <w:rsid w:val="00E678CC"/>
    <w:rsid w:val="00E67C66"/>
    <w:rsid w:val="00E70404"/>
    <w:rsid w:val="00E70568"/>
    <w:rsid w:val="00E70767"/>
    <w:rsid w:val="00E7159A"/>
    <w:rsid w:val="00E71862"/>
    <w:rsid w:val="00E71FD0"/>
    <w:rsid w:val="00E72882"/>
    <w:rsid w:val="00E72A25"/>
    <w:rsid w:val="00E72E77"/>
    <w:rsid w:val="00E7375B"/>
    <w:rsid w:val="00E74081"/>
    <w:rsid w:val="00E7576F"/>
    <w:rsid w:val="00E80D16"/>
    <w:rsid w:val="00E80EB3"/>
    <w:rsid w:val="00E82933"/>
    <w:rsid w:val="00E82DD4"/>
    <w:rsid w:val="00E830C6"/>
    <w:rsid w:val="00E8311F"/>
    <w:rsid w:val="00E83144"/>
    <w:rsid w:val="00E83658"/>
    <w:rsid w:val="00E85096"/>
    <w:rsid w:val="00E86009"/>
    <w:rsid w:val="00E860AD"/>
    <w:rsid w:val="00E879CF"/>
    <w:rsid w:val="00E90981"/>
    <w:rsid w:val="00E91530"/>
    <w:rsid w:val="00E917E5"/>
    <w:rsid w:val="00E918F3"/>
    <w:rsid w:val="00E927AF"/>
    <w:rsid w:val="00E95E9E"/>
    <w:rsid w:val="00E96617"/>
    <w:rsid w:val="00E9681E"/>
    <w:rsid w:val="00E96AE5"/>
    <w:rsid w:val="00E97314"/>
    <w:rsid w:val="00E97FE2"/>
    <w:rsid w:val="00EA0BD4"/>
    <w:rsid w:val="00EA1AF8"/>
    <w:rsid w:val="00EA233B"/>
    <w:rsid w:val="00EA2D46"/>
    <w:rsid w:val="00EA31BD"/>
    <w:rsid w:val="00EA3D34"/>
    <w:rsid w:val="00EA4DF3"/>
    <w:rsid w:val="00EA5DEA"/>
    <w:rsid w:val="00EA73DE"/>
    <w:rsid w:val="00EB00AE"/>
    <w:rsid w:val="00EB0B17"/>
    <w:rsid w:val="00EB144F"/>
    <w:rsid w:val="00EB1545"/>
    <w:rsid w:val="00EB2DB8"/>
    <w:rsid w:val="00EB3067"/>
    <w:rsid w:val="00EB3563"/>
    <w:rsid w:val="00EB41B5"/>
    <w:rsid w:val="00EB4B70"/>
    <w:rsid w:val="00EB4E3B"/>
    <w:rsid w:val="00EB51E9"/>
    <w:rsid w:val="00EB532D"/>
    <w:rsid w:val="00EB7AA0"/>
    <w:rsid w:val="00EC0B29"/>
    <w:rsid w:val="00EC1573"/>
    <w:rsid w:val="00EC1F41"/>
    <w:rsid w:val="00EC466D"/>
    <w:rsid w:val="00EC58D8"/>
    <w:rsid w:val="00EC6786"/>
    <w:rsid w:val="00EC7013"/>
    <w:rsid w:val="00ED04FF"/>
    <w:rsid w:val="00ED05A3"/>
    <w:rsid w:val="00ED1220"/>
    <w:rsid w:val="00ED2B14"/>
    <w:rsid w:val="00ED2CBE"/>
    <w:rsid w:val="00ED30B5"/>
    <w:rsid w:val="00ED33AE"/>
    <w:rsid w:val="00ED3C6A"/>
    <w:rsid w:val="00ED3E31"/>
    <w:rsid w:val="00ED4B39"/>
    <w:rsid w:val="00ED6245"/>
    <w:rsid w:val="00EE2CBD"/>
    <w:rsid w:val="00EE4A51"/>
    <w:rsid w:val="00EE5E97"/>
    <w:rsid w:val="00EE688D"/>
    <w:rsid w:val="00EE73D9"/>
    <w:rsid w:val="00EE74D4"/>
    <w:rsid w:val="00EF02B2"/>
    <w:rsid w:val="00EF05AB"/>
    <w:rsid w:val="00EF087C"/>
    <w:rsid w:val="00EF0DE6"/>
    <w:rsid w:val="00EF1AE1"/>
    <w:rsid w:val="00EF23CE"/>
    <w:rsid w:val="00EF2A22"/>
    <w:rsid w:val="00EF39EA"/>
    <w:rsid w:val="00EF3A4F"/>
    <w:rsid w:val="00EF3B59"/>
    <w:rsid w:val="00EF46B9"/>
    <w:rsid w:val="00EF6197"/>
    <w:rsid w:val="00EF687D"/>
    <w:rsid w:val="00EF7148"/>
    <w:rsid w:val="00EF7341"/>
    <w:rsid w:val="00F03826"/>
    <w:rsid w:val="00F038CA"/>
    <w:rsid w:val="00F04F5F"/>
    <w:rsid w:val="00F0510E"/>
    <w:rsid w:val="00F05B87"/>
    <w:rsid w:val="00F06710"/>
    <w:rsid w:val="00F06A79"/>
    <w:rsid w:val="00F07044"/>
    <w:rsid w:val="00F07FA7"/>
    <w:rsid w:val="00F11E76"/>
    <w:rsid w:val="00F15533"/>
    <w:rsid w:val="00F156FA"/>
    <w:rsid w:val="00F16224"/>
    <w:rsid w:val="00F173F4"/>
    <w:rsid w:val="00F20706"/>
    <w:rsid w:val="00F20BE9"/>
    <w:rsid w:val="00F20D8C"/>
    <w:rsid w:val="00F219ED"/>
    <w:rsid w:val="00F219F4"/>
    <w:rsid w:val="00F21C19"/>
    <w:rsid w:val="00F237EF"/>
    <w:rsid w:val="00F24F80"/>
    <w:rsid w:val="00F251F1"/>
    <w:rsid w:val="00F252E8"/>
    <w:rsid w:val="00F25A92"/>
    <w:rsid w:val="00F27798"/>
    <w:rsid w:val="00F308AA"/>
    <w:rsid w:val="00F31D46"/>
    <w:rsid w:val="00F3225B"/>
    <w:rsid w:val="00F32B59"/>
    <w:rsid w:val="00F33AED"/>
    <w:rsid w:val="00F358A2"/>
    <w:rsid w:val="00F359A9"/>
    <w:rsid w:val="00F36A24"/>
    <w:rsid w:val="00F3713D"/>
    <w:rsid w:val="00F377CB"/>
    <w:rsid w:val="00F37E64"/>
    <w:rsid w:val="00F4039B"/>
    <w:rsid w:val="00F416AA"/>
    <w:rsid w:val="00F420BD"/>
    <w:rsid w:val="00F43E4F"/>
    <w:rsid w:val="00F4492B"/>
    <w:rsid w:val="00F44CF0"/>
    <w:rsid w:val="00F4558A"/>
    <w:rsid w:val="00F46A19"/>
    <w:rsid w:val="00F51243"/>
    <w:rsid w:val="00F5235F"/>
    <w:rsid w:val="00F527AB"/>
    <w:rsid w:val="00F52E93"/>
    <w:rsid w:val="00F56905"/>
    <w:rsid w:val="00F5742B"/>
    <w:rsid w:val="00F5760A"/>
    <w:rsid w:val="00F57948"/>
    <w:rsid w:val="00F57D69"/>
    <w:rsid w:val="00F60887"/>
    <w:rsid w:val="00F60952"/>
    <w:rsid w:val="00F62CE9"/>
    <w:rsid w:val="00F62D21"/>
    <w:rsid w:val="00F642CA"/>
    <w:rsid w:val="00F64C3E"/>
    <w:rsid w:val="00F65183"/>
    <w:rsid w:val="00F664A6"/>
    <w:rsid w:val="00F664BE"/>
    <w:rsid w:val="00F66C7D"/>
    <w:rsid w:val="00F67A19"/>
    <w:rsid w:val="00F67AA8"/>
    <w:rsid w:val="00F7036C"/>
    <w:rsid w:val="00F704A8"/>
    <w:rsid w:val="00F708BA"/>
    <w:rsid w:val="00F7120A"/>
    <w:rsid w:val="00F71586"/>
    <w:rsid w:val="00F7240D"/>
    <w:rsid w:val="00F72763"/>
    <w:rsid w:val="00F74DE7"/>
    <w:rsid w:val="00F754A8"/>
    <w:rsid w:val="00F75DD6"/>
    <w:rsid w:val="00F76869"/>
    <w:rsid w:val="00F76B5B"/>
    <w:rsid w:val="00F77699"/>
    <w:rsid w:val="00F8130F"/>
    <w:rsid w:val="00F8180C"/>
    <w:rsid w:val="00F82188"/>
    <w:rsid w:val="00F8296A"/>
    <w:rsid w:val="00F8654C"/>
    <w:rsid w:val="00F914BF"/>
    <w:rsid w:val="00F9175E"/>
    <w:rsid w:val="00F919E8"/>
    <w:rsid w:val="00F9338C"/>
    <w:rsid w:val="00F94DFF"/>
    <w:rsid w:val="00F95310"/>
    <w:rsid w:val="00F96500"/>
    <w:rsid w:val="00F96569"/>
    <w:rsid w:val="00F967E2"/>
    <w:rsid w:val="00FA0390"/>
    <w:rsid w:val="00FA18A3"/>
    <w:rsid w:val="00FA45B8"/>
    <w:rsid w:val="00FA4B2E"/>
    <w:rsid w:val="00FA511F"/>
    <w:rsid w:val="00FA55C7"/>
    <w:rsid w:val="00FA6481"/>
    <w:rsid w:val="00FA6AA7"/>
    <w:rsid w:val="00FA6DF6"/>
    <w:rsid w:val="00FA73F1"/>
    <w:rsid w:val="00FA793B"/>
    <w:rsid w:val="00FA7C3E"/>
    <w:rsid w:val="00FB1253"/>
    <w:rsid w:val="00FB16BC"/>
    <w:rsid w:val="00FB1882"/>
    <w:rsid w:val="00FB1D87"/>
    <w:rsid w:val="00FB33B1"/>
    <w:rsid w:val="00FB3521"/>
    <w:rsid w:val="00FB4237"/>
    <w:rsid w:val="00FB51EA"/>
    <w:rsid w:val="00FB61F0"/>
    <w:rsid w:val="00FB6D20"/>
    <w:rsid w:val="00FB6F92"/>
    <w:rsid w:val="00FB75A9"/>
    <w:rsid w:val="00FC00C1"/>
    <w:rsid w:val="00FC0442"/>
    <w:rsid w:val="00FC0EB8"/>
    <w:rsid w:val="00FC3C61"/>
    <w:rsid w:val="00FC46EC"/>
    <w:rsid w:val="00FC4899"/>
    <w:rsid w:val="00FC5761"/>
    <w:rsid w:val="00FC5E86"/>
    <w:rsid w:val="00FC76EB"/>
    <w:rsid w:val="00FC7871"/>
    <w:rsid w:val="00FD01D5"/>
    <w:rsid w:val="00FD07F5"/>
    <w:rsid w:val="00FD2A78"/>
    <w:rsid w:val="00FD4044"/>
    <w:rsid w:val="00FD426B"/>
    <w:rsid w:val="00FD5212"/>
    <w:rsid w:val="00FD56D5"/>
    <w:rsid w:val="00FD74F3"/>
    <w:rsid w:val="00FD7BA7"/>
    <w:rsid w:val="00FE1DB3"/>
    <w:rsid w:val="00FE2E77"/>
    <w:rsid w:val="00FE3958"/>
    <w:rsid w:val="00FE4991"/>
    <w:rsid w:val="00FE4D5E"/>
    <w:rsid w:val="00FE4F42"/>
    <w:rsid w:val="00FE6661"/>
    <w:rsid w:val="00FF01B5"/>
    <w:rsid w:val="00FF2133"/>
    <w:rsid w:val="00FF2EDD"/>
    <w:rsid w:val="00FF5FC7"/>
    <w:rsid w:val="00FF6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rules v:ext="edit">
        <o:r id="V:Rule1" type="connector" idref="#_x0000_s1099"/>
        <o:r id="V:Rule2" type="connector" idref="#_x0000_s1079"/>
        <o:r id="V:Rule3" type="connector" idref="#_x0000_s1105"/>
        <o:r id="V:Rule4" type="connector" idref="#_x0000_s1110"/>
        <o:r id="V:Rule5" type="connector" idref="#_x0000_s1083"/>
        <o:r id="V:Rule6" type="connector" idref="#_x0000_s1088"/>
        <o:r id="V:Rule7" type="connector" idref="#_x0000_s1108"/>
        <o:r id="V:Rule8" type="connector" idref="#_x0000_s1067"/>
        <o:r id="V:Rule9" type="connector" idref="#_x0000_s1080"/>
        <o:r id="V:Rule10" type="connector" idref="#_x0000_s1055"/>
        <o:r id="V:Rule11" type="connector" idref="#_x0000_s1104"/>
        <o:r id="V:Rule12" type="connector" idref="#_x0000_s1066"/>
        <o:r id="V:Rule13" type="connector" idref="#_x0000_s1072"/>
        <o:r id="V:Rule14" type="connector" idref="#_x0000_s1090"/>
        <o:r id="V:Rule15" type="connector" idref="#_x0000_s1087"/>
        <o:r id="V:Rule16" type="connector" idref="#_x0000_s1061"/>
        <o:r id="V:Rule17" type="connector" idref="#_x0000_s1069"/>
        <o:r id="V:Rule18" type="connector" idref="#_x0000_s1064"/>
        <o:r id="V:Rule19" type="connector" idref="#_x0000_s1094"/>
        <o:r id="V:Rule20" type="connector" idref="#_x0000_s1070"/>
        <o:r id="V:Rule21" type="connector" idref="#_x0000_s1107"/>
        <o:r id="V:Rule22" type="connector" idref="#_x0000_s1103"/>
        <o:r id="V:Rule23" type="connector" idref="#_x0000_s1109"/>
        <o:r id="V:Rule24" type="connector" idref="#_x0000_s1097"/>
        <o:r id="V:Rule25" type="connector" idref="#_x0000_s1092"/>
        <o:r id="V:Rule26" type="connector" idref="#_x0000_s1073"/>
        <o:r id="V:Rule27" type="connector" idref="#_x0000_s1054"/>
        <o:r id="V:Rule28" type="connector" idref="#_x0000_s1068"/>
        <o:r id="V:Rule29" type="connector" idref="#_x0000_s1086"/>
        <o:r id="V:Rule30" type="connector" idref="#_x0000_s1063"/>
        <o:r id="V:Rule31" type="connector" idref="#_x0000_s1062"/>
        <o:r id="V:Rule32" type="connector" idref="#_x0000_s1056"/>
        <o:r id="V:Rule33" type="connector" idref="#_x0000_s1059"/>
        <o:r id="V:Rule34" type="connector" idref="#_x0000_s1075"/>
        <o:r id="V:Rule35" type="connector" idref="#_x0000_s1093"/>
        <o:r id="V:Rule36" type="connector" idref="#_x0000_s1081"/>
        <o:r id="V:Rule37" type="connector" idref="#_x0000_s1078"/>
        <o:r id="V:Rule38" type="connector" idref="#_x0000_s1076"/>
        <o:r id="V:Rule39" type="connector" idref="#_x0000_s1102"/>
        <o:r id="V:Rule40" type="connector" idref="#_x0000_s1095"/>
        <o:r id="V:Rule41" type="connector" idref="#_x0000_s1058"/>
        <o:r id="V:Rule42" type="connector" idref="#_x0000_s1057"/>
        <o:r id="V:Rule43" type="connector" idref="#_x0000_s1053"/>
        <o:r id="V:Rule44" type="connector" idref="#_x0000_s1071"/>
        <o:r id="V:Rule45" type="connector" idref="#_x0000_s1096"/>
        <o:r id="V:Rule46" type="connector" idref="#_x0000_s1085"/>
        <o:r id="V:Rule47" type="connector" idref="#_x0000_s1089"/>
        <o:r id="V:Rule48" type="connector" idref="#_x0000_s1091"/>
        <o:r id="V:Rule49" type="connector" idref="#_x0000_s1077"/>
        <o:r id="V:Rule50" type="connector" idref="#_x0000_s1060"/>
        <o:r id="V:Rule51" type="connector" idref="#_x0000_s1065"/>
        <o:r id="V:Rule52" type="connector" idref="#_x0000_s1074"/>
        <o:r id="V:Rule53" type="connector" idref="#_x0000_s1106"/>
        <o:r id="V:Rule54" type="connector" idref="#_x0000_s1082"/>
        <o:r id="V:Rule55" type="connector" idref="#_x0000_s1098"/>
        <o:r id="V:Rule56" type="connector" idref="#_x0000_s1052"/>
        <o:r id="V:Rule57" type="connector" idref="#_x0000_s1101"/>
        <o:r id="V:Rule58" type="connector" idref="#_x0000_s1084"/>
      </o:rules>
    </o:shapelayout>
  </w:shapeDefaults>
  <w:decimalSymbol w:val=","/>
  <w:listSeparator w:val=";"/>
  <w14:docId w14:val="59B594E6"/>
  <w15:docId w15:val="{E9FE6631-E88B-4B48-8E43-4E89FC44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63384"/>
    <w:pPr>
      <w:keepNext/>
      <w:spacing w:before="180"/>
      <w:jc w:val="center"/>
      <w:outlineLvl w:val="0"/>
    </w:pPr>
    <w:rPr>
      <w:b/>
      <w:bCs/>
      <w:lang w:val="uk-UA"/>
    </w:rPr>
  </w:style>
  <w:style w:type="paragraph" w:styleId="2">
    <w:name w:val="heading 2"/>
    <w:basedOn w:val="a"/>
    <w:next w:val="a"/>
    <w:link w:val="20"/>
    <w:qFormat/>
    <w:rsid w:val="00D63384"/>
    <w:pPr>
      <w:keepNext/>
      <w:spacing w:line="420" w:lineRule="auto"/>
      <w:ind w:right="-40"/>
      <w:jc w:val="center"/>
      <w:outlineLvl w:val="1"/>
    </w:pPr>
    <w:rPr>
      <w:b/>
      <w:bCs/>
    </w:rPr>
  </w:style>
  <w:style w:type="paragraph" w:styleId="3">
    <w:name w:val="heading 3"/>
    <w:basedOn w:val="a"/>
    <w:next w:val="a"/>
    <w:link w:val="30"/>
    <w:qFormat/>
    <w:rsid w:val="00D63384"/>
    <w:pPr>
      <w:keepNext/>
      <w:spacing w:before="240" w:after="60"/>
      <w:outlineLvl w:val="2"/>
    </w:pPr>
    <w:rPr>
      <w:rFonts w:ascii="Arial" w:hAnsi="Arial" w:cs="Arial"/>
      <w:b/>
      <w:bCs/>
      <w:sz w:val="26"/>
      <w:szCs w:val="26"/>
    </w:rPr>
  </w:style>
  <w:style w:type="paragraph" w:styleId="4">
    <w:name w:val="heading 4"/>
    <w:basedOn w:val="a"/>
    <w:next w:val="a"/>
    <w:link w:val="40"/>
    <w:qFormat/>
    <w:rsid w:val="00D63384"/>
    <w:pPr>
      <w:keepNext/>
      <w:spacing w:before="240" w:after="60"/>
      <w:outlineLvl w:val="3"/>
    </w:pPr>
    <w:rPr>
      <w:rFonts w:ascii="Calibri" w:hAnsi="Calibri"/>
      <w:b/>
      <w:bCs/>
      <w:sz w:val="28"/>
      <w:szCs w:val="28"/>
    </w:rPr>
  </w:style>
  <w:style w:type="paragraph" w:styleId="5">
    <w:name w:val="heading 5"/>
    <w:basedOn w:val="a"/>
    <w:next w:val="a"/>
    <w:link w:val="50"/>
    <w:qFormat/>
    <w:rsid w:val="00D63384"/>
    <w:pPr>
      <w:keepNext/>
      <w:spacing w:before="80" w:line="420" w:lineRule="auto"/>
      <w:ind w:right="-5"/>
      <w:jc w:val="both"/>
      <w:outlineLvl w:val="4"/>
    </w:pPr>
    <w:rPr>
      <w:b/>
      <w:bCs/>
      <w:lang w:val="uk-UA"/>
    </w:rPr>
  </w:style>
  <w:style w:type="paragraph" w:styleId="6">
    <w:name w:val="heading 6"/>
    <w:basedOn w:val="a"/>
    <w:next w:val="a"/>
    <w:link w:val="60"/>
    <w:qFormat/>
    <w:rsid w:val="00D63384"/>
    <w:pPr>
      <w:keepNext/>
      <w:spacing w:before="160" w:line="360" w:lineRule="auto"/>
      <w:ind w:right="-5"/>
      <w:jc w:val="center"/>
      <w:outlineLvl w:val="5"/>
    </w:pPr>
    <w:rPr>
      <w:b/>
      <w:bCs/>
      <w:lang w:val="uk-UA"/>
    </w:rPr>
  </w:style>
  <w:style w:type="paragraph" w:styleId="7">
    <w:name w:val="heading 7"/>
    <w:basedOn w:val="a"/>
    <w:next w:val="a"/>
    <w:link w:val="70"/>
    <w:qFormat/>
    <w:rsid w:val="00D63384"/>
    <w:pPr>
      <w:keepNext/>
      <w:shd w:val="clear" w:color="auto" w:fill="FFFFFF"/>
      <w:snapToGrid w:val="0"/>
      <w:spacing w:line="360" w:lineRule="auto"/>
      <w:ind w:firstLine="720"/>
      <w:outlineLvl w:val="6"/>
    </w:pPr>
    <w:rPr>
      <w:b/>
      <w:color w:val="000000"/>
      <w:lang w:val="uk-UA"/>
    </w:rPr>
  </w:style>
  <w:style w:type="paragraph" w:styleId="8">
    <w:name w:val="heading 8"/>
    <w:basedOn w:val="a"/>
    <w:next w:val="a"/>
    <w:link w:val="80"/>
    <w:qFormat/>
    <w:rsid w:val="00D63384"/>
    <w:pPr>
      <w:keepNext/>
      <w:spacing w:line="360" w:lineRule="auto"/>
      <w:ind w:right="-5"/>
      <w:jc w:val="center"/>
      <w:outlineLvl w:val="7"/>
    </w:pPr>
    <w:rPr>
      <w:b/>
      <w:bCs/>
      <w:sz w:val="28"/>
      <w:lang w:val="uk-UA"/>
    </w:rPr>
  </w:style>
  <w:style w:type="paragraph" w:styleId="9">
    <w:name w:val="heading 9"/>
    <w:basedOn w:val="a"/>
    <w:next w:val="a"/>
    <w:link w:val="90"/>
    <w:qFormat/>
    <w:rsid w:val="00D63384"/>
    <w:pPr>
      <w:keepNext/>
      <w:spacing w:before="460"/>
      <w:ind w:left="320"/>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3384"/>
    <w:rPr>
      <w:rFonts w:ascii="Times New Roman" w:eastAsia="Times New Roman" w:hAnsi="Times New Roman" w:cs="Times New Roman"/>
      <w:b/>
      <w:bCs/>
      <w:sz w:val="24"/>
      <w:szCs w:val="24"/>
      <w:lang w:val="uk-UA" w:eastAsia="ru-RU"/>
    </w:rPr>
  </w:style>
  <w:style w:type="character" w:customStyle="1" w:styleId="20">
    <w:name w:val="Заголовок 2 Знак"/>
    <w:basedOn w:val="a0"/>
    <w:link w:val="2"/>
    <w:rsid w:val="00D63384"/>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D63384"/>
    <w:rPr>
      <w:rFonts w:ascii="Arial" w:eastAsia="Times New Roman" w:hAnsi="Arial" w:cs="Arial"/>
      <w:b/>
      <w:bCs/>
      <w:sz w:val="26"/>
      <w:szCs w:val="26"/>
      <w:lang w:eastAsia="ru-RU"/>
    </w:rPr>
  </w:style>
  <w:style w:type="character" w:customStyle="1" w:styleId="40">
    <w:name w:val="Заголовок 4 Знак"/>
    <w:basedOn w:val="a0"/>
    <w:link w:val="4"/>
    <w:rsid w:val="00D63384"/>
    <w:rPr>
      <w:rFonts w:ascii="Calibri" w:eastAsia="Times New Roman" w:hAnsi="Calibri" w:cs="Times New Roman"/>
      <w:b/>
      <w:bCs/>
      <w:sz w:val="28"/>
      <w:szCs w:val="28"/>
    </w:rPr>
  </w:style>
  <w:style w:type="character" w:customStyle="1" w:styleId="50">
    <w:name w:val="Заголовок 5 Знак"/>
    <w:basedOn w:val="a0"/>
    <w:link w:val="5"/>
    <w:rsid w:val="00D63384"/>
    <w:rPr>
      <w:rFonts w:ascii="Times New Roman" w:eastAsia="Times New Roman" w:hAnsi="Times New Roman" w:cs="Times New Roman"/>
      <w:b/>
      <w:bCs/>
      <w:sz w:val="24"/>
      <w:szCs w:val="24"/>
      <w:lang w:val="uk-UA" w:eastAsia="ru-RU"/>
    </w:rPr>
  </w:style>
  <w:style w:type="character" w:customStyle="1" w:styleId="60">
    <w:name w:val="Заголовок 6 Знак"/>
    <w:basedOn w:val="a0"/>
    <w:link w:val="6"/>
    <w:rsid w:val="00D63384"/>
    <w:rPr>
      <w:rFonts w:ascii="Times New Roman" w:eastAsia="Times New Roman" w:hAnsi="Times New Roman" w:cs="Times New Roman"/>
      <w:b/>
      <w:bCs/>
      <w:sz w:val="24"/>
      <w:szCs w:val="24"/>
      <w:lang w:val="uk-UA" w:eastAsia="ru-RU"/>
    </w:rPr>
  </w:style>
  <w:style w:type="character" w:customStyle="1" w:styleId="70">
    <w:name w:val="Заголовок 7 Знак"/>
    <w:basedOn w:val="a0"/>
    <w:link w:val="7"/>
    <w:rsid w:val="00D63384"/>
    <w:rPr>
      <w:rFonts w:ascii="Times New Roman" w:eastAsia="Times New Roman" w:hAnsi="Times New Roman" w:cs="Times New Roman"/>
      <w:b/>
      <w:color w:val="000000"/>
      <w:sz w:val="24"/>
      <w:szCs w:val="24"/>
      <w:shd w:val="clear" w:color="auto" w:fill="FFFFFF"/>
      <w:lang w:val="uk-UA" w:eastAsia="ru-RU"/>
    </w:rPr>
  </w:style>
  <w:style w:type="character" w:customStyle="1" w:styleId="80">
    <w:name w:val="Заголовок 8 Знак"/>
    <w:basedOn w:val="a0"/>
    <w:link w:val="8"/>
    <w:rsid w:val="00D63384"/>
    <w:rPr>
      <w:rFonts w:ascii="Times New Roman" w:eastAsia="Times New Roman" w:hAnsi="Times New Roman" w:cs="Times New Roman"/>
      <w:b/>
      <w:bCs/>
      <w:sz w:val="28"/>
      <w:szCs w:val="24"/>
      <w:lang w:val="uk-UA" w:eastAsia="ru-RU"/>
    </w:rPr>
  </w:style>
  <w:style w:type="character" w:customStyle="1" w:styleId="90">
    <w:name w:val="Заголовок 9 Знак"/>
    <w:basedOn w:val="a0"/>
    <w:link w:val="9"/>
    <w:rsid w:val="00D63384"/>
    <w:rPr>
      <w:rFonts w:ascii="Times New Roman" w:eastAsia="Times New Roman" w:hAnsi="Times New Roman" w:cs="Times New Roman"/>
      <w:b/>
      <w:bCs/>
      <w:sz w:val="24"/>
      <w:szCs w:val="24"/>
      <w:lang w:eastAsia="ru-RU"/>
    </w:rPr>
  </w:style>
  <w:style w:type="paragraph" w:styleId="a3">
    <w:name w:val="Body Text"/>
    <w:basedOn w:val="a"/>
    <w:link w:val="a4"/>
    <w:rsid w:val="00D63384"/>
    <w:pPr>
      <w:jc w:val="center"/>
    </w:pPr>
    <w:rPr>
      <w:b/>
      <w:bCs/>
      <w:caps/>
    </w:rPr>
  </w:style>
  <w:style w:type="character" w:customStyle="1" w:styleId="a4">
    <w:name w:val="Основной текст Знак"/>
    <w:basedOn w:val="a0"/>
    <w:link w:val="a3"/>
    <w:rsid w:val="00D63384"/>
    <w:rPr>
      <w:rFonts w:ascii="Times New Roman" w:eastAsia="Times New Roman" w:hAnsi="Times New Roman" w:cs="Times New Roman"/>
      <w:b/>
      <w:bCs/>
      <w:caps/>
      <w:sz w:val="24"/>
      <w:szCs w:val="24"/>
      <w:lang w:eastAsia="ru-RU"/>
    </w:rPr>
  </w:style>
  <w:style w:type="paragraph" w:styleId="a5">
    <w:name w:val="Body Text Indent"/>
    <w:basedOn w:val="a"/>
    <w:link w:val="a6"/>
    <w:rsid w:val="00D63384"/>
    <w:pPr>
      <w:spacing w:before="440" w:line="420" w:lineRule="auto"/>
      <w:ind w:right="-5" w:firstLine="520"/>
      <w:jc w:val="both"/>
    </w:pPr>
    <w:rPr>
      <w:lang w:val="uk-UA"/>
    </w:rPr>
  </w:style>
  <w:style w:type="character" w:customStyle="1" w:styleId="a6">
    <w:name w:val="Основной текст с отступом Знак"/>
    <w:basedOn w:val="a0"/>
    <w:link w:val="a5"/>
    <w:rsid w:val="00D63384"/>
    <w:rPr>
      <w:rFonts w:ascii="Times New Roman" w:eastAsia="Times New Roman" w:hAnsi="Times New Roman" w:cs="Times New Roman"/>
      <w:sz w:val="24"/>
      <w:szCs w:val="24"/>
      <w:lang w:val="uk-UA" w:eastAsia="ru-RU"/>
    </w:rPr>
  </w:style>
  <w:style w:type="paragraph" w:styleId="21">
    <w:name w:val="Body Text Indent 2"/>
    <w:basedOn w:val="a"/>
    <w:link w:val="22"/>
    <w:rsid w:val="00D63384"/>
    <w:pPr>
      <w:spacing w:before="80" w:line="360" w:lineRule="auto"/>
      <w:ind w:right="-5" w:firstLine="540"/>
      <w:jc w:val="both"/>
    </w:pPr>
    <w:rPr>
      <w:lang w:val="uk-UA"/>
    </w:rPr>
  </w:style>
  <w:style w:type="character" w:customStyle="1" w:styleId="22">
    <w:name w:val="Основной текст с отступом 2 Знак"/>
    <w:basedOn w:val="a0"/>
    <w:link w:val="21"/>
    <w:rsid w:val="00D63384"/>
    <w:rPr>
      <w:rFonts w:ascii="Times New Roman" w:eastAsia="Times New Roman" w:hAnsi="Times New Roman" w:cs="Times New Roman"/>
      <w:sz w:val="24"/>
      <w:szCs w:val="24"/>
      <w:lang w:val="uk-UA"/>
    </w:rPr>
  </w:style>
  <w:style w:type="paragraph" w:styleId="31">
    <w:name w:val="Body Text Indent 3"/>
    <w:basedOn w:val="a"/>
    <w:link w:val="32"/>
    <w:rsid w:val="00D63384"/>
    <w:pPr>
      <w:spacing w:line="360" w:lineRule="auto"/>
      <w:ind w:right="-5" w:firstLine="560"/>
      <w:jc w:val="both"/>
    </w:pPr>
    <w:rPr>
      <w:lang w:val="uk-UA"/>
    </w:rPr>
  </w:style>
  <w:style w:type="character" w:customStyle="1" w:styleId="32">
    <w:name w:val="Основной текст с отступом 3 Знак"/>
    <w:basedOn w:val="a0"/>
    <w:link w:val="31"/>
    <w:rsid w:val="00D63384"/>
    <w:rPr>
      <w:rFonts w:ascii="Times New Roman" w:eastAsia="Times New Roman" w:hAnsi="Times New Roman" w:cs="Times New Roman"/>
      <w:sz w:val="24"/>
      <w:szCs w:val="24"/>
      <w:lang w:val="uk-UA"/>
    </w:rPr>
  </w:style>
  <w:style w:type="paragraph" w:styleId="a7">
    <w:name w:val="Block Text"/>
    <w:basedOn w:val="a"/>
    <w:rsid w:val="00D63384"/>
    <w:pPr>
      <w:ind w:left="-709" w:right="-1333"/>
    </w:pPr>
    <w:rPr>
      <w:sz w:val="28"/>
      <w:szCs w:val="20"/>
      <w:lang w:val="uk-UA"/>
    </w:rPr>
  </w:style>
  <w:style w:type="paragraph" w:customStyle="1" w:styleId="11">
    <w:name w:val="Обычный1"/>
    <w:rsid w:val="00D63384"/>
    <w:pPr>
      <w:widowControl w:val="0"/>
      <w:spacing w:after="0" w:line="240" w:lineRule="auto"/>
      <w:ind w:left="360" w:hanging="360"/>
    </w:pPr>
    <w:rPr>
      <w:rFonts w:ascii="Times New Roman" w:eastAsia="Times New Roman" w:hAnsi="Times New Roman" w:cs="Times New Roman"/>
      <w:snapToGrid w:val="0"/>
      <w:szCs w:val="20"/>
      <w:lang w:val="uk-UA" w:eastAsia="ru-RU"/>
    </w:rPr>
  </w:style>
  <w:style w:type="paragraph" w:styleId="23">
    <w:name w:val="Body Text 2"/>
    <w:basedOn w:val="a"/>
    <w:link w:val="24"/>
    <w:rsid w:val="00D63384"/>
    <w:pPr>
      <w:spacing w:line="259" w:lineRule="auto"/>
      <w:jc w:val="both"/>
    </w:pPr>
    <w:rPr>
      <w:bCs/>
      <w:iCs/>
      <w:lang w:val="uk-UA"/>
    </w:rPr>
  </w:style>
  <w:style w:type="character" w:customStyle="1" w:styleId="24">
    <w:name w:val="Основной текст 2 Знак"/>
    <w:basedOn w:val="a0"/>
    <w:link w:val="23"/>
    <w:rsid w:val="00D63384"/>
    <w:rPr>
      <w:rFonts w:ascii="Times New Roman" w:eastAsia="Times New Roman" w:hAnsi="Times New Roman" w:cs="Times New Roman"/>
      <w:bCs/>
      <w:iCs/>
      <w:sz w:val="24"/>
      <w:szCs w:val="24"/>
      <w:lang w:val="uk-UA" w:eastAsia="ru-RU"/>
    </w:rPr>
  </w:style>
  <w:style w:type="paragraph" w:customStyle="1" w:styleId="FR1">
    <w:name w:val="FR1"/>
    <w:rsid w:val="00D63384"/>
    <w:pPr>
      <w:widowControl w:val="0"/>
      <w:autoSpaceDE w:val="0"/>
      <w:autoSpaceDN w:val="0"/>
      <w:adjustRightInd w:val="0"/>
      <w:spacing w:before="300" w:after="300" w:line="340" w:lineRule="auto"/>
      <w:ind w:left="1560" w:right="600"/>
      <w:jc w:val="center"/>
    </w:pPr>
    <w:rPr>
      <w:rFonts w:ascii="Arial" w:eastAsia="Times New Roman" w:hAnsi="Arial" w:cs="Arial"/>
      <w:b/>
      <w:bCs/>
      <w:i/>
      <w:iCs/>
      <w:lang w:val="uk-UA" w:eastAsia="ru-RU"/>
    </w:rPr>
  </w:style>
  <w:style w:type="paragraph" w:styleId="a8">
    <w:name w:val="Title"/>
    <w:basedOn w:val="a"/>
    <w:link w:val="a9"/>
    <w:qFormat/>
    <w:rsid w:val="00D63384"/>
    <w:pPr>
      <w:spacing w:before="220"/>
      <w:jc w:val="center"/>
    </w:pPr>
    <w:rPr>
      <w:b/>
      <w:bCs/>
    </w:rPr>
  </w:style>
  <w:style w:type="character" w:customStyle="1" w:styleId="a9">
    <w:name w:val="Заголовок Знак"/>
    <w:basedOn w:val="a0"/>
    <w:link w:val="a8"/>
    <w:rsid w:val="00D63384"/>
    <w:rPr>
      <w:rFonts w:ascii="Times New Roman" w:eastAsia="Times New Roman" w:hAnsi="Times New Roman" w:cs="Times New Roman"/>
      <w:b/>
      <w:bCs/>
      <w:sz w:val="24"/>
      <w:szCs w:val="24"/>
    </w:rPr>
  </w:style>
  <w:style w:type="paragraph" w:styleId="33">
    <w:name w:val="Body Text 3"/>
    <w:basedOn w:val="a"/>
    <w:link w:val="34"/>
    <w:rsid w:val="00D63384"/>
    <w:pPr>
      <w:spacing w:line="360" w:lineRule="auto"/>
    </w:pPr>
    <w:rPr>
      <w:sz w:val="28"/>
      <w:lang w:val="uk-UA"/>
    </w:rPr>
  </w:style>
  <w:style w:type="character" w:customStyle="1" w:styleId="34">
    <w:name w:val="Основной текст 3 Знак"/>
    <w:basedOn w:val="a0"/>
    <w:link w:val="33"/>
    <w:rsid w:val="00D63384"/>
    <w:rPr>
      <w:rFonts w:ascii="Times New Roman" w:eastAsia="Times New Roman" w:hAnsi="Times New Roman" w:cs="Times New Roman"/>
      <w:sz w:val="28"/>
      <w:szCs w:val="24"/>
      <w:lang w:val="uk-UA" w:eastAsia="ru-RU"/>
    </w:rPr>
  </w:style>
  <w:style w:type="paragraph" w:styleId="aa">
    <w:name w:val="header"/>
    <w:basedOn w:val="a"/>
    <w:link w:val="ab"/>
    <w:unhideWhenUsed/>
    <w:rsid w:val="00D63384"/>
    <w:pPr>
      <w:widowControl w:val="0"/>
      <w:tabs>
        <w:tab w:val="center" w:pos="4677"/>
        <w:tab w:val="right" w:pos="9355"/>
      </w:tabs>
      <w:autoSpaceDE w:val="0"/>
      <w:autoSpaceDN w:val="0"/>
      <w:adjustRightInd w:val="0"/>
    </w:pPr>
    <w:rPr>
      <w:sz w:val="20"/>
      <w:szCs w:val="20"/>
    </w:rPr>
  </w:style>
  <w:style w:type="character" w:customStyle="1" w:styleId="ab">
    <w:name w:val="Верхний колонтитул Знак"/>
    <w:basedOn w:val="a0"/>
    <w:link w:val="aa"/>
    <w:rsid w:val="00D63384"/>
    <w:rPr>
      <w:rFonts w:ascii="Times New Roman" w:eastAsia="Times New Roman" w:hAnsi="Times New Roman" w:cs="Times New Roman"/>
      <w:sz w:val="20"/>
      <w:szCs w:val="20"/>
      <w:lang w:eastAsia="ru-RU"/>
    </w:rPr>
  </w:style>
  <w:style w:type="paragraph" w:customStyle="1" w:styleId="12">
    <w:name w:val="1"/>
    <w:basedOn w:val="a"/>
    <w:rsid w:val="00D63384"/>
    <w:pPr>
      <w:spacing w:line="360" w:lineRule="auto"/>
      <w:ind w:firstLine="709"/>
      <w:jc w:val="both"/>
    </w:pPr>
    <w:rPr>
      <w:rFonts w:ascii="Verdana" w:hAnsi="Verdana" w:cs="Verdana"/>
      <w:sz w:val="20"/>
      <w:szCs w:val="20"/>
      <w:lang w:val="en-US" w:eastAsia="en-US"/>
    </w:rPr>
  </w:style>
  <w:style w:type="paragraph" w:customStyle="1" w:styleId="text">
    <w:name w:val="#text"/>
    <w:basedOn w:val="a"/>
    <w:rsid w:val="00D63384"/>
    <w:pPr>
      <w:widowControl w:val="0"/>
      <w:tabs>
        <w:tab w:val="left" w:pos="1134"/>
        <w:tab w:val="left" w:pos="4228"/>
      </w:tabs>
      <w:suppressAutoHyphens/>
      <w:ind w:firstLine="567"/>
      <w:jc w:val="both"/>
    </w:pPr>
    <w:rPr>
      <w:sz w:val="28"/>
      <w:lang w:val="uk-UA" w:eastAsia="uk-UA"/>
    </w:rPr>
  </w:style>
  <w:style w:type="character" w:styleId="ac">
    <w:name w:val="Hyperlink"/>
    <w:rsid w:val="00D63384"/>
    <w:rPr>
      <w:rFonts w:cs="Verdana"/>
      <w:color w:val="0000FF"/>
      <w:sz w:val="28"/>
      <w:szCs w:val="28"/>
      <w:u w:val="single"/>
      <w:lang w:val="uk-UA" w:eastAsia="en-US" w:bidi="ar-SA"/>
    </w:rPr>
  </w:style>
  <w:style w:type="paragraph" w:customStyle="1" w:styleId="ad">
    <w:name w:val="Абзац списку"/>
    <w:basedOn w:val="a"/>
    <w:qFormat/>
    <w:rsid w:val="00D63384"/>
    <w:pPr>
      <w:ind w:left="720"/>
    </w:pPr>
    <w:rPr>
      <w:rFonts w:ascii="UkrainianSchoolBook" w:hAnsi="UkrainianSchoolBook"/>
      <w:kern w:val="1"/>
      <w:sz w:val="28"/>
      <w:szCs w:val="20"/>
      <w:lang w:val="uk-UA" w:eastAsia="ar-SA"/>
    </w:rPr>
  </w:style>
  <w:style w:type="character" w:styleId="ae">
    <w:name w:val="page number"/>
    <w:basedOn w:val="a0"/>
    <w:rsid w:val="00D63384"/>
  </w:style>
  <w:style w:type="paragraph" w:styleId="af">
    <w:name w:val="footer"/>
    <w:basedOn w:val="a"/>
    <w:link w:val="af0"/>
    <w:rsid w:val="00D63384"/>
    <w:pPr>
      <w:tabs>
        <w:tab w:val="center" w:pos="4677"/>
        <w:tab w:val="right" w:pos="9355"/>
      </w:tabs>
    </w:pPr>
  </w:style>
  <w:style w:type="character" w:customStyle="1" w:styleId="af0">
    <w:name w:val="Нижний колонтитул Знак"/>
    <w:basedOn w:val="a0"/>
    <w:link w:val="af"/>
    <w:rsid w:val="00D63384"/>
    <w:rPr>
      <w:rFonts w:ascii="Times New Roman" w:eastAsia="Times New Roman" w:hAnsi="Times New Roman" w:cs="Times New Roman"/>
      <w:sz w:val="24"/>
      <w:szCs w:val="24"/>
    </w:rPr>
  </w:style>
  <w:style w:type="paragraph" w:styleId="af1">
    <w:name w:val="List Paragraph"/>
    <w:basedOn w:val="a"/>
    <w:qFormat/>
    <w:rsid w:val="00D63384"/>
    <w:pPr>
      <w:ind w:left="720"/>
      <w:contextualSpacing/>
    </w:pPr>
  </w:style>
  <w:style w:type="paragraph" w:styleId="af2">
    <w:name w:val="Normal (Web)"/>
    <w:basedOn w:val="a"/>
    <w:unhideWhenUsed/>
    <w:rsid w:val="00D63384"/>
    <w:pPr>
      <w:spacing w:before="100" w:beforeAutospacing="1" w:after="100" w:afterAutospacing="1"/>
    </w:pPr>
  </w:style>
  <w:style w:type="character" w:customStyle="1" w:styleId="apple-converted-space">
    <w:name w:val="apple-converted-space"/>
    <w:basedOn w:val="a0"/>
    <w:rsid w:val="00D63384"/>
  </w:style>
  <w:style w:type="character" w:styleId="af3">
    <w:name w:val="Strong"/>
    <w:qFormat/>
    <w:rsid w:val="00D63384"/>
    <w:rPr>
      <w:b/>
      <w:bCs/>
    </w:rPr>
  </w:style>
  <w:style w:type="paragraph" w:customStyle="1" w:styleId="13">
    <w:name w:val="Абзац списка1"/>
    <w:basedOn w:val="a"/>
    <w:rsid w:val="00D63384"/>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spu.edu/About/Faculty/FBP/Chair_of_Administrative_and_Civil_Law/Quality_of_EP/Quality_of_EP_LEA.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FF4BA-4946-4C55-B2CA-1571593A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3573</Words>
  <Characters>20371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Крижановська Зоя Євгенівна</cp:lastModifiedBy>
  <cp:revision>7</cp:revision>
  <cp:lastPrinted>2021-05-25T21:49:00Z</cp:lastPrinted>
  <dcterms:created xsi:type="dcterms:W3CDTF">2021-05-25T08:26:00Z</dcterms:created>
  <dcterms:modified xsi:type="dcterms:W3CDTF">2021-06-24T11:42:00Z</dcterms:modified>
</cp:coreProperties>
</file>