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845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16A">
        <w:rPr>
          <w:rFonts w:ascii="Times New Roman" w:hAnsi="Times New Roman" w:cs="Times New Roman"/>
          <w:b/>
          <w:sz w:val="24"/>
          <w:szCs w:val="24"/>
        </w:rPr>
        <w:t>Завдання з Етики</w:t>
      </w:r>
      <w:r w:rsidR="00164900" w:rsidRPr="0029116A">
        <w:rPr>
          <w:rFonts w:ascii="Times New Roman" w:hAnsi="Times New Roman" w:cs="Times New Roman"/>
          <w:b/>
          <w:sz w:val="24"/>
          <w:szCs w:val="24"/>
        </w:rPr>
        <w:t xml:space="preserve"> ділового спілкування</w:t>
      </w:r>
    </w:p>
    <w:p w:rsidR="000A7058" w:rsidRPr="000A7058" w:rsidRDefault="000A7058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058">
        <w:rPr>
          <w:rFonts w:ascii="Times New Roman" w:hAnsi="Times New Roman" w:cs="Times New Roman"/>
          <w:b/>
          <w:sz w:val="24"/>
          <w:szCs w:val="24"/>
        </w:rPr>
        <w:t>Література:</w:t>
      </w:r>
    </w:p>
    <w:p w:rsidR="000A7058" w:rsidRP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7058">
        <w:rPr>
          <w:rFonts w:ascii="Times New Roman" w:hAnsi="Times New Roman" w:cs="Times New Roman"/>
          <w:bCs/>
          <w:sz w:val="24"/>
          <w:szCs w:val="24"/>
          <w:lang w:val="ru-RU"/>
        </w:rPr>
        <w:t>Гах, Йосип Михайлович. Етика ділового спілкування [Текст] : курс лекцій / Й. М. Гах ; Інститут менеджменту та економіки. - Івано-Франківськ : Полум'я, 2000. - 159 с.</w:t>
      </w:r>
    </w:p>
    <w:p w:rsidR="000A7058" w:rsidRP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7058">
        <w:rPr>
          <w:rFonts w:ascii="Times New Roman" w:hAnsi="Times New Roman" w:cs="Times New Roman"/>
          <w:bCs/>
          <w:sz w:val="24"/>
          <w:szCs w:val="24"/>
        </w:rPr>
        <w:t>Гриценко Т.Б., Гриценко С.П., Іщенко Т.Д., Мельничук Т.Ф., Чуприк Н.В., Анохіна Л.П. Етика ділового спілкування: / за редакцією Т.Б. Гриценко, Т.Д. Іщенко, Т.Ф. Мельничук / Навч. посібник.— К.: Центр учбової літератури, 2007— 344 с.</w:t>
      </w:r>
    </w:p>
    <w:p w:rsidR="000A7058" w:rsidRP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A7058">
        <w:rPr>
          <w:rFonts w:ascii="Times New Roman" w:hAnsi="Times New Roman" w:cs="Times New Roman"/>
          <w:bCs/>
          <w:sz w:val="24"/>
          <w:szCs w:val="24"/>
        </w:rPr>
        <w:t>Малахов В. Етика спілкування: Навч. посібник / В. Малахов. –  К.:  Либідь, 2006. – 400 с.</w:t>
      </w:r>
    </w:p>
    <w:p w:rsidR="000A7058" w:rsidRP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7058">
        <w:rPr>
          <w:rFonts w:ascii="Times New Roman" w:hAnsi="Times New Roman" w:cs="Times New Roman"/>
          <w:bCs/>
          <w:sz w:val="24"/>
          <w:szCs w:val="24"/>
          <w:lang w:val="ru-RU"/>
        </w:rPr>
        <w:t>Прищак, Микола Дем'янович. Етика та психологія ділових відносин [Текст] : навч. посіб. / М. Д. Прищак, О. Й. Лесько ; Вінниц. нац. техн. ун-т. - Вінниця : ВНТУ, 2016. - 150 с.</w:t>
      </w:r>
    </w:p>
    <w:p w:rsidR="000A7058" w:rsidRP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A7058">
        <w:rPr>
          <w:rFonts w:ascii="Times New Roman" w:hAnsi="Times New Roman" w:cs="Times New Roman"/>
          <w:bCs/>
          <w:sz w:val="24"/>
          <w:szCs w:val="24"/>
        </w:rPr>
        <w:t>Чернієнко, Володимир Олександрович. Етика ділового спілкування [Текст] : навч. посіб. до самост. роботи / В. О. Чернієнко, С. І. Широка, О. І. Гаплевська ; Нац. аерокосм. ун-т ім. М. Є. Жуковського "Харк. авіац. ін-т". - Х. : ХАІ, 2012. - 67 с.</w:t>
      </w:r>
    </w:p>
    <w:p w:rsid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7058">
        <w:rPr>
          <w:rFonts w:ascii="Times New Roman" w:hAnsi="Times New Roman" w:cs="Times New Roman"/>
          <w:sz w:val="24"/>
          <w:szCs w:val="24"/>
          <w:lang w:val="ru-RU"/>
        </w:rPr>
        <w:t>Чмут, Тамара Купріянівна. Етика ділового спілкування [Текст] : навч. посіб. / Т. К. Чмут, Г. Л. Чайка. - 6-те вид., випр. і доп. - К. : Знання, 2007. - 230 с.</w:t>
      </w:r>
    </w:p>
    <w:p w:rsid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Жернакова М.Б. Ділові комунікації : Режим доступу: </w:t>
      </w:r>
      <w:hyperlink r:id="rId5" w:history="1">
        <w:r w:rsidRPr="000A7058">
          <w:rPr>
            <w:rStyle w:val="a4"/>
            <w:rFonts w:ascii="Times New Roman" w:hAnsi="Times New Roman" w:cs="Times New Roman"/>
            <w:sz w:val="24"/>
            <w:szCs w:val="24"/>
          </w:rPr>
          <w:t>https://stud.com.ua/50362/menedzhment/dilovi_komunikatsiyi</w:t>
        </w:r>
      </w:hyperlink>
    </w:p>
    <w:p w:rsidR="000A7058" w:rsidRDefault="000A7058" w:rsidP="000A705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про етикет. Режим доступу:</w:t>
      </w:r>
      <w:r w:rsidR="007B6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7B63F4" w:rsidRPr="007B63F4">
          <w:rPr>
            <w:rStyle w:val="a4"/>
            <w:rFonts w:ascii="Times New Roman" w:hAnsi="Times New Roman" w:cs="Times New Roman"/>
            <w:sz w:val="24"/>
            <w:szCs w:val="24"/>
          </w:rPr>
          <w:t>http://etuket.com/official</w:t>
        </w:r>
      </w:hyperlink>
    </w:p>
    <w:p w:rsidR="007B63F4" w:rsidRPr="007B63F4" w:rsidRDefault="007B63F4" w:rsidP="000A705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63F4">
        <w:rPr>
          <w:rFonts w:ascii="Times New Roman" w:hAnsi="Times New Roman" w:cs="Times New Roman"/>
          <w:bCs/>
          <w:sz w:val="24"/>
          <w:szCs w:val="24"/>
        </w:rPr>
        <w:t>О. Й. Лесько, М. Д. Прищак, Г. Г. Рузакова, О. Б. Залюбівська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Етика ділових стосунків. Режим доступу: </w:t>
      </w:r>
      <w:hyperlink r:id="rId7" w:history="1">
        <w:r w:rsidRPr="007B63F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https://web.posibnyky.vntu.edu.ua/icgn/10prishak_etyka_dilovyh_stosunkiv/index.html</w:t>
        </w:r>
      </w:hyperlink>
    </w:p>
    <w:p w:rsidR="000A7058" w:rsidRPr="000A7058" w:rsidRDefault="000A7058" w:rsidP="000A70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7058" w:rsidRPr="0029116A" w:rsidRDefault="00AA6A52" w:rsidP="000A7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Увага! Практичні завдання виконуються письмово та надсилаються на електронну адресу викладача!</w:t>
      </w:r>
    </w:p>
    <w:p w:rsidR="0029116A" w:rsidRPr="0029116A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16A" w:rsidRPr="0029116A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6A">
        <w:rPr>
          <w:rFonts w:ascii="Times New Roman" w:hAnsi="Times New Roman" w:cs="Times New Roman"/>
          <w:b/>
          <w:sz w:val="24"/>
          <w:szCs w:val="24"/>
        </w:rPr>
        <w:t>Тема: Документи для співбесіди та при прийомі на роботу</w:t>
      </w:r>
    </w:p>
    <w:p w:rsidR="0029116A" w:rsidRPr="0029116A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6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9116A" w:rsidRPr="0029116A" w:rsidRDefault="0029116A" w:rsidP="00291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Резюме : поняття, види, вимоги.</w:t>
      </w:r>
    </w:p>
    <w:p w:rsidR="0029116A" w:rsidRPr="0029116A" w:rsidRDefault="0029116A" w:rsidP="00291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Мотиваційний лист.</w:t>
      </w:r>
    </w:p>
    <w:p w:rsidR="0029116A" w:rsidRPr="0029116A" w:rsidRDefault="0029116A" w:rsidP="00291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Автобіографія.</w:t>
      </w:r>
    </w:p>
    <w:p w:rsidR="0029116A" w:rsidRPr="0029116A" w:rsidRDefault="0029116A" w:rsidP="00291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29116A" w:rsidRDefault="0029116A">
      <w:p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Контрольні питання:</w:t>
      </w:r>
    </w:p>
    <w:p w:rsidR="0029116A" w:rsidRDefault="00291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Які основні вимоги до складання резюме?</w:t>
      </w:r>
    </w:p>
    <w:p w:rsidR="0029116A" w:rsidRDefault="00291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 що немодна писати в резюме?</w:t>
      </w:r>
    </w:p>
    <w:p w:rsidR="0029116A" w:rsidRDefault="00291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44C09">
        <w:rPr>
          <w:rFonts w:ascii="Times New Roman" w:hAnsi="Times New Roman" w:cs="Times New Roman"/>
          <w:sz w:val="24"/>
          <w:szCs w:val="24"/>
        </w:rPr>
        <w:t>Які відмінності європейського та американського стилю викладання інформації в резюме?</w:t>
      </w:r>
    </w:p>
    <w:p w:rsidR="00D44C09" w:rsidRDefault="00D44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Якому пункту у резюме варто приділити найбільшу увагу випускникам 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Що означає принцип об’єктивності при складанні резюме?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 якою метою складається мотиваційний лист?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Які формати мотиваційного листа Ви знаєте? Чим вони відрізняються?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 яких випадках використовується художній стиль автобіографії?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 чому принципова відмінність між резюме та автобіографією?</w:t>
      </w:r>
    </w:p>
    <w:p w:rsidR="007D7353" w:rsidRDefault="007D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Яких правил необхідно дотримуватись при складанні характеристики?</w:t>
      </w:r>
    </w:p>
    <w:p w:rsidR="00CE1DB5" w:rsidRDefault="00996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Практичні завдання:</w:t>
      </w:r>
    </w:p>
    <w:p w:rsidR="00742717" w:rsidRDefault="00CE1DB5" w:rsidP="00CE1D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Складіть резюме, </w:t>
      </w:r>
      <w:r w:rsidR="00742717">
        <w:rPr>
          <w:rFonts w:ascii="Times New Roman" w:hAnsi="Times New Roman" w:cs="Times New Roman"/>
          <w:sz w:val="24"/>
          <w:szCs w:val="24"/>
        </w:rPr>
        <w:t>враховуючи наступні вимоги:</w:t>
      </w:r>
    </w:p>
    <w:p w:rsidR="00742717" w:rsidRDefault="00742717" w:rsidP="007427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самостійно обираєте посаду, на яку претендуєте;</w:t>
      </w:r>
    </w:p>
    <w:p w:rsidR="00742717" w:rsidRDefault="00742717" w:rsidP="007427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 складається від імені здобувача, що має диплом бакалавра та не має досвіду роботи.</w:t>
      </w:r>
    </w:p>
    <w:p w:rsidR="00742717" w:rsidRDefault="00742717" w:rsidP="007427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речення із запропонованими словосполученнями, які можуть бути використані у резюме або мотиваційному листі: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займався навчанням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швидко засвоюю нові знання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допомагав зменшити помилки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1DB5" w:rsidRDefault="00CE1DB5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2717">
        <w:rPr>
          <w:rFonts w:ascii="Times New Roman" w:hAnsi="Times New Roman" w:cs="Times New Roman"/>
          <w:sz w:val="24"/>
          <w:szCs w:val="24"/>
        </w:rPr>
        <w:t xml:space="preserve"> </w:t>
      </w:r>
      <w:r w:rsidR="00561031">
        <w:rPr>
          <w:rFonts w:ascii="Times New Roman" w:hAnsi="Times New Roman" w:cs="Times New Roman"/>
          <w:sz w:val="24"/>
          <w:szCs w:val="24"/>
        </w:rPr>
        <w:t>відповідав за виконання;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знаходив застосування наступним можливостям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улагоджував скарги н</w:t>
      </w:r>
      <w:r>
        <w:rPr>
          <w:rFonts w:ascii="Times New Roman" w:hAnsi="Times New Roman" w:cs="Times New Roman"/>
          <w:sz w:val="24"/>
          <w:szCs w:val="24"/>
        </w:rPr>
        <w:t>а…;</w:t>
      </w:r>
    </w:p>
    <w:p w:rsidR="00561031" w:rsidRDefault="00561031" w:rsidP="005610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031">
        <w:rPr>
          <w:rFonts w:ascii="Times New Roman" w:hAnsi="Times New Roman" w:cs="Times New Roman"/>
          <w:sz w:val="24"/>
          <w:szCs w:val="24"/>
        </w:rPr>
        <w:t>виконував додаткову роботу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031" w:rsidRPr="00561031" w:rsidRDefault="00561031" w:rsidP="0056103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6EC8">
        <w:rPr>
          <w:rFonts w:ascii="Times New Roman" w:hAnsi="Times New Roman" w:cs="Times New Roman"/>
          <w:sz w:val="24"/>
          <w:szCs w:val="24"/>
        </w:rPr>
        <w:t xml:space="preserve">Порада : </w:t>
      </w:r>
      <w:r>
        <w:rPr>
          <w:rFonts w:ascii="Times New Roman" w:hAnsi="Times New Roman" w:cs="Times New Roman"/>
          <w:sz w:val="24"/>
          <w:szCs w:val="24"/>
        </w:rPr>
        <w:t>При виконанні завдання зверніть увагу на лекційний матеріал з цієї теми. У разі необхідності чи можливих помилках, формулювання можна змінювати.)</w:t>
      </w:r>
    </w:p>
    <w:p w:rsidR="00D44C09" w:rsidRDefault="00D44C09">
      <w:pPr>
        <w:rPr>
          <w:rFonts w:ascii="Times New Roman" w:hAnsi="Times New Roman" w:cs="Times New Roman"/>
          <w:sz w:val="24"/>
          <w:szCs w:val="24"/>
        </w:rPr>
      </w:pPr>
    </w:p>
    <w:p w:rsidR="0029116A" w:rsidRPr="0029116A" w:rsidRDefault="0029116A">
      <w:pPr>
        <w:rPr>
          <w:rFonts w:ascii="Times New Roman" w:hAnsi="Times New Roman" w:cs="Times New Roman"/>
          <w:sz w:val="24"/>
          <w:szCs w:val="24"/>
        </w:rPr>
      </w:pPr>
    </w:p>
    <w:p w:rsidR="0029116A" w:rsidRPr="0029116A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6A">
        <w:rPr>
          <w:rFonts w:ascii="Times New Roman" w:hAnsi="Times New Roman" w:cs="Times New Roman"/>
          <w:b/>
          <w:sz w:val="24"/>
          <w:szCs w:val="24"/>
        </w:rPr>
        <w:t>Тема: Культура усного ділового спілкування</w:t>
      </w:r>
    </w:p>
    <w:p w:rsidR="0029116A" w:rsidRPr="0029116A" w:rsidRDefault="0029116A" w:rsidP="0029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6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9116A" w:rsidRPr="0029116A" w:rsidRDefault="0029116A" w:rsidP="0029116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Загальні вимоги до ділового спілкування.</w:t>
      </w:r>
    </w:p>
    <w:p w:rsidR="0029116A" w:rsidRPr="0029116A" w:rsidRDefault="0029116A" w:rsidP="0029116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Типові етикетні ситуації.</w:t>
      </w:r>
    </w:p>
    <w:p w:rsidR="0029116A" w:rsidRDefault="0029116A" w:rsidP="0029116A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16A">
        <w:rPr>
          <w:rFonts w:ascii="Times New Roman" w:hAnsi="Times New Roman" w:cs="Times New Roman"/>
          <w:sz w:val="24"/>
          <w:szCs w:val="24"/>
        </w:rPr>
        <w:t>Прийом відвідувачів в офісі.</w:t>
      </w:r>
    </w:p>
    <w:p w:rsidR="00996EC8" w:rsidRDefault="00996EC8" w:rsidP="00996EC8">
      <w:pPr>
        <w:rPr>
          <w:rFonts w:ascii="Times New Roman" w:hAnsi="Times New Roman" w:cs="Times New Roman"/>
          <w:sz w:val="24"/>
          <w:szCs w:val="24"/>
        </w:rPr>
      </w:pPr>
      <w:r w:rsidRPr="00996EC8">
        <w:rPr>
          <w:rFonts w:ascii="Times New Roman" w:hAnsi="Times New Roman" w:cs="Times New Roman"/>
          <w:sz w:val="24"/>
          <w:szCs w:val="24"/>
        </w:rPr>
        <w:t>Контрольні питання:</w:t>
      </w:r>
    </w:p>
    <w:p w:rsidR="00996EC8" w:rsidRDefault="00996EC8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Яке із зазначених в лекції основних правил </w:t>
      </w:r>
      <w:r w:rsidRPr="00996EC8">
        <w:rPr>
          <w:rFonts w:ascii="Times New Roman" w:hAnsi="Times New Roman" w:cs="Times New Roman"/>
          <w:sz w:val="24"/>
          <w:szCs w:val="24"/>
        </w:rPr>
        <w:t>мовної культури суспільства</w:t>
      </w:r>
      <w:r>
        <w:rPr>
          <w:rFonts w:ascii="Times New Roman" w:hAnsi="Times New Roman" w:cs="Times New Roman"/>
          <w:sz w:val="24"/>
          <w:szCs w:val="24"/>
        </w:rPr>
        <w:t xml:space="preserve"> є, на Ваш погляд, важливішим? Відповідь </w:t>
      </w:r>
      <w:r w:rsidR="00A01A4D">
        <w:rPr>
          <w:rFonts w:ascii="Times New Roman" w:hAnsi="Times New Roman" w:cs="Times New Roman"/>
          <w:sz w:val="24"/>
          <w:szCs w:val="24"/>
        </w:rPr>
        <w:t>обґрунтуйте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EC8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є значення із якими словами вітання Ви звертаєтесь до співрозмовника?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значення інтонації?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невербальні засоби супроводжують словесні вітання?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правила вітання.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особливості звернення до незнайомої людини?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типові помилки допускаються при першому знайомстві?</w:t>
      </w:r>
    </w:p>
    <w:p w:rsidR="00C85EAD" w:rsidRDefault="00C85EAD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5EAD">
        <w:rPr>
          <w:rFonts w:ascii="Times New Roman" w:hAnsi="Times New Roman" w:cs="Times New Roman"/>
          <w:sz w:val="24"/>
          <w:szCs w:val="24"/>
        </w:rPr>
        <w:t>Як критикувати, не ображаючи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EAD" w:rsidRDefault="00762088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компліментів.</w:t>
      </w:r>
    </w:p>
    <w:p w:rsidR="00762088" w:rsidRPr="00996EC8" w:rsidRDefault="00762088" w:rsidP="00996E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правила відповіді на комплімент?</w:t>
      </w:r>
    </w:p>
    <w:p w:rsidR="00996EC8" w:rsidRDefault="00996EC8" w:rsidP="00996EC8">
      <w:pPr>
        <w:rPr>
          <w:rFonts w:ascii="Times New Roman" w:hAnsi="Times New Roman" w:cs="Times New Roman"/>
          <w:sz w:val="24"/>
          <w:szCs w:val="24"/>
        </w:rPr>
      </w:pPr>
      <w:r w:rsidRPr="00996EC8">
        <w:rPr>
          <w:rFonts w:ascii="Times New Roman" w:hAnsi="Times New Roman" w:cs="Times New Roman"/>
          <w:sz w:val="24"/>
          <w:szCs w:val="24"/>
        </w:rPr>
        <w:lastRenderedPageBreak/>
        <w:t>Практичні завдання:</w:t>
      </w:r>
    </w:p>
    <w:p w:rsidR="00996EC8" w:rsidRPr="00996EC8" w:rsidRDefault="00996EC8" w:rsidP="00A01A4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EC8">
        <w:rPr>
          <w:rFonts w:ascii="Times New Roman" w:hAnsi="Times New Roman" w:cs="Times New Roman"/>
          <w:iCs/>
          <w:sz w:val="24"/>
          <w:szCs w:val="24"/>
        </w:rPr>
        <w:t>Щоб стати цікавим співрозмовником</w:t>
      </w:r>
      <w:r>
        <w:rPr>
          <w:rFonts w:ascii="Times New Roman" w:hAnsi="Times New Roman" w:cs="Times New Roman"/>
          <w:iCs/>
          <w:sz w:val="24"/>
          <w:szCs w:val="24"/>
        </w:rPr>
        <w:t xml:space="preserve"> фахівці пропонують </w:t>
      </w:r>
      <w:r w:rsidRPr="00996EC8">
        <w:rPr>
          <w:rFonts w:ascii="Times New Roman" w:hAnsi="Times New Roman" w:cs="Times New Roman"/>
          <w:iCs/>
          <w:sz w:val="24"/>
          <w:szCs w:val="24"/>
        </w:rPr>
        <w:t>запам'ятовувати й записувати все цікаве, що чуєте чи читаєте</w:t>
      </w:r>
      <w:r>
        <w:rPr>
          <w:rFonts w:ascii="Times New Roman" w:hAnsi="Times New Roman" w:cs="Times New Roman"/>
          <w:iCs/>
          <w:sz w:val="24"/>
          <w:szCs w:val="24"/>
        </w:rPr>
        <w:t>. Яка мета такого твердження?</w:t>
      </w:r>
    </w:p>
    <w:p w:rsidR="00996EC8" w:rsidRDefault="00996EC8" w:rsidP="00A01A4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Однією з </w:t>
      </w:r>
      <w:r w:rsidRPr="00996EC8">
        <w:rPr>
          <w:rFonts w:ascii="Times New Roman" w:hAnsi="Times New Roman" w:cs="Times New Roman"/>
          <w:sz w:val="24"/>
          <w:szCs w:val="24"/>
        </w:rPr>
        <w:t>усного ділового мовлення</w:t>
      </w:r>
      <w:r>
        <w:rPr>
          <w:rFonts w:ascii="Times New Roman" w:hAnsi="Times New Roman" w:cs="Times New Roman"/>
          <w:sz w:val="24"/>
          <w:szCs w:val="24"/>
        </w:rPr>
        <w:t xml:space="preserve"> є </w:t>
      </w:r>
      <w:r w:rsidRPr="00996EC8">
        <w:rPr>
          <w:rFonts w:ascii="Times New Roman" w:hAnsi="Times New Roman" w:cs="Times New Roman"/>
          <w:sz w:val="24"/>
          <w:szCs w:val="24"/>
        </w:rPr>
        <w:t>точність у формулюванні думки, недвозначність</w:t>
      </w:r>
      <w:r>
        <w:rPr>
          <w:rFonts w:ascii="Times New Roman" w:hAnsi="Times New Roman" w:cs="Times New Roman"/>
          <w:sz w:val="24"/>
          <w:szCs w:val="24"/>
        </w:rPr>
        <w:t xml:space="preserve">. Запропонуйте (відповідно до фаху Вашого навчання) </w:t>
      </w:r>
      <w:r w:rsidR="00A01A4D">
        <w:rPr>
          <w:rFonts w:ascii="Times New Roman" w:hAnsi="Times New Roman" w:cs="Times New Roman"/>
          <w:sz w:val="24"/>
          <w:szCs w:val="24"/>
        </w:rPr>
        <w:t>3-4 фрази, що можна сформулювати конкретно та невизначено. Кожна фраза повинна мати закінчену думку.</w:t>
      </w:r>
    </w:p>
    <w:p w:rsidR="00A01A4D" w:rsidRDefault="00A01A4D" w:rsidP="00A01A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 помиляєтесь</w:t>
      </w:r>
      <w:r w:rsidR="00AA6A5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– можливо, Ви помилились</w:t>
      </w:r>
      <w:r w:rsidR="00AA6A5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!)</w:t>
      </w:r>
    </w:p>
    <w:p w:rsidR="00AA6A52" w:rsidRDefault="00AA6A52" w:rsidP="00AA6A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Складіть на себе характеристику.  Скористайтеся підказкою : </w:t>
      </w:r>
      <w:hyperlink r:id="rId8" w:history="1">
        <w:r w:rsidRPr="00AA6A52">
          <w:rPr>
            <w:rStyle w:val="a4"/>
            <w:rFonts w:ascii="Times New Roman" w:hAnsi="Times New Roman" w:cs="Times New Roman"/>
            <w:sz w:val="24"/>
            <w:szCs w:val="24"/>
          </w:rPr>
          <w:t>http://vk.nau.edu.ua/wp-content/uploads/2014/03/</w:t>
        </w:r>
      </w:hyperlink>
    </w:p>
    <w:p w:rsidR="00AA6A52" w:rsidRPr="00AA6A52" w:rsidRDefault="00AA6A52" w:rsidP="00AA6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6EC8" w:rsidRPr="0029116A" w:rsidRDefault="00996EC8" w:rsidP="00996EC8">
      <w:pPr>
        <w:rPr>
          <w:rFonts w:ascii="Times New Roman" w:hAnsi="Times New Roman" w:cs="Times New Roman"/>
          <w:sz w:val="24"/>
          <w:szCs w:val="24"/>
        </w:rPr>
      </w:pPr>
    </w:p>
    <w:p w:rsidR="0029116A" w:rsidRPr="0029116A" w:rsidRDefault="0029116A">
      <w:pPr>
        <w:rPr>
          <w:rFonts w:ascii="Times New Roman" w:hAnsi="Times New Roman" w:cs="Times New Roman"/>
          <w:sz w:val="24"/>
          <w:szCs w:val="24"/>
        </w:rPr>
      </w:pPr>
    </w:p>
    <w:sectPr w:rsidR="0029116A" w:rsidRPr="0029116A" w:rsidSect="006C53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57F"/>
    <w:multiLevelType w:val="hybridMultilevel"/>
    <w:tmpl w:val="BDBC9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553C"/>
    <w:multiLevelType w:val="hybridMultilevel"/>
    <w:tmpl w:val="82905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56A2"/>
    <w:multiLevelType w:val="multilevel"/>
    <w:tmpl w:val="19B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A2FB0"/>
    <w:multiLevelType w:val="hybridMultilevel"/>
    <w:tmpl w:val="8E0E1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63E4"/>
    <w:multiLevelType w:val="hybridMultilevel"/>
    <w:tmpl w:val="1D24688C"/>
    <w:lvl w:ilvl="0" w:tplc="9E8CF4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61329"/>
    <w:multiLevelType w:val="hybridMultilevel"/>
    <w:tmpl w:val="557000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677E7"/>
    <w:multiLevelType w:val="hybridMultilevel"/>
    <w:tmpl w:val="32822C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00"/>
    <w:rsid w:val="00074BD3"/>
    <w:rsid w:val="0007540B"/>
    <w:rsid w:val="000946B1"/>
    <w:rsid w:val="000A7058"/>
    <w:rsid w:val="000F5D27"/>
    <w:rsid w:val="0015768A"/>
    <w:rsid w:val="00164900"/>
    <w:rsid w:val="0018493D"/>
    <w:rsid w:val="001C0DC8"/>
    <w:rsid w:val="00253EEF"/>
    <w:rsid w:val="00257929"/>
    <w:rsid w:val="0029116A"/>
    <w:rsid w:val="002E54A6"/>
    <w:rsid w:val="0031094F"/>
    <w:rsid w:val="0035285C"/>
    <w:rsid w:val="003C0A37"/>
    <w:rsid w:val="003C3A49"/>
    <w:rsid w:val="003F7A77"/>
    <w:rsid w:val="004752B6"/>
    <w:rsid w:val="00512A3F"/>
    <w:rsid w:val="00561031"/>
    <w:rsid w:val="005B70E4"/>
    <w:rsid w:val="005B7A75"/>
    <w:rsid w:val="005B7BFE"/>
    <w:rsid w:val="005C7FBC"/>
    <w:rsid w:val="006110A2"/>
    <w:rsid w:val="0065025A"/>
    <w:rsid w:val="00652B42"/>
    <w:rsid w:val="006B1513"/>
    <w:rsid w:val="006C531C"/>
    <w:rsid w:val="007259FD"/>
    <w:rsid w:val="00733918"/>
    <w:rsid w:val="00736DAD"/>
    <w:rsid w:val="00742717"/>
    <w:rsid w:val="007600BC"/>
    <w:rsid w:val="00762088"/>
    <w:rsid w:val="00796606"/>
    <w:rsid w:val="007B2024"/>
    <w:rsid w:val="007B63F4"/>
    <w:rsid w:val="007D7353"/>
    <w:rsid w:val="0084499E"/>
    <w:rsid w:val="008506DD"/>
    <w:rsid w:val="008B603B"/>
    <w:rsid w:val="00914F3D"/>
    <w:rsid w:val="0093021F"/>
    <w:rsid w:val="00934403"/>
    <w:rsid w:val="0094507B"/>
    <w:rsid w:val="009457DE"/>
    <w:rsid w:val="00950AFD"/>
    <w:rsid w:val="00961E61"/>
    <w:rsid w:val="00986324"/>
    <w:rsid w:val="00996EC8"/>
    <w:rsid w:val="009B2CEB"/>
    <w:rsid w:val="009D50D9"/>
    <w:rsid w:val="009D5DBB"/>
    <w:rsid w:val="00A01A4D"/>
    <w:rsid w:val="00AA6A52"/>
    <w:rsid w:val="00B705FC"/>
    <w:rsid w:val="00BB081D"/>
    <w:rsid w:val="00BB2943"/>
    <w:rsid w:val="00BB5789"/>
    <w:rsid w:val="00C16328"/>
    <w:rsid w:val="00C85EAD"/>
    <w:rsid w:val="00CD5D88"/>
    <w:rsid w:val="00CE1DB5"/>
    <w:rsid w:val="00CE46A9"/>
    <w:rsid w:val="00D134E8"/>
    <w:rsid w:val="00D23FEB"/>
    <w:rsid w:val="00D41F00"/>
    <w:rsid w:val="00D44C09"/>
    <w:rsid w:val="00DA5DA7"/>
    <w:rsid w:val="00DE15E8"/>
    <w:rsid w:val="00E205EF"/>
    <w:rsid w:val="00E2261C"/>
    <w:rsid w:val="00E24E59"/>
    <w:rsid w:val="00E326EA"/>
    <w:rsid w:val="00E3498F"/>
    <w:rsid w:val="00E52488"/>
    <w:rsid w:val="00E64D58"/>
    <w:rsid w:val="00EC27C1"/>
    <w:rsid w:val="00EE2786"/>
    <w:rsid w:val="00EF0845"/>
    <w:rsid w:val="00F04D5E"/>
    <w:rsid w:val="00F07214"/>
    <w:rsid w:val="00F21D77"/>
    <w:rsid w:val="00F673E4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9E99-0340-4AE7-9543-49B041D3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1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7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nau.edu.ua/wp-content/uploads/2014/03/%D0%97%D1%80%D0%B0%D0%B7%D0%BE%D0%BA-%D0%BD%D0%B0%D0%BF%D0%B8%D1%81%D0%B0%D0%BD%D0%BD%D1%8F-%D1%85%D0%B0%D1%80%D0%B0%D0%BA%D1%82%D0%B5%D1%80%D0%B8%D1%81%D1%82%D0%B8%D0%BA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posibnyky.vntu.edu.ua/icgn/10prishak_etyka_dilovyh_stosunkiv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uket.com/official" TargetMode="External"/><Relationship Id="rId5" Type="http://schemas.openxmlformats.org/officeDocument/2006/relationships/hyperlink" Target="https://stud.com.ua/50362/menedzhment/dilovi_komunikatsiy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2</cp:revision>
  <dcterms:created xsi:type="dcterms:W3CDTF">2020-04-01T08:22:00Z</dcterms:created>
  <dcterms:modified xsi:type="dcterms:W3CDTF">2020-04-01T08:22:00Z</dcterms:modified>
</cp:coreProperties>
</file>