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1BF" w:rsidRPr="008821BF" w:rsidRDefault="008821BF" w:rsidP="008821BF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821B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Критерії оцінювання навчальних досягнень студентів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під час модульного контролю </w:t>
      </w:r>
      <w:r w:rsidRPr="008821B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курсу </w:t>
      </w:r>
      <w:r w:rsidRPr="00882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«</w:t>
      </w:r>
      <w:r w:rsidR="008034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Структурна та динамічна геоморфологія</w:t>
      </w:r>
      <w:bookmarkStart w:id="0" w:name="_GoBack"/>
      <w:bookmarkEnd w:id="0"/>
      <w:r w:rsidRPr="008821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»</w:t>
      </w:r>
    </w:p>
    <w:p w:rsidR="008821BF" w:rsidRDefault="008821BF" w:rsidP="008821BF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821BF" w:rsidRDefault="008821BF" w:rsidP="008821BF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91"/>
        <w:gridCol w:w="6904"/>
      </w:tblGrid>
      <w:tr w:rsidR="008821BF" w:rsidRPr="008821BF" w:rsidTr="00137DA3">
        <w:trPr>
          <w:trHeight w:val="403"/>
        </w:trPr>
        <w:tc>
          <w:tcPr>
            <w:tcW w:w="9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uk-UA" w:eastAsia="ru-RU"/>
              </w:rPr>
              <w:t>Модульний контроль (усна відповідь, письмова контрольна робота)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А5 (відмінно)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hd w:val="clear" w:color="auto" w:fill="FFFFFF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глибокі міцні i системні знання з теми змістового модулю, вільно володіє понятійним апаратом. Знає основні принципи та методичні підходи до викладення предмету. </w:t>
            </w: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Розуміє особливості </w:t>
            </w: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і закономірності будови Землі, її мінералогічний і петрографічний склад</w:t>
            </w: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. </w:t>
            </w: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Будує відповідь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логічно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, послідовно, розгорнуто, використовуючи геологічну термінологію.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В 4 (добре)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має міцні ґрунтовні знання, вміє застосовувати їх на практиці, але може допустити неточності в формулюванні відповідей, окремі помилки при виконанні лабораторних занять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С 4 (добре)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знає програмний матеріал повністю, має практичні навички, але недостатньо вміє самостійно мислити, не може вийти за межі теми.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D 3 (задовільно)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знає основні теми курсу, має уявлення про проблематику поставлених питань, але його знання мають загальний характер, відповіді не підкріпленні прикладами. При виконанні лабораторних завдань допускає помилки.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Е 3 (задовільно)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прогалини в теоретичному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кypci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та практичних вміннях. Замість чіткого термінологічного визначення пояснює теоретичний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мaтepiaл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 на побутовому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piвні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.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Х 2 (незадовільно 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Студент має фрагментарні знання з теми змістового модулю. Не володіє термінологією, оскільки понятійний апарат не сформований. Не вміє викласти програмний </w:t>
            </w:r>
            <w:proofErr w:type="spellStart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мaтepiaл</w:t>
            </w:r>
            <w:proofErr w:type="spellEnd"/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 xml:space="preserve">. </w:t>
            </w:r>
          </w:p>
        </w:tc>
      </w:tr>
      <w:tr w:rsidR="008821BF" w:rsidRPr="008821BF" w:rsidTr="00137DA3"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1BF" w:rsidRPr="008821BF" w:rsidRDefault="008821BF" w:rsidP="008821BF">
            <w:pPr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highlight w:val="yellow"/>
                <w:lang w:val="uk-UA" w:eastAsia="ru-RU"/>
              </w:rPr>
            </w:pPr>
            <w:r w:rsidRPr="008821BF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uk-UA" w:eastAsia="ru-RU"/>
              </w:rPr>
              <w:t>F 1 (незадовільно)</w:t>
            </w:r>
          </w:p>
        </w:tc>
        <w:tc>
          <w:tcPr>
            <w:tcW w:w="6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1BF" w:rsidRPr="008821BF" w:rsidRDefault="008821BF" w:rsidP="008821BF">
            <w:pPr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21B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uk-UA" w:eastAsia="ru-RU"/>
              </w:rPr>
              <w:t>Студент повністю не знає програмного матеріалу, не працював в аудиторії з викладачем або самостійно.</w:t>
            </w:r>
          </w:p>
        </w:tc>
      </w:tr>
    </w:tbl>
    <w:p w:rsidR="008821BF" w:rsidRPr="008821BF" w:rsidRDefault="008821BF" w:rsidP="008821BF">
      <w:pPr>
        <w:shd w:val="clear" w:color="auto" w:fill="FFFFFF"/>
        <w:spacing w:after="0" w:line="200" w:lineRule="atLeast"/>
        <w:ind w:firstLine="70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821BF" w:rsidRPr="00882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87D"/>
    <w:rsid w:val="0018487D"/>
    <w:rsid w:val="0030755E"/>
    <w:rsid w:val="003110D8"/>
    <w:rsid w:val="006878EE"/>
    <w:rsid w:val="006B678C"/>
    <w:rsid w:val="007130D2"/>
    <w:rsid w:val="008034CC"/>
    <w:rsid w:val="00843632"/>
    <w:rsid w:val="008821BF"/>
    <w:rsid w:val="00D925E1"/>
    <w:rsid w:val="00FA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DE4C3-8725-4430-B74E-E14744D5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Company>diakov.net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Зинченко</dc:creator>
  <cp:keywords/>
  <dc:description/>
  <cp:lastModifiedBy>Дмитрий Зинченко</cp:lastModifiedBy>
  <cp:revision>3</cp:revision>
  <dcterms:created xsi:type="dcterms:W3CDTF">2020-01-30T14:54:00Z</dcterms:created>
  <dcterms:modified xsi:type="dcterms:W3CDTF">2020-02-01T18:47:00Z</dcterms:modified>
</cp:coreProperties>
</file>