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5E" w:rsidRPr="00526E07" w:rsidRDefault="00DB285E" w:rsidP="00876F1C">
      <w:pPr>
        <w:pStyle w:val="a3"/>
        <w:tabs>
          <w:tab w:val="left" w:pos="9781"/>
          <w:tab w:val="left" w:pos="10065"/>
        </w:tabs>
        <w:spacing w:before="68"/>
        <w:ind w:left="2102" w:right="1681"/>
        <w:jc w:val="center"/>
        <w:rPr>
          <w:color w:val="000000" w:themeColor="text1"/>
        </w:rPr>
      </w:pPr>
      <w:r w:rsidRPr="00526E07">
        <w:rPr>
          <w:color w:val="000000" w:themeColor="text1"/>
        </w:rPr>
        <w:t>МІНІСТЕРСТВО</w:t>
      </w:r>
      <w:r w:rsidRPr="00526E07">
        <w:rPr>
          <w:color w:val="000000" w:themeColor="text1"/>
          <w:spacing w:val="-5"/>
        </w:rPr>
        <w:t xml:space="preserve"> </w:t>
      </w:r>
      <w:r w:rsidRPr="00526E07">
        <w:rPr>
          <w:color w:val="000000" w:themeColor="text1"/>
        </w:rPr>
        <w:t>ОСВІТИ</w:t>
      </w:r>
      <w:r w:rsidRPr="00526E07">
        <w:rPr>
          <w:color w:val="000000" w:themeColor="text1"/>
          <w:spacing w:val="-4"/>
        </w:rPr>
        <w:t xml:space="preserve"> </w:t>
      </w:r>
      <w:r w:rsidRPr="00526E07">
        <w:rPr>
          <w:color w:val="000000" w:themeColor="text1"/>
        </w:rPr>
        <w:t>І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НАУКИ</w:t>
      </w:r>
      <w:r w:rsidRPr="00526E07">
        <w:rPr>
          <w:color w:val="000000" w:themeColor="text1"/>
          <w:spacing w:val="-4"/>
        </w:rPr>
        <w:t xml:space="preserve"> </w:t>
      </w:r>
      <w:r w:rsidRPr="00526E07">
        <w:rPr>
          <w:color w:val="000000" w:themeColor="text1"/>
          <w:spacing w:val="-2"/>
        </w:rPr>
        <w:t>УКРАЇНИ</w:t>
      </w: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spacing w:before="112"/>
        <w:ind w:left="2102" w:right="1679"/>
        <w:jc w:val="center"/>
        <w:rPr>
          <w:color w:val="000000" w:themeColor="text1"/>
        </w:rPr>
      </w:pPr>
      <w:r w:rsidRPr="00526E07">
        <w:rPr>
          <w:color w:val="000000" w:themeColor="text1"/>
        </w:rPr>
        <w:t>Херсонський</w:t>
      </w:r>
      <w:r w:rsidRPr="00526E07">
        <w:rPr>
          <w:color w:val="000000" w:themeColor="text1"/>
          <w:spacing w:val="-12"/>
        </w:rPr>
        <w:t xml:space="preserve"> </w:t>
      </w:r>
      <w:r w:rsidRPr="00526E07">
        <w:rPr>
          <w:color w:val="000000" w:themeColor="text1"/>
        </w:rPr>
        <w:t>державний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  <w:spacing w:val="-2"/>
        </w:rPr>
        <w:t>університет</w:t>
      </w: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spacing w:before="2"/>
        <w:rPr>
          <w:color w:val="000000" w:themeColor="text1"/>
        </w:rPr>
      </w:pPr>
    </w:p>
    <w:p w:rsidR="00DB285E" w:rsidRPr="00526E07" w:rsidRDefault="00DB285E" w:rsidP="00876F1C">
      <w:pPr>
        <w:pStyle w:val="1"/>
        <w:tabs>
          <w:tab w:val="left" w:pos="9781"/>
          <w:tab w:val="left" w:pos="10065"/>
        </w:tabs>
        <w:spacing w:before="1"/>
        <w:ind w:left="2102" w:right="1673"/>
        <w:jc w:val="center"/>
        <w:rPr>
          <w:color w:val="000000" w:themeColor="text1"/>
        </w:rPr>
      </w:pPr>
      <w:r w:rsidRPr="00526E07">
        <w:rPr>
          <w:color w:val="000000" w:themeColor="text1"/>
        </w:rPr>
        <w:t>ОСВІТНЬО-ПРОФЕСІЙНА</w:t>
      </w:r>
      <w:r w:rsidRPr="00526E07">
        <w:rPr>
          <w:color w:val="000000" w:themeColor="text1"/>
          <w:spacing w:val="-18"/>
        </w:rPr>
        <w:t xml:space="preserve"> </w:t>
      </w:r>
      <w:r w:rsidRPr="00526E07">
        <w:rPr>
          <w:color w:val="000000" w:themeColor="text1"/>
        </w:rPr>
        <w:t xml:space="preserve">ПРОГРАМА </w:t>
      </w:r>
    </w:p>
    <w:p w:rsidR="00DB285E" w:rsidRPr="00526E07" w:rsidRDefault="00DB285E" w:rsidP="00876F1C">
      <w:pPr>
        <w:pStyle w:val="1"/>
        <w:tabs>
          <w:tab w:val="left" w:pos="9781"/>
          <w:tab w:val="left" w:pos="10065"/>
        </w:tabs>
        <w:spacing w:before="1"/>
        <w:ind w:left="2102" w:right="1673"/>
        <w:jc w:val="center"/>
        <w:rPr>
          <w:color w:val="000000" w:themeColor="text1"/>
        </w:rPr>
      </w:pPr>
      <w:r w:rsidRPr="00526E07">
        <w:rPr>
          <w:color w:val="000000" w:themeColor="text1"/>
        </w:rPr>
        <w:t>АДАПТИВНИЙ  СПОРТ</w:t>
      </w: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b/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spacing w:before="255"/>
        <w:rPr>
          <w:b/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ind w:left="424"/>
        <w:rPr>
          <w:color w:val="000000" w:themeColor="text1"/>
        </w:rPr>
      </w:pPr>
      <w:r w:rsidRPr="00526E07">
        <w:rPr>
          <w:color w:val="000000" w:themeColor="text1"/>
        </w:rPr>
        <w:t>першого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</w:rPr>
        <w:t>(бакалаврського)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рівня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вищої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  <w:spacing w:val="-2"/>
        </w:rPr>
        <w:t>освіти</w:t>
      </w:r>
    </w:p>
    <w:p w:rsidR="00DB285E" w:rsidRPr="00526E07" w:rsidRDefault="00DB285E" w:rsidP="00876F1C">
      <w:pPr>
        <w:tabs>
          <w:tab w:val="left" w:pos="9781"/>
          <w:tab w:val="left" w:pos="10065"/>
        </w:tabs>
        <w:spacing w:before="48"/>
        <w:ind w:left="424"/>
        <w:rPr>
          <w:color w:val="000000" w:themeColor="text1"/>
          <w:sz w:val="28"/>
        </w:rPr>
      </w:pPr>
      <w:r w:rsidRPr="00526E07">
        <w:rPr>
          <w:b/>
          <w:color w:val="000000" w:themeColor="text1"/>
          <w:sz w:val="28"/>
        </w:rPr>
        <w:t>галузь</w:t>
      </w:r>
      <w:r w:rsidRPr="00526E07">
        <w:rPr>
          <w:b/>
          <w:color w:val="000000" w:themeColor="text1"/>
          <w:spacing w:val="-3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знань</w:t>
      </w:r>
      <w:r w:rsidRPr="00526E07">
        <w:rPr>
          <w:b/>
          <w:color w:val="000000" w:themeColor="text1"/>
          <w:spacing w:val="-3"/>
          <w:sz w:val="28"/>
        </w:rPr>
        <w:t xml:space="preserve"> </w:t>
      </w:r>
      <w:r w:rsidRPr="00526E07">
        <w:rPr>
          <w:color w:val="000000" w:themeColor="text1"/>
          <w:sz w:val="28"/>
        </w:rPr>
        <w:t>А</w:t>
      </w:r>
      <w:r w:rsidRPr="00526E07">
        <w:rPr>
          <w:color w:val="000000" w:themeColor="text1"/>
          <w:spacing w:val="-5"/>
          <w:sz w:val="28"/>
        </w:rPr>
        <w:t xml:space="preserve"> </w:t>
      </w:r>
      <w:r w:rsidRPr="00526E07">
        <w:rPr>
          <w:color w:val="000000" w:themeColor="text1"/>
          <w:spacing w:val="-2"/>
          <w:sz w:val="28"/>
        </w:rPr>
        <w:t>Освіта</w:t>
      </w:r>
    </w:p>
    <w:p w:rsidR="00DB285E" w:rsidRPr="00526E07" w:rsidRDefault="00DB285E" w:rsidP="00876F1C">
      <w:pPr>
        <w:tabs>
          <w:tab w:val="left" w:pos="9781"/>
          <w:tab w:val="left" w:pos="10065"/>
        </w:tabs>
        <w:spacing w:before="47"/>
        <w:ind w:left="424"/>
        <w:rPr>
          <w:color w:val="000000" w:themeColor="text1"/>
          <w:spacing w:val="-2"/>
          <w:sz w:val="28"/>
        </w:rPr>
      </w:pPr>
      <w:r w:rsidRPr="00526E07">
        <w:rPr>
          <w:b/>
          <w:color w:val="000000" w:themeColor="text1"/>
          <w:sz w:val="28"/>
        </w:rPr>
        <w:t>спеціальність</w:t>
      </w:r>
      <w:r w:rsidRPr="00526E07">
        <w:rPr>
          <w:b/>
          <w:color w:val="000000" w:themeColor="text1"/>
          <w:spacing w:val="-6"/>
          <w:sz w:val="28"/>
        </w:rPr>
        <w:t xml:space="preserve"> </w:t>
      </w:r>
      <w:r w:rsidRPr="00526E07">
        <w:rPr>
          <w:color w:val="000000" w:themeColor="text1"/>
          <w:sz w:val="28"/>
        </w:rPr>
        <w:t>А7</w:t>
      </w:r>
      <w:r w:rsidRPr="00526E07">
        <w:rPr>
          <w:color w:val="000000" w:themeColor="text1"/>
          <w:spacing w:val="-4"/>
          <w:sz w:val="28"/>
        </w:rPr>
        <w:t xml:space="preserve"> </w:t>
      </w:r>
      <w:r w:rsidRPr="00526E07">
        <w:rPr>
          <w:color w:val="000000" w:themeColor="text1"/>
          <w:sz w:val="28"/>
        </w:rPr>
        <w:t>Фізична</w:t>
      </w:r>
      <w:r w:rsidRPr="00526E07">
        <w:rPr>
          <w:color w:val="000000" w:themeColor="text1"/>
          <w:spacing w:val="-5"/>
          <w:sz w:val="28"/>
        </w:rPr>
        <w:t xml:space="preserve"> </w:t>
      </w:r>
      <w:r w:rsidRPr="00526E07">
        <w:rPr>
          <w:color w:val="000000" w:themeColor="text1"/>
          <w:sz w:val="28"/>
        </w:rPr>
        <w:t>культура</w:t>
      </w:r>
      <w:r w:rsidRPr="00526E07">
        <w:rPr>
          <w:color w:val="000000" w:themeColor="text1"/>
          <w:spacing w:val="-5"/>
          <w:sz w:val="28"/>
        </w:rPr>
        <w:t xml:space="preserve"> </w:t>
      </w:r>
      <w:r w:rsidRPr="00526E07">
        <w:rPr>
          <w:color w:val="000000" w:themeColor="text1"/>
          <w:sz w:val="28"/>
        </w:rPr>
        <w:t>і</w:t>
      </w:r>
      <w:r w:rsidRPr="00526E07">
        <w:rPr>
          <w:color w:val="000000" w:themeColor="text1"/>
          <w:spacing w:val="-7"/>
          <w:sz w:val="28"/>
        </w:rPr>
        <w:t xml:space="preserve"> </w:t>
      </w:r>
      <w:r w:rsidRPr="00526E07">
        <w:rPr>
          <w:color w:val="000000" w:themeColor="text1"/>
          <w:spacing w:val="-2"/>
          <w:sz w:val="28"/>
        </w:rPr>
        <w:t>спорт</w:t>
      </w:r>
    </w:p>
    <w:p w:rsidR="00885E56" w:rsidRPr="00526E07" w:rsidRDefault="00885E56" w:rsidP="00885E56">
      <w:pPr>
        <w:pStyle w:val="a3"/>
        <w:spacing w:before="6"/>
        <w:ind w:left="23"/>
        <w:rPr>
          <w:color w:val="000000" w:themeColor="text1"/>
        </w:rPr>
      </w:pPr>
      <w:r w:rsidRPr="00526E07">
        <w:rPr>
          <w:b/>
          <w:color w:val="000000" w:themeColor="text1"/>
        </w:rPr>
        <w:t xml:space="preserve">      Кваліфікація</w:t>
      </w:r>
      <w:r w:rsidRPr="00526E07">
        <w:rPr>
          <w:b/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бакалавр</w:t>
      </w:r>
      <w:r w:rsidRPr="00526E07">
        <w:rPr>
          <w:color w:val="000000" w:themeColor="text1"/>
          <w:spacing w:val="3"/>
        </w:rPr>
        <w:t xml:space="preserve"> </w:t>
      </w:r>
      <w:r w:rsidRPr="00526E07">
        <w:rPr>
          <w:color w:val="000000" w:themeColor="text1"/>
        </w:rPr>
        <w:t>з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фізичної</w:t>
      </w:r>
      <w:r w:rsidRPr="00526E07">
        <w:rPr>
          <w:color w:val="000000" w:themeColor="text1"/>
          <w:spacing w:val="6"/>
        </w:rPr>
        <w:t xml:space="preserve"> </w:t>
      </w:r>
      <w:r w:rsidRPr="00526E07">
        <w:rPr>
          <w:color w:val="000000" w:themeColor="text1"/>
        </w:rPr>
        <w:t>культури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і</w:t>
      </w:r>
      <w:r w:rsidRPr="00526E07">
        <w:rPr>
          <w:color w:val="000000" w:themeColor="text1"/>
          <w:spacing w:val="2"/>
        </w:rPr>
        <w:t xml:space="preserve"> </w:t>
      </w:r>
      <w:r w:rsidRPr="00526E07">
        <w:rPr>
          <w:color w:val="000000" w:themeColor="text1"/>
        </w:rPr>
        <w:t>спорту за</w:t>
      </w:r>
      <w:r w:rsidRPr="00526E07">
        <w:rPr>
          <w:color w:val="000000" w:themeColor="text1"/>
          <w:spacing w:val="-4"/>
        </w:rPr>
        <w:t xml:space="preserve"> </w:t>
      </w:r>
      <w:r w:rsidRPr="00526E07">
        <w:rPr>
          <w:color w:val="000000" w:themeColor="text1"/>
          <w:spacing w:val="-2"/>
        </w:rPr>
        <w:t>спеціалізацією</w:t>
      </w:r>
    </w:p>
    <w:p w:rsidR="00885E56" w:rsidRPr="00526E07" w:rsidRDefault="00885E56" w:rsidP="00885E56">
      <w:pPr>
        <w:pStyle w:val="a3"/>
        <w:spacing w:before="70"/>
        <w:ind w:left="1792"/>
        <w:rPr>
          <w:color w:val="000000" w:themeColor="text1"/>
        </w:rPr>
      </w:pPr>
      <w:r w:rsidRPr="00526E07">
        <w:rPr>
          <w:color w:val="000000" w:themeColor="text1"/>
          <w:spacing w:val="-2"/>
        </w:rPr>
        <w:t xml:space="preserve">     «Адаптивний спорт»</w:t>
      </w:r>
    </w:p>
    <w:p w:rsidR="00885E56" w:rsidRPr="00526E07" w:rsidRDefault="00885E56" w:rsidP="00876F1C">
      <w:pPr>
        <w:tabs>
          <w:tab w:val="left" w:pos="9781"/>
          <w:tab w:val="left" w:pos="10065"/>
        </w:tabs>
        <w:spacing w:before="47"/>
        <w:ind w:left="424"/>
        <w:rPr>
          <w:color w:val="000000" w:themeColor="text1"/>
          <w:sz w:val="28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spacing w:before="99"/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  <w:spacing w:val="-2"/>
        </w:rPr>
      </w:pPr>
    </w:p>
    <w:p w:rsidR="00995713" w:rsidRPr="00526E07" w:rsidRDefault="00995713" w:rsidP="00876F1C">
      <w:pPr>
        <w:pStyle w:val="a3"/>
        <w:tabs>
          <w:tab w:val="left" w:pos="9781"/>
          <w:tab w:val="left" w:pos="10065"/>
        </w:tabs>
        <w:rPr>
          <w:color w:val="000000" w:themeColor="text1"/>
          <w:spacing w:val="-2"/>
        </w:rPr>
      </w:pPr>
    </w:p>
    <w:p w:rsidR="00995713" w:rsidRPr="00526E07" w:rsidRDefault="00995713" w:rsidP="00876F1C">
      <w:pPr>
        <w:pStyle w:val="a3"/>
        <w:tabs>
          <w:tab w:val="left" w:pos="9781"/>
          <w:tab w:val="left" w:pos="10065"/>
        </w:tabs>
        <w:rPr>
          <w:color w:val="000000" w:themeColor="text1"/>
          <w:spacing w:val="-2"/>
        </w:rPr>
      </w:pPr>
    </w:p>
    <w:p w:rsidR="00995713" w:rsidRPr="00526E07" w:rsidRDefault="00995713" w:rsidP="00876F1C">
      <w:pPr>
        <w:pStyle w:val="a3"/>
        <w:tabs>
          <w:tab w:val="left" w:pos="9781"/>
          <w:tab w:val="left" w:pos="10065"/>
        </w:tabs>
        <w:rPr>
          <w:color w:val="000000" w:themeColor="text1"/>
          <w:spacing w:val="-2"/>
        </w:rPr>
      </w:pPr>
    </w:p>
    <w:p w:rsidR="00995713" w:rsidRPr="00526E07" w:rsidRDefault="00995713" w:rsidP="00876F1C">
      <w:pPr>
        <w:pStyle w:val="a3"/>
        <w:tabs>
          <w:tab w:val="left" w:pos="9781"/>
          <w:tab w:val="left" w:pos="10065"/>
        </w:tabs>
        <w:rPr>
          <w:color w:val="000000" w:themeColor="text1"/>
          <w:spacing w:val="-2"/>
        </w:rPr>
      </w:pPr>
    </w:p>
    <w:p w:rsidR="00995713" w:rsidRPr="00526E07" w:rsidRDefault="00995713" w:rsidP="00876F1C">
      <w:pPr>
        <w:pStyle w:val="a3"/>
        <w:tabs>
          <w:tab w:val="left" w:pos="9781"/>
          <w:tab w:val="left" w:pos="10065"/>
        </w:tabs>
        <w:rPr>
          <w:color w:val="000000" w:themeColor="text1"/>
          <w:spacing w:val="-2"/>
        </w:rPr>
      </w:pPr>
    </w:p>
    <w:p w:rsidR="00995713" w:rsidRPr="00526E07" w:rsidRDefault="00995713" w:rsidP="00876F1C">
      <w:pPr>
        <w:pStyle w:val="a3"/>
        <w:tabs>
          <w:tab w:val="left" w:pos="9781"/>
          <w:tab w:val="left" w:pos="10065"/>
        </w:tabs>
        <w:rPr>
          <w:color w:val="000000" w:themeColor="text1"/>
          <w:spacing w:val="-2"/>
        </w:rPr>
      </w:pPr>
    </w:p>
    <w:p w:rsidR="00995713" w:rsidRPr="00526E07" w:rsidRDefault="00995713" w:rsidP="00876F1C">
      <w:pPr>
        <w:pStyle w:val="a3"/>
        <w:tabs>
          <w:tab w:val="left" w:pos="9781"/>
          <w:tab w:val="left" w:pos="10065"/>
        </w:tabs>
        <w:rPr>
          <w:color w:val="000000" w:themeColor="text1"/>
          <w:spacing w:val="-2"/>
        </w:rPr>
      </w:pPr>
    </w:p>
    <w:p w:rsidR="00995713" w:rsidRPr="00526E07" w:rsidRDefault="00995713" w:rsidP="00876F1C">
      <w:pPr>
        <w:pStyle w:val="a3"/>
        <w:tabs>
          <w:tab w:val="left" w:pos="9781"/>
          <w:tab w:val="left" w:pos="10065"/>
        </w:tabs>
        <w:rPr>
          <w:color w:val="000000" w:themeColor="text1"/>
          <w:spacing w:val="-2"/>
        </w:rPr>
      </w:pPr>
    </w:p>
    <w:p w:rsidR="00995713" w:rsidRPr="00526E07" w:rsidRDefault="00995713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spacing w:before="2"/>
        <w:rPr>
          <w:color w:val="000000" w:themeColor="text1"/>
        </w:rPr>
      </w:pPr>
    </w:p>
    <w:p w:rsidR="00DB285E" w:rsidRPr="00526E07" w:rsidRDefault="00DB285E" w:rsidP="00876F1C">
      <w:pPr>
        <w:pStyle w:val="a3"/>
        <w:tabs>
          <w:tab w:val="left" w:pos="9781"/>
          <w:tab w:val="left" w:pos="10065"/>
        </w:tabs>
        <w:ind w:left="2102" w:right="2048"/>
        <w:jc w:val="center"/>
        <w:rPr>
          <w:color w:val="000000" w:themeColor="text1"/>
        </w:rPr>
      </w:pPr>
      <w:r w:rsidRPr="00526E07">
        <w:rPr>
          <w:color w:val="000000" w:themeColor="text1"/>
        </w:rPr>
        <w:t>Івано-Франківськ,</w:t>
      </w:r>
      <w:r w:rsidRPr="00526E07">
        <w:rPr>
          <w:color w:val="000000" w:themeColor="text1"/>
          <w:spacing w:val="-13"/>
        </w:rPr>
        <w:t xml:space="preserve"> </w:t>
      </w:r>
      <w:r w:rsidRPr="00526E07">
        <w:rPr>
          <w:color w:val="000000" w:themeColor="text1"/>
          <w:spacing w:val="-4"/>
        </w:rPr>
        <w:t>2026</w:t>
      </w:r>
    </w:p>
    <w:p w:rsidR="00840F6B" w:rsidRPr="00526E07" w:rsidRDefault="00840F6B" w:rsidP="00876F1C">
      <w:pPr>
        <w:pStyle w:val="a3"/>
        <w:rPr>
          <w:color w:val="000000" w:themeColor="text1"/>
          <w:sz w:val="20"/>
        </w:rPr>
        <w:sectPr w:rsidR="00840F6B" w:rsidRPr="00526E07">
          <w:type w:val="continuous"/>
          <w:pgSz w:w="11910" w:h="16840"/>
          <w:pgMar w:top="1120" w:right="0" w:bottom="280" w:left="1275" w:header="708" w:footer="708" w:gutter="0"/>
          <w:cols w:space="720"/>
        </w:sectPr>
      </w:pPr>
    </w:p>
    <w:p w:rsidR="00DB285E" w:rsidRPr="00526E07" w:rsidRDefault="00DB285E" w:rsidP="00876F1C">
      <w:pPr>
        <w:pStyle w:val="a3"/>
        <w:spacing w:before="74"/>
        <w:ind w:left="2102" w:right="1961"/>
        <w:jc w:val="center"/>
        <w:rPr>
          <w:color w:val="000000" w:themeColor="text1"/>
        </w:rPr>
      </w:pPr>
      <w:r w:rsidRPr="00526E07">
        <w:rPr>
          <w:color w:val="000000" w:themeColor="text1"/>
        </w:rPr>
        <w:lastRenderedPageBreak/>
        <w:t>ЛИСТ</w:t>
      </w:r>
      <w:r w:rsidRPr="00526E07">
        <w:rPr>
          <w:color w:val="000000" w:themeColor="text1"/>
          <w:spacing w:val="-1"/>
        </w:rPr>
        <w:t xml:space="preserve"> </w:t>
      </w:r>
      <w:r w:rsidRPr="00526E07">
        <w:rPr>
          <w:color w:val="000000" w:themeColor="text1"/>
          <w:spacing w:val="-2"/>
        </w:rPr>
        <w:t>ПОГОДЖЕННЯ</w:t>
      </w:r>
    </w:p>
    <w:p w:rsidR="00DB285E" w:rsidRPr="00526E07" w:rsidRDefault="00DB285E" w:rsidP="00876F1C">
      <w:pPr>
        <w:pStyle w:val="a3"/>
        <w:ind w:left="133"/>
        <w:jc w:val="center"/>
        <w:rPr>
          <w:color w:val="000000" w:themeColor="text1"/>
        </w:rPr>
      </w:pPr>
      <w:r w:rsidRPr="00526E07">
        <w:rPr>
          <w:color w:val="000000" w:themeColor="text1"/>
        </w:rPr>
        <w:t>ОСВІТНЬО-ПРОФЕСІЙНОЇ</w:t>
      </w:r>
      <w:r w:rsidRPr="00526E07">
        <w:rPr>
          <w:color w:val="000000" w:themeColor="text1"/>
          <w:spacing w:val="-12"/>
        </w:rPr>
        <w:t xml:space="preserve"> </w:t>
      </w:r>
      <w:r w:rsidRPr="00526E07">
        <w:rPr>
          <w:color w:val="000000" w:themeColor="text1"/>
        </w:rPr>
        <w:t>ПРОГРАМИ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</w:rPr>
        <w:t>«АДАПТИВНИЙ</w:t>
      </w:r>
      <w:r w:rsidRPr="00526E07">
        <w:rPr>
          <w:color w:val="000000" w:themeColor="text1"/>
          <w:spacing w:val="-10"/>
        </w:rPr>
        <w:t xml:space="preserve"> </w:t>
      </w:r>
      <w:r w:rsidRPr="00526E07">
        <w:rPr>
          <w:color w:val="000000" w:themeColor="text1"/>
          <w:spacing w:val="-2"/>
        </w:rPr>
        <w:t>СПОРТ»</w:t>
      </w:r>
    </w:p>
    <w:p w:rsidR="00DB285E" w:rsidRPr="00526E07" w:rsidRDefault="00DB285E" w:rsidP="00876F1C">
      <w:pPr>
        <w:pStyle w:val="a3"/>
        <w:rPr>
          <w:color w:val="000000" w:themeColor="text1"/>
        </w:rPr>
      </w:pPr>
    </w:p>
    <w:p w:rsidR="00DB285E" w:rsidRPr="00526E07" w:rsidRDefault="00DB285E" w:rsidP="00876F1C">
      <w:pPr>
        <w:pStyle w:val="a3"/>
        <w:rPr>
          <w:color w:val="000000" w:themeColor="text1"/>
        </w:rPr>
      </w:pPr>
    </w:p>
    <w:p w:rsidR="00DB285E" w:rsidRPr="00526E07" w:rsidRDefault="00DB285E" w:rsidP="00876F1C">
      <w:pPr>
        <w:pStyle w:val="a3"/>
        <w:spacing w:before="34"/>
        <w:rPr>
          <w:color w:val="000000" w:themeColor="text1"/>
        </w:rPr>
      </w:pPr>
    </w:p>
    <w:p w:rsidR="00DB285E" w:rsidRPr="00526E07" w:rsidRDefault="00DB285E" w:rsidP="00876F1C">
      <w:pPr>
        <w:pStyle w:val="1"/>
        <w:ind w:left="0"/>
        <w:rPr>
          <w:color w:val="000000" w:themeColor="text1"/>
        </w:rPr>
      </w:pPr>
      <w:r w:rsidRPr="00526E07">
        <w:rPr>
          <w:color w:val="000000" w:themeColor="text1"/>
          <w:spacing w:val="-2"/>
        </w:rPr>
        <w:t>РОЗРОБЛЕНО:</w:t>
      </w:r>
    </w:p>
    <w:p w:rsidR="00DB285E" w:rsidRPr="00526E07" w:rsidRDefault="00DB285E" w:rsidP="00876F1C">
      <w:pPr>
        <w:pStyle w:val="a3"/>
        <w:spacing w:before="31"/>
        <w:ind w:right="4414"/>
        <w:rPr>
          <w:color w:val="000000" w:themeColor="text1"/>
        </w:rPr>
      </w:pPr>
      <w:r w:rsidRPr="00526E07">
        <w:rPr>
          <w:color w:val="000000" w:themeColor="text1"/>
        </w:rPr>
        <w:t>робочою групою освітньої програми Протокол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№</w:t>
      </w:r>
      <w:r w:rsidRPr="00526E07">
        <w:rPr>
          <w:color w:val="000000" w:themeColor="text1"/>
          <w:spacing w:val="-5"/>
        </w:rPr>
        <w:t xml:space="preserve"> </w:t>
      </w:r>
      <w:r w:rsidRPr="00526E07">
        <w:rPr>
          <w:color w:val="000000" w:themeColor="text1"/>
        </w:rPr>
        <w:t>2</w:t>
      </w:r>
      <w:r w:rsidRPr="00526E07">
        <w:rPr>
          <w:color w:val="000000" w:themeColor="text1"/>
          <w:spacing w:val="-5"/>
        </w:rPr>
        <w:t xml:space="preserve"> </w:t>
      </w:r>
      <w:r w:rsidRPr="00526E07">
        <w:rPr>
          <w:color w:val="000000" w:themeColor="text1"/>
        </w:rPr>
        <w:t>від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27</w:t>
      </w:r>
      <w:r w:rsidRPr="00526E07">
        <w:rPr>
          <w:color w:val="000000" w:themeColor="text1"/>
          <w:spacing w:val="-4"/>
        </w:rPr>
        <w:t xml:space="preserve"> </w:t>
      </w:r>
      <w:r w:rsidRPr="00526E07">
        <w:rPr>
          <w:color w:val="000000" w:themeColor="text1"/>
        </w:rPr>
        <w:t>січня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2026</w:t>
      </w:r>
      <w:r w:rsidRPr="00526E07">
        <w:rPr>
          <w:color w:val="000000" w:themeColor="text1"/>
          <w:spacing w:val="-4"/>
        </w:rPr>
        <w:t xml:space="preserve"> </w:t>
      </w:r>
      <w:r w:rsidRPr="00526E07">
        <w:rPr>
          <w:color w:val="000000" w:themeColor="text1"/>
        </w:rPr>
        <w:t>року</w:t>
      </w:r>
    </w:p>
    <w:p w:rsidR="00DB285E" w:rsidRPr="00526E07" w:rsidRDefault="00526E07" w:rsidP="00876F1C">
      <w:pPr>
        <w:pStyle w:val="a3"/>
        <w:tabs>
          <w:tab w:val="left" w:pos="5865"/>
          <w:tab w:val="left" w:pos="7813"/>
        </w:tabs>
        <w:rPr>
          <w:color w:val="000000" w:themeColor="text1"/>
        </w:rPr>
      </w:pPr>
      <w:r w:rsidRPr="00526E07">
        <w:rPr>
          <w:color w:val="000000" w:themeColor="text1"/>
          <w:highlight w:val="yellow"/>
        </w:rPr>
        <w:t>Керівник робочої групи</w:t>
      </w:r>
      <w:r w:rsidR="00315B88" w:rsidRPr="00526E07">
        <w:rPr>
          <w:color w:val="000000" w:themeColor="text1"/>
        </w:rPr>
        <w:tab/>
        <w:t xml:space="preserve">                    </w:t>
      </w:r>
      <w:r w:rsidR="00DB285E" w:rsidRPr="00526E07">
        <w:rPr>
          <w:color w:val="000000" w:themeColor="text1"/>
        </w:rPr>
        <w:t>Сергій ГОЛЯКА</w:t>
      </w:r>
    </w:p>
    <w:p w:rsidR="00DB285E" w:rsidRPr="00526E07" w:rsidRDefault="00DB285E" w:rsidP="00876F1C">
      <w:pPr>
        <w:pStyle w:val="a3"/>
        <w:rPr>
          <w:color w:val="000000" w:themeColor="text1"/>
        </w:rPr>
      </w:pPr>
    </w:p>
    <w:p w:rsidR="00DB285E" w:rsidRPr="00526E07" w:rsidRDefault="00DB285E" w:rsidP="00876F1C">
      <w:pPr>
        <w:pStyle w:val="a3"/>
        <w:spacing w:before="272"/>
        <w:rPr>
          <w:color w:val="000000" w:themeColor="text1"/>
        </w:rPr>
      </w:pPr>
    </w:p>
    <w:p w:rsidR="00DB285E" w:rsidRPr="00526E07" w:rsidRDefault="00DB285E" w:rsidP="00876F1C">
      <w:pPr>
        <w:pStyle w:val="1"/>
        <w:ind w:left="0"/>
        <w:rPr>
          <w:color w:val="000000" w:themeColor="text1"/>
        </w:rPr>
      </w:pPr>
      <w:r w:rsidRPr="00526E07">
        <w:rPr>
          <w:color w:val="000000" w:themeColor="text1"/>
          <w:spacing w:val="-2"/>
        </w:rPr>
        <w:t>РЕКОМЕНДОВАНО:</w:t>
      </w:r>
    </w:p>
    <w:p w:rsidR="00DB285E" w:rsidRPr="00526E07" w:rsidRDefault="00DB285E" w:rsidP="00876F1C">
      <w:pPr>
        <w:pStyle w:val="a3"/>
        <w:spacing w:before="28"/>
        <w:ind w:right="1665"/>
        <w:rPr>
          <w:color w:val="000000" w:themeColor="text1"/>
        </w:rPr>
      </w:pPr>
      <w:r w:rsidRPr="00526E07">
        <w:rPr>
          <w:color w:val="000000" w:themeColor="text1"/>
        </w:rPr>
        <w:t>на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засіданні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кафедри</w:t>
      </w:r>
      <w:r w:rsidRPr="00526E07">
        <w:rPr>
          <w:color w:val="000000" w:themeColor="text1"/>
          <w:spacing w:val="-7"/>
        </w:rPr>
        <w:t xml:space="preserve"> </w:t>
      </w:r>
      <w:proofErr w:type="spellStart"/>
      <w:r w:rsidRPr="00526E07">
        <w:rPr>
          <w:color w:val="000000" w:themeColor="text1"/>
        </w:rPr>
        <w:t>медико-біологічних</w:t>
      </w:r>
      <w:proofErr w:type="spellEnd"/>
      <w:r w:rsidRPr="00526E07">
        <w:rPr>
          <w:color w:val="000000" w:themeColor="text1"/>
        </w:rPr>
        <w:t xml:space="preserve"> основ фізичного виховання та спорту </w:t>
      </w:r>
    </w:p>
    <w:p w:rsidR="00DB285E" w:rsidRPr="00526E07" w:rsidRDefault="00DB285E" w:rsidP="00876F1C">
      <w:pPr>
        <w:pStyle w:val="a3"/>
        <w:spacing w:before="28"/>
        <w:ind w:right="1665"/>
        <w:rPr>
          <w:color w:val="000000" w:themeColor="text1"/>
        </w:rPr>
      </w:pPr>
      <w:r w:rsidRPr="00526E07">
        <w:rPr>
          <w:color w:val="000000" w:themeColor="text1"/>
        </w:rPr>
        <w:t>Протокол № 9 від 0</w:t>
      </w:r>
      <w:r w:rsidR="00804D31" w:rsidRPr="00526E07">
        <w:rPr>
          <w:color w:val="000000" w:themeColor="text1"/>
        </w:rPr>
        <w:t xml:space="preserve">2 </w:t>
      </w:r>
      <w:r w:rsidRPr="00526E07">
        <w:rPr>
          <w:color w:val="000000" w:themeColor="text1"/>
        </w:rPr>
        <w:t>лютого 2026 року</w:t>
      </w:r>
    </w:p>
    <w:p w:rsidR="00DB285E" w:rsidRPr="00526E07" w:rsidRDefault="00DB285E" w:rsidP="00876F1C">
      <w:pPr>
        <w:pStyle w:val="a3"/>
        <w:tabs>
          <w:tab w:val="left" w:pos="7756"/>
        </w:tabs>
        <w:rPr>
          <w:color w:val="000000" w:themeColor="text1"/>
        </w:rPr>
      </w:pPr>
      <w:r w:rsidRPr="00526E07">
        <w:rPr>
          <w:color w:val="000000" w:themeColor="text1"/>
        </w:rPr>
        <w:t>Завідувач</w:t>
      </w:r>
      <w:r w:rsidRPr="00526E07">
        <w:rPr>
          <w:color w:val="000000" w:themeColor="text1"/>
          <w:spacing w:val="-3"/>
        </w:rPr>
        <w:t xml:space="preserve"> </w:t>
      </w:r>
      <w:r w:rsidRPr="00526E07">
        <w:rPr>
          <w:color w:val="000000" w:themeColor="text1"/>
          <w:spacing w:val="-2"/>
        </w:rPr>
        <w:t>кафедри</w:t>
      </w:r>
      <w:r w:rsidR="00315B88" w:rsidRPr="00526E07">
        <w:rPr>
          <w:color w:val="000000" w:themeColor="text1"/>
        </w:rPr>
        <w:t xml:space="preserve">                                                                       </w:t>
      </w:r>
      <w:r w:rsidRPr="00526E07">
        <w:rPr>
          <w:color w:val="000000" w:themeColor="text1"/>
        </w:rPr>
        <w:t>Сергій ГОЛЯКА</w:t>
      </w:r>
    </w:p>
    <w:p w:rsidR="00DB285E" w:rsidRPr="00526E07" w:rsidRDefault="00DB285E" w:rsidP="00876F1C">
      <w:pPr>
        <w:pStyle w:val="a3"/>
        <w:rPr>
          <w:color w:val="000000" w:themeColor="text1"/>
        </w:rPr>
      </w:pPr>
    </w:p>
    <w:p w:rsidR="00DB285E" w:rsidRPr="00526E07" w:rsidRDefault="00DB285E" w:rsidP="00876F1C">
      <w:pPr>
        <w:pStyle w:val="a3"/>
        <w:rPr>
          <w:color w:val="000000" w:themeColor="text1"/>
        </w:rPr>
      </w:pPr>
    </w:p>
    <w:p w:rsidR="00DB285E" w:rsidRPr="00526E07" w:rsidRDefault="00DB285E" w:rsidP="00876F1C">
      <w:pPr>
        <w:pStyle w:val="a3"/>
        <w:spacing w:before="4"/>
        <w:rPr>
          <w:color w:val="000000" w:themeColor="text1"/>
        </w:rPr>
      </w:pPr>
    </w:p>
    <w:p w:rsidR="00DB285E" w:rsidRPr="00526E07" w:rsidRDefault="00DB285E" w:rsidP="00876F1C">
      <w:pPr>
        <w:pStyle w:val="1"/>
        <w:ind w:left="0"/>
        <w:rPr>
          <w:color w:val="000000" w:themeColor="text1"/>
        </w:rPr>
      </w:pPr>
      <w:r w:rsidRPr="00526E07">
        <w:rPr>
          <w:color w:val="000000" w:themeColor="text1"/>
          <w:spacing w:val="-2"/>
        </w:rPr>
        <w:t>РЕКОМЕНДОВАНО:</w:t>
      </w:r>
    </w:p>
    <w:p w:rsidR="00DB285E" w:rsidRPr="00526E07" w:rsidRDefault="00DB285E" w:rsidP="00876F1C">
      <w:pPr>
        <w:pStyle w:val="a3"/>
        <w:spacing w:before="31"/>
        <w:ind w:right="4414"/>
        <w:rPr>
          <w:color w:val="000000" w:themeColor="text1"/>
        </w:rPr>
      </w:pPr>
      <w:r w:rsidRPr="00526E07">
        <w:rPr>
          <w:color w:val="000000" w:themeColor="text1"/>
        </w:rPr>
        <w:t>на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</w:rPr>
        <w:t>засідання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</w:rPr>
        <w:t>вченої</w:t>
      </w:r>
      <w:r w:rsidRPr="00526E07">
        <w:rPr>
          <w:color w:val="000000" w:themeColor="text1"/>
          <w:spacing w:val="-11"/>
        </w:rPr>
        <w:t xml:space="preserve"> </w:t>
      </w:r>
      <w:r w:rsidRPr="00526E07">
        <w:rPr>
          <w:color w:val="000000" w:themeColor="text1"/>
        </w:rPr>
        <w:t>ради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</w:rPr>
        <w:t>факультету фізичного виховання та спорту</w:t>
      </w:r>
    </w:p>
    <w:p w:rsidR="00DB285E" w:rsidRPr="00526E07" w:rsidRDefault="00DB285E" w:rsidP="00876F1C">
      <w:pPr>
        <w:pStyle w:val="a3"/>
        <w:rPr>
          <w:color w:val="000000" w:themeColor="text1"/>
        </w:rPr>
      </w:pPr>
      <w:r w:rsidRPr="00526E07">
        <w:rPr>
          <w:color w:val="000000" w:themeColor="text1"/>
        </w:rPr>
        <w:t>Протокол</w:t>
      </w:r>
      <w:r w:rsidRPr="00526E07">
        <w:rPr>
          <w:color w:val="000000" w:themeColor="text1"/>
          <w:spacing w:val="-5"/>
        </w:rPr>
        <w:t xml:space="preserve"> </w:t>
      </w:r>
      <w:r w:rsidRPr="00526E07">
        <w:rPr>
          <w:color w:val="000000" w:themeColor="text1"/>
        </w:rPr>
        <w:t>№</w:t>
      </w:r>
      <w:r w:rsidRPr="00526E07">
        <w:rPr>
          <w:color w:val="000000" w:themeColor="text1"/>
          <w:spacing w:val="-3"/>
        </w:rPr>
        <w:t xml:space="preserve"> </w:t>
      </w:r>
      <w:r w:rsidR="00804D31" w:rsidRPr="00526E07">
        <w:rPr>
          <w:color w:val="000000" w:themeColor="text1"/>
        </w:rPr>
        <w:t>8</w:t>
      </w:r>
      <w:r w:rsidRPr="00526E07">
        <w:rPr>
          <w:color w:val="000000" w:themeColor="text1"/>
          <w:spacing w:val="-4"/>
        </w:rPr>
        <w:t xml:space="preserve"> </w:t>
      </w:r>
      <w:r w:rsidRPr="00526E07">
        <w:rPr>
          <w:color w:val="000000" w:themeColor="text1"/>
        </w:rPr>
        <w:t>від</w:t>
      </w:r>
      <w:r w:rsidRPr="00526E07">
        <w:rPr>
          <w:color w:val="000000" w:themeColor="text1"/>
          <w:spacing w:val="-5"/>
        </w:rPr>
        <w:t xml:space="preserve"> </w:t>
      </w:r>
      <w:r w:rsidR="00804D31" w:rsidRPr="00526E07">
        <w:rPr>
          <w:color w:val="000000" w:themeColor="text1"/>
        </w:rPr>
        <w:t>16</w:t>
      </w:r>
      <w:r w:rsidRPr="00526E07">
        <w:rPr>
          <w:color w:val="000000" w:themeColor="text1"/>
          <w:spacing w:val="-3"/>
        </w:rPr>
        <w:t xml:space="preserve"> </w:t>
      </w:r>
      <w:r w:rsidR="00804D31" w:rsidRPr="00526E07">
        <w:rPr>
          <w:color w:val="000000" w:themeColor="text1"/>
        </w:rPr>
        <w:t>лютого</w:t>
      </w:r>
      <w:r w:rsidRPr="00526E07">
        <w:rPr>
          <w:color w:val="000000" w:themeColor="text1"/>
          <w:spacing w:val="-3"/>
        </w:rPr>
        <w:t xml:space="preserve"> </w:t>
      </w:r>
      <w:r w:rsidRPr="00526E07">
        <w:rPr>
          <w:color w:val="000000" w:themeColor="text1"/>
        </w:rPr>
        <w:t>2026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  <w:spacing w:val="-4"/>
        </w:rPr>
        <w:t>року</w:t>
      </w:r>
    </w:p>
    <w:p w:rsidR="00DB285E" w:rsidRPr="00526E07" w:rsidRDefault="00DB285E" w:rsidP="00876F1C">
      <w:pPr>
        <w:pStyle w:val="a3"/>
        <w:tabs>
          <w:tab w:val="left" w:pos="7786"/>
        </w:tabs>
        <w:rPr>
          <w:color w:val="000000" w:themeColor="text1"/>
        </w:rPr>
      </w:pPr>
      <w:r w:rsidRPr="00526E07">
        <w:rPr>
          <w:color w:val="000000" w:themeColor="text1"/>
        </w:rPr>
        <w:t>Голова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вченої</w:t>
      </w:r>
      <w:r w:rsidRPr="00526E07">
        <w:rPr>
          <w:color w:val="000000" w:themeColor="text1"/>
          <w:spacing w:val="-3"/>
        </w:rPr>
        <w:t xml:space="preserve"> </w:t>
      </w:r>
      <w:r w:rsidRPr="00526E07">
        <w:rPr>
          <w:color w:val="000000" w:themeColor="text1"/>
        </w:rPr>
        <w:t>ради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  <w:spacing w:val="-2"/>
        </w:rPr>
        <w:t>факультету</w:t>
      </w:r>
      <w:r w:rsidR="00315B88" w:rsidRPr="00526E07">
        <w:rPr>
          <w:color w:val="000000" w:themeColor="text1"/>
        </w:rPr>
        <w:t xml:space="preserve">                                                    </w:t>
      </w:r>
      <w:r w:rsidRPr="00526E07">
        <w:rPr>
          <w:color w:val="000000" w:themeColor="text1"/>
        </w:rPr>
        <w:t>Іван</w:t>
      </w:r>
      <w:r w:rsidRPr="00526E07">
        <w:rPr>
          <w:color w:val="000000" w:themeColor="text1"/>
          <w:spacing w:val="-3"/>
        </w:rPr>
        <w:t xml:space="preserve"> </w:t>
      </w:r>
      <w:r w:rsidRPr="00526E07">
        <w:rPr>
          <w:color w:val="000000" w:themeColor="text1"/>
          <w:spacing w:val="-2"/>
        </w:rPr>
        <w:t>ГЛУХОВ</w:t>
      </w:r>
    </w:p>
    <w:p w:rsidR="00DB285E" w:rsidRPr="00526E07" w:rsidRDefault="00DB285E" w:rsidP="00876F1C">
      <w:pPr>
        <w:pStyle w:val="a3"/>
        <w:rPr>
          <w:color w:val="000000" w:themeColor="text1"/>
        </w:rPr>
      </w:pPr>
    </w:p>
    <w:p w:rsidR="00DB285E" w:rsidRPr="00526E07" w:rsidRDefault="00DB285E" w:rsidP="00876F1C">
      <w:pPr>
        <w:pStyle w:val="a3"/>
        <w:rPr>
          <w:color w:val="000000" w:themeColor="text1"/>
        </w:rPr>
      </w:pPr>
    </w:p>
    <w:p w:rsidR="00DB285E" w:rsidRPr="00526E07" w:rsidRDefault="00DB285E" w:rsidP="00876F1C">
      <w:pPr>
        <w:pStyle w:val="a3"/>
        <w:spacing w:before="2"/>
        <w:rPr>
          <w:color w:val="000000" w:themeColor="text1"/>
        </w:rPr>
      </w:pPr>
    </w:p>
    <w:p w:rsidR="00DB285E" w:rsidRPr="00526E07" w:rsidRDefault="00DB285E" w:rsidP="00876F1C">
      <w:pPr>
        <w:pStyle w:val="1"/>
        <w:spacing w:before="1"/>
        <w:ind w:left="0"/>
        <w:rPr>
          <w:color w:val="000000" w:themeColor="text1"/>
        </w:rPr>
      </w:pPr>
      <w:r w:rsidRPr="00526E07">
        <w:rPr>
          <w:color w:val="000000" w:themeColor="text1"/>
          <w:spacing w:val="-2"/>
        </w:rPr>
        <w:t>СХВАЛЕНО:</w:t>
      </w:r>
    </w:p>
    <w:p w:rsidR="00DB285E" w:rsidRPr="00526E07" w:rsidRDefault="00DB285E" w:rsidP="00876F1C">
      <w:pPr>
        <w:pStyle w:val="a3"/>
        <w:spacing w:before="28"/>
        <w:ind w:right="4414"/>
        <w:rPr>
          <w:color w:val="000000" w:themeColor="text1"/>
        </w:rPr>
      </w:pPr>
      <w:r w:rsidRPr="00526E07">
        <w:rPr>
          <w:color w:val="000000" w:themeColor="text1"/>
        </w:rPr>
        <w:t>засідання науково-методичної ради Херсонського</w:t>
      </w:r>
      <w:r w:rsidRPr="00526E07">
        <w:rPr>
          <w:color w:val="000000" w:themeColor="text1"/>
          <w:spacing w:val="-18"/>
        </w:rPr>
        <w:t xml:space="preserve"> </w:t>
      </w:r>
      <w:r w:rsidRPr="00526E07">
        <w:rPr>
          <w:color w:val="000000" w:themeColor="text1"/>
        </w:rPr>
        <w:t>державного</w:t>
      </w:r>
      <w:r w:rsidRPr="00526E07">
        <w:rPr>
          <w:color w:val="000000" w:themeColor="text1"/>
          <w:spacing w:val="-17"/>
        </w:rPr>
        <w:t xml:space="preserve"> </w:t>
      </w:r>
      <w:r w:rsidRPr="00526E07">
        <w:rPr>
          <w:color w:val="000000" w:themeColor="text1"/>
        </w:rPr>
        <w:t xml:space="preserve">університету Протокол № </w:t>
      </w:r>
      <w:r w:rsidR="00995713" w:rsidRPr="00526E07">
        <w:rPr>
          <w:color w:val="000000" w:themeColor="text1"/>
        </w:rPr>
        <w:t>_____</w:t>
      </w:r>
    </w:p>
    <w:p w:rsidR="00DB285E" w:rsidRPr="00526E07" w:rsidRDefault="00DB285E" w:rsidP="00876F1C">
      <w:pPr>
        <w:pStyle w:val="a3"/>
        <w:tabs>
          <w:tab w:val="left" w:pos="7345"/>
        </w:tabs>
        <w:spacing w:before="1"/>
        <w:rPr>
          <w:color w:val="000000" w:themeColor="text1"/>
        </w:rPr>
      </w:pPr>
      <w:r w:rsidRPr="00526E07">
        <w:rPr>
          <w:color w:val="000000" w:themeColor="text1"/>
        </w:rPr>
        <w:t>Голова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науково-методичної</w:t>
      </w:r>
      <w:r w:rsidRPr="00526E07">
        <w:rPr>
          <w:color w:val="000000" w:themeColor="text1"/>
          <w:spacing w:val="-5"/>
        </w:rPr>
        <w:t xml:space="preserve"> </w:t>
      </w:r>
      <w:r w:rsidRPr="00526E07">
        <w:rPr>
          <w:color w:val="000000" w:themeColor="text1"/>
        </w:rPr>
        <w:t>ради</w:t>
      </w:r>
      <w:r w:rsidRPr="00526E07">
        <w:rPr>
          <w:color w:val="000000" w:themeColor="text1"/>
          <w:spacing w:val="59"/>
        </w:rPr>
        <w:t xml:space="preserve"> </w:t>
      </w:r>
      <w:r w:rsidRPr="00526E07">
        <w:rPr>
          <w:color w:val="000000" w:themeColor="text1"/>
          <w:spacing w:val="-5"/>
        </w:rPr>
        <w:t>ХДУ</w:t>
      </w:r>
      <w:r w:rsidR="00315B88" w:rsidRPr="00526E07">
        <w:rPr>
          <w:color w:val="000000" w:themeColor="text1"/>
        </w:rPr>
        <w:t xml:space="preserve">                             </w:t>
      </w:r>
      <w:r w:rsidRPr="00526E07">
        <w:rPr>
          <w:color w:val="000000" w:themeColor="text1"/>
        </w:rPr>
        <w:t>Дар'я</w:t>
      </w:r>
      <w:r w:rsidRPr="00526E07">
        <w:rPr>
          <w:color w:val="000000" w:themeColor="text1"/>
          <w:spacing w:val="-1"/>
        </w:rPr>
        <w:t xml:space="preserve"> </w:t>
      </w:r>
      <w:r w:rsidRPr="00526E07">
        <w:rPr>
          <w:color w:val="000000" w:themeColor="text1"/>
          <w:spacing w:val="-2"/>
        </w:rPr>
        <w:t>МАЛЬЧИКОВА</w:t>
      </w:r>
    </w:p>
    <w:p w:rsidR="00DB285E" w:rsidRPr="00526E07" w:rsidRDefault="00DB285E" w:rsidP="00876F1C">
      <w:pPr>
        <w:pStyle w:val="a3"/>
        <w:rPr>
          <w:color w:val="000000" w:themeColor="text1"/>
        </w:rPr>
        <w:sectPr w:rsidR="00DB285E" w:rsidRPr="00526E07" w:rsidSect="00315B88">
          <w:pgSz w:w="11910" w:h="16840"/>
          <w:pgMar w:top="1134" w:right="567" w:bottom="1134" w:left="1701" w:header="709" w:footer="709" w:gutter="0"/>
          <w:cols w:space="720"/>
        </w:sectPr>
      </w:pPr>
    </w:p>
    <w:p w:rsidR="00315B88" w:rsidRPr="00526E07" w:rsidRDefault="00315B88" w:rsidP="00876F1C">
      <w:pPr>
        <w:pStyle w:val="1"/>
        <w:tabs>
          <w:tab w:val="left" w:pos="993"/>
        </w:tabs>
        <w:ind w:left="0"/>
        <w:jc w:val="center"/>
        <w:rPr>
          <w:color w:val="000000" w:themeColor="text1"/>
        </w:rPr>
      </w:pPr>
      <w:r w:rsidRPr="00526E07">
        <w:rPr>
          <w:color w:val="000000" w:themeColor="text1"/>
          <w:spacing w:val="-2"/>
        </w:rPr>
        <w:lastRenderedPageBreak/>
        <w:t>ПЕРЕДМОВА</w:t>
      </w:r>
    </w:p>
    <w:p w:rsidR="00315B88" w:rsidRPr="00526E07" w:rsidRDefault="00315B88" w:rsidP="00876F1C">
      <w:pPr>
        <w:pStyle w:val="a3"/>
        <w:tabs>
          <w:tab w:val="left" w:pos="993"/>
        </w:tabs>
        <w:rPr>
          <w:b/>
          <w:color w:val="000000" w:themeColor="text1"/>
        </w:rPr>
      </w:pPr>
    </w:p>
    <w:p w:rsidR="00315B88" w:rsidRPr="00526E07" w:rsidRDefault="00315B88" w:rsidP="00876F1C">
      <w:pPr>
        <w:pStyle w:val="a3"/>
        <w:tabs>
          <w:tab w:val="left" w:pos="993"/>
        </w:tabs>
        <w:ind w:firstLine="703"/>
        <w:jc w:val="both"/>
        <w:rPr>
          <w:color w:val="000000" w:themeColor="text1"/>
        </w:rPr>
      </w:pPr>
      <w:r w:rsidRPr="00526E07">
        <w:rPr>
          <w:color w:val="000000" w:themeColor="text1"/>
        </w:rPr>
        <w:t>Освітньо-професійна програма «Адаптивний спорт» розроблена на основі стандарту вищої освіти України за спеціальністю</w:t>
      </w:r>
      <w:r w:rsidRPr="00526E07">
        <w:rPr>
          <w:color w:val="000000" w:themeColor="text1"/>
          <w:spacing w:val="-1"/>
        </w:rPr>
        <w:t xml:space="preserve"> </w:t>
      </w:r>
      <w:r w:rsidRPr="00526E07">
        <w:rPr>
          <w:color w:val="000000" w:themeColor="text1"/>
        </w:rPr>
        <w:t>017 Фізична культура і спорт для першого (бакалаврського) рівня вищої освіти, затвердженого та введеного</w:t>
      </w:r>
      <w:r w:rsidRPr="00526E07">
        <w:rPr>
          <w:color w:val="000000" w:themeColor="text1"/>
          <w:spacing w:val="49"/>
        </w:rPr>
        <w:t xml:space="preserve"> </w:t>
      </w:r>
      <w:r w:rsidRPr="00526E07">
        <w:rPr>
          <w:color w:val="000000" w:themeColor="text1"/>
        </w:rPr>
        <w:t>в</w:t>
      </w:r>
      <w:r w:rsidRPr="00526E07">
        <w:rPr>
          <w:color w:val="000000" w:themeColor="text1"/>
          <w:spacing w:val="48"/>
        </w:rPr>
        <w:t xml:space="preserve"> </w:t>
      </w:r>
      <w:r w:rsidRPr="00526E07">
        <w:rPr>
          <w:color w:val="000000" w:themeColor="text1"/>
        </w:rPr>
        <w:t>дію</w:t>
      </w:r>
      <w:r w:rsidRPr="00526E07">
        <w:rPr>
          <w:color w:val="000000" w:themeColor="text1"/>
          <w:spacing w:val="48"/>
        </w:rPr>
        <w:t xml:space="preserve"> </w:t>
      </w:r>
      <w:r w:rsidRPr="00526E07">
        <w:rPr>
          <w:color w:val="000000" w:themeColor="text1"/>
        </w:rPr>
        <w:t>наказом</w:t>
      </w:r>
      <w:r w:rsidRPr="00526E07">
        <w:rPr>
          <w:color w:val="000000" w:themeColor="text1"/>
          <w:spacing w:val="47"/>
        </w:rPr>
        <w:t xml:space="preserve"> </w:t>
      </w:r>
      <w:r w:rsidRPr="00526E07">
        <w:rPr>
          <w:color w:val="000000" w:themeColor="text1"/>
        </w:rPr>
        <w:t>Міністерства</w:t>
      </w:r>
      <w:r w:rsidRPr="00526E07">
        <w:rPr>
          <w:color w:val="000000" w:themeColor="text1"/>
          <w:spacing w:val="51"/>
        </w:rPr>
        <w:t xml:space="preserve"> </w:t>
      </w:r>
      <w:r w:rsidRPr="00526E07">
        <w:rPr>
          <w:color w:val="000000" w:themeColor="text1"/>
        </w:rPr>
        <w:t>освіти</w:t>
      </w:r>
      <w:r w:rsidRPr="00526E07">
        <w:rPr>
          <w:color w:val="000000" w:themeColor="text1"/>
          <w:spacing w:val="49"/>
        </w:rPr>
        <w:t xml:space="preserve"> </w:t>
      </w:r>
      <w:r w:rsidRPr="00526E07">
        <w:rPr>
          <w:color w:val="000000" w:themeColor="text1"/>
        </w:rPr>
        <w:t>і</w:t>
      </w:r>
      <w:r w:rsidRPr="00526E07">
        <w:rPr>
          <w:color w:val="000000" w:themeColor="text1"/>
          <w:spacing w:val="49"/>
        </w:rPr>
        <w:t xml:space="preserve"> </w:t>
      </w:r>
      <w:r w:rsidRPr="00526E07">
        <w:rPr>
          <w:color w:val="000000" w:themeColor="text1"/>
        </w:rPr>
        <w:t>науки</w:t>
      </w:r>
      <w:r w:rsidRPr="00526E07">
        <w:rPr>
          <w:color w:val="000000" w:themeColor="text1"/>
          <w:spacing w:val="49"/>
        </w:rPr>
        <w:t xml:space="preserve"> </w:t>
      </w:r>
      <w:r w:rsidRPr="00526E07">
        <w:rPr>
          <w:color w:val="000000" w:themeColor="text1"/>
        </w:rPr>
        <w:t>України</w:t>
      </w:r>
      <w:r w:rsidRPr="00526E07">
        <w:rPr>
          <w:color w:val="000000" w:themeColor="text1"/>
          <w:spacing w:val="49"/>
        </w:rPr>
        <w:t xml:space="preserve"> </w:t>
      </w:r>
      <w:r w:rsidRPr="00526E07">
        <w:rPr>
          <w:color w:val="000000" w:themeColor="text1"/>
        </w:rPr>
        <w:t>від</w:t>
      </w:r>
      <w:r w:rsidRPr="00526E07">
        <w:rPr>
          <w:color w:val="000000" w:themeColor="text1"/>
          <w:spacing w:val="48"/>
        </w:rPr>
        <w:t xml:space="preserve"> </w:t>
      </w:r>
      <w:r w:rsidRPr="00526E07">
        <w:rPr>
          <w:color w:val="000000" w:themeColor="text1"/>
          <w:spacing w:val="-2"/>
        </w:rPr>
        <w:t>24.04.2019</w:t>
      </w:r>
      <w:r w:rsidRPr="00526E07">
        <w:rPr>
          <w:color w:val="000000" w:themeColor="text1"/>
        </w:rPr>
        <w:t xml:space="preserve"> </w:t>
      </w:r>
      <w:r w:rsidRPr="00526E07">
        <w:rPr>
          <w:color w:val="000000" w:themeColor="text1"/>
          <w:spacing w:val="-2"/>
        </w:rPr>
        <w:t>№567.</w:t>
      </w:r>
    </w:p>
    <w:p w:rsidR="00315B88" w:rsidRPr="00526E07" w:rsidRDefault="00315B88" w:rsidP="00876F1C">
      <w:pPr>
        <w:pStyle w:val="a3"/>
        <w:tabs>
          <w:tab w:val="left" w:pos="993"/>
        </w:tabs>
        <w:ind w:firstLine="703"/>
        <w:jc w:val="both"/>
        <w:rPr>
          <w:color w:val="000000" w:themeColor="text1"/>
        </w:rPr>
      </w:pPr>
      <w:r w:rsidRPr="00526E07">
        <w:rPr>
          <w:color w:val="000000" w:themeColor="text1"/>
        </w:rPr>
        <w:t>Освітньо-професійна програма «Адаптивний спорт» з підготовки фахівців за першим (бакалаврським) рівнем вищої освіти розроблена робочою групою у складі:</w:t>
      </w:r>
    </w:p>
    <w:p w:rsidR="00315B88" w:rsidRPr="00526E07" w:rsidRDefault="00315B88" w:rsidP="00876F1C">
      <w:pPr>
        <w:pStyle w:val="a5"/>
        <w:numPr>
          <w:ilvl w:val="0"/>
          <w:numId w:val="12"/>
        </w:numPr>
        <w:tabs>
          <w:tab w:val="left" w:pos="993"/>
          <w:tab w:val="left" w:pos="1863"/>
        </w:tabs>
        <w:ind w:left="0" w:firstLine="703"/>
        <w:jc w:val="both"/>
        <w:rPr>
          <w:color w:val="000000" w:themeColor="text1"/>
          <w:sz w:val="28"/>
        </w:rPr>
      </w:pPr>
      <w:r w:rsidRPr="00526E07">
        <w:rPr>
          <w:color w:val="000000" w:themeColor="text1"/>
          <w:sz w:val="28"/>
        </w:rPr>
        <w:t xml:space="preserve">Голяка Сергій Кіндратович – кандидат біологічних наук, завідувач кафедри </w:t>
      </w:r>
      <w:proofErr w:type="spellStart"/>
      <w:r w:rsidRPr="00526E07">
        <w:rPr>
          <w:color w:val="000000" w:themeColor="text1"/>
          <w:sz w:val="28"/>
        </w:rPr>
        <w:t>медико-біологічних</w:t>
      </w:r>
      <w:proofErr w:type="spellEnd"/>
      <w:r w:rsidRPr="00526E07">
        <w:rPr>
          <w:color w:val="000000" w:themeColor="text1"/>
          <w:sz w:val="28"/>
        </w:rPr>
        <w:t xml:space="preserve"> основ фізичного виховання та спорту</w:t>
      </w:r>
      <w:r w:rsidR="00876F1C" w:rsidRPr="00526E07">
        <w:rPr>
          <w:color w:val="000000" w:themeColor="text1"/>
          <w:sz w:val="28"/>
        </w:rPr>
        <w:t xml:space="preserve">, </w:t>
      </w:r>
      <w:r w:rsidR="00526E07">
        <w:rPr>
          <w:color w:val="000000" w:themeColor="text1"/>
          <w:sz w:val="28"/>
        </w:rPr>
        <w:t xml:space="preserve">керівник </w:t>
      </w:r>
      <w:r w:rsidR="00995713" w:rsidRPr="00526E07">
        <w:rPr>
          <w:color w:val="000000" w:themeColor="text1"/>
          <w:sz w:val="28"/>
        </w:rPr>
        <w:t>робочої групи</w:t>
      </w:r>
      <w:r w:rsidRPr="00526E07">
        <w:rPr>
          <w:color w:val="000000" w:themeColor="text1"/>
          <w:sz w:val="28"/>
        </w:rPr>
        <w:t>;</w:t>
      </w:r>
    </w:p>
    <w:p w:rsidR="00315B88" w:rsidRPr="00526E07" w:rsidRDefault="00315B88" w:rsidP="00876F1C">
      <w:pPr>
        <w:pStyle w:val="a5"/>
        <w:numPr>
          <w:ilvl w:val="0"/>
          <w:numId w:val="12"/>
        </w:numPr>
        <w:tabs>
          <w:tab w:val="left" w:pos="993"/>
          <w:tab w:val="left" w:pos="1863"/>
        </w:tabs>
        <w:ind w:left="0" w:firstLine="703"/>
        <w:jc w:val="both"/>
        <w:rPr>
          <w:color w:val="000000" w:themeColor="text1"/>
          <w:sz w:val="28"/>
        </w:rPr>
      </w:pPr>
      <w:proofErr w:type="spellStart"/>
      <w:r w:rsidRPr="00526E07">
        <w:rPr>
          <w:color w:val="000000" w:themeColor="text1"/>
          <w:sz w:val="28"/>
        </w:rPr>
        <w:t>Возний</w:t>
      </w:r>
      <w:proofErr w:type="spellEnd"/>
      <w:r w:rsidRPr="00526E07">
        <w:rPr>
          <w:color w:val="000000" w:themeColor="text1"/>
          <w:sz w:val="28"/>
        </w:rPr>
        <w:t xml:space="preserve"> Сергій Степанович – кандидат наук з фізичного виховання та спорту, доцент кафедри </w:t>
      </w:r>
      <w:proofErr w:type="spellStart"/>
      <w:r w:rsidRPr="00526E07">
        <w:rPr>
          <w:color w:val="000000" w:themeColor="text1"/>
          <w:sz w:val="28"/>
        </w:rPr>
        <w:t>медико-біологічних</w:t>
      </w:r>
      <w:proofErr w:type="spellEnd"/>
      <w:r w:rsidRPr="00526E07">
        <w:rPr>
          <w:color w:val="000000" w:themeColor="text1"/>
          <w:sz w:val="28"/>
        </w:rPr>
        <w:t xml:space="preserve"> основ фізичного виховання та спорту;</w:t>
      </w:r>
    </w:p>
    <w:p w:rsidR="00315B88" w:rsidRPr="00526E07" w:rsidRDefault="00315B88" w:rsidP="00876F1C">
      <w:pPr>
        <w:pStyle w:val="a5"/>
        <w:numPr>
          <w:ilvl w:val="0"/>
          <w:numId w:val="12"/>
        </w:numPr>
        <w:tabs>
          <w:tab w:val="left" w:pos="993"/>
          <w:tab w:val="left" w:pos="1863"/>
        </w:tabs>
        <w:ind w:left="0" w:firstLine="703"/>
        <w:jc w:val="both"/>
        <w:rPr>
          <w:color w:val="000000" w:themeColor="text1"/>
          <w:sz w:val="28"/>
        </w:rPr>
      </w:pPr>
      <w:proofErr w:type="spellStart"/>
      <w:r w:rsidRPr="00526E07">
        <w:rPr>
          <w:color w:val="000000" w:themeColor="text1"/>
          <w:sz w:val="28"/>
        </w:rPr>
        <w:t>Гацоєва</w:t>
      </w:r>
      <w:proofErr w:type="spellEnd"/>
      <w:r w:rsidRPr="00526E07">
        <w:rPr>
          <w:color w:val="000000" w:themeColor="text1"/>
          <w:sz w:val="28"/>
        </w:rPr>
        <w:t xml:space="preserve"> Лілія Степанівна – кандидатка наук з фізичного виховання та спорту, </w:t>
      </w:r>
      <w:proofErr w:type="spellStart"/>
      <w:r w:rsidRPr="00526E07">
        <w:rPr>
          <w:color w:val="000000" w:themeColor="text1"/>
          <w:sz w:val="28"/>
        </w:rPr>
        <w:t>доцентка</w:t>
      </w:r>
      <w:proofErr w:type="spellEnd"/>
      <w:r w:rsidRPr="00526E07">
        <w:rPr>
          <w:color w:val="000000" w:themeColor="text1"/>
          <w:sz w:val="28"/>
        </w:rPr>
        <w:t xml:space="preserve"> кафедри </w:t>
      </w:r>
      <w:proofErr w:type="spellStart"/>
      <w:r w:rsidRPr="00526E07">
        <w:rPr>
          <w:color w:val="000000" w:themeColor="text1"/>
          <w:sz w:val="28"/>
        </w:rPr>
        <w:t>медико-біологічних</w:t>
      </w:r>
      <w:proofErr w:type="spellEnd"/>
      <w:r w:rsidRPr="00526E07">
        <w:rPr>
          <w:color w:val="000000" w:themeColor="text1"/>
          <w:sz w:val="28"/>
        </w:rPr>
        <w:t xml:space="preserve"> основ фізичного виховання та спорту;</w:t>
      </w:r>
    </w:p>
    <w:p w:rsidR="00315B88" w:rsidRPr="00526E07" w:rsidRDefault="00315B88" w:rsidP="00876F1C">
      <w:pPr>
        <w:pStyle w:val="a5"/>
        <w:numPr>
          <w:ilvl w:val="0"/>
          <w:numId w:val="12"/>
        </w:numPr>
        <w:tabs>
          <w:tab w:val="left" w:pos="993"/>
          <w:tab w:val="left" w:pos="1863"/>
        </w:tabs>
        <w:ind w:left="0" w:firstLine="703"/>
        <w:jc w:val="both"/>
        <w:rPr>
          <w:color w:val="000000" w:themeColor="text1"/>
          <w:sz w:val="28"/>
        </w:rPr>
      </w:pPr>
      <w:r w:rsidRPr="00526E07">
        <w:rPr>
          <w:color w:val="000000" w:themeColor="text1"/>
          <w:sz w:val="28"/>
        </w:rPr>
        <w:t xml:space="preserve">Глухова Ганна Геннадіївна – кандидатка педагогічних наук, </w:t>
      </w:r>
      <w:proofErr w:type="spellStart"/>
      <w:r w:rsidRPr="00526E07">
        <w:rPr>
          <w:color w:val="000000" w:themeColor="text1"/>
          <w:sz w:val="28"/>
        </w:rPr>
        <w:t>доцентка</w:t>
      </w:r>
      <w:proofErr w:type="spellEnd"/>
      <w:r w:rsidRPr="00526E07">
        <w:rPr>
          <w:color w:val="000000" w:themeColor="text1"/>
          <w:sz w:val="28"/>
        </w:rPr>
        <w:t xml:space="preserve"> кафедри </w:t>
      </w:r>
      <w:proofErr w:type="spellStart"/>
      <w:r w:rsidRPr="00526E07">
        <w:rPr>
          <w:color w:val="000000" w:themeColor="text1"/>
          <w:sz w:val="28"/>
        </w:rPr>
        <w:t>медико-біологічних</w:t>
      </w:r>
      <w:proofErr w:type="spellEnd"/>
      <w:r w:rsidRPr="00526E07">
        <w:rPr>
          <w:color w:val="000000" w:themeColor="text1"/>
          <w:sz w:val="28"/>
        </w:rPr>
        <w:t xml:space="preserve"> основ фізичного виховання та спорту;</w:t>
      </w:r>
    </w:p>
    <w:p w:rsidR="00315B88" w:rsidRPr="00526E07" w:rsidRDefault="00315B88" w:rsidP="00876F1C">
      <w:pPr>
        <w:pStyle w:val="a5"/>
        <w:numPr>
          <w:ilvl w:val="0"/>
          <w:numId w:val="12"/>
        </w:numPr>
        <w:tabs>
          <w:tab w:val="left" w:pos="993"/>
          <w:tab w:val="left" w:pos="1863"/>
        </w:tabs>
        <w:ind w:left="0" w:firstLine="703"/>
        <w:jc w:val="both"/>
        <w:rPr>
          <w:color w:val="000000" w:themeColor="text1"/>
          <w:sz w:val="28"/>
        </w:rPr>
      </w:pPr>
      <w:proofErr w:type="spellStart"/>
      <w:r w:rsidRPr="00526E07">
        <w:rPr>
          <w:color w:val="000000" w:themeColor="text1"/>
          <w:sz w:val="28"/>
        </w:rPr>
        <w:t>Березко</w:t>
      </w:r>
      <w:proofErr w:type="spellEnd"/>
      <w:r w:rsidRPr="00526E07">
        <w:rPr>
          <w:color w:val="000000" w:themeColor="text1"/>
          <w:sz w:val="28"/>
        </w:rPr>
        <w:t xml:space="preserve"> Роман Сергійович – здобувач першого (бакалаврського)</w:t>
      </w:r>
      <w:r w:rsidRPr="00526E07">
        <w:rPr>
          <w:color w:val="000000" w:themeColor="text1"/>
          <w:spacing w:val="-4"/>
          <w:sz w:val="28"/>
        </w:rPr>
        <w:t xml:space="preserve"> </w:t>
      </w:r>
      <w:r w:rsidRPr="00526E07">
        <w:rPr>
          <w:color w:val="000000" w:themeColor="text1"/>
          <w:sz w:val="28"/>
        </w:rPr>
        <w:t>рівня</w:t>
      </w:r>
      <w:r w:rsidRPr="00526E07">
        <w:rPr>
          <w:color w:val="000000" w:themeColor="text1"/>
          <w:spacing w:val="-2"/>
          <w:sz w:val="28"/>
        </w:rPr>
        <w:t xml:space="preserve"> </w:t>
      </w:r>
      <w:r w:rsidRPr="00526E07">
        <w:rPr>
          <w:color w:val="000000" w:themeColor="text1"/>
          <w:sz w:val="28"/>
        </w:rPr>
        <w:t>вищої</w:t>
      </w:r>
      <w:r w:rsidRPr="00526E07">
        <w:rPr>
          <w:color w:val="000000" w:themeColor="text1"/>
          <w:spacing w:val="-3"/>
          <w:sz w:val="28"/>
        </w:rPr>
        <w:t xml:space="preserve"> </w:t>
      </w:r>
      <w:r w:rsidRPr="00526E07">
        <w:rPr>
          <w:color w:val="000000" w:themeColor="text1"/>
          <w:sz w:val="28"/>
        </w:rPr>
        <w:t>освіти</w:t>
      </w:r>
      <w:r w:rsidRPr="00526E07">
        <w:rPr>
          <w:color w:val="000000" w:themeColor="text1"/>
          <w:spacing w:val="-2"/>
          <w:sz w:val="28"/>
        </w:rPr>
        <w:t xml:space="preserve"> </w:t>
      </w:r>
      <w:r w:rsidRPr="00526E07">
        <w:rPr>
          <w:color w:val="000000" w:themeColor="text1"/>
          <w:sz w:val="28"/>
        </w:rPr>
        <w:t>І</w:t>
      </w:r>
      <w:r w:rsidRPr="00526E07">
        <w:rPr>
          <w:color w:val="000000" w:themeColor="text1"/>
          <w:spacing w:val="-4"/>
          <w:sz w:val="28"/>
        </w:rPr>
        <w:t xml:space="preserve"> </w:t>
      </w:r>
      <w:r w:rsidRPr="00526E07">
        <w:rPr>
          <w:color w:val="000000" w:themeColor="text1"/>
          <w:sz w:val="28"/>
        </w:rPr>
        <w:t>курсу</w:t>
      </w:r>
      <w:r w:rsidRPr="00526E07">
        <w:rPr>
          <w:color w:val="000000" w:themeColor="text1"/>
          <w:spacing w:val="-2"/>
          <w:sz w:val="28"/>
        </w:rPr>
        <w:t xml:space="preserve"> </w:t>
      </w:r>
      <w:r w:rsidRPr="00526E07">
        <w:rPr>
          <w:color w:val="000000" w:themeColor="text1"/>
          <w:sz w:val="28"/>
        </w:rPr>
        <w:t>спеціальності</w:t>
      </w:r>
      <w:r w:rsidRPr="00526E07">
        <w:rPr>
          <w:color w:val="000000" w:themeColor="text1"/>
          <w:spacing w:val="-2"/>
          <w:sz w:val="28"/>
        </w:rPr>
        <w:t xml:space="preserve"> </w:t>
      </w:r>
      <w:r w:rsidRPr="00526E07">
        <w:rPr>
          <w:color w:val="000000" w:themeColor="text1"/>
          <w:sz w:val="28"/>
        </w:rPr>
        <w:t>А7</w:t>
      </w:r>
      <w:r w:rsidRPr="00526E07">
        <w:rPr>
          <w:color w:val="000000" w:themeColor="text1"/>
          <w:spacing w:val="-2"/>
          <w:sz w:val="28"/>
        </w:rPr>
        <w:t xml:space="preserve"> </w:t>
      </w:r>
      <w:r w:rsidRPr="00526E07">
        <w:rPr>
          <w:color w:val="000000" w:themeColor="text1"/>
          <w:sz w:val="28"/>
        </w:rPr>
        <w:t>Фізична</w:t>
      </w:r>
      <w:r w:rsidRPr="00526E07">
        <w:rPr>
          <w:color w:val="000000" w:themeColor="text1"/>
          <w:spacing w:val="-4"/>
          <w:sz w:val="28"/>
        </w:rPr>
        <w:t xml:space="preserve"> </w:t>
      </w:r>
      <w:r w:rsidRPr="00526E07">
        <w:rPr>
          <w:color w:val="000000" w:themeColor="text1"/>
          <w:sz w:val="28"/>
        </w:rPr>
        <w:t>культура і спорт.</w:t>
      </w:r>
    </w:p>
    <w:p w:rsidR="00840F6B" w:rsidRPr="00526E07" w:rsidRDefault="00840F6B" w:rsidP="00876F1C">
      <w:pPr>
        <w:pStyle w:val="a5"/>
        <w:tabs>
          <w:tab w:val="left" w:pos="993"/>
        </w:tabs>
        <w:ind w:left="0"/>
        <w:rPr>
          <w:color w:val="000000" w:themeColor="text1"/>
          <w:sz w:val="28"/>
        </w:rPr>
        <w:sectPr w:rsidR="00840F6B" w:rsidRPr="00526E07" w:rsidSect="00315B88">
          <w:pgSz w:w="11910" w:h="16840"/>
          <w:pgMar w:top="1134" w:right="851" w:bottom="1134" w:left="1701" w:header="709" w:footer="709" w:gutter="0"/>
          <w:cols w:space="720"/>
        </w:sectPr>
      </w:pPr>
    </w:p>
    <w:p w:rsidR="00876F1C" w:rsidRPr="00526E07" w:rsidRDefault="00876F1C" w:rsidP="00876F1C">
      <w:pPr>
        <w:tabs>
          <w:tab w:val="left" w:pos="1230"/>
        </w:tabs>
        <w:spacing w:before="71"/>
        <w:ind w:left="978" w:right="373" w:hanging="468"/>
        <w:rPr>
          <w:b/>
          <w:color w:val="000000" w:themeColor="text1"/>
          <w:sz w:val="28"/>
        </w:rPr>
      </w:pPr>
      <w:r w:rsidRPr="00526E07">
        <w:rPr>
          <w:b/>
          <w:color w:val="000000" w:themeColor="text1"/>
          <w:spacing w:val="-6"/>
          <w:sz w:val="28"/>
        </w:rPr>
        <w:lastRenderedPageBreak/>
        <w:t>1.</w:t>
      </w:r>
      <w:r w:rsidRPr="00526E07">
        <w:rPr>
          <w:b/>
          <w:color w:val="000000" w:themeColor="text1"/>
          <w:sz w:val="28"/>
        </w:rPr>
        <w:tab/>
        <w:t>Профіль</w:t>
      </w:r>
      <w:r w:rsidRPr="00526E07">
        <w:rPr>
          <w:b/>
          <w:color w:val="000000" w:themeColor="text1"/>
          <w:spacing w:val="-6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освітньо-професійної</w:t>
      </w:r>
      <w:r w:rsidRPr="00526E07">
        <w:rPr>
          <w:b/>
          <w:color w:val="000000" w:themeColor="text1"/>
          <w:spacing w:val="-5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програми</w:t>
      </w:r>
      <w:r w:rsidRPr="00526E07">
        <w:rPr>
          <w:b/>
          <w:color w:val="000000" w:themeColor="text1"/>
          <w:spacing w:val="-6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«Адаптивний</w:t>
      </w:r>
      <w:r w:rsidRPr="00526E07">
        <w:rPr>
          <w:b/>
          <w:color w:val="000000" w:themeColor="text1"/>
          <w:spacing w:val="-5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спорт» галузі знань А Освіта зі спеціальності А7 Фізична культура і спорт</w:t>
      </w:r>
    </w:p>
    <w:p w:rsidR="00876F1C" w:rsidRPr="00526E07" w:rsidRDefault="00876F1C" w:rsidP="00876F1C">
      <w:pPr>
        <w:pStyle w:val="a3"/>
        <w:spacing w:before="11"/>
        <w:rPr>
          <w:b/>
          <w:color w:val="000000" w:themeColor="text1"/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526E07" w:rsidTr="00547FAD">
        <w:trPr>
          <w:trHeight w:val="321"/>
        </w:trPr>
        <w:tc>
          <w:tcPr>
            <w:tcW w:w="10036" w:type="dxa"/>
            <w:gridSpan w:val="2"/>
          </w:tcPr>
          <w:p w:rsidR="00876F1C" w:rsidRPr="00526E07" w:rsidRDefault="00876F1C" w:rsidP="00876F1C">
            <w:pPr>
              <w:pStyle w:val="TableParagraph"/>
              <w:ind w:left="3363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1.1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–</w:t>
            </w:r>
            <w:r w:rsidRPr="00526E07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Загальна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 xml:space="preserve"> інформація</w:t>
            </w:r>
          </w:p>
        </w:tc>
      </w:tr>
      <w:tr w:rsidR="00876F1C" w:rsidRPr="00526E07" w:rsidTr="00547FAD">
        <w:trPr>
          <w:trHeight w:val="1288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 w:right="82"/>
              <w:jc w:val="both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Повна назва вищого навчального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закладу та структурного</w:t>
            </w:r>
          </w:p>
          <w:p w:rsidR="00876F1C" w:rsidRPr="00526E07" w:rsidRDefault="00876F1C" w:rsidP="00876F1C">
            <w:pPr>
              <w:pStyle w:val="TableParagraph"/>
              <w:spacing w:before="1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підрозділу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Херсонський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державний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університет.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Факультет</w:t>
            </w:r>
          </w:p>
          <w:p w:rsidR="00876F1C" w:rsidRPr="00526E07" w:rsidRDefault="00876F1C" w:rsidP="00876F1C">
            <w:pPr>
              <w:pStyle w:val="TableParagraph"/>
              <w:ind w:left="201" w:right="194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фізичного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виховання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спорту.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Кафедра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медико-біологічних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основ фізичного виховання та спорту.</w:t>
            </w:r>
          </w:p>
        </w:tc>
      </w:tr>
      <w:tr w:rsidR="00876F1C" w:rsidRPr="00526E07" w:rsidTr="00547FAD">
        <w:trPr>
          <w:trHeight w:val="1288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 w:right="28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Ступінь вищої освіти</w:t>
            </w:r>
            <w:r w:rsidRPr="00526E07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 xml:space="preserve">та 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>назва</w:t>
            </w:r>
          </w:p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кваліфікації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 xml:space="preserve">мовою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оригіналу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Бакалавр.</w:t>
            </w:r>
          </w:p>
          <w:p w:rsidR="00876F1C" w:rsidRPr="00526E07" w:rsidRDefault="00876F1C" w:rsidP="00885E56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Бакалавр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фізичної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культури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885E56" w:rsidRPr="00526E07">
              <w:rPr>
                <w:color w:val="000000" w:themeColor="text1"/>
                <w:spacing w:val="-2"/>
                <w:sz w:val="28"/>
              </w:rPr>
              <w:t>спорту за спеціалізацією «Адаптивний спорт»</w:t>
            </w:r>
          </w:p>
        </w:tc>
      </w:tr>
      <w:tr w:rsidR="00876F1C" w:rsidRPr="00526E07" w:rsidTr="00547FAD">
        <w:trPr>
          <w:trHeight w:val="643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Офіційна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>назва</w:t>
            </w:r>
          </w:p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освітньої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програми</w:t>
            </w:r>
          </w:p>
        </w:tc>
        <w:tc>
          <w:tcPr>
            <w:tcW w:w="7107" w:type="dxa"/>
          </w:tcPr>
          <w:p w:rsidR="00876F1C" w:rsidRPr="00526E07" w:rsidRDefault="00876F1C" w:rsidP="00C509B4">
            <w:pPr>
              <w:pStyle w:val="TableParagraph"/>
              <w:tabs>
                <w:tab w:val="left" w:pos="2953"/>
                <w:tab w:val="left" w:pos="4284"/>
                <w:tab w:val="left" w:pos="5619"/>
                <w:tab w:val="left" w:pos="6910"/>
              </w:tabs>
              <w:ind w:left="201" w:right="106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Освітньо-професійна</w:t>
            </w:r>
            <w:r w:rsidR="00C509B4" w:rsidRPr="00526E07">
              <w:rPr>
                <w:color w:val="000000" w:themeColor="text1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програма</w:t>
            </w:r>
            <w:r w:rsidR="00C509B4" w:rsidRPr="00526E07">
              <w:rPr>
                <w:color w:val="000000" w:themeColor="text1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«</w:t>
            </w:r>
            <w:r w:rsidR="00C509B4" w:rsidRPr="00526E07">
              <w:rPr>
                <w:color w:val="000000" w:themeColor="text1"/>
                <w:spacing w:val="-2"/>
                <w:sz w:val="28"/>
              </w:rPr>
              <w:t xml:space="preserve">Адаптивний </w:t>
            </w:r>
            <w:r w:rsidRPr="00526E07">
              <w:rPr>
                <w:color w:val="000000" w:themeColor="text1"/>
                <w:sz w:val="28"/>
              </w:rPr>
              <w:t>спорт» першого (бакалаврського) рівня вищої освіти.</w:t>
            </w:r>
          </w:p>
        </w:tc>
      </w:tr>
      <w:tr w:rsidR="00876F1C" w:rsidRPr="00526E07" w:rsidTr="00547FAD">
        <w:trPr>
          <w:trHeight w:val="5473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spacing w:before="1"/>
              <w:ind w:left="149" w:right="28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Тип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диплому</w:t>
            </w:r>
            <w:r w:rsidRPr="00526E07">
              <w:rPr>
                <w:b/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 xml:space="preserve">та обсяг освітньої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програми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spacing w:before="1"/>
              <w:ind w:left="201" w:right="108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Диплом бакалавра, одиничний, 240 кредитів ЄКТС. Термін навчання:</w:t>
            </w:r>
          </w:p>
          <w:p w:rsidR="00876F1C" w:rsidRPr="00526E07" w:rsidRDefault="00876F1C" w:rsidP="00876F1C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</w:tabs>
              <w:ind w:right="102" w:firstLine="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на базі повної загальної середньої освіти – 3 роки 10 </w:t>
            </w:r>
            <w:r w:rsidRPr="00526E07">
              <w:rPr>
                <w:color w:val="000000" w:themeColor="text1"/>
                <w:spacing w:val="-2"/>
                <w:sz w:val="28"/>
              </w:rPr>
              <w:t>місяців;</w:t>
            </w:r>
          </w:p>
          <w:p w:rsidR="00876F1C" w:rsidRPr="00526E07" w:rsidRDefault="00876F1C" w:rsidP="00876F1C">
            <w:pPr>
              <w:pStyle w:val="TableParagraph"/>
              <w:numPr>
                <w:ilvl w:val="0"/>
                <w:numId w:val="15"/>
              </w:numPr>
              <w:tabs>
                <w:tab w:val="left" w:pos="502"/>
              </w:tabs>
              <w:ind w:right="100" w:firstLine="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на базі ступеня “молодший бакалавр” (</w:t>
            </w:r>
            <w:proofErr w:type="spellStart"/>
            <w:r w:rsidRPr="00526E07">
              <w:rPr>
                <w:color w:val="000000" w:themeColor="text1"/>
                <w:sz w:val="28"/>
              </w:rPr>
              <w:t>освітньо-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кваліфікаційного рівня “молодший спеціаліст”) заклад вищої освіти має право визнати та </w:t>
            </w:r>
            <w:proofErr w:type="spellStart"/>
            <w:r w:rsidRPr="00526E07">
              <w:rPr>
                <w:color w:val="000000" w:themeColor="text1"/>
                <w:sz w:val="28"/>
              </w:rPr>
              <w:t>перезарахувати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кредити ЄКТС, отримані в межах попередньої освітньої програми підготовки молодшого бакалавра (молодшого спеціаліста): за спеціальністю «Фізична культура і спорт» не більше ніж 120 кредитів ЄКТС; за іншими спеціальностями - не більше ніж 60 кредитів ЄКТС;</w:t>
            </w:r>
          </w:p>
          <w:p w:rsidR="00876F1C" w:rsidRPr="00526E07" w:rsidRDefault="00876F1C" w:rsidP="00876F1C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ind w:right="106" w:firstLine="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на основі ступеня «фаховий молодший бакалавр» заклад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вищої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освіти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має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право</w:t>
            </w:r>
            <w:r w:rsidRPr="00526E07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визнати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перезарахувати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не</w:t>
            </w:r>
            <w:r w:rsidRPr="00526E07">
              <w:rPr>
                <w:color w:val="000000" w:themeColor="text1"/>
                <w:spacing w:val="4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більше</w:t>
            </w:r>
            <w:r w:rsidRPr="00526E07">
              <w:rPr>
                <w:color w:val="000000" w:themeColor="text1"/>
                <w:spacing w:val="4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ніж</w:t>
            </w:r>
            <w:r w:rsidRPr="00526E07">
              <w:rPr>
                <w:color w:val="000000" w:themeColor="text1"/>
                <w:spacing w:val="4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60</w:t>
            </w:r>
            <w:r w:rsidR="00547FAD" w:rsidRPr="00526E07">
              <w:rPr>
                <w:color w:val="000000" w:themeColor="text1"/>
                <w:spacing w:val="4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кредитів</w:t>
            </w:r>
            <w:r w:rsidR="00547FAD" w:rsidRPr="00526E07">
              <w:rPr>
                <w:color w:val="000000" w:themeColor="text1"/>
                <w:spacing w:val="4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ЄКТС,</w:t>
            </w:r>
            <w:r w:rsidR="00547FAD" w:rsidRPr="00526E07">
              <w:rPr>
                <w:color w:val="000000" w:themeColor="text1"/>
                <w:spacing w:val="4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отриманих</w:t>
            </w:r>
            <w:r w:rsidR="00547FAD" w:rsidRPr="00526E07">
              <w:rPr>
                <w:color w:val="000000" w:themeColor="text1"/>
                <w:spacing w:val="45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за</w:t>
            </w:r>
          </w:p>
          <w:p w:rsidR="00876F1C" w:rsidRPr="00526E07" w:rsidRDefault="00876F1C" w:rsidP="00876F1C">
            <w:pPr>
              <w:pStyle w:val="TableParagraph"/>
              <w:ind w:left="201" w:right="108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попередньою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освітньою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програмою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фахової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передвищої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освіти.</w:t>
            </w:r>
          </w:p>
        </w:tc>
      </w:tr>
      <w:tr w:rsidR="00876F1C" w:rsidRPr="00526E07" w:rsidTr="00547FAD">
        <w:trPr>
          <w:trHeight w:val="1229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 w:right="28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Наявність акредитації</w:t>
            </w:r>
          </w:p>
        </w:tc>
        <w:tc>
          <w:tcPr>
            <w:tcW w:w="7107" w:type="dxa"/>
          </w:tcPr>
          <w:p w:rsidR="00547FAD" w:rsidRPr="00526E07" w:rsidRDefault="00547FAD" w:rsidP="00547FAD">
            <w:pPr>
              <w:pStyle w:val="TableParagraph"/>
              <w:spacing w:before="5" w:line="278" w:lineRule="auto"/>
              <w:ind w:left="107" w:right="9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Національне</w:t>
            </w:r>
            <w:r w:rsidRPr="00526E07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агентство</w:t>
            </w:r>
            <w:r w:rsidRPr="00526E07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із</w:t>
            </w:r>
            <w:r w:rsidRPr="00526E07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забезпечення</w:t>
            </w:r>
            <w:r w:rsidRPr="00526E07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якості</w:t>
            </w:r>
            <w:r w:rsidRPr="00526E07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вищої освіти, Україна.</w:t>
            </w:r>
          </w:p>
          <w:p w:rsidR="00876F1C" w:rsidRPr="00526E07" w:rsidRDefault="00547FAD" w:rsidP="00547FAD">
            <w:pPr>
              <w:pStyle w:val="TableParagrap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Термін подання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програми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</w:t>
            </w:r>
            <w:r w:rsidRPr="00526E07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акредитацію</w:t>
            </w:r>
            <w:r w:rsidRPr="00526E07">
              <w:rPr>
                <w:color w:val="000000" w:themeColor="text1"/>
                <w:spacing w:val="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– </w:t>
            </w:r>
            <w:r w:rsidR="0030766A" w:rsidRPr="00526E07">
              <w:rPr>
                <w:color w:val="000000" w:themeColor="text1"/>
                <w:sz w:val="28"/>
              </w:rPr>
              <w:t>2030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р.</w:t>
            </w:r>
          </w:p>
        </w:tc>
      </w:tr>
      <w:tr w:rsidR="00876F1C" w:rsidRPr="00526E07" w:rsidTr="00547FAD">
        <w:trPr>
          <w:trHeight w:val="648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Цикл/рівень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НРК</w:t>
            </w:r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України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–</w:t>
            </w:r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6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рівень,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FQ-EHEA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–</w:t>
            </w:r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перший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цикл,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EQF- LLL – 6 рівень.</w:t>
            </w:r>
          </w:p>
        </w:tc>
      </w:tr>
      <w:tr w:rsidR="00876F1C" w:rsidRPr="00526E07" w:rsidTr="00547FAD">
        <w:trPr>
          <w:trHeight w:val="1610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Передумови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Прийом</w:t>
            </w:r>
            <w:r w:rsidRPr="00526E07">
              <w:rPr>
                <w:color w:val="000000" w:themeColor="text1"/>
                <w:spacing w:val="46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на</w:t>
            </w:r>
            <w:r w:rsidRPr="00526E07">
              <w:rPr>
                <w:color w:val="000000" w:themeColor="text1"/>
                <w:spacing w:val="48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основі</w:t>
            </w:r>
            <w:r w:rsidRPr="00526E07">
              <w:rPr>
                <w:color w:val="000000" w:themeColor="text1"/>
                <w:spacing w:val="49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ступенів</w:t>
            </w:r>
            <w:r w:rsidRPr="00526E07">
              <w:rPr>
                <w:color w:val="000000" w:themeColor="text1"/>
                <w:spacing w:val="47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«молодший</w:t>
            </w:r>
            <w:r w:rsidRPr="00526E07">
              <w:rPr>
                <w:color w:val="000000" w:themeColor="text1"/>
                <w:spacing w:val="49"/>
                <w:sz w:val="28"/>
              </w:rPr>
              <w:t xml:space="preserve">  </w:t>
            </w:r>
            <w:r w:rsidRPr="00526E07">
              <w:rPr>
                <w:color w:val="000000" w:themeColor="text1"/>
                <w:spacing w:val="-2"/>
                <w:sz w:val="28"/>
              </w:rPr>
              <w:t>бакалавр»,</w:t>
            </w:r>
          </w:p>
          <w:p w:rsidR="00876F1C" w:rsidRPr="00526E07" w:rsidRDefault="00876F1C" w:rsidP="00876F1C">
            <w:pPr>
              <w:pStyle w:val="TableParagraph"/>
              <w:ind w:left="201" w:right="-15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«фаховий молодший бакалавр» або </w:t>
            </w:r>
            <w:proofErr w:type="spellStart"/>
            <w:r w:rsidRPr="00526E07">
              <w:rPr>
                <w:color w:val="000000" w:themeColor="text1"/>
                <w:sz w:val="28"/>
              </w:rPr>
              <w:t>освітньо-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кваліфікаційного рівня «молодший спеціаліст» здійснюється</w:t>
            </w:r>
            <w:r w:rsidRPr="00526E07">
              <w:rPr>
                <w:color w:val="000000" w:themeColor="text1"/>
                <w:spacing w:val="3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</w:t>
            </w:r>
            <w:r w:rsidRPr="00526E07">
              <w:rPr>
                <w:color w:val="000000" w:themeColor="text1"/>
                <w:spacing w:val="3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результатами</w:t>
            </w:r>
            <w:r w:rsidRPr="00526E07">
              <w:rPr>
                <w:color w:val="000000" w:themeColor="text1"/>
                <w:spacing w:val="3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зовнішнього</w:t>
            </w:r>
            <w:r w:rsidRPr="00526E07">
              <w:rPr>
                <w:color w:val="000000" w:themeColor="text1"/>
                <w:spacing w:val="3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незалежного</w:t>
            </w:r>
          </w:p>
          <w:p w:rsidR="00876F1C" w:rsidRPr="00526E07" w:rsidRDefault="00876F1C" w:rsidP="00876F1C">
            <w:pPr>
              <w:pStyle w:val="TableParagraph"/>
              <w:spacing w:before="1"/>
              <w:ind w:left="201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оцінювання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порядку,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визначеному</w:t>
            </w:r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законодавством.</w:t>
            </w:r>
          </w:p>
        </w:tc>
      </w:tr>
      <w:tr w:rsidR="00876F1C" w:rsidRPr="00526E07" w:rsidTr="00547FAD">
        <w:trPr>
          <w:trHeight w:val="645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 w:right="28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Мова(и) викладання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українська</w:t>
            </w:r>
          </w:p>
        </w:tc>
      </w:tr>
      <w:tr w:rsidR="00876F1C" w:rsidRPr="00526E07" w:rsidTr="00547FAD">
        <w:trPr>
          <w:trHeight w:val="645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Термін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дії</w:t>
            </w:r>
            <w:r w:rsidRPr="00526E07">
              <w:rPr>
                <w:b/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 xml:space="preserve">освітньої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програми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3</w:t>
            </w:r>
            <w:r w:rsidRPr="00526E07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роки</w:t>
            </w:r>
            <w:r w:rsidRPr="00526E07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10</w:t>
            </w:r>
            <w:r w:rsidRPr="00526E07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місяців.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Планове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оновлення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</w:t>
            </w:r>
            <w:r w:rsidRPr="00526E07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раз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</w:t>
            </w:r>
            <w:r w:rsidRPr="00526E07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2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роки.</w:t>
            </w:r>
          </w:p>
        </w:tc>
      </w:tr>
    </w:tbl>
    <w:p w:rsidR="00876F1C" w:rsidRPr="00526E07" w:rsidRDefault="00876F1C" w:rsidP="00876F1C">
      <w:pPr>
        <w:pStyle w:val="TableParagraph"/>
        <w:rPr>
          <w:color w:val="000000" w:themeColor="text1"/>
          <w:sz w:val="28"/>
        </w:rPr>
        <w:sectPr w:rsidR="00876F1C" w:rsidRPr="00526E07">
          <w:pgSz w:w="11910" w:h="16840"/>
          <w:pgMar w:top="76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526E07" w:rsidTr="00547FAD">
        <w:trPr>
          <w:trHeight w:val="1293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proofErr w:type="spellStart"/>
            <w:r w:rsidRPr="00526E07">
              <w:rPr>
                <w:b/>
                <w:color w:val="000000" w:themeColor="text1"/>
                <w:spacing w:val="-2"/>
                <w:sz w:val="28"/>
              </w:rPr>
              <w:lastRenderedPageBreak/>
              <w:t>Інтернет-адреса</w:t>
            </w:r>
            <w:proofErr w:type="spellEnd"/>
            <w:r w:rsidRPr="00526E07">
              <w:rPr>
                <w:b/>
                <w:color w:val="000000" w:themeColor="text1"/>
                <w:spacing w:val="-2"/>
                <w:sz w:val="28"/>
              </w:rPr>
              <w:t xml:space="preserve"> постійного </w:t>
            </w:r>
            <w:r w:rsidRPr="00526E07">
              <w:rPr>
                <w:b/>
                <w:color w:val="000000" w:themeColor="text1"/>
                <w:sz w:val="28"/>
              </w:rPr>
              <w:t>розміщення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опису</w:t>
            </w:r>
          </w:p>
          <w:p w:rsidR="00876F1C" w:rsidRPr="00526E07" w:rsidRDefault="00876F1C" w:rsidP="00876F1C">
            <w:pPr>
              <w:pStyle w:val="TableParagraph"/>
              <w:spacing w:before="1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освітньої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програми</w:t>
            </w:r>
          </w:p>
        </w:tc>
        <w:tc>
          <w:tcPr>
            <w:tcW w:w="7107" w:type="dxa"/>
          </w:tcPr>
          <w:p w:rsidR="00876F1C" w:rsidRPr="00526E07" w:rsidRDefault="00B70277" w:rsidP="00876F1C">
            <w:pPr>
              <w:pStyle w:val="TableParagraph"/>
              <w:ind w:left="201"/>
              <w:rPr>
                <w:color w:val="000000" w:themeColor="text1"/>
              </w:rPr>
            </w:pPr>
            <w:hyperlink r:id="rId7" w:history="1">
              <w:r w:rsidR="00547FAD" w:rsidRPr="00526E07">
                <w:rPr>
                  <w:rStyle w:val="a8"/>
                  <w:color w:val="000000" w:themeColor="text1"/>
                </w:rPr>
                <w:t>https://www.kspu.edu/Education/EduPrograms/017/017OOP.aspx</w:t>
              </w:r>
            </w:hyperlink>
          </w:p>
          <w:p w:rsidR="00547FAD" w:rsidRPr="00526E07" w:rsidRDefault="00547FAD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</w:p>
        </w:tc>
      </w:tr>
      <w:tr w:rsidR="00876F1C" w:rsidRPr="00526E07" w:rsidTr="00547FAD">
        <w:trPr>
          <w:trHeight w:val="510"/>
        </w:trPr>
        <w:tc>
          <w:tcPr>
            <w:tcW w:w="10036" w:type="dxa"/>
            <w:gridSpan w:val="2"/>
          </w:tcPr>
          <w:p w:rsidR="00876F1C" w:rsidRPr="00526E07" w:rsidRDefault="00876F1C" w:rsidP="00876F1C">
            <w:pPr>
              <w:pStyle w:val="TableParagraph"/>
              <w:ind w:left="3104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1.2</w:t>
            </w:r>
            <w:r w:rsidRPr="00526E07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–</w:t>
            </w:r>
            <w:r w:rsidRPr="00526E07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Мета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освітньої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 xml:space="preserve"> програми</w:t>
            </w:r>
          </w:p>
        </w:tc>
      </w:tr>
      <w:tr w:rsidR="00876F1C" w:rsidRPr="00526E07" w:rsidTr="00547FAD">
        <w:trPr>
          <w:trHeight w:val="1293"/>
        </w:trPr>
        <w:tc>
          <w:tcPr>
            <w:tcW w:w="10036" w:type="dxa"/>
            <w:gridSpan w:val="2"/>
          </w:tcPr>
          <w:p w:rsidR="00876F1C" w:rsidRPr="00526E07" w:rsidRDefault="00547FAD" w:rsidP="00547FAD">
            <w:pPr>
              <w:pStyle w:val="TableParagraph"/>
              <w:spacing w:before="1"/>
              <w:ind w:left="149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Підготовка компетентного, конкурентоспроможного фахівця у сфері фізичної культури і спорту, здатного самостійно розв’язувати складні спеціалізовані завдання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практичні</w:t>
            </w:r>
            <w:r w:rsidRPr="00526E07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проблеми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адаптивного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спорту,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орієнтованих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особистісний та професійний розвиток з широким доступом до працевлаштування.</w:t>
            </w:r>
          </w:p>
        </w:tc>
      </w:tr>
      <w:tr w:rsidR="00876F1C" w:rsidRPr="00526E07" w:rsidTr="00547FAD">
        <w:trPr>
          <w:trHeight w:val="537"/>
        </w:trPr>
        <w:tc>
          <w:tcPr>
            <w:tcW w:w="10036" w:type="dxa"/>
            <w:gridSpan w:val="2"/>
          </w:tcPr>
          <w:p w:rsidR="00876F1C" w:rsidRPr="00526E07" w:rsidRDefault="00876F1C" w:rsidP="00876F1C">
            <w:pPr>
              <w:pStyle w:val="TableParagraph"/>
              <w:ind w:left="2385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1.3</w:t>
            </w:r>
            <w:r w:rsidRPr="00526E07">
              <w:rPr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–</w:t>
            </w:r>
            <w:r w:rsidRPr="00526E07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Характеристика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освітньої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програми</w:t>
            </w:r>
          </w:p>
        </w:tc>
      </w:tr>
      <w:tr w:rsidR="00876F1C" w:rsidRPr="00526E07" w:rsidTr="00547FAD">
        <w:trPr>
          <w:trHeight w:val="8694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4"/>
              <w:rPr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Предметна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 xml:space="preserve">область (галузь знань,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 xml:space="preserve">спеціальність, </w:t>
            </w:r>
            <w:r w:rsidRPr="00526E07">
              <w:rPr>
                <w:b/>
                <w:color w:val="000000" w:themeColor="text1"/>
                <w:sz w:val="28"/>
              </w:rPr>
              <w:t>спеціалізація (</w:t>
            </w:r>
            <w:r w:rsidRPr="00526E07">
              <w:rPr>
                <w:color w:val="000000" w:themeColor="text1"/>
                <w:sz w:val="28"/>
              </w:rPr>
              <w:t xml:space="preserve">за </w:t>
            </w:r>
            <w:r w:rsidRPr="00526E07">
              <w:rPr>
                <w:color w:val="000000" w:themeColor="text1"/>
                <w:spacing w:val="-2"/>
                <w:sz w:val="28"/>
              </w:rPr>
              <w:t>наявності))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59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Галузь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знань:</w:t>
            </w:r>
            <w:r w:rsidRPr="00526E07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Освіта.</w:t>
            </w:r>
          </w:p>
          <w:p w:rsidR="00876F1C" w:rsidRPr="00526E07" w:rsidRDefault="00876F1C" w:rsidP="00876F1C">
            <w:pPr>
              <w:pStyle w:val="TableParagraph"/>
              <w:ind w:left="59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Спеціальність: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А7</w:t>
            </w:r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Фізична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культура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спорт.</w:t>
            </w:r>
          </w:p>
          <w:p w:rsidR="00876F1C" w:rsidRPr="00526E07" w:rsidRDefault="00876F1C" w:rsidP="00876F1C">
            <w:pPr>
              <w:pStyle w:val="TableParagraph"/>
              <w:ind w:left="59" w:right="103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 xml:space="preserve">Об’єкти вивчення та діяльності: </w:t>
            </w:r>
            <w:r w:rsidRPr="00526E07">
              <w:rPr>
                <w:color w:val="000000" w:themeColor="text1"/>
                <w:sz w:val="28"/>
              </w:rPr>
              <w:t>сфера фізичної культури і спорту.</w:t>
            </w:r>
          </w:p>
          <w:p w:rsidR="00876F1C" w:rsidRPr="00526E07" w:rsidRDefault="00876F1C" w:rsidP="00876F1C">
            <w:pPr>
              <w:pStyle w:val="TableParagraph"/>
              <w:ind w:left="59" w:right="98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 xml:space="preserve">Цілі навчання: </w:t>
            </w:r>
            <w:r w:rsidRPr="00526E07">
              <w:rPr>
                <w:color w:val="000000" w:themeColor="text1"/>
                <w:sz w:val="28"/>
              </w:rPr>
              <w:t>підготовка фахівців, здатних розв’язувати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складні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спеціалізовані</w:t>
            </w:r>
            <w:r w:rsidRPr="00526E07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завдання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практичні проблеми, що характеризується комплексністю та невизначеністю умов, під час професійної діяльності у сфері фізичної культури і спорту або у процесі навчання. </w:t>
            </w:r>
            <w:r w:rsidRPr="00526E07">
              <w:rPr>
                <w:b/>
                <w:color w:val="000000" w:themeColor="text1"/>
                <w:sz w:val="28"/>
              </w:rPr>
              <w:t xml:space="preserve">Теоретичний зміст предметної області: </w:t>
            </w:r>
            <w:r w:rsidRPr="00526E07">
              <w:rPr>
                <w:color w:val="000000" w:themeColor="text1"/>
                <w:sz w:val="28"/>
              </w:rPr>
              <w:t xml:space="preserve">парадигми, концепції, теорії фізичної культури і спорту; </w:t>
            </w:r>
            <w:proofErr w:type="spellStart"/>
            <w:r w:rsidRPr="00526E07">
              <w:rPr>
                <w:color w:val="000000" w:themeColor="text1"/>
                <w:sz w:val="28"/>
              </w:rPr>
              <w:t>соціально-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гуманітарні науки; педагогіка і психологія; основи анатомії, фізіології, біохімії, гігієни, спортивної медицини; загальна теорія здоров’я, здорового способу </w:t>
            </w:r>
            <w:r w:rsidRPr="00526E07">
              <w:rPr>
                <w:color w:val="000000" w:themeColor="text1"/>
                <w:spacing w:val="-2"/>
                <w:sz w:val="28"/>
              </w:rPr>
              <w:t>життя.</w:t>
            </w:r>
          </w:p>
          <w:p w:rsidR="00876F1C" w:rsidRPr="00526E07" w:rsidRDefault="00876F1C" w:rsidP="00876F1C">
            <w:pPr>
              <w:pStyle w:val="TableParagraph"/>
              <w:ind w:left="59" w:right="103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 xml:space="preserve">Методи, методики та технології: </w:t>
            </w:r>
            <w:r w:rsidRPr="00526E07">
              <w:rPr>
                <w:color w:val="000000" w:themeColor="text1"/>
                <w:sz w:val="28"/>
              </w:rPr>
              <w:t>загальнонаукові методи пізнання та дослідницької діяльності; спостереження,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опитування,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тестування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вимірювання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у фізичній культурі і спорті; словесні, наочні та практичні методи фізичного виховання та спортивної підготовки; технології організації та проведення </w:t>
            </w:r>
            <w:proofErr w:type="spellStart"/>
            <w:r w:rsidRPr="00526E07">
              <w:rPr>
                <w:color w:val="000000" w:themeColor="text1"/>
                <w:sz w:val="28"/>
              </w:rPr>
              <w:t>фізкультурно-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оздоровчих та спортивних заходів; надання долікарської допомоги; інформаційно-комунікаційні технології.</w:t>
            </w:r>
          </w:p>
          <w:p w:rsidR="00876F1C" w:rsidRPr="00526E07" w:rsidRDefault="00876F1C" w:rsidP="00876F1C">
            <w:pPr>
              <w:pStyle w:val="TableParagraph"/>
              <w:ind w:left="59" w:right="10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 xml:space="preserve">Інструменти та обладнання: </w:t>
            </w:r>
            <w:r w:rsidRPr="00526E07">
              <w:rPr>
                <w:color w:val="000000" w:themeColor="text1"/>
                <w:sz w:val="28"/>
              </w:rPr>
              <w:t xml:space="preserve">сучасне </w:t>
            </w:r>
            <w:proofErr w:type="spellStart"/>
            <w:r w:rsidRPr="00526E07">
              <w:rPr>
                <w:color w:val="000000" w:themeColor="text1"/>
                <w:sz w:val="28"/>
              </w:rPr>
              <w:t>інформаційно-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комунікативне</w:t>
            </w:r>
            <w:r w:rsidRPr="00526E07">
              <w:rPr>
                <w:color w:val="000000" w:themeColor="text1"/>
                <w:spacing w:val="39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обладнання;</w:t>
            </w:r>
            <w:r w:rsidRPr="00526E07">
              <w:rPr>
                <w:color w:val="000000" w:themeColor="text1"/>
                <w:spacing w:val="39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спеціалізоване</w:t>
            </w:r>
            <w:r w:rsidRPr="00526E07">
              <w:rPr>
                <w:color w:val="000000" w:themeColor="text1"/>
                <w:spacing w:val="39"/>
                <w:sz w:val="28"/>
              </w:rPr>
              <w:t xml:space="preserve">  </w:t>
            </w:r>
            <w:r w:rsidRPr="00526E07">
              <w:rPr>
                <w:color w:val="000000" w:themeColor="text1"/>
                <w:spacing w:val="-2"/>
                <w:sz w:val="28"/>
              </w:rPr>
              <w:t>програмне</w:t>
            </w:r>
          </w:p>
          <w:p w:rsidR="00876F1C" w:rsidRPr="00526E07" w:rsidRDefault="00876F1C" w:rsidP="00876F1C">
            <w:pPr>
              <w:pStyle w:val="TableParagraph"/>
              <w:ind w:left="59" w:right="106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забезпечення; фізкультурно-спортивне спорядження та </w:t>
            </w:r>
            <w:r w:rsidRPr="00526E07">
              <w:rPr>
                <w:color w:val="000000" w:themeColor="text1"/>
                <w:spacing w:val="-2"/>
                <w:sz w:val="28"/>
              </w:rPr>
              <w:t>обладнання.</w:t>
            </w:r>
          </w:p>
        </w:tc>
      </w:tr>
      <w:tr w:rsidR="00876F1C" w:rsidRPr="00526E07" w:rsidTr="00547FAD">
        <w:trPr>
          <w:trHeight w:val="1927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32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Орієнтація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 xml:space="preserve">освітньої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програми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45" w:right="10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Освітньо-професійна: орієнтована на набуття здобувачами професійних знань, умінь, та навичок для успішного здійснення діяльності у сфері фізичної культури і спорту, зокрема в умовах дитячо-юнацьких спортивних шкіл, спортивних клубів, </w:t>
            </w:r>
            <w:proofErr w:type="spellStart"/>
            <w:r w:rsidRPr="00526E07">
              <w:rPr>
                <w:color w:val="000000" w:themeColor="text1"/>
                <w:sz w:val="28"/>
              </w:rPr>
              <w:t>спортивно-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оздоровчих та фітнес центрах.</w:t>
            </w:r>
          </w:p>
        </w:tc>
      </w:tr>
    </w:tbl>
    <w:p w:rsidR="00876F1C" w:rsidRPr="00526E07" w:rsidRDefault="00876F1C" w:rsidP="00876F1C">
      <w:pPr>
        <w:pStyle w:val="TableParagraph"/>
        <w:jc w:val="both"/>
        <w:rPr>
          <w:color w:val="000000" w:themeColor="text1"/>
          <w:sz w:val="28"/>
        </w:rPr>
        <w:sectPr w:rsidR="00876F1C" w:rsidRPr="00526E07">
          <w:type w:val="continuous"/>
          <w:pgSz w:w="11910" w:h="16840"/>
          <w:pgMar w:top="820" w:right="566" w:bottom="113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526E07" w:rsidTr="00547FAD">
        <w:trPr>
          <w:trHeight w:val="1118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lastRenderedPageBreak/>
              <w:t>Основний</w:t>
            </w:r>
            <w:r w:rsidRPr="00526E07">
              <w:rPr>
                <w:b/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>фокус</w:t>
            </w:r>
          </w:p>
          <w:p w:rsidR="00876F1C" w:rsidRPr="00526E07" w:rsidRDefault="00876F1C" w:rsidP="00876F1C">
            <w:pPr>
              <w:pStyle w:val="TableParagraph"/>
              <w:ind w:left="149" w:right="28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освітньої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програми та спеціалізації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59" w:right="-15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Підготовка фахівців ступеня вищої освіти «бакалавр», здатних до педагогічної та професійної діяльності в галузі фізичної культури та спорту.</w:t>
            </w:r>
          </w:p>
          <w:p w:rsidR="00547FAD" w:rsidRPr="00526E07" w:rsidRDefault="00547FAD" w:rsidP="00547FAD">
            <w:pPr>
              <w:pStyle w:val="TableParagraph"/>
              <w:spacing w:before="1"/>
              <w:ind w:left="107" w:right="95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Також освітньо-професійна програма передбачає підготовку фахівців із адаптивного спорту, здатних приймати обґрунтовані рішення, працювати в команді, генерувати нові ідеї, здійснювати безпечну виробничу діяльність, обґрунтовувати свою світоглядну та громадську позицію; готових до самоосвіти та професійного самовдосконалення впродовж життя.</w:t>
            </w:r>
          </w:p>
        </w:tc>
      </w:tr>
      <w:tr w:rsidR="00876F1C" w:rsidRPr="00526E07" w:rsidTr="00547FAD">
        <w:trPr>
          <w:trHeight w:val="4509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 w:right="28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Особливості програми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59" w:right="101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Освітньо-професійна програма передбачає інтеграцію фахової підготовки в галузі фізичної культури та спорту</w:t>
            </w:r>
            <w:r w:rsidR="00547FAD" w:rsidRPr="00526E07">
              <w:rPr>
                <w:color w:val="000000" w:themeColor="text1"/>
                <w:sz w:val="28"/>
              </w:rPr>
              <w:t>, і адаптивного спорту</w:t>
            </w:r>
            <w:r w:rsidRPr="00526E07">
              <w:rPr>
                <w:color w:val="000000" w:themeColor="text1"/>
                <w:sz w:val="28"/>
              </w:rPr>
              <w:t>. Програма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базується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сучасних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наукових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відомостях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про </w:t>
            </w:r>
            <w:r w:rsidR="00547FAD" w:rsidRPr="00526E07">
              <w:rPr>
                <w:color w:val="000000" w:themeColor="text1"/>
                <w:sz w:val="28"/>
              </w:rPr>
              <w:t>адаптивну фізичну культуру та спорт, фізкультурно-спортивне відновлення, спортивної медицини та реабілітації</w:t>
            </w:r>
            <w:r w:rsidRPr="00526E07">
              <w:rPr>
                <w:color w:val="000000" w:themeColor="text1"/>
                <w:sz w:val="28"/>
              </w:rPr>
              <w:t>, шляхах та проблемах організації та забезпечення тренувальної та змагальної діяльності спортсменів</w:t>
            </w:r>
            <w:r w:rsidR="00547FAD" w:rsidRPr="00526E07">
              <w:rPr>
                <w:color w:val="000000" w:themeColor="text1"/>
                <w:sz w:val="28"/>
              </w:rPr>
              <w:t>-інвалідів</w:t>
            </w:r>
            <w:r w:rsidRPr="00526E07">
              <w:rPr>
                <w:color w:val="000000" w:themeColor="text1"/>
                <w:sz w:val="28"/>
              </w:rPr>
              <w:t>, традиційних та інноваційних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підходах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їх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вирішення.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Програма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містить два види практик: навчальну та виробничу у закладах </w:t>
            </w:r>
            <w:r w:rsidR="00547FAD" w:rsidRPr="00526E07">
              <w:rPr>
                <w:color w:val="000000" w:themeColor="text1"/>
                <w:sz w:val="28"/>
              </w:rPr>
              <w:t>профілю з адаптивного спорту.</w:t>
            </w:r>
          </w:p>
          <w:p w:rsidR="00876F1C" w:rsidRPr="00526E07" w:rsidRDefault="00876F1C" w:rsidP="00547FAD">
            <w:pPr>
              <w:pStyle w:val="TableParagraph"/>
              <w:spacing w:before="1"/>
              <w:ind w:left="59" w:right="107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Освітньо-професійна програма передбачає реалізацію права здобувачів вищої освіти на індивідуальну траєкторію</w:t>
            </w:r>
            <w:r w:rsidRPr="00526E07">
              <w:rPr>
                <w:color w:val="000000" w:themeColor="text1"/>
                <w:spacing w:val="5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навчання</w:t>
            </w:r>
            <w:r w:rsidRPr="00526E07">
              <w:rPr>
                <w:color w:val="000000" w:themeColor="text1"/>
                <w:spacing w:val="5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="00547FAD" w:rsidRPr="00526E07">
              <w:rPr>
                <w:color w:val="000000" w:themeColor="text1"/>
                <w:spacing w:val="5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вільний</w:t>
            </w:r>
            <w:r w:rsidRPr="00526E07">
              <w:rPr>
                <w:color w:val="000000" w:themeColor="text1"/>
                <w:spacing w:val="5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вибір</w:t>
            </w:r>
            <w:r w:rsidR="00547FAD" w:rsidRPr="00526E07">
              <w:rPr>
                <w:color w:val="000000" w:themeColor="text1"/>
                <w:spacing w:val="5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навчальних</w:t>
            </w:r>
            <w:r w:rsidR="00547FAD" w:rsidRPr="00526E07">
              <w:rPr>
                <w:color w:val="000000" w:themeColor="text1"/>
                <w:sz w:val="28"/>
              </w:rPr>
              <w:t xml:space="preserve"> дисциплін,</w:t>
            </w:r>
            <w:r w:rsidRPr="00526E07">
              <w:rPr>
                <w:color w:val="000000" w:themeColor="text1"/>
                <w:sz w:val="28"/>
              </w:rPr>
              <w:t xml:space="preserve"> </w:t>
            </w:r>
            <w:r w:rsidR="00547FAD" w:rsidRPr="00526E07">
              <w:rPr>
                <w:color w:val="000000" w:themeColor="text1"/>
                <w:sz w:val="28"/>
              </w:rPr>
              <w:t xml:space="preserve">сертифікатних програм; рівнозначний розвиток </w:t>
            </w:r>
            <w:proofErr w:type="spellStart"/>
            <w:r w:rsidR="00547FAD" w:rsidRPr="00526E07">
              <w:rPr>
                <w:color w:val="000000" w:themeColor="text1"/>
                <w:sz w:val="28"/>
              </w:rPr>
              <w:t>hard</w:t>
            </w:r>
            <w:proofErr w:type="spellEnd"/>
            <w:r w:rsidR="00547FAD" w:rsidRPr="00526E07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547FAD" w:rsidRPr="00526E07">
              <w:rPr>
                <w:color w:val="000000" w:themeColor="text1"/>
                <w:sz w:val="28"/>
              </w:rPr>
              <w:t>skills</w:t>
            </w:r>
            <w:proofErr w:type="spellEnd"/>
            <w:r w:rsidR="00547FAD" w:rsidRPr="00526E07">
              <w:rPr>
                <w:color w:val="000000" w:themeColor="text1"/>
                <w:sz w:val="28"/>
              </w:rPr>
              <w:t xml:space="preserve"> (спеціальних вузькопрофесійних умінь та навичок) та </w:t>
            </w:r>
            <w:proofErr w:type="spellStart"/>
            <w:r w:rsidR="00547FAD" w:rsidRPr="00526E07">
              <w:rPr>
                <w:color w:val="000000" w:themeColor="text1"/>
                <w:sz w:val="28"/>
              </w:rPr>
              <w:t>soft</w:t>
            </w:r>
            <w:proofErr w:type="spellEnd"/>
            <w:r w:rsidR="00547FAD" w:rsidRPr="00526E07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547FAD" w:rsidRPr="00526E07">
              <w:rPr>
                <w:color w:val="000000" w:themeColor="text1"/>
                <w:sz w:val="28"/>
              </w:rPr>
              <w:t>skills</w:t>
            </w:r>
            <w:proofErr w:type="spellEnd"/>
            <w:r w:rsidR="00547FAD" w:rsidRPr="00526E07">
              <w:rPr>
                <w:color w:val="000000" w:themeColor="text1"/>
                <w:sz w:val="28"/>
              </w:rPr>
              <w:t xml:space="preserve"> (універсальних </w:t>
            </w:r>
            <w:proofErr w:type="spellStart"/>
            <w:r w:rsidR="00547FAD" w:rsidRPr="00526E07">
              <w:rPr>
                <w:color w:val="000000" w:themeColor="text1"/>
                <w:sz w:val="28"/>
              </w:rPr>
              <w:t>надпрофесійних</w:t>
            </w:r>
            <w:proofErr w:type="spellEnd"/>
            <w:r w:rsidR="00547FAD" w:rsidRPr="00526E07">
              <w:rPr>
                <w:color w:val="000000" w:themeColor="text1"/>
                <w:sz w:val="28"/>
              </w:rPr>
              <w:t xml:space="preserve"> навичок), участь в програмах академічної мобільності. </w:t>
            </w:r>
            <w:r w:rsidRPr="00526E07">
              <w:rPr>
                <w:color w:val="000000" w:themeColor="text1"/>
                <w:sz w:val="28"/>
              </w:rPr>
              <w:t>Обов’язкові компоненти (66,67 %), вибіркові компоненти (33,33%).</w:t>
            </w:r>
          </w:p>
        </w:tc>
      </w:tr>
      <w:tr w:rsidR="00876F1C" w:rsidRPr="00526E07" w:rsidTr="00547FAD">
        <w:trPr>
          <w:trHeight w:val="801"/>
        </w:trPr>
        <w:tc>
          <w:tcPr>
            <w:tcW w:w="10036" w:type="dxa"/>
            <w:gridSpan w:val="2"/>
          </w:tcPr>
          <w:p w:rsidR="00876F1C" w:rsidRPr="00526E07" w:rsidRDefault="00876F1C" w:rsidP="00876F1C">
            <w:pPr>
              <w:pStyle w:val="TableParagraph"/>
              <w:ind w:left="641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1.4</w:t>
            </w:r>
            <w:r w:rsidRPr="00526E07">
              <w:rPr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–</w:t>
            </w:r>
            <w:r w:rsidRPr="00526E07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Придатність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випускників</w:t>
            </w:r>
            <w:r w:rsidRPr="00526E07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до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працевлаштування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та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подальшого</w:t>
            </w:r>
          </w:p>
          <w:p w:rsidR="00876F1C" w:rsidRPr="00526E07" w:rsidRDefault="00876F1C" w:rsidP="00876F1C">
            <w:pPr>
              <w:pStyle w:val="TableParagraph"/>
              <w:spacing w:before="79"/>
              <w:ind w:left="440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навчання</w:t>
            </w:r>
          </w:p>
        </w:tc>
      </w:tr>
      <w:tr w:rsidR="00876F1C" w:rsidRPr="00526E07" w:rsidTr="00634A21">
        <w:trPr>
          <w:trHeight w:val="4385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 xml:space="preserve">Придатність до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працевлаштування</w:t>
            </w:r>
          </w:p>
        </w:tc>
        <w:tc>
          <w:tcPr>
            <w:tcW w:w="7107" w:type="dxa"/>
          </w:tcPr>
          <w:p w:rsidR="00634A21" w:rsidRPr="00526E07" w:rsidRDefault="00634A21" w:rsidP="00634A21">
            <w:pPr>
              <w:pStyle w:val="TableParagraph"/>
              <w:spacing w:before="1"/>
              <w:ind w:left="107" w:right="197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При працевлаштуванні випускників рекомендовано посади, кваліфікаційні вимоги яких передбачають наявність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ступеня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бакалавра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сфері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фізичної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культури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і</w:t>
            </w:r>
          </w:p>
          <w:p w:rsidR="00634A21" w:rsidRPr="00526E07" w:rsidRDefault="00634A21" w:rsidP="00634A21">
            <w:pPr>
              <w:pStyle w:val="TableParagraph"/>
              <w:ind w:left="45" w:right="101" w:firstLine="14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спорту.</w:t>
            </w:r>
          </w:p>
          <w:p w:rsidR="00634A21" w:rsidRPr="00526E07" w:rsidRDefault="00634A21" w:rsidP="00634A21">
            <w:pPr>
              <w:pStyle w:val="TableParagraph"/>
              <w:spacing w:before="6" w:line="321" w:lineRule="exact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За</w:t>
            </w:r>
            <w:r w:rsidRPr="00526E07">
              <w:rPr>
                <w:color w:val="000000" w:themeColor="text1"/>
                <w:spacing w:val="78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результатами</w:t>
            </w:r>
            <w:r w:rsidRPr="00526E07">
              <w:rPr>
                <w:color w:val="000000" w:themeColor="text1"/>
                <w:spacing w:val="77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оволодіння</w:t>
            </w:r>
            <w:r w:rsidRPr="00526E07">
              <w:rPr>
                <w:color w:val="000000" w:themeColor="text1"/>
                <w:spacing w:val="74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освітньої</w:t>
            </w:r>
            <w:r w:rsidRPr="00526E07">
              <w:rPr>
                <w:color w:val="000000" w:themeColor="text1"/>
                <w:spacing w:val="69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програми</w:t>
            </w:r>
          </w:p>
          <w:p w:rsidR="00634A21" w:rsidRPr="00526E07" w:rsidRDefault="00634A21" w:rsidP="00634A21">
            <w:pPr>
              <w:pStyle w:val="TableParagraph"/>
              <w:ind w:left="107" w:right="93"/>
              <w:jc w:val="both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«Адаптивний спорт» випускники набувають компетентності, які дають змогу виконувати роботу та </w:t>
            </w:r>
            <w:r w:rsidRPr="00526E07">
              <w:rPr>
                <w:color w:val="000000" w:themeColor="text1"/>
                <w:sz w:val="28"/>
                <w:szCs w:val="28"/>
              </w:rPr>
              <w:t>обіймати такі первинні посади</w:t>
            </w:r>
            <w:r w:rsidRPr="00526E0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(ДК 003:2010):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334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3226</w:t>
            </w:r>
            <w:r w:rsidRPr="00526E0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–</w:t>
            </w:r>
            <w:r w:rsidRPr="00526E07">
              <w:rPr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масажист;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334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3226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–</w:t>
            </w:r>
            <w:r w:rsidRPr="00526E07">
              <w:rPr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масажист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 xml:space="preserve"> спортивний;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tabs>
                <w:tab w:val="left" w:pos="6844"/>
                <w:tab w:val="left" w:pos="7107"/>
              </w:tabs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3475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–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інструктор</w:t>
            </w:r>
            <w:r w:rsidRPr="00526E0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фізкультури; 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tabs>
                <w:tab w:val="left" w:pos="6844"/>
              </w:tabs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3475 – спортсмен-інструктор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3475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–</w:t>
            </w:r>
            <w:r w:rsidRPr="00526E0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фітнес-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тренер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3475</w:t>
            </w:r>
            <w:r w:rsidRPr="00526E0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–</w:t>
            </w:r>
            <w:r w:rsidRPr="00526E0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інструктор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з</w:t>
            </w:r>
            <w:r w:rsidRPr="00526E0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фітнесу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(аеробіки)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ind w:righ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3475 – інструктор-методист тренажерного </w:t>
            </w:r>
            <w:r w:rsidRPr="00526E07">
              <w:rPr>
                <w:color w:val="000000" w:themeColor="text1"/>
                <w:sz w:val="28"/>
                <w:szCs w:val="28"/>
              </w:rPr>
              <w:lastRenderedPageBreak/>
              <w:t>комплексу (залу);</w:t>
            </w:r>
            <w:r w:rsidRPr="00526E07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3475</w:t>
            </w:r>
            <w:r w:rsidRPr="00526E07">
              <w:rPr>
                <w:color w:val="000000" w:themeColor="text1"/>
                <w:spacing w:val="77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–</w:t>
            </w:r>
            <w:r w:rsidRPr="00526E07">
              <w:rPr>
                <w:color w:val="000000" w:themeColor="text1"/>
                <w:spacing w:val="77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тренер</w:t>
            </w:r>
            <w:r w:rsidRPr="00526E07">
              <w:rPr>
                <w:color w:val="000000" w:themeColor="text1"/>
                <w:spacing w:val="77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з</w:t>
            </w:r>
            <w:r w:rsidRPr="00526E07">
              <w:rPr>
                <w:color w:val="000000" w:themeColor="text1"/>
                <w:spacing w:val="80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виду</w:t>
            </w:r>
            <w:r w:rsidRPr="00526E07">
              <w:rPr>
                <w:color w:val="000000" w:themeColor="text1"/>
                <w:spacing w:val="77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спорту</w:t>
            </w:r>
            <w:r w:rsidRPr="00526E07">
              <w:rPr>
                <w:color w:val="000000" w:themeColor="text1"/>
                <w:spacing w:val="78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(федерації,</w:t>
            </w:r>
            <w:r w:rsidRPr="00526E07">
              <w:rPr>
                <w:color w:val="000000" w:themeColor="text1"/>
                <w:spacing w:val="77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збірної</w:t>
            </w:r>
            <w:r w:rsidRPr="00526E07">
              <w:rPr>
                <w:color w:val="000000" w:themeColor="text1"/>
                <w:spacing w:val="77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чи</w:t>
            </w:r>
            <w:r w:rsidRPr="00526E07">
              <w:rPr>
                <w:color w:val="000000" w:themeColor="text1"/>
                <w:spacing w:val="78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клубної команди, спортивної школи і т. ін.);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spacing w:before="1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3475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–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тренер-викладач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з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виду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спорту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(спортивної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школи,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секції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і т. ін.);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3475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–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тренер-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методист;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3475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–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інструктор-методист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спортивної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 xml:space="preserve"> школи;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ind w:right="101"/>
              <w:jc w:val="both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3475 – інструктор-методист з фізичної культури та спорту; 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ind w:right="101"/>
              <w:jc w:val="both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3475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–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інструктор-методист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тренажерного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комплексу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(залу).</w:t>
            </w:r>
          </w:p>
          <w:p w:rsidR="00634A21" w:rsidRPr="00526E07" w:rsidRDefault="00634A21" w:rsidP="00634A21">
            <w:pPr>
              <w:pStyle w:val="TableParagraph"/>
              <w:numPr>
                <w:ilvl w:val="0"/>
                <w:numId w:val="18"/>
              </w:numPr>
              <w:ind w:right="101"/>
              <w:jc w:val="both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3475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−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Тренер-викладач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з</w:t>
            </w:r>
            <w:r w:rsidRPr="00526E0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виду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спорту (спортивної школи, секції і т. ін.)</w:t>
            </w:r>
          </w:p>
        </w:tc>
      </w:tr>
      <w:tr w:rsidR="00876F1C" w:rsidRPr="00526E07" w:rsidTr="00547FAD">
        <w:trPr>
          <w:trHeight w:val="1610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spacing w:before="3"/>
              <w:ind w:left="4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lastRenderedPageBreak/>
              <w:t>Подальше</w:t>
            </w:r>
            <w:r w:rsidRPr="00526E07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навчання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45" w:right="107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Можливість продовження навчання на другому (магістерському) рівні вищої освіти / 7 кваліфікаційний рівень НРК; набуття освітніх і професійних кваліфікацій за іншими спеціальностями та/або </w:t>
            </w:r>
            <w:proofErr w:type="spellStart"/>
            <w:r w:rsidRPr="00526E07">
              <w:rPr>
                <w:color w:val="000000" w:themeColor="text1"/>
                <w:sz w:val="28"/>
              </w:rPr>
              <w:t>спеціалізаціями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в системі післядипломної освіти.</w:t>
            </w:r>
          </w:p>
        </w:tc>
      </w:tr>
      <w:tr w:rsidR="00876F1C" w:rsidRPr="00526E07" w:rsidTr="00547FAD">
        <w:trPr>
          <w:trHeight w:val="354"/>
        </w:trPr>
        <w:tc>
          <w:tcPr>
            <w:tcW w:w="10036" w:type="dxa"/>
            <w:gridSpan w:val="2"/>
          </w:tcPr>
          <w:p w:rsidR="00876F1C" w:rsidRPr="00526E07" w:rsidRDefault="00876F1C" w:rsidP="00876F1C">
            <w:pPr>
              <w:pStyle w:val="TableParagraph"/>
              <w:spacing w:before="2"/>
              <w:ind w:left="2993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1.5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–</w:t>
            </w:r>
            <w:r w:rsidRPr="00526E07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Викладання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та</w:t>
            </w:r>
            <w:r w:rsidRPr="00526E07">
              <w:rPr>
                <w:b/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оцінювання</w:t>
            </w:r>
          </w:p>
        </w:tc>
      </w:tr>
      <w:tr w:rsidR="00876F1C" w:rsidRPr="00526E07" w:rsidTr="00547FAD">
        <w:trPr>
          <w:trHeight w:val="1612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spacing w:before="2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Викладання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 xml:space="preserve">та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навчання</w:t>
            </w:r>
          </w:p>
        </w:tc>
        <w:tc>
          <w:tcPr>
            <w:tcW w:w="7107" w:type="dxa"/>
          </w:tcPr>
          <w:p w:rsidR="00634A21" w:rsidRPr="00526E07" w:rsidRDefault="00876F1C" w:rsidP="00634A21">
            <w:pPr>
              <w:pStyle w:val="TableParagraph"/>
              <w:ind w:left="201" w:right="103"/>
              <w:jc w:val="both"/>
              <w:rPr>
                <w:color w:val="000000" w:themeColor="text1"/>
                <w:sz w:val="28"/>
              </w:rPr>
            </w:pPr>
            <w:proofErr w:type="spellStart"/>
            <w:r w:rsidRPr="00526E07">
              <w:rPr>
                <w:color w:val="000000" w:themeColor="text1"/>
                <w:sz w:val="28"/>
              </w:rPr>
              <w:t>Студентоцентроване</w:t>
            </w:r>
            <w:proofErr w:type="spellEnd"/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навчання,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технології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проблемного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і диференційованого навчання, технології інтенсифікації та індивідуалізації навчання, технології програмованого навчання, інформаційні технології, </w:t>
            </w:r>
            <w:proofErr w:type="spellStart"/>
            <w:r w:rsidRPr="00526E07">
              <w:rPr>
                <w:color w:val="000000" w:themeColor="text1"/>
                <w:sz w:val="28"/>
              </w:rPr>
              <w:t>технології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дистанційного</w:t>
            </w:r>
            <w:r w:rsidRPr="00526E07">
              <w:rPr>
                <w:color w:val="000000" w:themeColor="text1"/>
                <w:spacing w:val="75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навчання,</w:t>
            </w:r>
            <w:r w:rsidRPr="00526E07">
              <w:rPr>
                <w:color w:val="000000" w:themeColor="text1"/>
                <w:spacing w:val="78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технології</w:t>
            </w:r>
            <w:r w:rsidRPr="00526E07">
              <w:rPr>
                <w:color w:val="000000" w:themeColor="text1"/>
                <w:spacing w:val="77"/>
                <w:sz w:val="28"/>
              </w:rPr>
              <w:t xml:space="preserve">  </w:t>
            </w:r>
            <w:r w:rsidRPr="00526E07">
              <w:rPr>
                <w:color w:val="000000" w:themeColor="text1"/>
                <w:spacing w:val="-2"/>
                <w:sz w:val="28"/>
              </w:rPr>
              <w:t>розвивального</w:t>
            </w:r>
            <w:r w:rsidR="00634A21" w:rsidRPr="00526E07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634A21" w:rsidRPr="00526E07">
              <w:rPr>
                <w:color w:val="000000" w:themeColor="text1"/>
                <w:sz w:val="28"/>
              </w:rPr>
              <w:t>навчання,</w:t>
            </w:r>
            <w:r w:rsidR="00634A21"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634A21" w:rsidRPr="00526E07">
              <w:rPr>
                <w:color w:val="000000" w:themeColor="text1"/>
                <w:sz w:val="28"/>
              </w:rPr>
              <w:t>кредитно-трансферна</w:t>
            </w:r>
            <w:r w:rsidR="00634A21"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="00634A21" w:rsidRPr="00526E07">
              <w:rPr>
                <w:color w:val="000000" w:themeColor="text1"/>
                <w:sz w:val="28"/>
              </w:rPr>
              <w:t>накопичувальна</w:t>
            </w:r>
            <w:r w:rsidR="00634A21"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634A21" w:rsidRPr="00526E07">
              <w:rPr>
                <w:color w:val="000000" w:themeColor="text1"/>
                <w:sz w:val="28"/>
              </w:rPr>
              <w:t xml:space="preserve">система організації навчання, самонавчання, навчання на основі </w:t>
            </w:r>
            <w:r w:rsidR="00634A21" w:rsidRPr="00526E07">
              <w:rPr>
                <w:color w:val="000000" w:themeColor="text1"/>
                <w:spacing w:val="-2"/>
                <w:sz w:val="28"/>
              </w:rPr>
              <w:t>досліджень.</w:t>
            </w:r>
          </w:p>
          <w:p w:rsidR="00634A21" w:rsidRPr="00526E07" w:rsidRDefault="00634A21" w:rsidP="00634A21">
            <w:pPr>
              <w:pStyle w:val="TableParagraph"/>
              <w:spacing w:before="1"/>
              <w:ind w:left="201" w:right="10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Методи,</w:t>
            </w:r>
            <w:r w:rsidRPr="00526E07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методики</w:t>
            </w:r>
            <w:r w:rsidRPr="00526E07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технології: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загальнонаукові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методи пізнання та дослідницької діяльності; спостереження, опитування, тестування та вимірювання у фізичній культурі і спорті; словесні, наочні та практичні методи фізичного виховання та спортивної підготовки; технології організації та проведення </w:t>
            </w:r>
            <w:proofErr w:type="spellStart"/>
            <w:r w:rsidRPr="00526E07">
              <w:rPr>
                <w:color w:val="000000" w:themeColor="text1"/>
                <w:sz w:val="28"/>
              </w:rPr>
              <w:t>фізкультурно-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оздоровчих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спортивних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заходів;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надання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долікарської допомоги; інформаційно-комунікаційні технології.</w:t>
            </w:r>
          </w:p>
          <w:p w:rsidR="00634A21" w:rsidRPr="00526E07" w:rsidRDefault="00634A21" w:rsidP="00634A21">
            <w:pPr>
              <w:pStyle w:val="TableParagraph"/>
              <w:ind w:left="201" w:right="106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Викладання проводиться у вигляді: лекцій, семінарів, практичних занять, лабораторних робіт, самостійного навчання,</w:t>
            </w:r>
            <w:r w:rsidRPr="00526E07">
              <w:rPr>
                <w:color w:val="000000" w:themeColor="text1"/>
                <w:spacing w:val="7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практичної</w:t>
            </w:r>
            <w:r w:rsidRPr="00526E07">
              <w:rPr>
                <w:color w:val="000000" w:themeColor="text1"/>
                <w:spacing w:val="7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підготовки,</w:t>
            </w:r>
            <w:r w:rsidRPr="00526E07">
              <w:rPr>
                <w:color w:val="000000" w:themeColor="text1"/>
                <w:spacing w:val="7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консультацій</w:t>
            </w:r>
            <w:r w:rsidRPr="00526E07">
              <w:rPr>
                <w:color w:val="000000" w:themeColor="text1"/>
                <w:spacing w:val="79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з</w:t>
            </w:r>
          </w:p>
          <w:p w:rsidR="00876F1C" w:rsidRPr="00526E07" w:rsidRDefault="00634A21" w:rsidP="00634A21">
            <w:pPr>
              <w:pStyle w:val="TableParagraph"/>
              <w:ind w:left="201" w:right="101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професорсько-викладацьким</w:t>
            </w:r>
            <w:r w:rsidRPr="00526E07">
              <w:rPr>
                <w:color w:val="000000" w:themeColor="text1"/>
                <w:spacing w:val="30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складом.</w:t>
            </w:r>
          </w:p>
        </w:tc>
      </w:tr>
    </w:tbl>
    <w:p w:rsidR="00876F1C" w:rsidRPr="00526E07" w:rsidRDefault="00876F1C" w:rsidP="00876F1C">
      <w:pPr>
        <w:pStyle w:val="TableParagraph"/>
        <w:jc w:val="both"/>
        <w:rPr>
          <w:color w:val="000000" w:themeColor="text1"/>
          <w:sz w:val="28"/>
        </w:rPr>
        <w:sectPr w:rsidR="00876F1C" w:rsidRPr="00526E07">
          <w:type w:val="continuous"/>
          <w:pgSz w:w="11910" w:h="16840"/>
          <w:pgMar w:top="82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526E07" w:rsidTr="00547FAD">
        <w:trPr>
          <w:trHeight w:val="2896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lastRenderedPageBreak/>
              <w:t>Оцінювання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 w:right="10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Оцінювання навчальних досягнень здійснюється в умовах кредитно-трансферної накопичувальної системи організації освітнього процесу за 100-бальною (рейтинговою) шкалою, </w:t>
            </w:r>
            <w:proofErr w:type="spellStart"/>
            <w:r w:rsidRPr="00526E07">
              <w:rPr>
                <w:color w:val="000000" w:themeColor="text1"/>
                <w:sz w:val="28"/>
              </w:rPr>
              <w:t>шкалою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ЄКТС (ECTS), національною</w:t>
            </w:r>
            <w:r w:rsidRPr="00526E07">
              <w:rPr>
                <w:color w:val="000000" w:themeColor="text1"/>
                <w:spacing w:val="70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шкалою</w:t>
            </w:r>
            <w:r w:rsidRPr="00526E07">
              <w:rPr>
                <w:color w:val="000000" w:themeColor="text1"/>
                <w:spacing w:val="70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(«відмінно»,</w:t>
            </w:r>
            <w:r w:rsidRPr="00526E07">
              <w:rPr>
                <w:color w:val="000000" w:themeColor="text1"/>
                <w:spacing w:val="70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«добре»,</w:t>
            </w:r>
          </w:p>
          <w:p w:rsidR="00876F1C" w:rsidRPr="00526E07" w:rsidRDefault="00876F1C" w:rsidP="00876F1C">
            <w:pPr>
              <w:pStyle w:val="TableParagraph"/>
              <w:ind w:left="201" w:right="107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«задовільно», «незадовільно»). Види контролю: поточний, підсумковий. Методи оцінювання: усні та письмові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екзамени,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заліки,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тестові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завдання,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презентації, захист курсової роботи, звітів з практик.</w:t>
            </w:r>
          </w:p>
        </w:tc>
      </w:tr>
      <w:tr w:rsidR="00876F1C" w:rsidRPr="00526E07" w:rsidTr="00547FAD">
        <w:trPr>
          <w:trHeight w:val="385"/>
        </w:trPr>
        <w:tc>
          <w:tcPr>
            <w:tcW w:w="10036" w:type="dxa"/>
            <w:gridSpan w:val="2"/>
          </w:tcPr>
          <w:p w:rsidR="00876F1C" w:rsidRPr="00526E07" w:rsidRDefault="00876F1C" w:rsidP="00876F1C">
            <w:pPr>
              <w:pStyle w:val="TableParagraph"/>
              <w:ind w:left="3034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1.6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–</w:t>
            </w:r>
            <w:r w:rsidRPr="00526E07">
              <w:rPr>
                <w:b/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Програмні</w:t>
            </w:r>
            <w:r w:rsidRPr="00526E07">
              <w:rPr>
                <w:b/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компетентності</w:t>
            </w:r>
          </w:p>
        </w:tc>
      </w:tr>
      <w:tr w:rsidR="00876F1C" w:rsidRPr="00526E07" w:rsidTr="00547FAD">
        <w:trPr>
          <w:trHeight w:val="1931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Інтегральна</w:t>
            </w:r>
          </w:p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компетентність</w:t>
            </w:r>
            <w:r w:rsidRPr="00526E07">
              <w:rPr>
                <w:b/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>(ІК)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 w:right="105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Здатність розв’язувати складні спеціалізовані завдання та практичні проблеми у сфері фізичної культури і спорту або у процесі навчання, що передбачає застосування теорій та методів наук з фізичного виховання</w:t>
            </w:r>
            <w:r w:rsidRPr="00526E07">
              <w:rPr>
                <w:color w:val="000000" w:themeColor="text1"/>
                <w:spacing w:val="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спорту,</w:t>
            </w:r>
            <w:r w:rsidRPr="00526E07">
              <w:rPr>
                <w:color w:val="000000" w:themeColor="text1"/>
                <w:spacing w:val="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характеризується</w:t>
            </w:r>
            <w:r w:rsidRPr="00526E07">
              <w:rPr>
                <w:color w:val="000000" w:themeColor="text1"/>
                <w:spacing w:val="13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комплексністю</w:t>
            </w:r>
          </w:p>
          <w:p w:rsidR="00876F1C" w:rsidRPr="00526E07" w:rsidRDefault="00876F1C" w:rsidP="00876F1C">
            <w:pPr>
              <w:pStyle w:val="TableParagraph"/>
              <w:ind w:left="201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невизначеністю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умов.</w:t>
            </w:r>
          </w:p>
        </w:tc>
      </w:tr>
      <w:tr w:rsidR="00876F1C" w:rsidRPr="00526E07" w:rsidTr="00634A21">
        <w:trPr>
          <w:trHeight w:val="1130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Загальні</w:t>
            </w:r>
          </w:p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компетентності</w:t>
            </w:r>
            <w:r w:rsidRPr="00526E07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>(ЗК)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1.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вчитися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оволодівати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сучасними </w:t>
            </w:r>
            <w:r w:rsidRPr="00526E07">
              <w:rPr>
                <w:color w:val="000000" w:themeColor="text1"/>
                <w:spacing w:val="-2"/>
                <w:sz w:val="28"/>
              </w:rPr>
              <w:t>знаннями.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2.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реалізовувати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свої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права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обов’язки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як члена суспільства, усвідомлювати цінності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громадянського (демократичного) суспільства та необхідність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його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сталого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розвитку,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верховенства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права, прав і свобод людини і громадянина в Україні.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 3. Здатність зберігати та примножувати моральні, культурні,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наукові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цінності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примножувати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досягнення суспільства на основі розуміння історії та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закономірностей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розвитку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предметної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області,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її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місця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 загальній системі знань про природу і суспільство та у розвитку суспільства, техніки і технологій.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4.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працювати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команді.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5.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планувати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управляти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часом.</w:t>
            </w:r>
          </w:p>
          <w:p w:rsidR="00634A21" w:rsidRPr="00526E07" w:rsidRDefault="00634A21" w:rsidP="00634A21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6.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спілкуватися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державною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мовою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як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усно, так і письмово.</w:t>
            </w:r>
          </w:p>
          <w:p w:rsidR="00634A21" w:rsidRPr="00526E07" w:rsidRDefault="00634A21" w:rsidP="00634A21">
            <w:pPr>
              <w:pStyle w:val="TableParagraph"/>
              <w:spacing w:before="2"/>
              <w:ind w:left="201" w:right="91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7.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спілкуватися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іноземною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мовою. ЗК 8. Навички використання інформаційних і комунікаційних технологій.</w:t>
            </w:r>
          </w:p>
          <w:p w:rsidR="00634A21" w:rsidRPr="00526E07" w:rsidRDefault="00634A21" w:rsidP="00634A21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9.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Навички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міжособистісної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взаємодії.</w:t>
            </w:r>
          </w:p>
          <w:p w:rsidR="00634A21" w:rsidRPr="00526E07" w:rsidRDefault="00634A21" w:rsidP="00634A21">
            <w:pPr>
              <w:pStyle w:val="TableParagraph"/>
              <w:ind w:left="201" w:right="756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10.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бути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критичним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самокритичним. ЗК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11.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діяти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основі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етичних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міркувань </w:t>
            </w:r>
            <w:r w:rsidRPr="00526E07">
              <w:rPr>
                <w:color w:val="000000" w:themeColor="text1"/>
                <w:spacing w:val="-2"/>
                <w:sz w:val="28"/>
              </w:rPr>
              <w:t>(мотивів).</w:t>
            </w:r>
          </w:p>
          <w:p w:rsidR="00634A21" w:rsidRPr="00526E07" w:rsidRDefault="00634A21" w:rsidP="00634A21">
            <w:pPr>
              <w:pStyle w:val="TableParagraph"/>
              <w:spacing w:before="1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12.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застосовувати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знання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практичних </w:t>
            </w:r>
            <w:r w:rsidRPr="00526E07">
              <w:rPr>
                <w:color w:val="000000" w:themeColor="text1"/>
                <w:spacing w:val="-2"/>
                <w:sz w:val="28"/>
              </w:rPr>
              <w:t>ситуаціях.</w:t>
            </w:r>
          </w:p>
          <w:p w:rsidR="00634A21" w:rsidRPr="00526E07" w:rsidRDefault="00634A21" w:rsidP="00634A21">
            <w:pPr>
              <w:pStyle w:val="TableParagraph"/>
              <w:ind w:left="201" w:right="374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 13. Здатність ухвалювати рішення та діяти, дотримуючись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принципу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неприпустимості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корупції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та будь-яких інших проявів </w:t>
            </w:r>
            <w:proofErr w:type="spellStart"/>
            <w:r w:rsidRPr="00526E07">
              <w:rPr>
                <w:color w:val="000000" w:themeColor="text1"/>
                <w:sz w:val="28"/>
              </w:rPr>
              <w:t>недоброчесності</w:t>
            </w:r>
            <w:proofErr w:type="spellEnd"/>
            <w:r w:rsidRPr="00526E07">
              <w:rPr>
                <w:color w:val="000000" w:themeColor="text1"/>
                <w:sz w:val="28"/>
              </w:rPr>
              <w:t>.</w:t>
            </w:r>
          </w:p>
          <w:p w:rsidR="00634A21" w:rsidRPr="00526E07" w:rsidRDefault="00634A21" w:rsidP="00634A21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ЗК 14. Готовність до дій, ефективної взаємодії і прийняття рішень у надзвичайних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ситуаціях, під час воєнних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дій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інших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загроз,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забезпечення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особистої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та </w:t>
            </w:r>
            <w:r w:rsidRPr="00526E07">
              <w:rPr>
                <w:color w:val="000000" w:themeColor="text1"/>
                <w:sz w:val="28"/>
              </w:rPr>
              <w:lastRenderedPageBreak/>
              <w:t>колективної безпеки, яка передбачає володіння базовими знаннями й навичками з надання першої допомоги, орієнтування на місцевості, дотримання правил безпеки.</w:t>
            </w:r>
          </w:p>
        </w:tc>
      </w:tr>
    </w:tbl>
    <w:p w:rsidR="00876F1C" w:rsidRPr="00526E07" w:rsidRDefault="00876F1C" w:rsidP="00876F1C">
      <w:pPr>
        <w:pStyle w:val="TableParagraph"/>
        <w:rPr>
          <w:color w:val="000000" w:themeColor="text1"/>
          <w:sz w:val="28"/>
        </w:rPr>
        <w:sectPr w:rsidR="00876F1C" w:rsidRPr="00526E07">
          <w:type w:val="continuous"/>
          <w:pgSz w:w="11910" w:h="16840"/>
          <w:pgMar w:top="82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526E07" w:rsidTr="00547FAD">
        <w:trPr>
          <w:trHeight w:val="8050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 w:right="28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lastRenderedPageBreak/>
              <w:t>Спеціальні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 xml:space="preserve">(фахові,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предметні)</w:t>
            </w:r>
          </w:p>
          <w:p w:rsidR="00876F1C" w:rsidRPr="00526E07" w:rsidRDefault="00876F1C" w:rsidP="00876F1C">
            <w:pPr>
              <w:pStyle w:val="TableParagraph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компетентності</w:t>
            </w:r>
            <w:r w:rsidRPr="00526E07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>(СК)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1.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забезпечувати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формування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фізичної культури особистості.</w:t>
            </w:r>
          </w:p>
          <w:p w:rsidR="00876F1C" w:rsidRPr="00526E07" w:rsidRDefault="00876F1C" w:rsidP="00876F1C">
            <w:pPr>
              <w:pStyle w:val="TableParagraph"/>
              <w:ind w:left="201" w:right="194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 2. Здатність проводити тренування та супроводження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участі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спортсменів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змаганнях.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3.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організації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оздоровчо-рекреаційної рухової активності різних груп населення.</w:t>
            </w:r>
          </w:p>
          <w:p w:rsidR="00876F1C" w:rsidRPr="00526E07" w:rsidRDefault="00876F1C" w:rsidP="00876F1C">
            <w:pPr>
              <w:pStyle w:val="TableParagraph"/>
              <w:ind w:left="201" w:right="194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СК 4. Здатність визначати заходи з </w:t>
            </w:r>
            <w:proofErr w:type="spellStart"/>
            <w:r w:rsidRPr="00526E07">
              <w:rPr>
                <w:color w:val="000000" w:themeColor="text1"/>
                <w:sz w:val="28"/>
              </w:rPr>
              <w:t>фізкультурно-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спортивної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реабілітації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форми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адаптивного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спорту для осіб, що їх потребують.</w:t>
            </w:r>
          </w:p>
          <w:p w:rsidR="00876F1C" w:rsidRPr="00526E07" w:rsidRDefault="00876F1C" w:rsidP="00876F1C">
            <w:pPr>
              <w:pStyle w:val="TableParagraph"/>
              <w:ind w:left="201" w:right="194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5.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зміцнювати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здоров’я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людини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шляхом використання рухової активності, раціонального харчування та інших чинників здорового способу </w:t>
            </w:r>
            <w:r w:rsidRPr="00526E07">
              <w:rPr>
                <w:color w:val="000000" w:themeColor="text1"/>
                <w:spacing w:val="-2"/>
                <w:sz w:val="28"/>
              </w:rPr>
              <w:t>життя.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6.</w:t>
            </w:r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розуміння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ретроспективи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формування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сфери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фізичної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культури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спорту.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7.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застосовувати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знання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будову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 функціонування організму людини.</w:t>
            </w:r>
          </w:p>
          <w:p w:rsidR="00876F1C" w:rsidRPr="00526E07" w:rsidRDefault="00876F1C" w:rsidP="00876F1C">
            <w:pPr>
              <w:pStyle w:val="TableParagraph"/>
              <w:ind w:left="201" w:right="194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8.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проводити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біомеханічний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аналіз рухових дій людини.</w:t>
            </w:r>
          </w:p>
          <w:p w:rsidR="00876F1C" w:rsidRPr="00526E07" w:rsidRDefault="00876F1C" w:rsidP="00876F1C">
            <w:pPr>
              <w:pStyle w:val="TableParagraph"/>
              <w:ind w:left="20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9.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надавати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долікарську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допомогу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під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час виникнення невідкладних станів.</w:t>
            </w:r>
          </w:p>
          <w:p w:rsidR="00876F1C" w:rsidRPr="00526E07" w:rsidRDefault="00876F1C" w:rsidP="00876F1C">
            <w:pPr>
              <w:pStyle w:val="TableParagraph"/>
              <w:ind w:left="201" w:right="194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10.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здійснювати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навчання,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виховання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та соціалізацію людини у сфері фізичної культури і спорту, застосовуючи різні педагогічні методи та </w:t>
            </w:r>
            <w:r w:rsidRPr="00526E07">
              <w:rPr>
                <w:color w:val="000000" w:themeColor="text1"/>
                <w:spacing w:val="-2"/>
                <w:sz w:val="28"/>
              </w:rPr>
              <w:t>прийоми.</w:t>
            </w:r>
          </w:p>
          <w:p w:rsidR="00634A21" w:rsidRPr="00526E07" w:rsidRDefault="00634A21" w:rsidP="00634A21">
            <w:pPr>
              <w:pStyle w:val="TableParagraph"/>
              <w:ind w:left="201" w:right="515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11.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аналізувати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прояви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психіки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людини під час занять фізичною культурою і спортом.</w:t>
            </w:r>
          </w:p>
          <w:p w:rsidR="00634A21" w:rsidRPr="00526E07" w:rsidRDefault="00634A21" w:rsidP="00634A21">
            <w:pPr>
              <w:pStyle w:val="TableParagraph"/>
              <w:spacing w:before="2"/>
              <w:ind w:left="201" w:right="41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12.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використовувати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спортивні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споруди, спеціальне обладнання та інвентар.</w:t>
            </w:r>
          </w:p>
          <w:p w:rsidR="00634A21" w:rsidRPr="00526E07" w:rsidRDefault="00634A21" w:rsidP="00634A21">
            <w:pPr>
              <w:pStyle w:val="TableParagraph"/>
              <w:ind w:left="201" w:right="896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13.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застосовувати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сучасні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технології управління суб’єктами сфери фізичної культури і </w:t>
            </w:r>
            <w:r w:rsidRPr="00526E07">
              <w:rPr>
                <w:color w:val="000000" w:themeColor="text1"/>
                <w:spacing w:val="-2"/>
                <w:sz w:val="28"/>
              </w:rPr>
              <w:t>спорту.</w:t>
            </w:r>
          </w:p>
          <w:p w:rsidR="00634A21" w:rsidRPr="00526E07" w:rsidRDefault="00634A21" w:rsidP="00634A21">
            <w:pPr>
              <w:pStyle w:val="TableParagraph"/>
              <w:ind w:left="201" w:right="194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СК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14.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Здатність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безперервного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професійного </w:t>
            </w:r>
            <w:r w:rsidRPr="00526E07">
              <w:rPr>
                <w:color w:val="000000" w:themeColor="text1"/>
                <w:spacing w:val="-2"/>
                <w:sz w:val="28"/>
              </w:rPr>
              <w:t>розвитку.</w:t>
            </w:r>
          </w:p>
        </w:tc>
      </w:tr>
    </w:tbl>
    <w:p w:rsidR="00876F1C" w:rsidRPr="00526E07" w:rsidRDefault="00876F1C" w:rsidP="00876F1C">
      <w:pPr>
        <w:pStyle w:val="TableParagraph"/>
        <w:rPr>
          <w:color w:val="000000" w:themeColor="text1"/>
          <w:sz w:val="28"/>
        </w:rPr>
        <w:sectPr w:rsidR="00876F1C" w:rsidRPr="00526E07">
          <w:type w:val="continuous"/>
          <w:pgSz w:w="11910" w:h="16840"/>
          <w:pgMar w:top="82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6"/>
      </w:tblGrid>
      <w:tr w:rsidR="00876F1C" w:rsidRPr="00526E07" w:rsidTr="00547FAD">
        <w:trPr>
          <w:trHeight w:val="316"/>
        </w:trPr>
        <w:tc>
          <w:tcPr>
            <w:tcW w:w="10036" w:type="dxa"/>
          </w:tcPr>
          <w:p w:rsidR="00876F1C" w:rsidRPr="00526E07" w:rsidRDefault="00876F1C" w:rsidP="00876F1C">
            <w:pPr>
              <w:pStyle w:val="TableParagraph"/>
              <w:ind w:left="2196"/>
              <w:rPr>
                <w:b/>
                <w:color w:val="000000" w:themeColor="text1"/>
                <w:spacing w:val="-2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lastRenderedPageBreak/>
              <w:t>1.7</w:t>
            </w:r>
            <w:r w:rsidRPr="00526E07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–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Програмні</w:t>
            </w:r>
            <w:r w:rsidRPr="00526E07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результати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навчання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(ПРН)</w:t>
            </w:r>
          </w:p>
          <w:p w:rsidR="00634A21" w:rsidRPr="00526E07" w:rsidRDefault="00634A21" w:rsidP="00634A21">
            <w:pPr>
              <w:pStyle w:val="TableParagraph"/>
              <w:ind w:left="149" w:right="113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1. Здійснювати аналіз суспільних процесів у сфері фізичної культури і спорту, демонструвати власне бачення шляхів розв’язання існуючих проблем.</w:t>
            </w:r>
          </w:p>
          <w:p w:rsidR="00634A21" w:rsidRPr="00526E07" w:rsidRDefault="00634A21" w:rsidP="00634A21">
            <w:pPr>
              <w:pStyle w:val="TableParagraph"/>
              <w:spacing w:before="1"/>
              <w:ind w:left="149" w:right="113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2. 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спілкування.</w:t>
            </w:r>
          </w:p>
          <w:p w:rsidR="00634A21" w:rsidRPr="00526E07" w:rsidRDefault="00634A21" w:rsidP="00634A21">
            <w:pPr>
              <w:pStyle w:val="TableParagraph"/>
              <w:ind w:left="149" w:right="112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3. Уміти обробляти дані з використанням сучасних інформаційних та комунікаційних технологій.</w:t>
            </w:r>
          </w:p>
          <w:p w:rsidR="00634A21" w:rsidRPr="00526E07" w:rsidRDefault="00634A21" w:rsidP="00634A21">
            <w:pPr>
              <w:pStyle w:val="TableParagraph"/>
              <w:ind w:left="149" w:right="114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4. Показувати навички самостійної роботи, демонструвати критичне та самокритичне мислення.</w:t>
            </w:r>
          </w:p>
          <w:p w:rsidR="00634A21" w:rsidRPr="00526E07" w:rsidRDefault="00634A21" w:rsidP="00634A21">
            <w:pPr>
              <w:pStyle w:val="TableParagraph"/>
              <w:spacing w:before="1"/>
              <w:ind w:left="149" w:right="115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ПРН 5. Засвоювати нову фахову інформацію, оцінювати й представляти власний </w:t>
            </w:r>
            <w:r w:rsidRPr="00526E07">
              <w:rPr>
                <w:color w:val="000000" w:themeColor="text1"/>
                <w:sz w:val="28"/>
              </w:rPr>
              <w:lastRenderedPageBreak/>
              <w:t>досвід, аналізувати й застосовувати досвід колег.</w:t>
            </w:r>
          </w:p>
          <w:p w:rsidR="00634A21" w:rsidRPr="00526E07" w:rsidRDefault="00634A21" w:rsidP="00634A21">
            <w:pPr>
              <w:pStyle w:val="TableParagraph"/>
              <w:ind w:left="149" w:right="112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6.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Мати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базові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знання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проведення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досліджень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проблем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фізичної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культури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 спорту, підготовки та оформлення наукової праці.</w:t>
            </w:r>
          </w:p>
          <w:p w:rsidR="00634A21" w:rsidRPr="00526E07" w:rsidRDefault="00634A21" w:rsidP="00634A21">
            <w:pPr>
              <w:pStyle w:val="TableParagraph"/>
              <w:ind w:left="149" w:right="113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7.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Здійснювати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навчання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руховим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діям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розвиток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рухових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якостей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людини в умовах різних форм організації занять фізичними вправами.</w:t>
            </w:r>
          </w:p>
          <w:p w:rsidR="00634A21" w:rsidRPr="00526E07" w:rsidRDefault="00634A21" w:rsidP="00634A21">
            <w:pPr>
              <w:pStyle w:val="TableParagraph"/>
              <w:ind w:left="149" w:right="115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8. Здійснювати заходи з підготовки спортсменів, організації й проведення спортивних змагань.</w:t>
            </w:r>
          </w:p>
          <w:p w:rsidR="00634A21" w:rsidRPr="00526E07" w:rsidRDefault="00634A21" w:rsidP="00634A21">
            <w:pPr>
              <w:pStyle w:val="TableParagraph"/>
              <w:ind w:left="149" w:right="112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ПРН 9. Демонструвати готовність до зміцнення особистого та громадського здоров'я шляхом використання рухової активності людини та інших чинників здорового способу життя, проведення роз’яснювальної роботи серед різних груп </w:t>
            </w:r>
            <w:r w:rsidRPr="00526E07">
              <w:rPr>
                <w:color w:val="000000" w:themeColor="text1"/>
                <w:spacing w:val="-2"/>
                <w:sz w:val="28"/>
              </w:rPr>
              <w:t>населення.</w:t>
            </w:r>
          </w:p>
          <w:p w:rsidR="00634A21" w:rsidRPr="00526E07" w:rsidRDefault="00634A21" w:rsidP="00634A21">
            <w:pPr>
              <w:pStyle w:val="TableParagraph"/>
              <w:ind w:left="149" w:right="116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10. Оцінювати рухову активність людини та її фізичний стан, складати та реалізовувати програми кондиційного тренування, організовувати та проводити фізкультурно-оздоровчі заходи.</w:t>
            </w:r>
          </w:p>
          <w:p w:rsidR="00634A21" w:rsidRPr="00526E07" w:rsidRDefault="00634A21" w:rsidP="00634A21">
            <w:pPr>
              <w:pStyle w:val="TableParagraph"/>
              <w:ind w:left="149" w:right="106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11. Обґрунтовувати вибір заходів з фізкультурно-спортивної реабілітації та адаптивного спорту.</w:t>
            </w:r>
          </w:p>
          <w:p w:rsidR="00634A21" w:rsidRPr="00526E07" w:rsidRDefault="00634A21" w:rsidP="00634A21">
            <w:pPr>
              <w:pStyle w:val="TableParagraph"/>
              <w:ind w:left="149" w:right="115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ПРН 12. Аналізувати процеси становлення та розвитку різних напрямів спорту, олімпійського руху та олімпійської освіти на міжнародному та національному </w:t>
            </w:r>
            <w:r w:rsidRPr="00526E07">
              <w:rPr>
                <w:color w:val="000000" w:themeColor="text1"/>
                <w:spacing w:val="-2"/>
                <w:sz w:val="28"/>
              </w:rPr>
              <w:t>рівнях.</w:t>
            </w:r>
          </w:p>
          <w:p w:rsidR="00634A21" w:rsidRPr="00526E07" w:rsidRDefault="00634A21" w:rsidP="00634A21">
            <w:pPr>
              <w:pStyle w:val="TableParagraph"/>
              <w:ind w:left="149" w:right="113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13.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Використовувати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засвоєнні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уміння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навички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занять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популярними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видами рухової активності оздоровчої спрямованості.</w:t>
            </w:r>
          </w:p>
          <w:p w:rsidR="00634A21" w:rsidRPr="00526E07" w:rsidRDefault="00634A21" w:rsidP="00634A21">
            <w:pPr>
              <w:pStyle w:val="TableParagraph"/>
              <w:ind w:left="149" w:right="112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14. Застосовувати у професійній діяльності знання анатомічних, фізіологічних, біохімічних, біомеханічних та гігієнічних аспектів занять фізичною культурою і спортом.</w:t>
            </w:r>
          </w:p>
          <w:p w:rsidR="00634A21" w:rsidRPr="00526E07" w:rsidRDefault="00634A21" w:rsidP="00634A21">
            <w:pPr>
              <w:pStyle w:val="TableParagraph"/>
              <w:ind w:left="149" w:right="112"/>
              <w:jc w:val="both"/>
              <w:rPr>
                <w:color w:val="000000" w:themeColor="text1"/>
                <w:spacing w:val="-5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15. Визначати функціональний стан організму людини та обґрунтовувати вибір</w:t>
            </w:r>
            <w:r w:rsidRPr="00526E07">
              <w:rPr>
                <w:color w:val="000000" w:themeColor="text1"/>
                <w:spacing w:val="51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засобів</w:t>
            </w:r>
            <w:r w:rsidRPr="00526E07">
              <w:rPr>
                <w:color w:val="000000" w:themeColor="text1"/>
                <w:spacing w:val="50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профілактики</w:t>
            </w:r>
            <w:r w:rsidRPr="00526E07">
              <w:rPr>
                <w:color w:val="000000" w:themeColor="text1"/>
                <w:spacing w:val="51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перенапруження</w:t>
            </w:r>
            <w:r w:rsidRPr="00526E07">
              <w:rPr>
                <w:color w:val="000000" w:themeColor="text1"/>
                <w:spacing w:val="50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систем</w:t>
            </w:r>
            <w:r w:rsidRPr="00526E07">
              <w:rPr>
                <w:color w:val="000000" w:themeColor="text1"/>
                <w:spacing w:val="50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організму</w:t>
            </w:r>
            <w:r w:rsidRPr="00526E07">
              <w:rPr>
                <w:color w:val="000000" w:themeColor="text1"/>
                <w:spacing w:val="52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осіб,</w:t>
            </w:r>
            <w:r w:rsidRPr="00526E07">
              <w:rPr>
                <w:color w:val="000000" w:themeColor="text1"/>
                <w:spacing w:val="50"/>
                <w:sz w:val="28"/>
              </w:rPr>
              <w:t xml:space="preserve">  </w:t>
            </w:r>
            <w:r w:rsidRPr="00526E07">
              <w:rPr>
                <w:color w:val="000000" w:themeColor="text1"/>
                <w:spacing w:val="-5"/>
                <w:sz w:val="28"/>
              </w:rPr>
              <w:t>які</w:t>
            </w:r>
          </w:p>
          <w:p w:rsidR="00634A21" w:rsidRPr="00526E07" w:rsidRDefault="00634A21" w:rsidP="00634A21">
            <w:pPr>
              <w:pStyle w:val="TableParagraph"/>
              <w:ind w:left="149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займаються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фізичною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культурою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спортом.</w:t>
            </w:r>
          </w:p>
          <w:p w:rsidR="00634A21" w:rsidRPr="00526E07" w:rsidRDefault="00634A21" w:rsidP="00634A21">
            <w:pPr>
              <w:pStyle w:val="TableParagraph"/>
              <w:ind w:left="149" w:right="115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16. Надавати долікарську медичну допомогу при невідкладних станах та патологічних процесах в організмі людини.</w:t>
            </w:r>
          </w:p>
          <w:p w:rsidR="00634A21" w:rsidRPr="00526E07" w:rsidRDefault="00634A21" w:rsidP="00634A21">
            <w:pPr>
              <w:pStyle w:val="TableParagraph"/>
              <w:ind w:left="149" w:right="114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17. Знати та розуміти сутність, принципи, методи, форми та організацію процесу навчання і виховання людини.</w:t>
            </w:r>
          </w:p>
          <w:p w:rsidR="00634A21" w:rsidRPr="00526E07" w:rsidRDefault="00634A21" w:rsidP="00634A21">
            <w:pPr>
              <w:pStyle w:val="TableParagraph"/>
              <w:ind w:left="149" w:right="113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18. Аналізувати психічні процеси, стани та властивості людини під час занять фізичною культурою і спортом.</w:t>
            </w:r>
          </w:p>
          <w:p w:rsidR="00634A21" w:rsidRPr="00526E07" w:rsidRDefault="00634A21" w:rsidP="00634A21">
            <w:pPr>
              <w:pStyle w:val="TableParagraph"/>
              <w:ind w:left="149" w:right="112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19. Аргументувати управлінські рішення для вирішення проблем, які виникають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роботі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суб’єктів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фізичної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культури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спорту;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мати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навички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лідерства. ПРН 20. Використовувати нормативні та правові акти, що регламентують професійну діяльність.</w:t>
            </w:r>
          </w:p>
          <w:p w:rsidR="004031ED" w:rsidRPr="00526E07" w:rsidRDefault="00634A21" w:rsidP="004031ED">
            <w:pPr>
              <w:pStyle w:val="TableParagraph"/>
              <w:ind w:left="149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21.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Застосовувати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набуті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теоретичні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знання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для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розв’язання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практичних завдань та змістовно інте</w:t>
            </w:r>
            <w:r w:rsidR="004031ED" w:rsidRPr="00526E07">
              <w:rPr>
                <w:color w:val="000000" w:themeColor="text1"/>
                <w:sz w:val="28"/>
              </w:rPr>
              <w:t>рпретувати отримані результати.</w:t>
            </w:r>
          </w:p>
          <w:p w:rsidR="004031ED" w:rsidRPr="00526E07" w:rsidRDefault="004031ED" w:rsidP="004031ED">
            <w:pPr>
              <w:pStyle w:val="TableParagraph"/>
              <w:ind w:left="149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22. Проводити обстеження фізичного і функціонального стану осіб різного віку і статі, проводити спостереження, візуально визначати рухові порушення та можливі причини їх виникнення, оцінювати рухову активність учасників заходів з адаптивного спорту.</w:t>
            </w:r>
          </w:p>
          <w:p w:rsidR="004031ED" w:rsidRPr="00526E07" w:rsidRDefault="004031ED" w:rsidP="004031ED">
            <w:pPr>
              <w:pStyle w:val="TableParagraph"/>
              <w:ind w:left="149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ПРН 23. Розробляти індивідуальний план проведення заходів</w:t>
            </w:r>
            <w:r w:rsidRPr="00526E07">
              <w:rPr>
                <w:color w:val="000000" w:themeColor="text1"/>
                <w:spacing w:val="50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</w:t>
            </w:r>
            <w:r w:rsidRPr="00526E07">
              <w:rPr>
                <w:color w:val="000000" w:themeColor="text1"/>
                <w:spacing w:val="52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адаптивного</w:t>
            </w:r>
            <w:r w:rsidRPr="00526E07">
              <w:rPr>
                <w:color w:val="000000" w:themeColor="text1"/>
                <w:spacing w:val="51"/>
                <w:w w:val="150"/>
                <w:sz w:val="28"/>
              </w:rPr>
              <w:t xml:space="preserve">   </w:t>
            </w:r>
            <w:r w:rsidRPr="00526E07">
              <w:rPr>
                <w:color w:val="000000" w:themeColor="text1"/>
                <w:sz w:val="28"/>
              </w:rPr>
              <w:t>спорту,</w:t>
            </w:r>
            <w:r w:rsidRPr="00526E07">
              <w:rPr>
                <w:color w:val="000000" w:themeColor="text1"/>
                <w:spacing w:val="52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аналізувати,</w:t>
            </w:r>
            <w:r w:rsidRPr="00526E07">
              <w:rPr>
                <w:color w:val="000000" w:themeColor="text1"/>
                <w:sz w:val="28"/>
              </w:rPr>
              <w:t xml:space="preserve"> систематизувати та узагальнювати отриману в процесі обстеження особи інформацію під час розробки індивідуального плану</w:t>
            </w:r>
          </w:p>
          <w:p w:rsidR="00634A21" w:rsidRPr="00526E07" w:rsidRDefault="004031ED" w:rsidP="004031ED">
            <w:pPr>
              <w:pStyle w:val="TableParagraph"/>
              <w:ind w:left="149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ПРН 24. Організовувати та проводити розроблені із застосуванням фізичних вправ заходи, спрямовані на відновлення і компенсацію функціональних </w:t>
            </w:r>
            <w:r w:rsidRPr="00526E07">
              <w:rPr>
                <w:color w:val="000000" w:themeColor="text1"/>
                <w:sz w:val="28"/>
              </w:rPr>
              <w:lastRenderedPageBreak/>
              <w:t>можливостей організму.</w:t>
            </w:r>
          </w:p>
        </w:tc>
      </w:tr>
    </w:tbl>
    <w:p w:rsidR="00876F1C" w:rsidRPr="00526E07" w:rsidRDefault="00876F1C" w:rsidP="00876F1C">
      <w:pPr>
        <w:pStyle w:val="TableParagraph"/>
        <w:jc w:val="both"/>
        <w:rPr>
          <w:color w:val="000000" w:themeColor="text1"/>
          <w:sz w:val="28"/>
        </w:rPr>
        <w:sectPr w:rsidR="00876F1C" w:rsidRPr="00526E07">
          <w:type w:val="continuous"/>
          <w:pgSz w:w="11910" w:h="16840"/>
          <w:pgMar w:top="82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707FA7" w:rsidRPr="00526E07" w:rsidTr="00707FA7">
        <w:trPr>
          <w:trHeight w:val="355"/>
        </w:trPr>
        <w:tc>
          <w:tcPr>
            <w:tcW w:w="10036" w:type="dxa"/>
            <w:gridSpan w:val="2"/>
          </w:tcPr>
          <w:p w:rsidR="00707FA7" w:rsidRPr="00526E07" w:rsidRDefault="00707FA7" w:rsidP="00876F1C">
            <w:pPr>
              <w:pStyle w:val="TableParagraph"/>
              <w:ind w:left="1970"/>
              <w:rPr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lastRenderedPageBreak/>
              <w:t>1.8</w:t>
            </w:r>
            <w:r w:rsidRPr="00526E07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–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Ресурсне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забезпечення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реалізації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програми</w:t>
            </w:r>
          </w:p>
        </w:tc>
      </w:tr>
      <w:tr w:rsidR="00876F1C" w:rsidRPr="00526E07" w:rsidTr="00547FAD">
        <w:trPr>
          <w:trHeight w:val="3864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4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Кадрове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забезпечення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 w:right="105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Науково-педагогічні працівники, які здійснюють освітній процес з реалізації програми, відповідають кадровим вимогам, що передбачені Ліцензійними умовами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провадження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освітньої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діяльності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сфері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вищої освіти та проходять відбір на конкурсній основі.</w:t>
            </w:r>
          </w:p>
          <w:p w:rsidR="00876F1C" w:rsidRPr="00526E07" w:rsidRDefault="00707FA7" w:rsidP="00707FA7">
            <w:pPr>
              <w:pStyle w:val="TableParagraph"/>
              <w:spacing w:before="1"/>
              <w:ind w:left="201" w:right="102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На кафедрах </w:t>
            </w:r>
            <w:proofErr w:type="spellStart"/>
            <w:r w:rsidRPr="00526E07">
              <w:rPr>
                <w:color w:val="000000" w:themeColor="text1"/>
                <w:sz w:val="28"/>
              </w:rPr>
              <w:t>медико-біологічних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основи фізичного виховання та спорту, й кафедри </w:t>
            </w:r>
            <w:r w:rsidR="00876F1C" w:rsidRPr="00526E07">
              <w:rPr>
                <w:color w:val="000000" w:themeColor="text1"/>
                <w:sz w:val="28"/>
              </w:rPr>
              <w:t xml:space="preserve">олімпійського та професійного спорту, що є випусковою кафедрою для спеціальності А7 Фізична культура і спорт працює </w:t>
            </w:r>
            <w:r w:rsidRPr="00526E07">
              <w:rPr>
                <w:color w:val="000000" w:themeColor="text1"/>
                <w:sz w:val="28"/>
              </w:rPr>
              <w:t>11</w:t>
            </w:r>
            <w:r w:rsidR="00876F1C" w:rsidRPr="00526E07">
              <w:rPr>
                <w:color w:val="000000" w:themeColor="text1"/>
                <w:sz w:val="28"/>
              </w:rPr>
              <w:t xml:space="preserve"> висококваліфікованих фахівців, з них 2 доктори наук з фізичного виховання та спорту. До реалізації компонентів освітньо-професійної програми</w:t>
            </w:r>
            <w:r w:rsidR="00876F1C" w:rsidRPr="00526E07">
              <w:rPr>
                <w:color w:val="000000" w:themeColor="text1"/>
                <w:spacing w:val="50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залучені</w:t>
            </w:r>
            <w:r w:rsidR="00876F1C" w:rsidRPr="00526E07">
              <w:rPr>
                <w:color w:val="000000" w:themeColor="text1"/>
                <w:spacing w:val="52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також</w:t>
            </w:r>
            <w:r w:rsidR="00876F1C" w:rsidRPr="00526E07">
              <w:rPr>
                <w:color w:val="000000" w:themeColor="text1"/>
                <w:spacing w:val="52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викладачі</w:t>
            </w:r>
            <w:r w:rsidR="00876F1C" w:rsidRPr="00526E07">
              <w:rPr>
                <w:color w:val="000000" w:themeColor="text1"/>
                <w:spacing w:val="52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інших</w:t>
            </w:r>
            <w:r w:rsidR="00876F1C" w:rsidRPr="00526E07">
              <w:rPr>
                <w:color w:val="000000" w:themeColor="text1"/>
                <w:spacing w:val="53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кафедр,</w:t>
            </w:r>
            <w:r w:rsidR="00876F1C" w:rsidRPr="00526E07">
              <w:rPr>
                <w:color w:val="000000" w:themeColor="text1"/>
                <w:spacing w:val="52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pacing w:val="-5"/>
                <w:sz w:val="28"/>
              </w:rPr>
              <w:t>які</w:t>
            </w:r>
            <w:r w:rsidRPr="00526E07">
              <w:rPr>
                <w:color w:val="000000" w:themeColor="text1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працюють</w:t>
            </w:r>
            <w:r w:rsidR="00876F1C"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за</w:t>
            </w:r>
            <w:r w:rsidR="00876F1C"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основним</w:t>
            </w:r>
            <w:r w:rsidR="00876F1C"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місцем</w:t>
            </w:r>
            <w:r w:rsidR="00876F1C"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pacing w:val="-2"/>
                <w:sz w:val="28"/>
              </w:rPr>
              <w:t>роботи.</w:t>
            </w:r>
          </w:p>
        </w:tc>
      </w:tr>
      <w:tr w:rsidR="00876F1C" w:rsidRPr="00526E07" w:rsidTr="00547FAD">
        <w:trPr>
          <w:trHeight w:val="3220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4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Матеріально-технічне забезпечення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 w:right="106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Для забезпечення освітнього процесу, наукової, методичної,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творчої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діяльності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</w:t>
            </w:r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умовах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релокації</w:t>
            </w:r>
            <w:proofErr w:type="spellEnd"/>
            <w:r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наявна необхідна матеріальна база і належне технічне забезпечення, яке визначено відповідно до наказу </w:t>
            </w:r>
            <w:r w:rsidRPr="00526E07">
              <w:rPr>
                <w:color w:val="000000" w:themeColor="text1"/>
                <w:spacing w:val="-2"/>
                <w:sz w:val="28"/>
              </w:rPr>
              <w:t>Міністерства</w:t>
            </w:r>
            <w:r w:rsidRPr="00526E07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освіти</w:t>
            </w:r>
            <w:r w:rsidRPr="00526E07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і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науки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України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від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20.04.2022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№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356</w:t>
            </w:r>
          </w:p>
          <w:p w:rsidR="00876F1C" w:rsidRPr="00526E07" w:rsidRDefault="00876F1C" w:rsidP="00876F1C">
            <w:pPr>
              <w:pStyle w:val="TableParagraph"/>
              <w:ind w:left="201" w:right="106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«Про</w:t>
            </w:r>
            <w:r w:rsidRPr="00526E07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тимчасове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переміщення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Херсонського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державного університету», на підставі наказу ректора Прикарпатського</w:t>
            </w:r>
            <w:r w:rsidRPr="00526E07">
              <w:rPr>
                <w:color w:val="000000" w:themeColor="text1"/>
                <w:spacing w:val="62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національного</w:t>
            </w:r>
            <w:r w:rsidRPr="00526E07">
              <w:rPr>
                <w:color w:val="000000" w:themeColor="text1"/>
                <w:spacing w:val="62"/>
                <w:sz w:val="28"/>
              </w:rPr>
              <w:t xml:space="preserve">  </w:t>
            </w:r>
            <w:r w:rsidRPr="00526E07">
              <w:rPr>
                <w:color w:val="000000" w:themeColor="text1"/>
                <w:sz w:val="28"/>
              </w:rPr>
              <w:t>університету</w:t>
            </w:r>
            <w:r w:rsidRPr="00526E07">
              <w:rPr>
                <w:color w:val="000000" w:themeColor="text1"/>
                <w:spacing w:val="62"/>
                <w:sz w:val="28"/>
              </w:rPr>
              <w:t xml:space="preserve">  </w:t>
            </w:r>
            <w:r w:rsidRPr="00526E07">
              <w:rPr>
                <w:color w:val="000000" w:themeColor="text1"/>
                <w:spacing w:val="-2"/>
                <w:sz w:val="28"/>
              </w:rPr>
              <w:t>імені</w:t>
            </w:r>
          </w:p>
          <w:p w:rsidR="00707FA7" w:rsidRPr="00526E07" w:rsidRDefault="00876F1C" w:rsidP="00707FA7">
            <w:pPr>
              <w:pStyle w:val="TableParagraph"/>
              <w:ind w:left="201" w:right="10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Василя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Стефаника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від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05.05.2022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212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«Про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тимчасове переміщення</w:t>
            </w:r>
            <w:r w:rsidRPr="00526E07">
              <w:rPr>
                <w:color w:val="000000" w:themeColor="text1"/>
                <w:spacing w:val="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Херсонського</w:t>
            </w:r>
            <w:r w:rsidRPr="00526E07">
              <w:rPr>
                <w:color w:val="000000" w:themeColor="text1"/>
                <w:spacing w:val="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державного</w:t>
            </w:r>
            <w:r w:rsidRPr="00526E07">
              <w:rPr>
                <w:color w:val="000000" w:themeColor="text1"/>
                <w:spacing w:val="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університету</w:t>
            </w:r>
            <w:r w:rsidRPr="00526E07">
              <w:rPr>
                <w:color w:val="000000" w:themeColor="text1"/>
                <w:spacing w:val="5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на</w:t>
            </w:r>
            <w:r w:rsidR="00707FA7"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базу Прикарпатського національного університету імені Василя Стефаника», наказу ректора Херсонського державного університету від 27.06.2022 № 315-Д «Про тимчасове переміщення Херсонського державного університету на базу Прикарпатського національного університету імені Василя Стефаника та закріплення за ним</w:t>
            </w:r>
            <w:r w:rsidR="00707FA7"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навчальних</w:t>
            </w:r>
            <w:r w:rsidR="00707FA7"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приміщень,</w:t>
            </w:r>
            <w:r w:rsidR="00707FA7"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наказу</w:t>
            </w:r>
            <w:r w:rsidR="00707FA7"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від</w:t>
            </w:r>
            <w:r w:rsidR="00707FA7"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24.05.2023</w:t>
            </w:r>
            <w:r w:rsidR="00707FA7"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№</w:t>
            </w:r>
            <w:r w:rsidR="00707FA7"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219- Д «Про тимчасове закріплення навчальних приміщень Прикарпатського національного університету імені Василя Стефаника за Херсонським державним університетом в умовах переміщення» з урахуванням листа</w:t>
            </w:r>
            <w:r w:rsidR="00707FA7"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Міністерства</w:t>
            </w:r>
            <w:r w:rsidR="00707FA7"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освіти</w:t>
            </w:r>
            <w:r w:rsidR="00707FA7"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і</w:t>
            </w:r>
            <w:r w:rsidR="00707FA7"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науки</w:t>
            </w:r>
            <w:r w:rsidR="00707FA7"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України</w:t>
            </w:r>
            <w:r w:rsidR="00707FA7"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z w:val="28"/>
              </w:rPr>
              <w:t>від</w:t>
            </w:r>
            <w:r w:rsidR="00707FA7"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707FA7" w:rsidRPr="00526E07">
              <w:rPr>
                <w:color w:val="000000" w:themeColor="text1"/>
                <w:spacing w:val="-2"/>
                <w:sz w:val="28"/>
              </w:rPr>
              <w:t>05.06.2024</w:t>
            </w:r>
          </w:p>
          <w:p w:rsidR="00707FA7" w:rsidRPr="00526E07" w:rsidRDefault="00707FA7" w:rsidP="00707FA7">
            <w:pPr>
              <w:pStyle w:val="TableParagraph"/>
              <w:ind w:left="201" w:right="10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№ 1/9979-24, договору між Прикарпатським національним університетом імені Василя Стефаника та Херсонським державним університетом № 28/25- 01/1ск/25</w:t>
            </w:r>
            <w:r w:rsidRPr="00526E07">
              <w:rPr>
                <w:color w:val="000000" w:themeColor="text1"/>
                <w:spacing w:val="66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від</w:t>
            </w:r>
            <w:r w:rsidRPr="00526E07">
              <w:rPr>
                <w:color w:val="000000" w:themeColor="text1"/>
                <w:spacing w:val="69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23.03.2025</w:t>
            </w:r>
            <w:r w:rsidRPr="00526E07">
              <w:rPr>
                <w:color w:val="000000" w:themeColor="text1"/>
                <w:spacing w:val="72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«Про</w:t>
            </w:r>
            <w:r w:rsidRPr="00526E07">
              <w:rPr>
                <w:color w:val="000000" w:themeColor="text1"/>
                <w:spacing w:val="69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спільне</w:t>
            </w:r>
            <w:r w:rsidRPr="00526E07">
              <w:rPr>
                <w:color w:val="000000" w:themeColor="text1"/>
                <w:spacing w:val="68"/>
                <w:w w:val="150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користування</w:t>
            </w:r>
          </w:p>
          <w:p w:rsidR="00707FA7" w:rsidRPr="00526E07" w:rsidRDefault="00707FA7" w:rsidP="00707FA7">
            <w:pPr>
              <w:pStyle w:val="TableParagraph"/>
              <w:ind w:left="201" w:right="106"/>
              <w:jc w:val="both"/>
              <w:rPr>
                <w:color w:val="000000" w:themeColor="text1"/>
                <w:spacing w:val="-5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матеріально-технічною базою для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забезпечення освітньої діяльності".</w:t>
            </w:r>
          </w:p>
        </w:tc>
      </w:tr>
    </w:tbl>
    <w:p w:rsidR="00876F1C" w:rsidRPr="00526E07" w:rsidRDefault="00876F1C" w:rsidP="00876F1C">
      <w:pPr>
        <w:pStyle w:val="TableParagraph"/>
        <w:jc w:val="both"/>
        <w:rPr>
          <w:color w:val="000000" w:themeColor="text1"/>
          <w:sz w:val="28"/>
        </w:rPr>
        <w:sectPr w:rsidR="00876F1C" w:rsidRPr="00526E07">
          <w:type w:val="continuous"/>
          <w:pgSz w:w="11910" w:h="16840"/>
          <w:pgMar w:top="82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7107"/>
      </w:tblGrid>
      <w:tr w:rsidR="00876F1C" w:rsidRPr="00526E07" w:rsidTr="00547FAD">
        <w:trPr>
          <w:trHeight w:val="1610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 w:right="643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lastRenderedPageBreak/>
              <w:t>Інформаційне</w:t>
            </w:r>
            <w:r w:rsidRPr="00526E07">
              <w:rPr>
                <w:b/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 xml:space="preserve">та </w:t>
            </w:r>
            <w:proofErr w:type="spellStart"/>
            <w:r w:rsidRPr="00526E07">
              <w:rPr>
                <w:b/>
                <w:color w:val="000000" w:themeColor="text1"/>
                <w:spacing w:val="-2"/>
                <w:sz w:val="28"/>
              </w:rPr>
              <w:t>навчально-</w:t>
            </w:r>
            <w:proofErr w:type="spellEnd"/>
          </w:p>
          <w:p w:rsidR="00876F1C" w:rsidRPr="00526E07" w:rsidRDefault="00876F1C" w:rsidP="00876F1C">
            <w:pPr>
              <w:pStyle w:val="TableParagraph"/>
              <w:spacing w:before="1"/>
              <w:ind w:left="149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методичне забезпечення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 w:right="100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Е-бібліотека, </w:t>
            </w:r>
            <w:proofErr w:type="spellStart"/>
            <w:r w:rsidRPr="00526E07">
              <w:rPr>
                <w:color w:val="000000" w:themeColor="text1"/>
                <w:sz w:val="28"/>
              </w:rPr>
              <w:t>Scopus</w:t>
            </w:r>
            <w:proofErr w:type="spellEnd"/>
            <w:r w:rsidRPr="00526E07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і </w:t>
            </w:r>
            <w:proofErr w:type="spellStart"/>
            <w:r w:rsidRPr="00526E07">
              <w:rPr>
                <w:color w:val="000000" w:themeColor="text1"/>
                <w:sz w:val="28"/>
              </w:rPr>
              <w:t>Web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of</w:t>
            </w:r>
            <w:proofErr w:type="spellEnd"/>
            <w:r w:rsidRPr="00526E07">
              <w:rPr>
                <w:color w:val="000000" w:themeColor="text1"/>
                <w:spacing w:val="-2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Science</w:t>
            </w:r>
            <w:proofErr w:type="spellEnd"/>
            <w:r w:rsidRPr="00526E07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доступ, База даних </w:t>
            </w:r>
            <w:proofErr w:type="spellStart"/>
            <w:r w:rsidRPr="00526E07">
              <w:rPr>
                <w:color w:val="000000" w:themeColor="text1"/>
                <w:sz w:val="28"/>
              </w:rPr>
              <w:t>Google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Scholar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, Інституційний </w:t>
            </w:r>
            <w:proofErr w:type="spellStart"/>
            <w:r w:rsidRPr="00526E07">
              <w:rPr>
                <w:color w:val="000000" w:themeColor="text1"/>
                <w:sz w:val="28"/>
              </w:rPr>
              <w:t>репозитарій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(</w:t>
            </w:r>
            <w:proofErr w:type="spellStart"/>
            <w:r w:rsidRPr="00526E07">
              <w:rPr>
                <w:color w:val="000000" w:themeColor="text1"/>
                <w:sz w:val="28"/>
              </w:rPr>
              <w:t>eKhSUIR</w:t>
            </w:r>
            <w:proofErr w:type="spellEnd"/>
            <w:r w:rsidRPr="00526E07">
              <w:rPr>
                <w:color w:val="000000" w:themeColor="text1"/>
                <w:sz w:val="28"/>
              </w:rPr>
              <w:t>, корпоративна освітня платформа KSU-</w:t>
            </w:r>
            <w:proofErr w:type="spellStart"/>
            <w:r w:rsidRPr="00526E07">
              <w:rPr>
                <w:color w:val="000000" w:themeColor="text1"/>
                <w:sz w:val="28"/>
              </w:rPr>
              <w:t>online</w:t>
            </w:r>
            <w:proofErr w:type="spellEnd"/>
            <w:r w:rsidRPr="00526E07">
              <w:rPr>
                <w:color w:val="000000" w:themeColor="text1"/>
                <w:sz w:val="28"/>
              </w:rPr>
              <w:t>, KSU-24, платформи</w:t>
            </w:r>
            <w:r w:rsidRPr="00526E07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дистанційного</w:t>
            </w:r>
            <w:r w:rsidRPr="00526E07">
              <w:rPr>
                <w:color w:val="000000" w:themeColor="text1"/>
                <w:spacing w:val="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навчання</w:t>
            </w:r>
            <w:r w:rsidRPr="00526E07">
              <w:rPr>
                <w:color w:val="000000" w:themeColor="text1"/>
                <w:spacing w:val="3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Zoom</w:t>
            </w:r>
            <w:proofErr w:type="spellEnd"/>
            <w:r w:rsidRPr="00526E07">
              <w:rPr>
                <w:color w:val="000000" w:themeColor="text1"/>
                <w:sz w:val="28"/>
              </w:rPr>
              <w:t>,</w:t>
            </w:r>
            <w:r w:rsidRPr="00526E07">
              <w:rPr>
                <w:color w:val="000000" w:themeColor="text1"/>
                <w:spacing w:val="6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Google</w:t>
            </w:r>
            <w:proofErr w:type="spellEnd"/>
            <w:r w:rsidRPr="00526E07">
              <w:rPr>
                <w:color w:val="000000" w:themeColor="text1"/>
                <w:spacing w:val="7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pacing w:val="-2"/>
                <w:sz w:val="28"/>
              </w:rPr>
              <w:t>Meet</w:t>
            </w:r>
            <w:proofErr w:type="spellEnd"/>
            <w:r w:rsidRPr="00526E07">
              <w:rPr>
                <w:color w:val="000000" w:themeColor="text1"/>
                <w:spacing w:val="-2"/>
                <w:sz w:val="28"/>
              </w:rPr>
              <w:t>,</w:t>
            </w:r>
          </w:p>
          <w:p w:rsidR="00876F1C" w:rsidRPr="00526E07" w:rsidRDefault="00876F1C" w:rsidP="00876F1C">
            <w:pPr>
              <w:pStyle w:val="TableParagraph"/>
              <w:spacing w:before="1"/>
              <w:ind w:left="201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освітні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платформи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Prometheus</w:t>
            </w:r>
            <w:proofErr w:type="spellEnd"/>
            <w:r w:rsidRPr="00526E07">
              <w:rPr>
                <w:color w:val="000000" w:themeColor="text1"/>
                <w:sz w:val="28"/>
              </w:rPr>
              <w:t>,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Сoursera</w:t>
            </w:r>
            <w:proofErr w:type="spellEnd"/>
            <w:r w:rsidRPr="00526E07">
              <w:rPr>
                <w:color w:val="000000" w:themeColor="text1"/>
                <w:sz w:val="28"/>
              </w:rPr>
              <w:t>,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</w:rPr>
              <w:t>Udemy</w:t>
            </w:r>
            <w:proofErr w:type="spellEnd"/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інші.</w:t>
            </w:r>
          </w:p>
        </w:tc>
      </w:tr>
      <w:tr w:rsidR="00876F1C" w:rsidRPr="00526E07" w:rsidTr="00547FAD">
        <w:trPr>
          <w:trHeight w:val="321"/>
        </w:trPr>
        <w:tc>
          <w:tcPr>
            <w:tcW w:w="10036" w:type="dxa"/>
            <w:gridSpan w:val="2"/>
          </w:tcPr>
          <w:p w:rsidR="00876F1C" w:rsidRPr="00526E07" w:rsidRDefault="00876F1C" w:rsidP="00876F1C">
            <w:pPr>
              <w:pStyle w:val="TableParagraph"/>
              <w:ind w:left="3166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1.9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–</w:t>
            </w:r>
            <w:r w:rsidRPr="00526E07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Академічна</w:t>
            </w:r>
            <w:r w:rsidRPr="00526E07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мобільність</w:t>
            </w:r>
          </w:p>
        </w:tc>
      </w:tr>
      <w:tr w:rsidR="00876F1C" w:rsidRPr="00526E07" w:rsidTr="00707FA7">
        <w:trPr>
          <w:trHeight w:val="2857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spacing w:before="2"/>
              <w:ind w:left="149" w:right="28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Національна кредитна мобільність</w:t>
            </w:r>
          </w:p>
        </w:tc>
        <w:tc>
          <w:tcPr>
            <w:tcW w:w="7107" w:type="dxa"/>
          </w:tcPr>
          <w:p w:rsidR="00876F1C" w:rsidRPr="00526E07" w:rsidRDefault="00876F1C" w:rsidP="00707FA7">
            <w:pPr>
              <w:pStyle w:val="TableParagraph"/>
              <w:tabs>
                <w:tab w:val="left" w:pos="2109"/>
                <w:tab w:val="left" w:pos="3836"/>
                <w:tab w:val="left" w:pos="5955"/>
              </w:tabs>
              <w:ind w:left="119" w:right="106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Херсонським</w:t>
            </w:r>
            <w:r w:rsidRPr="00526E07">
              <w:rPr>
                <w:color w:val="000000" w:themeColor="text1"/>
                <w:sz w:val="28"/>
              </w:rPr>
              <w:tab/>
            </w:r>
            <w:r w:rsidRPr="00526E07">
              <w:rPr>
                <w:color w:val="000000" w:themeColor="text1"/>
                <w:spacing w:val="-2"/>
                <w:sz w:val="28"/>
              </w:rPr>
              <w:t>державним</w:t>
            </w:r>
            <w:r w:rsidRPr="00526E07">
              <w:rPr>
                <w:color w:val="000000" w:themeColor="text1"/>
                <w:sz w:val="28"/>
              </w:rPr>
              <w:tab/>
            </w:r>
            <w:r w:rsidRPr="00526E07">
              <w:rPr>
                <w:color w:val="000000" w:themeColor="text1"/>
                <w:spacing w:val="-2"/>
                <w:sz w:val="28"/>
              </w:rPr>
              <w:t>університетом</w:t>
            </w:r>
            <w:r w:rsidRPr="00526E07">
              <w:rPr>
                <w:color w:val="000000" w:themeColor="text1"/>
                <w:sz w:val="28"/>
              </w:rPr>
              <w:tab/>
            </w:r>
            <w:r w:rsidRPr="00526E07">
              <w:rPr>
                <w:color w:val="000000" w:themeColor="text1"/>
                <w:spacing w:val="-2"/>
                <w:sz w:val="28"/>
              </w:rPr>
              <w:t xml:space="preserve">укладені </w:t>
            </w:r>
            <w:r w:rsidRPr="00526E07">
              <w:rPr>
                <w:color w:val="000000" w:themeColor="text1"/>
                <w:sz w:val="28"/>
              </w:rPr>
              <w:t>договори з наступними ЗВО:</w:t>
            </w:r>
          </w:p>
          <w:p w:rsidR="00876F1C" w:rsidRPr="00526E07" w:rsidRDefault="00876F1C" w:rsidP="00707FA7">
            <w:pPr>
              <w:pStyle w:val="TableParagraph"/>
              <w:numPr>
                <w:ilvl w:val="0"/>
                <w:numId w:val="14"/>
              </w:numPr>
              <w:tabs>
                <w:tab w:val="left" w:pos="401"/>
              </w:tabs>
              <w:ind w:right="108" w:firstLine="0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Дрогобицький</w:t>
            </w:r>
            <w:r w:rsidRPr="00526E07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державний</w:t>
            </w:r>
            <w:r w:rsidRPr="00526E07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педагогічний</w:t>
            </w:r>
            <w:r w:rsidRPr="00526E07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університет імені Івана Франка (договір №03-36, від 21.10.2013р.):</w:t>
            </w:r>
          </w:p>
          <w:p w:rsidR="00876F1C" w:rsidRPr="00526E07" w:rsidRDefault="00876F1C" w:rsidP="00707FA7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ind w:right="107" w:firstLine="0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Львівський</w:t>
            </w:r>
            <w:r w:rsidRPr="00526E07">
              <w:rPr>
                <w:color w:val="000000" w:themeColor="text1"/>
                <w:spacing w:val="3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державний</w:t>
            </w:r>
            <w:r w:rsidRPr="00526E07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університет</w:t>
            </w:r>
            <w:r w:rsidRPr="00526E07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фізичної</w:t>
            </w:r>
            <w:r w:rsidRPr="00526E07">
              <w:rPr>
                <w:color w:val="000000" w:themeColor="text1"/>
                <w:spacing w:val="3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культури імені Івана </w:t>
            </w:r>
            <w:proofErr w:type="spellStart"/>
            <w:r w:rsidRPr="00526E07">
              <w:rPr>
                <w:color w:val="000000" w:themeColor="text1"/>
                <w:sz w:val="28"/>
              </w:rPr>
              <w:t>Боберського</w:t>
            </w:r>
            <w:proofErr w:type="spellEnd"/>
            <w:r w:rsidRPr="00526E07">
              <w:rPr>
                <w:color w:val="000000" w:themeColor="text1"/>
                <w:sz w:val="28"/>
              </w:rPr>
              <w:t xml:space="preserve"> (договір від 09.11.2020 року);</w:t>
            </w:r>
          </w:p>
          <w:p w:rsidR="00876F1C" w:rsidRPr="00526E07" w:rsidRDefault="00B70277" w:rsidP="00707FA7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107" w:firstLine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</w:t>
            </w:r>
            <w:r w:rsidR="00876F1C" w:rsidRPr="00526E07">
              <w:rPr>
                <w:color w:val="000000" w:themeColor="text1"/>
                <w:sz w:val="28"/>
              </w:rPr>
              <w:t>арпатський</w:t>
            </w:r>
            <w:r w:rsidR="00876F1C"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національний</w:t>
            </w:r>
            <w:r w:rsidR="00876F1C"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університет</w:t>
            </w:r>
            <w:r w:rsidR="00876F1C"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>імені</w:t>
            </w:r>
            <w:r w:rsidR="00876F1C" w:rsidRPr="00526E07">
              <w:rPr>
                <w:color w:val="000000" w:themeColor="text1"/>
                <w:spacing w:val="-17"/>
                <w:sz w:val="28"/>
              </w:rPr>
              <w:t xml:space="preserve"> </w:t>
            </w:r>
            <w:r w:rsidR="00876F1C" w:rsidRPr="00526E07">
              <w:rPr>
                <w:color w:val="000000" w:themeColor="text1"/>
                <w:sz w:val="28"/>
              </w:rPr>
              <w:t xml:space="preserve">Василя Стефаника» (договір №12 </w:t>
            </w:r>
            <w:proofErr w:type="spellStart"/>
            <w:r w:rsidR="00876F1C" w:rsidRPr="00526E07">
              <w:rPr>
                <w:color w:val="000000" w:themeColor="text1"/>
                <w:sz w:val="28"/>
              </w:rPr>
              <w:t>ст</w:t>
            </w:r>
            <w:proofErr w:type="spellEnd"/>
            <w:r w:rsidR="00876F1C" w:rsidRPr="00526E07">
              <w:rPr>
                <w:color w:val="000000" w:themeColor="text1"/>
                <w:sz w:val="28"/>
              </w:rPr>
              <w:t>/22 від 31.05.2022 року).</w:t>
            </w:r>
          </w:p>
        </w:tc>
      </w:tr>
      <w:tr w:rsidR="00876F1C" w:rsidRPr="00526E07" w:rsidTr="00547FAD">
        <w:trPr>
          <w:trHeight w:val="2253"/>
        </w:trPr>
        <w:tc>
          <w:tcPr>
            <w:tcW w:w="2929" w:type="dxa"/>
          </w:tcPr>
          <w:p w:rsidR="00876F1C" w:rsidRPr="00526E07" w:rsidRDefault="00876F1C" w:rsidP="00876F1C">
            <w:pPr>
              <w:pStyle w:val="TableParagraph"/>
              <w:ind w:left="149" w:right="28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Міжнародна кредитна мобільність</w:t>
            </w:r>
          </w:p>
        </w:tc>
        <w:tc>
          <w:tcPr>
            <w:tcW w:w="7107" w:type="dxa"/>
          </w:tcPr>
          <w:p w:rsidR="00876F1C" w:rsidRPr="00526E07" w:rsidRDefault="00876F1C" w:rsidP="00876F1C">
            <w:pPr>
              <w:pStyle w:val="TableParagraph"/>
              <w:ind w:left="201" w:right="106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Міжнародна кредитна мобільність забезпечується в університеті в рамках чинного законодавства та положень «Про академічну мобільність здобувачів вищої</w:t>
            </w:r>
            <w:r w:rsidRPr="00526E07">
              <w:rPr>
                <w:color w:val="000000" w:themeColor="text1"/>
                <w:spacing w:val="4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освіти</w:t>
            </w:r>
            <w:r w:rsidRPr="00526E07">
              <w:rPr>
                <w:color w:val="000000" w:themeColor="text1"/>
                <w:spacing w:val="4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Херсонського</w:t>
            </w:r>
            <w:r w:rsidRPr="00526E07">
              <w:rPr>
                <w:color w:val="000000" w:themeColor="text1"/>
                <w:spacing w:val="4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державного</w:t>
            </w:r>
            <w:r w:rsidRPr="00526E07">
              <w:rPr>
                <w:color w:val="000000" w:themeColor="text1"/>
                <w:spacing w:val="49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університету»,</w:t>
            </w:r>
          </w:p>
          <w:p w:rsidR="00876F1C" w:rsidRPr="00526E07" w:rsidRDefault="00876F1C" w:rsidP="00876F1C">
            <w:pPr>
              <w:pStyle w:val="TableParagraph"/>
              <w:ind w:left="201" w:right="103"/>
              <w:jc w:val="both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«Про академічну мобільність науково-педагогічних працівників Херсонського державного університету» в межах угод з зарубіжними закладами вищої освіти.</w:t>
            </w:r>
          </w:p>
        </w:tc>
      </w:tr>
    </w:tbl>
    <w:p w:rsidR="00707FA7" w:rsidRPr="00526E07" w:rsidRDefault="00707FA7" w:rsidP="00876F1C">
      <w:pPr>
        <w:ind w:left="3170" w:right="1197" w:hanging="2413"/>
        <w:rPr>
          <w:b/>
          <w:color w:val="000000" w:themeColor="text1"/>
          <w:sz w:val="28"/>
        </w:rPr>
      </w:pPr>
    </w:p>
    <w:p w:rsidR="00840F6B" w:rsidRPr="00526E07" w:rsidRDefault="00840F6B" w:rsidP="00876F1C">
      <w:pPr>
        <w:pStyle w:val="a3"/>
        <w:rPr>
          <w:b/>
          <w:color w:val="000000" w:themeColor="text1"/>
          <w:sz w:val="20"/>
        </w:rPr>
      </w:pPr>
    </w:p>
    <w:p w:rsidR="00840F6B" w:rsidRPr="00526E07" w:rsidRDefault="00840F6B" w:rsidP="00707FA7">
      <w:pPr>
        <w:pStyle w:val="a3"/>
        <w:pageBreakBefore/>
        <w:rPr>
          <w:b/>
          <w:color w:val="000000" w:themeColor="text1"/>
          <w:sz w:val="20"/>
        </w:rPr>
      </w:pPr>
    </w:p>
    <w:p w:rsidR="00840F6B" w:rsidRPr="00526E07" w:rsidRDefault="00840F6B" w:rsidP="00876F1C">
      <w:pPr>
        <w:pStyle w:val="a3"/>
        <w:rPr>
          <w:b/>
          <w:color w:val="000000" w:themeColor="text1"/>
          <w:sz w:val="20"/>
        </w:rPr>
      </w:pPr>
    </w:p>
    <w:p w:rsidR="00707FA7" w:rsidRPr="00526E07" w:rsidRDefault="00707FA7" w:rsidP="00B1060A">
      <w:pPr>
        <w:pStyle w:val="a5"/>
        <w:numPr>
          <w:ilvl w:val="0"/>
          <w:numId w:val="27"/>
        </w:numPr>
        <w:tabs>
          <w:tab w:val="left" w:pos="1096"/>
          <w:tab w:val="left" w:pos="4300"/>
        </w:tabs>
        <w:spacing w:before="71" w:line="278" w:lineRule="auto"/>
        <w:ind w:right="821"/>
        <w:rPr>
          <w:b/>
          <w:color w:val="000000" w:themeColor="text1"/>
          <w:sz w:val="28"/>
        </w:rPr>
      </w:pPr>
      <w:r w:rsidRPr="00526E07">
        <w:rPr>
          <w:b/>
          <w:color w:val="000000" w:themeColor="text1"/>
          <w:sz w:val="28"/>
        </w:rPr>
        <w:t>Перелік</w:t>
      </w:r>
      <w:r w:rsidRPr="00526E07">
        <w:rPr>
          <w:b/>
          <w:color w:val="000000" w:themeColor="text1"/>
          <w:spacing w:val="-5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компонентів</w:t>
      </w:r>
      <w:r w:rsidRPr="00526E07">
        <w:rPr>
          <w:b/>
          <w:color w:val="000000" w:themeColor="text1"/>
          <w:spacing w:val="-8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освітньо-професійної</w:t>
      </w:r>
      <w:r w:rsidRPr="00526E07">
        <w:rPr>
          <w:b/>
          <w:color w:val="000000" w:themeColor="text1"/>
          <w:spacing w:val="-3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програми</w:t>
      </w:r>
      <w:r w:rsidRPr="00526E07">
        <w:rPr>
          <w:b/>
          <w:color w:val="000000" w:themeColor="text1"/>
          <w:spacing w:val="-7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та</w:t>
      </w:r>
      <w:r w:rsidRPr="00526E07">
        <w:rPr>
          <w:b/>
          <w:color w:val="000000" w:themeColor="text1"/>
          <w:spacing w:val="-5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їх</w:t>
      </w:r>
      <w:r w:rsidRPr="00526E07">
        <w:rPr>
          <w:b/>
          <w:color w:val="000000" w:themeColor="text1"/>
          <w:spacing w:val="-3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 xml:space="preserve">логічна </w:t>
      </w:r>
      <w:r w:rsidRPr="00526E07">
        <w:rPr>
          <w:b/>
          <w:color w:val="000000" w:themeColor="text1"/>
          <w:spacing w:val="-2"/>
          <w:sz w:val="28"/>
        </w:rPr>
        <w:t>послідовність</w:t>
      </w:r>
    </w:p>
    <w:p w:rsidR="00707FA7" w:rsidRPr="00526E07" w:rsidRDefault="00707FA7" w:rsidP="00B1060A">
      <w:pPr>
        <w:pStyle w:val="a5"/>
        <w:numPr>
          <w:ilvl w:val="1"/>
          <w:numId w:val="27"/>
        </w:numPr>
        <w:tabs>
          <w:tab w:val="left" w:pos="1978"/>
        </w:tabs>
        <w:spacing w:before="161"/>
        <w:rPr>
          <w:b/>
          <w:color w:val="000000" w:themeColor="text1"/>
          <w:sz w:val="28"/>
        </w:rPr>
      </w:pPr>
      <w:r w:rsidRPr="00526E07">
        <w:rPr>
          <w:b/>
          <w:color w:val="000000" w:themeColor="text1"/>
          <w:sz w:val="28"/>
        </w:rPr>
        <w:t>Перелік</w:t>
      </w:r>
      <w:r w:rsidRPr="00526E07">
        <w:rPr>
          <w:b/>
          <w:color w:val="000000" w:themeColor="text1"/>
          <w:spacing w:val="-13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компонентів</w:t>
      </w:r>
      <w:r w:rsidRPr="00526E07">
        <w:rPr>
          <w:b/>
          <w:color w:val="000000" w:themeColor="text1"/>
          <w:spacing w:val="-12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освітньо-професійної</w:t>
      </w:r>
      <w:r w:rsidRPr="00526E07">
        <w:rPr>
          <w:b/>
          <w:color w:val="000000" w:themeColor="text1"/>
          <w:spacing w:val="-8"/>
          <w:sz w:val="28"/>
        </w:rPr>
        <w:t xml:space="preserve"> </w:t>
      </w:r>
      <w:r w:rsidRPr="00526E07">
        <w:rPr>
          <w:b/>
          <w:color w:val="000000" w:themeColor="text1"/>
          <w:spacing w:val="-2"/>
          <w:sz w:val="28"/>
        </w:rPr>
        <w:t>програми</w:t>
      </w:r>
    </w:p>
    <w:p w:rsidR="00707FA7" w:rsidRPr="00526E07" w:rsidRDefault="00707FA7" w:rsidP="00707FA7">
      <w:pPr>
        <w:pStyle w:val="a3"/>
        <w:spacing w:before="91"/>
        <w:rPr>
          <w:b/>
          <w:color w:val="000000" w:themeColor="text1"/>
          <w:sz w:val="20"/>
        </w:rPr>
      </w:pPr>
    </w:p>
    <w:tbl>
      <w:tblPr>
        <w:tblStyle w:val="TableNormal"/>
        <w:tblW w:w="10065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238"/>
        <w:gridCol w:w="1334"/>
        <w:gridCol w:w="1643"/>
      </w:tblGrid>
      <w:tr w:rsidR="00707FA7" w:rsidRPr="00526E07" w:rsidTr="00707FA7">
        <w:trPr>
          <w:trHeight w:val="1021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spacing w:line="312" w:lineRule="auto"/>
              <w:ind w:left="305" w:right="108" w:hanging="5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4"/>
                <w:sz w:val="28"/>
              </w:rPr>
              <w:t>Код н/д</w:t>
            </w:r>
          </w:p>
        </w:tc>
        <w:tc>
          <w:tcPr>
            <w:tcW w:w="6238" w:type="dxa"/>
          </w:tcPr>
          <w:p w:rsidR="00707FA7" w:rsidRPr="00526E07" w:rsidRDefault="00707FA7" w:rsidP="00804D31">
            <w:pPr>
              <w:pStyle w:val="TableParagraph"/>
              <w:ind w:left="148" w:right="274" w:hanging="16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Компоненти освітньої програми (навчальні дисципліни,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курсові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роботи,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практики,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атестація здобувачів вищої освіти)</w:t>
            </w:r>
          </w:p>
        </w:tc>
        <w:tc>
          <w:tcPr>
            <w:tcW w:w="1334" w:type="dxa"/>
          </w:tcPr>
          <w:p w:rsidR="00707FA7" w:rsidRPr="00526E07" w:rsidRDefault="00707FA7" w:rsidP="00804D31">
            <w:pPr>
              <w:pStyle w:val="TableParagraph"/>
              <w:ind w:left="163" w:right="82" w:hanging="48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Кількість кредитів</w:t>
            </w:r>
          </w:p>
        </w:tc>
        <w:tc>
          <w:tcPr>
            <w:tcW w:w="1643" w:type="dxa"/>
          </w:tcPr>
          <w:p w:rsidR="00707FA7" w:rsidRPr="00526E07" w:rsidRDefault="00707FA7" w:rsidP="00804D31">
            <w:pPr>
              <w:pStyle w:val="TableParagraph"/>
              <w:ind w:left="15" w:right="1" w:firstLine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Форма підсумкового контролю</w:t>
            </w:r>
          </w:p>
        </w:tc>
      </w:tr>
      <w:tr w:rsidR="00707FA7" w:rsidRPr="00526E07" w:rsidTr="00707FA7">
        <w:trPr>
          <w:trHeight w:val="410"/>
        </w:trPr>
        <w:tc>
          <w:tcPr>
            <w:tcW w:w="10065" w:type="dxa"/>
            <w:gridSpan w:val="4"/>
          </w:tcPr>
          <w:p w:rsidR="00707FA7" w:rsidRPr="00526E07" w:rsidRDefault="00707FA7" w:rsidP="00804D31">
            <w:pPr>
              <w:pStyle w:val="TableParagraph"/>
              <w:ind w:left="20"/>
              <w:jc w:val="center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Обов’язкові</w:t>
            </w:r>
            <w:r w:rsidRPr="00526E07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компоненти</w:t>
            </w:r>
            <w:r w:rsidRPr="00526E07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>ОП</w:t>
            </w:r>
          </w:p>
        </w:tc>
      </w:tr>
      <w:tr w:rsidR="00707FA7" w:rsidRPr="00526E07" w:rsidTr="00707FA7">
        <w:trPr>
          <w:trHeight w:val="402"/>
        </w:trPr>
        <w:tc>
          <w:tcPr>
            <w:tcW w:w="10065" w:type="dxa"/>
            <w:gridSpan w:val="4"/>
          </w:tcPr>
          <w:p w:rsidR="00707FA7" w:rsidRPr="00526E07" w:rsidRDefault="00707FA7" w:rsidP="00804D31">
            <w:pPr>
              <w:pStyle w:val="TableParagraph"/>
              <w:ind w:left="12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Цикл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загальної</w:t>
            </w:r>
            <w:r w:rsidRPr="00526E07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підготовки</w:t>
            </w:r>
          </w:p>
        </w:tc>
      </w:tr>
      <w:tr w:rsidR="00707FA7" w:rsidRPr="00526E07" w:rsidTr="00707FA7">
        <w:trPr>
          <w:trHeight w:val="402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ind w:left="30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:rsidR="00707FA7" w:rsidRPr="00526E07" w:rsidRDefault="00707FA7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Філософія</w:t>
            </w:r>
          </w:p>
        </w:tc>
        <w:tc>
          <w:tcPr>
            <w:tcW w:w="1334" w:type="dxa"/>
          </w:tcPr>
          <w:p w:rsidR="00707FA7" w:rsidRPr="00526E07" w:rsidRDefault="00707FA7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707FA7" w:rsidRPr="00526E07" w:rsidRDefault="00707FA7" w:rsidP="00804D31">
            <w:pPr>
              <w:pStyle w:val="TableParagraph"/>
              <w:ind w:left="32" w:right="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707FA7" w:rsidRPr="00526E07" w:rsidTr="00707FA7">
        <w:trPr>
          <w:trHeight w:val="402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ind w:left="30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6238" w:type="dxa"/>
          </w:tcPr>
          <w:p w:rsidR="00707FA7" w:rsidRPr="00526E07" w:rsidRDefault="00707FA7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Історія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України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української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культури</w:t>
            </w:r>
          </w:p>
        </w:tc>
        <w:tc>
          <w:tcPr>
            <w:tcW w:w="1334" w:type="dxa"/>
          </w:tcPr>
          <w:p w:rsidR="00707FA7" w:rsidRPr="00526E07" w:rsidRDefault="00707FA7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707FA7" w:rsidRPr="00526E07" w:rsidRDefault="00707FA7" w:rsidP="00804D31">
            <w:pPr>
              <w:pStyle w:val="TableParagraph"/>
              <w:ind w:left="32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707FA7" w:rsidRPr="00526E07" w:rsidTr="00707FA7">
        <w:trPr>
          <w:trHeight w:val="417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ind w:left="30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6238" w:type="dxa"/>
          </w:tcPr>
          <w:p w:rsidR="00707FA7" w:rsidRPr="00526E07" w:rsidRDefault="00707FA7" w:rsidP="00804D31">
            <w:pPr>
              <w:pStyle w:val="TableParagraph"/>
              <w:spacing w:line="313" w:lineRule="exact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Українська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мова</w:t>
            </w:r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(за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професійним</w:t>
            </w:r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спрямуванням)</w:t>
            </w:r>
          </w:p>
        </w:tc>
        <w:tc>
          <w:tcPr>
            <w:tcW w:w="1334" w:type="dxa"/>
          </w:tcPr>
          <w:p w:rsidR="00707FA7" w:rsidRPr="00526E07" w:rsidRDefault="00707FA7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707FA7" w:rsidRPr="00526E07" w:rsidRDefault="00707FA7" w:rsidP="00804D31">
            <w:pPr>
              <w:pStyle w:val="TableParagraph"/>
              <w:ind w:left="32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707FA7" w:rsidRPr="00526E07" w:rsidTr="00707FA7">
        <w:trPr>
          <w:trHeight w:val="402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spacing w:before="2"/>
              <w:ind w:left="30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6238" w:type="dxa"/>
          </w:tcPr>
          <w:p w:rsidR="00707FA7" w:rsidRPr="00526E07" w:rsidRDefault="00707FA7" w:rsidP="00804D31">
            <w:pPr>
              <w:pStyle w:val="TableParagraph"/>
              <w:spacing w:before="2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Іноземна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4"/>
                <w:sz w:val="28"/>
              </w:rPr>
              <w:t>мова</w:t>
            </w:r>
          </w:p>
        </w:tc>
        <w:tc>
          <w:tcPr>
            <w:tcW w:w="1334" w:type="dxa"/>
          </w:tcPr>
          <w:p w:rsidR="00707FA7" w:rsidRPr="00526E07" w:rsidRDefault="00707FA7" w:rsidP="00804D31">
            <w:pPr>
              <w:pStyle w:val="TableParagraph"/>
              <w:spacing w:before="2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1643" w:type="dxa"/>
          </w:tcPr>
          <w:p w:rsidR="00707FA7" w:rsidRPr="00526E07" w:rsidRDefault="00707FA7" w:rsidP="00804D31">
            <w:pPr>
              <w:pStyle w:val="TableParagraph"/>
              <w:spacing w:before="2"/>
              <w:ind w:left="32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707FA7" w:rsidRPr="00526E07" w:rsidTr="00707FA7">
        <w:trPr>
          <w:trHeight w:val="431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ind w:left="30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6238" w:type="dxa"/>
          </w:tcPr>
          <w:p w:rsidR="00707FA7" w:rsidRPr="00526E07" w:rsidRDefault="00707FA7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Академічна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доброчесність</w:t>
            </w:r>
          </w:p>
        </w:tc>
        <w:tc>
          <w:tcPr>
            <w:tcW w:w="1334" w:type="dxa"/>
          </w:tcPr>
          <w:p w:rsidR="00707FA7" w:rsidRPr="00526E07" w:rsidRDefault="00707FA7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707FA7" w:rsidRPr="00526E07" w:rsidRDefault="00707FA7" w:rsidP="00804D31">
            <w:pPr>
              <w:pStyle w:val="TableParagraph"/>
              <w:ind w:left="32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707FA7" w:rsidRPr="00526E07" w:rsidTr="00707FA7">
        <w:trPr>
          <w:trHeight w:val="1456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spacing w:before="2"/>
              <w:ind w:left="30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</w:rPr>
              <w:t>6</w:t>
            </w:r>
          </w:p>
        </w:tc>
        <w:tc>
          <w:tcPr>
            <w:tcW w:w="6238" w:type="dxa"/>
          </w:tcPr>
          <w:p w:rsidR="00707FA7" w:rsidRPr="00526E07" w:rsidRDefault="00707FA7" w:rsidP="00804D31">
            <w:pPr>
              <w:pStyle w:val="TableParagraph"/>
              <w:spacing w:before="2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Базова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загальновійськова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підготовка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(теоретична підготовка) / Безпека життєдіяльності (безпека життєдіяльності, основи охорони праці та цивільний захист) та екологічна безпека*</w:t>
            </w:r>
          </w:p>
        </w:tc>
        <w:tc>
          <w:tcPr>
            <w:tcW w:w="1334" w:type="dxa"/>
          </w:tcPr>
          <w:p w:rsidR="00707FA7" w:rsidRPr="00526E07" w:rsidRDefault="00707FA7" w:rsidP="00804D31">
            <w:pPr>
              <w:pStyle w:val="TableParagraph"/>
              <w:spacing w:before="2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707FA7" w:rsidRPr="00526E07" w:rsidRDefault="00707FA7" w:rsidP="00804D31">
            <w:pPr>
              <w:pStyle w:val="TableParagraph"/>
              <w:spacing w:before="2" w:line="316" w:lineRule="auto"/>
              <w:ind w:left="200" w:firstLine="328"/>
              <w:rPr>
                <w:color w:val="000000" w:themeColor="text1"/>
                <w:sz w:val="28"/>
              </w:rPr>
            </w:pPr>
            <w:proofErr w:type="spellStart"/>
            <w:r w:rsidRPr="00526E07">
              <w:rPr>
                <w:color w:val="000000" w:themeColor="text1"/>
                <w:spacing w:val="-4"/>
                <w:sz w:val="28"/>
              </w:rPr>
              <w:t>Диф</w:t>
            </w:r>
            <w:proofErr w:type="spellEnd"/>
            <w:r w:rsidRPr="00526E07">
              <w:rPr>
                <w:color w:val="000000" w:themeColor="text1"/>
                <w:spacing w:val="-4"/>
                <w:sz w:val="28"/>
              </w:rPr>
              <w:t xml:space="preserve">. </w:t>
            </w:r>
            <w:r w:rsidRPr="00526E07">
              <w:rPr>
                <w:color w:val="000000" w:themeColor="text1"/>
                <w:spacing w:val="-2"/>
                <w:sz w:val="28"/>
              </w:rPr>
              <w:t>залік/</w:t>
            </w:r>
            <w:proofErr w:type="spellStart"/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  <w:proofErr w:type="spellEnd"/>
          </w:p>
        </w:tc>
      </w:tr>
      <w:tr w:rsidR="00707FA7" w:rsidRPr="00526E07" w:rsidTr="00707FA7">
        <w:trPr>
          <w:trHeight w:val="400"/>
        </w:trPr>
        <w:tc>
          <w:tcPr>
            <w:tcW w:w="10065" w:type="dxa"/>
            <w:gridSpan w:val="4"/>
          </w:tcPr>
          <w:p w:rsidR="00707FA7" w:rsidRPr="00526E07" w:rsidRDefault="00707FA7" w:rsidP="00804D31">
            <w:pPr>
              <w:pStyle w:val="TableParagraph"/>
              <w:ind w:left="120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Цикл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професійної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підготовки</w:t>
            </w:r>
          </w:p>
        </w:tc>
      </w:tr>
      <w:tr w:rsidR="00707FA7" w:rsidRPr="00526E07" w:rsidTr="00707FA7">
        <w:trPr>
          <w:trHeight w:val="643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ind w:left="30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</w:rPr>
              <w:t>7</w:t>
            </w:r>
          </w:p>
        </w:tc>
        <w:tc>
          <w:tcPr>
            <w:tcW w:w="6238" w:type="dxa"/>
          </w:tcPr>
          <w:p w:rsidR="00707FA7" w:rsidRPr="00526E07" w:rsidRDefault="00707FA7" w:rsidP="00804D31">
            <w:pPr>
              <w:pStyle w:val="TableParagraph"/>
              <w:spacing w:before="3" w:line="230" w:lineRule="auto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Сучасні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інформаційні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комунікаційні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технології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 фізичній культурі і спорті</w:t>
            </w:r>
          </w:p>
        </w:tc>
        <w:tc>
          <w:tcPr>
            <w:tcW w:w="1334" w:type="dxa"/>
          </w:tcPr>
          <w:p w:rsidR="00707FA7" w:rsidRPr="00526E07" w:rsidRDefault="00707FA7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707FA7" w:rsidRPr="00526E07" w:rsidRDefault="00707FA7" w:rsidP="00804D31">
            <w:pPr>
              <w:pStyle w:val="TableParagraph"/>
              <w:ind w:left="32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707FA7" w:rsidRPr="00526E07" w:rsidTr="00707FA7">
        <w:trPr>
          <w:trHeight w:val="402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ind w:left="30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</w:rPr>
              <w:t>8</w:t>
            </w:r>
          </w:p>
        </w:tc>
        <w:tc>
          <w:tcPr>
            <w:tcW w:w="6238" w:type="dxa"/>
          </w:tcPr>
          <w:p w:rsidR="00707FA7" w:rsidRPr="00526E07" w:rsidRDefault="00707FA7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Вступ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адаптивного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спорту</w:t>
            </w:r>
          </w:p>
        </w:tc>
        <w:tc>
          <w:tcPr>
            <w:tcW w:w="1334" w:type="dxa"/>
          </w:tcPr>
          <w:p w:rsidR="00707FA7" w:rsidRPr="00526E07" w:rsidRDefault="00707FA7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707FA7" w:rsidRPr="00526E07" w:rsidRDefault="00707FA7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707FA7" w:rsidRPr="00526E07" w:rsidTr="00707FA7">
        <w:trPr>
          <w:trHeight w:val="402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ind w:left="30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</w:rPr>
              <w:t>9</w:t>
            </w:r>
          </w:p>
        </w:tc>
        <w:tc>
          <w:tcPr>
            <w:tcW w:w="6238" w:type="dxa"/>
          </w:tcPr>
          <w:p w:rsidR="00707FA7" w:rsidRPr="00526E07" w:rsidRDefault="00707FA7" w:rsidP="000C0759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Основи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0C0759" w:rsidRPr="00526E07">
              <w:rPr>
                <w:color w:val="000000" w:themeColor="text1"/>
                <w:sz w:val="28"/>
              </w:rPr>
              <w:t>теорії підготовки спортсменів у адаптивному спорті</w:t>
            </w:r>
          </w:p>
        </w:tc>
        <w:tc>
          <w:tcPr>
            <w:tcW w:w="1334" w:type="dxa"/>
          </w:tcPr>
          <w:p w:rsidR="00707FA7" w:rsidRPr="00526E07" w:rsidRDefault="00E86222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1643" w:type="dxa"/>
          </w:tcPr>
          <w:p w:rsidR="00707FA7" w:rsidRPr="00526E07" w:rsidRDefault="00707FA7" w:rsidP="00804D31">
            <w:pPr>
              <w:pStyle w:val="TableParagraph"/>
              <w:ind w:left="32" w:right="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707FA7" w:rsidRPr="00526E07" w:rsidTr="00707FA7">
        <w:trPr>
          <w:trHeight w:val="642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10</w:t>
            </w:r>
          </w:p>
        </w:tc>
        <w:tc>
          <w:tcPr>
            <w:tcW w:w="6238" w:type="dxa"/>
          </w:tcPr>
          <w:p w:rsidR="00707FA7" w:rsidRPr="00526E07" w:rsidRDefault="00707FA7" w:rsidP="00804D31">
            <w:pPr>
              <w:pStyle w:val="TableParagraph"/>
              <w:spacing w:before="1" w:line="230" w:lineRule="auto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Анатомія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людини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основами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динамічної та спортивної </w:t>
            </w:r>
            <w:r w:rsidRPr="00526E07">
              <w:rPr>
                <w:color w:val="000000" w:themeColor="text1"/>
                <w:spacing w:val="-2"/>
                <w:sz w:val="28"/>
              </w:rPr>
              <w:t>морфології</w:t>
            </w:r>
          </w:p>
        </w:tc>
        <w:tc>
          <w:tcPr>
            <w:tcW w:w="1334" w:type="dxa"/>
          </w:tcPr>
          <w:p w:rsidR="00707FA7" w:rsidRPr="00526E07" w:rsidRDefault="009418DD" w:rsidP="004031ED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8</w:t>
            </w:r>
          </w:p>
        </w:tc>
        <w:tc>
          <w:tcPr>
            <w:tcW w:w="1643" w:type="dxa"/>
          </w:tcPr>
          <w:p w:rsidR="00707FA7" w:rsidRPr="00526E07" w:rsidRDefault="00707FA7" w:rsidP="004031ED">
            <w:pPr>
              <w:pStyle w:val="TableParagraph"/>
              <w:ind w:left="32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707FA7" w:rsidRPr="00526E07" w:rsidTr="00707FA7">
        <w:trPr>
          <w:trHeight w:val="402"/>
        </w:trPr>
        <w:tc>
          <w:tcPr>
            <w:tcW w:w="850" w:type="dxa"/>
          </w:tcPr>
          <w:p w:rsidR="00707FA7" w:rsidRPr="00526E07" w:rsidRDefault="00707FA7" w:rsidP="00804D31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11</w:t>
            </w:r>
          </w:p>
        </w:tc>
        <w:tc>
          <w:tcPr>
            <w:tcW w:w="6238" w:type="dxa"/>
          </w:tcPr>
          <w:p w:rsidR="00707FA7" w:rsidRPr="00526E07" w:rsidRDefault="00707FA7" w:rsidP="00D27964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Фізіологія людини</w:t>
            </w:r>
            <w:r w:rsidR="00D27964" w:rsidRPr="00526E07">
              <w:rPr>
                <w:color w:val="000000" w:themeColor="text1"/>
                <w:sz w:val="28"/>
              </w:rPr>
              <w:t xml:space="preserve"> та вікова фізіологія</w:t>
            </w:r>
            <w:r w:rsidRPr="00526E07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334" w:type="dxa"/>
          </w:tcPr>
          <w:p w:rsidR="00707FA7" w:rsidRPr="00526E07" w:rsidRDefault="00D27964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707FA7" w:rsidRPr="00526E07" w:rsidRDefault="00C17761" w:rsidP="00804D31">
            <w:pPr>
              <w:pStyle w:val="TableParagraph"/>
              <w:ind w:left="32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D27964" w:rsidRPr="00526E07" w:rsidTr="00707FA7">
        <w:trPr>
          <w:trHeight w:val="402"/>
        </w:trPr>
        <w:tc>
          <w:tcPr>
            <w:tcW w:w="850" w:type="dxa"/>
          </w:tcPr>
          <w:p w:rsidR="00D27964" w:rsidRPr="00526E07" w:rsidRDefault="00D27964" w:rsidP="00D27964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12</w:t>
            </w:r>
          </w:p>
        </w:tc>
        <w:tc>
          <w:tcPr>
            <w:tcW w:w="6238" w:type="dxa"/>
          </w:tcPr>
          <w:p w:rsidR="00D27964" w:rsidRPr="00526E07" w:rsidRDefault="00D27964" w:rsidP="00D27964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Фізіологія рухової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активності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</w:p>
        </w:tc>
        <w:tc>
          <w:tcPr>
            <w:tcW w:w="1334" w:type="dxa"/>
          </w:tcPr>
          <w:p w:rsidR="00D27964" w:rsidRPr="00526E07" w:rsidRDefault="00D27964" w:rsidP="00D27964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1643" w:type="dxa"/>
          </w:tcPr>
          <w:p w:rsidR="00D27964" w:rsidRPr="00526E07" w:rsidRDefault="00D27964" w:rsidP="00842705">
            <w:pPr>
              <w:pStyle w:val="TableParagraph"/>
              <w:ind w:left="32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D27964" w:rsidRPr="00526E07" w:rsidTr="00707FA7">
        <w:trPr>
          <w:trHeight w:val="400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1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3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Біохімія та біохімія м’язової діяльності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32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02"/>
        </w:trPr>
        <w:tc>
          <w:tcPr>
            <w:tcW w:w="850" w:type="dxa"/>
            <w:tcBorders>
              <w:bottom w:val="single" w:sz="6" w:space="0" w:color="000000"/>
            </w:tcBorders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1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4</w:t>
            </w:r>
          </w:p>
        </w:tc>
        <w:tc>
          <w:tcPr>
            <w:tcW w:w="6238" w:type="dxa"/>
            <w:tcBorders>
              <w:bottom w:val="single" w:sz="6" w:space="0" w:color="000000"/>
            </w:tcBorders>
          </w:tcPr>
          <w:p w:rsidR="00D27964" w:rsidRPr="00526E07" w:rsidRDefault="00A677C4" w:rsidP="00A677C4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Основи п</w:t>
            </w:r>
            <w:r w:rsidR="00D27964" w:rsidRPr="00526E07">
              <w:rPr>
                <w:color w:val="000000" w:themeColor="text1"/>
                <w:sz w:val="28"/>
              </w:rPr>
              <w:t>сихологі</w:t>
            </w:r>
            <w:r w:rsidRPr="00526E07">
              <w:rPr>
                <w:color w:val="000000" w:themeColor="text1"/>
                <w:sz w:val="28"/>
              </w:rPr>
              <w:t xml:space="preserve">ї у адаптивному </w:t>
            </w:r>
            <w:r w:rsidR="00D27964"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D27964" w:rsidRPr="00526E07">
              <w:rPr>
                <w:color w:val="000000" w:themeColor="text1"/>
                <w:spacing w:val="-2"/>
                <w:sz w:val="28"/>
              </w:rPr>
              <w:t>спорту</w:t>
            </w: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 w:rsidR="00D27964" w:rsidRPr="00526E07" w:rsidRDefault="00D27964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  <w:tcBorders>
              <w:bottom w:val="single" w:sz="6" w:space="0" w:color="000000"/>
            </w:tcBorders>
          </w:tcPr>
          <w:p w:rsidR="00D27964" w:rsidRPr="00526E07" w:rsidRDefault="00A677C4" w:rsidP="00804D31">
            <w:pPr>
              <w:pStyle w:val="TableParagraph"/>
              <w:ind w:left="32" w:right="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D27964" w:rsidRPr="00526E07" w:rsidTr="00707FA7">
        <w:trPr>
          <w:trHeight w:val="405"/>
        </w:trPr>
        <w:tc>
          <w:tcPr>
            <w:tcW w:w="850" w:type="dxa"/>
            <w:tcBorders>
              <w:top w:val="single" w:sz="6" w:space="0" w:color="000000"/>
            </w:tcBorders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1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5</w:t>
            </w:r>
          </w:p>
        </w:tc>
        <w:tc>
          <w:tcPr>
            <w:tcW w:w="6238" w:type="dxa"/>
            <w:tcBorders>
              <w:top w:val="single" w:sz="6" w:space="0" w:color="000000"/>
            </w:tcBorders>
          </w:tcPr>
          <w:p w:rsidR="00D27964" w:rsidRPr="00526E07" w:rsidRDefault="00D27964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Адаптивний спорт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осіб</w:t>
            </w:r>
            <w:r w:rsidRPr="00526E07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різною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нозологією</w:t>
            </w:r>
          </w:p>
        </w:tc>
        <w:tc>
          <w:tcPr>
            <w:tcW w:w="1334" w:type="dxa"/>
            <w:tcBorders>
              <w:top w:val="single" w:sz="6" w:space="0" w:color="000000"/>
            </w:tcBorders>
          </w:tcPr>
          <w:p w:rsidR="00D27964" w:rsidRPr="00526E07" w:rsidRDefault="00D567C7" w:rsidP="009634F0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12</w:t>
            </w:r>
          </w:p>
        </w:tc>
        <w:tc>
          <w:tcPr>
            <w:tcW w:w="1643" w:type="dxa"/>
            <w:tcBorders>
              <w:top w:val="single" w:sz="6" w:space="0" w:color="000000"/>
            </w:tcBorders>
          </w:tcPr>
          <w:p w:rsidR="00D27964" w:rsidRPr="00526E07" w:rsidRDefault="00D27964" w:rsidP="00804D31">
            <w:pPr>
              <w:pStyle w:val="TableParagraph"/>
              <w:ind w:left="32" w:right="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526E07" w:rsidRPr="00526E07" w:rsidTr="001A2090">
        <w:trPr>
          <w:trHeight w:val="384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1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6</w:t>
            </w:r>
          </w:p>
        </w:tc>
        <w:tc>
          <w:tcPr>
            <w:tcW w:w="6238" w:type="dxa"/>
          </w:tcPr>
          <w:p w:rsidR="00D27964" w:rsidRPr="00526E07" w:rsidRDefault="00D27964" w:rsidP="001A2090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Основи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теорії </w:t>
            </w:r>
            <w:r w:rsidR="001A2090" w:rsidRPr="00526E07">
              <w:rPr>
                <w:color w:val="000000" w:themeColor="text1"/>
                <w:sz w:val="28"/>
              </w:rPr>
              <w:t>здоров'я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32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Залік </w:t>
            </w:r>
          </w:p>
        </w:tc>
      </w:tr>
      <w:tr w:rsidR="00D27964" w:rsidRPr="00526E07" w:rsidTr="00707FA7">
        <w:trPr>
          <w:trHeight w:val="806"/>
        </w:trPr>
        <w:tc>
          <w:tcPr>
            <w:tcW w:w="850" w:type="dxa"/>
          </w:tcPr>
          <w:p w:rsidR="00D27964" w:rsidRPr="00526E07" w:rsidRDefault="00D567C7" w:rsidP="00804D31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17</w:t>
            </w:r>
          </w:p>
        </w:tc>
        <w:tc>
          <w:tcPr>
            <w:tcW w:w="6238" w:type="dxa"/>
          </w:tcPr>
          <w:p w:rsidR="00D27964" w:rsidRPr="00526E07" w:rsidRDefault="00D27964" w:rsidP="00D27964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Спортивна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медицина та долікарська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допомога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pacing w:val="-10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32" w:right="10"/>
              <w:jc w:val="center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D27964" w:rsidRPr="00526E07" w:rsidTr="00707FA7">
        <w:trPr>
          <w:trHeight w:val="40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spacing w:before="2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1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8</w:t>
            </w:r>
          </w:p>
        </w:tc>
        <w:tc>
          <w:tcPr>
            <w:tcW w:w="6238" w:type="dxa"/>
          </w:tcPr>
          <w:p w:rsidR="00D27964" w:rsidRPr="00526E07" w:rsidRDefault="00D27964" w:rsidP="00C17761">
            <w:pPr>
              <w:pStyle w:val="TableParagraph"/>
              <w:spacing w:before="1"/>
              <w:ind w:left="40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Теорія</w:t>
            </w:r>
            <w:r w:rsidRPr="00526E07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методика</w:t>
            </w:r>
            <w:r w:rsidRPr="00526E07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фізичної</w:t>
            </w:r>
            <w:r w:rsidRPr="00526E07">
              <w:rPr>
                <w:color w:val="000000" w:themeColor="text1"/>
                <w:sz w:val="28"/>
              </w:rPr>
              <w:t xml:space="preserve"> культури</w:t>
            </w:r>
            <w:r w:rsidRPr="00526E07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 спортивного тренування</w:t>
            </w:r>
          </w:p>
        </w:tc>
        <w:tc>
          <w:tcPr>
            <w:tcW w:w="1334" w:type="dxa"/>
          </w:tcPr>
          <w:p w:rsidR="00D27964" w:rsidRPr="00526E07" w:rsidRDefault="000C0759" w:rsidP="00804D31">
            <w:pPr>
              <w:pStyle w:val="TableParagraph"/>
              <w:spacing w:before="2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spacing w:before="2"/>
              <w:ind w:left="32" w:right="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D27964" w:rsidRPr="00526E07" w:rsidTr="00707FA7">
        <w:trPr>
          <w:trHeight w:val="40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1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9</w:t>
            </w:r>
          </w:p>
        </w:tc>
        <w:tc>
          <w:tcPr>
            <w:tcW w:w="6238" w:type="dxa"/>
          </w:tcPr>
          <w:p w:rsidR="00D27964" w:rsidRPr="00526E07" w:rsidRDefault="00D27964" w:rsidP="00C17761">
            <w:pPr>
              <w:pStyle w:val="TableParagraph"/>
              <w:spacing w:before="1" w:line="276" w:lineRule="auto"/>
              <w:ind w:left="44" w:hanging="4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Теорія і методика відновлення</w:t>
            </w:r>
            <w:r w:rsidRPr="00526E07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працездатності в системі підготовки</w:t>
            </w:r>
            <w:r w:rsidRPr="00526E07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спортсменів</w:t>
            </w:r>
          </w:p>
        </w:tc>
        <w:tc>
          <w:tcPr>
            <w:tcW w:w="1334" w:type="dxa"/>
          </w:tcPr>
          <w:p w:rsidR="00D27964" w:rsidRPr="00526E07" w:rsidRDefault="00526233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32" w:right="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9338F3" w:rsidRPr="00526E07" w:rsidTr="00707FA7">
        <w:trPr>
          <w:trHeight w:val="402"/>
        </w:trPr>
        <w:tc>
          <w:tcPr>
            <w:tcW w:w="850" w:type="dxa"/>
          </w:tcPr>
          <w:p w:rsidR="009338F3" w:rsidRPr="00526E07" w:rsidRDefault="00D567C7" w:rsidP="00804D31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20</w:t>
            </w:r>
          </w:p>
        </w:tc>
        <w:tc>
          <w:tcPr>
            <w:tcW w:w="6238" w:type="dxa"/>
          </w:tcPr>
          <w:p w:rsidR="009338F3" w:rsidRPr="00526E07" w:rsidRDefault="009338F3" w:rsidP="00C17761">
            <w:pPr>
              <w:pStyle w:val="TableParagraph"/>
              <w:spacing w:before="1" w:line="276" w:lineRule="auto"/>
              <w:ind w:left="44" w:hanging="4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Спортивний та лікувальний масаж</w:t>
            </w:r>
          </w:p>
        </w:tc>
        <w:tc>
          <w:tcPr>
            <w:tcW w:w="1334" w:type="dxa"/>
          </w:tcPr>
          <w:p w:rsidR="009338F3" w:rsidRPr="00526E07" w:rsidRDefault="00526233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pacing w:val="-10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9338F3" w:rsidRPr="00526E07" w:rsidRDefault="00B67FE9" w:rsidP="00804D31">
            <w:pPr>
              <w:pStyle w:val="TableParagraph"/>
              <w:ind w:left="32" w:right="1"/>
              <w:jc w:val="center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806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lastRenderedPageBreak/>
              <w:t xml:space="preserve">ОК 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21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Спортивні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рухливі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ігри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методикою</w:t>
            </w:r>
          </w:p>
          <w:p w:rsidR="00D27964" w:rsidRPr="00526E07" w:rsidRDefault="00D27964" w:rsidP="00804D31">
            <w:pPr>
              <w:pStyle w:val="TableParagraph"/>
              <w:spacing w:before="81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викладання</w:t>
            </w:r>
          </w:p>
        </w:tc>
        <w:tc>
          <w:tcPr>
            <w:tcW w:w="1334" w:type="dxa"/>
          </w:tcPr>
          <w:p w:rsidR="00D27964" w:rsidRPr="00526E07" w:rsidRDefault="009418DD" w:rsidP="00804D31">
            <w:pPr>
              <w:pStyle w:val="TableParagraph"/>
              <w:ind w:left="26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5"/>
                <w:sz w:val="28"/>
              </w:rPr>
              <w:t>8</w:t>
            </w:r>
          </w:p>
        </w:tc>
        <w:tc>
          <w:tcPr>
            <w:tcW w:w="1643" w:type="dxa"/>
          </w:tcPr>
          <w:p w:rsidR="001A2090" w:rsidRPr="00526E07" w:rsidRDefault="00D27964" w:rsidP="001A2090">
            <w:pPr>
              <w:pStyle w:val="TableParagraph"/>
              <w:ind w:left="48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  <w:p w:rsidR="00D27964" w:rsidRPr="00526E07" w:rsidRDefault="00D27964" w:rsidP="00804D31">
            <w:pPr>
              <w:pStyle w:val="TableParagraph"/>
              <w:spacing w:before="81"/>
              <w:ind w:left="354"/>
              <w:rPr>
                <w:color w:val="000000" w:themeColor="text1"/>
                <w:sz w:val="28"/>
              </w:rPr>
            </w:pPr>
          </w:p>
        </w:tc>
      </w:tr>
      <w:tr w:rsidR="00D27964" w:rsidRPr="00526E07" w:rsidTr="00707FA7">
        <w:trPr>
          <w:trHeight w:val="40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="00D567C7" w:rsidRPr="00526E07">
              <w:rPr>
                <w:color w:val="000000" w:themeColor="text1"/>
                <w:sz w:val="28"/>
              </w:rPr>
              <w:t>22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Легка атлетика з  методикою викладання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1643" w:type="dxa"/>
          </w:tcPr>
          <w:p w:rsidR="00D27964" w:rsidRPr="00526E07" w:rsidRDefault="001A2090" w:rsidP="00804D31">
            <w:pPr>
              <w:pStyle w:val="TableParagraph"/>
              <w:ind w:left="32" w:right="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0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ОК 2</w:t>
            </w:r>
            <w:r w:rsidR="00D567C7" w:rsidRPr="00526E07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6238" w:type="dxa"/>
          </w:tcPr>
          <w:p w:rsidR="00D27964" w:rsidRPr="00526E07" w:rsidRDefault="00D27964" w:rsidP="001D00A6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Гімнастика й лікувальна гімнастика з методикою викладання</w:t>
            </w:r>
          </w:p>
        </w:tc>
        <w:tc>
          <w:tcPr>
            <w:tcW w:w="1334" w:type="dxa"/>
          </w:tcPr>
          <w:p w:rsidR="00D27964" w:rsidRPr="00526E07" w:rsidRDefault="009418DD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8</w:t>
            </w:r>
          </w:p>
        </w:tc>
        <w:tc>
          <w:tcPr>
            <w:tcW w:w="1643" w:type="dxa"/>
          </w:tcPr>
          <w:p w:rsidR="00D27964" w:rsidRPr="00526E07" w:rsidRDefault="00D27964" w:rsidP="004031ED">
            <w:pPr>
              <w:pStyle w:val="TableParagraph"/>
              <w:ind w:left="481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Залік,</w:t>
            </w:r>
          </w:p>
          <w:p w:rsidR="00D27964" w:rsidRPr="00526E07" w:rsidRDefault="00D27964" w:rsidP="00804D31">
            <w:pPr>
              <w:pStyle w:val="TableParagraph"/>
              <w:ind w:left="32" w:right="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Екзамен</w:t>
            </w:r>
          </w:p>
        </w:tc>
      </w:tr>
      <w:tr w:rsidR="00D27964" w:rsidRPr="00526E07" w:rsidTr="00707FA7">
        <w:trPr>
          <w:trHeight w:val="40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2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4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Історія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фізичної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культури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спорту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6" w:right="3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32" w:right="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2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5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before="3" w:line="230" w:lineRule="auto"/>
              <w:ind w:left="115" w:right="159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Теорія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технології</w:t>
            </w:r>
            <w:r w:rsidRPr="00526E07">
              <w:rPr>
                <w:color w:val="000000" w:themeColor="text1"/>
                <w:spacing w:val="-1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оздоровчо-рекреаційної рухової активності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2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6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Плавання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методикою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викладання</w:t>
            </w:r>
          </w:p>
        </w:tc>
        <w:tc>
          <w:tcPr>
            <w:tcW w:w="1334" w:type="dxa"/>
          </w:tcPr>
          <w:p w:rsidR="00D27964" w:rsidRPr="00526E07" w:rsidRDefault="00E86222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1A2090" w:rsidP="00804D31">
            <w:pPr>
              <w:pStyle w:val="TableParagraph"/>
              <w:ind w:left="64" w:right="7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Екзамен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spacing w:before="2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2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7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before="2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Біомеханіка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основи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метрології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spacing w:before="2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spacing w:before="2"/>
              <w:ind w:left="65" w:right="7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2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8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Управління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фізичною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культурою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і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спортом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09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2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9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line="310" w:lineRule="exact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Основи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наукових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досліджень</w:t>
            </w:r>
            <w:r w:rsidRPr="00526E07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у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фізичному вихованні та спорті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1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30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line="312" w:lineRule="exact"/>
              <w:ind w:left="115" w:right="159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Організаційно-методичні основи фізичної культури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різних</w:t>
            </w:r>
            <w:r w:rsidRPr="00526E07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груп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населення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масового </w:t>
            </w:r>
            <w:r w:rsidRPr="00526E07">
              <w:rPr>
                <w:color w:val="000000" w:themeColor="text1"/>
                <w:spacing w:val="-2"/>
                <w:sz w:val="28"/>
              </w:rPr>
              <w:t>спорту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1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spacing w:line="319" w:lineRule="exact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31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line="313" w:lineRule="exact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Олімпійський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4"/>
                <w:sz w:val="28"/>
              </w:rPr>
              <w:t>спорт та професійний спорт</w:t>
            </w:r>
          </w:p>
        </w:tc>
        <w:tc>
          <w:tcPr>
            <w:tcW w:w="1334" w:type="dxa"/>
          </w:tcPr>
          <w:p w:rsidR="00D27964" w:rsidRPr="00526E07" w:rsidRDefault="009418DD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1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spacing w:line="319" w:lineRule="exact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ОК3</w:t>
            </w:r>
            <w:r w:rsidR="00D567C7" w:rsidRPr="00526E07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line="313" w:lineRule="exact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Фізкультурно-спортивні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споруди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та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обладнання у адаптивному спорті</w:t>
            </w:r>
          </w:p>
        </w:tc>
        <w:tc>
          <w:tcPr>
            <w:tcW w:w="1334" w:type="dxa"/>
          </w:tcPr>
          <w:p w:rsidR="00D27964" w:rsidRPr="00526E07" w:rsidRDefault="009338F3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pacing w:val="-10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9338F3" w:rsidP="00804D31">
            <w:pPr>
              <w:pStyle w:val="TableParagraph"/>
              <w:ind w:left="58" w:right="11"/>
              <w:jc w:val="center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567C7" w:rsidRPr="00526E07" w:rsidTr="00707FA7">
        <w:trPr>
          <w:trHeight w:val="412"/>
        </w:trPr>
        <w:tc>
          <w:tcPr>
            <w:tcW w:w="850" w:type="dxa"/>
          </w:tcPr>
          <w:p w:rsidR="00D567C7" w:rsidRPr="00526E07" w:rsidRDefault="00D567C7" w:rsidP="00804D31">
            <w:pPr>
              <w:pStyle w:val="TableParagraph"/>
              <w:spacing w:line="319" w:lineRule="exact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33</w:t>
            </w:r>
          </w:p>
        </w:tc>
        <w:tc>
          <w:tcPr>
            <w:tcW w:w="6238" w:type="dxa"/>
          </w:tcPr>
          <w:p w:rsidR="00D567C7" w:rsidRPr="00526E07" w:rsidRDefault="00D567C7" w:rsidP="00804D31">
            <w:pPr>
              <w:pStyle w:val="TableParagraph"/>
              <w:spacing w:line="313" w:lineRule="exact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Адаптивний</w:t>
            </w:r>
            <w:r w:rsidR="00526E07" w:rsidRPr="00526E07">
              <w:rPr>
                <w:color w:val="000000" w:themeColor="text1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4"/>
                <w:sz w:val="28"/>
              </w:rPr>
              <w:t>спорт</w:t>
            </w:r>
            <w:r w:rsidR="00526E07" w:rsidRPr="00526E07">
              <w:rPr>
                <w:color w:val="000000" w:themeColor="text1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6"/>
                <w:sz w:val="28"/>
              </w:rPr>
              <w:t>та</w:t>
            </w:r>
            <w:r w:rsidR="00526E07" w:rsidRPr="00526E07">
              <w:rPr>
                <w:color w:val="000000" w:themeColor="text1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спорт</w:t>
            </w:r>
            <w:r w:rsidRPr="00526E07">
              <w:rPr>
                <w:color w:val="000000" w:themeColor="text1"/>
                <w:spacing w:val="80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 xml:space="preserve">ветеранів </w:t>
            </w:r>
            <w:r w:rsidRPr="00526E07">
              <w:rPr>
                <w:color w:val="000000" w:themeColor="text1"/>
                <w:spacing w:val="-2"/>
                <w:sz w:val="28"/>
              </w:rPr>
              <w:t>війни</w:t>
            </w:r>
          </w:p>
        </w:tc>
        <w:tc>
          <w:tcPr>
            <w:tcW w:w="1334" w:type="dxa"/>
          </w:tcPr>
          <w:p w:rsidR="00D567C7" w:rsidRPr="00526E07" w:rsidRDefault="00D567C7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pacing w:val="-10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567C7" w:rsidRPr="00526E07" w:rsidRDefault="00D567C7" w:rsidP="00804D31">
            <w:pPr>
              <w:pStyle w:val="TableParagraph"/>
              <w:ind w:left="58" w:right="11"/>
              <w:jc w:val="center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3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4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line="315" w:lineRule="exact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Курсова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робота</w:t>
            </w:r>
            <w:r w:rsidRPr="00526E0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фахових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дисциплін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3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5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line="315" w:lineRule="exact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Ознайомча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практика з адаптивного спорту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3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6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line="310" w:lineRule="exact"/>
              <w:ind w:left="115" w:right="159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Навчальна</w:t>
            </w:r>
            <w:r w:rsidRPr="00526E0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практика</w:t>
            </w:r>
            <w:r w:rsidRPr="00526E0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(зі</w:t>
            </w:r>
            <w:r w:rsidRPr="00526E0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спортивно-масової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роботи)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3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7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line="315" w:lineRule="exact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Виробнича</w:t>
            </w:r>
            <w:r w:rsidRPr="00526E07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практика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9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1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D567C7">
            <w:pPr>
              <w:pStyle w:val="TableParagraph"/>
              <w:ind w:left="3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</w:rPr>
              <w:t>3</w:t>
            </w:r>
            <w:r w:rsidR="00D567C7" w:rsidRPr="00526E07">
              <w:rPr>
                <w:color w:val="000000" w:themeColor="text1"/>
                <w:spacing w:val="-5"/>
                <w:sz w:val="28"/>
              </w:rPr>
              <w:t>8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line="315" w:lineRule="exact"/>
              <w:ind w:left="115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Атестація</w:t>
            </w:r>
            <w:r w:rsidRPr="00526E0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здобувачів</w:t>
            </w:r>
            <w:r w:rsidRPr="00526E07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вищої</w:t>
            </w:r>
            <w:r w:rsidRPr="00526E07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</w:rPr>
              <w:t>освіти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11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Екзамен</w:t>
            </w:r>
          </w:p>
        </w:tc>
      </w:tr>
      <w:tr w:rsidR="00D27964" w:rsidRPr="00526E07" w:rsidTr="00804D31">
        <w:trPr>
          <w:trHeight w:val="412"/>
        </w:trPr>
        <w:tc>
          <w:tcPr>
            <w:tcW w:w="7088" w:type="dxa"/>
            <w:gridSpan w:val="2"/>
          </w:tcPr>
          <w:p w:rsidR="00D27964" w:rsidRPr="00526E07" w:rsidRDefault="00D27964" w:rsidP="00804D31">
            <w:pPr>
              <w:pStyle w:val="TableParagraph"/>
              <w:ind w:left="17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Загальний</w:t>
            </w:r>
            <w:r w:rsidRPr="00526E07">
              <w:rPr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обсяг: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5" w:right="4"/>
              <w:jc w:val="center"/>
              <w:rPr>
                <w:color w:val="000000" w:themeColor="text1"/>
                <w:spacing w:val="-10"/>
                <w:sz w:val="28"/>
              </w:rPr>
            </w:pPr>
            <w:r w:rsidRPr="00526E07">
              <w:rPr>
                <w:b/>
                <w:color w:val="000000" w:themeColor="text1"/>
                <w:spacing w:val="-5"/>
                <w:sz w:val="28"/>
              </w:rPr>
              <w:t>160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11"/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</w:tr>
      <w:tr w:rsidR="00D27964" w:rsidRPr="00526E07" w:rsidTr="00804D31">
        <w:trPr>
          <w:trHeight w:val="412"/>
        </w:trPr>
        <w:tc>
          <w:tcPr>
            <w:tcW w:w="10065" w:type="dxa"/>
            <w:gridSpan w:val="4"/>
          </w:tcPr>
          <w:p w:rsidR="00D27964" w:rsidRPr="00526E07" w:rsidRDefault="00D27964" w:rsidP="00804D31">
            <w:pPr>
              <w:pStyle w:val="TableParagraph"/>
              <w:ind w:left="58" w:right="11"/>
              <w:jc w:val="center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Вибіркові</w:t>
            </w:r>
            <w:r w:rsidRPr="00526E07">
              <w:rPr>
                <w:b/>
                <w:color w:val="000000" w:themeColor="text1"/>
                <w:spacing w:val="-11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компоненти</w:t>
            </w:r>
            <w:r w:rsidRPr="00526E07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5"/>
                <w:sz w:val="28"/>
              </w:rPr>
              <w:t>ОП</w:t>
            </w:r>
          </w:p>
        </w:tc>
      </w:tr>
      <w:tr w:rsidR="00D27964" w:rsidRPr="00526E07" w:rsidTr="00804D31">
        <w:trPr>
          <w:trHeight w:val="412"/>
        </w:trPr>
        <w:tc>
          <w:tcPr>
            <w:tcW w:w="10065" w:type="dxa"/>
            <w:gridSpan w:val="4"/>
          </w:tcPr>
          <w:p w:rsidR="00D27964" w:rsidRPr="00526E07" w:rsidRDefault="00D27964" w:rsidP="00804D31">
            <w:pPr>
              <w:pStyle w:val="TableParagraph"/>
              <w:ind w:left="58" w:right="11"/>
              <w:jc w:val="center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Цикл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загальної</w:t>
            </w:r>
            <w:r w:rsidRPr="00526E07">
              <w:rPr>
                <w:b/>
                <w:color w:val="000000" w:themeColor="text1"/>
                <w:spacing w:val="-6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підготовки**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spacing w:before="2"/>
              <w:ind w:left="-8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before="2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spacing w:before="2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spacing w:before="2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-8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-8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-8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-8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spacing w:before="2"/>
              <w:ind w:left="-8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10"/>
                <w:sz w:val="28"/>
              </w:rPr>
              <w:t>6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before="2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6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spacing w:before="2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spacing w:before="2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-8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10"/>
                <w:sz w:val="28"/>
              </w:rPr>
              <w:t>7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7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-8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10"/>
                <w:sz w:val="28"/>
              </w:rPr>
              <w:t>8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8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-8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10"/>
                <w:sz w:val="28"/>
              </w:rPr>
              <w:t>9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</w:rPr>
              <w:t>9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-8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10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10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11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11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lastRenderedPageBreak/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12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12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51" w:right="5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58" w:right="65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13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13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2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14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14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2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804D31">
        <w:trPr>
          <w:trHeight w:val="412"/>
        </w:trPr>
        <w:tc>
          <w:tcPr>
            <w:tcW w:w="7088" w:type="dxa"/>
            <w:gridSpan w:val="2"/>
          </w:tcPr>
          <w:p w:rsidR="00D27964" w:rsidRPr="00526E07" w:rsidRDefault="00D27964" w:rsidP="00804D31">
            <w:pPr>
              <w:pStyle w:val="TableParagraph"/>
              <w:ind w:left="22"/>
              <w:jc w:val="center"/>
              <w:rPr>
                <w:color w:val="000000" w:themeColor="text1"/>
                <w:spacing w:val="-10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Всього: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b/>
                <w:color w:val="000000" w:themeColor="text1"/>
                <w:spacing w:val="-5"/>
                <w:sz w:val="28"/>
              </w:rPr>
              <w:t>56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</w:tr>
      <w:tr w:rsidR="00D27964" w:rsidRPr="00526E07" w:rsidTr="00804D31">
        <w:trPr>
          <w:trHeight w:val="412"/>
        </w:trPr>
        <w:tc>
          <w:tcPr>
            <w:tcW w:w="7088" w:type="dxa"/>
            <w:gridSpan w:val="2"/>
          </w:tcPr>
          <w:p w:rsidR="00D27964" w:rsidRPr="00526E07" w:rsidRDefault="00D27964" w:rsidP="00804D31">
            <w:pPr>
              <w:pStyle w:val="TableParagraph"/>
              <w:ind w:left="22"/>
              <w:jc w:val="center"/>
              <w:rPr>
                <w:b/>
                <w:color w:val="000000" w:themeColor="text1"/>
                <w:spacing w:val="-5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Цикл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професійної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підготовки***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9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15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15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2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spacing w:before="2"/>
              <w:ind w:left="9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16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spacing w:before="2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16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spacing w:before="2"/>
              <w:ind w:left="22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spacing w:before="2"/>
              <w:ind w:left="2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9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17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17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2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9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18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18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2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9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19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19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2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707FA7">
        <w:trPr>
          <w:trHeight w:val="412"/>
        </w:trPr>
        <w:tc>
          <w:tcPr>
            <w:tcW w:w="850" w:type="dxa"/>
          </w:tcPr>
          <w:p w:rsidR="00D27964" w:rsidRPr="00526E07" w:rsidRDefault="00D27964" w:rsidP="00804D31">
            <w:pPr>
              <w:pStyle w:val="TableParagraph"/>
              <w:ind w:left="9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 xml:space="preserve">ВК </w:t>
            </w:r>
            <w:r w:rsidRPr="00526E07">
              <w:rPr>
                <w:color w:val="000000" w:themeColor="text1"/>
                <w:spacing w:val="-5"/>
                <w:sz w:val="28"/>
              </w:rPr>
              <w:t>20</w:t>
            </w:r>
          </w:p>
        </w:tc>
        <w:tc>
          <w:tcPr>
            <w:tcW w:w="6238" w:type="dxa"/>
          </w:tcPr>
          <w:p w:rsidR="00D27964" w:rsidRPr="00526E07" w:rsidRDefault="00D27964" w:rsidP="00804D31">
            <w:pPr>
              <w:pStyle w:val="TableParagraph"/>
              <w:ind w:left="113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z w:val="28"/>
              </w:rPr>
              <w:t>Вибіркова</w:t>
            </w:r>
            <w:r w:rsidRPr="00526E07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освітня</w:t>
            </w:r>
            <w:r w:rsidRPr="00526E07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color w:val="000000" w:themeColor="text1"/>
                <w:sz w:val="28"/>
              </w:rPr>
              <w:t>компонента</w:t>
            </w:r>
            <w:r w:rsidRPr="00526E07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526E07">
              <w:rPr>
                <w:color w:val="000000" w:themeColor="text1"/>
                <w:spacing w:val="-5"/>
                <w:sz w:val="28"/>
              </w:rPr>
              <w:t>20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2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z w:val="28"/>
              </w:rPr>
            </w:pPr>
            <w:r w:rsidRPr="00526E07">
              <w:rPr>
                <w:color w:val="000000" w:themeColor="text1"/>
                <w:spacing w:val="-2"/>
                <w:sz w:val="28"/>
              </w:rPr>
              <w:t>Залік</w:t>
            </w:r>
          </w:p>
        </w:tc>
      </w:tr>
      <w:tr w:rsidR="00D27964" w:rsidRPr="00526E07" w:rsidTr="00804D31">
        <w:trPr>
          <w:trHeight w:val="412"/>
        </w:trPr>
        <w:tc>
          <w:tcPr>
            <w:tcW w:w="7088" w:type="dxa"/>
            <w:gridSpan w:val="2"/>
          </w:tcPr>
          <w:p w:rsidR="00D27964" w:rsidRPr="00526E07" w:rsidRDefault="00D27964" w:rsidP="00804D31">
            <w:pPr>
              <w:pStyle w:val="TableParagraph"/>
              <w:ind w:left="29"/>
              <w:jc w:val="center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pacing w:val="-2"/>
                <w:sz w:val="28"/>
              </w:rPr>
              <w:t>Всього: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b/>
                <w:color w:val="000000" w:themeColor="text1"/>
                <w:spacing w:val="-5"/>
                <w:sz w:val="28"/>
              </w:rPr>
              <w:t>24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</w:tr>
      <w:tr w:rsidR="00D27964" w:rsidRPr="00526E07" w:rsidTr="00804D31">
        <w:trPr>
          <w:trHeight w:val="412"/>
        </w:trPr>
        <w:tc>
          <w:tcPr>
            <w:tcW w:w="7088" w:type="dxa"/>
            <w:gridSpan w:val="2"/>
          </w:tcPr>
          <w:p w:rsidR="00D27964" w:rsidRPr="00526E07" w:rsidRDefault="00D27964" w:rsidP="00804D31">
            <w:pPr>
              <w:pStyle w:val="TableParagraph"/>
              <w:ind w:left="29"/>
              <w:jc w:val="center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Загальний</w:t>
            </w:r>
            <w:r w:rsidRPr="00526E07">
              <w:rPr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обсяг: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b/>
                <w:color w:val="000000" w:themeColor="text1"/>
                <w:spacing w:val="-5"/>
                <w:sz w:val="28"/>
              </w:rPr>
              <w:t>80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</w:tr>
      <w:tr w:rsidR="00D27964" w:rsidRPr="00526E07" w:rsidTr="00804D31">
        <w:trPr>
          <w:trHeight w:val="412"/>
        </w:trPr>
        <w:tc>
          <w:tcPr>
            <w:tcW w:w="7088" w:type="dxa"/>
            <w:gridSpan w:val="2"/>
          </w:tcPr>
          <w:p w:rsidR="00D27964" w:rsidRPr="00526E07" w:rsidRDefault="00D27964" w:rsidP="00804D31">
            <w:pPr>
              <w:pStyle w:val="TableParagraph"/>
              <w:ind w:left="29" w:right="11"/>
              <w:jc w:val="center"/>
              <w:rPr>
                <w:b/>
                <w:color w:val="000000" w:themeColor="text1"/>
                <w:sz w:val="28"/>
              </w:rPr>
            </w:pPr>
            <w:r w:rsidRPr="00526E07">
              <w:rPr>
                <w:b/>
                <w:color w:val="000000" w:themeColor="text1"/>
                <w:sz w:val="28"/>
              </w:rPr>
              <w:t>ЗАГАЛЬНИЙ</w:t>
            </w:r>
            <w:r w:rsidRPr="00526E07">
              <w:rPr>
                <w:b/>
                <w:color w:val="000000" w:themeColor="text1"/>
                <w:spacing w:val="-10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ОБСЯГ</w:t>
            </w:r>
            <w:r w:rsidRPr="00526E07">
              <w:rPr>
                <w:b/>
                <w:color w:val="000000" w:themeColor="text1"/>
                <w:spacing w:val="-9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z w:val="28"/>
              </w:rPr>
              <w:t>ОСВІТНЬОЇ</w:t>
            </w:r>
            <w:r w:rsidRPr="00526E07">
              <w:rPr>
                <w:b/>
                <w:color w:val="000000" w:themeColor="text1"/>
                <w:spacing w:val="-7"/>
                <w:sz w:val="28"/>
              </w:rPr>
              <w:t xml:space="preserve"> </w:t>
            </w:r>
            <w:r w:rsidRPr="00526E07">
              <w:rPr>
                <w:b/>
                <w:color w:val="000000" w:themeColor="text1"/>
                <w:spacing w:val="-2"/>
                <w:sz w:val="28"/>
              </w:rPr>
              <w:t>ПРОГРАМИ</w:t>
            </w:r>
          </w:p>
        </w:tc>
        <w:tc>
          <w:tcPr>
            <w:tcW w:w="1334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pacing w:val="-2"/>
                <w:sz w:val="28"/>
              </w:rPr>
            </w:pPr>
            <w:r w:rsidRPr="00526E07">
              <w:rPr>
                <w:b/>
                <w:color w:val="000000" w:themeColor="text1"/>
                <w:spacing w:val="-5"/>
                <w:sz w:val="28"/>
              </w:rPr>
              <w:t>240</w:t>
            </w:r>
          </w:p>
        </w:tc>
        <w:tc>
          <w:tcPr>
            <w:tcW w:w="1643" w:type="dxa"/>
          </w:tcPr>
          <w:p w:rsidR="00D27964" w:rsidRPr="00526E07" w:rsidRDefault="00D27964" w:rsidP="00804D31">
            <w:pPr>
              <w:pStyle w:val="TableParagraph"/>
              <w:ind w:left="20"/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</w:tr>
    </w:tbl>
    <w:p w:rsidR="00707FA7" w:rsidRPr="00526E07" w:rsidRDefault="00707FA7" w:rsidP="00707FA7">
      <w:pPr>
        <w:pStyle w:val="a3"/>
        <w:spacing w:before="17"/>
        <w:rPr>
          <w:b/>
          <w:color w:val="000000" w:themeColor="text1"/>
        </w:rPr>
      </w:pPr>
    </w:p>
    <w:p w:rsidR="00707FA7" w:rsidRPr="00526E07" w:rsidRDefault="00707FA7" w:rsidP="00885E56">
      <w:pPr>
        <w:pStyle w:val="a3"/>
        <w:ind w:left="140" w:right="279"/>
        <w:jc w:val="both"/>
        <w:rPr>
          <w:color w:val="000000" w:themeColor="text1"/>
        </w:rPr>
      </w:pPr>
      <w:r w:rsidRPr="00526E07">
        <w:rPr>
          <w:b/>
          <w:color w:val="000000" w:themeColor="text1"/>
        </w:rPr>
        <w:t>*</w:t>
      </w:r>
      <w:r w:rsidRPr="00526E07">
        <w:rPr>
          <w:color w:val="000000" w:themeColor="text1"/>
        </w:rPr>
        <w:t>Відповідно до пункту 2 Порядку проведення базової загальновійськової підготовки громадян України, які здобувають вищу освіту, та поліцейських, затвердженого постановою КМУ від 21 червня 2024 р. № 734 (далі - Порядок), базову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загальновійськову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підготовку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проходять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громадяни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України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чоловічої</w:t>
      </w:r>
      <w:r w:rsidRPr="00526E07">
        <w:rPr>
          <w:color w:val="000000" w:themeColor="text1"/>
          <w:spacing w:val="-5"/>
        </w:rPr>
        <w:t xml:space="preserve"> </w:t>
      </w:r>
      <w:r w:rsidRPr="00526E07">
        <w:rPr>
          <w:color w:val="000000" w:themeColor="text1"/>
        </w:rPr>
        <w:t>статі (жіночої статі - добровільно), які навчаються за денною або дуальною формою здобуття освіти, крім осіб, зазначених в абзацах 7-10 пункту 2 цього Порядку. Безпека життєдіяльності (безпека життєдіяльності, основи охорони праці та цивільний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захист)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</w:rPr>
        <w:t>та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</w:rPr>
        <w:t>екологічна</w:t>
      </w:r>
      <w:r w:rsidRPr="00526E07">
        <w:rPr>
          <w:color w:val="000000" w:themeColor="text1"/>
          <w:spacing w:val="-11"/>
        </w:rPr>
        <w:t xml:space="preserve"> </w:t>
      </w:r>
      <w:r w:rsidRPr="00526E07">
        <w:rPr>
          <w:color w:val="000000" w:themeColor="text1"/>
        </w:rPr>
        <w:t>безпека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-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</w:rPr>
        <w:t>навчальна</w:t>
      </w:r>
      <w:r w:rsidRPr="00526E07">
        <w:rPr>
          <w:color w:val="000000" w:themeColor="text1"/>
          <w:spacing w:val="-11"/>
        </w:rPr>
        <w:t xml:space="preserve"> </w:t>
      </w:r>
      <w:r w:rsidRPr="00526E07">
        <w:rPr>
          <w:color w:val="000000" w:themeColor="text1"/>
        </w:rPr>
        <w:t>дисципліна</w:t>
      </w:r>
      <w:r w:rsidRPr="00526E07">
        <w:rPr>
          <w:color w:val="000000" w:themeColor="text1"/>
          <w:spacing w:val="-11"/>
        </w:rPr>
        <w:t xml:space="preserve"> </w:t>
      </w:r>
      <w:r w:rsidRPr="00526E07">
        <w:rPr>
          <w:color w:val="000000" w:themeColor="text1"/>
        </w:rPr>
        <w:t>для</w:t>
      </w:r>
      <w:r w:rsidRPr="00526E07">
        <w:rPr>
          <w:color w:val="000000" w:themeColor="text1"/>
          <w:spacing w:val="-11"/>
        </w:rPr>
        <w:t xml:space="preserve"> </w:t>
      </w:r>
      <w:r w:rsidRPr="00526E07">
        <w:rPr>
          <w:color w:val="000000" w:themeColor="text1"/>
        </w:rPr>
        <w:t>осіб,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</w:rPr>
        <w:t>зазначені в абзацах 7-10 Порядку, особи жіночої статі, які не виявили бажання добровільно проходити</w:t>
      </w:r>
      <w:r w:rsidRPr="00526E07">
        <w:rPr>
          <w:color w:val="000000" w:themeColor="text1"/>
          <w:spacing w:val="-15"/>
        </w:rPr>
        <w:t xml:space="preserve"> </w:t>
      </w:r>
      <w:r w:rsidRPr="00526E07">
        <w:rPr>
          <w:color w:val="000000" w:themeColor="text1"/>
        </w:rPr>
        <w:t>базову</w:t>
      </w:r>
      <w:r w:rsidRPr="00526E07">
        <w:rPr>
          <w:color w:val="000000" w:themeColor="text1"/>
          <w:spacing w:val="-15"/>
        </w:rPr>
        <w:t xml:space="preserve"> </w:t>
      </w:r>
      <w:r w:rsidRPr="00526E07">
        <w:rPr>
          <w:color w:val="000000" w:themeColor="text1"/>
        </w:rPr>
        <w:t>загальновійськову</w:t>
      </w:r>
      <w:r w:rsidRPr="00526E07">
        <w:rPr>
          <w:color w:val="000000" w:themeColor="text1"/>
          <w:spacing w:val="-15"/>
        </w:rPr>
        <w:t xml:space="preserve"> </w:t>
      </w:r>
      <w:r w:rsidRPr="00526E07">
        <w:rPr>
          <w:color w:val="000000" w:themeColor="text1"/>
        </w:rPr>
        <w:t>підготовку,</w:t>
      </w:r>
      <w:r w:rsidRPr="00526E07">
        <w:rPr>
          <w:color w:val="000000" w:themeColor="text1"/>
          <w:spacing w:val="-16"/>
        </w:rPr>
        <w:t xml:space="preserve"> </w:t>
      </w:r>
      <w:r w:rsidRPr="00526E07">
        <w:rPr>
          <w:color w:val="000000" w:themeColor="text1"/>
        </w:rPr>
        <w:t>іноземці</w:t>
      </w:r>
      <w:r w:rsidRPr="00526E07">
        <w:rPr>
          <w:color w:val="000000" w:themeColor="text1"/>
          <w:spacing w:val="-15"/>
        </w:rPr>
        <w:t xml:space="preserve"> </w:t>
      </w:r>
      <w:r w:rsidRPr="00526E07">
        <w:rPr>
          <w:color w:val="000000" w:themeColor="text1"/>
        </w:rPr>
        <w:t>(особи</w:t>
      </w:r>
      <w:r w:rsidRPr="00526E07">
        <w:rPr>
          <w:color w:val="000000" w:themeColor="text1"/>
          <w:spacing w:val="-15"/>
        </w:rPr>
        <w:t xml:space="preserve"> </w:t>
      </w:r>
      <w:r w:rsidRPr="00526E07">
        <w:rPr>
          <w:color w:val="000000" w:themeColor="text1"/>
        </w:rPr>
        <w:t>без</w:t>
      </w:r>
      <w:r w:rsidRPr="00526E07">
        <w:rPr>
          <w:color w:val="000000" w:themeColor="text1"/>
          <w:spacing w:val="-16"/>
        </w:rPr>
        <w:t xml:space="preserve"> </w:t>
      </w:r>
      <w:r w:rsidRPr="00526E07">
        <w:rPr>
          <w:color w:val="000000" w:themeColor="text1"/>
        </w:rPr>
        <w:t>громадянства) та</w:t>
      </w:r>
      <w:r w:rsidRPr="00526E07">
        <w:rPr>
          <w:color w:val="000000" w:themeColor="text1"/>
          <w:spacing w:val="-5"/>
        </w:rPr>
        <w:t xml:space="preserve"> </w:t>
      </w:r>
      <w:r w:rsidRPr="00526E07">
        <w:rPr>
          <w:color w:val="000000" w:themeColor="text1"/>
        </w:rPr>
        <w:t>особи,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які</w:t>
      </w:r>
      <w:r w:rsidRPr="00526E07">
        <w:rPr>
          <w:color w:val="000000" w:themeColor="text1"/>
          <w:spacing w:val="-4"/>
        </w:rPr>
        <w:t xml:space="preserve"> </w:t>
      </w:r>
      <w:r w:rsidRPr="00526E07">
        <w:rPr>
          <w:color w:val="000000" w:themeColor="text1"/>
        </w:rPr>
        <w:t>здобувають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освіту</w:t>
      </w:r>
      <w:r w:rsidRPr="00526E07">
        <w:rPr>
          <w:color w:val="000000" w:themeColor="text1"/>
          <w:spacing w:val="-5"/>
        </w:rPr>
        <w:t xml:space="preserve"> </w:t>
      </w:r>
      <w:r w:rsidRPr="00526E07">
        <w:rPr>
          <w:color w:val="000000" w:themeColor="text1"/>
        </w:rPr>
        <w:t>за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заочною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формою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навчання;</w:t>
      </w:r>
      <w:r w:rsidRPr="00526E07">
        <w:rPr>
          <w:color w:val="000000" w:themeColor="text1"/>
          <w:spacing w:val="-4"/>
        </w:rPr>
        <w:t xml:space="preserve"> </w:t>
      </w:r>
      <w:r w:rsidRPr="00526E07">
        <w:rPr>
          <w:color w:val="000000" w:themeColor="text1"/>
        </w:rPr>
        <w:t>з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кількістю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кредитів ЄКСТ, що відповідають кількості кредитів навчальної дисципліни Базова загальновійськова підготовка (теоретична підготовка).</w:t>
      </w:r>
    </w:p>
    <w:p w:rsidR="00707FA7" w:rsidRPr="00526E07" w:rsidRDefault="00707FA7" w:rsidP="00885E56">
      <w:pPr>
        <w:pStyle w:val="a3"/>
        <w:rPr>
          <w:color w:val="000000" w:themeColor="text1"/>
        </w:rPr>
      </w:pPr>
    </w:p>
    <w:p w:rsidR="00707FA7" w:rsidRPr="00526E07" w:rsidRDefault="00707FA7" w:rsidP="00885E56">
      <w:pPr>
        <w:pStyle w:val="a3"/>
        <w:ind w:left="140"/>
        <w:jc w:val="both"/>
        <w:rPr>
          <w:color w:val="000000" w:themeColor="text1"/>
        </w:rPr>
      </w:pPr>
      <w:r w:rsidRPr="00526E07">
        <w:rPr>
          <w:b/>
          <w:color w:val="000000" w:themeColor="text1"/>
        </w:rPr>
        <w:t>**</w:t>
      </w:r>
      <w:r w:rsidRPr="00526E07">
        <w:rPr>
          <w:b/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за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електронним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каталогом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Херсонського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державного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  <w:spacing w:val="-2"/>
        </w:rPr>
        <w:t>університету.</w:t>
      </w:r>
    </w:p>
    <w:p w:rsidR="00707FA7" w:rsidRPr="00526E07" w:rsidRDefault="00707FA7" w:rsidP="00885E56">
      <w:pPr>
        <w:pStyle w:val="a3"/>
        <w:rPr>
          <w:color w:val="000000" w:themeColor="text1"/>
        </w:rPr>
      </w:pPr>
    </w:p>
    <w:p w:rsidR="00707FA7" w:rsidRPr="00526E07" w:rsidRDefault="00707FA7" w:rsidP="00885E56">
      <w:pPr>
        <w:pStyle w:val="a3"/>
        <w:ind w:left="140" w:right="286"/>
        <w:jc w:val="both"/>
        <w:rPr>
          <w:color w:val="000000" w:themeColor="text1"/>
        </w:rPr>
      </w:pPr>
      <w:r w:rsidRPr="00526E07">
        <w:rPr>
          <w:b/>
          <w:color w:val="000000" w:themeColor="text1"/>
        </w:rPr>
        <w:t xml:space="preserve">*** </w:t>
      </w:r>
      <w:r w:rsidRPr="00526E07">
        <w:rPr>
          <w:color w:val="000000" w:themeColor="text1"/>
        </w:rPr>
        <w:t>за електронним каталогом факультету фізичного виховання та спорту Херсонського державного університету.</w:t>
      </w:r>
    </w:p>
    <w:p w:rsidR="00840F6B" w:rsidRPr="00526E07" w:rsidRDefault="00840F6B" w:rsidP="00876F1C">
      <w:pPr>
        <w:jc w:val="both"/>
        <w:rPr>
          <w:b/>
          <w:color w:val="000000" w:themeColor="text1"/>
          <w:sz w:val="24"/>
        </w:rPr>
      </w:pPr>
    </w:p>
    <w:p w:rsidR="00804D31" w:rsidRPr="00526E07" w:rsidRDefault="00804D31" w:rsidP="00885E56">
      <w:pPr>
        <w:spacing w:before="321" w:line="480" w:lineRule="auto"/>
        <w:ind w:left="609" w:firstLine="343"/>
        <w:rPr>
          <w:b/>
          <w:color w:val="000000" w:themeColor="text1"/>
          <w:sz w:val="28"/>
        </w:rPr>
      </w:pPr>
    </w:p>
    <w:p w:rsidR="00804D31" w:rsidRPr="00526E07" w:rsidRDefault="00804D31" w:rsidP="00885E56">
      <w:pPr>
        <w:spacing w:before="321" w:line="480" w:lineRule="auto"/>
        <w:ind w:left="609" w:firstLine="343"/>
        <w:rPr>
          <w:b/>
          <w:color w:val="000000" w:themeColor="text1"/>
          <w:sz w:val="28"/>
        </w:rPr>
      </w:pPr>
    </w:p>
    <w:p w:rsidR="00804D31" w:rsidRPr="00526E07" w:rsidRDefault="00804D31" w:rsidP="00885E56">
      <w:pPr>
        <w:spacing w:before="321" w:line="480" w:lineRule="auto"/>
        <w:ind w:left="609" w:firstLine="343"/>
        <w:rPr>
          <w:b/>
          <w:color w:val="000000" w:themeColor="text1"/>
          <w:sz w:val="28"/>
        </w:rPr>
      </w:pPr>
    </w:p>
    <w:p w:rsidR="00526E07" w:rsidRPr="00526E07" w:rsidRDefault="00526E07" w:rsidP="00804D31">
      <w:pPr>
        <w:spacing w:line="360" w:lineRule="auto"/>
        <w:jc w:val="center"/>
        <w:rPr>
          <w:b/>
          <w:color w:val="000000" w:themeColor="text1"/>
          <w:sz w:val="28"/>
        </w:rPr>
      </w:pPr>
    </w:p>
    <w:p w:rsidR="00804D31" w:rsidRPr="00526E07" w:rsidRDefault="00804D31" w:rsidP="00804D31">
      <w:pPr>
        <w:spacing w:line="360" w:lineRule="auto"/>
        <w:jc w:val="center"/>
        <w:rPr>
          <w:b/>
          <w:color w:val="000000" w:themeColor="text1"/>
          <w:sz w:val="28"/>
        </w:rPr>
      </w:pPr>
      <w:r w:rsidRPr="00526E07">
        <w:rPr>
          <w:b/>
          <w:color w:val="000000" w:themeColor="text1"/>
          <w:sz w:val="28"/>
        </w:rPr>
        <w:lastRenderedPageBreak/>
        <w:t>2</w:t>
      </w:r>
      <w:r w:rsidR="00885E56" w:rsidRPr="00526E07">
        <w:rPr>
          <w:b/>
          <w:color w:val="000000" w:themeColor="text1"/>
          <w:sz w:val="28"/>
        </w:rPr>
        <w:t>.2.</w:t>
      </w:r>
      <w:r w:rsidR="00885E56" w:rsidRPr="00526E07">
        <w:rPr>
          <w:b/>
          <w:color w:val="000000" w:themeColor="text1"/>
          <w:spacing w:val="-5"/>
          <w:sz w:val="28"/>
        </w:rPr>
        <w:t xml:space="preserve"> </w:t>
      </w:r>
      <w:r w:rsidR="00885E56" w:rsidRPr="00526E07">
        <w:rPr>
          <w:b/>
          <w:color w:val="000000" w:themeColor="text1"/>
          <w:sz w:val="28"/>
        </w:rPr>
        <w:t>Логічна</w:t>
      </w:r>
      <w:r w:rsidR="00885E56" w:rsidRPr="00526E07">
        <w:rPr>
          <w:b/>
          <w:color w:val="000000" w:themeColor="text1"/>
          <w:spacing w:val="-4"/>
          <w:sz w:val="28"/>
        </w:rPr>
        <w:t xml:space="preserve"> </w:t>
      </w:r>
      <w:r w:rsidR="00885E56" w:rsidRPr="00526E07">
        <w:rPr>
          <w:b/>
          <w:color w:val="000000" w:themeColor="text1"/>
          <w:sz w:val="28"/>
        </w:rPr>
        <w:t>послідовність</w:t>
      </w:r>
      <w:r w:rsidR="00885E56" w:rsidRPr="00526E07">
        <w:rPr>
          <w:b/>
          <w:color w:val="000000" w:themeColor="text1"/>
          <w:spacing w:val="-5"/>
          <w:sz w:val="28"/>
        </w:rPr>
        <w:t xml:space="preserve"> </w:t>
      </w:r>
      <w:r w:rsidR="00885E56" w:rsidRPr="00526E07">
        <w:rPr>
          <w:b/>
          <w:color w:val="000000" w:themeColor="text1"/>
          <w:sz w:val="28"/>
        </w:rPr>
        <w:t>вивчення</w:t>
      </w:r>
      <w:r w:rsidR="00885E56" w:rsidRPr="00526E07">
        <w:rPr>
          <w:b/>
          <w:color w:val="000000" w:themeColor="text1"/>
          <w:spacing w:val="-7"/>
          <w:sz w:val="28"/>
        </w:rPr>
        <w:t xml:space="preserve"> </w:t>
      </w:r>
      <w:r w:rsidR="00885E56" w:rsidRPr="00526E07">
        <w:rPr>
          <w:b/>
          <w:color w:val="000000" w:themeColor="text1"/>
          <w:sz w:val="28"/>
        </w:rPr>
        <w:t>компонентів</w:t>
      </w:r>
      <w:r w:rsidR="00885E56" w:rsidRPr="00526E07">
        <w:rPr>
          <w:b/>
          <w:color w:val="000000" w:themeColor="text1"/>
          <w:spacing w:val="-9"/>
          <w:sz w:val="28"/>
        </w:rPr>
        <w:t xml:space="preserve"> </w:t>
      </w:r>
      <w:r w:rsidR="00885E56" w:rsidRPr="00526E07">
        <w:rPr>
          <w:b/>
          <w:color w:val="000000" w:themeColor="text1"/>
          <w:sz w:val="28"/>
        </w:rPr>
        <w:t>освітньої</w:t>
      </w:r>
      <w:r w:rsidR="00885E56" w:rsidRPr="00526E07">
        <w:rPr>
          <w:b/>
          <w:color w:val="000000" w:themeColor="text1"/>
          <w:spacing w:val="-4"/>
          <w:sz w:val="28"/>
        </w:rPr>
        <w:t xml:space="preserve"> </w:t>
      </w:r>
      <w:r w:rsidR="00885E56" w:rsidRPr="00526E07">
        <w:rPr>
          <w:b/>
          <w:color w:val="000000" w:themeColor="text1"/>
          <w:sz w:val="28"/>
        </w:rPr>
        <w:t xml:space="preserve">програми </w:t>
      </w:r>
    </w:p>
    <w:p w:rsidR="00885E56" w:rsidRPr="00526E07" w:rsidRDefault="00885E56" w:rsidP="00804D31">
      <w:pPr>
        <w:spacing w:line="360" w:lineRule="auto"/>
        <w:jc w:val="center"/>
        <w:rPr>
          <w:b/>
          <w:color w:val="000000" w:themeColor="text1"/>
          <w:spacing w:val="-2"/>
          <w:sz w:val="28"/>
        </w:rPr>
      </w:pPr>
      <w:r w:rsidRPr="00526E07">
        <w:rPr>
          <w:b/>
          <w:color w:val="000000" w:themeColor="text1"/>
          <w:sz w:val="28"/>
        </w:rPr>
        <w:t>Таблиця</w:t>
      </w:r>
      <w:r w:rsidRPr="00526E07">
        <w:rPr>
          <w:b/>
          <w:color w:val="000000" w:themeColor="text1"/>
          <w:spacing w:val="-10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структурно-логічних</w:t>
      </w:r>
      <w:r w:rsidRPr="00526E07">
        <w:rPr>
          <w:b/>
          <w:color w:val="000000" w:themeColor="text1"/>
          <w:spacing w:val="-8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зв’язків</w:t>
      </w:r>
      <w:r w:rsidRPr="00526E07">
        <w:rPr>
          <w:b/>
          <w:color w:val="000000" w:themeColor="text1"/>
          <w:spacing w:val="-9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компонентів</w:t>
      </w:r>
      <w:r w:rsidRPr="00526E07">
        <w:rPr>
          <w:b/>
          <w:color w:val="000000" w:themeColor="text1"/>
          <w:spacing w:val="-11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освітньої</w:t>
      </w:r>
      <w:r w:rsidRPr="00526E07">
        <w:rPr>
          <w:b/>
          <w:color w:val="000000" w:themeColor="text1"/>
          <w:spacing w:val="-7"/>
          <w:sz w:val="28"/>
        </w:rPr>
        <w:t xml:space="preserve"> </w:t>
      </w:r>
      <w:r w:rsidRPr="00526E07">
        <w:rPr>
          <w:b/>
          <w:color w:val="000000" w:themeColor="text1"/>
          <w:spacing w:val="-2"/>
          <w:sz w:val="28"/>
        </w:rPr>
        <w:t>програми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4395"/>
        <w:gridCol w:w="1061"/>
        <w:gridCol w:w="1985"/>
        <w:gridCol w:w="1559"/>
      </w:tblGrid>
      <w:tr w:rsidR="00636146" w:rsidRPr="00526E07" w:rsidTr="000739CB">
        <w:trPr>
          <w:trHeight w:val="522"/>
        </w:trPr>
        <w:tc>
          <w:tcPr>
            <w:tcW w:w="1094" w:type="dxa"/>
          </w:tcPr>
          <w:p w:rsidR="001D00A6" w:rsidRPr="00526E07" w:rsidRDefault="001D00A6" w:rsidP="000739CB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:rsidR="001D00A6" w:rsidRPr="00526E07" w:rsidRDefault="001D00A6" w:rsidP="000739CB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6E07">
              <w:rPr>
                <w:b/>
                <w:color w:val="000000" w:themeColor="text1"/>
                <w:sz w:val="24"/>
                <w:szCs w:val="24"/>
              </w:rPr>
              <w:t xml:space="preserve">Код </w:t>
            </w:r>
            <w:r w:rsidRPr="00526E07">
              <w:rPr>
                <w:b/>
                <w:color w:val="000000" w:themeColor="text1"/>
                <w:spacing w:val="-5"/>
                <w:sz w:val="24"/>
                <w:szCs w:val="24"/>
              </w:rPr>
              <w:t>н/д</w:t>
            </w:r>
          </w:p>
        </w:tc>
        <w:tc>
          <w:tcPr>
            <w:tcW w:w="4395" w:type="dxa"/>
          </w:tcPr>
          <w:p w:rsidR="001D00A6" w:rsidRPr="00526E07" w:rsidRDefault="001D00A6" w:rsidP="000739C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b/>
                <w:color w:val="000000" w:themeColor="text1"/>
                <w:sz w:val="24"/>
                <w:szCs w:val="24"/>
              </w:rPr>
              <w:t xml:space="preserve">Компоненти освітньої програми </w:t>
            </w:r>
            <w:r w:rsidRPr="00526E07">
              <w:rPr>
                <w:color w:val="000000" w:themeColor="text1"/>
                <w:sz w:val="24"/>
                <w:szCs w:val="24"/>
              </w:rPr>
              <w:t>(навчальні</w:t>
            </w:r>
            <w:r w:rsidRPr="00526E07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26E07">
              <w:rPr>
                <w:color w:val="000000" w:themeColor="text1"/>
                <w:sz w:val="24"/>
                <w:szCs w:val="24"/>
              </w:rPr>
              <w:t>дисципліни,</w:t>
            </w:r>
            <w:r w:rsidRPr="00526E07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26E07">
              <w:rPr>
                <w:color w:val="000000" w:themeColor="text1"/>
                <w:sz w:val="24"/>
                <w:szCs w:val="24"/>
              </w:rPr>
              <w:t>курсові</w:t>
            </w:r>
            <w:r w:rsidRPr="00526E07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26E07">
              <w:rPr>
                <w:color w:val="000000" w:themeColor="text1"/>
                <w:sz w:val="24"/>
                <w:szCs w:val="24"/>
              </w:rPr>
              <w:t>роботи, практики, атестація здобувачів вищої</w:t>
            </w:r>
          </w:p>
          <w:p w:rsidR="001D00A6" w:rsidRPr="00526E07" w:rsidRDefault="001D00A6" w:rsidP="000739C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2"/>
                <w:sz w:val="24"/>
                <w:szCs w:val="24"/>
              </w:rPr>
              <w:t>освіти)</w:t>
            </w:r>
          </w:p>
        </w:tc>
        <w:tc>
          <w:tcPr>
            <w:tcW w:w="1061" w:type="dxa"/>
          </w:tcPr>
          <w:p w:rsidR="001D00A6" w:rsidRPr="00526E07" w:rsidRDefault="001D00A6" w:rsidP="000739CB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:rsidR="001D00A6" w:rsidRPr="00526E07" w:rsidRDefault="001D00A6" w:rsidP="000739CB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6E07">
              <w:rPr>
                <w:b/>
                <w:color w:val="000000" w:themeColor="text1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985" w:type="dxa"/>
          </w:tcPr>
          <w:p w:rsidR="001D00A6" w:rsidRPr="00526E07" w:rsidRDefault="001D00A6" w:rsidP="000739CB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:rsidR="001D00A6" w:rsidRPr="00526E07" w:rsidRDefault="001D00A6" w:rsidP="000739CB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26E07">
              <w:rPr>
                <w:b/>
                <w:color w:val="000000" w:themeColor="text1"/>
                <w:spacing w:val="-2"/>
                <w:sz w:val="24"/>
                <w:szCs w:val="24"/>
              </w:rPr>
              <w:t>Пререквізити</w:t>
            </w:r>
            <w:proofErr w:type="spellEnd"/>
          </w:p>
        </w:tc>
        <w:tc>
          <w:tcPr>
            <w:tcW w:w="1559" w:type="dxa"/>
          </w:tcPr>
          <w:p w:rsidR="001D00A6" w:rsidRPr="00526E07" w:rsidRDefault="001D00A6" w:rsidP="000739CB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:rsidR="001D00A6" w:rsidRPr="00526E07" w:rsidRDefault="001D00A6" w:rsidP="000739CB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26E07">
              <w:rPr>
                <w:b/>
                <w:color w:val="000000" w:themeColor="text1"/>
                <w:spacing w:val="-2"/>
                <w:sz w:val="24"/>
                <w:szCs w:val="24"/>
              </w:rPr>
              <w:t>Кореквізити</w:t>
            </w:r>
            <w:proofErr w:type="spellEnd"/>
          </w:p>
        </w:tc>
      </w:tr>
      <w:tr w:rsidR="00636146" w:rsidRPr="00526E07" w:rsidTr="000739CB">
        <w:trPr>
          <w:trHeight w:val="322"/>
        </w:trPr>
        <w:tc>
          <w:tcPr>
            <w:tcW w:w="1094" w:type="dxa"/>
          </w:tcPr>
          <w:p w:rsidR="001D00A6" w:rsidRPr="00526E07" w:rsidRDefault="001D00A6" w:rsidP="00842705">
            <w:pPr>
              <w:pStyle w:val="TableParagraph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1D00A6" w:rsidRPr="00526E07" w:rsidRDefault="001D00A6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Історія</w:t>
            </w:r>
            <w:r w:rsidRPr="00526E0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України</w:t>
            </w:r>
            <w:r w:rsidRPr="00526E0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та</w:t>
            </w:r>
            <w:r w:rsidRPr="00526E0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української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культури</w:t>
            </w:r>
          </w:p>
        </w:tc>
        <w:tc>
          <w:tcPr>
            <w:tcW w:w="1061" w:type="dxa"/>
          </w:tcPr>
          <w:p w:rsidR="001D00A6" w:rsidRPr="00526E07" w:rsidRDefault="001D00A6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00A6" w:rsidRPr="00526E07" w:rsidRDefault="001D00A6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:rsidR="001D00A6" w:rsidRPr="00526E07" w:rsidRDefault="001D00A6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19</w:t>
            </w:r>
          </w:p>
        </w:tc>
      </w:tr>
      <w:tr w:rsidR="00636146" w:rsidRPr="00526E07" w:rsidTr="000739CB">
        <w:trPr>
          <w:trHeight w:val="374"/>
        </w:trPr>
        <w:tc>
          <w:tcPr>
            <w:tcW w:w="1094" w:type="dxa"/>
          </w:tcPr>
          <w:p w:rsidR="001D00A6" w:rsidRPr="00526E07" w:rsidRDefault="001D00A6" w:rsidP="00842705">
            <w:pPr>
              <w:pStyle w:val="TableParagraph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1D00A6" w:rsidRPr="00526E07" w:rsidRDefault="001D00A6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Академічна</w:t>
            </w:r>
            <w:r w:rsidRPr="00526E0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доброчесність</w:t>
            </w:r>
          </w:p>
        </w:tc>
        <w:tc>
          <w:tcPr>
            <w:tcW w:w="1061" w:type="dxa"/>
          </w:tcPr>
          <w:p w:rsidR="001D00A6" w:rsidRPr="00526E07" w:rsidRDefault="001D00A6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00A6" w:rsidRPr="00526E07" w:rsidRDefault="001D00A6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:rsidR="001D00A6" w:rsidRPr="00526E07" w:rsidRDefault="001D00A6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</w:tr>
      <w:tr w:rsidR="00636146" w:rsidRPr="00526E07" w:rsidTr="000739CB">
        <w:trPr>
          <w:trHeight w:val="587"/>
        </w:trPr>
        <w:tc>
          <w:tcPr>
            <w:tcW w:w="1094" w:type="dxa"/>
          </w:tcPr>
          <w:p w:rsidR="001D00A6" w:rsidRPr="00526E07" w:rsidRDefault="001D00A6" w:rsidP="00842705">
            <w:pPr>
              <w:pStyle w:val="TableParagraph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1D00A6" w:rsidRPr="00526E07" w:rsidRDefault="001D00A6" w:rsidP="00842705">
            <w:pPr>
              <w:pStyle w:val="TableParagraph"/>
              <w:spacing w:before="1" w:line="230" w:lineRule="auto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Анатомія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людини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з</w:t>
            </w:r>
            <w:r w:rsidRPr="00526E0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основами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динамічної та спортивної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морфології</w:t>
            </w:r>
          </w:p>
        </w:tc>
        <w:tc>
          <w:tcPr>
            <w:tcW w:w="1061" w:type="dxa"/>
          </w:tcPr>
          <w:p w:rsidR="001D00A6" w:rsidRPr="00526E07" w:rsidRDefault="001D00A6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1,2</w:t>
            </w:r>
          </w:p>
        </w:tc>
        <w:tc>
          <w:tcPr>
            <w:tcW w:w="1985" w:type="dxa"/>
          </w:tcPr>
          <w:p w:rsidR="001D00A6" w:rsidRPr="00526E07" w:rsidRDefault="001D00A6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:rsidR="001D00A6" w:rsidRPr="00526E07" w:rsidRDefault="001D00A6" w:rsidP="00636146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636146" w:rsidRPr="00526E07">
              <w:rPr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</w:tr>
      <w:tr w:rsidR="001D00A6" w:rsidRPr="00526E07" w:rsidTr="000739CB">
        <w:trPr>
          <w:trHeight w:val="323"/>
        </w:trPr>
        <w:tc>
          <w:tcPr>
            <w:tcW w:w="1094" w:type="dxa"/>
          </w:tcPr>
          <w:p w:rsidR="001D00A6" w:rsidRPr="00526E07" w:rsidRDefault="001D00A6" w:rsidP="00842705">
            <w:pPr>
              <w:pStyle w:val="TableParagraph"/>
              <w:ind w:left="30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1D00A6" w:rsidRPr="00526E07" w:rsidRDefault="001D00A6" w:rsidP="00842705">
            <w:pPr>
              <w:pStyle w:val="TableParagraph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Вступ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до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адаптивного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спорту</w:t>
            </w:r>
          </w:p>
        </w:tc>
        <w:tc>
          <w:tcPr>
            <w:tcW w:w="1061" w:type="dxa"/>
          </w:tcPr>
          <w:p w:rsidR="001D00A6" w:rsidRPr="00526E07" w:rsidRDefault="001D00A6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00A6" w:rsidRPr="00526E07" w:rsidRDefault="001D00A6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:rsidR="001D00A6" w:rsidRPr="00526E07" w:rsidRDefault="001D00A6" w:rsidP="00AA0E3E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AA0E3E" w:rsidRPr="00526E07">
              <w:rPr>
                <w:color w:val="000000" w:themeColor="text1"/>
                <w:spacing w:val="-5"/>
                <w:sz w:val="24"/>
                <w:szCs w:val="24"/>
              </w:rPr>
              <w:t>9</w:t>
            </w:r>
          </w:p>
        </w:tc>
      </w:tr>
      <w:tr w:rsidR="00636146" w:rsidRPr="00526E07" w:rsidTr="000739CB">
        <w:trPr>
          <w:trHeight w:val="635"/>
        </w:trPr>
        <w:tc>
          <w:tcPr>
            <w:tcW w:w="1094" w:type="dxa"/>
          </w:tcPr>
          <w:p w:rsidR="001D00A6" w:rsidRPr="00526E07" w:rsidRDefault="001D00A6" w:rsidP="00B809A7">
            <w:pPr>
              <w:pStyle w:val="TableParagraph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ОК 2</w:t>
            </w:r>
            <w:r w:rsidR="00B809A7" w:rsidRPr="00526E0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1D00A6" w:rsidRPr="00526E07" w:rsidRDefault="001D00A6" w:rsidP="00842705">
            <w:pPr>
              <w:pStyle w:val="TableParagraph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Гімнастика й лікувальна гімнастика з методикою викладання</w:t>
            </w:r>
          </w:p>
        </w:tc>
        <w:tc>
          <w:tcPr>
            <w:tcW w:w="1061" w:type="dxa"/>
          </w:tcPr>
          <w:p w:rsidR="001D00A6" w:rsidRPr="00526E07" w:rsidRDefault="001D00A6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1,2</w:t>
            </w:r>
          </w:p>
        </w:tc>
        <w:tc>
          <w:tcPr>
            <w:tcW w:w="1985" w:type="dxa"/>
          </w:tcPr>
          <w:p w:rsidR="001D00A6" w:rsidRPr="00526E07" w:rsidRDefault="001D00A6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:rsidR="001D00A6" w:rsidRPr="00526E07" w:rsidRDefault="001D00A6" w:rsidP="00636146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636146" w:rsidRPr="00526E07">
              <w:rPr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</w:tr>
      <w:tr w:rsidR="001D00A6" w:rsidRPr="00526E07" w:rsidTr="000739CB">
        <w:trPr>
          <w:trHeight w:val="374"/>
        </w:trPr>
        <w:tc>
          <w:tcPr>
            <w:tcW w:w="1094" w:type="dxa"/>
          </w:tcPr>
          <w:p w:rsidR="001D00A6" w:rsidRPr="00526E07" w:rsidRDefault="001D00A6" w:rsidP="00B809A7">
            <w:pPr>
              <w:pStyle w:val="TableParagraph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2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1D00A6" w:rsidRPr="00526E07" w:rsidRDefault="001D00A6" w:rsidP="00842705">
            <w:pPr>
              <w:pStyle w:val="TableParagraph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Історія</w:t>
            </w:r>
            <w:r w:rsidRPr="00526E0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фізичної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культури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та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спорту</w:t>
            </w:r>
          </w:p>
        </w:tc>
        <w:tc>
          <w:tcPr>
            <w:tcW w:w="1061" w:type="dxa"/>
          </w:tcPr>
          <w:p w:rsidR="001D00A6" w:rsidRPr="00526E07" w:rsidRDefault="001D00A6" w:rsidP="00842705">
            <w:pPr>
              <w:pStyle w:val="TableParagraph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00A6" w:rsidRPr="00526E07" w:rsidRDefault="001D00A6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:rsidR="001D00A6" w:rsidRPr="00526E07" w:rsidRDefault="001D00A6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</w:tr>
      <w:tr w:rsidR="00636146" w:rsidRPr="00526E07" w:rsidTr="000739CB">
        <w:trPr>
          <w:trHeight w:val="526"/>
        </w:trPr>
        <w:tc>
          <w:tcPr>
            <w:tcW w:w="1094" w:type="dxa"/>
          </w:tcPr>
          <w:p w:rsidR="001D00A6" w:rsidRPr="00526E07" w:rsidRDefault="001D00A6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1D00A6" w:rsidRPr="00526E07" w:rsidRDefault="001D00A6" w:rsidP="00842705">
            <w:pPr>
              <w:pStyle w:val="TableParagraph"/>
              <w:tabs>
                <w:tab w:val="left" w:pos="1654"/>
                <w:tab w:val="left" w:pos="2189"/>
                <w:tab w:val="left" w:pos="3397"/>
                <w:tab w:val="left" w:pos="4169"/>
              </w:tabs>
              <w:ind w:left="117" w:right="102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Спортивні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6"/>
                <w:sz w:val="28"/>
                <w:szCs w:val="28"/>
              </w:rPr>
              <w:t xml:space="preserve">та 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рухливі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>ігри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 xml:space="preserve">з </w:t>
            </w:r>
            <w:r w:rsidRPr="00526E07">
              <w:rPr>
                <w:color w:val="000000" w:themeColor="text1"/>
                <w:sz w:val="28"/>
                <w:szCs w:val="28"/>
              </w:rPr>
              <w:t>методикою викладання</w:t>
            </w:r>
          </w:p>
        </w:tc>
        <w:tc>
          <w:tcPr>
            <w:tcW w:w="1061" w:type="dxa"/>
          </w:tcPr>
          <w:p w:rsidR="001D00A6" w:rsidRPr="00526E07" w:rsidRDefault="001D00A6" w:rsidP="00842705">
            <w:pPr>
              <w:pStyle w:val="TableParagraph"/>
              <w:ind w:left="46" w:righ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1,2</w:t>
            </w:r>
          </w:p>
        </w:tc>
        <w:tc>
          <w:tcPr>
            <w:tcW w:w="1985" w:type="dxa"/>
          </w:tcPr>
          <w:p w:rsidR="001D00A6" w:rsidRPr="00526E07" w:rsidRDefault="001D00A6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:rsidR="001D00A6" w:rsidRPr="00526E07" w:rsidRDefault="001D00A6" w:rsidP="00636146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636146" w:rsidRPr="00526E07">
              <w:rPr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</w:tr>
      <w:tr w:rsidR="004031ED" w:rsidRPr="00526E07" w:rsidTr="000739CB">
        <w:trPr>
          <w:trHeight w:val="339"/>
        </w:trPr>
        <w:tc>
          <w:tcPr>
            <w:tcW w:w="1094" w:type="dxa"/>
          </w:tcPr>
          <w:p w:rsidR="004031ED" w:rsidRPr="00526E07" w:rsidRDefault="004031ED" w:rsidP="00B809A7">
            <w:pPr>
              <w:pStyle w:val="TableParagraph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4031ED" w:rsidRPr="00526E07" w:rsidRDefault="004031ED" w:rsidP="00842705">
            <w:pPr>
              <w:pStyle w:val="TableParagraph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Біохімія та біохімія м’язової діяльності</w:t>
            </w:r>
          </w:p>
        </w:tc>
        <w:tc>
          <w:tcPr>
            <w:tcW w:w="1061" w:type="dxa"/>
          </w:tcPr>
          <w:p w:rsidR="004031ED" w:rsidRPr="00526E07" w:rsidRDefault="004031ED" w:rsidP="00842705">
            <w:pPr>
              <w:pStyle w:val="TableParagraph"/>
              <w:ind w:left="46" w:right="30"/>
              <w:jc w:val="center"/>
              <w:rPr>
                <w:color w:val="000000" w:themeColor="text1"/>
                <w:spacing w:val="-5"/>
                <w:sz w:val="28"/>
                <w:szCs w:val="28"/>
              </w:rPr>
            </w:pP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031ED" w:rsidRPr="00526E07" w:rsidRDefault="004031ED" w:rsidP="00842705">
            <w:pPr>
              <w:pStyle w:val="TableParagraph"/>
              <w:ind w:left="15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526E07">
              <w:rPr>
                <w:color w:val="000000" w:themeColor="text1"/>
                <w:spacing w:val="-2"/>
                <w:sz w:val="24"/>
                <w:szCs w:val="24"/>
              </w:rPr>
              <w:t>Вихідна</w:t>
            </w:r>
          </w:p>
        </w:tc>
        <w:tc>
          <w:tcPr>
            <w:tcW w:w="1559" w:type="dxa"/>
          </w:tcPr>
          <w:p w:rsidR="004031ED" w:rsidRPr="00526E07" w:rsidRDefault="00636146" w:rsidP="00636146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</w:tr>
      <w:tr w:rsidR="00636146" w:rsidRPr="00526E07" w:rsidTr="000739CB">
        <w:trPr>
          <w:trHeight w:val="642"/>
        </w:trPr>
        <w:tc>
          <w:tcPr>
            <w:tcW w:w="1094" w:type="dxa"/>
          </w:tcPr>
          <w:p w:rsidR="004031ED" w:rsidRPr="00526E07" w:rsidRDefault="004031ED" w:rsidP="00842705">
            <w:pPr>
              <w:pStyle w:val="TableParagraph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4031ED" w:rsidRPr="00526E07" w:rsidRDefault="004031ED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Українська</w:t>
            </w:r>
            <w:r w:rsidRPr="00526E0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мова</w:t>
            </w:r>
            <w:r w:rsidRPr="00526E0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(за</w:t>
            </w:r>
            <w:r w:rsidRPr="00526E0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професійним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спрямуванням)</w:t>
            </w:r>
          </w:p>
        </w:tc>
        <w:tc>
          <w:tcPr>
            <w:tcW w:w="1061" w:type="dxa"/>
          </w:tcPr>
          <w:p w:rsidR="004031ED" w:rsidRPr="00526E07" w:rsidRDefault="004031ED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031ED" w:rsidRPr="00526E07" w:rsidRDefault="004031ED" w:rsidP="0084270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031ED" w:rsidRPr="00526E07" w:rsidRDefault="004031ED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</w:tr>
      <w:tr w:rsidR="00636146" w:rsidRPr="00526E07" w:rsidTr="000739CB">
        <w:trPr>
          <w:trHeight w:val="655"/>
        </w:trPr>
        <w:tc>
          <w:tcPr>
            <w:tcW w:w="1094" w:type="dxa"/>
          </w:tcPr>
          <w:p w:rsidR="004031ED" w:rsidRPr="00526E07" w:rsidRDefault="004031ED" w:rsidP="00842705">
            <w:pPr>
              <w:pStyle w:val="TableParagraph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4031ED" w:rsidRPr="00526E07" w:rsidRDefault="004031ED" w:rsidP="00842705">
            <w:pPr>
              <w:pStyle w:val="TableParagraph"/>
              <w:ind w:left="117" w:right="102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Сучасні інформаційні і комунікаційні</w:t>
            </w:r>
            <w:r w:rsidRPr="00526E07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технології</w:t>
            </w:r>
            <w:r w:rsidRPr="00526E07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у фізичній культурі і спорті</w:t>
            </w:r>
          </w:p>
        </w:tc>
        <w:tc>
          <w:tcPr>
            <w:tcW w:w="1061" w:type="dxa"/>
          </w:tcPr>
          <w:p w:rsidR="004031ED" w:rsidRPr="00526E07" w:rsidRDefault="004031ED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031ED" w:rsidRPr="00526E07" w:rsidRDefault="004031ED" w:rsidP="00B809A7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B809A7" w:rsidRPr="00526E07">
              <w:rPr>
                <w:color w:val="000000" w:themeColor="text1"/>
                <w:spacing w:val="-5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031ED" w:rsidRPr="00526E07" w:rsidRDefault="004031ED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</w:tr>
      <w:tr w:rsidR="00636146" w:rsidRPr="00526E07" w:rsidTr="000739CB">
        <w:trPr>
          <w:trHeight w:val="420"/>
        </w:trPr>
        <w:tc>
          <w:tcPr>
            <w:tcW w:w="1094" w:type="dxa"/>
          </w:tcPr>
          <w:p w:rsidR="00FE20F2" w:rsidRPr="00526E07" w:rsidRDefault="00FE20F2" w:rsidP="00B809A7">
            <w:pPr>
              <w:pStyle w:val="TableParagraph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FE20F2" w:rsidRPr="00526E07" w:rsidRDefault="00A677C4" w:rsidP="00A677C4">
            <w:pPr>
              <w:pStyle w:val="TableParagraph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Основи п</w:t>
            </w:r>
            <w:r w:rsidR="00FE20F2" w:rsidRPr="00526E07">
              <w:rPr>
                <w:color w:val="000000" w:themeColor="text1"/>
                <w:sz w:val="28"/>
                <w:szCs w:val="28"/>
              </w:rPr>
              <w:t>сихологі</w:t>
            </w:r>
            <w:r w:rsidRPr="00526E07">
              <w:rPr>
                <w:color w:val="000000" w:themeColor="text1"/>
                <w:sz w:val="28"/>
                <w:szCs w:val="28"/>
              </w:rPr>
              <w:t>ї в адаптивному</w:t>
            </w:r>
            <w:r w:rsidR="00FE20F2"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FE20F2" w:rsidRPr="00526E07">
              <w:rPr>
                <w:color w:val="000000" w:themeColor="text1"/>
                <w:spacing w:val="-2"/>
                <w:sz w:val="28"/>
                <w:szCs w:val="28"/>
              </w:rPr>
              <w:t>спорту</w:t>
            </w:r>
          </w:p>
        </w:tc>
        <w:tc>
          <w:tcPr>
            <w:tcW w:w="1061" w:type="dxa"/>
          </w:tcPr>
          <w:p w:rsidR="00FE20F2" w:rsidRPr="00526E07" w:rsidRDefault="00FE20F2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E20F2" w:rsidRPr="00526E07" w:rsidRDefault="00FE20F2" w:rsidP="00636146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636146" w:rsidRPr="00526E07">
              <w:rPr>
                <w:color w:val="000000" w:themeColor="text1"/>
                <w:spacing w:val="-5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FE20F2" w:rsidRPr="00526E07" w:rsidRDefault="00FE20F2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</w:tr>
      <w:tr w:rsidR="00B809A7" w:rsidRPr="00526E07" w:rsidTr="000739CB">
        <w:trPr>
          <w:trHeight w:val="370"/>
        </w:trPr>
        <w:tc>
          <w:tcPr>
            <w:tcW w:w="1094" w:type="dxa"/>
          </w:tcPr>
          <w:p w:rsidR="00D27964" w:rsidRPr="00526E07" w:rsidRDefault="00D27964" w:rsidP="00842705">
            <w:pPr>
              <w:pStyle w:val="TableParagraph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D27964" w:rsidRPr="00526E07" w:rsidRDefault="00D27964" w:rsidP="00D27964">
            <w:pPr>
              <w:pStyle w:val="TableParagraph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Фізіологія людини та </w:t>
            </w:r>
            <w:r w:rsidRPr="00526E07">
              <w:rPr>
                <w:color w:val="000000" w:themeColor="text1"/>
                <w:spacing w:val="-12"/>
                <w:sz w:val="28"/>
                <w:szCs w:val="28"/>
              </w:rPr>
              <w:t>вікова фізіологія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27964" w:rsidRPr="00526E07" w:rsidRDefault="00D27964" w:rsidP="00636146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10,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636146" w:rsidRPr="00526E07">
              <w:rPr>
                <w:color w:val="000000" w:themeColor="text1"/>
                <w:spacing w:val="-5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27964" w:rsidRPr="00526E07" w:rsidRDefault="00D27964" w:rsidP="00636146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636146" w:rsidRPr="00526E07">
              <w:rPr>
                <w:color w:val="000000" w:themeColor="text1"/>
                <w:sz w:val="24"/>
                <w:szCs w:val="24"/>
              </w:rPr>
              <w:t>14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636146" w:rsidRPr="00526E07">
              <w:rPr>
                <w:color w:val="000000" w:themeColor="text1"/>
                <w:spacing w:val="-5"/>
                <w:sz w:val="24"/>
                <w:szCs w:val="24"/>
              </w:rPr>
              <w:t>6</w:t>
            </w:r>
          </w:p>
        </w:tc>
      </w:tr>
      <w:tr w:rsidR="00B809A7" w:rsidRPr="00526E07" w:rsidTr="000739CB">
        <w:trPr>
          <w:trHeight w:val="314"/>
        </w:trPr>
        <w:tc>
          <w:tcPr>
            <w:tcW w:w="1094" w:type="dxa"/>
          </w:tcPr>
          <w:p w:rsidR="004031ED" w:rsidRPr="00526E07" w:rsidRDefault="004031ED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4031ED" w:rsidRPr="00526E07" w:rsidRDefault="004031ED" w:rsidP="00D27964">
            <w:pPr>
              <w:pStyle w:val="TableParagraph"/>
              <w:ind w:left="117" w:right="102"/>
              <w:jc w:val="both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Основи </w:t>
            </w:r>
            <w:r w:rsidR="00D27964" w:rsidRPr="00526E07">
              <w:rPr>
                <w:color w:val="000000" w:themeColor="text1"/>
                <w:sz w:val="28"/>
                <w:szCs w:val="28"/>
              </w:rPr>
              <w:t>теорії здоров'я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61" w:type="dxa"/>
          </w:tcPr>
          <w:p w:rsidR="004031ED" w:rsidRPr="00526E07" w:rsidRDefault="004031ED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031ED" w:rsidRPr="00526E07" w:rsidRDefault="004031ED" w:rsidP="00636146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10,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636146" w:rsidRPr="00526E07">
              <w:rPr>
                <w:color w:val="000000" w:themeColor="text1"/>
                <w:spacing w:val="-5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031ED" w:rsidRPr="00526E07" w:rsidRDefault="004031ED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</w:tr>
      <w:tr w:rsidR="00D27964" w:rsidRPr="00526E07" w:rsidTr="000739CB">
        <w:trPr>
          <w:trHeight w:val="663"/>
        </w:trPr>
        <w:tc>
          <w:tcPr>
            <w:tcW w:w="1094" w:type="dxa"/>
          </w:tcPr>
          <w:p w:rsidR="00D27964" w:rsidRPr="00526E07" w:rsidRDefault="00D27964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:rsidR="00D27964" w:rsidRPr="00526E07" w:rsidRDefault="00D27964" w:rsidP="00842705">
            <w:pPr>
              <w:pStyle w:val="TableParagraph"/>
              <w:tabs>
                <w:tab w:val="left" w:pos="1135"/>
                <w:tab w:val="left" w:pos="2502"/>
                <w:tab w:val="left" w:pos="2939"/>
              </w:tabs>
              <w:ind w:left="117" w:right="99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Легка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атлетика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з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методикою викладання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27964" w:rsidRPr="00526E07" w:rsidRDefault="00D27964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636146" w:rsidRPr="00526E07">
              <w:rPr>
                <w:color w:val="000000" w:themeColor="text1"/>
                <w:sz w:val="24"/>
                <w:szCs w:val="24"/>
              </w:rPr>
              <w:t>24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636146" w:rsidRPr="00526E07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D27964" w:rsidRPr="00526E07" w:rsidRDefault="00D27964" w:rsidP="00636146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636146" w:rsidRPr="00526E07">
              <w:rPr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D27964" w:rsidRPr="00526E07" w:rsidRDefault="00D27964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</w:tr>
      <w:tr w:rsidR="00D27964" w:rsidRPr="00526E07" w:rsidTr="000739CB">
        <w:trPr>
          <w:trHeight w:val="352"/>
        </w:trPr>
        <w:tc>
          <w:tcPr>
            <w:tcW w:w="1094" w:type="dxa"/>
          </w:tcPr>
          <w:p w:rsidR="00D27964" w:rsidRPr="00526E07" w:rsidRDefault="00B809A7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D27964" w:rsidRPr="00526E07" w:rsidRDefault="00D27964" w:rsidP="00D27964">
            <w:pPr>
              <w:pStyle w:val="TableParagraph"/>
              <w:ind w:left="117" w:right="102"/>
              <w:jc w:val="both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Фізіологія рухової</w:t>
            </w:r>
            <w:r w:rsidRPr="00526E0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активності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pacing w:val="-10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27964" w:rsidRPr="00526E07" w:rsidRDefault="00636146" w:rsidP="00636146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10, ОК 13,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11,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D27964" w:rsidRPr="00526E07" w:rsidRDefault="00636146" w:rsidP="00636146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ОК 17</w:t>
            </w:r>
          </w:p>
        </w:tc>
      </w:tr>
      <w:tr w:rsidR="00D27964" w:rsidRPr="00526E07" w:rsidTr="000739CB">
        <w:trPr>
          <w:trHeight w:val="649"/>
        </w:trPr>
        <w:tc>
          <w:tcPr>
            <w:tcW w:w="1094" w:type="dxa"/>
          </w:tcPr>
          <w:p w:rsidR="00D27964" w:rsidRPr="00526E07" w:rsidRDefault="00B809A7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D27964" w:rsidRPr="00526E07" w:rsidRDefault="00D27964" w:rsidP="00D27964">
            <w:pPr>
              <w:pStyle w:val="TableParagraph"/>
              <w:ind w:left="117" w:right="102"/>
              <w:jc w:val="both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Спортивна медицина та долікарської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допомоги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pacing w:val="-10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27964" w:rsidRPr="00526E07" w:rsidRDefault="00636146" w:rsidP="00636146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10, ОК 13,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11,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D27964" w:rsidRPr="00526E07" w:rsidRDefault="00636146" w:rsidP="00636146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ОК 13</w:t>
            </w:r>
          </w:p>
        </w:tc>
      </w:tr>
      <w:tr w:rsidR="00636146" w:rsidRPr="00526E07" w:rsidTr="000739CB">
        <w:trPr>
          <w:trHeight w:val="412"/>
        </w:trPr>
        <w:tc>
          <w:tcPr>
            <w:tcW w:w="1094" w:type="dxa"/>
          </w:tcPr>
          <w:p w:rsidR="00D27964" w:rsidRPr="00526E07" w:rsidRDefault="00D27964" w:rsidP="00842705">
            <w:pPr>
              <w:pStyle w:val="TableParagraph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D27964" w:rsidRPr="00526E07" w:rsidRDefault="00D27964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Філософія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27964" w:rsidRPr="00526E07" w:rsidRDefault="00D27964" w:rsidP="0084270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27964" w:rsidRPr="00526E07" w:rsidRDefault="00D27964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</w:tr>
      <w:tr w:rsidR="00636146" w:rsidRPr="00526E07" w:rsidTr="000739CB">
        <w:trPr>
          <w:trHeight w:val="418"/>
        </w:trPr>
        <w:tc>
          <w:tcPr>
            <w:tcW w:w="1094" w:type="dxa"/>
          </w:tcPr>
          <w:p w:rsidR="00D27964" w:rsidRPr="00526E07" w:rsidRDefault="00D27964" w:rsidP="00842705">
            <w:pPr>
              <w:pStyle w:val="TableParagraph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D27964" w:rsidRPr="00526E07" w:rsidRDefault="00D27964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Іноземна</w:t>
            </w:r>
            <w:r w:rsidRPr="00526E0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>мова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27964" w:rsidRPr="00526E07" w:rsidRDefault="00D27964" w:rsidP="0084270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27964" w:rsidRPr="00526E07" w:rsidRDefault="00D27964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</w:tr>
      <w:tr w:rsidR="00636146" w:rsidRPr="00526E07" w:rsidTr="000739CB">
        <w:trPr>
          <w:trHeight w:val="520"/>
        </w:trPr>
        <w:tc>
          <w:tcPr>
            <w:tcW w:w="1094" w:type="dxa"/>
          </w:tcPr>
          <w:p w:rsidR="000C0759" w:rsidRPr="00526E07" w:rsidRDefault="000C0759" w:rsidP="00842705">
            <w:pPr>
              <w:pStyle w:val="TableParagraph"/>
              <w:ind w:left="30" w:right="4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0C0759" w:rsidRPr="00526E07" w:rsidRDefault="000C0759" w:rsidP="00842705">
            <w:pPr>
              <w:pStyle w:val="TableParagraph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Основи</w:t>
            </w:r>
            <w:r w:rsidRPr="00526E0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теорії підготовки спортсменів у адаптивному спорті</w:t>
            </w:r>
          </w:p>
        </w:tc>
        <w:tc>
          <w:tcPr>
            <w:tcW w:w="1061" w:type="dxa"/>
          </w:tcPr>
          <w:p w:rsidR="000C0759" w:rsidRPr="00526E07" w:rsidRDefault="000C0759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8306E" w:rsidRPr="00526E07" w:rsidRDefault="000C0759" w:rsidP="00A8306E">
            <w:pPr>
              <w:pStyle w:val="TableParagraph"/>
              <w:ind w:left="15" w:right="3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z w:val="24"/>
                <w:szCs w:val="24"/>
              </w:rPr>
              <w:t>8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3,</w:t>
            </w:r>
          </w:p>
          <w:p w:rsidR="000C0759" w:rsidRPr="00526E07" w:rsidRDefault="00A8306E" w:rsidP="00A8306E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ОК 14</w:t>
            </w:r>
          </w:p>
        </w:tc>
        <w:tc>
          <w:tcPr>
            <w:tcW w:w="1559" w:type="dxa"/>
          </w:tcPr>
          <w:p w:rsidR="000C0759" w:rsidRPr="00526E07" w:rsidRDefault="000C0759" w:rsidP="00A8306E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10"/>
                <w:sz w:val="24"/>
                <w:szCs w:val="24"/>
              </w:rPr>
              <w:t>26, ОК 25, ОК 35</w:t>
            </w:r>
          </w:p>
        </w:tc>
      </w:tr>
      <w:tr w:rsidR="00636146" w:rsidRPr="00526E07" w:rsidTr="000739CB">
        <w:trPr>
          <w:trHeight w:val="554"/>
        </w:trPr>
        <w:tc>
          <w:tcPr>
            <w:tcW w:w="1094" w:type="dxa"/>
          </w:tcPr>
          <w:p w:rsidR="00D27964" w:rsidRPr="00526E07" w:rsidRDefault="00D27964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2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D27964" w:rsidRPr="00526E07" w:rsidRDefault="00D27964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Плавання</w:t>
            </w:r>
            <w:r w:rsidRPr="00526E07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з</w:t>
            </w:r>
            <w:r w:rsidRPr="00526E07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методикою</w:t>
            </w:r>
            <w:r w:rsidRPr="00526E0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викладання</w:t>
            </w:r>
          </w:p>
        </w:tc>
        <w:tc>
          <w:tcPr>
            <w:tcW w:w="1061" w:type="dxa"/>
          </w:tcPr>
          <w:p w:rsidR="00D27964" w:rsidRPr="00526E07" w:rsidRDefault="000C0759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27964" w:rsidRPr="00526E07" w:rsidRDefault="00D27964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z w:val="24"/>
                <w:szCs w:val="24"/>
              </w:rPr>
              <w:t>23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1,</w:t>
            </w:r>
          </w:p>
          <w:p w:rsidR="00D27964" w:rsidRPr="00526E07" w:rsidRDefault="00D27964" w:rsidP="00A8306E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27964" w:rsidRPr="00526E07" w:rsidRDefault="00D27964" w:rsidP="00A8306E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10"/>
                <w:sz w:val="24"/>
                <w:szCs w:val="24"/>
              </w:rPr>
              <w:t>9, ОК 25</w:t>
            </w:r>
          </w:p>
        </w:tc>
      </w:tr>
      <w:tr w:rsidR="00D27964" w:rsidRPr="00526E07" w:rsidTr="00B1060A">
        <w:trPr>
          <w:trHeight w:val="704"/>
        </w:trPr>
        <w:tc>
          <w:tcPr>
            <w:tcW w:w="1094" w:type="dxa"/>
          </w:tcPr>
          <w:p w:rsidR="00D27964" w:rsidRPr="00526E07" w:rsidRDefault="00D27964" w:rsidP="00842705">
            <w:pPr>
              <w:pStyle w:val="TableParagraph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D27964" w:rsidRPr="00526E07" w:rsidRDefault="00D27964" w:rsidP="00842705">
            <w:pPr>
              <w:pStyle w:val="TableParagraph"/>
              <w:ind w:left="117" w:right="133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Базова</w:t>
            </w:r>
            <w:r w:rsidRPr="00526E07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загальновійськова підготовка (теоретична підготовка) / Безпека життєдіяльності</w:t>
            </w:r>
            <w:r w:rsidRPr="00526E0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(безпека</w:t>
            </w:r>
          </w:p>
          <w:p w:rsidR="00D27964" w:rsidRPr="00526E07" w:rsidRDefault="00D27964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lastRenderedPageBreak/>
              <w:t>життєдіяльності,</w:t>
            </w:r>
            <w:r w:rsidRPr="00526E07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основи</w:t>
            </w:r>
            <w:r w:rsidRPr="00526E07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охорони праці та цивільний захист) та екологічна безпека*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D27964" w:rsidRPr="00526E07" w:rsidRDefault="00D27964" w:rsidP="00A8306E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27964" w:rsidRPr="00526E07" w:rsidRDefault="00D27964" w:rsidP="00842705">
            <w:pPr>
              <w:pStyle w:val="TableParagraph"/>
              <w:ind w:left="13"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</w:tr>
      <w:tr w:rsidR="00D27964" w:rsidRPr="00526E07" w:rsidTr="000739CB">
        <w:trPr>
          <w:trHeight w:val="552"/>
        </w:trPr>
        <w:tc>
          <w:tcPr>
            <w:tcW w:w="1094" w:type="dxa"/>
          </w:tcPr>
          <w:p w:rsidR="00D27964" w:rsidRPr="00526E07" w:rsidRDefault="00D27964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lastRenderedPageBreak/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2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D27964" w:rsidRPr="00526E07" w:rsidRDefault="00D27964" w:rsidP="00842705">
            <w:pPr>
              <w:pStyle w:val="TableParagraph"/>
              <w:tabs>
                <w:tab w:val="left" w:pos="1153"/>
                <w:tab w:val="left" w:pos="1483"/>
                <w:tab w:val="left" w:pos="2960"/>
              </w:tabs>
              <w:ind w:left="117" w:right="9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Теорія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і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технології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оздоровчо-</w:t>
            </w:r>
            <w:proofErr w:type="spellEnd"/>
            <w:r w:rsidRPr="00526E0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рекреаційної рухової активності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27964" w:rsidRPr="00526E07" w:rsidRDefault="00D27964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ОК 1</w:t>
            </w:r>
            <w:r w:rsidR="00A8306E" w:rsidRPr="00526E07">
              <w:rPr>
                <w:color w:val="000000" w:themeColor="text1"/>
                <w:sz w:val="24"/>
                <w:szCs w:val="24"/>
              </w:rPr>
              <w:t>3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21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D27964" w:rsidRPr="00526E07" w:rsidRDefault="00D27964" w:rsidP="00A8306E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D27964" w:rsidRPr="00526E07" w:rsidRDefault="00D27964" w:rsidP="00A8306E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26</w:t>
            </w:r>
          </w:p>
        </w:tc>
      </w:tr>
      <w:tr w:rsidR="00D27964" w:rsidRPr="00526E07" w:rsidTr="000739CB">
        <w:trPr>
          <w:trHeight w:val="552"/>
        </w:trPr>
        <w:tc>
          <w:tcPr>
            <w:tcW w:w="1094" w:type="dxa"/>
          </w:tcPr>
          <w:p w:rsidR="00D27964" w:rsidRPr="00526E07" w:rsidRDefault="00D27964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3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D27964" w:rsidRPr="00526E07" w:rsidRDefault="009418DD" w:rsidP="00842705">
            <w:pPr>
              <w:pStyle w:val="TableParagraph"/>
              <w:tabs>
                <w:tab w:val="left" w:pos="2149"/>
                <w:tab w:val="left" w:pos="4000"/>
              </w:tabs>
              <w:ind w:left="117" w:right="102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Ознайомча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практика з адаптивного спорту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27964" w:rsidRPr="00526E07" w:rsidRDefault="00D27964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z w:val="24"/>
                <w:szCs w:val="24"/>
              </w:rPr>
              <w:t>23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24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D27964" w:rsidRPr="00526E07" w:rsidRDefault="00D27964" w:rsidP="000739CB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17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  <w:r w:rsidR="000739CB" w:rsidRPr="00526E0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27964" w:rsidRPr="00526E07" w:rsidRDefault="00D27964" w:rsidP="00A8306E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9</w:t>
            </w:r>
          </w:p>
        </w:tc>
      </w:tr>
      <w:tr w:rsidR="000C0759" w:rsidRPr="00526E07" w:rsidTr="000739CB">
        <w:trPr>
          <w:trHeight w:val="552"/>
        </w:trPr>
        <w:tc>
          <w:tcPr>
            <w:tcW w:w="1094" w:type="dxa"/>
          </w:tcPr>
          <w:p w:rsidR="000C0759" w:rsidRPr="00526E07" w:rsidRDefault="000C0759" w:rsidP="00B809A7">
            <w:pPr>
              <w:pStyle w:val="TableParagraph"/>
              <w:spacing w:before="2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0C0759" w:rsidRPr="00526E07" w:rsidRDefault="000C0759" w:rsidP="00842705">
            <w:pPr>
              <w:pStyle w:val="TableParagraph"/>
              <w:spacing w:before="1"/>
              <w:ind w:left="40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Теорія</w:t>
            </w:r>
            <w:r w:rsidRPr="00526E0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і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методика</w:t>
            </w:r>
            <w:r w:rsidRPr="00526E0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фізичної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культури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та спортивного тренування</w:t>
            </w:r>
          </w:p>
        </w:tc>
        <w:tc>
          <w:tcPr>
            <w:tcW w:w="1061" w:type="dxa"/>
          </w:tcPr>
          <w:p w:rsidR="000C0759" w:rsidRPr="00526E07" w:rsidRDefault="000C0759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C0759" w:rsidRPr="00526E07" w:rsidRDefault="000C0759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z w:val="24"/>
                <w:szCs w:val="24"/>
              </w:rPr>
              <w:t>8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9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0C0759" w:rsidRPr="00526E07" w:rsidRDefault="000C0759" w:rsidP="00A8306E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25, ОК23</w:t>
            </w:r>
          </w:p>
        </w:tc>
        <w:tc>
          <w:tcPr>
            <w:tcW w:w="1559" w:type="dxa"/>
          </w:tcPr>
          <w:p w:rsidR="000C0759" w:rsidRPr="00526E07" w:rsidRDefault="000C0759" w:rsidP="00A8306E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30</w:t>
            </w:r>
          </w:p>
        </w:tc>
      </w:tr>
      <w:tr w:rsidR="00D27964" w:rsidRPr="00526E07" w:rsidTr="000739CB">
        <w:trPr>
          <w:trHeight w:val="552"/>
        </w:trPr>
        <w:tc>
          <w:tcPr>
            <w:tcW w:w="1094" w:type="dxa"/>
          </w:tcPr>
          <w:p w:rsidR="00D27964" w:rsidRPr="00526E07" w:rsidRDefault="00D27964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2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D27964" w:rsidRPr="00526E07" w:rsidRDefault="00D27964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Біомеханіка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та</w:t>
            </w:r>
            <w:r w:rsidRPr="00526E0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основи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метрології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27964" w:rsidRPr="00526E07" w:rsidRDefault="00D27964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10,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1,</w:t>
            </w:r>
          </w:p>
          <w:p w:rsidR="00D27964" w:rsidRPr="00526E07" w:rsidRDefault="00D27964" w:rsidP="0084270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13, ОК 23</w:t>
            </w:r>
          </w:p>
        </w:tc>
        <w:tc>
          <w:tcPr>
            <w:tcW w:w="1559" w:type="dxa"/>
          </w:tcPr>
          <w:p w:rsidR="00D27964" w:rsidRPr="00526E07" w:rsidRDefault="00D27964" w:rsidP="00A8306E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A8306E" w:rsidRPr="00526E07">
              <w:rPr>
                <w:color w:val="000000" w:themeColor="text1"/>
                <w:spacing w:val="-5"/>
                <w:sz w:val="24"/>
                <w:szCs w:val="24"/>
              </w:rPr>
              <w:t>18</w:t>
            </w:r>
          </w:p>
        </w:tc>
      </w:tr>
      <w:tr w:rsidR="00D27964" w:rsidRPr="00526E07" w:rsidTr="000739CB">
        <w:trPr>
          <w:trHeight w:val="552"/>
        </w:trPr>
        <w:tc>
          <w:tcPr>
            <w:tcW w:w="1094" w:type="dxa"/>
          </w:tcPr>
          <w:p w:rsidR="00D27964" w:rsidRPr="00526E07" w:rsidRDefault="00D27964" w:rsidP="00AA0E3E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AA0E3E" w:rsidRPr="00526E07">
              <w:rPr>
                <w:color w:val="000000" w:themeColor="text1"/>
                <w:spacing w:val="-5"/>
                <w:sz w:val="28"/>
                <w:szCs w:val="28"/>
              </w:rPr>
              <w:t>30</w:t>
            </w:r>
          </w:p>
        </w:tc>
        <w:tc>
          <w:tcPr>
            <w:tcW w:w="4395" w:type="dxa"/>
          </w:tcPr>
          <w:p w:rsidR="00D27964" w:rsidRPr="00526E07" w:rsidRDefault="00D27964" w:rsidP="00842705">
            <w:pPr>
              <w:pStyle w:val="TableParagraph"/>
              <w:ind w:left="117" w:right="101"/>
              <w:jc w:val="both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Організаційно-методичні основи фізичної культури різних груп населення та масового спорту</w:t>
            </w:r>
          </w:p>
        </w:tc>
        <w:tc>
          <w:tcPr>
            <w:tcW w:w="1061" w:type="dxa"/>
          </w:tcPr>
          <w:p w:rsidR="00D27964" w:rsidRPr="00526E07" w:rsidRDefault="00D27964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27964" w:rsidRPr="00526E07" w:rsidRDefault="00D27964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1520A6" w:rsidRPr="00526E07">
              <w:rPr>
                <w:color w:val="000000" w:themeColor="text1"/>
                <w:sz w:val="24"/>
                <w:szCs w:val="24"/>
              </w:rPr>
              <w:t>24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1520A6" w:rsidRPr="00526E07">
              <w:rPr>
                <w:color w:val="000000" w:themeColor="text1"/>
                <w:spacing w:val="-5"/>
                <w:sz w:val="24"/>
                <w:szCs w:val="24"/>
              </w:rPr>
              <w:t>21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D27964" w:rsidRPr="00526E07" w:rsidRDefault="00D27964" w:rsidP="0084270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1520A6" w:rsidRPr="00526E07">
              <w:rPr>
                <w:color w:val="000000" w:themeColor="text1"/>
                <w:spacing w:val="-5"/>
                <w:sz w:val="24"/>
                <w:szCs w:val="24"/>
              </w:rPr>
              <w:t>26, ОК 25</w:t>
            </w:r>
          </w:p>
        </w:tc>
        <w:tc>
          <w:tcPr>
            <w:tcW w:w="1559" w:type="dxa"/>
          </w:tcPr>
          <w:p w:rsidR="00D27964" w:rsidRPr="00526E07" w:rsidRDefault="00D27964" w:rsidP="001520A6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1520A6" w:rsidRPr="00526E07">
              <w:rPr>
                <w:color w:val="000000" w:themeColor="text1"/>
                <w:spacing w:val="-5"/>
                <w:sz w:val="24"/>
                <w:szCs w:val="24"/>
              </w:rPr>
              <w:t>31</w:t>
            </w:r>
          </w:p>
        </w:tc>
      </w:tr>
      <w:tr w:rsidR="009418DD" w:rsidRPr="00526E07" w:rsidTr="000739CB">
        <w:trPr>
          <w:trHeight w:val="552"/>
        </w:trPr>
        <w:tc>
          <w:tcPr>
            <w:tcW w:w="1094" w:type="dxa"/>
          </w:tcPr>
          <w:p w:rsidR="009418DD" w:rsidRPr="00526E07" w:rsidRDefault="009418DD" w:rsidP="00AA0E3E">
            <w:pPr>
              <w:pStyle w:val="TableParagraph"/>
              <w:spacing w:line="319" w:lineRule="exact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3</w:t>
            </w:r>
            <w:r w:rsidR="00AA0E3E" w:rsidRPr="00526E07">
              <w:rPr>
                <w:color w:val="000000" w:themeColor="text1"/>
                <w:spacing w:val="-5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9418DD" w:rsidRPr="00526E07" w:rsidRDefault="009418DD" w:rsidP="00842705">
            <w:pPr>
              <w:pStyle w:val="TableParagraph"/>
              <w:spacing w:line="313" w:lineRule="exact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Олімпійський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>спорт та професійний спорт</w:t>
            </w:r>
          </w:p>
        </w:tc>
        <w:tc>
          <w:tcPr>
            <w:tcW w:w="1061" w:type="dxa"/>
          </w:tcPr>
          <w:p w:rsidR="009418DD" w:rsidRPr="00526E07" w:rsidRDefault="009418DD" w:rsidP="00842705">
            <w:pPr>
              <w:pStyle w:val="TableParagraph"/>
              <w:spacing w:line="319" w:lineRule="exact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418DD" w:rsidRPr="00526E07" w:rsidRDefault="009418DD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ОК 2</w:t>
            </w:r>
            <w:r w:rsidR="001520A6" w:rsidRPr="00526E07">
              <w:rPr>
                <w:color w:val="000000" w:themeColor="text1"/>
                <w:sz w:val="24"/>
                <w:szCs w:val="24"/>
              </w:rPr>
              <w:t>4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1520A6" w:rsidRPr="00526E07">
              <w:rPr>
                <w:color w:val="000000" w:themeColor="text1"/>
                <w:spacing w:val="-5"/>
                <w:sz w:val="24"/>
                <w:szCs w:val="24"/>
              </w:rPr>
              <w:t>14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9418DD" w:rsidRPr="00526E07" w:rsidRDefault="009418DD" w:rsidP="0084270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1520A6" w:rsidRPr="00526E07">
              <w:rPr>
                <w:color w:val="000000" w:themeColor="text1"/>
                <w:spacing w:val="-5"/>
                <w:sz w:val="24"/>
                <w:szCs w:val="24"/>
              </w:rPr>
              <w:t>22, ОК 23, ОК26</w:t>
            </w:r>
          </w:p>
        </w:tc>
        <w:tc>
          <w:tcPr>
            <w:tcW w:w="1559" w:type="dxa"/>
          </w:tcPr>
          <w:p w:rsidR="009418DD" w:rsidRPr="00526E07" w:rsidRDefault="009418DD" w:rsidP="001520A6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1520A6" w:rsidRPr="00526E07">
              <w:rPr>
                <w:color w:val="000000" w:themeColor="text1"/>
                <w:spacing w:val="-5"/>
                <w:sz w:val="24"/>
                <w:szCs w:val="24"/>
              </w:rPr>
              <w:t>10, ОК 30</w:t>
            </w:r>
          </w:p>
        </w:tc>
      </w:tr>
      <w:tr w:rsidR="009418DD" w:rsidRPr="00526E07" w:rsidTr="000739CB">
        <w:trPr>
          <w:trHeight w:val="552"/>
        </w:trPr>
        <w:tc>
          <w:tcPr>
            <w:tcW w:w="1094" w:type="dxa"/>
          </w:tcPr>
          <w:p w:rsidR="009418DD" w:rsidRPr="00526E07" w:rsidRDefault="009418DD" w:rsidP="00B809A7">
            <w:pPr>
              <w:pStyle w:val="TableParagraph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9418DD" w:rsidRPr="00526E07" w:rsidRDefault="009418DD" w:rsidP="00842705">
            <w:pPr>
              <w:pStyle w:val="TableParagraph"/>
              <w:spacing w:before="1" w:line="276" w:lineRule="auto"/>
              <w:ind w:left="44" w:hanging="4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Теорія і методика відновлення</w:t>
            </w:r>
            <w:r w:rsidRPr="00526E07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працездатності в системі підготовки</w:t>
            </w:r>
            <w:r w:rsidRPr="00526E0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спортсменів</w:t>
            </w:r>
          </w:p>
        </w:tc>
        <w:tc>
          <w:tcPr>
            <w:tcW w:w="1061" w:type="dxa"/>
          </w:tcPr>
          <w:p w:rsidR="009418DD" w:rsidRPr="00526E07" w:rsidRDefault="009418DD" w:rsidP="00842705">
            <w:pPr>
              <w:pStyle w:val="TableParagraph"/>
              <w:spacing w:line="319" w:lineRule="exact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418DD" w:rsidRPr="00526E07" w:rsidRDefault="001520A6" w:rsidP="001520A6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ОК 23, ОК9, ОК18</w:t>
            </w:r>
          </w:p>
        </w:tc>
        <w:tc>
          <w:tcPr>
            <w:tcW w:w="1559" w:type="dxa"/>
          </w:tcPr>
          <w:p w:rsidR="009418DD" w:rsidRPr="00526E07" w:rsidRDefault="001520A6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ОК20</w:t>
            </w:r>
          </w:p>
        </w:tc>
      </w:tr>
      <w:tr w:rsidR="009418DD" w:rsidRPr="00526E07" w:rsidTr="000739CB">
        <w:trPr>
          <w:trHeight w:val="552"/>
        </w:trPr>
        <w:tc>
          <w:tcPr>
            <w:tcW w:w="1094" w:type="dxa"/>
          </w:tcPr>
          <w:p w:rsidR="009418DD" w:rsidRPr="00526E07" w:rsidRDefault="009418DD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3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9418DD" w:rsidRPr="00526E07" w:rsidRDefault="009418DD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Навчальна</w:t>
            </w:r>
            <w:r w:rsidRPr="00526E07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практика</w:t>
            </w:r>
            <w:r w:rsidRPr="00526E07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(зі</w:t>
            </w:r>
            <w:r w:rsidRPr="00526E07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526E07">
              <w:rPr>
                <w:color w:val="000000" w:themeColor="text1"/>
                <w:sz w:val="28"/>
                <w:szCs w:val="28"/>
              </w:rPr>
              <w:t>спортивно-</w:t>
            </w:r>
            <w:proofErr w:type="spellEnd"/>
            <w:r w:rsidRPr="00526E07">
              <w:rPr>
                <w:color w:val="000000" w:themeColor="text1"/>
                <w:sz w:val="28"/>
                <w:szCs w:val="28"/>
              </w:rPr>
              <w:t xml:space="preserve"> масової роботи)</w:t>
            </w:r>
          </w:p>
        </w:tc>
        <w:tc>
          <w:tcPr>
            <w:tcW w:w="1061" w:type="dxa"/>
          </w:tcPr>
          <w:p w:rsidR="009418DD" w:rsidRPr="00526E07" w:rsidRDefault="009418DD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418DD" w:rsidRPr="00526E07" w:rsidRDefault="009418DD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ОК 2</w:t>
            </w:r>
            <w:r w:rsidR="001520A6" w:rsidRPr="00526E07">
              <w:rPr>
                <w:color w:val="000000" w:themeColor="text1"/>
                <w:sz w:val="24"/>
                <w:szCs w:val="24"/>
              </w:rPr>
              <w:t>1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1520A6" w:rsidRPr="00526E07">
              <w:rPr>
                <w:color w:val="000000" w:themeColor="text1"/>
                <w:spacing w:val="-5"/>
                <w:sz w:val="24"/>
                <w:szCs w:val="24"/>
              </w:rPr>
              <w:t>18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9418DD" w:rsidRPr="00526E07" w:rsidRDefault="009418DD" w:rsidP="001520A6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1520A6" w:rsidRPr="00526E07">
              <w:rPr>
                <w:color w:val="000000" w:themeColor="text1"/>
                <w:spacing w:val="-5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9418DD" w:rsidRPr="00526E07" w:rsidRDefault="009418DD" w:rsidP="001520A6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1520A6"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9</w:t>
            </w:r>
          </w:p>
        </w:tc>
      </w:tr>
      <w:tr w:rsidR="009338F3" w:rsidRPr="00526E07" w:rsidTr="000739CB">
        <w:trPr>
          <w:trHeight w:val="552"/>
        </w:trPr>
        <w:tc>
          <w:tcPr>
            <w:tcW w:w="1094" w:type="dxa"/>
          </w:tcPr>
          <w:p w:rsidR="009338F3" w:rsidRPr="00526E07" w:rsidRDefault="00B809A7" w:rsidP="00AA0E3E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2</w:t>
            </w:r>
            <w:r w:rsidR="00AA0E3E" w:rsidRPr="00526E07">
              <w:rPr>
                <w:color w:val="000000" w:themeColor="text1"/>
                <w:spacing w:val="-5"/>
                <w:sz w:val="28"/>
                <w:szCs w:val="28"/>
              </w:rPr>
              <w:t>0</w:t>
            </w:r>
          </w:p>
        </w:tc>
        <w:tc>
          <w:tcPr>
            <w:tcW w:w="4395" w:type="dxa"/>
          </w:tcPr>
          <w:p w:rsidR="009338F3" w:rsidRPr="00526E07" w:rsidRDefault="009338F3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Спортивний та лікувальний масаж</w:t>
            </w:r>
          </w:p>
        </w:tc>
        <w:tc>
          <w:tcPr>
            <w:tcW w:w="1061" w:type="dxa"/>
          </w:tcPr>
          <w:p w:rsidR="009338F3" w:rsidRPr="00526E07" w:rsidRDefault="009338F3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pacing w:val="-10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520A6" w:rsidRPr="00526E07" w:rsidRDefault="001520A6" w:rsidP="001520A6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10,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23,</w:t>
            </w:r>
          </w:p>
          <w:p w:rsidR="000739CB" w:rsidRPr="00526E07" w:rsidRDefault="001520A6" w:rsidP="001520A6">
            <w:pPr>
              <w:pStyle w:val="TableParagraph"/>
              <w:ind w:left="15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 xml:space="preserve">13, ОК 17, </w:t>
            </w:r>
          </w:p>
          <w:p w:rsidR="009338F3" w:rsidRPr="00526E07" w:rsidRDefault="001520A6" w:rsidP="001520A6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ОК 25</w:t>
            </w:r>
          </w:p>
        </w:tc>
        <w:tc>
          <w:tcPr>
            <w:tcW w:w="1559" w:type="dxa"/>
          </w:tcPr>
          <w:p w:rsidR="009338F3" w:rsidRPr="00526E07" w:rsidRDefault="001520A6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ОК19</w:t>
            </w:r>
          </w:p>
        </w:tc>
      </w:tr>
      <w:tr w:rsidR="009418DD" w:rsidRPr="00526E07" w:rsidTr="000739CB">
        <w:trPr>
          <w:trHeight w:val="552"/>
        </w:trPr>
        <w:tc>
          <w:tcPr>
            <w:tcW w:w="1094" w:type="dxa"/>
          </w:tcPr>
          <w:p w:rsidR="009418DD" w:rsidRPr="00526E07" w:rsidRDefault="009418DD" w:rsidP="00B809A7">
            <w:pPr>
              <w:pStyle w:val="TableParagraph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1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9418DD" w:rsidRPr="00526E07" w:rsidRDefault="009418DD" w:rsidP="00842705">
            <w:pPr>
              <w:pStyle w:val="TableParagraph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Адаптивний спорт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осіб</w:t>
            </w:r>
            <w:r w:rsidRPr="00526E0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з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різною</w:t>
            </w:r>
            <w:r w:rsidRPr="00526E0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нозологією</w:t>
            </w:r>
          </w:p>
        </w:tc>
        <w:tc>
          <w:tcPr>
            <w:tcW w:w="1061" w:type="dxa"/>
          </w:tcPr>
          <w:p w:rsidR="009418DD" w:rsidRPr="00526E07" w:rsidRDefault="009418DD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6,7,8</w:t>
            </w:r>
          </w:p>
        </w:tc>
        <w:tc>
          <w:tcPr>
            <w:tcW w:w="1985" w:type="dxa"/>
          </w:tcPr>
          <w:p w:rsidR="001520A6" w:rsidRPr="00526E07" w:rsidRDefault="001520A6" w:rsidP="001520A6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23,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13,</w:t>
            </w:r>
          </w:p>
          <w:p w:rsidR="009418DD" w:rsidRPr="00526E07" w:rsidRDefault="001520A6" w:rsidP="00DE727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9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 xml:space="preserve">, ОК 17, ОК 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418DD" w:rsidRPr="00526E07" w:rsidRDefault="009418DD" w:rsidP="00DE727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9, ОК 32, ОК 33</w:t>
            </w:r>
          </w:p>
        </w:tc>
      </w:tr>
      <w:tr w:rsidR="009338F3" w:rsidRPr="00526E07" w:rsidTr="000739CB">
        <w:trPr>
          <w:trHeight w:val="552"/>
        </w:trPr>
        <w:tc>
          <w:tcPr>
            <w:tcW w:w="1094" w:type="dxa"/>
          </w:tcPr>
          <w:p w:rsidR="009338F3" w:rsidRPr="00526E07" w:rsidRDefault="009338F3" w:rsidP="00B809A7">
            <w:pPr>
              <w:pStyle w:val="TableParagraph"/>
              <w:spacing w:line="319" w:lineRule="exact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ОК3</w:t>
            </w:r>
            <w:r w:rsidR="00B809A7" w:rsidRPr="00526E0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9338F3" w:rsidRPr="00526E07" w:rsidRDefault="009338F3" w:rsidP="00842705">
            <w:pPr>
              <w:pStyle w:val="TableParagraph"/>
              <w:spacing w:line="313" w:lineRule="exact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Фізкультурно-спортивні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споруди</w:t>
            </w:r>
            <w:r w:rsidRPr="00526E0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та</w:t>
            </w:r>
            <w:r w:rsidRPr="00526E0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обладнання у адаптивному спорті</w:t>
            </w:r>
          </w:p>
        </w:tc>
        <w:tc>
          <w:tcPr>
            <w:tcW w:w="1061" w:type="dxa"/>
          </w:tcPr>
          <w:p w:rsidR="009338F3" w:rsidRPr="00526E07" w:rsidRDefault="009338F3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338F3" w:rsidRPr="00526E07" w:rsidRDefault="009338F3" w:rsidP="00DE727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DE7275" w:rsidRPr="00526E07">
              <w:rPr>
                <w:color w:val="000000" w:themeColor="text1"/>
                <w:sz w:val="24"/>
                <w:szCs w:val="24"/>
              </w:rPr>
              <w:t>19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18, ОК35, ОК 9</w:t>
            </w:r>
          </w:p>
        </w:tc>
        <w:tc>
          <w:tcPr>
            <w:tcW w:w="1559" w:type="dxa"/>
          </w:tcPr>
          <w:p w:rsidR="009338F3" w:rsidRPr="00526E07" w:rsidRDefault="009338F3" w:rsidP="00DE727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3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7</w:t>
            </w:r>
          </w:p>
        </w:tc>
      </w:tr>
      <w:tr w:rsidR="009418DD" w:rsidRPr="00526E07" w:rsidTr="000739CB">
        <w:trPr>
          <w:trHeight w:val="552"/>
        </w:trPr>
        <w:tc>
          <w:tcPr>
            <w:tcW w:w="1094" w:type="dxa"/>
          </w:tcPr>
          <w:p w:rsidR="009418DD" w:rsidRPr="00526E07" w:rsidRDefault="009418DD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="00B809A7" w:rsidRPr="00526E07">
              <w:rPr>
                <w:color w:val="000000" w:themeColor="text1"/>
                <w:spacing w:val="-5"/>
                <w:sz w:val="28"/>
                <w:szCs w:val="28"/>
              </w:rPr>
              <w:t>29</w:t>
            </w:r>
          </w:p>
        </w:tc>
        <w:tc>
          <w:tcPr>
            <w:tcW w:w="4395" w:type="dxa"/>
          </w:tcPr>
          <w:p w:rsidR="009418DD" w:rsidRPr="00526E07" w:rsidRDefault="009418DD" w:rsidP="00842705">
            <w:pPr>
              <w:pStyle w:val="TableParagraph"/>
              <w:tabs>
                <w:tab w:val="left" w:pos="1231"/>
                <w:tab w:val="left" w:pos="2559"/>
                <w:tab w:val="left" w:pos="4137"/>
              </w:tabs>
              <w:ind w:left="117" w:right="104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Основи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наукових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досліджень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 xml:space="preserve">у </w:t>
            </w:r>
            <w:r w:rsidRPr="00526E07">
              <w:rPr>
                <w:color w:val="000000" w:themeColor="text1"/>
                <w:sz w:val="28"/>
                <w:szCs w:val="28"/>
              </w:rPr>
              <w:t>фізичному вихованні та спорті</w:t>
            </w:r>
          </w:p>
        </w:tc>
        <w:tc>
          <w:tcPr>
            <w:tcW w:w="1061" w:type="dxa"/>
          </w:tcPr>
          <w:p w:rsidR="009418DD" w:rsidRPr="00526E07" w:rsidRDefault="009418DD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418DD" w:rsidRPr="00526E07" w:rsidRDefault="009418DD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DE7275" w:rsidRPr="00526E07">
              <w:rPr>
                <w:color w:val="000000" w:themeColor="text1"/>
                <w:sz w:val="24"/>
                <w:szCs w:val="24"/>
              </w:rPr>
              <w:t>13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2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7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9418DD" w:rsidRPr="00526E07" w:rsidRDefault="009418DD" w:rsidP="00DE727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418DD" w:rsidRPr="00526E07" w:rsidRDefault="009418DD" w:rsidP="00DE727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37</w:t>
            </w:r>
          </w:p>
        </w:tc>
      </w:tr>
      <w:tr w:rsidR="00AA0E3E" w:rsidRPr="00526E07" w:rsidTr="000739CB">
        <w:trPr>
          <w:trHeight w:val="552"/>
        </w:trPr>
        <w:tc>
          <w:tcPr>
            <w:tcW w:w="1094" w:type="dxa"/>
          </w:tcPr>
          <w:p w:rsidR="00AA0E3E" w:rsidRPr="00526E07" w:rsidRDefault="00AA0E3E" w:rsidP="00B809A7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37</w:t>
            </w:r>
          </w:p>
        </w:tc>
        <w:tc>
          <w:tcPr>
            <w:tcW w:w="4395" w:type="dxa"/>
          </w:tcPr>
          <w:p w:rsidR="00AA0E3E" w:rsidRPr="00526E07" w:rsidRDefault="00AA0E3E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Виробнича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061" w:type="dxa"/>
          </w:tcPr>
          <w:p w:rsidR="00AA0E3E" w:rsidRPr="00526E07" w:rsidRDefault="00AA0E3E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AA0E3E" w:rsidRPr="00526E07" w:rsidRDefault="00AA0E3E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ОК</w:t>
            </w:r>
            <w:r w:rsidR="00DE7275" w:rsidRPr="00526E07">
              <w:rPr>
                <w:color w:val="000000" w:themeColor="text1"/>
                <w:sz w:val="24"/>
                <w:szCs w:val="24"/>
              </w:rPr>
              <w:t xml:space="preserve"> 9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3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5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AA0E3E" w:rsidRPr="00526E07" w:rsidRDefault="00AA0E3E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DE7275" w:rsidRPr="00526E07">
              <w:rPr>
                <w:color w:val="000000" w:themeColor="text1"/>
                <w:sz w:val="24"/>
                <w:szCs w:val="24"/>
              </w:rPr>
              <w:t>19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36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AA0E3E" w:rsidRPr="00526E07" w:rsidRDefault="00AA0E3E" w:rsidP="00DE727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1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A0E3E" w:rsidRPr="00526E07" w:rsidRDefault="00AA0E3E" w:rsidP="00842705">
            <w:pPr>
              <w:pStyle w:val="TableParagraph"/>
              <w:ind w:left="13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DE7275" w:rsidRPr="00526E07">
              <w:rPr>
                <w:color w:val="000000" w:themeColor="text1"/>
                <w:sz w:val="24"/>
                <w:szCs w:val="24"/>
              </w:rPr>
              <w:t>32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ОК</w:t>
            </w:r>
          </w:p>
          <w:p w:rsidR="00AA0E3E" w:rsidRPr="00526E07" w:rsidRDefault="00DE7275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29, ОК 15</w:t>
            </w:r>
          </w:p>
        </w:tc>
      </w:tr>
      <w:tr w:rsidR="00AA0E3E" w:rsidRPr="00526E07" w:rsidTr="000739CB">
        <w:trPr>
          <w:trHeight w:val="552"/>
        </w:trPr>
        <w:tc>
          <w:tcPr>
            <w:tcW w:w="1094" w:type="dxa"/>
          </w:tcPr>
          <w:p w:rsidR="00AA0E3E" w:rsidRPr="00526E07" w:rsidRDefault="00AA0E3E" w:rsidP="00842705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28</w:t>
            </w:r>
          </w:p>
        </w:tc>
        <w:tc>
          <w:tcPr>
            <w:tcW w:w="4395" w:type="dxa"/>
          </w:tcPr>
          <w:p w:rsidR="00AA0E3E" w:rsidRPr="00526E07" w:rsidRDefault="00AA0E3E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Управління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фізичною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культурою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і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спортом</w:t>
            </w:r>
          </w:p>
        </w:tc>
        <w:tc>
          <w:tcPr>
            <w:tcW w:w="1061" w:type="dxa"/>
          </w:tcPr>
          <w:p w:rsidR="00AA0E3E" w:rsidRPr="00526E07" w:rsidRDefault="00AA0E3E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A0E3E" w:rsidRPr="00526E07" w:rsidRDefault="00AA0E3E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ОК 1</w:t>
            </w:r>
            <w:r w:rsidR="00DE7275" w:rsidRPr="00526E07">
              <w:rPr>
                <w:color w:val="000000" w:themeColor="text1"/>
                <w:sz w:val="24"/>
                <w:szCs w:val="24"/>
              </w:rPr>
              <w:t>4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18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AA0E3E" w:rsidRPr="00526E07" w:rsidRDefault="00AA0E3E" w:rsidP="00DE7275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AA0E3E" w:rsidRPr="00526E07" w:rsidRDefault="00AA0E3E" w:rsidP="00DE727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DE7275" w:rsidRPr="00526E07">
              <w:rPr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</w:tr>
      <w:tr w:rsidR="00AA0E3E" w:rsidRPr="00526E07" w:rsidTr="000739CB">
        <w:trPr>
          <w:trHeight w:val="552"/>
        </w:trPr>
        <w:tc>
          <w:tcPr>
            <w:tcW w:w="1094" w:type="dxa"/>
          </w:tcPr>
          <w:p w:rsidR="00AA0E3E" w:rsidRPr="00526E07" w:rsidRDefault="00AA0E3E" w:rsidP="00842705">
            <w:pPr>
              <w:pStyle w:val="TableParagraph"/>
              <w:spacing w:line="319" w:lineRule="exact"/>
              <w:ind w:left="30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33</w:t>
            </w:r>
          </w:p>
        </w:tc>
        <w:tc>
          <w:tcPr>
            <w:tcW w:w="4395" w:type="dxa"/>
          </w:tcPr>
          <w:p w:rsidR="00AA0E3E" w:rsidRPr="00526E07" w:rsidRDefault="00AA0E3E" w:rsidP="00842705">
            <w:pPr>
              <w:pStyle w:val="TableParagraph"/>
              <w:spacing w:line="313" w:lineRule="exact"/>
              <w:ind w:left="115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Адаптивний</w:t>
            </w:r>
            <w:r w:rsidR="00DE7275"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4"/>
                <w:sz w:val="28"/>
                <w:szCs w:val="28"/>
              </w:rPr>
              <w:t>спорт</w:t>
            </w:r>
            <w:r w:rsidR="00DE7275"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6"/>
                <w:sz w:val="28"/>
                <w:szCs w:val="28"/>
              </w:rPr>
              <w:t>та</w:t>
            </w:r>
            <w:r w:rsidR="00DE7275"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спорт</w:t>
            </w:r>
            <w:r w:rsidRPr="00526E07">
              <w:rPr>
                <w:color w:val="000000" w:themeColor="text1"/>
                <w:spacing w:val="80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ветеранів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війни</w:t>
            </w:r>
          </w:p>
        </w:tc>
        <w:tc>
          <w:tcPr>
            <w:tcW w:w="1061" w:type="dxa"/>
          </w:tcPr>
          <w:p w:rsidR="00AA0E3E" w:rsidRPr="00526E07" w:rsidRDefault="00AA0E3E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A0E3E" w:rsidRPr="00526E07" w:rsidRDefault="00AA0E3E" w:rsidP="00842705">
            <w:pPr>
              <w:pStyle w:val="TableParagraph"/>
              <w:ind w:left="147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0739CB" w:rsidRPr="00526E07">
              <w:rPr>
                <w:color w:val="000000" w:themeColor="text1"/>
                <w:sz w:val="24"/>
                <w:szCs w:val="24"/>
              </w:rPr>
              <w:t>8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0739CB" w:rsidRPr="00526E07">
              <w:rPr>
                <w:color w:val="000000" w:themeColor="text1"/>
                <w:spacing w:val="-5"/>
                <w:sz w:val="24"/>
                <w:szCs w:val="24"/>
              </w:rPr>
              <w:t>17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AA0E3E" w:rsidRPr="00526E07" w:rsidRDefault="00AA0E3E" w:rsidP="000739CB">
            <w:pPr>
              <w:pStyle w:val="TableParagraph"/>
              <w:ind w:left="175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0739CB" w:rsidRPr="00526E07">
              <w:rPr>
                <w:color w:val="000000" w:themeColor="text1"/>
                <w:sz w:val="24"/>
                <w:szCs w:val="24"/>
              </w:rPr>
              <w:t>9</w:t>
            </w:r>
            <w:r w:rsidRPr="00526E07">
              <w:rPr>
                <w:color w:val="000000" w:themeColor="text1"/>
                <w:sz w:val="24"/>
                <w:szCs w:val="24"/>
              </w:rPr>
              <w:t xml:space="preserve">, ОК </w:t>
            </w:r>
            <w:r w:rsidR="000739CB" w:rsidRPr="00526E07">
              <w:rPr>
                <w:color w:val="000000" w:themeColor="text1"/>
                <w:spacing w:val="-5"/>
                <w:sz w:val="24"/>
                <w:szCs w:val="24"/>
              </w:rPr>
              <w:t>3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5</w:t>
            </w:r>
            <w:r w:rsidR="000739CB" w:rsidRPr="00526E07">
              <w:rPr>
                <w:color w:val="000000" w:themeColor="text1"/>
                <w:spacing w:val="-5"/>
                <w:sz w:val="24"/>
                <w:szCs w:val="24"/>
              </w:rPr>
              <w:t>, ОК 18, ОК 19</w:t>
            </w:r>
          </w:p>
        </w:tc>
        <w:tc>
          <w:tcPr>
            <w:tcW w:w="1559" w:type="dxa"/>
          </w:tcPr>
          <w:p w:rsidR="00AA0E3E" w:rsidRPr="00526E07" w:rsidRDefault="00AA0E3E" w:rsidP="000739CB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2</w:t>
            </w:r>
            <w:r w:rsidR="000739CB" w:rsidRPr="00526E07">
              <w:rPr>
                <w:color w:val="000000" w:themeColor="text1"/>
                <w:spacing w:val="-5"/>
                <w:sz w:val="24"/>
                <w:szCs w:val="24"/>
              </w:rPr>
              <w:t>8</w:t>
            </w:r>
          </w:p>
        </w:tc>
      </w:tr>
      <w:tr w:rsidR="00AA0E3E" w:rsidRPr="00526E07" w:rsidTr="000739CB">
        <w:trPr>
          <w:trHeight w:val="552"/>
        </w:trPr>
        <w:tc>
          <w:tcPr>
            <w:tcW w:w="1094" w:type="dxa"/>
          </w:tcPr>
          <w:p w:rsidR="00AA0E3E" w:rsidRPr="00526E07" w:rsidRDefault="00AA0E3E" w:rsidP="00AA0E3E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34</w:t>
            </w:r>
          </w:p>
        </w:tc>
        <w:tc>
          <w:tcPr>
            <w:tcW w:w="4395" w:type="dxa"/>
          </w:tcPr>
          <w:p w:rsidR="00AA0E3E" w:rsidRPr="00526E07" w:rsidRDefault="00AA0E3E" w:rsidP="00842705">
            <w:pPr>
              <w:pStyle w:val="TableParagraph"/>
              <w:tabs>
                <w:tab w:val="left" w:pos="1520"/>
                <w:tab w:val="left" w:pos="2743"/>
                <w:tab w:val="left" w:pos="3269"/>
              </w:tabs>
              <w:ind w:left="117" w:right="102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Курсова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робота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з</w:t>
            </w:r>
            <w:r w:rsidRPr="00526E0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фахових дисциплін</w:t>
            </w:r>
          </w:p>
        </w:tc>
        <w:tc>
          <w:tcPr>
            <w:tcW w:w="1061" w:type="dxa"/>
          </w:tcPr>
          <w:p w:rsidR="00AA0E3E" w:rsidRPr="00526E07" w:rsidRDefault="00AA0E3E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A0E3E" w:rsidRPr="00526E07" w:rsidRDefault="00AA0E3E" w:rsidP="00842705">
            <w:pPr>
              <w:pStyle w:val="TableParagraph"/>
              <w:ind w:left="15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5, ОК </w:t>
            </w:r>
            <w:r w:rsidR="000739CB" w:rsidRPr="00526E07">
              <w:rPr>
                <w:color w:val="000000" w:themeColor="text1"/>
                <w:spacing w:val="-5"/>
                <w:sz w:val="24"/>
                <w:szCs w:val="24"/>
              </w:rPr>
              <w:t>18</w:t>
            </w:r>
            <w:r w:rsidRPr="00526E07">
              <w:rPr>
                <w:color w:val="000000" w:themeColor="text1"/>
                <w:spacing w:val="-5"/>
                <w:sz w:val="24"/>
                <w:szCs w:val="24"/>
              </w:rPr>
              <w:t>,</w:t>
            </w:r>
          </w:p>
          <w:p w:rsidR="00AA0E3E" w:rsidRPr="00526E07" w:rsidRDefault="00AA0E3E" w:rsidP="000739CB">
            <w:pPr>
              <w:pStyle w:val="TableParagraph"/>
              <w:ind w:left="15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0739CB" w:rsidRPr="00526E07">
              <w:rPr>
                <w:color w:val="000000" w:themeColor="text1"/>
                <w:spacing w:val="-10"/>
                <w:sz w:val="24"/>
                <w:szCs w:val="24"/>
              </w:rPr>
              <w:t>9, ОК 29</w:t>
            </w:r>
          </w:p>
        </w:tc>
        <w:tc>
          <w:tcPr>
            <w:tcW w:w="1559" w:type="dxa"/>
          </w:tcPr>
          <w:p w:rsidR="00AA0E3E" w:rsidRPr="00526E07" w:rsidRDefault="00AA0E3E" w:rsidP="000739CB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0739CB" w:rsidRPr="00526E07">
              <w:rPr>
                <w:color w:val="000000" w:themeColor="text1"/>
                <w:spacing w:val="-5"/>
                <w:sz w:val="24"/>
                <w:szCs w:val="24"/>
              </w:rPr>
              <w:t>33</w:t>
            </w:r>
          </w:p>
        </w:tc>
      </w:tr>
      <w:tr w:rsidR="00B1060A" w:rsidRPr="00526E07" w:rsidTr="00842705">
        <w:trPr>
          <w:trHeight w:val="552"/>
        </w:trPr>
        <w:tc>
          <w:tcPr>
            <w:tcW w:w="1094" w:type="dxa"/>
          </w:tcPr>
          <w:p w:rsidR="00B1060A" w:rsidRPr="00526E07" w:rsidRDefault="00B1060A" w:rsidP="00AA0E3E">
            <w:pPr>
              <w:pStyle w:val="TableParagraph"/>
              <w:ind w:left="11" w:right="1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 xml:space="preserve">ОК 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>38</w:t>
            </w:r>
          </w:p>
        </w:tc>
        <w:tc>
          <w:tcPr>
            <w:tcW w:w="4395" w:type="dxa"/>
          </w:tcPr>
          <w:p w:rsidR="00B1060A" w:rsidRPr="00526E07" w:rsidRDefault="00B1060A" w:rsidP="00842705">
            <w:pPr>
              <w:pStyle w:val="TableParagraph"/>
              <w:ind w:left="117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z w:val="28"/>
                <w:szCs w:val="28"/>
              </w:rPr>
              <w:t>Атестація</w:t>
            </w:r>
            <w:r w:rsidRPr="00526E0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здобувачів</w:t>
            </w:r>
            <w:r w:rsidRPr="00526E0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z w:val="28"/>
                <w:szCs w:val="28"/>
              </w:rPr>
              <w:t>вищої</w:t>
            </w:r>
            <w:r w:rsidRPr="00526E0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8"/>
                <w:szCs w:val="28"/>
              </w:rPr>
              <w:t>освіти</w:t>
            </w:r>
          </w:p>
        </w:tc>
        <w:tc>
          <w:tcPr>
            <w:tcW w:w="1061" w:type="dxa"/>
          </w:tcPr>
          <w:p w:rsidR="00B1060A" w:rsidRPr="00526E07" w:rsidRDefault="00B1060A" w:rsidP="00842705">
            <w:pPr>
              <w:pStyle w:val="TableParagraph"/>
              <w:ind w:left="46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526E07">
              <w:rPr>
                <w:color w:val="000000" w:themeColor="text1"/>
                <w:spacing w:val="-10"/>
                <w:sz w:val="28"/>
                <w:szCs w:val="28"/>
              </w:rPr>
              <w:t>8</w:t>
            </w:r>
          </w:p>
        </w:tc>
        <w:tc>
          <w:tcPr>
            <w:tcW w:w="3544" w:type="dxa"/>
            <w:gridSpan w:val="2"/>
          </w:tcPr>
          <w:p w:rsidR="00B1060A" w:rsidRPr="00526E07" w:rsidRDefault="00B1060A" w:rsidP="00842705">
            <w:pPr>
              <w:pStyle w:val="TableParagraph"/>
              <w:ind w:left="13"/>
              <w:jc w:val="center"/>
              <w:rPr>
                <w:color w:val="000000" w:themeColor="text1"/>
                <w:sz w:val="24"/>
                <w:szCs w:val="24"/>
              </w:rPr>
            </w:pPr>
            <w:r w:rsidRPr="00526E07">
              <w:rPr>
                <w:color w:val="000000" w:themeColor="text1"/>
                <w:sz w:val="24"/>
                <w:szCs w:val="24"/>
              </w:rPr>
              <w:t>Атестаційний</w:t>
            </w:r>
            <w:r w:rsidRPr="00526E07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26E07">
              <w:rPr>
                <w:color w:val="000000" w:themeColor="text1"/>
                <w:spacing w:val="-2"/>
                <w:sz w:val="24"/>
                <w:szCs w:val="24"/>
              </w:rPr>
              <w:t>екзамен</w:t>
            </w:r>
          </w:p>
        </w:tc>
      </w:tr>
    </w:tbl>
    <w:p w:rsidR="001D00A6" w:rsidRPr="00526E07" w:rsidRDefault="001D00A6" w:rsidP="00804D31">
      <w:pPr>
        <w:spacing w:line="360" w:lineRule="auto"/>
        <w:jc w:val="center"/>
        <w:rPr>
          <w:b/>
          <w:color w:val="000000" w:themeColor="text1"/>
          <w:spacing w:val="-2"/>
          <w:sz w:val="28"/>
        </w:rPr>
      </w:pPr>
    </w:p>
    <w:p w:rsidR="001D00A6" w:rsidRPr="00526E07" w:rsidRDefault="001D00A6" w:rsidP="00804D31">
      <w:pPr>
        <w:spacing w:line="360" w:lineRule="auto"/>
        <w:jc w:val="center"/>
        <w:rPr>
          <w:b/>
          <w:color w:val="000000" w:themeColor="text1"/>
          <w:spacing w:val="-2"/>
          <w:sz w:val="28"/>
        </w:rPr>
      </w:pPr>
    </w:p>
    <w:p w:rsidR="001D00A6" w:rsidRPr="00526E07" w:rsidRDefault="001D00A6" w:rsidP="00804D31">
      <w:pPr>
        <w:spacing w:line="360" w:lineRule="auto"/>
        <w:jc w:val="center"/>
        <w:rPr>
          <w:b/>
          <w:color w:val="000000" w:themeColor="text1"/>
          <w:spacing w:val="-2"/>
          <w:sz w:val="28"/>
        </w:rPr>
      </w:pPr>
    </w:p>
    <w:p w:rsidR="001D00A6" w:rsidRPr="00526E07" w:rsidRDefault="001D00A6" w:rsidP="00804D31">
      <w:pPr>
        <w:spacing w:line="360" w:lineRule="auto"/>
        <w:jc w:val="center"/>
        <w:rPr>
          <w:b/>
          <w:color w:val="000000" w:themeColor="text1"/>
          <w:spacing w:val="-2"/>
          <w:sz w:val="28"/>
        </w:rPr>
      </w:pPr>
    </w:p>
    <w:p w:rsidR="00B1060A" w:rsidRPr="00526E07" w:rsidRDefault="00B1060A" w:rsidP="00B1060A">
      <w:pPr>
        <w:pStyle w:val="a5"/>
        <w:numPr>
          <w:ilvl w:val="0"/>
          <w:numId w:val="21"/>
        </w:numPr>
        <w:tabs>
          <w:tab w:val="left" w:pos="426"/>
          <w:tab w:val="left" w:pos="2864"/>
        </w:tabs>
        <w:spacing w:before="71"/>
        <w:ind w:left="0" w:right="570" w:firstLine="0"/>
        <w:jc w:val="both"/>
        <w:rPr>
          <w:b/>
          <w:color w:val="000000" w:themeColor="text1"/>
          <w:sz w:val="28"/>
        </w:rPr>
      </w:pPr>
      <w:bookmarkStart w:id="0" w:name="_GoBack"/>
      <w:bookmarkEnd w:id="0"/>
      <w:r w:rsidRPr="00526E07">
        <w:rPr>
          <w:b/>
          <w:color w:val="000000" w:themeColor="text1"/>
          <w:sz w:val="28"/>
        </w:rPr>
        <w:t>Форма</w:t>
      </w:r>
      <w:r w:rsidRPr="00526E07">
        <w:rPr>
          <w:b/>
          <w:color w:val="000000" w:themeColor="text1"/>
          <w:spacing w:val="-7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атестації</w:t>
      </w:r>
      <w:r w:rsidRPr="00526E07">
        <w:rPr>
          <w:b/>
          <w:color w:val="000000" w:themeColor="text1"/>
          <w:spacing w:val="-6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здобувачів</w:t>
      </w:r>
      <w:r w:rsidRPr="00526E07">
        <w:rPr>
          <w:b/>
          <w:color w:val="000000" w:themeColor="text1"/>
          <w:spacing w:val="-8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вищої</w:t>
      </w:r>
      <w:r w:rsidRPr="00526E07">
        <w:rPr>
          <w:b/>
          <w:color w:val="000000" w:themeColor="text1"/>
          <w:spacing w:val="-6"/>
          <w:sz w:val="28"/>
        </w:rPr>
        <w:t xml:space="preserve"> </w:t>
      </w:r>
      <w:r w:rsidRPr="00526E07">
        <w:rPr>
          <w:b/>
          <w:color w:val="000000" w:themeColor="text1"/>
          <w:spacing w:val="-2"/>
          <w:sz w:val="28"/>
        </w:rPr>
        <w:t>освіти</w:t>
      </w:r>
    </w:p>
    <w:p w:rsidR="00B1060A" w:rsidRPr="00526E07" w:rsidRDefault="00B1060A" w:rsidP="00B1060A">
      <w:pPr>
        <w:pStyle w:val="a3"/>
        <w:spacing w:before="53" w:line="278" w:lineRule="auto"/>
        <w:ind w:right="570"/>
        <w:jc w:val="both"/>
        <w:rPr>
          <w:color w:val="000000" w:themeColor="text1"/>
        </w:rPr>
      </w:pPr>
      <w:r w:rsidRPr="00526E07">
        <w:rPr>
          <w:color w:val="000000" w:themeColor="text1"/>
        </w:rPr>
        <w:t>Атестація</w:t>
      </w:r>
      <w:r w:rsidRPr="00526E07">
        <w:rPr>
          <w:color w:val="000000" w:themeColor="text1"/>
          <w:spacing w:val="-10"/>
        </w:rPr>
        <w:t xml:space="preserve"> </w:t>
      </w:r>
      <w:r w:rsidRPr="00526E07">
        <w:rPr>
          <w:color w:val="000000" w:themeColor="text1"/>
        </w:rPr>
        <w:t>випускників</w:t>
      </w:r>
      <w:r w:rsidRPr="00526E07">
        <w:rPr>
          <w:color w:val="000000" w:themeColor="text1"/>
          <w:spacing w:val="-11"/>
        </w:rPr>
        <w:t xml:space="preserve"> </w:t>
      </w:r>
      <w:r w:rsidRPr="00526E07">
        <w:rPr>
          <w:color w:val="000000" w:themeColor="text1"/>
        </w:rPr>
        <w:t>освітньої</w:t>
      </w:r>
      <w:r w:rsidRPr="00526E07">
        <w:rPr>
          <w:color w:val="000000" w:themeColor="text1"/>
          <w:spacing w:val="-10"/>
        </w:rPr>
        <w:t xml:space="preserve"> </w:t>
      </w:r>
      <w:r w:rsidRPr="00526E07">
        <w:rPr>
          <w:color w:val="000000" w:themeColor="text1"/>
        </w:rPr>
        <w:t>програми</w:t>
      </w:r>
      <w:r w:rsidRPr="00526E07">
        <w:rPr>
          <w:color w:val="000000" w:themeColor="text1"/>
          <w:spacing w:val="-10"/>
        </w:rPr>
        <w:t xml:space="preserve"> </w:t>
      </w:r>
      <w:r w:rsidRPr="00526E07">
        <w:rPr>
          <w:color w:val="000000" w:themeColor="text1"/>
        </w:rPr>
        <w:t>спеціальності</w:t>
      </w:r>
      <w:r w:rsidRPr="00526E07">
        <w:rPr>
          <w:color w:val="000000" w:themeColor="text1"/>
          <w:spacing w:val="-10"/>
        </w:rPr>
        <w:t xml:space="preserve"> </w:t>
      </w:r>
      <w:r w:rsidRPr="00526E07">
        <w:rPr>
          <w:color w:val="000000" w:themeColor="text1"/>
        </w:rPr>
        <w:t>А7</w:t>
      </w:r>
      <w:r w:rsidRPr="00526E07">
        <w:rPr>
          <w:color w:val="000000" w:themeColor="text1"/>
          <w:spacing w:val="-12"/>
        </w:rPr>
        <w:t xml:space="preserve"> </w:t>
      </w:r>
      <w:r w:rsidRPr="00526E07">
        <w:rPr>
          <w:color w:val="000000" w:themeColor="text1"/>
        </w:rPr>
        <w:t>«Фізична</w:t>
      </w:r>
      <w:r w:rsidRPr="00526E07">
        <w:rPr>
          <w:color w:val="000000" w:themeColor="text1"/>
          <w:spacing w:val="-12"/>
        </w:rPr>
        <w:t xml:space="preserve"> </w:t>
      </w:r>
      <w:r w:rsidRPr="00526E07">
        <w:rPr>
          <w:color w:val="000000" w:themeColor="text1"/>
        </w:rPr>
        <w:t>культура і спорт» здійснюється у формі атестаційного екзамену, який має оцінити рівень досягнення результатів навчання, визначених стандартом вищої освіти України зі спеціальності 017 Фізична культура і спорт та цією освітньою програмою.</w:t>
      </w:r>
    </w:p>
    <w:p w:rsidR="00B1060A" w:rsidRPr="00526E07" w:rsidRDefault="00B1060A" w:rsidP="00B1060A">
      <w:pPr>
        <w:pStyle w:val="a3"/>
        <w:spacing w:line="278" w:lineRule="auto"/>
        <w:ind w:right="570"/>
        <w:jc w:val="both"/>
        <w:rPr>
          <w:color w:val="000000" w:themeColor="text1"/>
        </w:rPr>
      </w:pPr>
      <w:r w:rsidRPr="00526E07">
        <w:rPr>
          <w:color w:val="000000" w:themeColor="text1"/>
        </w:rPr>
        <w:t>Атестація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завершується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видачею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</w:rPr>
        <w:t>документу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встановленого</w:t>
      </w:r>
      <w:r w:rsidRPr="00526E07">
        <w:rPr>
          <w:color w:val="000000" w:themeColor="text1"/>
          <w:spacing w:val="-9"/>
        </w:rPr>
        <w:t xml:space="preserve"> </w:t>
      </w:r>
      <w:r w:rsidRPr="00526E07">
        <w:rPr>
          <w:color w:val="000000" w:themeColor="text1"/>
        </w:rPr>
        <w:t>зразка</w:t>
      </w:r>
      <w:r w:rsidRPr="00526E07">
        <w:rPr>
          <w:color w:val="000000" w:themeColor="text1"/>
          <w:spacing w:val="-6"/>
        </w:rPr>
        <w:t xml:space="preserve"> </w:t>
      </w:r>
      <w:r w:rsidRPr="00526E07">
        <w:rPr>
          <w:color w:val="000000" w:themeColor="text1"/>
        </w:rPr>
        <w:t>про</w:t>
      </w:r>
      <w:r w:rsidRPr="00526E07">
        <w:rPr>
          <w:color w:val="000000" w:themeColor="text1"/>
          <w:spacing w:val="-7"/>
        </w:rPr>
        <w:t xml:space="preserve"> </w:t>
      </w:r>
      <w:r w:rsidRPr="00526E07">
        <w:rPr>
          <w:color w:val="000000" w:themeColor="text1"/>
        </w:rPr>
        <w:t>присудження здобувачу вищої освіти ступеня бакалавра із присвоєнням освітньої кваліфікації бакалавра фізичної культури і спорту за спеціалізацію «Адаптивний спорт».</w:t>
      </w:r>
    </w:p>
    <w:p w:rsidR="00885E56" w:rsidRPr="00526E07" w:rsidRDefault="00885E56" w:rsidP="00885E56">
      <w:pPr>
        <w:spacing w:line="480" w:lineRule="auto"/>
        <w:rPr>
          <w:b/>
          <w:color w:val="000000" w:themeColor="text1"/>
          <w:sz w:val="28"/>
        </w:rPr>
        <w:sectPr w:rsidR="00885E56" w:rsidRPr="00526E07" w:rsidSect="00885E56">
          <w:pgSz w:w="11910" w:h="16840"/>
          <w:pgMar w:top="820" w:right="566" w:bottom="280" w:left="992" w:header="708" w:footer="708" w:gutter="0"/>
          <w:cols w:space="720"/>
        </w:sectPr>
      </w:pPr>
    </w:p>
    <w:p w:rsidR="00B1060A" w:rsidRPr="00526E07" w:rsidRDefault="00B1060A" w:rsidP="00B1060A">
      <w:pPr>
        <w:pStyle w:val="a5"/>
        <w:numPr>
          <w:ilvl w:val="0"/>
          <w:numId w:val="21"/>
        </w:numPr>
        <w:tabs>
          <w:tab w:val="left" w:pos="423"/>
        </w:tabs>
        <w:spacing w:before="72"/>
        <w:ind w:left="142" w:firstLine="0"/>
        <w:rPr>
          <w:b/>
          <w:color w:val="000000" w:themeColor="text1"/>
          <w:sz w:val="28"/>
        </w:rPr>
      </w:pPr>
      <w:r w:rsidRPr="00526E07">
        <w:rPr>
          <w:b/>
          <w:color w:val="000000" w:themeColor="text1"/>
          <w:sz w:val="28"/>
        </w:rPr>
        <w:lastRenderedPageBreak/>
        <w:t>Матриця</w:t>
      </w:r>
      <w:r w:rsidRPr="00526E07">
        <w:rPr>
          <w:b/>
          <w:color w:val="000000" w:themeColor="text1"/>
          <w:spacing w:val="-15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відповідності</w:t>
      </w:r>
      <w:r w:rsidRPr="00526E07">
        <w:rPr>
          <w:b/>
          <w:color w:val="000000" w:themeColor="text1"/>
          <w:spacing w:val="-10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програмних</w:t>
      </w:r>
      <w:r w:rsidRPr="00526E07">
        <w:rPr>
          <w:b/>
          <w:color w:val="000000" w:themeColor="text1"/>
          <w:spacing w:val="-10"/>
          <w:sz w:val="28"/>
        </w:rPr>
        <w:t xml:space="preserve"> </w:t>
      </w:r>
      <w:proofErr w:type="spellStart"/>
      <w:r w:rsidRPr="00526E07">
        <w:rPr>
          <w:b/>
          <w:color w:val="000000" w:themeColor="text1"/>
          <w:sz w:val="28"/>
        </w:rPr>
        <w:t>компетентностей</w:t>
      </w:r>
      <w:proofErr w:type="spellEnd"/>
      <w:r w:rsidRPr="00526E07">
        <w:rPr>
          <w:b/>
          <w:color w:val="000000" w:themeColor="text1"/>
          <w:spacing w:val="-14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обов’язковим</w:t>
      </w:r>
      <w:r w:rsidRPr="00526E07">
        <w:rPr>
          <w:b/>
          <w:color w:val="000000" w:themeColor="text1"/>
          <w:spacing w:val="-11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компонентам</w:t>
      </w:r>
      <w:r w:rsidRPr="00526E07">
        <w:rPr>
          <w:b/>
          <w:color w:val="000000" w:themeColor="text1"/>
          <w:spacing w:val="-11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освітньої</w:t>
      </w:r>
      <w:r w:rsidRPr="00526E07">
        <w:rPr>
          <w:b/>
          <w:color w:val="000000" w:themeColor="text1"/>
          <w:spacing w:val="-9"/>
          <w:sz w:val="28"/>
        </w:rPr>
        <w:t xml:space="preserve"> </w:t>
      </w:r>
      <w:r w:rsidRPr="00526E07">
        <w:rPr>
          <w:b/>
          <w:color w:val="000000" w:themeColor="text1"/>
          <w:spacing w:val="-2"/>
          <w:sz w:val="28"/>
        </w:rPr>
        <w:t>програми</w:t>
      </w:r>
    </w:p>
    <w:p w:rsidR="00B1060A" w:rsidRPr="00526E07" w:rsidRDefault="00B1060A" w:rsidP="00B1060A">
      <w:pPr>
        <w:pStyle w:val="a3"/>
        <w:spacing w:before="115"/>
        <w:rPr>
          <w:b/>
          <w:color w:val="000000" w:themeColor="text1"/>
          <w:sz w:val="20"/>
        </w:rPr>
      </w:pPr>
    </w:p>
    <w:tbl>
      <w:tblPr>
        <w:tblStyle w:val="TableNormal"/>
        <w:tblW w:w="1606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06"/>
        <w:gridCol w:w="405"/>
        <w:gridCol w:w="403"/>
        <w:gridCol w:w="405"/>
        <w:gridCol w:w="405"/>
        <w:gridCol w:w="405"/>
        <w:gridCol w:w="403"/>
        <w:gridCol w:w="405"/>
        <w:gridCol w:w="405"/>
        <w:gridCol w:w="406"/>
        <w:gridCol w:w="403"/>
        <w:gridCol w:w="405"/>
        <w:gridCol w:w="405"/>
        <w:gridCol w:w="405"/>
        <w:gridCol w:w="403"/>
        <w:gridCol w:w="405"/>
        <w:gridCol w:w="405"/>
        <w:gridCol w:w="405"/>
        <w:gridCol w:w="402"/>
        <w:gridCol w:w="404"/>
        <w:gridCol w:w="404"/>
        <w:gridCol w:w="404"/>
        <w:gridCol w:w="402"/>
        <w:gridCol w:w="404"/>
        <w:gridCol w:w="404"/>
        <w:gridCol w:w="404"/>
        <w:gridCol w:w="402"/>
        <w:gridCol w:w="404"/>
        <w:gridCol w:w="404"/>
        <w:gridCol w:w="404"/>
        <w:gridCol w:w="402"/>
        <w:gridCol w:w="404"/>
        <w:gridCol w:w="404"/>
        <w:gridCol w:w="404"/>
        <w:gridCol w:w="402"/>
        <w:gridCol w:w="405"/>
        <w:gridCol w:w="405"/>
        <w:gridCol w:w="405"/>
      </w:tblGrid>
      <w:tr w:rsidR="00B1060A" w:rsidRPr="00526E07" w:rsidTr="00B1060A">
        <w:trPr>
          <w:trHeight w:val="839"/>
        </w:trPr>
        <w:tc>
          <w:tcPr>
            <w:tcW w:w="7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6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4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6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4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7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5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3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7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6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3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8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7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2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8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8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2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9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9</w:t>
            </w:r>
          </w:p>
        </w:tc>
        <w:tc>
          <w:tcPr>
            <w:tcW w:w="406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1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5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1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54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11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1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54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12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5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13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56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14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1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56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15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1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56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16</w:t>
            </w:r>
          </w:p>
        </w:tc>
        <w:tc>
          <w:tcPr>
            <w:tcW w:w="405" w:type="dxa"/>
          </w:tcPr>
          <w:p w:rsidR="00B1060A" w:rsidRPr="00526E07" w:rsidRDefault="00B1060A" w:rsidP="00AC1127">
            <w:pPr>
              <w:pStyle w:val="TableParagraph"/>
              <w:spacing w:before="166" w:line="252" w:lineRule="exact"/>
              <w:ind w:lef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C1127">
            <w:pPr>
              <w:pStyle w:val="TableParagraph"/>
              <w:spacing w:line="252" w:lineRule="exact"/>
              <w:ind w:left="5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17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2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58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18</w:t>
            </w:r>
          </w:p>
        </w:tc>
        <w:tc>
          <w:tcPr>
            <w:tcW w:w="402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3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58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19</w:t>
            </w:r>
          </w:p>
        </w:tc>
        <w:tc>
          <w:tcPr>
            <w:tcW w:w="404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60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20</w:t>
            </w:r>
          </w:p>
        </w:tc>
        <w:tc>
          <w:tcPr>
            <w:tcW w:w="404" w:type="dxa"/>
          </w:tcPr>
          <w:p w:rsidR="00B1060A" w:rsidRPr="00526E07" w:rsidRDefault="00B1060A" w:rsidP="00AC1127">
            <w:pPr>
              <w:pStyle w:val="TableParagraph"/>
              <w:spacing w:before="166" w:line="252" w:lineRule="exact"/>
              <w:ind w:left="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C1127">
            <w:pPr>
              <w:pStyle w:val="TableParagraph"/>
              <w:spacing w:line="252" w:lineRule="exact"/>
              <w:ind w:left="6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21</w:t>
            </w:r>
          </w:p>
        </w:tc>
        <w:tc>
          <w:tcPr>
            <w:tcW w:w="404" w:type="dxa"/>
          </w:tcPr>
          <w:p w:rsidR="00B1060A" w:rsidRPr="00526E07" w:rsidRDefault="00B1060A" w:rsidP="00AC1127">
            <w:pPr>
              <w:pStyle w:val="TableParagraph"/>
              <w:spacing w:before="166" w:line="252" w:lineRule="exact"/>
              <w:ind w:left="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C1127">
            <w:pPr>
              <w:pStyle w:val="TableParagraph"/>
              <w:spacing w:line="252" w:lineRule="exact"/>
              <w:ind w:left="6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22</w:t>
            </w:r>
          </w:p>
        </w:tc>
        <w:tc>
          <w:tcPr>
            <w:tcW w:w="402" w:type="dxa"/>
          </w:tcPr>
          <w:p w:rsidR="00B1060A" w:rsidRPr="00526E07" w:rsidRDefault="00B1060A" w:rsidP="00AC1127">
            <w:pPr>
              <w:pStyle w:val="TableParagraph"/>
              <w:spacing w:before="166" w:line="252" w:lineRule="exact"/>
              <w:ind w:left="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C1127">
            <w:pPr>
              <w:pStyle w:val="TableParagraph"/>
              <w:spacing w:line="252" w:lineRule="exact"/>
              <w:ind w:left="6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23</w:t>
            </w:r>
          </w:p>
        </w:tc>
        <w:tc>
          <w:tcPr>
            <w:tcW w:w="404" w:type="dxa"/>
          </w:tcPr>
          <w:p w:rsidR="00B1060A" w:rsidRPr="00526E07" w:rsidRDefault="00B1060A" w:rsidP="00AC1127">
            <w:pPr>
              <w:pStyle w:val="TableParagraph"/>
              <w:spacing w:before="166" w:line="252" w:lineRule="exact"/>
              <w:ind w:left="1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C1127">
            <w:pPr>
              <w:pStyle w:val="TableParagraph"/>
              <w:spacing w:line="252" w:lineRule="exact"/>
              <w:ind w:left="6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24</w:t>
            </w:r>
          </w:p>
        </w:tc>
        <w:tc>
          <w:tcPr>
            <w:tcW w:w="404" w:type="dxa"/>
          </w:tcPr>
          <w:p w:rsidR="00B1060A" w:rsidRPr="00526E07" w:rsidRDefault="00B1060A" w:rsidP="00AC1127">
            <w:pPr>
              <w:pStyle w:val="TableParagraph"/>
              <w:spacing w:before="166" w:line="252" w:lineRule="exact"/>
              <w:ind w:left="1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C1127">
            <w:pPr>
              <w:pStyle w:val="TableParagraph"/>
              <w:spacing w:line="252" w:lineRule="exact"/>
              <w:ind w:left="6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25</w:t>
            </w:r>
          </w:p>
        </w:tc>
        <w:tc>
          <w:tcPr>
            <w:tcW w:w="404" w:type="dxa"/>
          </w:tcPr>
          <w:p w:rsidR="00B1060A" w:rsidRPr="00526E07" w:rsidRDefault="00B1060A" w:rsidP="00AC1127">
            <w:pPr>
              <w:pStyle w:val="TableParagraph"/>
              <w:spacing w:before="166" w:line="252" w:lineRule="exact"/>
              <w:ind w:left="1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C1127">
            <w:pPr>
              <w:pStyle w:val="TableParagraph"/>
              <w:spacing w:line="252" w:lineRule="exact"/>
              <w:ind w:left="6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26</w:t>
            </w:r>
          </w:p>
        </w:tc>
        <w:tc>
          <w:tcPr>
            <w:tcW w:w="402" w:type="dxa"/>
          </w:tcPr>
          <w:p w:rsidR="00B1060A" w:rsidRPr="00526E07" w:rsidRDefault="00B1060A" w:rsidP="00AC1127">
            <w:pPr>
              <w:pStyle w:val="TableParagraph"/>
              <w:spacing w:before="166" w:line="252" w:lineRule="exact"/>
              <w:ind w:left="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C1127">
            <w:pPr>
              <w:pStyle w:val="TableParagraph"/>
              <w:spacing w:line="252" w:lineRule="exact"/>
              <w:ind w:left="7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27</w:t>
            </w:r>
          </w:p>
        </w:tc>
        <w:tc>
          <w:tcPr>
            <w:tcW w:w="404" w:type="dxa"/>
          </w:tcPr>
          <w:p w:rsidR="00B1060A" w:rsidRPr="00526E07" w:rsidRDefault="00B1060A" w:rsidP="009D545E">
            <w:pPr>
              <w:pStyle w:val="TableParagraph"/>
              <w:spacing w:before="166" w:line="252" w:lineRule="exact"/>
              <w:ind w:lef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9D545E">
            <w:pPr>
              <w:pStyle w:val="TableParagraph"/>
              <w:spacing w:line="252" w:lineRule="exact"/>
              <w:ind w:left="7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28</w:t>
            </w:r>
          </w:p>
        </w:tc>
        <w:tc>
          <w:tcPr>
            <w:tcW w:w="404" w:type="dxa"/>
          </w:tcPr>
          <w:p w:rsidR="00B1060A" w:rsidRPr="00526E07" w:rsidRDefault="00B1060A" w:rsidP="009D545E">
            <w:pPr>
              <w:pStyle w:val="TableParagraph"/>
              <w:spacing w:before="166" w:line="252" w:lineRule="exact"/>
              <w:ind w:left="1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9D545E">
            <w:pPr>
              <w:pStyle w:val="TableParagraph"/>
              <w:spacing w:line="252" w:lineRule="exact"/>
              <w:ind w:left="7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29</w:t>
            </w:r>
          </w:p>
        </w:tc>
        <w:tc>
          <w:tcPr>
            <w:tcW w:w="404" w:type="dxa"/>
          </w:tcPr>
          <w:p w:rsidR="00B1060A" w:rsidRPr="00526E07" w:rsidRDefault="00B1060A" w:rsidP="009D545E">
            <w:pPr>
              <w:pStyle w:val="TableParagraph"/>
              <w:spacing w:before="166" w:line="252" w:lineRule="exact"/>
              <w:ind w:left="2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9D545E">
            <w:pPr>
              <w:pStyle w:val="TableParagraph"/>
              <w:spacing w:line="252" w:lineRule="exact"/>
              <w:ind w:left="7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30</w:t>
            </w:r>
          </w:p>
        </w:tc>
        <w:tc>
          <w:tcPr>
            <w:tcW w:w="402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22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77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31</w:t>
            </w:r>
          </w:p>
        </w:tc>
        <w:tc>
          <w:tcPr>
            <w:tcW w:w="404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23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78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32</w:t>
            </w:r>
          </w:p>
        </w:tc>
        <w:tc>
          <w:tcPr>
            <w:tcW w:w="404" w:type="dxa"/>
          </w:tcPr>
          <w:p w:rsidR="00B1060A" w:rsidRPr="00526E07" w:rsidRDefault="00B1060A" w:rsidP="009D545E">
            <w:pPr>
              <w:pStyle w:val="TableParagraph"/>
              <w:spacing w:before="166" w:line="252" w:lineRule="exact"/>
              <w:ind w:left="2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9D545E">
            <w:pPr>
              <w:pStyle w:val="TableParagraph"/>
              <w:spacing w:line="252" w:lineRule="exact"/>
              <w:ind w:left="8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33</w:t>
            </w:r>
          </w:p>
        </w:tc>
        <w:tc>
          <w:tcPr>
            <w:tcW w:w="404" w:type="dxa"/>
          </w:tcPr>
          <w:p w:rsidR="00B1060A" w:rsidRPr="00526E07" w:rsidRDefault="00B1060A" w:rsidP="009D545E">
            <w:pPr>
              <w:pStyle w:val="TableParagraph"/>
              <w:spacing w:before="166" w:line="252" w:lineRule="exact"/>
              <w:ind w:left="2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9D545E">
            <w:pPr>
              <w:pStyle w:val="TableParagraph"/>
              <w:spacing w:line="252" w:lineRule="exact"/>
              <w:ind w:left="8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34</w:t>
            </w:r>
          </w:p>
        </w:tc>
        <w:tc>
          <w:tcPr>
            <w:tcW w:w="402" w:type="dxa"/>
          </w:tcPr>
          <w:p w:rsidR="00B1060A" w:rsidRPr="00526E07" w:rsidRDefault="00B1060A" w:rsidP="009D545E">
            <w:pPr>
              <w:pStyle w:val="TableParagraph"/>
              <w:spacing w:before="166" w:line="252" w:lineRule="exact"/>
              <w:ind w:left="2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9D545E">
            <w:pPr>
              <w:pStyle w:val="TableParagraph"/>
              <w:spacing w:line="252" w:lineRule="exact"/>
              <w:ind w:left="8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35</w:t>
            </w:r>
          </w:p>
        </w:tc>
        <w:tc>
          <w:tcPr>
            <w:tcW w:w="405" w:type="dxa"/>
          </w:tcPr>
          <w:p w:rsidR="00B1060A" w:rsidRPr="00526E07" w:rsidRDefault="00B1060A" w:rsidP="009D545E">
            <w:pPr>
              <w:pStyle w:val="TableParagraph"/>
              <w:spacing w:before="166" w:line="252" w:lineRule="exact"/>
              <w:ind w:left="2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9D545E">
            <w:pPr>
              <w:pStyle w:val="TableParagraph"/>
              <w:spacing w:line="252" w:lineRule="exact"/>
              <w:ind w:left="8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36</w:t>
            </w:r>
          </w:p>
        </w:tc>
        <w:tc>
          <w:tcPr>
            <w:tcW w:w="405" w:type="dxa"/>
          </w:tcPr>
          <w:p w:rsidR="00B1060A" w:rsidRPr="00526E07" w:rsidRDefault="00B1060A" w:rsidP="009D545E">
            <w:pPr>
              <w:pStyle w:val="TableParagraph"/>
              <w:spacing w:before="166" w:line="252" w:lineRule="exact"/>
              <w:ind w:left="2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9D545E">
            <w:pPr>
              <w:pStyle w:val="TableParagraph"/>
              <w:spacing w:line="252" w:lineRule="exact"/>
              <w:ind w:left="8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37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29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B1060A">
            <w:pPr>
              <w:pStyle w:val="TableParagraph"/>
              <w:spacing w:line="252" w:lineRule="exact"/>
              <w:ind w:left="84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38</w:t>
            </w:r>
          </w:p>
        </w:tc>
      </w:tr>
      <w:tr w:rsidR="009D545E" w:rsidRPr="00526E07" w:rsidTr="00B1060A">
        <w:trPr>
          <w:trHeight w:val="254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10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ІК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6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28" w:right="1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6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6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28" w:right="1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6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6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26" w:right="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28" w:right="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6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5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5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28" w:right="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spacing w:before="1" w:line="233" w:lineRule="exact"/>
              <w:ind w:left="78" w:right="5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spacing w:before="1" w:line="233" w:lineRule="exact"/>
              <w:ind w:left="78" w:right="5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5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4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3" w:right="4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before="1" w:line="233" w:lineRule="exact"/>
              <w:ind w:left="73" w:right="4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before="1" w:line="233" w:lineRule="exact"/>
              <w:ind w:left="73" w:right="3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before="1" w:line="233" w:lineRule="exact"/>
              <w:ind w:left="78" w:right="3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before="1" w:line="233" w:lineRule="exact"/>
              <w:ind w:left="73" w:right="3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before="1" w:line="233" w:lineRule="exact"/>
              <w:ind w:left="73" w:right="2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before="1" w:line="233" w:lineRule="exact"/>
              <w:ind w:left="73" w:right="2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before="1" w:line="233" w:lineRule="exact"/>
              <w:ind w:left="78" w:right="2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3" w:right="1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3" w:right="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3" w:right="1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1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3" w:right="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3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3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10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6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28" w:right="1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6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6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28" w:right="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5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5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28" w:right="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2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2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8" w:right="2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 w:right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3" w:right="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2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28" w:right="1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28" w:right="1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5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1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4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10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6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28" w:right="1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4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5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5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8" w:right="2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1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3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10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10"/>
              </w:rPr>
              <w:t>5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8" w:right="5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5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8" w:right="5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3" w:right="4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4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3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8" w:right="3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2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2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8" w:right="2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 w:right="1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10"/>
              </w:rPr>
              <w:t>6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28" w:right="1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4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8" w:right="3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3" w:right="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3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10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10"/>
              </w:rPr>
              <w:t>7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6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4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10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10"/>
              </w:rPr>
              <w:t>8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28" w:right="1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10"/>
              </w:rPr>
              <w:t>9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5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8" w:right="5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5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8" w:right="5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3" w:right="4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3" w:right="3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4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105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6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spacing w:line="234" w:lineRule="exact"/>
              <w:ind w:left="78" w:right="6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5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3" w:right="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5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5"/>
              </w:rPr>
              <w:t>11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5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8" w:right="2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4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105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5"/>
              </w:rPr>
              <w:t>12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5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8" w:right="5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5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8" w:right="5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3" w:right="4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3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8" w:right="3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 w:right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5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5"/>
              </w:rPr>
              <w:t>13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8" w:right="4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3" w:right="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3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105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 xml:space="preserve">ЗК </w:t>
            </w:r>
            <w:r w:rsidRPr="00526E07">
              <w:rPr>
                <w:b/>
                <w:color w:val="000000" w:themeColor="text1"/>
                <w:spacing w:val="-5"/>
              </w:rPr>
              <w:t>14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141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4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105" w:righ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6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8" w:right="5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5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3" w:right="4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3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3" w:right="2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5" w:righ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5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8" w:right="5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3" w:right="4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3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3" w:right="2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4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105" w:righ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3" w:right="2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line="234" w:lineRule="exact"/>
              <w:ind w:left="78" w:right="2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5" w:righ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28" w:right="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4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105" w:righ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0"/>
              </w:rPr>
              <w:t>5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28" w:right="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28" w:right="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3" w:right="2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5" w:righ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0"/>
              </w:rPr>
              <w:t>6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spacing w:line="232" w:lineRule="exact"/>
              <w:ind w:left="78" w:right="4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3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105" w:righ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0"/>
              </w:rPr>
              <w:t>7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26" w:right="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1E279B">
            <w:pPr>
              <w:pStyle w:val="TableParagraph"/>
              <w:spacing w:before="1" w:line="233" w:lineRule="exact"/>
              <w:ind w:left="28" w:right="9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6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1E279B">
            <w:pPr>
              <w:pStyle w:val="TableParagraph"/>
              <w:spacing w:before="1" w:line="233" w:lineRule="exact"/>
              <w:ind w:left="78" w:right="60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4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5" w:lineRule="exact"/>
              <w:ind w:left="105" w:righ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0"/>
              </w:rPr>
              <w:t>8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spacing w:line="235" w:lineRule="exact"/>
              <w:ind w:left="26" w:right="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5" w:lineRule="exact"/>
              <w:ind w:left="28" w:right="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5" w:lineRule="exact"/>
              <w:ind w:left="73" w:right="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5" w:righ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0"/>
              </w:rPr>
              <w:t>9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28" w:right="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3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100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8" w:right="6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line="234" w:lineRule="exact"/>
              <w:ind w:left="73" w:right="4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line="234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0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5"/>
              </w:rPr>
              <w:t>11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6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AC1127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line="232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9D545E" w:rsidRPr="00526E07" w:rsidTr="00B1060A">
        <w:trPr>
          <w:trHeight w:val="253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3" w:lineRule="exact"/>
              <w:ind w:left="100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5"/>
              </w:rPr>
              <w:t>12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line="233" w:lineRule="exact"/>
              <w:ind w:left="78" w:right="5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spacing w:line="233" w:lineRule="exact"/>
              <w:ind w:left="78" w:right="2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3" w:lineRule="exact"/>
              <w:ind w:left="7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1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100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5"/>
              </w:rPr>
              <w:t>13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28" w:right="1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line="232" w:lineRule="exact"/>
              <w:ind w:left="73" w:right="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spacing w:line="232" w:lineRule="exact"/>
              <w:ind w:left="78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9D545E" w:rsidRPr="00526E07" w:rsidTr="00B1060A">
        <w:trPr>
          <w:trHeight w:val="254"/>
        </w:trPr>
        <w:tc>
          <w:tcPr>
            <w:tcW w:w="703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100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СК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5"/>
              </w:rPr>
              <w:t>14</w:t>
            </w: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5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3" w:right="2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color w:val="000000" w:themeColor="text1"/>
                <w:sz w:val="18"/>
              </w:rPr>
              <w:t>+</w:t>
            </w: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2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8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3" w:right="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842705">
            <w:pPr>
              <w:pStyle w:val="TableParagraph"/>
              <w:spacing w:before="1" w:line="233" w:lineRule="exact"/>
              <w:ind w:left="73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2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9D545E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9D545E" w:rsidRPr="00526E07" w:rsidRDefault="009D545E" w:rsidP="002173E1">
            <w:pPr>
              <w:pStyle w:val="TableParagraph"/>
              <w:spacing w:before="1" w:line="233" w:lineRule="exact"/>
              <w:ind w:left="78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</w:tbl>
    <w:p w:rsidR="00B1060A" w:rsidRPr="00526E07" w:rsidRDefault="00B1060A" w:rsidP="00B1060A">
      <w:pPr>
        <w:pStyle w:val="TableParagraph"/>
        <w:spacing w:line="233" w:lineRule="exact"/>
        <w:jc w:val="center"/>
        <w:rPr>
          <w:b/>
          <w:color w:val="000000" w:themeColor="text1"/>
        </w:rPr>
        <w:sectPr w:rsidR="00B1060A" w:rsidRPr="00526E07">
          <w:pgSz w:w="16840" w:h="11910" w:orient="landscape"/>
          <w:pgMar w:top="1340" w:right="425" w:bottom="280" w:left="708" w:header="708" w:footer="708" w:gutter="0"/>
          <w:cols w:space="720"/>
        </w:sectPr>
      </w:pPr>
    </w:p>
    <w:p w:rsidR="00B1060A" w:rsidRPr="00526E07" w:rsidRDefault="00B1060A" w:rsidP="00B1060A">
      <w:pPr>
        <w:pStyle w:val="a5"/>
        <w:numPr>
          <w:ilvl w:val="0"/>
          <w:numId w:val="21"/>
        </w:numPr>
        <w:tabs>
          <w:tab w:val="left" w:pos="589"/>
        </w:tabs>
        <w:spacing w:before="70"/>
        <w:ind w:left="589" w:hanging="359"/>
        <w:jc w:val="center"/>
        <w:rPr>
          <w:b/>
          <w:color w:val="000000" w:themeColor="text1"/>
          <w:sz w:val="28"/>
        </w:rPr>
      </w:pPr>
      <w:r w:rsidRPr="00526E07">
        <w:rPr>
          <w:b/>
          <w:color w:val="000000" w:themeColor="text1"/>
          <w:sz w:val="28"/>
        </w:rPr>
        <w:lastRenderedPageBreak/>
        <w:t>Матриця</w:t>
      </w:r>
      <w:r w:rsidRPr="00526E07">
        <w:rPr>
          <w:b/>
          <w:color w:val="000000" w:themeColor="text1"/>
          <w:spacing w:val="-13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забезпечення</w:t>
      </w:r>
      <w:r w:rsidRPr="00526E07">
        <w:rPr>
          <w:b/>
          <w:color w:val="000000" w:themeColor="text1"/>
          <w:spacing w:val="-10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програмних</w:t>
      </w:r>
      <w:r w:rsidRPr="00526E07">
        <w:rPr>
          <w:b/>
          <w:color w:val="000000" w:themeColor="text1"/>
          <w:spacing w:val="-7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результатів</w:t>
      </w:r>
      <w:r w:rsidRPr="00526E07">
        <w:rPr>
          <w:b/>
          <w:color w:val="000000" w:themeColor="text1"/>
          <w:spacing w:val="-10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навчання</w:t>
      </w:r>
      <w:r w:rsidRPr="00526E07">
        <w:rPr>
          <w:b/>
          <w:color w:val="000000" w:themeColor="text1"/>
          <w:spacing w:val="-10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(ПРН)</w:t>
      </w:r>
      <w:r w:rsidRPr="00526E07">
        <w:rPr>
          <w:b/>
          <w:color w:val="000000" w:themeColor="text1"/>
          <w:spacing w:val="-8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відповідним</w:t>
      </w:r>
      <w:r w:rsidRPr="00526E07">
        <w:rPr>
          <w:b/>
          <w:color w:val="000000" w:themeColor="text1"/>
          <w:spacing w:val="-9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обов’язковим</w:t>
      </w:r>
      <w:r w:rsidRPr="00526E07">
        <w:rPr>
          <w:b/>
          <w:color w:val="000000" w:themeColor="text1"/>
          <w:spacing w:val="-8"/>
          <w:sz w:val="28"/>
        </w:rPr>
        <w:t xml:space="preserve"> </w:t>
      </w:r>
      <w:r w:rsidRPr="00526E07">
        <w:rPr>
          <w:b/>
          <w:color w:val="000000" w:themeColor="text1"/>
          <w:sz w:val="28"/>
        </w:rPr>
        <w:t>компонентам</w:t>
      </w:r>
      <w:r w:rsidRPr="00526E07">
        <w:rPr>
          <w:b/>
          <w:color w:val="000000" w:themeColor="text1"/>
          <w:spacing w:val="-8"/>
          <w:sz w:val="28"/>
        </w:rPr>
        <w:t xml:space="preserve"> </w:t>
      </w:r>
      <w:r w:rsidRPr="00526E07">
        <w:rPr>
          <w:b/>
          <w:color w:val="000000" w:themeColor="text1"/>
          <w:spacing w:val="-2"/>
          <w:sz w:val="28"/>
        </w:rPr>
        <w:t>освітньої програми</w:t>
      </w:r>
    </w:p>
    <w:p w:rsidR="00B1060A" w:rsidRPr="00526E07" w:rsidRDefault="00B1060A" w:rsidP="00B1060A">
      <w:pPr>
        <w:pStyle w:val="a3"/>
        <w:spacing w:before="4"/>
        <w:rPr>
          <w:b/>
          <w:color w:val="000000" w:themeColor="text1"/>
          <w:sz w:val="18"/>
        </w:rPr>
      </w:pPr>
    </w:p>
    <w:tbl>
      <w:tblPr>
        <w:tblStyle w:val="TableNormal"/>
        <w:tblW w:w="1624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03"/>
        <w:gridCol w:w="405"/>
        <w:gridCol w:w="405"/>
        <w:gridCol w:w="405"/>
        <w:gridCol w:w="403"/>
        <w:gridCol w:w="405"/>
        <w:gridCol w:w="405"/>
        <w:gridCol w:w="405"/>
        <w:gridCol w:w="403"/>
        <w:gridCol w:w="405"/>
        <w:gridCol w:w="405"/>
        <w:gridCol w:w="405"/>
        <w:gridCol w:w="403"/>
        <w:gridCol w:w="405"/>
        <w:gridCol w:w="405"/>
        <w:gridCol w:w="405"/>
        <w:gridCol w:w="403"/>
        <w:gridCol w:w="406"/>
        <w:gridCol w:w="406"/>
        <w:gridCol w:w="406"/>
        <w:gridCol w:w="404"/>
        <w:gridCol w:w="406"/>
        <w:gridCol w:w="406"/>
        <w:gridCol w:w="406"/>
        <w:gridCol w:w="404"/>
        <w:gridCol w:w="406"/>
        <w:gridCol w:w="407"/>
        <w:gridCol w:w="406"/>
        <w:gridCol w:w="404"/>
        <w:gridCol w:w="406"/>
        <w:gridCol w:w="406"/>
        <w:gridCol w:w="406"/>
        <w:gridCol w:w="404"/>
        <w:gridCol w:w="406"/>
        <w:gridCol w:w="406"/>
        <w:gridCol w:w="406"/>
        <w:gridCol w:w="406"/>
        <w:gridCol w:w="406"/>
      </w:tblGrid>
      <w:tr w:rsidR="00B1060A" w:rsidRPr="00526E07" w:rsidTr="00B1060A">
        <w:trPr>
          <w:trHeight w:val="839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5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4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6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4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7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3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7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5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3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7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6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66" w:line="252" w:lineRule="exact"/>
              <w:ind w:left="-2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842705">
            <w:pPr>
              <w:pStyle w:val="TableParagraph"/>
              <w:spacing w:line="252" w:lineRule="exact"/>
              <w:ind w:left="108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7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before="166" w:line="252" w:lineRule="exact"/>
              <w:ind w:left="-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5465F9">
            <w:pPr>
              <w:pStyle w:val="TableParagraph"/>
              <w:spacing w:line="252" w:lineRule="exact"/>
              <w:ind w:left="10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8</w:t>
            </w: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spacing w:before="166" w:line="252" w:lineRule="exact"/>
              <w:ind w:left="-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5465F9">
            <w:pPr>
              <w:pStyle w:val="TableParagraph"/>
              <w:spacing w:line="252" w:lineRule="exact"/>
              <w:ind w:left="10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9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before="166" w:line="252" w:lineRule="exact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5465F9">
            <w:pPr>
              <w:pStyle w:val="TableParagraph"/>
              <w:spacing w:line="252" w:lineRule="exact"/>
              <w:ind w:left="5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10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before="166" w:line="252" w:lineRule="exact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5465F9">
            <w:pPr>
              <w:pStyle w:val="TableParagraph"/>
              <w:spacing w:line="252" w:lineRule="exact"/>
              <w:ind w:left="5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11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before="166" w:line="252" w:lineRule="exact"/>
              <w:ind w:left="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5465F9">
            <w:pPr>
              <w:pStyle w:val="TableParagraph"/>
              <w:spacing w:line="252" w:lineRule="exact"/>
              <w:ind w:left="5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12</w:t>
            </w: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spacing w:before="166" w:line="252" w:lineRule="exact"/>
              <w:ind w:left="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5465F9">
            <w:pPr>
              <w:pStyle w:val="TableParagraph"/>
              <w:spacing w:line="252" w:lineRule="exact"/>
              <w:ind w:left="5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13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before="166" w:line="252" w:lineRule="exact"/>
              <w:ind w:lef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5465F9">
            <w:pPr>
              <w:pStyle w:val="TableParagraph"/>
              <w:spacing w:line="252" w:lineRule="exact"/>
              <w:ind w:left="5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14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15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16</w:t>
            </w: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17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18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19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20</w:t>
            </w: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21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22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23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24</w:t>
            </w: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25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26</w:t>
            </w: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27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66" w:line="252" w:lineRule="exact"/>
              <w:ind w:left="-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2173E1">
            <w:pPr>
              <w:pStyle w:val="TableParagraph"/>
              <w:spacing w:line="252" w:lineRule="exact"/>
              <w:ind w:left="5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28</w:t>
            </w: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before="166" w:line="252" w:lineRule="exact"/>
              <w:ind w:left="-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E40E8">
            <w:pPr>
              <w:pStyle w:val="TableParagraph"/>
              <w:spacing w:line="252" w:lineRule="exact"/>
              <w:ind w:left="5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29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66" w:line="252" w:lineRule="exact"/>
              <w:ind w:left="-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E40E8">
            <w:pPr>
              <w:pStyle w:val="TableParagraph"/>
              <w:spacing w:line="252" w:lineRule="exact"/>
              <w:ind w:left="5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30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66" w:line="252" w:lineRule="exact"/>
              <w:ind w:left="-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E40E8">
            <w:pPr>
              <w:pStyle w:val="TableParagraph"/>
              <w:spacing w:line="252" w:lineRule="exact"/>
              <w:ind w:left="5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31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66" w:line="252" w:lineRule="exact"/>
              <w:ind w:left="-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E40E8">
            <w:pPr>
              <w:pStyle w:val="TableParagraph"/>
              <w:spacing w:line="252" w:lineRule="exact"/>
              <w:ind w:left="5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32</w:t>
            </w: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before="166" w:line="252" w:lineRule="exact"/>
              <w:ind w:left="-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E40E8">
            <w:pPr>
              <w:pStyle w:val="TableParagraph"/>
              <w:spacing w:line="252" w:lineRule="exact"/>
              <w:ind w:left="5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33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66" w:line="252" w:lineRule="exact"/>
              <w:ind w:left="-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E40E8">
            <w:pPr>
              <w:pStyle w:val="TableParagraph"/>
              <w:spacing w:line="252" w:lineRule="exact"/>
              <w:ind w:left="5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34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66" w:line="252" w:lineRule="exact"/>
              <w:ind w:left="-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E40E8">
            <w:pPr>
              <w:pStyle w:val="TableParagraph"/>
              <w:spacing w:line="252" w:lineRule="exact"/>
              <w:ind w:left="5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35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66" w:line="252" w:lineRule="exact"/>
              <w:ind w:left="-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E40E8">
            <w:pPr>
              <w:pStyle w:val="TableParagraph"/>
              <w:spacing w:line="252" w:lineRule="exact"/>
              <w:ind w:left="5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36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66" w:line="252" w:lineRule="exact"/>
              <w:ind w:left="-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E40E8">
            <w:pPr>
              <w:pStyle w:val="TableParagraph"/>
              <w:spacing w:line="252" w:lineRule="exact"/>
              <w:ind w:left="5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37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66" w:line="252" w:lineRule="exact"/>
              <w:ind w:left="-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ОК</w:t>
            </w:r>
          </w:p>
          <w:p w:rsidR="00B1060A" w:rsidRPr="00526E07" w:rsidRDefault="00B1060A" w:rsidP="00AE40E8">
            <w:pPr>
              <w:pStyle w:val="TableParagraph"/>
              <w:spacing w:line="252" w:lineRule="exact"/>
              <w:ind w:left="51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5"/>
              </w:rPr>
              <w:t>38</w:t>
            </w:r>
          </w:p>
        </w:tc>
      </w:tr>
      <w:tr w:rsidR="00B1060A" w:rsidRPr="00526E07" w:rsidTr="00B1060A">
        <w:trPr>
          <w:trHeight w:val="253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10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2"/>
              </w:rPr>
              <w:t>1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28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4" w:lineRule="exact"/>
              <w:ind w:left="78" w:right="6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73" w:right="4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73" w:right="5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73" w:right="5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B1060A" w:rsidRPr="00526E07" w:rsidTr="00B1060A">
        <w:trPr>
          <w:trHeight w:val="251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10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2"/>
              </w:rPr>
              <w:t>2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78" w:right="6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73" w:right="5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B1060A" w:rsidRPr="00526E07" w:rsidTr="00B1060A">
        <w:trPr>
          <w:trHeight w:val="254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10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2"/>
              </w:rPr>
              <w:t>3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78" w:right="6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1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10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2"/>
              </w:rPr>
              <w:t>4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28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78" w:right="6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28" w:right="1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78" w:right="6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28" w:right="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78" w:right="5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78" w:right="5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28" w:right="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78" w:right="5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 w:right="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73" w:right="5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73" w:right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B1060A" w:rsidRPr="00526E07" w:rsidTr="00B1060A">
        <w:trPr>
          <w:trHeight w:val="253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before="1" w:line="233" w:lineRule="exact"/>
              <w:ind w:left="10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2"/>
              </w:rPr>
              <w:t>5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before="1" w:line="233" w:lineRule="exact"/>
              <w:ind w:left="78" w:right="6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before="1" w:line="233" w:lineRule="exact"/>
              <w:ind w:left="78" w:right="6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spacing w:before="1" w:line="233" w:lineRule="exact"/>
              <w:ind w:left="28" w:right="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78" w:right="5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6" w:right="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6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73" w:right="5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" w:line="233" w:lineRule="exact"/>
              <w:ind w:left="26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" w:line="233" w:lineRule="exact"/>
              <w:ind w:left="26" w:right="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" w:line="233" w:lineRule="exact"/>
              <w:ind w:left="26" w:right="1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" w:line="233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before="1" w:line="233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B1060A" w:rsidRPr="00526E07" w:rsidTr="00B1060A">
        <w:trPr>
          <w:trHeight w:val="251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10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2"/>
              </w:rPr>
              <w:t>6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28" w:right="1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3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before="1" w:line="233" w:lineRule="exact"/>
              <w:ind w:left="10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2"/>
              </w:rPr>
              <w:t>7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78" w:right="5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6" w:right="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6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6" w:right="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before="1" w:line="233" w:lineRule="exact"/>
              <w:ind w:left="73" w:right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" w:line="233" w:lineRule="exact"/>
              <w:ind w:left="26" w:right="1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" w:line="233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4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10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2"/>
              </w:rPr>
              <w:t>8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4" w:lineRule="exact"/>
              <w:ind w:left="78" w:right="6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78" w:right="5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73" w:right="4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73" w:right="5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73" w:right="6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B1060A" w:rsidRPr="00526E07" w:rsidTr="00B1060A">
        <w:trPr>
          <w:trHeight w:val="251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10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2"/>
              </w:rPr>
              <w:t xml:space="preserve"> </w:t>
            </w:r>
            <w:r w:rsidRPr="00526E07">
              <w:rPr>
                <w:b/>
                <w:color w:val="000000" w:themeColor="text1"/>
                <w:spacing w:val="-12"/>
              </w:rPr>
              <w:t>9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78" w:right="5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 w:right="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4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10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4" w:lineRule="exact"/>
              <w:ind w:left="78" w:right="5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1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11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 w:right="1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AE40E8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4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before="1" w:line="233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12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2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73" w:right="4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before="1" w:line="233" w:lineRule="exact"/>
              <w:ind w:left="26" w:right="1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3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13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73" w:right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1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14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78" w:right="59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78" w:right="5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78" w:right="5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78" w:right="5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 w:right="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4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15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4" w:lineRule="exact"/>
              <w:ind w:left="78" w:right="5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73" w:right="5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B1060A" w:rsidRPr="00526E07" w:rsidTr="00B1060A">
        <w:trPr>
          <w:trHeight w:val="251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16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78" w:right="5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4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17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4" w:lineRule="exact"/>
              <w:ind w:left="78" w:right="6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4" w:lineRule="exact"/>
              <w:ind w:left="78" w:right="5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4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B1060A" w:rsidRPr="00526E07" w:rsidTr="00B1060A">
        <w:trPr>
          <w:trHeight w:val="251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18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28" w:right="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78" w:right="5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 w:right="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73" w:right="5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B1060A" w:rsidRPr="00526E07" w:rsidTr="00B1060A">
        <w:trPr>
          <w:trHeight w:val="254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before="1" w:line="233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19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before="1" w:line="233" w:lineRule="exact"/>
              <w:ind w:left="78" w:right="5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before="1" w:line="233" w:lineRule="exact"/>
              <w:ind w:left="73" w:right="4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before="1" w:line="233" w:lineRule="exact"/>
              <w:ind w:left="73" w:right="5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4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20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4" w:lineRule="exact"/>
              <w:ind w:left="78" w:right="62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4" w:lineRule="exact"/>
              <w:ind w:left="78" w:right="5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spacing w:line="234" w:lineRule="exact"/>
              <w:ind w:left="28" w:right="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73" w:right="4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4" w:lineRule="exact"/>
              <w:ind w:left="26" w:right="10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line="234" w:lineRule="exact"/>
              <w:ind w:left="73" w:right="5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AE40E8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1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21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78" w:right="68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78" w:right="6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78" w:right="6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78" w:right="6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28" w:right="9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28" w:right="4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 w:right="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26" w:right="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73" w:right="5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4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73" w:right="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6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AE40E8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  <w:spacing w:val="-10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</w:tr>
      <w:tr w:rsidR="00B1060A" w:rsidRPr="00526E07" w:rsidTr="00B1060A">
        <w:trPr>
          <w:trHeight w:val="254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5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22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spacing w:line="235" w:lineRule="exact"/>
              <w:ind w:left="28" w:right="1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spacing w:line="235" w:lineRule="exact"/>
              <w:ind w:left="73" w:right="47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5" w:lineRule="exact"/>
              <w:ind w:left="26" w:right="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1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23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line="232" w:lineRule="exact"/>
              <w:ind w:left="78" w:right="63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3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spacing w:line="232" w:lineRule="exact"/>
              <w:ind w:left="78" w:right="5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spacing w:line="232" w:lineRule="exact"/>
              <w:ind w:left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73" w:right="56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AE40E8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spacing w:line="232" w:lineRule="exact"/>
              <w:ind w:left="26" w:right="1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  <w:tr w:rsidR="00B1060A" w:rsidRPr="00526E07" w:rsidTr="00B1060A">
        <w:trPr>
          <w:trHeight w:val="253"/>
        </w:trPr>
        <w:tc>
          <w:tcPr>
            <w:tcW w:w="852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95" w:right="-15"/>
              <w:jc w:val="center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</w:rPr>
              <w:t>ПРН</w:t>
            </w:r>
            <w:r w:rsidRPr="00526E07">
              <w:rPr>
                <w:b/>
                <w:color w:val="000000" w:themeColor="text1"/>
                <w:spacing w:val="-4"/>
              </w:rPr>
              <w:t xml:space="preserve"> </w:t>
            </w:r>
            <w:r w:rsidRPr="00526E07">
              <w:rPr>
                <w:b/>
                <w:color w:val="000000" w:themeColor="text1"/>
                <w:spacing w:val="-7"/>
              </w:rPr>
              <w:t>24</w:t>
            </w: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spacing w:line="234" w:lineRule="exact"/>
              <w:ind w:left="141"/>
              <w:rPr>
                <w:b/>
                <w:color w:val="000000" w:themeColor="text1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84270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5465F9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5465F9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5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3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6" w:type="dxa"/>
          </w:tcPr>
          <w:p w:rsidR="00B1060A" w:rsidRPr="00526E07" w:rsidRDefault="002173E1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526E07">
              <w:rPr>
                <w:b/>
                <w:color w:val="000000" w:themeColor="text1"/>
                <w:spacing w:val="-10"/>
              </w:rPr>
              <w:t>+</w:t>
            </w: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7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2173E1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4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06" w:type="dxa"/>
          </w:tcPr>
          <w:p w:rsidR="00B1060A" w:rsidRPr="00526E07" w:rsidRDefault="00B1060A" w:rsidP="00AE40E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</w:p>
        </w:tc>
      </w:tr>
    </w:tbl>
    <w:p w:rsidR="00B1060A" w:rsidRPr="00526E07" w:rsidRDefault="00B1060A" w:rsidP="00B1060A">
      <w:pPr>
        <w:pStyle w:val="a3"/>
        <w:rPr>
          <w:b/>
          <w:color w:val="000000" w:themeColor="text1"/>
        </w:rPr>
      </w:pPr>
    </w:p>
    <w:p w:rsidR="00B1060A" w:rsidRPr="00526E07" w:rsidRDefault="00B1060A" w:rsidP="00B1060A">
      <w:pPr>
        <w:pStyle w:val="a3"/>
        <w:rPr>
          <w:b/>
          <w:color w:val="000000" w:themeColor="text1"/>
        </w:rPr>
      </w:pPr>
    </w:p>
    <w:p w:rsidR="00B1060A" w:rsidRPr="00526E07" w:rsidRDefault="00B1060A" w:rsidP="00B1060A">
      <w:pPr>
        <w:pStyle w:val="a3"/>
        <w:spacing w:before="165"/>
        <w:rPr>
          <w:b/>
          <w:color w:val="000000" w:themeColor="text1"/>
        </w:rPr>
      </w:pPr>
    </w:p>
    <w:p w:rsidR="00B1060A" w:rsidRPr="00526E07" w:rsidRDefault="00B1060A" w:rsidP="00B1060A">
      <w:pPr>
        <w:pStyle w:val="a3"/>
        <w:tabs>
          <w:tab w:val="left" w:pos="10942"/>
        </w:tabs>
        <w:ind w:left="1558"/>
        <w:rPr>
          <w:color w:val="000000" w:themeColor="text1"/>
        </w:rPr>
      </w:pPr>
      <w:r w:rsidRPr="00526E07">
        <w:rPr>
          <w:color w:val="000000" w:themeColor="text1"/>
        </w:rPr>
        <w:t>Гарант</w:t>
      </w:r>
      <w:r w:rsidRPr="00526E07">
        <w:rPr>
          <w:color w:val="000000" w:themeColor="text1"/>
          <w:spacing w:val="-13"/>
        </w:rPr>
        <w:t xml:space="preserve"> </w:t>
      </w:r>
      <w:r w:rsidRPr="00526E07">
        <w:rPr>
          <w:color w:val="000000" w:themeColor="text1"/>
        </w:rPr>
        <w:t>освітньо-професійної</w:t>
      </w:r>
      <w:r w:rsidRPr="00526E07">
        <w:rPr>
          <w:color w:val="000000" w:themeColor="text1"/>
          <w:spacing w:val="-8"/>
        </w:rPr>
        <w:t xml:space="preserve"> </w:t>
      </w:r>
      <w:r w:rsidRPr="00526E07">
        <w:rPr>
          <w:color w:val="000000" w:themeColor="text1"/>
          <w:spacing w:val="-2"/>
        </w:rPr>
        <w:t>програми</w:t>
      </w:r>
      <w:r w:rsidRPr="00526E07">
        <w:rPr>
          <w:color w:val="000000" w:themeColor="text1"/>
          <w:spacing w:val="-2"/>
        </w:rPr>
        <w:tab/>
      </w:r>
      <w:r w:rsidRPr="00526E07">
        <w:rPr>
          <w:color w:val="000000" w:themeColor="text1"/>
          <w:spacing w:val="-2"/>
        </w:rPr>
        <w:tab/>
      </w:r>
    </w:p>
    <w:p w:rsidR="00B1060A" w:rsidRPr="00526E07" w:rsidRDefault="00B1060A" w:rsidP="000739CB">
      <w:pPr>
        <w:pStyle w:val="a3"/>
        <w:spacing w:line="278" w:lineRule="auto"/>
        <w:ind w:right="570"/>
        <w:jc w:val="both"/>
        <w:rPr>
          <w:color w:val="000000" w:themeColor="text1"/>
        </w:rPr>
      </w:pPr>
    </w:p>
    <w:sectPr w:rsidR="00B1060A" w:rsidRPr="00526E07" w:rsidSect="00B1060A">
      <w:pgSz w:w="16840" w:h="11910" w:orient="landscape"/>
      <w:pgMar w:top="1276" w:right="1582" w:bottom="0" w:left="27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0A7"/>
    <w:multiLevelType w:val="hybridMultilevel"/>
    <w:tmpl w:val="025007A4"/>
    <w:lvl w:ilvl="0" w:tplc="6B727396">
      <w:start w:val="1"/>
      <w:numFmt w:val="decimal"/>
      <w:lvlText w:val="%1."/>
      <w:lvlJc w:val="left"/>
      <w:pPr>
        <w:ind w:left="140" w:hanging="6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48026E">
      <w:numFmt w:val="bullet"/>
      <w:lvlText w:val="•"/>
      <w:lvlJc w:val="left"/>
      <w:pPr>
        <w:ind w:left="1118" w:hanging="688"/>
      </w:pPr>
      <w:rPr>
        <w:rFonts w:hint="default"/>
        <w:lang w:val="uk-UA" w:eastAsia="en-US" w:bidi="ar-SA"/>
      </w:rPr>
    </w:lvl>
    <w:lvl w:ilvl="2" w:tplc="B38EBB50">
      <w:numFmt w:val="bullet"/>
      <w:lvlText w:val="•"/>
      <w:lvlJc w:val="left"/>
      <w:pPr>
        <w:ind w:left="2096" w:hanging="688"/>
      </w:pPr>
      <w:rPr>
        <w:rFonts w:hint="default"/>
        <w:lang w:val="uk-UA" w:eastAsia="en-US" w:bidi="ar-SA"/>
      </w:rPr>
    </w:lvl>
    <w:lvl w:ilvl="3" w:tplc="85F4817E">
      <w:numFmt w:val="bullet"/>
      <w:lvlText w:val="•"/>
      <w:lvlJc w:val="left"/>
      <w:pPr>
        <w:ind w:left="3075" w:hanging="688"/>
      </w:pPr>
      <w:rPr>
        <w:rFonts w:hint="default"/>
        <w:lang w:val="uk-UA" w:eastAsia="en-US" w:bidi="ar-SA"/>
      </w:rPr>
    </w:lvl>
    <w:lvl w:ilvl="4" w:tplc="52864938">
      <w:numFmt w:val="bullet"/>
      <w:lvlText w:val="•"/>
      <w:lvlJc w:val="left"/>
      <w:pPr>
        <w:ind w:left="4053" w:hanging="688"/>
      </w:pPr>
      <w:rPr>
        <w:rFonts w:hint="default"/>
        <w:lang w:val="uk-UA" w:eastAsia="en-US" w:bidi="ar-SA"/>
      </w:rPr>
    </w:lvl>
    <w:lvl w:ilvl="5" w:tplc="5CFE19C4">
      <w:numFmt w:val="bullet"/>
      <w:lvlText w:val="•"/>
      <w:lvlJc w:val="left"/>
      <w:pPr>
        <w:ind w:left="5032" w:hanging="688"/>
      </w:pPr>
      <w:rPr>
        <w:rFonts w:hint="default"/>
        <w:lang w:val="uk-UA" w:eastAsia="en-US" w:bidi="ar-SA"/>
      </w:rPr>
    </w:lvl>
    <w:lvl w:ilvl="6" w:tplc="D242E20A">
      <w:numFmt w:val="bullet"/>
      <w:lvlText w:val="•"/>
      <w:lvlJc w:val="left"/>
      <w:pPr>
        <w:ind w:left="6010" w:hanging="688"/>
      </w:pPr>
      <w:rPr>
        <w:rFonts w:hint="default"/>
        <w:lang w:val="uk-UA" w:eastAsia="en-US" w:bidi="ar-SA"/>
      </w:rPr>
    </w:lvl>
    <w:lvl w:ilvl="7" w:tplc="3C3AD5AC">
      <w:numFmt w:val="bullet"/>
      <w:lvlText w:val="•"/>
      <w:lvlJc w:val="left"/>
      <w:pPr>
        <w:ind w:left="6988" w:hanging="688"/>
      </w:pPr>
      <w:rPr>
        <w:rFonts w:hint="default"/>
        <w:lang w:val="uk-UA" w:eastAsia="en-US" w:bidi="ar-SA"/>
      </w:rPr>
    </w:lvl>
    <w:lvl w:ilvl="8" w:tplc="AF5001EE">
      <w:numFmt w:val="bullet"/>
      <w:lvlText w:val="•"/>
      <w:lvlJc w:val="left"/>
      <w:pPr>
        <w:ind w:left="7967" w:hanging="688"/>
      </w:pPr>
      <w:rPr>
        <w:rFonts w:hint="default"/>
        <w:lang w:val="uk-UA" w:eastAsia="en-US" w:bidi="ar-SA"/>
      </w:rPr>
    </w:lvl>
  </w:abstractNum>
  <w:abstractNum w:abstractNumId="1">
    <w:nsid w:val="0A841226"/>
    <w:multiLevelType w:val="hybridMultilevel"/>
    <w:tmpl w:val="C60EA40E"/>
    <w:lvl w:ilvl="0" w:tplc="2DC8C1A2">
      <w:numFmt w:val="bullet"/>
      <w:lvlText w:val="•"/>
      <w:lvlJc w:val="left"/>
      <w:pPr>
        <w:ind w:left="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D6D696">
      <w:numFmt w:val="bullet"/>
      <w:lvlText w:val="•"/>
      <w:lvlJc w:val="left"/>
      <w:pPr>
        <w:ind w:left="832" w:hanging="324"/>
      </w:pPr>
      <w:rPr>
        <w:rFonts w:hint="default"/>
        <w:lang w:val="uk-UA" w:eastAsia="en-US" w:bidi="ar-SA"/>
      </w:rPr>
    </w:lvl>
    <w:lvl w:ilvl="2" w:tplc="C01C7F48">
      <w:numFmt w:val="bullet"/>
      <w:lvlText w:val="•"/>
      <w:lvlJc w:val="left"/>
      <w:pPr>
        <w:ind w:left="1665" w:hanging="324"/>
      </w:pPr>
      <w:rPr>
        <w:rFonts w:hint="default"/>
        <w:lang w:val="uk-UA" w:eastAsia="en-US" w:bidi="ar-SA"/>
      </w:rPr>
    </w:lvl>
    <w:lvl w:ilvl="3" w:tplc="52E0C1F0">
      <w:numFmt w:val="bullet"/>
      <w:lvlText w:val="•"/>
      <w:lvlJc w:val="left"/>
      <w:pPr>
        <w:ind w:left="2497" w:hanging="324"/>
      </w:pPr>
      <w:rPr>
        <w:rFonts w:hint="default"/>
        <w:lang w:val="uk-UA" w:eastAsia="en-US" w:bidi="ar-SA"/>
      </w:rPr>
    </w:lvl>
    <w:lvl w:ilvl="4" w:tplc="CD2CBF7E">
      <w:numFmt w:val="bullet"/>
      <w:lvlText w:val="•"/>
      <w:lvlJc w:val="left"/>
      <w:pPr>
        <w:ind w:left="3330" w:hanging="324"/>
      </w:pPr>
      <w:rPr>
        <w:rFonts w:hint="default"/>
        <w:lang w:val="uk-UA" w:eastAsia="en-US" w:bidi="ar-SA"/>
      </w:rPr>
    </w:lvl>
    <w:lvl w:ilvl="5" w:tplc="D55E2330">
      <w:numFmt w:val="bullet"/>
      <w:lvlText w:val="•"/>
      <w:lvlJc w:val="left"/>
      <w:pPr>
        <w:ind w:left="4162" w:hanging="324"/>
      </w:pPr>
      <w:rPr>
        <w:rFonts w:hint="default"/>
        <w:lang w:val="uk-UA" w:eastAsia="en-US" w:bidi="ar-SA"/>
      </w:rPr>
    </w:lvl>
    <w:lvl w:ilvl="6" w:tplc="3BC45728">
      <w:numFmt w:val="bullet"/>
      <w:lvlText w:val="•"/>
      <w:lvlJc w:val="left"/>
      <w:pPr>
        <w:ind w:left="4995" w:hanging="324"/>
      </w:pPr>
      <w:rPr>
        <w:rFonts w:hint="default"/>
        <w:lang w:val="uk-UA" w:eastAsia="en-US" w:bidi="ar-SA"/>
      </w:rPr>
    </w:lvl>
    <w:lvl w:ilvl="7" w:tplc="29D08C00">
      <w:numFmt w:val="bullet"/>
      <w:lvlText w:val="•"/>
      <w:lvlJc w:val="left"/>
      <w:pPr>
        <w:ind w:left="5827" w:hanging="324"/>
      </w:pPr>
      <w:rPr>
        <w:rFonts w:hint="default"/>
        <w:lang w:val="uk-UA" w:eastAsia="en-US" w:bidi="ar-SA"/>
      </w:rPr>
    </w:lvl>
    <w:lvl w:ilvl="8" w:tplc="5FE67608">
      <w:numFmt w:val="bullet"/>
      <w:lvlText w:val="•"/>
      <w:lvlJc w:val="left"/>
      <w:pPr>
        <w:ind w:left="6660" w:hanging="324"/>
      </w:pPr>
      <w:rPr>
        <w:rFonts w:hint="default"/>
        <w:lang w:val="uk-UA" w:eastAsia="en-US" w:bidi="ar-SA"/>
      </w:rPr>
    </w:lvl>
  </w:abstractNum>
  <w:abstractNum w:abstractNumId="2">
    <w:nsid w:val="12C30640"/>
    <w:multiLevelType w:val="hybridMultilevel"/>
    <w:tmpl w:val="F5961FDA"/>
    <w:lvl w:ilvl="0" w:tplc="7568785A">
      <w:start w:val="3"/>
      <w:numFmt w:val="decimal"/>
      <w:lvlText w:val="%1."/>
      <w:lvlJc w:val="left"/>
      <w:pPr>
        <w:ind w:left="430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8F25FA2">
      <w:numFmt w:val="bullet"/>
      <w:lvlText w:val="•"/>
      <w:lvlJc w:val="left"/>
      <w:pPr>
        <w:ind w:left="4904" w:hanging="284"/>
      </w:pPr>
      <w:rPr>
        <w:rFonts w:hint="default"/>
        <w:lang w:val="uk-UA" w:eastAsia="en-US" w:bidi="ar-SA"/>
      </w:rPr>
    </w:lvl>
    <w:lvl w:ilvl="2" w:tplc="1F987AD2">
      <w:numFmt w:val="bullet"/>
      <w:lvlText w:val="•"/>
      <w:lvlJc w:val="left"/>
      <w:pPr>
        <w:ind w:left="5509" w:hanging="284"/>
      </w:pPr>
      <w:rPr>
        <w:rFonts w:hint="default"/>
        <w:lang w:val="uk-UA" w:eastAsia="en-US" w:bidi="ar-SA"/>
      </w:rPr>
    </w:lvl>
    <w:lvl w:ilvl="3" w:tplc="3B2429E2">
      <w:numFmt w:val="bullet"/>
      <w:lvlText w:val="•"/>
      <w:lvlJc w:val="left"/>
      <w:pPr>
        <w:ind w:left="6114" w:hanging="284"/>
      </w:pPr>
      <w:rPr>
        <w:rFonts w:hint="default"/>
        <w:lang w:val="uk-UA" w:eastAsia="en-US" w:bidi="ar-SA"/>
      </w:rPr>
    </w:lvl>
    <w:lvl w:ilvl="4" w:tplc="3F621ACC">
      <w:numFmt w:val="bullet"/>
      <w:lvlText w:val="•"/>
      <w:lvlJc w:val="left"/>
      <w:pPr>
        <w:ind w:left="6719" w:hanging="284"/>
      </w:pPr>
      <w:rPr>
        <w:rFonts w:hint="default"/>
        <w:lang w:val="uk-UA" w:eastAsia="en-US" w:bidi="ar-SA"/>
      </w:rPr>
    </w:lvl>
    <w:lvl w:ilvl="5" w:tplc="58E8420E">
      <w:numFmt w:val="bullet"/>
      <w:lvlText w:val="•"/>
      <w:lvlJc w:val="left"/>
      <w:pPr>
        <w:ind w:left="7324" w:hanging="284"/>
      </w:pPr>
      <w:rPr>
        <w:rFonts w:hint="default"/>
        <w:lang w:val="uk-UA" w:eastAsia="en-US" w:bidi="ar-SA"/>
      </w:rPr>
    </w:lvl>
    <w:lvl w:ilvl="6" w:tplc="66B819F0">
      <w:numFmt w:val="bullet"/>
      <w:lvlText w:val="•"/>
      <w:lvlJc w:val="left"/>
      <w:pPr>
        <w:ind w:left="7929" w:hanging="284"/>
      </w:pPr>
      <w:rPr>
        <w:rFonts w:hint="default"/>
        <w:lang w:val="uk-UA" w:eastAsia="en-US" w:bidi="ar-SA"/>
      </w:rPr>
    </w:lvl>
    <w:lvl w:ilvl="7" w:tplc="6FD22BDE">
      <w:numFmt w:val="bullet"/>
      <w:lvlText w:val="•"/>
      <w:lvlJc w:val="left"/>
      <w:pPr>
        <w:ind w:left="8533" w:hanging="284"/>
      </w:pPr>
      <w:rPr>
        <w:rFonts w:hint="default"/>
        <w:lang w:val="uk-UA" w:eastAsia="en-US" w:bidi="ar-SA"/>
      </w:rPr>
    </w:lvl>
    <w:lvl w:ilvl="8" w:tplc="6ACECAF0">
      <w:numFmt w:val="bullet"/>
      <w:lvlText w:val="•"/>
      <w:lvlJc w:val="left"/>
      <w:pPr>
        <w:ind w:left="9138" w:hanging="284"/>
      </w:pPr>
      <w:rPr>
        <w:rFonts w:hint="default"/>
        <w:lang w:val="uk-UA" w:eastAsia="en-US" w:bidi="ar-SA"/>
      </w:rPr>
    </w:lvl>
  </w:abstractNum>
  <w:abstractNum w:abstractNumId="3">
    <w:nsid w:val="15062D53"/>
    <w:multiLevelType w:val="hybridMultilevel"/>
    <w:tmpl w:val="FEBC0D34"/>
    <w:lvl w:ilvl="0" w:tplc="C56676DE">
      <w:numFmt w:val="bullet"/>
      <w:lvlText w:val="-"/>
      <w:lvlJc w:val="left"/>
      <w:pPr>
        <w:ind w:left="2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03EA076">
      <w:numFmt w:val="bullet"/>
      <w:lvlText w:val="•"/>
      <w:lvlJc w:val="left"/>
      <w:pPr>
        <w:ind w:left="889" w:hanging="197"/>
      </w:pPr>
      <w:rPr>
        <w:rFonts w:hint="default"/>
        <w:lang w:val="uk-UA" w:eastAsia="en-US" w:bidi="ar-SA"/>
      </w:rPr>
    </w:lvl>
    <w:lvl w:ilvl="2" w:tplc="4D9E0828">
      <w:numFmt w:val="bullet"/>
      <w:lvlText w:val="•"/>
      <w:lvlJc w:val="left"/>
      <w:pPr>
        <w:ind w:left="1579" w:hanging="197"/>
      </w:pPr>
      <w:rPr>
        <w:rFonts w:hint="default"/>
        <w:lang w:val="uk-UA" w:eastAsia="en-US" w:bidi="ar-SA"/>
      </w:rPr>
    </w:lvl>
    <w:lvl w:ilvl="3" w:tplc="2454168A">
      <w:numFmt w:val="bullet"/>
      <w:lvlText w:val="•"/>
      <w:lvlJc w:val="left"/>
      <w:pPr>
        <w:ind w:left="2269" w:hanging="197"/>
      </w:pPr>
      <w:rPr>
        <w:rFonts w:hint="default"/>
        <w:lang w:val="uk-UA" w:eastAsia="en-US" w:bidi="ar-SA"/>
      </w:rPr>
    </w:lvl>
    <w:lvl w:ilvl="4" w:tplc="0C00C9FE">
      <w:numFmt w:val="bullet"/>
      <w:lvlText w:val="•"/>
      <w:lvlJc w:val="left"/>
      <w:pPr>
        <w:ind w:left="2958" w:hanging="197"/>
      </w:pPr>
      <w:rPr>
        <w:rFonts w:hint="default"/>
        <w:lang w:val="uk-UA" w:eastAsia="en-US" w:bidi="ar-SA"/>
      </w:rPr>
    </w:lvl>
    <w:lvl w:ilvl="5" w:tplc="A63E3BCE">
      <w:numFmt w:val="bullet"/>
      <w:lvlText w:val="•"/>
      <w:lvlJc w:val="left"/>
      <w:pPr>
        <w:ind w:left="3648" w:hanging="197"/>
      </w:pPr>
      <w:rPr>
        <w:rFonts w:hint="default"/>
        <w:lang w:val="uk-UA" w:eastAsia="en-US" w:bidi="ar-SA"/>
      </w:rPr>
    </w:lvl>
    <w:lvl w:ilvl="6" w:tplc="C58AF9C0">
      <w:numFmt w:val="bullet"/>
      <w:lvlText w:val="•"/>
      <w:lvlJc w:val="left"/>
      <w:pPr>
        <w:ind w:left="4338" w:hanging="197"/>
      </w:pPr>
      <w:rPr>
        <w:rFonts w:hint="default"/>
        <w:lang w:val="uk-UA" w:eastAsia="en-US" w:bidi="ar-SA"/>
      </w:rPr>
    </w:lvl>
    <w:lvl w:ilvl="7" w:tplc="066216E4">
      <w:numFmt w:val="bullet"/>
      <w:lvlText w:val="•"/>
      <w:lvlJc w:val="left"/>
      <w:pPr>
        <w:ind w:left="5027" w:hanging="197"/>
      </w:pPr>
      <w:rPr>
        <w:rFonts w:hint="default"/>
        <w:lang w:val="uk-UA" w:eastAsia="en-US" w:bidi="ar-SA"/>
      </w:rPr>
    </w:lvl>
    <w:lvl w:ilvl="8" w:tplc="716CAB28">
      <w:numFmt w:val="bullet"/>
      <w:lvlText w:val="•"/>
      <w:lvlJc w:val="left"/>
      <w:pPr>
        <w:ind w:left="5717" w:hanging="197"/>
      </w:pPr>
      <w:rPr>
        <w:rFonts w:hint="default"/>
        <w:lang w:val="uk-UA" w:eastAsia="en-US" w:bidi="ar-SA"/>
      </w:rPr>
    </w:lvl>
  </w:abstractNum>
  <w:abstractNum w:abstractNumId="4">
    <w:nsid w:val="185E0762"/>
    <w:multiLevelType w:val="hybridMultilevel"/>
    <w:tmpl w:val="F760AB1A"/>
    <w:lvl w:ilvl="0" w:tplc="9B5212E4">
      <w:start w:val="1"/>
      <w:numFmt w:val="decimal"/>
      <w:lvlText w:val="%1."/>
      <w:lvlJc w:val="left"/>
      <w:pPr>
        <w:ind w:left="424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BDA14C6">
      <w:numFmt w:val="bullet"/>
      <w:lvlText w:val="•"/>
      <w:lvlJc w:val="left"/>
      <w:pPr>
        <w:ind w:left="1412" w:hanging="737"/>
      </w:pPr>
      <w:rPr>
        <w:rFonts w:hint="default"/>
        <w:lang w:val="uk-UA" w:eastAsia="en-US" w:bidi="ar-SA"/>
      </w:rPr>
    </w:lvl>
    <w:lvl w:ilvl="2" w:tplc="2CCAA39C">
      <w:numFmt w:val="bullet"/>
      <w:lvlText w:val="•"/>
      <w:lvlJc w:val="left"/>
      <w:pPr>
        <w:ind w:left="2405" w:hanging="737"/>
      </w:pPr>
      <w:rPr>
        <w:rFonts w:hint="default"/>
        <w:lang w:val="uk-UA" w:eastAsia="en-US" w:bidi="ar-SA"/>
      </w:rPr>
    </w:lvl>
    <w:lvl w:ilvl="3" w:tplc="37F668CC">
      <w:numFmt w:val="bullet"/>
      <w:lvlText w:val="•"/>
      <w:lvlJc w:val="left"/>
      <w:pPr>
        <w:ind w:left="3398" w:hanging="737"/>
      </w:pPr>
      <w:rPr>
        <w:rFonts w:hint="default"/>
        <w:lang w:val="uk-UA" w:eastAsia="en-US" w:bidi="ar-SA"/>
      </w:rPr>
    </w:lvl>
    <w:lvl w:ilvl="4" w:tplc="F7F63D66">
      <w:numFmt w:val="bullet"/>
      <w:lvlText w:val="•"/>
      <w:lvlJc w:val="left"/>
      <w:pPr>
        <w:ind w:left="4391" w:hanging="737"/>
      </w:pPr>
      <w:rPr>
        <w:rFonts w:hint="default"/>
        <w:lang w:val="uk-UA" w:eastAsia="en-US" w:bidi="ar-SA"/>
      </w:rPr>
    </w:lvl>
    <w:lvl w:ilvl="5" w:tplc="005ABA2E">
      <w:numFmt w:val="bullet"/>
      <w:lvlText w:val="•"/>
      <w:lvlJc w:val="left"/>
      <w:pPr>
        <w:ind w:left="5384" w:hanging="737"/>
      </w:pPr>
      <w:rPr>
        <w:rFonts w:hint="default"/>
        <w:lang w:val="uk-UA" w:eastAsia="en-US" w:bidi="ar-SA"/>
      </w:rPr>
    </w:lvl>
    <w:lvl w:ilvl="6" w:tplc="2E20CBEC">
      <w:numFmt w:val="bullet"/>
      <w:lvlText w:val="•"/>
      <w:lvlJc w:val="left"/>
      <w:pPr>
        <w:ind w:left="6377" w:hanging="737"/>
      </w:pPr>
      <w:rPr>
        <w:rFonts w:hint="default"/>
        <w:lang w:val="uk-UA" w:eastAsia="en-US" w:bidi="ar-SA"/>
      </w:rPr>
    </w:lvl>
    <w:lvl w:ilvl="7" w:tplc="B5D0743E">
      <w:numFmt w:val="bullet"/>
      <w:lvlText w:val="•"/>
      <w:lvlJc w:val="left"/>
      <w:pPr>
        <w:ind w:left="7369" w:hanging="737"/>
      </w:pPr>
      <w:rPr>
        <w:rFonts w:hint="default"/>
        <w:lang w:val="uk-UA" w:eastAsia="en-US" w:bidi="ar-SA"/>
      </w:rPr>
    </w:lvl>
    <w:lvl w:ilvl="8" w:tplc="D5F263F8">
      <w:numFmt w:val="bullet"/>
      <w:lvlText w:val="•"/>
      <w:lvlJc w:val="left"/>
      <w:pPr>
        <w:ind w:left="8362" w:hanging="737"/>
      </w:pPr>
      <w:rPr>
        <w:rFonts w:hint="default"/>
        <w:lang w:val="uk-UA" w:eastAsia="en-US" w:bidi="ar-SA"/>
      </w:rPr>
    </w:lvl>
  </w:abstractNum>
  <w:abstractNum w:abstractNumId="5">
    <w:nsid w:val="1874527D"/>
    <w:multiLevelType w:val="hybridMultilevel"/>
    <w:tmpl w:val="B1385A44"/>
    <w:lvl w:ilvl="0" w:tplc="6B227500">
      <w:start w:val="3"/>
      <w:numFmt w:val="decimal"/>
      <w:lvlText w:val="%1."/>
      <w:lvlJc w:val="left"/>
      <w:pPr>
        <w:ind w:left="430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DEC26C6">
      <w:numFmt w:val="bullet"/>
      <w:lvlText w:val="•"/>
      <w:lvlJc w:val="left"/>
      <w:pPr>
        <w:ind w:left="4904" w:hanging="284"/>
      </w:pPr>
      <w:rPr>
        <w:rFonts w:hint="default"/>
        <w:lang w:val="uk-UA" w:eastAsia="en-US" w:bidi="ar-SA"/>
      </w:rPr>
    </w:lvl>
    <w:lvl w:ilvl="2" w:tplc="DB0A8C8A">
      <w:numFmt w:val="bullet"/>
      <w:lvlText w:val="•"/>
      <w:lvlJc w:val="left"/>
      <w:pPr>
        <w:ind w:left="5509" w:hanging="284"/>
      </w:pPr>
      <w:rPr>
        <w:rFonts w:hint="default"/>
        <w:lang w:val="uk-UA" w:eastAsia="en-US" w:bidi="ar-SA"/>
      </w:rPr>
    </w:lvl>
    <w:lvl w:ilvl="3" w:tplc="04C43552">
      <w:numFmt w:val="bullet"/>
      <w:lvlText w:val="•"/>
      <w:lvlJc w:val="left"/>
      <w:pPr>
        <w:ind w:left="6114" w:hanging="284"/>
      </w:pPr>
      <w:rPr>
        <w:rFonts w:hint="default"/>
        <w:lang w:val="uk-UA" w:eastAsia="en-US" w:bidi="ar-SA"/>
      </w:rPr>
    </w:lvl>
    <w:lvl w:ilvl="4" w:tplc="1C50A604">
      <w:numFmt w:val="bullet"/>
      <w:lvlText w:val="•"/>
      <w:lvlJc w:val="left"/>
      <w:pPr>
        <w:ind w:left="6719" w:hanging="284"/>
      </w:pPr>
      <w:rPr>
        <w:rFonts w:hint="default"/>
        <w:lang w:val="uk-UA" w:eastAsia="en-US" w:bidi="ar-SA"/>
      </w:rPr>
    </w:lvl>
    <w:lvl w:ilvl="5" w:tplc="7E564986">
      <w:numFmt w:val="bullet"/>
      <w:lvlText w:val="•"/>
      <w:lvlJc w:val="left"/>
      <w:pPr>
        <w:ind w:left="7324" w:hanging="284"/>
      </w:pPr>
      <w:rPr>
        <w:rFonts w:hint="default"/>
        <w:lang w:val="uk-UA" w:eastAsia="en-US" w:bidi="ar-SA"/>
      </w:rPr>
    </w:lvl>
    <w:lvl w:ilvl="6" w:tplc="2D52EC8C">
      <w:numFmt w:val="bullet"/>
      <w:lvlText w:val="•"/>
      <w:lvlJc w:val="left"/>
      <w:pPr>
        <w:ind w:left="7929" w:hanging="284"/>
      </w:pPr>
      <w:rPr>
        <w:rFonts w:hint="default"/>
        <w:lang w:val="uk-UA" w:eastAsia="en-US" w:bidi="ar-SA"/>
      </w:rPr>
    </w:lvl>
    <w:lvl w:ilvl="7" w:tplc="494E8C86">
      <w:numFmt w:val="bullet"/>
      <w:lvlText w:val="•"/>
      <w:lvlJc w:val="left"/>
      <w:pPr>
        <w:ind w:left="8533" w:hanging="284"/>
      </w:pPr>
      <w:rPr>
        <w:rFonts w:hint="default"/>
        <w:lang w:val="uk-UA" w:eastAsia="en-US" w:bidi="ar-SA"/>
      </w:rPr>
    </w:lvl>
    <w:lvl w:ilvl="8" w:tplc="5EBE0FB8">
      <w:numFmt w:val="bullet"/>
      <w:lvlText w:val="•"/>
      <w:lvlJc w:val="left"/>
      <w:pPr>
        <w:ind w:left="9138" w:hanging="284"/>
      </w:pPr>
      <w:rPr>
        <w:rFonts w:hint="default"/>
        <w:lang w:val="uk-UA" w:eastAsia="en-US" w:bidi="ar-SA"/>
      </w:rPr>
    </w:lvl>
  </w:abstractNum>
  <w:abstractNum w:abstractNumId="6">
    <w:nsid w:val="1FB17F48"/>
    <w:multiLevelType w:val="multilevel"/>
    <w:tmpl w:val="4BBCDD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472" w:hanging="2160"/>
      </w:pPr>
      <w:rPr>
        <w:rFonts w:hint="default"/>
      </w:rPr>
    </w:lvl>
  </w:abstractNum>
  <w:abstractNum w:abstractNumId="7">
    <w:nsid w:val="28A32F27"/>
    <w:multiLevelType w:val="hybridMultilevel"/>
    <w:tmpl w:val="3F3AE2BC"/>
    <w:lvl w:ilvl="0" w:tplc="F378E944">
      <w:start w:val="5"/>
      <w:numFmt w:val="decimal"/>
      <w:lvlText w:val="%1."/>
      <w:lvlJc w:val="left"/>
      <w:pPr>
        <w:ind w:left="416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85A501A">
      <w:numFmt w:val="bullet"/>
      <w:lvlText w:val="•"/>
      <w:lvlJc w:val="left"/>
      <w:pPr>
        <w:ind w:left="5371" w:hanging="284"/>
      </w:pPr>
      <w:rPr>
        <w:rFonts w:hint="default"/>
        <w:lang w:val="uk-UA" w:eastAsia="en-US" w:bidi="ar-SA"/>
      </w:rPr>
    </w:lvl>
    <w:lvl w:ilvl="2" w:tplc="6C80C204">
      <w:numFmt w:val="bullet"/>
      <w:lvlText w:val="•"/>
      <w:lvlJc w:val="left"/>
      <w:pPr>
        <w:ind w:left="6582" w:hanging="284"/>
      </w:pPr>
      <w:rPr>
        <w:rFonts w:hint="default"/>
        <w:lang w:val="uk-UA" w:eastAsia="en-US" w:bidi="ar-SA"/>
      </w:rPr>
    </w:lvl>
    <w:lvl w:ilvl="3" w:tplc="AE22BF64">
      <w:numFmt w:val="bullet"/>
      <w:lvlText w:val="•"/>
      <w:lvlJc w:val="left"/>
      <w:pPr>
        <w:ind w:left="7793" w:hanging="284"/>
      </w:pPr>
      <w:rPr>
        <w:rFonts w:hint="default"/>
        <w:lang w:val="uk-UA" w:eastAsia="en-US" w:bidi="ar-SA"/>
      </w:rPr>
    </w:lvl>
    <w:lvl w:ilvl="4" w:tplc="DE2CD92C">
      <w:numFmt w:val="bullet"/>
      <w:lvlText w:val="•"/>
      <w:lvlJc w:val="left"/>
      <w:pPr>
        <w:ind w:left="9004" w:hanging="284"/>
      </w:pPr>
      <w:rPr>
        <w:rFonts w:hint="default"/>
        <w:lang w:val="uk-UA" w:eastAsia="en-US" w:bidi="ar-SA"/>
      </w:rPr>
    </w:lvl>
    <w:lvl w:ilvl="5" w:tplc="13F86772">
      <w:numFmt w:val="bullet"/>
      <w:lvlText w:val="•"/>
      <w:lvlJc w:val="left"/>
      <w:pPr>
        <w:ind w:left="10215" w:hanging="284"/>
      </w:pPr>
      <w:rPr>
        <w:rFonts w:hint="default"/>
        <w:lang w:val="uk-UA" w:eastAsia="en-US" w:bidi="ar-SA"/>
      </w:rPr>
    </w:lvl>
    <w:lvl w:ilvl="6" w:tplc="DB70D0CC">
      <w:numFmt w:val="bullet"/>
      <w:lvlText w:val="•"/>
      <w:lvlJc w:val="left"/>
      <w:pPr>
        <w:ind w:left="11426" w:hanging="284"/>
      </w:pPr>
      <w:rPr>
        <w:rFonts w:hint="default"/>
        <w:lang w:val="uk-UA" w:eastAsia="en-US" w:bidi="ar-SA"/>
      </w:rPr>
    </w:lvl>
    <w:lvl w:ilvl="7" w:tplc="D8D2A1C2">
      <w:numFmt w:val="bullet"/>
      <w:lvlText w:val="•"/>
      <w:lvlJc w:val="left"/>
      <w:pPr>
        <w:ind w:left="12637" w:hanging="284"/>
      </w:pPr>
      <w:rPr>
        <w:rFonts w:hint="default"/>
        <w:lang w:val="uk-UA" w:eastAsia="en-US" w:bidi="ar-SA"/>
      </w:rPr>
    </w:lvl>
    <w:lvl w:ilvl="8" w:tplc="FF506F5C">
      <w:numFmt w:val="bullet"/>
      <w:lvlText w:val="•"/>
      <w:lvlJc w:val="left"/>
      <w:pPr>
        <w:ind w:left="13848" w:hanging="284"/>
      </w:pPr>
      <w:rPr>
        <w:rFonts w:hint="default"/>
        <w:lang w:val="uk-UA" w:eastAsia="en-US" w:bidi="ar-SA"/>
      </w:rPr>
    </w:lvl>
  </w:abstractNum>
  <w:abstractNum w:abstractNumId="8">
    <w:nsid w:val="355F3DCA"/>
    <w:multiLevelType w:val="hybridMultilevel"/>
    <w:tmpl w:val="54DE566A"/>
    <w:lvl w:ilvl="0" w:tplc="948A0DFA">
      <w:numFmt w:val="bullet"/>
      <w:lvlText w:val="•"/>
      <w:lvlJc w:val="left"/>
      <w:pPr>
        <w:ind w:left="2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B108592">
      <w:numFmt w:val="bullet"/>
      <w:lvlText w:val="•"/>
      <w:lvlJc w:val="left"/>
      <w:pPr>
        <w:ind w:left="832" w:hanging="172"/>
      </w:pPr>
      <w:rPr>
        <w:rFonts w:hint="default"/>
        <w:lang w:val="uk-UA" w:eastAsia="en-US" w:bidi="ar-SA"/>
      </w:rPr>
    </w:lvl>
    <w:lvl w:ilvl="2" w:tplc="9E5CBA4C">
      <w:numFmt w:val="bullet"/>
      <w:lvlText w:val="•"/>
      <w:lvlJc w:val="left"/>
      <w:pPr>
        <w:ind w:left="1665" w:hanging="172"/>
      </w:pPr>
      <w:rPr>
        <w:rFonts w:hint="default"/>
        <w:lang w:val="uk-UA" w:eastAsia="en-US" w:bidi="ar-SA"/>
      </w:rPr>
    </w:lvl>
    <w:lvl w:ilvl="3" w:tplc="728A9A82">
      <w:numFmt w:val="bullet"/>
      <w:lvlText w:val="•"/>
      <w:lvlJc w:val="left"/>
      <w:pPr>
        <w:ind w:left="2497" w:hanging="172"/>
      </w:pPr>
      <w:rPr>
        <w:rFonts w:hint="default"/>
        <w:lang w:val="uk-UA" w:eastAsia="en-US" w:bidi="ar-SA"/>
      </w:rPr>
    </w:lvl>
    <w:lvl w:ilvl="4" w:tplc="0E9CEAB2">
      <w:numFmt w:val="bullet"/>
      <w:lvlText w:val="•"/>
      <w:lvlJc w:val="left"/>
      <w:pPr>
        <w:ind w:left="3330" w:hanging="172"/>
      </w:pPr>
      <w:rPr>
        <w:rFonts w:hint="default"/>
        <w:lang w:val="uk-UA" w:eastAsia="en-US" w:bidi="ar-SA"/>
      </w:rPr>
    </w:lvl>
    <w:lvl w:ilvl="5" w:tplc="2FBA709A">
      <w:numFmt w:val="bullet"/>
      <w:lvlText w:val="•"/>
      <w:lvlJc w:val="left"/>
      <w:pPr>
        <w:ind w:left="4162" w:hanging="172"/>
      </w:pPr>
      <w:rPr>
        <w:rFonts w:hint="default"/>
        <w:lang w:val="uk-UA" w:eastAsia="en-US" w:bidi="ar-SA"/>
      </w:rPr>
    </w:lvl>
    <w:lvl w:ilvl="6" w:tplc="4284311C">
      <w:numFmt w:val="bullet"/>
      <w:lvlText w:val="•"/>
      <w:lvlJc w:val="left"/>
      <w:pPr>
        <w:ind w:left="4995" w:hanging="172"/>
      </w:pPr>
      <w:rPr>
        <w:rFonts w:hint="default"/>
        <w:lang w:val="uk-UA" w:eastAsia="en-US" w:bidi="ar-SA"/>
      </w:rPr>
    </w:lvl>
    <w:lvl w:ilvl="7" w:tplc="64F81B76">
      <w:numFmt w:val="bullet"/>
      <w:lvlText w:val="•"/>
      <w:lvlJc w:val="left"/>
      <w:pPr>
        <w:ind w:left="5827" w:hanging="172"/>
      </w:pPr>
      <w:rPr>
        <w:rFonts w:hint="default"/>
        <w:lang w:val="uk-UA" w:eastAsia="en-US" w:bidi="ar-SA"/>
      </w:rPr>
    </w:lvl>
    <w:lvl w:ilvl="8" w:tplc="D7846DFC">
      <w:numFmt w:val="bullet"/>
      <w:lvlText w:val="•"/>
      <w:lvlJc w:val="left"/>
      <w:pPr>
        <w:ind w:left="6660" w:hanging="172"/>
      </w:pPr>
      <w:rPr>
        <w:rFonts w:hint="default"/>
        <w:lang w:val="uk-UA" w:eastAsia="en-US" w:bidi="ar-SA"/>
      </w:rPr>
    </w:lvl>
  </w:abstractNum>
  <w:abstractNum w:abstractNumId="9">
    <w:nsid w:val="35927058"/>
    <w:multiLevelType w:val="hybridMultilevel"/>
    <w:tmpl w:val="3E78ED4E"/>
    <w:lvl w:ilvl="0" w:tplc="8BD01476">
      <w:numFmt w:val="bullet"/>
      <w:lvlText w:val="-"/>
      <w:lvlJc w:val="left"/>
      <w:pPr>
        <w:ind w:left="119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8"/>
        <w:szCs w:val="28"/>
        <w:lang w:val="uk-UA" w:eastAsia="en-US" w:bidi="ar-SA"/>
      </w:rPr>
    </w:lvl>
    <w:lvl w:ilvl="1" w:tplc="46D6099E">
      <w:numFmt w:val="bullet"/>
      <w:lvlText w:val="•"/>
      <w:lvlJc w:val="left"/>
      <w:pPr>
        <w:ind w:left="817" w:hanging="284"/>
      </w:pPr>
      <w:rPr>
        <w:rFonts w:hint="default"/>
        <w:lang w:val="uk-UA" w:eastAsia="en-US" w:bidi="ar-SA"/>
      </w:rPr>
    </w:lvl>
    <w:lvl w:ilvl="2" w:tplc="45227BE8">
      <w:numFmt w:val="bullet"/>
      <w:lvlText w:val="•"/>
      <w:lvlJc w:val="left"/>
      <w:pPr>
        <w:ind w:left="1515" w:hanging="284"/>
      </w:pPr>
      <w:rPr>
        <w:rFonts w:hint="default"/>
        <w:lang w:val="uk-UA" w:eastAsia="en-US" w:bidi="ar-SA"/>
      </w:rPr>
    </w:lvl>
    <w:lvl w:ilvl="3" w:tplc="FBD6F7F4">
      <w:numFmt w:val="bullet"/>
      <w:lvlText w:val="•"/>
      <w:lvlJc w:val="left"/>
      <w:pPr>
        <w:ind w:left="2213" w:hanging="284"/>
      </w:pPr>
      <w:rPr>
        <w:rFonts w:hint="default"/>
        <w:lang w:val="uk-UA" w:eastAsia="en-US" w:bidi="ar-SA"/>
      </w:rPr>
    </w:lvl>
    <w:lvl w:ilvl="4" w:tplc="DC2C2F7A">
      <w:numFmt w:val="bullet"/>
      <w:lvlText w:val="•"/>
      <w:lvlJc w:val="left"/>
      <w:pPr>
        <w:ind w:left="2910" w:hanging="284"/>
      </w:pPr>
      <w:rPr>
        <w:rFonts w:hint="default"/>
        <w:lang w:val="uk-UA" w:eastAsia="en-US" w:bidi="ar-SA"/>
      </w:rPr>
    </w:lvl>
    <w:lvl w:ilvl="5" w:tplc="D0D4E1E2">
      <w:numFmt w:val="bullet"/>
      <w:lvlText w:val="•"/>
      <w:lvlJc w:val="left"/>
      <w:pPr>
        <w:ind w:left="3608" w:hanging="284"/>
      </w:pPr>
      <w:rPr>
        <w:rFonts w:hint="default"/>
        <w:lang w:val="uk-UA" w:eastAsia="en-US" w:bidi="ar-SA"/>
      </w:rPr>
    </w:lvl>
    <w:lvl w:ilvl="6" w:tplc="5626536A">
      <w:numFmt w:val="bullet"/>
      <w:lvlText w:val="•"/>
      <w:lvlJc w:val="left"/>
      <w:pPr>
        <w:ind w:left="4306" w:hanging="284"/>
      </w:pPr>
      <w:rPr>
        <w:rFonts w:hint="default"/>
        <w:lang w:val="uk-UA" w:eastAsia="en-US" w:bidi="ar-SA"/>
      </w:rPr>
    </w:lvl>
    <w:lvl w:ilvl="7" w:tplc="58B4577C">
      <w:numFmt w:val="bullet"/>
      <w:lvlText w:val="•"/>
      <w:lvlJc w:val="left"/>
      <w:pPr>
        <w:ind w:left="5003" w:hanging="284"/>
      </w:pPr>
      <w:rPr>
        <w:rFonts w:hint="default"/>
        <w:lang w:val="uk-UA" w:eastAsia="en-US" w:bidi="ar-SA"/>
      </w:rPr>
    </w:lvl>
    <w:lvl w:ilvl="8" w:tplc="A08C8B40">
      <w:numFmt w:val="bullet"/>
      <w:lvlText w:val="•"/>
      <w:lvlJc w:val="left"/>
      <w:pPr>
        <w:ind w:left="5701" w:hanging="284"/>
      </w:pPr>
      <w:rPr>
        <w:rFonts w:hint="default"/>
        <w:lang w:val="uk-UA" w:eastAsia="en-US" w:bidi="ar-SA"/>
      </w:rPr>
    </w:lvl>
  </w:abstractNum>
  <w:abstractNum w:abstractNumId="10">
    <w:nsid w:val="37CA026F"/>
    <w:multiLevelType w:val="hybridMultilevel"/>
    <w:tmpl w:val="0B04EC72"/>
    <w:lvl w:ilvl="0" w:tplc="8732F2D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18A5596">
      <w:numFmt w:val="bullet"/>
      <w:lvlText w:val="•"/>
      <w:lvlJc w:val="left"/>
      <w:pPr>
        <w:ind w:left="1435" w:hanging="361"/>
      </w:pPr>
      <w:rPr>
        <w:rFonts w:hint="default"/>
        <w:lang w:val="uk-UA" w:eastAsia="en-US" w:bidi="ar-SA"/>
      </w:rPr>
    </w:lvl>
    <w:lvl w:ilvl="2" w:tplc="ECE6C76A">
      <w:numFmt w:val="bullet"/>
      <w:lvlText w:val="•"/>
      <w:lvlJc w:val="left"/>
      <w:pPr>
        <w:ind w:left="2051" w:hanging="361"/>
      </w:pPr>
      <w:rPr>
        <w:rFonts w:hint="default"/>
        <w:lang w:val="uk-UA" w:eastAsia="en-US" w:bidi="ar-SA"/>
      </w:rPr>
    </w:lvl>
    <w:lvl w:ilvl="3" w:tplc="BD7847C6">
      <w:numFmt w:val="bullet"/>
      <w:lvlText w:val="•"/>
      <w:lvlJc w:val="left"/>
      <w:pPr>
        <w:ind w:left="2667" w:hanging="361"/>
      </w:pPr>
      <w:rPr>
        <w:rFonts w:hint="default"/>
        <w:lang w:val="uk-UA" w:eastAsia="en-US" w:bidi="ar-SA"/>
      </w:rPr>
    </w:lvl>
    <w:lvl w:ilvl="4" w:tplc="E766E338">
      <w:numFmt w:val="bullet"/>
      <w:lvlText w:val="•"/>
      <w:lvlJc w:val="left"/>
      <w:pPr>
        <w:ind w:left="3283" w:hanging="361"/>
      </w:pPr>
      <w:rPr>
        <w:rFonts w:hint="default"/>
        <w:lang w:val="uk-UA" w:eastAsia="en-US" w:bidi="ar-SA"/>
      </w:rPr>
    </w:lvl>
    <w:lvl w:ilvl="5" w:tplc="960A7F0A">
      <w:numFmt w:val="bullet"/>
      <w:lvlText w:val="•"/>
      <w:lvlJc w:val="left"/>
      <w:pPr>
        <w:ind w:left="3899" w:hanging="361"/>
      </w:pPr>
      <w:rPr>
        <w:rFonts w:hint="default"/>
        <w:lang w:val="uk-UA" w:eastAsia="en-US" w:bidi="ar-SA"/>
      </w:rPr>
    </w:lvl>
    <w:lvl w:ilvl="6" w:tplc="1826B842">
      <w:numFmt w:val="bullet"/>
      <w:lvlText w:val="•"/>
      <w:lvlJc w:val="left"/>
      <w:pPr>
        <w:ind w:left="4515" w:hanging="361"/>
      </w:pPr>
      <w:rPr>
        <w:rFonts w:hint="default"/>
        <w:lang w:val="uk-UA" w:eastAsia="en-US" w:bidi="ar-SA"/>
      </w:rPr>
    </w:lvl>
    <w:lvl w:ilvl="7" w:tplc="2E60A1C0">
      <w:numFmt w:val="bullet"/>
      <w:lvlText w:val="•"/>
      <w:lvlJc w:val="left"/>
      <w:pPr>
        <w:ind w:left="5131" w:hanging="361"/>
      </w:pPr>
      <w:rPr>
        <w:rFonts w:hint="default"/>
        <w:lang w:val="uk-UA" w:eastAsia="en-US" w:bidi="ar-SA"/>
      </w:rPr>
    </w:lvl>
    <w:lvl w:ilvl="8" w:tplc="BD6C8CE8">
      <w:numFmt w:val="bullet"/>
      <w:lvlText w:val="•"/>
      <w:lvlJc w:val="left"/>
      <w:pPr>
        <w:ind w:left="5747" w:hanging="361"/>
      </w:pPr>
      <w:rPr>
        <w:rFonts w:hint="default"/>
        <w:lang w:val="uk-UA" w:eastAsia="en-US" w:bidi="ar-SA"/>
      </w:rPr>
    </w:lvl>
  </w:abstractNum>
  <w:abstractNum w:abstractNumId="11">
    <w:nsid w:val="396A6445"/>
    <w:multiLevelType w:val="hybridMultilevel"/>
    <w:tmpl w:val="0A4C594A"/>
    <w:lvl w:ilvl="0" w:tplc="F1889DB8">
      <w:numFmt w:val="bullet"/>
      <w:lvlText w:val="-"/>
      <w:lvlJc w:val="left"/>
      <w:pPr>
        <w:ind w:left="119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8"/>
        <w:szCs w:val="28"/>
        <w:lang w:val="uk-UA" w:eastAsia="en-US" w:bidi="ar-SA"/>
      </w:rPr>
    </w:lvl>
    <w:lvl w:ilvl="1" w:tplc="35D0D65C">
      <w:numFmt w:val="bullet"/>
      <w:lvlText w:val="•"/>
      <w:lvlJc w:val="left"/>
      <w:pPr>
        <w:ind w:left="817" w:hanging="284"/>
      </w:pPr>
      <w:rPr>
        <w:rFonts w:hint="default"/>
        <w:lang w:val="uk-UA" w:eastAsia="en-US" w:bidi="ar-SA"/>
      </w:rPr>
    </w:lvl>
    <w:lvl w:ilvl="2" w:tplc="216448C4">
      <w:numFmt w:val="bullet"/>
      <w:lvlText w:val="•"/>
      <w:lvlJc w:val="left"/>
      <w:pPr>
        <w:ind w:left="1515" w:hanging="284"/>
      </w:pPr>
      <w:rPr>
        <w:rFonts w:hint="default"/>
        <w:lang w:val="uk-UA" w:eastAsia="en-US" w:bidi="ar-SA"/>
      </w:rPr>
    </w:lvl>
    <w:lvl w:ilvl="3" w:tplc="EEC81F46">
      <w:numFmt w:val="bullet"/>
      <w:lvlText w:val="•"/>
      <w:lvlJc w:val="left"/>
      <w:pPr>
        <w:ind w:left="2213" w:hanging="284"/>
      </w:pPr>
      <w:rPr>
        <w:rFonts w:hint="default"/>
        <w:lang w:val="uk-UA" w:eastAsia="en-US" w:bidi="ar-SA"/>
      </w:rPr>
    </w:lvl>
    <w:lvl w:ilvl="4" w:tplc="09FA0E16">
      <w:numFmt w:val="bullet"/>
      <w:lvlText w:val="•"/>
      <w:lvlJc w:val="left"/>
      <w:pPr>
        <w:ind w:left="2910" w:hanging="284"/>
      </w:pPr>
      <w:rPr>
        <w:rFonts w:hint="default"/>
        <w:lang w:val="uk-UA" w:eastAsia="en-US" w:bidi="ar-SA"/>
      </w:rPr>
    </w:lvl>
    <w:lvl w:ilvl="5" w:tplc="CFDA88EE">
      <w:numFmt w:val="bullet"/>
      <w:lvlText w:val="•"/>
      <w:lvlJc w:val="left"/>
      <w:pPr>
        <w:ind w:left="3608" w:hanging="284"/>
      </w:pPr>
      <w:rPr>
        <w:rFonts w:hint="default"/>
        <w:lang w:val="uk-UA" w:eastAsia="en-US" w:bidi="ar-SA"/>
      </w:rPr>
    </w:lvl>
    <w:lvl w:ilvl="6" w:tplc="99EA5100">
      <w:numFmt w:val="bullet"/>
      <w:lvlText w:val="•"/>
      <w:lvlJc w:val="left"/>
      <w:pPr>
        <w:ind w:left="4306" w:hanging="284"/>
      </w:pPr>
      <w:rPr>
        <w:rFonts w:hint="default"/>
        <w:lang w:val="uk-UA" w:eastAsia="en-US" w:bidi="ar-SA"/>
      </w:rPr>
    </w:lvl>
    <w:lvl w:ilvl="7" w:tplc="C52A7C32">
      <w:numFmt w:val="bullet"/>
      <w:lvlText w:val="•"/>
      <w:lvlJc w:val="left"/>
      <w:pPr>
        <w:ind w:left="5003" w:hanging="284"/>
      </w:pPr>
      <w:rPr>
        <w:rFonts w:hint="default"/>
        <w:lang w:val="uk-UA" w:eastAsia="en-US" w:bidi="ar-SA"/>
      </w:rPr>
    </w:lvl>
    <w:lvl w:ilvl="8" w:tplc="04BABAB4">
      <w:numFmt w:val="bullet"/>
      <w:lvlText w:val="•"/>
      <w:lvlJc w:val="left"/>
      <w:pPr>
        <w:ind w:left="5701" w:hanging="284"/>
      </w:pPr>
      <w:rPr>
        <w:rFonts w:hint="default"/>
        <w:lang w:val="uk-UA" w:eastAsia="en-US" w:bidi="ar-SA"/>
      </w:rPr>
    </w:lvl>
  </w:abstractNum>
  <w:abstractNum w:abstractNumId="12">
    <w:nsid w:val="3DAE03E9"/>
    <w:multiLevelType w:val="hybridMultilevel"/>
    <w:tmpl w:val="7004C08E"/>
    <w:lvl w:ilvl="0" w:tplc="C344C05C">
      <w:numFmt w:val="bullet"/>
      <w:lvlText w:val="•"/>
      <w:lvlJc w:val="left"/>
      <w:pPr>
        <w:ind w:left="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86C5DC">
      <w:numFmt w:val="bullet"/>
      <w:lvlText w:val="•"/>
      <w:lvlJc w:val="left"/>
      <w:pPr>
        <w:ind w:left="832" w:hanging="236"/>
      </w:pPr>
      <w:rPr>
        <w:rFonts w:hint="default"/>
        <w:lang w:val="uk-UA" w:eastAsia="en-US" w:bidi="ar-SA"/>
      </w:rPr>
    </w:lvl>
    <w:lvl w:ilvl="2" w:tplc="FBFCB686">
      <w:numFmt w:val="bullet"/>
      <w:lvlText w:val="•"/>
      <w:lvlJc w:val="left"/>
      <w:pPr>
        <w:ind w:left="1664" w:hanging="236"/>
      </w:pPr>
      <w:rPr>
        <w:rFonts w:hint="default"/>
        <w:lang w:val="uk-UA" w:eastAsia="en-US" w:bidi="ar-SA"/>
      </w:rPr>
    </w:lvl>
    <w:lvl w:ilvl="3" w:tplc="DA4C4736">
      <w:numFmt w:val="bullet"/>
      <w:lvlText w:val="•"/>
      <w:lvlJc w:val="left"/>
      <w:pPr>
        <w:ind w:left="2497" w:hanging="236"/>
      </w:pPr>
      <w:rPr>
        <w:rFonts w:hint="default"/>
        <w:lang w:val="uk-UA" w:eastAsia="en-US" w:bidi="ar-SA"/>
      </w:rPr>
    </w:lvl>
    <w:lvl w:ilvl="4" w:tplc="487C49D4">
      <w:numFmt w:val="bullet"/>
      <w:lvlText w:val="•"/>
      <w:lvlJc w:val="left"/>
      <w:pPr>
        <w:ind w:left="3329" w:hanging="236"/>
      </w:pPr>
      <w:rPr>
        <w:rFonts w:hint="default"/>
        <w:lang w:val="uk-UA" w:eastAsia="en-US" w:bidi="ar-SA"/>
      </w:rPr>
    </w:lvl>
    <w:lvl w:ilvl="5" w:tplc="C74435B2">
      <w:numFmt w:val="bullet"/>
      <w:lvlText w:val="•"/>
      <w:lvlJc w:val="left"/>
      <w:pPr>
        <w:ind w:left="4162" w:hanging="236"/>
      </w:pPr>
      <w:rPr>
        <w:rFonts w:hint="default"/>
        <w:lang w:val="uk-UA" w:eastAsia="en-US" w:bidi="ar-SA"/>
      </w:rPr>
    </w:lvl>
    <w:lvl w:ilvl="6" w:tplc="5DCEFEDC">
      <w:numFmt w:val="bullet"/>
      <w:lvlText w:val="•"/>
      <w:lvlJc w:val="left"/>
      <w:pPr>
        <w:ind w:left="4994" w:hanging="236"/>
      </w:pPr>
      <w:rPr>
        <w:rFonts w:hint="default"/>
        <w:lang w:val="uk-UA" w:eastAsia="en-US" w:bidi="ar-SA"/>
      </w:rPr>
    </w:lvl>
    <w:lvl w:ilvl="7" w:tplc="09D82812">
      <w:numFmt w:val="bullet"/>
      <w:lvlText w:val="•"/>
      <w:lvlJc w:val="left"/>
      <w:pPr>
        <w:ind w:left="5826" w:hanging="236"/>
      </w:pPr>
      <w:rPr>
        <w:rFonts w:hint="default"/>
        <w:lang w:val="uk-UA" w:eastAsia="en-US" w:bidi="ar-SA"/>
      </w:rPr>
    </w:lvl>
    <w:lvl w:ilvl="8" w:tplc="A530C262">
      <w:numFmt w:val="bullet"/>
      <w:lvlText w:val="•"/>
      <w:lvlJc w:val="left"/>
      <w:pPr>
        <w:ind w:left="6659" w:hanging="236"/>
      </w:pPr>
      <w:rPr>
        <w:rFonts w:hint="default"/>
        <w:lang w:val="uk-UA" w:eastAsia="en-US" w:bidi="ar-SA"/>
      </w:rPr>
    </w:lvl>
  </w:abstractNum>
  <w:abstractNum w:abstractNumId="13">
    <w:nsid w:val="43862507"/>
    <w:multiLevelType w:val="multilevel"/>
    <w:tmpl w:val="9F1C935E"/>
    <w:lvl w:ilvl="0">
      <w:start w:val="1"/>
      <w:numFmt w:val="decimal"/>
      <w:lvlText w:val="%1."/>
      <w:lvlJc w:val="left"/>
      <w:pPr>
        <w:ind w:left="424" w:hanging="7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09" w:hanging="3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9" w:hanging="3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9" w:hanging="3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9" w:hanging="3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9" w:hanging="3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8" w:hanging="3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8" w:hanging="375"/>
      </w:pPr>
      <w:rPr>
        <w:rFonts w:hint="default"/>
        <w:lang w:val="uk-UA" w:eastAsia="en-US" w:bidi="ar-SA"/>
      </w:rPr>
    </w:lvl>
  </w:abstractNum>
  <w:abstractNum w:abstractNumId="14">
    <w:nsid w:val="4D101726"/>
    <w:multiLevelType w:val="hybridMultilevel"/>
    <w:tmpl w:val="853CEE22"/>
    <w:lvl w:ilvl="0" w:tplc="5094B186">
      <w:start w:val="1"/>
      <w:numFmt w:val="decimal"/>
      <w:lvlText w:val="%1."/>
      <w:lvlJc w:val="left"/>
      <w:pPr>
        <w:ind w:left="424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BA8872">
      <w:numFmt w:val="bullet"/>
      <w:lvlText w:val="•"/>
      <w:lvlJc w:val="left"/>
      <w:pPr>
        <w:ind w:left="1412" w:hanging="737"/>
      </w:pPr>
      <w:rPr>
        <w:rFonts w:hint="default"/>
        <w:lang w:val="uk-UA" w:eastAsia="en-US" w:bidi="ar-SA"/>
      </w:rPr>
    </w:lvl>
    <w:lvl w:ilvl="2" w:tplc="DD802278">
      <w:numFmt w:val="bullet"/>
      <w:lvlText w:val="•"/>
      <w:lvlJc w:val="left"/>
      <w:pPr>
        <w:ind w:left="2405" w:hanging="737"/>
      </w:pPr>
      <w:rPr>
        <w:rFonts w:hint="default"/>
        <w:lang w:val="uk-UA" w:eastAsia="en-US" w:bidi="ar-SA"/>
      </w:rPr>
    </w:lvl>
    <w:lvl w:ilvl="3" w:tplc="D7427822">
      <w:numFmt w:val="bullet"/>
      <w:lvlText w:val="•"/>
      <w:lvlJc w:val="left"/>
      <w:pPr>
        <w:ind w:left="3398" w:hanging="737"/>
      </w:pPr>
      <w:rPr>
        <w:rFonts w:hint="default"/>
        <w:lang w:val="uk-UA" w:eastAsia="en-US" w:bidi="ar-SA"/>
      </w:rPr>
    </w:lvl>
    <w:lvl w:ilvl="4" w:tplc="0EF05EDA">
      <w:numFmt w:val="bullet"/>
      <w:lvlText w:val="•"/>
      <w:lvlJc w:val="left"/>
      <w:pPr>
        <w:ind w:left="4391" w:hanging="737"/>
      </w:pPr>
      <w:rPr>
        <w:rFonts w:hint="default"/>
        <w:lang w:val="uk-UA" w:eastAsia="en-US" w:bidi="ar-SA"/>
      </w:rPr>
    </w:lvl>
    <w:lvl w:ilvl="5" w:tplc="4B3211DE">
      <w:numFmt w:val="bullet"/>
      <w:lvlText w:val="•"/>
      <w:lvlJc w:val="left"/>
      <w:pPr>
        <w:ind w:left="5384" w:hanging="737"/>
      </w:pPr>
      <w:rPr>
        <w:rFonts w:hint="default"/>
        <w:lang w:val="uk-UA" w:eastAsia="en-US" w:bidi="ar-SA"/>
      </w:rPr>
    </w:lvl>
    <w:lvl w:ilvl="6" w:tplc="F83A6EB2">
      <w:numFmt w:val="bullet"/>
      <w:lvlText w:val="•"/>
      <w:lvlJc w:val="left"/>
      <w:pPr>
        <w:ind w:left="6377" w:hanging="737"/>
      </w:pPr>
      <w:rPr>
        <w:rFonts w:hint="default"/>
        <w:lang w:val="uk-UA" w:eastAsia="en-US" w:bidi="ar-SA"/>
      </w:rPr>
    </w:lvl>
    <w:lvl w:ilvl="7" w:tplc="2F2CF144">
      <w:numFmt w:val="bullet"/>
      <w:lvlText w:val="•"/>
      <w:lvlJc w:val="left"/>
      <w:pPr>
        <w:ind w:left="7369" w:hanging="737"/>
      </w:pPr>
      <w:rPr>
        <w:rFonts w:hint="default"/>
        <w:lang w:val="uk-UA" w:eastAsia="en-US" w:bidi="ar-SA"/>
      </w:rPr>
    </w:lvl>
    <w:lvl w:ilvl="8" w:tplc="3FCC0A7E">
      <w:numFmt w:val="bullet"/>
      <w:lvlText w:val="•"/>
      <w:lvlJc w:val="left"/>
      <w:pPr>
        <w:ind w:left="8362" w:hanging="737"/>
      </w:pPr>
      <w:rPr>
        <w:rFonts w:hint="default"/>
        <w:lang w:val="uk-UA" w:eastAsia="en-US" w:bidi="ar-SA"/>
      </w:rPr>
    </w:lvl>
  </w:abstractNum>
  <w:abstractNum w:abstractNumId="15">
    <w:nsid w:val="51F74023"/>
    <w:multiLevelType w:val="hybridMultilevel"/>
    <w:tmpl w:val="77822186"/>
    <w:lvl w:ilvl="0" w:tplc="83B06D54">
      <w:numFmt w:val="bullet"/>
      <w:lvlText w:val="•"/>
      <w:lvlJc w:val="left"/>
      <w:pPr>
        <w:ind w:left="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452F850">
      <w:numFmt w:val="bullet"/>
      <w:lvlText w:val="•"/>
      <w:lvlJc w:val="left"/>
      <w:pPr>
        <w:ind w:left="832" w:hanging="588"/>
      </w:pPr>
      <w:rPr>
        <w:rFonts w:hint="default"/>
        <w:lang w:val="uk-UA" w:eastAsia="en-US" w:bidi="ar-SA"/>
      </w:rPr>
    </w:lvl>
    <w:lvl w:ilvl="2" w:tplc="AF889ABE">
      <w:numFmt w:val="bullet"/>
      <w:lvlText w:val="•"/>
      <w:lvlJc w:val="left"/>
      <w:pPr>
        <w:ind w:left="1665" w:hanging="588"/>
      </w:pPr>
      <w:rPr>
        <w:rFonts w:hint="default"/>
        <w:lang w:val="uk-UA" w:eastAsia="en-US" w:bidi="ar-SA"/>
      </w:rPr>
    </w:lvl>
    <w:lvl w:ilvl="3" w:tplc="D8DADC82">
      <w:numFmt w:val="bullet"/>
      <w:lvlText w:val="•"/>
      <w:lvlJc w:val="left"/>
      <w:pPr>
        <w:ind w:left="2497" w:hanging="588"/>
      </w:pPr>
      <w:rPr>
        <w:rFonts w:hint="default"/>
        <w:lang w:val="uk-UA" w:eastAsia="en-US" w:bidi="ar-SA"/>
      </w:rPr>
    </w:lvl>
    <w:lvl w:ilvl="4" w:tplc="24785778">
      <w:numFmt w:val="bullet"/>
      <w:lvlText w:val="•"/>
      <w:lvlJc w:val="left"/>
      <w:pPr>
        <w:ind w:left="3330" w:hanging="588"/>
      </w:pPr>
      <w:rPr>
        <w:rFonts w:hint="default"/>
        <w:lang w:val="uk-UA" w:eastAsia="en-US" w:bidi="ar-SA"/>
      </w:rPr>
    </w:lvl>
    <w:lvl w:ilvl="5" w:tplc="2878EC3E">
      <w:numFmt w:val="bullet"/>
      <w:lvlText w:val="•"/>
      <w:lvlJc w:val="left"/>
      <w:pPr>
        <w:ind w:left="4162" w:hanging="588"/>
      </w:pPr>
      <w:rPr>
        <w:rFonts w:hint="default"/>
        <w:lang w:val="uk-UA" w:eastAsia="en-US" w:bidi="ar-SA"/>
      </w:rPr>
    </w:lvl>
    <w:lvl w:ilvl="6" w:tplc="B61E2E4C">
      <w:numFmt w:val="bullet"/>
      <w:lvlText w:val="•"/>
      <w:lvlJc w:val="left"/>
      <w:pPr>
        <w:ind w:left="4995" w:hanging="588"/>
      </w:pPr>
      <w:rPr>
        <w:rFonts w:hint="default"/>
        <w:lang w:val="uk-UA" w:eastAsia="en-US" w:bidi="ar-SA"/>
      </w:rPr>
    </w:lvl>
    <w:lvl w:ilvl="7" w:tplc="87D22270">
      <w:numFmt w:val="bullet"/>
      <w:lvlText w:val="•"/>
      <w:lvlJc w:val="left"/>
      <w:pPr>
        <w:ind w:left="5827" w:hanging="588"/>
      </w:pPr>
      <w:rPr>
        <w:rFonts w:hint="default"/>
        <w:lang w:val="uk-UA" w:eastAsia="en-US" w:bidi="ar-SA"/>
      </w:rPr>
    </w:lvl>
    <w:lvl w:ilvl="8" w:tplc="94588D08">
      <w:numFmt w:val="bullet"/>
      <w:lvlText w:val="•"/>
      <w:lvlJc w:val="left"/>
      <w:pPr>
        <w:ind w:left="6660" w:hanging="588"/>
      </w:pPr>
      <w:rPr>
        <w:rFonts w:hint="default"/>
        <w:lang w:val="uk-UA" w:eastAsia="en-US" w:bidi="ar-SA"/>
      </w:rPr>
    </w:lvl>
  </w:abstractNum>
  <w:abstractNum w:abstractNumId="16">
    <w:nsid w:val="5A6653F1"/>
    <w:multiLevelType w:val="hybridMultilevel"/>
    <w:tmpl w:val="3BD02182"/>
    <w:lvl w:ilvl="0" w:tplc="D80CF344">
      <w:numFmt w:val="bullet"/>
      <w:lvlText w:val="-"/>
      <w:lvlJc w:val="left"/>
      <w:pPr>
        <w:ind w:left="2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443FDA">
      <w:numFmt w:val="bullet"/>
      <w:lvlText w:val="•"/>
      <w:lvlJc w:val="left"/>
      <w:pPr>
        <w:ind w:left="889" w:hanging="197"/>
      </w:pPr>
      <w:rPr>
        <w:rFonts w:hint="default"/>
        <w:lang w:val="uk-UA" w:eastAsia="en-US" w:bidi="ar-SA"/>
      </w:rPr>
    </w:lvl>
    <w:lvl w:ilvl="2" w:tplc="0EBA6B00">
      <w:numFmt w:val="bullet"/>
      <w:lvlText w:val="•"/>
      <w:lvlJc w:val="left"/>
      <w:pPr>
        <w:ind w:left="1579" w:hanging="197"/>
      </w:pPr>
      <w:rPr>
        <w:rFonts w:hint="default"/>
        <w:lang w:val="uk-UA" w:eastAsia="en-US" w:bidi="ar-SA"/>
      </w:rPr>
    </w:lvl>
    <w:lvl w:ilvl="3" w:tplc="3BE8A86E">
      <w:numFmt w:val="bullet"/>
      <w:lvlText w:val="•"/>
      <w:lvlJc w:val="left"/>
      <w:pPr>
        <w:ind w:left="2269" w:hanging="197"/>
      </w:pPr>
      <w:rPr>
        <w:rFonts w:hint="default"/>
        <w:lang w:val="uk-UA" w:eastAsia="en-US" w:bidi="ar-SA"/>
      </w:rPr>
    </w:lvl>
    <w:lvl w:ilvl="4" w:tplc="F77E2ED6">
      <w:numFmt w:val="bullet"/>
      <w:lvlText w:val="•"/>
      <w:lvlJc w:val="left"/>
      <w:pPr>
        <w:ind w:left="2958" w:hanging="197"/>
      </w:pPr>
      <w:rPr>
        <w:rFonts w:hint="default"/>
        <w:lang w:val="uk-UA" w:eastAsia="en-US" w:bidi="ar-SA"/>
      </w:rPr>
    </w:lvl>
    <w:lvl w:ilvl="5" w:tplc="1DE8B928">
      <w:numFmt w:val="bullet"/>
      <w:lvlText w:val="•"/>
      <w:lvlJc w:val="left"/>
      <w:pPr>
        <w:ind w:left="3648" w:hanging="197"/>
      </w:pPr>
      <w:rPr>
        <w:rFonts w:hint="default"/>
        <w:lang w:val="uk-UA" w:eastAsia="en-US" w:bidi="ar-SA"/>
      </w:rPr>
    </w:lvl>
    <w:lvl w:ilvl="6" w:tplc="B014A234">
      <w:numFmt w:val="bullet"/>
      <w:lvlText w:val="•"/>
      <w:lvlJc w:val="left"/>
      <w:pPr>
        <w:ind w:left="4338" w:hanging="197"/>
      </w:pPr>
      <w:rPr>
        <w:rFonts w:hint="default"/>
        <w:lang w:val="uk-UA" w:eastAsia="en-US" w:bidi="ar-SA"/>
      </w:rPr>
    </w:lvl>
    <w:lvl w:ilvl="7" w:tplc="3B40940E">
      <w:numFmt w:val="bullet"/>
      <w:lvlText w:val="•"/>
      <w:lvlJc w:val="left"/>
      <w:pPr>
        <w:ind w:left="5027" w:hanging="197"/>
      </w:pPr>
      <w:rPr>
        <w:rFonts w:hint="default"/>
        <w:lang w:val="uk-UA" w:eastAsia="en-US" w:bidi="ar-SA"/>
      </w:rPr>
    </w:lvl>
    <w:lvl w:ilvl="8" w:tplc="6B88AE48">
      <w:numFmt w:val="bullet"/>
      <w:lvlText w:val="•"/>
      <w:lvlJc w:val="left"/>
      <w:pPr>
        <w:ind w:left="5717" w:hanging="197"/>
      </w:pPr>
      <w:rPr>
        <w:rFonts w:hint="default"/>
        <w:lang w:val="uk-UA" w:eastAsia="en-US" w:bidi="ar-SA"/>
      </w:rPr>
    </w:lvl>
  </w:abstractNum>
  <w:abstractNum w:abstractNumId="17">
    <w:nsid w:val="5AB04F46"/>
    <w:multiLevelType w:val="hybridMultilevel"/>
    <w:tmpl w:val="F5961FDA"/>
    <w:lvl w:ilvl="0" w:tplc="7568785A">
      <w:start w:val="3"/>
      <w:numFmt w:val="decimal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8F25FA2">
      <w:numFmt w:val="bullet"/>
      <w:lvlText w:val="•"/>
      <w:lvlJc w:val="left"/>
      <w:pPr>
        <w:ind w:left="3439" w:hanging="284"/>
      </w:pPr>
      <w:rPr>
        <w:rFonts w:hint="default"/>
        <w:lang w:val="uk-UA" w:eastAsia="en-US" w:bidi="ar-SA"/>
      </w:rPr>
    </w:lvl>
    <w:lvl w:ilvl="2" w:tplc="1F987AD2">
      <w:numFmt w:val="bullet"/>
      <w:lvlText w:val="•"/>
      <w:lvlJc w:val="left"/>
      <w:pPr>
        <w:ind w:left="4044" w:hanging="284"/>
      </w:pPr>
      <w:rPr>
        <w:rFonts w:hint="default"/>
        <w:lang w:val="uk-UA" w:eastAsia="en-US" w:bidi="ar-SA"/>
      </w:rPr>
    </w:lvl>
    <w:lvl w:ilvl="3" w:tplc="3B2429E2">
      <w:numFmt w:val="bullet"/>
      <w:lvlText w:val="•"/>
      <w:lvlJc w:val="left"/>
      <w:pPr>
        <w:ind w:left="4649" w:hanging="284"/>
      </w:pPr>
      <w:rPr>
        <w:rFonts w:hint="default"/>
        <w:lang w:val="uk-UA" w:eastAsia="en-US" w:bidi="ar-SA"/>
      </w:rPr>
    </w:lvl>
    <w:lvl w:ilvl="4" w:tplc="3F621ACC">
      <w:numFmt w:val="bullet"/>
      <w:lvlText w:val="•"/>
      <w:lvlJc w:val="left"/>
      <w:pPr>
        <w:ind w:left="5254" w:hanging="284"/>
      </w:pPr>
      <w:rPr>
        <w:rFonts w:hint="default"/>
        <w:lang w:val="uk-UA" w:eastAsia="en-US" w:bidi="ar-SA"/>
      </w:rPr>
    </w:lvl>
    <w:lvl w:ilvl="5" w:tplc="58E8420E">
      <w:numFmt w:val="bullet"/>
      <w:lvlText w:val="•"/>
      <w:lvlJc w:val="left"/>
      <w:pPr>
        <w:ind w:left="5859" w:hanging="284"/>
      </w:pPr>
      <w:rPr>
        <w:rFonts w:hint="default"/>
        <w:lang w:val="uk-UA" w:eastAsia="en-US" w:bidi="ar-SA"/>
      </w:rPr>
    </w:lvl>
    <w:lvl w:ilvl="6" w:tplc="66B819F0">
      <w:numFmt w:val="bullet"/>
      <w:lvlText w:val="•"/>
      <w:lvlJc w:val="left"/>
      <w:pPr>
        <w:ind w:left="6464" w:hanging="284"/>
      </w:pPr>
      <w:rPr>
        <w:rFonts w:hint="default"/>
        <w:lang w:val="uk-UA" w:eastAsia="en-US" w:bidi="ar-SA"/>
      </w:rPr>
    </w:lvl>
    <w:lvl w:ilvl="7" w:tplc="6FD22BDE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6ACECAF0">
      <w:numFmt w:val="bullet"/>
      <w:lvlText w:val="•"/>
      <w:lvlJc w:val="left"/>
      <w:pPr>
        <w:ind w:left="7673" w:hanging="284"/>
      </w:pPr>
      <w:rPr>
        <w:rFonts w:hint="default"/>
        <w:lang w:val="uk-UA" w:eastAsia="en-US" w:bidi="ar-SA"/>
      </w:rPr>
    </w:lvl>
  </w:abstractNum>
  <w:abstractNum w:abstractNumId="18">
    <w:nsid w:val="5E4F3875"/>
    <w:multiLevelType w:val="multilevel"/>
    <w:tmpl w:val="EE167B5E"/>
    <w:lvl w:ilvl="0">
      <w:start w:val="1"/>
      <w:numFmt w:val="decimal"/>
      <w:lvlText w:val="%1."/>
      <w:lvlJc w:val="left"/>
      <w:pPr>
        <w:ind w:left="737" w:hanging="737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09" w:hanging="3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9" w:hanging="3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9" w:hanging="3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9" w:hanging="3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9" w:hanging="3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8" w:hanging="3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8" w:hanging="375"/>
      </w:pPr>
      <w:rPr>
        <w:rFonts w:hint="default"/>
        <w:lang w:val="uk-UA" w:eastAsia="en-US" w:bidi="ar-SA"/>
      </w:rPr>
    </w:lvl>
  </w:abstractNum>
  <w:abstractNum w:abstractNumId="19">
    <w:nsid w:val="5E5D6F07"/>
    <w:multiLevelType w:val="hybridMultilevel"/>
    <w:tmpl w:val="5D0E6B06"/>
    <w:lvl w:ilvl="0" w:tplc="52E2244E">
      <w:numFmt w:val="bullet"/>
      <w:lvlText w:val="•"/>
      <w:lvlJc w:val="left"/>
      <w:pPr>
        <w:ind w:left="-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EED4DE">
      <w:numFmt w:val="bullet"/>
      <w:lvlText w:val="•"/>
      <w:lvlJc w:val="left"/>
      <w:pPr>
        <w:ind w:left="832" w:hanging="208"/>
      </w:pPr>
      <w:rPr>
        <w:rFonts w:hint="default"/>
        <w:lang w:val="uk-UA" w:eastAsia="en-US" w:bidi="ar-SA"/>
      </w:rPr>
    </w:lvl>
    <w:lvl w:ilvl="2" w:tplc="DC180E48">
      <w:numFmt w:val="bullet"/>
      <w:lvlText w:val="•"/>
      <w:lvlJc w:val="left"/>
      <w:pPr>
        <w:ind w:left="1664" w:hanging="208"/>
      </w:pPr>
      <w:rPr>
        <w:rFonts w:hint="default"/>
        <w:lang w:val="uk-UA" w:eastAsia="en-US" w:bidi="ar-SA"/>
      </w:rPr>
    </w:lvl>
    <w:lvl w:ilvl="3" w:tplc="498614F8">
      <w:numFmt w:val="bullet"/>
      <w:lvlText w:val="•"/>
      <w:lvlJc w:val="left"/>
      <w:pPr>
        <w:ind w:left="2496" w:hanging="208"/>
      </w:pPr>
      <w:rPr>
        <w:rFonts w:hint="default"/>
        <w:lang w:val="uk-UA" w:eastAsia="en-US" w:bidi="ar-SA"/>
      </w:rPr>
    </w:lvl>
    <w:lvl w:ilvl="4" w:tplc="E37EE70C">
      <w:numFmt w:val="bullet"/>
      <w:lvlText w:val="•"/>
      <w:lvlJc w:val="left"/>
      <w:pPr>
        <w:ind w:left="3328" w:hanging="208"/>
      </w:pPr>
      <w:rPr>
        <w:rFonts w:hint="default"/>
        <w:lang w:val="uk-UA" w:eastAsia="en-US" w:bidi="ar-SA"/>
      </w:rPr>
    </w:lvl>
    <w:lvl w:ilvl="5" w:tplc="430484F6">
      <w:numFmt w:val="bullet"/>
      <w:lvlText w:val="•"/>
      <w:lvlJc w:val="left"/>
      <w:pPr>
        <w:ind w:left="4160" w:hanging="208"/>
      </w:pPr>
      <w:rPr>
        <w:rFonts w:hint="default"/>
        <w:lang w:val="uk-UA" w:eastAsia="en-US" w:bidi="ar-SA"/>
      </w:rPr>
    </w:lvl>
    <w:lvl w:ilvl="6" w:tplc="5CFA79BA">
      <w:numFmt w:val="bullet"/>
      <w:lvlText w:val="•"/>
      <w:lvlJc w:val="left"/>
      <w:pPr>
        <w:ind w:left="4992" w:hanging="208"/>
      </w:pPr>
      <w:rPr>
        <w:rFonts w:hint="default"/>
        <w:lang w:val="uk-UA" w:eastAsia="en-US" w:bidi="ar-SA"/>
      </w:rPr>
    </w:lvl>
    <w:lvl w:ilvl="7" w:tplc="34343AF4">
      <w:numFmt w:val="bullet"/>
      <w:lvlText w:val="•"/>
      <w:lvlJc w:val="left"/>
      <w:pPr>
        <w:ind w:left="5824" w:hanging="208"/>
      </w:pPr>
      <w:rPr>
        <w:rFonts w:hint="default"/>
        <w:lang w:val="uk-UA" w:eastAsia="en-US" w:bidi="ar-SA"/>
      </w:rPr>
    </w:lvl>
    <w:lvl w:ilvl="8" w:tplc="31F6053E">
      <w:numFmt w:val="bullet"/>
      <w:lvlText w:val="•"/>
      <w:lvlJc w:val="left"/>
      <w:pPr>
        <w:ind w:left="6656" w:hanging="208"/>
      </w:pPr>
      <w:rPr>
        <w:rFonts w:hint="default"/>
        <w:lang w:val="uk-UA" w:eastAsia="en-US" w:bidi="ar-SA"/>
      </w:rPr>
    </w:lvl>
  </w:abstractNum>
  <w:abstractNum w:abstractNumId="20">
    <w:nsid w:val="5EAE742E"/>
    <w:multiLevelType w:val="hybridMultilevel"/>
    <w:tmpl w:val="AC9AFE24"/>
    <w:lvl w:ilvl="0" w:tplc="57FA71A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1C4261A">
      <w:numFmt w:val="bullet"/>
      <w:lvlText w:val="•"/>
      <w:lvlJc w:val="left"/>
      <w:pPr>
        <w:ind w:left="1435" w:hanging="361"/>
      </w:pPr>
      <w:rPr>
        <w:rFonts w:hint="default"/>
        <w:lang w:val="uk-UA" w:eastAsia="en-US" w:bidi="ar-SA"/>
      </w:rPr>
    </w:lvl>
    <w:lvl w:ilvl="2" w:tplc="1FDA45F2">
      <w:numFmt w:val="bullet"/>
      <w:lvlText w:val="•"/>
      <w:lvlJc w:val="left"/>
      <w:pPr>
        <w:ind w:left="2051" w:hanging="361"/>
      </w:pPr>
      <w:rPr>
        <w:rFonts w:hint="default"/>
        <w:lang w:val="uk-UA" w:eastAsia="en-US" w:bidi="ar-SA"/>
      </w:rPr>
    </w:lvl>
    <w:lvl w:ilvl="3" w:tplc="CB4216E6">
      <w:numFmt w:val="bullet"/>
      <w:lvlText w:val="•"/>
      <w:lvlJc w:val="left"/>
      <w:pPr>
        <w:ind w:left="2667" w:hanging="361"/>
      </w:pPr>
      <w:rPr>
        <w:rFonts w:hint="default"/>
        <w:lang w:val="uk-UA" w:eastAsia="en-US" w:bidi="ar-SA"/>
      </w:rPr>
    </w:lvl>
    <w:lvl w:ilvl="4" w:tplc="D110E688">
      <w:numFmt w:val="bullet"/>
      <w:lvlText w:val="•"/>
      <w:lvlJc w:val="left"/>
      <w:pPr>
        <w:ind w:left="3283" w:hanging="361"/>
      </w:pPr>
      <w:rPr>
        <w:rFonts w:hint="default"/>
        <w:lang w:val="uk-UA" w:eastAsia="en-US" w:bidi="ar-SA"/>
      </w:rPr>
    </w:lvl>
    <w:lvl w:ilvl="5" w:tplc="8A7C25E0">
      <w:numFmt w:val="bullet"/>
      <w:lvlText w:val="•"/>
      <w:lvlJc w:val="left"/>
      <w:pPr>
        <w:ind w:left="3899" w:hanging="361"/>
      </w:pPr>
      <w:rPr>
        <w:rFonts w:hint="default"/>
        <w:lang w:val="uk-UA" w:eastAsia="en-US" w:bidi="ar-SA"/>
      </w:rPr>
    </w:lvl>
    <w:lvl w:ilvl="6" w:tplc="5CB4EF8E">
      <w:numFmt w:val="bullet"/>
      <w:lvlText w:val="•"/>
      <w:lvlJc w:val="left"/>
      <w:pPr>
        <w:ind w:left="4515" w:hanging="361"/>
      </w:pPr>
      <w:rPr>
        <w:rFonts w:hint="default"/>
        <w:lang w:val="uk-UA" w:eastAsia="en-US" w:bidi="ar-SA"/>
      </w:rPr>
    </w:lvl>
    <w:lvl w:ilvl="7" w:tplc="CFC2F212">
      <w:numFmt w:val="bullet"/>
      <w:lvlText w:val="•"/>
      <w:lvlJc w:val="left"/>
      <w:pPr>
        <w:ind w:left="5131" w:hanging="361"/>
      </w:pPr>
      <w:rPr>
        <w:rFonts w:hint="default"/>
        <w:lang w:val="uk-UA" w:eastAsia="en-US" w:bidi="ar-SA"/>
      </w:rPr>
    </w:lvl>
    <w:lvl w:ilvl="8" w:tplc="598A6BA8">
      <w:numFmt w:val="bullet"/>
      <w:lvlText w:val="•"/>
      <w:lvlJc w:val="left"/>
      <w:pPr>
        <w:ind w:left="5747" w:hanging="361"/>
      </w:pPr>
      <w:rPr>
        <w:rFonts w:hint="default"/>
        <w:lang w:val="uk-UA" w:eastAsia="en-US" w:bidi="ar-SA"/>
      </w:rPr>
    </w:lvl>
  </w:abstractNum>
  <w:abstractNum w:abstractNumId="21">
    <w:nsid w:val="65BC1AFC"/>
    <w:multiLevelType w:val="hybridMultilevel"/>
    <w:tmpl w:val="D8E8F5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F30D3"/>
    <w:multiLevelType w:val="hybridMultilevel"/>
    <w:tmpl w:val="B958D93A"/>
    <w:lvl w:ilvl="0" w:tplc="3348E09A">
      <w:start w:val="4"/>
      <w:numFmt w:val="decimal"/>
      <w:lvlText w:val="%1."/>
      <w:lvlJc w:val="left"/>
      <w:pPr>
        <w:ind w:left="14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32ED3BE">
      <w:numFmt w:val="bullet"/>
      <w:lvlText w:val="•"/>
      <w:lvlJc w:val="left"/>
      <w:pPr>
        <w:ind w:left="1118" w:hanging="296"/>
      </w:pPr>
      <w:rPr>
        <w:rFonts w:hint="default"/>
        <w:lang w:val="uk-UA" w:eastAsia="en-US" w:bidi="ar-SA"/>
      </w:rPr>
    </w:lvl>
    <w:lvl w:ilvl="2" w:tplc="D36C6116">
      <w:numFmt w:val="bullet"/>
      <w:lvlText w:val="•"/>
      <w:lvlJc w:val="left"/>
      <w:pPr>
        <w:ind w:left="2096" w:hanging="296"/>
      </w:pPr>
      <w:rPr>
        <w:rFonts w:hint="default"/>
        <w:lang w:val="uk-UA" w:eastAsia="en-US" w:bidi="ar-SA"/>
      </w:rPr>
    </w:lvl>
    <w:lvl w:ilvl="3" w:tplc="1AA6B4FA">
      <w:numFmt w:val="bullet"/>
      <w:lvlText w:val="•"/>
      <w:lvlJc w:val="left"/>
      <w:pPr>
        <w:ind w:left="3075" w:hanging="296"/>
      </w:pPr>
      <w:rPr>
        <w:rFonts w:hint="default"/>
        <w:lang w:val="uk-UA" w:eastAsia="en-US" w:bidi="ar-SA"/>
      </w:rPr>
    </w:lvl>
    <w:lvl w:ilvl="4" w:tplc="7DF0CE74">
      <w:numFmt w:val="bullet"/>
      <w:lvlText w:val="•"/>
      <w:lvlJc w:val="left"/>
      <w:pPr>
        <w:ind w:left="4053" w:hanging="296"/>
      </w:pPr>
      <w:rPr>
        <w:rFonts w:hint="default"/>
        <w:lang w:val="uk-UA" w:eastAsia="en-US" w:bidi="ar-SA"/>
      </w:rPr>
    </w:lvl>
    <w:lvl w:ilvl="5" w:tplc="D2CA28E0">
      <w:numFmt w:val="bullet"/>
      <w:lvlText w:val="•"/>
      <w:lvlJc w:val="left"/>
      <w:pPr>
        <w:ind w:left="5032" w:hanging="296"/>
      </w:pPr>
      <w:rPr>
        <w:rFonts w:hint="default"/>
        <w:lang w:val="uk-UA" w:eastAsia="en-US" w:bidi="ar-SA"/>
      </w:rPr>
    </w:lvl>
    <w:lvl w:ilvl="6" w:tplc="A15858BA">
      <w:numFmt w:val="bullet"/>
      <w:lvlText w:val="•"/>
      <w:lvlJc w:val="left"/>
      <w:pPr>
        <w:ind w:left="6010" w:hanging="296"/>
      </w:pPr>
      <w:rPr>
        <w:rFonts w:hint="default"/>
        <w:lang w:val="uk-UA" w:eastAsia="en-US" w:bidi="ar-SA"/>
      </w:rPr>
    </w:lvl>
    <w:lvl w:ilvl="7" w:tplc="6E6C8736">
      <w:numFmt w:val="bullet"/>
      <w:lvlText w:val="•"/>
      <w:lvlJc w:val="left"/>
      <w:pPr>
        <w:ind w:left="6988" w:hanging="296"/>
      </w:pPr>
      <w:rPr>
        <w:rFonts w:hint="default"/>
        <w:lang w:val="uk-UA" w:eastAsia="en-US" w:bidi="ar-SA"/>
      </w:rPr>
    </w:lvl>
    <w:lvl w:ilvl="8" w:tplc="8A926D0C">
      <w:numFmt w:val="bullet"/>
      <w:lvlText w:val="•"/>
      <w:lvlJc w:val="left"/>
      <w:pPr>
        <w:ind w:left="7967" w:hanging="296"/>
      </w:pPr>
      <w:rPr>
        <w:rFonts w:hint="default"/>
        <w:lang w:val="uk-UA" w:eastAsia="en-US" w:bidi="ar-SA"/>
      </w:rPr>
    </w:lvl>
  </w:abstractNum>
  <w:abstractNum w:abstractNumId="23">
    <w:nsid w:val="6BC66497"/>
    <w:multiLevelType w:val="hybridMultilevel"/>
    <w:tmpl w:val="784094F8"/>
    <w:lvl w:ilvl="0" w:tplc="72CC9444">
      <w:start w:val="1"/>
      <w:numFmt w:val="decimal"/>
      <w:lvlText w:val="%1."/>
      <w:lvlJc w:val="left"/>
      <w:pPr>
        <w:ind w:left="141" w:hanging="721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5E10F148">
      <w:numFmt w:val="bullet"/>
      <w:lvlText w:val="•"/>
      <w:lvlJc w:val="left"/>
      <w:pPr>
        <w:ind w:left="1189" w:hanging="721"/>
      </w:pPr>
      <w:rPr>
        <w:rFonts w:hint="default"/>
        <w:lang w:val="uk-UA" w:eastAsia="en-US" w:bidi="ar-SA"/>
      </w:rPr>
    </w:lvl>
    <w:lvl w:ilvl="2" w:tplc="038E9DAA">
      <w:numFmt w:val="bullet"/>
      <w:lvlText w:val="•"/>
      <w:lvlJc w:val="left"/>
      <w:pPr>
        <w:ind w:left="2238" w:hanging="721"/>
      </w:pPr>
      <w:rPr>
        <w:rFonts w:hint="default"/>
        <w:lang w:val="uk-UA" w:eastAsia="en-US" w:bidi="ar-SA"/>
      </w:rPr>
    </w:lvl>
    <w:lvl w:ilvl="3" w:tplc="2380456E">
      <w:numFmt w:val="bullet"/>
      <w:lvlText w:val="•"/>
      <w:lvlJc w:val="left"/>
      <w:pPr>
        <w:ind w:left="3287" w:hanging="721"/>
      </w:pPr>
      <w:rPr>
        <w:rFonts w:hint="default"/>
        <w:lang w:val="uk-UA" w:eastAsia="en-US" w:bidi="ar-SA"/>
      </w:rPr>
    </w:lvl>
    <w:lvl w:ilvl="4" w:tplc="13AACC3A">
      <w:numFmt w:val="bullet"/>
      <w:lvlText w:val="•"/>
      <w:lvlJc w:val="left"/>
      <w:pPr>
        <w:ind w:left="4337" w:hanging="721"/>
      </w:pPr>
      <w:rPr>
        <w:rFonts w:hint="default"/>
        <w:lang w:val="uk-UA" w:eastAsia="en-US" w:bidi="ar-SA"/>
      </w:rPr>
    </w:lvl>
    <w:lvl w:ilvl="5" w:tplc="6854C96A">
      <w:numFmt w:val="bullet"/>
      <w:lvlText w:val="•"/>
      <w:lvlJc w:val="left"/>
      <w:pPr>
        <w:ind w:left="5386" w:hanging="721"/>
      </w:pPr>
      <w:rPr>
        <w:rFonts w:hint="default"/>
        <w:lang w:val="uk-UA" w:eastAsia="en-US" w:bidi="ar-SA"/>
      </w:rPr>
    </w:lvl>
    <w:lvl w:ilvl="6" w:tplc="696257F2">
      <w:numFmt w:val="bullet"/>
      <w:lvlText w:val="•"/>
      <w:lvlJc w:val="left"/>
      <w:pPr>
        <w:ind w:left="6435" w:hanging="721"/>
      </w:pPr>
      <w:rPr>
        <w:rFonts w:hint="default"/>
        <w:lang w:val="uk-UA" w:eastAsia="en-US" w:bidi="ar-SA"/>
      </w:rPr>
    </w:lvl>
    <w:lvl w:ilvl="7" w:tplc="5DA2A122">
      <w:numFmt w:val="bullet"/>
      <w:lvlText w:val="•"/>
      <w:lvlJc w:val="left"/>
      <w:pPr>
        <w:ind w:left="7485" w:hanging="721"/>
      </w:pPr>
      <w:rPr>
        <w:rFonts w:hint="default"/>
        <w:lang w:val="uk-UA" w:eastAsia="en-US" w:bidi="ar-SA"/>
      </w:rPr>
    </w:lvl>
    <w:lvl w:ilvl="8" w:tplc="00062CB0">
      <w:numFmt w:val="bullet"/>
      <w:lvlText w:val="•"/>
      <w:lvlJc w:val="left"/>
      <w:pPr>
        <w:ind w:left="8534" w:hanging="721"/>
      </w:pPr>
      <w:rPr>
        <w:rFonts w:hint="default"/>
        <w:lang w:val="uk-UA" w:eastAsia="en-US" w:bidi="ar-SA"/>
      </w:rPr>
    </w:lvl>
  </w:abstractNum>
  <w:abstractNum w:abstractNumId="24">
    <w:nsid w:val="703144CF"/>
    <w:multiLevelType w:val="hybridMultilevel"/>
    <w:tmpl w:val="D72419DA"/>
    <w:lvl w:ilvl="0" w:tplc="2A5C59FE">
      <w:start w:val="1"/>
      <w:numFmt w:val="decimal"/>
      <w:lvlText w:val="%1."/>
      <w:lvlJc w:val="left"/>
      <w:pPr>
        <w:ind w:left="141" w:hanging="72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EA5A32E8">
      <w:numFmt w:val="bullet"/>
      <w:lvlText w:val="•"/>
      <w:lvlJc w:val="left"/>
      <w:pPr>
        <w:ind w:left="1189" w:hanging="721"/>
      </w:pPr>
      <w:rPr>
        <w:rFonts w:hint="default"/>
        <w:lang w:val="uk-UA" w:eastAsia="en-US" w:bidi="ar-SA"/>
      </w:rPr>
    </w:lvl>
    <w:lvl w:ilvl="2" w:tplc="46140074">
      <w:numFmt w:val="bullet"/>
      <w:lvlText w:val="•"/>
      <w:lvlJc w:val="left"/>
      <w:pPr>
        <w:ind w:left="2238" w:hanging="721"/>
      </w:pPr>
      <w:rPr>
        <w:rFonts w:hint="default"/>
        <w:lang w:val="uk-UA" w:eastAsia="en-US" w:bidi="ar-SA"/>
      </w:rPr>
    </w:lvl>
    <w:lvl w:ilvl="3" w:tplc="D5B04D10">
      <w:numFmt w:val="bullet"/>
      <w:lvlText w:val="•"/>
      <w:lvlJc w:val="left"/>
      <w:pPr>
        <w:ind w:left="3287" w:hanging="721"/>
      </w:pPr>
      <w:rPr>
        <w:rFonts w:hint="default"/>
        <w:lang w:val="uk-UA" w:eastAsia="en-US" w:bidi="ar-SA"/>
      </w:rPr>
    </w:lvl>
    <w:lvl w:ilvl="4" w:tplc="DFAC46C4">
      <w:numFmt w:val="bullet"/>
      <w:lvlText w:val="•"/>
      <w:lvlJc w:val="left"/>
      <w:pPr>
        <w:ind w:left="4337" w:hanging="721"/>
      </w:pPr>
      <w:rPr>
        <w:rFonts w:hint="default"/>
        <w:lang w:val="uk-UA" w:eastAsia="en-US" w:bidi="ar-SA"/>
      </w:rPr>
    </w:lvl>
    <w:lvl w:ilvl="5" w:tplc="4D2296CC">
      <w:numFmt w:val="bullet"/>
      <w:lvlText w:val="•"/>
      <w:lvlJc w:val="left"/>
      <w:pPr>
        <w:ind w:left="5386" w:hanging="721"/>
      </w:pPr>
      <w:rPr>
        <w:rFonts w:hint="default"/>
        <w:lang w:val="uk-UA" w:eastAsia="en-US" w:bidi="ar-SA"/>
      </w:rPr>
    </w:lvl>
    <w:lvl w:ilvl="6" w:tplc="79C64016">
      <w:numFmt w:val="bullet"/>
      <w:lvlText w:val="•"/>
      <w:lvlJc w:val="left"/>
      <w:pPr>
        <w:ind w:left="6435" w:hanging="721"/>
      </w:pPr>
      <w:rPr>
        <w:rFonts w:hint="default"/>
        <w:lang w:val="uk-UA" w:eastAsia="en-US" w:bidi="ar-SA"/>
      </w:rPr>
    </w:lvl>
    <w:lvl w:ilvl="7" w:tplc="097AE3DE">
      <w:numFmt w:val="bullet"/>
      <w:lvlText w:val="•"/>
      <w:lvlJc w:val="left"/>
      <w:pPr>
        <w:ind w:left="7485" w:hanging="721"/>
      </w:pPr>
      <w:rPr>
        <w:rFonts w:hint="default"/>
        <w:lang w:val="uk-UA" w:eastAsia="en-US" w:bidi="ar-SA"/>
      </w:rPr>
    </w:lvl>
    <w:lvl w:ilvl="8" w:tplc="620A81D8">
      <w:numFmt w:val="bullet"/>
      <w:lvlText w:val="•"/>
      <w:lvlJc w:val="left"/>
      <w:pPr>
        <w:ind w:left="8534" w:hanging="721"/>
      </w:pPr>
      <w:rPr>
        <w:rFonts w:hint="default"/>
        <w:lang w:val="uk-UA" w:eastAsia="en-US" w:bidi="ar-SA"/>
      </w:rPr>
    </w:lvl>
  </w:abstractNum>
  <w:abstractNum w:abstractNumId="25">
    <w:nsid w:val="757E22D5"/>
    <w:multiLevelType w:val="multilevel"/>
    <w:tmpl w:val="A5703680"/>
    <w:lvl w:ilvl="0">
      <w:start w:val="1"/>
      <w:numFmt w:val="decimal"/>
      <w:lvlText w:val="%1."/>
      <w:lvlJc w:val="left"/>
      <w:pPr>
        <w:ind w:left="424" w:hanging="7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79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09" w:hanging="3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9" w:hanging="3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9" w:hanging="3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9" w:hanging="3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9" w:hanging="3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8" w:hanging="3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8" w:hanging="375"/>
      </w:pPr>
      <w:rPr>
        <w:rFonts w:hint="default"/>
        <w:lang w:val="uk-UA" w:eastAsia="en-US" w:bidi="ar-SA"/>
      </w:rPr>
    </w:lvl>
  </w:abstractNum>
  <w:abstractNum w:abstractNumId="26">
    <w:nsid w:val="7CF509F4"/>
    <w:multiLevelType w:val="hybridMultilevel"/>
    <w:tmpl w:val="10ACF7D8"/>
    <w:lvl w:ilvl="0" w:tplc="BE0A153C">
      <w:start w:val="3"/>
      <w:numFmt w:val="decimal"/>
      <w:lvlText w:val="%1."/>
      <w:lvlJc w:val="left"/>
      <w:pPr>
        <w:ind w:left="430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9C67D8">
      <w:numFmt w:val="bullet"/>
      <w:lvlText w:val="•"/>
      <w:lvlJc w:val="left"/>
      <w:pPr>
        <w:ind w:left="4904" w:hanging="284"/>
      </w:pPr>
      <w:rPr>
        <w:rFonts w:hint="default"/>
        <w:lang w:val="uk-UA" w:eastAsia="en-US" w:bidi="ar-SA"/>
      </w:rPr>
    </w:lvl>
    <w:lvl w:ilvl="2" w:tplc="38FEE54E">
      <w:numFmt w:val="bullet"/>
      <w:lvlText w:val="•"/>
      <w:lvlJc w:val="left"/>
      <w:pPr>
        <w:ind w:left="5509" w:hanging="284"/>
      </w:pPr>
      <w:rPr>
        <w:rFonts w:hint="default"/>
        <w:lang w:val="uk-UA" w:eastAsia="en-US" w:bidi="ar-SA"/>
      </w:rPr>
    </w:lvl>
    <w:lvl w:ilvl="3" w:tplc="A3905992">
      <w:numFmt w:val="bullet"/>
      <w:lvlText w:val="•"/>
      <w:lvlJc w:val="left"/>
      <w:pPr>
        <w:ind w:left="6114" w:hanging="284"/>
      </w:pPr>
      <w:rPr>
        <w:rFonts w:hint="default"/>
        <w:lang w:val="uk-UA" w:eastAsia="en-US" w:bidi="ar-SA"/>
      </w:rPr>
    </w:lvl>
    <w:lvl w:ilvl="4" w:tplc="A9B86EE0">
      <w:numFmt w:val="bullet"/>
      <w:lvlText w:val="•"/>
      <w:lvlJc w:val="left"/>
      <w:pPr>
        <w:ind w:left="6719" w:hanging="284"/>
      </w:pPr>
      <w:rPr>
        <w:rFonts w:hint="default"/>
        <w:lang w:val="uk-UA" w:eastAsia="en-US" w:bidi="ar-SA"/>
      </w:rPr>
    </w:lvl>
    <w:lvl w:ilvl="5" w:tplc="1C007478">
      <w:numFmt w:val="bullet"/>
      <w:lvlText w:val="•"/>
      <w:lvlJc w:val="left"/>
      <w:pPr>
        <w:ind w:left="7324" w:hanging="284"/>
      </w:pPr>
      <w:rPr>
        <w:rFonts w:hint="default"/>
        <w:lang w:val="uk-UA" w:eastAsia="en-US" w:bidi="ar-SA"/>
      </w:rPr>
    </w:lvl>
    <w:lvl w:ilvl="6" w:tplc="7C9CFCB6">
      <w:numFmt w:val="bullet"/>
      <w:lvlText w:val="•"/>
      <w:lvlJc w:val="left"/>
      <w:pPr>
        <w:ind w:left="7929" w:hanging="284"/>
      </w:pPr>
      <w:rPr>
        <w:rFonts w:hint="default"/>
        <w:lang w:val="uk-UA" w:eastAsia="en-US" w:bidi="ar-SA"/>
      </w:rPr>
    </w:lvl>
    <w:lvl w:ilvl="7" w:tplc="6A90855E">
      <w:numFmt w:val="bullet"/>
      <w:lvlText w:val="•"/>
      <w:lvlJc w:val="left"/>
      <w:pPr>
        <w:ind w:left="8533" w:hanging="284"/>
      </w:pPr>
      <w:rPr>
        <w:rFonts w:hint="default"/>
        <w:lang w:val="uk-UA" w:eastAsia="en-US" w:bidi="ar-SA"/>
      </w:rPr>
    </w:lvl>
    <w:lvl w:ilvl="8" w:tplc="F3BE88BE">
      <w:numFmt w:val="bullet"/>
      <w:lvlText w:val="•"/>
      <w:lvlJc w:val="left"/>
      <w:pPr>
        <w:ind w:left="9138" w:hanging="284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15"/>
  </w:num>
  <w:num w:numId="5">
    <w:abstractNumId w:val="1"/>
  </w:num>
  <w:num w:numId="6">
    <w:abstractNumId w:val="8"/>
  </w:num>
  <w:num w:numId="7">
    <w:abstractNumId w:val="19"/>
  </w:num>
  <w:num w:numId="8">
    <w:abstractNumId w:val="12"/>
  </w:num>
  <w:num w:numId="9">
    <w:abstractNumId w:val="23"/>
  </w:num>
  <w:num w:numId="10">
    <w:abstractNumId w:val="24"/>
  </w:num>
  <w:num w:numId="11">
    <w:abstractNumId w:val="18"/>
  </w:num>
  <w:num w:numId="12">
    <w:abstractNumId w:val="14"/>
  </w:num>
  <w:num w:numId="13">
    <w:abstractNumId w:val="26"/>
  </w:num>
  <w:num w:numId="14">
    <w:abstractNumId w:val="11"/>
  </w:num>
  <w:num w:numId="15">
    <w:abstractNumId w:val="3"/>
  </w:num>
  <w:num w:numId="16">
    <w:abstractNumId w:val="10"/>
  </w:num>
  <w:num w:numId="17">
    <w:abstractNumId w:val="20"/>
  </w:num>
  <w:num w:numId="18">
    <w:abstractNumId w:val="21"/>
  </w:num>
  <w:num w:numId="19">
    <w:abstractNumId w:val="2"/>
  </w:num>
  <w:num w:numId="20">
    <w:abstractNumId w:val="25"/>
  </w:num>
  <w:num w:numId="21">
    <w:abstractNumId w:val="17"/>
  </w:num>
  <w:num w:numId="22">
    <w:abstractNumId w:val="5"/>
  </w:num>
  <w:num w:numId="23">
    <w:abstractNumId w:val="9"/>
  </w:num>
  <w:num w:numId="24">
    <w:abstractNumId w:val="16"/>
  </w:num>
  <w:num w:numId="25">
    <w:abstractNumId w:val="13"/>
  </w:num>
  <w:num w:numId="26">
    <w:abstractNumId w:val="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0F6B"/>
    <w:rsid w:val="000739CB"/>
    <w:rsid w:val="000C0759"/>
    <w:rsid w:val="001520A6"/>
    <w:rsid w:val="001A2090"/>
    <w:rsid w:val="001D00A6"/>
    <w:rsid w:val="001E279B"/>
    <w:rsid w:val="002173E1"/>
    <w:rsid w:val="0030766A"/>
    <w:rsid w:val="00315B88"/>
    <w:rsid w:val="004031ED"/>
    <w:rsid w:val="00526233"/>
    <w:rsid w:val="00526E07"/>
    <w:rsid w:val="005465F9"/>
    <w:rsid w:val="00547FAD"/>
    <w:rsid w:val="00634A21"/>
    <w:rsid w:val="00636146"/>
    <w:rsid w:val="006A0F0F"/>
    <w:rsid w:val="00707FA7"/>
    <w:rsid w:val="00804D31"/>
    <w:rsid w:val="00836C22"/>
    <w:rsid w:val="00840F6B"/>
    <w:rsid w:val="00842705"/>
    <w:rsid w:val="00876F1C"/>
    <w:rsid w:val="00885E56"/>
    <w:rsid w:val="009338F3"/>
    <w:rsid w:val="009418DD"/>
    <w:rsid w:val="009634F0"/>
    <w:rsid w:val="00965871"/>
    <w:rsid w:val="00995713"/>
    <w:rsid w:val="009D545E"/>
    <w:rsid w:val="00A51A23"/>
    <w:rsid w:val="00A677C4"/>
    <w:rsid w:val="00A8306E"/>
    <w:rsid w:val="00AA0E3E"/>
    <w:rsid w:val="00AC1127"/>
    <w:rsid w:val="00AE40E8"/>
    <w:rsid w:val="00B1060A"/>
    <w:rsid w:val="00B67FE9"/>
    <w:rsid w:val="00B70277"/>
    <w:rsid w:val="00B809A7"/>
    <w:rsid w:val="00C17761"/>
    <w:rsid w:val="00C509B4"/>
    <w:rsid w:val="00D27964"/>
    <w:rsid w:val="00D567C7"/>
    <w:rsid w:val="00DB285E"/>
    <w:rsid w:val="00DE7275"/>
    <w:rsid w:val="00E86222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B285E"/>
    <w:pPr>
      <w:ind w:left="4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B28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85E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B285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1"/>
    <w:rsid w:val="00DB285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8">
    <w:name w:val="Hyperlink"/>
    <w:basedOn w:val="a0"/>
    <w:uiPriority w:val="99"/>
    <w:unhideWhenUsed/>
    <w:rsid w:val="00547F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B285E"/>
    <w:pPr>
      <w:ind w:left="4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B28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85E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DB285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1"/>
    <w:rsid w:val="00DB285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8">
    <w:name w:val="Hyperlink"/>
    <w:basedOn w:val="a0"/>
    <w:uiPriority w:val="99"/>
    <w:unhideWhenUsed/>
    <w:rsid w:val="00547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spu.edu/Education/EduPrograms/017/017OOP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78F2-897F-4E13-8AF6-F0E93278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21393</Words>
  <Characters>12195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Сергій</cp:lastModifiedBy>
  <cp:revision>11</cp:revision>
  <dcterms:created xsi:type="dcterms:W3CDTF">2026-02-02T11:42:00Z</dcterms:created>
  <dcterms:modified xsi:type="dcterms:W3CDTF">2026-02-24T16:57:00Z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LTSC</vt:lpwstr>
  </property>
</Properties>
</file>