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F7" w:rsidRDefault="00366DF7" w:rsidP="0006413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C6F37" w:rsidRDefault="009B6A8E" w:rsidP="0006413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6A8E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366DF7" w:rsidRPr="009B6A8E">
        <w:rPr>
          <w:rFonts w:ascii="Times New Roman" w:hAnsi="Times New Roman" w:cs="Times New Roman"/>
          <w:b/>
          <w:sz w:val="24"/>
          <w:szCs w:val="24"/>
          <w:lang w:val="uk-UA"/>
        </w:rPr>
        <w:t>ндивідуальн</w:t>
      </w:r>
      <w:r w:rsidRPr="009B6A8E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366DF7" w:rsidRPr="009B6A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6A8E">
        <w:rPr>
          <w:rFonts w:ascii="Times New Roman" w:hAnsi="Times New Roman" w:cs="Times New Roman"/>
          <w:b/>
          <w:sz w:val="24"/>
          <w:szCs w:val="24"/>
          <w:lang w:val="uk-UA"/>
        </w:rPr>
        <w:t>завдання для</w:t>
      </w:r>
      <w:r w:rsidR="00366DF7" w:rsidRPr="009B6A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студентів</w:t>
      </w:r>
      <w:r w:rsidR="005C6F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спеціальностей 014 Середня освіта (географія) та </w:t>
      </w:r>
      <w:r w:rsidR="005C6F37">
        <w:rPr>
          <w:rFonts w:ascii="Times New Roman" w:hAnsi="Times New Roman" w:cs="Times New Roman"/>
          <w:b/>
          <w:sz w:val="24"/>
          <w:szCs w:val="24"/>
          <w:lang w:val="uk-UA"/>
        </w:rPr>
        <w:t>106 Географія</w:t>
      </w:r>
      <w:r w:rsidR="005C6F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( 1</w:t>
      </w:r>
      <w:r w:rsidRPr="009B6A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курс) з дисципліни </w:t>
      </w:r>
    </w:p>
    <w:p w:rsidR="009B6A8E" w:rsidRPr="009B6A8E" w:rsidRDefault="009B6A8E" w:rsidP="0006413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6A8E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5C6F37">
        <w:rPr>
          <w:rFonts w:ascii="Times New Roman" w:hAnsi="Times New Roman" w:cs="Times New Roman"/>
          <w:b/>
          <w:sz w:val="24"/>
          <w:szCs w:val="24"/>
          <w:lang w:val="uk-UA"/>
        </w:rPr>
        <w:t>Вступ до фаху</w:t>
      </w:r>
      <w:r w:rsidRPr="009B6A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</w:p>
    <w:p w:rsidR="0006413A" w:rsidRDefault="009B6A8E" w:rsidP="0006413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B6A8E">
        <w:rPr>
          <w:rFonts w:ascii="Times New Roman" w:hAnsi="Times New Roman" w:cs="Times New Roman"/>
          <w:b/>
          <w:sz w:val="24"/>
          <w:szCs w:val="24"/>
          <w:lang w:val="uk-UA"/>
        </w:rPr>
        <w:t>на період 12.03-03.04.2020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(4 години пр</w:t>
      </w:r>
      <w:r w:rsidR="008E11D1">
        <w:rPr>
          <w:rFonts w:ascii="Times New Roman" w:hAnsi="Times New Roman" w:cs="Times New Roman"/>
          <w:b/>
          <w:sz w:val="24"/>
          <w:szCs w:val="24"/>
          <w:lang w:val="uk-UA"/>
        </w:rPr>
        <w:t>актик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06413A" w:rsidRDefault="0006413A" w:rsidP="0006413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6A8E" w:rsidRPr="0006413A" w:rsidRDefault="009B6A8E" w:rsidP="0006413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tbl>
      <w:tblPr>
        <w:tblW w:w="96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8236"/>
      </w:tblGrid>
      <w:tr w:rsidR="009B6A8E" w:rsidRPr="00084C76" w:rsidTr="00366DF7">
        <w:trPr>
          <w:trHeight w:val="199"/>
        </w:trPr>
        <w:tc>
          <w:tcPr>
            <w:tcW w:w="1432" w:type="dxa"/>
          </w:tcPr>
          <w:p w:rsidR="009B6A8E" w:rsidRPr="00084C76" w:rsidRDefault="009B6A8E" w:rsidP="009B6A8E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Тема 1</w:t>
            </w:r>
            <w:r w:rsidR="005C6F37"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3*</w:t>
            </w:r>
          </w:p>
        </w:tc>
        <w:tc>
          <w:tcPr>
            <w:tcW w:w="8236" w:type="dxa"/>
            <w:vAlign w:val="center"/>
          </w:tcPr>
          <w:p w:rsidR="009B6A8E" w:rsidRPr="00084C76" w:rsidRDefault="005C6F37" w:rsidP="009B6A8E">
            <w:pPr>
              <w:pStyle w:val="21"/>
              <w:ind w:firstLine="0"/>
              <w:jc w:val="left"/>
              <w:rPr>
                <w:sz w:val="22"/>
              </w:rPr>
            </w:pPr>
            <w:r>
              <w:rPr>
                <w:sz w:val="24"/>
                <w:szCs w:val="24"/>
              </w:rPr>
              <w:t>Міжнародний поділ праці. Транснаціональні корпорації світу.</w:t>
            </w:r>
            <w:r w:rsidR="009B6A8E" w:rsidRPr="00084C76">
              <w:rPr>
                <w:sz w:val="24"/>
                <w:szCs w:val="24"/>
              </w:rPr>
              <w:t xml:space="preserve"> </w:t>
            </w:r>
          </w:p>
        </w:tc>
      </w:tr>
      <w:tr w:rsidR="009B6A8E" w:rsidRPr="005C6F37" w:rsidTr="00366DF7">
        <w:trPr>
          <w:trHeight w:val="199"/>
        </w:trPr>
        <w:tc>
          <w:tcPr>
            <w:tcW w:w="1432" w:type="dxa"/>
          </w:tcPr>
          <w:p w:rsidR="009B6A8E" w:rsidRPr="00084C76" w:rsidRDefault="009B6A8E" w:rsidP="005C6F37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 xml:space="preserve">Тема </w:t>
            </w:r>
            <w:r w:rsidR="005C6F37"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  <w:t>14</w:t>
            </w:r>
          </w:p>
        </w:tc>
        <w:tc>
          <w:tcPr>
            <w:tcW w:w="8236" w:type="dxa"/>
            <w:vAlign w:val="center"/>
          </w:tcPr>
          <w:p w:rsidR="009B6A8E" w:rsidRPr="0006413A" w:rsidRDefault="005C6F37" w:rsidP="009B6A8E">
            <w:pPr>
              <w:pStyle w:val="2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Політична карта світу: типологія країн і макрорегіоналізація світу.</w:t>
            </w:r>
          </w:p>
        </w:tc>
      </w:tr>
      <w:tr w:rsidR="009B6A8E" w:rsidRPr="005C6F37" w:rsidTr="00366DF7">
        <w:trPr>
          <w:trHeight w:val="199"/>
        </w:trPr>
        <w:tc>
          <w:tcPr>
            <w:tcW w:w="1432" w:type="dxa"/>
          </w:tcPr>
          <w:p w:rsidR="009B6A8E" w:rsidRPr="00084C76" w:rsidRDefault="009B6A8E" w:rsidP="009B6A8E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236" w:type="dxa"/>
            <w:vAlign w:val="center"/>
          </w:tcPr>
          <w:p w:rsidR="009B6A8E" w:rsidRPr="00084C76" w:rsidRDefault="009B6A8E" w:rsidP="009B6A8E">
            <w:pPr>
              <w:pStyle w:val="21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B6A8E" w:rsidRPr="005C6F37" w:rsidTr="00366DF7">
        <w:trPr>
          <w:trHeight w:val="199"/>
        </w:trPr>
        <w:tc>
          <w:tcPr>
            <w:tcW w:w="1432" w:type="dxa"/>
          </w:tcPr>
          <w:p w:rsidR="009B6A8E" w:rsidRPr="00084C76" w:rsidRDefault="009B6A8E" w:rsidP="009B6A8E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236" w:type="dxa"/>
            <w:vAlign w:val="center"/>
          </w:tcPr>
          <w:p w:rsidR="009B6A8E" w:rsidRPr="00084C76" w:rsidRDefault="009B6A8E" w:rsidP="009B6A8E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9B6A8E" w:rsidRPr="005C6F37" w:rsidTr="00366DF7">
        <w:trPr>
          <w:trHeight w:val="199"/>
        </w:trPr>
        <w:tc>
          <w:tcPr>
            <w:tcW w:w="1432" w:type="dxa"/>
          </w:tcPr>
          <w:p w:rsidR="009B6A8E" w:rsidRPr="00084C76" w:rsidRDefault="009B6A8E" w:rsidP="009B6A8E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236" w:type="dxa"/>
            <w:vAlign w:val="center"/>
          </w:tcPr>
          <w:p w:rsidR="009B6A8E" w:rsidRPr="00084C76" w:rsidRDefault="009B6A8E" w:rsidP="009B6A8E">
            <w:pPr>
              <w:pStyle w:val="a3"/>
              <w:jc w:val="left"/>
              <w:rPr>
                <w:szCs w:val="22"/>
              </w:rPr>
            </w:pPr>
          </w:p>
        </w:tc>
      </w:tr>
    </w:tbl>
    <w:p w:rsidR="005C6F37" w:rsidRPr="005C6F37" w:rsidRDefault="005C6F37" w:rsidP="005C6F37">
      <w:pPr>
        <w:jc w:val="both"/>
        <w:rPr>
          <w:lang w:val="uk-UA"/>
        </w:rPr>
      </w:pPr>
      <w:r>
        <w:rPr>
          <w:lang w:val="uk-UA"/>
        </w:rPr>
        <w:t xml:space="preserve">* </w:t>
      </w:r>
      <w:r w:rsidRPr="005C6F37">
        <w:rPr>
          <w:rFonts w:ascii="Times New Roman" w:hAnsi="Times New Roman" w:cs="Times New Roman"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рекомендована література </w:t>
      </w:r>
      <w:r w:rsidRPr="005C6F37">
        <w:rPr>
          <w:rFonts w:ascii="Times New Roman" w:hAnsi="Times New Roman" w:cs="Times New Roman"/>
          <w:sz w:val="24"/>
          <w:szCs w:val="24"/>
          <w:lang w:val="uk-UA"/>
        </w:rPr>
        <w:t>з поданих тем представлені у методичних рекомендаціях для проведення практичних і семінарських занять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(Режим доступу: </w:t>
      </w:r>
      <w:r>
        <w:rPr>
          <w:lang w:val="uk-UA"/>
        </w:rPr>
        <w:t xml:space="preserve"> </w:t>
      </w:r>
      <w:hyperlink r:id="rId5" w:history="1">
        <w:r>
          <w:rPr>
            <w:rStyle w:val="af8"/>
          </w:rPr>
          <w:t>http</w:t>
        </w:r>
        <w:r w:rsidRPr="005C6F37">
          <w:rPr>
            <w:rStyle w:val="af8"/>
            <w:lang w:val="uk-UA"/>
          </w:rPr>
          <w:t>://</w:t>
        </w:r>
        <w:r>
          <w:rPr>
            <w:rStyle w:val="af8"/>
          </w:rPr>
          <w:t>ekhsuir</w:t>
        </w:r>
        <w:r w:rsidRPr="005C6F37">
          <w:rPr>
            <w:rStyle w:val="af8"/>
            <w:lang w:val="uk-UA"/>
          </w:rPr>
          <w:t>.</w:t>
        </w:r>
        <w:r>
          <w:rPr>
            <w:rStyle w:val="af8"/>
          </w:rPr>
          <w:t>kspu</w:t>
        </w:r>
        <w:r w:rsidRPr="005C6F37">
          <w:rPr>
            <w:rStyle w:val="af8"/>
            <w:lang w:val="uk-UA"/>
          </w:rPr>
          <w:t>.</w:t>
        </w:r>
        <w:r>
          <w:rPr>
            <w:rStyle w:val="af8"/>
          </w:rPr>
          <w:t>edu</w:t>
        </w:r>
        <w:r w:rsidRPr="005C6F37">
          <w:rPr>
            <w:rStyle w:val="af8"/>
            <w:lang w:val="uk-UA"/>
          </w:rPr>
          <w:t>/</w:t>
        </w:r>
        <w:r>
          <w:rPr>
            <w:rStyle w:val="af8"/>
          </w:rPr>
          <w:t>handle</w:t>
        </w:r>
        <w:r w:rsidRPr="005C6F37">
          <w:rPr>
            <w:rStyle w:val="af8"/>
            <w:lang w:val="uk-UA"/>
          </w:rPr>
          <w:t>/123456789/4297?</w:t>
        </w:r>
        <w:r>
          <w:rPr>
            <w:rStyle w:val="af8"/>
          </w:rPr>
          <w:t>show</w:t>
        </w:r>
        <w:r w:rsidRPr="005C6F37">
          <w:rPr>
            <w:rStyle w:val="af8"/>
            <w:lang w:val="uk-UA"/>
          </w:rPr>
          <w:t>=</w:t>
        </w:r>
        <w:r>
          <w:rPr>
            <w:rStyle w:val="af8"/>
          </w:rPr>
          <w:t>full</w:t>
        </w:r>
      </w:hyperlink>
      <w:r w:rsidR="00F21B0B">
        <w:rPr>
          <w:lang w:val="uk-UA"/>
        </w:rPr>
        <w:t>)</w:t>
      </w:r>
      <w:bookmarkStart w:id="0" w:name="_GoBack"/>
      <w:bookmarkEnd w:id="0"/>
    </w:p>
    <w:sectPr w:rsidR="005C6F37" w:rsidRPr="005C6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B6A"/>
    <w:multiLevelType w:val="singleLevel"/>
    <w:tmpl w:val="BFBC26DC"/>
    <w:lvl w:ilvl="0">
      <w:start w:val="1"/>
      <w:numFmt w:val="decimal"/>
      <w:lvlText w:val="%1)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6F4308"/>
    <w:multiLevelType w:val="hybridMultilevel"/>
    <w:tmpl w:val="9704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C22F5"/>
    <w:multiLevelType w:val="hybridMultilevel"/>
    <w:tmpl w:val="8752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10C3B"/>
    <w:multiLevelType w:val="hybridMultilevel"/>
    <w:tmpl w:val="CF2ED10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279729A"/>
    <w:multiLevelType w:val="hybridMultilevel"/>
    <w:tmpl w:val="46C44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73AE6"/>
    <w:multiLevelType w:val="singleLevel"/>
    <w:tmpl w:val="8598AB62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438"/>
      </w:pPr>
      <w:rPr>
        <w:rFonts w:hint="default"/>
      </w:rPr>
    </w:lvl>
  </w:abstractNum>
  <w:abstractNum w:abstractNumId="6" w15:restartNumberingAfterBreak="0">
    <w:nsid w:val="19ED4427"/>
    <w:multiLevelType w:val="hybridMultilevel"/>
    <w:tmpl w:val="85EC2E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A920114"/>
    <w:multiLevelType w:val="hybridMultilevel"/>
    <w:tmpl w:val="03CAD1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C36CF7"/>
    <w:multiLevelType w:val="hybridMultilevel"/>
    <w:tmpl w:val="1AD8594A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68563A7"/>
    <w:multiLevelType w:val="singleLevel"/>
    <w:tmpl w:val="8FC88A1A"/>
    <w:lvl w:ilvl="0">
      <w:start w:val="1"/>
      <w:numFmt w:val="decimal"/>
      <w:lvlText w:val="%1."/>
      <w:lvlJc w:val="left"/>
      <w:pPr>
        <w:tabs>
          <w:tab w:val="num" w:pos="1208"/>
        </w:tabs>
        <w:ind w:left="1208" w:hanging="488"/>
      </w:pPr>
      <w:rPr>
        <w:rFonts w:hint="default"/>
      </w:rPr>
    </w:lvl>
  </w:abstractNum>
  <w:abstractNum w:abstractNumId="10" w15:restartNumberingAfterBreak="0">
    <w:nsid w:val="28950959"/>
    <w:multiLevelType w:val="hybridMultilevel"/>
    <w:tmpl w:val="572E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C5721"/>
    <w:multiLevelType w:val="hybridMultilevel"/>
    <w:tmpl w:val="CF6C09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FC76B6"/>
    <w:multiLevelType w:val="hybridMultilevel"/>
    <w:tmpl w:val="0E703BC0"/>
    <w:lvl w:ilvl="0" w:tplc="1C2C1E32">
      <w:start w:val="10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231F8F"/>
    <w:multiLevelType w:val="singleLevel"/>
    <w:tmpl w:val="BDDC41F8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0E7DE0"/>
    <w:multiLevelType w:val="hybridMultilevel"/>
    <w:tmpl w:val="BDE80EEA"/>
    <w:lvl w:ilvl="0" w:tplc="FB1AC57C">
      <w:start w:val="1"/>
      <w:numFmt w:val="decimal"/>
      <w:lvlText w:val="%1)"/>
      <w:lvlJc w:val="left"/>
      <w:pPr>
        <w:tabs>
          <w:tab w:val="num" w:pos="871"/>
        </w:tabs>
        <w:ind w:left="87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abstractNum w:abstractNumId="15" w15:restartNumberingAfterBreak="0">
    <w:nsid w:val="36307DC4"/>
    <w:multiLevelType w:val="hybridMultilevel"/>
    <w:tmpl w:val="2A0EB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6F551A"/>
    <w:multiLevelType w:val="hybridMultilevel"/>
    <w:tmpl w:val="3176F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BD2D7D"/>
    <w:multiLevelType w:val="hybridMultilevel"/>
    <w:tmpl w:val="5AE229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F32372"/>
    <w:multiLevelType w:val="singleLevel"/>
    <w:tmpl w:val="EB54AD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4FB635AB"/>
    <w:multiLevelType w:val="hybridMultilevel"/>
    <w:tmpl w:val="2730A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CE1227"/>
    <w:multiLevelType w:val="hybridMultilevel"/>
    <w:tmpl w:val="F89E4FC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E5767A"/>
    <w:multiLevelType w:val="hybridMultilevel"/>
    <w:tmpl w:val="05E6C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4F5635"/>
    <w:multiLevelType w:val="hybridMultilevel"/>
    <w:tmpl w:val="8982BD24"/>
    <w:lvl w:ilvl="0" w:tplc="5D4EF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845D2"/>
    <w:multiLevelType w:val="singleLevel"/>
    <w:tmpl w:val="B1F450B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 w15:restartNumberingAfterBreak="0">
    <w:nsid w:val="5C8A62D7"/>
    <w:multiLevelType w:val="hybridMultilevel"/>
    <w:tmpl w:val="1F3461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76313F"/>
    <w:multiLevelType w:val="singleLevel"/>
    <w:tmpl w:val="E2348FD4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476"/>
      </w:pPr>
      <w:rPr>
        <w:rFonts w:hint="default"/>
      </w:rPr>
    </w:lvl>
  </w:abstractNum>
  <w:abstractNum w:abstractNumId="26" w15:restartNumberingAfterBreak="0">
    <w:nsid w:val="62191339"/>
    <w:multiLevelType w:val="hybridMultilevel"/>
    <w:tmpl w:val="1236FDB4"/>
    <w:lvl w:ilvl="0" w:tplc="9FF62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7789D"/>
    <w:multiLevelType w:val="singleLevel"/>
    <w:tmpl w:val="F2B812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7BC7769"/>
    <w:multiLevelType w:val="hybridMultilevel"/>
    <w:tmpl w:val="912EF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8C25C7"/>
    <w:multiLevelType w:val="singleLevel"/>
    <w:tmpl w:val="07DE4F9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61A1705"/>
    <w:multiLevelType w:val="hybridMultilevel"/>
    <w:tmpl w:val="CB96C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8C747E"/>
    <w:multiLevelType w:val="singleLevel"/>
    <w:tmpl w:val="CA84AEAC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90D3BAE"/>
    <w:multiLevelType w:val="hybridMultilevel"/>
    <w:tmpl w:val="6C80F2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99B07DE"/>
    <w:multiLevelType w:val="hybridMultilevel"/>
    <w:tmpl w:val="19345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8732AC"/>
    <w:multiLevelType w:val="hybridMultilevel"/>
    <w:tmpl w:val="B6A6883A"/>
    <w:lvl w:ilvl="0" w:tplc="B3F68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B7717"/>
    <w:multiLevelType w:val="hybridMultilevel"/>
    <w:tmpl w:val="785E3D10"/>
    <w:lvl w:ilvl="0" w:tplc="CAF23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9"/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</w:num>
  <w:num w:numId="9">
    <w:abstractNumId w:val="25"/>
  </w:num>
  <w:num w:numId="10">
    <w:abstractNumId w:val="5"/>
  </w:num>
  <w:num w:numId="11">
    <w:abstractNumId w:val="9"/>
  </w:num>
  <w:num w:numId="12">
    <w:abstractNumId w:val="29"/>
  </w:num>
  <w:num w:numId="13">
    <w:abstractNumId w:val="27"/>
  </w:num>
  <w:num w:numId="14">
    <w:abstractNumId w:val="30"/>
  </w:num>
  <w:num w:numId="15">
    <w:abstractNumId w:val="17"/>
  </w:num>
  <w:num w:numId="16">
    <w:abstractNumId w:val="2"/>
  </w:num>
  <w:num w:numId="17">
    <w:abstractNumId w:val="10"/>
  </w:num>
  <w:num w:numId="18">
    <w:abstractNumId w:val="15"/>
  </w:num>
  <w:num w:numId="19">
    <w:abstractNumId w:val="31"/>
  </w:num>
  <w:num w:numId="20">
    <w:abstractNumId w:val="13"/>
  </w:num>
  <w:num w:numId="21">
    <w:abstractNumId w:val="13"/>
    <w:lvlOverride w:ilvl="0">
      <w:lvl w:ilvl="0">
        <w:start w:val="1"/>
        <w:numFmt w:val="decimal"/>
        <w:lvlText w:val="%1)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</w:num>
  <w:num w:numId="23">
    <w:abstractNumId w:val="14"/>
  </w:num>
  <w:num w:numId="24">
    <w:abstractNumId w:val="12"/>
  </w:num>
  <w:num w:numId="25">
    <w:abstractNumId w:val="20"/>
  </w:num>
  <w:num w:numId="26">
    <w:abstractNumId w:val="8"/>
  </w:num>
  <w:num w:numId="27">
    <w:abstractNumId w:val="24"/>
  </w:num>
  <w:num w:numId="28">
    <w:abstractNumId w:val="28"/>
  </w:num>
  <w:num w:numId="29">
    <w:abstractNumId w:val="7"/>
  </w:num>
  <w:num w:numId="30">
    <w:abstractNumId w:val="32"/>
  </w:num>
  <w:num w:numId="31">
    <w:abstractNumId w:val="35"/>
  </w:num>
  <w:num w:numId="32">
    <w:abstractNumId w:val="16"/>
  </w:num>
  <w:num w:numId="33">
    <w:abstractNumId w:val="1"/>
  </w:num>
  <w:num w:numId="34">
    <w:abstractNumId w:val="21"/>
  </w:num>
  <w:num w:numId="35">
    <w:abstractNumId w:val="34"/>
  </w:num>
  <w:num w:numId="36">
    <w:abstractNumId w:val="2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3A"/>
    <w:rsid w:val="0006413A"/>
    <w:rsid w:val="00207EA8"/>
    <w:rsid w:val="00366DF7"/>
    <w:rsid w:val="00553307"/>
    <w:rsid w:val="005C6F37"/>
    <w:rsid w:val="007A12A6"/>
    <w:rsid w:val="008E11D1"/>
    <w:rsid w:val="009B6A8E"/>
    <w:rsid w:val="00A44FDE"/>
    <w:rsid w:val="00F2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4A10B-9383-4B53-B12D-EAD7304A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13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13A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641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41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6413A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6413A"/>
    <w:pPr>
      <w:keepNext/>
      <w:spacing w:line="360" w:lineRule="auto"/>
      <w:jc w:val="center"/>
      <w:outlineLvl w:val="4"/>
    </w:pPr>
    <w:rPr>
      <w:rFonts w:ascii="Times New Roman" w:hAnsi="Times New Roman" w:cs="Times New Roman"/>
      <w:b/>
      <w:bCs/>
      <w:sz w:val="22"/>
      <w:szCs w:val="24"/>
      <w:lang w:val="uk-UA"/>
    </w:rPr>
  </w:style>
  <w:style w:type="paragraph" w:styleId="6">
    <w:name w:val="heading 6"/>
    <w:basedOn w:val="a"/>
    <w:next w:val="a"/>
    <w:link w:val="60"/>
    <w:qFormat/>
    <w:rsid w:val="0006413A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6413A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06413A"/>
    <w:pPr>
      <w:ind w:firstLine="567"/>
      <w:jc w:val="both"/>
    </w:pPr>
    <w:rPr>
      <w:rFonts w:ascii="Times New Roman" w:hAnsi="Times New Roman" w:cs="Times New Roman"/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0641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06413A"/>
    <w:pPr>
      <w:spacing w:line="360" w:lineRule="auto"/>
      <w:jc w:val="both"/>
    </w:pPr>
    <w:rPr>
      <w:rFonts w:ascii="Times New Roman" w:hAnsi="Times New Roman" w:cs="Times New Roman"/>
      <w:sz w:val="22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06413A"/>
    <w:rPr>
      <w:rFonts w:ascii="Times New Roman" w:eastAsia="Times New Roman" w:hAnsi="Times New Roman" w:cs="Times New Roman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06413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6413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6413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641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6413A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06413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6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06413A"/>
    <w:pPr>
      <w:spacing w:line="360" w:lineRule="auto"/>
      <w:ind w:firstLine="360"/>
    </w:pPr>
    <w:rPr>
      <w:rFonts w:ascii="Times New Roman" w:hAnsi="Times New Roman" w:cs="Times New Roman"/>
      <w:sz w:val="22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06413A"/>
    <w:rPr>
      <w:rFonts w:ascii="Times New Roman" w:eastAsia="Times New Roman" w:hAnsi="Times New Roman" w:cs="Times New Roman"/>
      <w:szCs w:val="24"/>
      <w:lang w:val="uk-UA" w:eastAsia="ru-RU"/>
    </w:rPr>
  </w:style>
  <w:style w:type="paragraph" w:styleId="a7">
    <w:name w:val="caption"/>
    <w:basedOn w:val="a"/>
    <w:next w:val="a"/>
    <w:qFormat/>
    <w:rsid w:val="0006413A"/>
    <w:pPr>
      <w:jc w:val="center"/>
    </w:pPr>
    <w:rPr>
      <w:rFonts w:ascii="Times New Roman" w:hAnsi="Times New Roman" w:cs="Times New Roman"/>
      <w:b/>
      <w:bCs/>
      <w:sz w:val="22"/>
      <w:szCs w:val="28"/>
      <w:lang w:val="uk-UA"/>
    </w:rPr>
  </w:style>
  <w:style w:type="paragraph" w:styleId="23">
    <w:name w:val="Body Text 2"/>
    <w:basedOn w:val="a"/>
    <w:link w:val="24"/>
    <w:rsid w:val="0006413A"/>
    <w:pPr>
      <w:jc w:val="center"/>
    </w:pPr>
    <w:rPr>
      <w:rFonts w:ascii="Times New Roman" w:hAnsi="Times New Roman" w:cs="Times New Roman"/>
      <w:b/>
      <w:bCs/>
      <w:sz w:val="22"/>
      <w:szCs w:val="24"/>
      <w:lang w:val="uk-UA"/>
    </w:rPr>
  </w:style>
  <w:style w:type="character" w:customStyle="1" w:styleId="24">
    <w:name w:val="Основной текст 2 Знак"/>
    <w:basedOn w:val="a0"/>
    <w:link w:val="23"/>
    <w:rsid w:val="0006413A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a8">
    <w:name w:val="Normal (Web)"/>
    <w:basedOn w:val="a"/>
    <w:rsid w:val="0006413A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rsid w:val="00064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06413A"/>
  </w:style>
  <w:style w:type="paragraph" w:styleId="ab">
    <w:name w:val="Subtitle"/>
    <w:basedOn w:val="a"/>
    <w:link w:val="ac"/>
    <w:qFormat/>
    <w:rsid w:val="0006413A"/>
    <w:pPr>
      <w:spacing w:line="360" w:lineRule="auto"/>
      <w:jc w:val="center"/>
    </w:pPr>
    <w:rPr>
      <w:rFonts w:ascii="Times New Roman" w:hAnsi="Times New Roman" w:cs="Times New Roman"/>
      <w:b/>
      <w:bCs/>
      <w:i/>
      <w:iCs/>
      <w:sz w:val="28"/>
      <w:szCs w:val="24"/>
      <w:lang w:val="uk-UA"/>
    </w:rPr>
  </w:style>
  <w:style w:type="character" w:customStyle="1" w:styleId="ac">
    <w:name w:val="Подзаголовок Знак"/>
    <w:basedOn w:val="a0"/>
    <w:link w:val="ab"/>
    <w:rsid w:val="0006413A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paragraph" w:styleId="ad">
    <w:name w:val="Title"/>
    <w:basedOn w:val="a"/>
    <w:link w:val="ae"/>
    <w:qFormat/>
    <w:rsid w:val="0006413A"/>
    <w:pPr>
      <w:spacing w:line="360" w:lineRule="auto"/>
      <w:jc w:val="center"/>
    </w:pPr>
    <w:rPr>
      <w:rFonts w:ascii="Times New Roman" w:hAnsi="Times New Roman" w:cs="Times New Roman"/>
      <w:b/>
      <w:i/>
      <w:sz w:val="28"/>
      <w:szCs w:val="24"/>
      <w:lang w:val="uk-UA"/>
    </w:rPr>
  </w:style>
  <w:style w:type="character" w:customStyle="1" w:styleId="ae">
    <w:name w:val="Название Знак"/>
    <w:basedOn w:val="a0"/>
    <w:link w:val="ad"/>
    <w:rsid w:val="0006413A"/>
    <w:rPr>
      <w:rFonts w:ascii="Times New Roman" w:eastAsia="Times New Roman" w:hAnsi="Times New Roman" w:cs="Times New Roman"/>
      <w:b/>
      <w:i/>
      <w:sz w:val="28"/>
      <w:szCs w:val="24"/>
      <w:lang w:val="uk-UA" w:eastAsia="ru-RU"/>
    </w:rPr>
  </w:style>
  <w:style w:type="paragraph" w:customStyle="1" w:styleId="af">
    <w:name w:val="Знак"/>
    <w:basedOn w:val="a"/>
    <w:rsid w:val="0006413A"/>
    <w:rPr>
      <w:rFonts w:ascii="Verdana" w:hAnsi="Verdana" w:cs="Times New Roman"/>
      <w:lang w:val="en-US" w:eastAsia="en-US"/>
    </w:rPr>
  </w:style>
  <w:style w:type="paragraph" w:styleId="af0">
    <w:name w:val="header"/>
    <w:basedOn w:val="a"/>
    <w:link w:val="af1"/>
    <w:rsid w:val="0006413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064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2">
    <w:name w:val="footer"/>
    <w:basedOn w:val="a"/>
    <w:link w:val="af3"/>
    <w:uiPriority w:val="99"/>
    <w:rsid w:val="0006413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064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4">
    <w:name w:val="Знак Знак Знак Знак Знак Знак Знак Знак"/>
    <w:basedOn w:val="a"/>
    <w:rsid w:val="0006413A"/>
    <w:rPr>
      <w:rFonts w:ascii="Verdana" w:hAnsi="Verdana" w:cs="Times New Roman"/>
      <w:lang w:val="en-US" w:eastAsia="en-US"/>
    </w:rPr>
  </w:style>
  <w:style w:type="paragraph" w:customStyle="1" w:styleId="Default">
    <w:name w:val="Default"/>
    <w:rsid w:val="000641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footnote text"/>
    <w:basedOn w:val="a"/>
    <w:link w:val="af6"/>
    <w:rsid w:val="0006413A"/>
    <w:rPr>
      <w:rFonts w:cs="Times New Roman"/>
      <w:lang w:val="x-none" w:eastAsia="x-none"/>
    </w:rPr>
  </w:style>
  <w:style w:type="character" w:customStyle="1" w:styleId="af6">
    <w:name w:val="Текст сноски Знак"/>
    <w:basedOn w:val="a0"/>
    <w:link w:val="af5"/>
    <w:rsid w:val="00064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7">
    <w:name w:val="footnote reference"/>
    <w:rsid w:val="0006413A"/>
    <w:rPr>
      <w:vertAlign w:val="superscript"/>
    </w:rPr>
  </w:style>
  <w:style w:type="paragraph" w:customStyle="1" w:styleId="25">
    <w:name w:val="Знак Знак2"/>
    <w:basedOn w:val="a"/>
    <w:rsid w:val="0006413A"/>
    <w:rPr>
      <w:rFonts w:ascii="Verdana" w:hAnsi="Verdana" w:cs="Verdana"/>
      <w:lang w:val="en-US" w:eastAsia="en-US"/>
    </w:rPr>
  </w:style>
  <w:style w:type="paragraph" w:customStyle="1" w:styleId="Style2">
    <w:name w:val="Style2"/>
    <w:basedOn w:val="a"/>
    <w:rsid w:val="0006413A"/>
    <w:pPr>
      <w:widowControl w:val="0"/>
      <w:autoSpaceDE w:val="0"/>
      <w:autoSpaceDN w:val="0"/>
      <w:adjustRightInd w:val="0"/>
      <w:spacing w:line="238" w:lineRule="exact"/>
      <w:ind w:firstLine="334"/>
      <w:jc w:val="both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unhideWhenUsed/>
    <w:rsid w:val="0006413A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06413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khsuir.kspu.edu/handle/123456789/4297?show=fu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 Наталя В'ячеславівна</dc:creator>
  <cp:keywords/>
  <dc:description/>
  <cp:lastModifiedBy>Омельченко Наталя В'ячеславівна</cp:lastModifiedBy>
  <cp:revision>4</cp:revision>
  <dcterms:created xsi:type="dcterms:W3CDTF">2020-03-12T12:08:00Z</dcterms:created>
  <dcterms:modified xsi:type="dcterms:W3CDTF">2020-03-12T13:32:00Z</dcterms:modified>
</cp:coreProperties>
</file>