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лабораторної роботи </w:t>
      </w:r>
      <w:r w:rsidRPr="005425B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«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Науково-дослідницький практикум з ботаніки</w:t>
      </w:r>
      <w:r w:rsidRPr="005425B3">
        <w:rPr>
          <w:rFonts w:ascii="Times New Roman" w:hAnsi="Times New Roman" w:cs="Times New Roman"/>
          <w:sz w:val="28"/>
          <w:szCs w:val="28"/>
        </w:rPr>
        <w:t>»</w:t>
      </w:r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На тему:</w:t>
      </w:r>
    </w:p>
    <w:p w:rsidR="00C5700E" w:rsidRPr="005425B3" w:rsidRDefault="005425B3" w:rsidP="0054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БОКОСПОРОГОННІ МОХИ БРІОФЛОРИ ХЕРСОНЩИНИ: РОДИНА </w:t>
      </w:r>
      <w:r w:rsidR="00A81E10">
        <w:rPr>
          <w:rFonts w:ascii="Times New Roman" w:hAnsi="Times New Roman" w:cs="Times New Roman"/>
          <w:b/>
          <w:sz w:val="28"/>
          <w:szCs w:val="28"/>
          <w:lang w:val="uk-UA"/>
        </w:rPr>
        <w:t>ГІПНОВІ</w:t>
      </w: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A81E10">
        <w:rPr>
          <w:rFonts w:ascii="Times New Roman" w:hAnsi="Times New Roman" w:cs="Times New Roman"/>
          <w:b/>
          <w:sz w:val="28"/>
          <w:szCs w:val="28"/>
          <w:lang w:val="en-US"/>
        </w:rPr>
        <w:t>HYPNACEAE</w:t>
      </w: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1.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переліком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на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лабораторній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.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25B3">
        <w:rPr>
          <w:rFonts w:ascii="Times New Roman" w:hAnsi="Times New Roman" w:cs="Times New Roman"/>
          <w:sz w:val="28"/>
          <w:szCs w:val="28"/>
        </w:rPr>
        <w:t>2.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(на 5-7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аркушів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А4, без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титульної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та списку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) за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теоретичними питаннями</w:t>
      </w:r>
      <w:r w:rsidRPr="00542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.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1E10">
        <w:rPr>
          <w:rFonts w:ascii="Times New Roman" w:hAnsi="Times New Roman" w:cs="Times New Roman"/>
          <w:sz w:val="26"/>
          <w:szCs w:val="26"/>
          <w:lang w:val="uk-UA"/>
        </w:rPr>
        <w:t xml:space="preserve">Доповідь оформлюється відповідно до вимог оформлення рефератів: береги (поля) 3 см ліве, 1 см праве, </w:t>
      </w:r>
      <w:proofErr w:type="spellStart"/>
      <w:r w:rsidRPr="00A81E10">
        <w:rPr>
          <w:rFonts w:ascii="Times New Roman" w:hAnsi="Times New Roman" w:cs="Times New Roman"/>
          <w:sz w:val="26"/>
          <w:szCs w:val="26"/>
          <w:lang w:val="uk-UA"/>
        </w:rPr>
        <w:t>вернє</w:t>
      </w:r>
      <w:proofErr w:type="spellEnd"/>
      <w:r w:rsidRPr="00A81E10">
        <w:rPr>
          <w:rFonts w:ascii="Times New Roman" w:hAnsi="Times New Roman" w:cs="Times New Roman"/>
          <w:sz w:val="26"/>
          <w:szCs w:val="26"/>
          <w:lang w:val="uk-UA"/>
        </w:rPr>
        <w:t xml:space="preserve"> та нижнє по 2 см, кегль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TimesNewRoman</w:t>
      </w:r>
      <w:proofErr w:type="spellEnd"/>
      <w:r w:rsidRPr="00A81E10">
        <w:rPr>
          <w:rFonts w:ascii="Times New Roman" w:hAnsi="Times New Roman" w:cs="Times New Roman"/>
          <w:sz w:val="26"/>
          <w:szCs w:val="26"/>
          <w:lang w:val="uk-UA"/>
        </w:rPr>
        <w:t xml:space="preserve"> 14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pt</w:t>
      </w:r>
      <w:proofErr w:type="spellEnd"/>
      <w:r w:rsidRPr="00A81E10">
        <w:rPr>
          <w:rFonts w:ascii="Times New Roman" w:hAnsi="Times New Roman" w:cs="Times New Roman"/>
          <w:sz w:val="26"/>
          <w:szCs w:val="26"/>
          <w:lang w:val="uk-UA"/>
        </w:rPr>
        <w:t xml:space="preserve">, інтервал 1,5 стандарт, абзацний відступ 1 (1,25 ) см. </w:t>
      </w:r>
      <w:r w:rsidRPr="005425B3">
        <w:rPr>
          <w:rFonts w:ascii="Times New Roman" w:hAnsi="Times New Roman" w:cs="Times New Roman"/>
          <w:sz w:val="26"/>
          <w:szCs w:val="26"/>
        </w:rPr>
        <w:t xml:space="preserve">На титульному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аркуші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зазначається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тема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доповіді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(по центру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аркуша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повна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назва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навчальної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ПІП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виконавця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повністю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), номер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спеціальність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Перелік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рекомендованої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літератури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оформлюється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наведених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в «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Положенні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кваліфікаційну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роботу (проєкт) (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грудень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2019): </w:t>
      </w:r>
      <w:hyperlink r:id="rId4" w:history="1">
        <w:r w:rsidRPr="005425B3">
          <w:rPr>
            <w:rStyle w:val="a3"/>
            <w:rFonts w:ascii="Times New Roman" w:hAnsi="Times New Roman" w:cs="Times New Roman"/>
            <w:sz w:val="26"/>
            <w:szCs w:val="26"/>
          </w:rPr>
          <w:t>http://www.kspu.edu/About/DepartmentAndServices/DMethodics/EduProcess.aspx</w:t>
        </w:r>
      </w:hyperlink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В якості ілюстрації питання «Таксономія родини </w:t>
      </w:r>
      <w:proofErr w:type="spellStart"/>
      <w:r w:rsidR="00A81E10">
        <w:rPr>
          <w:rFonts w:ascii="Times New Roman" w:hAnsi="Times New Roman" w:cs="Times New Roman"/>
          <w:sz w:val="26"/>
          <w:szCs w:val="26"/>
          <w:lang w:val="uk-UA"/>
        </w:rPr>
        <w:t>Гіпнові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="00A81E10">
        <w:rPr>
          <w:rFonts w:ascii="Times New Roman" w:hAnsi="Times New Roman" w:cs="Times New Roman"/>
          <w:sz w:val="26"/>
          <w:szCs w:val="26"/>
          <w:lang w:val="en-US"/>
        </w:rPr>
        <w:t>Hypnaceae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) в межах України» допускається включення фотознімків представників родини </w:t>
      </w:r>
      <w:proofErr w:type="spellStart"/>
      <w:r w:rsidR="00A81E10">
        <w:rPr>
          <w:rFonts w:ascii="Times New Roman" w:hAnsi="Times New Roman" w:cs="Times New Roman"/>
          <w:sz w:val="26"/>
          <w:szCs w:val="26"/>
          <w:lang w:val="en-US"/>
        </w:rPr>
        <w:t>Hypnaceae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 з ресурсів </w:t>
      </w:r>
      <w:r w:rsidRPr="005425B3">
        <w:rPr>
          <w:rFonts w:ascii="Times New Roman" w:hAnsi="Times New Roman" w:cs="Times New Roman"/>
          <w:sz w:val="26"/>
          <w:szCs w:val="26"/>
          <w:lang w:val="en-US"/>
        </w:rPr>
        <w:t>Internet</w:t>
      </w: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, відкритих для загального доступу, з посиланням на використаний ресурс (наприклад, ви включили фото </w:t>
      </w:r>
      <w:proofErr w:type="spellStart"/>
      <w:r w:rsidR="00A81E10">
        <w:rPr>
          <w:rFonts w:ascii="Times New Roman" w:hAnsi="Times New Roman" w:cs="Times New Roman"/>
          <w:sz w:val="26"/>
          <w:szCs w:val="26"/>
          <w:lang w:val="uk-UA"/>
        </w:rPr>
        <w:t>птіліума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>, під фото ви вказуєте назву рослини, а нижче – копіюєте посилання на сторінку з фото з адресного рядка браузера (вузьке «віконечко» вгорі сторінки)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5B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ab/>
        <w:t>Провести короткий екскурсійний вихід околицями свого населеного пункту, його територією або власної приватної садиби (</w:t>
      </w:r>
      <w:r w:rsidRPr="005425B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 дотриманням всіх правил техніки безпеки під час екскурсій та карантинних вимог!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), і спираючись на вивчені Вами описи та характеристики представників родини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en-US"/>
        </w:rPr>
        <w:t>Hypnaceae</w:t>
      </w:r>
      <w:proofErr w:type="spellEnd"/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, поширених в Україні, знайти 1 вид мохоподібних даної родини. Зробити фото виявленої рослини, зібрати гербарний зразок. Користуючись ключами та описами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en-US"/>
        </w:rPr>
        <w:t>Hypnaceae</w:t>
      </w:r>
      <w:proofErr w:type="spellEnd"/>
      <w:r w:rsidRPr="005425B3">
        <w:rPr>
          <w:rFonts w:ascii="Times New Roman" w:hAnsi="Times New Roman" w:cs="Times New Roman"/>
          <w:sz w:val="28"/>
          <w:szCs w:val="28"/>
          <w:lang w:val="uk-UA"/>
        </w:rPr>
        <w:t>, наведеними в літературних джерелах, ідентифікувати зібраний зразок.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700E" w:rsidRPr="00A81E10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Звітними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документами,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підтверджують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>лабораторної роботи</w:t>
      </w:r>
      <w:r w:rsidRPr="005425B3">
        <w:rPr>
          <w:rFonts w:ascii="Times New Roman" w:hAnsi="Times New Roman" w:cs="Times New Roman"/>
          <w:b/>
          <w:sz w:val="28"/>
          <w:szCs w:val="28"/>
        </w:rPr>
        <w:t>,</w:t>
      </w:r>
      <w:r w:rsidRPr="005425B3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1)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Підготовлен</w:t>
      </w:r>
      <w:proofErr w:type="spellEnd"/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е та </w:t>
      </w:r>
      <w:r w:rsidRPr="005425B3">
        <w:rPr>
          <w:rFonts w:ascii="Times New Roman" w:hAnsi="Times New Roman" w:cs="Times New Roman"/>
          <w:sz w:val="28"/>
          <w:szCs w:val="28"/>
        </w:rPr>
        <w:t>оформлен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теоретичними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)</w:t>
      </w:r>
    </w:p>
    <w:p w:rsidR="00C5700E" w:rsidRPr="00C5700E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00E">
        <w:rPr>
          <w:rFonts w:ascii="Times New Roman" w:hAnsi="Times New Roman" w:cs="Times New Roman"/>
          <w:sz w:val="28"/>
          <w:szCs w:val="28"/>
        </w:rPr>
        <w:t>2)</w:t>
      </w:r>
      <w:r w:rsidRPr="00C570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Фотознім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зразка мохоподібних, який,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 вважаєте, є представником родини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en-US"/>
        </w:rPr>
        <w:t>Hypnaceae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вказівкою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виду</w:t>
      </w:r>
      <w:r w:rsidRPr="00C570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знімки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бути АВТОРСЬКИМИ, вони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мохи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флори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Херсонщини)</w:t>
      </w:r>
      <w:r w:rsidRPr="00C570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1E10"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Наполегливе прохання не надсилати мені фото, знайдені в мережі </w:t>
      </w:r>
      <w:r w:rsidRPr="00A81E10">
        <w:rPr>
          <w:rFonts w:ascii="Times New Roman" w:hAnsi="Times New Roman" w:cs="Times New Roman"/>
          <w:color w:val="0000FF"/>
          <w:sz w:val="28"/>
          <w:szCs w:val="28"/>
          <w:lang w:val="en-US"/>
        </w:rPr>
        <w:t>Internet</w:t>
      </w:r>
      <w:r w:rsidRPr="00A81E10"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 – їх легко розпізнати як занадто якісні, оскільки переважна їх більшість зроблені з використанням спеціальної фототехніки з дуже високою роздільною здатністю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700E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700E">
        <w:rPr>
          <w:rFonts w:ascii="Times New Roman" w:hAnsi="Times New Roman" w:cs="Times New Roman"/>
          <w:sz w:val="28"/>
          <w:szCs w:val="28"/>
        </w:rPr>
        <w:lastRenderedPageBreak/>
        <w:t>Примітка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: </w:t>
      </w:r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Де знайти мохоподібні родини </w:t>
      </w:r>
      <w:proofErr w:type="spellStart"/>
      <w:r w:rsidR="00A81E1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Гіпнові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</w:p>
    <w:p w:rsidR="00C5700E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Представники цієї родини </w:t>
      </w:r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дуже погано реагують на антропогенне навантаження, тому при їх пошуку слід, в першу чергу, орієнтуватись на </w:t>
      </w:r>
      <w:r w:rsidR="006D168B">
        <w:rPr>
          <w:rFonts w:ascii="Times New Roman" w:hAnsi="Times New Roman" w:cs="Times New Roman"/>
          <w:sz w:val="28"/>
          <w:szCs w:val="28"/>
          <w:lang w:val="uk-UA"/>
        </w:rPr>
        <w:t>старий (50 років і старше) парк або сосновий ліс</w:t>
      </w:r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. Соснові насадження набагато кращі, оскільки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uk-UA"/>
        </w:rPr>
        <w:t>гіпнові</w:t>
      </w:r>
      <w:proofErr w:type="spellEnd"/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uk-UA"/>
        </w:rPr>
        <w:t>бореальні</w:t>
      </w:r>
      <w:proofErr w:type="spellEnd"/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 мохи, тобто їх батьківщиною є смуга хвойних лісів Північної Півкулі. В лісі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uk-UA"/>
        </w:rPr>
        <w:t>гіпнові</w:t>
      </w:r>
      <w:proofErr w:type="spellEnd"/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 ростуть на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, на гнилій деревині, на пеньках. Однак в парках, лісосмугах та листяних лісах є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End"/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 один представник цієї родини -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en-US"/>
        </w:rPr>
        <w:t>Pylaisia</w:t>
      </w:r>
      <w:proofErr w:type="spellEnd"/>
      <w:r w:rsidR="00A81E10" w:rsidRPr="00A81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en-US"/>
        </w:rPr>
        <w:t>polyantha</w:t>
      </w:r>
      <w:proofErr w:type="spellEnd"/>
      <w:r w:rsidR="00A81E10" w:rsidRPr="00A81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– що трапляється майже всюди. В цьому випадку – шукайте </w:t>
      </w:r>
      <w:proofErr w:type="spellStart"/>
      <w:r w:rsidR="00A81E10">
        <w:rPr>
          <w:rFonts w:ascii="Times New Roman" w:hAnsi="Times New Roman" w:cs="Times New Roman"/>
          <w:sz w:val="28"/>
          <w:szCs w:val="28"/>
          <w:lang w:val="uk-UA"/>
        </w:rPr>
        <w:t>пілєзію</w:t>
      </w:r>
      <w:proofErr w:type="spellEnd"/>
      <w:r w:rsidR="00A81E10">
        <w:rPr>
          <w:rFonts w:ascii="Times New Roman" w:hAnsi="Times New Roman" w:cs="Times New Roman"/>
          <w:sz w:val="28"/>
          <w:szCs w:val="28"/>
          <w:lang w:val="uk-UA"/>
        </w:rPr>
        <w:t xml:space="preserve"> на окоренках листяних дерев та на гнилих пеньках.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68B" w:rsidRDefault="006D168B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Як розпізнати без мікроскопа чи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лУпи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мохоподібні родини </w:t>
      </w:r>
      <w:proofErr w:type="spellStart"/>
      <w:r w:rsidR="00BE28B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Гіпнові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</w:p>
    <w:p w:rsidR="00C5700E" w:rsidRDefault="00A81E10" w:rsidP="005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Це, як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браїітецієві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D168B">
        <w:rPr>
          <w:rFonts w:ascii="Times New Roman" w:hAnsi="Times New Roman" w:cs="Times New Roman"/>
          <w:sz w:val="28"/>
          <w:szCs w:val="28"/>
          <w:lang w:val="uk-UA"/>
        </w:rPr>
        <w:t>бокоспорогонні</w:t>
      </w:r>
      <w:proofErr w:type="spellEnd"/>
      <w:r w:rsidR="006D168B">
        <w:rPr>
          <w:rFonts w:ascii="Times New Roman" w:hAnsi="Times New Roman" w:cs="Times New Roman"/>
          <w:sz w:val="28"/>
          <w:szCs w:val="28"/>
          <w:lang w:val="uk-UA"/>
        </w:rPr>
        <w:t xml:space="preserve"> мохи, а отже, їх дернини (точніше, килими чи сплетіння) мають вигляд розгалужених довгих гілочок, що розпростерті по субстрату.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розмірами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гіпнові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досить різні, але в більшості не такі великі,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брахітецієві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У листків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гіпнових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характерна ознака – відсутність жилки, але без збільшувального скла роздивитись це важко. Інша типова ознака – їх листочки на кінцях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гачкувато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8B8">
        <w:rPr>
          <w:rFonts w:ascii="Times New Roman" w:hAnsi="Times New Roman" w:cs="Times New Roman"/>
          <w:sz w:val="28"/>
          <w:szCs w:val="28"/>
          <w:lang w:val="uk-UA"/>
        </w:rPr>
        <w:t xml:space="preserve">або серпоподібно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згинаються, тому килими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гіпнових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мохів мають специфічний «кучерявий» вигляд, що надає їм своєрідної привабливості.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Гіпнові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мохи в умовах Херсонщини часто оселяються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помірно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трохи надмірно освітлених ділянках, і тоді їх килимки набувають </w:t>
      </w:r>
      <w:proofErr w:type="spellStart"/>
      <w:r w:rsidR="00BE28B8">
        <w:rPr>
          <w:rFonts w:ascii="Times New Roman" w:hAnsi="Times New Roman" w:cs="Times New Roman"/>
          <w:sz w:val="28"/>
          <w:szCs w:val="28"/>
          <w:lang w:val="uk-UA"/>
        </w:rPr>
        <w:t>коричнювато</w:t>
      </w:r>
      <w:proofErr w:type="spellEnd"/>
      <w:r w:rsidR="00BE28B8">
        <w:rPr>
          <w:rFonts w:ascii="Times New Roman" w:hAnsi="Times New Roman" w:cs="Times New Roman"/>
          <w:sz w:val="28"/>
          <w:szCs w:val="28"/>
          <w:lang w:val="uk-UA"/>
        </w:rPr>
        <w:t>-червоного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відтінку</w:t>
      </w:r>
      <w:r w:rsidR="00BE28B8">
        <w:rPr>
          <w:rFonts w:ascii="Times New Roman" w:hAnsi="Times New Roman" w:cs="Times New Roman"/>
          <w:sz w:val="28"/>
          <w:szCs w:val="28"/>
          <w:lang w:val="uk-UA"/>
        </w:rPr>
        <w:t>, без втрати зеленого кольору</w:t>
      </w:r>
      <w:r>
        <w:rPr>
          <w:rFonts w:ascii="Times New Roman" w:hAnsi="Times New Roman" w:cs="Times New Roman"/>
          <w:sz w:val="28"/>
          <w:szCs w:val="28"/>
          <w:lang w:val="uk-UA"/>
        </w:rPr>
        <w:t>. Подібний ефект ви могли спостерігати на таких кімнатних квітах, як каланхое або калачики (згадайте рослини кабінету фізіології рослин кафедри б</w:t>
      </w:r>
      <w:r w:rsidR="00BE28B8">
        <w:rPr>
          <w:rFonts w:ascii="Times New Roman" w:hAnsi="Times New Roman" w:cs="Times New Roman"/>
          <w:sz w:val="28"/>
          <w:szCs w:val="28"/>
          <w:lang w:val="uk-UA"/>
        </w:rPr>
        <w:t>отаніки)</w:t>
      </w:r>
      <w:r w:rsidR="006D16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На дотик </w:t>
      </w:r>
      <w:r w:rsidR="00BE28B8">
        <w:rPr>
          <w:rFonts w:ascii="Times New Roman" w:hAnsi="Times New Roman" w:cs="Times New Roman"/>
          <w:sz w:val="28"/>
          <w:szCs w:val="28"/>
          <w:lang w:val="uk-UA"/>
        </w:rPr>
        <w:t xml:space="preserve">рослини </w:t>
      </w:r>
      <w:proofErr w:type="spellStart"/>
      <w:r w:rsidR="00BE28B8">
        <w:rPr>
          <w:rFonts w:ascii="Times New Roman" w:hAnsi="Times New Roman" w:cs="Times New Roman"/>
          <w:sz w:val="28"/>
          <w:szCs w:val="28"/>
          <w:lang w:val="uk-UA"/>
        </w:rPr>
        <w:t>гіпнових</w:t>
      </w:r>
      <w:proofErr w:type="spellEnd"/>
      <w:r w:rsidR="00BE28B8">
        <w:rPr>
          <w:rFonts w:ascii="Times New Roman" w:hAnsi="Times New Roman" w:cs="Times New Roman"/>
          <w:sz w:val="28"/>
          <w:szCs w:val="28"/>
          <w:lang w:val="uk-UA"/>
        </w:rPr>
        <w:t xml:space="preserve"> мохів здаються гладенькими, майже шовковистими, цей ефект не зникає при висиханні, також вони нерідко </w:t>
      </w:r>
      <w:proofErr w:type="spellStart"/>
      <w:r w:rsidR="00BE28B8">
        <w:rPr>
          <w:rFonts w:ascii="Times New Roman" w:hAnsi="Times New Roman" w:cs="Times New Roman"/>
          <w:sz w:val="28"/>
          <w:szCs w:val="28"/>
          <w:lang w:val="uk-UA"/>
        </w:rPr>
        <w:t>шовковисто</w:t>
      </w:r>
      <w:proofErr w:type="spellEnd"/>
      <w:r w:rsidR="00BE28B8">
        <w:rPr>
          <w:rFonts w:ascii="Times New Roman" w:hAnsi="Times New Roman" w:cs="Times New Roman"/>
          <w:sz w:val="28"/>
          <w:szCs w:val="28"/>
          <w:lang w:val="uk-UA"/>
        </w:rPr>
        <w:t xml:space="preserve"> блискучі. </w:t>
      </w:r>
      <w:r w:rsidR="006D168B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proofErr w:type="spellStart"/>
      <w:r w:rsidR="00BE28B8">
        <w:rPr>
          <w:rFonts w:ascii="Times New Roman" w:hAnsi="Times New Roman" w:cs="Times New Roman"/>
          <w:sz w:val="28"/>
          <w:szCs w:val="28"/>
          <w:lang w:val="uk-UA"/>
        </w:rPr>
        <w:t>гіпновий</w:t>
      </w:r>
      <w:proofErr w:type="spellEnd"/>
      <w:r w:rsidR="00BE28B8">
        <w:rPr>
          <w:rFonts w:ascii="Times New Roman" w:hAnsi="Times New Roman" w:cs="Times New Roman"/>
          <w:sz w:val="28"/>
          <w:szCs w:val="28"/>
          <w:lang w:val="uk-UA"/>
        </w:rPr>
        <w:t xml:space="preserve"> мох </w:t>
      </w:r>
      <w:proofErr w:type="spellStart"/>
      <w:r w:rsidR="00BE28B8">
        <w:rPr>
          <w:rFonts w:ascii="Times New Roman" w:hAnsi="Times New Roman" w:cs="Times New Roman"/>
          <w:sz w:val="28"/>
          <w:szCs w:val="28"/>
          <w:lang w:val="uk-UA"/>
        </w:rPr>
        <w:t>спороносить</w:t>
      </w:r>
      <w:proofErr w:type="spellEnd"/>
      <w:r w:rsidR="006D168B">
        <w:rPr>
          <w:rFonts w:ascii="Times New Roman" w:hAnsi="Times New Roman" w:cs="Times New Roman"/>
          <w:sz w:val="28"/>
          <w:szCs w:val="28"/>
          <w:lang w:val="uk-UA"/>
        </w:rPr>
        <w:t>, він утворює числе</w:t>
      </w:r>
      <w:r w:rsidR="00BE28B8">
        <w:rPr>
          <w:rFonts w:ascii="Times New Roman" w:hAnsi="Times New Roman" w:cs="Times New Roman"/>
          <w:sz w:val="28"/>
          <w:szCs w:val="28"/>
          <w:lang w:val="uk-UA"/>
        </w:rPr>
        <w:t xml:space="preserve">нні коробочки на довгих ніжках (це характерно для </w:t>
      </w:r>
      <w:proofErr w:type="spellStart"/>
      <w:r w:rsidR="00BE28B8">
        <w:rPr>
          <w:rFonts w:ascii="Times New Roman" w:hAnsi="Times New Roman" w:cs="Times New Roman"/>
          <w:sz w:val="28"/>
          <w:szCs w:val="28"/>
          <w:lang w:val="uk-UA"/>
        </w:rPr>
        <w:t>пілєзії</w:t>
      </w:r>
      <w:proofErr w:type="spellEnd"/>
      <w:r w:rsidR="00BE28B8">
        <w:rPr>
          <w:rFonts w:ascii="Times New Roman" w:hAnsi="Times New Roman" w:cs="Times New Roman"/>
          <w:sz w:val="28"/>
          <w:szCs w:val="28"/>
          <w:lang w:val="uk-UA"/>
        </w:rPr>
        <w:t>), але за розмірами коробочки невеликі, їх важко розгледіти</w:t>
      </w:r>
      <w:r w:rsidR="006D168B">
        <w:rPr>
          <w:rFonts w:ascii="Times New Roman" w:hAnsi="Times New Roman" w:cs="Times New Roman"/>
          <w:sz w:val="28"/>
          <w:szCs w:val="28"/>
          <w:lang w:val="uk-UA"/>
        </w:rPr>
        <w:t xml:space="preserve"> без збільшувального скла.</w:t>
      </w:r>
    </w:p>
    <w:p w:rsidR="00BE28B8" w:rsidRDefault="00BE28B8" w:rsidP="005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Найпоширеніші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гіпнові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мохи Херсонщини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пілєзія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багатоквіткова (в містах та селах оселяється на тополях, нижніх частинах стовбурів, а також на вологих підмурках і хронічно сирих стінках)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гіпнум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кіпарисовидний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(поширений в соснових насадженнях, періодично відзначається в лісосмугах, лісопарках, густих скверах, але там – пригнічений і росте погано).</w:t>
      </w: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5700E" w:rsidRPr="00BE28B8" w:rsidRDefault="00C5700E" w:rsidP="00C570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449B" w:rsidRPr="00BE28B8" w:rsidRDefault="00C7449B">
      <w:pPr>
        <w:rPr>
          <w:lang w:val="uk-UA"/>
        </w:rPr>
      </w:pPr>
    </w:p>
    <w:sectPr w:rsidR="00C7449B" w:rsidRPr="00BE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30"/>
    <w:rsid w:val="00137230"/>
    <w:rsid w:val="00456F68"/>
    <w:rsid w:val="005425B3"/>
    <w:rsid w:val="006D168B"/>
    <w:rsid w:val="00A81E10"/>
    <w:rsid w:val="00B86288"/>
    <w:rsid w:val="00BE28B8"/>
    <w:rsid w:val="00C5700E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9E6E-99ED-4081-8374-30067249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About/DepartmentAndServices/DMethodics/EduProces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2020-03-24T12:17:00Z</dcterms:created>
  <dcterms:modified xsi:type="dcterms:W3CDTF">2020-03-24T13:37:00Z</dcterms:modified>
</cp:coreProperties>
</file>