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0A97" w14:textId="38FC88A1" w:rsidR="00613DAE" w:rsidRDefault="00686033">
      <w:pPr>
        <w:rPr>
          <w:rFonts w:ascii="Times New Roman" w:hAnsi="Times New Roman" w:cs="Times New Roman"/>
          <w:lang w:val="uk-UA"/>
        </w:rPr>
      </w:pPr>
      <w:r w:rsidRPr="00686033">
        <w:rPr>
          <w:rFonts w:ascii="Times New Roman" w:hAnsi="Times New Roman" w:cs="Times New Roman"/>
          <w:lang w:val="uk-UA"/>
        </w:rPr>
        <w:t>Котовський І.М.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</w:t>
      </w:r>
      <w:r w:rsidRPr="0068603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учасні концепції </w:t>
      </w:r>
      <w:proofErr w:type="spellStart"/>
      <w:r w:rsidRPr="00686033">
        <w:rPr>
          <w:rFonts w:ascii="Times New Roman" w:hAnsi="Times New Roman" w:cs="Times New Roman"/>
          <w:b/>
          <w:bCs/>
          <w:sz w:val="24"/>
          <w:szCs w:val="24"/>
          <w:lang w:val="uk-UA"/>
        </w:rPr>
        <w:t>геоморфологіі</w:t>
      </w:r>
      <w:proofErr w:type="spellEnd"/>
      <w:r>
        <w:rPr>
          <w:rFonts w:ascii="Times New Roman" w:hAnsi="Times New Roman" w:cs="Times New Roman"/>
          <w:lang w:val="uk-UA"/>
        </w:rPr>
        <w:t xml:space="preserve">  група113м</w:t>
      </w:r>
    </w:p>
    <w:p w14:paraId="4B1268D9" w14:textId="2D8E24D2" w:rsidR="00686033" w:rsidRDefault="0068603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Завдання Підготувати реферат на тему</w:t>
      </w:r>
      <w:r w:rsidR="00426AE4">
        <w:rPr>
          <w:rFonts w:ascii="Times New Roman" w:hAnsi="Times New Roman" w:cs="Times New Roman"/>
          <w:lang w:val="uk-UA"/>
        </w:rPr>
        <w:t xml:space="preserve"> Концепція критичних станів, або порогових значень</w:t>
      </w:r>
    </w:p>
    <w:p w14:paraId="412747DB" w14:textId="10F53DDC" w:rsidR="00426AE4" w:rsidRDefault="00426AE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Література</w:t>
      </w:r>
    </w:p>
    <w:p w14:paraId="42B745F8" w14:textId="77777777" w:rsidR="00C351C1" w:rsidRPr="00C351C1" w:rsidRDefault="00C351C1" w:rsidP="00C351C1">
      <w:pPr>
        <w:shd w:val="clear" w:color="auto" w:fill="FFFFFF"/>
        <w:spacing w:after="100" w:afterAutospacing="1" w:line="240" w:lineRule="auto"/>
        <w:ind w:firstLine="150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30"/>
          <w:szCs w:val="30"/>
          <w:lang w:eastAsia="ru-UA"/>
        </w:rPr>
      </w:pPr>
      <w:r w:rsidRPr="00C351C1">
        <w:rPr>
          <w:rFonts w:ascii="Palatino Linotype" w:eastAsia="Times New Roman" w:hAnsi="Palatino Linotype" w:cs="Times New Roman"/>
          <w:b/>
          <w:bCs/>
          <w:color w:val="000000"/>
          <w:kern w:val="36"/>
          <w:sz w:val="30"/>
          <w:szCs w:val="30"/>
          <w:lang w:eastAsia="ru-UA"/>
        </w:rPr>
        <w:t>ЛІТЕРАТУРА</w:t>
      </w:r>
    </w:p>
    <w:p w14:paraId="0C042558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1. </w:t>
      </w:r>
      <w:proofErr w:type="spell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Болисов</w:t>
      </w:r>
      <w:proofErr w:type="spellEnd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, С. І.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 Биогенное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рельефообразования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на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суші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С. І.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Болисов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- Т. 1.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Еволюція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- М.: ГЕОС, 2006; Т. 2.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Зональність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- </w:t>
      </w:r>
      <w:proofErr w:type="gram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М.::</w:t>
      </w:r>
      <w:proofErr w:type="gram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ГЕОС, 2007.</w:t>
      </w:r>
    </w:p>
    <w:p w14:paraId="16196A2D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2. </w:t>
      </w:r>
      <w:proofErr w:type="spell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Воскресенський</w:t>
      </w:r>
      <w:proofErr w:type="spellEnd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, С. С.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Геоморфологічна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районування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СРСР і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прилеглих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морів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С. С.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Воскресенський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, О. К.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Леонтьєв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, А. І. Спиридонов. - М.: Изд-во МГУ, 1980.</w:t>
      </w:r>
    </w:p>
    <w:p w14:paraId="680B0594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3.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Динамічна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геоморфологія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. - М.: Изд-во МГУ, 1992.</w:t>
      </w:r>
      <w:bookmarkStart w:id="0" w:name="_GoBack"/>
      <w:bookmarkEnd w:id="0"/>
    </w:p>
    <w:p w14:paraId="09E1F8AD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4. Геоморфология: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навч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,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посібник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під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редакцією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докт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. геол.-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мінералог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наук А. Н.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Ласточкіна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і канд. геогр. наук Д. В.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Лопатіна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- М.: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Академія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, 2005.</w:t>
      </w:r>
    </w:p>
    <w:p w14:paraId="3D0DCCA1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5. </w:t>
      </w:r>
      <w:proofErr w:type="spell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Куренівський</w:t>
      </w:r>
      <w:proofErr w:type="spellEnd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, Н. В.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Загальна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геологія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Н. В.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Куренівський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. - М.: Изд-во МГУ, 2002.</w:t>
      </w:r>
    </w:p>
    <w:p w14:paraId="557016C7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6. </w:t>
      </w:r>
      <w:proofErr w:type="spell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Леонтьєв</w:t>
      </w:r>
      <w:proofErr w:type="spellEnd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, О. К.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Морська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геологія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(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основи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геології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і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геоморфології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дна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Світового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океану) / О. К.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Леонтьєв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- М.: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Вища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школа, 1982.</w:t>
      </w:r>
    </w:p>
    <w:p w14:paraId="4826A569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7. </w:t>
      </w:r>
      <w:proofErr w:type="spell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Леонтьєв</w:t>
      </w:r>
      <w:proofErr w:type="spellEnd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, О. К.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 Геоморфология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морських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берегів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О. К.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Леонтьєв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, Л. Г. Никифоров, Г. А.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сап'яном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. - М.: Изд-во МГУ, 1975.</w:t>
      </w:r>
    </w:p>
    <w:p w14:paraId="0DA4942D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8. </w:t>
      </w:r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Лопатин, Д. В.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Теорія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і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методологія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геоморфології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Д. В.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Лопатін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. - СПб., 2013.</w:t>
      </w:r>
    </w:p>
    <w:p w14:paraId="7DD52C74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9. </w:t>
      </w:r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Макарова, Н. В.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Геоморфологія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Н. В. Макарова, Т. В. Суханова. - М.: Изд-во МГУ, 2007.</w:t>
      </w:r>
    </w:p>
    <w:p w14:paraId="7617617D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10. </w:t>
      </w:r>
      <w:proofErr w:type="spell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Маккавеїв</w:t>
      </w:r>
      <w:proofErr w:type="spellEnd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, Н. І.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 Русло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річки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і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ерозія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в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її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басейні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Н. І.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Маккавеїв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. -</w:t>
      </w:r>
      <w:proofErr w:type="gram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М. :</w:t>
      </w:r>
      <w:proofErr w:type="gram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Изд-во АН СРСР. 1955.</w:t>
      </w:r>
    </w:p>
    <w:p w14:paraId="7A03E248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12.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Проблеми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теоретичної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геоморфології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- М.: Изд-во МГУ, </w:t>
      </w:r>
      <w:proofErr w:type="gram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1999..</w:t>
      </w:r>
      <w:proofErr w:type="gramEnd"/>
    </w:p>
    <w:p w14:paraId="020CD753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13. </w:t>
      </w:r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Райс, Р. Дж.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Основи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геоморфології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Р. Дж. Райс. - М.: Изд-во МГУ, 1980.</w:t>
      </w:r>
    </w:p>
    <w:p w14:paraId="41AD45AC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14. </w:t>
      </w:r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Симонов, Ю. Г.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 Геоморфология.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Методологія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фундаментальних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досліджень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Ю. Г. Симонов. -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Спб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., 2005.</w:t>
      </w:r>
    </w:p>
    <w:p w14:paraId="2F56AC02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15. </w:t>
      </w:r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Спиридонов, А. І.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Геоморфологічна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картографування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А. І. Спиридонов. - М.: Недра, 1975.</w:t>
      </w:r>
    </w:p>
    <w:p w14:paraId="2B118F03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16. </w:t>
      </w:r>
      <w:proofErr w:type="spell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Тимофєєв</w:t>
      </w:r>
      <w:proofErr w:type="spellEnd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, Д. А.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Роздуми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про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фундаментальні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проблеми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геоморфології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Д. А.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Тимофєєв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- М.: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Медіа-Прес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, 2011 року.</w:t>
      </w:r>
    </w:p>
    <w:p w14:paraId="5BA8281A" w14:textId="77777777" w:rsidR="00C351C1" w:rsidRPr="00C351C1" w:rsidRDefault="00C351C1" w:rsidP="00C351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1 </w:t>
      </w:r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 xml:space="preserve">7. </w:t>
      </w:r>
      <w:proofErr w:type="spell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Хаїн</w:t>
      </w:r>
      <w:proofErr w:type="spellEnd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, В. Е.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Геотектоніка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з основами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геодинаміки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В. Є. Хайн,</w:t>
      </w:r>
    </w:p>
    <w:p w14:paraId="5D174842" w14:textId="77777777" w:rsidR="00C351C1" w:rsidRPr="00C351C1" w:rsidRDefault="00C351C1" w:rsidP="00C351C1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000000"/>
          <w:sz w:val="20"/>
          <w:szCs w:val="20"/>
          <w:lang w:eastAsia="ru-UA"/>
        </w:rPr>
        <w:t xml:space="preserve">М. Г. </w:t>
      </w:r>
      <w:proofErr w:type="spellStart"/>
      <w:r w:rsidRPr="00C351C1">
        <w:rPr>
          <w:rFonts w:ascii="Palatino Linotype" w:eastAsia="Times New Roman" w:hAnsi="Palatino Linotype" w:cs="Times New Roman"/>
          <w:color w:val="000000"/>
          <w:sz w:val="20"/>
          <w:szCs w:val="20"/>
          <w:lang w:eastAsia="ru-UA"/>
        </w:rPr>
        <w:t>Ломізе</w:t>
      </w:r>
      <w:proofErr w:type="spellEnd"/>
      <w:r w:rsidRPr="00C351C1">
        <w:rPr>
          <w:rFonts w:ascii="Palatino Linotype" w:eastAsia="Times New Roman" w:hAnsi="Palatino Linotype" w:cs="Times New Roman"/>
          <w:color w:val="000000"/>
          <w:sz w:val="20"/>
          <w:szCs w:val="20"/>
          <w:lang w:eastAsia="ru-UA"/>
        </w:rPr>
        <w:t>. - 2-е вид. - М.: Изд-во КДУ, 2005.</w:t>
      </w:r>
    </w:p>
    <w:p w14:paraId="613BEB82" w14:textId="77777777" w:rsidR="00C351C1" w:rsidRPr="00C351C1" w:rsidRDefault="00C351C1" w:rsidP="00C351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18. </w:t>
      </w:r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Чеха, В. П.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 Геоморфология -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основні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поняття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і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процеси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: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навч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,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посібник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В. П. Чеха, Т. В.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Ананьєва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, С. А.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Ананьєв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-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Красноярськ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, 2014.</w:t>
      </w:r>
    </w:p>
    <w:p w14:paraId="52C6CAC5" w14:textId="77777777" w:rsidR="00C351C1" w:rsidRPr="00C351C1" w:rsidRDefault="00C351C1" w:rsidP="00C351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19. </w:t>
      </w:r>
      <w:proofErr w:type="spell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Чичагов</w:t>
      </w:r>
      <w:proofErr w:type="spellEnd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, В. П.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арідний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геоморфологія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Платформні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антропогенні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рівнини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В. П.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Чичагов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- М.: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Науковий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світ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, 2010 року.</w:t>
      </w:r>
    </w:p>
    <w:p w14:paraId="2F5DBAAA" w14:textId="77777777" w:rsidR="00C351C1" w:rsidRPr="00C351C1" w:rsidRDefault="00C351C1" w:rsidP="00C351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20. </w:t>
      </w:r>
      <w:proofErr w:type="spell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Щукін</w:t>
      </w:r>
      <w:proofErr w:type="spellEnd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, І. С.</w:t>
      </w: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Загальна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геоморфологія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І. С.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Щукін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- </w:t>
      </w:r>
      <w:proofErr w:type="gram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М .</w:t>
      </w:r>
      <w:proofErr w:type="gram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: Изд-во МГУ, 1960, 1964, 1974. - Т. 1-3.</w:t>
      </w:r>
    </w:p>
    <w:p w14:paraId="39CED018" w14:textId="77777777" w:rsidR="00C351C1" w:rsidRPr="00C351C1" w:rsidRDefault="00C351C1" w:rsidP="00C351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</w:pPr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21. </w:t>
      </w:r>
      <w:proofErr w:type="spell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Greeley</w:t>
      </w:r>
      <w:proofErr w:type="spellEnd"/>
      <w:proofErr w:type="gramStart"/>
      <w:r w:rsidRPr="00C351C1">
        <w:rPr>
          <w:rFonts w:ascii="Palatino Linotype" w:eastAsia="Times New Roman" w:hAnsi="Palatino Linotype" w:cs="Times New Roman"/>
          <w:i/>
          <w:iCs/>
          <w:color w:val="242424"/>
          <w:sz w:val="20"/>
          <w:szCs w:val="20"/>
          <w:lang w:eastAsia="ru-UA"/>
        </w:rPr>
        <w:t>, К</w:t>
      </w:r>
      <w:proofErr w:type="gram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 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Introduction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to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Planetary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Geomorphology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/ R.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Greeley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. -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Cambridge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University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 xml:space="preserve"> </w:t>
      </w:r>
      <w:proofErr w:type="spellStart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Press</w:t>
      </w:r>
      <w:proofErr w:type="spellEnd"/>
      <w:r w:rsidRPr="00C351C1">
        <w:rPr>
          <w:rFonts w:ascii="Palatino Linotype" w:eastAsia="Times New Roman" w:hAnsi="Palatino Linotype" w:cs="Times New Roman"/>
          <w:color w:val="242424"/>
          <w:sz w:val="20"/>
          <w:szCs w:val="20"/>
          <w:lang w:eastAsia="ru-UA"/>
        </w:rPr>
        <w:t>, 2012.</w:t>
      </w:r>
    </w:p>
    <w:p w14:paraId="2B52E269" w14:textId="77777777" w:rsidR="00C351C1" w:rsidRPr="00C351C1" w:rsidRDefault="00C351C1">
      <w:pPr>
        <w:rPr>
          <w:rFonts w:ascii="Times New Roman" w:hAnsi="Times New Roman" w:cs="Times New Roman"/>
        </w:rPr>
      </w:pPr>
    </w:p>
    <w:sectPr w:rsidR="00C351C1" w:rsidRPr="00C3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702D5"/>
    <w:multiLevelType w:val="multilevel"/>
    <w:tmpl w:val="BE50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F0C00"/>
    <w:multiLevelType w:val="multilevel"/>
    <w:tmpl w:val="115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C2"/>
    <w:rsid w:val="00044DC2"/>
    <w:rsid w:val="00426AE4"/>
    <w:rsid w:val="00613DAE"/>
    <w:rsid w:val="00686033"/>
    <w:rsid w:val="00C3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F093"/>
  <w15:chartTrackingRefBased/>
  <w15:docId w15:val="{5F61E916-BADE-4B6A-B6B5-AC313B78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Кундельчук Оксана Петрівна</dc:creator>
  <cp:keywords/>
  <dc:description/>
  <cp:lastModifiedBy>Кундельчук Оксана Петрівна</cp:lastModifiedBy>
  <cp:revision>4</cp:revision>
  <dcterms:created xsi:type="dcterms:W3CDTF">2020-03-13T07:17:00Z</dcterms:created>
  <dcterms:modified xsi:type="dcterms:W3CDTF">2020-03-13T07:27:00Z</dcterms:modified>
</cp:coreProperties>
</file>