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7E" w:rsidRDefault="00A12C7E" w:rsidP="009178EF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940425" cy="815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C7E" w:rsidRDefault="00A12C7E" w:rsidP="009178EF">
      <w:pPr>
        <w:spacing w:line="360" w:lineRule="auto"/>
        <w:rPr>
          <w:b/>
          <w:sz w:val="28"/>
          <w:szCs w:val="28"/>
          <w:lang w:val="uk-UA"/>
        </w:rPr>
      </w:pPr>
    </w:p>
    <w:p w:rsidR="00A12C7E" w:rsidRDefault="00A12C7E" w:rsidP="009178EF">
      <w:pPr>
        <w:spacing w:line="360" w:lineRule="auto"/>
        <w:rPr>
          <w:b/>
          <w:sz w:val="28"/>
          <w:szCs w:val="28"/>
          <w:lang w:val="uk-UA"/>
        </w:rPr>
      </w:pPr>
    </w:p>
    <w:p w:rsidR="00A12C7E" w:rsidRDefault="00A12C7E" w:rsidP="009178EF">
      <w:pPr>
        <w:spacing w:line="360" w:lineRule="auto"/>
        <w:rPr>
          <w:b/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Затверджено на засіданні приймальної комісії Херсонського державного університету (</w:t>
      </w:r>
      <w:r w:rsidR="00ED2081">
        <w:rPr>
          <w:sz w:val="28"/>
          <w:szCs w:val="28"/>
          <w:lang w:val="uk-UA"/>
        </w:rPr>
        <w:t>протокол № ___ від ________ 2018</w:t>
      </w:r>
      <w:r>
        <w:rPr>
          <w:sz w:val="28"/>
          <w:szCs w:val="28"/>
          <w:lang w:val="uk-UA"/>
        </w:rPr>
        <w:t xml:space="preserve"> року).</w:t>
      </w:r>
    </w:p>
    <w:p w:rsidR="009178EF" w:rsidRPr="000D155F" w:rsidRDefault="009178EF" w:rsidP="009178EF">
      <w:pPr>
        <w:rPr>
          <w:sz w:val="28"/>
          <w:szCs w:val="28"/>
          <w:lang w:val="uk-UA"/>
        </w:rPr>
      </w:pPr>
    </w:p>
    <w:p w:rsidR="009178EF" w:rsidRPr="000D155F" w:rsidRDefault="009178EF" w:rsidP="009178EF">
      <w:pPr>
        <w:rPr>
          <w:sz w:val="28"/>
          <w:szCs w:val="28"/>
          <w:lang w:val="uk-UA"/>
        </w:rPr>
      </w:pPr>
    </w:p>
    <w:p w:rsidR="009178EF" w:rsidRPr="000D155F" w:rsidRDefault="009178EF" w:rsidP="009178EF">
      <w:pPr>
        <w:rPr>
          <w:sz w:val="28"/>
          <w:szCs w:val="28"/>
          <w:lang w:val="uk-UA"/>
        </w:rPr>
      </w:pPr>
    </w:p>
    <w:p w:rsidR="009178EF" w:rsidRPr="000D155F" w:rsidRDefault="009178EF" w:rsidP="009178EF">
      <w:pPr>
        <w:rPr>
          <w:sz w:val="28"/>
          <w:szCs w:val="28"/>
          <w:lang w:val="uk-UA"/>
        </w:rPr>
      </w:pPr>
    </w:p>
    <w:p w:rsidR="009178EF" w:rsidRPr="000D155F" w:rsidRDefault="009178EF" w:rsidP="009178EF">
      <w:pPr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rPr>
          <w:sz w:val="28"/>
          <w:szCs w:val="28"/>
          <w:lang w:val="uk-UA"/>
        </w:rPr>
      </w:pPr>
    </w:p>
    <w:p w:rsidR="00D91289" w:rsidRPr="00D91289" w:rsidRDefault="009178EF" w:rsidP="0090338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D155F">
        <w:rPr>
          <w:sz w:val="28"/>
          <w:szCs w:val="28"/>
          <w:lang w:val="uk-UA"/>
        </w:rPr>
        <w:br w:type="page"/>
      </w:r>
      <w:r w:rsidR="00D91289" w:rsidRPr="00D91289">
        <w:rPr>
          <w:b/>
          <w:sz w:val="28"/>
          <w:szCs w:val="28"/>
          <w:lang w:val="uk-UA"/>
        </w:rPr>
        <w:lastRenderedPageBreak/>
        <w:t>ЗМІСТ</w:t>
      </w:r>
    </w:p>
    <w:tbl>
      <w:tblPr>
        <w:tblW w:w="96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75"/>
        <w:gridCol w:w="540"/>
      </w:tblGrid>
      <w:tr w:rsidR="00D91289" w:rsidRPr="00D91289" w:rsidTr="00374B95">
        <w:tc>
          <w:tcPr>
            <w:tcW w:w="9072" w:type="dxa"/>
          </w:tcPr>
          <w:p w:rsidR="00D91289" w:rsidRPr="00D91289" w:rsidRDefault="00D91289" w:rsidP="00D9128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bottom"/>
            <w:hideMark/>
          </w:tcPr>
          <w:p w:rsidR="00D91289" w:rsidRPr="00D91289" w:rsidRDefault="00D91289" w:rsidP="00D9128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91289" w:rsidRPr="00D91289" w:rsidTr="00374B95">
        <w:tc>
          <w:tcPr>
            <w:tcW w:w="9072" w:type="dxa"/>
            <w:hideMark/>
          </w:tcPr>
          <w:p w:rsidR="00D91289" w:rsidRPr="00D91289" w:rsidRDefault="00D91289" w:rsidP="00D9128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D91289">
              <w:rPr>
                <w:sz w:val="28"/>
                <w:szCs w:val="28"/>
                <w:lang w:val="uk-UA"/>
              </w:rPr>
              <w:t xml:space="preserve">1. </w:t>
            </w:r>
            <w:r w:rsidRPr="00D91289">
              <w:rPr>
                <w:sz w:val="28"/>
                <w:lang w:val="uk-UA"/>
              </w:rPr>
              <w:t xml:space="preserve">Загальні положення                                                                  </w:t>
            </w:r>
          </w:p>
        </w:tc>
        <w:tc>
          <w:tcPr>
            <w:tcW w:w="540" w:type="dxa"/>
            <w:vAlign w:val="center"/>
          </w:tcPr>
          <w:p w:rsidR="00D91289" w:rsidRPr="00D91289" w:rsidRDefault="00D91289" w:rsidP="00D9128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91289" w:rsidRPr="00D91289" w:rsidTr="00374B95">
        <w:tc>
          <w:tcPr>
            <w:tcW w:w="9072" w:type="dxa"/>
            <w:hideMark/>
          </w:tcPr>
          <w:p w:rsidR="00D91289" w:rsidRPr="00D91289" w:rsidRDefault="00D91289" w:rsidP="00D9128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D91289">
              <w:rPr>
                <w:sz w:val="28"/>
                <w:szCs w:val="28"/>
                <w:lang w:val="uk-UA"/>
              </w:rPr>
              <w:t>2.</w:t>
            </w:r>
            <w:r w:rsidRPr="00D91289">
              <w:rPr>
                <w:sz w:val="28"/>
                <w:szCs w:val="28"/>
              </w:rPr>
              <w:t xml:space="preserve"> </w:t>
            </w:r>
            <w:proofErr w:type="spellStart"/>
            <w:r w:rsidRPr="00D91289">
              <w:rPr>
                <w:sz w:val="28"/>
                <w:szCs w:val="28"/>
              </w:rPr>
              <w:t>Змі</w:t>
            </w:r>
            <w:proofErr w:type="gramStart"/>
            <w:r w:rsidRPr="00D91289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D91289">
              <w:rPr>
                <w:sz w:val="28"/>
                <w:szCs w:val="28"/>
              </w:rPr>
              <w:t xml:space="preserve"> </w:t>
            </w:r>
            <w:proofErr w:type="spellStart"/>
            <w:r w:rsidRPr="00D91289">
              <w:rPr>
                <w:sz w:val="28"/>
                <w:szCs w:val="28"/>
              </w:rPr>
              <w:t>програми</w:t>
            </w:r>
            <w:proofErr w:type="spellEnd"/>
          </w:p>
          <w:p w:rsidR="00D91289" w:rsidRPr="00D91289" w:rsidRDefault="00D91289" w:rsidP="000E2065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 w:rsidRPr="00D91289">
              <w:rPr>
                <w:sz w:val="28"/>
                <w:szCs w:val="28"/>
              </w:rPr>
              <w:t>3.</w:t>
            </w:r>
            <w:r w:rsidRPr="00D91289">
              <w:rPr>
                <w:sz w:val="28"/>
                <w:szCs w:val="28"/>
                <w:lang w:val="uk-UA"/>
              </w:rPr>
              <w:t xml:space="preserve"> </w:t>
            </w:r>
            <w:r w:rsidRPr="00D91289">
              <w:rPr>
                <w:bCs/>
                <w:sz w:val="28"/>
                <w:szCs w:val="28"/>
                <w:lang w:val="uk-UA"/>
              </w:rPr>
              <w:t xml:space="preserve">Перелік питань, що виносяться на фахове вступне випробування (співбесіду) </w:t>
            </w:r>
          </w:p>
        </w:tc>
        <w:tc>
          <w:tcPr>
            <w:tcW w:w="540" w:type="dxa"/>
            <w:vAlign w:val="bottom"/>
          </w:tcPr>
          <w:p w:rsidR="00D91289" w:rsidRPr="00D91289" w:rsidRDefault="00D91289" w:rsidP="00D9128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91289" w:rsidRPr="00D91289" w:rsidTr="00374B95">
        <w:tc>
          <w:tcPr>
            <w:tcW w:w="9072" w:type="dxa"/>
            <w:hideMark/>
          </w:tcPr>
          <w:p w:rsidR="00D91289" w:rsidRPr="00D91289" w:rsidRDefault="00D91289" w:rsidP="00D9128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D91289">
              <w:rPr>
                <w:sz w:val="28"/>
                <w:szCs w:val="28"/>
              </w:rPr>
              <w:t xml:space="preserve">4. </w:t>
            </w:r>
            <w:r w:rsidRPr="00D91289">
              <w:rPr>
                <w:sz w:val="28"/>
                <w:szCs w:val="28"/>
                <w:lang w:val="uk-UA"/>
              </w:rPr>
              <w:t>Список рекомендованої літератури</w:t>
            </w:r>
          </w:p>
        </w:tc>
        <w:tc>
          <w:tcPr>
            <w:tcW w:w="540" w:type="dxa"/>
            <w:vAlign w:val="center"/>
          </w:tcPr>
          <w:p w:rsidR="00D91289" w:rsidRPr="00D91289" w:rsidRDefault="00D91289" w:rsidP="00D9128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91289" w:rsidRPr="00D91289" w:rsidTr="00374B95">
        <w:trPr>
          <w:trHeight w:val="496"/>
        </w:trPr>
        <w:tc>
          <w:tcPr>
            <w:tcW w:w="9072" w:type="dxa"/>
          </w:tcPr>
          <w:p w:rsidR="00D91289" w:rsidRPr="00D91289" w:rsidRDefault="00D91289" w:rsidP="00D9128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D91289">
              <w:rPr>
                <w:sz w:val="28"/>
                <w:szCs w:val="28"/>
              </w:rPr>
              <w:t>5.</w:t>
            </w:r>
            <w:r w:rsidRPr="00D91289">
              <w:rPr>
                <w:sz w:val="28"/>
                <w:szCs w:val="28"/>
                <w:lang w:val="uk-UA"/>
              </w:rPr>
              <w:t>Критерії оцінювання знань фахового вступного випробування (співбесіди)</w:t>
            </w:r>
          </w:p>
          <w:p w:rsidR="00D91289" w:rsidRPr="00D91289" w:rsidRDefault="00D91289" w:rsidP="00D9128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D91289" w:rsidRPr="00D91289" w:rsidRDefault="00D91289" w:rsidP="00D9128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178EF" w:rsidRDefault="009178EF" w:rsidP="00D91289">
      <w:pPr>
        <w:spacing w:line="360" w:lineRule="auto"/>
        <w:rPr>
          <w:sz w:val="28"/>
          <w:szCs w:val="28"/>
          <w:lang w:val="uk-UA"/>
        </w:rPr>
      </w:pPr>
    </w:p>
    <w:p w:rsidR="009178EF" w:rsidRPr="0057381A" w:rsidRDefault="009178EF" w:rsidP="009178EF">
      <w:pPr>
        <w:spacing w:line="360" w:lineRule="auto"/>
        <w:jc w:val="center"/>
        <w:rPr>
          <w:sz w:val="26"/>
          <w:szCs w:val="26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Default="009178EF" w:rsidP="009178EF">
      <w:pPr>
        <w:spacing w:line="360" w:lineRule="auto"/>
        <w:jc w:val="center"/>
        <w:rPr>
          <w:sz w:val="28"/>
          <w:szCs w:val="28"/>
          <w:lang w:val="uk-UA"/>
        </w:rPr>
      </w:pPr>
    </w:p>
    <w:p w:rsidR="009178EF" w:rsidRPr="00496930" w:rsidRDefault="009178EF" w:rsidP="009178EF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lastRenderedPageBreak/>
        <w:t>Загальні положення</w:t>
      </w:r>
    </w:p>
    <w:p w:rsidR="009178EF" w:rsidRPr="00F85346" w:rsidRDefault="009178EF" w:rsidP="000E20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sz w:val="28"/>
          <w:szCs w:val="28"/>
          <w:lang w:val="uk-UA"/>
        </w:rPr>
        <w:t>Програма</w:t>
      </w:r>
      <w:r>
        <w:rPr>
          <w:sz w:val="28"/>
          <w:szCs w:val="28"/>
          <w:lang w:val="uk-UA"/>
        </w:rPr>
        <w:t xml:space="preserve"> додаткового </w:t>
      </w:r>
      <w:r w:rsidRPr="00496930">
        <w:rPr>
          <w:sz w:val="28"/>
          <w:szCs w:val="28"/>
          <w:lang w:val="uk-UA"/>
        </w:rPr>
        <w:t xml:space="preserve">вступного </w:t>
      </w:r>
      <w:r>
        <w:rPr>
          <w:sz w:val="28"/>
          <w:szCs w:val="28"/>
          <w:lang w:val="uk-UA"/>
        </w:rPr>
        <w:t>випробування</w:t>
      </w:r>
      <w:r w:rsidRPr="004969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Pr="00496930">
        <w:rPr>
          <w:sz w:val="28"/>
          <w:szCs w:val="28"/>
          <w:lang w:val="uk-UA"/>
        </w:rPr>
        <w:t xml:space="preserve">абітурієнтів, які вступають на навчання </w:t>
      </w:r>
      <w:r>
        <w:rPr>
          <w:sz w:val="28"/>
          <w:szCs w:val="28"/>
          <w:lang w:val="uk-UA"/>
        </w:rPr>
        <w:t xml:space="preserve">для здобуття </w:t>
      </w:r>
      <w:r w:rsidRPr="00F85346">
        <w:rPr>
          <w:sz w:val="28"/>
          <w:szCs w:val="28"/>
          <w:lang w:val="uk-UA"/>
        </w:rPr>
        <w:t>ступеня</w:t>
      </w:r>
      <w:r w:rsidR="00AB71ED">
        <w:rPr>
          <w:sz w:val="28"/>
          <w:szCs w:val="28"/>
          <w:lang w:val="uk-UA"/>
        </w:rPr>
        <w:t xml:space="preserve"> вищої освіти </w:t>
      </w:r>
      <w:r w:rsidRPr="00F85346">
        <w:rPr>
          <w:sz w:val="28"/>
          <w:szCs w:val="28"/>
          <w:lang w:val="uk-UA"/>
        </w:rPr>
        <w:t xml:space="preserve"> </w:t>
      </w:r>
      <w:r w:rsidRPr="00F85346">
        <w:rPr>
          <w:b/>
          <w:sz w:val="28"/>
          <w:szCs w:val="28"/>
          <w:lang w:val="uk-UA"/>
        </w:rPr>
        <w:t>магістра</w:t>
      </w:r>
      <w:r w:rsidRPr="00F85346">
        <w:rPr>
          <w:sz w:val="28"/>
          <w:szCs w:val="28"/>
          <w:lang w:val="uk-UA"/>
        </w:rPr>
        <w:t xml:space="preserve"> на основі базової або повної вищої освіти</w:t>
      </w:r>
      <w:r w:rsidR="00A851B1">
        <w:rPr>
          <w:sz w:val="28"/>
          <w:szCs w:val="28"/>
          <w:lang w:val="uk-UA"/>
        </w:rPr>
        <w:t>,</w:t>
      </w:r>
      <w:r w:rsidRPr="00F85346">
        <w:rPr>
          <w:sz w:val="28"/>
          <w:szCs w:val="28"/>
          <w:lang w:val="uk-UA"/>
        </w:rPr>
        <w:t xml:space="preserve"> розроблена відповідно до </w:t>
      </w:r>
      <w:r w:rsidR="00F85346" w:rsidRPr="00F85346">
        <w:rPr>
          <w:sz w:val="28"/>
          <w:szCs w:val="28"/>
          <w:lang w:val="uk-UA"/>
        </w:rPr>
        <w:t>програми державної атетації здобувачів рівня вищої освіти бакалавр</w:t>
      </w:r>
      <w:r w:rsidRPr="00F85346">
        <w:rPr>
          <w:sz w:val="28"/>
          <w:szCs w:val="28"/>
          <w:lang w:val="uk-UA"/>
        </w:rPr>
        <w:t xml:space="preserve">.  </w:t>
      </w:r>
      <w:r w:rsidRPr="00F85346">
        <w:rPr>
          <w:color w:val="000000"/>
          <w:sz w:val="28"/>
          <w:szCs w:val="28"/>
          <w:lang w:val="uk-UA"/>
        </w:rPr>
        <w:t>Організація та проведення додаткового вступн</w:t>
      </w:r>
      <w:r w:rsidRPr="00F85346">
        <w:rPr>
          <w:color w:val="000000"/>
          <w:sz w:val="28"/>
          <w:szCs w:val="28"/>
        </w:rPr>
        <w:t>ого</w:t>
      </w:r>
      <w:r w:rsidRPr="00F85346">
        <w:rPr>
          <w:color w:val="000000"/>
          <w:sz w:val="28"/>
          <w:szCs w:val="28"/>
          <w:lang w:val="uk-UA"/>
        </w:rPr>
        <w:t xml:space="preserve"> випробувань  (співбесіди) відбувається у порядку</w:t>
      </w:r>
      <w:r w:rsidR="00F85346" w:rsidRPr="00F85346">
        <w:rPr>
          <w:color w:val="000000"/>
          <w:sz w:val="28"/>
          <w:szCs w:val="28"/>
          <w:lang w:val="uk-UA"/>
        </w:rPr>
        <w:t>,</w:t>
      </w:r>
      <w:r w:rsidRPr="00F85346">
        <w:rPr>
          <w:color w:val="000000"/>
          <w:sz w:val="28"/>
          <w:szCs w:val="28"/>
          <w:lang w:val="uk-UA"/>
        </w:rPr>
        <w:t xml:space="preserve"> визначеному у Положенні про приймальну комісію Херсонського державного університету</w:t>
      </w:r>
      <w:r w:rsidRPr="00F85346">
        <w:rPr>
          <w:sz w:val="28"/>
          <w:szCs w:val="28"/>
          <w:lang w:val="uk-UA"/>
        </w:rPr>
        <w:t>.</w:t>
      </w:r>
    </w:p>
    <w:p w:rsidR="000E2065" w:rsidRDefault="000E2065" w:rsidP="000E2065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9178EF" w:rsidRPr="00F85346" w:rsidRDefault="009178EF" w:rsidP="000E2065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85346">
        <w:rPr>
          <w:b/>
          <w:sz w:val="28"/>
          <w:szCs w:val="28"/>
          <w:lang w:val="uk-UA"/>
        </w:rPr>
        <w:t>Мета вступного випробування</w:t>
      </w:r>
      <w:r w:rsidRPr="00F85346">
        <w:rPr>
          <w:sz w:val="28"/>
          <w:szCs w:val="28"/>
          <w:lang w:val="uk-UA"/>
        </w:rPr>
        <w:t xml:space="preserve"> – відбір претендентів на навчання за</w:t>
      </w:r>
    </w:p>
    <w:p w:rsidR="009178EF" w:rsidRPr="00496930" w:rsidRDefault="009178EF" w:rsidP="000E2065">
      <w:pPr>
        <w:spacing w:line="276" w:lineRule="auto"/>
        <w:jc w:val="both"/>
        <w:rPr>
          <w:sz w:val="28"/>
          <w:szCs w:val="28"/>
          <w:lang w:val="uk-UA"/>
        </w:rPr>
      </w:pPr>
      <w:r w:rsidRPr="00F85346">
        <w:rPr>
          <w:sz w:val="28"/>
          <w:szCs w:val="28"/>
          <w:lang w:val="uk-UA"/>
        </w:rPr>
        <w:t>рівнем вищої освіти бакалавра.</w:t>
      </w:r>
    </w:p>
    <w:p w:rsidR="000E2065" w:rsidRDefault="000E2065" w:rsidP="000E2065">
      <w:pPr>
        <w:spacing w:line="276" w:lineRule="auto"/>
        <w:ind w:firstLine="720"/>
        <w:rPr>
          <w:b/>
          <w:sz w:val="28"/>
          <w:szCs w:val="28"/>
          <w:lang w:val="uk-UA"/>
        </w:rPr>
      </w:pPr>
    </w:p>
    <w:p w:rsidR="009178EF" w:rsidRPr="00FD6464" w:rsidRDefault="009178EF" w:rsidP="00FD6464">
      <w:pPr>
        <w:spacing w:line="276" w:lineRule="auto"/>
        <w:ind w:firstLine="720"/>
        <w:rPr>
          <w:sz w:val="28"/>
          <w:szCs w:val="28"/>
          <w:lang w:val="uk-UA"/>
        </w:rPr>
      </w:pPr>
      <w:r w:rsidRPr="00FD6464">
        <w:rPr>
          <w:b/>
          <w:sz w:val="28"/>
          <w:szCs w:val="28"/>
          <w:lang w:val="uk-UA"/>
        </w:rPr>
        <w:t>Форма додаткового вступного випробування:</w:t>
      </w:r>
      <w:r w:rsidRPr="00FD6464">
        <w:rPr>
          <w:sz w:val="28"/>
          <w:szCs w:val="28"/>
          <w:lang w:val="uk-UA"/>
        </w:rPr>
        <w:t xml:space="preserve"> </w:t>
      </w:r>
      <w:r w:rsidR="00FD6464" w:rsidRPr="00FD6464">
        <w:rPr>
          <w:sz w:val="28"/>
          <w:szCs w:val="28"/>
          <w:lang w:val="uk-UA"/>
        </w:rPr>
        <w:t>співбесіда.</w:t>
      </w:r>
    </w:p>
    <w:p w:rsidR="000E2065" w:rsidRDefault="000E2065" w:rsidP="000E2065">
      <w:pPr>
        <w:pStyle w:val="a4"/>
        <w:spacing w:line="276" w:lineRule="auto"/>
        <w:ind w:right="386"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9178EF" w:rsidRPr="00E22909" w:rsidRDefault="009178EF" w:rsidP="000E2065">
      <w:pPr>
        <w:pStyle w:val="a4"/>
        <w:spacing w:line="276" w:lineRule="auto"/>
        <w:ind w:right="386" w:firstLine="709"/>
        <w:jc w:val="both"/>
        <w:rPr>
          <w:rFonts w:ascii="Times New Roman" w:hAnsi="Times New Roman"/>
          <w:sz w:val="28"/>
          <w:lang w:val="uk-UA"/>
        </w:rPr>
      </w:pPr>
      <w:r w:rsidRPr="00D155A1">
        <w:rPr>
          <w:rFonts w:ascii="Times New Roman" w:hAnsi="Times New Roman"/>
          <w:b/>
          <w:sz w:val="28"/>
          <w:lang w:val="uk-UA"/>
        </w:rPr>
        <w:t xml:space="preserve">Результат </w:t>
      </w:r>
      <w:r>
        <w:rPr>
          <w:rFonts w:ascii="Times New Roman" w:hAnsi="Times New Roman"/>
          <w:b/>
          <w:sz w:val="28"/>
          <w:lang w:val="uk-UA"/>
        </w:rPr>
        <w:t xml:space="preserve">додаткового фахового </w:t>
      </w:r>
      <w:r w:rsidRPr="00D155A1">
        <w:rPr>
          <w:rFonts w:ascii="Times New Roman" w:hAnsi="Times New Roman"/>
          <w:b/>
          <w:sz w:val="28"/>
          <w:lang w:val="uk-UA"/>
        </w:rPr>
        <w:t>вступного випробування</w:t>
      </w:r>
      <w:r>
        <w:rPr>
          <w:rFonts w:ascii="Times New Roman" w:hAnsi="Times New Roman"/>
          <w:b/>
          <w:sz w:val="28"/>
          <w:lang w:val="uk-UA"/>
        </w:rPr>
        <w:t xml:space="preserve"> (співбесіди)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E22909">
        <w:rPr>
          <w:rFonts w:ascii="Times New Roman" w:hAnsi="Times New Roman"/>
          <w:sz w:val="28"/>
          <w:lang w:val="uk-UA"/>
        </w:rPr>
        <w:t>оцін</w:t>
      </w:r>
      <w:r w:rsidR="00FC3A6E">
        <w:rPr>
          <w:rFonts w:ascii="Times New Roman" w:hAnsi="Times New Roman"/>
          <w:sz w:val="28"/>
          <w:lang w:val="uk-UA"/>
        </w:rPr>
        <w:t>юється за шкалою від 1</w:t>
      </w:r>
      <w:r w:rsidR="00A851B1">
        <w:rPr>
          <w:rFonts w:ascii="Times New Roman" w:hAnsi="Times New Roman"/>
          <w:sz w:val="28"/>
          <w:lang w:val="uk-UA"/>
        </w:rPr>
        <w:t xml:space="preserve"> до 2</w:t>
      </w:r>
      <w:r>
        <w:rPr>
          <w:rFonts w:ascii="Times New Roman" w:hAnsi="Times New Roman"/>
          <w:sz w:val="28"/>
          <w:lang w:val="uk-UA"/>
        </w:rPr>
        <w:t xml:space="preserve">00 </w:t>
      </w:r>
      <w:r w:rsidRPr="00E22909">
        <w:rPr>
          <w:rFonts w:ascii="Times New Roman" w:hAnsi="Times New Roman"/>
          <w:sz w:val="28"/>
          <w:lang w:val="uk-UA"/>
        </w:rPr>
        <w:t>балів</w:t>
      </w:r>
      <w:r>
        <w:rPr>
          <w:rFonts w:ascii="Times New Roman" w:hAnsi="Times New Roman"/>
          <w:sz w:val="28"/>
          <w:lang w:val="uk-UA"/>
        </w:rPr>
        <w:t>.</w:t>
      </w:r>
    </w:p>
    <w:p w:rsidR="009178EF" w:rsidRPr="00CF3DCF" w:rsidRDefault="009178EF" w:rsidP="000E20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F3DCF">
        <w:rPr>
          <w:sz w:val="28"/>
          <w:szCs w:val="28"/>
          <w:lang w:val="uk-UA"/>
        </w:rPr>
        <w:t>Перепусткою на тестування є А</w:t>
      </w:r>
      <w:r>
        <w:rPr>
          <w:sz w:val="28"/>
          <w:szCs w:val="28"/>
          <w:lang w:val="uk-UA"/>
        </w:rPr>
        <w:t>ркуш результатів вступних</w:t>
      </w:r>
      <w:r w:rsidRPr="00CF3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випробувань</w:t>
      </w:r>
      <w:r w:rsidRPr="00CF3D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паспорт.</w:t>
      </w:r>
    </w:p>
    <w:p w:rsidR="00FD6464" w:rsidRDefault="009178EF" w:rsidP="000E2065">
      <w:pPr>
        <w:spacing w:line="276" w:lineRule="auto"/>
        <w:ind w:firstLine="709"/>
        <w:jc w:val="both"/>
        <w:rPr>
          <w:color w:val="FF0000"/>
          <w:sz w:val="28"/>
          <w:szCs w:val="28"/>
          <w:lang w:val="uk-UA"/>
        </w:rPr>
      </w:pPr>
      <w:r w:rsidRPr="00496930">
        <w:rPr>
          <w:sz w:val="28"/>
          <w:szCs w:val="28"/>
          <w:lang w:val="uk-UA"/>
        </w:rPr>
        <w:t>Під час проведення вступн</w:t>
      </w:r>
      <w:r>
        <w:rPr>
          <w:sz w:val="28"/>
          <w:szCs w:val="28"/>
          <w:lang w:val="uk-UA"/>
        </w:rPr>
        <w:t>ого випробування</w:t>
      </w:r>
      <w:r w:rsidRPr="00496930">
        <w:rPr>
          <w:sz w:val="28"/>
          <w:szCs w:val="28"/>
          <w:lang w:val="uk-UA"/>
        </w:rPr>
        <w:t xml:space="preserve"> не допускається користування електронними приладами, підручниками, навчальними 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На екзаменаційній роботі такого вступника член </w:t>
      </w:r>
      <w:r>
        <w:rPr>
          <w:sz w:val="28"/>
          <w:szCs w:val="28"/>
          <w:lang w:val="uk-UA"/>
        </w:rPr>
        <w:t xml:space="preserve">фахової атестаційної </w:t>
      </w:r>
      <w:r w:rsidRPr="00496930">
        <w:rPr>
          <w:sz w:val="28"/>
          <w:szCs w:val="28"/>
          <w:lang w:val="uk-UA"/>
        </w:rPr>
        <w:t xml:space="preserve">комісії вказує причину відсторонення та час. </w:t>
      </w:r>
    </w:p>
    <w:p w:rsidR="009178EF" w:rsidRPr="00DA7776" w:rsidRDefault="009178EF" w:rsidP="000E20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D54B4">
        <w:rPr>
          <w:sz w:val="28"/>
          <w:szCs w:val="28"/>
          <w:lang w:val="uk-UA"/>
        </w:rPr>
        <w:t xml:space="preserve">Вступники, які не з’явились на </w:t>
      </w:r>
      <w:r w:rsidR="000E2065">
        <w:rPr>
          <w:sz w:val="28"/>
          <w:szCs w:val="28"/>
          <w:lang w:val="uk-UA"/>
        </w:rPr>
        <w:t>фахове</w:t>
      </w:r>
      <w:r>
        <w:rPr>
          <w:sz w:val="28"/>
          <w:szCs w:val="28"/>
          <w:lang w:val="uk-UA"/>
        </w:rPr>
        <w:t xml:space="preserve"> вступне випробування (співбесіду) </w:t>
      </w:r>
      <w:r w:rsidRPr="004D54B4">
        <w:rPr>
          <w:sz w:val="28"/>
          <w:szCs w:val="28"/>
          <w:lang w:val="uk-UA"/>
        </w:rPr>
        <w:t xml:space="preserve">без поважних причин у зазначений за розкладом час, до участі у подальших іспитах і конкурсі не допускаються. </w:t>
      </w:r>
    </w:p>
    <w:p w:rsidR="009178EF" w:rsidRDefault="009178EF" w:rsidP="009178E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178EF" w:rsidRPr="00A84015" w:rsidRDefault="009178EF" w:rsidP="009178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 w:rsidRPr="00596343">
        <w:rPr>
          <w:b/>
          <w:sz w:val="28"/>
          <w:szCs w:val="28"/>
          <w:lang w:val="uk-UA"/>
        </w:rPr>
        <w:lastRenderedPageBreak/>
        <w:t>2. Перелік питань,</w:t>
      </w:r>
      <w:r w:rsidRPr="00596343">
        <w:rPr>
          <w:b/>
          <w:bCs/>
          <w:sz w:val="28"/>
          <w:szCs w:val="28"/>
          <w:lang w:val="uk-UA"/>
        </w:rPr>
        <w:t xml:space="preserve"> що виносяться на </w:t>
      </w:r>
      <w:r>
        <w:rPr>
          <w:b/>
          <w:bCs/>
          <w:sz w:val="28"/>
          <w:szCs w:val="28"/>
          <w:lang w:val="uk-UA"/>
        </w:rPr>
        <w:t>додаткове</w:t>
      </w:r>
      <w:r w:rsidRPr="00596343">
        <w:rPr>
          <w:b/>
          <w:bCs/>
          <w:sz w:val="28"/>
          <w:szCs w:val="28"/>
          <w:lang w:val="uk-UA"/>
        </w:rPr>
        <w:t xml:space="preserve"> вступне випробування </w:t>
      </w:r>
      <w:r>
        <w:rPr>
          <w:b/>
          <w:bCs/>
          <w:sz w:val="28"/>
          <w:szCs w:val="28"/>
          <w:lang w:val="uk-UA"/>
        </w:rPr>
        <w:t xml:space="preserve">(співбесіду) </w:t>
      </w:r>
    </w:p>
    <w:p w:rsidR="00A84015" w:rsidRPr="00A84015" w:rsidRDefault="00A84015" w:rsidP="009178E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Програма з української мови </w:t>
      </w:r>
    </w:p>
    <w:p w:rsidR="009178EF" w:rsidRDefault="009178EF" w:rsidP="00A84015">
      <w:pPr>
        <w:tabs>
          <w:tab w:val="left" w:pos="360"/>
        </w:tabs>
        <w:jc w:val="center"/>
        <w:rPr>
          <w:b/>
          <w:sz w:val="28"/>
          <w:szCs w:val="28"/>
          <w:lang w:val="uk-UA"/>
        </w:rPr>
      </w:pP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Мова як система систем.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Семантика. Типи знаків.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Внутрішня і зовнішня лінгвістики.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Мова і мовлення.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Формування нової української літературної мови.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Текст та його ознаки. Типи текстів.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Принципи української пунктуації.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Складні багатокомпонентні речення з різними типами зв’язку.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Період.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Нечленовані конструкції.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Поняття про речення. Зовнішньо-синтаксична структура речення. Основні ознаки речення.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Класифікація складносурядних речень.</w:t>
      </w:r>
    </w:p>
    <w:p w:rsidR="00A84015" w:rsidRDefault="00A84015" w:rsidP="00A84015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Внутрішньосинтаксична структура простого речення. Головні та другорядні члени речення.</w:t>
      </w:r>
    </w:p>
    <w:p w:rsidR="00A84015" w:rsidRDefault="00A84015" w:rsidP="00A84015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Складнопідрядні речення нерозчленованої структури.</w:t>
      </w:r>
    </w:p>
    <w:p w:rsidR="00A84015" w:rsidRDefault="00A84015" w:rsidP="00A84015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Основні поняття морфології. Частини мови і принципи виділення їх.</w:t>
      </w:r>
    </w:p>
    <w:p w:rsidR="00A84015" w:rsidRDefault="00A84015" w:rsidP="00A84015">
      <w:pPr>
        <w:ind w:left="720"/>
        <w:rPr>
          <w:sz w:val="28"/>
          <w:szCs w:val="20"/>
          <w:lang w:val="uk-UA"/>
        </w:rPr>
      </w:pPr>
    </w:p>
    <w:p w:rsidR="00A84015" w:rsidRPr="00A84015" w:rsidRDefault="00A84015" w:rsidP="00A8401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 з української літератури</w:t>
      </w:r>
    </w:p>
    <w:p w:rsidR="00A84015" w:rsidRPr="00A84015" w:rsidRDefault="00A84015" w:rsidP="00A84015">
      <w:pPr>
        <w:ind w:left="720"/>
        <w:rPr>
          <w:sz w:val="28"/>
          <w:szCs w:val="20"/>
          <w:lang w:val="uk-UA"/>
        </w:rPr>
      </w:pPr>
    </w:p>
    <w:p w:rsidR="00EE4815" w:rsidRPr="00A84015" w:rsidRDefault="00EE4815" w:rsidP="00A84015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rPr>
          <w:sz w:val="28"/>
          <w:szCs w:val="20"/>
          <w:lang w:val="uk-UA"/>
        </w:rPr>
      </w:pPr>
      <w:r w:rsidRPr="00A84015">
        <w:rPr>
          <w:sz w:val="28"/>
          <w:szCs w:val="20"/>
          <w:lang w:val="uk-UA"/>
        </w:rPr>
        <w:t>Основні ознаки фольклорних творів. Жанрове і тематичне розмаїття українського  фольклору.</w:t>
      </w:r>
      <w:r w:rsidRPr="00A84015">
        <w:rPr>
          <w:sz w:val="28"/>
          <w:szCs w:val="20"/>
        </w:rPr>
        <w:t xml:space="preserve"> </w:t>
      </w:r>
      <w:r w:rsidRPr="00A84015">
        <w:rPr>
          <w:sz w:val="28"/>
          <w:szCs w:val="20"/>
          <w:lang w:val="uk-UA"/>
        </w:rPr>
        <w:t xml:space="preserve"> Жанрові ознаки українського героїчного епосу. </w:t>
      </w:r>
    </w:p>
    <w:p w:rsidR="00EE4815" w:rsidRPr="00EE4815" w:rsidRDefault="00A840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«</w:t>
      </w:r>
      <w:r w:rsidR="00EE4815" w:rsidRPr="00EE4815">
        <w:rPr>
          <w:sz w:val="28"/>
          <w:szCs w:val="20"/>
          <w:lang w:val="uk-UA"/>
        </w:rPr>
        <w:t>Слово о полку Ігоревім</w:t>
      </w:r>
      <w:r>
        <w:rPr>
          <w:sz w:val="28"/>
          <w:szCs w:val="20"/>
          <w:lang w:val="uk-UA"/>
        </w:rPr>
        <w:t>»</w:t>
      </w:r>
      <w:r w:rsidR="00EE4815" w:rsidRPr="00EE4815">
        <w:rPr>
          <w:sz w:val="28"/>
          <w:szCs w:val="20"/>
          <w:lang w:val="uk-UA"/>
        </w:rPr>
        <w:t xml:space="preserve"> як найвидатніша пам’ятка давньоруського письменства. Переклади і переспіви, мотиви і образи цього твору у пізнішій літературі.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 xml:space="preserve"> Г. Сковорода як найв</w:t>
      </w:r>
      <w:r w:rsidR="00A851B1">
        <w:rPr>
          <w:sz w:val="28"/>
          <w:szCs w:val="20"/>
          <w:lang w:val="uk-UA"/>
        </w:rPr>
        <w:t>идатніший український філософ-</w:t>
      </w:r>
      <w:r w:rsidRPr="00EE4815">
        <w:rPr>
          <w:sz w:val="28"/>
          <w:szCs w:val="20"/>
          <w:lang w:val="uk-UA"/>
        </w:rPr>
        <w:t xml:space="preserve">просвітитель, педагог і письменник </w:t>
      </w:r>
      <w:r w:rsidRPr="00EE4815">
        <w:rPr>
          <w:sz w:val="28"/>
          <w:szCs w:val="20"/>
          <w:lang w:val="en-US"/>
        </w:rPr>
        <w:t>XVIII</w:t>
      </w:r>
      <w:r w:rsidRPr="00EE4815">
        <w:rPr>
          <w:sz w:val="28"/>
          <w:szCs w:val="20"/>
        </w:rPr>
        <w:t xml:space="preserve"> </w:t>
      </w:r>
      <w:r w:rsidRPr="00EE4815">
        <w:rPr>
          <w:sz w:val="28"/>
          <w:szCs w:val="20"/>
          <w:lang w:val="uk-UA"/>
        </w:rPr>
        <w:t xml:space="preserve">ст. 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Творчість Івана Котляревського.  Жанрові та стильові особливості поеми «Енеїда». Бурлескно-травестійні традиції у творі.</w:t>
      </w:r>
    </w:p>
    <w:p w:rsidR="00FD6464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FD6464">
        <w:rPr>
          <w:sz w:val="28"/>
          <w:szCs w:val="20"/>
          <w:lang w:val="uk-UA"/>
        </w:rPr>
        <w:t>Поняття про сентименталізм та особливості його розвитку в українській л</w:t>
      </w:r>
      <w:r w:rsidR="00A851B1" w:rsidRPr="00FD6464">
        <w:rPr>
          <w:sz w:val="28"/>
          <w:szCs w:val="20"/>
          <w:lang w:val="uk-UA"/>
        </w:rPr>
        <w:t>ітературі. Творчість Г.Квітки-</w:t>
      </w:r>
      <w:r w:rsidRPr="00FD6464">
        <w:rPr>
          <w:sz w:val="28"/>
          <w:szCs w:val="20"/>
          <w:lang w:val="uk-UA"/>
        </w:rPr>
        <w:t xml:space="preserve">Основ’яненка. </w:t>
      </w:r>
    </w:p>
    <w:p w:rsidR="00EE4815" w:rsidRPr="00FD6464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FD6464">
        <w:rPr>
          <w:sz w:val="28"/>
          <w:szCs w:val="20"/>
          <w:lang w:val="uk-UA"/>
        </w:rPr>
        <w:t>Поняття про романтизм. Розвиток романтизму</w:t>
      </w:r>
      <w:r w:rsidR="00A851B1" w:rsidRPr="00FD6464">
        <w:rPr>
          <w:sz w:val="28"/>
          <w:szCs w:val="20"/>
          <w:lang w:val="uk-UA"/>
        </w:rPr>
        <w:t xml:space="preserve"> в українській літературі 20-60-</w:t>
      </w:r>
      <w:r w:rsidRPr="00FD6464">
        <w:rPr>
          <w:sz w:val="28"/>
          <w:szCs w:val="20"/>
          <w:lang w:val="uk-UA"/>
        </w:rPr>
        <w:t xml:space="preserve">х років </w:t>
      </w:r>
      <w:r w:rsidRPr="00FD6464">
        <w:rPr>
          <w:sz w:val="28"/>
          <w:szCs w:val="20"/>
          <w:lang w:val="en-US"/>
        </w:rPr>
        <w:t>XIX</w:t>
      </w:r>
      <w:r w:rsidRPr="00FD6464">
        <w:rPr>
          <w:sz w:val="28"/>
          <w:szCs w:val="20"/>
          <w:lang w:val="uk-UA"/>
        </w:rPr>
        <w:t xml:space="preserve"> століття. Роль харківської поетичної школи та </w:t>
      </w:r>
      <w:r w:rsidR="00A84015" w:rsidRPr="00FD6464">
        <w:rPr>
          <w:sz w:val="28"/>
          <w:szCs w:val="20"/>
          <w:lang w:val="uk-UA"/>
        </w:rPr>
        <w:t>«</w:t>
      </w:r>
      <w:r w:rsidRPr="00FD6464">
        <w:rPr>
          <w:sz w:val="28"/>
          <w:szCs w:val="20"/>
          <w:lang w:val="uk-UA"/>
        </w:rPr>
        <w:t>Руської трійці</w:t>
      </w:r>
      <w:r w:rsidR="00A84015" w:rsidRPr="00FD6464">
        <w:rPr>
          <w:sz w:val="28"/>
          <w:szCs w:val="20"/>
          <w:lang w:val="uk-UA"/>
        </w:rPr>
        <w:t>»</w:t>
      </w:r>
      <w:r w:rsidRPr="00FD6464">
        <w:rPr>
          <w:sz w:val="28"/>
          <w:szCs w:val="20"/>
          <w:lang w:val="uk-UA"/>
        </w:rPr>
        <w:t xml:space="preserve"> у цьому процесі.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Багатогранність творчої діяльності Т.Шевченка, його  місце в історії літератури, у  розвитку с</w:t>
      </w:r>
      <w:r w:rsidR="00A851B1">
        <w:rPr>
          <w:sz w:val="28"/>
          <w:szCs w:val="20"/>
          <w:lang w:val="uk-UA"/>
        </w:rPr>
        <w:t>успільно-</w:t>
      </w:r>
      <w:r w:rsidRPr="00EE4815">
        <w:rPr>
          <w:sz w:val="28"/>
          <w:szCs w:val="20"/>
          <w:lang w:val="uk-UA"/>
        </w:rPr>
        <w:t>політичної, філософської та естетичної думки.  Неповторність художнього світу Великого Кобзаря. Періодизація його творчості.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lastRenderedPageBreak/>
        <w:t xml:space="preserve">Зародження та розвиток української історичної прози. Роман П.Куліша </w:t>
      </w:r>
      <w:r w:rsidR="00A84015">
        <w:rPr>
          <w:sz w:val="28"/>
          <w:szCs w:val="20"/>
          <w:lang w:val="uk-UA"/>
        </w:rPr>
        <w:t>«</w:t>
      </w:r>
      <w:r w:rsidRPr="00EE4815">
        <w:rPr>
          <w:sz w:val="28"/>
          <w:szCs w:val="20"/>
          <w:lang w:val="uk-UA"/>
        </w:rPr>
        <w:t>Чорна рада</w:t>
      </w:r>
      <w:r w:rsidR="00A84015">
        <w:rPr>
          <w:sz w:val="28"/>
          <w:szCs w:val="20"/>
          <w:lang w:val="uk-UA"/>
        </w:rPr>
        <w:t>»</w:t>
      </w:r>
      <w:r w:rsidRPr="00EE4815">
        <w:rPr>
          <w:sz w:val="28"/>
          <w:szCs w:val="20"/>
          <w:lang w:val="uk-UA"/>
        </w:rPr>
        <w:t xml:space="preserve"> у контексті розвитку історичного роману другої половини </w:t>
      </w:r>
      <w:r w:rsidRPr="00EE4815">
        <w:rPr>
          <w:sz w:val="28"/>
          <w:szCs w:val="20"/>
          <w:lang w:val="en-US"/>
        </w:rPr>
        <w:t>XIX</w:t>
      </w:r>
      <w:r w:rsidRPr="00EE4815">
        <w:rPr>
          <w:sz w:val="28"/>
          <w:szCs w:val="20"/>
          <w:lang w:val="uk-UA"/>
        </w:rPr>
        <w:t xml:space="preserve"> століття.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Твор</w:t>
      </w:r>
      <w:r w:rsidR="00A851B1">
        <w:rPr>
          <w:sz w:val="28"/>
          <w:szCs w:val="20"/>
          <w:lang w:val="uk-UA"/>
        </w:rPr>
        <w:t>чість Панаса Мирного. Соціально-</w:t>
      </w:r>
      <w:r w:rsidRPr="00EE4815">
        <w:rPr>
          <w:sz w:val="28"/>
          <w:szCs w:val="20"/>
          <w:lang w:val="uk-UA"/>
        </w:rPr>
        <w:t xml:space="preserve">психологічні романи </w:t>
      </w:r>
      <w:r w:rsidR="00A84015">
        <w:rPr>
          <w:sz w:val="28"/>
          <w:szCs w:val="20"/>
          <w:lang w:val="uk-UA"/>
        </w:rPr>
        <w:t>«</w:t>
      </w:r>
      <w:r w:rsidRPr="00EE4815">
        <w:rPr>
          <w:sz w:val="28"/>
          <w:szCs w:val="20"/>
          <w:lang w:val="uk-UA"/>
        </w:rPr>
        <w:t>Хіба ревуть воли, як ясла повні?</w:t>
      </w:r>
      <w:r w:rsidR="00A84015">
        <w:rPr>
          <w:sz w:val="28"/>
          <w:szCs w:val="20"/>
          <w:lang w:val="uk-UA"/>
        </w:rPr>
        <w:t>»</w:t>
      </w:r>
      <w:r w:rsidRPr="00EE4815">
        <w:rPr>
          <w:sz w:val="28"/>
          <w:szCs w:val="20"/>
          <w:lang w:val="uk-UA"/>
        </w:rPr>
        <w:t xml:space="preserve">, </w:t>
      </w:r>
      <w:r w:rsidR="00A84015">
        <w:rPr>
          <w:sz w:val="28"/>
          <w:szCs w:val="20"/>
          <w:lang w:val="uk-UA"/>
        </w:rPr>
        <w:t>«</w:t>
      </w:r>
      <w:r w:rsidRPr="00EE4815">
        <w:rPr>
          <w:sz w:val="28"/>
          <w:szCs w:val="20"/>
          <w:lang w:val="uk-UA"/>
        </w:rPr>
        <w:t>Повія</w:t>
      </w:r>
      <w:r w:rsidR="00A84015">
        <w:rPr>
          <w:sz w:val="28"/>
          <w:szCs w:val="20"/>
          <w:lang w:val="uk-UA"/>
        </w:rPr>
        <w:t>»</w:t>
      </w:r>
      <w:r w:rsidR="00A851B1">
        <w:rPr>
          <w:sz w:val="28"/>
          <w:szCs w:val="20"/>
          <w:lang w:val="uk-UA"/>
        </w:rPr>
        <w:t>, їх історико-</w:t>
      </w:r>
      <w:r w:rsidRPr="00EE4815">
        <w:rPr>
          <w:sz w:val="28"/>
          <w:szCs w:val="20"/>
          <w:lang w:val="uk-UA"/>
        </w:rPr>
        <w:t xml:space="preserve">літературне значення. 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Поняття про драму. Розвиток української драматургії другої  половини ХІХ століття. Тематичне і жанрове б</w:t>
      </w:r>
      <w:r w:rsidR="00A851B1">
        <w:rPr>
          <w:sz w:val="28"/>
          <w:szCs w:val="20"/>
          <w:lang w:val="uk-UA"/>
        </w:rPr>
        <w:t>агатство доробку  М.Старицького. Внесок</w:t>
      </w:r>
      <w:r w:rsidRPr="00EE4815">
        <w:rPr>
          <w:sz w:val="28"/>
          <w:szCs w:val="20"/>
          <w:lang w:val="uk-UA"/>
        </w:rPr>
        <w:t xml:space="preserve"> М.</w:t>
      </w:r>
      <w:r w:rsidR="00A851B1">
        <w:rPr>
          <w:sz w:val="28"/>
          <w:szCs w:val="20"/>
          <w:lang w:val="uk-UA"/>
        </w:rPr>
        <w:t>Кропивницького та  І.Карпенка-</w:t>
      </w:r>
      <w:r w:rsidRPr="00EE4815">
        <w:rPr>
          <w:sz w:val="28"/>
          <w:szCs w:val="20"/>
          <w:lang w:val="uk-UA"/>
        </w:rPr>
        <w:t>Карого у  розвиток української драматургії.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 xml:space="preserve"> Поняття про лірику та її тематичні групи. Жанрове і тематичне розмаїття лірики І.Франка, місце її у світовій літературі. 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 xml:space="preserve">Основні мотиви лірики Лесі Українки. 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Поняття про новелу та її місце в жанровій системі. Художня специфіка прози М.Коцюбинського, В.Стефаника та О.Кобилянської.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 xml:space="preserve">Художнє багатство української поезії початку </w:t>
      </w:r>
      <w:r w:rsidRPr="00EE4815">
        <w:rPr>
          <w:sz w:val="28"/>
          <w:szCs w:val="20"/>
          <w:lang w:val="en-US"/>
        </w:rPr>
        <w:t>XX</w:t>
      </w:r>
      <w:r w:rsidRPr="00EE4815">
        <w:rPr>
          <w:sz w:val="28"/>
          <w:szCs w:val="20"/>
          <w:lang w:val="uk-UA"/>
        </w:rPr>
        <w:t xml:space="preserve"> століття.  Модерністські тенденції в ній  (Микола Вороний, Олександр Олесь та ін.).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 xml:space="preserve">Художня індивідуальність В.Винниченка. 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 xml:space="preserve">Організація літературних сил в окремих спілках, гуртках, групах та об’єднаннях у 20-30-х роках </w:t>
      </w:r>
      <w:r w:rsidRPr="00EE4815">
        <w:rPr>
          <w:sz w:val="28"/>
          <w:szCs w:val="20"/>
          <w:lang w:val="en-US"/>
        </w:rPr>
        <w:t>XX</w:t>
      </w:r>
      <w:r w:rsidRPr="00EE4815">
        <w:rPr>
          <w:sz w:val="28"/>
          <w:szCs w:val="20"/>
          <w:lang w:val="uk-UA"/>
        </w:rPr>
        <w:t xml:space="preserve"> ст. Літературна дискусія 1925-1928 років та  роль М.Хвильового  у ній. 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О.Довженко як  творець жанру кіноповісті. Основні риси його індивідуального стилю.</w:t>
      </w:r>
    </w:p>
    <w:p w:rsidR="00EE4815" w:rsidRPr="00EE4815" w:rsidRDefault="00A851B1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Художні здобутки О.Гончара-</w:t>
      </w:r>
      <w:r w:rsidR="00EE4815" w:rsidRPr="00EE4815">
        <w:rPr>
          <w:sz w:val="28"/>
          <w:szCs w:val="20"/>
          <w:lang w:val="uk-UA"/>
        </w:rPr>
        <w:t>прозаїка.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Художня проза шістдесятників (Григір Тютюнник, Валерій Шевчук та ін.).</w:t>
      </w:r>
    </w:p>
    <w:p w:rsidR="00EE4815" w:rsidRPr="00EE4815" w:rsidRDefault="00EE4815" w:rsidP="00A84015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0"/>
          <w:lang w:val="uk-UA"/>
        </w:rPr>
      </w:pPr>
      <w:r w:rsidRPr="00EE4815">
        <w:rPr>
          <w:sz w:val="28"/>
          <w:szCs w:val="20"/>
          <w:lang w:val="uk-UA"/>
        </w:rPr>
        <w:t>Художнє розмаїття поезії шістдесятників (В.Симоненко, Ліна Костенко, І.Драч, В.Стус та ін).</w:t>
      </w:r>
    </w:p>
    <w:p w:rsidR="009178EF" w:rsidRDefault="009178EF" w:rsidP="009178EF">
      <w:pPr>
        <w:tabs>
          <w:tab w:val="left" w:pos="360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D0EC4" w:rsidRDefault="008D0EC4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8D0EC4" w:rsidRDefault="008D0EC4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8D0EC4" w:rsidRDefault="008D0EC4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8D0EC4" w:rsidRDefault="008D0EC4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8D0EC4" w:rsidRDefault="008D0EC4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8D0EC4" w:rsidRDefault="008D0EC4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</w:p>
    <w:p w:rsidR="009178EF" w:rsidRDefault="009178EF" w:rsidP="009178EF">
      <w:pPr>
        <w:tabs>
          <w:tab w:val="left" w:pos="360"/>
        </w:tabs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 xml:space="preserve">3. </w:t>
      </w:r>
      <w:r w:rsidRPr="00496930">
        <w:rPr>
          <w:b/>
          <w:sz w:val="28"/>
          <w:szCs w:val="28"/>
          <w:lang w:val="uk-UA"/>
        </w:rPr>
        <w:t>Список рекомендованої літератури</w:t>
      </w:r>
      <w:r w:rsidR="00525F27">
        <w:rPr>
          <w:b/>
          <w:sz w:val="28"/>
          <w:szCs w:val="28"/>
          <w:lang w:val="uk-UA"/>
        </w:rPr>
        <w:t>:</w:t>
      </w:r>
    </w:p>
    <w:p w:rsidR="00525F27" w:rsidRDefault="00525F27" w:rsidP="00525F27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 української мови</w:t>
      </w:r>
    </w:p>
    <w:p w:rsidR="00525F27" w:rsidRPr="00EB3E30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403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B3E30">
        <w:rPr>
          <w:color w:val="000000"/>
          <w:sz w:val="28"/>
          <w:szCs w:val="28"/>
          <w:lang w:val="uk-UA"/>
        </w:rPr>
        <w:t>Арполенко Г.П., Городенська К.Г., Щербатюк Г.Х. Числівник української мови. Морфологія. – К.: Либідь, 1993. – С.142-157.</w:t>
      </w:r>
    </w:p>
    <w:p w:rsidR="00525F27" w:rsidRPr="00EB3E30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403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B3E30">
        <w:rPr>
          <w:color w:val="000000"/>
          <w:sz w:val="28"/>
          <w:szCs w:val="28"/>
          <w:lang w:val="uk-UA"/>
        </w:rPr>
        <w:t>Безпояско  О.К. Іменні граматичні категорії. – К., 1991.</w:t>
      </w:r>
    </w:p>
    <w:p w:rsidR="00525F27" w:rsidRPr="008037F0" w:rsidRDefault="00525F27" w:rsidP="00525F27">
      <w:pPr>
        <w:pStyle w:val="a9"/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sz w:val="28"/>
          <w:szCs w:val="28"/>
          <w:lang w:val="uk-UA"/>
        </w:rPr>
        <w:t>Гайдученко Г., Шапошникова І.Сучасна українська літературна мова. Лексикологія. Фразеологія. Лексикографія: Ме</w:t>
      </w:r>
      <w:r>
        <w:rPr>
          <w:sz w:val="28"/>
          <w:szCs w:val="28"/>
          <w:lang w:val="uk-UA"/>
        </w:rPr>
        <w:t xml:space="preserve">тодичні рекомендації. </w:t>
      </w:r>
      <w:r>
        <w:rPr>
          <w:rFonts w:ascii="Cambria Math" w:hAnsi="Cambria Math" w:cs="Cambria Math"/>
          <w:sz w:val="28"/>
          <w:szCs w:val="28"/>
          <w:lang w:val="uk-UA"/>
        </w:rPr>
        <w:t>‒</w:t>
      </w:r>
      <w:r>
        <w:rPr>
          <w:sz w:val="28"/>
          <w:szCs w:val="28"/>
          <w:lang w:val="uk-UA"/>
        </w:rPr>
        <w:t xml:space="preserve"> Херсон: </w:t>
      </w:r>
      <w:r w:rsidRPr="008037F0">
        <w:rPr>
          <w:sz w:val="28"/>
          <w:szCs w:val="28"/>
          <w:lang w:val="uk-UA"/>
        </w:rPr>
        <w:t xml:space="preserve">Айлант, 2001.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40с. </w:t>
      </w:r>
    </w:p>
    <w:p w:rsidR="00525F27" w:rsidRDefault="00525F27" w:rsidP="00525F27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340F38">
        <w:rPr>
          <w:color w:val="000000"/>
          <w:sz w:val="28"/>
          <w:szCs w:val="28"/>
          <w:lang w:val="uk-UA"/>
        </w:rPr>
        <w:t xml:space="preserve">Олексенко В.П., Рембецька О.В. Сучасна українська літературна мова. Морфемний і словотвірний аналіз. </w:t>
      </w:r>
      <w:r w:rsidRPr="00340F38">
        <w:rPr>
          <w:rFonts w:ascii="Cambria Math" w:hAnsi="Cambria Math" w:cs="Cambria Math"/>
          <w:color w:val="000000"/>
          <w:sz w:val="28"/>
          <w:szCs w:val="28"/>
          <w:lang w:val="uk-UA"/>
        </w:rPr>
        <w:t>‒</w:t>
      </w:r>
      <w:r w:rsidRPr="00340F38">
        <w:rPr>
          <w:color w:val="000000"/>
          <w:sz w:val="28"/>
          <w:szCs w:val="28"/>
          <w:lang w:val="uk-UA"/>
        </w:rPr>
        <w:t xml:space="preserve"> Херсон, 2003.</w:t>
      </w:r>
    </w:p>
    <w:p w:rsidR="00525F27" w:rsidRDefault="00525F27" w:rsidP="00525F27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340F38">
        <w:rPr>
          <w:sz w:val="28"/>
          <w:szCs w:val="28"/>
          <w:lang w:val="uk-UA"/>
        </w:rPr>
        <w:t xml:space="preserve">Плющ М.Я. Сучасна українська літературна мова. </w:t>
      </w:r>
      <w:r w:rsidRPr="00340F38">
        <w:rPr>
          <w:rFonts w:ascii="Cambria Math" w:hAnsi="Cambria Math" w:cs="Cambria Math"/>
          <w:sz w:val="28"/>
          <w:szCs w:val="28"/>
          <w:lang w:val="uk-UA"/>
        </w:rPr>
        <w:t>‒</w:t>
      </w:r>
      <w:r w:rsidRPr="00340F38">
        <w:rPr>
          <w:sz w:val="28"/>
          <w:szCs w:val="28"/>
          <w:lang w:val="uk-UA"/>
        </w:rPr>
        <w:t xml:space="preserve"> К.: Вища школа, 2003.</w:t>
      </w:r>
    </w:p>
    <w:p w:rsidR="00525F27" w:rsidRDefault="00525F27" w:rsidP="00525F27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340F38">
        <w:rPr>
          <w:color w:val="000000"/>
          <w:sz w:val="28"/>
          <w:szCs w:val="28"/>
          <w:lang w:val="uk-UA"/>
        </w:rPr>
        <w:t xml:space="preserve">Плющ М.Я., Грипас Н.Я. Українська мова. </w:t>
      </w:r>
      <w:r w:rsidRPr="00340F38">
        <w:rPr>
          <w:rFonts w:ascii="Cambria Math" w:hAnsi="Cambria Math" w:cs="Cambria Math"/>
          <w:color w:val="000000"/>
          <w:sz w:val="28"/>
          <w:szCs w:val="28"/>
          <w:lang w:val="uk-UA"/>
        </w:rPr>
        <w:t>‒</w:t>
      </w:r>
      <w:r w:rsidRPr="00340F38">
        <w:rPr>
          <w:color w:val="000000"/>
          <w:sz w:val="28"/>
          <w:szCs w:val="28"/>
          <w:lang w:val="uk-UA"/>
        </w:rPr>
        <w:t xml:space="preserve"> К., 1990.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sz w:val="28"/>
          <w:szCs w:val="28"/>
          <w:lang w:val="uk-UA"/>
        </w:rPr>
        <w:t>Сучасна українська літератур</w:t>
      </w:r>
      <w:r w:rsidR="00A851B1">
        <w:rPr>
          <w:sz w:val="28"/>
          <w:szCs w:val="28"/>
          <w:lang w:val="uk-UA"/>
        </w:rPr>
        <w:t>на мова / за ред. О. Д. Пономарі</w:t>
      </w:r>
      <w:r w:rsidRPr="008037F0">
        <w:rPr>
          <w:sz w:val="28"/>
          <w:szCs w:val="28"/>
          <w:lang w:val="uk-UA"/>
        </w:rPr>
        <w:t>ва. – К., 1997.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color w:val="000000"/>
          <w:sz w:val="28"/>
          <w:szCs w:val="28"/>
          <w:lang w:val="uk-UA"/>
        </w:rPr>
        <w:t xml:space="preserve">Сучасна українська літературна мова /За </w:t>
      </w:r>
      <w:r w:rsidRPr="008037F0">
        <w:rPr>
          <w:color w:val="000000"/>
          <w:sz w:val="28"/>
          <w:szCs w:val="28"/>
        </w:rPr>
        <w:t xml:space="preserve">ред. </w:t>
      </w:r>
      <w:r w:rsidRPr="008037F0">
        <w:rPr>
          <w:color w:val="000000"/>
          <w:sz w:val="28"/>
          <w:szCs w:val="28"/>
          <w:lang w:val="uk-UA"/>
        </w:rPr>
        <w:t xml:space="preserve">А.П. Грищенка </w:t>
      </w:r>
      <w:r w:rsidRPr="008037F0">
        <w:rPr>
          <w:rFonts w:ascii="Cambria Math" w:hAnsi="Cambria Math" w:cs="Cambria Math"/>
          <w:color w:val="000000"/>
          <w:sz w:val="28"/>
          <w:szCs w:val="28"/>
          <w:lang w:val="uk-UA"/>
        </w:rPr>
        <w:t>‒</w:t>
      </w:r>
      <w:r w:rsidRPr="008037F0">
        <w:rPr>
          <w:color w:val="000000"/>
          <w:sz w:val="28"/>
          <w:szCs w:val="28"/>
          <w:lang w:val="uk-UA"/>
        </w:rPr>
        <w:t xml:space="preserve"> К., </w:t>
      </w:r>
      <w:r w:rsidRPr="008037F0">
        <w:rPr>
          <w:color w:val="000000"/>
          <w:sz w:val="28"/>
          <w:szCs w:val="28"/>
        </w:rPr>
        <w:t>1993</w:t>
      </w:r>
      <w:r w:rsidRPr="008037F0">
        <w:rPr>
          <w:sz w:val="28"/>
          <w:szCs w:val="28"/>
          <w:lang w:val="uk-UA"/>
        </w:rPr>
        <w:t>.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AE3865">
        <w:rPr>
          <w:color w:val="000000"/>
          <w:sz w:val="28"/>
          <w:szCs w:val="28"/>
          <w:lang w:val="uk-UA"/>
        </w:rPr>
        <w:t xml:space="preserve">Сучасна українська літературна мова / За </w:t>
      </w:r>
      <w:r w:rsidRPr="00AE3865">
        <w:rPr>
          <w:color w:val="000000"/>
          <w:sz w:val="28"/>
          <w:szCs w:val="28"/>
        </w:rPr>
        <w:t xml:space="preserve">ред. </w:t>
      </w:r>
      <w:r w:rsidRPr="00AE3865">
        <w:rPr>
          <w:color w:val="000000"/>
          <w:sz w:val="28"/>
          <w:szCs w:val="28"/>
          <w:lang w:val="uk-UA"/>
        </w:rPr>
        <w:t xml:space="preserve">М.Я.Плющ </w:t>
      </w:r>
      <w:r w:rsidRPr="00AE3865">
        <w:rPr>
          <w:rFonts w:ascii="Cambria Math" w:hAnsi="Cambria Math" w:cs="Cambria Math"/>
          <w:color w:val="000000"/>
          <w:sz w:val="28"/>
          <w:szCs w:val="28"/>
          <w:lang w:val="uk-UA"/>
        </w:rPr>
        <w:t>‒</w:t>
      </w:r>
      <w:r w:rsidRPr="00AE3865">
        <w:rPr>
          <w:color w:val="000000"/>
          <w:sz w:val="28"/>
          <w:szCs w:val="28"/>
          <w:lang w:val="uk-UA"/>
        </w:rPr>
        <w:t xml:space="preserve"> К., </w:t>
      </w:r>
      <w:r w:rsidRPr="00AE3865">
        <w:rPr>
          <w:color w:val="000000"/>
          <w:sz w:val="28"/>
          <w:szCs w:val="28"/>
        </w:rPr>
        <w:t>1994</w:t>
      </w:r>
      <w:r>
        <w:rPr>
          <w:color w:val="000000"/>
          <w:sz w:val="28"/>
          <w:szCs w:val="28"/>
          <w:lang w:val="uk-UA"/>
        </w:rPr>
        <w:t>.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sz w:val="28"/>
          <w:szCs w:val="28"/>
          <w:lang w:val="uk-UA"/>
        </w:rPr>
        <w:t xml:space="preserve">Українська мова. Енциклопедія.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 К., 2000. 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sz w:val="28"/>
          <w:szCs w:val="28"/>
          <w:lang w:val="uk-UA"/>
        </w:rPr>
        <w:t>Українська пунктуація: метод. пос. /</w:t>
      </w:r>
      <w:r>
        <w:rPr>
          <w:sz w:val="28"/>
          <w:szCs w:val="28"/>
          <w:lang w:val="uk-UA"/>
        </w:rPr>
        <w:t xml:space="preserve"> </w:t>
      </w:r>
      <w:r w:rsidRPr="008037F0">
        <w:rPr>
          <w:sz w:val="28"/>
          <w:szCs w:val="28"/>
          <w:lang w:val="uk-UA"/>
        </w:rPr>
        <w:t xml:space="preserve">За ред. С.В. Шечук.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К.: УДПУ, 1994.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sz w:val="28"/>
          <w:szCs w:val="28"/>
          <w:lang w:val="uk-UA"/>
        </w:rPr>
        <w:t xml:space="preserve">Український правопис / НАН України, Ін-т мовознавства ім. О. О. Потебні; Ін-т української мови.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Стереотип. вид.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 К.: Наук. думка, 2003.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240</w:t>
      </w:r>
      <w:r w:rsidRPr="008037F0">
        <w:rPr>
          <w:sz w:val="28"/>
          <w:szCs w:val="28"/>
        </w:rPr>
        <w:t> </w:t>
      </w:r>
      <w:r w:rsidRPr="008037F0">
        <w:rPr>
          <w:sz w:val="28"/>
          <w:szCs w:val="28"/>
          <w:lang w:val="uk-UA"/>
        </w:rPr>
        <w:t xml:space="preserve">с. </w:t>
      </w:r>
    </w:p>
    <w:p w:rsid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 w:rsidRPr="008037F0">
        <w:rPr>
          <w:sz w:val="28"/>
          <w:szCs w:val="28"/>
          <w:lang w:val="uk-UA"/>
        </w:rPr>
        <w:t>Український правопис</w:t>
      </w:r>
      <w:r>
        <w:rPr>
          <w:sz w:val="28"/>
          <w:szCs w:val="28"/>
          <w:lang w:val="uk-UA"/>
        </w:rPr>
        <w:t xml:space="preserve"> </w:t>
      </w:r>
      <w:r w:rsidRPr="008037F0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8037F0">
        <w:rPr>
          <w:sz w:val="28"/>
          <w:szCs w:val="28"/>
          <w:lang w:val="uk-UA"/>
        </w:rPr>
        <w:t xml:space="preserve">НАН України, Ін-т мовознавства ім. О.Потебні, Ін-т української мови.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4-те вид., випр. і доп. </w:t>
      </w:r>
      <w:r w:rsidRPr="008037F0">
        <w:rPr>
          <w:rFonts w:ascii="Cambria Math" w:hAnsi="Cambria Math" w:cs="Cambria Math"/>
          <w:sz w:val="28"/>
          <w:szCs w:val="28"/>
          <w:lang w:val="uk-UA"/>
        </w:rPr>
        <w:t>‒</w:t>
      </w:r>
      <w:r w:rsidRPr="008037F0">
        <w:rPr>
          <w:sz w:val="28"/>
          <w:szCs w:val="28"/>
          <w:lang w:val="uk-UA"/>
        </w:rPr>
        <w:t xml:space="preserve"> К.: Наук. думка, 2004.</w:t>
      </w:r>
    </w:p>
    <w:p w:rsidR="00525F27" w:rsidRPr="00525F27" w:rsidRDefault="00525F27" w:rsidP="00525F27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8037F0">
        <w:rPr>
          <w:color w:val="000000"/>
          <w:sz w:val="28"/>
          <w:szCs w:val="28"/>
          <w:lang w:val="uk-UA"/>
        </w:rPr>
        <w:t>Шевченко Л.Ю., Різун В. В., Лисенко Ю.В. Сучасна українська мова.</w:t>
      </w:r>
      <w:r w:rsidRPr="008037F0">
        <w:rPr>
          <w:sz w:val="28"/>
          <w:szCs w:val="28"/>
          <w:lang w:val="uk-UA"/>
        </w:rPr>
        <w:t xml:space="preserve"> </w:t>
      </w:r>
      <w:r w:rsidRPr="008037F0">
        <w:rPr>
          <w:color w:val="000000"/>
          <w:sz w:val="28"/>
          <w:szCs w:val="28"/>
          <w:lang w:val="uk-UA"/>
        </w:rPr>
        <w:t xml:space="preserve">Довідник. </w:t>
      </w:r>
      <w:r w:rsidRPr="008037F0">
        <w:rPr>
          <w:rFonts w:ascii="Cambria Math" w:hAnsi="Cambria Math" w:cs="Cambria Math"/>
          <w:color w:val="000000"/>
          <w:sz w:val="28"/>
          <w:szCs w:val="28"/>
          <w:lang w:val="uk-UA"/>
        </w:rPr>
        <w:t>‒</w:t>
      </w:r>
      <w:r w:rsidRPr="008037F0">
        <w:rPr>
          <w:color w:val="000000"/>
          <w:sz w:val="28"/>
          <w:szCs w:val="28"/>
          <w:lang w:val="uk-UA"/>
        </w:rPr>
        <w:t xml:space="preserve"> К., 1996.</w:t>
      </w:r>
    </w:p>
    <w:p w:rsidR="00525F27" w:rsidRDefault="00525F27" w:rsidP="00525F27">
      <w:p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</w:p>
    <w:p w:rsidR="00525F27" w:rsidRPr="00525F27" w:rsidRDefault="00525F27" w:rsidP="00525F27">
      <w:p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</w:p>
    <w:p w:rsidR="00525F27" w:rsidRDefault="00525F27" w:rsidP="00525F27">
      <w:pPr>
        <w:spacing w:line="360" w:lineRule="auto"/>
        <w:rPr>
          <w:sz w:val="28"/>
          <w:szCs w:val="28"/>
          <w:lang w:val="uk-UA"/>
        </w:rPr>
      </w:pPr>
    </w:p>
    <w:p w:rsidR="00525F27" w:rsidRDefault="001268E5" w:rsidP="00525F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</w:t>
      </w:r>
      <w:r w:rsidR="00525F27">
        <w:rPr>
          <w:b/>
          <w:sz w:val="28"/>
          <w:szCs w:val="28"/>
          <w:lang w:val="uk-UA"/>
        </w:rPr>
        <w:t>І. З української літератури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Авторитет: Література і критика в час перебудови: Статті, есе, інформація. – К., 1998.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Грушевський М. Історія ук</w:t>
      </w:r>
      <w:r w:rsidR="00A851B1">
        <w:rPr>
          <w:b w:val="0"/>
          <w:bCs w:val="0"/>
          <w:sz w:val="28"/>
        </w:rPr>
        <w:t>раїнської літератури: У 6 т</w:t>
      </w:r>
      <w:r>
        <w:rPr>
          <w:b w:val="0"/>
          <w:bCs w:val="0"/>
          <w:sz w:val="28"/>
        </w:rPr>
        <w:t>. – К., 1999.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Єфремов С. Історія українського письменства. – К., 1996.</w:t>
      </w:r>
    </w:p>
    <w:p w:rsidR="008D0EC4" w:rsidRDefault="00A851B1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Зеров М. Твори: В 2 т. –</w:t>
      </w:r>
      <w:r w:rsidR="008D0EC4">
        <w:rPr>
          <w:b w:val="0"/>
          <w:bCs w:val="0"/>
          <w:sz w:val="28"/>
        </w:rPr>
        <w:t xml:space="preserve">  К.: Дніпро, 1990. – Т.2.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Історія української літератури: </w:t>
      </w:r>
      <w:r>
        <w:rPr>
          <w:b w:val="0"/>
          <w:bCs w:val="0"/>
          <w:sz w:val="28"/>
          <w:lang w:val="en-US"/>
        </w:rPr>
        <w:t>XIX</w:t>
      </w:r>
      <w:r w:rsidR="00A851B1">
        <w:rPr>
          <w:b w:val="0"/>
          <w:bCs w:val="0"/>
          <w:sz w:val="28"/>
        </w:rPr>
        <w:t xml:space="preserve"> ст</w:t>
      </w:r>
      <w:r>
        <w:rPr>
          <w:b w:val="0"/>
          <w:bCs w:val="0"/>
          <w:sz w:val="28"/>
        </w:rPr>
        <w:t>.: У 3 кн. – К., 1995-1997.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Історія української літератури: </w:t>
      </w:r>
      <w:r>
        <w:rPr>
          <w:b w:val="0"/>
          <w:bCs w:val="0"/>
          <w:sz w:val="28"/>
          <w:lang w:val="en-US"/>
        </w:rPr>
        <w:t>XX</w:t>
      </w:r>
      <w:r w:rsidR="00A851B1">
        <w:rPr>
          <w:b w:val="0"/>
          <w:bCs w:val="0"/>
          <w:sz w:val="28"/>
        </w:rPr>
        <w:t xml:space="preserve"> ст.</w:t>
      </w:r>
      <w:r>
        <w:rPr>
          <w:b w:val="0"/>
          <w:bCs w:val="0"/>
          <w:sz w:val="28"/>
        </w:rPr>
        <w:t>: У 2 кн. – К., 1994-1998.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Козлов А. В., Козлов Р.А. Азбука літературознавства. – Тернопіль, 1997.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Козлов А. В. Українська дожовтнева драматургія: Еволюція жанрів. – К.: Вища школа, 1991.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Кузнєцов Ю. Імпресіонізм в українській прозі кінця </w:t>
      </w:r>
      <w:r>
        <w:rPr>
          <w:b w:val="0"/>
          <w:bCs w:val="0"/>
          <w:sz w:val="28"/>
          <w:lang w:val="en-US"/>
        </w:rPr>
        <w:t>XIX</w:t>
      </w:r>
      <w:r>
        <w:rPr>
          <w:b w:val="0"/>
          <w:bCs w:val="0"/>
          <w:sz w:val="28"/>
        </w:rPr>
        <w:t xml:space="preserve">  початку </w:t>
      </w:r>
      <w:r>
        <w:rPr>
          <w:b w:val="0"/>
          <w:bCs w:val="0"/>
          <w:sz w:val="28"/>
          <w:lang w:val="en-US"/>
        </w:rPr>
        <w:t>XX</w:t>
      </w:r>
      <w:r>
        <w:rPr>
          <w:b w:val="0"/>
          <w:bCs w:val="0"/>
          <w:sz w:val="28"/>
        </w:rPr>
        <w:t xml:space="preserve"> ст. – К.: Зодіак,1995.</w:t>
      </w:r>
    </w:p>
    <w:p w:rsidR="008D0EC4" w:rsidRDefault="00A851B1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Літературознавчий словник-</w:t>
      </w:r>
      <w:r w:rsidR="008D0EC4">
        <w:rPr>
          <w:b w:val="0"/>
          <w:bCs w:val="0"/>
          <w:sz w:val="28"/>
        </w:rPr>
        <w:t>довідник. – К., 1997.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Нахлік Є. Творчість І. Котляревського: Замовчувані інтерпретації. Дискусійні проблеми. – Львів, 1994.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Полєк В. Історія української літератури </w:t>
      </w:r>
      <w:r>
        <w:rPr>
          <w:b w:val="0"/>
          <w:bCs w:val="0"/>
          <w:sz w:val="28"/>
          <w:lang w:val="en-US"/>
        </w:rPr>
        <w:t>X</w:t>
      </w:r>
      <w:r>
        <w:rPr>
          <w:b w:val="0"/>
          <w:bCs w:val="0"/>
          <w:sz w:val="28"/>
        </w:rPr>
        <w:t xml:space="preserve"> – </w:t>
      </w:r>
      <w:r>
        <w:rPr>
          <w:b w:val="0"/>
          <w:bCs w:val="0"/>
          <w:sz w:val="28"/>
          <w:lang w:val="en-US"/>
        </w:rPr>
        <w:t>XVIII</w:t>
      </w:r>
      <w:r w:rsidR="00A851B1">
        <w:rPr>
          <w:b w:val="0"/>
          <w:bCs w:val="0"/>
          <w:sz w:val="28"/>
        </w:rPr>
        <w:t xml:space="preserve"> ст.</w:t>
      </w:r>
      <w:r>
        <w:rPr>
          <w:b w:val="0"/>
          <w:bCs w:val="0"/>
          <w:sz w:val="28"/>
        </w:rPr>
        <w:t xml:space="preserve"> – К., 1994.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Пустова Ф.  Іван Франко – історик літератури. – К., 1995.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Соболь В. З глибини віків: Вивчення давньої української літератури в школі : Посібник для вчителя. – К., 1995.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Сулима М. Давня українська література: Хрестоматія. – К., 1992.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Українське слово: Хрестоматія української літератури та літературної критики </w:t>
      </w:r>
      <w:r>
        <w:rPr>
          <w:b w:val="0"/>
          <w:bCs w:val="0"/>
          <w:sz w:val="28"/>
          <w:lang w:val="en-US"/>
        </w:rPr>
        <w:t>XX</w:t>
      </w:r>
      <w:r>
        <w:rPr>
          <w:b w:val="0"/>
          <w:bCs w:val="0"/>
          <w:sz w:val="28"/>
          <w:lang w:val="ru-RU"/>
        </w:rPr>
        <w:t xml:space="preserve"> ст.: У 4 кн. – К., 1994-1995.</w:t>
      </w:r>
    </w:p>
    <w:p w:rsidR="008D0EC4" w:rsidRDefault="008D0EC4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Хропко П. та ін. Історія української літератури: перші десятиріччя </w:t>
      </w:r>
      <w:r>
        <w:rPr>
          <w:b w:val="0"/>
          <w:bCs w:val="0"/>
          <w:sz w:val="28"/>
          <w:lang w:val="en-US"/>
        </w:rPr>
        <w:t>XIX</w:t>
      </w:r>
      <w:r w:rsidR="00A851B1">
        <w:rPr>
          <w:b w:val="0"/>
          <w:bCs w:val="0"/>
          <w:sz w:val="28"/>
        </w:rPr>
        <w:t> </w:t>
      </w:r>
      <w:r>
        <w:rPr>
          <w:b w:val="0"/>
          <w:bCs w:val="0"/>
          <w:sz w:val="28"/>
        </w:rPr>
        <w:t>ст. – К., 1992.</w:t>
      </w:r>
    </w:p>
    <w:p w:rsidR="008D0EC4" w:rsidRDefault="00A851B1" w:rsidP="00525F27">
      <w:pPr>
        <w:pStyle w:val="a6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Шевчук В</w:t>
      </w:r>
      <w:r w:rsidR="008D0EC4">
        <w:rPr>
          <w:b w:val="0"/>
          <w:bCs w:val="0"/>
          <w:sz w:val="28"/>
        </w:rPr>
        <w:t>. Дорога в тисячу років. – К., 1999.</w:t>
      </w:r>
    </w:p>
    <w:p w:rsidR="009178EF" w:rsidRDefault="009178EF" w:rsidP="009178EF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9178EF" w:rsidRDefault="009178EF" w:rsidP="009178EF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9178EF" w:rsidRPr="005C6907" w:rsidRDefault="009178EF" w:rsidP="009178EF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 xml:space="preserve">4. </w:t>
      </w:r>
      <w:r w:rsidRPr="00496930">
        <w:rPr>
          <w:b/>
          <w:sz w:val="28"/>
          <w:szCs w:val="28"/>
          <w:lang w:val="uk-UA"/>
        </w:rPr>
        <w:t xml:space="preserve">Критерії оцінювання </w:t>
      </w:r>
      <w:r>
        <w:rPr>
          <w:b/>
          <w:sz w:val="28"/>
          <w:szCs w:val="28"/>
          <w:lang w:val="uk-UA"/>
        </w:rPr>
        <w:t xml:space="preserve">додаткового вступного випробування </w:t>
      </w:r>
    </w:p>
    <w:p w:rsidR="005C29B6" w:rsidRDefault="005C29B6">
      <w:pPr>
        <w:rPr>
          <w:lang w:val="uk-UA"/>
        </w:rPr>
      </w:pPr>
    </w:p>
    <w:p w:rsidR="007809F2" w:rsidRPr="00E24481" w:rsidRDefault="007809F2" w:rsidP="007809F2">
      <w:pPr>
        <w:jc w:val="both"/>
        <w:rPr>
          <w:b/>
          <w:sz w:val="28"/>
          <w:szCs w:val="28"/>
          <w:lang w:val="uk-UA"/>
        </w:rPr>
      </w:pPr>
    </w:p>
    <w:p w:rsidR="007809F2" w:rsidRPr="00C366B6" w:rsidRDefault="007809F2" w:rsidP="007809F2">
      <w:pPr>
        <w:jc w:val="both"/>
        <w:rPr>
          <w:sz w:val="28"/>
          <w:szCs w:val="28"/>
          <w:lang w:val="uk-UA"/>
        </w:rPr>
      </w:pPr>
      <w:r w:rsidRPr="00E24481">
        <w:rPr>
          <w:sz w:val="28"/>
          <w:szCs w:val="28"/>
          <w:lang w:val="uk-UA"/>
        </w:rPr>
        <w:t xml:space="preserve">     </w:t>
      </w:r>
      <w:r w:rsidRPr="00C366B6">
        <w:rPr>
          <w:sz w:val="28"/>
          <w:szCs w:val="28"/>
          <w:lang w:val="uk-UA"/>
        </w:rPr>
        <w:t xml:space="preserve">Під час </w:t>
      </w:r>
      <w:r w:rsidR="004B6367">
        <w:rPr>
          <w:sz w:val="28"/>
          <w:szCs w:val="28"/>
          <w:lang w:val="uk-UA"/>
        </w:rPr>
        <w:t>додатков</w:t>
      </w:r>
      <w:r w:rsidR="00C366B6">
        <w:rPr>
          <w:sz w:val="28"/>
          <w:szCs w:val="28"/>
          <w:lang w:val="uk-UA"/>
        </w:rPr>
        <w:t>ого вступного випробування</w:t>
      </w:r>
      <w:r w:rsidRPr="00C366B6">
        <w:rPr>
          <w:sz w:val="28"/>
          <w:szCs w:val="28"/>
          <w:lang w:val="uk-UA"/>
        </w:rPr>
        <w:t xml:space="preserve"> </w:t>
      </w:r>
      <w:r w:rsidR="00C366B6">
        <w:rPr>
          <w:sz w:val="28"/>
          <w:szCs w:val="28"/>
          <w:lang w:val="uk-UA"/>
        </w:rPr>
        <w:t xml:space="preserve"> </w:t>
      </w:r>
      <w:r w:rsidRPr="00C366B6">
        <w:rPr>
          <w:sz w:val="28"/>
          <w:szCs w:val="28"/>
          <w:lang w:val="uk-UA"/>
        </w:rPr>
        <w:t xml:space="preserve">перевіряється: володіння мовою, знання теоретичного матеріалу, </w:t>
      </w:r>
      <w:r w:rsidR="000E59D7">
        <w:rPr>
          <w:sz w:val="28"/>
          <w:szCs w:val="28"/>
          <w:lang w:val="uk-UA"/>
        </w:rPr>
        <w:t>вимова</w:t>
      </w:r>
      <w:r w:rsidRPr="00C366B6">
        <w:rPr>
          <w:sz w:val="28"/>
          <w:szCs w:val="28"/>
          <w:lang w:val="uk-UA"/>
        </w:rPr>
        <w:t>, уміння застосовувати знання на практиці; наводити приклади на відповідні правила, знання змісту літературних творів.</w:t>
      </w:r>
    </w:p>
    <w:p w:rsidR="007809F2" w:rsidRDefault="007809F2" w:rsidP="00C366B6">
      <w:pPr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Оцінюється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точність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абітурієнта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</w:rPr>
        <w:t xml:space="preserve">, але і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розкривати</w:t>
      </w:r>
      <w:proofErr w:type="spellEnd"/>
      <w:r>
        <w:rPr>
          <w:sz w:val="28"/>
          <w:szCs w:val="28"/>
        </w:rPr>
        <w:t xml:space="preserve"> тему, </w:t>
      </w:r>
      <w:proofErr w:type="spellStart"/>
      <w:r>
        <w:rPr>
          <w:sz w:val="28"/>
          <w:szCs w:val="28"/>
        </w:rPr>
        <w:t>схарактеризувати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явище</w:t>
      </w:r>
      <w:proofErr w:type="spellEnd"/>
      <w:r>
        <w:rPr>
          <w:sz w:val="28"/>
          <w:szCs w:val="28"/>
        </w:rPr>
        <w:t>.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2160"/>
        <w:gridCol w:w="1723"/>
      </w:tblGrid>
      <w:tr w:rsidR="007809F2" w:rsidTr="00374B95">
        <w:trPr>
          <w:trHeight w:val="1805"/>
        </w:trPr>
        <w:tc>
          <w:tcPr>
            <w:tcW w:w="5688" w:type="dxa"/>
          </w:tcPr>
          <w:p w:rsidR="007809F2" w:rsidRPr="00477E3F" w:rsidRDefault="007809F2" w:rsidP="00374B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77E3F">
              <w:rPr>
                <w:b/>
                <w:sz w:val="22"/>
                <w:szCs w:val="22"/>
              </w:rPr>
              <w:t>Змістовий</w:t>
            </w:r>
            <w:proofErr w:type="spellEnd"/>
            <w:r w:rsidRPr="00477E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7E3F">
              <w:rPr>
                <w:b/>
                <w:sz w:val="22"/>
                <w:szCs w:val="22"/>
              </w:rPr>
              <w:t>вияв</w:t>
            </w:r>
            <w:proofErr w:type="spellEnd"/>
            <w:r w:rsidRPr="00477E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477E3F">
              <w:rPr>
                <w:b/>
                <w:sz w:val="22"/>
                <w:szCs w:val="22"/>
              </w:rPr>
              <w:t>критерію</w:t>
            </w:r>
            <w:proofErr w:type="spellEnd"/>
          </w:p>
        </w:tc>
        <w:tc>
          <w:tcPr>
            <w:tcW w:w="2160" w:type="dxa"/>
          </w:tcPr>
          <w:p w:rsidR="007809F2" w:rsidRPr="00477E3F" w:rsidRDefault="007809F2" w:rsidP="00374B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77E3F">
              <w:rPr>
                <w:b/>
                <w:sz w:val="22"/>
                <w:szCs w:val="22"/>
              </w:rPr>
              <w:t>Висновок</w:t>
            </w:r>
            <w:proofErr w:type="spellEnd"/>
            <w:r w:rsidRPr="00477E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7E3F">
              <w:rPr>
                <w:b/>
                <w:sz w:val="22"/>
                <w:szCs w:val="22"/>
              </w:rPr>
              <w:t>комі</w:t>
            </w:r>
            <w:proofErr w:type="gramStart"/>
            <w:r w:rsidRPr="00477E3F">
              <w:rPr>
                <w:b/>
                <w:sz w:val="22"/>
                <w:szCs w:val="22"/>
              </w:rPr>
              <w:t>с</w:t>
            </w:r>
            <w:proofErr w:type="gramEnd"/>
            <w:r w:rsidRPr="00477E3F">
              <w:rPr>
                <w:b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723" w:type="dxa"/>
          </w:tcPr>
          <w:p w:rsidR="007809F2" w:rsidRPr="00477E3F" w:rsidRDefault="007809F2" w:rsidP="00374B95">
            <w:pPr>
              <w:jc w:val="center"/>
              <w:rPr>
                <w:b/>
                <w:sz w:val="22"/>
                <w:szCs w:val="22"/>
              </w:rPr>
            </w:pPr>
            <w:r w:rsidRPr="00477E3F">
              <w:rPr>
                <w:b/>
                <w:sz w:val="22"/>
                <w:szCs w:val="22"/>
              </w:rPr>
              <w:t xml:space="preserve">Бал за 100-бальною шкалою </w:t>
            </w:r>
            <w:proofErr w:type="spellStart"/>
            <w:r w:rsidRPr="00477E3F">
              <w:rPr>
                <w:b/>
                <w:sz w:val="22"/>
                <w:szCs w:val="22"/>
              </w:rPr>
              <w:t>оцінювання</w:t>
            </w:r>
            <w:proofErr w:type="spellEnd"/>
            <w:r w:rsidRPr="00477E3F">
              <w:rPr>
                <w:b/>
                <w:sz w:val="22"/>
                <w:szCs w:val="22"/>
              </w:rPr>
              <w:t xml:space="preserve"> і </w:t>
            </w:r>
            <w:proofErr w:type="spellStart"/>
            <w:r w:rsidRPr="00477E3F">
              <w:rPr>
                <w:b/>
                <w:sz w:val="22"/>
                <w:szCs w:val="22"/>
              </w:rPr>
              <w:t>оцінка</w:t>
            </w:r>
            <w:proofErr w:type="spellEnd"/>
            <w:r w:rsidRPr="00477E3F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477E3F">
              <w:rPr>
                <w:b/>
                <w:sz w:val="22"/>
                <w:szCs w:val="22"/>
              </w:rPr>
              <w:t>п’ятибальною</w:t>
            </w:r>
            <w:proofErr w:type="spellEnd"/>
            <w:r w:rsidRPr="00477E3F">
              <w:rPr>
                <w:b/>
                <w:sz w:val="22"/>
                <w:szCs w:val="22"/>
              </w:rPr>
              <w:t xml:space="preserve"> </w:t>
            </w:r>
          </w:p>
          <w:p w:rsidR="007809F2" w:rsidRPr="00477E3F" w:rsidRDefault="007809F2" w:rsidP="00374B95">
            <w:pPr>
              <w:jc w:val="center"/>
              <w:rPr>
                <w:b/>
                <w:sz w:val="22"/>
                <w:szCs w:val="22"/>
              </w:rPr>
            </w:pPr>
            <w:r w:rsidRPr="00477E3F">
              <w:rPr>
                <w:b/>
                <w:sz w:val="22"/>
                <w:szCs w:val="22"/>
              </w:rPr>
              <w:t>шкалою</w:t>
            </w:r>
          </w:p>
        </w:tc>
      </w:tr>
      <w:tr w:rsidR="007809F2" w:rsidTr="00374B95">
        <w:tc>
          <w:tcPr>
            <w:tcW w:w="5688" w:type="dxa"/>
          </w:tcPr>
          <w:p w:rsidR="007809F2" w:rsidRDefault="007809F2" w:rsidP="007809F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="004B6367">
              <w:rPr>
                <w:sz w:val="28"/>
                <w:szCs w:val="28"/>
                <w:lang w:val="uk-UA"/>
              </w:rPr>
              <w:t xml:space="preserve">додаткового </w:t>
            </w:r>
            <w:r w:rsidR="00BD0D7B">
              <w:rPr>
                <w:sz w:val="28"/>
                <w:szCs w:val="28"/>
                <w:lang w:val="uk-UA"/>
              </w:rPr>
              <w:t>вступного випробування</w:t>
            </w:r>
            <w:r w:rsidR="00BD0D7B" w:rsidRPr="00C366B6">
              <w:rPr>
                <w:sz w:val="28"/>
                <w:szCs w:val="28"/>
                <w:lang w:val="uk-UA"/>
              </w:rPr>
              <w:t xml:space="preserve"> </w:t>
            </w:r>
            <w:r w:rsidR="00BD0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 w:rsidR="00E56DCC" w:rsidRPr="00E56DCC">
              <w:rPr>
                <w:sz w:val="28"/>
                <w:szCs w:val="28"/>
              </w:rPr>
              <w:t xml:space="preserve"> </w:t>
            </w:r>
            <w:r w:rsidR="00E56DCC">
              <w:rPr>
                <w:sz w:val="28"/>
                <w:szCs w:val="28"/>
                <w:lang w:val="uk-UA"/>
              </w:rPr>
              <w:t>продемонстрував</w:t>
            </w:r>
            <w:r>
              <w:rPr>
                <w:sz w:val="28"/>
                <w:szCs w:val="28"/>
              </w:rPr>
              <w:t>:</w:t>
            </w:r>
          </w:p>
          <w:p w:rsidR="007809F2" w:rsidRPr="005B6E3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B6E32">
              <w:rPr>
                <w:color w:val="000000"/>
                <w:spacing w:val="1"/>
                <w:sz w:val="28"/>
                <w:szCs w:val="28"/>
                <w:lang w:val="uk-UA"/>
              </w:rPr>
              <w:t>повне знання розвитку літературного процесу в культурному контексті епохи</w:t>
            </w:r>
            <w:r w:rsidRPr="005B6E32">
              <w:rPr>
                <w:sz w:val="28"/>
                <w:lang w:val="uk-UA"/>
              </w:rPr>
              <w:t xml:space="preserve"> </w:t>
            </w:r>
            <w:r w:rsidRPr="005B6E32">
              <w:rPr>
                <w:color w:val="000000"/>
                <w:spacing w:val="-2"/>
                <w:sz w:val="28"/>
                <w:szCs w:val="28"/>
                <w:lang w:val="uk-UA"/>
              </w:rPr>
              <w:t>на синхронічному та діахронічному рівнях;</w:t>
            </w:r>
          </w:p>
          <w:p w:rsidR="007809F2" w:rsidRPr="005B6E3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B6E32">
              <w:rPr>
                <w:color w:val="000000"/>
                <w:spacing w:val="2"/>
                <w:sz w:val="28"/>
                <w:szCs w:val="28"/>
                <w:lang w:val="uk-UA"/>
              </w:rPr>
              <w:t>чітке знання жанрових форм, вміння співвідносити типологічно схожі явища</w:t>
            </w:r>
            <w:r w:rsidRPr="005B6E32">
              <w:rPr>
                <w:sz w:val="28"/>
                <w:lang w:val="uk-UA"/>
              </w:rPr>
              <w:t xml:space="preserve"> </w:t>
            </w:r>
            <w:r w:rsidRPr="005B6E32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сучасної української літератури та зарубіжних літератур; </w:t>
            </w:r>
          </w:p>
          <w:p w:rsidR="007809F2" w:rsidRPr="005B6E3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28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B6E32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термінологічно точне  знання літературознавчих понять, їх правильне </w:t>
            </w:r>
            <w:r w:rsidRPr="005B6E32">
              <w:rPr>
                <w:sz w:val="28"/>
                <w:lang w:val="uk-UA"/>
              </w:rPr>
              <w:t xml:space="preserve"> </w:t>
            </w:r>
            <w:r w:rsidRPr="005B6E32">
              <w:rPr>
                <w:color w:val="000000"/>
                <w:spacing w:val="-5"/>
                <w:sz w:val="28"/>
                <w:szCs w:val="28"/>
                <w:lang w:val="uk-UA"/>
              </w:rPr>
              <w:t>застосування;</w:t>
            </w:r>
          </w:p>
          <w:p w:rsidR="007809F2" w:rsidRPr="005B6E3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28"/>
              </w:tabs>
              <w:autoSpaceDE w:val="0"/>
              <w:autoSpaceDN w:val="0"/>
              <w:adjustRightInd w:val="0"/>
              <w:spacing w:before="2"/>
              <w:jc w:val="both"/>
              <w:rPr>
                <w:sz w:val="28"/>
              </w:rPr>
            </w:pPr>
            <w:r>
              <w:rPr>
                <w:color w:val="000000"/>
                <w:spacing w:val="5"/>
                <w:sz w:val="28"/>
                <w:szCs w:val="28"/>
                <w:lang w:val="uk-UA"/>
              </w:rPr>
              <w:t>вміння дати розгорнуту, л</w:t>
            </w:r>
            <w:r w:rsidR="00A851B1">
              <w:rPr>
                <w:color w:val="000000"/>
                <w:spacing w:val="5"/>
                <w:sz w:val="28"/>
                <w:szCs w:val="28"/>
                <w:lang w:val="uk-UA"/>
              </w:rPr>
              <w:t>огічно побудовану відповідь, що</w:t>
            </w:r>
            <w:r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 демонструє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ерудицію і глибокі знання студента, відповідає вимогам культури мови;</w:t>
            </w:r>
          </w:p>
          <w:p w:rsidR="007809F2" w:rsidRPr="007809F2" w:rsidRDefault="007809F2" w:rsidP="00F90497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28"/>
              </w:tabs>
              <w:autoSpaceDE w:val="0"/>
              <w:autoSpaceDN w:val="0"/>
              <w:adjustRightInd w:val="0"/>
              <w:spacing w:before="2"/>
              <w:jc w:val="both"/>
              <w:rPr>
                <w:sz w:val="28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вільно використовує набуті теоретичні знання під час аналізу практичного матеріалу, висловлює своє ставлення до тих чи інших літературознавчих проблем, пов</w:t>
            </w:r>
            <w:r w:rsidR="00F90497" w:rsidRPr="00F90497">
              <w:rPr>
                <w:color w:val="000000"/>
                <w:spacing w:val="-2"/>
                <w:sz w:val="28"/>
                <w:szCs w:val="28"/>
              </w:rPr>
              <w:t>’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язує програмовий матеріал із профілем, демонструє високий рівень засвоєння практичних навичок.</w:t>
            </w:r>
          </w:p>
        </w:tc>
        <w:tc>
          <w:tcPr>
            <w:tcW w:w="2160" w:type="dxa"/>
          </w:tcPr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23" w:type="dxa"/>
          </w:tcPr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F90497" w:rsidRDefault="000E59D7" w:rsidP="00F904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F90497">
              <w:rPr>
                <w:sz w:val="28"/>
                <w:szCs w:val="28"/>
                <w:lang w:val="uk-UA"/>
              </w:rPr>
              <w:t>0</w:t>
            </w:r>
            <w:r w:rsidR="007809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="007809F2">
              <w:rPr>
                <w:sz w:val="28"/>
                <w:szCs w:val="28"/>
              </w:rPr>
              <w:t xml:space="preserve">00  </w:t>
            </w:r>
          </w:p>
          <w:p w:rsidR="007809F2" w:rsidRDefault="007809F2" w:rsidP="00F90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«5»</w:t>
            </w:r>
          </w:p>
        </w:tc>
      </w:tr>
      <w:tr w:rsidR="007809F2" w:rsidTr="00374B95">
        <w:tc>
          <w:tcPr>
            <w:tcW w:w="5688" w:type="dxa"/>
          </w:tcPr>
          <w:p w:rsidR="007809F2" w:rsidRDefault="007809F2" w:rsidP="007809F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="004B6367">
              <w:rPr>
                <w:sz w:val="28"/>
                <w:szCs w:val="28"/>
                <w:lang w:val="uk-UA"/>
              </w:rPr>
              <w:t>додаткового</w:t>
            </w:r>
            <w:r w:rsidR="00BD0D7B">
              <w:rPr>
                <w:sz w:val="28"/>
                <w:szCs w:val="28"/>
                <w:lang w:val="uk-UA"/>
              </w:rPr>
              <w:t xml:space="preserve"> вступного випробування</w:t>
            </w:r>
            <w:r w:rsidR="00BD0D7B" w:rsidRPr="00C366B6">
              <w:rPr>
                <w:sz w:val="28"/>
                <w:szCs w:val="28"/>
                <w:lang w:val="uk-UA"/>
              </w:rPr>
              <w:t xml:space="preserve"> </w:t>
            </w:r>
            <w:r w:rsidR="00BD0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 w:rsidR="00F90497">
              <w:rPr>
                <w:sz w:val="28"/>
                <w:szCs w:val="28"/>
                <w:lang w:val="uk-UA"/>
              </w:rPr>
              <w:t xml:space="preserve"> продемонстрував</w:t>
            </w:r>
            <w:r>
              <w:rPr>
                <w:sz w:val="28"/>
                <w:szCs w:val="28"/>
              </w:rPr>
              <w:t>:</w:t>
            </w:r>
          </w:p>
          <w:p w:rsidR="007809F2" w:rsidRDefault="00A851B1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32"/>
              <w:ind w:right="43"/>
              <w:jc w:val="both"/>
              <w:rPr>
                <w:sz w:val="28"/>
              </w:rPr>
            </w:pPr>
            <w:r>
              <w:rPr>
                <w:color w:val="000000"/>
                <w:spacing w:val="-3"/>
                <w:sz w:val="28"/>
                <w:szCs w:val="29"/>
                <w:lang w:val="uk-UA"/>
              </w:rPr>
              <w:t>вміння аналізувати текст і</w:t>
            </w:r>
            <w:r w:rsidR="007809F2">
              <w:rPr>
                <w:color w:val="000000"/>
                <w:spacing w:val="-3"/>
                <w:sz w:val="28"/>
                <w:szCs w:val="29"/>
                <w:lang w:val="uk-UA"/>
              </w:rPr>
              <w:t xml:space="preserve"> проводити </w:t>
            </w:r>
            <w:r w:rsidR="007809F2">
              <w:rPr>
                <w:color w:val="000000"/>
                <w:spacing w:val="-3"/>
                <w:sz w:val="28"/>
                <w:szCs w:val="29"/>
                <w:lang w:val="uk-UA"/>
              </w:rPr>
              <w:lastRenderedPageBreak/>
              <w:t>порівняльний аналіз творів</w:t>
            </w:r>
            <w:r w:rsidR="007809F2">
              <w:rPr>
                <w:sz w:val="28"/>
                <w:lang w:val="uk-UA"/>
              </w:rPr>
              <w:t xml:space="preserve"> </w:t>
            </w:r>
            <w:r w:rsidR="007809F2">
              <w:rPr>
                <w:color w:val="000000"/>
                <w:spacing w:val="-6"/>
                <w:sz w:val="28"/>
                <w:szCs w:val="29"/>
                <w:lang w:val="uk-UA"/>
              </w:rPr>
              <w:t>недостатні, не спираються на літературознавчі знання;</w:t>
            </w:r>
          </w:p>
          <w:p w:rsidR="007809F2" w:rsidRPr="00344F55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  <w:r>
              <w:rPr>
                <w:color w:val="000000"/>
                <w:spacing w:val="-4"/>
                <w:sz w:val="28"/>
                <w:szCs w:val="29"/>
                <w:lang w:val="uk-UA"/>
              </w:rPr>
              <w:t>вміння дати розгорнуту логічну відповідь, але бракує чіткої аргументації,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color w:val="000000"/>
                <w:spacing w:val="-7"/>
                <w:sz w:val="28"/>
                <w:szCs w:val="29"/>
                <w:lang w:val="uk-UA"/>
              </w:rPr>
              <w:t>мають місце мовні огріхи;</w:t>
            </w:r>
          </w:p>
          <w:p w:rsidR="007809F2" w:rsidRPr="007809F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32"/>
              <w:ind w:right="43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практичні навички поступаються теоретичній підготовці; домінує репродуктивний тип відповіді.</w:t>
            </w:r>
          </w:p>
        </w:tc>
        <w:tc>
          <w:tcPr>
            <w:tcW w:w="2160" w:type="dxa"/>
          </w:tcPr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23" w:type="dxa"/>
          </w:tcPr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F90497" w:rsidRDefault="000E59D7" w:rsidP="00F904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151</w:t>
            </w:r>
            <w:r w:rsidR="007809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179</w:t>
            </w:r>
            <w:r w:rsidR="007809F2">
              <w:rPr>
                <w:sz w:val="28"/>
                <w:szCs w:val="28"/>
              </w:rPr>
              <w:t xml:space="preserve"> </w:t>
            </w:r>
          </w:p>
          <w:p w:rsidR="007809F2" w:rsidRDefault="007809F2" w:rsidP="00F90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«4»</w:t>
            </w:r>
          </w:p>
        </w:tc>
      </w:tr>
      <w:tr w:rsidR="007809F2" w:rsidTr="00374B95">
        <w:tc>
          <w:tcPr>
            <w:tcW w:w="5688" w:type="dxa"/>
          </w:tcPr>
          <w:p w:rsidR="007809F2" w:rsidRDefault="007809F2" w:rsidP="007809F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="004B6367">
              <w:rPr>
                <w:sz w:val="28"/>
                <w:szCs w:val="28"/>
                <w:lang w:val="uk-UA"/>
              </w:rPr>
              <w:t>додаткового</w:t>
            </w:r>
            <w:r w:rsidR="00157EBB">
              <w:rPr>
                <w:sz w:val="28"/>
                <w:szCs w:val="28"/>
                <w:lang w:val="uk-UA"/>
              </w:rPr>
              <w:t xml:space="preserve"> вступного випробування</w:t>
            </w:r>
            <w:r w:rsidR="00157EBB" w:rsidRPr="00C366B6">
              <w:rPr>
                <w:sz w:val="28"/>
                <w:szCs w:val="28"/>
                <w:lang w:val="uk-UA"/>
              </w:rPr>
              <w:t xml:space="preserve"> </w:t>
            </w:r>
            <w:r w:rsidR="00157E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 w:rsidR="00F90497">
              <w:rPr>
                <w:sz w:val="28"/>
                <w:szCs w:val="28"/>
                <w:lang w:val="uk-UA"/>
              </w:rPr>
              <w:t xml:space="preserve"> продемонстрував</w:t>
            </w:r>
            <w:r>
              <w:rPr>
                <w:sz w:val="28"/>
                <w:szCs w:val="28"/>
              </w:rPr>
              <w:t>:</w:t>
            </w:r>
          </w:p>
          <w:p w:rsidR="007809F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before="100" w:beforeAutospacing="1"/>
              <w:jc w:val="both"/>
              <w:rPr>
                <w:color w:val="000000"/>
                <w:sz w:val="28"/>
                <w:szCs w:val="29"/>
                <w:lang w:val="uk-UA"/>
              </w:rPr>
            </w:pPr>
            <w:r>
              <w:rPr>
                <w:color w:val="000000"/>
                <w:sz w:val="28"/>
                <w:szCs w:val="29"/>
                <w:lang w:val="uk-UA"/>
              </w:rPr>
              <w:t>нет</w:t>
            </w:r>
            <w:r w:rsidR="00A851B1">
              <w:rPr>
                <w:color w:val="000000"/>
                <w:sz w:val="28"/>
                <w:szCs w:val="29"/>
                <w:lang w:val="uk-UA"/>
              </w:rPr>
              <w:t>очності у знаннях, відсутність у</w:t>
            </w:r>
            <w:r>
              <w:rPr>
                <w:color w:val="000000"/>
                <w:sz w:val="28"/>
                <w:szCs w:val="29"/>
                <w:lang w:val="uk-UA"/>
              </w:rPr>
              <w:t>мінь оцінювати факти та явища літературного характеру;</w:t>
            </w:r>
          </w:p>
          <w:p w:rsidR="007809F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before="100" w:beforeAutospacing="1"/>
              <w:jc w:val="both"/>
              <w:rPr>
                <w:color w:val="000000"/>
                <w:sz w:val="28"/>
                <w:szCs w:val="29"/>
                <w:lang w:val="uk-UA"/>
              </w:rPr>
            </w:pPr>
            <w:r>
              <w:rPr>
                <w:color w:val="000000"/>
                <w:sz w:val="28"/>
                <w:szCs w:val="29"/>
                <w:lang w:val="uk-UA"/>
              </w:rPr>
              <w:t>слабкі навички самостійного аналізу теоретичних та практичних проблем, запропонованих студенту;</w:t>
            </w:r>
          </w:p>
          <w:p w:rsidR="007809F2" w:rsidRPr="00683020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before="100" w:beforeAutospacing="1"/>
              <w:rPr>
                <w:sz w:val="28"/>
              </w:rPr>
            </w:pPr>
            <w:r>
              <w:rPr>
                <w:color w:val="000000"/>
                <w:sz w:val="28"/>
                <w:szCs w:val="29"/>
                <w:lang w:val="uk-UA"/>
              </w:rPr>
              <w:t>задовільні навички ведення наукової дискусії;</w:t>
            </w:r>
          </w:p>
          <w:p w:rsidR="007809F2" w:rsidRPr="007809F2" w:rsidRDefault="007809F2" w:rsidP="007809F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before="100" w:beforeAutospacing="1"/>
              <w:rPr>
                <w:color w:val="000000"/>
                <w:spacing w:val="-7"/>
                <w:sz w:val="28"/>
                <w:szCs w:val="29"/>
                <w:lang w:val="uk-UA"/>
              </w:rPr>
            </w:pPr>
            <w:r>
              <w:rPr>
                <w:color w:val="000000"/>
                <w:spacing w:val="-6"/>
                <w:sz w:val="28"/>
                <w:szCs w:val="29"/>
                <w:lang w:val="uk-UA"/>
              </w:rPr>
              <w:t xml:space="preserve">відповідь неповна, основні положення слабко аргументовані, </w:t>
            </w:r>
            <w:r>
              <w:rPr>
                <w:color w:val="000000"/>
                <w:spacing w:val="-7"/>
                <w:sz w:val="28"/>
                <w:szCs w:val="29"/>
                <w:lang w:val="uk-UA"/>
              </w:rPr>
              <w:t>допущені мовні помилки.</w:t>
            </w:r>
          </w:p>
        </w:tc>
        <w:tc>
          <w:tcPr>
            <w:tcW w:w="2160" w:type="dxa"/>
          </w:tcPr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23" w:type="dxa"/>
          </w:tcPr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F90497" w:rsidRDefault="000E59D7" w:rsidP="00F904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  <w:r w:rsidR="007809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F90497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  <w:r w:rsidR="007809F2">
              <w:rPr>
                <w:sz w:val="28"/>
                <w:szCs w:val="28"/>
              </w:rPr>
              <w:t xml:space="preserve">    </w:t>
            </w:r>
          </w:p>
          <w:p w:rsidR="007809F2" w:rsidRDefault="007809F2" w:rsidP="00F90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</w:tr>
      <w:tr w:rsidR="007809F2" w:rsidTr="00374B95">
        <w:tc>
          <w:tcPr>
            <w:tcW w:w="5688" w:type="dxa"/>
          </w:tcPr>
          <w:p w:rsidR="007809F2" w:rsidRDefault="007809F2" w:rsidP="007809F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r w:rsidR="004B6367">
              <w:rPr>
                <w:sz w:val="28"/>
                <w:szCs w:val="28"/>
                <w:lang w:val="uk-UA"/>
              </w:rPr>
              <w:t>додаткового</w:t>
            </w:r>
            <w:r w:rsidR="00157EBB">
              <w:rPr>
                <w:sz w:val="28"/>
                <w:szCs w:val="28"/>
                <w:lang w:val="uk-UA"/>
              </w:rPr>
              <w:t xml:space="preserve"> вступного випробування</w:t>
            </w:r>
            <w:r w:rsidR="00157EBB" w:rsidRPr="00C366B6">
              <w:rPr>
                <w:sz w:val="28"/>
                <w:szCs w:val="28"/>
                <w:lang w:val="uk-UA"/>
              </w:rPr>
              <w:t xml:space="preserve"> </w:t>
            </w:r>
            <w:r w:rsidR="00157E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абітурієнт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продемонстрував</w:t>
            </w:r>
            <w:r>
              <w:rPr>
                <w:sz w:val="28"/>
                <w:szCs w:val="28"/>
              </w:rPr>
              <w:t>:</w:t>
            </w:r>
          </w:p>
          <w:p w:rsidR="00E56DCC" w:rsidRPr="00E56DCC" w:rsidRDefault="00E56DCC" w:rsidP="007809F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jc w:val="both"/>
              <w:rPr>
                <w:color w:val="000000"/>
                <w:spacing w:val="-6"/>
                <w:sz w:val="28"/>
                <w:szCs w:val="29"/>
                <w:lang w:val="uk-UA"/>
              </w:rPr>
            </w:pPr>
            <w:r>
              <w:rPr>
                <w:color w:val="000000"/>
                <w:spacing w:val="-6"/>
                <w:sz w:val="28"/>
                <w:szCs w:val="29"/>
                <w:lang w:val="uk-UA"/>
              </w:rPr>
              <w:t xml:space="preserve">низький рівень </w:t>
            </w:r>
            <w:r>
              <w:rPr>
                <w:color w:val="000000"/>
                <w:spacing w:val="-5"/>
                <w:sz w:val="28"/>
                <w:szCs w:val="29"/>
                <w:lang w:val="uk-UA"/>
              </w:rPr>
              <w:t>історико-літературних та літературознавчих знань</w:t>
            </w:r>
            <w:r w:rsidR="001268E5">
              <w:rPr>
                <w:color w:val="000000"/>
                <w:spacing w:val="-5"/>
                <w:sz w:val="28"/>
                <w:szCs w:val="29"/>
                <w:lang w:val="uk-UA"/>
              </w:rPr>
              <w:t>;</w:t>
            </w:r>
          </w:p>
          <w:p w:rsidR="007809F2" w:rsidRDefault="00A851B1" w:rsidP="007809F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jc w:val="both"/>
              <w:rPr>
                <w:color w:val="000000"/>
                <w:spacing w:val="-6"/>
                <w:sz w:val="28"/>
                <w:szCs w:val="29"/>
                <w:lang w:val="uk-UA"/>
              </w:rPr>
            </w:pPr>
            <w:r>
              <w:rPr>
                <w:color w:val="000000"/>
                <w:spacing w:val="-6"/>
                <w:sz w:val="28"/>
                <w:szCs w:val="29"/>
                <w:lang w:val="uk-UA"/>
              </w:rPr>
              <w:t>відсутність загально</w:t>
            </w:r>
            <w:r w:rsidR="007809F2">
              <w:rPr>
                <w:color w:val="000000"/>
                <w:spacing w:val="-6"/>
                <w:sz w:val="28"/>
                <w:szCs w:val="29"/>
                <w:lang w:val="uk-UA"/>
              </w:rPr>
              <w:t>гуманітарного та наукового мислення;</w:t>
            </w:r>
          </w:p>
          <w:p w:rsidR="007809F2" w:rsidRPr="007809F2" w:rsidRDefault="007809F2" w:rsidP="007809F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jc w:val="both"/>
              <w:rPr>
                <w:color w:val="000000"/>
                <w:spacing w:val="-6"/>
                <w:sz w:val="28"/>
                <w:szCs w:val="29"/>
                <w:lang w:val="uk-UA"/>
              </w:rPr>
            </w:pPr>
            <w:r>
              <w:rPr>
                <w:color w:val="000000"/>
                <w:spacing w:val="-6"/>
                <w:sz w:val="28"/>
                <w:szCs w:val="29"/>
                <w:lang w:val="uk-UA"/>
              </w:rPr>
              <w:t>відсутність практичних навичок.</w:t>
            </w:r>
          </w:p>
        </w:tc>
        <w:tc>
          <w:tcPr>
            <w:tcW w:w="2160" w:type="dxa"/>
          </w:tcPr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both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зарахування</w:t>
            </w:r>
            <w:proofErr w:type="spellEnd"/>
          </w:p>
        </w:tc>
        <w:tc>
          <w:tcPr>
            <w:tcW w:w="1723" w:type="dxa"/>
          </w:tcPr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</w:p>
          <w:p w:rsidR="007809F2" w:rsidRDefault="00FC3A6E" w:rsidP="00374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809F2">
              <w:rPr>
                <w:sz w:val="28"/>
                <w:szCs w:val="28"/>
              </w:rPr>
              <w:t>-</w:t>
            </w:r>
            <w:r w:rsidR="000E59D7">
              <w:rPr>
                <w:sz w:val="28"/>
                <w:szCs w:val="28"/>
                <w:lang w:val="uk-UA"/>
              </w:rPr>
              <w:t>11</w:t>
            </w:r>
            <w:r w:rsidR="00F90497">
              <w:rPr>
                <w:sz w:val="28"/>
                <w:szCs w:val="28"/>
                <w:lang w:val="uk-UA"/>
              </w:rPr>
              <w:t>9</w:t>
            </w:r>
            <w:r w:rsidR="007809F2">
              <w:rPr>
                <w:sz w:val="28"/>
                <w:szCs w:val="28"/>
              </w:rPr>
              <w:t xml:space="preserve">  </w:t>
            </w:r>
          </w:p>
          <w:p w:rsidR="007809F2" w:rsidRDefault="007809F2" w:rsidP="00374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«1-2»</w:t>
            </w:r>
          </w:p>
        </w:tc>
      </w:tr>
    </w:tbl>
    <w:p w:rsidR="00957618" w:rsidRDefault="00957618">
      <w:pPr>
        <w:rPr>
          <w:lang w:val="uk-UA"/>
        </w:rPr>
      </w:pPr>
    </w:p>
    <w:sectPr w:rsidR="00957618" w:rsidSect="0017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DCE"/>
    <w:multiLevelType w:val="hybridMultilevel"/>
    <w:tmpl w:val="335A89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BF2169"/>
    <w:multiLevelType w:val="hybridMultilevel"/>
    <w:tmpl w:val="FC60B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869EE"/>
    <w:multiLevelType w:val="hybridMultilevel"/>
    <w:tmpl w:val="3D1E0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0D1CC1"/>
    <w:multiLevelType w:val="hybridMultilevel"/>
    <w:tmpl w:val="85D6C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30ED"/>
    <w:multiLevelType w:val="hybridMultilevel"/>
    <w:tmpl w:val="3D6A9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A19B0"/>
    <w:multiLevelType w:val="hybridMultilevel"/>
    <w:tmpl w:val="57D02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B51B3"/>
    <w:multiLevelType w:val="hybridMultilevel"/>
    <w:tmpl w:val="FF5C2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060E0F"/>
    <w:multiLevelType w:val="hybridMultilevel"/>
    <w:tmpl w:val="9B76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4819BB"/>
    <w:multiLevelType w:val="hybridMultilevel"/>
    <w:tmpl w:val="EACC28B6"/>
    <w:lvl w:ilvl="0" w:tplc="3F006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9E00FC"/>
    <w:multiLevelType w:val="hybridMultilevel"/>
    <w:tmpl w:val="BF18B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8B0EBF"/>
    <w:multiLevelType w:val="hybridMultilevel"/>
    <w:tmpl w:val="CD5CF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D407DC"/>
    <w:multiLevelType w:val="hybridMultilevel"/>
    <w:tmpl w:val="58A078F8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12">
    <w:nsid w:val="70843C8D"/>
    <w:multiLevelType w:val="hybridMultilevel"/>
    <w:tmpl w:val="69AEB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A53F3E"/>
    <w:multiLevelType w:val="hybridMultilevel"/>
    <w:tmpl w:val="D56ACAE6"/>
    <w:lvl w:ilvl="0" w:tplc="70665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279"/>
    <w:rsid w:val="00030CBE"/>
    <w:rsid w:val="000E2065"/>
    <w:rsid w:val="000E59D7"/>
    <w:rsid w:val="0012399F"/>
    <w:rsid w:val="001268E5"/>
    <w:rsid w:val="00157EBB"/>
    <w:rsid w:val="001719CE"/>
    <w:rsid w:val="00477E3F"/>
    <w:rsid w:val="004B6367"/>
    <w:rsid w:val="00525F27"/>
    <w:rsid w:val="005C29B6"/>
    <w:rsid w:val="005F348B"/>
    <w:rsid w:val="00600A3C"/>
    <w:rsid w:val="00724279"/>
    <w:rsid w:val="007809F2"/>
    <w:rsid w:val="008D0EC4"/>
    <w:rsid w:val="0090338D"/>
    <w:rsid w:val="009178EF"/>
    <w:rsid w:val="00957618"/>
    <w:rsid w:val="00984895"/>
    <w:rsid w:val="009B6128"/>
    <w:rsid w:val="00A066DC"/>
    <w:rsid w:val="00A12C7E"/>
    <w:rsid w:val="00A84015"/>
    <w:rsid w:val="00A851B1"/>
    <w:rsid w:val="00AB71ED"/>
    <w:rsid w:val="00BD0D7B"/>
    <w:rsid w:val="00C366B6"/>
    <w:rsid w:val="00D91289"/>
    <w:rsid w:val="00E56DCC"/>
    <w:rsid w:val="00ED2081"/>
    <w:rsid w:val="00EE259A"/>
    <w:rsid w:val="00EE4815"/>
    <w:rsid w:val="00F56FE4"/>
    <w:rsid w:val="00F85346"/>
    <w:rsid w:val="00F90497"/>
    <w:rsid w:val="00FC3A6E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78EF"/>
    <w:pPr>
      <w:spacing w:before="120" w:after="120" w:line="300" w:lineRule="atLeast"/>
    </w:pPr>
  </w:style>
  <w:style w:type="paragraph" w:styleId="a4">
    <w:name w:val="Plain Text"/>
    <w:basedOn w:val="a"/>
    <w:link w:val="a5"/>
    <w:rsid w:val="009178E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178E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D0EC4"/>
    <w:pPr>
      <w:jc w:val="center"/>
    </w:pPr>
    <w:rPr>
      <w:b/>
      <w:bCs/>
      <w:sz w:val="32"/>
      <w:lang w:val="uk-UA"/>
    </w:rPr>
  </w:style>
  <w:style w:type="character" w:customStyle="1" w:styleId="a7">
    <w:name w:val="Подзаголовок Знак"/>
    <w:basedOn w:val="a0"/>
    <w:link w:val="a6"/>
    <w:rsid w:val="008D0EC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table" w:styleId="a8">
    <w:name w:val="Table Grid"/>
    <w:basedOn w:val="a1"/>
    <w:rsid w:val="0078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840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239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3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78EF"/>
    <w:pPr>
      <w:spacing w:before="120" w:after="120" w:line="300" w:lineRule="atLeast"/>
    </w:pPr>
  </w:style>
  <w:style w:type="paragraph" w:styleId="a4">
    <w:name w:val="Plain Text"/>
    <w:basedOn w:val="a"/>
    <w:link w:val="a5"/>
    <w:rsid w:val="009178E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178E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D0EC4"/>
    <w:pPr>
      <w:jc w:val="center"/>
    </w:pPr>
    <w:rPr>
      <w:b/>
      <w:bCs/>
      <w:sz w:val="32"/>
      <w:lang w:val="uk-UA"/>
    </w:rPr>
  </w:style>
  <w:style w:type="character" w:customStyle="1" w:styleId="a7">
    <w:name w:val="Подзаголовок Знак"/>
    <w:basedOn w:val="a0"/>
    <w:link w:val="a6"/>
    <w:rsid w:val="008D0EC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table" w:styleId="a8">
    <w:name w:val="Table Grid"/>
    <w:basedOn w:val="a1"/>
    <w:rsid w:val="0078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840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239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3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6684</Words>
  <Characters>3811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Юлія Олександівна</dc:creator>
  <cp:keywords/>
  <dc:description/>
  <cp:lastModifiedBy>Мальченко Аліна Олександрівна</cp:lastModifiedBy>
  <cp:revision>39</cp:revision>
  <cp:lastPrinted>2018-03-19T10:02:00Z</cp:lastPrinted>
  <dcterms:created xsi:type="dcterms:W3CDTF">2016-03-23T10:36:00Z</dcterms:created>
  <dcterms:modified xsi:type="dcterms:W3CDTF">2018-04-02T08:56:00Z</dcterms:modified>
</cp:coreProperties>
</file>