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AE0" w:rsidRPr="00AE22EF" w:rsidRDefault="00345AE0" w:rsidP="00AE22EF">
      <w:pPr>
        <w:tabs>
          <w:tab w:val="left" w:pos="4215"/>
        </w:tabs>
        <w:jc w:val="center"/>
        <w:rPr>
          <w:b/>
        </w:rPr>
      </w:pPr>
      <w:r>
        <w:rPr>
          <w:b/>
        </w:rPr>
        <w:t>АВТОРСЬКА ПРОГРАМА З ДИСЦИПЛІНИ</w:t>
      </w:r>
    </w:p>
    <w:p w:rsidR="00345AE0" w:rsidRPr="00CF79BE" w:rsidRDefault="00345AE0" w:rsidP="00F82FD3">
      <w:pPr>
        <w:ind w:firstLine="720"/>
        <w:jc w:val="center"/>
        <w:rPr>
          <w:b/>
          <w:szCs w:val="28"/>
        </w:rPr>
      </w:pPr>
      <w:r>
        <w:rPr>
          <w:b/>
          <w:szCs w:val="28"/>
        </w:rPr>
        <w:t>«</w:t>
      </w:r>
      <w:r w:rsidRPr="00CF79BE">
        <w:rPr>
          <w:b/>
          <w:szCs w:val="28"/>
        </w:rPr>
        <w:t>КРАЇНОЗНАВСТВО</w:t>
      </w:r>
      <w:r>
        <w:rPr>
          <w:b/>
          <w:szCs w:val="28"/>
        </w:rPr>
        <w:t>»</w:t>
      </w:r>
    </w:p>
    <w:p w:rsidR="00345AE0" w:rsidRDefault="00345AE0" w:rsidP="00CF79BE">
      <w:pPr>
        <w:tabs>
          <w:tab w:val="left" w:pos="4215"/>
        </w:tabs>
        <w:jc w:val="center"/>
      </w:pPr>
      <w:r>
        <w:t>(спеціальність 292 «Міжнародні економічні відносини»)</w:t>
      </w:r>
    </w:p>
    <w:p w:rsidR="00345AE0" w:rsidRDefault="00345AE0" w:rsidP="00CF79BE">
      <w:pPr>
        <w:tabs>
          <w:tab w:val="left" w:pos="4215"/>
        </w:tabs>
        <w:jc w:val="center"/>
      </w:pPr>
    </w:p>
    <w:p w:rsidR="00345AE0" w:rsidRDefault="00345AE0" w:rsidP="00CF79BE">
      <w:pPr>
        <w:tabs>
          <w:tab w:val="left" w:pos="4215"/>
        </w:tabs>
        <w:jc w:val="right"/>
        <w:rPr>
          <w:b/>
        </w:rPr>
      </w:pPr>
      <w:r>
        <w:rPr>
          <w:b/>
        </w:rPr>
        <w:t>Програма розроблена</w:t>
      </w:r>
    </w:p>
    <w:p w:rsidR="00345AE0" w:rsidRDefault="00345AE0" w:rsidP="00CF79BE">
      <w:pPr>
        <w:tabs>
          <w:tab w:val="left" w:pos="4215"/>
        </w:tabs>
        <w:jc w:val="right"/>
      </w:pPr>
      <w:r>
        <w:t xml:space="preserve">Чмут Анною Володимирівною, </w:t>
      </w:r>
    </w:p>
    <w:p w:rsidR="00345AE0" w:rsidRDefault="00345AE0" w:rsidP="00CF79BE">
      <w:pPr>
        <w:tabs>
          <w:tab w:val="left" w:pos="4215"/>
        </w:tabs>
        <w:jc w:val="right"/>
      </w:pPr>
      <w:r>
        <w:t>кандидатом економічних наук,</w:t>
      </w:r>
    </w:p>
    <w:p w:rsidR="00345AE0" w:rsidRDefault="00345AE0" w:rsidP="00CF79BE">
      <w:pPr>
        <w:tabs>
          <w:tab w:val="left" w:pos="4215"/>
        </w:tabs>
        <w:jc w:val="right"/>
      </w:pPr>
      <w:r>
        <w:t xml:space="preserve">старшим викладачем кафедри економіки </w:t>
      </w:r>
    </w:p>
    <w:p w:rsidR="00345AE0" w:rsidRDefault="00345AE0" w:rsidP="00CF79BE">
      <w:pPr>
        <w:tabs>
          <w:tab w:val="left" w:pos="4215"/>
        </w:tabs>
        <w:jc w:val="right"/>
        <w:rPr>
          <w:b/>
        </w:rPr>
      </w:pPr>
      <w:r>
        <w:t>та міжнародних економічних відносин</w:t>
      </w:r>
    </w:p>
    <w:p w:rsidR="00345AE0" w:rsidRPr="00F82FD3" w:rsidRDefault="00345AE0" w:rsidP="00F82FD3">
      <w:pPr>
        <w:ind w:firstLine="720"/>
        <w:jc w:val="center"/>
        <w:rPr>
          <w:b/>
          <w:sz w:val="24"/>
          <w:szCs w:val="24"/>
        </w:rPr>
      </w:pPr>
    </w:p>
    <w:p w:rsidR="00345AE0" w:rsidRPr="00F82FD3" w:rsidRDefault="00345AE0" w:rsidP="0087765F">
      <w:pPr>
        <w:ind w:firstLine="720"/>
        <w:jc w:val="both"/>
        <w:rPr>
          <w:color w:val="FF0000"/>
          <w:sz w:val="24"/>
          <w:szCs w:val="24"/>
        </w:rPr>
      </w:pPr>
      <w:r w:rsidRPr="00F82FD3">
        <w:rPr>
          <w:sz w:val="24"/>
          <w:szCs w:val="24"/>
        </w:rPr>
        <w:t>Програма вивчення навчальної дисципліни «Країнознавство», що належить до нормативних навчальних дисц</w:t>
      </w:r>
      <w:r>
        <w:rPr>
          <w:sz w:val="24"/>
          <w:szCs w:val="24"/>
        </w:rPr>
        <w:t>и</w:t>
      </w:r>
      <w:r w:rsidRPr="00F82FD3">
        <w:rPr>
          <w:sz w:val="24"/>
          <w:szCs w:val="24"/>
        </w:rPr>
        <w:t>плін, складена відповідно до освітньо-професійної програми підготовки бакалаврів, галузі знань 29 Міжнародні відносини, спеціальності 292 – міжнародні економічні відносини та 293 – міжнародне право.</w:t>
      </w:r>
    </w:p>
    <w:p w:rsidR="00345AE0" w:rsidRPr="00F82FD3" w:rsidRDefault="00345AE0" w:rsidP="0087765F">
      <w:pPr>
        <w:ind w:firstLine="720"/>
        <w:jc w:val="both"/>
        <w:rPr>
          <w:sz w:val="24"/>
          <w:szCs w:val="24"/>
        </w:rPr>
      </w:pPr>
      <w:r w:rsidRPr="00F82FD3">
        <w:rPr>
          <w:b/>
          <w:sz w:val="24"/>
          <w:szCs w:val="24"/>
        </w:rPr>
        <w:t>Предметом</w:t>
      </w:r>
      <w:r w:rsidRPr="00F82FD3">
        <w:rPr>
          <w:sz w:val="24"/>
          <w:szCs w:val="24"/>
        </w:rPr>
        <w:t xml:space="preserve"> навчальної дисципліни є змістовна сутність процесів</w:t>
      </w:r>
      <w:r w:rsidRPr="00F82FD3">
        <w:rPr>
          <w:rFonts w:ascii="Georgia" w:hAnsi="Georgia"/>
          <w:color w:val="000000"/>
          <w:sz w:val="24"/>
          <w:szCs w:val="24"/>
          <w:shd w:val="clear" w:color="auto" w:fill="FFFFFF"/>
        </w:rPr>
        <w:t xml:space="preserve"> </w:t>
      </w:r>
      <w:r w:rsidRPr="00F82FD3">
        <w:rPr>
          <w:sz w:val="24"/>
          <w:szCs w:val="24"/>
        </w:rPr>
        <w:t>процеси, що відбуваються в системі сучасного світового господарства в контексті їхнього впливу на формування політичної та економічної самодостатності, зі становленням нової системи міжнародних зв’язків із зарубіжними країнами.</w:t>
      </w:r>
    </w:p>
    <w:p w:rsidR="00345AE0" w:rsidRPr="00F82FD3" w:rsidRDefault="00345AE0" w:rsidP="0087765F">
      <w:pPr>
        <w:ind w:firstLine="720"/>
        <w:jc w:val="both"/>
        <w:rPr>
          <w:sz w:val="24"/>
          <w:szCs w:val="24"/>
        </w:rPr>
      </w:pPr>
      <w:r w:rsidRPr="00F82FD3">
        <w:rPr>
          <w:b/>
          <w:sz w:val="24"/>
          <w:szCs w:val="24"/>
        </w:rPr>
        <w:t>Міждисциплінарні зв’язки</w:t>
      </w:r>
      <w:r w:rsidRPr="00F82FD3">
        <w:rPr>
          <w:sz w:val="24"/>
          <w:szCs w:val="24"/>
        </w:rPr>
        <w:t>: дисципліна «Країнознавство»  належить  до циклу дисциплін професійної та практичної підготовки та взаємопов’язана з історією міжнародних відносин, теорією міжнародних відносин. Знання, отримані у ході вивчення курсу, є базовими для вивчення професійно-орієнтованих дисциплін освітньо-професійної підготовки за галуззю знань 29 – міжнародні відносини.</w:t>
      </w:r>
    </w:p>
    <w:p w:rsidR="00345AE0" w:rsidRPr="00F82FD3" w:rsidRDefault="00345AE0" w:rsidP="0087765F">
      <w:pPr>
        <w:ind w:firstLine="720"/>
        <w:jc w:val="both"/>
        <w:rPr>
          <w:sz w:val="24"/>
          <w:szCs w:val="24"/>
        </w:rPr>
      </w:pPr>
      <w:r w:rsidRPr="00F82FD3">
        <w:rPr>
          <w:sz w:val="24"/>
          <w:szCs w:val="24"/>
        </w:rPr>
        <w:t>Програма навчальної дисципліни складається з таких змістових модулів</w:t>
      </w:r>
    </w:p>
    <w:p w:rsidR="00345AE0" w:rsidRPr="00F82FD3" w:rsidRDefault="00345AE0" w:rsidP="0087765F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F82FD3">
        <w:rPr>
          <w:sz w:val="24"/>
          <w:szCs w:val="24"/>
        </w:rPr>
        <w:t>Політико-економічна карта світу.</w:t>
      </w:r>
    </w:p>
    <w:p w:rsidR="00345AE0" w:rsidRPr="00F82FD3" w:rsidRDefault="00345AE0" w:rsidP="0087765F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F82FD3">
        <w:rPr>
          <w:sz w:val="24"/>
          <w:szCs w:val="24"/>
        </w:rPr>
        <w:t>Країни Європи, Північної Америки, Азії та пострадянського простору.</w:t>
      </w:r>
    </w:p>
    <w:p w:rsidR="00345AE0" w:rsidRPr="00F82FD3" w:rsidRDefault="00345AE0" w:rsidP="00955E69">
      <w:pPr>
        <w:pStyle w:val="ListParagraph"/>
        <w:ind w:left="1080"/>
        <w:jc w:val="both"/>
        <w:rPr>
          <w:sz w:val="24"/>
          <w:szCs w:val="24"/>
        </w:rPr>
      </w:pPr>
    </w:p>
    <w:p w:rsidR="00345AE0" w:rsidRPr="00F82FD3" w:rsidRDefault="00345AE0" w:rsidP="0087765F">
      <w:pPr>
        <w:pStyle w:val="ListParagraph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F82FD3">
        <w:rPr>
          <w:b/>
          <w:sz w:val="24"/>
          <w:szCs w:val="24"/>
        </w:rPr>
        <w:t>Мета та завдання навчальної дисципліни</w:t>
      </w:r>
    </w:p>
    <w:p w:rsidR="00345AE0" w:rsidRPr="00F82FD3" w:rsidRDefault="00345AE0" w:rsidP="00955E69">
      <w:pPr>
        <w:pStyle w:val="ListParagraph"/>
        <w:jc w:val="both"/>
        <w:rPr>
          <w:b/>
          <w:sz w:val="24"/>
          <w:szCs w:val="24"/>
        </w:rPr>
      </w:pPr>
    </w:p>
    <w:p w:rsidR="00345AE0" w:rsidRPr="00F82FD3" w:rsidRDefault="00345AE0" w:rsidP="0087765F">
      <w:pPr>
        <w:ind w:firstLine="567"/>
        <w:jc w:val="both"/>
        <w:rPr>
          <w:color w:val="000000"/>
          <w:sz w:val="24"/>
          <w:szCs w:val="24"/>
        </w:rPr>
      </w:pPr>
      <w:r w:rsidRPr="00F82FD3">
        <w:rPr>
          <w:b/>
          <w:sz w:val="24"/>
          <w:szCs w:val="24"/>
        </w:rPr>
        <w:t>1.1 Мета</w:t>
      </w:r>
      <w:r w:rsidRPr="00F82FD3">
        <w:rPr>
          <w:rFonts w:ascii="TimesNewRoman" w:hAnsi="TimesNewRoman"/>
          <w:color w:val="000000"/>
          <w:sz w:val="24"/>
          <w:szCs w:val="24"/>
          <w:lang w:eastAsia="en-US"/>
        </w:rPr>
        <w:t xml:space="preserve">  </w:t>
      </w:r>
      <w:r w:rsidRPr="00F82FD3">
        <w:rPr>
          <w:color w:val="000000"/>
          <w:sz w:val="24"/>
          <w:szCs w:val="24"/>
        </w:rPr>
        <w:t>викладання навчальної дисципліни «Країнознавство»</w:t>
      </w:r>
      <w:r w:rsidRPr="00F82FD3">
        <w:rPr>
          <w:rFonts w:ascii="TimesNewRoman" w:hAnsi="TimesNewRoman"/>
          <w:color w:val="000000"/>
          <w:sz w:val="24"/>
          <w:szCs w:val="24"/>
          <w:lang w:eastAsia="en-US"/>
        </w:rPr>
        <w:t xml:space="preserve"> </w:t>
      </w:r>
      <w:r w:rsidRPr="00F82FD3">
        <w:rPr>
          <w:color w:val="000000"/>
          <w:sz w:val="24"/>
          <w:szCs w:val="24"/>
        </w:rPr>
        <w:t xml:space="preserve"> – сформувати в майбутніх фахівців чітке уявлення про особливості розвитку та сучасний характер політичної, економічної, соціальної систем життєдіяльності у країнах зарубіжжя.</w:t>
      </w:r>
    </w:p>
    <w:p w:rsidR="00345AE0" w:rsidRPr="00F82FD3" w:rsidRDefault="00345AE0" w:rsidP="0087765F">
      <w:pPr>
        <w:ind w:firstLine="567"/>
        <w:jc w:val="both"/>
        <w:rPr>
          <w:b/>
          <w:sz w:val="24"/>
          <w:szCs w:val="24"/>
        </w:rPr>
      </w:pPr>
      <w:r w:rsidRPr="00F82FD3">
        <w:rPr>
          <w:b/>
          <w:sz w:val="24"/>
          <w:szCs w:val="24"/>
        </w:rPr>
        <w:t>1.2. Основними завданнями вивчення дисципліни «Країнознавство» є:</w:t>
      </w:r>
    </w:p>
    <w:p w:rsidR="00345AE0" w:rsidRPr="00F82FD3" w:rsidRDefault="00345AE0" w:rsidP="0087765F">
      <w:pPr>
        <w:ind w:firstLine="567"/>
        <w:jc w:val="both"/>
        <w:rPr>
          <w:sz w:val="24"/>
          <w:szCs w:val="24"/>
        </w:rPr>
      </w:pPr>
      <w:r w:rsidRPr="00F82FD3">
        <w:rPr>
          <w:b/>
          <w:sz w:val="24"/>
          <w:szCs w:val="24"/>
        </w:rPr>
        <w:t xml:space="preserve">- Теоретичні - </w:t>
      </w:r>
      <w:r w:rsidRPr="00F82FD3">
        <w:rPr>
          <w:sz w:val="24"/>
          <w:szCs w:val="24"/>
        </w:rPr>
        <w:t xml:space="preserve">ознайомлення студентів з об'єктом, предметом, понятійно-категорійним апаратом країнознавства як навчальної дисципліни, спеціальності і напряму наукових досліджень, історією країнознавчої думки, методологією країнознавчого дослідження; - вивчення географічних, історичних, культурно-цивілізаційних, геополітичних, соціально-економічних, політико-правових, етнодемографічних, природно- кліматичних особливостей розвитку країн і регіонів світу, їхнього впливу на зовнішню політику держав, міждержавні і міжнародні відносини; </w:t>
      </w:r>
    </w:p>
    <w:p w:rsidR="00345AE0" w:rsidRDefault="00345AE0" w:rsidP="0087765F">
      <w:pPr>
        <w:ind w:firstLine="567"/>
        <w:jc w:val="both"/>
        <w:rPr>
          <w:sz w:val="24"/>
          <w:szCs w:val="24"/>
        </w:rPr>
      </w:pPr>
      <w:r w:rsidRPr="00F82FD3">
        <w:rPr>
          <w:sz w:val="24"/>
          <w:szCs w:val="24"/>
        </w:rPr>
        <w:t xml:space="preserve">- </w:t>
      </w:r>
      <w:r w:rsidRPr="00F82FD3">
        <w:rPr>
          <w:b/>
          <w:sz w:val="24"/>
          <w:szCs w:val="24"/>
        </w:rPr>
        <w:t>Практичні</w:t>
      </w:r>
      <w:r w:rsidRPr="00F82FD3">
        <w:rPr>
          <w:sz w:val="24"/>
          <w:szCs w:val="24"/>
        </w:rPr>
        <w:t xml:space="preserve"> - формування вмінь використовувати країнознавчу інформацію у професійній роботі.</w:t>
      </w:r>
    </w:p>
    <w:p w:rsidR="00345AE0" w:rsidRPr="00F82FD3" w:rsidRDefault="00345AE0" w:rsidP="0087765F">
      <w:pPr>
        <w:ind w:firstLine="567"/>
        <w:jc w:val="both"/>
        <w:rPr>
          <w:b/>
          <w:sz w:val="24"/>
          <w:szCs w:val="24"/>
        </w:rPr>
      </w:pPr>
    </w:p>
    <w:p w:rsidR="00345AE0" w:rsidRPr="00F82FD3" w:rsidRDefault="00345AE0" w:rsidP="0087765F">
      <w:pPr>
        <w:pStyle w:val="ListParagraph"/>
        <w:numPr>
          <w:ilvl w:val="1"/>
          <w:numId w:val="3"/>
        </w:numPr>
        <w:jc w:val="both"/>
        <w:rPr>
          <w:b/>
          <w:color w:val="000000"/>
          <w:sz w:val="24"/>
          <w:szCs w:val="24"/>
          <w:lang w:eastAsia="en-US"/>
        </w:rPr>
      </w:pPr>
      <w:r w:rsidRPr="00F82FD3">
        <w:rPr>
          <w:b/>
          <w:color w:val="000000"/>
          <w:sz w:val="24"/>
          <w:szCs w:val="24"/>
          <w:lang w:eastAsia="en-US"/>
        </w:rPr>
        <w:t>Очікувані результати навчання</w:t>
      </w:r>
    </w:p>
    <w:p w:rsidR="00345AE0" w:rsidRPr="00F82FD3" w:rsidRDefault="00345AE0" w:rsidP="0087765F">
      <w:pPr>
        <w:jc w:val="both"/>
        <w:rPr>
          <w:color w:val="000000"/>
          <w:sz w:val="24"/>
          <w:szCs w:val="24"/>
          <w:lang w:eastAsia="en-US"/>
        </w:rPr>
      </w:pPr>
      <w:r w:rsidRPr="00F82FD3">
        <w:rPr>
          <w:color w:val="000000"/>
          <w:sz w:val="24"/>
          <w:szCs w:val="24"/>
          <w:lang w:eastAsia="en-US"/>
        </w:rPr>
        <w:t>Згідно з вимогами освітньо-професійної пр</w:t>
      </w:r>
      <w:r>
        <w:rPr>
          <w:color w:val="000000"/>
          <w:sz w:val="24"/>
          <w:szCs w:val="24"/>
          <w:lang w:eastAsia="en-US"/>
        </w:rPr>
        <w:t>ограми студенти повинні засвоїти:</w:t>
      </w:r>
    </w:p>
    <w:p w:rsidR="00345AE0" w:rsidRPr="00F82FD3" w:rsidRDefault="00345AE0" w:rsidP="0087765F">
      <w:pPr>
        <w:pStyle w:val="NormalWeb"/>
        <w:numPr>
          <w:ilvl w:val="0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jc w:val="both"/>
        <w:rPr>
          <w:color w:val="000000"/>
          <w:lang w:val="uk-UA" w:eastAsia="en-US"/>
        </w:rPr>
      </w:pPr>
      <w:r w:rsidRPr="00F82FD3">
        <w:rPr>
          <w:color w:val="000000"/>
          <w:lang w:val="uk-UA" w:eastAsia="en-US"/>
        </w:rPr>
        <w:t>об’єкт, предмет, методи та наукові завдання країнознавства;</w:t>
      </w:r>
    </w:p>
    <w:p w:rsidR="00345AE0" w:rsidRPr="00F82FD3" w:rsidRDefault="00345AE0" w:rsidP="0087765F">
      <w:pPr>
        <w:pStyle w:val="NormalWeb"/>
        <w:numPr>
          <w:ilvl w:val="0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jc w:val="both"/>
        <w:rPr>
          <w:color w:val="000000"/>
          <w:lang w:val="uk-UA" w:eastAsia="en-US"/>
        </w:rPr>
      </w:pPr>
      <w:r w:rsidRPr="00F82FD3">
        <w:rPr>
          <w:color w:val="000000"/>
          <w:lang w:val="uk-UA" w:eastAsia="en-US"/>
        </w:rPr>
        <w:t>теоретико-методологічні засади вивчення окремих країн та регіонів;</w:t>
      </w:r>
    </w:p>
    <w:p w:rsidR="00345AE0" w:rsidRPr="00F82FD3" w:rsidRDefault="00345AE0" w:rsidP="0087765F">
      <w:pPr>
        <w:pStyle w:val="NormalWeb"/>
        <w:numPr>
          <w:ilvl w:val="0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jc w:val="both"/>
        <w:rPr>
          <w:color w:val="000000"/>
          <w:lang w:val="uk-UA" w:eastAsia="en-US"/>
        </w:rPr>
      </w:pPr>
      <w:r w:rsidRPr="00F82FD3">
        <w:rPr>
          <w:color w:val="000000"/>
          <w:lang w:val="uk-UA" w:eastAsia="en-US"/>
        </w:rPr>
        <w:t>особливості формування й розвитку політичної та економічної карт світу;</w:t>
      </w:r>
    </w:p>
    <w:p w:rsidR="00345AE0" w:rsidRPr="00F82FD3" w:rsidRDefault="00345AE0" w:rsidP="0087765F">
      <w:pPr>
        <w:pStyle w:val="NormalWeb"/>
        <w:numPr>
          <w:ilvl w:val="0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jc w:val="both"/>
        <w:rPr>
          <w:color w:val="000000"/>
          <w:lang w:val="uk-UA" w:eastAsia="en-US"/>
        </w:rPr>
      </w:pPr>
      <w:r w:rsidRPr="00F82FD3">
        <w:rPr>
          <w:color w:val="000000"/>
          <w:lang w:val="uk-UA" w:eastAsia="en-US"/>
        </w:rPr>
        <w:t>систематизацію карт за кількісними та якісними ознаками;</w:t>
      </w:r>
    </w:p>
    <w:p w:rsidR="00345AE0" w:rsidRPr="00F82FD3" w:rsidRDefault="00345AE0" w:rsidP="0087765F">
      <w:pPr>
        <w:pStyle w:val="NormalWeb"/>
        <w:numPr>
          <w:ilvl w:val="0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jc w:val="both"/>
        <w:rPr>
          <w:color w:val="000000"/>
          <w:lang w:val="uk-UA" w:eastAsia="en-US"/>
        </w:rPr>
      </w:pPr>
      <w:r w:rsidRPr="00F82FD3">
        <w:rPr>
          <w:color w:val="000000"/>
          <w:lang w:val="uk-UA" w:eastAsia="en-US"/>
        </w:rPr>
        <w:t>соціально-економічну, функціонально-господарську та територіальну структури світового господарства;</w:t>
      </w:r>
    </w:p>
    <w:p w:rsidR="00345AE0" w:rsidRPr="00F82FD3" w:rsidRDefault="00345AE0" w:rsidP="0087765F">
      <w:pPr>
        <w:pStyle w:val="NormalWeb"/>
        <w:numPr>
          <w:ilvl w:val="0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jc w:val="both"/>
        <w:rPr>
          <w:color w:val="000000"/>
          <w:lang w:val="uk-UA" w:eastAsia="en-US"/>
        </w:rPr>
      </w:pPr>
      <w:r w:rsidRPr="00F82FD3">
        <w:rPr>
          <w:color w:val="000000"/>
          <w:lang w:val="uk-UA" w:eastAsia="en-US"/>
        </w:rPr>
        <w:t>основні етапи та тенденції розвитку світового господарства;</w:t>
      </w:r>
    </w:p>
    <w:p w:rsidR="00345AE0" w:rsidRPr="00F82FD3" w:rsidRDefault="00345AE0" w:rsidP="0087765F">
      <w:pPr>
        <w:pStyle w:val="NormalWeb"/>
        <w:numPr>
          <w:ilvl w:val="0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jc w:val="both"/>
        <w:rPr>
          <w:color w:val="000000"/>
          <w:lang w:val="uk-UA" w:eastAsia="en-US"/>
        </w:rPr>
      </w:pPr>
      <w:r w:rsidRPr="00F82FD3">
        <w:rPr>
          <w:color w:val="000000"/>
          <w:lang w:val="uk-UA" w:eastAsia="en-US"/>
        </w:rPr>
        <w:t>трансформаційні та глобалізаційні процеси у світовому господарстві в контексті їхнього впливу на процеси регіональної інтеграції національних господарств;</w:t>
      </w:r>
    </w:p>
    <w:p w:rsidR="00345AE0" w:rsidRPr="00F82FD3" w:rsidRDefault="00345AE0" w:rsidP="0087765F">
      <w:pPr>
        <w:pStyle w:val="NormalWeb"/>
        <w:numPr>
          <w:ilvl w:val="0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jc w:val="both"/>
        <w:rPr>
          <w:color w:val="000000"/>
          <w:lang w:val="uk-UA" w:eastAsia="en-US"/>
        </w:rPr>
      </w:pPr>
      <w:r w:rsidRPr="00F82FD3">
        <w:rPr>
          <w:color w:val="000000"/>
          <w:lang w:val="uk-UA" w:eastAsia="en-US"/>
        </w:rPr>
        <w:t>сучасні тенденції у процесі глобальної етнокультурної консолідації та перспективи збереження культурного розмаїття світу;</w:t>
      </w:r>
    </w:p>
    <w:p w:rsidR="00345AE0" w:rsidRPr="00F82FD3" w:rsidRDefault="00345AE0" w:rsidP="0087765F">
      <w:pPr>
        <w:pStyle w:val="NormalWeb"/>
        <w:numPr>
          <w:ilvl w:val="0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jc w:val="both"/>
        <w:rPr>
          <w:color w:val="000000"/>
          <w:lang w:val="uk-UA" w:eastAsia="en-US"/>
        </w:rPr>
      </w:pPr>
      <w:r w:rsidRPr="00F82FD3">
        <w:rPr>
          <w:color w:val="000000"/>
          <w:lang w:val="uk-UA" w:eastAsia="en-US"/>
        </w:rPr>
        <w:t>геополітичні, природно-кліматичні, етнодемографічні, культурно-цивілізаційні, історичні, соціально-економічні, політико-правові особливості розвитку країн і регіонів; суть географічної, історичної, політологічної, економічної, культурологічної, етнологічної, релігієзнавчої складових країнознавства;</w:t>
      </w:r>
    </w:p>
    <w:p w:rsidR="00345AE0" w:rsidRPr="00F82FD3" w:rsidRDefault="00345AE0" w:rsidP="0087765F">
      <w:pPr>
        <w:pStyle w:val="NormalWeb"/>
        <w:numPr>
          <w:ilvl w:val="0"/>
          <w:numId w:val="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lang w:val="uk-UA" w:eastAsia="en-US"/>
        </w:rPr>
      </w:pPr>
      <w:r w:rsidRPr="00F82FD3">
        <w:rPr>
          <w:color w:val="000000"/>
          <w:lang w:val="uk-UA" w:eastAsia="en-US"/>
        </w:rPr>
        <w:t>аналізувати вплив природних та соціально-економічних чинників на територіальну організацію та структуру господарства держав;</w:t>
      </w:r>
    </w:p>
    <w:p w:rsidR="00345AE0" w:rsidRPr="00F82FD3" w:rsidRDefault="00345AE0" w:rsidP="0087765F">
      <w:pPr>
        <w:pStyle w:val="NormalWeb"/>
        <w:numPr>
          <w:ilvl w:val="0"/>
          <w:numId w:val="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lang w:val="uk-UA" w:eastAsia="en-US"/>
        </w:rPr>
      </w:pPr>
      <w:r w:rsidRPr="00F82FD3">
        <w:rPr>
          <w:color w:val="000000"/>
          <w:lang w:val="uk-UA" w:eastAsia="en-US"/>
        </w:rPr>
        <w:t>складати порівняльні країнознавчі характеристики об’єктів різного політико-територіального, міжнародно-правового та економічного статусу;</w:t>
      </w:r>
    </w:p>
    <w:p w:rsidR="00345AE0" w:rsidRPr="00F82FD3" w:rsidRDefault="00345AE0" w:rsidP="0087765F">
      <w:pPr>
        <w:pStyle w:val="NormalWeb"/>
        <w:numPr>
          <w:ilvl w:val="0"/>
          <w:numId w:val="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lang w:val="uk-UA" w:eastAsia="en-US"/>
        </w:rPr>
      </w:pPr>
      <w:r w:rsidRPr="00F82FD3">
        <w:rPr>
          <w:color w:val="000000"/>
          <w:lang w:val="uk-UA" w:eastAsia="en-US"/>
        </w:rPr>
        <w:t>характеризувати сучасний міжнародний поділ праці та розкривати його роль у світовому господарстві; аналізувати статистичні матеріали, що розкривають окремі аспекти та відображають рівень соціально-економічного розвитку держав.</w:t>
      </w:r>
    </w:p>
    <w:p w:rsidR="00345AE0" w:rsidRPr="00F82FD3" w:rsidRDefault="00345AE0" w:rsidP="00BD720F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/>
          <w:color w:val="000000"/>
          <w:lang w:val="uk-UA" w:eastAsia="en-US"/>
        </w:rPr>
      </w:pPr>
      <w:r w:rsidRPr="00F82FD3">
        <w:rPr>
          <w:color w:val="000000"/>
          <w:lang w:val="uk-UA" w:eastAsia="en-US"/>
        </w:rPr>
        <w:t xml:space="preserve">У процесі вивчення дисциплін у студентів формуються наступні </w:t>
      </w:r>
      <w:r w:rsidRPr="00F82FD3">
        <w:rPr>
          <w:b/>
          <w:color w:val="000000"/>
          <w:lang w:val="uk-UA" w:eastAsia="en-US"/>
        </w:rPr>
        <w:t>професійні компетентності:</w:t>
      </w:r>
    </w:p>
    <w:p w:rsidR="00345AE0" w:rsidRPr="00F82FD3" w:rsidRDefault="00345AE0" w:rsidP="00BD720F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i/>
          <w:color w:val="000000"/>
          <w:lang w:val="uk-UA" w:eastAsia="en-US"/>
        </w:rPr>
      </w:pPr>
      <w:r w:rsidRPr="00F82FD3">
        <w:rPr>
          <w:i/>
          <w:color w:val="000000"/>
          <w:lang w:val="uk-UA" w:eastAsia="en-US"/>
        </w:rPr>
        <w:t>універсальні:</w:t>
      </w:r>
    </w:p>
    <w:p w:rsidR="00345AE0" w:rsidRPr="00F82FD3" w:rsidRDefault="00345AE0" w:rsidP="00BD720F">
      <w:pPr>
        <w:ind w:firstLine="709"/>
        <w:jc w:val="both"/>
        <w:rPr>
          <w:sz w:val="24"/>
          <w:szCs w:val="24"/>
        </w:rPr>
      </w:pPr>
      <w:r w:rsidRPr="00F82FD3">
        <w:rPr>
          <w:sz w:val="24"/>
          <w:szCs w:val="24"/>
        </w:rPr>
        <w:t>- уміння бути критичним та самокритичним до розуміння чинників, які чинять позитивний чи негативний вплив на спілкування з представниками інших бізнес-культур та професійних груп різного рівня (з фахівцями з інших галузей знань/видів діяльності) на засадах цінування різноманітності та мультикультурності та поваги до них.</w:t>
      </w:r>
    </w:p>
    <w:p w:rsidR="00345AE0" w:rsidRPr="00F82FD3" w:rsidRDefault="00345AE0" w:rsidP="00BD720F">
      <w:pPr>
        <w:ind w:firstLine="709"/>
        <w:jc w:val="both"/>
        <w:rPr>
          <w:sz w:val="24"/>
          <w:szCs w:val="24"/>
        </w:rPr>
      </w:pPr>
      <w:r w:rsidRPr="00F82FD3">
        <w:rPr>
          <w:sz w:val="24"/>
          <w:szCs w:val="24"/>
        </w:rPr>
        <w:t>- здатність узагальнювати міжнародну інформацію духовно-культурного, зовнішньополітичного, зовнішньоекономічного та міжнародно-правового характеру.</w:t>
      </w:r>
    </w:p>
    <w:p w:rsidR="00345AE0" w:rsidRPr="00F82FD3" w:rsidRDefault="00345AE0" w:rsidP="00BD720F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i/>
          <w:color w:val="000000"/>
          <w:lang w:val="uk-UA" w:eastAsia="en-US"/>
        </w:rPr>
      </w:pPr>
      <w:r w:rsidRPr="00F82FD3">
        <w:rPr>
          <w:i/>
          <w:color w:val="000000"/>
          <w:lang w:val="uk-UA" w:eastAsia="en-US"/>
        </w:rPr>
        <w:t>професійні:</w:t>
      </w:r>
    </w:p>
    <w:p w:rsidR="00345AE0" w:rsidRPr="00F82FD3" w:rsidRDefault="00345AE0" w:rsidP="00BD720F">
      <w:pPr>
        <w:ind w:firstLine="709"/>
        <w:jc w:val="both"/>
        <w:rPr>
          <w:sz w:val="24"/>
          <w:szCs w:val="24"/>
        </w:rPr>
      </w:pPr>
      <w:r w:rsidRPr="00F82FD3">
        <w:rPr>
          <w:sz w:val="24"/>
          <w:szCs w:val="24"/>
        </w:rPr>
        <w:t>- застосовувати основні міждисциплінарні методи країнознавчих досліджень</w:t>
      </w:r>
    </w:p>
    <w:p w:rsidR="00345AE0" w:rsidRPr="00F82FD3" w:rsidRDefault="00345AE0" w:rsidP="00BD720F">
      <w:pPr>
        <w:ind w:firstLine="709"/>
        <w:jc w:val="both"/>
        <w:rPr>
          <w:sz w:val="24"/>
          <w:szCs w:val="24"/>
        </w:rPr>
      </w:pPr>
      <w:r w:rsidRPr="00F82FD3">
        <w:rPr>
          <w:sz w:val="24"/>
          <w:szCs w:val="24"/>
        </w:rPr>
        <w:t xml:space="preserve">- здійснювати політичний огляд міжнародних подій та виявляти проблеми в міжнародних відносинах; </w:t>
      </w:r>
    </w:p>
    <w:p w:rsidR="00345AE0" w:rsidRPr="00F82FD3" w:rsidRDefault="00345AE0" w:rsidP="00BD720F">
      <w:pPr>
        <w:ind w:firstLine="709"/>
        <w:jc w:val="both"/>
        <w:rPr>
          <w:sz w:val="24"/>
          <w:szCs w:val="24"/>
        </w:rPr>
      </w:pPr>
      <w:r w:rsidRPr="00F82FD3">
        <w:rPr>
          <w:sz w:val="24"/>
          <w:szCs w:val="24"/>
        </w:rPr>
        <w:t xml:space="preserve">- аналізувати геополітичне та геоекономічне положення окремих держав світу та виявляти їх головні інтереси; </w:t>
      </w:r>
    </w:p>
    <w:p w:rsidR="00345AE0" w:rsidRPr="00F82FD3" w:rsidRDefault="00345AE0" w:rsidP="00BD720F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i/>
          <w:color w:val="000000"/>
          <w:lang w:val="uk-UA" w:eastAsia="en-US"/>
        </w:rPr>
      </w:pPr>
      <w:r w:rsidRPr="00F82FD3">
        <w:rPr>
          <w:lang w:val="uk-UA"/>
        </w:rPr>
        <w:t>- аналізувати зовнішню політику окремих країн.</w:t>
      </w:r>
    </w:p>
    <w:p w:rsidR="00345AE0" w:rsidRPr="00F82FD3" w:rsidRDefault="00345AE0" w:rsidP="0087765F">
      <w:pPr>
        <w:pStyle w:val="BodyTextIndent"/>
        <w:jc w:val="both"/>
        <w:rPr>
          <w:bCs/>
          <w:iCs/>
          <w:color w:val="000000"/>
          <w:sz w:val="24"/>
          <w:lang w:eastAsia="en-US"/>
        </w:rPr>
      </w:pPr>
      <w:r w:rsidRPr="00F82FD3">
        <w:rPr>
          <w:bCs/>
          <w:iCs/>
          <w:color w:val="000000"/>
          <w:sz w:val="24"/>
          <w:lang w:eastAsia="en-US"/>
        </w:rPr>
        <w:t>На вивчення навчальної дисципліни відводиться 210 години / 7 кредитів ECTS.</w:t>
      </w:r>
    </w:p>
    <w:p w:rsidR="00345AE0" w:rsidRPr="00F82FD3" w:rsidRDefault="00345AE0" w:rsidP="0087765F">
      <w:pPr>
        <w:ind w:firstLine="709"/>
        <w:jc w:val="both"/>
        <w:rPr>
          <w:color w:val="000000"/>
          <w:sz w:val="24"/>
          <w:szCs w:val="24"/>
          <w:lang w:eastAsia="en-US"/>
        </w:rPr>
      </w:pPr>
    </w:p>
    <w:p w:rsidR="00345AE0" w:rsidRPr="00F82FD3" w:rsidRDefault="00345AE0" w:rsidP="00955E69">
      <w:pPr>
        <w:pStyle w:val="ListParagraph"/>
        <w:numPr>
          <w:ilvl w:val="0"/>
          <w:numId w:val="3"/>
        </w:numPr>
        <w:jc w:val="both"/>
        <w:rPr>
          <w:b/>
          <w:bCs/>
          <w:color w:val="000000"/>
          <w:sz w:val="24"/>
          <w:szCs w:val="24"/>
          <w:lang w:eastAsia="en-US"/>
        </w:rPr>
      </w:pPr>
      <w:r w:rsidRPr="00F82FD3">
        <w:rPr>
          <w:b/>
          <w:bCs/>
          <w:color w:val="000000"/>
          <w:sz w:val="24"/>
          <w:szCs w:val="24"/>
          <w:lang w:eastAsia="en-US"/>
        </w:rPr>
        <w:t>Інформаційний  обсяг навчальної дисципліни</w:t>
      </w:r>
    </w:p>
    <w:p w:rsidR="00345AE0" w:rsidRPr="00F82FD3" w:rsidRDefault="00345AE0" w:rsidP="00955E69">
      <w:pPr>
        <w:pStyle w:val="ListParagraph"/>
        <w:jc w:val="both"/>
        <w:rPr>
          <w:b/>
          <w:bCs/>
          <w:color w:val="000000"/>
          <w:sz w:val="24"/>
          <w:szCs w:val="24"/>
          <w:lang w:eastAsia="en-US"/>
        </w:rPr>
      </w:pPr>
    </w:p>
    <w:p w:rsidR="00345AE0" w:rsidRPr="00F82FD3" w:rsidRDefault="00345AE0" w:rsidP="00955E69">
      <w:pPr>
        <w:ind w:firstLine="709"/>
        <w:jc w:val="both"/>
        <w:rPr>
          <w:b/>
          <w:bCs/>
          <w:color w:val="000000"/>
          <w:sz w:val="24"/>
          <w:szCs w:val="24"/>
          <w:lang w:eastAsia="en-US"/>
        </w:rPr>
      </w:pPr>
      <w:r w:rsidRPr="00F82FD3">
        <w:rPr>
          <w:b/>
          <w:bCs/>
          <w:color w:val="000000"/>
          <w:sz w:val="24"/>
          <w:szCs w:val="24"/>
          <w:u w:val="single"/>
          <w:lang w:eastAsia="en-US"/>
        </w:rPr>
        <w:t>Змістовий модуль  1.</w:t>
      </w:r>
      <w:r w:rsidRPr="00F82FD3">
        <w:rPr>
          <w:b/>
          <w:bCs/>
          <w:color w:val="000000"/>
          <w:sz w:val="24"/>
          <w:szCs w:val="24"/>
          <w:lang w:eastAsia="en-US"/>
        </w:rPr>
        <w:t xml:space="preserve"> </w:t>
      </w:r>
      <w:r w:rsidRPr="00F82FD3">
        <w:rPr>
          <w:b/>
          <w:sz w:val="24"/>
          <w:szCs w:val="24"/>
        </w:rPr>
        <w:t>Політико-економічна карта світу</w:t>
      </w:r>
    </w:p>
    <w:p w:rsidR="00345AE0" w:rsidRDefault="00345AE0" w:rsidP="00955E69">
      <w:pPr>
        <w:ind w:firstLine="709"/>
        <w:jc w:val="both"/>
        <w:rPr>
          <w:b/>
          <w:sz w:val="24"/>
          <w:szCs w:val="24"/>
        </w:rPr>
      </w:pPr>
    </w:p>
    <w:p w:rsidR="00345AE0" w:rsidRPr="00F82FD3" w:rsidRDefault="00345AE0" w:rsidP="00955E69">
      <w:pPr>
        <w:ind w:firstLine="709"/>
        <w:jc w:val="both"/>
        <w:rPr>
          <w:b/>
          <w:sz w:val="24"/>
          <w:szCs w:val="24"/>
        </w:rPr>
      </w:pPr>
      <w:r w:rsidRPr="00F82FD3">
        <w:rPr>
          <w:b/>
          <w:sz w:val="24"/>
          <w:szCs w:val="24"/>
        </w:rPr>
        <w:t xml:space="preserve">Тема 1. Країнознавство як навчальна дисципліна. Теоретико-методологічні та методичні засади </w:t>
      </w:r>
    </w:p>
    <w:p w:rsidR="00345AE0" w:rsidRPr="00F82FD3" w:rsidRDefault="00345AE0" w:rsidP="00955E69">
      <w:pPr>
        <w:ind w:firstLine="709"/>
        <w:jc w:val="both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 w:rsidRPr="00F82FD3">
        <w:rPr>
          <w:sz w:val="24"/>
          <w:szCs w:val="24"/>
        </w:rPr>
        <w:t>Мета і завдання навчальної дисципліни. Місце дисципліни серед навчальних дисциплін фаху. Основний понятійно-категоріальний апарат країнознавства. Зародження країнознавчих знань і формування теоретичного підгрунтя країнознавства. Еволюція країнознавчих теорій і вчень. Зарубіжні національні країнознавчі школи.</w:t>
      </w:r>
    </w:p>
    <w:p w:rsidR="00345AE0" w:rsidRDefault="00345AE0" w:rsidP="00955E69">
      <w:pPr>
        <w:ind w:firstLine="709"/>
        <w:jc w:val="both"/>
        <w:rPr>
          <w:rFonts w:ascii="TimesNewRomanPS-BoldMT" w:hAnsi="TimesNewRomanPS-BoldMT"/>
          <w:b/>
          <w:bCs/>
          <w:color w:val="000000"/>
          <w:sz w:val="24"/>
          <w:szCs w:val="24"/>
        </w:rPr>
      </w:pPr>
    </w:p>
    <w:p w:rsidR="00345AE0" w:rsidRPr="00AE22EF" w:rsidRDefault="00345AE0" w:rsidP="00955E69">
      <w:pPr>
        <w:ind w:firstLine="709"/>
        <w:jc w:val="both"/>
        <w:rPr>
          <w:b/>
          <w:color w:val="000000"/>
          <w:sz w:val="24"/>
          <w:szCs w:val="24"/>
          <w:shd w:val="clear" w:color="auto" w:fill="FFFFFF"/>
        </w:rPr>
      </w:pPr>
      <w:r w:rsidRPr="00AE22EF">
        <w:rPr>
          <w:b/>
          <w:bCs/>
          <w:color w:val="000000"/>
          <w:sz w:val="24"/>
          <w:szCs w:val="24"/>
        </w:rPr>
        <w:t>Т</w:t>
      </w:r>
      <w:r w:rsidRPr="00AE22EF">
        <w:rPr>
          <w:b/>
          <w:sz w:val="24"/>
          <w:szCs w:val="24"/>
        </w:rPr>
        <w:t xml:space="preserve">ема 2. Сучасна політична організація суспільства. </w:t>
      </w:r>
    </w:p>
    <w:p w:rsidR="00345AE0" w:rsidRPr="00AE22EF" w:rsidRDefault="00345AE0" w:rsidP="00AE22EF">
      <w:pPr>
        <w:ind w:firstLine="709"/>
        <w:jc w:val="both"/>
        <w:rPr>
          <w:sz w:val="24"/>
          <w:szCs w:val="24"/>
        </w:rPr>
      </w:pPr>
      <w:r w:rsidRPr="00AE22EF">
        <w:rPr>
          <w:sz w:val="24"/>
          <w:szCs w:val="24"/>
        </w:rPr>
        <w:t xml:space="preserve">Політична карта світу, її основні об’єкти (територія, країна, держава). Поняття про державний кордон. Етапи визначення кордону. Проблеми кордонів у державах світу. Держава і країна, їх класифікації за адміністративно-територіальним устроєм. Типології країн світу за кількісними і якісними ознаками, за ознакою конкурентоспроможності, за загальним рівнем розвитку та наближенням до інформаційного суспільства. </w:t>
      </w:r>
    </w:p>
    <w:p w:rsidR="00345AE0" w:rsidRPr="00F82FD3" w:rsidRDefault="00345AE0" w:rsidP="00955E69">
      <w:pPr>
        <w:pStyle w:val="NormalWeb"/>
        <w:shd w:val="clear" w:color="auto" w:fill="FFFFFF"/>
        <w:spacing w:before="0" w:beforeAutospacing="0" w:after="0" w:afterAutospacing="0"/>
        <w:ind w:firstLine="709"/>
        <w:rPr>
          <w:b/>
          <w:lang w:val="uk-UA"/>
        </w:rPr>
      </w:pPr>
      <w:r w:rsidRPr="00F82FD3">
        <w:rPr>
          <w:rFonts w:ascii="TimesNewRomanPS-BoldMT" w:hAnsi="TimesNewRomanPS-BoldMT"/>
          <w:b/>
          <w:bCs/>
          <w:color w:val="000000"/>
          <w:lang w:val="uk-UA"/>
        </w:rPr>
        <w:t xml:space="preserve">Тема </w:t>
      </w:r>
      <w:r w:rsidRPr="00F82FD3">
        <w:rPr>
          <w:b/>
          <w:lang w:val="uk-UA"/>
        </w:rPr>
        <w:t>3. Етапи формування політичної карти світу</w:t>
      </w:r>
    </w:p>
    <w:p w:rsidR="00345AE0" w:rsidRPr="00F82FD3" w:rsidRDefault="00345AE0" w:rsidP="00955E6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 w:rsidRPr="00F82FD3">
        <w:rPr>
          <w:lang w:val="uk-UA"/>
        </w:rPr>
        <w:t>Сучасна політична карта світу як динамічна модель. Суспільно-географічні причини змін. Країнознавча характеристика змін на політичній карті світу на окремих етапах: стародавній, середньовічний, новий, новітній. Прогнозні зміни у процесі розвитку політичної карти світу. Світосистемний підхід у країнознавстві. Цивілізаційний підхід у країнознавстві. Класифікаційні підходи та схеми географічних світів у сучасному країнознавстві.</w:t>
      </w:r>
    </w:p>
    <w:p w:rsidR="00345AE0" w:rsidRPr="00F82FD3" w:rsidRDefault="00345AE0" w:rsidP="00955E69">
      <w:pPr>
        <w:ind w:firstLine="709"/>
        <w:jc w:val="both"/>
        <w:rPr>
          <w:b/>
          <w:sz w:val="24"/>
          <w:szCs w:val="24"/>
        </w:rPr>
      </w:pPr>
      <w:r w:rsidRPr="00F82FD3">
        <w:rPr>
          <w:b/>
          <w:sz w:val="24"/>
          <w:szCs w:val="24"/>
        </w:rPr>
        <w:t>Тема 4. Державний лад держав світу. Форми державного правління та устрою в різних регіонах світу.</w:t>
      </w:r>
    </w:p>
    <w:p w:rsidR="00345AE0" w:rsidRPr="00F82FD3" w:rsidRDefault="00345AE0" w:rsidP="00955E6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 w:rsidRPr="00F82FD3">
        <w:rPr>
          <w:lang w:val="uk-UA"/>
        </w:rPr>
        <w:t>Політико-територіальні утворення з різним міжнародно-правовим статусом. Адміністративно-територіальний поділ у державах світу. Форми правління в державах світу. Форми державного устрою в державах світу.</w:t>
      </w:r>
    </w:p>
    <w:p w:rsidR="00345AE0" w:rsidRDefault="00345AE0" w:rsidP="00955E69">
      <w:pPr>
        <w:ind w:firstLine="709"/>
        <w:jc w:val="both"/>
        <w:rPr>
          <w:b/>
          <w:sz w:val="24"/>
          <w:szCs w:val="24"/>
        </w:rPr>
      </w:pPr>
    </w:p>
    <w:p w:rsidR="00345AE0" w:rsidRPr="00F82FD3" w:rsidRDefault="00345AE0" w:rsidP="00955E69">
      <w:pPr>
        <w:ind w:firstLine="709"/>
        <w:jc w:val="both"/>
        <w:rPr>
          <w:b/>
          <w:sz w:val="24"/>
          <w:szCs w:val="24"/>
        </w:rPr>
      </w:pPr>
      <w:r w:rsidRPr="00F82FD3">
        <w:rPr>
          <w:b/>
          <w:sz w:val="24"/>
          <w:szCs w:val="24"/>
        </w:rPr>
        <w:t>Тема 5. Сучасна економічна карта світу. Основні соціально-економічні типи країн.</w:t>
      </w:r>
    </w:p>
    <w:p w:rsidR="00345AE0" w:rsidRPr="00F82FD3" w:rsidRDefault="00345AE0" w:rsidP="00955E69">
      <w:pPr>
        <w:ind w:firstLine="709"/>
        <w:jc w:val="both"/>
        <w:rPr>
          <w:sz w:val="24"/>
          <w:szCs w:val="24"/>
        </w:rPr>
      </w:pPr>
      <w:r w:rsidRPr="00F82FD3">
        <w:rPr>
          <w:sz w:val="24"/>
          <w:szCs w:val="24"/>
        </w:rPr>
        <w:t>Критерії та система показників, що покладені в основу соціально-економічної типології країн світу. Сучасна соціально-економічна типологія держав світу. Класифікаційні підходи та схеми географічних світів у сучасному країнознавстві. Історико-географічні регіони світу. Цивілізаційні регіони світу. Етно-культурні регіони світу. Духовно-релігійні регіони світу.</w:t>
      </w:r>
    </w:p>
    <w:p w:rsidR="00345AE0" w:rsidRPr="00F82FD3" w:rsidRDefault="00345AE0" w:rsidP="00955E69">
      <w:pPr>
        <w:ind w:firstLine="709"/>
        <w:jc w:val="both"/>
        <w:rPr>
          <w:sz w:val="24"/>
          <w:szCs w:val="24"/>
        </w:rPr>
      </w:pPr>
      <w:r w:rsidRPr="00F82FD3">
        <w:rPr>
          <w:sz w:val="24"/>
          <w:szCs w:val="24"/>
        </w:rPr>
        <w:t>Багатополюсність сучасної економічної карти світу.</w:t>
      </w:r>
    </w:p>
    <w:p w:rsidR="00345AE0" w:rsidRDefault="00345AE0" w:rsidP="00955E69">
      <w:pPr>
        <w:pStyle w:val="Heading5"/>
        <w:shd w:val="clear" w:color="auto" w:fill="FFFFFF"/>
        <w:spacing w:before="0"/>
        <w:ind w:firstLine="709"/>
        <w:rPr>
          <w:rFonts w:ascii="Times New Roman" w:hAnsi="Times New Roman"/>
          <w:b/>
          <w:color w:val="auto"/>
          <w:sz w:val="24"/>
          <w:szCs w:val="24"/>
        </w:rPr>
      </w:pPr>
    </w:p>
    <w:p w:rsidR="00345AE0" w:rsidRPr="00F82FD3" w:rsidRDefault="00345AE0" w:rsidP="00955E69">
      <w:pPr>
        <w:pStyle w:val="Heading5"/>
        <w:shd w:val="clear" w:color="auto" w:fill="FFFFFF"/>
        <w:spacing w:before="0"/>
        <w:ind w:firstLine="709"/>
        <w:rPr>
          <w:rFonts w:ascii="Times New Roman" w:hAnsi="Times New Roman"/>
          <w:b/>
          <w:color w:val="auto"/>
          <w:sz w:val="24"/>
          <w:szCs w:val="24"/>
        </w:rPr>
      </w:pPr>
      <w:r w:rsidRPr="00F82FD3">
        <w:rPr>
          <w:rFonts w:ascii="Times New Roman" w:hAnsi="Times New Roman"/>
          <w:b/>
          <w:color w:val="auto"/>
          <w:sz w:val="24"/>
          <w:szCs w:val="24"/>
        </w:rPr>
        <w:t>Тема 6. Економіко-географічна регіоналізація світу</w:t>
      </w:r>
    </w:p>
    <w:p w:rsidR="00345AE0" w:rsidRPr="00F82FD3" w:rsidRDefault="00345AE0" w:rsidP="00955E6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 w:rsidRPr="00F82FD3">
        <w:rPr>
          <w:rFonts w:ascii="open_sansregular" w:hAnsi="open_sansregular"/>
          <w:color w:val="000000"/>
          <w:shd w:val="clear" w:color="auto" w:fill="FFFFFF"/>
          <w:lang w:val="uk-UA"/>
        </w:rPr>
        <w:t>Необхідність систематизації країн для потреб соціально-економічної географії світу. Види економіко-географічної систематизації.</w:t>
      </w:r>
      <w:r w:rsidRPr="00F82FD3">
        <w:rPr>
          <w:rFonts w:ascii="open_sansregular" w:hAnsi="open_sansregular"/>
          <w:color w:val="000000"/>
          <w:lang w:val="uk-UA"/>
        </w:rPr>
        <w:t xml:space="preserve"> Типологія країн за політичним статусом. Класифікація країн за розмірами території.  Класифікація країн за чисельністю населення. Типологія країн за географічним положенням.  Типології країн за ідеологічною орієнтацією, політичною структурою суспільства і політичним режимом. Типологія країн за формою державного устрою.  Регіоналізація світу, її критерії та рівні. </w:t>
      </w:r>
      <w:r w:rsidRPr="00F82FD3">
        <w:rPr>
          <w:lang w:val="uk-UA"/>
        </w:rPr>
        <w:t xml:space="preserve"> Поняття про економіко-географічне та геополітичне положення. Система критеріїв, що покладені в основу економіко-географічної регіоналізації світу. Сучасна економіко-географічна регіоналізація країн світу.</w:t>
      </w:r>
    </w:p>
    <w:p w:rsidR="00345AE0" w:rsidRPr="00F82FD3" w:rsidRDefault="00345AE0" w:rsidP="00955E69">
      <w:pPr>
        <w:ind w:firstLine="709"/>
        <w:jc w:val="both"/>
        <w:rPr>
          <w:sz w:val="24"/>
          <w:szCs w:val="24"/>
        </w:rPr>
      </w:pPr>
    </w:p>
    <w:p w:rsidR="00345AE0" w:rsidRPr="00F82FD3" w:rsidRDefault="00345AE0" w:rsidP="00955E69">
      <w:pPr>
        <w:ind w:firstLine="709"/>
        <w:jc w:val="both"/>
        <w:rPr>
          <w:b/>
          <w:sz w:val="24"/>
          <w:szCs w:val="24"/>
        </w:rPr>
      </w:pPr>
      <w:r w:rsidRPr="00F82FD3">
        <w:rPr>
          <w:b/>
          <w:bCs/>
          <w:color w:val="000000"/>
          <w:sz w:val="24"/>
          <w:szCs w:val="24"/>
          <w:u w:val="single"/>
          <w:lang w:eastAsia="en-US"/>
        </w:rPr>
        <w:t>Змістовий модуль  2.</w:t>
      </w:r>
      <w:r w:rsidRPr="00F82FD3">
        <w:rPr>
          <w:b/>
          <w:bCs/>
          <w:color w:val="000000"/>
          <w:sz w:val="24"/>
          <w:szCs w:val="24"/>
          <w:lang w:eastAsia="en-US"/>
        </w:rPr>
        <w:t xml:space="preserve">  </w:t>
      </w:r>
      <w:r w:rsidRPr="00F82FD3">
        <w:rPr>
          <w:b/>
          <w:sz w:val="24"/>
          <w:szCs w:val="24"/>
        </w:rPr>
        <w:t>Країни Європи, Північної Америки, Азії та пострадянського простору</w:t>
      </w:r>
    </w:p>
    <w:p w:rsidR="00345AE0" w:rsidRDefault="00345AE0" w:rsidP="00955E69">
      <w:pPr>
        <w:ind w:firstLine="709"/>
        <w:jc w:val="both"/>
        <w:rPr>
          <w:b/>
          <w:bCs/>
          <w:color w:val="000000"/>
          <w:sz w:val="24"/>
          <w:szCs w:val="24"/>
          <w:lang w:eastAsia="en-US"/>
        </w:rPr>
      </w:pPr>
    </w:p>
    <w:p w:rsidR="00345AE0" w:rsidRPr="00F82FD3" w:rsidRDefault="00345AE0" w:rsidP="00955E69">
      <w:pPr>
        <w:ind w:firstLine="709"/>
        <w:jc w:val="both"/>
        <w:rPr>
          <w:b/>
          <w:bCs/>
          <w:color w:val="000000"/>
          <w:sz w:val="24"/>
          <w:szCs w:val="24"/>
          <w:lang w:eastAsia="en-US"/>
        </w:rPr>
      </w:pPr>
      <w:r w:rsidRPr="00F82FD3">
        <w:rPr>
          <w:b/>
          <w:bCs/>
          <w:color w:val="000000"/>
          <w:sz w:val="24"/>
          <w:szCs w:val="24"/>
          <w:lang w:eastAsia="en-US"/>
        </w:rPr>
        <w:t xml:space="preserve">Тема 1. Високорозвинені Країни Європи </w:t>
      </w:r>
    </w:p>
    <w:p w:rsidR="00345AE0" w:rsidRPr="00F82FD3" w:rsidRDefault="00345AE0" w:rsidP="00955E69">
      <w:pPr>
        <w:ind w:firstLine="709"/>
        <w:jc w:val="both"/>
        <w:rPr>
          <w:rFonts w:ascii="Georgia" w:hAnsi="Georgia"/>
          <w:i/>
          <w:iCs/>
          <w:color w:val="000000"/>
          <w:sz w:val="24"/>
          <w:szCs w:val="24"/>
          <w:shd w:val="clear" w:color="auto" w:fill="FFFFFF"/>
        </w:rPr>
      </w:pPr>
      <w:r w:rsidRPr="00F82FD3">
        <w:rPr>
          <w:rFonts w:ascii="Georgia" w:hAnsi="Georgia"/>
          <w:color w:val="000000"/>
          <w:sz w:val="24"/>
          <w:szCs w:val="24"/>
          <w:shd w:val="clear" w:color="auto" w:fill="FFFFFF"/>
        </w:rPr>
        <w:t>Характеристика головних високорозвинених держав Європи (держав “сімки”). Спільні та відмінні риси політичного, економічного життя. Зовнішньоекономічна діяльність. Місце країн у системі світового господарства, на світових ринках окремих товарів та послуг. Етноконфесійні, етнокультурні особливості розвитку; нац. символіка, нац. свята, обряди, традиції, особливості побуту населення держав на прикладі</w:t>
      </w:r>
      <w:r w:rsidRPr="00F82FD3">
        <w:rPr>
          <w:rStyle w:val="apple-converted-space"/>
          <w:rFonts w:ascii="Georgia" w:hAnsi="Georgia"/>
          <w:color w:val="000000"/>
          <w:sz w:val="24"/>
          <w:szCs w:val="24"/>
          <w:shd w:val="clear" w:color="auto" w:fill="FFFFFF"/>
        </w:rPr>
        <w:t> </w:t>
      </w:r>
      <w:r w:rsidRPr="00F82FD3">
        <w:rPr>
          <w:rFonts w:ascii="Georgia" w:hAnsi="Georgia"/>
          <w:i/>
          <w:iCs/>
          <w:color w:val="000000"/>
          <w:sz w:val="24"/>
          <w:szCs w:val="24"/>
          <w:shd w:val="clear" w:color="auto" w:fill="FFFFFF"/>
        </w:rPr>
        <w:t xml:space="preserve"> Німеччини, Франції, Великобританії, Італії</w:t>
      </w:r>
    </w:p>
    <w:p w:rsidR="00345AE0" w:rsidRDefault="00345AE0" w:rsidP="00955E69">
      <w:pPr>
        <w:ind w:firstLine="709"/>
        <w:jc w:val="both"/>
        <w:rPr>
          <w:b/>
          <w:bCs/>
          <w:color w:val="000000"/>
          <w:sz w:val="24"/>
          <w:szCs w:val="24"/>
          <w:lang w:eastAsia="en-US"/>
        </w:rPr>
      </w:pPr>
    </w:p>
    <w:p w:rsidR="00345AE0" w:rsidRPr="00F82FD3" w:rsidRDefault="00345AE0" w:rsidP="00955E69">
      <w:pPr>
        <w:ind w:firstLine="709"/>
        <w:jc w:val="both"/>
        <w:rPr>
          <w:b/>
          <w:sz w:val="24"/>
          <w:szCs w:val="24"/>
        </w:rPr>
      </w:pPr>
      <w:r w:rsidRPr="00F82FD3">
        <w:rPr>
          <w:b/>
          <w:bCs/>
          <w:color w:val="000000"/>
          <w:sz w:val="24"/>
          <w:szCs w:val="24"/>
          <w:lang w:eastAsia="en-US"/>
        </w:rPr>
        <w:t xml:space="preserve">Тема 2. </w:t>
      </w:r>
      <w:r w:rsidRPr="00F82FD3">
        <w:rPr>
          <w:sz w:val="24"/>
          <w:szCs w:val="24"/>
        </w:rPr>
        <w:t>"</w:t>
      </w:r>
      <w:r w:rsidRPr="00F82FD3">
        <w:rPr>
          <w:b/>
          <w:sz w:val="24"/>
          <w:szCs w:val="24"/>
        </w:rPr>
        <w:t>Малі країни" Європи</w:t>
      </w:r>
      <w:r w:rsidRPr="00F82FD3">
        <w:rPr>
          <w:b/>
          <w:bCs/>
          <w:color w:val="000000"/>
          <w:sz w:val="24"/>
          <w:szCs w:val="24"/>
          <w:lang w:eastAsia="en-US"/>
        </w:rPr>
        <w:t xml:space="preserve"> </w:t>
      </w:r>
    </w:p>
    <w:p w:rsidR="00345AE0" w:rsidRPr="00F82FD3" w:rsidRDefault="00345AE0" w:rsidP="00955E69">
      <w:pPr>
        <w:ind w:firstLine="709"/>
        <w:jc w:val="both"/>
        <w:rPr>
          <w:sz w:val="24"/>
          <w:szCs w:val="24"/>
        </w:rPr>
      </w:pPr>
      <w:r w:rsidRPr="00F82FD3">
        <w:rPr>
          <w:sz w:val="24"/>
          <w:szCs w:val="24"/>
        </w:rPr>
        <w:t xml:space="preserve"> Міні-держави Європи (Бельгія, Нідерланди, Люксембург) та їх особливості. Специфіка мікро-держав (Андорра, Ватикан, Ліхтенштейн, Монако, Республіка Сан-Марино). Бенілюкс як економічне, соціальне й митне об’єднання Бельгії, Нідерландів і Люксембургу</w:t>
      </w:r>
    </w:p>
    <w:p w:rsidR="00345AE0" w:rsidRDefault="00345AE0" w:rsidP="00955E69">
      <w:pPr>
        <w:ind w:firstLine="709"/>
        <w:jc w:val="both"/>
        <w:rPr>
          <w:b/>
          <w:sz w:val="24"/>
          <w:szCs w:val="24"/>
        </w:rPr>
      </w:pPr>
    </w:p>
    <w:p w:rsidR="00345AE0" w:rsidRPr="00F82FD3" w:rsidRDefault="00345AE0" w:rsidP="00955E69">
      <w:pPr>
        <w:ind w:firstLine="709"/>
        <w:jc w:val="both"/>
        <w:rPr>
          <w:b/>
          <w:sz w:val="24"/>
          <w:szCs w:val="24"/>
        </w:rPr>
      </w:pPr>
      <w:r w:rsidRPr="00F82FD3">
        <w:rPr>
          <w:b/>
          <w:sz w:val="24"/>
          <w:szCs w:val="24"/>
        </w:rPr>
        <w:t>Тема 3. Країни Північної Європи (Данія, Швеція)</w:t>
      </w:r>
    </w:p>
    <w:p w:rsidR="00345AE0" w:rsidRPr="00F82FD3" w:rsidRDefault="00345AE0" w:rsidP="00955E69">
      <w:pPr>
        <w:ind w:firstLine="709"/>
        <w:jc w:val="both"/>
        <w:rPr>
          <w:sz w:val="24"/>
          <w:szCs w:val="24"/>
        </w:rPr>
      </w:pPr>
      <w:r w:rsidRPr="00F82FD3">
        <w:rPr>
          <w:sz w:val="24"/>
          <w:szCs w:val="24"/>
        </w:rPr>
        <w:t xml:space="preserve">Особливості історичного розвитку, культури й політичних систем країн Північної Європи. Скандинавські держави. Державний устрій. Адміністративно-територіальний поділ. Політична система і політичний розвиток. Специфіка соціально-економічного розвитку країн. Господарство країн, його галузева і територіальна структура. Особливості становища й політики країн в ЄС. Зовнішньоекономічні зв’язки. Телекомунікації і транспорт. Геополітичне і геостратегічне розташування країн. Зовнішньополітична стратегія основні пріоритети зовнішньої політики. Участь у міжнародних організаціях. Специфіка членства в НАТО. </w:t>
      </w:r>
    </w:p>
    <w:p w:rsidR="00345AE0" w:rsidRDefault="00345AE0" w:rsidP="00955E69">
      <w:pPr>
        <w:ind w:firstLine="709"/>
        <w:jc w:val="both"/>
        <w:rPr>
          <w:b/>
          <w:sz w:val="24"/>
          <w:szCs w:val="24"/>
        </w:rPr>
      </w:pPr>
    </w:p>
    <w:p w:rsidR="00345AE0" w:rsidRPr="00F82FD3" w:rsidRDefault="00345AE0" w:rsidP="00955E69">
      <w:pPr>
        <w:ind w:firstLine="709"/>
        <w:jc w:val="both"/>
        <w:rPr>
          <w:b/>
          <w:sz w:val="24"/>
          <w:szCs w:val="24"/>
        </w:rPr>
      </w:pPr>
      <w:r w:rsidRPr="00F82FD3">
        <w:rPr>
          <w:b/>
          <w:sz w:val="24"/>
          <w:szCs w:val="24"/>
        </w:rPr>
        <w:t>Тема 3. Країни Центрально-Східної Європи</w:t>
      </w:r>
      <w:r w:rsidRPr="00F82FD3">
        <w:rPr>
          <w:sz w:val="24"/>
          <w:szCs w:val="24"/>
        </w:rPr>
        <w:t xml:space="preserve"> </w:t>
      </w:r>
      <w:r w:rsidRPr="00F82FD3">
        <w:rPr>
          <w:b/>
          <w:sz w:val="24"/>
          <w:szCs w:val="24"/>
        </w:rPr>
        <w:t>(Польська республіка, Чеська республіка)</w:t>
      </w:r>
    </w:p>
    <w:p w:rsidR="00345AE0" w:rsidRPr="00F82FD3" w:rsidRDefault="00345AE0" w:rsidP="00955E69">
      <w:pPr>
        <w:ind w:firstLine="709"/>
        <w:jc w:val="both"/>
        <w:rPr>
          <w:sz w:val="24"/>
          <w:szCs w:val="24"/>
        </w:rPr>
      </w:pPr>
      <w:r w:rsidRPr="00F82FD3">
        <w:rPr>
          <w:sz w:val="24"/>
          <w:szCs w:val="24"/>
        </w:rPr>
        <w:t xml:space="preserve"> Особливості історичного розвитку, культури й політичних систем країн Центральної Європи. Державний устрій країн. Адміністративно-територіальний поділ країн. Політична система і політичний розвиток. Структура парламенту й особливості формування уряду. Роль президента у політичній системі. Особливості судової системи і права. Особливості соціально-економічного розвитку. Господарство країн, його галузева і територіальна структура. Ринкове реформування економіки у 1980– 1990-і рр. “Шокова терапія” і приватизація. Реформування господарства країни в рамках інтеграції Польщі до ЄС. Зовнішньоекономічні зв’язки. Телекомунікації і транспорт. Геополітичне й геостратегічне розташування. Зовнішньополітична стратегія та основні пріоритети зовнішньої політики. Участь країн у міжнародних організаціях. Особливості політики в та ЄС.</w:t>
      </w:r>
    </w:p>
    <w:p w:rsidR="00345AE0" w:rsidRDefault="00345AE0" w:rsidP="00955E69">
      <w:pPr>
        <w:ind w:firstLine="709"/>
        <w:jc w:val="both"/>
        <w:rPr>
          <w:b/>
          <w:bCs/>
          <w:color w:val="000000"/>
          <w:sz w:val="24"/>
          <w:szCs w:val="24"/>
          <w:lang w:eastAsia="en-US"/>
        </w:rPr>
      </w:pPr>
    </w:p>
    <w:p w:rsidR="00345AE0" w:rsidRPr="00F82FD3" w:rsidRDefault="00345AE0" w:rsidP="00955E69">
      <w:pPr>
        <w:ind w:firstLine="709"/>
        <w:jc w:val="both"/>
        <w:rPr>
          <w:b/>
          <w:bCs/>
          <w:color w:val="000000"/>
          <w:sz w:val="24"/>
          <w:szCs w:val="24"/>
          <w:lang w:eastAsia="en-US"/>
        </w:rPr>
      </w:pPr>
      <w:r w:rsidRPr="00F82FD3">
        <w:rPr>
          <w:b/>
          <w:bCs/>
          <w:color w:val="000000"/>
          <w:sz w:val="24"/>
          <w:szCs w:val="24"/>
          <w:lang w:eastAsia="en-US"/>
        </w:rPr>
        <w:t>Тема 3. Країни Північної Америки (США, Канада)</w:t>
      </w:r>
    </w:p>
    <w:p w:rsidR="00345AE0" w:rsidRPr="00F82FD3" w:rsidRDefault="00345AE0" w:rsidP="00955E69">
      <w:pPr>
        <w:ind w:firstLine="709"/>
        <w:jc w:val="both"/>
        <w:rPr>
          <w:rFonts w:ascii="Georgia" w:hAnsi="Georgia"/>
          <w:color w:val="000000"/>
          <w:sz w:val="24"/>
          <w:szCs w:val="24"/>
          <w:shd w:val="clear" w:color="auto" w:fill="FFFFFF"/>
        </w:rPr>
      </w:pPr>
      <w:r w:rsidRPr="00F82FD3">
        <w:rPr>
          <w:sz w:val="24"/>
          <w:szCs w:val="24"/>
        </w:rPr>
        <w:t>Географічне розташування, природно-кліматичні умови і сировинні ресурси США. Найбільші міста. Державна символіка Сполучених Штатів. Державний устрій США. Адміністративно-територіальний поділ Сполучених Штатів. Федеративний устрій США. Політична система і політичний розвиток. Федералізм і розподіл компетенцій між штатами та федерацією. Геополітичне і геостратегічне розташування США. Зовнішньополітична стратегія США й основні пріоритети зовнішньої політики. Географічне розташування, природно-кліматичні умови і сировинні ресурси Канади. Найбільші міста. Державна символіка. Історичні витоки та основні етапи розвитку канадської політичної мультикультурної нації і державності. Державний устрій Канади. Адміністративно-територіальний поділ Канади. Федеративний устрій Канади. Політична система і політичний розвиток. Особливості соціально-економічного розвитку Канади. Господарство країни, його галузева й територіальна структура. Зовнішньоекономічні зв’язки. Екологічні проблеми. Геополітичне і геостратегічне розташування Канади. Зовнішньополітична стратегія Канади і основні пріоритети зовнішньої політики. Участь Канади у міжнародних організаціях.</w:t>
      </w:r>
    </w:p>
    <w:p w:rsidR="00345AE0" w:rsidRDefault="00345AE0" w:rsidP="00955E69">
      <w:pPr>
        <w:ind w:firstLine="709"/>
        <w:jc w:val="both"/>
        <w:rPr>
          <w:b/>
          <w:bCs/>
          <w:color w:val="000000"/>
          <w:sz w:val="24"/>
          <w:szCs w:val="24"/>
          <w:lang w:eastAsia="en-US"/>
        </w:rPr>
      </w:pPr>
    </w:p>
    <w:p w:rsidR="00345AE0" w:rsidRPr="00F82FD3" w:rsidRDefault="00345AE0" w:rsidP="00955E69">
      <w:pPr>
        <w:ind w:firstLine="709"/>
        <w:jc w:val="both"/>
        <w:rPr>
          <w:b/>
          <w:bCs/>
          <w:color w:val="000000"/>
          <w:sz w:val="24"/>
          <w:szCs w:val="24"/>
          <w:lang w:eastAsia="en-US"/>
        </w:rPr>
      </w:pPr>
      <w:r w:rsidRPr="00F82FD3">
        <w:rPr>
          <w:b/>
          <w:bCs/>
          <w:color w:val="000000"/>
          <w:sz w:val="24"/>
          <w:szCs w:val="24"/>
          <w:lang w:eastAsia="en-US"/>
        </w:rPr>
        <w:t>Тема 4. Країни Азії (Китай, Японія)</w:t>
      </w:r>
    </w:p>
    <w:p w:rsidR="00345AE0" w:rsidRPr="00F82FD3" w:rsidRDefault="00345AE0" w:rsidP="00955E69">
      <w:pPr>
        <w:ind w:firstLine="709"/>
        <w:jc w:val="both"/>
        <w:rPr>
          <w:b/>
          <w:bCs/>
          <w:color w:val="000000"/>
          <w:sz w:val="24"/>
          <w:szCs w:val="24"/>
          <w:lang w:eastAsia="en-US"/>
        </w:rPr>
      </w:pPr>
      <w:r w:rsidRPr="00F82FD3">
        <w:rPr>
          <w:sz w:val="24"/>
          <w:szCs w:val="24"/>
        </w:rPr>
        <w:t>Державний устрій та політична система КНР. Роль та статус Комуністичної партії Китаю та специфіка процесу ухвалення кадрових, внутрішньо- та зовнішньополітичних рішень в КНР. Адміністративний устрій КНР, національно-територіальні автономії. Проблема Тибету. Статус спеціальних адміністративних районів Аоминь і Сянган. Проблема Тайваню. Менталітет та світогляд китайців. Китайська діаспора в країнах Південно-Східної Азії. Демографічна ситуація у КНР, політика «одна сім’я – одна дитина». Структура економіки та особливості економічного розвитку КНР. Проблеми подолання експортоорієнтованості, регіональних і соціальних диспропорцій.</w:t>
      </w:r>
    </w:p>
    <w:p w:rsidR="00345AE0" w:rsidRPr="00F82FD3" w:rsidRDefault="00345AE0" w:rsidP="00955E69">
      <w:pPr>
        <w:ind w:firstLine="709"/>
        <w:jc w:val="both"/>
        <w:rPr>
          <w:b/>
          <w:bCs/>
          <w:color w:val="000000"/>
          <w:sz w:val="24"/>
          <w:szCs w:val="24"/>
          <w:lang w:eastAsia="en-US"/>
        </w:rPr>
      </w:pPr>
      <w:r w:rsidRPr="00F82FD3">
        <w:rPr>
          <w:sz w:val="24"/>
          <w:szCs w:val="24"/>
        </w:rPr>
        <w:t>Японія у Другій світовій війні: особливості японського мілітаризму та територіальна експансія Японії у Південно-Східній Азії. Післявоєнне демократичне реформування та демілітаризація Японії. Побудова правової держави і суспільства загального добробуту. «Японське економічне диво». Державний устрій та політична система Японії. Роль імператора, особливості формування парламенту та функціонування виконавчої гілки влади. Географічне розташування, природно-кліматичні умови та ресурси Японських островів, значення основних географічних назв. Особливості економічного розвитку Японії на сучасному етапі, проблема подолання економічної стагнації. Менталітет японців</w:t>
      </w:r>
    </w:p>
    <w:p w:rsidR="00345AE0" w:rsidRPr="00F82FD3" w:rsidRDefault="00345AE0" w:rsidP="00955E69">
      <w:pPr>
        <w:ind w:firstLine="709"/>
        <w:jc w:val="both"/>
        <w:rPr>
          <w:b/>
          <w:sz w:val="24"/>
          <w:szCs w:val="24"/>
        </w:rPr>
      </w:pPr>
      <w:r w:rsidRPr="00F82FD3">
        <w:rPr>
          <w:b/>
          <w:bCs/>
          <w:color w:val="000000"/>
          <w:sz w:val="24"/>
          <w:szCs w:val="24"/>
          <w:lang w:eastAsia="en-US"/>
        </w:rPr>
        <w:t xml:space="preserve">Тема 5. </w:t>
      </w:r>
      <w:r w:rsidRPr="00F82FD3">
        <w:rPr>
          <w:b/>
          <w:sz w:val="24"/>
          <w:szCs w:val="24"/>
        </w:rPr>
        <w:t>Нові незалежні держави пострадянського простору</w:t>
      </w:r>
    </w:p>
    <w:p w:rsidR="00345AE0" w:rsidRPr="00F82FD3" w:rsidRDefault="00345AE0" w:rsidP="00955E69">
      <w:pPr>
        <w:ind w:firstLine="709"/>
        <w:jc w:val="both"/>
        <w:rPr>
          <w:sz w:val="24"/>
          <w:szCs w:val="24"/>
          <w:lang w:eastAsia="en-US"/>
        </w:rPr>
      </w:pPr>
      <w:r w:rsidRPr="00F82FD3">
        <w:rPr>
          <w:sz w:val="24"/>
          <w:szCs w:val="24"/>
        </w:rPr>
        <w:t>Загальний огляд літератури з країнознавства нових незалежних держав пострадянського простору. Рекомендована навчальна література з курсу. Підручники та навчальні посібники. Огляд документальних джерел та документальних публікацій. Хрестоматійні видання. Територія, природно-кліматичні умови, сировинні ресурси країн пострадянського простору. Історичні передумови утворення нових незалежних держав на пострадянському просторі. Основні події, пов’язані з утворенням Російської імперії та входженням до її складу теренів, що в наш час складають основу територій нових незалежних держав. Соціально-економічне та політичне становище народів в Російській імперії. Розпад  Російської імперії та рух народів до національного самовизначення. Утворення СРСР, його політична система і проблема суверенітету союзних республік. Політичний розпад СРСР і формування пострадянського політичного й історико- культурного простору. Утворення Співдружності незалежних держав, основні етапи її становлення, робочі органи, принципи та механізм функціонування об`єднання. Проблеми правонаступництва в СНД. Міжнародно-правовий статус СНД. Концептуально відмінний підхід засновників організації щодо її завдань. Особливості політичного, економічного і культурного розвитку пострадянських країн. Геополітична орієнтація та актуальні проблеми розвитку нових незалежних держав. Етнокультурні процеси та. етнополітичні конфлікти на пострадянському просторі. Процеси дезінтеграції та регіоналізації в СНД. Українсько-російські протиріччя. Союзна держава Білорусі і Російської Федерації. Ташкентський пакт. Діяльність ГУАМ (ГУУАМ). Інтеграція на двосторонньому рівні, створення транснаціональних економічних об’єднань. Інтеграція та конкуренція держав СНД у військовій індустрії. Проблема створення Євразійського економічного співтовариства і ЄЕП. Створення на базі Ташкентського пакту Організації Договору про колективну безпеку (ОДКБ). Митний союз Росії, Білорусі і Казахстану. Європейський вибір держав Балтії. Набуття Балтійськими державами членства в ЄС та НАТО.</w:t>
      </w:r>
    </w:p>
    <w:p w:rsidR="00345AE0" w:rsidRPr="00F82FD3" w:rsidRDefault="00345AE0" w:rsidP="00574D29">
      <w:pPr>
        <w:jc w:val="both"/>
        <w:rPr>
          <w:b/>
          <w:bCs/>
          <w:color w:val="000000"/>
          <w:sz w:val="24"/>
          <w:szCs w:val="24"/>
        </w:rPr>
      </w:pPr>
    </w:p>
    <w:p w:rsidR="00345AE0" w:rsidRPr="00F82FD3" w:rsidRDefault="00345AE0" w:rsidP="00955E69">
      <w:pPr>
        <w:ind w:left="360"/>
        <w:rPr>
          <w:b/>
          <w:bCs/>
          <w:color w:val="000000"/>
          <w:sz w:val="24"/>
          <w:szCs w:val="24"/>
        </w:rPr>
      </w:pPr>
      <w:r w:rsidRPr="00F82FD3">
        <w:rPr>
          <w:b/>
          <w:bCs/>
          <w:color w:val="000000"/>
          <w:sz w:val="24"/>
          <w:szCs w:val="24"/>
        </w:rPr>
        <w:t>3.Рекомендована література:</w:t>
      </w:r>
    </w:p>
    <w:p w:rsidR="00345AE0" w:rsidRPr="00F82FD3" w:rsidRDefault="00345AE0" w:rsidP="00955E69">
      <w:pPr>
        <w:ind w:left="360"/>
        <w:rPr>
          <w:b/>
          <w:bCs/>
          <w:color w:val="000000"/>
          <w:sz w:val="24"/>
          <w:szCs w:val="24"/>
        </w:rPr>
      </w:pPr>
    </w:p>
    <w:p w:rsidR="00345AE0" w:rsidRPr="00F82FD3" w:rsidRDefault="00345AE0" w:rsidP="00A1667E">
      <w:pPr>
        <w:pStyle w:val="ListParagraph"/>
        <w:jc w:val="center"/>
        <w:rPr>
          <w:b/>
          <w:bCs/>
          <w:color w:val="000000"/>
          <w:sz w:val="24"/>
          <w:szCs w:val="24"/>
          <w:u w:val="single"/>
        </w:rPr>
      </w:pPr>
      <w:r w:rsidRPr="00F82FD3">
        <w:rPr>
          <w:b/>
          <w:bCs/>
          <w:color w:val="000000"/>
          <w:sz w:val="24"/>
          <w:szCs w:val="24"/>
          <w:u w:val="single"/>
        </w:rPr>
        <w:t>Базова (основна) література:</w:t>
      </w:r>
    </w:p>
    <w:p w:rsidR="00345AE0" w:rsidRPr="00F82FD3" w:rsidRDefault="00345AE0" w:rsidP="00A1667E">
      <w:pPr>
        <w:pStyle w:val="ListParagraph"/>
        <w:jc w:val="center"/>
        <w:rPr>
          <w:b/>
          <w:bCs/>
          <w:color w:val="000000"/>
          <w:sz w:val="24"/>
          <w:szCs w:val="24"/>
        </w:rPr>
      </w:pPr>
    </w:p>
    <w:p w:rsidR="00345AE0" w:rsidRPr="00F82FD3" w:rsidRDefault="00345AE0" w:rsidP="00F07C07">
      <w:pPr>
        <w:pStyle w:val="ListParagraph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bCs/>
          <w:color w:val="000000"/>
          <w:sz w:val="24"/>
          <w:szCs w:val="24"/>
        </w:rPr>
      </w:pPr>
      <w:r w:rsidRPr="00F82FD3">
        <w:rPr>
          <w:sz w:val="24"/>
          <w:szCs w:val="24"/>
        </w:rPr>
        <w:t>Країнознавство. Країни СНД, Європи і Північної Америки: Навч. посіб. / М.С.Дорошко, Р.А.Кривонос, В.П.Крижанівський, Н.Ф.Сербіна. – К.: Ніка-Центр, 2009. – 312 с.</w:t>
      </w:r>
    </w:p>
    <w:p w:rsidR="00345AE0" w:rsidRPr="00F82FD3" w:rsidRDefault="00345AE0" w:rsidP="00F07C07">
      <w:pPr>
        <w:pStyle w:val="ListParagraph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bCs/>
          <w:color w:val="000000"/>
          <w:sz w:val="24"/>
          <w:szCs w:val="24"/>
        </w:rPr>
      </w:pPr>
      <w:r w:rsidRPr="00F82FD3">
        <w:rPr>
          <w:sz w:val="24"/>
          <w:szCs w:val="24"/>
        </w:rPr>
        <w:t>Країнознавство: Підручник. – 2-ге вид., переробл. і доповн. / В.П. Крижанівський, М.С.Дорошко, В.І.Головченко та ін.; за ред. М.С. Дорошка. – К.: «Знання», 2012. – 439 с.</w:t>
      </w:r>
    </w:p>
    <w:p w:rsidR="00345AE0" w:rsidRPr="00F82FD3" w:rsidRDefault="00345AE0" w:rsidP="00F07C07">
      <w:pPr>
        <w:pStyle w:val="ListParagraph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bCs/>
          <w:color w:val="000000"/>
          <w:sz w:val="24"/>
          <w:szCs w:val="24"/>
        </w:rPr>
      </w:pPr>
      <w:r w:rsidRPr="00F82FD3">
        <w:rPr>
          <w:sz w:val="24"/>
          <w:szCs w:val="24"/>
        </w:rPr>
        <w:t>Країнознавство. Країни пострадянського простору, Європи і Північної Америки : Навч. посіб. / М.С.Дорошко, Р.А.Кривонос, В.П.Крижанівський, Н.Ф.Сербіна. – К.: ВПЦ «Київський університет», 2012. – 335 с.</w:t>
      </w:r>
    </w:p>
    <w:p w:rsidR="00345AE0" w:rsidRPr="00F82FD3" w:rsidRDefault="00345AE0" w:rsidP="00F07C07">
      <w:pPr>
        <w:pStyle w:val="ListParagraph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bCs/>
          <w:color w:val="000000"/>
          <w:sz w:val="24"/>
          <w:szCs w:val="24"/>
        </w:rPr>
      </w:pPr>
      <w:r w:rsidRPr="00F82FD3">
        <w:rPr>
          <w:sz w:val="24"/>
          <w:szCs w:val="24"/>
        </w:rPr>
        <w:t>Країнознавство: підручник /В.І.Головченко, М.С.Дорошко, П.М.Ігнатьєв та ін.; за ред. В.П.Крижанівського, В.І.Головченка.- К.: ВПЦ "Київський університет", 2009.- 590 с.</w:t>
      </w:r>
    </w:p>
    <w:p w:rsidR="00345AE0" w:rsidRPr="00F82FD3" w:rsidRDefault="00345AE0" w:rsidP="00F07C07">
      <w:pPr>
        <w:pStyle w:val="ListParagraph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F82FD3">
        <w:rPr>
          <w:sz w:val="24"/>
          <w:szCs w:val="24"/>
        </w:rPr>
        <w:t xml:space="preserve">Мальська М.П., Антонюк Н.В., Занько Ю.С., Ганич Н.М. Країнознавство: теорія та практика: Підр.- К.: Центр учбової літератури, 2012.- 528 с. </w:t>
      </w:r>
    </w:p>
    <w:p w:rsidR="00345AE0" w:rsidRPr="00F82FD3" w:rsidRDefault="00345AE0" w:rsidP="00F07C07">
      <w:pPr>
        <w:pStyle w:val="ListParagraph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bCs/>
          <w:color w:val="000000"/>
          <w:sz w:val="24"/>
          <w:szCs w:val="24"/>
        </w:rPr>
      </w:pPr>
      <w:r w:rsidRPr="00F82FD3">
        <w:rPr>
          <w:sz w:val="24"/>
          <w:szCs w:val="24"/>
        </w:rPr>
        <w:t>Яценко Б.П., Бабарицька В.К. Країнознавство: основи теорії.- К.: Либідь, 2009.- 312 с.</w:t>
      </w:r>
    </w:p>
    <w:p w:rsidR="00345AE0" w:rsidRPr="00F82FD3" w:rsidRDefault="00345AE0" w:rsidP="00A1667E">
      <w:pPr>
        <w:pStyle w:val="ListParagraph"/>
        <w:jc w:val="center"/>
        <w:rPr>
          <w:b/>
          <w:bCs/>
          <w:color w:val="000000"/>
          <w:sz w:val="24"/>
          <w:szCs w:val="24"/>
          <w:u w:val="single"/>
        </w:rPr>
      </w:pPr>
      <w:r w:rsidRPr="00F82FD3">
        <w:rPr>
          <w:b/>
          <w:bCs/>
          <w:color w:val="000000"/>
          <w:sz w:val="24"/>
          <w:szCs w:val="24"/>
          <w:u w:val="single"/>
        </w:rPr>
        <w:t>Допоміжна література:</w:t>
      </w:r>
    </w:p>
    <w:p w:rsidR="00345AE0" w:rsidRPr="00F82FD3" w:rsidRDefault="00345AE0" w:rsidP="00A1667E">
      <w:pPr>
        <w:pStyle w:val="ListParagraph"/>
        <w:jc w:val="center"/>
        <w:rPr>
          <w:b/>
          <w:bCs/>
          <w:color w:val="000000"/>
          <w:sz w:val="24"/>
          <w:szCs w:val="24"/>
          <w:u w:val="single"/>
        </w:rPr>
      </w:pPr>
    </w:p>
    <w:p w:rsidR="00345AE0" w:rsidRPr="00F82FD3" w:rsidRDefault="00345AE0" w:rsidP="00F07C07">
      <w:pPr>
        <w:pStyle w:val="NormalWeb"/>
        <w:numPr>
          <w:ilvl w:val="0"/>
          <w:numId w:val="15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lang w:val="uk-UA"/>
        </w:rPr>
      </w:pPr>
      <w:r w:rsidRPr="00F82FD3">
        <w:rPr>
          <w:color w:val="000000"/>
          <w:lang w:val="uk-UA"/>
        </w:rPr>
        <w:t>Безуглий В.В., Козинець С.В. Регіональна економічна та соціальна географія світу. – К.: Академія, 2003.</w:t>
      </w:r>
    </w:p>
    <w:p w:rsidR="00345AE0" w:rsidRPr="00F82FD3" w:rsidRDefault="00345AE0" w:rsidP="00F07C07">
      <w:pPr>
        <w:pStyle w:val="NormalWeb"/>
        <w:numPr>
          <w:ilvl w:val="0"/>
          <w:numId w:val="15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lang w:val="uk-UA"/>
        </w:rPr>
      </w:pPr>
      <w:r w:rsidRPr="00F82FD3">
        <w:rPr>
          <w:color w:val="000000"/>
          <w:lang w:val="uk-UA"/>
        </w:rPr>
        <w:t>Безуглий В.В. Економічна і соціальна географія зарубіжних країн: Навч. посібник. – К.: Академія, 2005. – 704 с.</w:t>
      </w:r>
    </w:p>
    <w:p w:rsidR="00345AE0" w:rsidRPr="00F82FD3" w:rsidRDefault="00345AE0" w:rsidP="00F07C07">
      <w:pPr>
        <w:pStyle w:val="ListParagraph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F82FD3">
        <w:rPr>
          <w:sz w:val="24"/>
          <w:szCs w:val="24"/>
        </w:rPr>
        <w:t>Буткевич В.Г. Міжнародне право. Основні галузі : підручник для студ. ВНЗ за спец."Міжнародне право","Міжнародні відносини". -  К.: Либідь, 2004.</w:t>
      </w:r>
    </w:p>
    <w:p w:rsidR="00345AE0" w:rsidRPr="00F82FD3" w:rsidRDefault="00345AE0" w:rsidP="00F07C07">
      <w:pPr>
        <w:pStyle w:val="ListParagraph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F82FD3">
        <w:rPr>
          <w:sz w:val="24"/>
          <w:szCs w:val="24"/>
        </w:rPr>
        <w:t>Головченко В.І., Кравчук О.А. Країнознавство: Азія, Африка, Латинська Америка, Австралія і Океанія: Навчальний посібник. – К.: ЗАТ "Нічлава", 2006.- 336 с.</w:t>
      </w:r>
    </w:p>
    <w:p w:rsidR="00345AE0" w:rsidRPr="00F82FD3" w:rsidRDefault="00345AE0" w:rsidP="00F07C07">
      <w:pPr>
        <w:pStyle w:val="ListParagraph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F82FD3">
        <w:rPr>
          <w:sz w:val="24"/>
          <w:szCs w:val="24"/>
        </w:rPr>
        <w:t>Дорошко М.С. Геополітичне середовище та геополітична орієнтація країн СНД: Навчально- методичний комплекс. – К.: ІМВ, 2008. – 248 с.</w:t>
      </w:r>
    </w:p>
    <w:p w:rsidR="00345AE0" w:rsidRPr="00F82FD3" w:rsidRDefault="00345AE0" w:rsidP="00F07C07">
      <w:pPr>
        <w:pStyle w:val="ListParagraph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b/>
          <w:bCs/>
          <w:color w:val="000000"/>
          <w:sz w:val="24"/>
          <w:szCs w:val="24"/>
          <w:u w:val="single"/>
        </w:rPr>
      </w:pPr>
      <w:r w:rsidRPr="00F82FD3">
        <w:rPr>
          <w:color w:val="000000"/>
          <w:sz w:val="24"/>
          <w:szCs w:val="24"/>
          <w:shd w:val="clear" w:color="auto" w:fill="FFFFFF"/>
        </w:rPr>
        <w:t>Масляк П.О. Країнознавство: Підручник. – К.: Знання, 2007. – 292 с.</w:t>
      </w:r>
    </w:p>
    <w:p w:rsidR="00345AE0" w:rsidRPr="00F82FD3" w:rsidRDefault="00345AE0" w:rsidP="00F07C07">
      <w:pPr>
        <w:pStyle w:val="ListParagraph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F82FD3">
        <w:rPr>
          <w:sz w:val="24"/>
          <w:szCs w:val="24"/>
        </w:rPr>
        <w:t>Макарчук В.С. Загальна історія держави і права зарубіжних країн / Навч. посібник. – Вид. 3– тє‚ доп. – К.: Атіка‚ 2001. – 624 с.</w:t>
      </w:r>
    </w:p>
    <w:p w:rsidR="00345AE0" w:rsidRPr="00F82FD3" w:rsidRDefault="00345AE0" w:rsidP="00F07C07">
      <w:pPr>
        <w:pStyle w:val="ListParagraph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color w:val="000000"/>
          <w:sz w:val="24"/>
          <w:szCs w:val="24"/>
          <w:u w:val="single"/>
        </w:rPr>
      </w:pPr>
      <w:r w:rsidRPr="00F82FD3">
        <w:rPr>
          <w:color w:val="000000"/>
          <w:sz w:val="24"/>
          <w:szCs w:val="24"/>
          <w:shd w:val="clear" w:color="auto" w:fill="FFFFFF"/>
        </w:rPr>
        <w:t>Соціально-економічна географія світу / За ред. С.П. Кузика – Львів: Світ, 2005.</w:t>
      </w:r>
    </w:p>
    <w:p w:rsidR="00345AE0" w:rsidRPr="00F82FD3" w:rsidRDefault="00345AE0" w:rsidP="00F07C07">
      <w:pPr>
        <w:pStyle w:val="ListParagraph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F82FD3">
        <w:rPr>
          <w:sz w:val="24"/>
          <w:szCs w:val="24"/>
        </w:rPr>
        <w:t>Шепєлєв М.А. Теорія міжнародних відносин: підручник. - К.: Виша школа, 2004.</w:t>
      </w:r>
    </w:p>
    <w:p w:rsidR="00345AE0" w:rsidRPr="00F82FD3" w:rsidRDefault="00345AE0" w:rsidP="00F07C07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:rsidR="00345AE0" w:rsidRPr="00F82FD3" w:rsidRDefault="00345AE0" w:rsidP="00F07C07">
      <w:pPr>
        <w:jc w:val="center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 w:rsidRPr="00F82FD3">
        <w:rPr>
          <w:rFonts w:ascii="TimesNewRomanPS-BoldMT" w:hAnsi="TimesNewRomanPS-BoldMT"/>
          <w:b/>
          <w:bCs/>
          <w:color w:val="000000"/>
          <w:sz w:val="24"/>
          <w:szCs w:val="24"/>
        </w:rPr>
        <w:t>Інформаційні ресурси</w:t>
      </w:r>
    </w:p>
    <w:p w:rsidR="00345AE0" w:rsidRPr="00F82FD3" w:rsidRDefault="00345AE0" w:rsidP="00773D62">
      <w:pPr>
        <w:jc w:val="both"/>
        <w:rPr>
          <w:sz w:val="24"/>
          <w:szCs w:val="24"/>
        </w:rPr>
      </w:pPr>
      <w:r w:rsidRPr="00F82FD3">
        <w:rPr>
          <w:sz w:val="24"/>
          <w:szCs w:val="24"/>
        </w:rPr>
        <w:t>www.un.org - сайт ООН</w:t>
      </w:r>
    </w:p>
    <w:p w:rsidR="00345AE0" w:rsidRPr="00F82FD3" w:rsidRDefault="00345AE0" w:rsidP="00773D62">
      <w:pPr>
        <w:jc w:val="both"/>
        <w:rPr>
          <w:sz w:val="24"/>
          <w:szCs w:val="24"/>
        </w:rPr>
      </w:pPr>
      <w:r w:rsidRPr="00F82FD3">
        <w:rPr>
          <w:sz w:val="24"/>
          <w:szCs w:val="24"/>
        </w:rPr>
        <w:t xml:space="preserve"> www.unesco.org - сайт ЮНЕСКО </w:t>
      </w:r>
    </w:p>
    <w:p w:rsidR="00345AE0" w:rsidRPr="00F82FD3" w:rsidRDefault="00345AE0" w:rsidP="00773D62">
      <w:pPr>
        <w:jc w:val="both"/>
        <w:rPr>
          <w:sz w:val="24"/>
          <w:szCs w:val="24"/>
        </w:rPr>
      </w:pPr>
      <w:r w:rsidRPr="00F82FD3">
        <w:rPr>
          <w:sz w:val="24"/>
          <w:szCs w:val="24"/>
        </w:rPr>
        <w:t xml:space="preserve">www.cia.org - сайт ЦРУ США </w:t>
      </w:r>
    </w:p>
    <w:p w:rsidR="00345AE0" w:rsidRPr="00F82FD3" w:rsidRDefault="00345AE0" w:rsidP="00773D62">
      <w:pPr>
        <w:jc w:val="both"/>
        <w:rPr>
          <w:sz w:val="24"/>
          <w:szCs w:val="24"/>
        </w:rPr>
      </w:pPr>
      <w:r w:rsidRPr="00F82FD3">
        <w:rPr>
          <w:sz w:val="24"/>
          <w:szCs w:val="24"/>
        </w:rPr>
        <w:t xml:space="preserve">www.europa.eu.com - сайт Європейського Союзу (ЄС) </w:t>
      </w:r>
    </w:p>
    <w:p w:rsidR="00345AE0" w:rsidRPr="00F82FD3" w:rsidRDefault="00345AE0" w:rsidP="00773D62">
      <w:pPr>
        <w:jc w:val="both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 w:rsidRPr="00F82FD3">
        <w:rPr>
          <w:sz w:val="24"/>
          <w:szCs w:val="24"/>
        </w:rPr>
        <w:t>www.isi.gov.uk - матеріали ЄС і Ради Європи (РЄ)</w:t>
      </w:r>
    </w:p>
    <w:p w:rsidR="00345AE0" w:rsidRPr="00F82FD3" w:rsidRDefault="00345AE0" w:rsidP="00B175B9">
      <w:pPr>
        <w:jc w:val="center"/>
        <w:rPr>
          <w:b/>
          <w:bCs/>
          <w:sz w:val="24"/>
          <w:szCs w:val="24"/>
        </w:rPr>
      </w:pPr>
    </w:p>
    <w:p w:rsidR="00345AE0" w:rsidRPr="00F82FD3" w:rsidRDefault="00345AE0" w:rsidP="00955E69">
      <w:pPr>
        <w:rPr>
          <w:bCs/>
          <w:sz w:val="24"/>
          <w:szCs w:val="24"/>
        </w:rPr>
      </w:pPr>
      <w:r w:rsidRPr="00F82FD3">
        <w:rPr>
          <w:b/>
          <w:bCs/>
          <w:sz w:val="24"/>
          <w:szCs w:val="24"/>
        </w:rPr>
        <w:t>4.Форма підсумкового контролю успішності навчання</w:t>
      </w:r>
      <w:r w:rsidRPr="00F82FD3">
        <w:rPr>
          <w:bCs/>
          <w:sz w:val="24"/>
          <w:szCs w:val="24"/>
        </w:rPr>
        <w:t xml:space="preserve"> – залік (І семестр), екзамен (ІІ семестр)</w:t>
      </w:r>
    </w:p>
    <w:p w:rsidR="00345AE0" w:rsidRPr="00F82FD3" w:rsidRDefault="00345AE0" w:rsidP="00955E69">
      <w:pPr>
        <w:rPr>
          <w:b/>
          <w:bCs/>
          <w:sz w:val="24"/>
          <w:szCs w:val="24"/>
        </w:rPr>
      </w:pPr>
    </w:p>
    <w:p w:rsidR="00345AE0" w:rsidRPr="00F82FD3" w:rsidRDefault="00345AE0" w:rsidP="00955E69">
      <w:pPr>
        <w:rPr>
          <w:b/>
          <w:bCs/>
          <w:sz w:val="24"/>
          <w:szCs w:val="24"/>
        </w:rPr>
      </w:pPr>
      <w:r w:rsidRPr="00F82FD3">
        <w:rPr>
          <w:b/>
          <w:bCs/>
          <w:sz w:val="24"/>
          <w:szCs w:val="24"/>
        </w:rPr>
        <w:t>5. Засоби діагностики успішності навчання</w:t>
      </w:r>
    </w:p>
    <w:p w:rsidR="00345AE0" w:rsidRPr="00F82FD3" w:rsidRDefault="00345AE0" w:rsidP="00955E69">
      <w:pPr>
        <w:pStyle w:val="ListParagraph"/>
        <w:ind w:left="0" w:firstLine="709"/>
        <w:rPr>
          <w:bCs/>
          <w:sz w:val="24"/>
          <w:szCs w:val="24"/>
        </w:rPr>
      </w:pPr>
    </w:p>
    <w:p w:rsidR="00345AE0" w:rsidRPr="00F82FD3" w:rsidRDefault="00345AE0" w:rsidP="00955E69">
      <w:pPr>
        <w:pStyle w:val="ListParagraph"/>
        <w:rPr>
          <w:b/>
          <w:bCs/>
          <w:sz w:val="24"/>
          <w:szCs w:val="24"/>
        </w:rPr>
      </w:pPr>
      <w:r w:rsidRPr="00F82FD3">
        <w:rPr>
          <w:b/>
          <w:bCs/>
          <w:sz w:val="24"/>
          <w:szCs w:val="24"/>
        </w:rPr>
        <w:t>Критерії оцінювання знань і вмінь студентів</w:t>
      </w:r>
    </w:p>
    <w:p w:rsidR="00345AE0" w:rsidRPr="00F82FD3" w:rsidRDefault="00345AE0" w:rsidP="00B175B9">
      <w:pPr>
        <w:ind w:firstLine="709"/>
        <w:jc w:val="both"/>
        <w:rPr>
          <w:sz w:val="24"/>
          <w:szCs w:val="24"/>
        </w:rPr>
      </w:pPr>
      <w:r w:rsidRPr="00F82FD3">
        <w:rPr>
          <w:sz w:val="24"/>
          <w:szCs w:val="24"/>
        </w:rPr>
        <w:t>Контроль успішності студента здійснюється з використанням методів і засобів, що визначені в ХДУ. Академічні успіхи студента оцінюються за шкалою, яка застосована в ХДУ з обов’язковим переведенням оцінок до національної шкали та шкали ECTS.</w:t>
      </w:r>
    </w:p>
    <w:p w:rsidR="00345AE0" w:rsidRDefault="00345AE0" w:rsidP="00B175B9">
      <w:pPr>
        <w:ind w:firstLine="709"/>
        <w:jc w:val="both"/>
        <w:rPr>
          <w:sz w:val="24"/>
          <w:szCs w:val="24"/>
        </w:rPr>
      </w:pPr>
      <w:r w:rsidRPr="00F82FD3">
        <w:rPr>
          <w:sz w:val="24"/>
          <w:szCs w:val="24"/>
        </w:rPr>
        <w:t xml:space="preserve">Критерії оцінювання навчальних досягнень студентів на </w:t>
      </w:r>
      <w:r w:rsidRPr="00F82FD3">
        <w:rPr>
          <w:b/>
          <w:sz w:val="24"/>
          <w:szCs w:val="24"/>
          <w:u w:val="single"/>
        </w:rPr>
        <w:t>заліку</w:t>
      </w:r>
      <w:r w:rsidRPr="00F82FD3">
        <w:rPr>
          <w:sz w:val="24"/>
          <w:szCs w:val="24"/>
        </w:rPr>
        <w:t>:</w:t>
      </w:r>
    </w:p>
    <w:p w:rsidR="00345AE0" w:rsidRPr="00F82FD3" w:rsidRDefault="00345AE0" w:rsidP="00B175B9">
      <w:pPr>
        <w:ind w:firstLine="709"/>
        <w:jc w:val="both"/>
        <w:rPr>
          <w:sz w:val="24"/>
          <w:szCs w:val="24"/>
        </w:rPr>
      </w:pPr>
    </w:p>
    <w:tbl>
      <w:tblPr>
        <w:tblW w:w="9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8"/>
        <w:gridCol w:w="1980"/>
        <w:gridCol w:w="1115"/>
        <w:gridCol w:w="1115"/>
      </w:tblGrid>
      <w:tr w:rsidR="00345AE0" w:rsidRPr="00B0028D" w:rsidTr="008139AA">
        <w:tc>
          <w:tcPr>
            <w:tcW w:w="5688" w:type="dxa"/>
          </w:tcPr>
          <w:p w:rsidR="00345AE0" w:rsidRPr="008139AA" w:rsidRDefault="00345AE0" w:rsidP="008139AA">
            <w:pPr>
              <w:jc w:val="center"/>
              <w:rPr>
                <w:b/>
                <w:sz w:val="20"/>
              </w:rPr>
            </w:pPr>
            <w:r w:rsidRPr="008139AA">
              <w:rPr>
                <w:b/>
                <w:sz w:val="20"/>
              </w:rPr>
              <w:t>Характеристики критеріїв оцінювання знань</w:t>
            </w:r>
          </w:p>
        </w:tc>
        <w:tc>
          <w:tcPr>
            <w:tcW w:w="1980" w:type="dxa"/>
          </w:tcPr>
          <w:p w:rsidR="00345AE0" w:rsidRPr="008139AA" w:rsidRDefault="00345AE0" w:rsidP="008139AA">
            <w:pPr>
              <w:jc w:val="center"/>
              <w:rPr>
                <w:b/>
                <w:sz w:val="20"/>
              </w:rPr>
            </w:pPr>
            <w:r w:rsidRPr="008139AA">
              <w:rPr>
                <w:b/>
                <w:sz w:val="20"/>
              </w:rPr>
              <w:t>За державною (національною) шкалою</w:t>
            </w:r>
          </w:p>
        </w:tc>
        <w:tc>
          <w:tcPr>
            <w:tcW w:w="1115" w:type="dxa"/>
          </w:tcPr>
          <w:p w:rsidR="00345AE0" w:rsidRPr="008139AA" w:rsidRDefault="00345AE0" w:rsidP="008139AA">
            <w:pPr>
              <w:jc w:val="center"/>
              <w:rPr>
                <w:b/>
                <w:sz w:val="20"/>
              </w:rPr>
            </w:pPr>
            <w:r w:rsidRPr="008139AA">
              <w:rPr>
                <w:b/>
                <w:sz w:val="20"/>
              </w:rPr>
              <w:t>За шкалою ECST</w:t>
            </w:r>
          </w:p>
        </w:tc>
        <w:tc>
          <w:tcPr>
            <w:tcW w:w="1115" w:type="dxa"/>
            <w:vAlign w:val="center"/>
          </w:tcPr>
          <w:p w:rsidR="00345AE0" w:rsidRPr="008139AA" w:rsidRDefault="00345AE0" w:rsidP="008139AA">
            <w:pPr>
              <w:jc w:val="center"/>
              <w:rPr>
                <w:b/>
                <w:sz w:val="20"/>
              </w:rPr>
            </w:pPr>
            <w:r w:rsidRPr="008139AA">
              <w:rPr>
                <w:b/>
                <w:sz w:val="20"/>
              </w:rPr>
              <w:t>Сума балів</w:t>
            </w:r>
          </w:p>
        </w:tc>
      </w:tr>
      <w:tr w:rsidR="00345AE0" w:rsidRPr="00B0028D" w:rsidTr="008139AA">
        <w:trPr>
          <w:trHeight w:val="2343"/>
        </w:trPr>
        <w:tc>
          <w:tcPr>
            <w:tcW w:w="5688" w:type="dxa"/>
          </w:tcPr>
          <w:p w:rsidR="00345AE0" w:rsidRPr="00AE22EF" w:rsidRDefault="00345AE0" w:rsidP="008139AA">
            <w:pPr>
              <w:jc w:val="both"/>
              <w:rPr>
                <w:b/>
                <w:sz w:val="24"/>
                <w:szCs w:val="24"/>
              </w:rPr>
            </w:pPr>
            <w:r w:rsidRPr="00AE22EF">
              <w:rPr>
                <w:b/>
                <w:sz w:val="24"/>
                <w:szCs w:val="24"/>
              </w:rPr>
              <w:t>Високий рівень</w:t>
            </w:r>
          </w:p>
          <w:p w:rsidR="00345AE0" w:rsidRPr="00AE22EF" w:rsidRDefault="00345AE0" w:rsidP="006B2843">
            <w:pPr>
              <w:rPr>
                <w:b/>
                <w:sz w:val="24"/>
                <w:szCs w:val="24"/>
              </w:rPr>
            </w:pPr>
            <w:r w:rsidRPr="00AE22EF">
              <w:rPr>
                <w:spacing w:val="-6"/>
                <w:sz w:val="24"/>
                <w:szCs w:val="24"/>
              </w:rPr>
              <w:t xml:space="preserve">Характеризується </w:t>
            </w:r>
            <w:r w:rsidRPr="00AE22EF">
              <w:rPr>
                <w:spacing w:val="-7"/>
                <w:sz w:val="24"/>
                <w:szCs w:val="24"/>
              </w:rPr>
              <w:t xml:space="preserve">глибокими, міцними, </w:t>
            </w:r>
            <w:r w:rsidRPr="00AE22EF">
              <w:rPr>
                <w:sz w:val="24"/>
                <w:szCs w:val="24"/>
              </w:rPr>
              <w:t xml:space="preserve">узагальненими, </w:t>
            </w:r>
            <w:r w:rsidRPr="00AE22EF">
              <w:rPr>
                <w:spacing w:val="-7"/>
                <w:sz w:val="24"/>
                <w:szCs w:val="24"/>
              </w:rPr>
              <w:t>системними знаннями –</w:t>
            </w:r>
            <w:r w:rsidRPr="00AE22EF">
              <w:rPr>
                <w:sz w:val="24"/>
                <w:szCs w:val="24"/>
              </w:rPr>
              <w:t xml:space="preserve"> з предмета, </w:t>
            </w:r>
            <w:r w:rsidRPr="00AE22EF">
              <w:rPr>
                <w:spacing w:val="-7"/>
                <w:sz w:val="24"/>
                <w:szCs w:val="24"/>
              </w:rPr>
              <w:t xml:space="preserve">уміннями застосувати </w:t>
            </w:r>
            <w:r w:rsidRPr="00AE22EF">
              <w:rPr>
                <w:spacing w:val="-10"/>
                <w:sz w:val="24"/>
                <w:szCs w:val="24"/>
              </w:rPr>
              <w:t>знання,</w:t>
            </w:r>
            <w:r w:rsidRPr="00AE22EF">
              <w:rPr>
                <w:rFonts w:ascii="Arial" w:cs="Arial"/>
                <w:sz w:val="24"/>
                <w:szCs w:val="24"/>
              </w:rPr>
              <w:t xml:space="preserve"> </w:t>
            </w:r>
            <w:r w:rsidRPr="00AE22EF">
              <w:rPr>
                <w:spacing w:val="-9"/>
                <w:sz w:val="24"/>
                <w:szCs w:val="24"/>
              </w:rPr>
              <w:t xml:space="preserve">творча, </w:t>
            </w:r>
            <w:r w:rsidRPr="00AE22EF">
              <w:rPr>
                <w:spacing w:val="-3"/>
                <w:sz w:val="24"/>
                <w:szCs w:val="24"/>
              </w:rPr>
              <w:t xml:space="preserve">навчальна діяльність </w:t>
            </w:r>
            <w:r w:rsidRPr="00AE22EF">
              <w:rPr>
                <w:spacing w:val="-7"/>
                <w:sz w:val="24"/>
                <w:szCs w:val="24"/>
              </w:rPr>
              <w:t xml:space="preserve">має дослідницький </w:t>
            </w:r>
            <w:r w:rsidRPr="00AE22EF">
              <w:rPr>
                <w:spacing w:val="-6"/>
                <w:sz w:val="24"/>
                <w:szCs w:val="24"/>
              </w:rPr>
              <w:t xml:space="preserve">характер, позначена уміннями самостійно </w:t>
            </w:r>
            <w:r w:rsidRPr="00AE22EF">
              <w:rPr>
                <w:sz w:val="24"/>
                <w:szCs w:val="24"/>
              </w:rPr>
              <w:t xml:space="preserve">оцінювати </w:t>
            </w:r>
            <w:r w:rsidRPr="00AE22EF">
              <w:rPr>
                <w:spacing w:val="-7"/>
                <w:sz w:val="24"/>
                <w:szCs w:val="24"/>
              </w:rPr>
              <w:t xml:space="preserve">різноманітні життєві ситуації, явища, факти, </w:t>
            </w:r>
            <w:r w:rsidRPr="00AE22EF">
              <w:rPr>
                <w:spacing w:val="-8"/>
                <w:sz w:val="24"/>
                <w:szCs w:val="24"/>
              </w:rPr>
              <w:t xml:space="preserve">виявляти і відстоювати </w:t>
            </w:r>
            <w:r w:rsidRPr="00AE22EF">
              <w:rPr>
                <w:spacing w:val="-7"/>
                <w:sz w:val="24"/>
                <w:szCs w:val="24"/>
              </w:rPr>
              <w:t>особистісну позицію</w:t>
            </w:r>
          </w:p>
        </w:tc>
        <w:tc>
          <w:tcPr>
            <w:tcW w:w="1980" w:type="dxa"/>
          </w:tcPr>
          <w:p w:rsidR="00345AE0" w:rsidRPr="00AE22EF" w:rsidRDefault="00345AE0" w:rsidP="008139AA">
            <w:pPr>
              <w:jc w:val="center"/>
              <w:rPr>
                <w:b/>
                <w:sz w:val="24"/>
                <w:szCs w:val="24"/>
              </w:rPr>
            </w:pPr>
            <w:r w:rsidRPr="00AE22EF">
              <w:rPr>
                <w:b/>
                <w:sz w:val="24"/>
                <w:szCs w:val="24"/>
              </w:rPr>
              <w:t>зараховано</w:t>
            </w:r>
          </w:p>
        </w:tc>
        <w:tc>
          <w:tcPr>
            <w:tcW w:w="1115" w:type="dxa"/>
          </w:tcPr>
          <w:p w:rsidR="00345AE0" w:rsidRPr="008139AA" w:rsidRDefault="00345AE0" w:rsidP="008139AA">
            <w:pPr>
              <w:jc w:val="center"/>
              <w:rPr>
                <w:b/>
                <w:sz w:val="20"/>
              </w:rPr>
            </w:pPr>
            <w:r w:rsidRPr="008139AA">
              <w:rPr>
                <w:b/>
                <w:sz w:val="20"/>
              </w:rPr>
              <w:t>А</w:t>
            </w:r>
          </w:p>
        </w:tc>
        <w:tc>
          <w:tcPr>
            <w:tcW w:w="1115" w:type="dxa"/>
          </w:tcPr>
          <w:p w:rsidR="00345AE0" w:rsidRPr="008139AA" w:rsidRDefault="00345AE0" w:rsidP="008139AA">
            <w:pPr>
              <w:jc w:val="center"/>
              <w:rPr>
                <w:b/>
                <w:sz w:val="20"/>
              </w:rPr>
            </w:pPr>
            <w:r w:rsidRPr="008139AA">
              <w:rPr>
                <w:b/>
                <w:sz w:val="20"/>
              </w:rPr>
              <w:t>90-100</w:t>
            </w:r>
          </w:p>
          <w:p w:rsidR="00345AE0" w:rsidRPr="008139AA" w:rsidRDefault="00345AE0" w:rsidP="008139AA">
            <w:pPr>
              <w:jc w:val="center"/>
              <w:rPr>
                <w:sz w:val="20"/>
              </w:rPr>
            </w:pPr>
          </w:p>
        </w:tc>
      </w:tr>
      <w:tr w:rsidR="00345AE0" w:rsidRPr="00B0028D" w:rsidTr="008139AA">
        <w:trPr>
          <w:trHeight w:val="2343"/>
        </w:trPr>
        <w:tc>
          <w:tcPr>
            <w:tcW w:w="5688" w:type="dxa"/>
          </w:tcPr>
          <w:p w:rsidR="00345AE0" w:rsidRPr="00AE22EF" w:rsidRDefault="00345AE0" w:rsidP="008139AA">
            <w:pPr>
              <w:jc w:val="both"/>
              <w:rPr>
                <w:b/>
                <w:sz w:val="24"/>
                <w:szCs w:val="24"/>
              </w:rPr>
            </w:pPr>
            <w:r w:rsidRPr="00AE22EF">
              <w:rPr>
                <w:b/>
                <w:sz w:val="24"/>
                <w:szCs w:val="24"/>
              </w:rPr>
              <w:t>Високий рівень</w:t>
            </w:r>
          </w:p>
          <w:p w:rsidR="00345AE0" w:rsidRPr="00AE22EF" w:rsidRDefault="00345AE0" w:rsidP="008139AA">
            <w:pPr>
              <w:jc w:val="both"/>
              <w:rPr>
                <w:spacing w:val="-7"/>
                <w:sz w:val="24"/>
                <w:szCs w:val="24"/>
              </w:rPr>
            </w:pPr>
            <w:r w:rsidRPr="00AE22EF">
              <w:rPr>
                <w:spacing w:val="-6"/>
                <w:sz w:val="24"/>
                <w:szCs w:val="24"/>
              </w:rPr>
              <w:t xml:space="preserve">Характеризується </w:t>
            </w:r>
            <w:r w:rsidRPr="00AE22EF">
              <w:rPr>
                <w:spacing w:val="-7"/>
                <w:sz w:val="24"/>
                <w:szCs w:val="24"/>
              </w:rPr>
              <w:t>глибокими і міцними знаннями –</w:t>
            </w:r>
            <w:r w:rsidRPr="00AE22EF">
              <w:rPr>
                <w:sz w:val="24"/>
                <w:szCs w:val="24"/>
              </w:rPr>
              <w:t xml:space="preserve"> з предмета, </w:t>
            </w:r>
            <w:r w:rsidRPr="00AE22EF">
              <w:rPr>
                <w:spacing w:val="-7"/>
                <w:sz w:val="24"/>
                <w:szCs w:val="24"/>
              </w:rPr>
              <w:t xml:space="preserve">уміннями застосувати </w:t>
            </w:r>
            <w:r w:rsidRPr="00AE22EF">
              <w:rPr>
                <w:spacing w:val="-10"/>
                <w:sz w:val="24"/>
                <w:szCs w:val="24"/>
              </w:rPr>
              <w:t>знання,</w:t>
            </w:r>
            <w:r w:rsidRPr="00AE22EF">
              <w:rPr>
                <w:rFonts w:ascii="Arial" w:cs="Arial"/>
                <w:sz w:val="24"/>
                <w:szCs w:val="24"/>
              </w:rPr>
              <w:t xml:space="preserve"> </w:t>
            </w:r>
            <w:r w:rsidRPr="00AE22EF">
              <w:rPr>
                <w:spacing w:val="-9"/>
                <w:sz w:val="24"/>
                <w:szCs w:val="24"/>
              </w:rPr>
              <w:t xml:space="preserve">творча, </w:t>
            </w:r>
            <w:r w:rsidRPr="00AE22EF">
              <w:rPr>
                <w:spacing w:val="-3"/>
                <w:sz w:val="24"/>
                <w:szCs w:val="24"/>
              </w:rPr>
              <w:t xml:space="preserve">навчальна діяльність </w:t>
            </w:r>
            <w:r w:rsidRPr="00AE22EF">
              <w:rPr>
                <w:spacing w:val="-7"/>
                <w:sz w:val="24"/>
                <w:szCs w:val="24"/>
              </w:rPr>
              <w:t xml:space="preserve">має частково дослідницький </w:t>
            </w:r>
            <w:r w:rsidRPr="00AE22EF">
              <w:rPr>
                <w:spacing w:val="-6"/>
                <w:sz w:val="24"/>
                <w:szCs w:val="24"/>
              </w:rPr>
              <w:t xml:space="preserve">характер, позначена уміннями самостійно </w:t>
            </w:r>
            <w:r w:rsidRPr="00AE22EF">
              <w:rPr>
                <w:sz w:val="24"/>
                <w:szCs w:val="24"/>
              </w:rPr>
              <w:t xml:space="preserve">оцінювати </w:t>
            </w:r>
            <w:r w:rsidRPr="00AE22EF">
              <w:rPr>
                <w:spacing w:val="-7"/>
                <w:sz w:val="24"/>
                <w:szCs w:val="24"/>
              </w:rPr>
              <w:t xml:space="preserve">різноманітні життєві ситуації, явища, факти, </w:t>
            </w:r>
            <w:r w:rsidRPr="00AE22EF">
              <w:rPr>
                <w:spacing w:val="-8"/>
                <w:sz w:val="24"/>
                <w:szCs w:val="24"/>
              </w:rPr>
              <w:t xml:space="preserve">виявляти і відстоювати </w:t>
            </w:r>
            <w:r w:rsidRPr="00AE22EF">
              <w:rPr>
                <w:spacing w:val="-7"/>
                <w:sz w:val="24"/>
                <w:szCs w:val="24"/>
              </w:rPr>
              <w:t>особистісну позицію.</w:t>
            </w:r>
          </w:p>
          <w:p w:rsidR="00345AE0" w:rsidRPr="00AE22EF" w:rsidRDefault="00345AE0" w:rsidP="008139A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345AE0" w:rsidRPr="00AE22EF" w:rsidRDefault="00345AE0" w:rsidP="008139AA">
            <w:pPr>
              <w:jc w:val="center"/>
              <w:rPr>
                <w:b/>
                <w:sz w:val="24"/>
                <w:szCs w:val="24"/>
              </w:rPr>
            </w:pPr>
            <w:r w:rsidRPr="00AE22EF">
              <w:rPr>
                <w:b/>
                <w:sz w:val="24"/>
                <w:szCs w:val="24"/>
              </w:rPr>
              <w:t>зараховано</w:t>
            </w:r>
          </w:p>
        </w:tc>
        <w:tc>
          <w:tcPr>
            <w:tcW w:w="1115" w:type="dxa"/>
          </w:tcPr>
          <w:p w:rsidR="00345AE0" w:rsidRPr="008139AA" w:rsidRDefault="00345AE0" w:rsidP="008139AA">
            <w:pPr>
              <w:jc w:val="center"/>
              <w:rPr>
                <w:b/>
                <w:sz w:val="20"/>
              </w:rPr>
            </w:pPr>
            <w:r w:rsidRPr="008139AA">
              <w:rPr>
                <w:b/>
                <w:sz w:val="20"/>
              </w:rPr>
              <w:t>В</w:t>
            </w:r>
          </w:p>
        </w:tc>
        <w:tc>
          <w:tcPr>
            <w:tcW w:w="1115" w:type="dxa"/>
          </w:tcPr>
          <w:p w:rsidR="00345AE0" w:rsidRPr="008139AA" w:rsidRDefault="00345AE0" w:rsidP="008139AA">
            <w:pPr>
              <w:jc w:val="center"/>
              <w:rPr>
                <w:sz w:val="20"/>
              </w:rPr>
            </w:pPr>
            <w:r w:rsidRPr="008139AA">
              <w:rPr>
                <w:b/>
                <w:sz w:val="20"/>
              </w:rPr>
              <w:t>83-89</w:t>
            </w:r>
          </w:p>
        </w:tc>
      </w:tr>
      <w:tr w:rsidR="00345AE0" w:rsidRPr="00B0028D" w:rsidTr="008139AA">
        <w:trPr>
          <w:trHeight w:val="2343"/>
        </w:trPr>
        <w:tc>
          <w:tcPr>
            <w:tcW w:w="5688" w:type="dxa"/>
          </w:tcPr>
          <w:p w:rsidR="00345AE0" w:rsidRPr="00AE22EF" w:rsidRDefault="00345AE0" w:rsidP="008139AA">
            <w:pPr>
              <w:jc w:val="both"/>
              <w:rPr>
                <w:b/>
                <w:sz w:val="24"/>
                <w:szCs w:val="24"/>
              </w:rPr>
            </w:pPr>
            <w:r w:rsidRPr="00AE22EF">
              <w:rPr>
                <w:b/>
                <w:sz w:val="24"/>
                <w:szCs w:val="24"/>
              </w:rPr>
              <w:t>Достатній рівень</w:t>
            </w:r>
          </w:p>
          <w:p w:rsidR="00345AE0" w:rsidRPr="00AE22EF" w:rsidRDefault="00345AE0" w:rsidP="008139AA">
            <w:pPr>
              <w:jc w:val="both"/>
              <w:rPr>
                <w:b/>
                <w:sz w:val="24"/>
                <w:szCs w:val="24"/>
              </w:rPr>
            </w:pPr>
            <w:r w:rsidRPr="00AE22EF">
              <w:rPr>
                <w:spacing w:val="-6"/>
                <w:sz w:val="24"/>
                <w:szCs w:val="24"/>
              </w:rPr>
              <w:t xml:space="preserve">Характеризується знаннями суттєвих ознак, понять, явищ, закономірностей, зв’язків між ними. Студент самостійно засвоює знання у </w:t>
            </w:r>
            <w:r w:rsidRPr="00AE22EF">
              <w:rPr>
                <w:spacing w:val="-8"/>
                <w:sz w:val="24"/>
                <w:szCs w:val="24"/>
              </w:rPr>
              <w:t xml:space="preserve">стандартних ситуаціях, </w:t>
            </w:r>
            <w:r w:rsidRPr="00AE22EF">
              <w:rPr>
                <w:spacing w:val="-7"/>
                <w:sz w:val="24"/>
                <w:szCs w:val="24"/>
              </w:rPr>
              <w:t xml:space="preserve">володіє розумовими </w:t>
            </w:r>
            <w:r w:rsidRPr="00AE22EF">
              <w:rPr>
                <w:spacing w:val="-6"/>
                <w:sz w:val="24"/>
                <w:szCs w:val="24"/>
              </w:rPr>
              <w:t xml:space="preserve">операціями (аналізом, </w:t>
            </w:r>
            <w:r w:rsidRPr="00AE22EF">
              <w:rPr>
                <w:sz w:val="24"/>
                <w:szCs w:val="24"/>
              </w:rPr>
              <w:t xml:space="preserve">синтезом, </w:t>
            </w:r>
            <w:r w:rsidRPr="00AE22EF">
              <w:rPr>
                <w:spacing w:val="-6"/>
                <w:sz w:val="24"/>
                <w:szCs w:val="24"/>
              </w:rPr>
              <w:t xml:space="preserve">узагальненням, порівнянням, абстрагуванням), уміє робити </w:t>
            </w:r>
            <w:r w:rsidRPr="00AE22EF">
              <w:rPr>
                <w:spacing w:val="-8"/>
                <w:sz w:val="24"/>
                <w:szCs w:val="24"/>
              </w:rPr>
              <w:t xml:space="preserve">висновки, виправляти </w:t>
            </w:r>
            <w:r w:rsidRPr="00AE22EF">
              <w:rPr>
                <w:spacing w:val="-7"/>
                <w:sz w:val="24"/>
                <w:szCs w:val="24"/>
              </w:rPr>
              <w:t>допущені помилки.</w:t>
            </w:r>
          </w:p>
        </w:tc>
        <w:tc>
          <w:tcPr>
            <w:tcW w:w="1980" w:type="dxa"/>
          </w:tcPr>
          <w:p w:rsidR="00345AE0" w:rsidRPr="00AE22EF" w:rsidRDefault="00345AE0" w:rsidP="008139AA">
            <w:pPr>
              <w:jc w:val="center"/>
              <w:rPr>
                <w:b/>
                <w:sz w:val="24"/>
                <w:szCs w:val="24"/>
              </w:rPr>
            </w:pPr>
            <w:r w:rsidRPr="00AE22EF">
              <w:rPr>
                <w:b/>
                <w:sz w:val="24"/>
                <w:szCs w:val="24"/>
              </w:rPr>
              <w:t>зараховано</w:t>
            </w:r>
          </w:p>
        </w:tc>
        <w:tc>
          <w:tcPr>
            <w:tcW w:w="1115" w:type="dxa"/>
          </w:tcPr>
          <w:p w:rsidR="00345AE0" w:rsidRPr="008139AA" w:rsidRDefault="00345AE0" w:rsidP="008139AA">
            <w:pPr>
              <w:jc w:val="center"/>
              <w:rPr>
                <w:b/>
                <w:sz w:val="20"/>
              </w:rPr>
            </w:pPr>
            <w:r w:rsidRPr="008139AA">
              <w:rPr>
                <w:b/>
                <w:sz w:val="20"/>
              </w:rPr>
              <w:t>С</w:t>
            </w:r>
          </w:p>
        </w:tc>
        <w:tc>
          <w:tcPr>
            <w:tcW w:w="1115" w:type="dxa"/>
          </w:tcPr>
          <w:p w:rsidR="00345AE0" w:rsidRPr="008139AA" w:rsidRDefault="00345AE0" w:rsidP="008139AA">
            <w:pPr>
              <w:jc w:val="center"/>
              <w:rPr>
                <w:b/>
                <w:sz w:val="20"/>
              </w:rPr>
            </w:pPr>
            <w:r w:rsidRPr="008139AA">
              <w:rPr>
                <w:b/>
                <w:sz w:val="20"/>
              </w:rPr>
              <w:t>74-81</w:t>
            </w:r>
          </w:p>
          <w:p w:rsidR="00345AE0" w:rsidRPr="008139AA" w:rsidRDefault="00345AE0" w:rsidP="008139AA">
            <w:pPr>
              <w:jc w:val="center"/>
              <w:rPr>
                <w:sz w:val="20"/>
              </w:rPr>
            </w:pPr>
          </w:p>
        </w:tc>
      </w:tr>
      <w:tr w:rsidR="00345AE0" w:rsidRPr="00B0028D" w:rsidTr="008139AA">
        <w:trPr>
          <w:trHeight w:val="2343"/>
        </w:trPr>
        <w:tc>
          <w:tcPr>
            <w:tcW w:w="5688" w:type="dxa"/>
          </w:tcPr>
          <w:p w:rsidR="00345AE0" w:rsidRPr="00AE22EF" w:rsidRDefault="00345AE0" w:rsidP="008139AA">
            <w:pPr>
              <w:jc w:val="both"/>
              <w:rPr>
                <w:b/>
                <w:sz w:val="24"/>
                <w:szCs w:val="24"/>
              </w:rPr>
            </w:pPr>
            <w:r w:rsidRPr="00AE22EF">
              <w:rPr>
                <w:b/>
                <w:sz w:val="24"/>
                <w:szCs w:val="24"/>
              </w:rPr>
              <w:t>Середній рівень</w:t>
            </w:r>
          </w:p>
          <w:p w:rsidR="00345AE0" w:rsidRPr="00AE22EF" w:rsidRDefault="00345AE0" w:rsidP="008139AA">
            <w:pPr>
              <w:jc w:val="both"/>
              <w:rPr>
                <w:b/>
                <w:sz w:val="24"/>
                <w:szCs w:val="24"/>
              </w:rPr>
            </w:pPr>
            <w:r w:rsidRPr="00AE22EF">
              <w:rPr>
                <w:spacing w:val="-11"/>
                <w:sz w:val="24"/>
                <w:szCs w:val="24"/>
              </w:rPr>
              <w:t xml:space="preserve">Знання </w:t>
            </w:r>
            <w:r w:rsidRPr="00AE22EF">
              <w:rPr>
                <w:spacing w:val="-9"/>
                <w:sz w:val="24"/>
                <w:szCs w:val="24"/>
              </w:rPr>
              <w:t xml:space="preserve">неповні, </w:t>
            </w:r>
            <w:r w:rsidRPr="00AE22EF">
              <w:rPr>
                <w:spacing w:val="-6"/>
                <w:sz w:val="24"/>
                <w:szCs w:val="24"/>
              </w:rPr>
              <w:t xml:space="preserve">поверхневі. Студент відновлює основний </w:t>
            </w:r>
            <w:r w:rsidRPr="00AE22EF">
              <w:rPr>
                <w:spacing w:val="-4"/>
                <w:sz w:val="24"/>
                <w:szCs w:val="24"/>
              </w:rPr>
              <w:t xml:space="preserve">навчальний матеріал, </w:t>
            </w:r>
            <w:r w:rsidRPr="00AE22EF">
              <w:rPr>
                <w:spacing w:val="-11"/>
                <w:sz w:val="24"/>
                <w:szCs w:val="24"/>
              </w:rPr>
              <w:t xml:space="preserve">але </w:t>
            </w:r>
            <w:r w:rsidRPr="00AE22EF">
              <w:rPr>
                <w:spacing w:val="-9"/>
                <w:sz w:val="24"/>
                <w:szCs w:val="24"/>
              </w:rPr>
              <w:t xml:space="preserve">недостатньо </w:t>
            </w:r>
            <w:r w:rsidRPr="00AE22EF">
              <w:rPr>
                <w:spacing w:val="-5"/>
                <w:sz w:val="24"/>
                <w:szCs w:val="24"/>
              </w:rPr>
              <w:t xml:space="preserve">осмислено, не вміє </w:t>
            </w:r>
            <w:r w:rsidRPr="00AE22EF">
              <w:rPr>
                <w:sz w:val="24"/>
                <w:szCs w:val="24"/>
              </w:rPr>
              <w:t xml:space="preserve">самостійно </w:t>
            </w:r>
            <w:r w:rsidRPr="00AE22EF">
              <w:rPr>
                <w:spacing w:val="-6"/>
                <w:sz w:val="24"/>
                <w:szCs w:val="24"/>
              </w:rPr>
              <w:t xml:space="preserve">аналізувати, робити висновки. Здатний </w:t>
            </w:r>
            <w:r w:rsidRPr="00AE22EF">
              <w:rPr>
                <w:sz w:val="24"/>
                <w:szCs w:val="24"/>
              </w:rPr>
              <w:t xml:space="preserve">вирішувати завдання </w:t>
            </w:r>
            <w:r w:rsidRPr="00AE22EF">
              <w:rPr>
                <w:spacing w:val="-6"/>
                <w:sz w:val="24"/>
                <w:szCs w:val="24"/>
              </w:rPr>
              <w:t xml:space="preserve">за зразком. Володіє </w:t>
            </w:r>
            <w:r w:rsidRPr="00AE22EF">
              <w:rPr>
                <w:sz w:val="24"/>
                <w:szCs w:val="24"/>
              </w:rPr>
              <w:t xml:space="preserve">елементарними </w:t>
            </w:r>
            <w:r w:rsidRPr="00AE22EF">
              <w:rPr>
                <w:spacing w:val="-6"/>
                <w:sz w:val="24"/>
                <w:szCs w:val="24"/>
              </w:rPr>
              <w:t xml:space="preserve">вміннями навчальної </w:t>
            </w:r>
            <w:r w:rsidRPr="00AE22EF">
              <w:rPr>
                <w:sz w:val="24"/>
                <w:szCs w:val="24"/>
              </w:rPr>
              <w:t>діяльності.</w:t>
            </w:r>
          </w:p>
        </w:tc>
        <w:tc>
          <w:tcPr>
            <w:tcW w:w="1980" w:type="dxa"/>
          </w:tcPr>
          <w:p w:rsidR="00345AE0" w:rsidRPr="00AE22EF" w:rsidRDefault="00345AE0" w:rsidP="008139AA">
            <w:pPr>
              <w:jc w:val="center"/>
              <w:rPr>
                <w:b/>
                <w:sz w:val="24"/>
                <w:szCs w:val="24"/>
              </w:rPr>
            </w:pPr>
            <w:r w:rsidRPr="00AE22EF">
              <w:rPr>
                <w:b/>
                <w:sz w:val="24"/>
                <w:szCs w:val="24"/>
              </w:rPr>
              <w:t>зараховано</w:t>
            </w:r>
          </w:p>
        </w:tc>
        <w:tc>
          <w:tcPr>
            <w:tcW w:w="1115" w:type="dxa"/>
          </w:tcPr>
          <w:p w:rsidR="00345AE0" w:rsidRPr="008139AA" w:rsidRDefault="00345AE0" w:rsidP="008139AA">
            <w:pPr>
              <w:jc w:val="center"/>
              <w:rPr>
                <w:b/>
                <w:sz w:val="20"/>
              </w:rPr>
            </w:pPr>
            <w:r w:rsidRPr="008139AA">
              <w:rPr>
                <w:b/>
                <w:sz w:val="20"/>
              </w:rPr>
              <w:t>D</w:t>
            </w:r>
          </w:p>
        </w:tc>
        <w:tc>
          <w:tcPr>
            <w:tcW w:w="1115" w:type="dxa"/>
          </w:tcPr>
          <w:p w:rsidR="00345AE0" w:rsidRPr="008139AA" w:rsidRDefault="00345AE0" w:rsidP="008139AA">
            <w:pPr>
              <w:jc w:val="center"/>
              <w:rPr>
                <w:b/>
                <w:sz w:val="20"/>
              </w:rPr>
            </w:pPr>
            <w:r w:rsidRPr="008139AA">
              <w:rPr>
                <w:b/>
                <w:sz w:val="20"/>
              </w:rPr>
              <w:t>64-73</w:t>
            </w:r>
          </w:p>
          <w:p w:rsidR="00345AE0" w:rsidRPr="008139AA" w:rsidRDefault="00345AE0" w:rsidP="008139AA">
            <w:pPr>
              <w:jc w:val="center"/>
              <w:rPr>
                <w:sz w:val="20"/>
              </w:rPr>
            </w:pPr>
          </w:p>
        </w:tc>
      </w:tr>
      <w:tr w:rsidR="00345AE0" w:rsidRPr="00B0028D" w:rsidTr="008139AA">
        <w:trPr>
          <w:trHeight w:val="2343"/>
        </w:trPr>
        <w:tc>
          <w:tcPr>
            <w:tcW w:w="5688" w:type="dxa"/>
          </w:tcPr>
          <w:p w:rsidR="00345AE0" w:rsidRPr="00AE22EF" w:rsidRDefault="00345AE0" w:rsidP="008139AA">
            <w:pPr>
              <w:jc w:val="both"/>
              <w:rPr>
                <w:b/>
                <w:sz w:val="24"/>
                <w:szCs w:val="24"/>
              </w:rPr>
            </w:pPr>
            <w:r w:rsidRPr="00AE22EF">
              <w:rPr>
                <w:b/>
                <w:sz w:val="24"/>
                <w:szCs w:val="24"/>
              </w:rPr>
              <w:t>Початковий рівень</w:t>
            </w:r>
          </w:p>
          <w:p w:rsidR="00345AE0" w:rsidRPr="00AE22EF" w:rsidRDefault="00345AE0" w:rsidP="006B2843">
            <w:pPr>
              <w:rPr>
                <w:b/>
                <w:sz w:val="24"/>
                <w:szCs w:val="24"/>
              </w:rPr>
            </w:pPr>
            <w:r w:rsidRPr="00AE22EF">
              <w:rPr>
                <w:spacing w:val="-5"/>
                <w:sz w:val="24"/>
                <w:szCs w:val="24"/>
              </w:rPr>
              <w:t xml:space="preserve">Відповідь студента </w:t>
            </w:r>
            <w:r w:rsidRPr="00AE22EF">
              <w:rPr>
                <w:spacing w:val="-11"/>
                <w:sz w:val="24"/>
                <w:szCs w:val="24"/>
              </w:rPr>
              <w:t xml:space="preserve">при </w:t>
            </w:r>
            <w:r w:rsidRPr="00AE22EF">
              <w:rPr>
                <w:spacing w:val="-9"/>
                <w:sz w:val="24"/>
                <w:szCs w:val="24"/>
              </w:rPr>
              <w:t xml:space="preserve">відтворенні </w:t>
            </w:r>
            <w:r w:rsidRPr="00AE22EF">
              <w:rPr>
                <w:spacing w:val="-7"/>
                <w:sz w:val="24"/>
                <w:szCs w:val="24"/>
              </w:rPr>
              <w:t xml:space="preserve">навчального матеріалу </w:t>
            </w:r>
            <w:r w:rsidRPr="00AE22EF">
              <w:rPr>
                <w:sz w:val="24"/>
                <w:szCs w:val="24"/>
              </w:rPr>
              <w:t xml:space="preserve">елементарна, фрагментарна, обумовлюється </w:t>
            </w:r>
            <w:r w:rsidRPr="00AE22EF">
              <w:rPr>
                <w:spacing w:val="-9"/>
                <w:sz w:val="24"/>
                <w:szCs w:val="24"/>
              </w:rPr>
              <w:t>початковим уявленням про предмет вивчення.</w:t>
            </w:r>
          </w:p>
        </w:tc>
        <w:tc>
          <w:tcPr>
            <w:tcW w:w="1980" w:type="dxa"/>
          </w:tcPr>
          <w:p w:rsidR="00345AE0" w:rsidRPr="00AE22EF" w:rsidRDefault="00345AE0" w:rsidP="008139AA">
            <w:pPr>
              <w:jc w:val="center"/>
              <w:rPr>
                <w:b/>
                <w:sz w:val="24"/>
                <w:szCs w:val="24"/>
              </w:rPr>
            </w:pPr>
            <w:r w:rsidRPr="00AE22EF">
              <w:rPr>
                <w:b/>
                <w:sz w:val="24"/>
                <w:szCs w:val="24"/>
              </w:rPr>
              <w:t>зараховано</w:t>
            </w:r>
          </w:p>
        </w:tc>
        <w:tc>
          <w:tcPr>
            <w:tcW w:w="1115" w:type="dxa"/>
          </w:tcPr>
          <w:p w:rsidR="00345AE0" w:rsidRPr="008139AA" w:rsidRDefault="00345AE0" w:rsidP="008139AA">
            <w:pPr>
              <w:jc w:val="center"/>
              <w:rPr>
                <w:b/>
                <w:sz w:val="20"/>
              </w:rPr>
            </w:pPr>
            <w:r w:rsidRPr="008139AA">
              <w:rPr>
                <w:b/>
                <w:sz w:val="20"/>
              </w:rPr>
              <w:t>E</w:t>
            </w:r>
          </w:p>
        </w:tc>
        <w:tc>
          <w:tcPr>
            <w:tcW w:w="1115" w:type="dxa"/>
          </w:tcPr>
          <w:p w:rsidR="00345AE0" w:rsidRPr="008139AA" w:rsidRDefault="00345AE0" w:rsidP="008139AA">
            <w:pPr>
              <w:jc w:val="center"/>
              <w:rPr>
                <w:b/>
                <w:sz w:val="20"/>
              </w:rPr>
            </w:pPr>
            <w:r w:rsidRPr="008139AA">
              <w:rPr>
                <w:b/>
                <w:sz w:val="20"/>
              </w:rPr>
              <w:t>60-63</w:t>
            </w:r>
          </w:p>
          <w:p w:rsidR="00345AE0" w:rsidRPr="008139AA" w:rsidRDefault="00345AE0" w:rsidP="008139AA">
            <w:pPr>
              <w:jc w:val="center"/>
              <w:rPr>
                <w:sz w:val="20"/>
              </w:rPr>
            </w:pPr>
          </w:p>
        </w:tc>
      </w:tr>
      <w:tr w:rsidR="00345AE0" w:rsidRPr="00B0028D" w:rsidTr="008139AA">
        <w:tc>
          <w:tcPr>
            <w:tcW w:w="5688" w:type="dxa"/>
          </w:tcPr>
          <w:p w:rsidR="00345AE0" w:rsidRPr="008139AA" w:rsidRDefault="00345AE0" w:rsidP="008139AA">
            <w:pPr>
              <w:tabs>
                <w:tab w:val="num" w:pos="2700"/>
              </w:tabs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139AA">
              <w:rPr>
                <w:sz w:val="24"/>
                <w:szCs w:val="24"/>
              </w:rPr>
              <w:t xml:space="preserve">Незнання значної частини навчального матеріалу, суттєві помилки у відповідях на питання, невміння застосувати теоретичні положення при розв’язанні практичних задач. </w:t>
            </w:r>
          </w:p>
          <w:p w:rsidR="00345AE0" w:rsidRPr="008139AA" w:rsidRDefault="00345AE0" w:rsidP="008139A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345AE0" w:rsidRPr="008139AA" w:rsidRDefault="00345AE0" w:rsidP="008139AA">
            <w:pPr>
              <w:jc w:val="center"/>
              <w:rPr>
                <w:sz w:val="24"/>
                <w:szCs w:val="24"/>
              </w:rPr>
            </w:pPr>
            <w:r w:rsidRPr="008139AA">
              <w:rPr>
                <w:b/>
                <w:sz w:val="24"/>
                <w:szCs w:val="24"/>
              </w:rPr>
              <w:t>незараховано</w:t>
            </w:r>
          </w:p>
          <w:p w:rsidR="00345AE0" w:rsidRPr="008139AA" w:rsidRDefault="00345AE0" w:rsidP="008139AA">
            <w:pPr>
              <w:jc w:val="center"/>
              <w:rPr>
                <w:b/>
                <w:sz w:val="24"/>
                <w:szCs w:val="24"/>
              </w:rPr>
            </w:pPr>
            <w:r w:rsidRPr="008139AA">
              <w:rPr>
                <w:sz w:val="24"/>
                <w:szCs w:val="24"/>
              </w:rPr>
              <w:t>з можливістю повторного складання заліку</w:t>
            </w:r>
          </w:p>
        </w:tc>
        <w:tc>
          <w:tcPr>
            <w:tcW w:w="1115" w:type="dxa"/>
          </w:tcPr>
          <w:p w:rsidR="00345AE0" w:rsidRPr="008139AA" w:rsidRDefault="00345AE0" w:rsidP="008139AA">
            <w:pPr>
              <w:jc w:val="center"/>
              <w:rPr>
                <w:b/>
                <w:sz w:val="20"/>
              </w:rPr>
            </w:pPr>
            <w:r w:rsidRPr="008139AA">
              <w:rPr>
                <w:b/>
                <w:sz w:val="20"/>
              </w:rPr>
              <w:t>FХ</w:t>
            </w:r>
          </w:p>
        </w:tc>
        <w:tc>
          <w:tcPr>
            <w:tcW w:w="1115" w:type="dxa"/>
          </w:tcPr>
          <w:p w:rsidR="00345AE0" w:rsidRPr="008139AA" w:rsidRDefault="00345AE0" w:rsidP="008139AA">
            <w:pPr>
              <w:jc w:val="center"/>
              <w:rPr>
                <w:b/>
                <w:sz w:val="20"/>
              </w:rPr>
            </w:pPr>
            <w:r w:rsidRPr="008139AA">
              <w:rPr>
                <w:b/>
                <w:sz w:val="20"/>
              </w:rPr>
              <w:t>35-59</w:t>
            </w:r>
          </w:p>
          <w:p w:rsidR="00345AE0" w:rsidRPr="008139AA" w:rsidRDefault="00345AE0" w:rsidP="008139AA">
            <w:pPr>
              <w:jc w:val="center"/>
              <w:rPr>
                <w:b/>
                <w:sz w:val="20"/>
              </w:rPr>
            </w:pPr>
          </w:p>
        </w:tc>
      </w:tr>
      <w:tr w:rsidR="00345AE0" w:rsidRPr="00B0028D" w:rsidTr="008139AA">
        <w:tc>
          <w:tcPr>
            <w:tcW w:w="5688" w:type="dxa"/>
          </w:tcPr>
          <w:p w:rsidR="00345AE0" w:rsidRPr="008139AA" w:rsidRDefault="00345AE0" w:rsidP="008139AA">
            <w:pPr>
              <w:tabs>
                <w:tab w:val="num" w:pos="2700"/>
              </w:tabs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139AA">
              <w:rPr>
                <w:sz w:val="24"/>
                <w:szCs w:val="24"/>
              </w:rPr>
              <w:t xml:space="preserve">Незнання значної частини навчального матеріалу, суттєві помилки у відповідях на питання, невміння орієнтуватися при розв’язанні практичних задач, незнання основних фундаментальних положень. </w:t>
            </w:r>
          </w:p>
          <w:p w:rsidR="00345AE0" w:rsidRPr="008139AA" w:rsidRDefault="00345AE0" w:rsidP="008139A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345AE0" w:rsidRPr="008139AA" w:rsidRDefault="00345AE0" w:rsidP="008139AA">
            <w:pPr>
              <w:jc w:val="center"/>
              <w:rPr>
                <w:sz w:val="24"/>
                <w:szCs w:val="24"/>
              </w:rPr>
            </w:pPr>
            <w:r w:rsidRPr="008139AA">
              <w:rPr>
                <w:b/>
                <w:sz w:val="24"/>
                <w:szCs w:val="24"/>
              </w:rPr>
              <w:t>незараховано</w:t>
            </w:r>
          </w:p>
          <w:p w:rsidR="00345AE0" w:rsidRPr="008139AA" w:rsidRDefault="00345AE0" w:rsidP="008139AA">
            <w:pPr>
              <w:jc w:val="center"/>
              <w:rPr>
                <w:b/>
                <w:sz w:val="24"/>
                <w:szCs w:val="24"/>
              </w:rPr>
            </w:pPr>
            <w:r w:rsidRPr="008139AA">
              <w:rPr>
                <w:sz w:val="24"/>
                <w:szCs w:val="24"/>
              </w:rPr>
              <w:t>з обов’язковим повторним вивченням навчальної дисципліни</w:t>
            </w:r>
          </w:p>
        </w:tc>
        <w:tc>
          <w:tcPr>
            <w:tcW w:w="1115" w:type="dxa"/>
          </w:tcPr>
          <w:p w:rsidR="00345AE0" w:rsidRPr="008139AA" w:rsidRDefault="00345AE0" w:rsidP="008139AA">
            <w:pPr>
              <w:jc w:val="center"/>
              <w:rPr>
                <w:b/>
                <w:sz w:val="20"/>
              </w:rPr>
            </w:pPr>
            <w:r w:rsidRPr="008139AA">
              <w:rPr>
                <w:b/>
                <w:sz w:val="20"/>
              </w:rPr>
              <w:t>F</w:t>
            </w:r>
          </w:p>
        </w:tc>
        <w:tc>
          <w:tcPr>
            <w:tcW w:w="1115" w:type="dxa"/>
          </w:tcPr>
          <w:p w:rsidR="00345AE0" w:rsidRPr="008139AA" w:rsidRDefault="00345AE0" w:rsidP="008139AA">
            <w:pPr>
              <w:jc w:val="center"/>
              <w:rPr>
                <w:b/>
                <w:sz w:val="20"/>
              </w:rPr>
            </w:pPr>
            <w:r w:rsidRPr="008139AA">
              <w:rPr>
                <w:b/>
                <w:sz w:val="20"/>
              </w:rPr>
              <w:t>35-59</w:t>
            </w:r>
          </w:p>
          <w:p w:rsidR="00345AE0" w:rsidRPr="008139AA" w:rsidRDefault="00345AE0" w:rsidP="008139AA">
            <w:pPr>
              <w:jc w:val="center"/>
              <w:rPr>
                <w:b/>
                <w:sz w:val="20"/>
              </w:rPr>
            </w:pPr>
          </w:p>
        </w:tc>
      </w:tr>
    </w:tbl>
    <w:p w:rsidR="00345AE0" w:rsidRDefault="00345AE0" w:rsidP="00E168F5">
      <w:pPr>
        <w:ind w:firstLine="709"/>
        <w:jc w:val="both"/>
        <w:rPr>
          <w:szCs w:val="28"/>
        </w:rPr>
      </w:pPr>
    </w:p>
    <w:p w:rsidR="00345AE0" w:rsidRDefault="00345AE0" w:rsidP="00E168F5">
      <w:pPr>
        <w:ind w:firstLine="709"/>
        <w:jc w:val="both"/>
        <w:rPr>
          <w:szCs w:val="28"/>
        </w:rPr>
      </w:pPr>
    </w:p>
    <w:p w:rsidR="00345AE0" w:rsidRDefault="00345AE0" w:rsidP="00E168F5">
      <w:pPr>
        <w:ind w:firstLine="709"/>
        <w:jc w:val="both"/>
        <w:rPr>
          <w:szCs w:val="28"/>
        </w:rPr>
      </w:pPr>
    </w:p>
    <w:p w:rsidR="00345AE0" w:rsidRDefault="00345AE0" w:rsidP="00E168F5">
      <w:pPr>
        <w:ind w:firstLine="709"/>
        <w:jc w:val="both"/>
        <w:rPr>
          <w:szCs w:val="28"/>
        </w:rPr>
      </w:pPr>
    </w:p>
    <w:p w:rsidR="00345AE0" w:rsidRDefault="00345AE0" w:rsidP="00E168F5">
      <w:pPr>
        <w:ind w:firstLine="709"/>
        <w:jc w:val="both"/>
        <w:rPr>
          <w:szCs w:val="28"/>
        </w:rPr>
      </w:pPr>
    </w:p>
    <w:p w:rsidR="00345AE0" w:rsidRPr="00AE22EF" w:rsidRDefault="00345AE0" w:rsidP="00AE22EF">
      <w:pPr>
        <w:ind w:firstLine="709"/>
        <w:jc w:val="center"/>
        <w:rPr>
          <w:b/>
          <w:sz w:val="24"/>
          <w:szCs w:val="24"/>
        </w:rPr>
      </w:pPr>
      <w:r w:rsidRPr="00AE22EF">
        <w:rPr>
          <w:b/>
          <w:sz w:val="24"/>
          <w:szCs w:val="24"/>
        </w:rPr>
        <w:t xml:space="preserve">Критерії оцінювання навчальних досягнень студентів на </w:t>
      </w:r>
      <w:r w:rsidRPr="00AE22EF">
        <w:rPr>
          <w:b/>
          <w:sz w:val="24"/>
          <w:szCs w:val="24"/>
          <w:u w:val="single"/>
        </w:rPr>
        <w:t>екзамені</w:t>
      </w:r>
      <w:r w:rsidRPr="00AE22EF">
        <w:rPr>
          <w:b/>
          <w:sz w:val="24"/>
          <w:szCs w:val="24"/>
        </w:rPr>
        <w:t>:</w:t>
      </w:r>
    </w:p>
    <w:tbl>
      <w:tblPr>
        <w:tblW w:w="9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8"/>
        <w:gridCol w:w="1980"/>
        <w:gridCol w:w="1115"/>
        <w:gridCol w:w="1115"/>
      </w:tblGrid>
      <w:tr w:rsidR="00345AE0" w:rsidRPr="00B0028D" w:rsidTr="008139AA">
        <w:tc>
          <w:tcPr>
            <w:tcW w:w="5688" w:type="dxa"/>
          </w:tcPr>
          <w:p w:rsidR="00345AE0" w:rsidRPr="008139AA" w:rsidRDefault="00345AE0" w:rsidP="008139AA">
            <w:pPr>
              <w:jc w:val="center"/>
              <w:rPr>
                <w:b/>
                <w:sz w:val="20"/>
              </w:rPr>
            </w:pPr>
            <w:r w:rsidRPr="008139AA">
              <w:rPr>
                <w:b/>
                <w:sz w:val="20"/>
              </w:rPr>
              <w:t>Характеристики критеріїв оцінювання знань</w:t>
            </w:r>
          </w:p>
        </w:tc>
        <w:tc>
          <w:tcPr>
            <w:tcW w:w="1980" w:type="dxa"/>
          </w:tcPr>
          <w:p w:rsidR="00345AE0" w:rsidRPr="008139AA" w:rsidRDefault="00345AE0" w:rsidP="008139AA">
            <w:pPr>
              <w:jc w:val="center"/>
              <w:rPr>
                <w:b/>
                <w:sz w:val="20"/>
              </w:rPr>
            </w:pPr>
            <w:r w:rsidRPr="008139AA">
              <w:rPr>
                <w:b/>
                <w:sz w:val="20"/>
              </w:rPr>
              <w:t>За державною (національною) шкалою</w:t>
            </w:r>
          </w:p>
        </w:tc>
        <w:tc>
          <w:tcPr>
            <w:tcW w:w="1115" w:type="dxa"/>
          </w:tcPr>
          <w:p w:rsidR="00345AE0" w:rsidRPr="008139AA" w:rsidRDefault="00345AE0" w:rsidP="008139AA">
            <w:pPr>
              <w:jc w:val="center"/>
              <w:rPr>
                <w:b/>
                <w:sz w:val="20"/>
              </w:rPr>
            </w:pPr>
            <w:r w:rsidRPr="008139AA">
              <w:rPr>
                <w:b/>
                <w:sz w:val="20"/>
              </w:rPr>
              <w:t>За шкалою ECST</w:t>
            </w:r>
          </w:p>
        </w:tc>
        <w:tc>
          <w:tcPr>
            <w:tcW w:w="1115" w:type="dxa"/>
            <w:vAlign w:val="center"/>
          </w:tcPr>
          <w:p w:rsidR="00345AE0" w:rsidRPr="008139AA" w:rsidRDefault="00345AE0" w:rsidP="008139AA">
            <w:pPr>
              <w:jc w:val="center"/>
              <w:rPr>
                <w:b/>
                <w:sz w:val="20"/>
              </w:rPr>
            </w:pPr>
            <w:r w:rsidRPr="008139AA">
              <w:rPr>
                <w:b/>
                <w:sz w:val="20"/>
              </w:rPr>
              <w:t>Сума балів</w:t>
            </w:r>
          </w:p>
        </w:tc>
      </w:tr>
      <w:tr w:rsidR="00345AE0" w:rsidRPr="00B0028D" w:rsidTr="008139AA">
        <w:trPr>
          <w:trHeight w:val="2343"/>
        </w:trPr>
        <w:tc>
          <w:tcPr>
            <w:tcW w:w="5688" w:type="dxa"/>
          </w:tcPr>
          <w:p w:rsidR="00345AE0" w:rsidRPr="008139AA" w:rsidRDefault="00345AE0" w:rsidP="008139AA">
            <w:pPr>
              <w:jc w:val="both"/>
              <w:rPr>
                <w:b/>
                <w:sz w:val="24"/>
                <w:szCs w:val="24"/>
              </w:rPr>
            </w:pPr>
            <w:r w:rsidRPr="008139AA">
              <w:rPr>
                <w:b/>
                <w:sz w:val="24"/>
                <w:szCs w:val="24"/>
              </w:rPr>
              <w:t>Високий рівень</w:t>
            </w:r>
          </w:p>
          <w:p w:rsidR="00345AE0" w:rsidRPr="008139AA" w:rsidRDefault="00345AE0" w:rsidP="00B0028D">
            <w:pPr>
              <w:rPr>
                <w:b/>
                <w:sz w:val="24"/>
                <w:szCs w:val="24"/>
              </w:rPr>
            </w:pPr>
            <w:r w:rsidRPr="008139AA">
              <w:rPr>
                <w:spacing w:val="-6"/>
                <w:sz w:val="24"/>
                <w:szCs w:val="24"/>
              </w:rPr>
              <w:t xml:space="preserve">Характеризується </w:t>
            </w:r>
            <w:r w:rsidRPr="008139AA">
              <w:rPr>
                <w:spacing w:val="-7"/>
                <w:sz w:val="24"/>
                <w:szCs w:val="24"/>
              </w:rPr>
              <w:t xml:space="preserve">глибокими, міцними, </w:t>
            </w:r>
            <w:r w:rsidRPr="008139AA">
              <w:rPr>
                <w:sz w:val="24"/>
                <w:szCs w:val="24"/>
              </w:rPr>
              <w:t xml:space="preserve">узагальненими, </w:t>
            </w:r>
            <w:r w:rsidRPr="008139AA">
              <w:rPr>
                <w:spacing w:val="-7"/>
                <w:sz w:val="24"/>
                <w:szCs w:val="24"/>
              </w:rPr>
              <w:t>системними знаннями –</w:t>
            </w:r>
            <w:r w:rsidRPr="008139AA">
              <w:rPr>
                <w:sz w:val="24"/>
                <w:szCs w:val="24"/>
              </w:rPr>
              <w:t xml:space="preserve"> з предмета, </w:t>
            </w:r>
            <w:r w:rsidRPr="008139AA">
              <w:rPr>
                <w:spacing w:val="-7"/>
                <w:sz w:val="24"/>
                <w:szCs w:val="24"/>
              </w:rPr>
              <w:t xml:space="preserve">уміннями застосувати </w:t>
            </w:r>
            <w:r w:rsidRPr="008139AA">
              <w:rPr>
                <w:spacing w:val="-10"/>
                <w:sz w:val="24"/>
                <w:szCs w:val="24"/>
              </w:rPr>
              <w:t>знання,</w:t>
            </w:r>
            <w:r w:rsidRPr="008139AA">
              <w:rPr>
                <w:rFonts w:ascii="Arial" w:cs="Arial"/>
                <w:sz w:val="24"/>
                <w:szCs w:val="24"/>
              </w:rPr>
              <w:t xml:space="preserve"> </w:t>
            </w:r>
            <w:r w:rsidRPr="008139AA">
              <w:rPr>
                <w:spacing w:val="-9"/>
                <w:sz w:val="24"/>
                <w:szCs w:val="24"/>
              </w:rPr>
              <w:t xml:space="preserve">творча, </w:t>
            </w:r>
            <w:r w:rsidRPr="008139AA">
              <w:rPr>
                <w:spacing w:val="-3"/>
                <w:sz w:val="24"/>
                <w:szCs w:val="24"/>
              </w:rPr>
              <w:t xml:space="preserve">навчальна діяльність </w:t>
            </w:r>
            <w:r w:rsidRPr="008139AA">
              <w:rPr>
                <w:spacing w:val="-7"/>
                <w:sz w:val="24"/>
                <w:szCs w:val="24"/>
              </w:rPr>
              <w:t xml:space="preserve">має дослідницький </w:t>
            </w:r>
            <w:r w:rsidRPr="008139AA">
              <w:rPr>
                <w:spacing w:val="-6"/>
                <w:sz w:val="24"/>
                <w:szCs w:val="24"/>
              </w:rPr>
              <w:t xml:space="preserve">характер, позначена уміннями самостійно </w:t>
            </w:r>
            <w:r w:rsidRPr="008139AA">
              <w:rPr>
                <w:sz w:val="24"/>
                <w:szCs w:val="24"/>
              </w:rPr>
              <w:t xml:space="preserve">оцінювати </w:t>
            </w:r>
            <w:r w:rsidRPr="008139AA">
              <w:rPr>
                <w:spacing w:val="-7"/>
                <w:sz w:val="24"/>
                <w:szCs w:val="24"/>
              </w:rPr>
              <w:t xml:space="preserve">різноманітні життєві ситуації, явища, факти, </w:t>
            </w:r>
            <w:r w:rsidRPr="008139AA">
              <w:rPr>
                <w:spacing w:val="-8"/>
                <w:sz w:val="24"/>
                <w:szCs w:val="24"/>
              </w:rPr>
              <w:t xml:space="preserve">виявляти і відстоювати </w:t>
            </w:r>
            <w:r w:rsidRPr="008139AA">
              <w:rPr>
                <w:spacing w:val="-7"/>
                <w:sz w:val="24"/>
                <w:szCs w:val="24"/>
              </w:rPr>
              <w:t>особистісну позицію</w:t>
            </w:r>
          </w:p>
        </w:tc>
        <w:tc>
          <w:tcPr>
            <w:tcW w:w="1980" w:type="dxa"/>
          </w:tcPr>
          <w:p w:rsidR="00345AE0" w:rsidRPr="008139AA" w:rsidRDefault="00345AE0" w:rsidP="008139AA">
            <w:pPr>
              <w:jc w:val="center"/>
              <w:rPr>
                <w:b/>
                <w:szCs w:val="28"/>
              </w:rPr>
            </w:pPr>
            <w:r w:rsidRPr="008139AA">
              <w:rPr>
                <w:b/>
                <w:szCs w:val="28"/>
              </w:rPr>
              <w:t>відмінно</w:t>
            </w:r>
          </w:p>
        </w:tc>
        <w:tc>
          <w:tcPr>
            <w:tcW w:w="1115" w:type="dxa"/>
          </w:tcPr>
          <w:p w:rsidR="00345AE0" w:rsidRPr="008139AA" w:rsidRDefault="00345AE0" w:rsidP="008139AA">
            <w:pPr>
              <w:jc w:val="center"/>
              <w:rPr>
                <w:b/>
                <w:sz w:val="20"/>
              </w:rPr>
            </w:pPr>
            <w:r w:rsidRPr="008139AA">
              <w:rPr>
                <w:b/>
                <w:sz w:val="20"/>
              </w:rPr>
              <w:t>А</w:t>
            </w:r>
          </w:p>
        </w:tc>
        <w:tc>
          <w:tcPr>
            <w:tcW w:w="1115" w:type="dxa"/>
          </w:tcPr>
          <w:p w:rsidR="00345AE0" w:rsidRPr="008139AA" w:rsidRDefault="00345AE0" w:rsidP="008139AA">
            <w:pPr>
              <w:jc w:val="center"/>
              <w:rPr>
                <w:b/>
                <w:sz w:val="20"/>
              </w:rPr>
            </w:pPr>
            <w:r w:rsidRPr="008139AA">
              <w:rPr>
                <w:b/>
                <w:sz w:val="20"/>
              </w:rPr>
              <w:t>90-100</w:t>
            </w:r>
          </w:p>
          <w:p w:rsidR="00345AE0" w:rsidRPr="008139AA" w:rsidRDefault="00345AE0" w:rsidP="008139AA">
            <w:pPr>
              <w:jc w:val="center"/>
              <w:rPr>
                <w:sz w:val="20"/>
              </w:rPr>
            </w:pPr>
          </w:p>
        </w:tc>
      </w:tr>
      <w:tr w:rsidR="00345AE0" w:rsidRPr="00B0028D" w:rsidTr="008139AA">
        <w:trPr>
          <w:trHeight w:val="1893"/>
        </w:trPr>
        <w:tc>
          <w:tcPr>
            <w:tcW w:w="5688" w:type="dxa"/>
          </w:tcPr>
          <w:p w:rsidR="00345AE0" w:rsidRPr="008139AA" w:rsidRDefault="00345AE0" w:rsidP="008139AA">
            <w:pPr>
              <w:jc w:val="both"/>
              <w:rPr>
                <w:b/>
                <w:sz w:val="24"/>
                <w:szCs w:val="24"/>
              </w:rPr>
            </w:pPr>
            <w:r w:rsidRPr="008139AA">
              <w:rPr>
                <w:b/>
                <w:sz w:val="24"/>
                <w:szCs w:val="24"/>
              </w:rPr>
              <w:t>Високий рівень</w:t>
            </w:r>
          </w:p>
          <w:p w:rsidR="00345AE0" w:rsidRPr="008139AA" w:rsidRDefault="00345AE0" w:rsidP="008139AA">
            <w:pPr>
              <w:jc w:val="both"/>
              <w:rPr>
                <w:b/>
                <w:sz w:val="24"/>
                <w:szCs w:val="24"/>
              </w:rPr>
            </w:pPr>
            <w:r w:rsidRPr="008139AA">
              <w:rPr>
                <w:spacing w:val="-6"/>
                <w:sz w:val="24"/>
                <w:szCs w:val="24"/>
              </w:rPr>
              <w:t xml:space="preserve">Характеризується </w:t>
            </w:r>
            <w:r w:rsidRPr="008139AA">
              <w:rPr>
                <w:spacing w:val="-7"/>
                <w:sz w:val="24"/>
                <w:szCs w:val="24"/>
              </w:rPr>
              <w:t>глибокими і міцними знаннями –</w:t>
            </w:r>
            <w:r w:rsidRPr="008139AA">
              <w:rPr>
                <w:sz w:val="24"/>
                <w:szCs w:val="24"/>
              </w:rPr>
              <w:t xml:space="preserve"> з предмета, </w:t>
            </w:r>
            <w:r w:rsidRPr="008139AA">
              <w:rPr>
                <w:spacing w:val="-7"/>
                <w:sz w:val="24"/>
                <w:szCs w:val="24"/>
              </w:rPr>
              <w:t xml:space="preserve">уміннями застосувати </w:t>
            </w:r>
            <w:r w:rsidRPr="008139AA">
              <w:rPr>
                <w:spacing w:val="-10"/>
                <w:sz w:val="24"/>
                <w:szCs w:val="24"/>
              </w:rPr>
              <w:t>знання,</w:t>
            </w:r>
            <w:r w:rsidRPr="008139AA">
              <w:rPr>
                <w:rFonts w:ascii="Arial" w:cs="Arial"/>
                <w:sz w:val="24"/>
                <w:szCs w:val="24"/>
              </w:rPr>
              <w:t xml:space="preserve"> </w:t>
            </w:r>
            <w:r w:rsidRPr="008139AA">
              <w:rPr>
                <w:spacing w:val="-9"/>
                <w:sz w:val="24"/>
                <w:szCs w:val="24"/>
              </w:rPr>
              <w:t xml:space="preserve">творча, </w:t>
            </w:r>
            <w:r w:rsidRPr="008139AA">
              <w:rPr>
                <w:spacing w:val="-3"/>
                <w:sz w:val="24"/>
                <w:szCs w:val="24"/>
              </w:rPr>
              <w:t xml:space="preserve">навчальна діяльність </w:t>
            </w:r>
            <w:r w:rsidRPr="008139AA">
              <w:rPr>
                <w:spacing w:val="-7"/>
                <w:sz w:val="24"/>
                <w:szCs w:val="24"/>
              </w:rPr>
              <w:t xml:space="preserve">має частково дослідницький </w:t>
            </w:r>
            <w:r w:rsidRPr="008139AA">
              <w:rPr>
                <w:spacing w:val="-6"/>
                <w:sz w:val="24"/>
                <w:szCs w:val="24"/>
              </w:rPr>
              <w:t xml:space="preserve">характер, позначена уміннями самостійно </w:t>
            </w:r>
            <w:r w:rsidRPr="008139AA">
              <w:rPr>
                <w:sz w:val="24"/>
                <w:szCs w:val="24"/>
              </w:rPr>
              <w:t xml:space="preserve">оцінювати </w:t>
            </w:r>
            <w:r w:rsidRPr="008139AA">
              <w:rPr>
                <w:spacing w:val="-7"/>
                <w:sz w:val="24"/>
                <w:szCs w:val="24"/>
              </w:rPr>
              <w:t xml:space="preserve">різноманітні життєві ситуації, явища, факти, </w:t>
            </w:r>
            <w:r w:rsidRPr="008139AA">
              <w:rPr>
                <w:spacing w:val="-8"/>
                <w:sz w:val="24"/>
                <w:szCs w:val="24"/>
              </w:rPr>
              <w:t xml:space="preserve">виявляти і відстоювати </w:t>
            </w:r>
            <w:r w:rsidRPr="008139AA">
              <w:rPr>
                <w:spacing w:val="-7"/>
                <w:sz w:val="24"/>
                <w:szCs w:val="24"/>
              </w:rPr>
              <w:t>особистісну позицію.</w:t>
            </w:r>
          </w:p>
        </w:tc>
        <w:tc>
          <w:tcPr>
            <w:tcW w:w="1980" w:type="dxa"/>
          </w:tcPr>
          <w:p w:rsidR="00345AE0" w:rsidRPr="008139AA" w:rsidRDefault="00345AE0" w:rsidP="008139AA">
            <w:pPr>
              <w:jc w:val="center"/>
              <w:rPr>
                <w:b/>
                <w:szCs w:val="28"/>
              </w:rPr>
            </w:pPr>
            <w:r w:rsidRPr="008139AA">
              <w:rPr>
                <w:b/>
                <w:szCs w:val="28"/>
              </w:rPr>
              <w:t>добре</w:t>
            </w:r>
          </w:p>
        </w:tc>
        <w:tc>
          <w:tcPr>
            <w:tcW w:w="1115" w:type="dxa"/>
          </w:tcPr>
          <w:p w:rsidR="00345AE0" w:rsidRPr="008139AA" w:rsidRDefault="00345AE0" w:rsidP="008139AA">
            <w:pPr>
              <w:jc w:val="center"/>
              <w:rPr>
                <w:b/>
                <w:sz w:val="20"/>
              </w:rPr>
            </w:pPr>
            <w:r w:rsidRPr="008139AA">
              <w:rPr>
                <w:b/>
                <w:sz w:val="20"/>
              </w:rPr>
              <w:t>В</w:t>
            </w:r>
          </w:p>
        </w:tc>
        <w:tc>
          <w:tcPr>
            <w:tcW w:w="1115" w:type="dxa"/>
          </w:tcPr>
          <w:p w:rsidR="00345AE0" w:rsidRPr="008139AA" w:rsidRDefault="00345AE0" w:rsidP="008139AA">
            <w:pPr>
              <w:jc w:val="center"/>
              <w:rPr>
                <w:sz w:val="20"/>
              </w:rPr>
            </w:pPr>
            <w:r w:rsidRPr="008139AA">
              <w:rPr>
                <w:b/>
                <w:sz w:val="20"/>
              </w:rPr>
              <w:t>83-89</w:t>
            </w:r>
          </w:p>
        </w:tc>
      </w:tr>
      <w:tr w:rsidR="00345AE0" w:rsidRPr="00B0028D" w:rsidTr="008139AA">
        <w:trPr>
          <w:trHeight w:val="1935"/>
        </w:trPr>
        <w:tc>
          <w:tcPr>
            <w:tcW w:w="5688" w:type="dxa"/>
          </w:tcPr>
          <w:p w:rsidR="00345AE0" w:rsidRPr="008139AA" w:rsidRDefault="00345AE0" w:rsidP="008139AA">
            <w:pPr>
              <w:jc w:val="both"/>
              <w:rPr>
                <w:b/>
                <w:sz w:val="24"/>
                <w:szCs w:val="24"/>
              </w:rPr>
            </w:pPr>
            <w:r w:rsidRPr="008139AA">
              <w:rPr>
                <w:b/>
                <w:sz w:val="24"/>
                <w:szCs w:val="24"/>
              </w:rPr>
              <w:t>Достатній рівень</w:t>
            </w:r>
          </w:p>
          <w:p w:rsidR="00345AE0" w:rsidRPr="008139AA" w:rsidRDefault="00345AE0" w:rsidP="008139AA">
            <w:pPr>
              <w:jc w:val="both"/>
              <w:rPr>
                <w:b/>
                <w:sz w:val="24"/>
                <w:szCs w:val="24"/>
              </w:rPr>
            </w:pPr>
            <w:r w:rsidRPr="008139AA">
              <w:rPr>
                <w:spacing w:val="-6"/>
                <w:sz w:val="24"/>
                <w:szCs w:val="24"/>
              </w:rPr>
              <w:t xml:space="preserve">Характеризується знаннями суттєвих ознак, понять, явищ, закономірностей, зв’язків між ними. Студент самостійно засвоює знання у </w:t>
            </w:r>
            <w:r w:rsidRPr="008139AA">
              <w:rPr>
                <w:spacing w:val="-8"/>
                <w:sz w:val="24"/>
                <w:szCs w:val="24"/>
              </w:rPr>
              <w:t xml:space="preserve">стандартних ситуаціях, </w:t>
            </w:r>
            <w:r w:rsidRPr="008139AA">
              <w:rPr>
                <w:spacing w:val="-7"/>
                <w:sz w:val="24"/>
                <w:szCs w:val="24"/>
              </w:rPr>
              <w:t xml:space="preserve">володіє розумовими </w:t>
            </w:r>
            <w:r w:rsidRPr="008139AA">
              <w:rPr>
                <w:spacing w:val="-6"/>
                <w:sz w:val="24"/>
                <w:szCs w:val="24"/>
              </w:rPr>
              <w:t xml:space="preserve">операціями (аналізом, </w:t>
            </w:r>
            <w:r w:rsidRPr="008139AA">
              <w:rPr>
                <w:sz w:val="24"/>
                <w:szCs w:val="24"/>
              </w:rPr>
              <w:t xml:space="preserve">синтезом, </w:t>
            </w:r>
            <w:r w:rsidRPr="008139AA">
              <w:rPr>
                <w:spacing w:val="-6"/>
                <w:sz w:val="24"/>
                <w:szCs w:val="24"/>
              </w:rPr>
              <w:t xml:space="preserve">узагальненням, порівнянням, абстрагуванням), уміє робити </w:t>
            </w:r>
            <w:r w:rsidRPr="008139AA">
              <w:rPr>
                <w:spacing w:val="-8"/>
                <w:sz w:val="24"/>
                <w:szCs w:val="24"/>
              </w:rPr>
              <w:t xml:space="preserve">висновки, виправляти </w:t>
            </w:r>
            <w:r w:rsidRPr="008139AA">
              <w:rPr>
                <w:spacing w:val="-7"/>
                <w:sz w:val="24"/>
                <w:szCs w:val="24"/>
              </w:rPr>
              <w:t>допущені помилки.</w:t>
            </w:r>
          </w:p>
        </w:tc>
        <w:tc>
          <w:tcPr>
            <w:tcW w:w="1980" w:type="dxa"/>
          </w:tcPr>
          <w:p w:rsidR="00345AE0" w:rsidRPr="008139AA" w:rsidRDefault="00345AE0" w:rsidP="008139AA">
            <w:pPr>
              <w:jc w:val="center"/>
              <w:rPr>
                <w:b/>
                <w:szCs w:val="28"/>
              </w:rPr>
            </w:pPr>
            <w:r w:rsidRPr="008139AA">
              <w:rPr>
                <w:b/>
                <w:szCs w:val="28"/>
              </w:rPr>
              <w:t>добре</w:t>
            </w:r>
          </w:p>
        </w:tc>
        <w:tc>
          <w:tcPr>
            <w:tcW w:w="1115" w:type="dxa"/>
          </w:tcPr>
          <w:p w:rsidR="00345AE0" w:rsidRPr="008139AA" w:rsidRDefault="00345AE0" w:rsidP="008139AA">
            <w:pPr>
              <w:jc w:val="center"/>
              <w:rPr>
                <w:b/>
                <w:sz w:val="20"/>
              </w:rPr>
            </w:pPr>
            <w:r w:rsidRPr="008139AA">
              <w:rPr>
                <w:b/>
                <w:sz w:val="20"/>
              </w:rPr>
              <w:t>С</w:t>
            </w:r>
          </w:p>
        </w:tc>
        <w:tc>
          <w:tcPr>
            <w:tcW w:w="1115" w:type="dxa"/>
          </w:tcPr>
          <w:p w:rsidR="00345AE0" w:rsidRPr="008139AA" w:rsidRDefault="00345AE0" w:rsidP="008139AA">
            <w:pPr>
              <w:jc w:val="center"/>
              <w:rPr>
                <w:b/>
                <w:sz w:val="20"/>
              </w:rPr>
            </w:pPr>
            <w:r w:rsidRPr="008139AA">
              <w:rPr>
                <w:b/>
                <w:sz w:val="20"/>
              </w:rPr>
              <w:t>74-81</w:t>
            </w:r>
          </w:p>
          <w:p w:rsidR="00345AE0" w:rsidRPr="008139AA" w:rsidRDefault="00345AE0" w:rsidP="008139AA">
            <w:pPr>
              <w:jc w:val="center"/>
              <w:rPr>
                <w:sz w:val="20"/>
              </w:rPr>
            </w:pPr>
          </w:p>
        </w:tc>
      </w:tr>
      <w:tr w:rsidR="00345AE0" w:rsidRPr="00B0028D" w:rsidTr="008139AA">
        <w:trPr>
          <w:trHeight w:val="2105"/>
        </w:trPr>
        <w:tc>
          <w:tcPr>
            <w:tcW w:w="5688" w:type="dxa"/>
          </w:tcPr>
          <w:p w:rsidR="00345AE0" w:rsidRPr="008139AA" w:rsidRDefault="00345AE0" w:rsidP="008139AA">
            <w:pPr>
              <w:jc w:val="both"/>
              <w:rPr>
                <w:b/>
                <w:sz w:val="24"/>
                <w:szCs w:val="24"/>
              </w:rPr>
            </w:pPr>
            <w:r w:rsidRPr="008139AA">
              <w:rPr>
                <w:b/>
                <w:sz w:val="24"/>
                <w:szCs w:val="24"/>
              </w:rPr>
              <w:t>Середній рівень</w:t>
            </w:r>
          </w:p>
          <w:p w:rsidR="00345AE0" w:rsidRPr="008139AA" w:rsidRDefault="00345AE0" w:rsidP="008139AA">
            <w:pPr>
              <w:jc w:val="both"/>
              <w:rPr>
                <w:b/>
                <w:sz w:val="24"/>
                <w:szCs w:val="24"/>
              </w:rPr>
            </w:pPr>
            <w:r w:rsidRPr="008139AA">
              <w:rPr>
                <w:spacing w:val="-11"/>
                <w:sz w:val="24"/>
                <w:szCs w:val="24"/>
              </w:rPr>
              <w:t xml:space="preserve">Знання </w:t>
            </w:r>
            <w:r w:rsidRPr="008139AA">
              <w:rPr>
                <w:spacing w:val="-9"/>
                <w:sz w:val="24"/>
                <w:szCs w:val="24"/>
              </w:rPr>
              <w:t xml:space="preserve">неповні, </w:t>
            </w:r>
            <w:r w:rsidRPr="008139AA">
              <w:rPr>
                <w:spacing w:val="-6"/>
                <w:sz w:val="24"/>
                <w:szCs w:val="24"/>
              </w:rPr>
              <w:t xml:space="preserve">поверхневі. Студент відновлює основний </w:t>
            </w:r>
            <w:r w:rsidRPr="008139AA">
              <w:rPr>
                <w:spacing w:val="-4"/>
                <w:sz w:val="24"/>
                <w:szCs w:val="24"/>
              </w:rPr>
              <w:t xml:space="preserve">навчальний матеріал, </w:t>
            </w:r>
            <w:r w:rsidRPr="008139AA">
              <w:rPr>
                <w:spacing w:val="-11"/>
                <w:sz w:val="24"/>
                <w:szCs w:val="24"/>
              </w:rPr>
              <w:t xml:space="preserve">але </w:t>
            </w:r>
            <w:r w:rsidRPr="008139AA">
              <w:rPr>
                <w:spacing w:val="-9"/>
                <w:sz w:val="24"/>
                <w:szCs w:val="24"/>
              </w:rPr>
              <w:t xml:space="preserve">недостатньо </w:t>
            </w:r>
            <w:r w:rsidRPr="008139AA">
              <w:rPr>
                <w:spacing w:val="-5"/>
                <w:sz w:val="24"/>
                <w:szCs w:val="24"/>
              </w:rPr>
              <w:t xml:space="preserve">осмислено, не вміє </w:t>
            </w:r>
            <w:r w:rsidRPr="008139AA">
              <w:rPr>
                <w:sz w:val="24"/>
                <w:szCs w:val="24"/>
              </w:rPr>
              <w:t xml:space="preserve">самостійно </w:t>
            </w:r>
            <w:r w:rsidRPr="008139AA">
              <w:rPr>
                <w:spacing w:val="-6"/>
                <w:sz w:val="24"/>
                <w:szCs w:val="24"/>
              </w:rPr>
              <w:t xml:space="preserve">аналізувати, робити висновки. Здатний </w:t>
            </w:r>
            <w:r w:rsidRPr="008139AA">
              <w:rPr>
                <w:sz w:val="24"/>
                <w:szCs w:val="24"/>
              </w:rPr>
              <w:t xml:space="preserve">вирішувати завдання </w:t>
            </w:r>
            <w:r w:rsidRPr="008139AA">
              <w:rPr>
                <w:spacing w:val="-6"/>
                <w:sz w:val="24"/>
                <w:szCs w:val="24"/>
              </w:rPr>
              <w:t xml:space="preserve">за зразком. Володіє </w:t>
            </w:r>
            <w:r w:rsidRPr="008139AA">
              <w:rPr>
                <w:sz w:val="24"/>
                <w:szCs w:val="24"/>
              </w:rPr>
              <w:t xml:space="preserve">елементарними </w:t>
            </w:r>
            <w:r w:rsidRPr="008139AA">
              <w:rPr>
                <w:spacing w:val="-6"/>
                <w:sz w:val="24"/>
                <w:szCs w:val="24"/>
              </w:rPr>
              <w:t xml:space="preserve">вміннями навчальної </w:t>
            </w:r>
            <w:r w:rsidRPr="008139AA">
              <w:rPr>
                <w:sz w:val="24"/>
                <w:szCs w:val="24"/>
              </w:rPr>
              <w:t>діяльності.</w:t>
            </w:r>
          </w:p>
        </w:tc>
        <w:tc>
          <w:tcPr>
            <w:tcW w:w="1980" w:type="dxa"/>
          </w:tcPr>
          <w:p w:rsidR="00345AE0" w:rsidRPr="008139AA" w:rsidRDefault="00345AE0" w:rsidP="008139AA">
            <w:pPr>
              <w:jc w:val="center"/>
              <w:rPr>
                <w:b/>
                <w:szCs w:val="28"/>
              </w:rPr>
            </w:pPr>
            <w:r w:rsidRPr="008139AA">
              <w:rPr>
                <w:b/>
                <w:szCs w:val="28"/>
              </w:rPr>
              <w:t>задовільно</w:t>
            </w:r>
          </w:p>
        </w:tc>
        <w:tc>
          <w:tcPr>
            <w:tcW w:w="1115" w:type="dxa"/>
          </w:tcPr>
          <w:p w:rsidR="00345AE0" w:rsidRPr="008139AA" w:rsidRDefault="00345AE0" w:rsidP="008139AA">
            <w:pPr>
              <w:jc w:val="center"/>
              <w:rPr>
                <w:b/>
                <w:sz w:val="20"/>
              </w:rPr>
            </w:pPr>
            <w:r w:rsidRPr="008139AA">
              <w:rPr>
                <w:b/>
                <w:sz w:val="20"/>
              </w:rPr>
              <w:t>D</w:t>
            </w:r>
          </w:p>
        </w:tc>
        <w:tc>
          <w:tcPr>
            <w:tcW w:w="1115" w:type="dxa"/>
          </w:tcPr>
          <w:p w:rsidR="00345AE0" w:rsidRPr="008139AA" w:rsidRDefault="00345AE0" w:rsidP="008139AA">
            <w:pPr>
              <w:jc w:val="center"/>
              <w:rPr>
                <w:b/>
                <w:sz w:val="20"/>
              </w:rPr>
            </w:pPr>
            <w:r w:rsidRPr="008139AA">
              <w:rPr>
                <w:b/>
                <w:sz w:val="20"/>
              </w:rPr>
              <w:t>64-73</w:t>
            </w:r>
          </w:p>
          <w:p w:rsidR="00345AE0" w:rsidRPr="008139AA" w:rsidRDefault="00345AE0" w:rsidP="008139AA">
            <w:pPr>
              <w:jc w:val="center"/>
              <w:rPr>
                <w:sz w:val="20"/>
              </w:rPr>
            </w:pPr>
          </w:p>
        </w:tc>
      </w:tr>
      <w:tr w:rsidR="00345AE0" w:rsidRPr="00F328F4" w:rsidTr="008139AA">
        <w:trPr>
          <w:trHeight w:val="1614"/>
        </w:trPr>
        <w:tc>
          <w:tcPr>
            <w:tcW w:w="5688" w:type="dxa"/>
          </w:tcPr>
          <w:p w:rsidR="00345AE0" w:rsidRPr="008139AA" w:rsidRDefault="00345AE0" w:rsidP="008139AA">
            <w:pPr>
              <w:jc w:val="both"/>
              <w:rPr>
                <w:b/>
                <w:sz w:val="24"/>
                <w:szCs w:val="24"/>
              </w:rPr>
            </w:pPr>
            <w:r w:rsidRPr="008139AA">
              <w:rPr>
                <w:b/>
                <w:sz w:val="24"/>
                <w:szCs w:val="24"/>
              </w:rPr>
              <w:t>Початковий рівень</w:t>
            </w:r>
          </w:p>
          <w:p w:rsidR="00345AE0" w:rsidRPr="008139AA" w:rsidRDefault="00345AE0" w:rsidP="006B2843">
            <w:pPr>
              <w:rPr>
                <w:b/>
                <w:sz w:val="24"/>
                <w:szCs w:val="24"/>
              </w:rPr>
            </w:pPr>
            <w:r w:rsidRPr="008139AA">
              <w:rPr>
                <w:spacing w:val="-5"/>
                <w:sz w:val="24"/>
                <w:szCs w:val="24"/>
              </w:rPr>
              <w:t xml:space="preserve">Відповідь студента </w:t>
            </w:r>
            <w:r w:rsidRPr="008139AA">
              <w:rPr>
                <w:spacing w:val="-11"/>
                <w:sz w:val="24"/>
                <w:szCs w:val="24"/>
              </w:rPr>
              <w:t xml:space="preserve">при </w:t>
            </w:r>
            <w:r w:rsidRPr="008139AA">
              <w:rPr>
                <w:spacing w:val="-9"/>
                <w:sz w:val="24"/>
                <w:szCs w:val="24"/>
              </w:rPr>
              <w:t xml:space="preserve">відтворенні </w:t>
            </w:r>
            <w:r w:rsidRPr="008139AA">
              <w:rPr>
                <w:spacing w:val="-7"/>
                <w:sz w:val="24"/>
                <w:szCs w:val="24"/>
              </w:rPr>
              <w:t xml:space="preserve">навчального матеріалу </w:t>
            </w:r>
            <w:r w:rsidRPr="008139AA">
              <w:rPr>
                <w:sz w:val="24"/>
                <w:szCs w:val="24"/>
              </w:rPr>
              <w:t xml:space="preserve">елементарна, фрагментарна, обумовлюється </w:t>
            </w:r>
            <w:r w:rsidRPr="008139AA">
              <w:rPr>
                <w:spacing w:val="-9"/>
                <w:sz w:val="24"/>
                <w:szCs w:val="24"/>
              </w:rPr>
              <w:t>початковим уявленням про предмет вивчення.</w:t>
            </w:r>
          </w:p>
        </w:tc>
        <w:tc>
          <w:tcPr>
            <w:tcW w:w="1980" w:type="dxa"/>
          </w:tcPr>
          <w:p w:rsidR="00345AE0" w:rsidRPr="008139AA" w:rsidRDefault="00345AE0" w:rsidP="008139AA">
            <w:pPr>
              <w:jc w:val="center"/>
              <w:rPr>
                <w:b/>
                <w:szCs w:val="28"/>
              </w:rPr>
            </w:pPr>
            <w:r w:rsidRPr="008139AA">
              <w:rPr>
                <w:b/>
                <w:szCs w:val="28"/>
              </w:rPr>
              <w:t>задовільно</w:t>
            </w:r>
          </w:p>
        </w:tc>
        <w:tc>
          <w:tcPr>
            <w:tcW w:w="1115" w:type="dxa"/>
          </w:tcPr>
          <w:p w:rsidR="00345AE0" w:rsidRPr="008139AA" w:rsidRDefault="00345AE0" w:rsidP="008139AA">
            <w:pPr>
              <w:jc w:val="center"/>
              <w:rPr>
                <w:b/>
                <w:sz w:val="20"/>
              </w:rPr>
            </w:pPr>
            <w:r w:rsidRPr="008139AA">
              <w:rPr>
                <w:b/>
                <w:sz w:val="20"/>
              </w:rPr>
              <w:t>E</w:t>
            </w:r>
          </w:p>
        </w:tc>
        <w:tc>
          <w:tcPr>
            <w:tcW w:w="1115" w:type="dxa"/>
          </w:tcPr>
          <w:p w:rsidR="00345AE0" w:rsidRPr="008139AA" w:rsidRDefault="00345AE0" w:rsidP="008139AA">
            <w:pPr>
              <w:jc w:val="center"/>
              <w:rPr>
                <w:b/>
                <w:sz w:val="20"/>
              </w:rPr>
            </w:pPr>
            <w:r w:rsidRPr="008139AA">
              <w:rPr>
                <w:b/>
                <w:sz w:val="20"/>
              </w:rPr>
              <w:t>60-63</w:t>
            </w:r>
          </w:p>
          <w:p w:rsidR="00345AE0" w:rsidRPr="008139AA" w:rsidRDefault="00345AE0" w:rsidP="008139AA">
            <w:pPr>
              <w:jc w:val="center"/>
              <w:rPr>
                <w:sz w:val="20"/>
              </w:rPr>
            </w:pPr>
          </w:p>
        </w:tc>
      </w:tr>
      <w:tr w:rsidR="00345AE0" w:rsidRPr="00F328F4" w:rsidTr="008139AA">
        <w:tc>
          <w:tcPr>
            <w:tcW w:w="5688" w:type="dxa"/>
          </w:tcPr>
          <w:p w:rsidR="00345AE0" w:rsidRPr="008139AA" w:rsidRDefault="00345AE0" w:rsidP="008139AA">
            <w:pPr>
              <w:tabs>
                <w:tab w:val="num" w:pos="2700"/>
              </w:tabs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139AA">
              <w:rPr>
                <w:sz w:val="24"/>
                <w:szCs w:val="24"/>
              </w:rPr>
              <w:t xml:space="preserve">Незнання значної частини навчального матеріалу, суттєві помилки у відповідях на питання, невміння застосувати теоретичні положення при розв’язанні практичних задач. </w:t>
            </w:r>
          </w:p>
        </w:tc>
        <w:tc>
          <w:tcPr>
            <w:tcW w:w="1980" w:type="dxa"/>
          </w:tcPr>
          <w:p w:rsidR="00345AE0" w:rsidRPr="008139AA" w:rsidRDefault="00345AE0" w:rsidP="008139AA">
            <w:pPr>
              <w:jc w:val="center"/>
              <w:rPr>
                <w:sz w:val="24"/>
                <w:szCs w:val="24"/>
              </w:rPr>
            </w:pPr>
            <w:r w:rsidRPr="008139AA">
              <w:rPr>
                <w:b/>
                <w:sz w:val="24"/>
                <w:szCs w:val="24"/>
              </w:rPr>
              <w:t>незадовільно</w:t>
            </w:r>
          </w:p>
          <w:p w:rsidR="00345AE0" w:rsidRPr="008139AA" w:rsidRDefault="00345AE0" w:rsidP="008139AA">
            <w:pPr>
              <w:jc w:val="center"/>
              <w:rPr>
                <w:b/>
                <w:sz w:val="24"/>
                <w:szCs w:val="24"/>
              </w:rPr>
            </w:pPr>
            <w:r w:rsidRPr="008139AA">
              <w:rPr>
                <w:sz w:val="24"/>
                <w:szCs w:val="24"/>
              </w:rPr>
              <w:t>з можливістю повторного складання заліку</w:t>
            </w:r>
          </w:p>
        </w:tc>
        <w:tc>
          <w:tcPr>
            <w:tcW w:w="1115" w:type="dxa"/>
          </w:tcPr>
          <w:p w:rsidR="00345AE0" w:rsidRPr="008139AA" w:rsidRDefault="00345AE0" w:rsidP="008139AA">
            <w:pPr>
              <w:jc w:val="center"/>
              <w:rPr>
                <w:b/>
                <w:sz w:val="20"/>
              </w:rPr>
            </w:pPr>
            <w:r w:rsidRPr="008139AA">
              <w:rPr>
                <w:b/>
                <w:sz w:val="20"/>
              </w:rPr>
              <w:t>FХ</w:t>
            </w:r>
          </w:p>
        </w:tc>
        <w:tc>
          <w:tcPr>
            <w:tcW w:w="1115" w:type="dxa"/>
          </w:tcPr>
          <w:p w:rsidR="00345AE0" w:rsidRPr="008139AA" w:rsidRDefault="00345AE0" w:rsidP="008139AA">
            <w:pPr>
              <w:jc w:val="center"/>
              <w:rPr>
                <w:b/>
                <w:sz w:val="20"/>
              </w:rPr>
            </w:pPr>
            <w:r w:rsidRPr="008139AA">
              <w:rPr>
                <w:b/>
                <w:sz w:val="20"/>
              </w:rPr>
              <w:t>35-59</w:t>
            </w:r>
          </w:p>
          <w:p w:rsidR="00345AE0" w:rsidRPr="008139AA" w:rsidRDefault="00345AE0" w:rsidP="008139AA">
            <w:pPr>
              <w:jc w:val="center"/>
              <w:rPr>
                <w:b/>
                <w:sz w:val="20"/>
              </w:rPr>
            </w:pPr>
          </w:p>
        </w:tc>
      </w:tr>
      <w:tr w:rsidR="00345AE0" w:rsidRPr="00F328F4" w:rsidTr="008139AA">
        <w:tc>
          <w:tcPr>
            <w:tcW w:w="5688" w:type="dxa"/>
          </w:tcPr>
          <w:p w:rsidR="00345AE0" w:rsidRPr="008139AA" w:rsidRDefault="00345AE0" w:rsidP="008139AA">
            <w:pPr>
              <w:tabs>
                <w:tab w:val="num" w:pos="2700"/>
              </w:tabs>
              <w:spacing w:before="100" w:beforeAutospacing="1" w:after="100" w:afterAutospacing="1"/>
              <w:jc w:val="both"/>
              <w:rPr>
                <w:b/>
                <w:sz w:val="24"/>
                <w:szCs w:val="24"/>
              </w:rPr>
            </w:pPr>
            <w:r w:rsidRPr="008139AA">
              <w:rPr>
                <w:sz w:val="24"/>
                <w:szCs w:val="24"/>
              </w:rPr>
              <w:t xml:space="preserve">Незнання значної частини навчального матеріалу, суттєві помилки у відповідях на питання, невміння орієнтуватися при розв’язанні практичних задач, незнання основних фундаментальних положень. </w:t>
            </w:r>
          </w:p>
        </w:tc>
        <w:tc>
          <w:tcPr>
            <w:tcW w:w="1980" w:type="dxa"/>
          </w:tcPr>
          <w:p w:rsidR="00345AE0" w:rsidRPr="008139AA" w:rsidRDefault="00345AE0" w:rsidP="008139AA">
            <w:pPr>
              <w:jc w:val="center"/>
              <w:rPr>
                <w:sz w:val="24"/>
                <w:szCs w:val="24"/>
              </w:rPr>
            </w:pPr>
            <w:r w:rsidRPr="008139AA">
              <w:rPr>
                <w:b/>
                <w:sz w:val="24"/>
                <w:szCs w:val="24"/>
              </w:rPr>
              <w:t>незадовільно</w:t>
            </w:r>
          </w:p>
          <w:p w:rsidR="00345AE0" w:rsidRPr="008139AA" w:rsidRDefault="00345AE0" w:rsidP="008139AA">
            <w:pPr>
              <w:jc w:val="center"/>
              <w:rPr>
                <w:b/>
                <w:sz w:val="24"/>
                <w:szCs w:val="24"/>
              </w:rPr>
            </w:pPr>
            <w:r w:rsidRPr="008139AA">
              <w:rPr>
                <w:sz w:val="24"/>
                <w:szCs w:val="24"/>
              </w:rPr>
              <w:t>з обов’язковим повторним вивченням навчальної дисципліни</w:t>
            </w:r>
          </w:p>
        </w:tc>
        <w:tc>
          <w:tcPr>
            <w:tcW w:w="1115" w:type="dxa"/>
          </w:tcPr>
          <w:p w:rsidR="00345AE0" w:rsidRPr="008139AA" w:rsidRDefault="00345AE0" w:rsidP="008139AA">
            <w:pPr>
              <w:jc w:val="center"/>
              <w:rPr>
                <w:b/>
                <w:sz w:val="20"/>
              </w:rPr>
            </w:pPr>
            <w:r w:rsidRPr="008139AA">
              <w:rPr>
                <w:b/>
                <w:sz w:val="20"/>
              </w:rPr>
              <w:t>F</w:t>
            </w:r>
          </w:p>
        </w:tc>
        <w:tc>
          <w:tcPr>
            <w:tcW w:w="1115" w:type="dxa"/>
          </w:tcPr>
          <w:p w:rsidR="00345AE0" w:rsidRPr="008139AA" w:rsidRDefault="00345AE0" w:rsidP="008139AA">
            <w:pPr>
              <w:jc w:val="center"/>
              <w:rPr>
                <w:b/>
                <w:sz w:val="20"/>
              </w:rPr>
            </w:pPr>
            <w:r w:rsidRPr="008139AA">
              <w:rPr>
                <w:b/>
                <w:sz w:val="20"/>
              </w:rPr>
              <w:t>35-59</w:t>
            </w:r>
          </w:p>
          <w:p w:rsidR="00345AE0" w:rsidRPr="008139AA" w:rsidRDefault="00345AE0" w:rsidP="008139AA">
            <w:pPr>
              <w:jc w:val="center"/>
              <w:rPr>
                <w:b/>
                <w:sz w:val="20"/>
              </w:rPr>
            </w:pPr>
          </w:p>
        </w:tc>
      </w:tr>
    </w:tbl>
    <w:p w:rsidR="00345AE0" w:rsidRDefault="00345AE0" w:rsidP="00B0028D">
      <w:pPr>
        <w:ind w:left="540" w:firstLine="540"/>
        <w:jc w:val="both"/>
      </w:pPr>
    </w:p>
    <w:p w:rsidR="00345AE0" w:rsidRDefault="00345AE0" w:rsidP="00B175B9">
      <w:pPr>
        <w:ind w:firstLine="709"/>
        <w:jc w:val="both"/>
        <w:rPr>
          <w:szCs w:val="28"/>
        </w:rPr>
      </w:pPr>
    </w:p>
    <w:sectPr w:rsidR="00345AE0" w:rsidSect="00640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Gautami">
    <w:panose1 w:val="02000500000000000000"/>
    <w:charset w:val="00"/>
    <w:family w:val="auto"/>
    <w:pitch w:val="variable"/>
    <w:sig w:usb0="002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en_sans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961E3"/>
    <w:multiLevelType w:val="hybridMultilevel"/>
    <w:tmpl w:val="2E66591E"/>
    <w:lvl w:ilvl="0" w:tplc="450681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8746C9"/>
    <w:multiLevelType w:val="multilevel"/>
    <w:tmpl w:val="96C822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017" w:hanging="450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Times New Roman" w:eastAsia="Times New Roman" w:hAnsi="Times New Roman" w:cs="Times New Roman" w:hint="default"/>
        <w:sz w:val="28"/>
      </w:rPr>
    </w:lvl>
  </w:abstractNum>
  <w:abstractNum w:abstractNumId="2">
    <w:nsid w:val="2B937394"/>
    <w:multiLevelType w:val="hybridMultilevel"/>
    <w:tmpl w:val="8E8AE530"/>
    <w:lvl w:ilvl="0" w:tplc="4EF0A0D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2FBD250F"/>
    <w:multiLevelType w:val="multilevel"/>
    <w:tmpl w:val="CD7A7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06975F2"/>
    <w:multiLevelType w:val="multilevel"/>
    <w:tmpl w:val="5022B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50F05ED"/>
    <w:multiLevelType w:val="multilevel"/>
    <w:tmpl w:val="076C0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86B7C19"/>
    <w:multiLevelType w:val="hybridMultilevel"/>
    <w:tmpl w:val="500C6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C779C6"/>
    <w:multiLevelType w:val="multilevel"/>
    <w:tmpl w:val="E4AE8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5415B9"/>
    <w:multiLevelType w:val="hybridMultilevel"/>
    <w:tmpl w:val="0916133A"/>
    <w:lvl w:ilvl="0" w:tplc="450681C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5A61149"/>
    <w:multiLevelType w:val="hybridMultilevel"/>
    <w:tmpl w:val="8E8AE530"/>
    <w:lvl w:ilvl="0" w:tplc="4EF0A0D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5950214C"/>
    <w:multiLevelType w:val="multilevel"/>
    <w:tmpl w:val="21D8A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629367E7"/>
    <w:multiLevelType w:val="singleLevel"/>
    <w:tmpl w:val="2034D4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12">
    <w:nsid w:val="6BD47876"/>
    <w:multiLevelType w:val="hybridMultilevel"/>
    <w:tmpl w:val="4CBEA03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6F0030FD"/>
    <w:multiLevelType w:val="multilevel"/>
    <w:tmpl w:val="26FAC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FAE43F4"/>
    <w:multiLevelType w:val="multilevel"/>
    <w:tmpl w:val="34AC0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6FEA34D3"/>
    <w:multiLevelType w:val="hybridMultilevel"/>
    <w:tmpl w:val="86EEF36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>
    <w:nsid w:val="7C8F5CA6"/>
    <w:multiLevelType w:val="multilevel"/>
    <w:tmpl w:val="4F8AF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1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13"/>
  </w:num>
  <w:num w:numId="10">
    <w:abstractNumId w:val="10"/>
  </w:num>
  <w:num w:numId="11">
    <w:abstractNumId w:val="3"/>
  </w:num>
  <w:num w:numId="12">
    <w:abstractNumId w:val="4"/>
  </w:num>
  <w:num w:numId="13">
    <w:abstractNumId w:val="2"/>
  </w:num>
  <w:num w:numId="14">
    <w:abstractNumId w:val="14"/>
  </w:num>
  <w:num w:numId="15">
    <w:abstractNumId w:val="15"/>
  </w:num>
  <w:num w:numId="16">
    <w:abstractNumId w:val="12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4F63"/>
    <w:rsid w:val="00001E36"/>
    <w:rsid w:val="00014898"/>
    <w:rsid w:val="0004120A"/>
    <w:rsid w:val="00046C23"/>
    <w:rsid w:val="00076DBE"/>
    <w:rsid w:val="000D6717"/>
    <w:rsid w:val="0010266E"/>
    <w:rsid w:val="00154EB1"/>
    <w:rsid w:val="00196150"/>
    <w:rsid w:val="001B353F"/>
    <w:rsid w:val="001C417E"/>
    <w:rsid w:val="001E1CA5"/>
    <w:rsid w:val="001F1541"/>
    <w:rsid w:val="002218EF"/>
    <w:rsid w:val="00274B1A"/>
    <w:rsid w:val="002B2F70"/>
    <w:rsid w:val="00334471"/>
    <w:rsid w:val="00345AE0"/>
    <w:rsid w:val="003515BC"/>
    <w:rsid w:val="003F2034"/>
    <w:rsid w:val="00463254"/>
    <w:rsid w:val="0048603C"/>
    <w:rsid w:val="004B7B4F"/>
    <w:rsid w:val="00562FE4"/>
    <w:rsid w:val="00574D29"/>
    <w:rsid w:val="00596A1C"/>
    <w:rsid w:val="005C15FE"/>
    <w:rsid w:val="006337B9"/>
    <w:rsid w:val="006406BE"/>
    <w:rsid w:val="00651963"/>
    <w:rsid w:val="006B2843"/>
    <w:rsid w:val="006B7879"/>
    <w:rsid w:val="0070060E"/>
    <w:rsid w:val="007416CB"/>
    <w:rsid w:val="00747D1C"/>
    <w:rsid w:val="00773D62"/>
    <w:rsid w:val="007810E8"/>
    <w:rsid w:val="00794F63"/>
    <w:rsid w:val="007E0DB4"/>
    <w:rsid w:val="00803B9D"/>
    <w:rsid w:val="008139AA"/>
    <w:rsid w:val="00831CCB"/>
    <w:rsid w:val="0087765F"/>
    <w:rsid w:val="008A7A35"/>
    <w:rsid w:val="008C7EA5"/>
    <w:rsid w:val="008D4666"/>
    <w:rsid w:val="00922B06"/>
    <w:rsid w:val="00955E69"/>
    <w:rsid w:val="009750E1"/>
    <w:rsid w:val="00985DDC"/>
    <w:rsid w:val="009C1D93"/>
    <w:rsid w:val="00A1667E"/>
    <w:rsid w:val="00A20925"/>
    <w:rsid w:val="00A26205"/>
    <w:rsid w:val="00A82035"/>
    <w:rsid w:val="00AA28C3"/>
    <w:rsid w:val="00AB56A1"/>
    <w:rsid w:val="00AE22EF"/>
    <w:rsid w:val="00AF21AF"/>
    <w:rsid w:val="00B0028D"/>
    <w:rsid w:val="00B1412C"/>
    <w:rsid w:val="00B175B9"/>
    <w:rsid w:val="00B35311"/>
    <w:rsid w:val="00BB5AAB"/>
    <w:rsid w:val="00BD720F"/>
    <w:rsid w:val="00C10613"/>
    <w:rsid w:val="00C32027"/>
    <w:rsid w:val="00C40987"/>
    <w:rsid w:val="00C45303"/>
    <w:rsid w:val="00CA6EB0"/>
    <w:rsid w:val="00CF79BE"/>
    <w:rsid w:val="00D04604"/>
    <w:rsid w:val="00D52766"/>
    <w:rsid w:val="00DB1F4F"/>
    <w:rsid w:val="00DB6869"/>
    <w:rsid w:val="00DE5DBF"/>
    <w:rsid w:val="00E168F5"/>
    <w:rsid w:val="00E62023"/>
    <w:rsid w:val="00EB27B6"/>
    <w:rsid w:val="00EC7D75"/>
    <w:rsid w:val="00ED5055"/>
    <w:rsid w:val="00EF611D"/>
    <w:rsid w:val="00F07C07"/>
    <w:rsid w:val="00F271F5"/>
    <w:rsid w:val="00F328F4"/>
    <w:rsid w:val="00F64720"/>
    <w:rsid w:val="00F82FD3"/>
    <w:rsid w:val="00FA6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F63"/>
    <w:rPr>
      <w:rFonts w:eastAsia="Times New Roman"/>
      <w:sz w:val="28"/>
      <w:szCs w:val="20"/>
      <w:lang w:val="uk-UA"/>
    </w:rPr>
  </w:style>
  <w:style w:type="paragraph" w:styleId="Heading3">
    <w:name w:val="heading 3"/>
    <w:basedOn w:val="Normal"/>
    <w:next w:val="Normal"/>
    <w:link w:val="Heading3Char1"/>
    <w:uiPriority w:val="99"/>
    <w:qFormat/>
    <w:rsid w:val="00BD720F"/>
    <w:pPr>
      <w:keepNext/>
      <w:overflowPunct w:val="0"/>
      <w:jc w:val="center"/>
      <w:outlineLvl w:val="2"/>
    </w:pPr>
    <w:rPr>
      <w:rFonts w:eastAsia="Calibri"/>
      <w:b/>
      <w:bCs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C417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C417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BD720F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C417E"/>
    <w:rPr>
      <w:rFonts w:ascii="Cambria" w:hAnsi="Cambria" w:cs="Times New Roman"/>
      <w:b/>
      <w:bCs/>
      <w:i/>
      <w:iCs/>
      <w:color w:val="4F81BD"/>
      <w:sz w:val="20"/>
      <w:szCs w:val="20"/>
      <w:lang w:val="uk-UA"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C417E"/>
    <w:rPr>
      <w:rFonts w:ascii="Cambria" w:hAnsi="Cambria" w:cs="Times New Roman"/>
      <w:color w:val="243F60"/>
      <w:sz w:val="20"/>
      <w:szCs w:val="20"/>
      <w:lang w:val="uk-UA" w:eastAsia="ru-RU"/>
    </w:rPr>
  </w:style>
  <w:style w:type="paragraph" w:customStyle="1" w:styleId="14">
    <w:name w:val="Обыч 14 О Ш"/>
    <w:basedOn w:val="Normal"/>
    <w:uiPriority w:val="99"/>
    <w:rsid w:val="00794F63"/>
    <w:pPr>
      <w:widowControl w:val="0"/>
      <w:spacing w:line="360" w:lineRule="auto"/>
      <w:ind w:firstLine="720"/>
      <w:jc w:val="both"/>
    </w:pPr>
    <w:rPr>
      <w:rFonts w:cs="Gautami"/>
      <w:szCs w:val="28"/>
      <w:lang w:eastAsia="uk-UA" w:bidi="te-IN"/>
    </w:rPr>
  </w:style>
  <w:style w:type="paragraph" w:styleId="ListParagraph">
    <w:name w:val="List Paragraph"/>
    <w:basedOn w:val="Normal"/>
    <w:uiPriority w:val="99"/>
    <w:qFormat/>
    <w:rsid w:val="00574D29"/>
    <w:pPr>
      <w:ind w:left="720"/>
      <w:contextualSpacing/>
    </w:pPr>
  </w:style>
  <w:style w:type="paragraph" w:styleId="NormalWeb">
    <w:name w:val="Normal (Web)"/>
    <w:basedOn w:val="Normal"/>
    <w:uiPriority w:val="99"/>
    <w:rsid w:val="00F271F5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pple-converted-space">
    <w:name w:val="apple-converted-space"/>
    <w:basedOn w:val="DefaultParagraphFont"/>
    <w:uiPriority w:val="99"/>
    <w:rsid w:val="007E0DB4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87765F"/>
    <w:pPr>
      <w:ind w:firstLine="540"/>
    </w:pPr>
    <w:rPr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87765F"/>
    <w:rPr>
      <w:rFonts w:eastAsia="Times New Roman" w:cs="Times New Roman"/>
      <w:sz w:val="24"/>
      <w:szCs w:val="24"/>
      <w:lang w:val="uk-UA" w:eastAsia="ru-RU"/>
    </w:rPr>
  </w:style>
  <w:style w:type="character" w:customStyle="1" w:styleId="Heading3Char1">
    <w:name w:val="Heading 3 Char1"/>
    <w:basedOn w:val="DefaultParagraphFont"/>
    <w:link w:val="Heading3"/>
    <w:uiPriority w:val="99"/>
    <w:locked/>
    <w:rsid w:val="00BD720F"/>
    <w:rPr>
      <w:rFonts w:eastAsia="Times New Roman" w:cs="Times New Roman"/>
      <w:b/>
      <w:bCs/>
      <w:sz w:val="24"/>
      <w:szCs w:val="24"/>
      <w:lang w:val="uk-UA" w:eastAsia="ru-RU"/>
    </w:rPr>
  </w:style>
  <w:style w:type="table" w:styleId="TableGrid">
    <w:name w:val="Table Grid"/>
    <w:basedOn w:val="TableNormal"/>
    <w:uiPriority w:val="99"/>
    <w:rsid w:val="00B0028D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85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8</Pages>
  <Words>3263</Words>
  <Characters>18604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Ляшенко</cp:lastModifiedBy>
  <cp:revision>6</cp:revision>
  <cp:lastPrinted>2018-05-29T13:01:00Z</cp:lastPrinted>
  <dcterms:created xsi:type="dcterms:W3CDTF">2017-06-14T13:34:00Z</dcterms:created>
  <dcterms:modified xsi:type="dcterms:W3CDTF">2018-05-29T13:01:00Z</dcterms:modified>
</cp:coreProperties>
</file>