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6A8" w:rsidRDefault="00520A9D" w:rsidP="006776A8">
      <w:pPr>
        <w:jc w:val="center"/>
        <w:rPr>
          <w:b/>
          <w:iCs/>
          <w:u w:val="single"/>
          <w:shd w:val="clear" w:color="auto" w:fill="FFFFFF"/>
          <w:lang w:val="uk-UA"/>
        </w:rPr>
      </w:pPr>
      <w:r w:rsidRPr="009836D4">
        <w:rPr>
          <w:b/>
          <w:szCs w:val="28"/>
          <w:u w:val="single"/>
        </w:rPr>
        <w:t>Тема</w:t>
      </w:r>
      <w:r w:rsidR="00C10BAF">
        <w:rPr>
          <w:b/>
          <w:szCs w:val="28"/>
          <w:u w:val="single"/>
          <w:lang w:val="uk-UA"/>
        </w:rPr>
        <w:t>.</w:t>
      </w:r>
      <w:r w:rsidRPr="009836D4">
        <w:rPr>
          <w:b/>
          <w:szCs w:val="28"/>
          <w:u w:val="single"/>
        </w:rPr>
        <w:t xml:space="preserve"> </w:t>
      </w:r>
      <w:r w:rsidR="006776A8" w:rsidRPr="00B517F8">
        <w:rPr>
          <w:b/>
          <w:iCs/>
          <w:u w:val="single"/>
          <w:shd w:val="clear" w:color="auto" w:fill="FFFFFF"/>
        </w:rPr>
        <w:t xml:space="preserve">Взаємовідносини </w:t>
      </w:r>
      <w:proofErr w:type="gramStart"/>
      <w:r w:rsidR="006776A8" w:rsidRPr="00B517F8">
        <w:rPr>
          <w:b/>
          <w:iCs/>
          <w:u w:val="single"/>
          <w:shd w:val="clear" w:color="auto" w:fill="FFFFFF"/>
        </w:rPr>
        <w:t>в</w:t>
      </w:r>
      <w:proofErr w:type="gramEnd"/>
      <w:r w:rsidR="006776A8" w:rsidRPr="00B517F8">
        <w:rPr>
          <w:b/>
          <w:iCs/>
          <w:u w:val="single"/>
          <w:shd w:val="clear" w:color="auto" w:fill="FFFFFF"/>
        </w:rPr>
        <w:t xml:space="preserve"> системі паразит </w:t>
      </w:r>
      <w:r w:rsidR="006776A8">
        <w:rPr>
          <w:b/>
          <w:iCs/>
          <w:u w:val="single"/>
          <w:shd w:val="clear" w:color="auto" w:fill="FFFFFF"/>
        </w:rPr>
        <w:t>–</w:t>
      </w:r>
      <w:r w:rsidR="006776A8" w:rsidRPr="00B517F8">
        <w:rPr>
          <w:b/>
          <w:iCs/>
          <w:u w:val="single"/>
          <w:shd w:val="clear" w:color="auto" w:fill="FFFFFF"/>
        </w:rPr>
        <w:t xml:space="preserve"> господар</w:t>
      </w:r>
      <w:r w:rsidR="006776A8">
        <w:rPr>
          <w:b/>
          <w:iCs/>
          <w:u w:val="single"/>
          <w:shd w:val="clear" w:color="auto" w:fill="FFFFFF"/>
          <w:lang w:val="uk-UA"/>
        </w:rPr>
        <w:t>.</w:t>
      </w:r>
    </w:p>
    <w:p w:rsidR="00C10BAF" w:rsidRDefault="00C10BAF" w:rsidP="00C10BAF">
      <w:pPr>
        <w:rPr>
          <w:b/>
          <w:u w:val="single"/>
          <w:lang w:val="uk-UA"/>
        </w:rPr>
      </w:pPr>
    </w:p>
    <w:p w:rsidR="00FB19A8" w:rsidRDefault="00C10BAF" w:rsidP="00C10BAF">
      <w:pPr>
        <w:jc w:val="center"/>
        <w:rPr>
          <w:b/>
          <w:u w:val="single"/>
          <w:lang w:val="uk-UA"/>
        </w:rPr>
      </w:pPr>
      <w:r>
        <w:rPr>
          <w:b/>
          <w:u w:val="single"/>
          <w:lang w:val="uk-UA"/>
        </w:rPr>
        <w:t>Практична</w:t>
      </w:r>
      <w:r w:rsidR="00FB19A8" w:rsidRPr="00FB19A8">
        <w:rPr>
          <w:b/>
          <w:u w:val="single"/>
        </w:rPr>
        <w:t xml:space="preserve"> робота</w:t>
      </w:r>
    </w:p>
    <w:p w:rsidR="00C10BAF" w:rsidRDefault="00C10BAF" w:rsidP="00C10BAF">
      <w:pPr>
        <w:jc w:val="center"/>
        <w:rPr>
          <w:b/>
          <w:u w:val="single"/>
          <w:lang w:val="uk-UA"/>
        </w:rPr>
      </w:pPr>
    </w:p>
    <w:p w:rsidR="00E9112F" w:rsidRPr="00596310" w:rsidRDefault="00E9112F" w:rsidP="00076EA5">
      <w:pPr>
        <w:ind w:firstLine="708"/>
        <w:jc w:val="both"/>
        <w:rPr>
          <w:iCs/>
          <w:shd w:val="clear" w:color="auto" w:fill="FFFFFF"/>
        </w:rPr>
      </w:pPr>
      <w:r w:rsidRPr="00593297">
        <w:rPr>
          <w:b/>
          <w:iCs/>
          <w:u w:val="single"/>
          <w:shd w:val="clear" w:color="auto" w:fill="FFFFFF"/>
        </w:rPr>
        <w:t>За</w:t>
      </w:r>
      <w:r w:rsidRPr="00593297">
        <w:rPr>
          <w:b/>
          <w:iCs/>
          <w:u w:val="single"/>
          <w:shd w:val="clear" w:color="auto" w:fill="FFFFFF"/>
          <w:lang w:val="uk-UA"/>
        </w:rPr>
        <w:t>в</w:t>
      </w:r>
      <w:r w:rsidRPr="00593297">
        <w:rPr>
          <w:b/>
          <w:iCs/>
          <w:u w:val="single"/>
          <w:shd w:val="clear" w:color="auto" w:fill="FFFFFF"/>
        </w:rPr>
        <w:t>дан</w:t>
      </w:r>
      <w:r w:rsidRPr="00593297">
        <w:rPr>
          <w:b/>
          <w:iCs/>
          <w:u w:val="single"/>
          <w:shd w:val="clear" w:color="auto" w:fill="FFFFFF"/>
          <w:lang w:val="uk-UA"/>
        </w:rPr>
        <w:t>ня</w:t>
      </w:r>
      <w:r w:rsidRPr="00593297">
        <w:rPr>
          <w:b/>
          <w:iCs/>
          <w:u w:val="single"/>
          <w:shd w:val="clear" w:color="auto" w:fill="FFFFFF"/>
        </w:rPr>
        <w:t xml:space="preserve"> 1.</w:t>
      </w:r>
      <w:r>
        <w:rPr>
          <w:b/>
          <w:iCs/>
          <w:shd w:val="clear" w:color="auto" w:fill="FFFFFF"/>
        </w:rPr>
        <w:t xml:space="preserve"> </w:t>
      </w:r>
      <w:r w:rsidRPr="00596310">
        <w:rPr>
          <w:iCs/>
          <w:shd w:val="clear" w:color="auto" w:fill="FFFFFF"/>
        </w:rPr>
        <w:t xml:space="preserve">Як Ви </w:t>
      </w:r>
      <w:r>
        <w:rPr>
          <w:iCs/>
          <w:shd w:val="clear" w:color="auto" w:fill="FFFFFF"/>
          <w:lang w:val="uk-UA"/>
        </w:rPr>
        <w:t>вважаєте</w:t>
      </w:r>
      <w:r w:rsidRPr="00596310">
        <w:rPr>
          <w:iCs/>
          <w:shd w:val="clear" w:color="auto" w:fill="FFFFFF"/>
        </w:rPr>
        <w:t xml:space="preserve">, чи </w:t>
      </w:r>
      <w:r>
        <w:rPr>
          <w:iCs/>
          <w:shd w:val="clear" w:color="auto" w:fill="FFFFFF"/>
          <w:lang w:val="uk-UA"/>
        </w:rPr>
        <w:t>можливо застосовувати</w:t>
      </w:r>
      <w:r w:rsidRPr="00596310">
        <w:rPr>
          <w:iCs/>
          <w:shd w:val="clear" w:color="auto" w:fill="FFFFFF"/>
        </w:rPr>
        <w:t xml:space="preserve"> модель Лотки-Вольте</w:t>
      </w:r>
      <w:r>
        <w:rPr>
          <w:iCs/>
          <w:shd w:val="clear" w:color="auto" w:fill="FFFFFF"/>
          <w:lang w:val="uk-UA"/>
        </w:rPr>
        <w:t>р</w:t>
      </w:r>
      <w:r w:rsidRPr="00596310">
        <w:rPr>
          <w:iCs/>
          <w:shd w:val="clear" w:color="auto" w:fill="FFFFFF"/>
        </w:rPr>
        <w:t xml:space="preserve">ри (див. </w:t>
      </w:r>
      <w:r>
        <w:rPr>
          <w:iCs/>
          <w:shd w:val="clear" w:color="auto" w:fill="FFFFFF"/>
          <w:lang w:val="uk-UA"/>
        </w:rPr>
        <w:t>р</w:t>
      </w:r>
      <w:r w:rsidRPr="00596310">
        <w:rPr>
          <w:iCs/>
          <w:shd w:val="clear" w:color="auto" w:fill="FFFFFF"/>
        </w:rPr>
        <w:t>ис), розроблен</w:t>
      </w:r>
      <w:r>
        <w:rPr>
          <w:iCs/>
          <w:shd w:val="clear" w:color="auto" w:fill="FFFFFF"/>
          <w:lang w:val="uk-UA"/>
        </w:rPr>
        <w:t>у</w:t>
      </w:r>
      <w:r w:rsidRPr="00596310">
        <w:rPr>
          <w:iCs/>
          <w:shd w:val="clear" w:color="auto" w:fill="FFFFFF"/>
        </w:rPr>
        <w:t xml:space="preserve"> для вивчення змін розмі</w:t>
      </w:r>
      <w:proofErr w:type="gramStart"/>
      <w:r w:rsidRPr="00596310">
        <w:rPr>
          <w:iCs/>
          <w:shd w:val="clear" w:color="auto" w:fill="FFFFFF"/>
        </w:rPr>
        <w:t>р</w:t>
      </w:r>
      <w:proofErr w:type="gramEnd"/>
      <w:r w:rsidRPr="00596310">
        <w:rPr>
          <w:iCs/>
          <w:shd w:val="clear" w:color="auto" w:fill="FFFFFF"/>
        </w:rPr>
        <w:t>ів популяцій хижаків і їх жертв, для вивчення розмірів популяцій паразитів і їх господарів? ______</w:t>
      </w:r>
      <w:r w:rsidR="00076EA5">
        <w:rPr>
          <w:iCs/>
          <w:shd w:val="clear" w:color="auto" w:fill="FFFFFF"/>
        </w:rPr>
        <w:t>______</w:t>
      </w:r>
      <w:r w:rsidRPr="00596310">
        <w:rPr>
          <w:iCs/>
          <w:shd w:val="clear" w:color="auto" w:fill="FFFFFF"/>
        </w:rPr>
        <w:t>___________________.</w:t>
      </w:r>
    </w:p>
    <w:p w:rsidR="00E9112F" w:rsidRDefault="00E9112F" w:rsidP="00E9112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auto"/>
          <w:u w:val="single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5670"/>
        <w:gridCol w:w="3969"/>
      </w:tblGrid>
      <w:tr w:rsidR="00E9112F" w:rsidTr="004846A9">
        <w:tc>
          <w:tcPr>
            <w:tcW w:w="5670" w:type="dxa"/>
          </w:tcPr>
          <w:p w:rsidR="00E9112F" w:rsidRDefault="00E9112F" w:rsidP="004846A9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auto"/>
                <w:u w:val="single"/>
              </w:rPr>
            </w:pPr>
          </w:p>
          <w:p w:rsidR="00E9112F" w:rsidRDefault="00E9112F" w:rsidP="009A1D73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auto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4F055B83" wp14:editId="1B949A51">
                  <wp:extent cx="3199090" cy="2011680"/>
                  <wp:effectExtent l="0" t="0" r="1905" b="7620"/>
                  <wp:docPr id="21" name="Рисунок 21" descr="https://upload.wikimedia.org/wikipedia/commons/thumb/e/ec/LotkaVolterra-ru.svg/1280px-LotkaVolterra-ru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upload.wikimedia.org/wikipedia/commons/thumb/e/ec/LotkaVolterra-ru.svg/1280px-LotkaVolterra-ru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bright="-2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9346" cy="2011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112F" w:rsidRDefault="00E9112F" w:rsidP="004846A9">
            <w:pPr>
              <w:pStyle w:val="a3"/>
              <w:spacing w:before="0" w:beforeAutospacing="0" w:after="0" w:afterAutospacing="0"/>
              <w:jc w:val="center"/>
              <w:rPr>
                <w:color w:val="auto"/>
                <w:shd w:val="clear" w:color="auto" w:fill="F8F9FA"/>
                <w:lang w:val="uk-UA"/>
              </w:rPr>
            </w:pPr>
          </w:p>
          <w:p w:rsidR="00E9112F" w:rsidRDefault="00E9112F" w:rsidP="004846A9">
            <w:pPr>
              <w:pStyle w:val="a3"/>
              <w:spacing w:before="0" w:beforeAutospacing="0" w:after="0" w:afterAutospacing="0"/>
              <w:jc w:val="center"/>
              <w:rPr>
                <w:color w:val="auto"/>
                <w:shd w:val="clear" w:color="auto" w:fill="F8F9FA"/>
                <w:lang w:val="uk-UA"/>
              </w:rPr>
            </w:pPr>
            <w:r>
              <w:rPr>
                <w:color w:val="auto"/>
                <w:shd w:val="clear" w:color="auto" w:fill="F8F9FA"/>
                <w:lang w:val="uk-UA"/>
              </w:rPr>
              <w:t xml:space="preserve">Рис. </w:t>
            </w:r>
            <w:r w:rsidR="00524338">
              <w:rPr>
                <w:color w:val="auto"/>
                <w:shd w:val="clear" w:color="auto" w:fill="F8F9FA"/>
                <w:lang w:val="uk-UA"/>
              </w:rPr>
              <w:t xml:space="preserve">20. </w:t>
            </w:r>
            <w:r w:rsidRPr="00C35B46">
              <w:rPr>
                <w:color w:val="auto"/>
                <w:shd w:val="clear" w:color="auto" w:fill="F8F9FA"/>
              </w:rPr>
              <w:t xml:space="preserve">Зміни </w:t>
            </w:r>
            <w:r>
              <w:rPr>
                <w:color w:val="auto"/>
                <w:shd w:val="clear" w:color="auto" w:fill="F8F9FA"/>
                <w:lang w:val="uk-UA"/>
              </w:rPr>
              <w:t xml:space="preserve">в часі </w:t>
            </w:r>
            <w:r w:rsidRPr="00C35B46">
              <w:rPr>
                <w:color w:val="auto"/>
                <w:shd w:val="clear" w:color="auto" w:fill="F8F9FA"/>
              </w:rPr>
              <w:t>розмі</w:t>
            </w:r>
            <w:proofErr w:type="gramStart"/>
            <w:r w:rsidRPr="00C35B46">
              <w:rPr>
                <w:color w:val="auto"/>
                <w:shd w:val="clear" w:color="auto" w:fill="F8F9FA"/>
              </w:rPr>
              <w:t>р</w:t>
            </w:r>
            <w:proofErr w:type="gramEnd"/>
            <w:r>
              <w:rPr>
                <w:color w:val="auto"/>
                <w:shd w:val="clear" w:color="auto" w:fill="F8F9FA"/>
                <w:lang w:val="uk-UA"/>
              </w:rPr>
              <w:t>ів</w:t>
            </w:r>
            <w:r w:rsidRPr="00C35B46">
              <w:rPr>
                <w:color w:val="auto"/>
                <w:shd w:val="clear" w:color="auto" w:fill="F8F9FA"/>
              </w:rPr>
              <w:t xml:space="preserve"> популяції хижаків і жертв в моделі Лотки </w:t>
            </w:r>
            <w:r>
              <w:rPr>
                <w:color w:val="auto"/>
                <w:shd w:val="clear" w:color="auto" w:fill="F8F9FA"/>
              </w:rPr>
              <w:t>–</w:t>
            </w:r>
            <w:r w:rsidRPr="00C35B46">
              <w:rPr>
                <w:color w:val="auto"/>
                <w:shd w:val="clear" w:color="auto" w:fill="F8F9FA"/>
              </w:rPr>
              <w:t xml:space="preserve"> Вольте</w:t>
            </w:r>
            <w:r>
              <w:rPr>
                <w:color w:val="auto"/>
                <w:shd w:val="clear" w:color="auto" w:fill="F8F9FA"/>
                <w:lang w:val="uk-UA"/>
              </w:rPr>
              <w:t>р</w:t>
            </w:r>
            <w:r w:rsidRPr="00C35B46">
              <w:rPr>
                <w:color w:val="auto"/>
                <w:shd w:val="clear" w:color="auto" w:fill="F8F9FA"/>
              </w:rPr>
              <w:t>ри</w:t>
            </w:r>
            <w:r>
              <w:rPr>
                <w:color w:val="auto"/>
                <w:shd w:val="clear" w:color="auto" w:fill="F8F9FA"/>
                <w:lang w:val="uk-UA"/>
              </w:rPr>
              <w:t>.</w:t>
            </w:r>
          </w:p>
          <w:p w:rsidR="00E9112F" w:rsidRPr="00C35B46" w:rsidRDefault="00E9112F" w:rsidP="004846A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auto"/>
                <w:u w:val="single"/>
                <w:lang w:val="uk-UA"/>
              </w:rPr>
            </w:pPr>
          </w:p>
        </w:tc>
        <w:tc>
          <w:tcPr>
            <w:tcW w:w="3969" w:type="dxa"/>
          </w:tcPr>
          <w:p w:rsidR="00E9112F" w:rsidRDefault="00E9112F" w:rsidP="004846A9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auto"/>
                <w:u w:val="single"/>
                <w:lang w:val="uk-UA"/>
              </w:rPr>
            </w:pPr>
          </w:p>
          <w:p w:rsidR="00FB0E22" w:rsidRPr="00FB0E22" w:rsidRDefault="00FB0E22" w:rsidP="004846A9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auto"/>
                <w:u w:val="single"/>
                <w:lang w:val="uk-UA"/>
              </w:rPr>
            </w:pPr>
          </w:p>
          <w:p w:rsidR="00E9112F" w:rsidRPr="00E6791B" w:rsidRDefault="00E9112F" w:rsidP="004846A9">
            <w:pPr>
              <w:pStyle w:val="a3"/>
              <w:shd w:val="clear" w:color="auto" w:fill="FFFFFF"/>
              <w:spacing w:before="0" w:beforeAutospacing="0" w:after="0" w:afterAutospacing="0"/>
              <w:rPr>
                <w:iCs/>
                <w:color w:val="auto"/>
                <w:shd w:val="clear" w:color="auto" w:fill="FFFFFF"/>
              </w:rPr>
            </w:pPr>
            <w:r w:rsidRPr="00E6791B">
              <w:rPr>
                <w:bCs/>
                <w:color w:val="auto"/>
              </w:rPr>
              <w:t>Модель Лотки - Вольтерри - це модель взаємодії двох видів типу «хижак - жертва»</w:t>
            </w:r>
            <w:r>
              <w:rPr>
                <w:bCs/>
                <w:color w:val="auto"/>
              </w:rPr>
              <w:t>, названа на честь її авторів (</w:t>
            </w:r>
            <w:r>
              <w:rPr>
                <w:bCs/>
                <w:color w:val="auto"/>
                <w:lang w:val="uk-UA"/>
              </w:rPr>
              <w:t>Л</w:t>
            </w:r>
            <w:r w:rsidRPr="00E6791B">
              <w:rPr>
                <w:bCs/>
                <w:color w:val="auto"/>
              </w:rPr>
              <w:t xml:space="preserve">отка, 1925; Вольтерра, 1926), які запропонували модельні </w:t>
            </w:r>
            <w:proofErr w:type="gramStart"/>
            <w:r w:rsidRPr="00E6791B">
              <w:rPr>
                <w:bCs/>
                <w:color w:val="auto"/>
              </w:rPr>
              <w:t>р</w:t>
            </w:r>
            <w:proofErr w:type="gramEnd"/>
            <w:r w:rsidRPr="00E6791B">
              <w:rPr>
                <w:bCs/>
                <w:color w:val="auto"/>
              </w:rPr>
              <w:t xml:space="preserve">івняння незалежно один від одного. Такі </w:t>
            </w:r>
            <w:proofErr w:type="gramStart"/>
            <w:r w:rsidRPr="00E6791B">
              <w:rPr>
                <w:bCs/>
                <w:color w:val="auto"/>
              </w:rPr>
              <w:t>р</w:t>
            </w:r>
            <w:proofErr w:type="gramEnd"/>
            <w:r w:rsidRPr="00E6791B">
              <w:rPr>
                <w:bCs/>
                <w:color w:val="auto"/>
              </w:rPr>
              <w:t xml:space="preserve">івняння можна використовувати для моделювання систем «хижак - жертва», «паразит - господар», конкуренції та інших видів взаємодії між двома видами </w:t>
            </w:r>
            <w:r w:rsidRPr="00E6791B">
              <w:rPr>
                <w:iCs/>
                <w:color w:val="auto"/>
                <w:shd w:val="clear" w:color="auto" w:fill="FFFFFF"/>
              </w:rPr>
              <w:t xml:space="preserve">(за </w:t>
            </w:r>
            <w:hyperlink r:id="rId11" w:history="1">
              <w:r w:rsidRPr="00E6791B">
                <w:rPr>
                  <w:rStyle w:val="a5"/>
                  <w:iCs/>
                  <w:color w:val="auto"/>
                  <w:u w:val="none"/>
                  <w:shd w:val="clear" w:color="auto" w:fill="FFFFFF"/>
                </w:rPr>
                <w:t>https://ru.wikipedia.org/wiki/</w:t>
              </w:r>
            </w:hyperlink>
            <w:r w:rsidRPr="00E6791B">
              <w:rPr>
                <w:iCs/>
                <w:color w:val="auto"/>
                <w:shd w:val="clear" w:color="auto" w:fill="FFFFFF"/>
              </w:rPr>
              <w:t>).</w:t>
            </w:r>
          </w:p>
          <w:p w:rsidR="00E9112F" w:rsidRDefault="00E9112F" w:rsidP="004846A9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auto"/>
                <w:u w:val="single"/>
              </w:rPr>
            </w:pPr>
          </w:p>
        </w:tc>
      </w:tr>
    </w:tbl>
    <w:p w:rsidR="009A1D73" w:rsidRDefault="009A1D73" w:rsidP="009A1D73">
      <w:pPr>
        <w:jc w:val="both"/>
        <w:rPr>
          <w:iCs/>
          <w:shd w:val="clear" w:color="auto" w:fill="FFFFFF"/>
        </w:rPr>
      </w:pPr>
      <w:r w:rsidRPr="00596310">
        <w:rPr>
          <w:iCs/>
          <w:shd w:val="clear" w:color="auto" w:fill="FFFFFF"/>
        </w:rPr>
        <w:t>Обгрунтуйте свою відповідь</w:t>
      </w:r>
      <w:r>
        <w:rPr>
          <w:iCs/>
          <w:shd w:val="clear" w:color="auto" w:fill="FFFFFF"/>
        </w:rPr>
        <w:t>: _____________________________________________________</w:t>
      </w:r>
    </w:p>
    <w:p w:rsidR="009A1D73" w:rsidRPr="00D94991" w:rsidRDefault="009A1D73" w:rsidP="009A1D73">
      <w:pPr>
        <w:jc w:val="both"/>
        <w:rPr>
          <w:b/>
          <w:iCs/>
          <w:shd w:val="clear" w:color="auto" w:fill="FFFFFF"/>
        </w:rPr>
      </w:pPr>
      <w:r>
        <w:rPr>
          <w:iCs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9112F" w:rsidRDefault="00E9112F" w:rsidP="00E9112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  <w:lang w:val="uk-UA"/>
        </w:rPr>
      </w:pPr>
    </w:p>
    <w:p w:rsidR="00611063" w:rsidRPr="00611063" w:rsidRDefault="00611063" w:rsidP="00E9112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  <w:lang w:val="uk-UA"/>
        </w:rPr>
      </w:pPr>
    </w:p>
    <w:p w:rsidR="00E9112F" w:rsidRDefault="00E9112F" w:rsidP="004A3FB9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E6791B">
        <w:rPr>
          <w:b/>
          <w:u w:val="single"/>
        </w:rPr>
        <w:t xml:space="preserve">Завдання 2. Взаємовідносини </w:t>
      </w:r>
      <w:r>
        <w:rPr>
          <w:b/>
          <w:u w:val="single"/>
          <w:lang w:val="uk-UA"/>
        </w:rPr>
        <w:t>а</w:t>
      </w:r>
      <w:r w:rsidRPr="00E6791B">
        <w:rPr>
          <w:b/>
          <w:u w:val="single"/>
        </w:rPr>
        <w:t>менсалізм</w:t>
      </w:r>
      <w:r>
        <w:rPr>
          <w:b/>
          <w:u w:val="single"/>
          <w:lang w:val="uk-UA"/>
        </w:rPr>
        <w:t>а</w:t>
      </w:r>
      <w:r w:rsidRPr="00E6791B">
        <w:rPr>
          <w:b/>
          <w:u w:val="single"/>
        </w:rPr>
        <w:t xml:space="preserve"> і коменсалізма </w:t>
      </w:r>
      <w:proofErr w:type="gramStart"/>
      <w:r w:rsidRPr="00E6791B">
        <w:rPr>
          <w:b/>
          <w:u w:val="single"/>
        </w:rPr>
        <w:t>між</w:t>
      </w:r>
      <w:proofErr w:type="gramEnd"/>
      <w:r w:rsidRPr="00E6791B">
        <w:rPr>
          <w:b/>
          <w:u w:val="single"/>
        </w:rPr>
        <w:t xml:space="preserve"> видами-паразитами</w:t>
      </w:r>
      <w:r>
        <w:t>.</w:t>
      </w:r>
    </w:p>
    <w:p w:rsidR="00E9112F" w:rsidRDefault="00E9112F" w:rsidP="00E9112F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1) </w:t>
      </w:r>
      <w:r>
        <w:t xml:space="preserve">Які взаємини між організмами різних видів називаються </w:t>
      </w:r>
      <w:r>
        <w:rPr>
          <w:lang w:val="uk-UA"/>
        </w:rPr>
        <w:t>а</w:t>
      </w:r>
      <w:r>
        <w:t>менсалізм</w:t>
      </w:r>
      <w:r>
        <w:rPr>
          <w:lang w:val="uk-UA"/>
        </w:rPr>
        <w:t>ом</w:t>
      </w:r>
      <w:r>
        <w:t>? ________</w:t>
      </w:r>
      <w:r>
        <w:rPr>
          <w:lang w:val="uk-UA"/>
        </w:rPr>
        <w:t>________</w:t>
      </w:r>
    </w:p>
    <w:p w:rsidR="00E9112F" w:rsidRPr="00A55A54" w:rsidRDefault="00E9112F" w:rsidP="00E9112F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>_____________________________________________________________________________</w:t>
      </w:r>
    </w:p>
    <w:p w:rsidR="00E9112F" w:rsidRDefault="00E9112F" w:rsidP="00E9112F">
      <w:pPr>
        <w:pStyle w:val="a3"/>
        <w:shd w:val="clear" w:color="auto" w:fill="FFFFFF"/>
        <w:spacing w:before="0" w:beforeAutospacing="0" w:after="0" w:afterAutospacing="0"/>
        <w:jc w:val="both"/>
      </w:pPr>
      <w:r>
        <w:t>_____________________________________________________________________________</w:t>
      </w:r>
    </w:p>
    <w:p w:rsidR="00E9112F" w:rsidRDefault="00E9112F" w:rsidP="00E9112F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>
        <w:t xml:space="preserve">2) Які взаємини між організмами </w:t>
      </w:r>
      <w:proofErr w:type="gramStart"/>
      <w:r>
        <w:t>р</w:t>
      </w:r>
      <w:proofErr w:type="gramEnd"/>
      <w:r>
        <w:t>ізних видів називаються коменсалізмом? _______________</w:t>
      </w:r>
    </w:p>
    <w:p w:rsidR="00E9112F" w:rsidRPr="00A55A54" w:rsidRDefault="00E9112F" w:rsidP="00E9112F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>______________________________________________________________________________</w:t>
      </w:r>
    </w:p>
    <w:p w:rsidR="00E9112F" w:rsidRDefault="00E9112F" w:rsidP="00E9112F">
      <w:pPr>
        <w:pStyle w:val="a3"/>
        <w:shd w:val="clear" w:color="auto" w:fill="FFFFFF"/>
        <w:spacing w:before="0" w:beforeAutospacing="0" w:after="0" w:afterAutospacing="0"/>
        <w:jc w:val="both"/>
      </w:pPr>
      <w:r>
        <w:t>_____________________________________________________________________________</w:t>
      </w:r>
    </w:p>
    <w:p w:rsidR="00E9112F" w:rsidRPr="00D61DF7" w:rsidRDefault="00E9112F" w:rsidP="00E9112F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lang w:val="uk-UA"/>
        </w:rPr>
        <w:t xml:space="preserve">3) </w:t>
      </w:r>
      <w:r>
        <w:t xml:space="preserve">Організм господаря здатний захистити себе від нападу організмів-паразитів. Так, рослини </w:t>
      </w:r>
      <w:proofErr w:type="gramStart"/>
      <w:r>
        <w:t>п</w:t>
      </w:r>
      <w:proofErr w:type="gramEnd"/>
      <w:r>
        <w:t>ід час нападу на них рослиноїдних тварин або паразитів - починають синтезувати захисні речовини (реактивні форми кисню, калоз</w:t>
      </w:r>
      <w:r>
        <w:rPr>
          <w:lang w:val="uk-UA"/>
        </w:rPr>
        <w:t>у</w:t>
      </w:r>
      <w:r>
        <w:t xml:space="preserve"> для депозиц</w:t>
      </w:r>
      <w:r>
        <w:rPr>
          <w:lang w:val="uk-UA"/>
        </w:rPr>
        <w:t>ії</w:t>
      </w:r>
      <w:r>
        <w:t xml:space="preserve"> в клітинні</w:t>
      </w:r>
      <w:r>
        <w:rPr>
          <w:lang w:val="uk-UA"/>
        </w:rPr>
        <w:t>й</w:t>
      </w:r>
      <w:r>
        <w:t xml:space="preserve"> стін</w:t>
      </w:r>
      <w:r>
        <w:rPr>
          <w:lang w:val="uk-UA"/>
        </w:rPr>
        <w:t>ці</w:t>
      </w:r>
      <w:r>
        <w:t xml:space="preserve"> і т.</w:t>
      </w:r>
      <w:r>
        <w:rPr>
          <w:lang w:val="uk-UA"/>
        </w:rPr>
        <w:t>н</w:t>
      </w:r>
      <w:r w:rsidRPr="00D61DF7">
        <w:t>.).</w:t>
      </w:r>
    </w:p>
    <w:p w:rsidR="00E9112F" w:rsidRDefault="00E9112F" w:rsidP="00E9112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lang w:val="uk-UA"/>
        </w:rPr>
      </w:pPr>
      <w:r w:rsidRPr="00071902">
        <w:t xml:space="preserve">Відомо, що в результаті нападу на рослину паразитичних комах і </w:t>
      </w:r>
      <w:proofErr w:type="gramStart"/>
      <w:r w:rsidRPr="00071902">
        <w:t>черв'як</w:t>
      </w:r>
      <w:proofErr w:type="gramEnd"/>
      <w:r w:rsidRPr="00071902">
        <w:t>ів - тканини рослини розростаються з утворенням т.зв. галів, в яких відбувається розвито</w:t>
      </w:r>
      <w:r>
        <w:t>к потомства організму-паразита.</w:t>
      </w:r>
    </w:p>
    <w:p w:rsidR="00272162" w:rsidRDefault="00E9112F" w:rsidP="00E9112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lang w:val="uk-UA"/>
        </w:rPr>
      </w:pPr>
      <w:r w:rsidRPr="00071902">
        <w:t>Jatala</w:t>
      </w:r>
      <w:r w:rsidRPr="00071902">
        <w:rPr>
          <w:lang w:val="uk-UA"/>
        </w:rPr>
        <w:t xml:space="preserve"> </w:t>
      </w:r>
      <w:r w:rsidRPr="00071902">
        <w:t>P</w:t>
      </w:r>
      <w:r w:rsidRPr="00071902">
        <w:rPr>
          <w:lang w:val="uk-UA"/>
        </w:rPr>
        <w:t xml:space="preserve">. і </w:t>
      </w:r>
      <w:r w:rsidRPr="00071902">
        <w:t>Jensen</w:t>
      </w:r>
      <w:r w:rsidRPr="00071902">
        <w:rPr>
          <w:lang w:val="uk-UA"/>
        </w:rPr>
        <w:t xml:space="preserve"> </w:t>
      </w:r>
      <w:r w:rsidRPr="00071902">
        <w:t>H</w:t>
      </w:r>
      <w:r w:rsidRPr="00071902">
        <w:rPr>
          <w:lang w:val="uk-UA"/>
        </w:rPr>
        <w:t>.</w:t>
      </w:r>
      <w:r w:rsidRPr="00071902">
        <w:t>J</w:t>
      </w:r>
      <w:r w:rsidRPr="00071902">
        <w:rPr>
          <w:lang w:val="uk-UA"/>
        </w:rPr>
        <w:t xml:space="preserve">. (1976) </w:t>
      </w:r>
      <w:proofErr w:type="gramStart"/>
      <w:r w:rsidRPr="00071902">
        <w:rPr>
          <w:lang w:val="uk-UA"/>
        </w:rPr>
        <w:t>досл</w:t>
      </w:r>
      <w:proofErr w:type="gramEnd"/>
      <w:r w:rsidRPr="00071902">
        <w:rPr>
          <w:lang w:val="uk-UA"/>
        </w:rPr>
        <w:t>іджували результати зараження коренів рослин буряка звичайно</w:t>
      </w:r>
      <w:r>
        <w:rPr>
          <w:lang w:val="uk-UA"/>
        </w:rPr>
        <w:t>го</w:t>
      </w:r>
      <w:r w:rsidRPr="00071902">
        <w:rPr>
          <w:lang w:val="uk-UA"/>
        </w:rPr>
        <w:t xml:space="preserve"> (</w:t>
      </w:r>
      <w:r w:rsidRPr="00071902">
        <w:rPr>
          <w:i/>
        </w:rPr>
        <w:t>Beta</w:t>
      </w:r>
      <w:r w:rsidRPr="00071902">
        <w:rPr>
          <w:i/>
          <w:lang w:val="uk-UA"/>
        </w:rPr>
        <w:t xml:space="preserve"> </w:t>
      </w:r>
      <w:r w:rsidRPr="00071902">
        <w:rPr>
          <w:i/>
        </w:rPr>
        <w:t>vulgaris</w:t>
      </w:r>
      <w:r w:rsidRPr="00071902">
        <w:rPr>
          <w:lang w:val="uk-UA"/>
        </w:rPr>
        <w:t>) паразит</w:t>
      </w:r>
      <w:r w:rsidR="00272162">
        <w:rPr>
          <w:lang w:val="uk-UA"/>
        </w:rPr>
        <w:t>ичними черв'яками різних видів.</w:t>
      </w:r>
    </w:p>
    <w:p w:rsidR="00272162" w:rsidRDefault="00272162" w:rsidP="00272162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5068"/>
      </w:tblGrid>
      <w:tr w:rsidR="00272162" w:rsidTr="00850034">
        <w:tc>
          <w:tcPr>
            <w:tcW w:w="4678" w:type="dxa"/>
          </w:tcPr>
          <w:p w:rsidR="00272162" w:rsidRPr="00BE1B47" w:rsidRDefault="00272162" w:rsidP="00885F43">
            <w:pPr>
              <w:pStyle w:val="1"/>
              <w:spacing w:before="0" w:beforeAutospacing="0" w:after="0" w:afterAutospacing="0"/>
              <w:jc w:val="both"/>
              <w:outlineLvl w:val="0"/>
              <w:rPr>
                <w:sz w:val="24"/>
                <w:szCs w:val="24"/>
                <w:u w:val="single"/>
                <w:lang w:val="uk-UA"/>
              </w:rPr>
            </w:pPr>
          </w:p>
          <w:p w:rsidR="00272162" w:rsidRDefault="00272162" w:rsidP="00885F43">
            <w:pPr>
              <w:pStyle w:val="1"/>
              <w:spacing w:before="0" w:beforeAutospacing="0" w:after="0" w:afterAutospacing="0"/>
              <w:jc w:val="center"/>
              <w:outlineLvl w:val="0"/>
              <w:rPr>
                <w:sz w:val="24"/>
                <w:szCs w:val="24"/>
                <w:u w:val="single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CB0BCC7" wp14:editId="034716B5">
                  <wp:extent cx="2862470" cy="2146293"/>
                  <wp:effectExtent l="0" t="0" r="0" b="6985"/>
                  <wp:docPr id="22" name="Рисунок 22" descr="https://cf.ppt-online.org/files/slide/3/3wuc2JNQIMRF6pAgCltqTsOkvxYBK8j1VbWiPE/slide-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cf.ppt-online.org/files/slide/3/3wuc2JNQIMRF6pAgCltqTsOkvxYBK8j1VbWiPE/slide-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6415" cy="2149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2162" w:rsidRDefault="00272162" w:rsidP="00885F43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EC0142">
              <w:rPr>
                <w:b w:val="0"/>
                <w:sz w:val="24"/>
                <w:szCs w:val="24"/>
              </w:rPr>
              <w:t>А                                      Б</w:t>
            </w:r>
          </w:p>
          <w:p w:rsidR="00272162" w:rsidRDefault="00272162" w:rsidP="00885F43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sz w:val="22"/>
                <w:szCs w:val="22"/>
              </w:rPr>
            </w:pPr>
          </w:p>
          <w:p w:rsidR="00272162" w:rsidRDefault="00272162" w:rsidP="00885F43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 xml:space="preserve">Рис. 21. </w:t>
            </w:r>
            <w:r w:rsidRPr="0087791F">
              <w:rPr>
                <w:b w:val="0"/>
                <w:sz w:val="24"/>
                <w:szCs w:val="24"/>
              </w:rPr>
              <w:t xml:space="preserve">Самка бурякової нематоди в коренях рослини (А) і окремо (Б). </w:t>
            </w:r>
            <w:proofErr w:type="gramStart"/>
            <w:r w:rsidRPr="0087791F">
              <w:rPr>
                <w:b w:val="0"/>
                <w:sz w:val="24"/>
                <w:szCs w:val="24"/>
              </w:rPr>
              <w:t>На рис. А - самка в корені рослини перетворюється на цисти - це оболонка з відмерлої самки, наповнена яйцями і личинками першого віку (за</w:t>
            </w:r>
            <w:r w:rsidRPr="00850034">
              <w:rPr>
                <w:b w:val="0"/>
                <w:sz w:val="24"/>
                <w:szCs w:val="24"/>
              </w:rPr>
              <w:t xml:space="preserve"> </w:t>
            </w:r>
            <w:hyperlink w:history="1">
              <w:r w:rsidR="00850034" w:rsidRPr="00850034">
                <w:rPr>
                  <w:rStyle w:val="a5"/>
                  <w:b w:val="0"/>
                  <w:color w:val="auto"/>
                  <w:sz w:val="24"/>
                  <w:szCs w:val="24"/>
                  <w:u w:val="none"/>
                </w:rPr>
                <w:t>https://yandex.</w:t>
              </w:r>
              <w:r w:rsidR="00850034" w:rsidRPr="00850034">
                <w:rPr>
                  <w:rStyle w:val="a5"/>
                  <w:b w:val="0"/>
                  <w:color w:val="auto"/>
                  <w:sz w:val="24"/>
                  <w:szCs w:val="24"/>
                  <w:u w:val="none"/>
                  <w:lang w:val="uk-UA"/>
                </w:rPr>
                <w:t xml:space="preserve"> </w:t>
              </w:r>
              <w:r w:rsidR="00850034" w:rsidRPr="00850034">
                <w:rPr>
                  <w:rStyle w:val="a5"/>
                  <w:b w:val="0"/>
                  <w:color w:val="auto"/>
                  <w:sz w:val="24"/>
                  <w:szCs w:val="24"/>
                  <w:u w:val="none"/>
                </w:rPr>
                <w:t>ua/images/search?text=Heterodera</w:t>
              </w:r>
            </w:hyperlink>
            <w:r w:rsidRPr="0087791F">
              <w:rPr>
                <w:b w:val="0"/>
                <w:sz w:val="24"/>
                <w:szCs w:val="24"/>
              </w:rPr>
              <w:t>).</w:t>
            </w:r>
            <w:proofErr w:type="gramEnd"/>
          </w:p>
          <w:p w:rsidR="00850034" w:rsidRPr="00850034" w:rsidRDefault="00850034" w:rsidP="00885F43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5068" w:type="dxa"/>
          </w:tcPr>
          <w:p w:rsidR="00272162" w:rsidRDefault="00272162" w:rsidP="00885F43">
            <w:pPr>
              <w:pStyle w:val="1"/>
              <w:spacing w:before="0" w:beforeAutospacing="0" w:after="0" w:afterAutospacing="0"/>
              <w:jc w:val="both"/>
              <w:outlineLvl w:val="0"/>
              <w:rPr>
                <w:sz w:val="24"/>
                <w:szCs w:val="24"/>
                <w:u w:val="single"/>
              </w:rPr>
            </w:pPr>
          </w:p>
          <w:p w:rsidR="00272162" w:rsidRPr="00C200CF" w:rsidRDefault="00272162" w:rsidP="00885F43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sz w:val="22"/>
                <w:szCs w:val="2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93ECD42" wp14:editId="59553CF6">
                  <wp:extent cx="814213" cy="1049572"/>
                  <wp:effectExtent l="0" t="0" r="5080" b="0"/>
                  <wp:docPr id="23" name="Рисунок 23" descr="Нематод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Нематод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brightnessContrast bright="-2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617" cy="1056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2162" w:rsidRDefault="00272162" w:rsidP="00885F43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sz w:val="24"/>
                <w:szCs w:val="24"/>
                <w:u w:val="single"/>
              </w:rPr>
            </w:pPr>
          </w:p>
          <w:p w:rsidR="00272162" w:rsidRPr="0087791F" w:rsidRDefault="00272162" w:rsidP="00F3571F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sz w:val="24"/>
                <w:szCs w:val="24"/>
                <w:u w:val="single"/>
              </w:rPr>
            </w:pPr>
            <w:r>
              <w:rPr>
                <w:b w:val="0"/>
                <w:sz w:val="24"/>
                <w:szCs w:val="24"/>
                <w:lang w:val="uk-UA"/>
              </w:rPr>
              <w:t xml:space="preserve">Рис. 22. </w:t>
            </w:r>
            <w:r w:rsidRPr="002E2A5B">
              <w:rPr>
                <w:b w:val="0"/>
                <w:sz w:val="24"/>
                <w:szCs w:val="24"/>
              </w:rPr>
              <w:t xml:space="preserve">Самець і самка бурякової нематоди. У своєму розвитку паразити проходять кілька стадій: </w:t>
            </w:r>
            <w:proofErr w:type="gramStart"/>
            <w:r w:rsidRPr="002E2A5B">
              <w:rPr>
                <w:b w:val="0"/>
                <w:sz w:val="24"/>
                <w:szCs w:val="24"/>
              </w:rPr>
              <w:t>яйце</w:t>
            </w:r>
            <w:proofErr w:type="gramEnd"/>
            <w:r w:rsidRPr="002E2A5B">
              <w:rPr>
                <w:b w:val="0"/>
                <w:sz w:val="24"/>
                <w:szCs w:val="24"/>
              </w:rPr>
              <w:t xml:space="preserve"> бочков</w:t>
            </w:r>
            <w:r>
              <w:rPr>
                <w:b w:val="0"/>
                <w:sz w:val="24"/>
                <w:szCs w:val="24"/>
                <w:lang w:val="uk-UA"/>
              </w:rPr>
              <w:t>и</w:t>
            </w:r>
            <w:r w:rsidRPr="002E2A5B">
              <w:rPr>
                <w:b w:val="0"/>
                <w:sz w:val="24"/>
                <w:szCs w:val="24"/>
              </w:rPr>
              <w:t>дно</w:t>
            </w:r>
            <w:r>
              <w:rPr>
                <w:b w:val="0"/>
                <w:sz w:val="24"/>
                <w:szCs w:val="24"/>
                <w:lang w:val="uk-UA"/>
              </w:rPr>
              <w:t>ї</w:t>
            </w:r>
            <w:r w:rsidRPr="002E2A5B">
              <w:rPr>
                <w:b w:val="0"/>
                <w:sz w:val="24"/>
                <w:szCs w:val="24"/>
              </w:rPr>
              <w:t xml:space="preserve"> форми; циста - оболонка відмерлої самки, наповнена яйцями і личинками першого віку; личинки другого-четвертого віку; дорослі особини. </w:t>
            </w:r>
            <w:proofErr w:type="gramStart"/>
            <w:r w:rsidRPr="002E2A5B">
              <w:rPr>
                <w:b w:val="0"/>
                <w:sz w:val="24"/>
                <w:szCs w:val="24"/>
              </w:rPr>
              <w:t>У</w:t>
            </w:r>
            <w:proofErr w:type="gramEnd"/>
            <w:r w:rsidRPr="002E2A5B">
              <w:rPr>
                <w:b w:val="0"/>
                <w:sz w:val="24"/>
                <w:szCs w:val="24"/>
              </w:rPr>
              <w:t xml:space="preserve"> </w:t>
            </w:r>
            <w:proofErr w:type="gramStart"/>
            <w:r w:rsidRPr="002E2A5B">
              <w:rPr>
                <w:b w:val="0"/>
                <w:sz w:val="24"/>
                <w:szCs w:val="24"/>
              </w:rPr>
              <w:t>грунт</w:t>
            </w:r>
            <w:proofErr w:type="gramEnd"/>
            <w:r w:rsidRPr="002E2A5B">
              <w:rPr>
                <w:b w:val="0"/>
                <w:sz w:val="24"/>
                <w:szCs w:val="24"/>
              </w:rPr>
              <w:t>і знаходяться цисти нематод. Коли поблизу виявля</w:t>
            </w:r>
            <w:r w:rsidR="00F3571F">
              <w:rPr>
                <w:b w:val="0"/>
                <w:sz w:val="24"/>
                <w:szCs w:val="24"/>
                <w:lang w:val="uk-UA"/>
              </w:rPr>
              <w:t>ю</w:t>
            </w:r>
            <w:r w:rsidRPr="002E2A5B">
              <w:rPr>
                <w:b w:val="0"/>
                <w:sz w:val="24"/>
                <w:szCs w:val="24"/>
              </w:rPr>
              <w:t>ться кор</w:t>
            </w:r>
            <w:r w:rsidR="00F3571F">
              <w:rPr>
                <w:b w:val="0"/>
                <w:sz w:val="24"/>
                <w:szCs w:val="24"/>
                <w:lang w:val="uk-UA"/>
              </w:rPr>
              <w:t>ені</w:t>
            </w:r>
            <w:r w:rsidRPr="002E2A5B">
              <w:rPr>
                <w:b w:val="0"/>
                <w:sz w:val="24"/>
                <w:szCs w:val="24"/>
              </w:rPr>
              <w:t xml:space="preserve"> цукрового буряка, личинки вловлюють речовини,</w:t>
            </w:r>
            <w:r>
              <w:rPr>
                <w:b w:val="0"/>
                <w:sz w:val="24"/>
                <w:szCs w:val="24"/>
                <w:lang w:val="uk-UA"/>
              </w:rPr>
              <w:t xml:space="preserve"> які виділяє корень,</w:t>
            </w:r>
            <w:r w:rsidRPr="002E2A5B">
              <w:rPr>
                <w:b w:val="0"/>
                <w:sz w:val="24"/>
                <w:szCs w:val="24"/>
              </w:rPr>
              <w:t xml:space="preserve"> прогризають оболонку цисти і спрямовуються до рослини. Усередині рослини личинка </w:t>
            </w:r>
            <w:proofErr w:type="gramStart"/>
            <w:r w:rsidRPr="002E2A5B">
              <w:rPr>
                <w:b w:val="0"/>
                <w:sz w:val="24"/>
                <w:szCs w:val="24"/>
              </w:rPr>
              <w:t>харчу</w:t>
            </w:r>
            <w:proofErr w:type="gramEnd"/>
            <w:r w:rsidRPr="002E2A5B">
              <w:rPr>
                <w:b w:val="0"/>
                <w:sz w:val="24"/>
                <w:szCs w:val="24"/>
              </w:rPr>
              <w:t xml:space="preserve">ється, проходить всі стадії розвитку і перетворюється на </w:t>
            </w:r>
            <w:r w:rsidRPr="005872C8">
              <w:rPr>
                <w:b w:val="0"/>
                <w:sz w:val="24"/>
                <w:szCs w:val="24"/>
              </w:rPr>
              <w:t xml:space="preserve">цисти (за </w:t>
            </w:r>
            <w:hyperlink w:history="1">
              <w:r w:rsidRPr="005872C8">
                <w:rPr>
                  <w:rStyle w:val="a5"/>
                  <w:b w:val="0"/>
                  <w:color w:val="auto"/>
                  <w:sz w:val="24"/>
                  <w:szCs w:val="24"/>
                  <w:u w:val="none"/>
                </w:rPr>
                <w:t>http://beetlestop.</w:t>
              </w:r>
              <w:r w:rsidRPr="005872C8">
                <w:rPr>
                  <w:rStyle w:val="a5"/>
                  <w:b w:val="0"/>
                  <w:color w:val="auto"/>
                  <w:sz w:val="24"/>
                  <w:szCs w:val="24"/>
                  <w:u w:val="none"/>
                  <w:lang w:val="uk-UA"/>
                </w:rPr>
                <w:t xml:space="preserve"> </w:t>
              </w:r>
              <w:r w:rsidRPr="005872C8">
                <w:rPr>
                  <w:rStyle w:val="a5"/>
                  <w:b w:val="0"/>
                  <w:color w:val="auto"/>
                  <w:sz w:val="24"/>
                  <w:szCs w:val="24"/>
                  <w:u w:val="none"/>
                </w:rPr>
                <w:t>ru/sveklovichnaya-nematoda/</w:t>
              </w:r>
            </w:hyperlink>
            <w:r w:rsidRPr="0087791F">
              <w:rPr>
                <w:b w:val="0"/>
                <w:sz w:val="24"/>
                <w:szCs w:val="24"/>
              </w:rPr>
              <w:t>).</w:t>
            </w:r>
          </w:p>
        </w:tc>
      </w:tr>
    </w:tbl>
    <w:p w:rsidR="00272162" w:rsidRPr="00272162" w:rsidRDefault="00272162" w:rsidP="00272162">
      <w:pPr>
        <w:pStyle w:val="a3"/>
        <w:shd w:val="clear" w:color="auto" w:fill="FFFFFF"/>
        <w:spacing w:before="0" w:beforeAutospacing="0" w:after="0" w:afterAutospacing="0"/>
        <w:jc w:val="both"/>
      </w:pPr>
    </w:p>
    <w:p w:rsidR="00E9112F" w:rsidRPr="00611063" w:rsidRDefault="00E9112F" w:rsidP="00E9112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lang w:val="uk-UA"/>
        </w:rPr>
      </w:pPr>
      <w:r w:rsidRPr="00071902">
        <w:rPr>
          <w:lang w:val="uk-UA"/>
        </w:rPr>
        <w:t xml:space="preserve">Отримані </w:t>
      </w:r>
      <w:r w:rsidRPr="00071902">
        <w:t>Jatala</w:t>
      </w:r>
      <w:r w:rsidRPr="00071902">
        <w:rPr>
          <w:lang w:val="uk-UA"/>
        </w:rPr>
        <w:t xml:space="preserve"> </w:t>
      </w:r>
      <w:r w:rsidRPr="00071902">
        <w:t>P</w:t>
      </w:r>
      <w:r w:rsidRPr="00071902">
        <w:rPr>
          <w:lang w:val="uk-UA"/>
        </w:rPr>
        <w:t xml:space="preserve">. і </w:t>
      </w:r>
      <w:r w:rsidRPr="00071902">
        <w:t>Jensen</w:t>
      </w:r>
      <w:r w:rsidRPr="00071902">
        <w:rPr>
          <w:lang w:val="uk-UA"/>
        </w:rPr>
        <w:t xml:space="preserve"> </w:t>
      </w:r>
      <w:r w:rsidRPr="00071902">
        <w:t>H</w:t>
      </w:r>
      <w:r w:rsidRPr="00071902">
        <w:rPr>
          <w:lang w:val="uk-UA"/>
        </w:rPr>
        <w:t>.</w:t>
      </w:r>
      <w:r w:rsidRPr="00071902">
        <w:t>J</w:t>
      </w:r>
      <w:r w:rsidRPr="00071902">
        <w:rPr>
          <w:lang w:val="uk-UA"/>
        </w:rPr>
        <w:t xml:space="preserve">. (1976) дані свідчать про те, що якщо </w:t>
      </w:r>
      <w:r>
        <w:rPr>
          <w:lang w:val="uk-UA"/>
        </w:rPr>
        <w:t xml:space="preserve">спочатку </w:t>
      </w:r>
      <w:r w:rsidRPr="00071902">
        <w:rPr>
          <w:lang w:val="uk-UA"/>
        </w:rPr>
        <w:t>рослин</w:t>
      </w:r>
      <w:r>
        <w:rPr>
          <w:lang w:val="uk-UA"/>
        </w:rPr>
        <w:t>у</w:t>
      </w:r>
      <w:r w:rsidRPr="00071902">
        <w:rPr>
          <w:lang w:val="uk-UA"/>
        </w:rPr>
        <w:t>-господар</w:t>
      </w:r>
      <w:r>
        <w:rPr>
          <w:lang w:val="uk-UA"/>
        </w:rPr>
        <w:t>я</w:t>
      </w:r>
      <w:r w:rsidRPr="00071902">
        <w:rPr>
          <w:lang w:val="uk-UA"/>
        </w:rPr>
        <w:t xml:space="preserve"> зара</w:t>
      </w:r>
      <w:r>
        <w:rPr>
          <w:lang w:val="uk-UA"/>
        </w:rPr>
        <w:t>зити</w:t>
      </w:r>
      <w:r w:rsidRPr="00071902">
        <w:rPr>
          <w:lang w:val="uk-UA"/>
        </w:rPr>
        <w:t xml:space="preserve"> паразитичними нематодами </w:t>
      </w:r>
      <w:r w:rsidRPr="00071902">
        <w:rPr>
          <w:i/>
        </w:rPr>
        <w:t>Heterodera</w:t>
      </w:r>
      <w:r w:rsidRPr="00071902">
        <w:rPr>
          <w:i/>
          <w:lang w:val="uk-UA"/>
        </w:rPr>
        <w:t xml:space="preserve"> </w:t>
      </w:r>
      <w:r w:rsidRPr="00071902">
        <w:rPr>
          <w:i/>
        </w:rPr>
        <w:t>schachtii</w:t>
      </w:r>
      <w:r w:rsidRPr="00071902">
        <w:rPr>
          <w:lang w:val="uk-UA"/>
        </w:rPr>
        <w:t xml:space="preserve"> (т.зв. бурякова нематода), а через 10 днів спробувати ц</w:t>
      </w:r>
      <w:r>
        <w:rPr>
          <w:lang w:val="uk-UA"/>
        </w:rPr>
        <w:t>ю</w:t>
      </w:r>
      <w:r w:rsidRPr="00071902">
        <w:rPr>
          <w:lang w:val="uk-UA"/>
        </w:rPr>
        <w:t xml:space="preserve"> ж рослин</w:t>
      </w:r>
      <w:r>
        <w:rPr>
          <w:lang w:val="uk-UA"/>
        </w:rPr>
        <w:t>у</w:t>
      </w:r>
      <w:r w:rsidRPr="00071902">
        <w:rPr>
          <w:lang w:val="uk-UA"/>
        </w:rPr>
        <w:t xml:space="preserve"> заразити </w:t>
      </w:r>
      <w:r w:rsidRPr="00071902">
        <w:rPr>
          <w:i/>
        </w:rPr>
        <w:t>Meloidogyne</w:t>
      </w:r>
      <w:r w:rsidRPr="00071902">
        <w:rPr>
          <w:i/>
          <w:lang w:val="uk-UA"/>
        </w:rPr>
        <w:t xml:space="preserve"> </w:t>
      </w:r>
      <w:r w:rsidRPr="00071902">
        <w:rPr>
          <w:i/>
        </w:rPr>
        <w:t>hapla</w:t>
      </w:r>
      <w:r w:rsidRPr="00071902">
        <w:rPr>
          <w:lang w:val="uk-UA"/>
        </w:rPr>
        <w:t xml:space="preserve"> - то формування галів </w:t>
      </w:r>
      <w:r w:rsidRPr="00071902">
        <w:rPr>
          <w:i/>
        </w:rPr>
        <w:t>Meloidogyne</w:t>
      </w:r>
      <w:r w:rsidRPr="00071902">
        <w:rPr>
          <w:i/>
          <w:lang w:val="uk-UA"/>
        </w:rPr>
        <w:t xml:space="preserve"> </w:t>
      </w:r>
      <w:r w:rsidRPr="00071902">
        <w:rPr>
          <w:i/>
        </w:rPr>
        <w:t>hapla</w:t>
      </w:r>
      <w:r w:rsidRPr="00071902">
        <w:rPr>
          <w:lang w:val="uk-UA"/>
        </w:rPr>
        <w:t xml:space="preserve">, що містять цисти з яйцями нематод, не відбувається. Така система міжвидових взаємовідносин між організмами-паразитами була віднесена до </w:t>
      </w:r>
      <w:r>
        <w:rPr>
          <w:lang w:val="uk-UA"/>
        </w:rPr>
        <w:t>а</w:t>
      </w:r>
      <w:r w:rsidRPr="00071902">
        <w:rPr>
          <w:lang w:val="uk-UA"/>
        </w:rPr>
        <w:t>менсалізм</w:t>
      </w:r>
      <w:r>
        <w:rPr>
          <w:lang w:val="uk-UA"/>
        </w:rPr>
        <w:t>у</w:t>
      </w:r>
      <w:r w:rsidRPr="00071902">
        <w:rPr>
          <w:lang w:val="uk-UA"/>
        </w:rPr>
        <w:t xml:space="preserve">. Чи згодні Ви з цією точкою зору? </w:t>
      </w:r>
      <w:r>
        <w:t>_________</w:t>
      </w:r>
      <w:r>
        <w:rPr>
          <w:lang w:val="uk-UA"/>
        </w:rPr>
        <w:t xml:space="preserve">. </w:t>
      </w:r>
      <w:r w:rsidRPr="00071902">
        <w:t>Поясніть свою відповідь</w:t>
      </w:r>
      <w:r w:rsidR="00611063">
        <w:t>: ______</w:t>
      </w:r>
    </w:p>
    <w:p w:rsidR="00E9112F" w:rsidRDefault="00E9112F" w:rsidP="00E9112F">
      <w:pPr>
        <w:pStyle w:val="a3"/>
        <w:shd w:val="clear" w:color="auto" w:fill="FFFFFF"/>
        <w:spacing w:before="0" w:beforeAutospacing="0" w:after="0" w:afterAutospacing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9112F" w:rsidRDefault="00E9112F" w:rsidP="00E9112F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  <w:lang w:val="uk-UA"/>
        </w:rPr>
        <w:t xml:space="preserve">4) </w:t>
      </w:r>
      <w:r w:rsidRPr="00B629C9">
        <w:rPr>
          <w:b w:val="0"/>
          <w:sz w:val="24"/>
          <w:szCs w:val="24"/>
        </w:rPr>
        <w:t>Як Ви думаєте, чому при такій схемі експерименту - ефективність повторного зараження рослини-господаря паразитичними нематодами - знизилася</w:t>
      </w:r>
      <w:r w:rsidRPr="00D61DF7">
        <w:rPr>
          <w:b w:val="0"/>
          <w:sz w:val="24"/>
          <w:szCs w:val="24"/>
        </w:rPr>
        <w:t>?</w:t>
      </w:r>
      <w:r>
        <w:rPr>
          <w:b w:val="0"/>
          <w:sz w:val="24"/>
          <w:szCs w:val="24"/>
        </w:rPr>
        <w:t xml:space="preserve"> _</w:t>
      </w:r>
      <w:r>
        <w:rPr>
          <w:b w:val="0"/>
          <w:sz w:val="24"/>
          <w:szCs w:val="24"/>
          <w:lang w:val="uk-UA"/>
        </w:rPr>
        <w:t>___________________</w:t>
      </w:r>
      <w:r>
        <w:rPr>
          <w:b w:val="0"/>
          <w:sz w:val="24"/>
          <w:szCs w:val="24"/>
        </w:rPr>
        <w:t>______</w:t>
      </w:r>
    </w:p>
    <w:p w:rsidR="00E9112F" w:rsidRDefault="00E9112F" w:rsidP="00E9112F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9112F" w:rsidRPr="00031241" w:rsidRDefault="00E9112F" w:rsidP="00E9112F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  <w:lang w:val="uk-UA"/>
        </w:rPr>
      </w:pPr>
      <w:r>
        <w:rPr>
          <w:b w:val="0"/>
          <w:sz w:val="24"/>
          <w:szCs w:val="24"/>
          <w:lang w:val="uk-UA"/>
        </w:rPr>
        <w:t xml:space="preserve">5) </w:t>
      </w:r>
      <w:r w:rsidRPr="00282ABE">
        <w:rPr>
          <w:b w:val="0"/>
          <w:sz w:val="24"/>
          <w:szCs w:val="24"/>
          <w:lang w:val="uk-UA"/>
        </w:rPr>
        <w:t>Якщо експеримент провести навпаки: на початку рослин</w:t>
      </w:r>
      <w:r>
        <w:rPr>
          <w:b w:val="0"/>
          <w:sz w:val="24"/>
          <w:szCs w:val="24"/>
          <w:lang w:val="uk-UA"/>
        </w:rPr>
        <w:t>у</w:t>
      </w:r>
      <w:r w:rsidRPr="00282ABE">
        <w:rPr>
          <w:b w:val="0"/>
          <w:sz w:val="24"/>
          <w:szCs w:val="24"/>
          <w:lang w:val="uk-UA"/>
        </w:rPr>
        <w:t xml:space="preserve">-господаря заразити нематодами </w:t>
      </w:r>
      <w:r w:rsidRPr="00031241">
        <w:rPr>
          <w:b w:val="0"/>
          <w:i/>
          <w:sz w:val="24"/>
          <w:szCs w:val="24"/>
        </w:rPr>
        <w:t>Meloidogyne</w:t>
      </w:r>
      <w:r w:rsidRPr="00282ABE">
        <w:rPr>
          <w:b w:val="0"/>
          <w:i/>
          <w:sz w:val="24"/>
          <w:szCs w:val="24"/>
          <w:lang w:val="uk-UA"/>
        </w:rPr>
        <w:t xml:space="preserve"> </w:t>
      </w:r>
      <w:r w:rsidRPr="00031241">
        <w:rPr>
          <w:b w:val="0"/>
          <w:i/>
          <w:sz w:val="24"/>
          <w:szCs w:val="24"/>
        </w:rPr>
        <w:t>hapla</w:t>
      </w:r>
      <w:r w:rsidRPr="00282ABE">
        <w:rPr>
          <w:b w:val="0"/>
          <w:sz w:val="24"/>
          <w:szCs w:val="24"/>
          <w:lang w:val="uk-UA"/>
        </w:rPr>
        <w:t>, а через 10 днів - ц</w:t>
      </w:r>
      <w:r>
        <w:rPr>
          <w:b w:val="0"/>
          <w:sz w:val="24"/>
          <w:szCs w:val="24"/>
          <w:lang w:val="uk-UA"/>
        </w:rPr>
        <w:t>ю</w:t>
      </w:r>
      <w:r w:rsidRPr="00282ABE">
        <w:rPr>
          <w:b w:val="0"/>
          <w:sz w:val="24"/>
          <w:szCs w:val="24"/>
          <w:lang w:val="uk-UA"/>
        </w:rPr>
        <w:t xml:space="preserve"> ж рослин</w:t>
      </w:r>
      <w:r>
        <w:rPr>
          <w:b w:val="0"/>
          <w:sz w:val="24"/>
          <w:szCs w:val="24"/>
          <w:lang w:val="uk-UA"/>
        </w:rPr>
        <w:t>у</w:t>
      </w:r>
      <w:r w:rsidRPr="00282ABE">
        <w:rPr>
          <w:b w:val="0"/>
          <w:sz w:val="24"/>
          <w:szCs w:val="24"/>
          <w:lang w:val="uk-UA"/>
        </w:rPr>
        <w:t xml:space="preserve"> заразити нематодами </w:t>
      </w:r>
      <w:r w:rsidRPr="00031241">
        <w:rPr>
          <w:b w:val="0"/>
          <w:i/>
          <w:sz w:val="24"/>
          <w:szCs w:val="24"/>
        </w:rPr>
        <w:t>Heterodera</w:t>
      </w:r>
      <w:r w:rsidRPr="00282ABE">
        <w:rPr>
          <w:b w:val="0"/>
          <w:i/>
          <w:sz w:val="24"/>
          <w:szCs w:val="24"/>
          <w:lang w:val="uk-UA"/>
        </w:rPr>
        <w:t xml:space="preserve"> </w:t>
      </w:r>
      <w:r w:rsidRPr="00031241">
        <w:rPr>
          <w:b w:val="0"/>
          <w:i/>
          <w:sz w:val="24"/>
          <w:szCs w:val="24"/>
        </w:rPr>
        <w:t>schachtii</w:t>
      </w:r>
      <w:r w:rsidRPr="00282ABE">
        <w:rPr>
          <w:b w:val="0"/>
          <w:sz w:val="24"/>
          <w:szCs w:val="24"/>
          <w:lang w:val="uk-UA"/>
        </w:rPr>
        <w:t xml:space="preserve"> - то у нематод зростає кількість сформованих цист (за </w:t>
      </w:r>
      <w:r w:rsidRPr="00031241">
        <w:rPr>
          <w:b w:val="0"/>
          <w:sz w:val="24"/>
          <w:szCs w:val="24"/>
        </w:rPr>
        <w:t>Jatala</w:t>
      </w:r>
      <w:r w:rsidRPr="00282ABE">
        <w:rPr>
          <w:b w:val="0"/>
          <w:sz w:val="24"/>
          <w:szCs w:val="24"/>
          <w:lang w:val="uk-UA"/>
        </w:rPr>
        <w:t xml:space="preserve"> &amp; </w:t>
      </w:r>
      <w:r w:rsidRPr="00031241">
        <w:rPr>
          <w:b w:val="0"/>
          <w:sz w:val="24"/>
          <w:szCs w:val="24"/>
        </w:rPr>
        <w:t>Jensen</w:t>
      </w:r>
      <w:r w:rsidRPr="00282ABE">
        <w:rPr>
          <w:b w:val="0"/>
          <w:sz w:val="24"/>
          <w:szCs w:val="24"/>
          <w:lang w:val="uk-UA"/>
        </w:rPr>
        <w:t xml:space="preserve">, 1076). </w:t>
      </w:r>
      <w:r w:rsidRPr="00031241">
        <w:rPr>
          <w:b w:val="0"/>
          <w:sz w:val="24"/>
          <w:szCs w:val="24"/>
        </w:rPr>
        <w:t xml:space="preserve">Така система взаємовідносин між </w:t>
      </w:r>
      <w:proofErr w:type="gramStart"/>
      <w:r w:rsidRPr="00031241">
        <w:rPr>
          <w:b w:val="0"/>
          <w:sz w:val="24"/>
          <w:szCs w:val="24"/>
        </w:rPr>
        <w:t>р</w:t>
      </w:r>
      <w:proofErr w:type="gramEnd"/>
      <w:r w:rsidRPr="00031241">
        <w:rPr>
          <w:b w:val="0"/>
          <w:sz w:val="24"/>
          <w:szCs w:val="24"/>
        </w:rPr>
        <w:t>ізними видами була віднесена до відносин коменсалізм</w:t>
      </w:r>
      <w:r>
        <w:rPr>
          <w:b w:val="0"/>
          <w:sz w:val="24"/>
          <w:szCs w:val="24"/>
          <w:lang w:val="uk-UA"/>
        </w:rPr>
        <w:t>у</w:t>
      </w:r>
      <w:r w:rsidRPr="00031241">
        <w:rPr>
          <w:b w:val="0"/>
          <w:sz w:val="24"/>
          <w:szCs w:val="24"/>
        </w:rPr>
        <w:t xml:space="preserve">. Чи згодні </w:t>
      </w:r>
      <w:proofErr w:type="gramStart"/>
      <w:r w:rsidRPr="00031241">
        <w:rPr>
          <w:b w:val="0"/>
          <w:sz w:val="24"/>
          <w:szCs w:val="24"/>
        </w:rPr>
        <w:t>Ви з</w:t>
      </w:r>
      <w:proofErr w:type="gramEnd"/>
      <w:r w:rsidRPr="00031241">
        <w:rPr>
          <w:b w:val="0"/>
          <w:sz w:val="24"/>
          <w:szCs w:val="24"/>
        </w:rPr>
        <w:t xml:space="preserve"> цією точкою зору? </w:t>
      </w:r>
      <w:r>
        <w:rPr>
          <w:b w:val="0"/>
          <w:sz w:val="24"/>
          <w:szCs w:val="24"/>
          <w:lang w:val="uk-UA"/>
        </w:rPr>
        <w:t xml:space="preserve">__________________. </w:t>
      </w:r>
      <w:r w:rsidRPr="00031241">
        <w:rPr>
          <w:b w:val="0"/>
          <w:sz w:val="24"/>
          <w:szCs w:val="24"/>
        </w:rPr>
        <w:t>Поясніть свою відповідь</w:t>
      </w:r>
      <w:r>
        <w:rPr>
          <w:b w:val="0"/>
          <w:sz w:val="24"/>
          <w:szCs w:val="24"/>
        </w:rPr>
        <w:t>: __</w:t>
      </w:r>
      <w:r>
        <w:rPr>
          <w:b w:val="0"/>
          <w:sz w:val="24"/>
          <w:szCs w:val="24"/>
          <w:lang w:val="uk-UA"/>
        </w:rPr>
        <w:t>___________________</w:t>
      </w:r>
    </w:p>
    <w:p w:rsidR="00E9112F" w:rsidRDefault="00E9112F" w:rsidP="00E9112F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9112F" w:rsidRPr="000D6846" w:rsidRDefault="00E9112F" w:rsidP="00E9112F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  <w:lang w:val="uk-UA"/>
        </w:rPr>
      </w:pPr>
      <w:r>
        <w:rPr>
          <w:b w:val="0"/>
          <w:sz w:val="24"/>
          <w:szCs w:val="24"/>
          <w:lang w:val="uk-UA"/>
        </w:rPr>
        <w:t xml:space="preserve">6) </w:t>
      </w:r>
      <w:r w:rsidRPr="00220583">
        <w:rPr>
          <w:b w:val="0"/>
          <w:sz w:val="24"/>
          <w:szCs w:val="24"/>
        </w:rPr>
        <w:t xml:space="preserve">Як Ви </w:t>
      </w:r>
      <w:r>
        <w:rPr>
          <w:b w:val="0"/>
          <w:sz w:val="24"/>
          <w:szCs w:val="24"/>
          <w:lang w:val="uk-UA"/>
        </w:rPr>
        <w:t>вважаєте</w:t>
      </w:r>
      <w:r w:rsidRPr="00220583">
        <w:rPr>
          <w:b w:val="0"/>
          <w:sz w:val="24"/>
          <w:szCs w:val="24"/>
        </w:rPr>
        <w:t>, чому при такій схемі експерименту - ефективність повторного зараження рослини-господаря паразитичними нематодами - підвищилася? ______</w:t>
      </w:r>
      <w:r>
        <w:rPr>
          <w:b w:val="0"/>
          <w:sz w:val="24"/>
          <w:szCs w:val="24"/>
          <w:lang w:val="uk-UA"/>
        </w:rPr>
        <w:t>__________________</w:t>
      </w:r>
    </w:p>
    <w:p w:rsidR="00E9112F" w:rsidRPr="00220583" w:rsidRDefault="00E9112F" w:rsidP="00E9112F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220583">
        <w:rPr>
          <w:b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9112F" w:rsidRPr="00744396" w:rsidRDefault="00E9112F" w:rsidP="00E9112F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4"/>
          <w:szCs w:val="24"/>
          <w:lang w:val="uk-UA"/>
        </w:rPr>
      </w:pPr>
      <w:r>
        <w:rPr>
          <w:b w:val="0"/>
          <w:sz w:val="24"/>
          <w:szCs w:val="24"/>
        </w:rPr>
        <w:t>*</w:t>
      </w:r>
      <w:r w:rsidRPr="00220583">
        <w:rPr>
          <w:b w:val="0"/>
          <w:sz w:val="24"/>
          <w:szCs w:val="24"/>
        </w:rPr>
        <w:t xml:space="preserve">NB! Коли в експерименті паразитичні нематоди двох видів були щеплені </w:t>
      </w:r>
      <w:r>
        <w:rPr>
          <w:b w:val="0"/>
          <w:sz w:val="24"/>
          <w:szCs w:val="24"/>
          <w:lang w:val="uk-UA"/>
        </w:rPr>
        <w:t xml:space="preserve">на рослину-господаря </w:t>
      </w:r>
      <w:r w:rsidRPr="00220583">
        <w:rPr>
          <w:b w:val="0"/>
          <w:sz w:val="24"/>
          <w:szCs w:val="24"/>
        </w:rPr>
        <w:t xml:space="preserve">одночасно - ніякого ефекту на </w:t>
      </w:r>
      <w:r>
        <w:rPr>
          <w:b w:val="0"/>
          <w:sz w:val="24"/>
          <w:szCs w:val="24"/>
          <w:lang w:val="uk-UA"/>
        </w:rPr>
        <w:t xml:space="preserve">спроможність </w:t>
      </w:r>
      <w:r w:rsidRPr="00220583">
        <w:rPr>
          <w:b w:val="0"/>
          <w:sz w:val="24"/>
          <w:szCs w:val="24"/>
        </w:rPr>
        <w:t xml:space="preserve">популяції паразитів </w:t>
      </w:r>
      <w:r>
        <w:rPr>
          <w:b w:val="0"/>
          <w:sz w:val="24"/>
          <w:szCs w:val="24"/>
          <w:lang w:val="uk-UA"/>
        </w:rPr>
        <w:t xml:space="preserve">формувати цисти </w:t>
      </w:r>
      <w:r w:rsidRPr="00220583">
        <w:rPr>
          <w:b w:val="0"/>
          <w:sz w:val="24"/>
          <w:szCs w:val="24"/>
        </w:rPr>
        <w:lastRenderedPageBreak/>
        <w:t>не</w:t>
      </w:r>
      <w:r>
        <w:rPr>
          <w:b w:val="0"/>
          <w:sz w:val="24"/>
          <w:szCs w:val="24"/>
          <w:lang w:val="uk-UA"/>
        </w:rPr>
        <w:t xml:space="preserve"> було виявлено</w:t>
      </w:r>
      <w:r w:rsidRPr="00220583">
        <w:rPr>
          <w:b w:val="0"/>
          <w:sz w:val="24"/>
          <w:szCs w:val="24"/>
        </w:rPr>
        <w:t>. Рослини, заражені одночасно двома видами не</w:t>
      </w:r>
      <w:r>
        <w:rPr>
          <w:b w:val="0"/>
          <w:sz w:val="24"/>
          <w:szCs w:val="24"/>
        </w:rPr>
        <w:t>матод</w:t>
      </w:r>
      <w:r>
        <w:rPr>
          <w:b w:val="0"/>
          <w:sz w:val="24"/>
          <w:szCs w:val="24"/>
          <w:lang w:val="uk-UA"/>
        </w:rPr>
        <w:t>,</w:t>
      </w:r>
      <w:r>
        <w:rPr>
          <w:b w:val="0"/>
          <w:sz w:val="24"/>
          <w:szCs w:val="24"/>
        </w:rPr>
        <w:t xml:space="preserve"> - загинули раніше, ніж ті</w:t>
      </w:r>
      <w:r>
        <w:rPr>
          <w:b w:val="0"/>
          <w:sz w:val="24"/>
          <w:szCs w:val="24"/>
          <w:lang w:val="uk-UA"/>
        </w:rPr>
        <w:t>, я</w:t>
      </w:r>
      <w:r w:rsidRPr="00220583">
        <w:rPr>
          <w:b w:val="0"/>
          <w:sz w:val="24"/>
          <w:szCs w:val="24"/>
        </w:rPr>
        <w:t xml:space="preserve">кі були заражені </w:t>
      </w:r>
      <w:proofErr w:type="gramStart"/>
      <w:r w:rsidRPr="00220583">
        <w:rPr>
          <w:b w:val="0"/>
          <w:sz w:val="24"/>
          <w:szCs w:val="24"/>
        </w:rPr>
        <w:t>р</w:t>
      </w:r>
      <w:proofErr w:type="gramEnd"/>
      <w:r w:rsidRPr="00220583">
        <w:rPr>
          <w:b w:val="0"/>
          <w:sz w:val="24"/>
          <w:szCs w:val="24"/>
        </w:rPr>
        <w:t>ізними видами нематод по-черзі. Як Ви можете пояснити цей результат</w:t>
      </w:r>
      <w:r>
        <w:rPr>
          <w:b w:val="0"/>
          <w:sz w:val="24"/>
          <w:szCs w:val="24"/>
        </w:rPr>
        <w:t>? __</w:t>
      </w:r>
      <w:r>
        <w:rPr>
          <w:b w:val="0"/>
          <w:sz w:val="24"/>
          <w:szCs w:val="24"/>
          <w:lang w:val="uk-UA"/>
        </w:rPr>
        <w:t>__________________________________________________________________</w:t>
      </w:r>
    </w:p>
    <w:p w:rsidR="00E9112F" w:rsidRPr="00E26869" w:rsidRDefault="00E9112F" w:rsidP="00E9112F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9112F" w:rsidRDefault="00E9112F" w:rsidP="00E9112F">
      <w:pPr>
        <w:pStyle w:val="1"/>
        <w:shd w:val="clear" w:color="auto" w:fill="FFFFFF"/>
        <w:spacing w:before="0" w:beforeAutospacing="0" w:after="0" w:afterAutospacing="0"/>
        <w:jc w:val="both"/>
        <w:rPr>
          <w:sz w:val="24"/>
          <w:szCs w:val="24"/>
          <w:u w:val="single"/>
        </w:rPr>
      </w:pPr>
    </w:p>
    <w:p w:rsidR="00E9112F" w:rsidRDefault="00E9112F" w:rsidP="004A3FB9">
      <w:pPr>
        <w:ind w:firstLine="708"/>
        <w:jc w:val="both"/>
      </w:pPr>
      <w:r w:rsidRPr="00C10BAF">
        <w:rPr>
          <w:b/>
          <w:iCs/>
          <w:u w:val="single"/>
          <w:shd w:val="clear" w:color="auto" w:fill="FFFFFF"/>
          <w:lang w:val="uk-UA"/>
        </w:rPr>
        <w:t>За</w:t>
      </w:r>
      <w:r>
        <w:rPr>
          <w:b/>
          <w:iCs/>
          <w:u w:val="single"/>
          <w:shd w:val="clear" w:color="auto" w:fill="FFFFFF"/>
          <w:lang w:val="uk-UA"/>
        </w:rPr>
        <w:t>в</w:t>
      </w:r>
      <w:r w:rsidRPr="00C10BAF">
        <w:rPr>
          <w:b/>
          <w:iCs/>
          <w:u w:val="single"/>
          <w:shd w:val="clear" w:color="auto" w:fill="FFFFFF"/>
          <w:lang w:val="uk-UA"/>
        </w:rPr>
        <w:t>дан</w:t>
      </w:r>
      <w:r>
        <w:rPr>
          <w:b/>
          <w:iCs/>
          <w:u w:val="single"/>
          <w:shd w:val="clear" w:color="auto" w:fill="FFFFFF"/>
          <w:lang w:val="uk-UA"/>
        </w:rPr>
        <w:t>ня</w:t>
      </w:r>
      <w:r w:rsidRPr="00C10BAF">
        <w:rPr>
          <w:b/>
          <w:iCs/>
          <w:u w:val="single"/>
          <w:shd w:val="clear" w:color="auto" w:fill="FFFFFF"/>
          <w:lang w:val="uk-UA"/>
        </w:rPr>
        <w:t xml:space="preserve"> 3.</w:t>
      </w:r>
      <w:r w:rsidRPr="00C10BAF">
        <w:rPr>
          <w:iCs/>
          <w:shd w:val="clear" w:color="auto" w:fill="FFFFFF"/>
          <w:lang w:val="uk-UA"/>
        </w:rPr>
        <w:t xml:space="preserve"> Дослідження, проведені </w:t>
      </w:r>
      <w:r w:rsidRPr="00FA6E59">
        <w:rPr>
          <w:iCs/>
          <w:shd w:val="clear" w:color="auto" w:fill="FFFFFF"/>
        </w:rPr>
        <w:t>Weinstein</w:t>
      </w:r>
      <w:r w:rsidRPr="00C10BAF">
        <w:rPr>
          <w:iCs/>
          <w:shd w:val="clear" w:color="auto" w:fill="FFFFFF"/>
          <w:lang w:val="uk-UA"/>
        </w:rPr>
        <w:t xml:space="preserve"> </w:t>
      </w:r>
      <w:r w:rsidRPr="00FA6E59">
        <w:rPr>
          <w:iCs/>
          <w:shd w:val="clear" w:color="auto" w:fill="FFFFFF"/>
        </w:rPr>
        <w:t>S</w:t>
      </w:r>
      <w:r w:rsidRPr="00C10BAF">
        <w:rPr>
          <w:iCs/>
          <w:shd w:val="clear" w:color="auto" w:fill="FFFFFF"/>
          <w:lang w:val="uk-UA"/>
        </w:rPr>
        <w:t>.</w:t>
      </w:r>
      <w:r w:rsidRPr="00FA6E59">
        <w:rPr>
          <w:iCs/>
          <w:shd w:val="clear" w:color="auto" w:fill="FFFFFF"/>
        </w:rPr>
        <w:t>B</w:t>
      </w:r>
      <w:r w:rsidRPr="00C10BAF">
        <w:rPr>
          <w:iCs/>
          <w:shd w:val="clear" w:color="auto" w:fill="FFFFFF"/>
          <w:lang w:val="uk-UA"/>
        </w:rPr>
        <w:t xml:space="preserve">. і </w:t>
      </w:r>
      <w:r w:rsidRPr="00FA6E59">
        <w:rPr>
          <w:iCs/>
          <w:shd w:val="clear" w:color="auto" w:fill="FFFFFF"/>
        </w:rPr>
        <w:t>Kuris</w:t>
      </w:r>
      <w:r w:rsidRPr="00C10BAF">
        <w:rPr>
          <w:iCs/>
          <w:shd w:val="clear" w:color="auto" w:fill="FFFFFF"/>
          <w:lang w:val="uk-UA"/>
        </w:rPr>
        <w:t xml:space="preserve"> </w:t>
      </w:r>
      <w:r w:rsidRPr="00FA6E59">
        <w:rPr>
          <w:iCs/>
          <w:shd w:val="clear" w:color="auto" w:fill="FFFFFF"/>
        </w:rPr>
        <w:t>A</w:t>
      </w:r>
      <w:r w:rsidRPr="00C10BAF">
        <w:rPr>
          <w:iCs/>
          <w:shd w:val="clear" w:color="auto" w:fill="FFFFFF"/>
          <w:lang w:val="uk-UA"/>
        </w:rPr>
        <w:t>.</w:t>
      </w:r>
      <w:r w:rsidRPr="00FA6E59">
        <w:rPr>
          <w:iCs/>
          <w:shd w:val="clear" w:color="auto" w:fill="FFFFFF"/>
        </w:rPr>
        <w:t>M</w:t>
      </w:r>
      <w:r w:rsidRPr="00C10BAF">
        <w:rPr>
          <w:iCs/>
          <w:shd w:val="clear" w:color="auto" w:fill="FFFFFF"/>
          <w:lang w:val="uk-UA"/>
        </w:rPr>
        <w:t>. (2016)</w:t>
      </w:r>
      <w:r w:rsidR="006B2DE7">
        <w:rPr>
          <w:iCs/>
          <w:shd w:val="clear" w:color="auto" w:fill="FFFFFF"/>
          <w:lang w:val="uk-UA"/>
        </w:rPr>
        <w:t>, показали, що в царстві тварин</w:t>
      </w:r>
      <w:r w:rsidRPr="00C10BAF">
        <w:rPr>
          <w:iCs/>
          <w:shd w:val="clear" w:color="auto" w:fill="FFFFFF"/>
          <w:lang w:val="uk-UA"/>
        </w:rPr>
        <w:t xml:space="preserve"> (</w:t>
      </w:r>
      <w:r w:rsidRPr="00FA6E59">
        <w:rPr>
          <w:i/>
          <w:iCs/>
          <w:shd w:val="clear" w:color="auto" w:fill="FFFFFF"/>
        </w:rPr>
        <w:t>Animalia</w:t>
      </w:r>
      <w:r w:rsidRPr="00E20217">
        <w:rPr>
          <w:i/>
          <w:iCs/>
          <w:shd w:val="clear" w:color="auto" w:fill="FFFFFF"/>
          <w:lang w:val="uk-UA"/>
        </w:rPr>
        <w:t>)</w:t>
      </w:r>
      <w:r w:rsidRPr="00C10BAF">
        <w:rPr>
          <w:iCs/>
          <w:shd w:val="clear" w:color="auto" w:fill="FFFFFF"/>
          <w:lang w:val="uk-UA"/>
        </w:rPr>
        <w:t xml:space="preserve"> паразитизм виникав не менше 223 разів в 15 різних філіях; 40% всіх видів тварин - є паразитами. </w:t>
      </w:r>
      <w:r w:rsidRPr="00FA6E59">
        <w:rPr>
          <w:iCs/>
          <w:shd w:val="clear" w:color="auto" w:fill="FFFFFF"/>
        </w:rPr>
        <w:t xml:space="preserve">Як Ви </w:t>
      </w:r>
      <w:r>
        <w:rPr>
          <w:iCs/>
          <w:shd w:val="clear" w:color="auto" w:fill="FFFFFF"/>
          <w:lang w:val="uk-UA"/>
        </w:rPr>
        <w:t>вважаєте</w:t>
      </w:r>
      <w:r w:rsidRPr="00FA6E59">
        <w:rPr>
          <w:iCs/>
          <w:shd w:val="clear" w:color="auto" w:fill="FFFFFF"/>
        </w:rPr>
        <w:t xml:space="preserve">, чому серед тварин </w:t>
      </w:r>
      <w:proofErr w:type="gramStart"/>
      <w:r w:rsidRPr="00FA6E59">
        <w:rPr>
          <w:iCs/>
          <w:shd w:val="clear" w:color="auto" w:fill="FFFFFF"/>
        </w:rPr>
        <w:t>паразитизм б</w:t>
      </w:r>
      <w:proofErr w:type="gramEnd"/>
      <w:r w:rsidRPr="00FA6E59">
        <w:rPr>
          <w:iCs/>
          <w:shd w:val="clear" w:color="auto" w:fill="FFFFFF"/>
        </w:rPr>
        <w:t>ільш поширений, ніж хижацтво</w:t>
      </w:r>
      <w:r>
        <w:t>? _____________________</w:t>
      </w:r>
      <w:r>
        <w:rPr>
          <w:lang w:val="uk-UA"/>
        </w:rPr>
        <w:t>_______________________________</w:t>
      </w:r>
      <w:r>
        <w:t>___</w:t>
      </w:r>
    </w:p>
    <w:p w:rsidR="00E9112F" w:rsidRPr="00913340" w:rsidRDefault="00E9112F" w:rsidP="00E9112F">
      <w:pPr>
        <w:jc w:val="both"/>
        <w:rPr>
          <w:iCs/>
          <w:shd w:val="clear" w:color="auto" w:fill="FFFFFF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9112F" w:rsidRDefault="00E9112F" w:rsidP="00E9112F">
      <w:pPr>
        <w:pStyle w:val="1"/>
        <w:shd w:val="clear" w:color="auto" w:fill="FFFFFF"/>
        <w:spacing w:before="0" w:beforeAutospacing="0" w:after="0" w:afterAutospacing="0"/>
        <w:jc w:val="both"/>
        <w:rPr>
          <w:sz w:val="24"/>
          <w:szCs w:val="24"/>
          <w:u w:val="single"/>
          <w:lang w:val="uk-UA"/>
        </w:rPr>
      </w:pPr>
    </w:p>
    <w:p w:rsidR="00E9112F" w:rsidRDefault="00E9112F" w:rsidP="004A3FB9">
      <w:pPr>
        <w:ind w:firstLine="708"/>
        <w:jc w:val="both"/>
        <w:rPr>
          <w:iCs/>
          <w:shd w:val="clear" w:color="auto" w:fill="FFFFFF"/>
          <w:lang w:val="uk-UA"/>
        </w:rPr>
      </w:pPr>
      <w:r w:rsidRPr="00C10BAF">
        <w:rPr>
          <w:b/>
          <w:iCs/>
          <w:u w:val="single"/>
          <w:shd w:val="clear" w:color="auto" w:fill="FFFFFF"/>
          <w:lang w:val="uk-UA"/>
        </w:rPr>
        <w:t>За</w:t>
      </w:r>
      <w:r>
        <w:rPr>
          <w:b/>
          <w:iCs/>
          <w:u w:val="single"/>
          <w:shd w:val="clear" w:color="auto" w:fill="FFFFFF"/>
          <w:lang w:val="uk-UA"/>
        </w:rPr>
        <w:t>в</w:t>
      </w:r>
      <w:r w:rsidRPr="00C10BAF">
        <w:rPr>
          <w:b/>
          <w:iCs/>
          <w:u w:val="single"/>
          <w:shd w:val="clear" w:color="auto" w:fill="FFFFFF"/>
          <w:lang w:val="uk-UA"/>
        </w:rPr>
        <w:t>дан</w:t>
      </w:r>
      <w:r>
        <w:rPr>
          <w:b/>
          <w:iCs/>
          <w:u w:val="single"/>
          <w:shd w:val="clear" w:color="auto" w:fill="FFFFFF"/>
          <w:lang w:val="uk-UA"/>
        </w:rPr>
        <w:t>ня</w:t>
      </w:r>
      <w:r w:rsidRPr="00C10BAF">
        <w:rPr>
          <w:b/>
          <w:iCs/>
          <w:u w:val="single"/>
          <w:shd w:val="clear" w:color="auto" w:fill="FFFFFF"/>
          <w:lang w:val="uk-UA"/>
        </w:rPr>
        <w:t xml:space="preserve"> 4.</w:t>
      </w:r>
      <w:r w:rsidRPr="00C10BAF">
        <w:rPr>
          <w:iCs/>
          <w:shd w:val="clear" w:color="auto" w:fill="FFFFFF"/>
          <w:lang w:val="uk-UA"/>
        </w:rPr>
        <w:t xml:space="preserve"> Більшість риб-карапус</w:t>
      </w:r>
      <w:r>
        <w:rPr>
          <w:iCs/>
          <w:shd w:val="clear" w:color="auto" w:fill="FFFFFF"/>
          <w:lang w:val="uk-UA"/>
        </w:rPr>
        <w:t>і</w:t>
      </w:r>
      <w:r w:rsidRPr="00C10BAF">
        <w:rPr>
          <w:iCs/>
          <w:shd w:val="clear" w:color="auto" w:fill="FFFFFF"/>
          <w:lang w:val="uk-UA"/>
        </w:rPr>
        <w:t>в (</w:t>
      </w:r>
      <w:r w:rsidRPr="005415A1">
        <w:rPr>
          <w:i/>
          <w:iCs/>
          <w:shd w:val="clear" w:color="auto" w:fill="FFFFFF"/>
        </w:rPr>
        <w:t>Carapidae</w:t>
      </w:r>
      <w:r w:rsidRPr="00C10BAF">
        <w:rPr>
          <w:iCs/>
          <w:shd w:val="clear" w:color="auto" w:fill="FFFFFF"/>
          <w:lang w:val="uk-UA"/>
        </w:rPr>
        <w:t>) є коменсалам</w:t>
      </w:r>
      <w:r>
        <w:rPr>
          <w:iCs/>
          <w:shd w:val="clear" w:color="auto" w:fill="FFFFFF"/>
          <w:lang w:val="uk-UA"/>
        </w:rPr>
        <w:t>и</w:t>
      </w:r>
      <w:r w:rsidRPr="00C10BAF">
        <w:rPr>
          <w:iCs/>
          <w:shd w:val="clear" w:color="auto" w:fill="FFFFFF"/>
          <w:lang w:val="uk-UA"/>
        </w:rPr>
        <w:t>, які не завдають шкоди своїм господарям - придонни</w:t>
      </w:r>
      <w:r>
        <w:rPr>
          <w:iCs/>
          <w:shd w:val="clear" w:color="auto" w:fill="FFFFFF"/>
          <w:lang w:val="uk-UA"/>
        </w:rPr>
        <w:t>м</w:t>
      </w:r>
      <w:r w:rsidRPr="00C10BAF">
        <w:rPr>
          <w:iCs/>
          <w:shd w:val="clear" w:color="auto" w:fill="FFFFFF"/>
          <w:lang w:val="uk-UA"/>
        </w:rPr>
        <w:t xml:space="preserve"> морськи</w:t>
      </w:r>
      <w:r>
        <w:rPr>
          <w:iCs/>
          <w:shd w:val="clear" w:color="auto" w:fill="FFFFFF"/>
          <w:lang w:val="uk-UA"/>
        </w:rPr>
        <w:t>м</w:t>
      </w:r>
      <w:r w:rsidRPr="00C10BAF">
        <w:rPr>
          <w:iCs/>
          <w:shd w:val="clear" w:color="auto" w:fill="FFFFFF"/>
          <w:lang w:val="uk-UA"/>
        </w:rPr>
        <w:t xml:space="preserve"> безхребетни</w:t>
      </w:r>
      <w:r>
        <w:rPr>
          <w:iCs/>
          <w:shd w:val="clear" w:color="auto" w:fill="FFFFFF"/>
          <w:lang w:val="uk-UA"/>
        </w:rPr>
        <w:t>м</w:t>
      </w:r>
      <w:r w:rsidRPr="00C10BAF">
        <w:rPr>
          <w:iCs/>
          <w:shd w:val="clear" w:color="auto" w:fill="FFFFFF"/>
          <w:lang w:val="uk-UA"/>
        </w:rPr>
        <w:t xml:space="preserve"> тварин</w:t>
      </w:r>
      <w:r>
        <w:rPr>
          <w:iCs/>
          <w:shd w:val="clear" w:color="auto" w:fill="FFFFFF"/>
          <w:lang w:val="uk-UA"/>
        </w:rPr>
        <w:t>ам</w:t>
      </w:r>
      <w:r w:rsidRPr="00C10BAF">
        <w:rPr>
          <w:iCs/>
          <w:shd w:val="clear" w:color="auto" w:fill="FFFFFF"/>
          <w:lang w:val="uk-UA"/>
        </w:rPr>
        <w:t xml:space="preserve"> (морським анемонам, морським огіркам, голотур</w:t>
      </w:r>
      <w:r>
        <w:rPr>
          <w:iCs/>
          <w:shd w:val="clear" w:color="auto" w:fill="FFFFFF"/>
          <w:lang w:val="uk-UA"/>
        </w:rPr>
        <w:t>і</w:t>
      </w:r>
      <w:r w:rsidRPr="00C10BAF">
        <w:rPr>
          <w:iCs/>
          <w:shd w:val="clear" w:color="auto" w:fill="FFFFFF"/>
          <w:lang w:val="uk-UA"/>
        </w:rPr>
        <w:t>ям, морським зіркам, двостулкови</w:t>
      </w:r>
      <w:r>
        <w:rPr>
          <w:iCs/>
          <w:shd w:val="clear" w:color="auto" w:fill="FFFFFF"/>
          <w:lang w:val="uk-UA"/>
        </w:rPr>
        <w:t>м</w:t>
      </w:r>
      <w:r w:rsidRPr="00C10BAF">
        <w:rPr>
          <w:iCs/>
          <w:shd w:val="clear" w:color="auto" w:fill="FFFFFF"/>
          <w:lang w:val="uk-UA"/>
        </w:rPr>
        <w:t xml:space="preserve"> молюск</w:t>
      </w:r>
      <w:r>
        <w:rPr>
          <w:iCs/>
          <w:shd w:val="clear" w:color="auto" w:fill="FFFFFF"/>
          <w:lang w:val="uk-UA"/>
        </w:rPr>
        <w:t>ам</w:t>
      </w:r>
      <w:r w:rsidRPr="00C10BAF">
        <w:rPr>
          <w:iCs/>
          <w:shd w:val="clear" w:color="auto" w:fill="FFFFFF"/>
          <w:lang w:val="uk-UA"/>
        </w:rPr>
        <w:t xml:space="preserve"> і т.</w:t>
      </w:r>
      <w:r>
        <w:rPr>
          <w:iCs/>
          <w:shd w:val="clear" w:color="auto" w:fill="FFFFFF"/>
          <w:lang w:val="uk-UA"/>
        </w:rPr>
        <w:t>н</w:t>
      </w:r>
      <w:r w:rsidRPr="00C10BAF">
        <w:rPr>
          <w:iCs/>
          <w:shd w:val="clear" w:color="auto" w:fill="FFFFFF"/>
          <w:lang w:val="uk-UA"/>
        </w:rPr>
        <w:t xml:space="preserve">.). </w:t>
      </w:r>
      <w:proofErr w:type="gramStart"/>
      <w:r w:rsidRPr="005415A1">
        <w:rPr>
          <w:iCs/>
          <w:shd w:val="clear" w:color="auto" w:fill="FFFFFF"/>
        </w:rPr>
        <w:t>Ц</w:t>
      </w:r>
      <w:proofErr w:type="gramEnd"/>
      <w:r w:rsidRPr="005415A1">
        <w:rPr>
          <w:iCs/>
          <w:shd w:val="clear" w:color="auto" w:fill="FFFFFF"/>
        </w:rPr>
        <w:t>і карапуси використовують своїх господарів як притул</w:t>
      </w:r>
      <w:r w:rsidR="006B2DE7">
        <w:rPr>
          <w:iCs/>
          <w:shd w:val="clear" w:color="auto" w:fill="FFFFFF"/>
          <w:lang w:val="uk-UA"/>
        </w:rPr>
        <w:t>о</w:t>
      </w:r>
      <w:r w:rsidRPr="005415A1">
        <w:rPr>
          <w:iCs/>
          <w:shd w:val="clear" w:color="auto" w:fill="FFFFFF"/>
        </w:rPr>
        <w:t>к, при цьому вони харчуються</w:t>
      </w:r>
      <w:r>
        <w:rPr>
          <w:iCs/>
          <w:shd w:val="clear" w:color="auto" w:fill="FFFFFF"/>
        </w:rPr>
        <w:t xml:space="preserve"> за межами організму-господаря.</w:t>
      </w:r>
    </w:p>
    <w:p w:rsidR="00E9112F" w:rsidRDefault="00E9112F" w:rsidP="00E9112F">
      <w:pPr>
        <w:ind w:firstLine="708"/>
        <w:jc w:val="both"/>
        <w:rPr>
          <w:iCs/>
          <w:shd w:val="clear" w:color="auto" w:fill="FFFFFF"/>
          <w:lang w:val="uk-UA"/>
        </w:rPr>
      </w:pPr>
      <w:r w:rsidRPr="005415A1">
        <w:rPr>
          <w:iCs/>
          <w:shd w:val="clear" w:color="auto" w:fill="FFFFFF"/>
        </w:rPr>
        <w:t>Однак, деякі види риб-карапус</w:t>
      </w:r>
      <w:r>
        <w:rPr>
          <w:iCs/>
          <w:shd w:val="clear" w:color="auto" w:fill="FFFFFF"/>
          <w:lang w:val="uk-UA"/>
        </w:rPr>
        <w:t>і</w:t>
      </w:r>
      <w:proofErr w:type="gramStart"/>
      <w:r w:rsidRPr="005415A1">
        <w:rPr>
          <w:iCs/>
          <w:shd w:val="clear" w:color="auto" w:fill="FFFFFF"/>
        </w:rPr>
        <w:t>в</w:t>
      </w:r>
      <w:proofErr w:type="gramEnd"/>
      <w:r w:rsidRPr="005415A1">
        <w:rPr>
          <w:iCs/>
          <w:shd w:val="clear" w:color="auto" w:fill="FFFFFF"/>
        </w:rPr>
        <w:t xml:space="preserve"> є паразитами, які харчуються тканинами своїх господарів (наприклад, </w:t>
      </w:r>
      <w:r>
        <w:rPr>
          <w:iCs/>
          <w:shd w:val="clear" w:color="auto" w:fill="FFFFFF"/>
          <w:lang w:val="uk-UA"/>
        </w:rPr>
        <w:t xml:space="preserve">тканинами </w:t>
      </w:r>
      <w:r w:rsidRPr="005415A1">
        <w:rPr>
          <w:iCs/>
          <w:shd w:val="clear" w:color="auto" w:fill="FFFFFF"/>
        </w:rPr>
        <w:t xml:space="preserve">безхребетних тварин морських огірків). </w:t>
      </w:r>
      <w:proofErr w:type="gramStart"/>
      <w:r w:rsidRPr="005415A1">
        <w:rPr>
          <w:iCs/>
          <w:shd w:val="clear" w:color="auto" w:fill="FFFFFF"/>
        </w:rPr>
        <w:t>Досл</w:t>
      </w:r>
      <w:proofErr w:type="gramEnd"/>
      <w:r w:rsidRPr="005415A1">
        <w:rPr>
          <w:iCs/>
          <w:shd w:val="clear" w:color="auto" w:fill="FFFFFF"/>
        </w:rPr>
        <w:t>ідження, проведені Parmentier E. з колегами (2016), показали, що в групі карапусових риб (</w:t>
      </w:r>
      <w:r w:rsidRPr="00B1388D">
        <w:rPr>
          <w:i/>
          <w:iCs/>
          <w:shd w:val="clear" w:color="auto" w:fill="FFFFFF"/>
        </w:rPr>
        <w:t>Carapidae</w:t>
      </w:r>
      <w:r w:rsidRPr="005415A1">
        <w:rPr>
          <w:iCs/>
          <w:shd w:val="clear" w:color="auto" w:fill="FFFFFF"/>
        </w:rPr>
        <w:t>) паразитичні види походять від видів-ком</w:t>
      </w:r>
      <w:r>
        <w:rPr>
          <w:iCs/>
          <w:shd w:val="clear" w:color="auto" w:fill="FFFFFF"/>
        </w:rPr>
        <w:t>енсал</w:t>
      </w:r>
      <w:r>
        <w:rPr>
          <w:iCs/>
          <w:shd w:val="clear" w:color="auto" w:fill="FFFFFF"/>
          <w:lang w:val="uk-UA"/>
        </w:rPr>
        <w:t>і</w:t>
      </w:r>
      <w:r w:rsidRPr="005415A1">
        <w:rPr>
          <w:iCs/>
          <w:shd w:val="clear" w:color="auto" w:fill="FFFFFF"/>
        </w:rPr>
        <w:t>в, а не від вільно живу</w:t>
      </w:r>
      <w:r>
        <w:rPr>
          <w:iCs/>
          <w:shd w:val="clear" w:color="auto" w:fill="FFFFFF"/>
          <w:lang w:val="uk-UA"/>
        </w:rPr>
        <w:t>чих</w:t>
      </w:r>
      <w:r>
        <w:rPr>
          <w:iCs/>
          <w:shd w:val="clear" w:color="auto" w:fill="FFFFFF"/>
        </w:rPr>
        <w:t xml:space="preserve"> форм.</w:t>
      </w:r>
    </w:p>
    <w:p w:rsidR="00E9112F" w:rsidRPr="00D146AC" w:rsidRDefault="00E9112F" w:rsidP="00E9112F">
      <w:pPr>
        <w:jc w:val="both"/>
        <w:rPr>
          <w:lang w:val="uk-UA"/>
        </w:rPr>
      </w:pPr>
      <w:r>
        <w:rPr>
          <w:iCs/>
          <w:shd w:val="clear" w:color="auto" w:fill="FFFFFF"/>
          <w:lang w:val="uk-UA"/>
        </w:rPr>
        <w:t xml:space="preserve">1) </w:t>
      </w:r>
      <w:r w:rsidRPr="005415A1">
        <w:rPr>
          <w:iCs/>
          <w:shd w:val="clear" w:color="auto" w:fill="FFFFFF"/>
        </w:rPr>
        <w:t>Який тип міжвидових взаємовідносин називається ко</w:t>
      </w:r>
      <w:r>
        <w:rPr>
          <w:iCs/>
          <w:shd w:val="clear" w:color="auto" w:fill="FFFFFF"/>
        </w:rPr>
        <w:t>менсал</w:t>
      </w:r>
      <w:r>
        <w:rPr>
          <w:iCs/>
          <w:shd w:val="clear" w:color="auto" w:fill="FFFFFF"/>
          <w:lang w:val="uk-UA"/>
        </w:rPr>
        <w:t>і</w:t>
      </w:r>
      <w:r w:rsidRPr="005415A1">
        <w:rPr>
          <w:iCs/>
          <w:shd w:val="clear" w:color="auto" w:fill="FFFFFF"/>
        </w:rPr>
        <w:t>змом</w:t>
      </w:r>
      <w:r>
        <w:t>? ____________________</w:t>
      </w:r>
    </w:p>
    <w:p w:rsidR="00E9112F" w:rsidRDefault="00E9112F" w:rsidP="00E9112F">
      <w:pPr>
        <w:jc w:val="both"/>
        <w:rPr>
          <w:lang w:val="uk-UA"/>
        </w:rPr>
      </w:pPr>
      <w:r>
        <w:t>______________________________________________________________________________________________________________________________________________________________.</w:t>
      </w:r>
    </w:p>
    <w:p w:rsidR="00E9112F" w:rsidRPr="00D146AC" w:rsidRDefault="00E9112F" w:rsidP="00E9112F">
      <w:pPr>
        <w:jc w:val="both"/>
        <w:rPr>
          <w:lang w:val="uk-UA"/>
        </w:rPr>
      </w:pPr>
      <w:r>
        <w:rPr>
          <w:lang w:val="uk-UA"/>
        </w:rPr>
        <w:t xml:space="preserve">2) </w:t>
      </w:r>
      <w:r w:rsidRPr="00D146AC">
        <w:t>Припусті</w:t>
      </w:r>
      <w:r>
        <w:rPr>
          <w:lang w:val="uk-UA"/>
        </w:rPr>
        <w:t>ть</w:t>
      </w:r>
      <w:r w:rsidRPr="00D146AC">
        <w:t>, якими могли бути причини переходу риб-коменсал</w:t>
      </w:r>
      <w:r>
        <w:rPr>
          <w:lang w:val="uk-UA"/>
        </w:rPr>
        <w:t>і</w:t>
      </w:r>
      <w:r w:rsidRPr="00D146AC">
        <w:t>в до паразитизму</w:t>
      </w:r>
      <w:r>
        <w:t>? ______</w:t>
      </w:r>
    </w:p>
    <w:p w:rsidR="00E9112F" w:rsidRPr="00DD4D60" w:rsidRDefault="00E9112F" w:rsidP="00E9112F">
      <w:pPr>
        <w:jc w:val="both"/>
        <w:rPr>
          <w:iCs/>
          <w:shd w:val="clear" w:color="auto" w:fill="FFFFFF"/>
        </w:rPr>
      </w:pPr>
      <w:r>
        <w:t>_____________________________________________________________________________________________________________________________________________________________</w:t>
      </w:r>
    </w:p>
    <w:p w:rsidR="00E9112F" w:rsidRDefault="00E9112F" w:rsidP="00E9112F">
      <w:pPr>
        <w:jc w:val="both"/>
        <w:rPr>
          <w:iCs/>
          <w:sz w:val="22"/>
          <w:szCs w:val="22"/>
          <w:shd w:val="clear" w:color="auto" w:fill="FFFFFF"/>
        </w:rPr>
      </w:pPr>
    </w:p>
    <w:p w:rsidR="00E9112F" w:rsidRDefault="00E9112F" w:rsidP="00E9112F">
      <w:pPr>
        <w:jc w:val="center"/>
        <w:rPr>
          <w:iCs/>
          <w:sz w:val="22"/>
          <w:szCs w:val="22"/>
          <w:shd w:val="clear" w:color="auto" w:fill="FFFFFF"/>
        </w:rPr>
      </w:pPr>
      <w:r>
        <w:rPr>
          <w:noProof/>
        </w:rPr>
        <w:drawing>
          <wp:inline distT="0" distB="0" distL="0" distR="0" wp14:anchorId="4EEFD800" wp14:editId="623E50A3">
            <wp:extent cx="2630690" cy="492981"/>
            <wp:effectExtent l="0" t="0" r="0" b="2540"/>
            <wp:docPr id="24" name="Рисунок 24" descr="Echiodon rendahl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hiodon rendahli 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135" cy="498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12F" w:rsidRDefault="00E9112F" w:rsidP="00E9112F">
      <w:pPr>
        <w:jc w:val="both"/>
        <w:rPr>
          <w:iCs/>
          <w:sz w:val="22"/>
          <w:szCs w:val="22"/>
          <w:shd w:val="clear" w:color="auto" w:fill="FFFFFF"/>
        </w:rPr>
      </w:pPr>
    </w:p>
    <w:p w:rsidR="00E9112F" w:rsidRPr="00D146AC" w:rsidRDefault="00E9112F" w:rsidP="00E9112F">
      <w:pPr>
        <w:jc w:val="center"/>
        <w:rPr>
          <w:iCs/>
          <w:shd w:val="clear" w:color="auto" w:fill="FFFFFF"/>
        </w:rPr>
      </w:pPr>
      <w:r>
        <w:rPr>
          <w:lang w:val="uk-UA"/>
        </w:rPr>
        <w:t xml:space="preserve">Рис. </w:t>
      </w:r>
      <w:r w:rsidR="004A3FB9">
        <w:rPr>
          <w:lang w:val="uk-UA"/>
        </w:rPr>
        <w:t xml:space="preserve">23. </w:t>
      </w:r>
      <w:hyperlink r:id="rId16" w:tooltip="Echiodon rendahli (ще не написана)" w:history="1">
        <w:r w:rsidRPr="00D146AC">
          <w:rPr>
            <w:rStyle w:val="a5"/>
            <w:i/>
            <w:iCs/>
            <w:color w:val="auto"/>
            <w:u w:val="none"/>
            <w:shd w:val="clear" w:color="auto" w:fill="F8F9FA"/>
          </w:rPr>
          <w:t>Echiodon rendahli</w:t>
        </w:r>
      </w:hyperlink>
      <w:r w:rsidRPr="00D146AC">
        <w:rPr>
          <w:iCs/>
          <w:shd w:val="clear" w:color="auto" w:fill="FFFFFF"/>
        </w:rPr>
        <w:t xml:space="preserve"> - представ</w:t>
      </w:r>
      <w:r>
        <w:rPr>
          <w:iCs/>
          <w:shd w:val="clear" w:color="auto" w:fill="FFFFFF"/>
          <w:lang w:val="uk-UA"/>
        </w:rPr>
        <w:t>ник</w:t>
      </w:r>
      <w:r w:rsidRPr="00D146AC">
        <w:rPr>
          <w:iCs/>
          <w:shd w:val="clear" w:color="auto" w:fill="FFFFFF"/>
        </w:rPr>
        <w:t xml:space="preserve"> карапусов</w:t>
      </w:r>
      <w:r w:rsidR="00C122EB">
        <w:rPr>
          <w:iCs/>
          <w:shd w:val="clear" w:color="auto" w:fill="FFFFFF"/>
          <w:lang w:val="uk-UA"/>
        </w:rPr>
        <w:t>и</w:t>
      </w:r>
      <w:r w:rsidRPr="00D146AC">
        <w:rPr>
          <w:iCs/>
          <w:shd w:val="clear" w:color="auto" w:fill="FFFFFF"/>
        </w:rPr>
        <w:t>х р</w:t>
      </w:r>
      <w:r w:rsidR="00C122EB">
        <w:rPr>
          <w:iCs/>
          <w:shd w:val="clear" w:color="auto" w:fill="FFFFFF"/>
          <w:lang w:val="uk-UA"/>
        </w:rPr>
        <w:t>и</w:t>
      </w:r>
      <w:r w:rsidRPr="00D146AC">
        <w:rPr>
          <w:iCs/>
          <w:shd w:val="clear" w:color="auto" w:fill="FFFFFF"/>
        </w:rPr>
        <w:t>б (</w:t>
      </w:r>
      <w:r w:rsidRPr="00D146AC">
        <w:rPr>
          <w:bCs/>
          <w:i/>
          <w:shd w:val="clear" w:color="auto" w:fill="FFFFFF"/>
        </w:rPr>
        <w:t>Carapidae</w:t>
      </w:r>
      <w:r w:rsidRPr="00D146AC">
        <w:rPr>
          <w:iCs/>
          <w:shd w:val="clear" w:color="auto" w:fill="FFFFFF"/>
        </w:rPr>
        <w:t xml:space="preserve">) (за </w:t>
      </w:r>
      <w:hyperlink r:id="rId17" w:history="1">
        <w:r w:rsidRPr="00D146AC">
          <w:rPr>
            <w:rStyle w:val="a5"/>
            <w:iCs/>
            <w:color w:val="auto"/>
            <w:u w:val="none"/>
            <w:shd w:val="clear" w:color="auto" w:fill="FFFFFF"/>
          </w:rPr>
          <w:t>https://uk.wikipedia.org/wiki/</w:t>
        </w:r>
      </w:hyperlink>
      <w:r w:rsidRPr="00D146AC">
        <w:rPr>
          <w:iCs/>
          <w:shd w:val="clear" w:color="auto" w:fill="FFFFFF"/>
        </w:rPr>
        <w:t>).</w:t>
      </w:r>
    </w:p>
    <w:p w:rsidR="00E9112F" w:rsidRDefault="00E9112F" w:rsidP="00E9112F">
      <w:pPr>
        <w:jc w:val="both"/>
        <w:rPr>
          <w:b/>
          <w:iCs/>
          <w:sz w:val="22"/>
          <w:szCs w:val="22"/>
          <w:u w:val="single"/>
          <w:shd w:val="clear" w:color="auto" w:fill="FFFFFF"/>
        </w:rPr>
      </w:pPr>
    </w:p>
    <w:p w:rsidR="00E9112F" w:rsidRPr="00011796" w:rsidRDefault="00E9112F" w:rsidP="00E9112F">
      <w:pPr>
        <w:jc w:val="both"/>
        <w:rPr>
          <w:iCs/>
          <w:shd w:val="clear" w:color="auto" w:fill="FFFFFF"/>
          <w:lang w:val="uk-UA"/>
        </w:rPr>
      </w:pPr>
      <w:r>
        <w:rPr>
          <w:iCs/>
          <w:shd w:val="clear" w:color="auto" w:fill="FFFFFF"/>
          <w:lang w:val="uk-UA"/>
        </w:rPr>
        <w:t xml:space="preserve">3) </w:t>
      </w:r>
      <w:r w:rsidRPr="00011796">
        <w:rPr>
          <w:iCs/>
          <w:shd w:val="clear" w:color="auto" w:fill="FFFFFF"/>
          <w:lang w:val="uk-UA"/>
        </w:rPr>
        <w:t>Паразитичні види риб карапус</w:t>
      </w:r>
      <w:r>
        <w:rPr>
          <w:iCs/>
          <w:shd w:val="clear" w:color="auto" w:fill="FFFFFF"/>
          <w:lang w:val="uk-UA"/>
        </w:rPr>
        <w:t>і</w:t>
      </w:r>
      <w:r w:rsidRPr="00011796">
        <w:rPr>
          <w:iCs/>
          <w:shd w:val="clear" w:color="auto" w:fill="FFFFFF"/>
          <w:lang w:val="uk-UA"/>
        </w:rPr>
        <w:t>в (</w:t>
      </w:r>
      <w:r w:rsidRPr="00011796">
        <w:rPr>
          <w:i/>
          <w:iCs/>
          <w:shd w:val="clear" w:color="auto" w:fill="FFFFFF"/>
          <w:lang w:val="uk-UA"/>
        </w:rPr>
        <w:t>Carapidae</w:t>
      </w:r>
      <w:r w:rsidRPr="00011796">
        <w:rPr>
          <w:iCs/>
          <w:shd w:val="clear" w:color="auto" w:fill="FFFFFF"/>
          <w:lang w:val="uk-UA"/>
        </w:rPr>
        <w:t xml:space="preserve">) цікаві тим, що після </w:t>
      </w:r>
      <w:r>
        <w:rPr>
          <w:iCs/>
          <w:shd w:val="clear" w:color="auto" w:fill="FFFFFF"/>
          <w:lang w:val="uk-UA"/>
        </w:rPr>
        <w:t xml:space="preserve">викльовування з ікринок вони </w:t>
      </w:r>
      <w:r w:rsidRPr="00011796">
        <w:rPr>
          <w:iCs/>
          <w:shd w:val="clear" w:color="auto" w:fill="FFFFFF"/>
          <w:lang w:val="uk-UA"/>
        </w:rPr>
        <w:t>проходять дві стадії метаморфоза: передличинк</w:t>
      </w:r>
      <w:r>
        <w:rPr>
          <w:iCs/>
          <w:shd w:val="clear" w:color="auto" w:fill="FFFFFF"/>
          <w:lang w:val="uk-UA"/>
        </w:rPr>
        <w:t>а</w:t>
      </w:r>
      <w:r w:rsidRPr="00011796">
        <w:rPr>
          <w:iCs/>
          <w:shd w:val="clear" w:color="auto" w:fill="FFFFFF"/>
          <w:lang w:val="uk-UA"/>
        </w:rPr>
        <w:t xml:space="preserve"> веде планктонний спосіб життя, а личинка</w:t>
      </w:r>
      <w:r>
        <w:rPr>
          <w:iCs/>
          <w:shd w:val="clear" w:color="auto" w:fill="FFFFFF"/>
          <w:lang w:val="uk-UA"/>
        </w:rPr>
        <w:t xml:space="preserve"> -</w:t>
      </w:r>
      <w:r w:rsidRPr="00011796">
        <w:rPr>
          <w:iCs/>
          <w:shd w:val="clear" w:color="auto" w:fill="FFFFFF"/>
          <w:lang w:val="uk-UA"/>
        </w:rPr>
        <w:t xml:space="preserve"> опус</w:t>
      </w:r>
      <w:r>
        <w:rPr>
          <w:iCs/>
          <w:shd w:val="clear" w:color="auto" w:fill="FFFFFF"/>
          <w:lang w:val="uk-UA"/>
        </w:rPr>
        <w:t>кається</w:t>
      </w:r>
      <w:r w:rsidRPr="00011796">
        <w:rPr>
          <w:iCs/>
          <w:shd w:val="clear" w:color="auto" w:fill="FFFFFF"/>
          <w:lang w:val="uk-UA"/>
        </w:rPr>
        <w:t xml:space="preserve"> на дно, в</w:t>
      </w:r>
      <w:r>
        <w:rPr>
          <w:iCs/>
          <w:shd w:val="clear" w:color="auto" w:fill="FFFFFF"/>
          <w:lang w:val="uk-UA"/>
        </w:rPr>
        <w:t>ходить</w:t>
      </w:r>
      <w:r w:rsidRPr="00011796">
        <w:rPr>
          <w:iCs/>
          <w:shd w:val="clear" w:color="auto" w:fill="FFFFFF"/>
          <w:lang w:val="uk-UA"/>
        </w:rPr>
        <w:t xml:space="preserve"> в порожнину тіла тварини-господаря, де веде паразитичний спосіб життя і перетворюється на дорослу рибу. Цікаво відзначити, що личинка - є облігатним паразитом морських безхребетних (наприклад, </w:t>
      </w:r>
      <w:r>
        <w:rPr>
          <w:iCs/>
          <w:shd w:val="clear" w:color="auto" w:fill="FFFFFF"/>
          <w:lang w:val="uk-UA"/>
        </w:rPr>
        <w:t>анемонів і</w:t>
      </w:r>
      <w:r w:rsidRPr="00011796">
        <w:rPr>
          <w:iCs/>
          <w:shd w:val="clear" w:color="auto" w:fill="FFFFFF"/>
          <w:lang w:val="uk-UA"/>
        </w:rPr>
        <w:t xml:space="preserve"> ін.), </w:t>
      </w:r>
      <w:r>
        <w:rPr>
          <w:iCs/>
          <w:shd w:val="clear" w:color="auto" w:fill="FFFFFF"/>
          <w:lang w:val="uk-UA"/>
        </w:rPr>
        <w:t>т</w:t>
      </w:r>
      <w:r w:rsidRPr="00011796">
        <w:rPr>
          <w:iCs/>
          <w:shd w:val="clear" w:color="auto" w:fill="FFFFFF"/>
          <w:lang w:val="uk-UA"/>
        </w:rPr>
        <w:t xml:space="preserve">оді як дорослі риби </w:t>
      </w:r>
      <w:r>
        <w:rPr>
          <w:iCs/>
          <w:shd w:val="clear" w:color="auto" w:fill="FFFFFF"/>
          <w:lang w:val="uk-UA"/>
        </w:rPr>
        <w:t>спроможні</w:t>
      </w:r>
      <w:r w:rsidRPr="00011796">
        <w:rPr>
          <w:iCs/>
          <w:shd w:val="clear" w:color="auto" w:fill="FFFFFF"/>
          <w:lang w:val="uk-UA"/>
        </w:rPr>
        <w:t xml:space="preserve"> вести вільний спосіб життя (іноді їх ловлять з раками в шлунках).</w:t>
      </w:r>
    </w:p>
    <w:p w:rsidR="00E9112F" w:rsidRPr="0078639F" w:rsidRDefault="00E9112F" w:rsidP="00E9112F">
      <w:pPr>
        <w:ind w:firstLine="708"/>
        <w:jc w:val="both"/>
        <w:rPr>
          <w:lang w:val="uk-UA"/>
        </w:rPr>
      </w:pPr>
      <w:r w:rsidRPr="00011796">
        <w:rPr>
          <w:iCs/>
          <w:shd w:val="clear" w:color="auto" w:fill="FFFFFF"/>
          <w:lang w:val="uk-UA"/>
        </w:rPr>
        <w:t>Згідно б</w:t>
      </w:r>
      <w:r>
        <w:rPr>
          <w:iCs/>
          <w:shd w:val="clear" w:color="auto" w:fill="FFFFFF"/>
          <w:lang w:val="uk-UA"/>
        </w:rPr>
        <w:t>і</w:t>
      </w:r>
      <w:r w:rsidRPr="00011796">
        <w:rPr>
          <w:iCs/>
          <w:shd w:val="clear" w:color="auto" w:fill="FFFFFF"/>
          <w:lang w:val="uk-UA"/>
        </w:rPr>
        <w:t>огенетич</w:t>
      </w:r>
      <w:r>
        <w:rPr>
          <w:iCs/>
          <w:shd w:val="clear" w:color="auto" w:fill="FFFFFF"/>
          <w:lang w:val="uk-UA"/>
        </w:rPr>
        <w:t>ного</w:t>
      </w:r>
      <w:r w:rsidRPr="00011796">
        <w:rPr>
          <w:iCs/>
          <w:shd w:val="clear" w:color="auto" w:fill="FFFFFF"/>
          <w:lang w:val="uk-UA"/>
        </w:rPr>
        <w:t xml:space="preserve"> закон</w:t>
      </w:r>
      <w:r>
        <w:rPr>
          <w:iCs/>
          <w:shd w:val="clear" w:color="auto" w:fill="FFFFFF"/>
          <w:lang w:val="uk-UA"/>
        </w:rPr>
        <w:t>у</w:t>
      </w:r>
      <w:r w:rsidRPr="00011796">
        <w:rPr>
          <w:iCs/>
          <w:shd w:val="clear" w:color="auto" w:fill="FFFFFF"/>
          <w:lang w:val="uk-UA"/>
        </w:rPr>
        <w:t xml:space="preserve"> - онтогенез (індивідуальний розвиток організму) є коротк</w:t>
      </w:r>
      <w:r>
        <w:rPr>
          <w:iCs/>
          <w:shd w:val="clear" w:color="auto" w:fill="FFFFFF"/>
          <w:lang w:val="uk-UA"/>
        </w:rPr>
        <w:t>им</w:t>
      </w:r>
      <w:r w:rsidRPr="00011796">
        <w:rPr>
          <w:iCs/>
          <w:shd w:val="clear" w:color="auto" w:fill="FFFFFF"/>
          <w:lang w:val="uk-UA"/>
        </w:rPr>
        <w:t xml:space="preserve"> повторення</w:t>
      </w:r>
      <w:r>
        <w:rPr>
          <w:iCs/>
          <w:shd w:val="clear" w:color="auto" w:fill="FFFFFF"/>
          <w:lang w:val="uk-UA"/>
        </w:rPr>
        <w:t>м</w:t>
      </w:r>
      <w:r w:rsidRPr="00011796">
        <w:rPr>
          <w:iCs/>
          <w:shd w:val="clear" w:color="auto" w:fill="FFFFFF"/>
          <w:lang w:val="uk-UA"/>
        </w:rPr>
        <w:t xml:space="preserve"> філогенезу (історичний розвиток даної групи). Виходячи з цього закону</w:t>
      </w:r>
      <w:r>
        <w:rPr>
          <w:iCs/>
          <w:shd w:val="clear" w:color="auto" w:fill="FFFFFF"/>
          <w:lang w:val="uk-UA"/>
        </w:rPr>
        <w:t>, зробіть припущення про те, яким є</w:t>
      </w:r>
      <w:r w:rsidRPr="00011796">
        <w:rPr>
          <w:iCs/>
          <w:shd w:val="clear" w:color="auto" w:fill="FFFFFF"/>
          <w:lang w:val="uk-UA"/>
        </w:rPr>
        <w:t xml:space="preserve"> походження паразитизму в лінії карапусових риб</w:t>
      </w:r>
      <w:r>
        <w:t xml:space="preserve">: </w:t>
      </w:r>
    </w:p>
    <w:p w:rsidR="00E9112F" w:rsidRPr="000307BD" w:rsidRDefault="00E9112F" w:rsidP="00E9112F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9112F" w:rsidRDefault="00E9112F" w:rsidP="00E9112F">
      <w:pPr>
        <w:jc w:val="both"/>
        <w:rPr>
          <w:b/>
          <w:iCs/>
          <w:sz w:val="22"/>
          <w:szCs w:val="22"/>
          <w:u w:val="single"/>
          <w:shd w:val="clear" w:color="auto" w:fill="FFFFFF"/>
        </w:rPr>
      </w:pPr>
    </w:p>
    <w:p w:rsidR="00E9112F" w:rsidRDefault="00E9112F" w:rsidP="00850034">
      <w:pPr>
        <w:ind w:firstLine="708"/>
        <w:jc w:val="both"/>
      </w:pPr>
      <w:r>
        <w:rPr>
          <w:b/>
          <w:u w:val="single"/>
        </w:rPr>
        <w:lastRenderedPageBreak/>
        <w:t>За</w:t>
      </w:r>
      <w:r>
        <w:rPr>
          <w:b/>
          <w:u w:val="single"/>
          <w:lang w:val="uk-UA"/>
        </w:rPr>
        <w:t>в</w:t>
      </w:r>
      <w:r>
        <w:rPr>
          <w:b/>
          <w:u w:val="single"/>
        </w:rPr>
        <w:t>дан</w:t>
      </w:r>
      <w:r>
        <w:rPr>
          <w:b/>
          <w:u w:val="single"/>
          <w:lang w:val="uk-UA"/>
        </w:rPr>
        <w:t>ня</w:t>
      </w:r>
      <w:r>
        <w:rPr>
          <w:b/>
          <w:u w:val="single"/>
        </w:rPr>
        <w:t xml:space="preserve"> 5</w:t>
      </w:r>
      <w:r w:rsidRPr="00F11BDB">
        <w:t xml:space="preserve">. </w:t>
      </w:r>
      <w:r w:rsidRPr="00FE29AE">
        <w:t>Рослини-паразити вростають гаустор</w:t>
      </w:r>
      <w:r>
        <w:rPr>
          <w:lang w:val="uk-UA"/>
        </w:rPr>
        <w:t>і</w:t>
      </w:r>
      <w:r w:rsidRPr="00FE29AE">
        <w:t xml:space="preserve">ями-присосками в стебла або в корені інших рослин і забирають у них воду, </w:t>
      </w:r>
      <w:proofErr w:type="gramStart"/>
      <w:r w:rsidRPr="00FE29AE">
        <w:t>м</w:t>
      </w:r>
      <w:proofErr w:type="gramEnd"/>
      <w:r w:rsidRPr="00FE29AE">
        <w:t xml:space="preserve">інеральні речовини і органічні поживні речовини. Як Ви </w:t>
      </w:r>
      <w:r>
        <w:rPr>
          <w:lang w:val="uk-UA"/>
        </w:rPr>
        <w:t>вважаєте</w:t>
      </w:r>
      <w:r w:rsidRPr="00FE29AE">
        <w:t>, як</w:t>
      </w:r>
      <w:r>
        <w:rPr>
          <w:lang w:val="uk-UA"/>
        </w:rPr>
        <w:t>ими є</w:t>
      </w:r>
      <w:r w:rsidRPr="00FE29AE">
        <w:t xml:space="preserve"> причини переходу рослин до паразитичного способу життя</w:t>
      </w:r>
      <w:r w:rsidRPr="00F11BDB">
        <w:t>?</w:t>
      </w:r>
      <w:r>
        <w:t xml:space="preserve"> ____________________</w:t>
      </w:r>
      <w:r>
        <w:rPr>
          <w:lang w:val="uk-UA"/>
        </w:rPr>
        <w:t>__________________________________</w:t>
      </w:r>
      <w:r>
        <w:t>__________________</w:t>
      </w:r>
    </w:p>
    <w:p w:rsidR="00E9112F" w:rsidRDefault="00E9112F" w:rsidP="00E9112F">
      <w:pPr>
        <w:jc w:val="both"/>
      </w:pPr>
      <w:r>
        <w:t>_______________________________________________________________________________________________________________________________________________________________</w:t>
      </w:r>
    </w:p>
    <w:p w:rsidR="00E9112F" w:rsidRDefault="00E9112F" w:rsidP="00E9112F">
      <w:pPr>
        <w:jc w:val="both"/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5635"/>
      </w:tblGrid>
      <w:tr w:rsidR="00E9112F" w:rsidTr="004846A9">
        <w:tc>
          <w:tcPr>
            <w:tcW w:w="4111" w:type="dxa"/>
          </w:tcPr>
          <w:p w:rsidR="00E9112F" w:rsidRDefault="00E9112F" w:rsidP="004846A9">
            <w:pPr>
              <w:jc w:val="both"/>
            </w:pPr>
          </w:p>
          <w:p w:rsidR="00E9112F" w:rsidRDefault="00E9112F" w:rsidP="004846A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EA82C9A" wp14:editId="44C3F360">
                  <wp:extent cx="1885052" cy="1415332"/>
                  <wp:effectExtent l="0" t="0" r="1270" b="0"/>
                  <wp:docPr id="25" name="Рисунок 25" descr="Rafflesia sp Kinabal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afflesia sp Kinabal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9">
                                    <a14:imgEffect>
                                      <a14:brightnessContrast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4942" cy="141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112F" w:rsidRDefault="00E9112F" w:rsidP="004846A9">
            <w:pPr>
              <w:jc w:val="center"/>
              <w:rPr>
                <w:sz w:val="22"/>
                <w:szCs w:val="22"/>
              </w:rPr>
            </w:pPr>
          </w:p>
          <w:p w:rsidR="00E9112F" w:rsidRPr="0055420A" w:rsidRDefault="00E9112F" w:rsidP="004846A9">
            <w:pPr>
              <w:jc w:val="center"/>
            </w:pPr>
            <w:r>
              <w:rPr>
                <w:lang w:val="uk-UA"/>
              </w:rPr>
              <w:t xml:space="preserve">Рис. </w:t>
            </w:r>
            <w:r w:rsidR="004A3FB9">
              <w:rPr>
                <w:lang w:val="uk-UA"/>
              </w:rPr>
              <w:t xml:space="preserve">24. </w:t>
            </w:r>
            <w:r>
              <w:rPr>
                <w:lang w:val="uk-UA"/>
              </w:rPr>
              <w:t>Р</w:t>
            </w:r>
            <w:r w:rsidRPr="000F76BE">
              <w:t xml:space="preserve">афлезія Прайса </w:t>
            </w:r>
            <w:r w:rsidRPr="0055420A">
              <w:t>(</w:t>
            </w:r>
            <w:r w:rsidRPr="0055420A">
              <w:rPr>
                <w:i/>
                <w:iCs/>
                <w:color w:val="222222"/>
                <w:shd w:val="clear" w:color="auto" w:fill="F8F9FA"/>
              </w:rPr>
              <w:t>Rafflesia pricei</w:t>
            </w:r>
            <w:r w:rsidRPr="0055420A">
              <w:rPr>
                <w:color w:val="222222"/>
                <w:shd w:val="clear" w:color="auto" w:fill="F8F9FA"/>
              </w:rPr>
              <w:t>)</w:t>
            </w:r>
            <w:r w:rsidRPr="0055420A">
              <w:t xml:space="preserve"> – паразитич</w:t>
            </w:r>
            <w:r>
              <w:rPr>
                <w:lang w:val="uk-UA"/>
              </w:rPr>
              <w:t>на</w:t>
            </w:r>
            <w:r w:rsidRPr="0055420A">
              <w:t xml:space="preserve"> </w:t>
            </w:r>
            <w:r>
              <w:rPr>
                <w:lang w:val="uk-UA"/>
              </w:rPr>
              <w:t>квіткова</w:t>
            </w:r>
            <w:r w:rsidRPr="0055420A">
              <w:t xml:space="preserve"> р</w:t>
            </w:r>
            <w:r>
              <w:rPr>
                <w:lang w:val="uk-UA"/>
              </w:rPr>
              <w:t>о</w:t>
            </w:r>
            <w:r w:rsidRPr="0055420A">
              <w:t>с</w:t>
            </w:r>
            <w:r>
              <w:rPr>
                <w:lang w:val="uk-UA"/>
              </w:rPr>
              <w:t>лина</w:t>
            </w:r>
            <w:r w:rsidRPr="0055420A">
              <w:t>.</w:t>
            </w:r>
          </w:p>
          <w:p w:rsidR="00E9112F" w:rsidRDefault="00E9112F" w:rsidP="004846A9">
            <w:pPr>
              <w:jc w:val="center"/>
            </w:pPr>
          </w:p>
        </w:tc>
        <w:tc>
          <w:tcPr>
            <w:tcW w:w="5635" w:type="dxa"/>
          </w:tcPr>
          <w:p w:rsidR="00E9112F" w:rsidRDefault="00E9112F" w:rsidP="004846A9">
            <w:pPr>
              <w:rPr>
                <w:sz w:val="22"/>
                <w:szCs w:val="22"/>
                <w:shd w:val="clear" w:color="auto" w:fill="FFFFFF"/>
              </w:rPr>
            </w:pPr>
          </w:p>
          <w:p w:rsidR="00E9112F" w:rsidRDefault="00E9112F" w:rsidP="004846A9">
            <w:pPr>
              <w:rPr>
                <w:lang w:val="uk-UA"/>
              </w:rPr>
            </w:pPr>
            <w:r w:rsidRPr="00163505">
              <w:rPr>
                <w:shd w:val="clear" w:color="auto" w:fill="FFFFFF"/>
              </w:rPr>
              <w:t>У рафлезії відсутні стебла і листя. Всі речовини, необхідні для свого розвитку, рафлез</w:t>
            </w:r>
            <w:r>
              <w:rPr>
                <w:shd w:val="clear" w:color="auto" w:fill="FFFFFF"/>
                <w:lang w:val="uk-UA"/>
              </w:rPr>
              <w:t>і</w:t>
            </w:r>
            <w:r w:rsidRPr="00163505">
              <w:rPr>
                <w:shd w:val="clear" w:color="auto" w:fill="FFFFFF"/>
              </w:rPr>
              <w:t>я отримує з коренів або стебел рослини-господаря через корен</w:t>
            </w:r>
            <w:proofErr w:type="gramStart"/>
            <w:r w:rsidRPr="00163505">
              <w:rPr>
                <w:shd w:val="clear" w:color="auto" w:fill="FFFFFF"/>
              </w:rPr>
              <w:t>і-</w:t>
            </w:r>
            <w:proofErr w:type="gramEnd"/>
            <w:r w:rsidRPr="00163505">
              <w:rPr>
                <w:shd w:val="clear" w:color="auto" w:fill="FFFFFF"/>
              </w:rPr>
              <w:t>присоски. Розвиток рафлезії відбувається в тканинах рослини-господаря. Тіло рослини-паразита при цьому називається ендофіт</w:t>
            </w:r>
            <w:r>
              <w:rPr>
                <w:shd w:val="clear" w:color="auto" w:fill="FFFFFF"/>
                <w:lang w:val="uk-UA"/>
              </w:rPr>
              <w:t>ом</w:t>
            </w:r>
            <w:r w:rsidRPr="00163505">
              <w:rPr>
                <w:shd w:val="clear" w:color="auto" w:fill="FFFFFF"/>
              </w:rPr>
              <w:t>, а такий спосіб паразитизму - ендопараз</w:t>
            </w:r>
            <w:r>
              <w:rPr>
                <w:shd w:val="clear" w:color="auto" w:fill="FFFFFF"/>
                <w:lang w:val="uk-UA"/>
              </w:rPr>
              <w:t>и</w:t>
            </w:r>
            <w:r w:rsidRPr="00163505">
              <w:rPr>
                <w:shd w:val="clear" w:color="auto" w:fill="FFFFFF"/>
              </w:rPr>
              <w:t>т</w:t>
            </w:r>
            <w:r>
              <w:rPr>
                <w:shd w:val="clear" w:color="auto" w:fill="FFFFFF"/>
                <w:lang w:val="uk-UA"/>
              </w:rPr>
              <w:t>и</w:t>
            </w:r>
            <w:r w:rsidRPr="00163505">
              <w:rPr>
                <w:shd w:val="clear" w:color="auto" w:fill="FFFFFF"/>
              </w:rPr>
              <w:t>зм</w:t>
            </w:r>
            <w:r>
              <w:rPr>
                <w:shd w:val="clear" w:color="auto" w:fill="FFFFFF"/>
                <w:lang w:val="uk-UA"/>
              </w:rPr>
              <w:t>ом</w:t>
            </w:r>
            <w:r w:rsidRPr="00163505">
              <w:rPr>
                <w:shd w:val="clear" w:color="auto" w:fill="FFFFFF"/>
              </w:rPr>
              <w:t xml:space="preserve">. </w:t>
            </w:r>
            <w:proofErr w:type="gramStart"/>
            <w:r w:rsidRPr="00163505">
              <w:rPr>
                <w:shd w:val="clear" w:color="auto" w:fill="FFFFFF"/>
              </w:rPr>
              <w:t>У</w:t>
            </w:r>
            <w:proofErr w:type="gramEnd"/>
            <w:r w:rsidRPr="00163505">
              <w:rPr>
                <w:shd w:val="clear" w:color="auto" w:fill="FFFFFF"/>
              </w:rPr>
              <w:t xml:space="preserve"> тканинах рослини-господаря тіло рафлезії поширюється у вигляді клітинних тяжів, що нагадують грибні гіфи. Для рафлез</w:t>
            </w:r>
            <w:r>
              <w:rPr>
                <w:shd w:val="clear" w:color="auto" w:fill="FFFFFF"/>
                <w:lang w:val="uk-UA"/>
              </w:rPr>
              <w:t>іє</w:t>
            </w:r>
            <w:r w:rsidRPr="00163505">
              <w:rPr>
                <w:shd w:val="clear" w:color="auto" w:fill="FFFFFF"/>
              </w:rPr>
              <w:t>вих характерні гігантські, діаметром до 1 м, квітки</w:t>
            </w:r>
            <w:r w:rsidRPr="0055420A">
              <w:rPr>
                <w:shd w:val="clear" w:color="auto" w:fill="FFFFFF"/>
              </w:rPr>
              <w:t xml:space="preserve"> </w:t>
            </w:r>
            <w:r w:rsidRPr="0055420A">
              <w:t xml:space="preserve">(за </w:t>
            </w:r>
            <w:hyperlink r:id="rId20" w:history="1">
              <w:r w:rsidRPr="0055420A">
                <w:rPr>
                  <w:rStyle w:val="a5"/>
                  <w:color w:val="auto"/>
                  <w:u w:val="none"/>
                </w:rPr>
                <w:t>https://ru.wikipedia.org/wiki/</w:t>
              </w:r>
            </w:hyperlink>
            <w:r w:rsidRPr="0055420A">
              <w:t>).</w:t>
            </w:r>
          </w:p>
          <w:p w:rsidR="00E9112F" w:rsidRPr="0055420A" w:rsidRDefault="00E9112F" w:rsidP="004846A9">
            <w:pPr>
              <w:rPr>
                <w:lang w:val="uk-UA"/>
              </w:rPr>
            </w:pPr>
          </w:p>
        </w:tc>
      </w:tr>
    </w:tbl>
    <w:p w:rsidR="00E9112F" w:rsidRDefault="00E9112F" w:rsidP="00E9112F">
      <w:pPr>
        <w:jc w:val="both"/>
      </w:pPr>
    </w:p>
    <w:p w:rsidR="00E9112F" w:rsidRPr="00850034" w:rsidRDefault="00E9112F" w:rsidP="004A3FB9">
      <w:pPr>
        <w:ind w:firstLine="708"/>
        <w:jc w:val="both"/>
        <w:rPr>
          <w:lang w:val="uk-UA"/>
        </w:rPr>
      </w:pPr>
      <w:r w:rsidRPr="003F7F61">
        <w:rPr>
          <w:b/>
          <w:u w:val="single"/>
        </w:rPr>
        <w:t>За</w:t>
      </w:r>
      <w:r>
        <w:rPr>
          <w:b/>
          <w:u w:val="single"/>
          <w:lang w:val="uk-UA"/>
        </w:rPr>
        <w:t>в</w:t>
      </w:r>
      <w:r w:rsidRPr="003F7F61">
        <w:rPr>
          <w:b/>
          <w:u w:val="single"/>
        </w:rPr>
        <w:t>дан</w:t>
      </w:r>
      <w:r>
        <w:rPr>
          <w:b/>
          <w:u w:val="single"/>
          <w:lang w:val="uk-UA"/>
        </w:rPr>
        <w:t>ня</w:t>
      </w:r>
      <w:r w:rsidRPr="003F7F61">
        <w:rPr>
          <w:b/>
          <w:u w:val="single"/>
        </w:rPr>
        <w:t xml:space="preserve"> </w:t>
      </w:r>
      <w:r>
        <w:rPr>
          <w:b/>
          <w:u w:val="single"/>
        </w:rPr>
        <w:t>6</w:t>
      </w:r>
      <w:r>
        <w:t xml:space="preserve">. </w:t>
      </w:r>
      <w:r w:rsidRPr="00405BDD">
        <w:t>Наземні рослини паразитують не тільки на інших рослинах - але і на грибах. Цей феномен отримав назву мікогетеротрофі</w:t>
      </w:r>
      <w:r>
        <w:rPr>
          <w:lang w:val="uk-UA"/>
        </w:rPr>
        <w:t>ї</w:t>
      </w:r>
      <w:r w:rsidRPr="00405BDD">
        <w:t>. При цьому кор</w:t>
      </w:r>
      <w:r w:rsidR="00E20217">
        <w:rPr>
          <w:lang w:val="uk-UA"/>
        </w:rPr>
        <w:t>ені</w:t>
      </w:r>
      <w:r w:rsidRPr="00405BDD">
        <w:t xml:space="preserve"> рослини забирають органічні поживні речовини у ґрунтових грибів. *NB! Майже всі наземні рослини формують мутуаліст</w:t>
      </w:r>
      <w:r>
        <w:rPr>
          <w:lang w:val="uk-UA"/>
        </w:rPr>
        <w:t>ичний</w:t>
      </w:r>
      <w:r w:rsidRPr="00405BDD">
        <w:t xml:space="preserve"> симбіоз з грунтовими грибами: гриби доставляють рослині воду і </w:t>
      </w:r>
      <w:proofErr w:type="gramStart"/>
      <w:r w:rsidRPr="00405BDD">
        <w:t>м</w:t>
      </w:r>
      <w:proofErr w:type="gramEnd"/>
      <w:r w:rsidRPr="00405BDD">
        <w:t>інеральні речовини з велико</w:t>
      </w:r>
      <w:r>
        <w:rPr>
          <w:lang w:val="uk-UA"/>
        </w:rPr>
        <w:t>ї</w:t>
      </w:r>
      <w:r w:rsidRPr="00405BDD">
        <w:t xml:space="preserve"> території, а рослина годує гриби цукрами. Як Ви </w:t>
      </w:r>
      <w:r>
        <w:rPr>
          <w:lang w:val="uk-UA"/>
        </w:rPr>
        <w:t>вважаєте</w:t>
      </w:r>
      <w:r w:rsidRPr="00405BDD">
        <w:t>, що могло змусити рослини</w:t>
      </w:r>
      <w:r>
        <w:rPr>
          <w:lang w:val="uk-UA"/>
        </w:rPr>
        <w:t xml:space="preserve"> стати паразитами і</w:t>
      </w:r>
      <w:r w:rsidRPr="00405BDD">
        <w:t xml:space="preserve"> забирати органічні поживні речовини </w:t>
      </w:r>
      <w:proofErr w:type="gramStart"/>
      <w:r w:rsidRPr="00405BDD">
        <w:t>у</w:t>
      </w:r>
      <w:proofErr w:type="gramEnd"/>
      <w:r w:rsidRPr="00405BDD">
        <w:t xml:space="preserve"> грибів</w:t>
      </w:r>
      <w:r w:rsidR="00850034">
        <w:t xml:space="preserve">? </w:t>
      </w:r>
    </w:p>
    <w:p w:rsidR="00E9112F" w:rsidRPr="0070117F" w:rsidRDefault="00E9112F" w:rsidP="00E9112F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9112F" w:rsidRDefault="00E9112F" w:rsidP="00E9112F">
      <w:pPr>
        <w:jc w:val="both"/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4819"/>
        <w:gridCol w:w="4820"/>
      </w:tblGrid>
      <w:tr w:rsidR="00E9112F" w:rsidTr="004846A9">
        <w:tc>
          <w:tcPr>
            <w:tcW w:w="4819" w:type="dxa"/>
          </w:tcPr>
          <w:p w:rsidR="00E9112F" w:rsidRDefault="00E9112F" w:rsidP="004846A9">
            <w:pPr>
              <w:jc w:val="both"/>
            </w:pPr>
          </w:p>
          <w:p w:rsidR="00E9112F" w:rsidRDefault="00E9112F" w:rsidP="004846A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6E45044" wp14:editId="6FE823FB">
                  <wp:extent cx="1471267" cy="1455089"/>
                  <wp:effectExtent l="0" t="0" r="0" b="0"/>
                  <wp:docPr id="26" name="Рисунок 26" descr="https://upload.wikimedia.org/wikipedia/commons/thumb/1/1b/Pink_indian_pipes.jpg/230px-Pink_indian_pip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upload.wikimedia.org/wikipedia/commons/thumb/1/1b/Pink_indian_pipes.jpg/230px-Pink_indian_pip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2">
                                    <a14:imgEffect>
                                      <a14:brightnessContrast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045" cy="1461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112F" w:rsidRDefault="00E9112F" w:rsidP="004846A9">
            <w:pPr>
              <w:jc w:val="center"/>
            </w:pPr>
          </w:p>
        </w:tc>
        <w:tc>
          <w:tcPr>
            <w:tcW w:w="4820" w:type="dxa"/>
          </w:tcPr>
          <w:p w:rsidR="00E9112F" w:rsidRDefault="00E9112F" w:rsidP="004846A9">
            <w:pPr>
              <w:jc w:val="both"/>
            </w:pPr>
          </w:p>
          <w:p w:rsidR="00E9112F" w:rsidRDefault="00E9112F" w:rsidP="004846A9">
            <w:pPr>
              <w:jc w:val="both"/>
            </w:pPr>
          </w:p>
          <w:p w:rsidR="00E9112F" w:rsidRDefault="00E9112F" w:rsidP="004846A9">
            <w:pPr>
              <w:jc w:val="both"/>
            </w:pPr>
          </w:p>
          <w:p w:rsidR="00E9112F" w:rsidRDefault="00E9112F" w:rsidP="004846A9">
            <w:pPr>
              <w:jc w:val="both"/>
            </w:pPr>
          </w:p>
          <w:p w:rsidR="00E9112F" w:rsidRPr="00A37E12" w:rsidRDefault="00E9112F" w:rsidP="004846A9">
            <w:pPr>
              <w:rPr>
                <w:shd w:val="clear" w:color="auto" w:fill="F8F9FA"/>
              </w:rPr>
            </w:pPr>
            <w:r>
              <w:rPr>
                <w:lang w:val="uk-UA"/>
              </w:rPr>
              <w:t xml:space="preserve">Рис. </w:t>
            </w:r>
            <w:r w:rsidR="004A3FB9">
              <w:rPr>
                <w:lang w:val="uk-UA"/>
              </w:rPr>
              <w:t xml:space="preserve">25. </w:t>
            </w:r>
            <w:proofErr w:type="gramStart"/>
            <w:r>
              <w:t>П</w:t>
            </w:r>
            <w:proofErr w:type="gramEnd"/>
            <w:r>
              <w:rPr>
                <w:lang w:val="uk-UA"/>
              </w:rPr>
              <w:t>і</w:t>
            </w:r>
            <w:r w:rsidRPr="00A37E12">
              <w:t>д'</w:t>
            </w:r>
            <w:r>
              <w:rPr>
                <w:lang w:val="uk-UA"/>
              </w:rPr>
              <w:t>ялинник</w:t>
            </w:r>
            <w:r w:rsidRPr="00A37E12">
              <w:t xml:space="preserve"> одн</w:t>
            </w:r>
            <w:r>
              <w:rPr>
                <w:lang w:val="uk-UA"/>
              </w:rPr>
              <w:t>оквітковий</w:t>
            </w:r>
            <w:r w:rsidRPr="00A37E12">
              <w:t xml:space="preserve"> (</w:t>
            </w:r>
            <w:r w:rsidRPr="00A37E12">
              <w:rPr>
                <w:i/>
              </w:rPr>
              <w:t>Monotropa uniflora</w:t>
            </w:r>
            <w:r w:rsidRPr="00A37E12">
              <w:t xml:space="preserve">) - облігатний мікогетеротроф, що паразитує на грибах </w:t>
            </w:r>
            <w:r>
              <w:rPr>
                <w:lang w:val="uk-UA"/>
              </w:rPr>
              <w:t>родини</w:t>
            </w:r>
            <w:r w:rsidRPr="00A37E12">
              <w:t xml:space="preserve"> Сиро</w:t>
            </w:r>
            <w:r>
              <w:rPr>
                <w:lang w:val="uk-UA"/>
              </w:rPr>
              <w:t>ї</w:t>
            </w:r>
            <w:r w:rsidRPr="00A37E12">
              <w:t>жков</w:t>
            </w:r>
            <w:r>
              <w:rPr>
                <w:lang w:val="uk-UA"/>
              </w:rPr>
              <w:t>і</w:t>
            </w:r>
            <w:r w:rsidRPr="00A37E12">
              <w:t xml:space="preserve"> </w:t>
            </w:r>
            <w:r w:rsidRPr="00A37E12">
              <w:rPr>
                <w:shd w:val="clear" w:color="auto" w:fill="F8F9FA"/>
              </w:rPr>
              <w:t>(</w:t>
            </w:r>
            <w:r w:rsidRPr="00A37E12">
              <w:rPr>
                <w:i/>
                <w:iCs/>
                <w:shd w:val="clear" w:color="auto" w:fill="F8F9FA"/>
                <w:lang w:val="la-Latn"/>
              </w:rPr>
              <w:t>Russulaceae</w:t>
            </w:r>
            <w:r w:rsidRPr="00A37E12">
              <w:rPr>
                <w:shd w:val="clear" w:color="auto" w:fill="F8F9FA"/>
              </w:rPr>
              <w:t xml:space="preserve">) (за </w:t>
            </w:r>
            <w:hyperlink w:history="1">
              <w:r w:rsidRPr="002146D4">
                <w:rPr>
                  <w:rStyle w:val="a5"/>
                  <w:color w:val="auto"/>
                  <w:u w:val="none"/>
                  <w:shd w:val="clear" w:color="auto" w:fill="F8F9FA"/>
                </w:rPr>
                <w:t>https://ru.</w:t>
              </w:r>
              <w:r w:rsidRPr="002146D4">
                <w:rPr>
                  <w:rStyle w:val="a5"/>
                  <w:color w:val="auto"/>
                  <w:u w:val="none"/>
                  <w:shd w:val="clear" w:color="auto" w:fill="F8F9FA"/>
                  <w:lang w:val="uk-UA"/>
                </w:rPr>
                <w:t xml:space="preserve"> </w:t>
              </w:r>
              <w:r w:rsidRPr="002146D4">
                <w:rPr>
                  <w:rStyle w:val="a5"/>
                  <w:color w:val="auto"/>
                  <w:u w:val="none"/>
                  <w:shd w:val="clear" w:color="auto" w:fill="F8F9FA"/>
                </w:rPr>
                <w:t>wikipedia.org/wiki/</w:t>
              </w:r>
            </w:hyperlink>
            <w:r w:rsidRPr="002146D4">
              <w:rPr>
                <w:shd w:val="clear" w:color="auto" w:fill="F8F9FA"/>
              </w:rPr>
              <w:t>).</w:t>
            </w:r>
          </w:p>
          <w:p w:rsidR="00E9112F" w:rsidRDefault="00E9112F" w:rsidP="004846A9">
            <w:pPr>
              <w:jc w:val="both"/>
            </w:pPr>
          </w:p>
        </w:tc>
      </w:tr>
    </w:tbl>
    <w:p w:rsidR="00E9112F" w:rsidRDefault="00E9112F" w:rsidP="00E9112F">
      <w:pPr>
        <w:jc w:val="both"/>
      </w:pPr>
    </w:p>
    <w:p w:rsidR="00E9112F" w:rsidRPr="001E47A8" w:rsidRDefault="00E9112F" w:rsidP="004A3FB9">
      <w:pPr>
        <w:ind w:firstLine="708"/>
        <w:jc w:val="both"/>
      </w:pPr>
      <w:r>
        <w:rPr>
          <w:b/>
          <w:u w:val="single"/>
        </w:rPr>
        <w:t>За</w:t>
      </w:r>
      <w:r>
        <w:rPr>
          <w:b/>
          <w:u w:val="single"/>
          <w:lang w:val="uk-UA"/>
        </w:rPr>
        <w:t>в</w:t>
      </w:r>
      <w:r>
        <w:rPr>
          <w:b/>
          <w:u w:val="single"/>
        </w:rPr>
        <w:t>дан</w:t>
      </w:r>
      <w:r>
        <w:rPr>
          <w:b/>
          <w:u w:val="single"/>
          <w:lang w:val="uk-UA"/>
        </w:rPr>
        <w:t>ня</w:t>
      </w:r>
      <w:r>
        <w:rPr>
          <w:b/>
          <w:u w:val="single"/>
        </w:rPr>
        <w:t xml:space="preserve"> 7</w:t>
      </w:r>
      <w:r>
        <w:t xml:space="preserve">. </w:t>
      </w:r>
      <w:r w:rsidRPr="00CF2600">
        <w:t xml:space="preserve">Як Ви </w:t>
      </w:r>
      <w:r>
        <w:rPr>
          <w:lang w:val="uk-UA"/>
        </w:rPr>
        <w:t>вважаєте</w:t>
      </w:r>
      <w:r w:rsidRPr="00CF2600">
        <w:t xml:space="preserve">, чому серед водних рослин - більше паразитів (50% всіх видів), </w:t>
      </w:r>
      <w:proofErr w:type="gramStart"/>
      <w:r w:rsidRPr="00CF2600">
        <w:t>ніж</w:t>
      </w:r>
      <w:proofErr w:type="gramEnd"/>
      <w:r w:rsidRPr="00CF2600">
        <w:t xml:space="preserve"> серед назе</w:t>
      </w:r>
      <w:r>
        <w:t xml:space="preserve">мних рослин (паразитизм </w:t>
      </w:r>
      <w:r>
        <w:rPr>
          <w:lang w:val="uk-UA"/>
        </w:rPr>
        <w:t xml:space="preserve">був </w:t>
      </w:r>
      <w:r>
        <w:t>виявлен</w:t>
      </w:r>
      <w:r>
        <w:rPr>
          <w:lang w:val="uk-UA"/>
        </w:rPr>
        <w:t>ий лише</w:t>
      </w:r>
      <w:r w:rsidRPr="00CF2600">
        <w:t xml:space="preserve"> у 1% квіткових рослин)</w:t>
      </w:r>
      <w:r>
        <w:t xml:space="preserve">? </w:t>
      </w:r>
    </w:p>
    <w:p w:rsidR="00E9112F" w:rsidRDefault="00E9112F" w:rsidP="00E9112F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9112F" w:rsidRDefault="00E9112F" w:rsidP="00E9112F">
      <w:pPr>
        <w:ind w:firstLine="708"/>
        <w:jc w:val="both"/>
        <w:rPr>
          <w:lang w:val="uk-UA"/>
        </w:rPr>
      </w:pPr>
      <w:r>
        <w:rPr>
          <w:lang w:val="uk-UA"/>
        </w:rPr>
        <w:t>*</w:t>
      </w:r>
      <w:r w:rsidRPr="008912FE">
        <w:t xml:space="preserve">NB! Серед наземних рослин паразитизм виявлено </w:t>
      </w:r>
      <w:r>
        <w:rPr>
          <w:lang w:val="uk-UA"/>
        </w:rPr>
        <w:t xml:space="preserve">лише </w:t>
      </w:r>
      <w:r w:rsidRPr="008912FE">
        <w:t xml:space="preserve">у 1% квіткових рослин. </w:t>
      </w:r>
      <w:proofErr w:type="gramStart"/>
      <w:r w:rsidRPr="008912FE">
        <w:t>Кр</w:t>
      </w:r>
      <w:proofErr w:type="gramEnd"/>
      <w:r w:rsidRPr="008912FE">
        <w:t>ім того - бул</w:t>
      </w:r>
      <w:r>
        <w:rPr>
          <w:lang w:val="uk-UA"/>
        </w:rPr>
        <w:t>а</w:t>
      </w:r>
      <w:r w:rsidRPr="008912FE">
        <w:t xml:space="preserve"> виявлен</w:t>
      </w:r>
      <w:r>
        <w:rPr>
          <w:lang w:val="uk-UA"/>
        </w:rPr>
        <w:t>а</w:t>
      </w:r>
      <w:r w:rsidRPr="008912FE">
        <w:t xml:space="preserve"> одн</w:t>
      </w:r>
      <w:r>
        <w:rPr>
          <w:lang w:val="uk-UA"/>
        </w:rPr>
        <w:t>а</w:t>
      </w:r>
      <w:r w:rsidRPr="008912FE">
        <w:t xml:space="preserve"> паразитична рослина серед хвойних (параз</w:t>
      </w:r>
      <w:r>
        <w:rPr>
          <w:lang w:val="uk-UA"/>
        </w:rPr>
        <w:t>и</w:t>
      </w:r>
      <w:r w:rsidRPr="008912FE">
        <w:t>таксус - ендемік острова Нова Каледонія).</w:t>
      </w:r>
    </w:p>
    <w:p w:rsidR="00E9112F" w:rsidRDefault="00E9112F" w:rsidP="00E9112F">
      <w:pPr>
        <w:jc w:val="both"/>
        <w:rPr>
          <w:lang w:val="uk-UA"/>
        </w:rPr>
      </w:pPr>
    </w:p>
    <w:p w:rsidR="00E9112F" w:rsidRPr="009C1D2E" w:rsidRDefault="00E9112F" w:rsidP="004A3FB9">
      <w:pPr>
        <w:ind w:firstLine="708"/>
        <w:jc w:val="both"/>
        <w:rPr>
          <w:lang w:val="uk-UA"/>
        </w:rPr>
      </w:pPr>
      <w:r w:rsidRPr="009C1D2E">
        <w:rPr>
          <w:b/>
          <w:u w:val="single"/>
          <w:lang w:val="uk-UA"/>
        </w:rPr>
        <w:lastRenderedPageBreak/>
        <w:t>За</w:t>
      </w:r>
      <w:r>
        <w:rPr>
          <w:b/>
          <w:u w:val="single"/>
          <w:lang w:val="uk-UA"/>
        </w:rPr>
        <w:t>в</w:t>
      </w:r>
      <w:r w:rsidRPr="009C1D2E">
        <w:rPr>
          <w:b/>
          <w:u w:val="single"/>
          <w:lang w:val="uk-UA"/>
        </w:rPr>
        <w:t>дан</w:t>
      </w:r>
      <w:r>
        <w:rPr>
          <w:b/>
          <w:u w:val="single"/>
          <w:lang w:val="uk-UA"/>
        </w:rPr>
        <w:t>ня</w:t>
      </w:r>
      <w:r w:rsidRPr="009C1D2E">
        <w:rPr>
          <w:b/>
          <w:u w:val="single"/>
          <w:lang w:val="uk-UA"/>
        </w:rPr>
        <w:t xml:space="preserve"> 8</w:t>
      </w:r>
      <w:r w:rsidRPr="009C1D2E">
        <w:rPr>
          <w:lang w:val="uk-UA"/>
        </w:rPr>
        <w:t xml:space="preserve">. </w:t>
      </w:r>
      <w:r w:rsidRPr="009C1D2E">
        <w:rPr>
          <w:u w:val="single"/>
          <w:lang w:val="uk-UA"/>
        </w:rPr>
        <w:t>Паразити і параз</w:t>
      </w:r>
      <w:r w:rsidR="00451331">
        <w:rPr>
          <w:u w:val="single"/>
          <w:lang w:val="uk-UA"/>
        </w:rPr>
        <w:t>и</w:t>
      </w:r>
      <w:r w:rsidRPr="009C1D2E">
        <w:rPr>
          <w:u w:val="single"/>
          <w:lang w:val="uk-UA"/>
        </w:rPr>
        <w:t>то</w:t>
      </w:r>
      <w:r>
        <w:rPr>
          <w:u w:val="single"/>
          <w:lang w:val="uk-UA"/>
        </w:rPr>
        <w:t>ї</w:t>
      </w:r>
      <w:r w:rsidRPr="009C1D2E">
        <w:rPr>
          <w:u w:val="single"/>
          <w:lang w:val="uk-UA"/>
        </w:rPr>
        <w:t>ди</w:t>
      </w:r>
      <w:r w:rsidRPr="009C1D2E">
        <w:rPr>
          <w:lang w:val="uk-UA"/>
        </w:rPr>
        <w:t>.</w:t>
      </w:r>
    </w:p>
    <w:p w:rsidR="00E9112F" w:rsidRPr="009C1D2E" w:rsidRDefault="00E9112F" w:rsidP="00E9112F">
      <w:pPr>
        <w:jc w:val="both"/>
        <w:rPr>
          <w:lang w:val="uk-UA"/>
        </w:rPr>
      </w:pPr>
      <w:r w:rsidRPr="009C1D2E">
        <w:rPr>
          <w:lang w:val="uk-UA"/>
        </w:rPr>
        <w:t>1) У чому полягають відмінності між паразитами і параз</w:t>
      </w:r>
      <w:r>
        <w:rPr>
          <w:lang w:val="uk-UA"/>
        </w:rPr>
        <w:t>и</w:t>
      </w:r>
      <w:r w:rsidRPr="009C1D2E">
        <w:rPr>
          <w:lang w:val="uk-UA"/>
        </w:rPr>
        <w:t>то</w:t>
      </w:r>
      <w:r>
        <w:rPr>
          <w:lang w:val="uk-UA"/>
        </w:rPr>
        <w:t>ї</w:t>
      </w:r>
      <w:r w:rsidRPr="009C1D2E">
        <w:rPr>
          <w:lang w:val="uk-UA"/>
        </w:rPr>
        <w:t>д</w:t>
      </w:r>
      <w:r>
        <w:rPr>
          <w:lang w:val="uk-UA"/>
        </w:rPr>
        <w:t>ами</w:t>
      </w:r>
      <w:r w:rsidRPr="009C1D2E">
        <w:rPr>
          <w:lang w:val="uk-UA"/>
        </w:rPr>
        <w:t xml:space="preserve"> при їх взаємодії з організмом господаря? ___________________________________________________________</w:t>
      </w:r>
    </w:p>
    <w:p w:rsidR="00E9112F" w:rsidRPr="009C1D2E" w:rsidRDefault="00E9112F" w:rsidP="00E9112F">
      <w:pPr>
        <w:jc w:val="both"/>
        <w:rPr>
          <w:lang w:val="uk-UA"/>
        </w:rPr>
      </w:pPr>
      <w:r w:rsidRPr="009C1D2E"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E9112F" w:rsidRPr="00C10BAF" w:rsidRDefault="00E9112F" w:rsidP="00FB0E22">
      <w:pPr>
        <w:jc w:val="both"/>
        <w:rPr>
          <w:lang w:val="uk-UA"/>
        </w:rPr>
      </w:pPr>
      <w:r w:rsidRPr="00CB5086">
        <w:rPr>
          <w:lang w:val="uk-UA"/>
        </w:rPr>
        <w:t xml:space="preserve">2) </w:t>
      </w:r>
      <w:r w:rsidRPr="00F555E2">
        <w:rPr>
          <w:color w:val="000000"/>
          <w:lang w:val="uk-UA"/>
        </w:rPr>
        <w:t xml:space="preserve">Паразитичний гриб </w:t>
      </w:r>
      <w:r w:rsidRPr="00F555E2">
        <w:rPr>
          <w:i/>
          <w:color w:val="000000"/>
          <w:lang w:val="uk-UA"/>
        </w:rPr>
        <w:t>Batrachochitrium dendrobatidis</w:t>
      </w:r>
      <w:r w:rsidRPr="00F555E2">
        <w:rPr>
          <w:color w:val="000000"/>
          <w:lang w:val="uk-UA"/>
        </w:rPr>
        <w:t xml:space="preserve"> вражає шкіру жаб. </w:t>
      </w:r>
      <w:r>
        <w:rPr>
          <w:color w:val="000000"/>
          <w:lang w:val="uk-UA"/>
        </w:rPr>
        <w:t>За</w:t>
      </w:r>
      <w:r w:rsidRPr="00F555E2">
        <w:rPr>
          <w:color w:val="000000"/>
          <w:lang w:val="uk-UA"/>
        </w:rPr>
        <w:t xml:space="preserve"> останні 20 років цей паразитичний гриб почав вести себе як параз</w:t>
      </w:r>
      <w:r>
        <w:rPr>
          <w:color w:val="000000"/>
          <w:lang w:val="uk-UA"/>
        </w:rPr>
        <w:t>и</w:t>
      </w:r>
      <w:r w:rsidRPr="00F555E2">
        <w:rPr>
          <w:color w:val="000000"/>
          <w:lang w:val="uk-UA"/>
        </w:rPr>
        <w:t>то</w:t>
      </w:r>
      <w:r>
        <w:rPr>
          <w:color w:val="000000"/>
          <w:lang w:val="uk-UA"/>
        </w:rPr>
        <w:t>ї</w:t>
      </w:r>
      <w:r w:rsidRPr="00F555E2">
        <w:rPr>
          <w:color w:val="000000"/>
          <w:lang w:val="uk-UA"/>
        </w:rPr>
        <w:t xml:space="preserve">д і після зараження жаб - призводить до їх загибелі. </w:t>
      </w:r>
    </w:p>
    <w:p w:rsidR="00E9112F" w:rsidRPr="00C10BAF" w:rsidRDefault="00E9112F" w:rsidP="00E9112F">
      <w:pPr>
        <w:rPr>
          <w:lang w:val="uk-UA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4819"/>
        <w:gridCol w:w="4820"/>
      </w:tblGrid>
      <w:tr w:rsidR="00E9112F" w:rsidRPr="006B2DF1" w:rsidTr="004846A9">
        <w:tc>
          <w:tcPr>
            <w:tcW w:w="4819" w:type="dxa"/>
          </w:tcPr>
          <w:p w:rsidR="00E9112F" w:rsidRPr="00C10BAF" w:rsidRDefault="00E9112F" w:rsidP="004846A9">
            <w:pPr>
              <w:rPr>
                <w:lang w:val="uk-UA"/>
              </w:rPr>
            </w:pPr>
          </w:p>
          <w:p w:rsidR="00E9112F" w:rsidRDefault="00E9112F" w:rsidP="004846A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C4148C3" wp14:editId="3F910807">
                  <wp:extent cx="2483375" cy="1598212"/>
                  <wp:effectExtent l="0" t="0" r="0" b="2540"/>
                  <wp:docPr id="27" name="Рисунок 27" descr="http://storage0.dms.mpinteractiv.ro/media/401/321/5108/7517435/13/13.jpg?width=560&amp;height=3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torage0.dms.mpinteractiv.ro/media/401/321/5108/7517435/13/13.jpg?width=560&amp;height=3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260" cy="16019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112F" w:rsidRDefault="00E9112F" w:rsidP="004846A9"/>
          <w:p w:rsidR="00E9112F" w:rsidRDefault="00E9112F" w:rsidP="00FB0E22">
            <w:pPr>
              <w:jc w:val="center"/>
            </w:pPr>
            <w:r>
              <w:rPr>
                <w:color w:val="000000"/>
                <w:lang w:val="uk-UA"/>
              </w:rPr>
              <w:t xml:space="preserve">Рис. </w:t>
            </w:r>
            <w:r w:rsidR="004A3FB9">
              <w:rPr>
                <w:color w:val="000000"/>
                <w:lang w:val="uk-UA"/>
              </w:rPr>
              <w:t xml:space="preserve">26. </w:t>
            </w:r>
            <w:r w:rsidRPr="00711F7A">
              <w:rPr>
                <w:color w:val="000000"/>
              </w:rPr>
              <w:t>Паразитич</w:t>
            </w:r>
            <w:r>
              <w:rPr>
                <w:color w:val="000000"/>
                <w:lang w:val="uk-UA"/>
              </w:rPr>
              <w:t>ний</w:t>
            </w:r>
            <w:r w:rsidRPr="00711F7A">
              <w:rPr>
                <w:color w:val="000000"/>
              </w:rPr>
              <w:t xml:space="preserve"> гриб </w:t>
            </w:r>
            <w:r w:rsidRPr="00711F7A">
              <w:rPr>
                <w:i/>
                <w:color w:val="000000"/>
                <w:lang w:val="en-US"/>
              </w:rPr>
              <w:t>Batrachochitrium</w:t>
            </w:r>
            <w:r w:rsidRPr="00711F7A">
              <w:rPr>
                <w:i/>
                <w:color w:val="000000"/>
              </w:rPr>
              <w:t xml:space="preserve"> </w:t>
            </w:r>
            <w:r w:rsidRPr="00711F7A">
              <w:rPr>
                <w:i/>
                <w:color w:val="000000"/>
                <w:lang w:val="en-US"/>
              </w:rPr>
              <w:t>dendrobatidis</w:t>
            </w:r>
            <w:r w:rsidRPr="00711F7A">
              <w:rPr>
                <w:color w:val="000000"/>
              </w:rPr>
              <w:t xml:space="preserve"> </w:t>
            </w:r>
            <w:r w:rsidRPr="00B8157F">
              <w:rPr>
                <w:color w:val="000000"/>
              </w:rPr>
              <w:t>вражає шкіру жаб, викликаючи захворювання хі</w:t>
            </w:r>
            <w:proofErr w:type="gramStart"/>
            <w:r w:rsidRPr="00B8157F">
              <w:rPr>
                <w:color w:val="000000"/>
              </w:rPr>
              <w:t>тр</w:t>
            </w:r>
            <w:proofErr w:type="gramEnd"/>
            <w:r w:rsidRPr="00B8157F">
              <w:rPr>
                <w:color w:val="000000"/>
              </w:rPr>
              <w:t>ідіомікоз</w:t>
            </w:r>
            <w:r w:rsidRPr="00711F7A">
              <w:rPr>
                <w:color w:val="000000"/>
              </w:rPr>
              <w:t>.</w:t>
            </w:r>
          </w:p>
        </w:tc>
        <w:tc>
          <w:tcPr>
            <w:tcW w:w="4820" w:type="dxa"/>
          </w:tcPr>
          <w:p w:rsidR="00E9112F" w:rsidRDefault="00E9112F" w:rsidP="004846A9"/>
          <w:p w:rsidR="00E9112F" w:rsidRDefault="00E9112F" w:rsidP="004846A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9EDCE4F" wp14:editId="73107766">
                  <wp:extent cx="993913" cy="993913"/>
                  <wp:effectExtent l="0" t="0" r="0" b="0"/>
                  <wp:docPr id="28" name="Рисунок 28" descr="http://tierdoku.com/images/thumb/250px-Batrachochytrium-dendrobatidis-15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tierdoku.com/images/thumb/250px-Batrachochytrium-dendrobatidis-15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914" cy="993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112F" w:rsidRDefault="00E9112F" w:rsidP="004846A9"/>
          <w:p w:rsidR="00E9112F" w:rsidRPr="00711F7A" w:rsidRDefault="00E9112F" w:rsidP="004846A9">
            <w:pPr>
              <w:jc w:val="center"/>
              <w:rPr>
                <w:shd w:val="clear" w:color="auto" w:fill="F9F9F9"/>
                <w:lang w:val="en-US"/>
              </w:rPr>
            </w:pPr>
            <w:r>
              <w:rPr>
                <w:iCs/>
                <w:shd w:val="clear" w:color="auto" w:fill="F9F9F9"/>
                <w:lang w:val="uk-UA"/>
              </w:rPr>
              <w:t xml:space="preserve">Рис. </w:t>
            </w:r>
            <w:r w:rsidR="004A3FB9">
              <w:rPr>
                <w:iCs/>
                <w:shd w:val="clear" w:color="auto" w:fill="F9F9F9"/>
                <w:lang w:val="uk-UA"/>
              </w:rPr>
              <w:t xml:space="preserve">27. </w:t>
            </w:r>
            <w:r w:rsidRPr="00711F7A">
              <w:rPr>
                <w:i/>
                <w:iCs/>
                <w:shd w:val="clear" w:color="auto" w:fill="F9F9F9"/>
                <w:lang w:val="en-US"/>
              </w:rPr>
              <w:t>Batrachochytrium dendrobatidis</w:t>
            </w:r>
            <w:r w:rsidRPr="00711F7A">
              <w:rPr>
                <w:shd w:val="clear" w:color="auto" w:fill="F9F9F9"/>
                <w:lang w:val="en-US"/>
              </w:rPr>
              <w:t xml:space="preserve"> (</w:t>
            </w:r>
            <w:r w:rsidRPr="00711F7A">
              <w:rPr>
                <w:shd w:val="clear" w:color="auto" w:fill="F9F9F9"/>
              </w:rPr>
              <w:t>за</w:t>
            </w:r>
            <w:r w:rsidRPr="00711F7A">
              <w:rPr>
                <w:shd w:val="clear" w:color="auto" w:fill="F9F9F9"/>
                <w:lang w:val="en-US"/>
              </w:rPr>
              <w:t xml:space="preserve"> </w:t>
            </w:r>
            <w:hyperlink r:id="rId25" w:history="1">
              <w:r w:rsidRPr="00711F7A">
                <w:rPr>
                  <w:rStyle w:val="a5"/>
                  <w:color w:val="auto"/>
                  <w:u w:val="none"/>
                  <w:shd w:val="clear" w:color="auto" w:fill="F9F9F9"/>
                  <w:lang w:val="en-US"/>
                </w:rPr>
                <w:t>http://tierdoku</w:t>
              </w:r>
            </w:hyperlink>
            <w:r w:rsidRPr="00711F7A">
              <w:rPr>
                <w:shd w:val="clear" w:color="auto" w:fill="F9F9F9"/>
                <w:lang w:val="en-US"/>
              </w:rPr>
              <w:t>. com/index.</w:t>
            </w:r>
            <w:r w:rsidR="00FB0E22">
              <w:rPr>
                <w:shd w:val="clear" w:color="auto" w:fill="F9F9F9"/>
                <w:lang w:val="uk-UA"/>
              </w:rPr>
              <w:t xml:space="preserve"> </w:t>
            </w:r>
            <w:r w:rsidRPr="00711F7A">
              <w:rPr>
                <w:shd w:val="clear" w:color="auto" w:fill="F9F9F9"/>
                <w:lang w:val="en-US"/>
              </w:rPr>
              <w:t>php</w:t>
            </w:r>
            <w:proofErr w:type="gramStart"/>
            <w:r w:rsidRPr="00711F7A">
              <w:rPr>
                <w:shd w:val="clear" w:color="auto" w:fill="F9F9F9"/>
                <w:lang w:val="en-US"/>
              </w:rPr>
              <w:t>?title</w:t>
            </w:r>
            <w:proofErr w:type="gramEnd"/>
            <w:r w:rsidRPr="00711F7A">
              <w:rPr>
                <w:shd w:val="clear" w:color="auto" w:fill="F9F9F9"/>
                <w:lang w:val="en-US"/>
              </w:rPr>
              <w:t>=Chytriodiomycetes).</w:t>
            </w:r>
          </w:p>
          <w:p w:rsidR="00E9112F" w:rsidRPr="00B8157F" w:rsidRDefault="00E9112F" w:rsidP="004846A9">
            <w:pPr>
              <w:jc w:val="center"/>
            </w:pPr>
            <w:r>
              <w:rPr>
                <w:lang w:val="uk-UA"/>
              </w:rPr>
              <w:t>В</w:t>
            </w:r>
            <w:r w:rsidRPr="00B8157F">
              <w:t xml:space="preserve"> Центральній Америці через це</w:t>
            </w:r>
            <w:r>
              <w:rPr>
                <w:lang w:val="uk-UA"/>
              </w:rPr>
              <w:t>й</w:t>
            </w:r>
            <w:r>
              <w:t xml:space="preserve"> гриб</w:t>
            </w:r>
            <w:r w:rsidRPr="00B8157F">
              <w:t xml:space="preserve"> вимерло 40% видів земноводних. Жаби не </w:t>
            </w:r>
            <w:r>
              <w:rPr>
                <w:lang w:val="uk-UA"/>
              </w:rPr>
              <w:t>спроможні</w:t>
            </w:r>
            <w:r w:rsidRPr="00B8157F">
              <w:t xml:space="preserve"> виробити імунітет до цього гриб</w:t>
            </w:r>
            <w:r>
              <w:rPr>
                <w:lang w:val="uk-UA"/>
              </w:rPr>
              <w:t>а</w:t>
            </w:r>
            <w:r w:rsidRPr="00711F7A">
              <w:t>.</w:t>
            </w:r>
          </w:p>
        </w:tc>
      </w:tr>
    </w:tbl>
    <w:p w:rsidR="00E9112F" w:rsidRDefault="00E9112F" w:rsidP="00E9112F">
      <w:pPr>
        <w:rPr>
          <w:lang w:val="uk-UA"/>
        </w:rPr>
      </w:pPr>
    </w:p>
    <w:p w:rsidR="00FB0E22" w:rsidRPr="00CB5086" w:rsidRDefault="003C1981" w:rsidP="00FB0E22">
      <w:pPr>
        <w:jc w:val="both"/>
        <w:rPr>
          <w:lang w:val="uk-UA"/>
        </w:rPr>
      </w:pPr>
      <w:r>
        <w:rPr>
          <w:color w:val="000000"/>
          <w:lang w:val="uk-UA"/>
        </w:rPr>
        <w:t xml:space="preserve">3) </w:t>
      </w:r>
      <w:r w:rsidR="00FB0E22" w:rsidRPr="00F555E2">
        <w:rPr>
          <w:color w:val="000000"/>
          <w:lang w:val="uk-UA"/>
        </w:rPr>
        <w:t>За яких умов паразит може стати параз</w:t>
      </w:r>
      <w:r w:rsidR="00FB0E22">
        <w:rPr>
          <w:color w:val="000000"/>
          <w:lang w:val="uk-UA"/>
        </w:rPr>
        <w:t>и</w:t>
      </w:r>
      <w:r w:rsidR="00FB0E22" w:rsidRPr="00F555E2">
        <w:rPr>
          <w:color w:val="000000"/>
          <w:lang w:val="uk-UA"/>
        </w:rPr>
        <w:t>то</w:t>
      </w:r>
      <w:r w:rsidR="00FB0E22">
        <w:rPr>
          <w:color w:val="000000"/>
          <w:lang w:val="uk-UA"/>
        </w:rPr>
        <w:t>ї</w:t>
      </w:r>
      <w:r w:rsidR="00FB0E22" w:rsidRPr="00F555E2">
        <w:rPr>
          <w:color w:val="000000"/>
          <w:lang w:val="uk-UA"/>
        </w:rPr>
        <w:t>д</w:t>
      </w:r>
      <w:r w:rsidR="00FB0E22">
        <w:rPr>
          <w:color w:val="000000"/>
          <w:lang w:val="uk-UA"/>
        </w:rPr>
        <w:t>ом</w:t>
      </w:r>
      <w:r w:rsidR="00FB0E22">
        <w:t>?</w:t>
      </w:r>
      <w:r w:rsidR="00FB0E22">
        <w:rPr>
          <w:lang w:val="uk-UA"/>
        </w:rPr>
        <w:t>___________</w:t>
      </w:r>
      <w:r w:rsidR="00816509">
        <w:rPr>
          <w:lang w:val="uk-UA"/>
        </w:rPr>
        <w:t>_________</w:t>
      </w:r>
      <w:r w:rsidR="00FB0E22">
        <w:rPr>
          <w:lang w:val="uk-UA"/>
        </w:rPr>
        <w:t>______________</w:t>
      </w:r>
    </w:p>
    <w:p w:rsidR="00FB0E22" w:rsidRDefault="00FB0E22" w:rsidP="00FB0E22">
      <w:r>
        <w:t>_______________________________________________________________________________________________________________________________________________________________.</w:t>
      </w:r>
    </w:p>
    <w:p w:rsidR="00FB0E22" w:rsidRDefault="00FB0E22" w:rsidP="00E9112F">
      <w:pPr>
        <w:rPr>
          <w:lang w:val="uk-UA"/>
        </w:rPr>
      </w:pPr>
    </w:p>
    <w:p w:rsidR="001A52E3" w:rsidRPr="001A52E3" w:rsidRDefault="001A52E3" w:rsidP="001A52E3">
      <w:pPr>
        <w:shd w:val="clear" w:color="auto" w:fill="FFFFFF"/>
        <w:jc w:val="both"/>
        <w:rPr>
          <w:b/>
          <w:color w:val="000000"/>
          <w:sz w:val="22"/>
          <w:szCs w:val="22"/>
          <w:lang w:val="uk-UA"/>
        </w:rPr>
      </w:pPr>
      <w:bookmarkStart w:id="0" w:name="_GoBack"/>
      <w:bookmarkEnd w:id="0"/>
      <w:r w:rsidRPr="001A52E3">
        <w:rPr>
          <w:b/>
          <w:color w:val="000000"/>
          <w:sz w:val="22"/>
          <w:szCs w:val="22"/>
          <w:lang w:val="uk-UA"/>
        </w:rPr>
        <w:t>Література:</w:t>
      </w:r>
    </w:p>
    <w:p w:rsidR="00A563A4" w:rsidRPr="00EF2CF7" w:rsidRDefault="00A563A4" w:rsidP="00A563A4">
      <w:pPr>
        <w:ind w:firstLine="708"/>
        <w:jc w:val="both"/>
        <w:rPr>
          <w:sz w:val="22"/>
          <w:szCs w:val="22"/>
        </w:rPr>
      </w:pPr>
      <w:r w:rsidRPr="00EF2CF7">
        <w:rPr>
          <w:sz w:val="22"/>
          <w:szCs w:val="22"/>
        </w:rPr>
        <w:t xml:space="preserve">Биология почв / Звягинцев Д.Г., Бабьева И.П., Зенова Г.М. Изд. Московского университета. </w:t>
      </w:r>
    </w:p>
    <w:p w:rsidR="001A52E3" w:rsidRPr="001A52E3" w:rsidRDefault="009C25C6" w:rsidP="001A52E3">
      <w:pPr>
        <w:shd w:val="clear" w:color="auto" w:fill="FFFFFF"/>
        <w:ind w:firstLine="709"/>
        <w:jc w:val="both"/>
        <w:rPr>
          <w:sz w:val="22"/>
          <w:szCs w:val="22"/>
          <w:lang w:val="en-US"/>
        </w:rPr>
      </w:pPr>
      <w:hyperlink r:id="rId26" w:history="1">
        <w:r w:rsidR="001A52E3" w:rsidRPr="001A52E3">
          <w:rPr>
            <w:sz w:val="22"/>
            <w:szCs w:val="22"/>
            <w:lang w:val="en-US"/>
          </w:rPr>
          <w:t>Genkai</w:t>
        </w:r>
        <w:r w:rsidR="001A52E3" w:rsidRPr="001A52E3">
          <w:rPr>
            <w:sz w:val="22"/>
            <w:szCs w:val="22"/>
            <w:lang w:val="uk-UA"/>
          </w:rPr>
          <w:t>-</w:t>
        </w:r>
        <w:r w:rsidR="001A52E3" w:rsidRPr="001A52E3">
          <w:rPr>
            <w:sz w:val="22"/>
            <w:szCs w:val="22"/>
            <w:lang w:val="en-US"/>
          </w:rPr>
          <w:t>Kato</w:t>
        </w:r>
        <w:r w:rsidR="001A52E3" w:rsidRPr="001A52E3">
          <w:rPr>
            <w:sz w:val="22"/>
            <w:szCs w:val="22"/>
            <w:lang w:val="uk-UA"/>
          </w:rPr>
          <w:t xml:space="preserve"> </w:t>
        </w:r>
        <w:r w:rsidR="001A52E3" w:rsidRPr="001A52E3">
          <w:rPr>
            <w:sz w:val="22"/>
            <w:szCs w:val="22"/>
            <w:lang w:val="en-US"/>
          </w:rPr>
          <w:t>M</w:t>
        </w:r>
      </w:hyperlink>
      <w:proofErr w:type="gramStart"/>
      <w:r w:rsidR="001A52E3" w:rsidRPr="001A52E3">
        <w:rPr>
          <w:sz w:val="22"/>
          <w:szCs w:val="22"/>
          <w:lang w:val="uk-UA"/>
        </w:rPr>
        <w:t>.,</w:t>
      </w:r>
      <w:proofErr w:type="gramEnd"/>
      <w:r w:rsidR="001A52E3" w:rsidRPr="001A52E3">
        <w:rPr>
          <w:sz w:val="22"/>
          <w:szCs w:val="22"/>
          <w:lang w:val="uk-UA"/>
        </w:rPr>
        <w:t xml:space="preserve"> </w:t>
      </w:r>
      <w:hyperlink r:id="rId27" w:history="1">
        <w:r w:rsidR="001A52E3" w:rsidRPr="001A52E3">
          <w:rPr>
            <w:sz w:val="22"/>
            <w:szCs w:val="22"/>
            <w:lang w:val="en-US"/>
          </w:rPr>
          <w:t>Yamamura</w:t>
        </w:r>
        <w:r w:rsidR="001A52E3" w:rsidRPr="001A52E3">
          <w:rPr>
            <w:sz w:val="22"/>
            <w:szCs w:val="22"/>
            <w:lang w:val="uk-UA"/>
          </w:rPr>
          <w:t xml:space="preserve"> </w:t>
        </w:r>
        <w:r w:rsidR="001A52E3" w:rsidRPr="001A52E3">
          <w:rPr>
            <w:sz w:val="22"/>
            <w:szCs w:val="22"/>
            <w:lang w:val="en-US"/>
          </w:rPr>
          <w:t>N</w:t>
        </w:r>
      </w:hyperlink>
      <w:r w:rsidR="001A52E3" w:rsidRPr="001A52E3">
        <w:rPr>
          <w:sz w:val="22"/>
          <w:szCs w:val="22"/>
          <w:lang w:val="uk-UA"/>
        </w:rPr>
        <w:t xml:space="preserve">. </w:t>
      </w:r>
      <w:r w:rsidR="001A52E3" w:rsidRPr="001A52E3">
        <w:rPr>
          <w:sz w:val="22"/>
          <w:szCs w:val="22"/>
          <w:lang w:val="en-US"/>
        </w:rPr>
        <w:t xml:space="preserve">Evolution of mutualistic symbiosis without vertical transmission // </w:t>
      </w:r>
      <w:hyperlink r:id="rId28" w:tooltip="Theoretical population biology." w:history="1">
        <w:r w:rsidR="001A52E3" w:rsidRPr="001A52E3">
          <w:rPr>
            <w:sz w:val="22"/>
            <w:szCs w:val="22"/>
            <w:lang w:val="en-US"/>
          </w:rPr>
          <w:t xml:space="preserve">Theor. </w:t>
        </w:r>
        <w:proofErr w:type="gramStart"/>
        <w:r w:rsidR="001A52E3" w:rsidRPr="001A52E3">
          <w:rPr>
            <w:sz w:val="22"/>
            <w:szCs w:val="22"/>
            <w:lang w:val="en-US"/>
          </w:rPr>
          <w:t>Popul.</w:t>
        </w:r>
        <w:proofErr w:type="gramEnd"/>
        <w:r w:rsidR="001A52E3" w:rsidRPr="001A52E3">
          <w:rPr>
            <w:sz w:val="22"/>
            <w:szCs w:val="22"/>
            <w:lang w:val="en-US"/>
          </w:rPr>
          <w:t xml:space="preserve"> </w:t>
        </w:r>
        <w:proofErr w:type="gramStart"/>
        <w:r w:rsidR="001A52E3" w:rsidRPr="001A52E3">
          <w:rPr>
            <w:sz w:val="22"/>
            <w:szCs w:val="22"/>
            <w:lang w:val="en-US"/>
          </w:rPr>
          <w:t>Biol.</w:t>
        </w:r>
      </w:hyperlink>
      <w:r w:rsidR="001A52E3" w:rsidRPr="001A52E3">
        <w:rPr>
          <w:sz w:val="22"/>
          <w:szCs w:val="22"/>
          <w:lang w:val="en-US"/>
        </w:rPr>
        <w:t xml:space="preserve"> – 1999.</w:t>
      </w:r>
      <w:proofErr w:type="gramEnd"/>
      <w:r w:rsidR="001A52E3" w:rsidRPr="001A52E3">
        <w:rPr>
          <w:sz w:val="22"/>
          <w:szCs w:val="22"/>
          <w:lang w:val="en-US"/>
        </w:rPr>
        <w:t xml:space="preserve"> – Vol. 55(3). – P. 309 - 323.</w:t>
      </w:r>
    </w:p>
    <w:p w:rsidR="001A52E3" w:rsidRPr="001A52E3" w:rsidRDefault="009C25C6" w:rsidP="001A52E3">
      <w:pPr>
        <w:shd w:val="clear" w:color="auto" w:fill="FFFFFF"/>
        <w:ind w:firstLine="708"/>
        <w:jc w:val="both"/>
        <w:rPr>
          <w:sz w:val="22"/>
          <w:szCs w:val="22"/>
          <w:lang w:val="en-US"/>
        </w:rPr>
      </w:pPr>
      <w:hyperlink r:id="rId29" w:history="1">
        <w:r w:rsidR="001A52E3" w:rsidRPr="001A52E3">
          <w:rPr>
            <w:sz w:val="22"/>
            <w:szCs w:val="22"/>
            <w:lang w:val="en-US"/>
          </w:rPr>
          <w:t>Hamelin F.M</w:t>
        </w:r>
      </w:hyperlink>
      <w:r w:rsidR="001A52E3" w:rsidRPr="001A52E3">
        <w:rPr>
          <w:sz w:val="22"/>
          <w:szCs w:val="22"/>
          <w:lang w:val="en-US"/>
        </w:rPr>
        <w:t xml:space="preserve">., </w:t>
      </w:r>
      <w:hyperlink r:id="rId30" w:history="1">
        <w:r w:rsidR="001A52E3" w:rsidRPr="001A52E3">
          <w:rPr>
            <w:sz w:val="22"/>
            <w:szCs w:val="22"/>
            <w:lang w:val="en-US"/>
          </w:rPr>
          <w:t>Allen L.J</w:t>
        </w:r>
      </w:hyperlink>
      <w:r w:rsidR="001A52E3" w:rsidRPr="001A52E3">
        <w:rPr>
          <w:sz w:val="22"/>
          <w:szCs w:val="22"/>
          <w:lang w:val="en-US"/>
        </w:rPr>
        <w:t xml:space="preserve">., </w:t>
      </w:r>
      <w:hyperlink r:id="rId31" w:history="1">
        <w:r w:rsidR="001A52E3" w:rsidRPr="001A52E3">
          <w:rPr>
            <w:sz w:val="22"/>
            <w:szCs w:val="22"/>
            <w:lang w:val="en-US"/>
          </w:rPr>
          <w:t>Prendeville H.R</w:t>
        </w:r>
      </w:hyperlink>
      <w:r w:rsidR="001A52E3" w:rsidRPr="001A52E3">
        <w:rPr>
          <w:sz w:val="22"/>
          <w:szCs w:val="22"/>
          <w:lang w:val="en-US"/>
        </w:rPr>
        <w:t xml:space="preserve">., </w:t>
      </w:r>
      <w:hyperlink r:id="rId32" w:history="1">
        <w:r w:rsidR="001A52E3" w:rsidRPr="001A52E3">
          <w:rPr>
            <w:sz w:val="22"/>
            <w:szCs w:val="22"/>
            <w:lang w:val="en-US"/>
          </w:rPr>
          <w:t>Hajimorad M.R</w:t>
        </w:r>
      </w:hyperlink>
      <w:r w:rsidR="001A52E3" w:rsidRPr="001A52E3">
        <w:rPr>
          <w:sz w:val="22"/>
          <w:szCs w:val="22"/>
          <w:lang w:val="en-US"/>
        </w:rPr>
        <w:t xml:space="preserve">., </w:t>
      </w:r>
      <w:hyperlink r:id="rId33" w:history="1">
        <w:r w:rsidR="001A52E3" w:rsidRPr="001A52E3">
          <w:rPr>
            <w:sz w:val="22"/>
            <w:szCs w:val="22"/>
            <w:lang w:val="en-US"/>
          </w:rPr>
          <w:t>Jeger M.J</w:t>
        </w:r>
      </w:hyperlink>
      <w:r w:rsidR="001A52E3" w:rsidRPr="001A52E3">
        <w:rPr>
          <w:sz w:val="22"/>
          <w:szCs w:val="22"/>
          <w:lang w:val="en-US"/>
        </w:rPr>
        <w:t xml:space="preserve">. The evolution of plant virus transmission pathways // </w:t>
      </w:r>
      <w:hyperlink r:id="rId34" w:tooltip="Journal of theoretical biology." w:history="1">
        <w:r w:rsidR="001A52E3" w:rsidRPr="001A52E3">
          <w:rPr>
            <w:sz w:val="22"/>
            <w:szCs w:val="22"/>
            <w:lang w:val="en-US"/>
          </w:rPr>
          <w:t xml:space="preserve">J. Theor. </w:t>
        </w:r>
        <w:proofErr w:type="gramStart"/>
        <w:r w:rsidR="001A52E3" w:rsidRPr="001A52E3">
          <w:rPr>
            <w:sz w:val="22"/>
            <w:szCs w:val="22"/>
            <w:lang w:val="en-US"/>
          </w:rPr>
          <w:t>Biol.</w:t>
        </w:r>
      </w:hyperlink>
      <w:r w:rsidR="001A52E3" w:rsidRPr="001A52E3">
        <w:rPr>
          <w:sz w:val="22"/>
          <w:szCs w:val="22"/>
          <w:lang w:val="en-US"/>
        </w:rPr>
        <w:t xml:space="preserve"> - 2016.</w:t>
      </w:r>
      <w:proofErr w:type="gramEnd"/>
      <w:r w:rsidR="001A52E3" w:rsidRPr="001A52E3">
        <w:rPr>
          <w:sz w:val="22"/>
          <w:szCs w:val="22"/>
          <w:lang w:val="en-US"/>
        </w:rPr>
        <w:t xml:space="preserve"> – Vol. 396. – P. 75 - 89. </w:t>
      </w:r>
      <w:proofErr w:type="gramStart"/>
      <w:r w:rsidR="001A52E3" w:rsidRPr="001A52E3">
        <w:rPr>
          <w:sz w:val="22"/>
          <w:szCs w:val="22"/>
          <w:lang w:val="en-US"/>
        </w:rPr>
        <w:t>doi</w:t>
      </w:r>
      <w:proofErr w:type="gramEnd"/>
      <w:r w:rsidR="001A52E3" w:rsidRPr="001A52E3">
        <w:rPr>
          <w:sz w:val="22"/>
          <w:szCs w:val="22"/>
          <w:lang w:val="en-US"/>
        </w:rPr>
        <w:t>: 10.1016/j.jtbi.2016.02.017.</w:t>
      </w:r>
    </w:p>
    <w:p w:rsidR="001A52E3" w:rsidRPr="001A52E3" w:rsidRDefault="009C25C6" w:rsidP="001A52E3">
      <w:pPr>
        <w:shd w:val="clear" w:color="auto" w:fill="FFFFFF"/>
        <w:ind w:firstLine="709"/>
        <w:jc w:val="both"/>
        <w:rPr>
          <w:sz w:val="22"/>
          <w:szCs w:val="22"/>
          <w:lang w:val="en-US"/>
        </w:rPr>
      </w:pPr>
      <w:hyperlink r:id="rId35" w:history="1">
        <w:r w:rsidR="001A52E3" w:rsidRPr="001A52E3">
          <w:rPr>
            <w:sz w:val="22"/>
            <w:szCs w:val="22"/>
            <w:lang w:val="en-US"/>
          </w:rPr>
          <w:t>Hamelin F.M</w:t>
        </w:r>
      </w:hyperlink>
      <w:r w:rsidR="001A52E3" w:rsidRPr="001A52E3">
        <w:rPr>
          <w:sz w:val="22"/>
          <w:szCs w:val="22"/>
          <w:lang w:val="en-US"/>
        </w:rPr>
        <w:t xml:space="preserve">., </w:t>
      </w:r>
      <w:hyperlink r:id="rId36" w:history="1">
        <w:r w:rsidR="001A52E3" w:rsidRPr="001A52E3">
          <w:rPr>
            <w:sz w:val="22"/>
            <w:szCs w:val="22"/>
            <w:lang w:val="en-US"/>
          </w:rPr>
          <w:t>Hilker F.M</w:t>
        </w:r>
      </w:hyperlink>
      <w:r w:rsidR="001A52E3" w:rsidRPr="001A52E3">
        <w:rPr>
          <w:sz w:val="22"/>
          <w:szCs w:val="22"/>
          <w:lang w:val="en-US"/>
        </w:rPr>
        <w:t xml:space="preserve">., </w:t>
      </w:r>
      <w:hyperlink r:id="rId37" w:history="1">
        <w:r w:rsidR="001A52E3" w:rsidRPr="001A52E3">
          <w:rPr>
            <w:sz w:val="22"/>
            <w:szCs w:val="22"/>
            <w:lang w:val="en-US"/>
          </w:rPr>
          <w:t>Sun T.A</w:t>
        </w:r>
      </w:hyperlink>
      <w:r w:rsidR="001A52E3" w:rsidRPr="001A52E3">
        <w:rPr>
          <w:sz w:val="22"/>
          <w:szCs w:val="22"/>
          <w:lang w:val="en-US"/>
        </w:rPr>
        <w:t xml:space="preserve">., </w:t>
      </w:r>
      <w:hyperlink r:id="rId38" w:history="1">
        <w:r w:rsidR="001A52E3" w:rsidRPr="001A52E3">
          <w:rPr>
            <w:sz w:val="22"/>
            <w:szCs w:val="22"/>
            <w:lang w:val="en-US"/>
          </w:rPr>
          <w:t>Jeger M.J</w:t>
        </w:r>
      </w:hyperlink>
      <w:r w:rsidR="001A52E3" w:rsidRPr="001A52E3">
        <w:rPr>
          <w:sz w:val="22"/>
          <w:szCs w:val="22"/>
          <w:lang w:val="en-US"/>
        </w:rPr>
        <w:t xml:space="preserve">., </w:t>
      </w:r>
      <w:hyperlink r:id="rId39" w:history="1">
        <w:r w:rsidR="001A52E3" w:rsidRPr="001A52E3">
          <w:rPr>
            <w:sz w:val="22"/>
            <w:szCs w:val="22"/>
            <w:lang w:val="en-US"/>
          </w:rPr>
          <w:t>Hajimorad M.R</w:t>
        </w:r>
      </w:hyperlink>
      <w:r w:rsidR="001A52E3" w:rsidRPr="001A52E3">
        <w:rPr>
          <w:sz w:val="22"/>
          <w:szCs w:val="22"/>
          <w:lang w:val="en-US"/>
        </w:rPr>
        <w:t xml:space="preserve">., </w:t>
      </w:r>
      <w:hyperlink r:id="rId40" w:history="1">
        <w:r w:rsidR="001A52E3" w:rsidRPr="001A52E3">
          <w:rPr>
            <w:sz w:val="22"/>
            <w:szCs w:val="22"/>
            <w:lang w:val="en-US"/>
          </w:rPr>
          <w:t>Allen L.J.S</w:t>
        </w:r>
      </w:hyperlink>
      <w:r w:rsidR="001A52E3" w:rsidRPr="001A52E3">
        <w:rPr>
          <w:sz w:val="22"/>
          <w:szCs w:val="22"/>
          <w:lang w:val="en-US"/>
        </w:rPr>
        <w:t xml:space="preserve">., </w:t>
      </w:r>
      <w:hyperlink r:id="rId41" w:history="1">
        <w:r w:rsidR="001A52E3" w:rsidRPr="001A52E3">
          <w:rPr>
            <w:sz w:val="22"/>
            <w:szCs w:val="22"/>
            <w:lang w:val="en-US"/>
          </w:rPr>
          <w:t>Prendeville H.R</w:t>
        </w:r>
      </w:hyperlink>
      <w:r w:rsidR="001A52E3" w:rsidRPr="001A52E3">
        <w:rPr>
          <w:sz w:val="22"/>
          <w:szCs w:val="22"/>
          <w:lang w:val="en-US"/>
        </w:rPr>
        <w:t xml:space="preserve">. The evolution of parasitic and mutualistic plant-virus symbioses through transmission-virulence trade-offs // </w:t>
      </w:r>
      <w:hyperlink r:id="rId42" w:tooltip="Virus research." w:history="1">
        <w:r w:rsidR="001A52E3" w:rsidRPr="001A52E3">
          <w:rPr>
            <w:sz w:val="22"/>
            <w:szCs w:val="22"/>
            <w:lang w:val="en-US"/>
          </w:rPr>
          <w:t>Virus Res.</w:t>
        </w:r>
      </w:hyperlink>
      <w:r w:rsidR="001A52E3" w:rsidRPr="001A52E3">
        <w:rPr>
          <w:sz w:val="22"/>
          <w:szCs w:val="22"/>
          <w:lang w:val="en-US"/>
        </w:rPr>
        <w:t xml:space="preserve"> – 2017. – Vol. 241. – P. 77 - 87. </w:t>
      </w:r>
      <w:proofErr w:type="gramStart"/>
      <w:r w:rsidR="001A52E3" w:rsidRPr="001A52E3">
        <w:rPr>
          <w:sz w:val="22"/>
          <w:szCs w:val="22"/>
          <w:lang w:val="en-US"/>
        </w:rPr>
        <w:t>doi</w:t>
      </w:r>
      <w:proofErr w:type="gramEnd"/>
      <w:r w:rsidR="001A52E3" w:rsidRPr="001A52E3">
        <w:rPr>
          <w:sz w:val="22"/>
          <w:szCs w:val="22"/>
          <w:lang w:val="en-US"/>
        </w:rPr>
        <w:t>: 10.1016/j.virusres.2017.04.011.</w:t>
      </w:r>
    </w:p>
    <w:p w:rsidR="001A52E3" w:rsidRDefault="009C25C6" w:rsidP="001A52E3">
      <w:pPr>
        <w:shd w:val="clear" w:color="auto" w:fill="FFFFFF"/>
        <w:ind w:firstLine="708"/>
        <w:jc w:val="both"/>
        <w:rPr>
          <w:sz w:val="22"/>
          <w:szCs w:val="22"/>
          <w:lang w:val="uk-UA"/>
        </w:rPr>
      </w:pPr>
      <w:hyperlink r:id="rId43" w:history="1">
        <w:r w:rsidR="001A52E3" w:rsidRPr="001A52E3">
          <w:rPr>
            <w:sz w:val="22"/>
            <w:szCs w:val="22"/>
            <w:lang w:val="en-US"/>
          </w:rPr>
          <w:t>Harris R.N</w:t>
        </w:r>
      </w:hyperlink>
      <w:r w:rsidR="001A52E3" w:rsidRPr="001A52E3">
        <w:rPr>
          <w:sz w:val="22"/>
          <w:szCs w:val="22"/>
          <w:lang w:val="en-US"/>
        </w:rPr>
        <w:t xml:space="preserve">., </w:t>
      </w:r>
      <w:hyperlink r:id="rId44" w:history="1">
        <w:r w:rsidR="001A52E3" w:rsidRPr="001A52E3">
          <w:rPr>
            <w:sz w:val="22"/>
            <w:szCs w:val="22"/>
            <w:lang w:val="en-US"/>
          </w:rPr>
          <w:t>Brucker R.M</w:t>
        </w:r>
      </w:hyperlink>
      <w:r w:rsidR="001A52E3" w:rsidRPr="001A52E3">
        <w:rPr>
          <w:sz w:val="22"/>
          <w:szCs w:val="22"/>
          <w:lang w:val="en-US"/>
        </w:rPr>
        <w:t xml:space="preserve">., </w:t>
      </w:r>
      <w:hyperlink r:id="rId45" w:history="1">
        <w:r w:rsidR="001A52E3" w:rsidRPr="001A52E3">
          <w:rPr>
            <w:sz w:val="22"/>
            <w:szCs w:val="22"/>
            <w:lang w:val="en-US"/>
          </w:rPr>
          <w:t>Walke J.B</w:t>
        </w:r>
      </w:hyperlink>
      <w:r w:rsidR="001A52E3" w:rsidRPr="001A52E3">
        <w:rPr>
          <w:sz w:val="22"/>
          <w:szCs w:val="22"/>
          <w:lang w:val="en-US"/>
        </w:rPr>
        <w:t xml:space="preserve">., </w:t>
      </w:r>
      <w:hyperlink r:id="rId46" w:history="1">
        <w:r w:rsidR="001A52E3" w:rsidRPr="001A52E3">
          <w:rPr>
            <w:sz w:val="22"/>
            <w:szCs w:val="22"/>
            <w:lang w:val="en-US"/>
          </w:rPr>
          <w:t>Becker M.H</w:t>
        </w:r>
      </w:hyperlink>
      <w:r w:rsidR="001A52E3" w:rsidRPr="001A52E3">
        <w:rPr>
          <w:sz w:val="22"/>
          <w:szCs w:val="22"/>
          <w:lang w:val="en-US"/>
        </w:rPr>
        <w:t xml:space="preserve">., </w:t>
      </w:r>
      <w:hyperlink r:id="rId47" w:history="1">
        <w:r w:rsidR="001A52E3" w:rsidRPr="001A52E3">
          <w:rPr>
            <w:sz w:val="22"/>
            <w:szCs w:val="22"/>
            <w:lang w:val="en-US"/>
          </w:rPr>
          <w:t>Schwantes C.R</w:t>
        </w:r>
      </w:hyperlink>
      <w:r w:rsidR="001A52E3" w:rsidRPr="001A52E3">
        <w:rPr>
          <w:sz w:val="22"/>
          <w:szCs w:val="22"/>
          <w:lang w:val="en-US"/>
        </w:rPr>
        <w:t xml:space="preserve">., et al. Skin microbes on frogs prevent morbidity and mortality caused by a lethal skin fungus // </w:t>
      </w:r>
      <w:hyperlink r:id="rId48" w:tooltip="The ISME journal." w:history="1">
        <w:r w:rsidR="001A52E3" w:rsidRPr="001A52E3">
          <w:rPr>
            <w:sz w:val="22"/>
            <w:szCs w:val="22"/>
            <w:lang w:val="en-US"/>
          </w:rPr>
          <w:t>ISME J.</w:t>
        </w:r>
      </w:hyperlink>
      <w:r w:rsidR="001A52E3" w:rsidRPr="001A52E3">
        <w:rPr>
          <w:sz w:val="22"/>
          <w:szCs w:val="22"/>
          <w:lang w:val="en-US"/>
        </w:rPr>
        <w:t xml:space="preserve"> – 2009. – Vol. 3(7). – P. 818 - 824. </w:t>
      </w:r>
      <w:proofErr w:type="gramStart"/>
      <w:r w:rsidR="001A52E3" w:rsidRPr="001A52E3">
        <w:rPr>
          <w:sz w:val="22"/>
          <w:szCs w:val="22"/>
          <w:lang w:val="en-US"/>
        </w:rPr>
        <w:t>doi</w:t>
      </w:r>
      <w:proofErr w:type="gramEnd"/>
      <w:r w:rsidR="001A52E3" w:rsidRPr="001A52E3">
        <w:rPr>
          <w:sz w:val="22"/>
          <w:szCs w:val="22"/>
          <w:lang w:val="en-US"/>
        </w:rPr>
        <w:t>: 10.1038/ismej.2009.27.</w:t>
      </w:r>
    </w:p>
    <w:p w:rsidR="00A563A4" w:rsidRPr="00EF2CF7" w:rsidRDefault="009C25C6" w:rsidP="00A563A4">
      <w:pPr>
        <w:shd w:val="clear" w:color="auto" w:fill="FFFFFF"/>
        <w:ind w:firstLine="709"/>
        <w:jc w:val="both"/>
        <w:rPr>
          <w:sz w:val="22"/>
          <w:szCs w:val="22"/>
          <w:lang w:val="en-US"/>
        </w:rPr>
      </w:pPr>
      <w:hyperlink r:id="rId49" w:history="1">
        <w:r w:rsidR="00A563A4" w:rsidRPr="00EF2CF7">
          <w:rPr>
            <w:rStyle w:val="a5"/>
            <w:color w:val="auto"/>
            <w:sz w:val="22"/>
            <w:szCs w:val="22"/>
            <w:u w:val="none"/>
            <w:lang w:val="en-US"/>
          </w:rPr>
          <w:t>Jatala</w:t>
        </w:r>
        <w:r w:rsidR="00A563A4" w:rsidRPr="001A52E3">
          <w:rPr>
            <w:rStyle w:val="a5"/>
            <w:color w:val="auto"/>
            <w:sz w:val="22"/>
            <w:szCs w:val="22"/>
            <w:u w:val="none"/>
            <w:lang w:val="en-US"/>
          </w:rPr>
          <w:t xml:space="preserve"> </w:t>
        </w:r>
        <w:r w:rsidR="00A563A4" w:rsidRPr="00EF2CF7">
          <w:rPr>
            <w:rStyle w:val="a5"/>
            <w:color w:val="auto"/>
            <w:sz w:val="22"/>
            <w:szCs w:val="22"/>
            <w:u w:val="none"/>
            <w:lang w:val="en-US"/>
          </w:rPr>
          <w:t>P</w:t>
        </w:r>
      </w:hyperlink>
      <w:r w:rsidR="00A563A4" w:rsidRPr="001A52E3">
        <w:rPr>
          <w:sz w:val="22"/>
          <w:szCs w:val="22"/>
          <w:lang w:val="en-US"/>
        </w:rPr>
        <w:t xml:space="preserve">., </w:t>
      </w:r>
      <w:hyperlink r:id="rId50" w:history="1">
        <w:r w:rsidR="00A563A4" w:rsidRPr="00EF2CF7">
          <w:rPr>
            <w:rStyle w:val="a5"/>
            <w:color w:val="auto"/>
            <w:sz w:val="22"/>
            <w:szCs w:val="22"/>
            <w:u w:val="none"/>
            <w:lang w:val="en-US"/>
          </w:rPr>
          <w:t>Jensen</w:t>
        </w:r>
        <w:r w:rsidR="00A563A4" w:rsidRPr="001A52E3">
          <w:rPr>
            <w:rStyle w:val="a5"/>
            <w:color w:val="auto"/>
            <w:sz w:val="22"/>
            <w:szCs w:val="22"/>
            <w:u w:val="none"/>
            <w:lang w:val="en-US"/>
          </w:rPr>
          <w:t xml:space="preserve"> </w:t>
        </w:r>
        <w:r w:rsidR="00A563A4" w:rsidRPr="00EF2CF7">
          <w:rPr>
            <w:rStyle w:val="a5"/>
            <w:color w:val="auto"/>
            <w:sz w:val="22"/>
            <w:szCs w:val="22"/>
            <w:u w:val="none"/>
            <w:lang w:val="en-US"/>
          </w:rPr>
          <w:t>H</w:t>
        </w:r>
        <w:r w:rsidR="00A563A4" w:rsidRPr="001A52E3">
          <w:rPr>
            <w:rStyle w:val="a5"/>
            <w:color w:val="auto"/>
            <w:sz w:val="22"/>
            <w:szCs w:val="22"/>
            <w:u w:val="none"/>
            <w:lang w:val="en-US"/>
          </w:rPr>
          <w:t>.</w:t>
        </w:r>
        <w:r w:rsidR="00A563A4" w:rsidRPr="00EF2CF7">
          <w:rPr>
            <w:rStyle w:val="a5"/>
            <w:color w:val="auto"/>
            <w:sz w:val="22"/>
            <w:szCs w:val="22"/>
            <w:u w:val="none"/>
            <w:lang w:val="en-US"/>
          </w:rPr>
          <w:t>J</w:t>
        </w:r>
      </w:hyperlink>
      <w:r w:rsidR="00A563A4" w:rsidRPr="001A52E3">
        <w:rPr>
          <w:sz w:val="22"/>
          <w:szCs w:val="22"/>
          <w:lang w:val="en-US"/>
        </w:rPr>
        <w:t xml:space="preserve">. </w:t>
      </w:r>
      <w:r w:rsidR="00A563A4" w:rsidRPr="00EF2CF7">
        <w:rPr>
          <w:sz w:val="22"/>
          <w:szCs w:val="22"/>
          <w:lang w:val="en-US"/>
        </w:rPr>
        <w:t xml:space="preserve">Parasitism of </w:t>
      </w:r>
      <w:r w:rsidR="00A563A4" w:rsidRPr="00EF2CF7">
        <w:rPr>
          <w:i/>
          <w:sz w:val="22"/>
          <w:szCs w:val="22"/>
          <w:lang w:val="en-US"/>
        </w:rPr>
        <w:t>Beta vulgaris</w:t>
      </w:r>
      <w:r w:rsidR="00A563A4" w:rsidRPr="00EF2CF7">
        <w:rPr>
          <w:sz w:val="22"/>
          <w:szCs w:val="22"/>
          <w:lang w:val="en-US"/>
        </w:rPr>
        <w:t xml:space="preserve"> by </w:t>
      </w:r>
      <w:r w:rsidR="00A563A4" w:rsidRPr="00EF2CF7">
        <w:rPr>
          <w:i/>
          <w:sz w:val="22"/>
          <w:szCs w:val="22"/>
          <w:lang w:val="en-US"/>
        </w:rPr>
        <w:t>Meloidogyne hapla</w:t>
      </w:r>
      <w:r w:rsidR="00A563A4" w:rsidRPr="00EF2CF7">
        <w:rPr>
          <w:sz w:val="22"/>
          <w:szCs w:val="22"/>
          <w:lang w:val="en-US"/>
        </w:rPr>
        <w:t xml:space="preserve"> and </w:t>
      </w:r>
      <w:r w:rsidR="00A563A4" w:rsidRPr="00EF2CF7">
        <w:rPr>
          <w:i/>
          <w:sz w:val="22"/>
          <w:szCs w:val="22"/>
          <w:lang w:val="en-US"/>
        </w:rPr>
        <w:t>Heterodera</w:t>
      </w:r>
      <w:r w:rsidR="00A563A4" w:rsidRPr="00EF2CF7">
        <w:rPr>
          <w:sz w:val="22"/>
          <w:szCs w:val="22"/>
          <w:lang w:val="en-US"/>
        </w:rPr>
        <w:t xml:space="preserve"> </w:t>
      </w:r>
      <w:r w:rsidR="00A563A4" w:rsidRPr="00EF2CF7">
        <w:rPr>
          <w:i/>
          <w:sz w:val="22"/>
          <w:szCs w:val="22"/>
          <w:lang w:val="en-US"/>
        </w:rPr>
        <w:t>schachtii</w:t>
      </w:r>
      <w:r w:rsidR="00A563A4" w:rsidRPr="00EF2CF7">
        <w:rPr>
          <w:sz w:val="22"/>
          <w:szCs w:val="22"/>
          <w:lang w:val="en-US"/>
        </w:rPr>
        <w:t xml:space="preserve"> alone and in combination // </w:t>
      </w:r>
      <w:hyperlink r:id="rId51" w:tooltip="Journal of nematology." w:history="1">
        <w:r w:rsidR="00A563A4" w:rsidRPr="00EF2CF7">
          <w:rPr>
            <w:rStyle w:val="a5"/>
            <w:color w:val="auto"/>
            <w:sz w:val="22"/>
            <w:szCs w:val="22"/>
            <w:u w:val="none"/>
            <w:lang w:val="en-US"/>
          </w:rPr>
          <w:t>J. Nematol.</w:t>
        </w:r>
      </w:hyperlink>
      <w:r w:rsidR="00A563A4" w:rsidRPr="00EF2CF7">
        <w:rPr>
          <w:sz w:val="22"/>
          <w:szCs w:val="22"/>
          <w:lang w:val="en-US"/>
        </w:rPr>
        <w:t xml:space="preserve"> – 1976. – Vol. 8(3). – P. 200 - 205.</w:t>
      </w:r>
    </w:p>
    <w:p w:rsidR="001A52E3" w:rsidRPr="001A52E3" w:rsidRDefault="009C25C6" w:rsidP="001A52E3">
      <w:pPr>
        <w:shd w:val="clear" w:color="auto" w:fill="FFFFFF"/>
        <w:ind w:firstLine="709"/>
        <w:jc w:val="both"/>
        <w:rPr>
          <w:sz w:val="22"/>
          <w:szCs w:val="22"/>
          <w:lang w:val="en-US"/>
        </w:rPr>
      </w:pPr>
      <w:hyperlink r:id="rId52" w:history="1">
        <w:r w:rsidR="001A52E3" w:rsidRPr="001A52E3">
          <w:rPr>
            <w:sz w:val="22"/>
            <w:szCs w:val="22"/>
            <w:lang w:val="en-US"/>
          </w:rPr>
          <w:t>López-Ráez J.A</w:t>
        </w:r>
      </w:hyperlink>
      <w:r w:rsidR="001A52E3" w:rsidRPr="001A52E3">
        <w:rPr>
          <w:sz w:val="22"/>
          <w:szCs w:val="22"/>
          <w:lang w:val="en-US"/>
        </w:rPr>
        <w:t xml:space="preserve">., </w:t>
      </w:r>
      <w:hyperlink r:id="rId53" w:history="1">
        <w:r w:rsidR="001A52E3" w:rsidRPr="001A52E3">
          <w:rPr>
            <w:sz w:val="22"/>
            <w:szCs w:val="22"/>
            <w:lang w:val="en-US"/>
          </w:rPr>
          <w:t>Fernández I</w:t>
        </w:r>
      </w:hyperlink>
      <w:r w:rsidR="001A52E3" w:rsidRPr="001A52E3">
        <w:rPr>
          <w:sz w:val="22"/>
          <w:szCs w:val="22"/>
          <w:lang w:val="en-US"/>
        </w:rPr>
        <w:t xml:space="preserve">., </w:t>
      </w:r>
      <w:hyperlink r:id="rId54" w:history="1">
        <w:r w:rsidR="001A52E3" w:rsidRPr="001A52E3">
          <w:rPr>
            <w:sz w:val="22"/>
            <w:szCs w:val="22"/>
            <w:lang w:val="en-US"/>
          </w:rPr>
          <w:t>García J.M</w:t>
        </w:r>
      </w:hyperlink>
      <w:r w:rsidR="001A52E3" w:rsidRPr="001A52E3">
        <w:rPr>
          <w:sz w:val="22"/>
          <w:szCs w:val="22"/>
          <w:lang w:val="en-US"/>
        </w:rPr>
        <w:t xml:space="preserve">., </w:t>
      </w:r>
      <w:hyperlink r:id="rId55" w:history="1">
        <w:r w:rsidR="001A52E3" w:rsidRPr="001A52E3">
          <w:rPr>
            <w:sz w:val="22"/>
            <w:szCs w:val="22"/>
            <w:lang w:val="en-US"/>
          </w:rPr>
          <w:t>Berrio E</w:t>
        </w:r>
      </w:hyperlink>
      <w:r w:rsidR="001A52E3" w:rsidRPr="001A52E3">
        <w:rPr>
          <w:sz w:val="22"/>
          <w:szCs w:val="22"/>
          <w:lang w:val="en-US"/>
        </w:rPr>
        <w:t xml:space="preserve">., </w:t>
      </w:r>
      <w:hyperlink r:id="rId56" w:history="1">
        <w:r w:rsidR="001A52E3" w:rsidRPr="001A52E3">
          <w:rPr>
            <w:sz w:val="22"/>
            <w:szCs w:val="22"/>
            <w:lang w:val="en-US"/>
          </w:rPr>
          <w:t>Bonfante P</w:t>
        </w:r>
      </w:hyperlink>
      <w:r w:rsidR="001A52E3" w:rsidRPr="001A52E3">
        <w:rPr>
          <w:sz w:val="22"/>
          <w:szCs w:val="22"/>
          <w:lang w:val="en-US"/>
        </w:rPr>
        <w:t xml:space="preserve">., </w:t>
      </w:r>
      <w:hyperlink r:id="rId57" w:history="1">
        <w:r w:rsidR="001A52E3" w:rsidRPr="001A52E3">
          <w:rPr>
            <w:sz w:val="22"/>
            <w:szCs w:val="22"/>
            <w:lang w:val="en-US"/>
          </w:rPr>
          <w:t>Walter M.H</w:t>
        </w:r>
      </w:hyperlink>
      <w:r w:rsidR="001A52E3" w:rsidRPr="001A52E3">
        <w:rPr>
          <w:sz w:val="22"/>
          <w:szCs w:val="22"/>
          <w:lang w:val="en-US"/>
        </w:rPr>
        <w:t xml:space="preserve">., </w:t>
      </w:r>
      <w:hyperlink r:id="rId58" w:history="1">
        <w:r w:rsidR="001A52E3" w:rsidRPr="001A52E3">
          <w:rPr>
            <w:sz w:val="22"/>
            <w:szCs w:val="22"/>
            <w:lang w:val="en-US"/>
          </w:rPr>
          <w:t>Pozo M.J</w:t>
        </w:r>
      </w:hyperlink>
      <w:r w:rsidR="001A52E3" w:rsidRPr="001A52E3">
        <w:rPr>
          <w:sz w:val="22"/>
          <w:szCs w:val="22"/>
          <w:lang w:val="en-US"/>
        </w:rPr>
        <w:t xml:space="preserve">. Differential spatio-temporal expression of carotenoid cleavage dioxygenases regulates apocarotenoid fluxes during AM symbiosis // </w:t>
      </w:r>
      <w:hyperlink r:id="rId59" w:tooltip="Plant science : an international journal of experimental plant biology." w:history="1">
        <w:r w:rsidR="001A52E3" w:rsidRPr="001A52E3">
          <w:rPr>
            <w:sz w:val="22"/>
            <w:szCs w:val="22"/>
            <w:lang w:val="en-US"/>
          </w:rPr>
          <w:t>Plant Sci.</w:t>
        </w:r>
      </w:hyperlink>
      <w:r w:rsidR="001A52E3" w:rsidRPr="001A52E3">
        <w:rPr>
          <w:sz w:val="22"/>
          <w:szCs w:val="22"/>
          <w:lang w:val="en-US"/>
        </w:rPr>
        <w:t xml:space="preserve"> – 2015. – Vol. 230. – P. 59 - 69. </w:t>
      </w:r>
      <w:proofErr w:type="gramStart"/>
      <w:r w:rsidR="001A52E3" w:rsidRPr="001A52E3">
        <w:rPr>
          <w:sz w:val="22"/>
          <w:szCs w:val="22"/>
          <w:lang w:val="en-US"/>
        </w:rPr>
        <w:t>doi</w:t>
      </w:r>
      <w:proofErr w:type="gramEnd"/>
      <w:r w:rsidR="001A52E3" w:rsidRPr="001A52E3">
        <w:rPr>
          <w:sz w:val="22"/>
          <w:szCs w:val="22"/>
          <w:lang w:val="en-US"/>
        </w:rPr>
        <w:t>: 10.1016/j.plantsci.2014.10.010.</w:t>
      </w:r>
    </w:p>
    <w:p w:rsidR="001A52E3" w:rsidRDefault="001A52E3" w:rsidP="001A52E3">
      <w:pPr>
        <w:ind w:firstLine="709"/>
        <w:jc w:val="both"/>
        <w:rPr>
          <w:sz w:val="22"/>
          <w:szCs w:val="22"/>
          <w:lang w:val="uk-UA"/>
        </w:rPr>
      </w:pPr>
      <w:r w:rsidRPr="001A52E3">
        <w:rPr>
          <w:sz w:val="22"/>
          <w:szCs w:val="22"/>
          <w:lang w:val="en-US"/>
        </w:rPr>
        <w:t>Nakagawa T., Imaizumi-Anraku H. Rice arbuscular mycorrhiza as a tool to study the molecular mechanisms of fungal symbiosis and a potential target to increase productivity // Rice. – 2015. – Vol. 8:32 DOI 10.1186/s12284-015-0067-0.</w:t>
      </w:r>
    </w:p>
    <w:p w:rsidR="00995E05" w:rsidRPr="00EF2CF7" w:rsidRDefault="009C25C6" w:rsidP="00995E05">
      <w:pPr>
        <w:shd w:val="clear" w:color="auto" w:fill="FFFFFF"/>
        <w:ind w:firstLine="709"/>
        <w:jc w:val="both"/>
        <w:rPr>
          <w:sz w:val="22"/>
          <w:szCs w:val="22"/>
          <w:lang w:val="en-US"/>
        </w:rPr>
      </w:pPr>
      <w:hyperlink r:id="rId60" w:history="1">
        <w:r w:rsidR="00995E05" w:rsidRPr="00EF2CF7">
          <w:rPr>
            <w:rStyle w:val="a5"/>
            <w:color w:val="auto"/>
            <w:sz w:val="22"/>
            <w:szCs w:val="22"/>
            <w:u w:val="none"/>
            <w:lang w:val="en-US"/>
          </w:rPr>
          <w:t>Parmentier E</w:t>
        </w:r>
      </w:hyperlink>
      <w:r w:rsidR="00995E05" w:rsidRPr="00EF2CF7">
        <w:rPr>
          <w:sz w:val="22"/>
          <w:szCs w:val="22"/>
          <w:lang w:val="en-US"/>
        </w:rPr>
        <w:t xml:space="preserve">., </w:t>
      </w:r>
      <w:hyperlink r:id="rId61" w:history="1">
        <w:r w:rsidR="00995E05" w:rsidRPr="00EF2CF7">
          <w:rPr>
            <w:rStyle w:val="a5"/>
            <w:color w:val="auto"/>
            <w:sz w:val="22"/>
            <w:szCs w:val="22"/>
            <w:u w:val="none"/>
            <w:lang w:val="en-US"/>
          </w:rPr>
          <w:t>Lanterbecq D</w:t>
        </w:r>
      </w:hyperlink>
      <w:r w:rsidR="00995E05" w:rsidRPr="00EF2CF7">
        <w:rPr>
          <w:sz w:val="22"/>
          <w:szCs w:val="22"/>
          <w:lang w:val="en-US"/>
        </w:rPr>
        <w:t xml:space="preserve">., </w:t>
      </w:r>
      <w:hyperlink r:id="rId62" w:history="1">
        <w:r w:rsidR="00995E05" w:rsidRPr="00EF2CF7">
          <w:rPr>
            <w:rStyle w:val="a5"/>
            <w:color w:val="auto"/>
            <w:sz w:val="22"/>
            <w:szCs w:val="22"/>
            <w:u w:val="none"/>
            <w:lang w:val="en-US"/>
          </w:rPr>
          <w:t>Eeckhaut I</w:t>
        </w:r>
      </w:hyperlink>
      <w:r w:rsidR="00995E05" w:rsidRPr="00EF2CF7">
        <w:rPr>
          <w:sz w:val="22"/>
          <w:szCs w:val="22"/>
          <w:lang w:val="en-US"/>
        </w:rPr>
        <w:t xml:space="preserve">. From </w:t>
      </w:r>
      <w:r w:rsidR="00995E05" w:rsidRPr="00EF2CF7">
        <w:rPr>
          <w:rStyle w:val="highlight"/>
          <w:sz w:val="22"/>
          <w:szCs w:val="22"/>
          <w:lang w:val="en-US"/>
        </w:rPr>
        <w:t xml:space="preserve">commensalism </w:t>
      </w:r>
      <w:r w:rsidR="00995E05" w:rsidRPr="00EF2CF7">
        <w:rPr>
          <w:sz w:val="22"/>
          <w:szCs w:val="22"/>
          <w:lang w:val="en-US"/>
        </w:rPr>
        <w:t xml:space="preserve">to </w:t>
      </w:r>
      <w:r w:rsidR="00995E05" w:rsidRPr="00EF2CF7">
        <w:rPr>
          <w:rStyle w:val="highlight"/>
          <w:sz w:val="22"/>
          <w:szCs w:val="22"/>
          <w:lang w:val="en-US"/>
        </w:rPr>
        <w:t xml:space="preserve">parasitism </w:t>
      </w:r>
      <w:r w:rsidR="00995E05" w:rsidRPr="00EF2CF7">
        <w:rPr>
          <w:sz w:val="22"/>
          <w:szCs w:val="22"/>
          <w:lang w:val="en-US"/>
        </w:rPr>
        <w:t xml:space="preserve">in Carapidae (Ophidiiformes): heterochronic modes of development? // </w:t>
      </w:r>
      <w:hyperlink r:id="rId63" w:tooltip="PeerJ." w:history="1">
        <w:r w:rsidR="00995E05" w:rsidRPr="00EF2CF7">
          <w:rPr>
            <w:rStyle w:val="a5"/>
            <w:color w:val="auto"/>
            <w:sz w:val="22"/>
            <w:szCs w:val="22"/>
            <w:u w:val="none"/>
            <w:lang w:val="en-US"/>
          </w:rPr>
          <w:t>Peer J.</w:t>
        </w:r>
      </w:hyperlink>
      <w:r w:rsidR="00995E05" w:rsidRPr="00EF2CF7">
        <w:rPr>
          <w:sz w:val="22"/>
          <w:szCs w:val="22"/>
          <w:lang w:val="en-US"/>
        </w:rPr>
        <w:t xml:space="preserve"> – 2016. – Vol. 4:e1786. </w:t>
      </w:r>
      <w:proofErr w:type="gramStart"/>
      <w:r w:rsidR="00995E05" w:rsidRPr="00EF2CF7">
        <w:rPr>
          <w:sz w:val="22"/>
          <w:szCs w:val="22"/>
          <w:lang w:val="en-US"/>
        </w:rPr>
        <w:t>doi</w:t>
      </w:r>
      <w:proofErr w:type="gramEnd"/>
      <w:r w:rsidR="00995E05" w:rsidRPr="00EF2CF7">
        <w:rPr>
          <w:sz w:val="22"/>
          <w:szCs w:val="22"/>
          <w:lang w:val="en-US"/>
        </w:rPr>
        <w:t>: 10.7717/peerj.1786.</w:t>
      </w:r>
    </w:p>
    <w:p w:rsidR="001A52E3" w:rsidRPr="001A52E3" w:rsidRDefault="009C25C6" w:rsidP="001A52E3">
      <w:pPr>
        <w:shd w:val="clear" w:color="auto" w:fill="FFFFFF"/>
        <w:ind w:firstLine="709"/>
        <w:jc w:val="both"/>
        <w:rPr>
          <w:sz w:val="22"/>
          <w:szCs w:val="22"/>
          <w:lang w:val="en-US"/>
        </w:rPr>
      </w:pPr>
      <w:hyperlink r:id="rId64" w:history="1">
        <w:r w:rsidR="001A52E3" w:rsidRPr="001A52E3">
          <w:rPr>
            <w:sz w:val="22"/>
            <w:szCs w:val="22"/>
            <w:lang w:val="en-US"/>
          </w:rPr>
          <w:t>Roossinck M.J</w:t>
        </w:r>
      </w:hyperlink>
      <w:r w:rsidR="001A52E3" w:rsidRPr="001A52E3">
        <w:rPr>
          <w:sz w:val="22"/>
          <w:szCs w:val="22"/>
          <w:lang w:val="en-US"/>
        </w:rPr>
        <w:t xml:space="preserve">. Plants, viruses and the environment: Ecology and mutualism // </w:t>
      </w:r>
      <w:hyperlink r:id="rId65" w:tooltip="Virology." w:history="1">
        <w:r w:rsidR="001A52E3" w:rsidRPr="001A52E3">
          <w:rPr>
            <w:sz w:val="22"/>
            <w:szCs w:val="22"/>
            <w:lang w:val="en-US"/>
          </w:rPr>
          <w:t>Virology.</w:t>
        </w:r>
      </w:hyperlink>
      <w:r w:rsidR="001A52E3" w:rsidRPr="001A52E3">
        <w:rPr>
          <w:sz w:val="22"/>
          <w:szCs w:val="22"/>
          <w:lang w:val="en-US"/>
        </w:rPr>
        <w:t xml:space="preserve"> – 2015. – Vol. 479-480. – P. 271 - 277. </w:t>
      </w:r>
      <w:proofErr w:type="gramStart"/>
      <w:r w:rsidR="001A52E3" w:rsidRPr="001A52E3">
        <w:rPr>
          <w:sz w:val="22"/>
          <w:szCs w:val="22"/>
          <w:lang w:val="en-US"/>
        </w:rPr>
        <w:t>doi</w:t>
      </w:r>
      <w:proofErr w:type="gramEnd"/>
      <w:r w:rsidR="001A52E3" w:rsidRPr="001A52E3">
        <w:rPr>
          <w:sz w:val="22"/>
          <w:szCs w:val="22"/>
          <w:lang w:val="en-US"/>
        </w:rPr>
        <w:t>: 10.1016/j.virol.2015.03.041.</w:t>
      </w:r>
    </w:p>
    <w:p w:rsidR="001A52E3" w:rsidRPr="001A52E3" w:rsidRDefault="009C25C6" w:rsidP="001A52E3">
      <w:pPr>
        <w:shd w:val="clear" w:color="auto" w:fill="FFFFFF"/>
        <w:ind w:firstLine="709"/>
        <w:jc w:val="both"/>
        <w:rPr>
          <w:sz w:val="22"/>
          <w:szCs w:val="22"/>
          <w:lang w:val="en-US"/>
        </w:rPr>
      </w:pPr>
      <w:hyperlink r:id="rId66" w:history="1">
        <w:proofErr w:type="gramStart"/>
        <w:r w:rsidR="001A52E3" w:rsidRPr="001A52E3">
          <w:rPr>
            <w:sz w:val="22"/>
            <w:szCs w:val="22"/>
            <w:lang w:val="en-US"/>
          </w:rPr>
          <w:t>Sachs J.L</w:t>
        </w:r>
      </w:hyperlink>
      <w:r w:rsidR="001A52E3" w:rsidRPr="001A52E3">
        <w:rPr>
          <w:sz w:val="22"/>
          <w:szCs w:val="22"/>
          <w:lang w:val="en-US"/>
        </w:rPr>
        <w:t xml:space="preserve">., </w:t>
      </w:r>
      <w:hyperlink r:id="rId67" w:history="1">
        <w:r w:rsidR="001A52E3" w:rsidRPr="001A52E3">
          <w:rPr>
            <w:sz w:val="22"/>
            <w:szCs w:val="22"/>
            <w:lang w:val="en-US"/>
          </w:rPr>
          <w:t>Skophammer R.G</w:t>
        </w:r>
      </w:hyperlink>
      <w:r w:rsidR="001A52E3" w:rsidRPr="001A52E3">
        <w:rPr>
          <w:sz w:val="22"/>
          <w:szCs w:val="22"/>
          <w:lang w:val="en-US"/>
        </w:rPr>
        <w:t xml:space="preserve">., </w:t>
      </w:r>
      <w:hyperlink r:id="rId68" w:history="1">
        <w:r w:rsidR="001A52E3" w:rsidRPr="001A52E3">
          <w:rPr>
            <w:sz w:val="22"/>
            <w:szCs w:val="22"/>
            <w:lang w:val="en-US"/>
          </w:rPr>
          <w:t>Bansal N</w:t>
        </w:r>
      </w:hyperlink>
      <w:r w:rsidR="001A52E3" w:rsidRPr="001A52E3">
        <w:rPr>
          <w:sz w:val="22"/>
          <w:szCs w:val="22"/>
          <w:lang w:val="en-US"/>
        </w:rPr>
        <w:t xml:space="preserve">., </w:t>
      </w:r>
      <w:hyperlink r:id="rId69" w:history="1">
        <w:r w:rsidR="001A52E3" w:rsidRPr="001A52E3">
          <w:rPr>
            <w:sz w:val="22"/>
            <w:szCs w:val="22"/>
            <w:lang w:val="en-US"/>
          </w:rPr>
          <w:t>Stajich J.E</w:t>
        </w:r>
      </w:hyperlink>
      <w:r w:rsidR="001A52E3" w:rsidRPr="001A52E3">
        <w:rPr>
          <w:sz w:val="22"/>
          <w:szCs w:val="22"/>
          <w:lang w:val="en-US"/>
        </w:rPr>
        <w:t>.</w:t>
      </w:r>
      <w:proofErr w:type="gramEnd"/>
      <w:r w:rsidR="001A52E3" w:rsidRPr="001A52E3">
        <w:rPr>
          <w:sz w:val="22"/>
          <w:szCs w:val="22"/>
          <w:lang w:val="en-US"/>
        </w:rPr>
        <w:t xml:space="preserve"> Evolutionary origins and diversification of proteobacterial mutualists // </w:t>
      </w:r>
      <w:hyperlink r:id="rId70" w:tooltip="Proceedings. Biological sciences." w:history="1">
        <w:r w:rsidR="001A52E3" w:rsidRPr="001A52E3">
          <w:rPr>
            <w:sz w:val="22"/>
            <w:szCs w:val="22"/>
            <w:lang w:val="en-US"/>
          </w:rPr>
          <w:t>Proc. Biol. Sci.</w:t>
        </w:r>
      </w:hyperlink>
      <w:r w:rsidR="001A52E3" w:rsidRPr="001A52E3">
        <w:rPr>
          <w:sz w:val="22"/>
          <w:szCs w:val="22"/>
          <w:lang w:val="en-US"/>
        </w:rPr>
        <w:t xml:space="preserve"> – 2013. - Vol. 281(1775):20132146. </w:t>
      </w:r>
      <w:proofErr w:type="gramStart"/>
      <w:r w:rsidR="001A52E3" w:rsidRPr="001A52E3">
        <w:rPr>
          <w:sz w:val="22"/>
          <w:szCs w:val="22"/>
          <w:lang w:val="en-US"/>
        </w:rPr>
        <w:t>doi</w:t>
      </w:r>
      <w:proofErr w:type="gramEnd"/>
      <w:r w:rsidR="001A52E3" w:rsidRPr="001A52E3">
        <w:rPr>
          <w:sz w:val="22"/>
          <w:szCs w:val="22"/>
          <w:lang w:val="en-US"/>
        </w:rPr>
        <w:t>: 10.1098/rspb.2013.2146.</w:t>
      </w:r>
    </w:p>
    <w:p w:rsidR="001A52E3" w:rsidRPr="001A52E3" w:rsidRDefault="009C25C6" w:rsidP="001A52E3">
      <w:pPr>
        <w:shd w:val="clear" w:color="auto" w:fill="FFFFFF"/>
        <w:ind w:firstLine="709"/>
        <w:jc w:val="both"/>
        <w:rPr>
          <w:sz w:val="22"/>
          <w:szCs w:val="22"/>
          <w:lang w:val="en-US"/>
        </w:rPr>
      </w:pPr>
      <w:hyperlink r:id="rId71" w:history="1">
        <w:r w:rsidR="001A52E3" w:rsidRPr="001A52E3">
          <w:rPr>
            <w:sz w:val="22"/>
            <w:szCs w:val="22"/>
            <w:lang w:val="en-US"/>
          </w:rPr>
          <w:t>Sachs J.L</w:t>
        </w:r>
      </w:hyperlink>
      <w:r w:rsidR="001A52E3" w:rsidRPr="001A52E3">
        <w:rPr>
          <w:sz w:val="22"/>
          <w:szCs w:val="22"/>
          <w:lang w:val="en-US"/>
        </w:rPr>
        <w:t xml:space="preserve">., </w:t>
      </w:r>
      <w:hyperlink r:id="rId72" w:history="1">
        <w:r w:rsidR="001A52E3" w:rsidRPr="001A52E3">
          <w:rPr>
            <w:sz w:val="22"/>
            <w:szCs w:val="22"/>
            <w:lang w:val="en-US"/>
          </w:rPr>
          <w:t>Wilcox T.P</w:t>
        </w:r>
      </w:hyperlink>
      <w:r w:rsidR="001A52E3" w:rsidRPr="001A52E3">
        <w:rPr>
          <w:sz w:val="22"/>
          <w:szCs w:val="22"/>
          <w:lang w:val="en-US"/>
        </w:rPr>
        <w:t xml:space="preserve">. A shift to parasitism in the jellyfish symbiont </w:t>
      </w:r>
      <w:r w:rsidR="001A52E3" w:rsidRPr="001A52E3">
        <w:rPr>
          <w:i/>
          <w:sz w:val="22"/>
          <w:szCs w:val="22"/>
          <w:lang w:val="en-US"/>
        </w:rPr>
        <w:t>Symbiodinium microadriaticum</w:t>
      </w:r>
      <w:r w:rsidR="001A52E3" w:rsidRPr="001A52E3">
        <w:rPr>
          <w:sz w:val="22"/>
          <w:szCs w:val="22"/>
          <w:lang w:val="en-US"/>
        </w:rPr>
        <w:t xml:space="preserve"> // </w:t>
      </w:r>
      <w:hyperlink r:id="rId73" w:tooltip="Proceedings. Biological sciences." w:history="1">
        <w:r w:rsidR="001A52E3" w:rsidRPr="001A52E3">
          <w:rPr>
            <w:sz w:val="22"/>
            <w:szCs w:val="22"/>
            <w:lang w:val="en-US"/>
          </w:rPr>
          <w:t>Proc. Biol. Sci.</w:t>
        </w:r>
      </w:hyperlink>
      <w:r w:rsidR="001A52E3" w:rsidRPr="001A52E3">
        <w:rPr>
          <w:sz w:val="22"/>
          <w:szCs w:val="22"/>
          <w:lang w:val="en-US"/>
        </w:rPr>
        <w:t xml:space="preserve"> – 2006. – Vol. 273(1585). – P. 425 - 429.</w:t>
      </w:r>
    </w:p>
    <w:p w:rsidR="001A52E3" w:rsidRPr="001A52E3" w:rsidRDefault="009C25C6" w:rsidP="001A52E3">
      <w:pPr>
        <w:shd w:val="clear" w:color="auto" w:fill="FFFFFF"/>
        <w:ind w:firstLine="709"/>
        <w:jc w:val="both"/>
        <w:rPr>
          <w:sz w:val="22"/>
          <w:szCs w:val="22"/>
          <w:lang w:val="en-US"/>
        </w:rPr>
      </w:pPr>
      <w:hyperlink r:id="rId74" w:history="1">
        <w:proofErr w:type="gramStart"/>
        <w:r w:rsidR="001A52E3" w:rsidRPr="001A52E3">
          <w:rPr>
            <w:sz w:val="22"/>
            <w:szCs w:val="22"/>
            <w:lang w:val="en-US"/>
          </w:rPr>
          <w:t>Stat M</w:t>
        </w:r>
      </w:hyperlink>
      <w:r w:rsidR="001A52E3" w:rsidRPr="001A52E3">
        <w:rPr>
          <w:sz w:val="22"/>
          <w:szCs w:val="22"/>
          <w:lang w:val="en-US"/>
        </w:rPr>
        <w:t xml:space="preserve">., </w:t>
      </w:r>
      <w:hyperlink r:id="rId75" w:history="1">
        <w:r w:rsidR="001A52E3" w:rsidRPr="001A52E3">
          <w:rPr>
            <w:sz w:val="22"/>
            <w:szCs w:val="22"/>
            <w:lang w:val="en-US"/>
          </w:rPr>
          <w:t>Morris E</w:t>
        </w:r>
      </w:hyperlink>
      <w:r w:rsidR="001A52E3" w:rsidRPr="001A52E3">
        <w:rPr>
          <w:sz w:val="22"/>
          <w:szCs w:val="22"/>
          <w:lang w:val="en-US"/>
        </w:rPr>
        <w:t xml:space="preserve">., </w:t>
      </w:r>
      <w:hyperlink r:id="rId76" w:history="1">
        <w:r w:rsidR="001A52E3" w:rsidRPr="001A52E3">
          <w:rPr>
            <w:sz w:val="22"/>
            <w:szCs w:val="22"/>
            <w:lang w:val="en-US"/>
          </w:rPr>
          <w:t>Gates R.D</w:t>
        </w:r>
      </w:hyperlink>
      <w:r w:rsidR="001A52E3" w:rsidRPr="001A52E3">
        <w:rPr>
          <w:sz w:val="22"/>
          <w:szCs w:val="22"/>
          <w:lang w:val="en-US"/>
        </w:rPr>
        <w:t>.</w:t>
      </w:r>
      <w:proofErr w:type="gramEnd"/>
      <w:r w:rsidR="001A52E3" w:rsidRPr="001A52E3">
        <w:rPr>
          <w:sz w:val="22"/>
          <w:szCs w:val="22"/>
          <w:lang w:val="en-US"/>
        </w:rPr>
        <w:t xml:space="preserve"> Functional diversity in coral-dinoflagellate symbiosis // </w:t>
      </w:r>
      <w:hyperlink r:id="rId77" w:tooltip="Proceedings of the National Academy of Sciences of the United States of America." w:history="1">
        <w:r w:rsidR="001A52E3" w:rsidRPr="001A52E3">
          <w:rPr>
            <w:sz w:val="22"/>
            <w:szCs w:val="22"/>
            <w:lang w:val="en-US"/>
          </w:rPr>
          <w:t>Proc. Natl. Acad. Sci. USA.</w:t>
        </w:r>
      </w:hyperlink>
      <w:r w:rsidR="001A52E3" w:rsidRPr="001A52E3">
        <w:rPr>
          <w:sz w:val="22"/>
          <w:szCs w:val="22"/>
          <w:lang w:val="en-US"/>
        </w:rPr>
        <w:t xml:space="preserve"> – 2008. – Vol. 105(27). – P. 9256 - 9261. </w:t>
      </w:r>
      <w:proofErr w:type="gramStart"/>
      <w:r w:rsidR="001A52E3" w:rsidRPr="001A52E3">
        <w:rPr>
          <w:sz w:val="22"/>
          <w:szCs w:val="22"/>
          <w:lang w:val="en-US"/>
        </w:rPr>
        <w:t>doi</w:t>
      </w:r>
      <w:proofErr w:type="gramEnd"/>
      <w:r w:rsidR="001A52E3" w:rsidRPr="001A52E3">
        <w:rPr>
          <w:sz w:val="22"/>
          <w:szCs w:val="22"/>
          <w:lang w:val="en-US"/>
        </w:rPr>
        <w:t xml:space="preserve">: 10.1073/pnas.0801328105.  </w:t>
      </w:r>
    </w:p>
    <w:p w:rsidR="00E9112F" w:rsidRPr="00EF2CF7" w:rsidRDefault="009C25C6" w:rsidP="00E9112F">
      <w:pPr>
        <w:shd w:val="clear" w:color="auto" w:fill="FFFFFF"/>
        <w:ind w:firstLine="709"/>
        <w:jc w:val="both"/>
        <w:rPr>
          <w:sz w:val="22"/>
          <w:szCs w:val="22"/>
          <w:lang w:val="en-US"/>
        </w:rPr>
      </w:pPr>
      <w:hyperlink r:id="rId78" w:history="1">
        <w:r w:rsidR="00E9112F" w:rsidRPr="00EF2CF7">
          <w:rPr>
            <w:rStyle w:val="a5"/>
            <w:color w:val="auto"/>
            <w:sz w:val="22"/>
            <w:szCs w:val="22"/>
            <w:u w:val="none"/>
            <w:lang w:val="en-US"/>
          </w:rPr>
          <w:t>Weinstein S.B</w:t>
        </w:r>
      </w:hyperlink>
      <w:r w:rsidR="00E9112F" w:rsidRPr="00EF2CF7">
        <w:rPr>
          <w:sz w:val="22"/>
          <w:szCs w:val="22"/>
          <w:lang w:val="en-US"/>
        </w:rPr>
        <w:t xml:space="preserve">., </w:t>
      </w:r>
      <w:hyperlink r:id="rId79" w:history="1">
        <w:r w:rsidR="00E9112F" w:rsidRPr="00EF2CF7">
          <w:rPr>
            <w:rStyle w:val="a5"/>
            <w:color w:val="auto"/>
            <w:sz w:val="22"/>
            <w:szCs w:val="22"/>
            <w:u w:val="none"/>
            <w:lang w:val="en-US"/>
          </w:rPr>
          <w:t>Kuris A.M</w:t>
        </w:r>
      </w:hyperlink>
      <w:r w:rsidR="00E9112F" w:rsidRPr="00EF2CF7">
        <w:rPr>
          <w:sz w:val="22"/>
          <w:szCs w:val="22"/>
          <w:lang w:val="en-US"/>
        </w:rPr>
        <w:t xml:space="preserve">. Independent origins of </w:t>
      </w:r>
      <w:r w:rsidR="00E9112F" w:rsidRPr="00EF2CF7">
        <w:rPr>
          <w:rStyle w:val="highlight"/>
          <w:sz w:val="22"/>
          <w:szCs w:val="22"/>
          <w:lang w:val="en-US"/>
        </w:rPr>
        <w:t xml:space="preserve">parasitism </w:t>
      </w:r>
      <w:r w:rsidR="00E9112F" w:rsidRPr="00EF2CF7">
        <w:rPr>
          <w:sz w:val="22"/>
          <w:szCs w:val="22"/>
          <w:lang w:val="en-US"/>
        </w:rPr>
        <w:t xml:space="preserve">in Animalia // </w:t>
      </w:r>
      <w:hyperlink r:id="rId80" w:tooltip="Biology letters." w:history="1">
        <w:r w:rsidR="00E9112F" w:rsidRPr="00EF2CF7">
          <w:rPr>
            <w:rStyle w:val="a5"/>
            <w:color w:val="auto"/>
            <w:sz w:val="22"/>
            <w:szCs w:val="22"/>
            <w:u w:val="none"/>
            <w:lang w:val="en-US"/>
          </w:rPr>
          <w:t>Biol Lett.</w:t>
        </w:r>
      </w:hyperlink>
      <w:r w:rsidR="00E9112F" w:rsidRPr="00EF2CF7">
        <w:rPr>
          <w:sz w:val="22"/>
          <w:szCs w:val="22"/>
          <w:lang w:val="en-US"/>
        </w:rPr>
        <w:t xml:space="preserve"> – 2016. </w:t>
      </w:r>
      <w:proofErr w:type="gramStart"/>
      <w:r w:rsidR="00E9112F" w:rsidRPr="00EF2CF7">
        <w:rPr>
          <w:sz w:val="22"/>
          <w:szCs w:val="22"/>
          <w:lang w:val="en-US"/>
        </w:rPr>
        <w:t>12(7).</w:t>
      </w:r>
      <w:proofErr w:type="gramEnd"/>
      <w:r w:rsidR="00E9112F" w:rsidRPr="00EF2CF7">
        <w:rPr>
          <w:sz w:val="22"/>
          <w:szCs w:val="22"/>
          <w:lang w:val="en-US"/>
        </w:rPr>
        <w:t xml:space="preserve"> </w:t>
      </w:r>
      <w:proofErr w:type="gramStart"/>
      <w:r w:rsidR="00E9112F" w:rsidRPr="00EF2CF7">
        <w:rPr>
          <w:sz w:val="22"/>
          <w:szCs w:val="22"/>
          <w:lang w:val="en-US"/>
        </w:rPr>
        <w:t>pii</w:t>
      </w:r>
      <w:proofErr w:type="gramEnd"/>
      <w:r w:rsidR="00E9112F" w:rsidRPr="00EF2CF7">
        <w:rPr>
          <w:sz w:val="22"/>
          <w:szCs w:val="22"/>
          <w:lang w:val="en-US"/>
        </w:rPr>
        <w:t xml:space="preserve">: 20160324. </w:t>
      </w:r>
      <w:proofErr w:type="gramStart"/>
      <w:r w:rsidR="00E9112F" w:rsidRPr="00EF2CF7">
        <w:rPr>
          <w:sz w:val="22"/>
          <w:szCs w:val="22"/>
          <w:lang w:val="en-US"/>
        </w:rPr>
        <w:t>doi</w:t>
      </w:r>
      <w:proofErr w:type="gramEnd"/>
      <w:r w:rsidR="00E9112F" w:rsidRPr="00EF2CF7">
        <w:rPr>
          <w:sz w:val="22"/>
          <w:szCs w:val="22"/>
          <w:lang w:val="en-US"/>
        </w:rPr>
        <w:t>: 10.1098/rsbl.2016.0324.</w:t>
      </w:r>
    </w:p>
    <w:p w:rsidR="00940F86" w:rsidRPr="00873D42" w:rsidRDefault="00940F86" w:rsidP="00940F86">
      <w:pPr>
        <w:jc w:val="both"/>
        <w:rPr>
          <w:sz w:val="22"/>
          <w:szCs w:val="22"/>
          <w:lang w:val="uk-UA"/>
        </w:rPr>
      </w:pPr>
    </w:p>
    <w:sectPr w:rsidR="00940F86" w:rsidRPr="00873D42" w:rsidSect="00FB19A8">
      <w:footerReference w:type="default" r:id="rId81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5C6" w:rsidRDefault="009C25C6" w:rsidP="00746617">
      <w:r>
        <w:separator/>
      </w:r>
    </w:p>
  </w:endnote>
  <w:endnote w:type="continuationSeparator" w:id="0">
    <w:p w:rsidR="009C25C6" w:rsidRDefault="009C25C6" w:rsidP="00746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8858668"/>
      <w:docPartObj>
        <w:docPartGallery w:val="Page Numbers (Bottom of Page)"/>
        <w:docPartUnique/>
      </w:docPartObj>
    </w:sdtPr>
    <w:sdtEndPr/>
    <w:sdtContent>
      <w:p w:rsidR="004846A9" w:rsidRDefault="004846A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1063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5C6" w:rsidRDefault="009C25C6" w:rsidP="00746617">
      <w:r>
        <w:separator/>
      </w:r>
    </w:p>
  </w:footnote>
  <w:footnote w:type="continuationSeparator" w:id="0">
    <w:p w:rsidR="009C25C6" w:rsidRDefault="009C25C6" w:rsidP="00746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E568E"/>
    <w:multiLevelType w:val="multilevel"/>
    <w:tmpl w:val="7B002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CA29C8"/>
    <w:multiLevelType w:val="multilevel"/>
    <w:tmpl w:val="5468A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3B71A10"/>
    <w:multiLevelType w:val="multilevel"/>
    <w:tmpl w:val="39CA4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5AB7E7B"/>
    <w:multiLevelType w:val="multilevel"/>
    <w:tmpl w:val="0D4C7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EC56E1"/>
    <w:multiLevelType w:val="multilevel"/>
    <w:tmpl w:val="6714D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8F4744E"/>
    <w:multiLevelType w:val="multilevel"/>
    <w:tmpl w:val="4E2AF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D3F1D8B"/>
    <w:multiLevelType w:val="multilevel"/>
    <w:tmpl w:val="375C1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2D1B8B"/>
    <w:multiLevelType w:val="multilevel"/>
    <w:tmpl w:val="93083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AE6E73"/>
    <w:multiLevelType w:val="multilevel"/>
    <w:tmpl w:val="12FCA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6916F68"/>
    <w:multiLevelType w:val="multilevel"/>
    <w:tmpl w:val="783AA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7EE2CED"/>
    <w:multiLevelType w:val="multilevel"/>
    <w:tmpl w:val="6B647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E3C1774"/>
    <w:multiLevelType w:val="multilevel"/>
    <w:tmpl w:val="FB72E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F094CF7"/>
    <w:multiLevelType w:val="multilevel"/>
    <w:tmpl w:val="E9ECC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0"/>
  </w:num>
  <w:num w:numId="5">
    <w:abstractNumId w:val="5"/>
  </w:num>
  <w:num w:numId="6">
    <w:abstractNumId w:val="11"/>
  </w:num>
  <w:num w:numId="7">
    <w:abstractNumId w:val="8"/>
  </w:num>
  <w:num w:numId="8">
    <w:abstractNumId w:val="1"/>
  </w:num>
  <w:num w:numId="9">
    <w:abstractNumId w:val="4"/>
  </w:num>
  <w:num w:numId="10">
    <w:abstractNumId w:val="3"/>
  </w:num>
  <w:num w:numId="11">
    <w:abstractNumId w:val="10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1B4"/>
    <w:rsid w:val="00012871"/>
    <w:rsid w:val="00013487"/>
    <w:rsid w:val="0001661F"/>
    <w:rsid w:val="00026560"/>
    <w:rsid w:val="000330B4"/>
    <w:rsid w:val="00042336"/>
    <w:rsid w:val="00044C8B"/>
    <w:rsid w:val="00046888"/>
    <w:rsid w:val="00060D7E"/>
    <w:rsid w:val="00066980"/>
    <w:rsid w:val="00076EA5"/>
    <w:rsid w:val="00081638"/>
    <w:rsid w:val="000821A8"/>
    <w:rsid w:val="00091829"/>
    <w:rsid w:val="00092F12"/>
    <w:rsid w:val="000B4F27"/>
    <w:rsid w:val="000D7E90"/>
    <w:rsid w:val="00107727"/>
    <w:rsid w:val="001106DC"/>
    <w:rsid w:val="00117309"/>
    <w:rsid w:val="00121149"/>
    <w:rsid w:val="00121CA9"/>
    <w:rsid w:val="00125AF3"/>
    <w:rsid w:val="001316BB"/>
    <w:rsid w:val="00141152"/>
    <w:rsid w:val="00150E60"/>
    <w:rsid w:val="00160240"/>
    <w:rsid w:val="00163443"/>
    <w:rsid w:val="0016403A"/>
    <w:rsid w:val="00180194"/>
    <w:rsid w:val="00181616"/>
    <w:rsid w:val="00190EF7"/>
    <w:rsid w:val="00196EB7"/>
    <w:rsid w:val="001A2207"/>
    <w:rsid w:val="001A2609"/>
    <w:rsid w:val="001A52E3"/>
    <w:rsid w:val="001C2336"/>
    <w:rsid w:val="001C6472"/>
    <w:rsid w:val="001D04A4"/>
    <w:rsid w:val="001D383A"/>
    <w:rsid w:val="001D7C8D"/>
    <w:rsid w:val="001E3A84"/>
    <w:rsid w:val="001E6F2A"/>
    <w:rsid w:val="001E7567"/>
    <w:rsid w:val="001F3A71"/>
    <w:rsid w:val="002131A5"/>
    <w:rsid w:val="0022065A"/>
    <w:rsid w:val="002368BB"/>
    <w:rsid w:val="00243730"/>
    <w:rsid w:val="00256E86"/>
    <w:rsid w:val="00260167"/>
    <w:rsid w:val="002613EF"/>
    <w:rsid w:val="00272162"/>
    <w:rsid w:val="00281A77"/>
    <w:rsid w:val="00283E64"/>
    <w:rsid w:val="00292BC1"/>
    <w:rsid w:val="00294286"/>
    <w:rsid w:val="0029486F"/>
    <w:rsid w:val="00295199"/>
    <w:rsid w:val="002B2201"/>
    <w:rsid w:val="002C0BD7"/>
    <w:rsid w:val="002C490F"/>
    <w:rsid w:val="002D29B2"/>
    <w:rsid w:val="002D3784"/>
    <w:rsid w:val="002D3DD7"/>
    <w:rsid w:val="002D699D"/>
    <w:rsid w:val="002E3AB3"/>
    <w:rsid w:val="002F134C"/>
    <w:rsid w:val="002F6777"/>
    <w:rsid w:val="002F7B23"/>
    <w:rsid w:val="003101F0"/>
    <w:rsid w:val="00311B77"/>
    <w:rsid w:val="00314C37"/>
    <w:rsid w:val="0032644E"/>
    <w:rsid w:val="00341CAD"/>
    <w:rsid w:val="0034470B"/>
    <w:rsid w:val="003551B4"/>
    <w:rsid w:val="003558E9"/>
    <w:rsid w:val="003660B5"/>
    <w:rsid w:val="00374986"/>
    <w:rsid w:val="00374FD3"/>
    <w:rsid w:val="003917C7"/>
    <w:rsid w:val="003B4605"/>
    <w:rsid w:val="003B6F2F"/>
    <w:rsid w:val="003C1981"/>
    <w:rsid w:val="003D3BF9"/>
    <w:rsid w:val="003D40B1"/>
    <w:rsid w:val="003E45A7"/>
    <w:rsid w:val="003F7233"/>
    <w:rsid w:val="00405A75"/>
    <w:rsid w:val="00422F45"/>
    <w:rsid w:val="004405D3"/>
    <w:rsid w:val="00444297"/>
    <w:rsid w:val="00444906"/>
    <w:rsid w:val="00451331"/>
    <w:rsid w:val="00452EB0"/>
    <w:rsid w:val="004537D6"/>
    <w:rsid w:val="00471849"/>
    <w:rsid w:val="00474448"/>
    <w:rsid w:val="0047649B"/>
    <w:rsid w:val="00477EA6"/>
    <w:rsid w:val="0048148B"/>
    <w:rsid w:val="004846A9"/>
    <w:rsid w:val="00487438"/>
    <w:rsid w:val="004A3FB9"/>
    <w:rsid w:val="004F13FE"/>
    <w:rsid w:val="004F4E02"/>
    <w:rsid w:val="00500EF7"/>
    <w:rsid w:val="00515CF5"/>
    <w:rsid w:val="00520A9D"/>
    <w:rsid w:val="00521AAE"/>
    <w:rsid w:val="00521E93"/>
    <w:rsid w:val="0052404E"/>
    <w:rsid w:val="00524338"/>
    <w:rsid w:val="00525D06"/>
    <w:rsid w:val="00534C17"/>
    <w:rsid w:val="005530A8"/>
    <w:rsid w:val="00556E85"/>
    <w:rsid w:val="005604B5"/>
    <w:rsid w:val="00593297"/>
    <w:rsid w:val="00597F74"/>
    <w:rsid w:val="005B0958"/>
    <w:rsid w:val="005C47D0"/>
    <w:rsid w:val="005D59B1"/>
    <w:rsid w:val="005E1096"/>
    <w:rsid w:val="005E33EA"/>
    <w:rsid w:val="005F0050"/>
    <w:rsid w:val="005F27E7"/>
    <w:rsid w:val="006017E3"/>
    <w:rsid w:val="00611063"/>
    <w:rsid w:val="0061462D"/>
    <w:rsid w:val="00634BF5"/>
    <w:rsid w:val="00637616"/>
    <w:rsid w:val="006377DC"/>
    <w:rsid w:val="00641F2D"/>
    <w:rsid w:val="00652F65"/>
    <w:rsid w:val="006530FE"/>
    <w:rsid w:val="00653308"/>
    <w:rsid w:val="0065547C"/>
    <w:rsid w:val="00662D7B"/>
    <w:rsid w:val="0066688D"/>
    <w:rsid w:val="00673DF6"/>
    <w:rsid w:val="006776A8"/>
    <w:rsid w:val="006B2DE7"/>
    <w:rsid w:val="006B5F94"/>
    <w:rsid w:val="006B63D2"/>
    <w:rsid w:val="006C7D26"/>
    <w:rsid w:val="006E34AF"/>
    <w:rsid w:val="006E73E7"/>
    <w:rsid w:val="006F3A2C"/>
    <w:rsid w:val="006F793C"/>
    <w:rsid w:val="006F7C38"/>
    <w:rsid w:val="0070130F"/>
    <w:rsid w:val="00706EDA"/>
    <w:rsid w:val="0071406E"/>
    <w:rsid w:val="0071498E"/>
    <w:rsid w:val="0072465C"/>
    <w:rsid w:val="00726D92"/>
    <w:rsid w:val="00733A6F"/>
    <w:rsid w:val="0073642F"/>
    <w:rsid w:val="00746617"/>
    <w:rsid w:val="00747684"/>
    <w:rsid w:val="0075008B"/>
    <w:rsid w:val="007543E8"/>
    <w:rsid w:val="00756472"/>
    <w:rsid w:val="007605B9"/>
    <w:rsid w:val="00765AF7"/>
    <w:rsid w:val="007737A3"/>
    <w:rsid w:val="007819A5"/>
    <w:rsid w:val="00783069"/>
    <w:rsid w:val="00787264"/>
    <w:rsid w:val="007A1787"/>
    <w:rsid w:val="007A5949"/>
    <w:rsid w:val="007A6FA9"/>
    <w:rsid w:val="007C2374"/>
    <w:rsid w:val="007C3EBA"/>
    <w:rsid w:val="007D06AF"/>
    <w:rsid w:val="007E12AA"/>
    <w:rsid w:val="0080331D"/>
    <w:rsid w:val="00805E91"/>
    <w:rsid w:val="008061E0"/>
    <w:rsid w:val="0081080E"/>
    <w:rsid w:val="00815533"/>
    <w:rsid w:val="0081583C"/>
    <w:rsid w:val="00816509"/>
    <w:rsid w:val="008246E1"/>
    <w:rsid w:val="00850034"/>
    <w:rsid w:val="0085467F"/>
    <w:rsid w:val="008555C3"/>
    <w:rsid w:val="008576DB"/>
    <w:rsid w:val="008636FC"/>
    <w:rsid w:val="00867DD9"/>
    <w:rsid w:val="00871AC0"/>
    <w:rsid w:val="00873D42"/>
    <w:rsid w:val="008836D0"/>
    <w:rsid w:val="008A238E"/>
    <w:rsid w:val="008A2720"/>
    <w:rsid w:val="008A6D74"/>
    <w:rsid w:val="008B18C0"/>
    <w:rsid w:val="008B2B88"/>
    <w:rsid w:val="008C0254"/>
    <w:rsid w:val="008C59D2"/>
    <w:rsid w:val="008D25DF"/>
    <w:rsid w:val="008E2612"/>
    <w:rsid w:val="008F6616"/>
    <w:rsid w:val="00901966"/>
    <w:rsid w:val="0090275D"/>
    <w:rsid w:val="00902857"/>
    <w:rsid w:val="00913A4D"/>
    <w:rsid w:val="00925F1A"/>
    <w:rsid w:val="00930353"/>
    <w:rsid w:val="009324F0"/>
    <w:rsid w:val="00933471"/>
    <w:rsid w:val="00940F86"/>
    <w:rsid w:val="0095070F"/>
    <w:rsid w:val="00950C08"/>
    <w:rsid w:val="0095337C"/>
    <w:rsid w:val="00957B3E"/>
    <w:rsid w:val="00974FC8"/>
    <w:rsid w:val="009836D4"/>
    <w:rsid w:val="00995E05"/>
    <w:rsid w:val="009A067F"/>
    <w:rsid w:val="009A1571"/>
    <w:rsid w:val="009A1D73"/>
    <w:rsid w:val="009B5E71"/>
    <w:rsid w:val="009C068D"/>
    <w:rsid w:val="009C10B2"/>
    <w:rsid w:val="009C25C6"/>
    <w:rsid w:val="009E6F80"/>
    <w:rsid w:val="009F4807"/>
    <w:rsid w:val="00A061A1"/>
    <w:rsid w:val="00A21B8D"/>
    <w:rsid w:val="00A278E6"/>
    <w:rsid w:val="00A31BC2"/>
    <w:rsid w:val="00A52B17"/>
    <w:rsid w:val="00A52E9F"/>
    <w:rsid w:val="00A563A4"/>
    <w:rsid w:val="00A6179E"/>
    <w:rsid w:val="00A72BB5"/>
    <w:rsid w:val="00A86663"/>
    <w:rsid w:val="00AA6143"/>
    <w:rsid w:val="00AB5861"/>
    <w:rsid w:val="00AB73D5"/>
    <w:rsid w:val="00AC6DF9"/>
    <w:rsid w:val="00AD1180"/>
    <w:rsid w:val="00AE2C92"/>
    <w:rsid w:val="00AF1294"/>
    <w:rsid w:val="00B201F8"/>
    <w:rsid w:val="00B3156F"/>
    <w:rsid w:val="00B41663"/>
    <w:rsid w:val="00B43349"/>
    <w:rsid w:val="00B517F8"/>
    <w:rsid w:val="00B64DD4"/>
    <w:rsid w:val="00B6527C"/>
    <w:rsid w:val="00B67DD6"/>
    <w:rsid w:val="00B72E11"/>
    <w:rsid w:val="00B76393"/>
    <w:rsid w:val="00B8287B"/>
    <w:rsid w:val="00B82AA3"/>
    <w:rsid w:val="00B96FF0"/>
    <w:rsid w:val="00BA134E"/>
    <w:rsid w:val="00BA2F3B"/>
    <w:rsid w:val="00BC1333"/>
    <w:rsid w:val="00BC265D"/>
    <w:rsid w:val="00BC7F16"/>
    <w:rsid w:val="00BE1B47"/>
    <w:rsid w:val="00BE1D6B"/>
    <w:rsid w:val="00BE5D12"/>
    <w:rsid w:val="00C02F41"/>
    <w:rsid w:val="00C10BAF"/>
    <w:rsid w:val="00C122EB"/>
    <w:rsid w:val="00C15BFB"/>
    <w:rsid w:val="00C1688B"/>
    <w:rsid w:val="00C211D6"/>
    <w:rsid w:val="00C41CBB"/>
    <w:rsid w:val="00C572DE"/>
    <w:rsid w:val="00C657AE"/>
    <w:rsid w:val="00C66F79"/>
    <w:rsid w:val="00C710A5"/>
    <w:rsid w:val="00C924AE"/>
    <w:rsid w:val="00C95B79"/>
    <w:rsid w:val="00C97074"/>
    <w:rsid w:val="00CA59F4"/>
    <w:rsid w:val="00CC44A4"/>
    <w:rsid w:val="00CD28ED"/>
    <w:rsid w:val="00CD6266"/>
    <w:rsid w:val="00CE1322"/>
    <w:rsid w:val="00CE19D4"/>
    <w:rsid w:val="00D13827"/>
    <w:rsid w:val="00D257A0"/>
    <w:rsid w:val="00D33554"/>
    <w:rsid w:val="00D33FC7"/>
    <w:rsid w:val="00D43C52"/>
    <w:rsid w:val="00D54096"/>
    <w:rsid w:val="00D5587D"/>
    <w:rsid w:val="00D57EA0"/>
    <w:rsid w:val="00D75EE9"/>
    <w:rsid w:val="00D768BF"/>
    <w:rsid w:val="00D84618"/>
    <w:rsid w:val="00D915E6"/>
    <w:rsid w:val="00D92747"/>
    <w:rsid w:val="00D93D44"/>
    <w:rsid w:val="00D94100"/>
    <w:rsid w:val="00DA19D7"/>
    <w:rsid w:val="00DC1D43"/>
    <w:rsid w:val="00DC371D"/>
    <w:rsid w:val="00DF201B"/>
    <w:rsid w:val="00DF728D"/>
    <w:rsid w:val="00E075C8"/>
    <w:rsid w:val="00E1339C"/>
    <w:rsid w:val="00E1367C"/>
    <w:rsid w:val="00E14843"/>
    <w:rsid w:val="00E17735"/>
    <w:rsid w:val="00E20217"/>
    <w:rsid w:val="00E22106"/>
    <w:rsid w:val="00E5679D"/>
    <w:rsid w:val="00E82E13"/>
    <w:rsid w:val="00E9112F"/>
    <w:rsid w:val="00EA03C5"/>
    <w:rsid w:val="00EA2FA0"/>
    <w:rsid w:val="00EC3CF4"/>
    <w:rsid w:val="00EE3536"/>
    <w:rsid w:val="00EE4404"/>
    <w:rsid w:val="00EE5C86"/>
    <w:rsid w:val="00EE61CA"/>
    <w:rsid w:val="00EF139A"/>
    <w:rsid w:val="00EF2CF7"/>
    <w:rsid w:val="00F010DF"/>
    <w:rsid w:val="00F12651"/>
    <w:rsid w:val="00F3571F"/>
    <w:rsid w:val="00F35E81"/>
    <w:rsid w:val="00F43BD6"/>
    <w:rsid w:val="00F477F4"/>
    <w:rsid w:val="00F5618B"/>
    <w:rsid w:val="00F654F6"/>
    <w:rsid w:val="00F67BE5"/>
    <w:rsid w:val="00F81684"/>
    <w:rsid w:val="00F92E2E"/>
    <w:rsid w:val="00FA0A11"/>
    <w:rsid w:val="00FA0C30"/>
    <w:rsid w:val="00FA4BEF"/>
    <w:rsid w:val="00FB0E22"/>
    <w:rsid w:val="00FB19A8"/>
    <w:rsid w:val="00FB3982"/>
    <w:rsid w:val="00FC20F1"/>
    <w:rsid w:val="00FD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E33E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726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E33E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2E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A1571"/>
    <w:pPr>
      <w:spacing w:before="100" w:beforeAutospacing="1" w:after="100" w:afterAutospacing="1"/>
    </w:pPr>
    <w:rPr>
      <w:color w:val="000000"/>
    </w:rPr>
  </w:style>
  <w:style w:type="character" w:styleId="a4">
    <w:name w:val="Strong"/>
    <w:qFormat/>
    <w:rsid w:val="009A1571"/>
    <w:rPr>
      <w:b/>
      <w:bCs/>
    </w:rPr>
  </w:style>
  <w:style w:type="character" w:styleId="a5">
    <w:name w:val="Hyperlink"/>
    <w:basedOn w:val="a0"/>
    <w:uiPriority w:val="99"/>
    <w:unhideWhenUsed/>
    <w:rsid w:val="007A1787"/>
    <w:rPr>
      <w:color w:val="0000FF" w:themeColor="hyperlink"/>
      <w:u w:val="single"/>
    </w:rPr>
  </w:style>
  <w:style w:type="character" w:customStyle="1" w:styleId="w">
    <w:name w:val="w"/>
    <w:basedOn w:val="a0"/>
    <w:rsid w:val="001F3A71"/>
  </w:style>
  <w:style w:type="character" w:customStyle="1" w:styleId="apple-converted-space">
    <w:name w:val="apple-converted-space"/>
    <w:basedOn w:val="a0"/>
    <w:rsid w:val="001F3A71"/>
  </w:style>
  <w:style w:type="character" w:customStyle="1" w:styleId="10">
    <w:name w:val="Заголовок 1 Знак"/>
    <w:basedOn w:val="a0"/>
    <w:link w:val="1"/>
    <w:uiPriority w:val="9"/>
    <w:rsid w:val="005E33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E33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highlight">
    <w:name w:val="highlight"/>
    <w:basedOn w:val="a0"/>
    <w:rsid w:val="005E33EA"/>
  </w:style>
  <w:style w:type="character" w:customStyle="1" w:styleId="ui-ncbitoggler-master-text">
    <w:name w:val="ui-ncbitoggler-master-text"/>
    <w:basedOn w:val="a0"/>
    <w:rsid w:val="005E33EA"/>
  </w:style>
  <w:style w:type="paragraph" w:styleId="a6">
    <w:name w:val="Balloon Text"/>
    <w:basedOn w:val="a"/>
    <w:link w:val="a7"/>
    <w:uiPriority w:val="99"/>
    <w:semiHidden/>
    <w:unhideWhenUsed/>
    <w:rsid w:val="001C64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647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5530A8"/>
    <w:pPr>
      <w:ind w:left="720"/>
      <w:contextualSpacing/>
    </w:pPr>
  </w:style>
  <w:style w:type="table" w:styleId="a9">
    <w:name w:val="Table Grid"/>
    <w:basedOn w:val="a1"/>
    <w:uiPriority w:val="59"/>
    <w:rsid w:val="002D29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E133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339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872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forecastdescription">
    <w:name w:val="forecastdescription"/>
    <w:basedOn w:val="a"/>
    <w:rsid w:val="00787264"/>
    <w:pPr>
      <w:spacing w:before="100" w:beforeAutospacing="1" w:after="100" w:afterAutospacing="1"/>
    </w:pPr>
  </w:style>
  <w:style w:type="character" w:customStyle="1" w:styleId="mw-headline">
    <w:name w:val="mw-headline"/>
    <w:basedOn w:val="a0"/>
    <w:rsid w:val="001E7567"/>
  </w:style>
  <w:style w:type="character" w:customStyle="1" w:styleId="mw-editsection">
    <w:name w:val="mw-editsection"/>
    <w:basedOn w:val="a0"/>
    <w:rsid w:val="001E7567"/>
  </w:style>
  <w:style w:type="character" w:customStyle="1" w:styleId="mw-editsection-bracket">
    <w:name w:val="mw-editsection-bracket"/>
    <w:basedOn w:val="a0"/>
    <w:rsid w:val="001E7567"/>
  </w:style>
  <w:style w:type="character" w:customStyle="1" w:styleId="mw-editsection-divider">
    <w:name w:val="mw-editsection-divider"/>
    <w:basedOn w:val="a0"/>
    <w:rsid w:val="001E7567"/>
  </w:style>
  <w:style w:type="paragraph" w:customStyle="1" w:styleId="credits">
    <w:name w:val="credits"/>
    <w:basedOn w:val="a"/>
    <w:rsid w:val="003558E9"/>
    <w:pPr>
      <w:spacing w:before="100" w:beforeAutospacing="1" w:after="100" w:afterAutospacing="1"/>
    </w:pPr>
  </w:style>
  <w:style w:type="character" w:styleId="aa">
    <w:name w:val="Emphasis"/>
    <w:basedOn w:val="a0"/>
    <w:uiPriority w:val="20"/>
    <w:qFormat/>
    <w:rsid w:val="00DA19D7"/>
    <w:rPr>
      <w:i/>
      <w:iCs/>
    </w:rPr>
  </w:style>
  <w:style w:type="paragraph" w:styleId="ab">
    <w:name w:val="header"/>
    <w:basedOn w:val="a"/>
    <w:link w:val="ac"/>
    <w:uiPriority w:val="99"/>
    <w:unhideWhenUsed/>
    <w:rsid w:val="0074661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466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74661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466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Знак2 Знак Знак Знак Знак Знак Знак1 Знак Знак Знак1 Знак Знак Знак"/>
    <w:basedOn w:val="a"/>
    <w:rsid w:val="00940F86"/>
    <w:rPr>
      <w:rFonts w:ascii="Verdana" w:hAnsi="Verdan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1A52E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toctoggle">
    <w:name w:val="toctoggle"/>
    <w:basedOn w:val="a0"/>
    <w:rsid w:val="001A52E3"/>
  </w:style>
  <w:style w:type="character" w:customStyle="1" w:styleId="tocnumber">
    <w:name w:val="tocnumber"/>
    <w:basedOn w:val="a0"/>
    <w:rsid w:val="001A52E3"/>
  </w:style>
  <w:style w:type="character" w:customStyle="1" w:styleId="toctext">
    <w:name w:val="toctext"/>
    <w:basedOn w:val="a0"/>
    <w:rsid w:val="001A52E3"/>
  </w:style>
  <w:style w:type="character" w:customStyle="1" w:styleId="reference-text">
    <w:name w:val="reference-text"/>
    <w:basedOn w:val="a0"/>
    <w:rsid w:val="001A52E3"/>
  </w:style>
  <w:style w:type="character" w:customStyle="1" w:styleId="citation">
    <w:name w:val="citation"/>
    <w:basedOn w:val="a0"/>
    <w:rsid w:val="001A52E3"/>
  </w:style>
  <w:style w:type="character" w:customStyle="1" w:styleId="nowrap">
    <w:name w:val="nowrap"/>
    <w:basedOn w:val="a0"/>
    <w:rsid w:val="001A52E3"/>
  </w:style>
  <w:style w:type="character" w:customStyle="1" w:styleId="wikidict-ref">
    <w:name w:val="wikidict-ref"/>
    <w:basedOn w:val="a0"/>
    <w:rsid w:val="001A52E3"/>
  </w:style>
  <w:style w:type="character" w:customStyle="1" w:styleId="wikicommons-ref">
    <w:name w:val="wikicommons-ref"/>
    <w:basedOn w:val="a0"/>
    <w:rsid w:val="001A52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E33E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726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E33E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2E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A1571"/>
    <w:pPr>
      <w:spacing w:before="100" w:beforeAutospacing="1" w:after="100" w:afterAutospacing="1"/>
    </w:pPr>
    <w:rPr>
      <w:color w:val="000000"/>
    </w:rPr>
  </w:style>
  <w:style w:type="character" w:styleId="a4">
    <w:name w:val="Strong"/>
    <w:qFormat/>
    <w:rsid w:val="009A1571"/>
    <w:rPr>
      <w:b/>
      <w:bCs/>
    </w:rPr>
  </w:style>
  <w:style w:type="character" w:styleId="a5">
    <w:name w:val="Hyperlink"/>
    <w:basedOn w:val="a0"/>
    <w:uiPriority w:val="99"/>
    <w:unhideWhenUsed/>
    <w:rsid w:val="007A1787"/>
    <w:rPr>
      <w:color w:val="0000FF" w:themeColor="hyperlink"/>
      <w:u w:val="single"/>
    </w:rPr>
  </w:style>
  <w:style w:type="character" w:customStyle="1" w:styleId="w">
    <w:name w:val="w"/>
    <w:basedOn w:val="a0"/>
    <w:rsid w:val="001F3A71"/>
  </w:style>
  <w:style w:type="character" w:customStyle="1" w:styleId="apple-converted-space">
    <w:name w:val="apple-converted-space"/>
    <w:basedOn w:val="a0"/>
    <w:rsid w:val="001F3A71"/>
  </w:style>
  <w:style w:type="character" w:customStyle="1" w:styleId="10">
    <w:name w:val="Заголовок 1 Знак"/>
    <w:basedOn w:val="a0"/>
    <w:link w:val="1"/>
    <w:uiPriority w:val="9"/>
    <w:rsid w:val="005E33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E33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highlight">
    <w:name w:val="highlight"/>
    <w:basedOn w:val="a0"/>
    <w:rsid w:val="005E33EA"/>
  </w:style>
  <w:style w:type="character" w:customStyle="1" w:styleId="ui-ncbitoggler-master-text">
    <w:name w:val="ui-ncbitoggler-master-text"/>
    <w:basedOn w:val="a0"/>
    <w:rsid w:val="005E33EA"/>
  </w:style>
  <w:style w:type="paragraph" w:styleId="a6">
    <w:name w:val="Balloon Text"/>
    <w:basedOn w:val="a"/>
    <w:link w:val="a7"/>
    <w:uiPriority w:val="99"/>
    <w:semiHidden/>
    <w:unhideWhenUsed/>
    <w:rsid w:val="001C64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647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5530A8"/>
    <w:pPr>
      <w:ind w:left="720"/>
      <w:contextualSpacing/>
    </w:pPr>
  </w:style>
  <w:style w:type="table" w:styleId="a9">
    <w:name w:val="Table Grid"/>
    <w:basedOn w:val="a1"/>
    <w:uiPriority w:val="59"/>
    <w:rsid w:val="002D29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E133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339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872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forecastdescription">
    <w:name w:val="forecastdescription"/>
    <w:basedOn w:val="a"/>
    <w:rsid w:val="00787264"/>
    <w:pPr>
      <w:spacing w:before="100" w:beforeAutospacing="1" w:after="100" w:afterAutospacing="1"/>
    </w:pPr>
  </w:style>
  <w:style w:type="character" w:customStyle="1" w:styleId="mw-headline">
    <w:name w:val="mw-headline"/>
    <w:basedOn w:val="a0"/>
    <w:rsid w:val="001E7567"/>
  </w:style>
  <w:style w:type="character" w:customStyle="1" w:styleId="mw-editsection">
    <w:name w:val="mw-editsection"/>
    <w:basedOn w:val="a0"/>
    <w:rsid w:val="001E7567"/>
  </w:style>
  <w:style w:type="character" w:customStyle="1" w:styleId="mw-editsection-bracket">
    <w:name w:val="mw-editsection-bracket"/>
    <w:basedOn w:val="a0"/>
    <w:rsid w:val="001E7567"/>
  </w:style>
  <w:style w:type="character" w:customStyle="1" w:styleId="mw-editsection-divider">
    <w:name w:val="mw-editsection-divider"/>
    <w:basedOn w:val="a0"/>
    <w:rsid w:val="001E7567"/>
  </w:style>
  <w:style w:type="paragraph" w:customStyle="1" w:styleId="credits">
    <w:name w:val="credits"/>
    <w:basedOn w:val="a"/>
    <w:rsid w:val="003558E9"/>
    <w:pPr>
      <w:spacing w:before="100" w:beforeAutospacing="1" w:after="100" w:afterAutospacing="1"/>
    </w:pPr>
  </w:style>
  <w:style w:type="character" w:styleId="aa">
    <w:name w:val="Emphasis"/>
    <w:basedOn w:val="a0"/>
    <w:uiPriority w:val="20"/>
    <w:qFormat/>
    <w:rsid w:val="00DA19D7"/>
    <w:rPr>
      <w:i/>
      <w:iCs/>
    </w:rPr>
  </w:style>
  <w:style w:type="paragraph" w:styleId="ab">
    <w:name w:val="header"/>
    <w:basedOn w:val="a"/>
    <w:link w:val="ac"/>
    <w:uiPriority w:val="99"/>
    <w:unhideWhenUsed/>
    <w:rsid w:val="0074661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466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74661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466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Знак2 Знак Знак Знак Знак Знак Знак1 Знак Знак Знак1 Знак Знак Знак"/>
    <w:basedOn w:val="a"/>
    <w:rsid w:val="00940F86"/>
    <w:rPr>
      <w:rFonts w:ascii="Verdana" w:hAnsi="Verdan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1A52E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toctoggle">
    <w:name w:val="toctoggle"/>
    <w:basedOn w:val="a0"/>
    <w:rsid w:val="001A52E3"/>
  </w:style>
  <w:style w:type="character" w:customStyle="1" w:styleId="tocnumber">
    <w:name w:val="tocnumber"/>
    <w:basedOn w:val="a0"/>
    <w:rsid w:val="001A52E3"/>
  </w:style>
  <w:style w:type="character" w:customStyle="1" w:styleId="toctext">
    <w:name w:val="toctext"/>
    <w:basedOn w:val="a0"/>
    <w:rsid w:val="001A52E3"/>
  </w:style>
  <w:style w:type="character" w:customStyle="1" w:styleId="reference-text">
    <w:name w:val="reference-text"/>
    <w:basedOn w:val="a0"/>
    <w:rsid w:val="001A52E3"/>
  </w:style>
  <w:style w:type="character" w:customStyle="1" w:styleId="citation">
    <w:name w:val="citation"/>
    <w:basedOn w:val="a0"/>
    <w:rsid w:val="001A52E3"/>
  </w:style>
  <w:style w:type="character" w:customStyle="1" w:styleId="nowrap">
    <w:name w:val="nowrap"/>
    <w:basedOn w:val="a0"/>
    <w:rsid w:val="001A52E3"/>
  </w:style>
  <w:style w:type="character" w:customStyle="1" w:styleId="wikidict-ref">
    <w:name w:val="wikidict-ref"/>
    <w:basedOn w:val="a0"/>
    <w:rsid w:val="001A52E3"/>
  </w:style>
  <w:style w:type="character" w:customStyle="1" w:styleId="wikicommons-ref">
    <w:name w:val="wikicommons-ref"/>
    <w:basedOn w:val="a0"/>
    <w:rsid w:val="001A5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85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0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2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9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7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image" Target="media/image5.jpeg"/><Relationship Id="rId26" Type="http://schemas.openxmlformats.org/officeDocument/2006/relationships/hyperlink" Target="https://www.ncbi.nlm.nih.gov/pubmed/?term=Genkai-Kato%20M%5BAuthor%5D&amp;cauthor=true&amp;cauthor_uid=10366555" TargetMode="External"/><Relationship Id="rId39" Type="http://schemas.openxmlformats.org/officeDocument/2006/relationships/hyperlink" Target="https://www.ncbi.nlm.nih.gov/pubmed/?term=Hajimorad%20MR%5BAuthor%5D&amp;cauthor=true&amp;cauthor_uid=28434906" TargetMode="External"/><Relationship Id="rId21" Type="http://schemas.openxmlformats.org/officeDocument/2006/relationships/image" Target="media/image6.jpeg"/><Relationship Id="rId34" Type="http://schemas.openxmlformats.org/officeDocument/2006/relationships/hyperlink" Target="https://www.ncbi.nlm.nih.gov/pubmed/26908348" TargetMode="External"/><Relationship Id="rId42" Type="http://schemas.openxmlformats.org/officeDocument/2006/relationships/hyperlink" Target="https://www.ncbi.nlm.nih.gov/pubmed/28434906" TargetMode="External"/><Relationship Id="rId47" Type="http://schemas.openxmlformats.org/officeDocument/2006/relationships/hyperlink" Target="https://www.ncbi.nlm.nih.gov/pubmed/?term=Schwantes%20CR%5BAuthor%5D&amp;cauthor=true&amp;cauthor_uid=19322245" TargetMode="External"/><Relationship Id="rId50" Type="http://schemas.openxmlformats.org/officeDocument/2006/relationships/hyperlink" Target="https://www.ncbi.nlm.nih.gov/pubmed/?term=Jensen%20HJ%5BAuthor%5D&amp;cauthor=true&amp;cauthor_uid=19308223" TargetMode="External"/><Relationship Id="rId55" Type="http://schemas.openxmlformats.org/officeDocument/2006/relationships/hyperlink" Target="https://www.ncbi.nlm.nih.gov/pubmed/?term=Berrio%20E%5BAuthor%5D&amp;cauthor=true&amp;cauthor_uid=25480008" TargetMode="External"/><Relationship Id="rId63" Type="http://schemas.openxmlformats.org/officeDocument/2006/relationships/hyperlink" Target="https://www.ncbi.nlm.nih.gov/pubmed/26989623" TargetMode="External"/><Relationship Id="rId68" Type="http://schemas.openxmlformats.org/officeDocument/2006/relationships/hyperlink" Target="https://www.ncbi.nlm.nih.gov/pubmed/?term=Bansal%20N%5BAuthor%5D&amp;cauthor=true&amp;cauthor_uid=24285193" TargetMode="External"/><Relationship Id="rId76" Type="http://schemas.openxmlformats.org/officeDocument/2006/relationships/hyperlink" Target="https://www.ncbi.nlm.nih.gov/pubmed/?term=Gates%20RD%5BAuthor%5D&amp;cauthor=true&amp;cauthor_uid=18591663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www.ncbi.nlm.nih.gov/pubmed/?term=Sachs%20JL%5BAuthor%5D&amp;cauthor=true&amp;cauthor_uid=1661520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k.wikipedia.org/w/index.php?title=Echiodon_rendahli&amp;action=edit&amp;redlink=1" TargetMode="External"/><Relationship Id="rId29" Type="http://schemas.openxmlformats.org/officeDocument/2006/relationships/hyperlink" Target="https://www.ncbi.nlm.nih.gov/pubmed/?term=Hamelin%20FM%5BAuthor%5D&amp;cauthor=true&amp;cauthor_uid=26908348" TargetMode="External"/><Relationship Id="rId11" Type="http://schemas.openxmlformats.org/officeDocument/2006/relationships/hyperlink" Target="https://ru.wikipedia.org/wiki/" TargetMode="External"/><Relationship Id="rId24" Type="http://schemas.openxmlformats.org/officeDocument/2006/relationships/image" Target="media/image8.jpeg"/><Relationship Id="rId32" Type="http://schemas.openxmlformats.org/officeDocument/2006/relationships/hyperlink" Target="https://www.ncbi.nlm.nih.gov/pubmed/?term=Hajimorad%20MR%5BAuthor%5D&amp;cauthor=true&amp;cauthor_uid=26908348" TargetMode="External"/><Relationship Id="rId37" Type="http://schemas.openxmlformats.org/officeDocument/2006/relationships/hyperlink" Target="https://www.ncbi.nlm.nih.gov/pubmed/?term=Sun%20TA%5BAuthor%5D&amp;cauthor=true&amp;cauthor_uid=28434906" TargetMode="External"/><Relationship Id="rId40" Type="http://schemas.openxmlformats.org/officeDocument/2006/relationships/hyperlink" Target="https://www.ncbi.nlm.nih.gov/pubmed/?term=Allen%20LJS%5BAuthor%5D&amp;cauthor=true&amp;cauthor_uid=28434906" TargetMode="External"/><Relationship Id="rId45" Type="http://schemas.openxmlformats.org/officeDocument/2006/relationships/hyperlink" Target="https://www.ncbi.nlm.nih.gov/pubmed/?term=Walke%20JB%5BAuthor%5D&amp;cauthor=true&amp;cauthor_uid=19322245" TargetMode="External"/><Relationship Id="rId53" Type="http://schemas.openxmlformats.org/officeDocument/2006/relationships/hyperlink" Target="https://www.ncbi.nlm.nih.gov/pubmed/?term=Fern%C3%A1ndez%20I%5BAuthor%5D&amp;cauthor=true&amp;cauthor_uid=25480008" TargetMode="External"/><Relationship Id="rId58" Type="http://schemas.openxmlformats.org/officeDocument/2006/relationships/hyperlink" Target="https://www.ncbi.nlm.nih.gov/pubmed/?term=Pozo%20MJ%5BAuthor%5D&amp;cauthor=true&amp;cauthor_uid=25480008" TargetMode="External"/><Relationship Id="rId66" Type="http://schemas.openxmlformats.org/officeDocument/2006/relationships/hyperlink" Target="https://www.ncbi.nlm.nih.gov/pubmed/?term=Sachs%20JL%5BAuthor%5D&amp;cauthor=true&amp;cauthor_uid=24285193" TargetMode="External"/><Relationship Id="rId74" Type="http://schemas.openxmlformats.org/officeDocument/2006/relationships/hyperlink" Target="https://www.ncbi.nlm.nih.gov/pubmed/?term=Stat%20M%5BAuthor%5D&amp;cauthor=true&amp;cauthor_uid=18591663" TargetMode="External"/><Relationship Id="rId79" Type="http://schemas.openxmlformats.org/officeDocument/2006/relationships/hyperlink" Target="https://www.ncbi.nlm.nih.gov/pubmed/?term=Kuris%20AM%5BAuthor%5D&amp;cauthor=true&amp;cauthor_uid=27436119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www.ncbi.nlm.nih.gov/pubmed/?term=Lanterbecq%20D%5BAuthor%5D&amp;cauthor=true&amp;cauthor_uid=26989623" TargetMode="External"/><Relationship Id="rId82" Type="http://schemas.openxmlformats.org/officeDocument/2006/relationships/fontTable" Target="fontTable.xml"/><Relationship Id="rId10" Type="http://schemas.microsoft.com/office/2007/relationships/hdphoto" Target="media/hdphoto1.wdp"/><Relationship Id="rId19" Type="http://schemas.microsoft.com/office/2007/relationships/hdphoto" Target="media/hdphoto3.wdp"/><Relationship Id="rId31" Type="http://schemas.openxmlformats.org/officeDocument/2006/relationships/hyperlink" Target="https://www.ncbi.nlm.nih.gov/pubmed/?term=Prendeville%20HR%5BAuthor%5D&amp;cauthor=true&amp;cauthor_uid=26908348" TargetMode="External"/><Relationship Id="rId44" Type="http://schemas.openxmlformats.org/officeDocument/2006/relationships/hyperlink" Target="https://www.ncbi.nlm.nih.gov/pubmed/?term=Brucker%20RM%5BAuthor%5D&amp;cauthor=true&amp;cauthor_uid=19322245" TargetMode="External"/><Relationship Id="rId52" Type="http://schemas.openxmlformats.org/officeDocument/2006/relationships/hyperlink" Target="https://www.ncbi.nlm.nih.gov/pubmed/?term=L%C3%B3pez-R%C3%A1ez%20JA%5BAuthor%5D&amp;cauthor=true&amp;cauthor_uid=25480008" TargetMode="External"/><Relationship Id="rId60" Type="http://schemas.openxmlformats.org/officeDocument/2006/relationships/hyperlink" Target="https://www.ncbi.nlm.nih.gov/pubmed/?term=Parmentier%20E%5BAuthor%5D&amp;cauthor=true&amp;cauthor_uid=26989623" TargetMode="External"/><Relationship Id="rId65" Type="http://schemas.openxmlformats.org/officeDocument/2006/relationships/hyperlink" Target="https://www.ncbi.nlm.nih.gov/pubmed/25858141" TargetMode="External"/><Relationship Id="rId73" Type="http://schemas.openxmlformats.org/officeDocument/2006/relationships/hyperlink" Target="https://www.ncbi.nlm.nih.gov/pubmed/16615208" TargetMode="External"/><Relationship Id="rId78" Type="http://schemas.openxmlformats.org/officeDocument/2006/relationships/hyperlink" Target="https://www.ncbi.nlm.nih.gov/pubmed/?term=Weinstein%20SB%5BAuthor%5D&amp;cauthor=true&amp;cauthor_uid=27436119" TargetMode="External"/><Relationship Id="rId81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07/relationships/hdphoto" Target="media/hdphoto2.wdp"/><Relationship Id="rId22" Type="http://schemas.microsoft.com/office/2007/relationships/hdphoto" Target="media/hdphoto4.wdp"/><Relationship Id="rId27" Type="http://schemas.openxmlformats.org/officeDocument/2006/relationships/hyperlink" Target="https://www.ncbi.nlm.nih.gov/pubmed/?term=Yamamura%20N%5BAuthor%5D&amp;cauthor=true&amp;cauthor_uid=10366555" TargetMode="External"/><Relationship Id="rId30" Type="http://schemas.openxmlformats.org/officeDocument/2006/relationships/hyperlink" Target="https://www.ncbi.nlm.nih.gov/pubmed/?term=Allen%20LJ%5BAuthor%5D&amp;cauthor=true&amp;cauthor_uid=26908348" TargetMode="External"/><Relationship Id="rId35" Type="http://schemas.openxmlformats.org/officeDocument/2006/relationships/hyperlink" Target="https://www.ncbi.nlm.nih.gov/pubmed/?term=Hamelin%20FM%5BAuthor%5D&amp;cauthor=true&amp;cauthor_uid=28434906" TargetMode="External"/><Relationship Id="rId43" Type="http://schemas.openxmlformats.org/officeDocument/2006/relationships/hyperlink" Target="https://www.ncbi.nlm.nih.gov/pubmed/?term=Harris%20RN%5BAuthor%5D&amp;cauthor=true&amp;cauthor_uid=19322245" TargetMode="External"/><Relationship Id="rId48" Type="http://schemas.openxmlformats.org/officeDocument/2006/relationships/hyperlink" Target="https://www.ncbi.nlm.nih.gov/pubmed/?term=Skin+microbes+on+frogs+prevent+morbidity+and+mortality+caused+by+a+lethal+skin+fungus" TargetMode="External"/><Relationship Id="rId56" Type="http://schemas.openxmlformats.org/officeDocument/2006/relationships/hyperlink" Target="https://www.ncbi.nlm.nih.gov/pubmed/?term=Bonfante%20P%5BAuthor%5D&amp;cauthor=true&amp;cauthor_uid=25480008" TargetMode="External"/><Relationship Id="rId64" Type="http://schemas.openxmlformats.org/officeDocument/2006/relationships/hyperlink" Target="https://www.ncbi.nlm.nih.gov/pubmed/?term=Roossinck%20MJ%5BAuthor%5D&amp;cauthor=true&amp;cauthor_uid=25858141" TargetMode="External"/><Relationship Id="rId69" Type="http://schemas.openxmlformats.org/officeDocument/2006/relationships/hyperlink" Target="https://www.ncbi.nlm.nih.gov/pubmed/?term=Stajich%20JE%5BAuthor%5D&amp;cauthor=true&amp;cauthor_uid=24285193" TargetMode="External"/><Relationship Id="rId77" Type="http://schemas.openxmlformats.org/officeDocument/2006/relationships/hyperlink" Target="https://www.ncbi.nlm.nih.gov/pubmed/18591663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www.ncbi.nlm.nih.gov/pubmed/19308223" TargetMode="External"/><Relationship Id="rId72" Type="http://schemas.openxmlformats.org/officeDocument/2006/relationships/hyperlink" Target="https://www.ncbi.nlm.nih.gov/pubmed/?term=Wilcox%20TP%5BAuthor%5D&amp;cauthor=true&amp;cauthor_uid=16615208" TargetMode="External"/><Relationship Id="rId80" Type="http://schemas.openxmlformats.org/officeDocument/2006/relationships/hyperlink" Target="https://www.ncbi.nlm.nih.gov/pubmed/27436119" TargetMode="External"/><Relationship Id="rId3" Type="http://schemas.openxmlformats.org/officeDocument/2006/relationships/styles" Target="styles.xml"/><Relationship Id="rId12" Type="http://schemas.openxmlformats.org/officeDocument/2006/relationships/image" Target="media/image2.jpeg"/><Relationship Id="rId17" Type="http://schemas.openxmlformats.org/officeDocument/2006/relationships/hyperlink" Target="https://uk.wikipedia.org/wiki/" TargetMode="External"/><Relationship Id="rId25" Type="http://schemas.openxmlformats.org/officeDocument/2006/relationships/hyperlink" Target="http://tierdoku" TargetMode="External"/><Relationship Id="rId33" Type="http://schemas.openxmlformats.org/officeDocument/2006/relationships/hyperlink" Target="https://www.ncbi.nlm.nih.gov/pubmed/?term=Jeger%20MJ%5BAuthor%5D&amp;cauthor=true&amp;cauthor_uid=26908348" TargetMode="External"/><Relationship Id="rId38" Type="http://schemas.openxmlformats.org/officeDocument/2006/relationships/hyperlink" Target="https://www.ncbi.nlm.nih.gov/pubmed/?term=Jeger%20MJ%5BAuthor%5D&amp;cauthor=true&amp;cauthor_uid=28434906" TargetMode="External"/><Relationship Id="rId46" Type="http://schemas.openxmlformats.org/officeDocument/2006/relationships/hyperlink" Target="https://www.ncbi.nlm.nih.gov/pubmed/?term=Becker%20MH%5BAuthor%5D&amp;cauthor=true&amp;cauthor_uid=19322245" TargetMode="External"/><Relationship Id="rId59" Type="http://schemas.openxmlformats.org/officeDocument/2006/relationships/hyperlink" Target="https://www.ncbi.nlm.nih.gov/pubmed/25480008" TargetMode="External"/><Relationship Id="rId67" Type="http://schemas.openxmlformats.org/officeDocument/2006/relationships/hyperlink" Target="https://www.ncbi.nlm.nih.gov/pubmed/?term=Skophammer%20RG%5BAuthor%5D&amp;cauthor=true&amp;cauthor_uid=24285193" TargetMode="External"/><Relationship Id="rId20" Type="http://schemas.openxmlformats.org/officeDocument/2006/relationships/hyperlink" Target="https://ru.wikipedia.org/wiki/" TargetMode="External"/><Relationship Id="rId41" Type="http://schemas.openxmlformats.org/officeDocument/2006/relationships/hyperlink" Target="https://www.ncbi.nlm.nih.gov/pubmed/?term=Prendeville%20HR%5BAuthor%5D&amp;cauthor=true&amp;cauthor_uid=28434906" TargetMode="External"/><Relationship Id="rId54" Type="http://schemas.openxmlformats.org/officeDocument/2006/relationships/hyperlink" Target="https://www.ncbi.nlm.nih.gov/pubmed/?term=Garc%C3%ADa%20JM%5BAuthor%5D&amp;cauthor=true&amp;cauthor_uid=25480008" TargetMode="External"/><Relationship Id="rId62" Type="http://schemas.openxmlformats.org/officeDocument/2006/relationships/hyperlink" Target="https://www.ncbi.nlm.nih.gov/pubmed/?term=Eeckhaut%20I%5BAuthor%5D&amp;cauthor=true&amp;cauthor_uid=26989623" TargetMode="External"/><Relationship Id="rId70" Type="http://schemas.openxmlformats.org/officeDocument/2006/relationships/hyperlink" Target="https://www.ncbi.nlm.nih.gov/pubmed/24285193" TargetMode="External"/><Relationship Id="rId75" Type="http://schemas.openxmlformats.org/officeDocument/2006/relationships/hyperlink" Target="https://www.ncbi.nlm.nih.gov/pubmed/?term=Morris%20E%5BAuthor%5D&amp;cauthor=true&amp;cauthor_uid=18591663" TargetMode="Externa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gif"/><Relationship Id="rId23" Type="http://schemas.openxmlformats.org/officeDocument/2006/relationships/image" Target="media/image7.png"/><Relationship Id="rId28" Type="http://schemas.openxmlformats.org/officeDocument/2006/relationships/hyperlink" Target="https://www.ncbi.nlm.nih.gov/pubmed/10366555" TargetMode="External"/><Relationship Id="rId36" Type="http://schemas.openxmlformats.org/officeDocument/2006/relationships/hyperlink" Target="https://www.ncbi.nlm.nih.gov/pubmed/?term=Hilker%20FM%5BAuthor%5D&amp;cauthor=true&amp;cauthor_uid=28434906" TargetMode="External"/><Relationship Id="rId49" Type="http://schemas.openxmlformats.org/officeDocument/2006/relationships/hyperlink" Target="https://www.ncbi.nlm.nih.gov/pubmed/?term=Jatala%20P%5BAuthor%5D&amp;cauthor=true&amp;cauthor_uid=19308223" TargetMode="External"/><Relationship Id="rId57" Type="http://schemas.openxmlformats.org/officeDocument/2006/relationships/hyperlink" Target="https://www.ncbi.nlm.nih.gov/pubmed/?term=Walter%20MH%5BAuthor%5D&amp;cauthor=true&amp;cauthor_uid=2548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0BDF1-18C1-4B98-BC81-30C37B6E4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6</Pages>
  <Words>3409</Words>
  <Characters>19436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350</cp:revision>
  <cp:lastPrinted>2017-11-21T17:00:00Z</cp:lastPrinted>
  <dcterms:created xsi:type="dcterms:W3CDTF">2017-02-01T17:12:00Z</dcterms:created>
  <dcterms:modified xsi:type="dcterms:W3CDTF">2020-04-17T15:07:00Z</dcterms:modified>
</cp:coreProperties>
</file>