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75B" w:rsidRDefault="001B075B">
      <w:pPr>
        <w:rPr>
          <w:rFonts w:ascii="Times New Roman" w:hAnsi="Times New Roman" w:cs="Times New Roman"/>
          <w:sz w:val="28"/>
          <w:szCs w:val="28"/>
        </w:rPr>
      </w:pPr>
    </w:p>
    <w:p w:rsidR="001B075B" w:rsidRDefault="001B075B">
      <w:pPr>
        <w:rPr>
          <w:rFonts w:ascii="Times New Roman" w:hAnsi="Times New Roman" w:cs="Times New Roman"/>
          <w:sz w:val="28"/>
          <w:szCs w:val="28"/>
        </w:rPr>
      </w:pPr>
    </w:p>
    <w:p w:rsidR="001B075B" w:rsidRDefault="001B075B">
      <w:pPr>
        <w:rPr>
          <w:rFonts w:ascii="Times New Roman" w:hAnsi="Times New Roman" w:cs="Times New Roman"/>
          <w:sz w:val="28"/>
          <w:szCs w:val="28"/>
        </w:rPr>
      </w:pPr>
    </w:p>
    <w:p w:rsidR="001B075B" w:rsidRDefault="001B075B">
      <w:pPr>
        <w:rPr>
          <w:rFonts w:ascii="Times New Roman" w:hAnsi="Times New Roman" w:cs="Times New Roman"/>
          <w:sz w:val="28"/>
          <w:szCs w:val="28"/>
        </w:rPr>
      </w:pPr>
    </w:p>
    <w:p w:rsidR="001B075B" w:rsidRDefault="001B075B">
      <w:pPr>
        <w:rPr>
          <w:rFonts w:ascii="Times New Roman" w:hAnsi="Times New Roman" w:cs="Times New Roman"/>
          <w:sz w:val="28"/>
          <w:szCs w:val="28"/>
        </w:rPr>
      </w:pPr>
    </w:p>
    <w:p w:rsidR="001B075B" w:rsidRDefault="001B075B">
      <w:pPr>
        <w:rPr>
          <w:rFonts w:ascii="Times New Roman" w:hAnsi="Times New Roman" w:cs="Times New Roman"/>
          <w:sz w:val="28"/>
          <w:szCs w:val="28"/>
        </w:rPr>
      </w:pPr>
    </w:p>
    <w:p w:rsidR="001B075B" w:rsidRDefault="001B075B" w:rsidP="001B075B">
      <w:pPr>
        <w:jc w:val="center"/>
        <w:rPr>
          <w:rFonts w:ascii="Times New Roman" w:hAnsi="Times New Roman" w:cs="Times New Roman"/>
          <w:sz w:val="28"/>
          <w:szCs w:val="28"/>
        </w:rPr>
      </w:pPr>
    </w:p>
    <w:p w:rsidR="001B075B" w:rsidRDefault="0016361F" w:rsidP="001B075B">
      <w:pPr>
        <w:jc w:val="center"/>
        <w:rPr>
          <w:rFonts w:ascii="Times New Roman" w:hAnsi="Times New Roman" w:cs="Times New Roman"/>
          <w:b/>
          <w:sz w:val="28"/>
          <w:szCs w:val="28"/>
          <w:lang w:val="uk-UA"/>
        </w:rPr>
      </w:pPr>
      <w:r>
        <w:rPr>
          <w:rFonts w:ascii="Times New Roman" w:hAnsi="Times New Roman" w:cs="Times New Roman"/>
          <w:b/>
          <w:sz w:val="28"/>
          <w:szCs w:val="28"/>
          <w:lang w:val="uk-UA"/>
        </w:rPr>
        <w:t>Шифр «</w:t>
      </w:r>
      <w:proofErr w:type="spellStart"/>
      <w:r>
        <w:rPr>
          <w:rFonts w:ascii="Times New Roman" w:hAnsi="Times New Roman" w:cs="Times New Roman"/>
          <w:b/>
          <w:sz w:val="28"/>
          <w:szCs w:val="28"/>
          <w:lang w:val="uk-UA"/>
        </w:rPr>
        <w:t>Сакура</w:t>
      </w:r>
      <w:proofErr w:type="spellEnd"/>
      <w:r w:rsidR="001B075B" w:rsidRPr="001B075B">
        <w:rPr>
          <w:rFonts w:ascii="Times New Roman" w:hAnsi="Times New Roman" w:cs="Times New Roman"/>
          <w:b/>
          <w:sz w:val="28"/>
          <w:szCs w:val="28"/>
          <w:lang w:val="uk-UA"/>
        </w:rPr>
        <w:t>»</w:t>
      </w:r>
    </w:p>
    <w:p w:rsidR="001B075B" w:rsidRDefault="001B075B" w:rsidP="001B075B">
      <w:pPr>
        <w:jc w:val="center"/>
        <w:rPr>
          <w:rFonts w:ascii="Times New Roman" w:hAnsi="Times New Roman" w:cs="Times New Roman"/>
          <w:b/>
          <w:sz w:val="28"/>
          <w:szCs w:val="28"/>
          <w:lang w:val="uk-UA"/>
        </w:rPr>
      </w:pPr>
    </w:p>
    <w:p w:rsidR="00F07934" w:rsidRDefault="00792E0B" w:rsidP="00792E0B">
      <w:pPr>
        <w:spacing w:line="360" w:lineRule="auto"/>
        <w:jc w:val="center"/>
        <w:rPr>
          <w:rFonts w:ascii="Times New Roman" w:hAnsi="Times New Roman" w:cs="Times New Roman"/>
          <w:b/>
          <w:sz w:val="28"/>
          <w:szCs w:val="28"/>
        </w:rPr>
      </w:pPr>
      <w:r>
        <w:rPr>
          <w:rFonts w:ascii="Times New Roman" w:hAnsi="Times New Roman" w:cs="Times New Roman"/>
          <w:b/>
          <w:sz w:val="28"/>
          <w:szCs w:val="28"/>
          <w:lang w:val="uk-UA"/>
        </w:rPr>
        <w:t xml:space="preserve"> </w:t>
      </w:r>
      <w:r w:rsidR="00150703">
        <w:rPr>
          <w:rFonts w:ascii="Times New Roman" w:hAnsi="Times New Roman" w:cs="Times New Roman"/>
          <w:b/>
          <w:sz w:val="28"/>
          <w:szCs w:val="28"/>
          <w:lang w:val="uk-UA"/>
        </w:rPr>
        <w:t>ПСИХОЛОГІЧНІ МАРКЕРИ ХІКІКОМОРІ В ОСІБ ЮНАЦЬКОГО ВІК</w:t>
      </w:r>
      <w:r w:rsidR="000C46EE">
        <w:rPr>
          <w:rFonts w:ascii="Times New Roman" w:hAnsi="Times New Roman" w:cs="Times New Roman"/>
          <w:b/>
          <w:sz w:val="28"/>
          <w:szCs w:val="28"/>
          <w:lang w:val="uk-UA"/>
        </w:rPr>
        <w:t>У В УМОВАХ КАРАНТИННИХ ОБМЕЖЕНЬ</w:t>
      </w:r>
    </w:p>
    <w:p w:rsidR="00F07934" w:rsidRDefault="00F07934" w:rsidP="001B075B">
      <w:pPr>
        <w:jc w:val="center"/>
        <w:rPr>
          <w:rFonts w:ascii="Times New Roman" w:hAnsi="Times New Roman" w:cs="Times New Roman"/>
          <w:b/>
          <w:sz w:val="28"/>
          <w:szCs w:val="28"/>
        </w:rPr>
      </w:pPr>
    </w:p>
    <w:p w:rsidR="00F07934" w:rsidRDefault="00F07934" w:rsidP="001B075B">
      <w:pPr>
        <w:jc w:val="center"/>
        <w:rPr>
          <w:rFonts w:ascii="Times New Roman" w:hAnsi="Times New Roman" w:cs="Times New Roman"/>
          <w:b/>
          <w:sz w:val="28"/>
          <w:szCs w:val="28"/>
        </w:rPr>
      </w:pPr>
    </w:p>
    <w:p w:rsidR="00F07934" w:rsidRDefault="00F07934" w:rsidP="001B075B">
      <w:pPr>
        <w:jc w:val="center"/>
        <w:rPr>
          <w:rFonts w:ascii="Times New Roman" w:hAnsi="Times New Roman" w:cs="Times New Roman"/>
          <w:b/>
          <w:sz w:val="28"/>
          <w:szCs w:val="28"/>
        </w:rPr>
      </w:pPr>
    </w:p>
    <w:p w:rsidR="00F07934" w:rsidRDefault="00F07934" w:rsidP="001B075B">
      <w:pPr>
        <w:jc w:val="center"/>
        <w:rPr>
          <w:rFonts w:ascii="Times New Roman" w:hAnsi="Times New Roman" w:cs="Times New Roman"/>
          <w:b/>
          <w:sz w:val="28"/>
          <w:szCs w:val="28"/>
        </w:rPr>
      </w:pPr>
    </w:p>
    <w:p w:rsidR="00F07934" w:rsidRDefault="00F07934" w:rsidP="001B075B">
      <w:pPr>
        <w:jc w:val="center"/>
        <w:rPr>
          <w:rFonts w:ascii="Times New Roman" w:hAnsi="Times New Roman" w:cs="Times New Roman"/>
          <w:b/>
          <w:sz w:val="28"/>
          <w:szCs w:val="28"/>
        </w:rPr>
      </w:pPr>
    </w:p>
    <w:p w:rsidR="00F07934" w:rsidRDefault="00F07934" w:rsidP="001B075B">
      <w:pPr>
        <w:jc w:val="center"/>
        <w:rPr>
          <w:rFonts w:ascii="Times New Roman" w:hAnsi="Times New Roman" w:cs="Times New Roman"/>
          <w:b/>
          <w:sz w:val="28"/>
          <w:szCs w:val="28"/>
        </w:rPr>
      </w:pPr>
    </w:p>
    <w:p w:rsidR="00F07934" w:rsidRDefault="00F07934" w:rsidP="001B075B">
      <w:pPr>
        <w:jc w:val="center"/>
        <w:rPr>
          <w:rFonts w:ascii="Times New Roman" w:hAnsi="Times New Roman" w:cs="Times New Roman"/>
          <w:b/>
          <w:sz w:val="28"/>
          <w:szCs w:val="28"/>
        </w:rPr>
      </w:pPr>
    </w:p>
    <w:p w:rsidR="00F07934" w:rsidRDefault="00F07934" w:rsidP="001B075B">
      <w:pPr>
        <w:jc w:val="center"/>
        <w:rPr>
          <w:rFonts w:ascii="Times New Roman" w:hAnsi="Times New Roman" w:cs="Times New Roman"/>
          <w:b/>
          <w:sz w:val="28"/>
          <w:szCs w:val="28"/>
        </w:rPr>
      </w:pPr>
    </w:p>
    <w:p w:rsidR="00F07934" w:rsidRDefault="00F07934" w:rsidP="001B075B">
      <w:pPr>
        <w:jc w:val="center"/>
        <w:rPr>
          <w:rFonts w:ascii="Times New Roman" w:hAnsi="Times New Roman" w:cs="Times New Roman"/>
          <w:b/>
          <w:sz w:val="28"/>
          <w:szCs w:val="28"/>
        </w:rPr>
      </w:pPr>
    </w:p>
    <w:p w:rsidR="00F07934" w:rsidRDefault="00F07934" w:rsidP="001B075B">
      <w:pPr>
        <w:jc w:val="center"/>
        <w:rPr>
          <w:rFonts w:ascii="Times New Roman" w:hAnsi="Times New Roman" w:cs="Times New Roman"/>
          <w:b/>
          <w:sz w:val="28"/>
          <w:szCs w:val="28"/>
        </w:rPr>
      </w:pPr>
    </w:p>
    <w:p w:rsidR="00F07934" w:rsidRDefault="00F07934" w:rsidP="001B075B">
      <w:pPr>
        <w:jc w:val="center"/>
        <w:rPr>
          <w:rFonts w:ascii="Times New Roman" w:hAnsi="Times New Roman" w:cs="Times New Roman"/>
          <w:b/>
          <w:sz w:val="28"/>
          <w:szCs w:val="28"/>
        </w:rPr>
      </w:pPr>
    </w:p>
    <w:p w:rsidR="00F07934" w:rsidRDefault="00F07934" w:rsidP="001B075B">
      <w:pPr>
        <w:jc w:val="center"/>
        <w:rPr>
          <w:rFonts w:ascii="Times New Roman" w:hAnsi="Times New Roman" w:cs="Times New Roman"/>
          <w:b/>
          <w:sz w:val="28"/>
          <w:szCs w:val="28"/>
        </w:rPr>
      </w:pPr>
    </w:p>
    <w:p w:rsidR="00F07934" w:rsidRDefault="00F07934" w:rsidP="001B075B">
      <w:pPr>
        <w:jc w:val="center"/>
        <w:rPr>
          <w:rFonts w:ascii="Times New Roman" w:hAnsi="Times New Roman" w:cs="Times New Roman"/>
          <w:b/>
          <w:sz w:val="28"/>
          <w:szCs w:val="28"/>
        </w:rPr>
      </w:pPr>
    </w:p>
    <w:p w:rsidR="00F07934" w:rsidRDefault="00F07934" w:rsidP="001B075B">
      <w:pPr>
        <w:jc w:val="center"/>
        <w:rPr>
          <w:rFonts w:ascii="Times New Roman" w:hAnsi="Times New Roman" w:cs="Times New Roman"/>
          <w:b/>
          <w:sz w:val="28"/>
          <w:szCs w:val="28"/>
        </w:rPr>
      </w:pPr>
    </w:p>
    <w:p w:rsidR="00F07934" w:rsidRDefault="00F07934" w:rsidP="001B075B">
      <w:pPr>
        <w:jc w:val="center"/>
        <w:rPr>
          <w:rFonts w:ascii="Times New Roman" w:hAnsi="Times New Roman" w:cs="Times New Roman"/>
          <w:b/>
          <w:sz w:val="28"/>
          <w:szCs w:val="28"/>
        </w:rPr>
      </w:pPr>
    </w:p>
    <w:p w:rsidR="00E24A46" w:rsidRDefault="00E24A46">
      <w:pPr>
        <w:rPr>
          <w:rFonts w:ascii="Times New Roman" w:hAnsi="Times New Roman" w:cs="Times New Roman"/>
          <w:b/>
          <w:sz w:val="28"/>
          <w:szCs w:val="28"/>
        </w:rPr>
      </w:pPr>
      <w:r>
        <w:rPr>
          <w:rFonts w:ascii="Times New Roman" w:hAnsi="Times New Roman" w:cs="Times New Roman"/>
          <w:b/>
          <w:sz w:val="28"/>
          <w:szCs w:val="28"/>
        </w:rPr>
        <w:br w:type="page"/>
      </w:r>
    </w:p>
    <w:p w:rsidR="00683755" w:rsidRPr="008D414C" w:rsidRDefault="00683755" w:rsidP="008D414C">
      <w:pPr>
        <w:spacing w:line="360" w:lineRule="auto"/>
        <w:jc w:val="center"/>
        <w:rPr>
          <w:rFonts w:ascii="Times New Roman" w:hAnsi="Times New Roman" w:cs="Times New Roman"/>
          <w:b/>
          <w:sz w:val="28"/>
          <w:szCs w:val="28"/>
          <w:lang w:val="uk-UA"/>
        </w:rPr>
      </w:pPr>
      <w:r w:rsidRPr="008D414C">
        <w:rPr>
          <w:rFonts w:ascii="Times New Roman" w:hAnsi="Times New Roman" w:cs="Times New Roman"/>
          <w:b/>
          <w:sz w:val="28"/>
          <w:szCs w:val="28"/>
          <w:lang w:val="uk-UA"/>
        </w:rPr>
        <w:lastRenderedPageBreak/>
        <w:t>ЗМІСТ</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46"/>
        <w:gridCol w:w="7874"/>
        <w:gridCol w:w="692"/>
      </w:tblGrid>
      <w:tr w:rsidR="00ED012A" w:rsidRPr="00ED012A" w:rsidTr="00ED012A">
        <w:tc>
          <w:tcPr>
            <w:tcW w:w="8879" w:type="dxa"/>
            <w:gridSpan w:val="3"/>
          </w:tcPr>
          <w:p w:rsidR="00ED012A" w:rsidRPr="00ED012A" w:rsidRDefault="00ED012A" w:rsidP="00ED012A">
            <w:pPr>
              <w:spacing w:line="360" w:lineRule="auto"/>
              <w:rPr>
                <w:rFonts w:ascii="Times New Roman" w:hAnsi="Times New Roman" w:cs="Times New Roman"/>
                <w:sz w:val="28"/>
                <w:szCs w:val="28"/>
                <w:lang w:val="uk-UA"/>
              </w:rPr>
            </w:pPr>
            <w:r w:rsidRPr="00ED012A">
              <w:rPr>
                <w:rFonts w:ascii="Times New Roman" w:hAnsi="Times New Roman" w:cs="Times New Roman"/>
                <w:sz w:val="28"/>
                <w:szCs w:val="28"/>
                <w:lang w:val="uk-UA"/>
              </w:rPr>
              <w:br w:type="page"/>
            </w:r>
            <w:r w:rsidRPr="00ED012A">
              <w:rPr>
                <w:rFonts w:ascii="Times New Roman" w:hAnsi="Times New Roman" w:cs="Times New Roman"/>
                <w:b/>
                <w:sz w:val="28"/>
                <w:szCs w:val="28"/>
                <w:lang w:val="uk-UA"/>
              </w:rPr>
              <w:t>ВСТУП</w:t>
            </w:r>
            <w:r w:rsidRPr="00ED012A">
              <w:rPr>
                <w:rFonts w:ascii="Times New Roman" w:hAnsi="Times New Roman" w:cs="Times New Roman"/>
                <w:sz w:val="28"/>
                <w:szCs w:val="28"/>
                <w:lang w:val="uk-UA"/>
              </w:rPr>
              <w:t>……………………………………………………………………….</w:t>
            </w:r>
          </w:p>
        </w:tc>
        <w:tc>
          <w:tcPr>
            <w:tcW w:w="692" w:type="dxa"/>
          </w:tcPr>
          <w:p w:rsidR="00ED012A" w:rsidRPr="00ED012A" w:rsidRDefault="00ED012A" w:rsidP="00ED012A">
            <w:pPr>
              <w:spacing w:line="360" w:lineRule="auto"/>
              <w:rPr>
                <w:rFonts w:ascii="Times New Roman" w:hAnsi="Times New Roman" w:cs="Times New Roman"/>
                <w:sz w:val="28"/>
                <w:szCs w:val="28"/>
                <w:lang w:val="en-US"/>
              </w:rPr>
            </w:pPr>
            <w:r w:rsidRPr="00ED012A">
              <w:rPr>
                <w:rFonts w:ascii="Times New Roman" w:hAnsi="Times New Roman" w:cs="Times New Roman"/>
                <w:sz w:val="28"/>
                <w:szCs w:val="28"/>
                <w:lang w:val="en-US"/>
              </w:rPr>
              <w:t>3</w:t>
            </w:r>
          </w:p>
        </w:tc>
      </w:tr>
      <w:tr w:rsidR="00ED012A" w:rsidRPr="00ED012A" w:rsidTr="00ED012A">
        <w:tc>
          <w:tcPr>
            <w:tcW w:w="8879" w:type="dxa"/>
            <w:gridSpan w:val="3"/>
          </w:tcPr>
          <w:p w:rsidR="00ED012A" w:rsidRPr="00792E0B" w:rsidRDefault="00ED012A" w:rsidP="00ED012A">
            <w:pPr>
              <w:spacing w:line="360" w:lineRule="auto"/>
              <w:rPr>
                <w:rFonts w:ascii="Times New Roman" w:hAnsi="Times New Roman" w:cs="Times New Roman"/>
                <w:sz w:val="28"/>
                <w:szCs w:val="28"/>
                <w:lang w:val="uk-UA"/>
              </w:rPr>
            </w:pPr>
            <w:r w:rsidRPr="00ED012A">
              <w:rPr>
                <w:rFonts w:ascii="Times New Roman" w:hAnsi="Times New Roman" w:cs="Times New Roman"/>
                <w:b/>
                <w:sz w:val="28"/>
                <w:szCs w:val="28"/>
                <w:lang w:val="uk-UA"/>
              </w:rPr>
              <w:t xml:space="preserve">РОЗДІЛ 1. </w:t>
            </w:r>
            <w:r w:rsidRPr="008D414C">
              <w:rPr>
                <w:rFonts w:ascii="Times New Roman" w:hAnsi="Times New Roman" w:cs="Times New Roman"/>
                <w:b/>
                <w:sz w:val="28"/>
                <w:szCs w:val="28"/>
                <w:lang w:val="uk-UA"/>
              </w:rPr>
              <w:t>ТЕОРЕТИКО-МЕТОДОЛОГІЧНІ  ОСНОВИ ДОСЛІДЖЕННЯ  ПСИХОЛОГІЧНИХ МАРКЕРІВ ХІКІКОМОРІ В ОСІБ ЮНАЦЬКОГО ВІКУ В УМОВАХ КАРАНТИННИХ ОБМЕЖЕНЬ</w:t>
            </w:r>
            <w:r w:rsidR="00792E0B">
              <w:rPr>
                <w:rFonts w:ascii="Times New Roman" w:hAnsi="Times New Roman" w:cs="Times New Roman"/>
                <w:sz w:val="28"/>
                <w:szCs w:val="28"/>
                <w:lang w:val="uk-UA"/>
              </w:rPr>
              <w:t>………………………………………………………………..</w:t>
            </w:r>
          </w:p>
        </w:tc>
        <w:tc>
          <w:tcPr>
            <w:tcW w:w="692" w:type="dxa"/>
          </w:tcPr>
          <w:p w:rsidR="00ED012A" w:rsidRPr="00ED012A" w:rsidRDefault="00ED012A" w:rsidP="00ED012A">
            <w:pPr>
              <w:spacing w:line="360" w:lineRule="auto"/>
              <w:rPr>
                <w:rFonts w:ascii="Times New Roman" w:hAnsi="Times New Roman" w:cs="Times New Roman"/>
                <w:sz w:val="28"/>
                <w:szCs w:val="28"/>
                <w:lang w:val="uk-UA"/>
              </w:rPr>
            </w:pPr>
          </w:p>
          <w:p w:rsidR="00ED012A" w:rsidRDefault="00ED012A" w:rsidP="00ED012A">
            <w:pPr>
              <w:spacing w:line="360" w:lineRule="auto"/>
              <w:rPr>
                <w:rFonts w:ascii="Times New Roman" w:hAnsi="Times New Roman" w:cs="Times New Roman"/>
                <w:sz w:val="28"/>
                <w:szCs w:val="28"/>
                <w:lang w:val="uk-UA"/>
              </w:rPr>
            </w:pPr>
          </w:p>
          <w:p w:rsidR="005B61BA" w:rsidRDefault="005B61BA" w:rsidP="00ED012A">
            <w:pPr>
              <w:spacing w:line="360" w:lineRule="auto"/>
              <w:rPr>
                <w:rFonts w:ascii="Times New Roman" w:hAnsi="Times New Roman" w:cs="Times New Roman"/>
                <w:sz w:val="28"/>
                <w:szCs w:val="28"/>
                <w:lang w:val="uk-UA"/>
              </w:rPr>
            </w:pPr>
          </w:p>
          <w:p w:rsidR="00ED012A" w:rsidRPr="005B61BA" w:rsidRDefault="005B61BA" w:rsidP="00ED012A">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6</w:t>
            </w:r>
          </w:p>
        </w:tc>
      </w:tr>
      <w:tr w:rsidR="00ED012A" w:rsidRPr="00ED012A" w:rsidTr="00ED012A">
        <w:tc>
          <w:tcPr>
            <w:tcW w:w="959" w:type="dxa"/>
          </w:tcPr>
          <w:p w:rsidR="00ED012A" w:rsidRPr="00ED012A" w:rsidRDefault="00ED012A" w:rsidP="00ED012A">
            <w:pPr>
              <w:spacing w:line="360" w:lineRule="auto"/>
              <w:rPr>
                <w:rFonts w:ascii="Times New Roman" w:hAnsi="Times New Roman" w:cs="Times New Roman"/>
                <w:sz w:val="28"/>
                <w:szCs w:val="28"/>
                <w:lang w:val="uk-UA"/>
              </w:rPr>
            </w:pPr>
            <w:r w:rsidRPr="00ED012A">
              <w:rPr>
                <w:rFonts w:ascii="Times New Roman" w:hAnsi="Times New Roman" w:cs="Times New Roman"/>
                <w:sz w:val="28"/>
                <w:szCs w:val="28"/>
                <w:lang w:val="en-US"/>
              </w:rPr>
              <w:t>1</w:t>
            </w:r>
            <w:r w:rsidRPr="00ED012A">
              <w:rPr>
                <w:rFonts w:ascii="Times New Roman" w:hAnsi="Times New Roman" w:cs="Times New Roman"/>
                <w:sz w:val="28"/>
                <w:szCs w:val="28"/>
                <w:lang w:val="uk-UA"/>
              </w:rPr>
              <w:t>.1.</w:t>
            </w:r>
          </w:p>
        </w:tc>
        <w:tc>
          <w:tcPr>
            <w:tcW w:w="7920" w:type="dxa"/>
            <w:gridSpan w:val="2"/>
          </w:tcPr>
          <w:p w:rsidR="00ED012A" w:rsidRPr="00ED012A" w:rsidRDefault="00BA068F" w:rsidP="00BA068F">
            <w:pPr>
              <w:spacing w:line="360" w:lineRule="auto"/>
              <w:jc w:val="both"/>
              <w:rPr>
                <w:rFonts w:ascii="Times New Roman" w:hAnsi="Times New Roman" w:cs="Times New Roman"/>
                <w:sz w:val="28"/>
                <w:szCs w:val="28"/>
                <w:lang w:val="uk-UA"/>
              </w:rPr>
            </w:pPr>
            <w:r w:rsidRPr="00BA068F">
              <w:rPr>
                <w:rFonts w:ascii="Times New Roman" w:hAnsi="Times New Roman" w:cs="Times New Roman"/>
                <w:sz w:val="28"/>
                <w:szCs w:val="28"/>
                <w:lang w:val="uk-UA"/>
              </w:rPr>
              <w:t xml:space="preserve">Теоретичні засади проблеми </w:t>
            </w:r>
            <w:proofErr w:type="spellStart"/>
            <w:r w:rsidRPr="00BA068F">
              <w:rPr>
                <w:rFonts w:ascii="Times New Roman" w:hAnsi="Times New Roman" w:cs="Times New Roman"/>
                <w:sz w:val="28"/>
                <w:szCs w:val="28"/>
                <w:lang w:val="uk-UA"/>
              </w:rPr>
              <w:t>хікікоморі</w:t>
            </w:r>
            <w:proofErr w:type="spellEnd"/>
            <w:r w:rsidRPr="00BA068F">
              <w:rPr>
                <w:rFonts w:ascii="Times New Roman" w:hAnsi="Times New Roman" w:cs="Times New Roman"/>
                <w:sz w:val="28"/>
                <w:szCs w:val="28"/>
                <w:lang w:val="uk-UA"/>
              </w:rPr>
              <w:t xml:space="preserve"> як нового соціального явища </w:t>
            </w:r>
            <w:r>
              <w:rPr>
                <w:rFonts w:ascii="Times New Roman" w:hAnsi="Times New Roman" w:cs="Times New Roman"/>
                <w:sz w:val="28"/>
                <w:szCs w:val="28"/>
                <w:lang w:val="uk-UA"/>
              </w:rPr>
              <w:t>………………………………………………………………</w:t>
            </w:r>
          </w:p>
        </w:tc>
        <w:tc>
          <w:tcPr>
            <w:tcW w:w="692" w:type="dxa"/>
          </w:tcPr>
          <w:p w:rsidR="00ED012A" w:rsidRDefault="00ED012A" w:rsidP="00ED012A">
            <w:pPr>
              <w:spacing w:line="360" w:lineRule="auto"/>
              <w:rPr>
                <w:rFonts w:ascii="Times New Roman" w:hAnsi="Times New Roman" w:cs="Times New Roman"/>
                <w:sz w:val="28"/>
                <w:szCs w:val="28"/>
                <w:lang w:val="uk-UA"/>
              </w:rPr>
            </w:pPr>
          </w:p>
          <w:p w:rsidR="005B61BA" w:rsidRPr="005B61BA" w:rsidRDefault="005B61BA" w:rsidP="00ED012A">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6</w:t>
            </w:r>
          </w:p>
        </w:tc>
      </w:tr>
      <w:tr w:rsidR="00ED012A" w:rsidRPr="00ED012A" w:rsidTr="00ED012A">
        <w:tc>
          <w:tcPr>
            <w:tcW w:w="959" w:type="dxa"/>
          </w:tcPr>
          <w:p w:rsidR="00ED012A" w:rsidRPr="00ED012A" w:rsidRDefault="00ED012A" w:rsidP="00ED012A">
            <w:pPr>
              <w:spacing w:line="360" w:lineRule="auto"/>
              <w:rPr>
                <w:rFonts w:ascii="Times New Roman" w:hAnsi="Times New Roman" w:cs="Times New Roman"/>
                <w:sz w:val="28"/>
                <w:szCs w:val="28"/>
                <w:lang w:val="uk-UA"/>
              </w:rPr>
            </w:pPr>
            <w:r w:rsidRPr="00ED012A">
              <w:rPr>
                <w:rFonts w:ascii="Times New Roman" w:hAnsi="Times New Roman" w:cs="Times New Roman"/>
                <w:sz w:val="28"/>
                <w:szCs w:val="28"/>
                <w:lang w:val="uk-UA"/>
              </w:rPr>
              <w:t>1.2.</w:t>
            </w:r>
          </w:p>
        </w:tc>
        <w:tc>
          <w:tcPr>
            <w:tcW w:w="7920" w:type="dxa"/>
            <w:gridSpan w:val="2"/>
          </w:tcPr>
          <w:p w:rsidR="00ED012A" w:rsidRPr="00ED012A" w:rsidRDefault="00BA068F" w:rsidP="00ED012A">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Карантинні обмеження як чинник впливу на особистість……….</w:t>
            </w:r>
          </w:p>
        </w:tc>
        <w:tc>
          <w:tcPr>
            <w:tcW w:w="692" w:type="dxa"/>
          </w:tcPr>
          <w:p w:rsidR="00ED012A" w:rsidRPr="005B61BA" w:rsidRDefault="005B61BA" w:rsidP="00ED012A">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10</w:t>
            </w:r>
          </w:p>
        </w:tc>
      </w:tr>
      <w:tr w:rsidR="00ED012A" w:rsidRPr="00ED012A" w:rsidTr="00ED012A">
        <w:trPr>
          <w:trHeight w:val="926"/>
        </w:trPr>
        <w:tc>
          <w:tcPr>
            <w:tcW w:w="8879" w:type="dxa"/>
            <w:gridSpan w:val="3"/>
          </w:tcPr>
          <w:p w:rsidR="00ED012A" w:rsidRPr="00792E0B" w:rsidRDefault="00ED012A" w:rsidP="00ED012A">
            <w:pPr>
              <w:spacing w:line="360" w:lineRule="auto"/>
              <w:rPr>
                <w:rFonts w:ascii="Times New Roman" w:hAnsi="Times New Roman" w:cs="Times New Roman"/>
                <w:sz w:val="28"/>
                <w:szCs w:val="28"/>
                <w:lang w:val="uk-UA"/>
              </w:rPr>
            </w:pPr>
            <w:r w:rsidRPr="00ED012A">
              <w:rPr>
                <w:rFonts w:ascii="Times New Roman" w:hAnsi="Times New Roman" w:cs="Times New Roman"/>
                <w:b/>
                <w:sz w:val="28"/>
                <w:szCs w:val="28"/>
                <w:lang w:val="uk-UA"/>
              </w:rPr>
              <w:t xml:space="preserve">РОЗДІЛ 2. </w:t>
            </w:r>
            <w:r w:rsidRPr="00AD617B">
              <w:rPr>
                <w:rFonts w:ascii="Times New Roman" w:hAnsi="Times New Roman" w:cs="Times New Roman"/>
                <w:b/>
                <w:sz w:val="28"/>
                <w:szCs w:val="28"/>
                <w:lang w:val="uk-UA"/>
              </w:rPr>
              <w:t>ЕМПІРИЧНЕ ДОСЛІ</w:t>
            </w:r>
            <w:r>
              <w:rPr>
                <w:rFonts w:ascii="Times New Roman" w:hAnsi="Times New Roman" w:cs="Times New Roman"/>
                <w:b/>
                <w:sz w:val="28"/>
                <w:szCs w:val="28"/>
                <w:lang w:val="uk-UA"/>
              </w:rPr>
              <w:t>ДЖЕННЯ МАРКЕРІВ ХІКІКОМОРІ В ОСІ</w:t>
            </w:r>
            <w:r w:rsidRPr="00AD617B">
              <w:rPr>
                <w:rFonts w:ascii="Times New Roman" w:hAnsi="Times New Roman" w:cs="Times New Roman"/>
                <w:b/>
                <w:sz w:val="28"/>
                <w:szCs w:val="28"/>
                <w:lang w:val="uk-UA"/>
              </w:rPr>
              <w:t>Б ЮНАЦЬКОГО ВІКУ ПІД ЧАС КАРАНТИННИХ ОБМЕЖЕНЬ</w:t>
            </w:r>
            <w:r w:rsidR="00792E0B">
              <w:rPr>
                <w:rFonts w:ascii="Times New Roman" w:hAnsi="Times New Roman" w:cs="Times New Roman"/>
                <w:sz w:val="28"/>
                <w:szCs w:val="28"/>
                <w:lang w:val="uk-UA"/>
              </w:rPr>
              <w:t>………………………………………….</w:t>
            </w:r>
          </w:p>
        </w:tc>
        <w:tc>
          <w:tcPr>
            <w:tcW w:w="692" w:type="dxa"/>
          </w:tcPr>
          <w:p w:rsidR="00ED012A" w:rsidRPr="00ED012A" w:rsidRDefault="00ED012A" w:rsidP="00ED012A">
            <w:pPr>
              <w:spacing w:line="360" w:lineRule="auto"/>
              <w:rPr>
                <w:rFonts w:ascii="Times New Roman" w:hAnsi="Times New Roman" w:cs="Times New Roman"/>
                <w:sz w:val="28"/>
                <w:szCs w:val="28"/>
                <w:lang w:val="uk-UA"/>
              </w:rPr>
            </w:pPr>
          </w:p>
          <w:p w:rsidR="00ED012A" w:rsidRPr="00ED012A" w:rsidRDefault="00ED012A" w:rsidP="00ED012A">
            <w:pPr>
              <w:spacing w:line="360" w:lineRule="auto"/>
              <w:rPr>
                <w:rFonts w:ascii="Times New Roman" w:hAnsi="Times New Roman" w:cs="Times New Roman"/>
                <w:sz w:val="28"/>
                <w:szCs w:val="28"/>
              </w:rPr>
            </w:pPr>
          </w:p>
          <w:p w:rsidR="00ED012A" w:rsidRPr="000152A8" w:rsidRDefault="000152A8" w:rsidP="00ED012A">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14</w:t>
            </w:r>
          </w:p>
        </w:tc>
      </w:tr>
      <w:tr w:rsidR="00ED012A" w:rsidRPr="00ED012A" w:rsidTr="00ED012A">
        <w:tc>
          <w:tcPr>
            <w:tcW w:w="959" w:type="dxa"/>
          </w:tcPr>
          <w:p w:rsidR="00ED012A" w:rsidRPr="00ED012A" w:rsidRDefault="00ED012A" w:rsidP="00ED012A">
            <w:pPr>
              <w:spacing w:line="360" w:lineRule="auto"/>
              <w:rPr>
                <w:rFonts w:ascii="Times New Roman" w:hAnsi="Times New Roman" w:cs="Times New Roman"/>
                <w:sz w:val="28"/>
                <w:szCs w:val="28"/>
                <w:lang w:val="uk-UA"/>
              </w:rPr>
            </w:pPr>
            <w:r w:rsidRPr="00ED012A">
              <w:rPr>
                <w:rFonts w:ascii="Times New Roman" w:hAnsi="Times New Roman" w:cs="Times New Roman"/>
                <w:sz w:val="28"/>
                <w:szCs w:val="28"/>
                <w:lang w:val="uk-UA"/>
              </w:rPr>
              <w:t>2.1.</w:t>
            </w:r>
          </w:p>
        </w:tc>
        <w:tc>
          <w:tcPr>
            <w:tcW w:w="7920" w:type="dxa"/>
            <w:gridSpan w:val="2"/>
          </w:tcPr>
          <w:p w:rsidR="00ED012A" w:rsidRPr="00ED012A" w:rsidRDefault="00ED012A" w:rsidP="00ED012A">
            <w:pPr>
              <w:spacing w:line="360" w:lineRule="auto"/>
              <w:rPr>
                <w:rFonts w:ascii="Times New Roman" w:hAnsi="Times New Roman" w:cs="Times New Roman"/>
                <w:bCs/>
                <w:iCs/>
                <w:sz w:val="28"/>
                <w:szCs w:val="28"/>
                <w:lang w:val="uk-UA"/>
              </w:rPr>
            </w:pPr>
            <w:r w:rsidRPr="00C50F07">
              <w:rPr>
                <w:rFonts w:ascii="Times New Roman" w:hAnsi="Times New Roman" w:cs="Times New Roman"/>
                <w:sz w:val="28"/>
                <w:szCs w:val="28"/>
                <w:lang w:val="uk-UA"/>
              </w:rPr>
              <w:t>Емпіричне</w:t>
            </w:r>
            <w:r>
              <w:rPr>
                <w:rFonts w:ascii="Times New Roman" w:hAnsi="Times New Roman" w:cs="Times New Roman"/>
                <w:sz w:val="28"/>
                <w:szCs w:val="28"/>
                <w:lang w:val="uk-UA"/>
              </w:rPr>
              <w:t xml:space="preserve"> дослідження особливостей маркерів </w:t>
            </w:r>
            <w:proofErr w:type="spellStart"/>
            <w:r>
              <w:rPr>
                <w:rFonts w:ascii="Times New Roman" w:hAnsi="Times New Roman" w:cs="Times New Roman"/>
                <w:sz w:val="28"/>
                <w:szCs w:val="28"/>
                <w:lang w:val="uk-UA"/>
              </w:rPr>
              <w:t>хікікоморі</w:t>
            </w:r>
            <w:proofErr w:type="spellEnd"/>
            <w:r w:rsidR="00792E0B">
              <w:rPr>
                <w:rFonts w:ascii="Times New Roman" w:hAnsi="Times New Roman" w:cs="Times New Roman"/>
                <w:sz w:val="28"/>
                <w:szCs w:val="28"/>
                <w:lang w:val="uk-UA"/>
              </w:rPr>
              <w:t>……..</w:t>
            </w:r>
          </w:p>
        </w:tc>
        <w:tc>
          <w:tcPr>
            <w:tcW w:w="692" w:type="dxa"/>
          </w:tcPr>
          <w:p w:rsidR="00ED012A" w:rsidRPr="000152A8" w:rsidRDefault="000152A8" w:rsidP="00ED012A">
            <w:pPr>
              <w:spacing w:line="360" w:lineRule="auto"/>
              <w:rPr>
                <w:sz w:val="28"/>
                <w:szCs w:val="28"/>
                <w:lang w:val="uk-UA"/>
              </w:rPr>
            </w:pPr>
            <w:r>
              <w:rPr>
                <w:sz w:val="28"/>
                <w:szCs w:val="28"/>
                <w:lang w:val="uk-UA"/>
              </w:rPr>
              <w:t>14</w:t>
            </w:r>
          </w:p>
        </w:tc>
      </w:tr>
      <w:tr w:rsidR="00ED012A" w:rsidRPr="00ED012A" w:rsidTr="00ED012A">
        <w:tc>
          <w:tcPr>
            <w:tcW w:w="959" w:type="dxa"/>
          </w:tcPr>
          <w:p w:rsidR="00ED012A" w:rsidRPr="00ED012A" w:rsidRDefault="00ED012A" w:rsidP="00ED012A">
            <w:pPr>
              <w:spacing w:line="360" w:lineRule="auto"/>
              <w:rPr>
                <w:rFonts w:ascii="Times New Roman" w:hAnsi="Times New Roman" w:cs="Times New Roman"/>
                <w:sz w:val="28"/>
                <w:szCs w:val="28"/>
                <w:lang w:val="uk-UA"/>
              </w:rPr>
            </w:pPr>
            <w:r w:rsidRPr="00ED012A">
              <w:rPr>
                <w:rFonts w:ascii="Times New Roman" w:hAnsi="Times New Roman" w:cs="Times New Roman"/>
                <w:sz w:val="28"/>
                <w:szCs w:val="28"/>
                <w:lang w:val="uk-UA"/>
              </w:rPr>
              <w:t>2.2.</w:t>
            </w:r>
          </w:p>
        </w:tc>
        <w:tc>
          <w:tcPr>
            <w:tcW w:w="7920" w:type="dxa"/>
            <w:gridSpan w:val="2"/>
          </w:tcPr>
          <w:p w:rsidR="00ED012A" w:rsidRPr="00ED012A" w:rsidRDefault="00ED012A" w:rsidP="00ED012A">
            <w:pPr>
              <w:spacing w:line="360" w:lineRule="auto"/>
              <w:rPr>
                <w:rFonts w:ascii="Times New Roman" w:hAnsi="Times New Roman" w:cs="Times New Roman"/>
                <w:sz w:val="28"/>
                <w:szCs w:val="28"/>
                <w:lang w:val="uk-UA"/>
              </w:rPr>
            </w:pPr>
            <w:r w:rsidRPr="00BA33AF">
              <w:rPr>
                <w:rFonts w:ascii="Times New Roman" w:hAnsi="Times New Roman" w:cs="Times New Roman"/>
                <w:sz w:val="28"/>
                <w:szCs w:val="28"/>
                <w:lang w:val="uk-UA"/>
              </w:rPr>
              <w:t>Аналіз та інтерпретація результатів емпіричного дослідження</w:t>
            </w:r>
            <w:r w:rsidR="00792E0B">
              <w:rPr>
                <w:rFonts w:ascii="Times New Roman" w:hAnsi="Times New Roman" w:cs="Times New Roman"/>
                <w:sz w:val="28"/>
                <w:szCs w:val="28"/>
                <w:lang w:val="uk-UA"/>
              </w:rPr>
              <w:t>…</w:t>
            </w:r>
          </w:p>
        </w:tc>
        <w:tc>
          <w:tcPr>
            <w:tcW w:w="692" w:type="dxa"/>
          </w:tcPr>
          <w:p w:rsidR="00ED012A" w:rsidRPr="000152A8" w:rsidRDefault="000152A8" w:rsidP="00ED012A">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15</w:t>
            </w:r>
          </w:p>
        </w:tc>
      </w:tr>
      <w:tr w:rsidR="00ED012A" w:rsidRPr="00ED012A" w:rsidTr="00ED012A">
        <w:tc>
          <w:tcPr>
            <w:tcW w:w="8879" w:type="dxa"/>
            <w:gridSpan w:val="3"/>
          </w:tcPr>
          <w:p w:rsidR="00ED012A" w:rsidRPr="00792E0B" w:rsidRDefault="00ED012A" w:rsidP="00ED012A">
            <w:pPr>
              <w:spacing w:line="360" w:lineRule="auto"/>
              <w:rPr>
                <w:rFonts w:ascii="Times New Roman" w:hAnsi="Times New Roman" w:cs="Times New Roman"/>
                <w:bCs/>
                <w:iCs/>
                <w:sz w:val="28"/>
                <w:szCs w:val="28"/>
                <w:lang w:val="uk-UA"/>
              </w:rPr>
            </w:pPr>
            <w:r>
              <w:rPr>
                <w:rFonts w:ascii="Times New Roman" w:hAnsi="Times New Roman" w:cs="Times New Roman"/>
                <w:b/>
                <w:sz w:val="28"/>
                <w:szCs w:val="28"/>
                <w:lang w:val="uk-UA"/>
              </w:rPr>
              <w:t xml:space="preserve">РОЗДІЛ </w:t>
            </w:r>
            <w:r w:rsidRPr="00407ACC">
              <w:rPr>
                <w:rFonts w:ascii="Times New Roman" w:hAnsi="Times New Roman" w:cs="Times New Roman"/>
                <w:b/>
                <w:sz w:val="28"/>
                <w:szCs w:val="28"/>
                <w:lang w:val="uk-UA"/>
              </w:rPr>
              <w:t>3.</w:t>
            </w:r>
            <w:r>
              <w:rPr>
                <w:rFonts w:ascii="Times New Roman" w:hAnsi="Times New Roman" w:cs="Times New Roman"/>
                <w:b/>
                <w:sz w:val="28"/>
                <w:szCs w:val="28"/>
                <w:lang w:val="uk-UA"/>
              </w:rPr>
              <w:t xml:space="preserve"> ПРОФІЛАКТИЧНА</w:t>
            </w:r>
            <w:r w:rsidR="009C125B">
              <w:rPr>
                <w:rFonts w:ascii="Times New Roman" w:hAnsi="Times New Roman" w:cs="Times New Roman"/>
                <w:b/>
                <w:sz w:val="28"/>
                <w:szCs w:val="28"/>
                <w:lang w:val="uk-UA"/>
              </w:rPr>
              <w:t xml:space="preserve">   </w:t>
            </w:r>
            <w:r w:rsidRPr="00B25402">
              <w:rPr>
                <w:rFonts w:ascii="Times New Roman" w:hAnsi="Times New Roman" w:cs="Times New Roman"/>
                <w:b/>
                <w:sz w:val="28"/>
                <w:szCs w:val="28"/>
                <w:lang w:val="uk-UA"/>
              </w:rPr>
              <w:t>ПРАКТИКО-ОРІЄНТОВАНА ПР</w:t>
            </w:r>
            <w:r>
              <w:rPr>
                <w:rFonts w:ascii="Times New Roman" w:hAnsi="Times New Roman" w:cs="Times New Roman"/>
                <w:b/>
                <w:sz w:val="28"/>
                <w:szCs w:val="28"/>
                <w:lang w:val="uk-UA"/>
              </w:rPr>
              <w:t>ОГРАМА</w:t>
            </w:r>
            <w:r w:rsidRPr="00ED012A">
              <w:rPr>
                <w:rFonts w:ascii="Times New Roman" w:hAnsi="Times New Roman" w:cs="Times New Roman"/>
                <w:b/>
                <w:bCs/>
                <w:iCs/>
                <w:sz w:val="28"/>
                <w:szCs w:val="28"/>
                <w:lang w:val="uk-UA"/>
              </w:rPr>
              <w:t xml:space="preserve"> </w:t>
            </w:r>
            <w:r w:rsidR="00792E0B">
              <w:rPr>
                <w:rFonts w:ascii="Times New Roman" w:hAnsi="Times New Roman" w:cs="Times New Roman"/>
                <w:bCs/>
                <w:iCs/>
                <w:sz w:val="28"/>
                <w:szCs w:val="28"/>
                <w:lang w:val="uk-UA"/>
              </w:rPr>
              <w:t>………………………………………………………………..</w:t>
            </w:r>
          </w:p>
        </w:tc>
        <w:tc>
          <w:tcPr>
            <w:tcW w:w="692" w:type="dxa"/>
          </w:tcPr>
          <w:p w:rsidR="00ED012A" w:rsidRDefault="00ED012A" w:rsidP="00ED012A">
            <w:pPr>
              <w:spacing w:line="360" w:lineRule="auto"/>
              <w:rPr>
                <w:rFonts w:ascii="Times New Roman" w:hAnsi="Times New Roman" w:cs="Times New Roman"/>
                <w:sz w:val="28"/>
                <w:szCs w:val="28"/>
                <w:lang w:val="uk-UA"/>
              </w:rPr>
            </w:pPr>
          </w:p>
          <w:p w:rsidR="009C125B" w:rsidRPr="009C125B" w:rsidRDefault="009C125B" w:rsidP="00ED012A">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21</w:t>
            </w:r>
          </w:p>
        </w:tc>
      </w:tr>
      <w:tr w:rsidR="00ED012A" w:rsidRPr="00ED012A" w:rsidTr="00ED012A">
        <w:tc>
          <w:tcPr>
            <w:tcW w:w="1005" w:type="dxa"/>
            <w:gridSpan w:val="2"/>
          </w:tcPr>
          <w:p w:rsidR="00ED012A" w:rsidRPr="00ED012A" w:rsidRDefault="00ED012A" w:rsidP="00ED012A">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3.1.</w:t>
            </w:r>
          </w:p>
        </w:tc>
        <w:tc>
          <w:tcPr>
            <w:tcW w:w="7874" w:type="dxa"/>
            <w:tcBorders>
              <w:left w:val="nil"/>
            </w:tcBorders>
          </w:tcPr>
          <w:p w:rsidR="00ED012A" w:rsidRDefault="00ED012A" w:rsidP="00ED012A">
            <w:pPr>
              <w:spacing w:line="360" w:lineRule="auto"/>
              <w:rPr>
                <w:rFonts w:ascii="Times New Roman" w:hAnsi="Times New Roman" w:cs="Times New Roman"/>
                <w:b/>
                <w:sz w:val="28"/>
                <w:szCs w:val="28"/>
                <w:lang w:val="uk-UA"/>
              </w:rPr>
            </w:pPr>
            <w:r w:rsidRPr="00A55487">
              <w:rPr>
                <w:rFonts w:ascii="Times New Roman" w:hAnsi="Times New Roman" w:cs="Times New Roman"/>
                <w:sz w:val="28"/>
                <w:szCs w:val="28"/>
                <w:lang w:val="uk-UA"/>
              </w:rPr>
              <w:t>Опис практико-орієнтованої прогр</w:t>
            </w:r>
            <w:r>
              <w:rPr>
                <w:rFonts w:ascii="Times New Roman" w:hAnsi="Times New Roman" w:cs="Times New Roman"/>
                <w:sz w:val="28"/>
                <w:szCs w:val="28"/>
                <w:lang w:val="uk-UA"/>
              </w:rPr>
              <w:t>ами</w:t>
            </w:r>
            <w:r w:rsidR="00792E0B">
              <w:rPr>
                <w:rFonts w:ascii="Times New Roman" w:hAnsi="Times New Roman" w:cs="Times New Roman"/>
                <w:sz w:val="28"/>
                <w:szCs w:val="28"/>
                <w:lang w:val="uk-UA"/>
              </w:rPr>
              <w:t>…………………………..</w:t>
            </w:r>
          </w:p>
        </w:tc>
        <w:tc>
          <w:tcPr>
            <w:tcW w:w="692" w:type="dxa"/>
          </w:tcPr>
          <w:p w:rsidR="00ED012A" w:rsidRPr="009C125B" w:rsidRDefault="009C125B" w:rsidP="00ED012A">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21</w:t>
            </w:r>
          </w:p>
        </w:tc>
      </w:tr>
      <w:tr w:rsidR="00ED012A" w:rsidRPr="00ED012A" w:rsidTr="00ED012A">
        <w:tc>
          <w:tcPr>
            <w:tcW w:w="1005" w:type="dxa"/>
            <w:gridSpan w:val="2"/>
          </w:tcPr>
          <w:p w:rsidR="00ED012A" w:rsidRPr="00ED012A" w:rsidRDefault="00ED012A" w:rsidP="00ED012A">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3.2.</w:t>
            </w:r>
          </w:p>
        </w:tc>
        <w:tc>
          <w:tcPr>
            <w:tcW w:w="7874" w:type="dxa"/>
            <w:tcBorders>
              <w:left w:val="nil"/>
            </w:tcBorders>
          </w:tcPr>
          <w:p w:rsidR="00ED012A" w:rsidRDefault="00ED012A" w:rsidP="00ED012A">
            <w:pPr>
              <w:spacing w:line="360" w:lineRule="auto"/>
              <w:rPr>
                <w:rFonts w:ascii="Times New Roman" w:hAnsi="Times New Roman" w:cs="Times New Roman"/>
                <w:b/>
                <w:sz w:val="28"/>
                <w:szCs w:val="28"/>
                <w:lang w:val="uk-UA"/>
              </w:rPr>
            </w:pPr>
            <w:r w:rsidRPr="00A55487">
              <w:rPr>
                <w:rFonts w:ascii="Times New Roman" w:hAnsi="Times New Roman" w:cs="Times New Roman"/>
                <w:sz w:val="28"/>
                <w:szCs w:val="28"/>
                <w:lang w:val="uk-UA"/>
              </w:rPr>
              <w:t>Перевірка ефективності практико-орієнтованої  програми</w:t>
            </w:r>
            <w:r w:rsidR="00792E0B">
              <w:rPr>
                <w:rFonts w:ascii="Times New Roman" w:hAnsi="Times New Roman" w:cs="Times New Roman"/>
                <w:sz w:val="28"/>
                <w:szCs w:val="28"/>
                <w:lang w:val="uk-UA"/>
              </w:rPr>
              <w:t>…….</w:t>
            </w:r>
          </w:p>
        </w:tc>
        <w:tc>
          <w:tcPr>
            <w:tcW w:w="692" w:type="dxa"/>
          </w:tcPr>
          <w:p w:rsidR="00ED012A" w:rsidRPr="009C125B" w:rsidRDefault="009C125B" w:rsidP="00ED012A">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22</w:t>
            </w:r>
          </w:p>
        </w:tc>
      </w:tr>
      <w:tr w:rsidR="00A56A47" w:rsidRPr="00ED012A" w:rsidTr="00ED012A">
        <w:tc>
          <w:tcPr>
            <w:tcW w:w="8879" w:type="dxa"/>
            <w:gridSpan w:val="3"/>
          </w:tcPr>
          <w:p w:rsidR="00A56A47" w:rsidRPr="00A56A47" w:rsidRDefault="00A56A47" w:rsidP="00ED012A">
            <w:pPr>
              <w:spacing w:line="360" w:lineRule="auto"/>
              <w:rPr>
                <w:rFonts w:ascii="Times New Roman" w:hAnsi="Times New Roman" w:cs="Times New Roman"/>
                <w:bCs/>
                <w:iCs/>
                <w:sz w:val="28"/>
                <w:szCs w:val="28"/>
                <w:lang w:val="uk-UA"/>
              </w:rPr>
            </w:pPr>
            <w:r>
              <w:rPr>
                <w:rFonts w:ascii="Times New Roman" w:hAnsi="Times New Roman" w:cs="Times New Roman"/>
                <w:b/>
                <w:bCs/>
                <w:iCs/>
                <w:sz w:val="28"/>
                <w:szCs w:val="28"/>
                <w:lang w:val="uk-UA"/>
              </w:rPr>
              <w:t>ВИСНОВКИ</w:t>
            </w:r>
            <w:r>
              <w:rPr>
                <w:rFonts w:ascii="Times New Roman" w:hAnsi="Times New Roman" w:cs="Times New Roman"/>
                <w:bCs/>
                <w:iCs/>
                <w:sz w:val="28"/>
                <w:szCs w:val="28"/>
                <w:lang w:val="uk-UA"/>
              </w:rPr>
              <w:t>…………………………………………………………………</w:t>
            </w:r>
          </w:p>
        </w:tc>
        <w:tc>
          <w:tcPr>
            <w:tcW w:w="692" w:type="dxa"/>
          </w:tcPr>
          <w:p w:rsidR="00A56A47" w:rsidRPr="00ED012A" w:rsidRDefault="009C125B" w:rsidP="00ED012A">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28</w:t>
            </w:r>
          </w:p>
        </w:tc>
      </w:tr>
      <w:tr w:rsidR="00ED012A" w:rsidRPr="00ED012A" w:rsidTr="00ED012A">
        <w:tc>
          <w:tcPr>
            <w:tcW w:w="8879" w:type="dxa"/>
            <w:gridSpan w:val="3"/>
          </w:tcPr>
          <w:p w:rsidR="00ED012A" w:rsidRPr="00ED012A" w:rsidRDefault="00ED012A" w:rsidP="00ED012A">
            <w:pPr>
              <w:spacing w:line="360" w:lineRule="auto"/>
              <w:rPr>
                <w:rFonts w:ascii="Times New Roman" w:hAnsi="Times New Roman" w:cs="Times New Roman"/>
                <w:bCs/>
                <w:iCs/>
                <w:sz w:val="28"/>
                <w:szCs w:val="28"/>
                <w:lang w:val="uk-UA"/>
              </w:rPr>
            </w:pPr>
            <w:r w:rsidRPr="00ED012A">
              <w:rPr>
                <w:rFonts w:ascii="Times New Roman" w:hAnsi="Times New Roman" w:cs="Times New Roman"/>
                <w:b/>
                <w:bCs/>
                <w:iCs/>
                <w:sz w:val="28"/>
                <w:szCs w:val="28"/>
                <w:lang w:val="uk-UA"/>
              </w:rPr>
              <w:t>СПИСОК ВИКОРИСТАНИХ ДЖЕРЕЛ</w:t>
            </w:r>
            <w:r w:rsidRPr="00ED012A">
              <w:rPr>
                <w:rFonts w:ascii="Times New Roman" w:hAnsi="Times New Roman" w:cs="Times New Roman"/>
                <w:bCs/>
                <w:iCs/>
                <w:sz w:val="28"/>
                <w:szCs w:val="28"/>
                <w:lang w:val="uk-UA"/>
              </w:rPr>
              <w:t>………………………………...</w:t>
            </w:r>
          </w:p>
        </w:tc>
        <w:tc>
          <w:tcPr>
            <w:tcW w:w="692" w:type="dxa"/>
          </w:tcPr>
          <w:p w:rsidR="00ED012A" w:rsidRPr="00ED012A" w:rsidRDefault="009C125B" w:rsidP="00ED012A">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31</w:t>
            </w:r>
          </w:p>
        </w:tc>
      </w:tr>
      <w:tr w:rsidR="00ED012A" w:rsidRPr="00ED012A" w:rsidTr="00ED012A">
        <w:tc>
          <w:tcPr>
            <w:tcW w:w="8879" w:type="dxa"/>
            <w:gridSpan w:val="3"/>
          </w:tcPr>
          <w:p w:rsidR="00ED012A" w:rsidRPr="00ED012A" w:rsidRDefault="00ED012A" w:rsidP="009C125B">
            <w:pPr>
              <w:spacing w:line="360" w:lineRule="auto"/>
              <w:rPr>
                <w:rFonts w:ascii="Times New Roman" w:hAnsi="Times New Roman" w:cs="Times New Roman"/>
                <w:bCs/>
                <w:iCs/>
                <w:sz w:val="28"/>
                <w:szCs w:val="28"/>
                <w:lang w:val="uk-UA"/>
              </w:rPr>
            </w:pPr>
            <w:r w:rsidRPr="00ED012A">
              <w:rPr>
                <w:rFonts w:ascii="Times New Roman" w:hAnsi="Times New Roman" w:cs="Times New Roman"/>
                <w:b/>
                <w:bCs/>
                <w:iCs/>
                <w:sz w:val="28"/>
                <w:szCs w:val="28"/>
                <w:lang w:val="uk-UA"/>
              </w:rPr>
              <w:t xml:space="preserve">ДОДАТОК </w:t>
            </w:r>
            <w:r w:rsidR="009C125B">
              <w:rPr>
                <w:rFonts w:ascii="Times New Roman" w:hAnsi="Times New Roman" w:cs="Times New Roman"/>
                <w:b/>
                <w:bCs/>
                <w:iCs/>
                <w:sz w:val="28"/>
                <w:szCs w:val="28"/>
                <w:lang w:val="uk-UA"/>
              </w:rPr>
              <w:t>А</w:t>
            </w:r>
            <w:r w:rsidRPr="00ED012A">
              <w:rPr>
                <w:rFonts w:ascii="Times New Roman" w:hAnsi="Times New Roman" w:cs="Times New Roman"/>
                <w:bCs/>
                <w:iCs/>
                <w:sz w:val="28"/>
                <w:szCs w:val="28"/>
                <w:lang w:val="uk-UA"/>
              </w:rPr>
              <w:t>………………………………………………………………</w:t>
            </w:r>
          </w:p>
        </w:tc>
        <w:tc>
          <w:tcPr>
            <w:tcW w:w="692" w:type="dxa"/>
          </w:tcPr>
          <w:p w:rsidR="00ED012A" w:rsidRPr="00F34890" w:rsidRDefault="00F34890" w:rsidP="00ED012A">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35</w:t>
            </w:r>
          </w:p>
        </w:tc>
      </w:tr>
      <w:tr w:rsidR="00ED012A" w:rsidRPr="00ED012A" w:rsidTr="00ED012A">
        <w:tc>
          <w:tcPr>
            <w:tcW w:w="8879" w:type="dxa"/>
            <w:gridSpan w:val="3"/>
          </w:tcPr>
          <w:p w:rsidR="00ED012A" w:rsidRPr="00ED012A" w:rsidRDefault="00ED012A" w:rsidP="009C125B">
            <w:pPr>
              <w:spacing w:line="360" w:lineRule="auto"/>
              <w:rPr>
                <w:rFonts w:ascii="Times New Roman" w:hAnsi="Times New Roman" w:cs="Times New Roman"/>
                <w:bCs/>
                <w:iCs/>
                <w:sz w:val="28"/>
                <w:szCs w:val="28"/>
                <w:lang w:val="uk-UA"/>
              </w:rPr>
            </w:pPr>
            <w:r w:rsidRPr="00ED012A">
              <w:rPr>
                <w:rFonts w:ascii="Times New Roman" w:hAnsi="Times New Roman" w:cs="Times New Roman"/>
                <w:b/>
                <w:bCs/>
                <w:iCs/>
                <w:sz w:val="28"/>
                <w:szCs w:val="28"/>
                <w:lang w:val="uk-UA"/>
              </w:rPr>
              <w:t xml:space="preserve">ДОДАТОК </w:t>
            </w:r>
            <w:r w:rsidR="009C125B">
              <w:rPr>
                <w:rFonts w:ascii="Times New Roman" w:hAnsi="Times New Roman" w:cs="Times New Roman"/>
                <w:b/>
                <w:bCs/>
                <w:iCs/>
                <w:sz w:val="28"/>
                <w:szCs w:val="28"/>
                <w:lang w:val="uk-UA"/>
              </w:rPr>
              <w:t>Б</w:t>
            </w:r>
            <w:r w:rsidRPr="00ED012A">
              <w:rPr>
                <w:rFonts w:ascii="Times New Roman" w:hAnsi="Times New Roman" w:cs="Times New Roman"/>
                <w:bCs/>
                <w:iCs/>
                <w:sz w:val="28"/>
                <w:szCs w:val="28"/>
                <w:lang w:val="uk-UA"/>
              </w:rPr>
              <w:t>………………………………………………………………</w:t>
            </w:r>
          </w:p>
        </w:tc>
        <w:tc>
          <w:tcPr>
            <w:tcW w:w="692" w:type="dxa"/>
          </w:tcPr>
          <w:p w:rsidR="00ED012A" w:rsidRPr="00F34890" w:rsidRDefault="00F34890" w:rsidP="00ED012A">
            <w:pPr>
              <w:spacing w:line="360" w:lineRule="auto"/>
              <w:rPr>
                <w:rFonts w:ascii="Times New Roman" w:hAnsi="Times New Roman" w:cs="Times New Roman"/>
                <w:sz w:val="28"/>
                <w:szCs w:val="28"/>
                <w:lang w:val="uk-UA"/>
              </w:rPr>
            </w:pPr>
            <w:r w:rsidRPr="00F34890">
              <w:rPr>
                <w:rFonts w:ascii="Times New Roman" w:hAnsi="Times New Roman" w:cs="Times New Roman"/>
                <w:sz w:val="28"/>
                <w:szCs w:val="28"/>
                <w:lang w:val="uk-UA"/>
              </w:rPr>
              <w:t>42</w:t>
            </w:r>
          </w:p>
        </w:tc>
      </w:tr>
      <w:tr w:rsidR="00582370" w:rsidRPr="00ED012A" w:rsidTr="00ED012A">
        <w:tc>
          <w:tcPr>
            <w:tcW w:w="8879" w:type="dxa"/>
            <w:gridSpan w:val="3"/>
          </w:tcPr>
          <w:p w:rsidR="00582370" w:rsidRPr="00ED012A" w:rsidRDefault="00582370" w:rsidP="009C125B">
            <w:pPr>
              <w:spacing w:line="360" w:lineRule="auto"/>
              <w:rPr>
                <w:rFonts w:ascii="Times New Roman" w:hAnsi="Times New Roman" w:cs="Times New Roman"/>
                <w:b/>
                <w:bCs/>
                <w:iCs/>
                <w:sz w:val="28"/>
                <w:szCs w:val="28"/>
                <w:lang w:val="uk-UA"/>
              </w:rPr>
            </w:pPr>
            <w:r w:rsidRPr="00ED012A">
              <w:rPr>
                <w:rFonts w:ascii="Times New Roman" w:hAnsi="Times New Roman" w:cs="Times New Roman"/>
                <w:b/>
                <w:bCs/>
                <w:iCs/>
                <w:sz w:val="28"/>
                <w:szCs w:val="28"/>
                <w:lang w:val="uk-UA"/>
              </w:rPr>
              <w:t xml:space="preserve">ДОДАТОК </w:t>
            </w:r>
            <w:r>
              <w:rPr>
                <w:rFonts w:ascii="Times New Roman" w:hAnsi="Times New Roman" w:cs="Times New Roman"/>
                <w:b/>
                <w:bCs/>
                <w:iCs/>
                <w:sz w:val="28"/>
                <w:szCs w:val="28"/>
                <w:lang w:val="uk-UA"/>
              </w:rPr>
              <w:t>В</w:t>
            </w:r>
            <w:r w:rsidRPr="00ED012A">
              <w:rPr>
                <w:rFonts w:ascii="Times New Roman" w:hAnsi="Times New Roman" w:cs="Times New Roman"/>
                <w:bCs/>
                <w:iCs/>
                <w:sz w:val="28"/>
                <w:szCs w:val="28"/>
                <w:lang w:val="uk-UA"/>
              </w:rPr>
              <w:t>………………………………………………………………</w:t>
            </w:r>
          </w:p>
        </w:tc>
        <w:tc>
          <w:tcPr>
            <w:tcW w:w="692" w:type="dxa"/>
          </w:tcPr>
          <w:p w:rsidR="00582370" w:rsidRPr="00F34890" w:rsidRDefault="00F34890" w:rsidP="00ED012A">
            <w:pPr>
              <w:spacing w:line="360" w:lineRule="auto"/>
              <w:rPr>
                <w:rFonts w:ascii="Times New Roman" w:hAnsi="Times New Roman" w:cs="Times New Roman"/>
                <w:sz w:val="28"/>
                <w:szCs w:val="28"/>
                <w:lang w:val="uk-UA"/>
              </w:rPr>
            </w:pPr>
            <w:r w:rsidRPr="00F34890">
              <w:rPr>
                <w:rFonts w:ascii="Times New Roman" w:hAnsi="Times New Roman" w:cs="Times New Roman"/>
                <w:sz w:val="28"/>
                <w:szCs w:val="28"/>
                <w:lang w:val="uk-UA"/>
              </w:rPr>
              <w:t>54</w:t>
            </w:r>
          </w:p>
        </w:tc>
      </w:tr>
      <w:tr w:rsidR="00582370" w:rsidRPr="00ED012A" w:rsidTr="00ED012A">
        <w:tc>
          <w:tcPr>
            <w:tcW w:w="8879" w:type="dxa"/>
            <w:gridSpan w:val="3"/>
          </w:tcPr>
          <w:p w:rsidR="00582370" w:rsidRPr="00ED012A" w:rsidRDefault="00582370" w:rsidP="00582370">
            <w:pPr>
              <w:spacing w:line="360" w:lineRule="auto"/>
              <w:rPr>
                <w:rFonts w:ascii="Times New Roman" w:hAnsi="Times New Roman" w:cs="Times New Roman"/>
                <w:b/>
                <w:bCs/>
                <w:iCs/>
                <w:sz w:val="28"/>
                <w:szCs w:val="28"/>
                <w:lang w:val="uk-UA"/>
              </w:rPr>
            </w:pPr>
            <w:r w:rsidRPr="00ED012A">
              <w:rPr>
                <w:rFonts w:ascii="Times New Roman" w:hAnsi="Times New Roman" w:cs="Times New Roman"/>
                <w:b/>
                <w:bCs/>
                <w:iCs/>
                <w:sz w:val="28"/>
                <w:szCs w:val="28"/>
                <w:lang w:val="uk-UA"/>
              </w:rPr>
              <w:t xml:space="preserve">ДОДАТОК </w:t>
            </w:r>
            <w:r>
              <w:rPr>
                <w:rFonts w:ascii="Times New Roman" w:hAnsi="Times New Roman" w:cs="Times New Roman"/>
                <w:b/>
                <w:bCs/>
                <w:iCs/>
                <w:sz w:val="28"/>
                <w:szCs w:val="28"/>
                <w:lang w:val="uk-UA"/>
              </w:rPr>
              <w:t>Г</w:t>
            </w:r>
            <w:r w:rsidRPr="00ED012A">
              <w:rPr>
                <w:rFonts w:ascii="Times New Roman" w:hAnsi="Times New Roman" w:cs="Times New Roman"/>
                <w:bCs/>
                <w:iCs/>
                <w:sz w:val="28"/>
                <w:szCs w:val="28"/>
                <w:lang w:val="uk-UA"/>
              </w:rPr>
              <w:t>………………………………………………………………</w:t>
            </w:r>
          </w:p>
        </w:tc>
        <w:tc>
          <w:tcPr>
            <w:tcW w:w="692" w:type="dxa"/>
          </w:tcPr>
          <w:p w:rsidR="00582370" w:rsidRPr="00F34890" w:rsidRDefault="00F34890" w:rsidP="00ED012A">
            <w:pPr>
              <w:spacing w:line="360" w:lineRule="auto"/>
              <w:rPr>
                <w:rFonts w:ascii="Times New Roman" w:hAnsi="Times New Roman" w:cs="Times New Roman"/>
                <w:sz w:val="28"/>
                <w:szCs w:val="28"/>
                <w:lang w:val="uk-UA"/>
              </w:rPr>
            </w:pPr>
            <w:r w:rsidRPr="00F34890">
              <w:rPr>
                <w:rFonts w:ascii="Times New Roman" w:hAnsi="Times New Roman" w:cs="Times New Roman"/>
                <w:sz w:val="28"/>
                <w:szCs w:val="28"/>
                <w:lang w:val="uk-UA"/>
              </w:rPr>
              <w:t>57</w:t>
            </w:r>
          </w:p>
        </w:tc>
      </w:tr>
      <w:tr w:rsidR="00582370" w:rsidRPr="00ED012A" w:rsidTr="00ED012A">
        <w:tc>
          <w:tcPr>
            <w:tcW w:w="8879" w:type="dxa"/>
            <w:gridSpan w:val="3"/>
          </w:tcPr>
          <w:p w:rsidR="00582370" w:rsidRPr="00ED012A" w:rsidRDefault="00582370" w:rsidP="00582370">
            <w:pPr>
              <w:spacing w:line="360" w:lineRule="auto"/>
              <w:rPr>
                <w:rFonts w:ascii="Times New Roman" w:hAnsi="Times New Roman" w:cs="Times New Roman"/>
                <w:b/>
                <w:bCs/>
                <w:iCs/>
                <w:sz w:val="28"/>
                <w:szCs w:val="28"/>
                <w:lang w:val="uk-UA"/>
              </w:rPr>
            </w:pPr>
            <w:r w:rsidRPr="00ED012A">
              <w:rPr>
                <w:rFonts w:ascii="Times New Roman" w:hAnsi="Times New Roman" w:cs="Times New Roman"/>
                <w:b/>
                <w:bCs/>
                <w:iCs/>
                <w:sz w:val="28"/>
                <w:szCs w:val="28"/>
                <w:lang w:val="uk-UA"/>
              </w:rPr>
              <w:t xml:space="preserve">ДОДАТОК </w:t>
            </w:r>
            <w:r>
              <w:rPr>
                <w:rFonts w:ascii="Times New Roman" w:hAnsi="Times New Roman" w:cs="Times New Roman"/>
                <w:b/>
                <w:bCs/>
                <w:iCs/>
                <w:sz w:val="28"/>
                <w:szCs w:val="28"/>
                <w:lang w:val="uk-UA"/>
              </w:rPr>
              <w:t>Д</w:t>
            </w:r>
            <w:r w:rsidRPr="00ED012A">
              <w:rPr>
                <w:rFonts w:ascii="Times New Roman" w:hAnsi="Times New Roman" w:cs="Times New Roman"/>
                <w:bCs/>
                <w:iCs/>
                <w:sz w:val="28"/>
                <w:szCs w:val="28"/>
                <w:lang w:val="uk-UA"/>
              </w:rPr>
              <w:t>………………………………………………………………</w:t>
            </w:r>
          </w:p>
        </w:tc>
        <w:tc>
          <w:tcPr>
            <w:tcW w:w="692" w:type="dxa"/>
          </w:tcPr>
          <w:p w:rsidR="00582370" w:rsidRPr="00F34890" w:rsidRDefault="00F34890" w:rsidP="00ED012A">
            <w:pPr>
              <w:spacing w:line="360" w:lineRule="auto"/>
              <w:rPr>
                <w:rFonts w:ascii="Times New Roman" w:hAnsi="Times New Roman" w:cs="Times New Roman"/>
                <w:sz w:val="28"/>
                <w:szCs w:val="28"/>
                <w:lang w:val="uk-UA"/>
              </w:rPr>
            </w:pPr>
            <w:r w:rsidRPr="00F34890">
              <w:rPr>
                <w:rFonts w:ascii="Times New Roman" w:hAnsi="Times New Roman" w:cs="Times New Roman"/>
                <w:sz w:val="28"/>
                <w:szCs w:val="28"/>
                <w:lang w:val="uk-UA"/>
              </w:rPr>
              <w:t>59</w:t>
            </w:r>
          </w:p>
        </w:tc>
      </w:tr>
      <w:tr w:rsidR="00582370" w:rsidRPr="00ED012A" w:rsidTr="00ED012A">
        <w:tc>
          <w:tcPr>
            <w:tcW w:w="8879" w:type="dxa"/>
            <w:gridSpan w:val="3"/>
          </w:tcPr>
          <w:p w:rsidR="00582370" w:rsidRPr="00ED012A" w:rsidRDefault="00582370" w:rsidP="009C125B">
            <w:pPr>
              <w:spacing w:line="360" w:lineRule="auto"/>
              <w:rPr>
                <w:rFonts w:ascii="Times New Roman" w:hAnsi="Times New Roman" w:cs="Times New Roman"/>
                <w:b/>
                <w:bCs/>
                <w:iCs/>
                <w:sz w:val="28"/>
                <w:szCs w:val="28"/>
                <w:lang w:val="uk-UA"/>
              </w:rPr>
            </w:pPr>
            <w:r w:rsidRPr="00ED012A">
              <w:rPr>
                <w:rFonts w:ascii="Times New Roman" w:hAnsi="Times New Roman" w:cs="Times New Roman"/>
                <w:b/>
                <w:bCs/>
                <w:iCs/>
                <w:sz w:val="28"/>
                <w:szCs w:val="28"/>
                <w:lang w:val="uk-UA"/>
              </w:rPr>
              <w:t xml:space="preserve">ДОДАТОК </w:t>
            </w:r>
            <w:r>
              <w:rPr>
                <w:rFonts w:ascii="Times New Roman" w:hAnsi="Times New Roman" w:cs="Times New Roman"/>
                <w:b/>
                <w:bCs/>
                <w:iCs/>
                <w:sz w:val="28"/>
                <w:szCs w:val="28"/>
                <w:lang w:val="uk-UA"/>
              </w:rPr>
              <w:t>Е</w:t>
            </w:r>
            <w:r w:rsidRPr="00ED012A">
              <w:rPr>
                <w:rFonts w:ascii="Times New Roman" w:hAnsi="Times New Roman" w:cs="Times New Roman"/>
                <w:bCs/>
                <w:iCs/>
                <w:sz w:val="28"/>
                <w:szCs w:val="28"/>
                <w:lang w:val="uk-UA"/>
              </w:rPr>
              <w:t>………………………………………………………………</w:t>
            </w:r>
          </w:p>
        </w:tc>
        <w:tc>
          <w:tcPr>
            <w:tcW w:w="692" w:type="dxa"/>
          </w:tcPr>
          <w:p w:rsidR="00582370" w:rsidRPr="00F34890" w:rsidRDefault="00F34890" w:rsidP="00ED012A">
            <w:pPr>
              <w:spacing w:line="360" w:lineRule="auto"/>
              <w:rPr>
                <w:rFonts w:ascii="Times New Roman" w:hAnsi="Times New Roman" w:cs="Times New Roman"/>
                <w:sz w:val="28"/>
                <w:szCs w:val="28"/>
                <w:lang w:val="uk-UA"/>
              </w:rPr>
            </w:pPr>
            <w:r w:rsidRPr="00F34890">
              <w:rPr>
                <w:rFonts w:ascii="Times New Roman" w:hAnsi="Times New Roman" w:cs="Times New Roman"/>
                <w:sz w:val="28"/>
                <w:szCs w:val="28"/>
                <w:lang w:val="uk-UA"/>
              </w:rPr>
              <w:t>60</w:t>
            </w:r>
          </w:p>
        </w:tc>
      </w:tr>
    </w:tbl>
    <w:p w:rsidR="00E24A46" w:rsidRDefault="00E24A46">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AD617B" w:rsidRDefault="00AD617B" w:rsidP="00AD617B">
      <w:pPr>
        <w:spacing w:line="360" w:lineRule="auto"/>
        <w:jc w:val="center"/>
        <w:rPr>
          <w:rFonts w:ascii="Times New Roman" w:hAnsi="Times New Roman" w:cs="Times New Roman"/>
          <w:b/>
          <w:sz w:val="28"/>
          <w:szCs w:val="28"/>
          <w:lang w:val="uk-UA"/>
        </w:rPr>
      </w:pPr>
      <w:r w:rsidRPr="00AD617B">
        <w:rPr>
          <w:rFonts w:ascii="Times New Roman" w:hAnsi="Times New Roman" w:cs="Times New Roman"/>
          <w:b/>
          <w:sz w:val="28"/>
          <w:szCs w:val="28"/>
          <w:lang w:val="uk-UA"/>
        </w:rPr>
        <w:lastRenderedPageBreak/>
        <w:t>ВСТУП</w:t>
      </w:r>
    </w:p>
    <w:p w:rsidR="00414B8C" w:rsidRDefault="00AD617B" w:rsidP="008C279C">
      <w:pPr>
        <w:spacing w:after="0" w:line="360" w:lineRule="auto"/>
        <w:ind w:firstLine="720"/>
        <w:jc w:val="both"/>
        <w:rPr>
          <w:rFonts w:ascii="Times New Roman" w:eastAsia="Times New Roman" w:hAnsi="Times New Roman" w:cs="Times New Roman"/>
          <w:sz w:val="28"/>
          <w:szCs w:val="28"/>
          <w:lang w:val="uk-UA"/>
        </w:rPr>
      </w:pPr>
      <w:r w:rsidRPr="00AD617B">
        <w:rPr>
          <w:rFonts w:ascii="Times New Roman" w:eastAsia="Times New Roman" w:hAnsi="Times New Roman" w:cs="Times New Roman"/>
          <w:b/>
          <w:sz w:val="28"/>
          <w:szCs w:val="28"/>
          <w:lang w:val="uk-UA"/>
        </w:rPr>
        <w:t>Актуальність</w:t>
      </w:r>
      <w:r w:rsidR="00537D17" w:rsidRPr="00537D17">
        <w:rPr>
          <w:rFonts w:ascii="Times New Roman" w:eastAsia="Times New Roman" w:hAnsi="Times New Roman" w:cs="Times New Roman"/>
          <w:sz w:val="28"/>
          <w:szCs w:val="28"/>
          <w:lang w:val="uk-UA"/>
        </w:rPr>
        <w:t xml:space="preserve"> </w:t>
      </w:r>
      <w:r w:rsidR="00A56A47" w:rsidRPr="00A56A47">
        <w:rPr>
          <w:rFonts w:ascii="Times New Roman" w:eastAsia="Times New Roman" w:hAnsi="Times New Roman" w:cs="Times New Roman"/>
          <w:b/>
          <w:sz w:val="28"/>
          <w:szCs w:val="28"/>
          <w:lang w:val="uk-UA"/>
        </w:rPr>
        <w:t>теми.</w:t>
      </w:r>
      <w:r w:rsidR="00A56A47">
        <w:rPr>
          <w:rFonts w:ascii="Times New Roman" w:eastAsia="Times New Roman" w:hAnsi="Times New Roman" w:cs="Times New Roman"/>
          <w:sz w:val="28"/>
          <w:szCs w:val="28"/>
          <w:lang w:val="uk-UA"/>
        </w:rPr>
        <w:t xml:space="preserve"> </w:t>
      </w:r>
      <w:r w:rsidR="00687484" w:rsidRPr="00CE2230">
        <w:rPr>
          <w:rFonts w:ascii="Times New Roman" w:hAnsi="Times New Roman" w:cs="Times New Roman"/>
          <w:sz w:val="28"/>
          <w:szCs w:val="28"/>
          <w:lang w:val="uk-UA"/>
        </w:rPr>
        <w:t xml:space="preserve">Сучасні глобальні виклики, зокрема пандемія </w:t>
      </w:r>
      <w:r w:rsidR="00687484" w:rsidRPr="00CE2230">
        <w:rPr>
          <w:rFonts w:ascii="Times New Roman" w:hAnsi="Times New Roman" w:cs="Times New Roman"/>
          <w:sz w:val="28"/>
          <w:szCs w:val="28"/>
        </w:rPr>
        <w:t>COVID</w:t>
      </w:r>
      <w:r w:rsidR="00687484" w:rsidRPr="00CE2230">
        <w:rPr>
          <w:rFonts w:ascii="Times New Roman" w:hAnsi="Times New Roman" w:cs="Times New Roman"/>
          <w:sz w:val="28"/>
          <w:szCs w:val="28"/>
          <w:lang w:val="uk-UA"/>
        </w:rPr>
        <w:t>-19 зумовили багато трансформацій в сучасному суспільстві майже у всі</w:t>
      </w:r>
      <w:r w:rsidR="00687484">
        <w:rPr>
          <w:rFonts w:ascii="Times New Roman" w:hAnsi="Times New Roman" w:cs="Times New Roman"/>
          <w:sz w:val="28"/>
          <w:szCs w:val="28"/>
          <w:lang w:val="uk-UA"/>
        </w:rPr>
        <w:t>х</w:t>
      </w:r>
      <w:r w:rsidR="00687484" w:rsidRPr="00CE2230">
        <w:rPr>
          <w:rFonts w:ascii="Times New Roman" w:hAnsi="Times New Roman" w:cs="Times New Roman"/>
          <w:sz w:val="28"/>
          <w:szCs w:val="28"/>
          <w:lang w:val="uk-UA"/>
        </w:rPr>
        <w:t xml:space="preserve"> країнах світу. </w:t>
      </w:r>
      <w:r w:rsidR="00962025">
        <w:rPr>
          <w:rFonts w:ascii="Times New Roman" w:eastAsia="Times New Roman" w:hAnsi="Times New Roman" w:cs="Times New Roman"/>
          <w:sz w:val="28"/>
          <w:szCs w:val="28"/>
          <w:lang w:val="uk-UA"/>
        </w:rPr>
        <w:t>П</w:t>
      </w:r>
      <w:r w:rsidR="00A56A47">
        <w:rPr>
          <w:rFonts w:ascii="Times New Roman" w:eastAsia="Times New Roman" w:hAnsi="Times New Roman" w:cs="Times New Roman"/>
          <w:sz w:val="28"/>
          <w:szCs w:val="28"/>
          <w:lang w:val="uk-UA"/>
        </w:rPr>
        <w:t>андемі</w:t>
      </w:r>
      <w:r w:rsidR="00962025">
        <w:rPr>
          <w:rFonts w:ascii="Times New Roman" w:eastAsia="Times New Roman" w:hAnsi="Times New Roman" w:cs="Times New Roman"/>
          <w:sz w:val="28"/>
          <w:szCs w:val="28"/>
          <w:lang w:val="uk-UA"/>
        </w:rPr>
        <w:t>я</w:t>
      </w:r>
      <w:r w:rsidR="00A56A47">
        <w:rPr>
          <w:rFonts w:ascii="Times New Roman" w:eastAsia="Times New Roman" w:hAnsi="Times New Roman" w:cs="Times New Roman"/>
          <w:sz w:val="28"/>
          <w:szCs w:val="28"/>
          <w:lang w:val="uk-UA"/>
        </w:rPr>
        <w:t xml:space="preserve"> </w:t>
      </w:r>
      <w:r w:rsidR="00A56A47">
        <w:rPr>
          <w:rFonts w:ascii="Times New Roman" w:eastAsia="Times New Roman" w:hAnsi="Times New Roman" w:cs="Times New Roman"/>
          <w:sz w:val="28"/>
          <w:szCs w:val="28"/>
          <w:lang w:val="en-US"/>
        </w:rPr>
        <w:t>COVID</w:t>
      </w:r>
      <w:r w:rsidR="00A56A47" w:rsidRPr="00A56A47">
        <w:rPr>
          <w:rFonts w:ascii="Times New Roman" w:eastAsia="Times New Roman" w:hAnsi="Times New Roman" w:cs="Times New Roman"/>
          <w:sz w:val="28"/>
          <w:szCs w:val="28"/>
          <w:lang w:val="uk-UA"/>
        </w:rPr>
        <w:t xml:space="preserve">-19 </w:t>
      </w:r>
      <w:r w:rsidR="00962025">
        <w:rPr>
          <w:rFonts w:ascii="Times New Roman" w:eastAsia="Times New Roman" w:hAnsi="Times New Roman" w:cs="Times New Roman"/>
          <w:sz w:val="28"/>
          <w:szCs w:val="28"/>
          <w:lang w:val="uk-UA"/>
        </w:rPr>
        <w:t xml:space="preserve">викликала необхідність уведення </w:t>
      </w:r>
      <w:r w:rsidR="00A56A47">
        <w:rPr>
          <w:rFonts w:ascii="Times New Roman" w:eastAsia="Times New Roman" w:hAnsi="Times New Roman" w:cs="Times New Roman"/>
          <w:sz w:val="28"/>
          <w:szCs w:val="28"/>
          <w:lang w:val="uk-UA"/>
        </w:rPr>
        <w:t>карантинн</w:t>
      </w:r>
      <w:r w:rsidR="00962025">
        <w:rPr>
          <w:rFonts w:ascii="Times New Roman" w:eastAsia="Times New Roman" w:hAnsi="Times New Roman" w:cs="Times New Roman"/>
          <w:sz w:val="28"/>
          <w:szCs w:val="28"/>
          <w:lang w:val="uk-UA"/>
        </w:rPr>
        <w:t>их</w:t>
      </w:r>
      <w:r w:rsidR="00A56A47">
        <w:rPr>
          <w:rFonts w:ascii="Times New Roman" w:eastAsia="Times New Roman" w:hAnsi="Times New Roman" w:cs="Times New Roman"/>
          <w:sz w:val="28"/>
          <w:szCs w:val="28"/>
          <w:lang w:val="uk-UA"/>
        </w:rPr>
        <w:t xml:space="preserve"> обмежен</w:t>
      </w:r>
      <w:r w:rsidR="00962025">
        <w:rPr>
          <w:rFonts w:ascii="Times New Roman" w:eastAsia="Times New Roman" w:hAnsi="Times New Roman" w:cs="Times New Roman"/>
          <w:sz w:val="28"/>
          <w:szCs w:val="28"/>
          <w:lang w:val="uk-UA"/>
        </w:rPr>
        <w:t>ь,</w:t>
      </w:r>
      <w:r w:rsidR="00A56A47">
        <w:rPr>
          <w:rFonts w:ascii="Times New Roman" w:eastAsia="Times New Roman" w:hAnsi="Times New Roman" w:cs="Times New Roman"/>
          <w:sz w:val="28"/>
          <w:szCs w:val="28"/>
          <w:lang w:val="uk-UA"/>
        </w:rPr>
        <w:t xml:space="preserve"> </w:t>
      </w:r>
      <w:r w:rsidR="00962025">
        <w:rPr>
          <w:rFonts w:ascii="Times New Roman" w:eastAsia="Times New Roman" w:hAnsi="Times New Roman" w:cs="Times New Roman"/>
          <w:sz w:val="28"/>
          <w:szCs w:val="28"/>
          <w:lang w:val="uk-UA"/>
        </w:rPr>
        <w:t xml:space="preserve">які зумовили не тільки суттєві зміни у життєдіяльності практично усіх верств населення, а й значно підвищили роль і значення мережі Інтернет як фактора життєвої необхідності. Віртуальна реальність раптом стала зовнішньою реальністю для багатьох людей, </w:t>
      </w:r>
      <w:r w:rsidR="00CE2230">
        <w:rPr>
          <w:rFonts w:ascii="Times New Roman" w:eastAsia="Times New Roman" w:hAnsi="Times New Roman" w:cs="Times New Roman"/>
          <w:sz w:val="28"/>
          <w:szCs w:val="28"/>
          <w:lang w:val="uk-UA"/>
        </w:rPr>
        <w:t>провідним засобом</w:t>
      </w:r>
      <w:r w:rsidR="00414B8C">
        <w:rPr>
          <w:rFonts w:ascii="Times New Roman" w:eastAsia="Times New Roman" w:hAnsi="Times New Roman" w:cs="Times New Roman"/>
          <w:sz w:val="28"/>
          <w:szCs w:val="28"/>
          <w:lang w:val="uk-UA"/>
        </w:rPr>
        <w:t xml:space="preserve"> здійснення активності (навчальної, професійної), спілкування, актуалізації особистості. Змушені ізолюватися від реального соціального оточення</w:t>
      </w:r>
      <w:r w:rsidR="003C286C">
        <w:rPr>
          <w:rFonts w:ascii="Times New Roman" w:eastAsia="Times New Roman" w:hAnsi="Times New Roman" w:cs="Times New Roman"/>
          <w:sz w:val="28"/>
          <w:szCs w:val="28"/>
          <w:lang w:val="uk-UA"/>
        </w:rPr>
        <w:t>,</w:t>
      </w:r>
      <w:r w:rsidR="00CE2230">
        <w:rPr>
          <w:rFonts w:ascii="Times New Roman" w:eastAsia="Times New Roman" w:hAnsi="Times New Roman" w:cs="Times New Roman"/>
          <w:sz w:val="28"/>
          <w:szCs w:val="28"/>
          <w:lang w:val="uk-UA"/>
        </w:rPr>
        <w:t xml:space="preserve"> люди постали перед необхідністю адаптуватися</w:t>
      </w:r>
      <w:r w:rsidR="003C286C">
        <w:rPr>
          <w:rFonts w:ascii="Times New Roman" w:eastAsia="Times New Roman" w:hAnsi="Times New Roman" w:cs="Times New Roman"/>
          <w:sz w:val="28"/>
          <w:szCs w:val="28"/>
          <w:lang w:val="uk-UA"/>
        </w:rPr>
        <w:t xml:space="preserve"> до</w:t>
      </w:r>
      <w:r w:rsidR="00CE2230">
        <w:rPr>
          <w:rFonts w:ascii="Times New Roman" w:eastAsia="Times New Roman" w:hAnsi="Times New Roman" w:cs="Times New Roman"/>
          <w:sz w:val="28"/>
          <w:szCs w:val="28"/>
          <w:lang w:val="uk-UA"/>
        </w:rPr>
        <w:t xml:space="preserve"> цих умов і знайти особисті шляхи компенсації негативних впливів карантинних обмежень.</w:t>
      </w:r>
      <w:r w:rsidR="00687484">
        <w:rPr>
          <w:rFonts w:ascii="Times New Roman" w:eastAsia="Times New Roman" w:hAnsi="Times New Roman" w:cs="Times New Roman"/>
          <w:sz w:val="28"/>
          <w:szCs w:val="28"/>
          <w:lang w:val="uk-UA"/>
        </w:rPr>
        <w:t xml:space="preserve"> Однак не завжди компенсаторні стратегії бувають конструктивними</w:t>
      </w:r>
      <w:r w:rsidR="002D76FB">
        <w:rPr>
          <w:rFonts w:ascii="Times New Roman" w:eastAsia="Times New Roman" w:hAnsi="Times New Roman" w:cs="Times New Roman"/>
          <w:sz w:val="28"/>
          <w:szCs w:val="28"/>
          <w:lang w:val="uk-UA"/>
        </w:rPr>
        <w:t>. На</w:t>
      </w:r>
      <w:r w:rsidR="003C286C">
        <w:rPr>
          <w:rFonts w:ascii="Times New Roman" w:eastAsia="Times New Roman" w:hAnsi="Times New Roman" w:cs="Times New Roman"/>
          <w:sz w:val="28"/>
          <w:szCs w:val="28"/>
          <w:lang w:val="uk-UA"/>
        </w:rPr>
        <w:t xml:space="preserve"> </w:t>
      </w:r>
      <w:r w:rsidR="002D76FB">
        <w:rPr>
          <w:rFonts w:ascii="Times New Roman" w:eastAsia="Times New Roman" w:hAnsi="Times New Roman" w:cs="Times New Roman"/>
          <w:sz w:val="28"/>
          <w:szCs w:val="28"/>
          <w:lang w:val="uk-UA"/>
        </w:rPr>
        <w:t>жаль</w:t>
      </w:r>
      <w:r w:rsidR="003C286C">
        <w:rPr>
          <w:rFonts w:ascii="Times New Roman" w:eastAsia="Times New Roman" w:hAnsi="Times New Roman" w:cs="Times New Roman"/>
          <w:sz w:val="28"/>
          <w:szCs w:val="28"/>
          <w:lang w:val="uk-UA"/>
        </w:rPr>
        <w:t>,</w:t>
      </w:r>
      <w:r w:rsidR="002D76FB">
        <w:rPr>
          <w:rFonts w:ascii="Times New Roman" w:eastAsia="Times New Roman" w:hAnsi="Times New Roman" w:cs="Times New Roman"/>
          <w:sz w:val="28"/>
          <w:szCs w:val="28"/>
          <w:lang w:val="uk-UA"/>
        </w:rPr>
        <w:t xml:space="preserve"> особистість у несприятливих умовах та під впливом ситуації невизначено</w:t>
      </w:r>
      <w:r w:rsidR="00C40D02">
        <w:rPr>
          <w:rFonts w:ascii="Times New Roman" w:eastAsia="Times New Roman" w:hAnsi="Times New Roman" w:cs="Times New Roman"/>
          <w:sz w:val="28"/>
          <w:szCs w:val="28"/>
          <w:lang w:val="uk-UA"/>
        </w:rPr>
        <w:t xml:space="preserve">сті може вдаватися до </w:t>
      </w:r>
      <w:proofErr w:type="spellStart"/>
      <w:r w:rsidR="00C40D02">
        <w:rPr>
          <w:rFonts w:ascii="Times New Roman" w:eastAsia="Times New Roman" w:hAnsi="Times New Roman" w:cs="Times New Roman"/>
          <w:sz w:val="28"/>
          <w:szCs w:val="28"/>
          <w:lang w:val="uk-UA"/>
        </w:rPr>
        <w:t>протест</w:t>
      </w:r>
      <w:r w:rsidR="002D76FB">
        <w:rPr>
          <w:rFonts w:ascii="Times New Roman" w:eastAsia="Times New Roman" w:hAnsi="Times New Roman" w:cs="Times New Roman"/>
          <w:sz w:val="28"/>
          <w:szCs w:val="28"/>
          <w:lang w:val="uk-UA"/>
        </w:rPr>
        <w:t>ної</w:t>
      </w:r>
      <w:proofErr w:type="spellEnd"/>
      <w:r w:rsidR="002D76FB">
        <w:rPr>
          <w:rFonts w:ascii="Times New Roman" w:eastAsia="Times New Roman" w:hAnsi="Times New Roman" w:cs="Times New Roman"/>
          <w:sz w:val="28"/>
          <w:szCs w:val="28"/>
          <w:lang w:val="uk-UA"/>
        </w:rPr>
        <w:t xml:space="preserve"> поведінки, яка змушує порушувати вимушені обмеження, або зануритися у ситуацію обмеження з порушенням звичної динаміки активності, спілкування і діяльності.</w:t>
      </w:r>
    </w:p>
    <w:p w:rsidR="00CE2230" w:rsidRPr="00BF417A" w:rsidRDefault="00CE2230" w:rsidP="00CE2230">
      <w:pPr>
        <w:spacing w:after="0" w:line="360" w:lineRule="auto"/>
        <w:ind w:firstLine="708"/>
        <w:jc w:val="both"/>
        <w:rPr>
          <w:rFonts w:ascii="Times New Roman" w:hAnsi="Times New Roman" w:cs="Times New Roman"/>
          <w:sz w:val="28"/>
          <w:szCs w:val="28"/>
          <w:lang w:val="uk-UA"/>
        </w:rPr>
      </w:pPr>
      <w:r w:rsidRPr="00CE2230">
        <w:rPr>
          <w:rFonts w:ascii="Times New Roman" w:hAnsi="Times New Roman" w:cs="Times New Roman"/>
          <w:sz w:val="28"/>
          <w:szCs w:val="28"/>
          <w:lang w:val="uk-UA"/>
        </w:rPr>
        <w:t>Таке достатньо нове для українського суспільства явище «</w:t>
      </w:r>
      <w:proofErr w:type="spellStart"/>
      <w:r w:rsidRPr="00CE2230">
        <w:rPr>
          <w:rFonts w:ascii="Times New Roman" w:hAnsi="Times New Roman" w:cs="Times New Roman"/>
          <w:sz w:val="28"/>
          <w:szCs w:val="28"/>
          <w:lang w:val="uk-UA"/>
        </w:rPr>
        <w:t>хікікоморі</w:t>
      </w:r>
      <w:proofErr w:type="spellEnd"/>
      <w:r w:rsidRPr="00CE2230">
        <w:rPr>
          <w:rFonts w:ascii="Times New Roman" w:hAnsi="Times New Roman" w:cs="Times New Roman"/>
          <w:sz w:val="28"/>
          <w:szCs w:val="28"/>
          <w:lang w:val="uk-UA"/>
        </w:rPr>
        <w:t>» вже доволі розповсюджене в країнах Дальнього Сходу (Японія, Південна Корея), також активно спостерігається в США та інших країнах з високим рівнем інформаційно-комунікаційних та інших цифрових технологій. Однак під час карантинних обмежень</w:t>
      </w:r>
      <w:r w:rsidR="00C40D02">
        <w:rPr>
          <w:rFonts w:ascii="Times New Roman" w:hAnsi="Times New Roman" w:cs="Times New Roman"/>
          <w:sz w:val="28"/>
          <w:szCs w:val="28"/>
          <w:lang w:val="uk-UA"/>
        </w:rPr>
        <w:t>,</w:t>
      </w:r>
      <w:r w:rsidRPr="00CE2230">
        <w:rPr>
          <w:rFonts w:ascii="Times New Roman" w:hAnsi="Times New Roman" w:cs="Times New Roman"/>
          <w:sz w:val="28"/>
          <w:szCs w:val="28"/>
          <w:lang w:val="uk-UA"/>
        </w:rPr>
        <w:t xml:space="preserve"> навесні 2019 року</w:t>
      </w:r>
      <w:r w:rsidR="00C40D02">
        <w:rPr>
          <w:rFonts w:ascii="Times New Roman" w:hAnsi="Times New Roman" w:cs="Times New Roman"/>
          <w:sz w:val="28"/>
          <w:szCs w:val="28"/>
          <w:lang w:val="uk-UA"/>
        </w:rPr>
        <w:t>,</w:t>
      </w:r>
      <w:r w:rsidRPr="00CE2230">
        <w:rPr>
          <w:rFonts w:ascii="Times New Roman" w:hAnsi="Times New Roman" w:cs="Times New Roman"/>
          <w:sz w:val="28"/>
          <w:szCs w:val="28"/>
          <w:lang w:val="uk-UA"/>
        </w:rPr>
        <w:t xml:space="preserve"> в багатьох країнах з’явилися вимушені </w:t>
      </w:r>
      <w:proofErr w:type="spellStart"/>
      <w:r w:rsidRPr="00CE2230">
        <w:rPr>
          <w:rFonts w:ascii="Times New Roman" w:hAnsi="Times New Roman" w:cs="Times New Roman"/>
          <w:sz w:val="28"/>
          <w:szCs w:val="28"/>
          <w:lang w:val="uk-UA"/>
        </w:rPr>
        <w:t>хікікоморі</w:t>
      </w:r>
      <w:proofErr w:type="spellEnd"/>
      <w:r w:rsidRPr="00CE2230">
        <w:rPr>
          <w:rFonts w:ascii="Times New Roman" w:hAnsi="Times New Roman" w:cs="Times New Roman"/>
          <w:sz w:val="28"/>
          <w:szCs w:val="28"/>
          <w:lang w:val="uk-UA"/>
        </w:rPr>
        <w:t xml:space="preserve"> </w:t>
      </w:r>
      <w:r w:rsidR="002D76FB">
        <w:rPr>
          <w:rFonts w:ascii="Times New Roman" w:hAnsi="Times New Roman" w:cs="Times New Roman"/>
          <w:sz w:val="28"/>
          <w:szCs w:val="28"/>
          <w:lang w:val="uk-UA"/>
        </w:rPr>
        <w:t xml:space="preserve">з </w:t>
      </w:r>
      <w:r w:rsidRPr="00CE2230">
        <w:rPr>
          <w:rFonts w:ascii="Times New Roman" w:hAnsi="Times New Roman" w:cs="Times New Roman"/>
          <w:sz w:val="28"/>
          <w:szCs w:val="28"/>
          <w:lang w:val="uk-UA"/>
        </w:rPr>
        <w:t>комплексом психологічних маркерів, які притаманні дійсним (добровільним) представникам цієї нової соціальної групи</w:t>
      </w:r>
      <w:r w:rsidRPr="00BF417A">
        <w:rPr>
          <w:rFonts w:ascii="Times New Roman" w:hAnsi="Times New Roman" w:cs="Times New Roman"/>
          <w:sz w:val="28"/>
          <w:szCs w:val="28"/>
          <w:lang w:val="uk-UA"/>
        </w:rPr>
        <w:t>. Явище набирає обертів і водночас не достатньо досліджено як у світі,</w:t>
      </w:r>
      <w:r w:rsidR="00C40D02">
        <w:rPr>
          <w:rFonts w:ascii="Times New Roman" w:hAnsi="Times New Roman" w:cs="Times New Roman"/>
          <w:sz w:val="28"/>
          <w:szCs w:val="28"/>
          <w:lang w:val="uk-UA"/>
        </w:rPr>
        <w:t xml:space="preserve"> так</w:t>
      </w:r>
      <w:r w:rsidRPr="00BF417A">
        <w:rPr>
          <w:rFonts w:ascii="Times New Roman" w:hAnsi="Times New Roman" w:cs="Times New Roman"/>
          <w:sz w:val="28"/>
          <w:szCs w:val="28"/>
          <w:lang w:val="uk-UA"/>
        </w:rPr>
        <w:t xml:space="preserve"> і майже не досліджено в Україні. Навіть термін «</w:t>
      </w:r>
      <w:proofErr w:type="spellStart"/>
      <w:r w:rsidRPr="00BF417A">
        <w:rPr>
          <w:rFonts w:ascii="Times New Roman" w:hAnsi="Times New Roman" w:cs="Times New Roman"/>
          <w:sz w:val="28"/>
          <w:szCs w:val="28"/>
          <w:lang w:val="uk-UA"/>
        </w:rPr>
        <w:t>хікікоморі</w:t>
      </w:r>
      <w:proofErr w:type="spellEnd"/>
      <w:r w:rsidRPr="00BF417A">
        <w:rPr>
          <w:rFonts w:ascii="Times New Roman" w:hAnsi="Times New Roman" w:cs="Times New Roman"/>
          <w:sz w:val="28"/>
          <w:szCs w:val="28"/>
          <w:lang w:val="uk-UA"/>
        </w:rPr>
        <w:t xml:space="preserve">» в даний час тільки здійснює експансію у науковий простір і поки активно використовується в соціології </w:t>
      </w:r>
      <w:r w:rsidR="00314205" w:rsidRPr="00BF417A">
        <w:rPr>
          <w:rFonts w:ascii="Times New Roman" w:hAnsi="Times New Roman" w:cs="Times New Roman"/>
          <w:sz w:val="28"/>
          <w:szCs w:val="28"/>
          <w:lang w:val="uk-UA"/>
        </w:rPr>
        <w:t xml:space="preserve">як назва нової соціальної групи, </w:t>
      </w:r>
      <w:r w:rsidRPr="00BF417A">
        <w:rPr>
          <w:rFonts w:ascii="Times New Roman" w:hAnsi="Times New Roman" w:cs="Times New Roman"/>
          <w:sz w:val="28"/>
          <w:szCs w:val="28"/>
          <w:lang w:val="uk-UA"/>
        </w:rPr>
        <w:t xml:space="preserve">в психіатрії – як прояв певних психічних розладів, </w:t>
      </w:r>
      <w:r w:rsidRPr="00BF417A">
        <w:rPr>
          <w:rFonts w:ascii="Times New Roman" w:hAnsi="Times New Roman" w:cs="Times New Roman"/>
          <w:sz w:val="28"/>
          <w:szCs w:val="28"/>
          <w:lang w:val="uk-UA"/>
        </w:rPr>
        <w:lastRenderedPageBreak/>
        <w:t>у філософії – як специфічна субкультура. В психології це</w:t>
      </w:r>
      <w:r w:rsidR="00C40D02">
        <w:rPr>
          <w:rFonts w:ascii="Times New Roman" w:hAnsi="Times New Roman" w:cs="Times New Roman"/>
          <w:sz w:val="28"/>
          <w:szCs w:val="28"/>
          <w:lang w:val="uk-UA"/>
        </w:rPr>
        <w:t xml:space="preserve"> –</w:t>
      </w:r>
      <w:r w:rsidRPr="00BF417A">
        <w:rPr>
          <w:rFonts w:ascii="Times New Roman" w:hAnsi="Times New Roman" w:cs="Times New Roman"/>
          <w:sz w:val="28"/>
          <w:szCs w:val="28"/>
          <w:lang w:val="uk-UA"/>
        </w:rPr>
        <w:t xml:space="preserve"> новий термін, який ще набуває певного змістовного навантаження і смислів.</w:t>
      </w:r>
    </w:p>
    <w:p w:rsidR="008C279C" w:rsidRDefault="00AD617B" w:rsidP="008C279C">
      <w:pPr>
        <w:spacing w:after="0" w:line="360" w:lineRule="auto"/>
        <w:ind w:firstLine="720"/>
        <w:jc w:val="both"/>
        <w:rPr>
          <w:rFonts w:ascii="Times New Roman" w:hAnsi="Times New Roman" w:cs="Times New Roman"/>
          <w:sz w:val="28"/>
          <w:szCs w:val="28"/>
          <w:lang w:val="uk-UA"/>
        </w:rPr>
      </w:pPr>
      <w:r w:rsidRPr="00AD617B">
        <w:rPr>
          <w:rFonts w:ascii="Times New Roman" w:eastAsia="Times New Roman" w:hAnsi="Times New Roman" w:cs="Times New Roman"/>
          <w:sz w:val="28"/>
          <w:szCs w:val="28"/>
          <w:lang w:val="uk-UA"/>
        </w:rPr>
        <w:t xml:space="preserve">Актуальність даної проблеми, її недостатнє теоретичне обґрунтування та практична розробка </w:t>
      </w:r>
      <w:r w:rsidR="00E0278E">
        <w:rPr>
          <w:rFonts w:ascii="Times New Roman" w:eastAsia="Times New Roman" w:hAnsi="Times New Roman" w:cs="Times New Roman"/>
          <w:sz w:val="28"/>
          <w:szCs w:val="28"/>
          <w:lang w:val="uk-UA"/>
        </w:rPr>
        <w:t>зумовили вибір теми дослідження та</w:t>
      </w:r>
      <w:r w:rsidRPr="00AD617B">
        <w:rPr>
          <w:rFonts w:ascii="Times New Roman" w:eastAsia="Times New Roman" w:hAnsi="Times New Roman" w:cs="Times New Roman"/>
          <w:sz w:val="28"/>
          <w:szCs w:val="28"/>
          <w:lang w:val="uk-UA"/>
        </w:rPr>
        <w:t xml:space="preserve"> визначили спрямованість наукового пошуку.</w:t>
      </w:r>
    </w:p>
    <w:p w:rsidR="00314205" w:rsidRDefault="00AD617B" w:rsidP="008C279C">
      <w:pPr>
        <w:spacing w:after="0" w:line="360" w:lineRule="auto"/>
        <w:ind w:firstLine="720"/>
        <w:jc w:val="both"/>
        <w:rPr>
          <w:rFonts w:ascii="Times New Roman" w:eastAsia="Times New Roman" w:hAnsi="Times New Roman" w:cs="Times New Roman"/>
          <w:sz w:val="28"/>
          <w:szCs w:val="28"/>
          <w:lang w:val="uk-UA"/>
        </w:rPr>
      </w:pPr>
      <w:r w:rsidRPr="00AD617B">
        <w:rPr>
          <w:rFonts w:ascii="Times New Roman" w:eastAsia="Times New Roman" w:hAnsi="Times New Roman" w:cs="Times New Roman"/>
          <w:b/>
          <w:sz w:val="28"/>
          <w:szCs w:val="28"/>
          <w:lang w:val="uk-UA"/>
        </w:rPr>
        <w:t xml:space="preserve">Об’єкт дослідження: </w:t>
      </w:r>
      <w:r>
        <w:rPr>
          <w:rFonts w:ascii="Times New Roman" w:eastAsia="Times New Roman" w:hAnsi="Times New Roman" w:cs="Times New Roman"/>
          <w:sz w:val="28"/>
          <w:szCs w:val="28"/>
          <w:lang w:val="uk-UA"/>
        </w:rPr>
        <w:t>психологічні мар</w:t>
      </w:r>
      <w:r w:rsidR="00150703">
        <w:rPr>
          <w:rFonts w:ascii="Times New Roman" w:eastAsia="Times New Roman" w:hAnsi="Times New Roman" w:cs="Times New Roman"/>
          <w:sz w:val="28"/>
          <w:szCs w:val="28"/>
          <w:lang w:val="uk-UA"/>
        </w:rPr>
        <w:t xml:space="preserve">кери </w:t>
      </w:r>
      <w:proofErr w:type="spellStart"/>
      <w:r w:rsidR="00150703">
        <w:rPr>
          <w:rFonts w:ascii="Times New Roman" w:eastAsia="Times New Roman" w:hAnsi="Times New Roman" w:cs="Times New Roman"/>
          <w:sz w:val="28"/>
          <w:szCs w:val="28"/>
          <w:lang w:val="uk-UA"/>
        </w:rPr>
        <w:t>хікікоморі</w:t>
      </w:r>
      <w:proofErr w:type="spellEnd"/>
      <w:r w:rsidR="00150703">
        <w:rPr>
          <w:rFonts w:ascii="Times New Roman" w:eastAsia="Times New Roman" w:hAnsi="Times New Roman" w:cs="Times New Roman"/>
          <w:sz w:val="28"/>
          <w:szCs w:val="28"/>
          <w:lang w:val="uk-UA"/>
        </w:rPr>
        <w:t xml:space="preserve"> </w:t>
      </w:r>
    </w:p>
    <w:p w:rsidR="008C279C" w:rsidRDefault="00AD617B" w:rsidP="008C279C">
      <w:pPr>
        <w:spacing w:after="0" w:line="360" w:lineRule="auto"/>
        <w:ind w:firstLine="720"/>
        <w:jc w:val="both"/>
        <w:rPr>
          <w:rFonts w:ascii="Times New Roman" w:hAnsi="Times New Roman" w:cs="Times New Roman"/>
          <w:sz w:val="28"/>
          <w:szCs w:val="28"/>
          <w:lang w:val="uk-UA"/>
        </w:rPr>
      </w:pPr>
      <w:r w:rsidRPr="00AD617B">
        <w:rPr>
          <w:rFonts w:ascii="Times New Roman" w:eastAsia="Times New Roman" w:hAnsi="Times New Roman" w:cs="Times New Roman"/>
          <w:b/>
          <w:sz w:val="28"/>
          <w:szCs w:val="28"/>
          <w:lang w:val="uk-UA"/>
        </w:rPr>
        <w:t>Предмет дослідження:</w:t>
      </w:r>
      <w:r w:rsidR="00C40D02">
        <w:rPr>
          <w:rFonts w:ascii="Times New Roman" w:eastAsia="Times New Roman" w:hAnsi="Times New Roman" w:cs="Times New Roman"/>
          <w:b/>
          <w:sz w:val="28"/>
          <w:szCs w:val="28"/>
          <w:lang w:val="uk-UA"/>
        </w:rPr>
        <w:t xml:space="preserve"> </w:t>
      </w:r>
      <w:r w:rsidR="006246D8">
        <w:rPr>
          <w:rFonts w:ascii="Times New Roman" w:eastAsia="Times New Roman" w:hAnsi="Times New Roman" w:cs="Times New Roman"/>
          <w:sz w:val="28"/>
          <w:szCs w:val="28"/>
          <w:lang w:val="uk-UA"/>
        </w:rPr>
        <w:t>психологічні</w:t>
      </w:r>
      <w:r w:rsidR="00314205">
        <w:rPr>
          <w:rFonts w:ascii="Times New Roman" w:eastAsia="Times New Roman" w:hAnsi="Times New Roman" w:cs="Times New Roman"/>
          <w:sz w:val="28"/>
          <w:szCs w:val="28"/>
          <w:lang w:val="uk-UA"/>
        </w:rPr>
        <w:t xml:space="preserve"> </w:t>
      </w:r>
      <w:r w:rsidR="006246D8">
        <w:rPr>
          <w:rFonts w:ascii="Times New Roman" w:eastAsia="Times New Roman" w:hAnsi="Times New Roman" w:cs="Times New Roman"/>
          <w:sz w:val="28"/>
          <w:szCs w:val="28"/>
          <w:lang w:val="uk-UA"/>
        </w:rPr>
        <w:t>маркери</w:t>
      </w:r>
      <w:r w:rsidR="00314205">
        <w:rPr>
          <w:rFonts w:ascii="Times New Roman" w:eastAsia="Times New Roman" w:hAnsi="Times New Roman" w:cs="Times New Roman"/>
          <w:sz w:val="28"/>
          <w:szCs w:val="28"/>
          <w:lang w:val="uk-UA"/>
        </w:rPr>
        <w:t xml:space="preserve"> </w:t>
      </w:r>
      <w:proofErr w:type="spellStart"/>
      <w:r w:rsidR="00150703">
        <w:rPr>
          <w:rFonts w:ascii="Times New Roman" w:eastAsia="Times New Roman" w:hAnsi="Times New Roman" w:cs="Times New Roman"/>
          <w:sz w:val="28"/>
          <w:szCs w:val="28"/>
          <w:lang w:val="uk-UA"/>
        </w:rPr>
        <w:t>хікікоморі</w:t>
      </w:r>
      <w:proofErr w:type="spellEnd"/>
      <w:r w:rsidR="00150703">
        <w:rPr>
          <w:rFonts w:ascii="Times New Roman" w:eastAsia="Times New Roman" w:hAnsi="Times New Roman" w:cs="Times New Roman"/>
          <w:sz w:val="28"/>
          <w:szCs w:val="28"/>
          <w:lang w:val="uk-UA"/>
        </w:rPr>
        <w:t xml:space="preserve"> в осіб юнацького віку в умовах карантинних обмежень</w:t>
      </w:r>
      <w:r w:rsidR="006246D8">
        <w:rPr>
          <w:rFonts w:ascii="Times New Roman" w:eastAsia="Times New Roman" w:hAnsi="Times New Roman" w:cs="Times New Roman"/>
          <w:sz w:val="28"/>
          <w:szCs w:val="28"/>
          <w:lang w:val="uk-UA"/>
        </w:rPr>
        <w:t>.</w:t>
      </w:r>
    </w:p>
    <w:p w:rsidR="008C279C" w:rsidRDefault="00AD617B" w:rsidP="008C279C">
      <w:pPr>
        <w:spacing w:after="0" w:line="360" w:lineRule="auto"/>
        <w:ind w:firstLine="720"/>
        <w:jc w:val="both"/>
        <w:rPr>
          <w:rFonts w:ascii="Times New Roman" w:hAnsi="Times New Roman" w:cs="Times New Roman"/>
          <w:sz w:val="28"/>
          <w:szCs w:val="28"/>
          <w:lang w:val="uk-UA"/>
        </w:rPr>
      </w:pPr>
      <w:r w:rsidRPr="00AD617B">
        <w:rPr>
          <w:rFonts w:ascii="Times New Roman" w:eastAsia="Times New Roman" w:hAnsi="Times New Roman" w:cs="Times New Roman"/>
          <w:b/>
          <w:sz w:val="28"/>
          <w:szCs w:val="28"/>
          <w:lang w:val="uk-UA"/>
        </w:rPr>
        <w:t>Мета дослідження:</w:t>
      </w:r>
      <w:r w:rsidRPr="00AD617B">
        <w:rPr>
          <w:rFonts w:ascii="Times New Roman" w:eastAsia="Times New Roman" w:hAnsi="Times New Roman" w:cs="Times New Roman"/>
          <w:sz w:val="28"/>
          <w:szCs w:val="28"/>
          <w:lang w:val="uk-UA"/>
        </w:rPr>
        <w:t xml:space="preserve"> визначити особливості</w:t>
      </w:r>
      <w:r w:rsidR="006246D8">
        <w:rPr>
          <w:rFonts w:ascii="Times New Roman" w:eastAsia="Times New Roman" w:hAnsi="Times New Roman" w:cs="Times New Roman"/>
          <w:sz w:val="28"/>
          <w:szCs w:val="28"/>
          <w:lang w:val="uk-UA"/>
        </w:rPr>
        <w:t xml:space="preserve"> психологічних маркерів </w:t>
      </w:r>
      <w:proofErr w:type="spellStart"/>
      <w:r w:rsidR="006246D8">
        <w:rPr>
          <w:rFonts w:ascii="Times New Roman" w:eastAsia="Times New Roman" w:hAnsi="Times New Roman" w:cs="Times New Roman"/>
          <w:sz w:val="28"/>
          <w:szCs w:val="28"/>
          <w:lang w:val="uk-UA"/>
        </w:rPr>
        <w:t>хікікоморі</w:t>
      </w:r>
      <w:proofErr w:type="spellEnd"/>
      <w:r w:rsidR="006246D8">
        <w:rPr>
          <w:rFonts w:ascii="Times New Roman" w:eastAsia="Times New Roman" w:hAnsi="Times New Roman" w:cs="Times New Roman"/>
          <w:sz w:val="28"/>
          <w:szCs w:val="28"/>
          <w:lang w:val="uk-UA"/>
        </w:rPr>
        <w:t xml:space="preserve"> в осіб юнацького віку в умовах карантинних обмежень.</w:t>
      </w:r>
    </w:p>
    <w:p w:rsidR="00AD617B" w:rsidRPr="008C279C" w:rsidRDefault="00AD617B" w:rsidP="008C279C">
      <w:pPr>
        <w:spacing w:after="0" w:line="360" w:lineRule="auto"/>
        <w:ind w:firstLine="720"/>
        <w:jc w:val="both"/>
        <w:rPr>
          <w:rFonts w:ascii="Times New Roman" w:hAnsi="Times New Roman" w:cs="Times New Roman"/>
          <w:sz w:val="28"/>
          <w:szCs w:val="28"/>
          <w:lang w:val="uk-UA"/>
        </w:rPr>
      </w:pPr>
      <w:r w:rsidRPr="00AD617B">
        <w:rPr>
          <w:rFonts w:ascii="Times New Roman" w:eastAsia="Times New Roman" w:hAnsi="Times New Roman" w:cs="Times New Roman"/>
          <w:sz w:val="28"/>
          <w:szCs w:val="28"/>
          <w:lang w:val="uk-UA"/>
        </w:rPr>
        <w:t xml:space="preserve">Для досягнення мети були визначені наступні </w:t>
      </w:r>
      <w:r w:rsidRPr="00AD617B">
        <w:rPr>
          <w:rFonts w:ascii="Times New Roman" w:eastAsia="Times New Roman" w:hAnsi="Times New Roman" w:cs="Times New Roman"/>
          <w:b/>
          <w:sz w:val="28"/>
          <w:szCs w:val="28"/>
          <w:lang w:val="uk-UA"/>
        </w:rPr>
        <w:t>завдання роботи</w:t>
      </w:r>
      <w:r w:rsidRPr="00AD617B">
        <w:rPr>
          <w:rFonts w:ascii="Times New Roman" w:eastAsia="Times New Roman" w:hAnsi="Times New Roman" w:cs="Times New Roman"/>
          <w:sz w:val="28"/>
          <w:szCs w:val="28"/>
          <w:lang w:val="uk-UA"/>
        </w:rPr>
        <w:t>:</w:t>
      </w:r>
    </w:p>
    <w:p w:rsidR="00AD617B" w:rsidRPr="00AD617B" w:rsidRDefault="00AD617B" w:rsidP="00AD617B">
      <w:pPr>
        <w:numPr>
          <w:ilvl w:val="0"/>
          <w:numId w:val="6"/>
        </w:numPr>
        <w:tabs>
          <w:tab w:val="left" w:pos="1080"/>
        </w:tabs>
        <w:spacing w:after="0" w:line="360" w:lineRule="auto"/>
        <w:ind w:left="0" w:firstLine="720"/>
        <w:contextualSpacing/>
        <w:jc w:val="both"/>
        <w:rPr>
          <w:rFonts w:ascii="Times New Roman" w:eastAsia="Times New Roman" w:hAnsi="Times New Roman" w:cs="Times New Roman"/>
          <w:sz w:val="28"/>
          <w:szCs w:val="28"/>
          <w:lang w:val="uk-UA"/>
        </w:rPr>
      </w:pPr>
      <w:r w:rsidRPr="00AD617B">
        <w:rPr>
          <w:rFonts w:ascii="Times New Roman" w:eastAsia="Times New Roman" w:hAnsi="Times New Roman" w:cs="Times New Roman"/>
          <w:sz w:val="28"/>
          <w:szCs w:val="28"/>
          <w:lang w:val="uk-UA"/>
        </w:rPr>
        <w:t>Здійснити теоретичний аналіз феномену</w:t>
      </w:r>
      <w:r w:rsidR="00314205">
        <w:rPr>
          <w:rFonts w:ascii="Times New Roman" w:eastAsia="Times New Roman" w:hAnsi="Times New Roman" w:cs="Times New Roman"/>
          <w:sz w:val="28"/>
          <w:szCs w:val="28"/>
          <w:lang w:val="uk-UA"/>
        </w:rPr>
        <w:t xml:space="preserve"> </w:t>
      </w:r>
      <w:proofErr w:type="spellStart"/>
      <w:r w:rsidR="006246D8">
        <w:rPr>
          <w:rFonts w:ascii="Times New Roman" w:eastAsia="Times New Roman" w:hAnsi="Times New Roman" w:cs="Times New Roman"/>
          <w:sz w:val="28"/>
          <w:szCs w:val="28"/>
          <w:lang w:val="uk-UA"/>
        </w:rPr>
        <w:t>хікікоморі</w:t>
      </w:r>
      <w:proofErr w:type="spellEnd"/>
      <w:r w:rsidRPr="00AD617B">
        <w:rPr>
          <w:rFonts w:ascii="Times New Roman" w:eastAsia="Times New Roman" w:hAnsi="Times New Roman" w:cs="Times New Roman"/>
          <w:sz w:val="28"/>
          <w:szCs w:val="28"/>
          <w:lang w:val="uk-UA"/>
        </w:rPr>
        <w:t xml:space="preserve"> у сучасній науковій психологічній літературі і на його основі в</w:t>
      </w:r>
      <w:r w:rsidR="006246D8">
        <w:rPr>
          <w:rFonts w:ascii="Times New Roman" w:eastAsia="Times New Roman" w:hAnsi="Times New Roman" w:cs="Times New Roman"/>
          <w:sz w:val="28"/>
          <w:szCs w:val="28"/>
          <w:lang w:val="uk-UA"/>
        </w:rPr>
        <w:t>изначити</w:t>
      </w:r>
      <w:r w:rsidR="00296D96">
        <w:rPr>
          <w:rFonts w:ascii="Times New Roman" w:eastAsia="Times New Roman" w:hAnsi="Times New Roman" w:cs="Times New Roman"/>
          <w:sz w:val="28"/>
          <w:szCs w:val="28"/>
          <w:lang w:val="uk-UA"/>
        </w:rPr>
        <w:t xml:space="preserve"> особливості </w:t>
      </w:r>
      <w:r w:rsidR="006246D8">
        <w:rPr>
          <w:rFonts w:ascii="Times New Roman" w:eastAsia="Times New Roman" w:hAnsi="Times New Roman" w:cs="Times New Roman"/>
          <w:sz w:val="28"/>
          <w:szCs w:val="28"/>
          <w:lang w:val="uk-UA"/>
        </w:rPr>
        <w:t xml:space="preserve">прояву </w:t>
      </w:r>
      <w:r w:rsidR="00296D96">
        <w:rPr>
          <w:rFonts w:ascii="Times New Roman" w:eastAsia="Times New Roman" w:hAnsi="Times New Roman" w:cs="Times New Roman"/>
          <w:sz w:val="28"/>
          <w:szCs w:val="28"/>
          <w:lang w:val="uk-UA"/>
        </w:rPr>
        <w:t xml:space="preserve">психологічних </w:t>
      </w:r>
      <w:r w:rsidR="000140DC">
        <w:rPr>
          <w:rFonts w:ascii="Times New Roman" w:eastAsia="Times New Roman" w:hAnsi="Times New Roman" w:cs="Times New Roman"/>
          <w:sz w:val="28"/>
          <w:szCs w:val="28"/>
          <w:lang w:val="uk-UA"/>
        </w:rPr>
        <w:t xml:space="preserve">маркерів </w:t>
      </w:r>
      <w:proofErr w:type="spellStart"/>
      <w:r w:rsidR="000140DC">
        <w:rPr>
          <w:rFonts w:ascii="Times New Roman" w:eastAsia="Times New Roman" w:hAnsi="Times New Roman" w:cs="Times New Roman"/>
          <w:sz w:val="28"/>
          <w:szCs w:val="28"/>
          <w:lang w:val="uk-UA"/>
        </w:rPr>
        <w:t>хікікоморі</w:t>
      </w:r>
      <w:proofErr w:type="spellEnd"/>
      <w:r w:rsidR="00296D96">
        <w:rPr>
          <w:rFonts w:ascii="Times New Roman" w:eastAsia="Times New Roman" w:hAnsi="Times New Roman" w:cs="Times New Roman"/>
          <w:sz w:val="28"/>
          <w:szCs w:val="28"/>
          <w:lang w:val="uk-UA"/>
        </w:rPr>
        <w:t xml:space="preserve"> серед осіб юнацького віку під час карантинних обмежень.</w:t>
      </w:r>
    </w:p>
    <w:p w:rsidR="0014558E" w:rsidRDefault="00AD617B" w:rsidP="0014558E">
      <w:pPr>
        <w:numPr>
          <w:ilvl w:val="0"/>
          <w:numId w:val="6"/>
        </w:numPr>
        <w:tabs>
          <w:tab w:val="left" w:pos="1080"/>
        </w:tabs>
        <w:spacing w:after="0" w:line="360" w:lineRule="auto"/>
        <w:ind w:left="0" w:firstLine="720"/>
        <w:contextualSpacing/>
        <w:jc w:val="both"/>
        <w:rPr>
          <w:rFonts w:ascii="Times New Roman" w:eastAsia="Times New Roman" w:hAnsi="Times New Roman" w:cs="Times New Roman"/>
          <w:sz w:val="28"/>
          <w:szCs w:val="28"/>
          <w:lang w:val="uk-UA"/>
        </w:rPr>
      </w:pPr>
      <w:r w:rsidRPr="00AD617B">
        <w:rPr>
          <w:rFonts w:ascii="Times New Roman" w:eastAsia="Times New Roman" w:hAnsi="Times New Roman" w:cs="Times New Roman"/>
          <w:sz w:val="28"/>
          <w:szCs w:val="28"/>
          <w:lang w:val="uk-UA"/>
        </w:rPr>
        <w:t xml:space="preserve">Емпіричним шляхом дослідити особливості </w:t>
      </w:r>
      <w:r w:rsidR="00296D96">
        <w:rPr>
          <w:rFonts w:ascii="Times New Roman" w:eastAsia="Times New Roman" w:hAnsi="Times New Roman" w:cs="Times New Roman"/>
          <w:sz w:val="28"/>
          <w:szCs w:val="28"/>
          <w:lang w:val="uk-UA"/>
        </w:rPr>
        <w:t xml:space="preserve">психологічних маркерів </w:t>
      </w:r>
      <w:proofErr w:type="spellStart"/>
      <w:r w:rsidR="00296D96">
        <w:rPr>
          <w:rFonts w:ascii="Times New Roman" w:eastAsia="Times New Roman" w:hAnsi="Times New Roman" w:cs="Times New Roman"/>
          <w:sz w:val="28"/>
          <w:szCs w:val="28"/>
          <w:lang w:val="uk-UA"/>
        </w:rPr>
        <w:t>хікікоморі</w:t>
      </w:r>
      <w:proofErr w:type="spellEnd"/>
      <w:r w:rsidR="00296D96">
        <w:rPr>
          <w:rFonts w:ascii="Times New Roman" w:eastAsia="Times New Roman" w:hAnsi="Times New Roman" w:cs="Times New Roman"/>
          <w:sz w:val="28"/>
          <w:szCs w:val="28"/>
          <w:lang w:val="uk-UA"/>
        </w:rPr>
        <w:t xml:space="preserve"> серед осіб юнацького віку під час карантинних обмежень.</w:t>
      </w:r>
    </w:p>
    <w:p w:rsidR="008C279C" w:rsidRDefault="0014558E" w:rsidP="0016361F">
      <w:pPr>
        <w:numPr>
          <w:ilvl w:val="0"/>
          <w:numId w:val="6"/>
        </w:numPr>
        <w:tabs>
          <w:tab w:val="left" w:pos="1080"/>
        </w:tabs>
        <w:spacing w:after="0" w:line="360" w:lineRule="auto"/>
        <w:ind w:left="0" w:firstLine="720"/>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Р</w:t>
      </w:r>
      <w:r w:rsidRPr="0014558E">
        <w:rPr>
          <w:rFonts w:ascii="Times New Roman" w:eastAsia="Times New Roman" w:hAnsi="Times New Roman" w:cs="Times New Roman"/>
          <w:sz w:val="28"/>
          <w:szCs w:val="28"/>
          <w:lang w:val="uk-UA"/>
        </w:rPr>
        <w:t>озробити</w:t>
      </w:r>
      <w:r w:rsidR="00911776">
        <w:rPr>
          <w:rFonts w:ascii="Times New Roman" w:eastAsia="Times New Roman" w:hAnsi="Times New Roman" w:cs="Times New Roman"/>
          <w:sz w:val="28"/>
          <w:szCs w:val="28"/>
          <w:lang w:val="uk-UA"/>
        </w:rPr>
        <w:t xml:space="preserve"> та апробувати</w:t>
      </w:r>
      <w:r w:rsidRPr="0014558E">
        <w:rPr>
          <w:rFonts w:ascii="Times New Roman" w:eastAsia="Times New Roman" w:hAnsi="Times New Roman" w:cs="Times New Roman"/>
          <w:sz w:val="28"/>
          <w:szCs w:val="28"/>
          <w:lang w:val="uk-UA"/>
        </w:rPr>
        <w:t xml:space="preserve"> практико-орієнтовану пр</w:t>
      </w:r>
      <w:r w:rsidR="009731ED">
        <w:rPr>
          <w:rFonts w:ascii="Times New Roman" w:eastAsia="Times New Roman" w:hAnsi="Times New Roman" w:cs="Times New Roman"/>
          <w:sz w:val="28"/>
          <w:szCs w:val="28"/>
          <w:lang w:val="uk-UA"/>
        </w:rPr>
        <w:t xml:space="preserve">ограму, спрямовану на профілактику </w:t>
      </w:r>
      <w:r w:rsidR="001E19A0">
        <w:rPr>
          <w:rFonts w:ascii="Times New Roman" w:eastAsia="Times New Roman" w:hAnsi="Times New Roman" w:cs="Times New Roman"/>
          <w:sz w:val="28"/>
          <w:szCs w:val="28"/>
          <w:lang w:val="uk-UA"/>
        </w:rPr>
        <w:t xml:space="preserve">та мінімізацію </w:t>
      </w:r>
      <w:r w:rsidR="009731ED">
        <w:rPr>
          <w:rFonts w:ascii="Times New Roman" w:eastAsia="Times New Roman" w:hAnsi="Times New Roman" w:cs="Times New Roman"/>
          <w:sz w:val="28"/>
          <w:szCs w:val="28"/>
          <w:lang w:val="uk-UA"/>
        </w:rPr>
        <w:t>негативних впливів карантинних обмежень на осіб юнацького вік</w:t>
      </w:r>
      <w:r w:rsidR="001E19A0">
        <w:rPr>
          <w:rFonts w:ascii="Times New Roman" w:eastAsia="Times New Roman" w:hAnsi="Times New Roman" w:cs="Times New Roman"/>
          <w:sz w:val="28"/>
          <w:szCs w:val="28"/>
          <w:lang w:val="uk-UA"/>
        </w:rPr>
        <w:t xml:space="preserve">у, у яких проявляються психологічні маркери </w:t>
      </w:r>
      <w:proofErr w:type="spellStart"/>
      <w:r w:rsidR="00A84F42">
        <w:rPr>
          <w:rFonts w:ascii="Times New Roman" w:eastAsia="Times New Roman" w:hAnsi="Times New Roman" w:cs="Times New Roman"/>
          <w:sz w:val="28"/>
          <w:szCs w:val="28"/>
          <w:lang w:val="uk-UA"/>
        </w:rPr>
        <w:t>хікікоморі</w:t>
      </w:r>
      <w:proofErr w:type="spellEnd"/>
      <w:r w:rsidRPr="0014558E">
        <w:rPr>
          <w:rFonts w:ascii="Times New Roman" w:eastAsia="Times New Roman" w:hAnsi="Times New Roman" w:cs="Times New Roman"/>
          <w:sz w:val="28"/>
          <w:szCs w:val="28"/>
          <w:lang w:val="uk-UA"/>
        </w:rPr>
        <w:t xml:space="preserve">. </w:t>
      </w:r>
    </w:p>
    <w:p w:rsidR="00AD617B" w:rsidRPr="008C279C" w:rsidRDefault="001E19A0" w:rsidP="008C279C">
      <w:pPr>
        <w:tabs>
          <w:tab w:val="left" w:pos="1080"/>
        </w:tabs>
        <w:spacing w:after="0" w:line="360" w:lineRule="auto"/>
        <w:ind w:firstLine="720"/>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b/>
          <w:sz w:val="28"/>
          <w:szCs w:val="28"/>
          <w:lang w:val="uk-UA"/>
        </w:rPr>
        <w:t xml:space="preserve">Методи </w:t>
      </w:r>
      <w:r w:rsidR="00AD617B" w:rsidRPr="008C279C">
        <w:rPr>
          <w:rFonts w:ascii="Times New Roman" w:eastAsia="Times New Roman" w:hAnsi="Times New Roman" w:cs="Times New Roman"/>
          <w:b/>
          <w:sz w:val="28"/>
          <w:szCs w:val="28"/>
          <w:lang w:val="uk-UA"/>
        </w:rPr>
        <w:t xml:space="preserve">дослідження: </w:t>
      </w:r>
      <w:r w:rsidR="0016361F" w:rsidRPr="008C279C">
        <w:rPr>
          <w:rFonts w:ascii="Times New Roman" w:eastAsia="Times New Roman" w:hAnsi="Times New Roman" w:cs="Times New Roman"/>
          <w:i/>
          <w:sz w:val="28"/>
          <w:szCs w:val="28"/>
          <w:lang w:val="uk-UA"/>
        </w:rPr>
        <w:t>теоретичні</w:t>
      </w:r>
      <w:r>
        <w:rPr>
          <w:rFonts w:ascii="Times New Roman" w:eastAsia="Times New Roman" w:hAnsi="Times New Roman" w:cs="Times New Roman"/>
          <w:sz w:val="28"/>
          <w:szCs w:val="28"/>
          <w:lang w:val="uk-UA"/>
        </w:rPr>
        <w:t xml:space="preserve"> – </w:t>
      </w:r>
      <w:r w:rsidR="0016361F" w:rsidRPr="008C279C">
        <w:rPr>
          <w:rFonts w:ascii="Times New Roman" w:eastAsia="Times New Roman" w:hAnsi="Times New Roman" w:cs="Times New Roman"/>
          <w:sz w:val="28"/>
          <w:szCs w:val="28"/>
          <w:lang w:val="uk-UA"/>
        </w:rPr>
        <w:t>аналіз</w:t>
      </w:r>
      <w:r>
        <w:rPr>
          <w:rFonts w:ascii="Times New Roman" w:eastAsia="Times New Roman" w:hAnsi="Times New Roman" w:cs="Times New Roman"/>
          <w:sz w:val="28"/>
          <w:szCs w:val="28"/>
          <w:lang w:val="uk-UA"/>
        </w:rPr>
        <w:t>, синтез, узагальнення, систематизація;</w:t>
      </w:r>
      <w:r w:rsidR="0016361F" w:rsidRPr="008C279C">
        <w:rPr>
          <w:rFonts w:ascii="Times New Roman" w:eastAsia="Times New Roman" w:hAnsi="Times New Roman" w:cs="Times New Roman"/>
          <w:sz w:val="28"/>
          <w:szCs w:val="28"/>
          <w:lang w:val="uk-UA"/>
        </w:rPr>
        <w:t xml:space="preserve"> </w:t>
      </w:r>
      <w:r w:rsidR="0016361F" w:rsidRPr="008C279C">
        <w:rPr>
          <w:rFonts w:ascii="Times New Roman" w:eastAsia="Times New Roman" w:hAnsi="Times New Roman" w:cs="Times New Roman"/>
          <w:i/>
          <w:sz w:val="28"/>
          <w:szCs w:val="28"/>
          <w:lang w:val="uk-UA"/>
        </w:rPr>
        <w:t>емпіричні</w:t>
      </w:r>
      <w:r w:rsidR="0016361F" w:rsidRPr="008C279C">
        <w:rPr>
          <w:rFonts w:ascii="Times New Roman" w:eastAsia="Times New Roman" w:hAnsi="Times New Roman" w:cs="Times New Roman"/>
          <w:sz w:val="28"/>
          <w:szCs w:val="28"/>
          <w:lang w:val="uk-UA"/>
        </w:rPr>
        <w:t xml:space="preserve"> – спостереження, бесіда, авторська анк</w:t>
      </w:r>
      <w:r w:rsidR="00BF417A">
        <w:rPr>
          <w:rFonts w:ascii="Times New Roman" w:eastAsia="Times New Roman" w:hAnsi="Times New Roman" w:cs="Times New Roman"/>
          <w:sz w:val="28"/>
          <w:szCs w:val="28"/>
          <w:lang w:val="uk-UA"/>
        </w:rPr>
        <w:t xml:space="preserve">ета «Діагностика схильності до виникнення </w:t>
      </w:r>
      <w:r w:rsidR="0016361F" w:rsidRPr="008C279C">
        <w:rPr>
          <w:rFonts w:ascii="Times New Roman" w:eastAsia="Times New Roman" w:hAnsi="Times New Roman" w:cs="Times New Roman"/>
          <w:sz w:val="28"/>
          <w:szCs w:val="28"/>
          <w:lang w:val="uk-UA"/>
        </w:rPr>
        <w:t xml:space="preserve">маркерів </w:t>
      </w:r>
      <w:proofErr w:type="spellStart"/>
      <w:r w:rsidR="007B28F5" w:rsidRPr="008C279C">
        <w:rPr>
          <w:rFonts w:ascii="Times New Roman" w:eastAsia="Times New Roman" w:hAnsi="Times New Roman" w:cs="Times New Roman"/>
          <w:sz w:val="28"/>
          <w:szCs w:val="28"/>
          <w:lang w:val="uk-UA"/>
        </w:rPr>
        <w:t>хікікоморі</w:t>
      </w:r>
      <w:proofErr w:type="spellEnd"/>
      <w:r w:rsidR="007B28F5" w:rsidRPr="008C279C">
        <w:rPr>
          <w:rFonts w:ascii="Times New Roman" w:eastAsia="Times New Roman" w:hAnsi="Times New Roman" w:cs="Times New Roman"/>
          <w:sz w:val="28"/>
          <w:szCs w:val="28"/>
          <w:lang w:val="uk-UA"/>
        </w:rPr>
        <w:t>»,</w:t>
      </w:r>
      <w:r w:rsidR="00911776" w:rsidRPr="008C279C">
        <w:rPr>
          <w:rFonts w:ascii="Times New Roman" w:eastAsia="Times New Roman" w:hAnsi="Times New Roman" w:cs="Times New Roman"/>
          <w:sz w:val="28"/>
          <w:szCs w:val="28"/>
          <w:lang w:val="uk-UA"/>
        </w:rPr>
        <w:t xml:space="preserve"> тест САМОАЛ «Визначення рівня самоактуалізації особистості»,</w:t>
      </w:r>
      <w:r w:rsidR="007B28F5" w:rsidRPr="008C279C">
        <w:rPr>
          <w:rFonts w:ascii="Times New Roman" w:eastAsia="Times New Roman" w:hAnsi="Times New Roman" w:cs="Times New Roman"/>
          <w:sz w:val="28"/>
          <w:szCs w:val="28"/>
          <w:lang w:val="uk-UA"/>
        </w:rPr>
        <w:t xml:space="preserve"> методика «Індекс життєвого стилю (</w:t>
      </w:r>
      <w:proofErr w:type="spellStart"/>
      <w:r w:rsidR="007B28F5" w:rsidRPr="008C279C">
        <w:rPr>
          <w:rFonts w:ascii="Times New Roman" w:eastAsia="Times New Roman" w:hAnsi="Times New Roman" w:cs="Times New Roman"/>
          <w:sz w:val="28"/>
          <w:szCs w:val="28"/>
          <w:lang w:val="uk-UA"/>
        </w:rPr>
        <w:t>Life</w:t>
      </w:r>
      <w:proofErr w:type="spellEnd"/>
      <w:r>
        <w:rPr>
          <w:rFonts w:ascii="Times New Roman" w:eastAsia="Times New Roman" w:hAnsi="Times New Roman" w:cs="Times New Roman"/>
          <w:sz w:val="28"/>
          <w:szCs w:val="28"/>
          <w:lang w:val="uk-UA"/>
        </w:rPr>
        <w:t xml:space="preserve"> </w:t>
      </w:r>
      <w:proofErr w:type="spellStart"/>
      <w:r w:rsidR="007B28F5" w:rsidRPr="008C279C">
        <w:rPr>
          <w:rFonts w:ascii="Times New Roman" w:eastAsia="Times New Roman" w:hAnsi="Times New Roman" w:cs="Times New Roman"/>
          <w:sz w:val="28"/>
          <w:szCs w:val="28"/>
          <w:lang w:val="uk-UA"/>
        </w:rPr>
        <w:t>Style</w:t>
      </w:r>
      <w:proofErr w:type="spellEnd"/>
      <w:r>
        <w:rPr>
          <w:rFonts w:ascii="Times New Roman" w:eastAsia="Times New Roman" w:hAnsi="Times New Roman" w:cs="Times New Roman"/>
          <w:sz w:val="28"/>
          <w:szCs w:val="28"/>
          <w:lang w:val="uk-UA"/>
        </w:rPr>
        <w:t xml:space="preserve"> </w:t>
      </w:r>
      <w:proofErr w:type="spellStart"/>
      <w:r w:rsidR="007B28F5" w:rsidRPr="008C279C">
        <w:rPr>
          <w:rFonts w:ascii="Times New Roman" w:eastAsia="Times New Roman" w:hAnsi="Times New Roman" w:cs="Times New Roman"/>
          <w:sz w:val="28"/>
          <w:szCs w:val="28"/>
          <w:lang w:val="uk-UA"/>
        </w:rPr>
        <w:t>Index</w:t>
      </w:r>
      <w:proofErr w:type="spellEnd"/>
      <w:r w:rsidR="007B28F5" w:rsidRPr="008C279C">
        <w:rPr>
          <w:rFonts w:ascii="Times New Roman" w:eastAsia="Times New Roman" w:hAnsi="Times New Roman" w:cs="Times New Roman"/>
          <w:sz w:val="28"/>
          <w:szCs w:val="28"/>
          <w:lang w:val="uk-UA"/>
        </w:rPr>
        <w:t xml:space="preserve">, LSI)» </w:t>
      </w:r>
      <w:proofErr w:type="spellStart"/>
      <w:r w:rsidR="007B28F5" w:rsidRPr="008C279C">
        <w:rPr>
          <w:rFonts w:ascii="Times New Roman" w:eastAsia="Times New Roman" w:hAnsi="Times New Roman" w:cs="Times New Roman"/>
          <w:sz w:val="28"/>
          <w:szCs w:val="28"/>
          <w:lang w:val="uk-UA"/>
        </w:rPr>
        <w:t>Плутчика</w:t>
      </w:r>
      <w:proofErr w:type="spellEnd"/>
      <w:r>
        <w:rPr>
          <w:rFonts w:ascii="Times New Roman" w:eastAsia="Times New Roman" w:hAnsi="Times New Roman" w:cs="Times New Roman"/>
          <w:sz w:val="28"/>
          <w:szCs w:val="28"/>
          <w:lang w:val="uk-UA"/>
        </w:rPr>
        <w:t xml:space="preserve">, </w:t>
      </w:r>
      <w:proofErr w:type="spellStart"/>
      <w:r w:rsidR="007B28F5" w:rsidRPr="008C279C">
        <w:rPr>
          <w:rFonts w:ascii="Times New Roman" w:eastAsia="Times New Roman" w:hAnsi="Times New Roman" w:cs="Times New Roman"/>
          <w:sz w:val="28"/>
          <w:szCs w:val="28"/>
          <w:lang w:val="uk-UA"/>
        </w:rPr>
        <w:t>Келлермана</w:t>
      </w:r>
      <w:proofErr w:type="spellEnd"/>
      <w:r>
        <w:rPr>
          <w:rFonts w:ascii="Times New Roman" w:eastAsia="Times New Roman" w:hAnsi="Times New Roman" w:cs="Times New Roman"/>
          <w:sz w:val="28"/>
          <w:szCs w:val="28"/>
          <w:lang w:val="uk-UA"/>
        </w:rPr>
        <w:t xml:space="preserve">, </w:t>
      </w:r>
      <w:proofErr w:type="spellStart"/>
      <w:r w:rsidR="007B28F5" w:rsidRPr="008C279C">
        <w:rPr>
          <w:rFonts w:ascii="Times New Roman" w:eastAsia="Times New Roman" w:hAnsi="Times New Roman" w:cs="Times New Roman"/>
          <w:sz w:val="28"/>
          <w:szCs w:val="28"/>
          <w:lang w:val="uk-UA"/>
        </w:rPr>
        <w:t>Конте</w:t>
      </w:r>
      <w:proofErr w:type="spellEnd"/>
      <w:r w:rsidR="007B28F5" w:rsidRPr="008C279C">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w:t>
      </w:r>
      <w:r w:rsidR="00580CFA" w:rsidRPr="008C279C">
        <w:rPr>
          <w:rFonts w:ascii="Times New Roman" w:hAnsi="Times New Roman" w:cs="Times New Roman"/>
          <w:sz w:val="28"/>
          <w:szCs w:val="28"/>
          <w:lang w:val="uk-UA"/>
        </w:rPr>
        <w:t xml:space="preserve">тест </w:t>
      </w:r>
      <w:proofErr w:type="spellStart"/>
      <w:r w:rsidR="00580CFA" w:rsidRPr="008C279C">
        <w:rPr>
          <w:rFonts w:ascii="Times New Roman" w:hAnsi="Times New Roman" w:cs="Times New Roman"/>
          <w:sz w:val="28"/>
          <w:szCs w:val="28"/>
          <w:lang w:val="uk-UA"/>
        </w:rPr>
        <w:t>Томаса-Кілманна</w:t>
      </w:r>
      <w:proofErr w:type="spellEnd"/>
      <w:r w:rsidR="00580CFA" w:rsidRPr="008C279C">
        <w:rPr>
          <w:rFonts w:ascii="Times New Roman" w:hAnsi="Times New Roman" w:cs="Times New Roman"/>
          <w:sz w:val="28"/>
          <w:szCs w:val="28"/>
          <w:lang w:val="uk-UA"/>
        </w:rPr>
        <w:t xml:space="preserve"> «Визначення стилю поведінки в конфліктній ситуації», </w:t>
      </w:r>
      <w:r w:rsidR="00580CFA" w:rsidRPr="008C279C">
        <w:rPr>
          <w:rFonts w:ascii="Times New Roman" w:eastAsia="Times New Roman" w:hAnsi="Times New Roman" w:cs="Times New Roman"/>
          <w:sz w:val="28"/>
          <w:szCs w:val="28"/>
          <w:lang w:val="uk-UA"/>
        </w:rPr>
        <w:t>тест</w:t>
      </w:r>
      <w:r>
        <w:rPr>
          <w:rFonts w:ascii="Times New Roman" w:eastAsia="Times New Roman" w:hAnsi="Times New Roman" w:cs="Times New Roman"/>
          <w:sz w:val="28"/>
          <w:szCs w:val="28"/>
          <w:lang w:val="uk-UA"/>
        </w:rPr>
        <w:t xml:space="preserve"> </w:t>
      </w:r>
      <w:r w:rsidR="007B28F5" w:rsidRPr="008C279C">
        <w:rPr>
          <w:rFonts w:ascii="Times New Roman" w:eastAsia="Times New Roman" w:hAnsi="Times New Roman" w:cs="Times New Roman"/>
          <w:sz w:val="28"/>
          <w:szCs w:val="28"/>
          <w:lang w:val="uk-UA"/>
        </w:rPr>
        <w:t>Т.</w:t>
      </w:r>
      <w:r>
        <w:rPr>
          <w:rFonts w:ascii="Times New Roman" w:eastAsia="Times New Roman" w:hAnsi="Times New Roman" w:cs="Times New Roman"/>
          <w:sz w:val="28"/>
          <w:szCs w:val="28"/>
          <w:lang w:val="uk-UA"/>
        </w:rPr>
        <w:t xml:space="preserve"> </w:t>
      </w:r>
      <w:proofErr w:type="spellStart"/>
      <w:r w:rsidR="007B28F5" w:rsidRPr="008C279C">
        <w:rPr>
          <w:rFonts w:ascii="Times New Roman" w:eastAsia="Times New Roman" w:hAnsi="Times New Roman" w:cs="Times New Roman"/>
          <w:sz w:val="28"/>
          <w:szCs w:val="28"/>
          <w:lang w:val="uk-UA"/>
        </w:rPr>
        <w:t>Елерса</w:t>
      </w:r>
      <w:proofErr w:type="spellEnd"/>
      <w:r w:rsidR="007B28F5" w:rsidRPr="008C279C">
        <w:rPr>
          <w:rFonts w:ascii="Times New Roman" w:eastAsia="Times New Roman" w:hAnsi="Times New Roman" w:cs="Times New Roman"/>
          <w:sz w:val="28"/>
          <w:szCs w:val="28"/>
          <w:lang w:val="uk-UA"/>
        </w:rPr>
        <w:t xml:space="preserve"> «Діагностика мотивації до уникання невдач»</w:t>
      </w:r>
      <w:r>
        <w:rPr>
          <w:rFonts w:ascii="Times New Roman" w:eastAsia="Times New Roman" w:hAnsi="Times New Roman" w:cs="Times New Roman"/>
          <w:sz w:val="28"/>
          <w:szCs w:val="28"/>
          <w:lang w:val="uk-UA"/>
        </w:rPr>
        <w:t xml:space="preserve">; </w:t>
      </w:r>
      <w:r w:rsidR="0016361F" w:rsidRPr="008C279C">
        <w:rPr>
          <w:rFonts w:ascii="Times New Roman" w:eastAsia="Times New Roman" w:hAnsi="Times New Roman" w:cs="Times New Roman"/>
          <w:i/>
          <w:sz w:val="28"/>
          <w:szCs w:val="28"/>
          <w:lang w:val="uk-UA"/>
        </w:rPr>
        <w:t>методи статистичної обробки результатів</w:t>
      </w:r>
      <w:r w:rsidR="0016361F" w:rsidRPr="008C279C">
        <w:rPr>
          <w:rFonts w:ascii="Times New Roman" w:eastAsia="Times New Roman" w:hAnsi="Times New Roman" w:cs="Times New Roman"/>
          <w:sz w:val="28"/>
          <w:szCs w:val="28"/>
          <w:lang w:val="uk-UA"/>
        </w:rPr>
        <w:t xml:space="preserve"> дослідження – непарам</w:t>
      </w:r>
      <w:r w:rsidR="00E92D6D" w:rsidRPr="008C279C">
        <w:rPr>
          <w:rFonts w:ascii="Times New Roman" w:eastAsia="Times New Roman" w:hAnsi="Times New Roman" w:cs="Times New Roman"/>
          <w:sz w:val="28"/>
          <w:szCs w:val="28"/>
          <w:lang w:val="uk-UA"/>
        </w:rPr>
        <w:t xml:space="preserve">етричний критерій </w:t>
      </w:r>
      <w:proofErr w:type="spellStart"/>
      <w:r w:rsidR="00E92D6D" w:rsidRPr="008C279C">
        <w:rPr>
          <w:rFonts w:ascii="Times New Roman" w:eastAsia="Times New Roman" w:hAnsi="Times New Roman" w:cs="Times New Roman"/>
          <w:sz w:val="28"/>
          <w:szCs w:val="28"/>
          <w:lang w:val="uk-UA"/>
        </w:rPr>
        <w:t>Пірсона</w:t>
      </w:r>
      <w:proofErr w:type="spellEnd"/>
      <w:r w:rsidR="00E92D6D" w:rsidRPr="008C279C">
        <w:rPr>
          <w:rFonts w:ascii="Times New Roman" w:eastAsia="Times New Roman" w:hAnsi="Times New Roman" w:cs="Times New Roman"/>
          <w:sz w:val="28"/>
          <w:szCs w:val="28"/>
          <w:lang w:val="uk-UA"/>
        </w:rPr>
        <w:t>,</w:t>
      </w:r>
      <w:r w:rsidR="004E7407">
        <w:rPr>
          <w:rFonts w:ascii="Times New Roman" w:eastAsia="Times New Roman" w:hAnsi="Times New Roman" w:cs="Times New Roman"/>
          <w:sz w:val="28"/>
          <w:szCs w:val="28"/>
          <w:lang w:val="uk-UA"/>
        </w:rPr>
        <w:t xml:space="preserve"> </w:t>
      </w:r>
      <w:r w:rsidR="00BF417A">
        <w:rPr>
          <w:rFonts w:ascii="Times New Roman" w:eastAsia="Times New Roman" w:hAnsi="Times New Roman" w:cs="Times New Roman"/>
          <w:sz w:val="28"/>
          <w:szCs w:val="28"/>
          <w:lang w:val="uk-UA"/>
        </w:rPr>
        <w:t xml:space="preserve">кутове перетворення Фішера, </w:t>
      </w:r>
      <w:r w:rsidR="004E7407">
        <w:rPr>
          <w:rFonts w:ascii="Times New Roman" w:eastAsia="Times New Roman" w:hAnsi="Times New Roman" w:cs="Times New Roman"/>
          <w:sz w:val="28"/>
          <w:szCs w:val="28"/>
          <w:lang w:val="uk-UA"/>
        </w:rPr>
        <w:t xml:space="preserve">метод рангової кореляції </w:t>
      </w:r>
      <w:proofErr w:type="spellStart"/>
      <w:r w:rsidR="004E7407">
        <w:rPr>
          <w:rFonts w:ascii="Times New Roman" w:eastAsia="Times New Roman" w:hAnsi="Times New Roman" w:cs="Times New Roman"/>
          <w:sz w:val="28"/>
          <w:szCs w:val="28"/>
          <w:lang w:val="uk-UA"/>
        </w:rPr>
        <w:t>Спірмена</w:t>
      </w:r>
      <w:proofErr w:type="spellEnd"/>
      <w:r w:rsidR="004E7407">
        <w:rPr>
          <w:rFonts w:ascii="Times New Roman" w:eastAsia="Times New Roman" w:hAnsi="Times New Roman" w:cs="Times New Roman"/>
          <w:sz w:val="28"/>
          <w:szCs w:val="28"/>
          <w:lang w:val="uk-UA"/>
        </w:rPr>
        <w:t>.</w:t>
      </w:r>
    </w:p>
    <w:p w:rsidR="008C279C" w:rsidRDefault="004E7407" w:rsidP="004E7407">
      <w:pPr>
        <w:spacing w:after="0"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b/>
          <w:sz w:val="28"/>
          <w:szCs w:val="28"/>
          <w:lang w:val="uk-UA"/>
        </w:rPr>
        <w:lastRenderedPageBreak/>
        <w:t>Експериментальні база дослідження</w:t>
      </w:r>
      <w:r w:rsidR="00AD617B" w:rsidRPr="00AD617B">
        <w:rPr>
          <w:rFonts w:ascii="Times New Roman" w:eastAsia="Times New Roman" w:hAnsi="Times New Roman" w:cs="Times New Roman"/>
          <w:b/>
          <w:sz w:val="28"/>
          <w:szCs w:val="28"/>
          <w:lang w:val="uk-UA"/>
        </w:rPr>
        <w:t>:</w:t>
      </w:r>
      <w:r>
        <w:rPr>
          <w:rFonts w:ascii="Times New Roman" w:eastAsia="Times New Roman" w:hAnsi="Times New Roman" w:cs="Times New Roman"/>
          <w:b/>
          <w:sz w:val="28"/>
          <w:szCs w:val="28"/>
          <w:lang w:val="uk-UA"/>
        </w:rPr>
        <w:t xml:space="preserve"> </w:t>
      </w:r>
      <w:r>
        <w:rPr>
          <w:rFonts w:ascii="Times New Roman" w:eastAsia="Times New Roman" w:hAnsi="Times New Roman" w:cs="Times New Roman"/>
          <w:sz w:val="28"/>
          <w:szCs w:val="28"/>
          <w:lang w:val="uk-UA"/>
        </w:rPr>
        <w:t xml:space="preserve">92 </w:t>
      </w:r>
      <w:r w:rsidR="00BF417A">
        <w:rPr>
          <w:rFonts w:ascii="Times New Roman" w:eastAsia="Times New Roman" w:hAnsi="Times New Roman" w:cs="Times New Roman"/>
          <w:sz w:val="28"/>
          <w:szCs w:val="28"/>
          <w:lang w:val="uk-UA"/>
        </w:rPr>
        <w:t>особи</w:t>
      </w:r>
      <w:r>
        <w:rPr>
          <w:rFonts w:ascii="Times New Roman" w:eastAsia="Times New Roman" w:hAnsi="Times New Roman" w:cs="Times New Roman"/>
          <w:sz w:val="28"/>
          <w:szCs w:val="28"/>
          <w:lang w:val="uk-UA"/>
        </w:rPr>
        <w:t>, з них</w:t>
      </w:r>
      <w:r w:rsidR="00BF417A">
        <w:rPr>
          <w:rFonts w:ascii="Times New Roman" w:eastAsia="Times New Roman" w:hAnsi="Times New Roman" w:cs="Times New Roman"/>
          <w:sz w:val="28"/>
          <w:szCs w:val="28"/>
          <w:lang w:val="uk-UA"/>
        </w:rPr>
        <w:t xml:space="preserve"> 61</w:t>
      </w:r>
      <w:r>
        <w:rPr>
          <w:rFonts w:ascii="Times New Roman" w:eastAsia="Times New Roman" w:hAnsi="Times New Roman" w:cs="Times New Roman"/>
          <w:sz w:val="28"/>
          <w:szCs w:val="28"/>
          <w:lang w:val="uk-UA"/>
        </w:rPr>
        <w:t xml:space="preserve"> дівч</w:t>
      </w:r>
      <w:r w:rsidR="00BF417A">
        <w:rPr>
          <w:rFonts w:ascii="Times New Roman" w:eastAsia="Times New Roman" w:hAnsi="Times New Roman" w:cs="Times New Roman"/>
          <w:sz w:val="28"/>
          <w:szCs w:val="28"/>
          <w:lang w:val="uk-UA"/>
        </w:rPr>
        <w:t>ина</w:t>
      </w:r>
      <w:r>
        <w:rPr>
          <w:rFonts w:ascii="Times New Roman" w:eastAsia="Times New Roman" w:hAnsi="Times New Roman" w:cs="Times New Roman"/>
          <w:sz w:val="28"/>
          <w:szCs w:val="28"/>
          <w:lang w:val="uk-UA"/>
        </w:rPr>
        <w:t xml:space="preserve">, </w:t>
      </w:r>
      <w:r w:rsidR="00BF417A">
        <w:rPr>
          <w:rFonts w:ascii="Times New Roman" w:eastAsia="Times New Roman" w:hAnsi="Times New Roman" w:cs="Times New Roman"/>
          <w:sz w:val="28"/>
          <w:szCs w:val="28"/>
          <w:lang w:val="uk-UA"/>
        </w:rPr>
        <w:t>31</w:t>
      </w:r>
      <w:r>
        <w:rPr>
          <w:rFonts w:ascii="Times New Roman" w:eastAsia="Times New Roman" w:hAnsi="Times New Roman" w:cs="Times New Roman"/>
          <w:sz w:val="28"/>
          <w:szCs w:val="28"/>
          <w:lang w:val="uk-UA"/>
        </w:rPr>
        <w:t xml:space="preserve"> хлоп</w:t>
      </w:r>
      <w:r w:rsidR="00BF417A">
        <w:rPr>
          <w:rFonts w:ascii="Times New Roman" w:eastAsia="Times New Roman" w:hAnsi="Times New Roman" w:cs="Times New Roman"/>
          <w:sz w:val="28"/>
          <w:szCs w:val="28"/>
          <w:lang w:val="uk-UA"/>
        </w:rPr>
        <w:t>ець</w:t>
      </w:r>
      <w:r>
        <w:rPr>
          <w:rFonts w:ascii="Times New Roman" w:eastAsia="Times New Roman" w:hAnsi="Times New Roman" w:cs="Times New Roman"/>
          <w:sz w:val="28"/>
          <w:szCs w:val="28"/>
          <w:lang w:val="uk-UA"/>
        </w:rPr>
        <w:t xml:space="preserve">, </w:t>
      </w:r>
      <w:r w:rsidR="00BF417A">
        <w:rPr>
          <w:rFonts w:ascii="Times New Roman" w:eastAsia="Times New Roman" w:hAnsi="Times New Roman" w:cs="Times New Roman"/>
          <w:sz w:val="28"/>
          <w:szCs w:val="28"/>
          <w:lang w:val="uk-UA"/>
        </w:rPr>
        <w:t xml:space="preserve">віком від 17 до 20 </w:t>
      </w:r>
      <w:r>
        <w:rPr>
          <w:rFonts w:ascii="Times New Roman" w:eastAsia="Times New Roman" w:hAnsi="Times New Roman" w:cs="Times New Roman"/>
          <w:sz w:val="28"/>
          <w:szCs w:val="28"/>
          <w:lang w:val="uk-UA"/>
        </w:rPr>
        <w:t>років.</w:t>
      </w:r>
    </w:p>
    <w:p w:rsidR="008C279C" w:rsidRDefault="00AD617B" w:rsidP="008C279C">
      <w:pPr>
        <w:spacing w:after="0" w:line="360" w:lineRule="auto"/>
        <w:ind w:firstLine="720"/>
        <w:jc w:val="both"/>
        <w:rPr>
          <w:rFonts w:ascii="Times New Roman" w:eastAsia="Times New Roman" w:hAnsi="Times New Roman" w:cs="Times New Roman"/>
          <w:sz w:val="28"/>
          <w:szCs w:val="28"/>
          <w:lang w:val="uk-UA"/>
        </w:rPr>
      </w:pPr>
      <w:r w:rsidRPr="00AD617B">
        <w:rPr>
          <w:rFonts w:ascii="Times New Roman" w:eastAsia="Times New Roman" w:hAnsi="Times New Roman" w:cs="Times New Roman"/>
          <w:b/>
          <w:sz w:val="28"/>
          <w:szCs w:val="28"/>
          <w:lang w:val="uk-UA"/>
        </w:rPr>
        <w:t>Наукова новизна дослідження</w:t>
      </w:r>
      <w:r w:rsidRPr="00AD617B">
        <w:rPr>
          <w:rFonts w:ascii="Times New Roman" w:eastAsia="Times New Roman" w:hAnsi="Times New Roman" w:cs="Times New Roman"/>
          <w:sz w:val="28"/>
          <w:szCs w:val="28"/>
          <w:lang w:val="uk-UA"/>
        </w:rPr>
        <w:t xml:space="preserve"> полягає у </w:t>
      </w:r>
      <w:r w:rsidR="00813B13">
        <w:rPr>
          <w:rFonts w:ascii="Times New Roman" w:eastAsia="Times New Roman" w:hAnsi="Times New Roman" w:cs="Times New Roman"/>
          <w:sz w:val="28"/>
          <w:szCs w:val="28"/>
          <w:lang w:val="uk-UA"/>
        </w:rPr>
        <w:t>поглиблен</w:t>
      </w:r>
      <w:r w:rsidR="00BF417A">
        <w:rPr>
          <w:rFonts w:ascii="Times New Roman" w:eastAsia="Times New Roman" w:hAnsi="Times New Roman" w:cs="Times New Roman"/>
          <w:sz w:val="28"/>
          <w:szCs w:val="28"/>
          <w:lang w:val="uk-UA"/>
        </w:rPr>
        <w:t>ні</w:t>
      </w:r>
      <w:r w:rsidR="00813B13">
        <w:rPr>
          <w:rFonts w:ascii="Times New Roman" w:eastAsia="Times New Roman" w:hAnsi="Times New Roman" w:cs="Times New Roman"/>
          <w:sz w:val="28"/>
          <w:szCs w:val="28"/>
          <w:lang w:val="uk-UA"/>
        </w:rPr>
        <w:t xml:space="preserve"> </w:t>
      </w:r>
      <w:r w:rsidR="00BF417A">
        <w:rPr>
          <w:rFonts w:ascii="Times New Roman" w:eastAsia="Times New Roman" w:hAnsi="Times New Roman" w:cs="Times New Roman"/>
          <w:sz w:val="28"/>
          <w:szCs w:val="28"/>
          <w:lang w:val="uk-UA"/>
        </w:rPr>
        <w:t>та</w:t>
      </w:r>
      <w:r w:rsidR="00813B13">
        <w:rPr>
          <w:rFonts w:ascii="Times New Roman" w:eastAsia="Times New Roman" w:hAnsi="Times New Roman" w:cs="Times New Roman"/>
          <w:sz w:val="28"/>
          <w:szCs w:val="28"/>
          <w:lang w:val="uk-UA"/>
        </w:rPr>
        <w:t xml:space="preserve"> уточнен</w:t>
      </w:r>
      <w:r w:rsidR="00BF417A">
        <w:rPr>
          <w:rFonts w:ascii="Times New Roman" w:eastAsia="Times New Roman" w:hAnsi="Times New Roman" w:cs="Times New Roman"/>
          <w:sz w:val="28"/>
          <w:szCs w:val="28"/>
          <w:lang w:val="uk-UA"/>
        </w:rPr>
        <w:t>ні</w:t>
      </w:r>
      <w:r w:rsidRPr="00AD617B">
        <w:rPr>
          <w:rFonts w:ascii="Times New Roman" w:eastAsia="Times New Roman" w:hAnsi="Times New Roman" w:cs="Times New Roman"/>
          <w:sz w:val="28"/>
          <w:szCs w:val="28"/>
          <w:lang w:val="uk-UA"/>
        </w:rPr>
        <w:t xml:space="preserve"> </w:t>
      </w:r>
      <w:r w:rsidR="009731ED">
        <w:rPr>
          <w:rFonts w:ascii="Times New Roman" w:eastAsia="Times New Roman" w:hAnsi="Times New Roman" w:cs="Times New Roman"/>
          <w:sz w:val="28"/>
          <w:szCs w:val="28"/>
          <w:lang w:val="uk-UA"/>
        </w:rPr>
        <w:t>науков</w:t>
      </w:r>
      <w:r w:rsidR="00BF417A">
        <w:rPr>
          <w:rFonts w:ascii="Times New Roman" w:eastAsia="Times New Roman" w:hAnsi="Times New Roman" w:cs="Times New Roman"/>
          <w:sz w:val="28"/>
          <w:szCs w:val="28"/>
          <w:lang w:val="uk-UA"/>
        </w:rPr>
        <w:t>их</w:t>
      </w:r>
      <w:r w:rsidR="009731ED">
        <w:rPr>
          <w:rFonts w:ascii="Times New Roman" w:eastAsia="Times New Roman" w:hAnsi="Times New Roman" w:cs="Times New Roman"/>
          <w:sz w:val="28"/>
          <w:szCs w:val="28"/>
          <w:lang w:val="uk-UA"/>
        </w:rPr>
        <w:t xml:space="preserve"> підход</w:t>
      </w:r>
      <w:r w:rsidR="00BF417A">
        <w:rPr>
          <w:rFonts w:ascii="Times New Roman" w:eastAsia="Times New Roman" w:hAnsi="Times New Roman" w:cs="Times New Roman"/>
          <w:sz w:val="28"/>
          <w:szCs w:val="28"/>
          <w:lang w:val="uk-UA"/>
        </w:rPr>
        <w:t>ів</w:t>
      </w:r>
      <w:r w:rsidR="009731ED">
        <w:rPr>
          <w:rFonts w:ascii="Times New Roman" w:eastAsia="Times New Roman" w:hAnsi="Times New Roman" w:cs="Times New Roman"/>
          <w:sz w:val="28"/>
          <w:szCs w:val="28"/>
          <w:lang w:val="uk-UA"/>
        </w:rPr>
        <w:t xml:space="preserve"> до вивчення </w:t>
      </w:r>
      <w:r w:rsidR="00813B13">
        <w:rPr>
          <w:rFonts w:ascii="Times New Roman" w:eastAsia="Times New Roman" w:hAnsi="Times New Roman" w:cs="Times New Roman"/>
          <w:sz w:val="28"/>
          <w:szCs w:val="28"/>
          <w:lang w:val="uk-UA"/>
        </w:rPr>
        <w:t>явища</w:t>
      </w:r>
      <w:r w:rsidR="009731ED">
        <w:rPr>
          <w:rFonts w:ascii="Times New Roman" w:eastAsia="Times New Roman" w:hAnsi="Times New Roman" w:cs="Times New Roman"/>
          <w:sz w:val="28"/>
          <w:szCs w:val="28"/>
          <w:lang w:val="uk-UA"/>
        </w:rPr>
        <w:t xml:space="preserve"> «</w:t>
      </w:r>
      <w:proofErr w:type="spellStart"/>
      <w:r w:rsidR="009731ED">
        <w:rPr>
          <w:rFonts w:ascii="Times New Roman" w:eastAsia="Times New Roman" w:hAnsi="Times New Roman" w:cs="Times New Roman"/>
          <w:sz w:val="28"/>
          <w:szCs w:val="28"/>
          <w:lang w:val="uk-UA"/>
        </w:rPr>
        <w:t>хікікоморі</w:t>
      </w:r>
      <w:proofErr w:type="spellEnd"/>
      <w:r w:rsidR="009731ED">
        <w:rPr>
          <w:rFonts w:ascii="Times New Roman" w:eastAsia="Times New Roman" w:hAnsi="Times New Roman" w:cs="Times New Roman"/>
          <w:sz w:val="28"/>
          <w:szCs w:val="28"/>
          <w:lang w:val="uk-UA"/>
        </w:rPr>
        <w:t xml:space="preserve">» та </w:t>
      </w:r>
      <w:r w:rsidR="00813B13">
        <w:rPr>
          <w:rFonts w:ascii="Times New Roman" w:eastAsia="Times New Roman" w:hAnsi="Times New Roman" w:cs="Times New Roman"/>
          <w:sz w:val="28"/>
          <w:szCs w:val="28"/>
          <w:lang w:val="uk-UA"/>
        </w:rPr>
        <w:t xml:space="preserve">психологічних </w:t>
      </w:r>
      <w:r w:rsidR="00BA086E">
        <w:rPr>
          <w:rFonts w:ascii="Times New Roman" w:eastAsia="Times New Roman" w:hAnsi="Times New Roman" w:cs="Times New Roman"/>
          <w:sz w:val="28"/>
          <w:szCs w:val="28"/>
          <w:lang w:val="uk-UA"/>
        </w:rPr>
        <w:t>маркер</w:t>
      </w:r>
      <w:r w:rsidR="00813B13">
        <w:rPr>
          <w:rFonts w:ascii="Times New Roman" w:eastAsia="Times New Roman" w:hAnsi="Times New Roman" w:cs="Times New Roman"/>
          <w:sz w:val="28"/>
          <w:szCs w:val="28"/>
          <w:lang w:val="uk-UA"/>
        </w:rPr>
        <w:t>ів, які притаманні представникам даної соціальної групи; визначено психологічні маркери</w:t>
      </w:r>
      <w:r w:rsidR="004E7407">
        <w:rPr>
          <w:rFonts w:ascii="Times New Roman" w:eastAsia="Times New Roman" w:hAnsi="Times New Roman" w:cs="Times New Roman"/>
          <w:sz w:val="28"/>
          <w:szCs w:val="28"/>
          <w:lang w:val="uk-UA"/>
        </w:rPr>
        <w:t xml:space="preserve"> </w:t>
      </w:r>
      <w:proofErr w:type="spellStart"/>
      <w:r w:rsidR="00BA086E">
        <w:rPr>
          <w:rFonts w:ascii="Times New Roman" w:eastAsia="Times New Roman" w:hAnsi="Times New Roman" w:cs="Times New Roman"/>
          <w:sz w:val="28"/>
          <w:szCs w:val="28"/>
          <w:lang w:val="uk-UA"/>
        </w:rPr>
        <w:t>хікікоморі</w:t>
      </w:r>
      <w:proofErr w:type="spellEnd"/>
      <w:r w:rsidR="00813B13">
        <w:rPr>
          <w:rFonts w:ascii="Times New Roman" w:eastAsia="Times New Roman" w:hAnsi="Times New Roman" w:cs="Times New Roman"/>
          <w:sz w:val="28"/>
          <w:szCs w:val="28"/>
          <w:lang w:val="uk-UA"/>
        </w:rPr>
        <w:t xml:space="preserve">, які проявляються в </w:t>
      </w:r>
      <w:r w:rsidR="00BA086E">
        <w:rPr>
          <w:rFonts w:ascii="Times New Roman" w:eastAsia="Times New Roman" w:hAnsi="Times New Roman" w:cs="Times New Roman"/>
          <w:sz w:val="28"/>
          <w:szCs w:val="28"/>
          <w:lang w:val="uk-UA"/>
        </w:rPr>
        <w:t>осіб юнацького віку під час карантинних обмежень</w:t>
      </w:r>
      <w:r w:rsidRPr="00AD617B">
        <w:rPr>
          <w:rFonts w:ascii="Times New Roman" w:eastAsia="Times New Roman" w:hAnsi="Times New Roman" w:cs="Times New Roman"/>
          <w:sz w:val="28"/>
          <w:szCs w:val="28"/>
          <w:lang w:val="uk-UA"/>
        </w:rPr>
        <w:t xml:space="preserve">. До основних </w:t>
      </w:r>
      <w:r w:rsidRPr="00AD617B">
        <w:rPr>
          <w:rFonts w:ascii="Times New Roman" w:eastAsia="Times New Roman" w:hAnsi="Times New Roman" w:cs="Times New Roman"/>
          <w:b/>
          <w:sz w:val="28"/>
          <w:szCs w:val="28"/>
          <w:lang w:val="uk-UA"/>
        </w:rPr>
        <w:t>теоретичних здобутків дослідження можна віднести</w:t>
      </w:r>
      <w:r w:rsidR="00813B13">
        <w:rPr>
          <w:rFonts w:ascii="Times New Roman" w:eastAsia="Times New Roman" w:hAnsi="Times New Roman" w:cs="Times New Roman"/>
          <w:b/>
          <w:sz w:val="28"/>
          <w:szCs w:val="28"/>
          <w:lang w:val="uk-UA"/>
        </w:rPr>
        <w:t xml:space="preserve"> </w:t>
      </w:r>
      <w:r w:rsidR="00FB6058">
        <w:rPr>
          <w:rFonts w:ascii="Times New Roman" w:eastAsia="Times New Roman" w:hAnsi="Times New Roman" w:cs="Times New Roman"/>
          <w:sz w:val="28"/>
          <w:szCs w:val="28"/>
          <w:lang w:val="uk-UA"/>
        </w:rPr>
        <w:t>класифікацію</w:t>
      </w:r>
      <w:r w:rsidR="00067300" w:rsidRPr="00067300">
        <w:rPr>
          <w:rFonts w:ascii="Times New Roman" w:eastAsia="Times New Roman" w:hAnsi="Times New Roman" w:cs="Times New Roman"/>
          <w:sz w:val="28"/>
          <w:szCs w:val="28"/>
          <w:lang w:val="uk-UA"/>
        </w:rPr>
        <w:t xml:space="preserve"> причин </w:t>
      </w:r>
      <w:r w:rsidR="00813B13">
        <w:rPr>
          <w:rFonts w:ascii="Times New Roman" w:eastAsia="Times New Roman" w:hAnsi="Times New Roman" w:cs="Times New Roman"/>
          <w:sz w:val="28"/>
          <w:szCs w:val="28"/>
          <w:lang w:val="uk-UA"/>
        </w:rPr>
        <w:t>виникнення</w:t>
      </w:r>
      <w:r w:rsidR="00067300" w:rsidRPr="00067300">
        <w:rPr>
          <w:rFonts w:ascii="Times New Roman" w:eastAsia="Times New Roman" w:hAnsi="Times New Roman" w:cs="Times New Roman"/>
          <w:sz w:val="28"/>
          <w:szCs w:val="28"/>
          <w:lang w:val="uk-UA"/>
        </w:rPr>
        <w:t xml:space="preserve"> </w:t>
      </w:r>
      <w:proofErr w:type="spellStart"/>
      <w:r w:rsidR="00067300" w:rsidRPr="00067300">
        <w:rPr>
          <w:rFonts w:ascii="Times New Roman" w:eastAsia="Times New Roman" w:hAnsi="Times New Roman" w:cs="Times New Roman"/>
          <w:sz w:val="28"/>
          <w:szCs w:val="28"/>
          <w:lang w:val="uk-UA"/>
        </w:rPr>
        <w:t>хікікоморі</w:t>
      </w:r>
      <w:proofErr w:type="spellEnd"/>
      <w:r w:rsidR="00FB6058">
        <w:rPr>
          <w:rFonts w:ascii="Times New Roman" w:eastAsia="Times New Roman" w:hAnsi="Times New Roman" w:cs="Times New Roman"/>
          <w:sz w:val="28"/>
          <w:szCs w:val="28"/>
          <w:lang w:val="uk-UA"/>
        </w:rPr>
        <w:t xml:space="preserve"> серед юнацької молоді</w:t>
      </w:r>
      <w:r w:rsidR="00067300">
        <w:rPr>
          <w:rFonts w:ascii="Times New Roman" w:eastAsia="Times New Roman" w:hAnsi="Times New Roman" w:cs="Times New Roman"/>
          <w:sz w:val="28"/>
          <w:szCs w:val="28"/>
          <w:lang w:val="uk-UA"/>
        </w:rPr>
        <w:t xml:space="preserve"> та</w:t>
      </w:r>
      <w:r w:rsidR="00813B13">
        <w:rPr>
          <w:rFonts w:ascii="Times New Roman" w:eastAsia="Times New Roman" w:hAnsi="Times New Roman" w:cs="Times New Roman"/>
          <w:sz w:val="28"/>
          <w:szCs w:val="28"/>
          <w:lang w:val="uk-UA"/>
        </w:rPr>
        <w:t xml:space="preserve"> </w:t>
      </w:r>
      <w:r w:rsidR="00FB6058">
        <w:rPr>
          <w:rFonts w:ascii="Times New Roman" w:eastAsia="Times New Roman" w:hAnsi="Times New Roman" w:cs="Times New Roman"/>
          <w:sz w:val="28"/>
          <w:szCs w:val="28"/>
          <w:lang w:val="uk-UA"/>
        </w:rPr>
        <w:t xml:space="preserve">визначення </w:t>
      </w:r>
      <w:r w:rsidR="00813B13">
        <w:rPr>
          <w:rFonts w:ascii="Times New Roman" w:eastAsia="Times New Roman" w:hAnsi="Times New Roman" w:cs="Times New Roman"/>
          <w:sz w:val="28"/>
          <w:szCs w:val="28"/>
          <w:lang w:val="uk-UA"/>
        </w:rPr>
        <w:t xml:space="preserve">психологічних маркерів </w:t>
      </w:r>
      <w:proofErr w:type="spellStart"/>
      <w:r w:rsidR="00813B13">
        <w:rPr>
          <w:rFonts w:ascii="Times New Roman" w:eastAsia="Times New Roman" w:hAnsi="Times New Roman" w:cs="Times New Roman"/>
          <w:sz w:val="28"/>
          <w:szCs w:val="28"/>
          <w:lang w:val="uk-UA"/>
        </w:rPr>
        <w:t>хікікоморі</w:t>
      </w:r>
      <w:proofErr w:type="spellEnd"/>
      <w:r w:rsidR="00813B13">
        <w:rPr>
          <w:rFonts w:ascii="Times New Roman" w:eastAsia="Times New Roman" w:hAnsi="Times New Roman" w:cs="Times New Roman"/>
          <w:sz w:val="28"/>
          <w:szCs w:val="28"/>
          <w:lang w:val="uk-UA"/>
        </w:rPr>
        <w:t xml:space="preserve"> та рівнів </w:t>
      </w:r>
      <w:r w:rsidR="00056C0C">
        <w:rPr>
          <w:rFonts w:ascii="Times New Roman" w:eastAsia="Times New Roman" w:hAnsi="Times New Roman" w:cs="Times New Roman"/>
          <w:sz w:val="28"/>
          <w:szCs w:val="28"/>
          <w:lang w:val="uk-UA"/>
        </w:rPr>
        <w:t>схильності д</w:t>
      </w:r>
      <w:r w:rsidR="00FB6058">
        <w:rPr>
          <w:rFonts w:ascii="Times New Roman" w:eastAsia="Times New Roman" w:hAnsi="Times New Roman" w:cs="Times New Roman"/>
          <w:sz w:val="28"/>
          <w:szCs w:val="28"/>
          <w:lang w:val="uk-UA"/>
        </w:rPr>
        <w:t xml:space="preserve">о </w:t>
      </w:r>
      <w:r w:rsidR="00813B13">
        <w:rPr>
          <w:rFonts w:ascii="Times New Roman" w:eastAsia="Times New Roman" w:hAnsi="Times New Roman" w:cs="Times New Roman"/>
          <w:sz w:val="28"/>
          <w:szCs w:val="28"/>
          <w:lang w:val="uk-UA"/>
        </w:rPr>
        <w:t>їх прояву у осіб юнацького віку в умовах карантинних обмежень.</w:t>
      </w:r>
    </w:p>
    <w:p w:rsidR="00AD617B" w:rsidRPr="00AD617B" w:rsidRDefault="00AD617B" w:rsidP="008C279C">
      <w:pPr>
        <w:spacing w:after="0" w:line="360" w:lineRule="auto"/>
        <w:ind w:firstLine="720"/>
        <w:jc w:val="both"/>
        <w:rPr>
          <w:rFonts w:ascii="Times New Roman" w:eastAsia="Times New Roman" w:hAnsi="Times New Roman" w:cs="Times New Roman"/>
          <w:sz w:val="28"/>
          <w:szCs w:val="28"/>
          <w:lang w:val="uk-UA"/>
        </w:rPr>
      </w:pPr>
      <w:r w:rsidRPr="00AD617B">
        <w:rPr>
          <w:rFonts w:ascii="Times New Roman" w:eastAsia="Times New Roman" w:hAnsi="Times New Roman" w:cs="Times New Roman"/>
          <w:b/>
          <w:sz w:val="28"/>
          <w:szCs w:val="28"/>
          <w:lang w:val="uk-UA"/>
        </w:rPr>
        <w:t>Практична значущість</w:t>
      </w:r>
      <w:r w:rsidR="00A84F42">
        <w:rPr>
          <w:rFonts w:ascii="Times New Roman" w:eastAsia="Times New Roman" w:hAnsi="Times New Roman" w:cs="Times New Roman"/>
          <w:sz w:val="28"/>
          <w:szCs w:val="28"/>
          <w:lang w:val="uk-UA"/>
        </w:rPr>
        <w:t xml:space="preserve">: </w:t>
      </w:r>
      <w:r w:rsidRPr="00AD617B">
        <w:rPr>
          <w:rFonts w:ascii="Times New Roman" w:eastAsia="Times New Roman" w:hAnsi="Times New Roman" w:cs="Times New Roman"/>
          <w:sz w:val="28"/>
          <w:szCs w:val="28"/>
          <w:lang w:val="uk-UA"/>
        </w:rPr>
        <w:t xml:space="preserve">у роботі </w:t>
      </w:r>
      <w:r w:rsidR="00A84F42">
        <w:rPr>
          <w:rFonts w:ascii="Times New Roman" w:eastAsia="Times New Roman" w:hAnsi="Times New Roman" w:cs="Times New Roman"/>
          <w:sz w:val="28"/>
          <w:szCs w:val="28"/>
          <w:lang w:val="uk-UA"/>
        </w:rPr>
        <w:t>запропоновано профілактичну</w:t>
      </w:r>
      <w:r w:rsidR="00813B13">
        <w:rPr>
          <w:rFonts w:ascii="Times New Roman" w:eastAsia="Times New Roman" w:hAnsi="Times New Roman" w:cs="Times New Roman"/>
          <w:sz w:val="28"/>
          <w:szCs w:val="28"/>
          <w:lang w:val="uk-UA"/>
        </w:rPr>
        <w:t xml:space="preserve"> </w:t>
      </w:r>
      <w:r w:rsidR="003270DC">
        <w:rPr>
          <w:rFonts w:ascii="Times New Roman" w:eastAsia="Times New Roman" w:hAnsi="Times New Roman" w:cs="Times New Roman"/>
          <w:sz w:val="28"/>
          <w:szCs w:val="28"/>
          <w:lang w:val="uk-UA"/>
        </w:rPr>
        <w:t xml:space="preserve">практико-орієнтовану </w:t>
      </w:r>
      <w:r w:rsidRPr="00AD617B">
        <w:rPr>
          <w:rFonts w:ascii="Times New Roman" w:eastAsia="Times New Roman" w:hAnsi="Times New Roman" w:cs="Times New Roman"/>
          <w:sz w:val="28"/>
          <w:szCs w:val="28"/>
          <w:lang w:val="uk-UA"/>
        </w:rPr>
        <w:t>програм</w:t>
      </w:r>
      <w:r w:rsidR="00EF7C02">
        <w:rPr>
          <w:rFonts w:ascii="Times New Roman" w:eastAsia="Times New Roman" w:hAnsi="Times New Roman" w:cs="Times New Roman"/>
          <w:sz w:val="28"/>
          <w:szCs w:val="28"/>
          <w:lang w:val="uk-UA"/>
        </w:rPr>
        <w:t xml:space="preserve">у </w:t>
      </w:r>
      <w:r w:rsidR="00A84F42">
        <w:rPr>
          <w:rFonts w:ascii="Times New Roman" w:eastAsia="Times New Roman" w:hAnsi="Times New Roman" w:cs="Times New Roman"/>
          <w:sz w:val="28"/>
          <w:szCs w:val="28"/>
          <w:lang w:val="uk-UA"/>
        </w:rPr>
        <w:t xml:space="preserve">з використанням </w:t>
      </w:r>
      <w:proofErr w:type="spellStart"/>
      <w:r w:rsidR="00A84F42">
        <w:rPr>
          <w:rFonts w:ascii="Times New Roman" w:eastAsia="Times New Roman" w:hAnsi="Times New Roman" w:cs="Times New Roman"/>
          <w:sz w:val="28"/>
          <w:szCs w:val="28"/>
          <w:lang w:val="uk-UA"/>
        </w:rPr>
        <w:t>метаплан</w:t>
      </w:r>
      <w:proofErr w:type="spellEnd"/>
      <w:r w:rsidR="00A84F42">
        <w:rPr>
          <w:rFonts w:ascii="Times New Roman" w:eastAsia="Times New Roman" w:hAnsi="Times New Roman" w:cs="Times New Roman"/>
          <w:sz w:val="28"/>
          <w:szCs w:val="28"/>
          <w:lang w:val="uk-UA"/>
        </w:rPr>
        <w:t xml:space="preserve"> карт </w:t>
      </w:r>
      <w:r w:rsidR="00E24A46">
        <w:rPr>
          <w:rFonts w:ascii="Times New Roman" w:eastAsia="Times New Roman" w:hAnsi="Times New Roman" w:cs="Times New Roman"/>
          <w:sz w:val="28"/>
          <w:szCs w:val="28"/>
          <w:lang w:val="uk-UA"/>
        </w:rPr>
        <w:t xml:space="preserve">для мінімізації психологічних маркерів </w:t>
      </w:r>
      <w:proofErr w:type="spellStart"/>
      <w:r w:rsidR="00E24A46">
        <w:rPr>
          <w:rFonts w:ascii="Times New Roman" w:eastAsia="Times New Roman" w:hAnsi="Times New Roman" w:cs="Times New Roman"/>
          <w:sz w:val="28"/>
          <w:szCs w:val="28"/>
          <w:lang w:val="uk-UA"/>
        </w:rPr>
        <w:t>хікікоморі</w:t>
      </w:r>
      <w:proofErr w:type="spellEnd"/>
      <w:r w:rsidR="00E24A46">
        <w:rPr>
          <w:rFonts w:ascii="Times New Roman" w:eastAsia="Times New Roman" w:hAnsi="Times New Roman" w:cs="Times New Roman"/>
          <w:sz w:val="28"/>
          <w:szCs w:val="28"/>
          <w:lang w:val="uk-UA"/>
        </w:rPr>
        <w:t xml:space="preserve"> та </w:t>
      </w:r>
      <w:r w:rsidR="00A84F42">
        <w:rPr>
          <w:rFonts w:ascii="Times New Roman" w:eastAsia="Times New Roman" w:hAnsi="Times New Roman" w:cs="Times New Roman"/>
          <w:sz w:val="28"/>
          <w:szCs w:val="28"/>
          <w:lang w:val="uk-UA"/>
        </w:rPr>
        <w:t xml:space="preserve">негативних наслідків карантинних обмежень </w:t>
      </w:r>
      <w:r w:rsidR="00C40D02">
        <w:rPr>
          <w:rFonts w:ascii="Times New Roman" w:eastAsia="Times New Roman" w:hAnsi="Times New Roman" w:cs="Times New Roman"/>
          <w:sz w:val="28"/>
          <w:szCs w:val="28"/>
          <w:lang w:val="uk-UA"/>
        </w:rPr>
        <w:t>в</w:t>
      </w:r>
      <w:r w:rsidR="00E24A46">
        <w:rPr>
          <w:rFonts w:ascii="Times New Roman" w:eastAsia="Times New Roman" w:hAnsi="Times New Roman" w:cs="Times New Roman"/>
          <w:sz w:val="28"/>
          <w:szCs w:val="28"/>
          <w:lang w:val="uk-UA"/>
        </w:rPr>
        <w:t xml:space="preserve"> осіб юнацького віку</w:t>
      </w:r>
      <w:r w:rsidR="00A84F42">
        <w:rPr>
          <w:rFonts w:ascii="Times New Roman" w:eastAsia="Times New Roman" w:hAnsi="Times New Roman" w:cs="Times New Roman"/>
          <w:sz w:val="28"/>
          <w:szCs w:val="28"/>
          <w:lang w:val="uk-UA"/>
        </w:rPr>
        <w:t>.</w:t>
      </w:r>
    </w:p>
    <w:p w:rsidR="00AD617B" w:rsidRPr="00AD617B" w:rsidRDefault="00AD617B" w:rsidP="008C279C">
      <w:pPr>
        <w:spacing w:after="0" w:line="360" w:lineRule="auto"/>
        <w:ind w:firstLine="720"/>
        <w:jc w:val="both"/>
        <w:rPr>
          <w:rFonts w:ascii="Times New Roman" w:eastAsia="Times New Roman" w:hAnsi="Times New Roman" w:cs="Times New Roman"/>
          <w:sz w:val="28"/>
          <w:szCs w:val="28"/>
          <w:lang w:val="uk-UA"/>
        </w:rPr>
      </w:pPr>
      <w:r w:rsidRPr="00AD617B">
        <w:rPr>
          <w:rFonts w:ascii="Times New Roman" w:eastAsia="Times New Roman" w:hAnsi="Times New Roman" w:cs="Times New Roman"/>
          <w:b/>
          <w:sz w:val="28"/>
          <w:szCs w:val="28"/>
          <w:lang w:val="uk-UA"/>
        </w:rPr>
        <w:t xml:space="preserve">Апробація. </w:t>
      </w:r>
      <w:r w:rsidRPr="00AD617B">
        <w:rPr>
          <w:rFonts w:ascii="Times New Roman" w:eastAsia="Times New Roman" w:hAnsi="Times New Roman" w:cs="Times New Roman"/>
          <w:sz w:val="28"/>
          <w:szCs w:val="28"/>
          <w:lang w:val="uk-UA"/>
        </w:rPr>
        <w:t xml:space="preserve">Основні ідеї та результати теоретичного дослідження були представлені на </w:t>
      </w:r>
      <w:r w:rsidR="00565777">
        <w:rPr>
          <w:rFonts w:ascii="Times New Roman" w:eastAsia="Times New Roman" w:hAnsi="Times New Roman" w:cs="Times New Roman"/>
          <w:sz w:val="28"/>
          <w:szCs w:val="28"/>
          <w:lang w:val="uk-UA"/>
        </w:rPr>
        <w:t>конференціях: 1)</w:t>
      </w:r>
      <w:r w:rsidR="00E24A46">
        <w:rPr>
          <w:rFonts w:ascii="Times New Roman" w:eastAsia="Times New Roman" w:hAnsi="Times New Roman" w:cs="Times New Roman"/>
          <w:sz w:val="28"/>
          <w:szCs w:val="28"/>
          <w:lang w:val="uk-UA"/>
        </w:rPr>
        <w:t> </w:t>
      </w:r>
      <w:r w:rsidR="00D14F2B" w:rsidRPr="00D14F2B">
        <w:rPr>
          <w:rFonts w:ascii="Times New Roman" w:hAnsi="Times New Roman" w:cs="Times New Roman"/>
          <w:sz w:val="28"/>
          <w:szCs w:val="28"/>
          <w:lang w:val="uk-UA"/>
        </w:rPr>
        <w:t>Всеукраїнській</w:t>
      </w:r>
      <w:r w:rsidR="00E24A46">
        <w:rPr>
          <w:rFonts w:ascii="Times New Roman" w:hAnsi="Times New Roman" w:cs="Times New Roman"/>
          <w:sz w:val="28"/>
          <w:szCs w:val="28"/>
          <w:lang w:val="uk-UA"/>
        </w:rPr>
        <w:t xml:space="preserve"> </w:t>
      </w:r>
      <w:r w:rsidR="00D14F2B" w:rsidRPr="00D14F2B">
        <w:rPr>
          <w:rFonts w:ascii="Times New Roman" w:hAnsi="Times New Roman" w:cs="Times New Roman"/>
          <w:sz w:val="28"/>
          <w:szCs w:val="28"/>
          <w:lang w:val="uk-UA"/>
        </w:rPr>
        <w:t xml:space="preserve">студентській науково-практичній конференції «Проблеми соціально-гуманітарних наук» </w:t>
      </w:r>
      <w:r w:rsidR="00D14F2B">
        <w:rPr>
          <w:rFonts w:ascii="Times New Roman" w:eastAsia="Times New Roman" w:hAnsi="Times New Roman" w:cs="Times New Roman"/>
          <w:sz w:val="28"/>
          <w:szCs w:val="28"/>
          <w:lang w:val="uk-UA"/>
        </w:rPr>
        <w:t>(1</w:t>
      </w:r>
      <w:r w:rsidR="00E24A46">
        <w:rPr>
          <w:rFonts w:ascii="Times New Roman" w:eastAsia="Times New Roman" w:hAnsi="Times New Roman" w:cs="Times New Roman"/>
          <w:sz w:val="28"/>
          <w:szCs w:val="28"/>
          <w:lang w:val="uk-UA"/>
        </w:rPr>
        <w:t>1 грудня</w:t>
      </w:r>
      <w:r w:rsidR="00D14F2B">
        <w:rPr>
          <w:rFonts w:ascii="Times New Roman" w:eastAsia="Times New Roman" w:hAnsi="Times New Roman" w:cs="Times New Roman"/>
          <w:sz w:val="28"/>
          <w:szCs w:val="28"/>
          <w:lang w:val="uk-UA"/>
        </w:rPr>
        <w:t xml:space="preserve"> 2020</w:t>
      </w:r>
      <w:r w:rsidR="00C40D02">
        <w:rPr>
          <w:rFonts w:ascii="Times New Roman" w:eastAsia="Times New Roman" w:hAnsi="Times New Roman" w:cs="Times New Roman"/>
          <w:sz w:val="28"/>
          <w:szCs w:val="28"/>
          <w:lang w:val="uk-UA"/>
        </w:rPr>
        <w:t>р.</w:t>
      </w:r>
      <w:r w:rsidR="00565777" w:rsidRPr="00565777">
        <w:rPr>
          <w:rFonts w:ascii="Times New Roman" w:eastAsia="Times New Roman" w:hAnsi="Times New Roman" w:cs="Times New Roman"/>
          <w:sz w:val="28"/>
          <w:szCs w:val="28"/>
          <w:lang w:val="uk-UA"/>
        </w:rPr>
        <w:t>)</w:t>
      </w:r>
      <w:r w:rsidR="008E5051">
        <w:rPr>
          <w:rFonts w:ascii="Times New Roman" w:eastAsia="Times New Roman" w:hAnsi="Times New Roman" w:cs="Times New Roman"/>
          <w:sz w:val="28"/>
          <w:szCs w:val="28"/>
          <w:lang w:val="uk-UA"/>
        </w:rPr>
        <w:t xml:space="preserve">; </w:t>
      </w:r>
      <w:r w:rsidR="00565777">
        <w:rPr>
          <w:rFonts w:ascii="Times New Roman" w:eastAsia="Times New Roman" w:hAnsi="Times New Roman" w:cs="Times New Roman"/>
          <w:sz w:val="28"/>
          <w:szCs w:val="28"/>
          <w:lang w:val="uk-UA"/>
        </w:rPr>
        <w:t>2</w:t>
      </w:r>
      <w:r w:rsidRPr="00AD617B">
        <w:rPr>
          <w:rFonts w:ascii="Times New Roman" w:eastAsia="Times New Roman" w:hAnsi="Times New Roman" w:cs="Times New Roman"/>
          <w:sz w:val="28"/>
          <w:szCs w:val="28"/>
          <w:lang w:val="uk-UA"/>
        </w:rPr>
        <w:t>)</w:t>
      </w:r>
      <w:r w:rsidR="00E24A46">
        <w:rPr>
          <w:rFonts w:ascii="Times New Roman" w:eastAsia="Times New Roman" w:hAnsi="Times New Roman" w:cs="Times New Roman"/>
          <w:sz w:val="28"/>
          <w:szCs w:val="28"/>
          <w:lang w:val="uk-UA"/>
        </w:rPr>
        <w:t> </w:t>
      </w:r>
      <w:r w:rsidRPr="00AD617B">
        <w:rPr>
          <w:rFonts w:ascii="Times New Roman" w:eastAsia="Times New Roman" w:hAnsi="Times New Roman" w:cs="Times New Roman"/>
          <w:sz w:val="28"/>
          <w:szCs w:val="28"/>
          <w:lang w:val="uk-UA"/>
        </w:rPr>
        <w:t>Міжнародній</w:t>
      </w:r>
      <w:r w:rsidR="00565777">
        <w:rPr>
          <w:rFonts w:ascii="Times New Roman" w:eastAsia="Times New Roman" w:hAnsi="Times New Roman" w:cs="Times New Roman"/>
          <w:sz w:val="28"/>
          <w:szCs w:val="28"/>
          <w:lang w:val="uk-UA"/>
        </w:rPr>
        <w:t xml:space="preserve"> науков</w:t>
      </w:r>
      <w:r w:rsidRPr="00AD617B">
        <w:rPr>
          <w:rFonts w:ascii="Times New Roman" w:eastAsia="Times New Roman" w:hAnsi="Times New Roman" w:cs="Times New Roman"/>
          <w:sz w:val="28"/>
          <w:szCs w:val="28"/>
          <w:lang w:val="uk-UA"/>
        </w:rPr>
        <w:t xml:space="preserve">ій </w:t>
      </w:r>
      <w:r w:rsidR="00565777">
        <w:rPr>
          <w:rFonts w:ascii="Times New Roman" w:eastAsia="Times New Roman" w:hAnsi="Times New Roman" w:cs="Times New Roman"/>
          <w:sz w:val="28"/>
          <w:szCs w:val="28"/>
          <w:lang w:val="uk-UA"/>
        </w:rPr>
        <w:t>інтернет-</w:t>
      </w:r>
      <w:r w:rsidRPr="00AD617B">
        <w:rPr>
          <w:rFonts w:ascii="Times New Roman" w:eastAsia="Times New Roman" w:hAnsi="Times New Roman" w:cs="Times New Roman"/>
          <w:sz w:val="28"/>
          <w:szCs w:val="28"/>
          <w:lang w:val="uk-UA"/>
        </w:rPr>
        <w:t>конференції</w:t>
      </w:r>
      <w:r w:rsidR="00565777">
        <w:rPr>
          <w:rFonts w:ascii="Times New Roman" w:eastAsia="Times New Roman" w:hAnsi="Times New Roman" w:cs="Times New Roman"/>
          <w:sz w:val="28"/>
          <w:szCs w:val="28"/>
          <w:lang w:val="uk-UA"/>
        </w:rPr>
        <w:t xml:space="preserve"> «Тенденції та перспективи розвитку науки і освіти в умовах глобалізації</w:t>
      </w:r>
      <w:r w:rsidRPr="00AD617B">
        <w:rPr>
          <w:rFonts w:ascii="Times New Roman" w:eastAsia="Times New Roman" w:hAnsi="Times New Roman" w:cs="Times New Roman"/>
          <w:sz w:val="28"/>
          <w:szCs w:val="28"/>
          <w:lang w:val="uk-UA"/>
        </w:rPr>
        <w:t>» (</w:t>
      </w:r>
      <w:r w:rsidR="00565777">
        <w:rPr>
          <w:rFonts w:ascii="Times New Roman" w:eastAsia="Times New Roman" w:hAnsi="Times New Roman" w:cs="Times New Roman"/>
          <w:sz w:val="28"/>
          <w:szCs w:val="28"/>
          <w:lang w:val="uk-UA"/>
        </w:rPr>
        <w:t>27 листопада 2020</w:t>
      </w:r>
      <w:r w:rsidRPr="00AD617B">
        <w:rPr>
          <w:rFonts w:ascii="Times New Roman" w:eastAsia="Times New Roman" w:hAnsi="Times New Roman" w:cs="Times New Roman"/>
          <w:sz w:val="28"/>
          <w:szCs w:val="28"/>
          <w:lang w:val="uk-UA"/>
        </w:rPr>
        <w:t>р.</w:t>
      </w:r>
      <w:r w:rsidR="00565777">
        <w:rPr>
          <w:rFonts w:ascii="Times New Roman" w:eastAsia="Times New Roman" w:hAnsi="Times New Roman" w:cs="Times New Roman"/>
          <w:sz w:val="28"/>
          <w:szCs w:val="28"/>
          <w:lang w:val="uk-UA"/>
        </w:rPr>
        <w:t>)</w:t>
      </w:r>
      <w:r w:rsidR="00E24A46">
        <w:rPr>
          <w:rFonts w:ascii="Times New Roman" w:eastAsia="Times New Roman" w:hAnsi="Times New Roman" w:cs="Times New Roman"/>
          <w:sz w:val="28"/>
          <w:szCs w:val="28"/>
          <w:lang w:val="uk-UA"/>
        </w:rPr>
        <w:t>; 3) </w:t>
      </w:r>
      <w:r w:rsidR="0066499C">
        <w:rPr>
          <w:rFonts w:ascii="Times New Roman" w:eastAsia="Times New Roman" w:hAnsi="Times New Roman" w:cs="Times New Roman"/>
          <w:sz w:val="28"/>
          <w:szCs w:val="28"/>
          <w:lang w:val="uk-UA"/>
        </w:rPr>
        <w:t>Всеукраїнській науковій інтернет-конференції «Вітчизняна наука на зламі епох: проблеми та перспек</w:t>
      </w:r>
      <w:r w:rsidR="00A84F42">
        <w:rPr>
          <w:rFonts w:ascii="Times New Roman" w:eastAsia="Times New Roman" w:hAnsi="Times New Roman" w:cs="Times New Roman"/>
          <w:sz w:val="28"/>
          <w:szCs w:val="28"/>
          <w:lang w:val="uk-UA"/>
        </w:rPr>
        <w:t>тиви розвитку» (15 грудня 2020</w:t>
      </w:r>
      <w:r w:rsidR="00C40D02">
        <w:rPr>
          <w:rFonts w:ascii="Times New Roman" w:eastAsia="Times New Roman" w:hAnsi="Times New Roman" w:cs="Times New Roman"/>
          <w:sz w:val="28"/>
          <w:szCs w:val="28"/>
          <w:lang w:val="uk-UA"/>
        </w:rPr>
        <w:t>р.</w:t>
      </w:r>
      <w:r w:rsidR="00A84F42">
        <w:rPr>
          <w:rFonts w:ascii="Times New Roman" w:eastAsia="Times New Roman" w:hAnsi="Times New Roman" w:cs="Times New Roman"/>
          <w:sz w:val="28"/>
          <w:szCs w:val="28"/>
          <w:lang w:val="uk-UA"/>
        </w:rPr>
        <w:t>).</w:t>
      </w:r>
    </w:p>
    <w:p w:rsidR="00CD7D90" w:rsidRDefault="00AD617B" w:rsidP="008C279C">
      <w:pPr>
        <w:spacing w:after="0" w:line="360" w:lineRule="auto"/>
        <w:ind w:firstLine="720"/>
        <w:jc w:val="both"/>
        <w:rPr>
          <w:rFonts w:ascii="Times New Roman" w:eastAsia="Times New Roman" w:hAnsi="Times New Roman" w:cs="Times New Roman"/>
          <w:sz w:val="28"/>
          <w:szCs w:val="28"/>
          <w:lang w:val="uk-UA"/>
        </w:rPr>
      </w:pPr>
      <w:r w:rsidRPr="00AD617B">
        <w:rPr>
          <w:rFonts w:ascii="Times New Roman" w:eastAsia="Times New Roman" w:hAnsi="Times New Roman" w:cs="Times New Roman"/>
          <w:b/>
          <w:sz w:val="28"/>
          <w:szCs w:val="28"/>
          <w:lang w:val="uk-UA"/>
        </w:rPr>
        <w:t>Структура наукової роботи</w:t>
      </w:r>
      <w:r w:rsidR="00EF7C02">
        <w:rPr>
          <w:rFonts w:ascii="Times New Roman" w:eastAsia="Times New Roman" w:hAnsi="Times New Roman" w:cs="Times New Roman"/>
          <w:sz w:val="28"/>
          <w:szCs w:val="28"/>
          <w:lang w:val="uk-UA"/>
        </w:rPr>
        <w:t xml:space="preserve"> складається зі вступу, </w:t>
      </w:r>
      <w:r w:rsidR="006E7856">
        <w:rPr>
          <w:rFonts w:ascii="Times New Roman" w:eastAsia="Times New Roman" w:hAnsi="Times New Roman" w:cs="Times New Roman"/>
          <w:sz w:val="28"/>
          <w:szCs w:val="28"/>
          <w:lang w:val="uk-UA"/>
        </w:rPr>
        <w:t>3</w:t>
      </w:r>
      <w:r w:rsidR="00E24A46">
        <w:rPr>
          <w:rFonts w:ascii="Times New Roman" w:eastAsia="Times New Roman" w:hAnsi="Times New Roman" w:cs="Times New Roman"/>
          <w:sz w:val="28"/>
          <w:szCs w:val="28"/>
          <w:lang w:val="uk-UA"/>
        </w:rPr>
        <w:t>-х</w:t>
      </w:r>
      <w:r w:rsidRPr="00AD617B">
        <w:rPr>
          <w:rFonts w:ascii="Times New Roman" w:eastAsia="Times New Roman" w:hAnsi="Times New Roman" w:cs="Times New Roman"/>
          <w:sz w:val="28"/>
          <w:szCs w:val="28"/>
          <w:lang w:val="uk-UA"/>
        </w:rPr>
        <w:t xml:space="preserve"> розділів, висновків, списку використаних джерел (</w:t>
      </w:r>
      <w:r w:rsidR="008E5051">
        <w:rPr>
          <w:rFonts w:ascii="Times New Roman" w:eastAsia="Times New Roman" w:hAnsi="Times New Roman" w:cs="Times New Roman"/>
          <w:sz w:val="28"/>
          <w:szCs w:val="28"/>
          <w:lang w:val="uk-UA"/>
        </w:rPr>
        <w:t xml:space="preserve">містить </w:t>
      </w:r>
      <w:r w:rsidR="00EF7C02">
        <w:rPr>
          <w:rFonts w:ascii="Times New Roman" w:eastAsia="Times New Roman" w:hAnsi="Times New Roman" w:cs="Times New Roman"/>
          <w:sz w:val="28"/>
          <w:szCs w:val="28"/>
          <w:lang w:val="uk-UA"/>
        </w:rPr>
        <w:t xml:space="preserve">34 </w:t>
      </w:r>
      <w:r w:rsidRPr="00AD617B">
        <w:rPr>
          <w:rFonts w:ascii="Times New Roman" w:eastAsia="Times New Roman" w:hAnsi="Times New Roman" w:cs="Times New Roman"/>
          <w:sz w:val="28"/>
          <w:szCs w:val="28"/>
          <w:lang w:val="uk-UA"/>
        </w:rPr>
        <w:t>найменування</w:t>
      </w:r>
      <w:r w:rsidR="000C46EE">
        <w:rPr>
          <w:rFonts w:ascii="Times New Roman" w:eastAsia="Times New Roman" w:hAnsi="Times New Roman" w:cs="Times New Roman"/>
          <w:sz w:val="28"/>
          <w:szCs w:val="28"/>
          <w:lang w:val="uk-UA"/>
        </w:rPr>
        <w:t>, з них</w:t>
      </w:r>
      <w:r w:rsidR="00C40D02">
        <w:rPr>
          <w:rFonts w:ascii="Times New Roman" w:eastAsia="Times New Roman" w:hAnsi="Times New Roman" w:cs="Times New Roman"/>
          <w:sz w:val="28"/>
          <w:szCs w:val="28"/>
          <w:lang w:val="uk-UA"/>
        </w:rPr>
        <w:t xml:space="preserve"> –</w:t>
      </w:r>
      <w:r w:rsidR="000C46EE">
        <w:rPr>
          <w:rFonts w:ascii="Times New Roman" w:eastAsia="Times New Roman" w:hAnsi="Times New Roman" w:cs="Times New Roman"/>
          <w:sz w:val="28"/>
          <w:szCs w:val="28"/>
          <w:lang w:val="uk-UA"/>
        </w:rPr>
        <w:t xml:space="preserve"> 12 англійською мовою</w:t>
      </w:r>
      <w:r w:rsidRPr="00AD617B">
        <w:rPr>
          <w:rFonts w:ascii="Times New Roman" w:eastAsia="Times New Roman" w:hAnsi="Times New Roman" w:cs="Times New Roman"/>
          <w:sz w:val="28"/>
          <w:szCs w:val="28"/>
          <w:lang w:val="uk-UA"/>
        </w:rPr>
        <w:t>), додатк</w:t>
      </w:r>
      <w:r w:rsidR="00E24A46">
        <w:rPr>
          <w:rFonts w:ascii="Times New Roman" w:eastAsia="Times New Roman" w:hAnsi="Times New Roman" w:cs="Times New Roman"/>
          <w:sz w:val="28"/>
          <w:szCs w:val="28"/>
          <w:lang w:val="uk-UA"/>
        </w:rPr>
        <w:t>ів</w:t>
      </w:r>
      <w:r w:rsidR="003270DC">
        <w:rPr>
          <w:rFonts w:ascii="Times New Roman" w:eastAsia="Times New Roman" w:hAnsi="Times New Roman" w:cs="Times New Roman"/>
          <w:sz w:val="28"/>
          <w:szCs w:val="28"/>
          <w:lang w:val="uk-UA"/>
        </w:rPr>
        <w:t xml:space="preserve"> (міститься 14 таблиць)</w:t>
      </w:r>
      <w:r w:rsidRPr="00AD617B">
        <w:rPr>
          <w:rFonts w:ascii="Times New Roman" w:eastAsia="Times New Roman" w:hAnsi="Times New Roman" w:cs="Times New Roman"/>
          <w:sz w:val="28"/>
          <w:szCs w:val="28"/>
          <w:lang w:val="uk-UA"/>
        </w:rPr>
        <w:t xml:space="preserve">. </w:t>
      </w:r>
      <w:r w:rsidR="00E24A46">
        <w:rPr>
          <w:rFonts w:ascii="Times New Roman" w:eastAsia="Times New Roman" w:hAnsi="Times New Roman" w:cs="Times New Roman"/>
          <w:sz w:val="28"/>
          <w:szCs w:val="28"/>
          <w:lang w:val="uk-UA"/>
        </w:rPr>
        <w:t>Обсяг роботи складає</w:t>
      </w:r>
      <w:r w:rsidR="003270DC">
        <w:rPr>
          <w:rFonts w:ascii="Times New Roman" w:eastAsia="Times New Roman" w:hAnsi="Times New Roman" w:cs="Times New Roman"/>
          <w:sz w:val="28"/>
          <w:szCs w:val="28"/>
          <w:lang w:val="uk-UA"/>
        </w:rPr>
        <w:t xml:space="preserve"> 30</w:t>
      </w:r>
      <w:r w:rsidR="00C40D02">
        <w:rPr>
          <w:rFonts w:ascii="Times New Roman" w:eastAsia="Times New Roman" w:hAnsi="Times New Roman" w:cs="Times New Roman"/>
          <w:sz w:val="28"/>
          <w:szCs w:val="28"/>
          <w:lang w:val="uk-UA"/>
        </w:rPr>
        <w:t xml:space="preserve"> </w:t>
      </w:r>
      <w:r w:rsidR="00E24A46">
        <w:rPr>
          <w:rFonts w:ascii="Times New Roman" w:eastAsia="Times New Roman" w:hAnsi="Times New Roman" w:cs="Times New Roman"/>
          <w:sz w:val="28"/>
          <w:szCs w:val="28"/>
          <w:lang w:val="uk-UA"/>
        </w:rPr>
        <w:t>сторінок тексту</w:t>
      </w:r>
      <w:r w:rsidR="000C46EE">
        <w:rPr>
          <w:rFonts w:ascii="Times New Roman" w:eastAsia="Times New Roman" w:hAnsi="Times New Roman" w:cs="Times New Roman"/>
          <w:sz w:val="28"/>
          <w:szCs w:val="28"/>
          <w:lang w:val="uk-UA"/>
        </w:rPr>
        <w:t>, в якому</w:t>
      </w:r>
      <w:r w:rsidRPr="00AD617B">
        <w:rPr>
          <w:rFonts w:ascii="Times New Roman" w:eastAsia="Times New Roman" w:hAnsi="Times New Roman" w:cs="Times New Roman"/>
          <w:sz w:val="28"/>
          <w:szCs w:val="28"/>
          <w:lang w:val="uk-UA"/>
        </w:rPr>
        <w:t xml:space="preserve"> містить</w:t>
      </w:r>
      <w:r w:rsidR="000C46EE">
        <w:rPr>
          <w:rFonts w:ascii="Times New Roman" w:eastAsia="Times New Roman" w:hAnsi="Times New Roman" w:cs="Times New Roman"/>
          <w:sz w:val="28"/>
          <w:szCs w:val="28"/>
          <w:lang w:val="uk-UA"/>
        </w:rPr>
        <w:t>ся</w:t>
      </w:r>
      <w:r w:rsidRPr="00AD617B">
        <w:rPr>
          <w:rFonts w:ascii="Times New Roman" w:eastAsia="Times New Roman" w:hAnsi="Times New Roman" w:cs="Times New Roman"/>
          <w:sz w:val="28"/>
          <w:szCs w:val="28"/>
          <w:lang w:val="uk-UA"/>
        </w:rPr>
        <w:t xml:space="preserve"> </w:t>
      </w:r>
      <w:r w:rsidR="000152A8">
        <w:rPr>
          <w:rFonts w:ascii="Times New Roman" w:eastAsia="Times New Roman" w:hAnsi="Times New Roman" w:cs="Times New Roman"/>
          <w:sz w:val="28"/>
          <w:szCs w:val="28"/>
          <w:lang w:val="uk-UA"/>
        </w:rPr>
        <w:t xml:space="preserve">10 </w:t>
      </w:r>
      <w:r w:rsidR="00EF7C02">
        <w:rPr>
          <w:rFonts w:ascii="Times New Roman" w:eastAsia="Times New Roman" w:hAnsi="Times New Roman" w:cs="Times New Roman"/>
          <w:sz w:val="28"/>
          <w:szCs w:val="28"/>
          <w:lang w:val="uk-UA"/>
        </w:rPr>
        <w:t>таблиц</w:t>
      </w:r>
      <w:r w:rsidR="000C46EE">
        <w:rPr>
          <w:rFonts w:ascii="Times New Roman" w:eastAsia="Times New Roman" w:hAnsi="Times New Roman" w:cs="Times New Roman"/>
          <w:sz w:val="28"/>
          <w:szCs w:val="28"/>
          <w:lang w:val="uk-UA"/>
        </w:rPr>
        <w:t>ь та</w:t>
      </w:r>
      <w:r w:rsidRPr="00AD617B">
        <w:rPr>
          <w:rFonts w:ascii="Times New Roman" w:eastAsia="Times New Roman" w:hAnsi="Times New Roman" w:cs="Times New Roman"/>
          <w:sz w:val="28"/>
          <w:szCs w:val="28"/>
          <w:lang w:val="uk-UA"/>
        </w:rPr>
        <w:t xml:space="preserve"> </w:t>
      </w:r>
      <w:r w:rsidR="000152A8">
        <w:rPr>
          <w:rFonts w:ascii="Times New Roman" w:eastAsia="Times New Roman" w:hAnsi="Times New Roman" w:cs="Times New Roman"/>
          <w:sz w:val="28"/>
          <w:szCs w:val="28"/>
          <w:lang w:val="uk-UA"/>
        </w:rPr>
        <w:t>11</w:t>
      </w:r>
      <w:r w:rsidR="006473B0">
        <w:rPr>
          <w:rFonts w:ascii="Times New Roman" w:eastAsia="Times New Roman" w:hAnsi="Times New Roman" w:cs="Times New Roman"/>
          <w:sz w:val="28"/>
          <w:szCs w:val="28"/>
          <w:lang w:val="uk-UA"/>
        </w:rPr>
        <w:t>рисунків.</w:t>
      </w:r>
    </w:p>
    <w:p w:rsidR="006473B0" w:rsidRDefault="006473B0" w:rsidP="006473B0">
      <w:pPr>
        <w:spacing w:after="0" w:line="360" w:lineRule="auto"/>
        <w:jc w:val="both"/>
        <w:rPr>
          <w:rFonts w:ascii="Times New Roman" w:eastAsia="Times New Roman" w:hAnsi="Times New Roman" w:cs="Times New Roman"/>
          <w:sz w:val="28"/>
          <w:szCs w:val="28"/>
          <w:lang w:val="uk-UA"/>
        </w:rPr>
      </w:pPr>
    </w:p>
    <w:p w:rsidR="00A84F42" w:rsidRDefault="00A84F42" w:rsidP="006473B0">
      <w:pPr>
        <w:spacing w:after="0" w:line="360" w:lineRule="auto"/>
        <w:jc w:val="both"/>
        <w:rPr>
          <w:rFonts w:ascii="Times New Roman" w:eastAsia="Times New Roman" w:hAnsi="Times New Roman" w:cs="Times New Roman"/>
          <w:sz w:val="28"/>
          <w:szCs w:val="28"/>
          <w:lang w:val="uk-UA"/>
        </w:rPr>
      </w:pPr>
    </w:p>
    <w:p w:rsidR="00A84F42" w:rsidRDefault="00A84F42" w:rsidP="006473B0">
      <w:pPr>
        <w:spacing w:after="0" w:line="360" w:lineRule="auto"/>
        <w:jc w:val="both"/>
        <w:rPr>
          <w:rFonts w:ascii="Times New Roman" w:eastAsia="Times New Roman" w:hAnsi="Times New Roman" w:cs="Times New Roman"/>
          <w:sz w:val="28"/>
          <w:szCs w:val="28"/>
          <w:lang w:val="uk-UA"/>
        </w:rPr>
      </w:pPr>
    </w:p>
    <w:p w:rsidR="00E24A46" w:rsidRDefault="00E24A46">
      <w:pP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br w:type="page"/>
      </w:r>
    </w:p>
    <w:p w:rsidR="008E5051" w:rsidRDefault="008E5051" w:rsidP="000B1069">
      <w:pPr>
        <w:spacing w:after="0" w:line="360" w:lineRule="auto"/>
        <w:jc w:val="center"/>
        <w:rPr>
          <w:rFonts w:ascii="Times New Roman" w:hAnsi="Times New Roman" w:cs="Times New Roman"/>
          <w:b/>
          <w:sz w:val="28"/>
          <w:szCs w:val="28"/>
          <w:lang w:val="uk-UA"/>
        </w:rPr>
      </w:pPr>
      <w:r w:rsidRPr="008E5051">
        <w:rPr>
          <w:rFonts w:ascii="Times New Roman" w:hAnsi="Times New Roman" w:cs="Times New Roman"/>
          <w:b/>
          <w:sz w:val="28"/>
          <w:szCs w:val="28"/>
          <w:lang w:val="uk-UA"/>
        </w:rPr>
        <w:lastRenderedPageBreak/>
        <w:t>РОЗДІЛ 1. ТЕОРЕТИКО-МЕТОДОЛОГІЧНІ  ОСНОВИ ДОСЛІДЖЕННЯ  ПСИХОЛОГІЧНИХ МАРКЕРІВ ХІКІКОМОРІ В ОСІБ ЮНАЦЬКОГО ВІКУ В УМОВАХ КАРАНТИННИХ ОБМЕЖЕНЬ</w:t>
      </w:r>
    </w:p>
    <w:p w:rsidR="003C61D4" w:rsidRDefault="003C61D4" w:rsidP="000B1069">
      <w:pPr>
        <w:spacing w:after="0" w:line="360" w:lineRule="auto"/>
        <w:jc w:val="center"/>
        <w:rPr>
          <w:rFonts w:ascii="Times New Roman" w:hAnsi="Times New Roman" w:cs="Times New Roman"/>
          <w:b/>
          <w:sz w:val="28"/>
          <w:szCs w:val="28"/>
          <w:lang w:val="uk-UA"/>
        </w:rPr>
      </w:pPr>
    </w:p>
    <w:p w:rsidR="008C279C" w:rsidRDefault="00063AB9" w:rsidP="00D904B0">
      <w:pPr>
        <w:pStyle w:val="a3"/>
        <w:numPr>
          <w:ilvl w:val="1"/>
          <w:numId w:val="9"/>
        </w:numPr>
        <w:spacing w:after="0" w:line="360" w:lineRule="auto"/>
        <w:jc w:val="center"/>
        <w:rPr>
          <w:rFonts w:ascii="Times New Roman" w:hAnsi="Times New Roman" w:cs="Times New Roman"/>
          <w:b/>
          <w:sz w:val="28"/>
          <w:szCs w:val="28"/>
          <w:lang w:val="uk-UA"/>
        </w:rPr>
      </w:pPr>
      <w:r w:rsidRPr="00063AB9">
        <w:rPr>
          <w:rFonts w:ascii="Times New Roman" w:hAnsi="Times New Roman" w:cs="Times New Roman"/>
          <w:b/>
          <w:sz w:val="28"/>
          <w:szCs w:val="28"/>
          <w:lang w:val="uk-UA"/>
        </w:rPr>
        <w:t xml:space="preserve">Теоретичні засади </w:t>
      </w:r>
      <w:r w:rsidR="000B1069">
        <w:rPr>
          <w:rFonts w:ascii="Times New Roman" w:hAnsi="Times New Roman" w:cs="Times New Roman"/>
          <w:b/>
          <w:sz w:val="28"/>
          <w:szCs w:val="28"/>
          <w:lang w:val="uk-UA"/>
        </w:rPr>
        <w:t xml:space="preserve">проблеми </w:t>
      </w:r>
      <w:proofErr w:type="spellStart"/>
      <w:r w:rsidR="000B1069">
        <w:rPr>
          <w:rFonts w:ascii="Times New Roman" w:hAnsi="Times New Roman" w:cs="Times New Roman"/>
          <w:b/>
          <w:sz w:val="28"/>
          <w:szCs w:val="28"/>
          <w:lang w:val="uk-UA"/>
        </w:rPr>
        <w:t>хікікоморі</w:t>
      </w:r>
      <w:proofErr w:type="spellEnd"/>
      <w:r w:rsidR="000B1069">
        <w:rPr>
          <w:rFonts w:ascii="Times New Roman" w:hAnsi="Times New Roman" w:cs="Times New Roman"/>
          <w:b/>
          <w:sz w:val="28"/>
          <w:szCs w:val="28"/>
          <w:lang w:val="uk-UA"/>
        </w:rPr>
        <w:t xml:space="preserve"> як нового соціального явища</w:t>
      </w:r>
    </w:p>
    <w:p w:rsidR="001C569C" w:rsidRDefault="00414B8C" w:rsidP="001C569C">
      <w:pPr>
        <w:pStyle w:val="a3"/>
        <w:spacing w:after="0" w:line="360" w:lineRule="auto"/>
        <w:ind w:left="0" w:firstLine="708"/>
        <w:jc w:val="both"/>
        <w:rPr>
          <w:rFonts w:ascii="Times New Roman" w:hAnsi="Times New Roman" w:cs="Times New Roman"/>
          <w:sz w:val="28"/>
          <w:szCs w:val="28"/>
          <w:lang w:val="uk-UA"/>
        </w:rPr>
      </w:pPr>
      <w:r w:rsidRPr="00414B8C">
        <w:rPr>
          <w:rFonts w:ascii="Times New Roman" w:hAnsi="Times New Roman" w:cs="Times New Roman"/>
          <w:sz w:val="28"/>
          <w:szCs w:val="28"/>
          <w:lang w:val="uk-UA"/>
        </w:rPr>
        <w:t>У сучасному науковому просторі терміном «</w:t>
      </w:r>
      <w:proofErr w:type="spellStart"/>
      <w:r w:rsidRPr="00414B8C">
        <w:rPr>
          <w:rFonts w:ascii="Times New Roman" w:hAnsi="Times New Roman" w:cs="Times New Roman"/>
          <w:sz w:val="28"/>
          <w:szCs w:val="28"/>
          <w:lang w:val="uk-UA"/>
        </w:rPr>
        <w:t>хікікоморі</w:t>
      </w:r>
      <w:proofErr w:type="spellEnd"/>
      <w:r w:rsidRPr="00414B8C">
        <w:rPr>
          <w:rFonts w:ascii="Times New Roman" w:hAnsi="Times New Roman" w:cs="Times New Roman"/>
          <w:sz w:val="28"/>
          <w:szCs w:val="28"/>
          <w:lang w:val="uk-UA"/>
        </w:rPr>
        <w:t xml:space="preserve">» (від </w:t>
      </w:r>
      <w:proofErr w:type="spellStart"/>
      <w:r w:rsidRPr="00414B8C">
        <w:rPr>
          <w:rFonts w:ascii="Times New Roman" w:hAnsi="Times New Roman" w:cs="Times New Roman"/>
          <w:sz w:val="28"/>
          <w:szCs w:val="28"/>
          <w:lang w:val="uk-UA"/>
        </w:rPr>
        <w:t>яп</w:t>
      </w:r>
      <w:proofErr w:type="spellEnd"/>
      <w:r w:rsidRPr="00414B8C">
        <w:rPr>
          <w:rFonts w:ascii="Times New Roman" w:hAnsi="Times New Roman" w:cs="Times New Roman"/>
          <w:sz w:val="28"/>
          <w:szCs w:val="28"/>
          <w:lang w:val="uk-UA"/>
        </w:rPr>
        <w:t xml:space="preserve">. </w:t>
      </w:r>
      <w:proofErr w:type="spellStart"/>
      <w:r w:rsidRPr="00414B8C">
        <w:rPr>
          <w:rFonts w:ascii="MS Gothic" w:eastAsia="MS Gothic" w:hAnsi="MS Gothic" w:cs="MS Gothic" w:hint="eastAsia"/>
          <w:sz w:val="28"/>
          <w:szCs w:val="28"/>
          <w:lang w:val="uk-UA"/>
        </w:rPr>
        <w:t>引きこもり</w:t>
      </w:r>
      <w:proofErr w:type="spellEnd"/>
      <w:r w:rsidRPr="00414B8C">
        <w:rPr>
          <w:rFonts w:ascii="Times New Roman" w:hAnsi="Times New Roman" w:cs="Times New Roman"/>
          <w:sz w:val="28"/>
          <w:szCs w:val="28"/>
          <w:lang w:val="uk-UA"/>
        </w:rPr>
        <w:t xml:space="preserve"> «той, хто замкнувся») позначається особистість, </w:t>
      </w:r>
      <w:r w:rsidR="000B1069">
        <w:rPr>
          <w:rFonts w:ascii="Times New Roman" w:hAnsi="Times New Roman" w:cs="Times New Roman"/>
          <w:sz w:val="28"/>
          <w:szCs w:val="28"/>
          <w:lang w:val="uk-UA"/>
        </w:rPr>
        <w:t>яка</w:t>
      </w:r>
      <w:r w:rsidRPr="00414B8C">
        <w:rPr>
          <w:rFonts w:ascii="Times New Roman" w:hAnsi="Times New Roman" w:cs="Times New Roman"/>
          <w:sz w:val="28"/>
          <w:szCs w:val="28"/>
          <w:lang w:val="uk-UA"/>
        </w:rPr>
        <w:t xml:space="preserve"> протягом тривалого періоду часу прагне повного усамітнення, відчуження, відмовляється залишати батьківський дім [14; 20; 24; 31; 32].</w:t>
      </w:r>
      <w:r w:rsidR="000B1069">
        <w:rPr>
          <w:rFonts w:ascii="Times New Roman" w:hAnsi="Times New Roman" w:cs="Times New Roman"/>
          <w:sz w:val="28"/>
          <w:szCs w:val="28"/>
          <w:lang w:val="uk-UA"/>
        </w:rPr>
        <w:t xml:space="preserve"> </w:t>
      </w:r>
      <w:r w:rsidRPr="00414B8C">
        <w:rPr>
          <w:rFonts w:ascii="Times New Roman" w:hAnsi="Times New Roman" w:cs="Times New Roman"/>
          <w:sz w:val="28"/>
          <w:szCs w:val="28"/>
          <w:lang w:val="uk-UA"/>
        </w:rPr>
        <w:t xml:space="preserve">Вивченням сутності та особливостей феномену </w:t>
      </w:r>
      <w:proofErr w:type="spellStart"/>
      <w:r w:rsidRPr="00414B8C">
        <w:rPr>
          <w:rFonts w:ascii="Times New Roman" w:hAnsi="Times New Roman" w:cs="Times New Roman"/>
          <w:sz w:val="28"/>
          <w:szCs w:val="28"/>
          <w:lang w:val="uk-UA"/>
        </w:rPr>
        <w:t>хікікоморі</w:t>
      </w:r>
      <w:proofErr w:type="spellEnd"/>
      <w:r w:rsidRPr="00414B8C">
        <w:rPr>
          <w:rFonts w:ascii="Times New Roman" w:hAnsi="Times New Roman" w:cs="Times New Roman"/>
          <w:sz w:val="28"/>
          <w:szCs w:val="28"/>
          <w:lang w:val="uk-UA"/>
        </w:rPr>
        <w:t xml:space="preserve"> наразі активно займаються сучасні вчені, а саме: </w:t>
      </w:r>
      <w:r w:rsidR="001C569C" w:rsidRPr="00414B8C">
        <w:rPr>
          <w:rFonts w:ascii="Times New Roman" w:hAnsi="Times New Roman" w:cs="Times New Roman"/>
          <w:sz w:val="28"/>
          <w:szCs w:val="28"/>
          <w:lang w:val="en-US"/>
        </w:rPr>
        <w:t>A</w:t>
      </w:r>
      <w:r w:rsidR="001C569C" w:rsidRPr="00414B8C">
        <w:rPr>
          <w:rFonts w:ascii="Times New Roman" w:hAnsi="Times New Roman" w:cs="Times New Roman"/>
          <w:sz w:val="28"/>
          <w:szCs w:val="28"/>
          <w:lang w:val="uk-UA"/>
        </w:rPr>
        <w:t>.</w:t>
      </w:r>
      <w:r w:rsidR="001C569C">
        <w:rPr>
          <w:rFonts w:ascii="Times New Roman" w:hAnsi="Times New Roman" w:cs="Times New Roman"/>
          <w:sz w:val="28"/>
          <w:szCs w:val="28"/>
          <w:lang w:val="uk-UA"/>
        </w:rPr>
        <w:t xml:space="preserve"> </w:t>
      </w:r>
      <w:proofErr w:type="spellStart"/>
      <w:r w:rsidR="001C569C" w:rsidRPr="00414B8C">
        <w:rPr>
          <w:rFonts w:ascii="Times New Roman" w:hAnsi="Times New Roman" w:cs="Times New Roman"/>
          <w:sz w:val="28"/>
          <w:szCs w:val="28"/>
          <w:lang w:val="en-US"/>
        </w:rPr>
        <w:t>Borovoy</w:t>
      </w:r>
      <w:proofErr w:type="spellEnd"/>
      <w:r w:rsidR="001C569C">
        <w:rPr>
          <w:rFonts w:ascii="Times New Roman" w:hAnsi="Times New Roman" w:cs="Times New Roman"/>
          <w:sz w:val="28"/>
          <w:szCs w:val="28"/>
          <w:lang w:val="uk-UA"/>
        </w:rPr>
        <w:t xml:space="preserve"> </w:t>
      </w:r>
      <w:r w:rsidR="001C569C" w:rsidRPr="00414B8C">
        <w:rPr>
          <w:rFonts w:ascii="Times New Roman" w:hAnsi="Times New Roman" w:cs="Times New Roman"/>
          <w:sz w:val="28"/>
          <w:szCs w:val="28"/>
          <w:lang w:val="uk-UA"/>
        </w:rPr>
        <w:t xml:space="preserve">[23], </w:t>
      </w:r>
      <w:r w:rsidR="001C569C" w:rsidRPr="00414B8C">
        <w:rPr>
          <w:rFonts w:ascii="Times New Roman" w:hAnsi="Times New Roman" w:cs="Times New Roman"/>
          <w:sz w:val="28"/>
          <w:szCs w:val="28"/>
          <w:lang w:val="en-US"/>
        </w:rPr>
        <w:t>A</w:t>
      </w:r>
      <w:r w:rsidR="001C569C">
        <w:rPr>
          <w:rFonts w:ascii="Times New Roman" w:hAnsi="Times New Roman" w:cs="Times New Roman"/>
          <w:sz w:val="28"/>
          <w:szCs w:val="28"/>
          <w:lang w:val="uk-UA"/>
        </w:rPr>
        <w:t xml:space="preserve"> </w:t>
      </w:r>
      <w:r w:rsidR="001C569C" w:rsidRPr="00414B8C">
        <w:rPr>
          <w:rFonts w:ascii="Times New Roman" w:hAnsi="Times New Roman" w:cs="Times New Roman"/>
          <w:sz w:val="28"/>
          <w:szCs w:val="28"/>
          <w:lang w:val="uk-UA"/>
        </w:rPr>
        <w:t>.</w:t>
      </w:r>
      <w:r w:rsidR="001C569C" w:rsidRPr="00414B8C">
        <w:rPr>
          <w:rFonts w:ascii="Times New Roman" w:hAnsi="Times New Roman" w:cs="Times New Roman"/>
          <w:sz w:val="28"/>
          <w:szCs w:val="28"/>
          <w:lang w:val="en-US"/>
        </w:rPr>
        <w:t>Furlong</w:t>
      </w:r>
      <w:r w:rsidR="001C569C">
        <w:rPr>
          <w:rFonts w:ascii="Times New Roman" w:hAnsi="Times New Roman" w:cs="Times New Roman"/>
          <w:sz w:val="28"/>
          <w:szCs w:val="28"/>
          <w:lang w:val="uk-UA"/>
        </w:rPr>
        <w:t xml:space="preserve"> </w:t>
      </w:r>
      <w:r w:rsidR="001C569C" w:rsidRPr="00414B8C">
        <w:rPr>
          <w:rFonts w:ascii="Times New Roman" w:hAnsi="Times New Roman" w:cs="Times New Roman"/>
          <w:sz w:val="28"/>
          <w:szCs w:val="28"/>
          <w:lang w:val="uk-UA"/>
        </w:rPr>
        <w:t xml:space="preserve">[25], A. </w:t>
      </w:r>
      <w:proofErr w:type="spellStart"/>
      <w:r w:rsidR="001C569C" w:rsidRPr="00414B8C">
        <w:rPr>
          <w:rFonts w:ascii="Times New Roman" w:hAnsi="Times New Roman" w:cs="Times New Roman"/>
          <w:sz w:val="28"/>
          <w:szCs w:val="28"/>
          <w:lang w:val="uk-UA"/>
        </w:rPr>
        <w:t>Krieg</w:t>
      </w:r>
      <w:proofErr w:type="spellEnd"/>
      <w:r w:rsidR="001C569C" w:rsidRPr="00414B8C">
        <w:rPr>
          <w:rFonts w:ascii="Times New Roman" w:hAnsi="Times New Roman" w:cs="Times New Roman"/>
          <w:sz w:val="28"/>
          <w:szCs w:val="28"/>
          <w:lang w:val="uk-UA"/>
        </w:rPr>
        <w:t xml:space="preserve"> [29],</w:t>
      </w:r>
      <w:r w:rsidR="001C569C">
        <w:rPr>
          <w:rFonts w:ascii="Times New Roman" w:hAnsi="Times New Roman" w:cs="Times New Roman"/>
          <w:sz w:val="28"/>
          <w:szCs w:val="28"/>
          <w:lang w:val="uk-UA"/>
        </w:rPr>
        <w:t xml:space="preserve"> </w:t>
      </w:r>
      <w:r w:rsidR="001C569C" w:rsidRPr="00414B8C">
        <w:rPr>
          <w:rFonts w:ascii="Times New Roman" w:hAnsi="Times New Roman" w:cs="Times New Roman"/>
          <w:sz w:val="28"/>
          <w:szCs w:val="28"/>
          <w:lang w:val="uk-UA"/>
        </w:rPr>
        <w:t xml:space="preserve">M. </w:t>
      </w:r>
      <w:proofErr w:type="spellStart"/>
      <w:r w:rsidR="001C569C" w:rsidRPr="00414B8C">
        <w:rPr>
          <w:rFonts w:ascii="Times New Roman" w:hAnsi="Times New Roman" w:cs="Times New Roman"/>
          <w:sz w:val="28"/>
          <w:szCs w:val="28"/>
          <w:lang w:val="uk-UA"/>
        </w:rPr>
        <w:t>Nishida</w:t>
      </w:r>
      <w:proofErr w:type="spellEnd"/>
      <w:r w:rsidR="001C569C" w:rsidRPr="00414B8C">
        <w:rPr>
          <w:rFonts w:ascii="Times New Roman" w:hAnsi="Times New Roman" w:cs="Times New Roman"/>
          <w:sz w:val="28"/>
          <w:szCs w:val="28"/>
          <w:lang w:val="uk-UA"/>
        </w:rPr>
        <w:t xml:space="preserve">, </w:t>
      </w:r>
      <w:proofErr w:type="spellStart"/>
      <w:r w:rsidR="001C569C" w:rsidRPr="00414B8C">
        <w:rPr>
          <w:rFonts w:ascii="Times New Roman" w:hAnsi="Times New Roman" w:cs="Times New Roman"/>
          <w:sz w:val="28"/>
          <w:szCs w:val="28"/>
          <w:lang w:val="uk-UA"/>
        </w:rPr>
        <w:t>S.</w:t>
      </w:r>
      <w:r w:rsidR="001C569C">
        <w:rPr>
          <w:rFonts w:ascii="Times New Roman" w:hAnsi="Times New Roman" w:cs="Times New Roman"/>
          <w:sz w:val="28"/>
          <w:szCs w:val="28"/>
          <w:lang w:val="uk-UA"/>
        </w:rPr>
        <w:t> </w:t>
      </w:r>
      <w:r w:rsidR="001C569C" w:rsidRPr="00414B8C">
        <w:rPr>
          <w:rFonts w:ascii="Times New Roman" w:hAnsi="Times New Roman" w:cs="Times New Roman"/>
          <w:sz w:val="28"/>
          <w:szCs w:val="28"/>
          <w:lang w:val="uk-UA"/>
        </w:rPr>
        <w:t>Kiku</w:t>
      </w:r>
      <w:proofErr w:type="spellEnd"/>
      <w:r w:rsidR="001C569C" w:rsidRPr="00414B8C">
        <w:rPr>
          <w:rFonts w:ascii="Times New Roman" w:hAnsi="Times New Roman" w:cs="Times New Roman"/>
          <w:sz w:val="28"/>
          <w:szCs w:val="28"/>
          <w:lang w:val="uk-UA"/>
        </w:rPr>
        <w:t xml:space="preserve">chi, K. </w:t>
      </w:r>
      <w:proofErr w:type="spellStart"/>
      <w:r w:rsidR="001C569C" w:rsidRPr="00414B8C">
        <w:rPr>
          <w:rFonts w:ascii="Times New Roman" w:hAnsi="Times New Roman" w:cs="Times New Roman"/>
          <w:sz w:val="28"/>
          <w:szCs w:val="28"/>
          <w:lang w:val="uk-UA"/>
        </w:rPr>
        <w:t>Fukuda</w:t>
      </w:r>
      <w:proofErr w:type="spellEnd"/>
      <w:r w:rsidR="001C569C" w:rsidRPr="00414B8C">
        <w:rPr>
          <w:rFonts w:ascii="Times New Roman" w:hAnsi="Times New Roman" w:cs="Times New Roman"/>
          <w:sz w:val="28"/>
          <w:szCs w:val="28"/>
          <w:lang w:val="uk-UA"/>
        </w:rPr>
        <w:t xml:space="preserve">, S. </w:t>
      </w:r>
      <w:proofErr w:type="spellStart"/>
      <w:r w:rsidR="001C569C" w:rsidRPr="00414B8C">
        <w:rPr>
          <w:rFonts w:ascii="Times New Roman" w:hAnsi="Times New Roman" w:cs="Times New Roman"/>
          <w:sz w:val="28"/>
          <w:szCs w:val="28"/>
          <w:lang w:val="uk-UA"/>
        </w:rPr>
        <w:t>Kato</w:t>
      </w:r>
      <w:proofErr w:type="spellEnd"/>
      <w:r w:rsidR="001C569C" w:rsidRPr="00414B8C">
        <w:rPr>
          <w:rFonts w:ascii="Times New Roman" w:hAnsi="Times New Roman" w:cs="Times New Roman"/>
          <w:sz w:val="28"/>
          <w:szCs w:val="28"/>
          <w:lang w:val="uk-UA"/>
        </w:rPr>
        <w:t xml:space="preserve"> [30], </w:t>
      </w:r>
      <w:r w:rsidR="001C569C" w:rsidRPr="00414B8C">
        <w:rPr>
          <w:rFonts w:ascii="Times New Roman" w:hAnsi="Times New Roman" w:cs="Times New Roman"/>
          <w:sz w:val="28"/>
          <w:szCs w:val="28"/>
          <w:lang w:val="en-US"/>
        </w:rPr>
        <w:t>J</w:t>
      </w:r>
      <w:r w:rsidR="001C569C" w:rsidRPr="00414B8C">
        <w:rPr>
          <w:rFonts w:ascii="Times New Roman" w:hAnsi="Times New Roman" w:cs="Times New Roman"/>
          <w:sz w:val="28"/>
          <w:szCs w:val="28"/>
          <w:lang w:val="uk-UA"/>
        </w:rPr>
        <w:t xml:space="preserve">. </w:t>
      </w:r>
      <w:r w:rsidR="001C569C" w:rsidRPr="00414B8C">
        <w:rPr>
          <w:rFonts w:ascii="Times New Roman" w:hAnsi="Times New Roman" w:cs="Times New Roman"/>
          <w:sz w:val="28"/>
          <w:szCs w:val="28"/>
          <w:lang w:val="en-US"/>
        </w:rPr>
        <w:t>Robertson</w:t>
      </w:r>
      <w:r w:rsidR="001C569C" w:rsidRPr="00414B8C">
        <w:rPr>
          <w:rFonts w:ascii="Times New Roman" w:hAnsi="Times New Roman" w:cs="Times New Roman"/>
          <w:sz w:val="28"/>
          <w:szCs w:val="28"/>
          <w:lang w:val="uk-UA"/>
        </w:rPr>
        <w:t xml:space="preserve"> [31] та інші.</w:t>
      </w:r>
      <w:r w:rsidR="00BD755B">
        <w:rPr>
          <w:rFonts w:ascii="Times New Roman" w:hAnsi="Times New Roman" w:cs="Times New Roman"/>
          <w:sz w:val="28"/>
          <w:szCs w:val="28"/>
          <w:lang w:val="uk-UA"/>
        </w:rPr>
        <w:t xml:space="preserve"> </w:t>
      </w:r>
      <w:r w:rsidRPr="00414B8C">
        <w:rPr>
          <w:rFonts w:ascii="Times New Roman" w:hAnsi="Times New Roman" w:cs="Times New Roman"/>
          <w:sz w:val="28"/>
          <w:szCs w:val="28"/>
          <w:lang w:val="uk-UA"/>
        </w:rPr>
        <w:t>Активно д</w:t>
      </w:r>
      <w:r w:rsidR="000B1069">
        <w:rPr>
          <w:rFonts w:ascii="Times New Roman" w:hAnsi="Times New Roman" w:cs="Times New Roman"/>
          <w:sz w:val="28"/>
          <w:szCs w:val="28"/>
          <w:lang w:val="uk-UA"/>
        </w:rPr>
        <w:t>ану проблему вивчають</w:t>
      </w:r>
      <w:r w:rsidRPr="00414B8C">
        <w:rPr>
          <w:rFonts w:ascii="Times New Roman" w:hAnsi="Times New Roman" w:cs="Times New Roman"/>
          <w:sz w:val="28"/>
          <w:szCs w:val="28"/>
          <w:lang w:val="uk-UA"/>
        </w:rPr>
        <w:t xml:space="preserve"> </w:t>
      </w:r>
      <w:r w:rsidR="001C569C">
        <w:rPr>
          <w:rFonts w:ascii="Times New Roman" w:hAnsi="Times New Roman" w:cs="Times New Roman"/>
          <w:sz w:val="28"/>
          <w:szCs w:val="28"/>
          <w:lang w:val="uk-UA"/>
        </w:rPr>
        <w:t xml:space="preserve">українські </w:t>
      </w:r>
      <w:r w:rsidRPr="00414B8C">
        <w:rPr>
          <w:rFonts w:ascii="Times New Roman" w:hAnsi="Times New Roman" w:cs="Times New Roman"/>
          <w:sz w:val="28"/>
          <w:szCs w:val="28"/>
          <w:lang w:val="uk-UA"/>
        </w:rPr>
        <w:t xml:space="preserve">науковці, зокрема: </w:t>
      </w:r>
      <w:r w:rsidR="001C569C" w:rsidRPr="00414B8C">
        <w:rPr>
          <w:rFonts w:ascii="Times New Roman" w:hAnsi="Times New Roman" w:cs="Times New Roman"/>
          <w:sz w:val="28"/>
          <w:szCs w:val="28"/>
          <w:lang w:val="uk-UA"/>
        </w:rPr>
        <w:t>Б.</w:t>
      </w:r>
      <w:r w:rsidR="001C569C">
        <w:rPr>
          <w:rFonts w:ascii="Times New Roman" w:hAnsi="Times New Roman" w:cs="Times New Roman"/>
          <w:sz w:val="28"/>
          <w:szCs w:val="28"/>
          <w:lang w:val="uk-UA"/>
        </w:rPr>
        <w:t> </w:t>
      </w:r>
      <w:r w:rsidR="001C569C" w:rsidRPr="00414B8C">
        <w:rPr>
          <w:rFonts w:ascii="Times New Roman" w:hAnsi="Times New Roman" w:cs="Times New Roman"/>
          <w:sz w:val="28"/>
          <w:szCs w:val="28"/>
          <w:lang w:val="uk-UA"/>
        </w:rPr>
        <w:t>Садова, Г.М. Заклик [14], А.В. Павлов [10], О.І.</w:t>
      </w:r>
      <w:r w:rsidR="001C569C">
        <w:rPr>
          <w:rFonts w:ascii="Times New Roman" w:hAnsi="Times New Roman" w:cs="Times New Roman"/>
          <w:sz w:val="28"/>
          <w:szCs w:val="28"/>
          <w:lang w:val="uk-UA"/>
        </w:rPr>
        <w:t> </w:t>
      </w:r>
      <w:r w:rsidR="001C569C" w:rsidRPr="00414B8C">
        <w:rPr>
          <w:rFonts w:ascii="Times New Roman" w:hAnsi="Times New Roman" w:cs="Times New Roman"/>
          <w:sz w:val="28"/>
          <w:szCs w:val="28"/>
          <w:lang w:val="uk-UA"/>
        </w:rPr>
        <w:t>Франкова [20], І.С.</w:t>
      </w:r>
      <w:r w:rsidR="00BD755B">
        <w:rPr>
          <w:rFonts w:ascii="Times New Roman" w:hAnsi="Times New Roman" w:cs="Times New Roman"/>
          <w:sz w:val="28"/>
          <w:szCs w:val="28"/>
          <w:lang w:val="uk-UA"/>
        </w:rPr>
        <w:t xml:space="preserve"> </w:t>
      </w:r>
      <w:proofErr w:type="spellStart"/>
      <w:r w:rsidR="001C569C" w:rsidRPr="00414B8C">
        <w:rPr>
          <w:rFonts w:ascii="Times New Roman" w:hAnsi="Times New Roman" w:cs="Times New Roman"/>
          <w:sz w:val="28"/>
          <w:szCs w:val="28"/>
          <w:lang w:val="uk-UA"/>
        </w:rPr>
        <w:t>Тихоцька</w:t>
      </w:r>
      <w:proofErr w:type="spellEnd"/>
      <w:r w:rsidR="001C569C" w:rsidRPr="00414B8C">
        <w:rPr>
          <w:rFonts w:ascii="Times New Roman" w:hAnsi="Times New Roman" w:cs="Times New Roman"/>
          <w:sz w:val="28"/>
          <w:szCs w:val="28"/>
          <w:lang w:val="uk-UA"/>
        </w:rPr>
        <w:t xml:space="preserve"> [17]. </w:t>
      </w:r>
    </w:p>
    <w:p w:rsidR="001F2D65" w:rsidRDefault="00021F03" w:rsidP="001C569C">
      <w:pPr>
        <w:pStyle w:val="a3"/>
        <w:spacing w:after="0" w:line="360" w:lineRule="auto"/>
        <w:ind w:left="0" w:firstLine="708"/>
        <w:jc w:val="both"/>
        <w:rPr>
          <w:rFonts w:ascii="Times New Roman" w:hAnsi="Times New Roman" w:cs="Times New Roman"/>
          <w:sz w:val="28"/>
          <w:szCs w:val="28"/>
          <w:lang w:val="uk-UA"/>
        </w:rPr>
      </w:pPr>
      <w:r w:rsidRPr="00021F03">
        <w:rPr>
          <w:rFonts w:ascii="Times New Roman" w:hAnsi="Times New Roman" w:cs="Times New Roman"/>
          <w:sz w:val="28"/>
          <w:szCs w:val="28"/>
          <w:lang w:val="uk-UA"/>
        </w:rPr>
        <w:t xml:space="preserve">Теоретичне підґрунтя </w:t>
      </w:r>
      <w:r w:rsidR="001C569C">
        <w:rPr>
          <w:rFonts w:ascii="Times New Roman" w:hAnsi="Times New Roman" w:cs="Times New Roman"/>
          <w:sz w:val="28"/>
          <w:szCs w:val="28"/>
          <w:lang w:val="uk-UA"/>
        </w:rPr>
        <w:t xml:space="preserve">у </w:t>
      </w:r>
      <w:r w:rsidRPr="00021F03">
        <w:rPr>
          <w:rFonts w:ascii="Times New Roman" w:hAnsi="Times New Roman" w:cs="Times New Roman"/>
          <w:sz w:val="28"/>
          <w:szCs w:val="28"/>
          <w:lang w:val="uk-UA"/>
        </w:rPr>
        <w:t>дослідженн</w:t>
      </w:r>
      <w:r w:rsidR="001C569C">
        <w:rPr>
          <w:rFonts w:ascii="Times New Roman" w:hAnsi="Times New Roman" w:cs="Times New Roman"/>
          <w:sz w:val="28"/>
          <w:szCs w:val="28"/>
          <w:lang w:val="uk-UA"/>
        </w:rPr>
        <w:t>і</w:t>
      </w:r>
      <w:r w:rsidRPr="00021F03">
        <w:rPr>
          <w:rFonts w:ascii="Times New Roman" w:hAnsi="Times New Roman" w:cs="Times New Roman"/>
          <w:sz w:val="28"/>
          <w:szCs w:val="28"/>
          <w:lang w:val="uk-UA"/>
        </w:rPr>
        <w:t xml:space="preserve"> </w:t>
      </w:r>
      <w:r w:rsidR="001C569C">
        <w:rPr>
          <w:rFonts w:ascii="Times New Roman" w:hAnsi="Times New Roman" w:cs="Times New Roman"/>
          <w:sz w:val="28"/>
          <w:szCs w:val="28"/>
          <w:lang w:val="uk-UA"/>
        </w:rPr>
        <w:t>явища</w:t>
      </w:r>
      <w:r w:rsidRPr="00021F03">
        <w:rPr>
          <w:rFonts w:ascii="Times New Roman" w:hAnsi="Times New Roman" w:cs="Times New Roman"/>
          <w:sz w:val="28"/>
          <w:szCs w:val="28"/>
          <w:lang w:val="uk-UA"/>
        </w:rPr>
        <w:t xml:space="preserve"> «</w:t>
      </w:r>
      <w:proofErr w:type="spellStart"/>
      <w:r w:rsidRPr="00021F03">
        <w:rPr>
          <w:rFonts w:ascii="Times New Roman" w:hAnsi="Times New Roman" w:cs="Times New Roman"/>
          <w:sz w:val="28"/>
          <w:szCs w:val="28"/>
          <w:lang w:val="uk-UA"/>
        </w:rPr>
        <w:t>хікікоморі</w:t>
      </w:r>
      <w:proofErr w:type="spellEnd"/>
      <w:r w:rsidRPr="00021F03">
        <w:rPr>
          <w:rFonts w:ascii="Times New Roman" w:hAnsi="Times New Roman" w:cs="Times New Roman"/>
          <w:sz w:val="28"/>
          <w:szCs w:val="28"/>
          <w:lang w:val="uk-UA"/>
        </w:rPr>
        <w:t>» належить японському вченому-психіатру</w:t>
      </w:r>
      <w:r w:rsidR="001C569C">
        <w:rPr>
          <w:rFonts w:ascii="Times New Roman" w:hAnsi="Times New Roman" w:cs="Times New Roman"/>
          <w:sz w:val="28"/>
          <w:szCs w:val="28"/>
          <w:lang w:val="uk-UA"/>
        </w:rPr>
        <w:t xml:space="preserve"> </w:t>
      </w:r>
      <w:proofErr w:type="spellStart"/>
      <w:r w:rsidR="006E4CCC" w:rsidRPr="006E4CCC">
        <w:rPr>
          <w:rFonts w:ascii="Times New Roman" w:hAnsi="Times New Roman" w:cs="Times New Roman"/>
          <w:sz w:val="28"/>
          <w:szCs w:val="28"/>
          <w:lang w:val="uk-UA"/>
        </w:rPr>
        <w:t>Saitō</w:t>
      </w:r>
      <w:proofErr w:type="spellEnd"/>
      <w:r w:rsidR="001C569C">
        <w:rPr>
          <w:rFonts w:ascii="Times New Roman" w:hAnsi="Times New Roman" w:cs="Times New Roman"/>
          <w:sz w:val="28"/>
          <w:szCs w:val="28"/>
          <w:lang w:val="uk-UA"/>
        </w:rPr>
        <w:t xml:space="preserve"> </w:t>
      </w:r>
      <w:proofErr w:type="spellStart"/>
      <w:r w:rsidR="006E4CCC" w:rsidRPr="006E4CCC">
        <w:rPr>
          <w:rFonts w:ascii="Times New Roman" w:hAnsi="Times New Roman" w:cs="Times New Roman"/>
          <w:sz w:val="28"/>
          <w:szCs w:val="28"/>
          <w:lang w:val="uk-UA"/>
        </w:rPr>
        <w:t>Tomoki</w:t>
      </w:r>
      <w:proofErr w:type="spellEnd"/>
      <w:r w:rsidRPr="00021F03">
        <w:rPr>
          <w:rFonts w:ascii="Times New Roman" w:hAnsi="Times New Roman" w:cs="Times New Roman"/>
          <w:sz w:val="28"/>
          <w:szCs w:val="28"/>
          <w:lang w:val="uk-UA"/>
        </w:rPr>
        <w:t xml:space="preserve">, </w:t>
      </w:r>
      <w:r w:rsidR="001C569C">
        <w:rPr>
          <w:rFonts w:ascii="Times New Roman" w:hAnsi="Times New Roman" w:cs="Times New Roman"/>
          <w:sz w:val="28"/>
          <w:szCs w:val="28"/>
          <w:lang w:val="uk-UA"/>
        </w:rPr>
        <w:t>який</w:t>
      </w:r>
      <w:r w:rsidRPr="00021F03">
        <w:rPr>
          <w:rFonts w:ascii="Times New Roman" w:hAnsi="Times New Roman" w:cs="Times New Roman"/>
          <w:sz w:val="28"/>
          <w:szCs w:val="28"/>
          <w:lang w:val="uk-UA"/>
        </w:rPr>
        <w:t xml:space="preserve"> розкриває його через поведінку осіб, що характеризується </w:t>
      </w:r>
      <w:r>
        <w:rPr>
          <w:rFonts w:ascii="Times New Roman" w:hAnsi="Times New Roman" w:cs="Times New Roman"/>
          <w:sz w:val="28"/>
          <w:szCs w:val="28"/>
          <w:lang w:val="uk-UA"/>
        </w:rPr>
        <w:t xml:space="preserve">довготривалим (від шести місяців) </w:t>
      </w:r>
      <w:r w:rsidRPr="00021F03">
        <w:rPr>
          <w:rFonts w:ascii="Times New Roman" w:hAnsi="Times New Roman" w:cs="Times New Roman"/>
          <w:sz w:val="28"/>
          <w:szCs w:val="28"/>
          <w:lang w:val="uk-UA"/>
        </w:rPr>
        <w:t>добровіль</w:t>
      </w:r>
      <w:r w:rsidR="00B9588A">
        <w:rPr>
          <w:rFonts w:ascii="Times New Roman" w:hAnsi="Times New Roman" w:cs="Times New Roman"/>
          <w:sz w:val="28"/>
          <w:szCs w:val="28"/>
          <w:lang w:val="uk-UA"/>
        </w:rPr>
        <w:t>ним знаходженням в усамітненні</w:t>
      </w:r>
      <w:r w:rsidR="001C569C">
        <w:rPr>
          <w:rFonts w:ascii="Times New Roman" w:hAnsi="Times New Roman" w:cs="Times New Roman"/>
          <w:sz w:val="28"/>
          <w:szCs w:val="28"/>
          <w:lang w:val="uk-UA"/>
        </w:rPr>
        <w:t xml:space="preserve"> </w:t>
      </w:r>
      <w:r w:rsidR="0003296D" w:rsidRPr="006E4CCC">
        <w:rPr>
          <w:rFonts w:ascii="Times New Roman" w:hAnsi="Times New Roman" w:cs="Times New Roman"/>
          <w:sz w:val="28"/>
          <w:szCs w:val="28"/>
          <w:lang w:val="uk-UA"/>
        </w:rPr>
        <w:t>[</w:t>
      </w:r>
      <w:r w:rsidR="006E4CCC" w:rsidRPr="003270DC">
        <w:rPr>
          <w:rFonts w:ascii="Times New Roman" w:hAnsi="Times New Roman" w:cs="Times New Roman"/>
          <w:sz w:val="28"/>
          <w:szCs w:val="28"/>
          <w:lang w:val="uk-UA"/>
        </w:rPr>
        <w:t>26; 31; 33</w:t>
      </w:r>
      <w:r w:rsidR="0003296D" w:rsidRPr="006E4CCC">
        <w:rPr>
          <w:rFonts w:ascii="Times New Roman" w:hAnsi="Times New Roman" w:cs="Times New Roman"/>
          <w:sz w:val="28"/>
          <w:szCs w:val="28"/>
          <w:lang w:val="uk-UA"/>
        </w:rPr>
        <w:t>]</w:t>
      </w:r>
      <w:r w:rsidRPr="006E4CCC">
        <w:rPr>
          <w:rFonts w:ascii="Times New Roman" w:hAnsi="Times New Roman" w:cs="Times New Roman"/>
          <w:sz w:val="28"/>
          <w:szCs w:val="28"/>
          <w:lang w:val="uk-UA"/>
        </w:rPr>
        <w:t>.</w:t>
      </w:r>
      <w:r w:rsidR="001C569C">
        <w:rPr>
          <w:rFonts w:ascii="Times New Roman" w:hAnsi="Times New Roman" w:cs="Times New Roman"/>
          <w:sz w:val="28"/>
          <w:szCs w:val="28"/>
          <w:lang w:val="uk-UA"/>
        </w:rPr>
        <w:t xml:space="preserve"> О.І.</w:t>
      </w:r>
      <w:r w:rsidR="00BD755B">
        <w:rPr>
          <w:rFonts w:ascii="Times New Roman" w:hAnsi="Times New Roman" w:cs="Times New Roman"/>
          <w:sz w:val="28"/>
          <w:szCs w:val="28"/>
          <w:lang w:val="uk-UA"/>
        </w:rPr>
        <w:t xml:space="preserve"> </w:t>
      </w:r>
      <w:r w:rsidR="001C569C">
        <w:rPr>
          <w:rFonts w:ascii="Times New Roman" w:hAnsi="Times New Roman" w:cs="Times New Roman"/>
          <w:sz w:val="28"/>
          <w:szCs w:val="28"/>
          <w:lang w:val="uk-UA"/>
        </w:rPr>
        <w:t>Франкова поняття</w:t>
      </w:r>
      <w:r w:rsidR="009479A2">
        <w:rPr>
          <w:rFonts w:ascii="Times New Roman" w:hAnsi="Times New Roman" w:cs="Times New Roman"/>
          <w:sz w:val="28"/>
          <w:szCs w:val="28"/>
          <w:lang w:val="uk-UA"/>
        </w:rPr>
        <w:t xml:space="preserve"> «</w:t>
      </w:r>
      <w:proofErr w:type="spellStart"/>
      <w:r w:rsidR="009479A2" w:rsidRPr="009479A2">
        <w:rPr>
          <w:rFonts w:ascii="Times New Roman" w:hAnsi="Times New Roman" w:cs="Times New Roman"/>
          <w:sz w:val="28"/>
          <w:szCs w:val="28"/>
          <w:lang w:val="uk-UA"/>
        </w:rPr>
        <w:t>хікік</w:t>
      </w:r>
      <w:r w:rsidR="005626C8">
        <w:rPr>
          <w:rFonts w:ascii="Times New Roman" w:hAnsi="Times New Roman" w:cs="Times New Roman"/>
          <w:sz w:val="28"/>
          <w:szCs w:val="28"/>
          <w:lang w:val="uk-UA"/>
        </w:rPr>
        <w:t>оморі</w:t>
      </w:r>
      <w:proofErr w:type="spellEnd"/>
      <w:r w:rsidR="005626C8">
        <w:rPr>
          <w:rFonts w:ascii="Times New Roman" w:hAnsi="Times New Roman" w:cs="Times New Roman"/>
          <w:sz w:val="28"/>
          <w:szCs w:val="28"/>
          <w:lang w:val="uk-UA"/>
        </w:rPr>
        <w:t>» висвітлює</w:t>
      </w:r>
      <w:r w:rsidR="002E07B2">
        <w:rPr>
          <w:rFonts w:ascii="Times New Roman" w:hAnsi="Times New Roman" w:cs="Times New Roman"/>
          <w:sz w:val="28"/>
          <w:szCs w:val="28"/>
          <w:lang w:val="uk-UA"/>
        </w:rPr>
        <w:t xml:space="preserve"> через соціальний та психопатологічний </w:t>
      </w:r>
      <w:r w:rsidR="009479A2">
        <w:rPr>
          <w:rFonts w:ascii="Times New Roman" w:hAnsi="Times New Roman" w:cs="Times New Roman"/>
          <w:sz w:val="28"/>
          <w:szCs w:val="28"/>
          <w:lang w:val="uk-UA"/>
        </w:rPr>
        <w:t xml:space="preserve">феномен, що характеризує повне усамітнення та </w:t>
      </w:r>
      <w:r w:rsidR="009479A2" w:rsidRPr="009479A2">
        <w:rPr>
          <w:rFonts w:ascii="Times New Roman" w:hAnsi="Times New Roman" w:cs="Times New Roman"/>
          <w:sz w:val="28"/>
          <w:szCs w:val="28"/>
          <w:lang w:val="uk-UA"/>
        </w:rPr>
        <w:t>відчуження від суспіль</w:t>
      </w:r>
      <w:r w:rsidR="009479A2">
        <w:rPr>
          <w:rFonts w:ascii="Times New Roman" w:hAnsi="Times New Roman" w:cs="Times New Roman"/>
          <w:sz w:val="28"/>
          <w:szCs w:val="28"/>
          <w:lang w:val="uk-UA"/>
        </w:rPr>
        <w:t>ства пр</w:t>
      </w:r>
      <w:r w:rsidR="008D249C">
        <w:rPr>
          <w:rFonts w:ascii="Times New Roman" w:hAnsi="Times New Roman" w:cs="Times New Roman"/>
          <w:sz w:val="28"/>
          <w:szCs w:val="28"/>
          <w:lang w:val="uk-UA"/>
        </w:rPr>
        <w:t>от</w:t>
      </w:r>
      <w:r w:rsidR="005626C8">
        <w:rPr>
          <w:rFonts w:ascii="Times New Roman" w:hAnsi="Times New Roman" w:cs="Times New Roman"/>
          <w:sz w:val="28"/>
          <w:szCs w:val="28"/>
          <w:lang w:val="uk-UA"/>
        </w:rPr>
        <w:t>ягом тривалого часу, розглядаючи</w:t>
      </w:r>
      <w:r w:rsidR="008D249C">
        <w:rPr>
          <w:rFonts w:ascii="Times New Roman" w:hAnsi="Times New Roman" w:cs="Times New Roman"/>
          <w:sz w:val="28"/>
          <w:szCs w:val="28"/>
          <w:lang w:val="uk-UA"/>
        </w:rPr>
        <w:t xml:space="preserve"> його</w:t>
      </w:r>
      <w:r w:rsidR="005626C8">
        <w:rPr>
          <w:rFonts w:ascii="Times New Roman" w:hAnsi="Times New Roman" w:cs="Times New Roman"/>
          <w:sz w:val="28"/>
          <w:szCs w:val="28"/>
          <w:lang w:val="uk-UA"/>
        </w:rPr>
        <w:t xml:space="preserve"> як поведінку, що</w:t>
      </w:r>
      <w:r w:rsidR="001C569C">
        <w:rPr>
          <w:rFonts w:ascii="Times New Roman" w:hAnsi="Times New Roman" w:cs="Times New Roman"/>
          <w:sz w:val="28"/>
          <w:szCs w:val="28"/>
          <w:lang w:val="uk-UA"/>
        </w:rPr>
        <w:t xml:space="preserve"> </w:t>
      </w:r>
      <w:r w:rsidR="009479A2" w:rsidRPr="009479A2">
        <w:rPr>
          <w:rFonts w:ascii="Times New Roman" w:hAnsi="Times New Roman" w:cs="Times New Roman"/>
          <w:sz w:val="28"/>
          <w:szCs w:val="28"/>
          <w:lang w:val="uk-UA"/>
        </w:rPr>
        <w:t>містить як елеме</w:t>
      </w:r>
      <w:r w:rsidR="009479A2">
        <w:rPr>
          <w:rFonts w:ascii="Times New Roman" w:hAnsi="Times New Roman" w:cs="Times New Roman"/>
          <w:sz w:val="28"/>
          <w:szCs w:val="28"/>
          <w:lang w:val="uk-UA"/>
        </w:rPr>
        <w:t xml:space="preserve">нти </w:t>
      </w:r>
      <w:r w:rsidR="008D249C">
        <w:rPr>
          <w:rFonts w:ascii="Times New Roman" w:hAnsi="Times New Roman" w:cs="Times New Roman"/>
          <w:sz w:val="28"/>
          <w:szCs w:val="28"/>
          <w:lang w:val="uk-UA"/>
        </w:rPr>
        <w:t xml:space="preserve">соціальної ізоляції (без участі в житті суспільства) так і </w:t>
      </w:r>
      <w:r w:rsidR="009479A2">
        <w:rPr>
          <w:rFonts w:ascii="Times New Roman" w:hAnsi="Times New Roman" w:cs="Times New Roman"/>
          <w:sz w:val="28"/>
          <w:szCs w:val="28"/>
          <w:lang w:val="uk-UA"/>
        </w:rPr>
        <w:t xml:space="preserve">соціального відчуження (без </w:t>
      </w:r>
      <w:r w:rsidR="009479A2" w:rsidRPr="009479A2">
        <w:rPr>
          <w:rFonts w:ascii="Times New Roman" w:hAnsi="Times New Roman" w:cs="Times New Roman"/>
          <w:sz w:val="28"/>
          <w:szCs w:val="28"/>
          <w:lang w:val="uk-UA"/>
        </w:rPr>
        <w:t xml:space="preserve">участі в житті </w:t>
      </w:r>
      <w:r w:rsidR="008D249C">
        <w:rPr>
          <w:rFonts w:ascii="Times New Roman" w:hAnsi="Times New Roman" w:cs="Times New Roman"/>
          <w:sz w:val="28"/>
          <w:szCs w:val="28"/>
          <w:lang w:val="uk-UA"/>
        </w:rPr>
        <w:t>суспільства, навіть в колі родини). Вчена додає, що т</w:t>
      </w:r>
      <w:r w:rsidR="004364A4">
        <w:rPr>
          <w:rFonts w:ascii="Times New Roman" w:hAnsi="Times New Roman" w:cs="Times New Roman"/>
          <w:sz w:val="28"/>
          <w:szCs w:val="28"/>
          <w:lang w:val="uk-UA"/>
        </w:rPr>
        <w:t>яжка форма добровільної соціальної самоізо</w:t>
      </w:r>
      <w:r w:rsidR="008D249C">
        <w:rPr>
          <w:rFonts w:ascii="Times New Roman" w:hAnsi="Times New Roman" w:cs="Times New Roman"/>
          <w:sz w:val="28"/>
          <w:szCs w:val="28"/>
          <w:lang w:val="uk-UA"/>
        </w:rPr>
        <w:t>ляції є проявом низки</w:t>
      </w:r>
      <w:r w:rsidR="009479A2">
        <w:rPr>
          <w:rFonts w:ascii="Times New Roman" w:hAnsi="Times New Roman" w:cs="Times New Roman"/>
          <w:sz w:val="28"/>
          <w:szCs w:val="28"/>
          <w:lang w:val="uk-UA"/>
        </w:rPr>
        <w:t xml:space="preserve"> психічних розладів, </w:t>
      </w:r>
      <w:r w:rsidR="009479A2" w:rsidRPr="009479A2">
        <w:rPr>
          <w:rFonts w:ascii="Times New Roman" w:hAnsi="Times New Roman" w:cs="Times New Roman"/>
          <w:sz w:val="28"/>
          <w:szCs w:val="28"/>
          <w:lang w:val="uk-UA"/>
        </w:rPr>
        <w:t xml:space="preserve">перерахованих у </w:t>
      </w:r>
      <w:r w:rsidR="0072436B">
        <w:rPr>
          <w:rFonts w:ascii="Times New Roman" w:hAnsi="Times New Roman" w:cs="Times New Roman"/>
          <w:sz w:val="28"/>
          <w:szCs w:val="28"/>
          <w:lang w:val="uk-UA"/>
        </w:rPr>
        <w:t>МКХ</w:t>
      </w:r>
      <w:r w:rsidR="004C7EAE">
        <w:rPr>
          <w:rFonts w:ascii="Times New Roman" w:hAnsi="Times New Roman" w:cs="Times New Roman"/>
          <w:sz w:val="28"/>
          <w:szCs w:val="28"/>
          <w:lang w:val="uk-UA"/>
        </w:rPr>
        <w:t>10-го перегляду</w:t>
      </w:r>
      <w:r w:rsidR="000954CD">
        <w:rPr>
          <w:rFonts w:ascii="Times New Roman" w:hAnsi="Times New Roman" w:cs="Times New Roman"/>
          <w:sz w:val="28"/>
          <w:szCs w:val="28"/>
          <w:lang w:val="uk-UA"/>
        </w:rPr>
        <w:t xml:space="preserve"> </w:t>
      </w:r>
      <w:r w:rsidR="004364A4" w:rsidRPr="004364A4">
        <w:rPr>
          <w:rFonts w:ascii="Times New Roman" w:hAnsi="Times New Roman" w:cs="Times New Roman"/>
          <w:sz w:val="28"/>
          <w:szCs w:val="28"/>
          <w:lang w:val="uk-UA"/>
        </w:rPr>
        <w:t>[</w:t>
      </w:r>
      <w:r w:rsidR="0003296D">
        <w:rPr>
          <w:rFonts w:ascii="Times New Roman" w:hAnsi="Times New Roman" w:cs="Times New Roman"/>
          <w:sz w:val="28"/>
          <w:szCs w:val="28"/>
          <w:lang w:val="uk-UA"/>
        </w:rPr>
        <w:t>20</w:t>
      </w:r>
      <w:r w:rsidR="004364A4" w:rsidRPr="004364A4">
        <w:rPr>
          <w:rFonts w:ascii="Times New Roman" w:hAnsi="Times New Roman" w:cs="Times New Roman"/>
          <w:sz w:val="28"/>
          <w:szCs w:val="28"/>
          <w:lang w:val="uk-UA"/>
        </w:rPr>
        <w:t>]</w:t>
      </w:r>
      <w:r w:rsidR="004364A4">
        <w:rPr>
          <w:rFonts w:ascii="Times New Roman" w:hAnsi="Times New Roman" w:cs="Times New Roman"/>
          <w:sz w:val="28"/>
          <w:szCs w:val="28"/>
          <w:lang w:val="uk-UA"/>
        </w:rPr>
        <w:t>.</w:t>
      </w:r>
    </w:p>
    <w:p w:rsidR="0072436B" w:rsidRDefault="005D3D55" w:rsidP="00A936F8">
      <w:pPr>
        <w:spacing w:after="0" w:line="360" w:lineRule="auto"/>
        <w:ind w:firstLine="720"/>
        <w:jc w:val="both"/>
        <w:rPr>
          <w:rFonts w:ascii="Times New Roman" w:hAnsi="Times New Roman" w:cs="Times New Roman"/>
          <w:sz w:val="28"/>
          <w:szCs w:val="28"/>
          <w:lang w:val="uk-UA"/>
        </w:rPr>
      </w:pPr>
      <w:r w:rsidRPr="005D3D55">
        <w:rPr>
          <w:rFonts w:ascii="Times New Roman" w:hAnsi="Times New Roman" w:cs="Times New Roman"/>
          <w:sz w:val="28"/>
          <w:szCs w:val="28"/>
          <w:lang w:val="uk-UA"/>
        </w:rPr>
        <w:t xml:space="preserve">Г.М. Заклик та Б. Садова </w:t>
      </w:r>
      <w:r w:rsidR="000954CD">
        <w:rPr>
          <w:rFonts w:ascii="Times New Roman" w:hAnsi="Times New Roman" w:cs="Times New Roman"/>
          <w:sz w:val="28"/>
          <w:szCs w:val="28"/>
          <w:lang w:val="uk-UA"/>
        </w:rPr>
        <w:t xml:space="preserve">розглядають </w:t>
      </w:r>
      <w:r>
        <w:rPr>
          <w:rFonts w:ascii="Times New Roman" w:hAnsi="Times New Roman" w:cs="Times New Roman"/>
          <w:sz w:val="28"/>
          <w:szCs w:val="28"/>
          <w:lang w:val="uk-UA"/>
        </w:rPr>
        <w:t xml:space="preserve">добровільну </w:t>
      </w:r>
      <w:r w:rsidRPr="005D3D55">
        <w:rPr>
          <w:rFonts w:ascii="Times New Roman" w:hAnsi="Times New Roman" w:cs="Times New Roman"/>
          <w:sz w:val="28"/>
          <w:szCs w:val="28"/>
          <w:lang w:val="uk-UA"/>
        </w:rPr>
        <w:t>самоізоляцію у декількох площинах: через усамітнення як потребу у відпочинку, саморозвитку  та ізоляцію як форму психологічного захисту, під час реалізації якої відбуваєтьс</w:t>
      </w:r>
      <w:r>
        <w:rPr>
          <w:rFonts w:ascii="Times New Roman" w:hAnsi="Times New Roman" w:cs="Times New Roman"/>
          <w:sz w:val="28"/>
          <w:szCs w:val="28"/>
          <w:lang w:val="uk-UA"/>
        </w:rPr>
        <w:t>я блокування негативних емоцій</w:t>
      </w:r>
      <w:r w:rsidRPr="005D3D55">
        <w:rPr>
          <w:rFonts w:ascii="Times New Roman" w:hAnsi="Times New Roman" w:cs="Times New Roman"/>
          <w:sz w:val="28"/>
          <w:szCs w:val="28"/>
          <w:lang w:val="uk-UA"/>
        </w:rPr>
        <w:t>. На дум</w:t>
      </w:r>
      <w:r>
        <w:rPr>
          <w:rFonts w:ascii="Times New Roman" w:hAnsi="Times New Roman" w:cs="Times New Roman"/>
          <w:sz w:val="28"/>
          <w:szCs w:val="28"/>
          <w:lang w:val="uk-UA"/>
        </w:rPr>
        <w:t xml:space="preserve">ку авторів, прикладом </w:t>
      </w:r>
      <w:r>
        <w:rPr>
          <w:rFonts w:ascii="Times New Roman" w:hAnsi="Times New Roman" w:cs="Times New Roman"/>
          <w:sz w:val="28"/>
          <w:szCs w:val="28"/>
          <w:lang w:val="uk-UA"/>
        </w:rPr>
        <w:lastRenderedPageBreak/>
        <w:t>останньої</w:t>
      </w:r>
      <w:r w:rsidR="0003296D">
        <w:rPr>
          <w:rFonts w:ascii="Times New Roman" w:hAnsi="Times New Roman" w:cs="Times New Roman"/>
          <w:sz w:val="28"/>
          <w:szCs w:val="28"/>
          <w:lang w:val="uk-UA"/>
        </w:rPr>
        <w:t xml:space="preserve"> є група </w:t>
      </w:r>
      <w:proofErr w:type="spellStart"/>
      <w:r w:rsidR="0003296D">
        <w:rPr>
          <w:rFonts w:ascii="Times New Roman" w:hAnsi="Times New Roman" w:cs="Times New Roman"/>
          <w:sz w:val="28"/>
          <w:szCs w:val="28"/>
          <w:lang w:val="uk-UA"/>
        </w:rPr>
        <w:t>осіб-хікікоморі</w:t>
      </w:r>
      <w:proofErr w:type="spellEnd"/>
      <w:r w:rsidR="0003296D">
        <w:rPr>
          <w:rFonts w:ascii="Times New Roman" w:hAnsi="Times New Roman" w:cs="Times New Roman"/>
          <w:sz w:val="28"/>
          <w:szCs w:val="28"/>
          <w:lang w:val="uk-UA"/>
        </w:rPr>
        <w:t xml:space="preserve"> [14</w:t>
      </w:r>
      <w:r w:rsidRPr="005D3D55">
        <w:rPr>
          <w:rFonts w:ascii="Times New Roman" w:hAnsi="Times New Roman" w:cs="Times New Roman"/>
          <w:sz w:val="28"/>
          <w:szCs w:val="28"/>
          <w:lang w:val="uk-UA"/>
        </w:rPr>
        <w:t>].</w:t>
      </w:r>
      <w:r w:rsidR="003270DC">
        <w:rPr>
          <w:rFonts w:ascii="Times New Roman" w:hAnsi="Times New Roman" w:cs="Times New Roman"/>
          <w:sz w:val="28"/>
          <w:szCs w:val="28"/>
          <w:lang w:val="uk-UA"/>
        </w:rPr>
        <w:t xml:space="preserve"> </w:t>
      </w:r>
      <w:r w:rsidR="00CF3C23">
        <w:rPr>
          <w:rFonts w:ascii="Times New Roman" w:hAnsi="Times New Roman" w:cs="Times New Roman"/>
          <w:sz w:val="28"/>
          <w:szCs w:val="28"/>
          <w:lang w:val="uk-UA"/>
        </w:rPr>
        <w:t>О.І. Франкова соціальну самоізоляцію розкриває через сукупність проявів син</w:t>
      </w:r>
      <w:r w:rsidR="00CF3C23" w:rsidRPr="002225BB">
        <w:rPr>
          <w:rFonts w:ascii="Times New Roman" w:hAnsi="Times New Roman" w:cs="Times New Roman"/>
          <w:sz w:val="28"/>
          <w:szCs w:val="28"/>
          <w:lang w:val="uk-UA"/>
        </w:rPr>
        <w:t>дромів нової еп</w:t>
      </w:r>
      <w:r w:rsidR="00CF3C23">
        <w:rPr>
          <w:rFonts w:ascii="Times New Roman" w:hAnsi="Times New Roman" w:cs="Times New Roman"/>
          <w:sz w:val="28"/>
          <w:szCs w:val="28"/>
          <w:lang w:val="uk-UA"/>
        </w:rPr>
        <w:t xml:space="preserve">охи, зокрема, синдрому покоління «Ні», що полягає в прихованому масовому </w:t>
      </w:r>
      <w:r w:rsidR="00CF3C23" w:rsidRPr="002225BB">
        <w:rPr>
          <w:rFonts w:ascii="Times New Roman" w:hAnsi="Times New Roman" w:cs="Times New Roman"/>
          <w:sz w:val="28"/>
          <w:szCs w:val="28"/>
          <w:lang w:val="uk-UA"/>
        </w:rPr>
        <w:t>нігілізм</w:t>
      </w:r>
      <w:r w:rsidR="00CF3C23">
        <w:rPr>
          <w:rFonts w:ascii="Times New Roman" w:hAnsi="Times New Roman" w:cs="Times New Roman"/>
          <w:sz w:val="28"/>
          <w:szCs w:val="28"/>
          <w:lang w:val="uk-UA"/>
        </w:rPr>
        <w:t xml:space="preserve">і, який проявляється </w:t>
      </w:r>
      <w:r>
        <w:rPr>
          <w:rFonts w:ascii="Times New Roman" w:hAnsi="Times New Roman" w:cs="Times New Roman"/>
          <w:sz w:val="28"/>
          <w:szCs w:val="28"/>
          <w:lang w:val="uk-UA"/>
        </w:rPr>
        <w:t>у тотальній</w:t>
      </w:r>
      <w:r w:rsidR="000954CD">
        <w:rPr>
          <w:rFonts w:ascii="Times New Roman" w:hAnsi="Times New Roman" w:cs="Times New Roman"/>
          <w:sz w:val="28"/>
          <w:szCs w:val="28"/>
          <w:lang w:val="uk-UA"/>
        </w:rPr>
        <w:t xml:space="preserve"> </w:t>
      </w:r>
      <w:r w:rsidR="00CF3C23" w:rsidRPr="002225BB">
        <w:rPr>
          <w:rFonts w:ascii="Times New Roman" w:hAnsi="Times New Roman" w:cs="Times New Roman"/>
          <w:sz w:val="28"/>
          <w:szCs w:val="28"/>
          <w:lang w:val="uk-UA"/>
        </w:rPr>
        <w:t>не</w:t>
      </w:r>
      <w:r>
        <w:rPr>
          <w:rFonts w:ascii="Times New Roman" w:hAnsi="Times New Roman" w:cs="Times New Roman"/>
          <w:sz w:val="28"/>
          <w:szCs w:val="28"/>
          <w:lang w:val="uk-UA"/>
        </w:rPr>
        <w:t>довірі, критиці, песимізмі</w:t>
      </w:r>
      <w:r w:rsidR="00CF3C23">
        <w:rPr>
          <w:rFonts w:ascii="Times New Roman" w:hAnsi="Times New Roman" w:cs="Times New Roman"/>
          <w:sz w:val="28"/>
          <w:szCs w:val="28"/>
          <w:lang w:val="uk-UA"/>
        </w:rPr>
        <w:t xml:space="preserve">, що особливо, як зауважує вчена, </w:t>
      </w:r>
      <w:r w:rsidR="000954CD">
        <w:rPr>
          <w:rFonts w:ascii="Times New Roman" w:hAnsi="Times New Roman" w:cs="Times New Roman"/>
          <w:sz w:val="28"/>
          <w:szCs w:val="28"/>
          <w:lang w:val="uk-UA"/>
        </w:rPr>
        <w:t xml:space="preserve">є </w:t>
      </w:r>
      <w:r w:rsidR="00CF3C23">
        <w:rPr>
          <w:rFonts w:ascii="Times New Roman" w:hAnsi="Times New Roman" w:cs="Times New Roman"/>
          <w:sz w:val="28"/>
          <w:szCs w:val="28"/>
          <w:lang w:val="uk-UA"/>
        </w:rPr>
        <w:t>характе</w:t>
      </w:r>
      <w:r>
        <w:rPr>
          <w:rFonts w:ascii="Times New Roman" w:hAnsi="Times New Roman" w:cs="Times New Roman"/>
          <w:sz w:val="28"/>
          <w:szCs w:val="28"/>
          <w:lang w:val="uk-UA"/>
        </w:rPr>
        <w:t>рн</w:t>
      </w:r>
      <w:r w:rsidR="000954CD">
        <w:rPr>
          <w:rFonts w:ascii="Times New Roman" w:hAnsi="Times New Roman" w:cs="Times New Roman"/>
          <w:sz w:val="28"/>
          <w:szCs w:val="28"/>
          <w:lang w:val="uk-UA"/>
        </w:rPr>
        <w:t>им</w:t>
      </w:r>
      <w:r w:rsidR="00CF3C23">
        <w:rPr>
          <w:rFonts w:ascii="Times New Roman" w:hAnsi="Times New Roman" w:cs="Times New Roman"/>
          <w:sz w:val="28"/>
          <w:szCs w:val="28"/>
          <w:lang w:val="uk-UA"/>
        </w:rPr>
        <w:t xml:space="preserve"> для осіб саме юнацького віку </w:t>
      </w:r>
      <w:r w:rsidR="00CF3C23" w:rsidRPr="003F52F1">
        <w:rPr>
          <w:rFonts w:ascii="Times New Roman" w:hAnsi="Times New Roman" w:cs="Times New Roman"/>
          <w:sz w:val="28"/>
          <w:szCs w:val="28"/>
          <w:lang w:val="uk-UA"/>
        </w:rPr>
        <w:t>[</w:t>
      </w:r>
      <w:r w:rsidR="0003296D">
        <w:rPr>
          <w:rFonts w:ascii="Times New Roman" w:hAnsi="Times New Roman" w:cs="Times New Roman"/>
          <w:sz w:val="28"/>
          <w:szCs w:val="28"/>
          <w:lang w:val="uk-UA"/>
        </w:rPr>
        <w:t>20</w:t>
      </w:r>
      <w:r w:rsidR="00CF3C23" w:rsidRPr="003F52F1">
        <w:rPr>
          <w:rFonts w:ascii="Times New Roman" w:hAnsi="Times New Roman" w:cs="Times New Roman"/>
          <w:sz w:val="28"/>
          <w:szCs w:val="28"/>
          <w:lang w:val="uk-UA"/>
        </w:rPr>
        <w:t>]</w:t>
      </w:r>
      <w:r w:rsidR="00CF3C23">
        <w:rPr>
          <w:rFonts w:ascii="Times New Roman" w:hAnsi="Times New Roman" w:cs="Times New Roman"/>
          <w:sz w:val="28"/>
          <w:szCs w:val="28"/>
          <w:lang w:val="uk-UA"/>
        </w:rPr>
        <w:t xml:space="preserve">. </w:t>
      </w:r>
    </w:p>
    <w:p w:rsidR="00B70845" w:rsidRDefault="001F2D65" w:rsidP="00A936F8">
      <w:pPr>
        <w:spacing w:after="0"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Відчуження </w:t>
      </w:r>
      <w:r w:rsidR="0072436B">
        <w:rPr>
          <w:rFonts w:ascii="Times New Roman" w:hAnsi="Times New Roman" w:cs="Times New Roman"/>
          <w:sz w:val="28"/>
          <w:szCs w:val="28"/>
          <w:lang w:val="uk-UA"/>
        </w:rPr>
        <w:t xml:space="preserve">та усамітнення </w:t>
      </w:r>
      <w:r>
        <w:rPr>
          <w:rFonts w:ascii="Times New Roman" w:hAnsi="Times New Roman" w:cs="Times New Roman"/>
          <w:sz w:val="28"/>
          <w:szCs w:val="28"/>
          <w:lang w:val="uk-UA"/>
        </w:rPr>
        <w:t xml:space="preserve">Т.Ю. </w:t>
      </w:r>
      <w:proofErr w:type="spellStart"/>
      <w:r>
        <w:rPr>
          <w:rFonts w:ascii="Times New Roman" w:hAnsi="Times New Roman" w:cs="Times New Roman"/>
          <w:sz w:val="28"/>
          <w:szCs w:val="28"/>
          <w:lang w:val="uk-UA"/>
        </w:rPr>
        <w:t>Довбій</w:t>
      </w:r>
      <w:proofErr w:type="spellEnd"/>
      <w:r w:rsidR="000954CD">
        <w:rPr>
          <w:rFonts w:ascii="Times New Roman" w:hAnsi="Times New Roman" w:cs="Times New Roman"/>
          <w:sz w:val="28"/>
          <w:szCs w:val="28"/>
          <w:lang w:val="uk-UA"/>
        </w:rPr>
        <w:t xml:space="preserve"> </w:t>
      </w:r>
      <w:r w:rsidR="0072436B">
        <w:rPr>
          <w:rFonts w:ascii="Times New Roman" w:hAnsi="Times New Roman" w:cs="Times New Roman"/>
          <w:sz w:val="28"/>
          <w:szCs w:val="28"/>
          <w:lang w:val="uk-UA"/>
        </w:rPr>
        <w:t>та С.Г. Корчагіна</w:t>
      </w:r>
      <w:r w:rsidR="000954CD">
        <w:rPr>
          <w:rFonts w:ascii="Times New Roman" w:hAnsi="Times New Roman" w:cs="Times New Roman"/>
          <w:sz w:val="28"/>
          <w:szCs w:val="28"/>
          <w:lang w:val="uk-UA"/>
        </w:rPr>
        <w:t xml:space="preserve"> </w:t>
      </w:r>
      <w:r w:rsidR="00023AC0">
        <w:rPr>
          <w:rFonts w:ascii="Times New Roman" w:hAnsi="Times New Roman" w:cs="Times New Roman"/>
          <w:sz w:val="28"/>
          <w:szCs w:val="28"/>
          <w:lang w:val="uk-UA"/>
        </w:rPr>
        <w:t>пояснюють</w:t>
      </w:r>
      <w:r w:rsidR="0072436B">
        <w:rPr>
          <w:rFonts w:ascii="Times New Roman" w:hAnsi="Times New Roman" w:cs="Times New Roman"/>
          <w:sz w:val="28"/>
          <w:szCs w:val="28"/>
          <w:lang w:val="uk-UA"/>
        </w:rPr>
        <w:t xml:space="preserve"> через психічні</w:t>
      </w:r>
      <w:r>
        <w:rPr>
          <w:rFonts w:ascii="Times New Roman" w:hAnsi="Times New Roman" w:cs="Times New Roman"/>
          <w:sz w:val="28"/>
          <w:szCs w:val="28"/>
          <w:lang w:val="uk-UA"/>
        </w:rPr>
        <w:t xml:space="preserve"> стан</w:t>
      </w:r>
      <w:r w:rsidR="0072436B">
        <w:rPr>
          <w:rFonts w:ascii="Times New Roman" w:hAnsi="Times New Roman" w:cs="Times New Roman"/>
          <w:sz w:val="28"/>
          <w:szCs w:val="28"/>
          <w:lang w:val="uk-UA"/>
        </w:rPr>
        <w:t>и</w:t>
      </w:r>
      <w:r>
        <w:rPr>
          <w:rFonts w:ascii="Times New Roman" w:hAnsi="Times New Roman" w:cs="Times New Roman"/>
          <w:sz w:val="28"/>
          <w:szCs w:val="28"/>
          <w:lang w:val="uk-UA"/>
        </w:rPr>
        <w:t>,</w:t>
      </w:r>
      <w:r w:rsidR="00C5012B">
        <w:rPr>
          <w:rFonts w:ascii="Times New Roman" w:hAnsi="Times New Roman" w:cs="Times New Roman"/>
          <w:sz w:val="28"/>
          <w:szCs w:val="28"/>
          <w:lang w:val="uk-UA"/>
        </w:rPr>
        <w:t xml:space="preserve"> що</w:t>
      </w:r>
      <w:r w:rsidR="000954CD">
        <w:rPr>
          <w:rFonts w:ascii="Times New Roman" w:hAnsi="Times New Roman" w:cs="Times New Roman"/>
          <w:sz w:val="28"/>
          <w:szCs w:val="28"/>
          <w:lang w:val="uk-UA"/>
        </w:rPr>
        <w:t xml:space="preserve"> </w:t>
      </w:r>
      <w:r w:rsidR="0072436B">
        <w:rPr>
          <w:rFonts w:ascii="Times New Roman" w:hAnsi="Times New Roman" w:cs="Times New Roman"/>
          <w:sz w:val="28"/>
          <w:szCs w:val="28"/>
          <w:lang w:val="uk-UA"/>
        </w:rPr>
        <w:t>проявляю</w:t>
      </w:r>
      <w:r w:rsidR="00C5012B">
        <w:rPr>
          <w:rFonts w:ascii="Times New Roman" w:hAnsi="Times New Roman" w:cs="Times New Roman"/>
          <w:sz w:val="28"/>
          <w:szCs w:val="28"/>
          <w:lang w:val="uk-UA"/>
        </w:rPr>
        <w:t>ться в егоцентризмі, егоїзмі, негативізмі</w:t>
      </w:r>
      <w:r w:rsidR="000954CD">
        <w:rPr>
          <w:rFonts w:ascii="Times New Roman" w:hAnsi="Times New Roman" w:cs="Times New Roman"/>
          <w:sz w:val="28"/>
          <w:szCs w:val="28"/>
          <w:lang w:val="uk-UA"/>
        </w:rPr>
        <w:t xml:space="preserve">. Також вони </w:t>
      </w:r>
      <w:r w:rsidRPr="001F2D65">
        <w:rPr>
          <w:rFonts w:ascii="Times New Roman" w:hAnsi="Times New Roman" w:cs="Times New Roman"/>
          <w:sz w:val="28"/>
          <w:szCs w:val="28"/>
          <w:lang w:val="uk-UA"/>
        </w:rPr>
        <w:t>характериз</w:t>
      </w:r>
      <w:r w:rsidR="0072436B">
        <w:rPr>
          <w:rFonts w:ascii="Times New Roman" w:hAnsi="Times New Roman" w:cs="Times New Roman"/>
          <w:sz w:val="28"/>
          <w:szCs w:val="28"/>
          <w:lang w:val="uk-UA"/>
        </w:rPr>
        <w:t>ую</w:t>
      </w:r>
      <w:r>
        <w:rPr>
          <w:rFonts w:ascii="Times New Roman" w:hAnsi="Times New Roman" w:cs="Times New Roman"/>
          <w:sz w:val="28"/>
          <w:szCs w:val="28"/>
          <w:lang w:val="uk-UA"/>
        </w:rPr>
        <w:t xml:space="preserve">ться втратою почуття </w:t>
      </w:r>
      <w:r w:rsidR="00AE697A">
        <w:rPr>
          <w:rFonts w:ascii="Times New Roman" w:hAnsi="Times New Roman" w:cs="Times New Roman"/>
          <w:sz w:val="28"/>
          <w:szCs w:val="28"/>
          <w:lang w:val="uk-UA"/>
        </w:rPr>
        <w:t>власної суб</w:t>
      </w:r>
      <w:r w:rsidR="00AE697A" w:rsidRPr="00AE697A">
        <w:rPr>
          <w:rFonts w:ascii="Times New Roman" w:hAnsi="Times New Roman" w:cs="Times New Roman"/>
          <w:sz w:val="28"/>
          <w:szCs w:val="28"/>
          <w:lang w:val="uk-UA"/>
        </w:rPr>
        <w:t>’</w:t>
      </w:r>
      <w:r w:rsidRPr="001F2D65">
        <w:rPr>
          <w:rFonts w:ascii="Times New Roman" w:hAnsi="Times New Roman" w:cs="Times New Roman"/>
          <w:sz w:val="28"/>
          <w:szCs w:val="28"/>
          <w:lang w:val="uk-UA"/>
        </w:rPr>
        <w:t>є</w:t>
      </w:r>
      <w:r w:rsidR="00AE697A">
        <w:rPr>
          <w:rFonts w:ascii="Times New Roman" w:hAnsi="Times New Roman" w:cs="Times New Roman"/>
          <w:sz w:val="28"/>
          <w:szCs w:val="28"/>
          <w:lang w:val="uk-UA"/>
        </w:rPr>
        <w:t>ктності</w:t>
      </w:r>
      <w:r w:rsidR="00B70845">
        <w:rPr>
          <w:rFonts w:ascii="Times New Roman" w:hAnsi="Times New Roman" w:cs="Times New Roman"/>
          <w:sz w:val="28"/>
          <w:szCs w:val="28"/>
          <w:lang w:val="uk-UA"/>
        </w:rPr>
        <w:t>, пов</w:t>
      </w:r>
      <w:r w:rsidR="00B70845" w:rsidRPr="00B70845">
        <w:rPr>
          <w:rFonts w:ascii="Times New Roman" w:hAnsi="Times New Roman" w:cs="Times New Roman"/>
          <w:sz w:val="28"/>
          <w:szCs w:val="28"/>
          <w:lang w:val="uk-UA"/>
        </w:rPr>
        <w:t>’</w:t>
      </w:r>
      <w:r w:rsidR="00B70845">
        <w:rPr>
          <w:rFonts w:ascii="Times New Roman" w:hAnsi="Times New Roman" w:cs="Times New Roman"/>
          <w:sz w:val="28"/>
          <w:szCs w:val="28"/>
          <w:lang w:val="uk-UA"/>
        </w:rPr>
        <w:t xml:space="preserve">язуючи </w:t>
      </w:r>
      <w:r w:rsidR="000954CD">
        <w:rPr>
          <w:rFonts w:ascii="Times New Roman" w:hAnsi="Times New Roman" w:cs="Times New Roman"/>
          <w:sz w:val="28"/>
          <w:szCs w:val="28"/>
          <w:lang w:val="uk-UA"/>
        </w:rPr>
        <w:t>її</w:t>
      </w:r>
      <w:r w:rsidR="00B70845">
        <w:rPr>
          <w:rFonts w:ascii="Times New Roman" w:hAnsi="Times New Roman" w:cs="Times New Roman"/>
          <w:sz w:val="28"/>
          <w:szCs w:val="28"/>
          <w:lang w:val="uk-UA"/>
        </w:rPr>
        <w:t xml:space="preserve"> з аномією </w:t>
      </w:r>
      <w:r w:rsidR="0012707F">
        <w:rPr>
          <w:rFonts w:ascii="Times New Roman" w:hAnsi="Times New Roman" w:cs="Times New Roman"/>
          <w:sz w:val="28"/>
          <w:szCs w:val="28"/>
          <w:lang w:val="uk-UA"/>
        </w:rPr>
        <w:t xml:space="preserve">(психічним станом індивідуальної </w:t>
      </w:r>
      <w:proofErr w:type="spellStart"/>
      <w:r w:rsidR="0012707F">
        <w:rPr>
          <w:rFonts w:ascii="Times New Roman" w:hAnsi="Times New Roman" w:cs="Times New Roman"/>
          <w:sz w:val="28"/>
          <w:szCs w:val="28"/>
          <w:lang w:val="uk-UA"/>
        </w:rPr>
        <w:t>депривації</w:t>
      </w:r>
      <w:proofErr w:type="spellEnd"/>
      <w:r w:rsidR="0012707F">
        <w:rPr>
          <w:rFonts w:ascii="Times New Roman" w:hAnsi="Times New Roman" w:cs="Times New Roman"/>
          <w:sz w:val="28"/>
          <w:szCs w:val="28"/>
          <w:lang w:val="uk-UA"/>
        </w:rPr>
        <w:t xml:space="preserve">, який характеризується відсутністю </w:t>
      </w:r>
      <w:r w:rsidR="0012707F" w:rsidRPr="0012707F">
        <w:rPr>
          <w:rFonts w:ascii="Times New Roman" w:hAnsi="Times New Roman" w:cs="Times New Roman"/>
          <w:sz w:val="28"/>
          <w:szCs w:val="28"/>
          <w:lang w:val="uk-UA"/>
        </w:rPr>
        <w:t>мет</w:t>
      </w:r>
      <w:r w:rsidR="00023AC0">
        <w:rPr>
          <w:rFonts w:ascii="Times New Roman" w:hAnsi="Times New Roman" w:cs="Times New Roman"/>
          <w:sz w:val="28"/>
          <w:szCs w:val="28"/>
          <w:lang w:val="uk-UA"/>
        </w:rPr>
        <w:t>и, самоідентичності,</w:t>
      </w:r>
      <w:r w:rsidR="0012707F">
        <w:rPr>
          <w:rFonts w:ascii="Times New Roman" w:hAnsi="Times New Roman" w:cs="Times New Roman"/>
          <w:sz w:val="28"/>
          <w:szCs w:val="28"/>
          <w:lang w:val="uk-UA"/>
        </w:rPr>
        <w:t xml:space="preserve"> етичних цінностей та </w:t>
      </w:r>
      <w:r w:rsidR="0012707F" w:rsidRPr="0012707F">
        <w:rPr>
          <w:rFonts w:ascii="Times New Roman" w:hAnsi="Times New Roman" w:cs="Times New Roman"/>
          <w:sz w:val="28"/>
          <w:szCs w:val="28"/>
          <w:lang w:val="uk-UA"/>
        </w:rPr>
        <w:t>супроводж</w:t>
      </w:r>
      <w:r w:rsidR="00023AC0">
        <w:rPr>
          <w:rFonts w:ascii="Times New Roman" w:hAnsi="Times New Roman" w:cs="Times New Roman"/>
          <w:sz w:val="28"/>
          <w:szCs w:val="28"/>
          <w:lang w:val="uk-UA"/>
        </w:rPr>
        <w:t>ується</w:t>
      </w:r>
      <w:r w:rsidR="0012707F">
        <w:rPr>
          <w:rFonts w:ascii="Times New Roman" w:hAnsi="Times New Roman" w:cs="Times New Roman"/>
          <w:sz w:val="28"/>
          <w:szCs w:val="28"/>
          <w:lang w:val="uk-UA"/>
        </w:rPr>
        <w:t xml:space="preserve">, </w:t>
      </w:r>
      <w:r w:rsidR="0012707F" w:rsidRPr="0012707F">
        <w:rPr>
          <w:rFonts w:ascii="Times New Roman" w:hAnsi="Times New Roman" w:cs="Times New Roman"/>
          <w:sz w:val="28"/>
          <w:szCs w:val="28"/>
          <w:lang w:val="uk-UA"/>
        </w:rPr>
        <w:t>апатіє</w:t>
      </w:r>
      <w:r w:rsidR="00023AC0">
        <w:rPr>
          <w:rFonts w:ascii="Times New Roman" w:hAnsi="Times New Roman" w:cs="Times New Roman"/>
          <w:sz w:val="28"/>
          <w:szCs w:val="28"/>
          <w:lang w:val="uk-UA"/>
        </w:rPr>
        <w:t>ю, розчаруванням тощо</w:t>
      </w:r>
      <w:r w:rsidR="0012707F" w:rsidRPr="0012707F">
        <w:rPr>
          <w:rFonts w:ascii="Times New Roman" w:hAnsi="Times New Roman" w:cs="Times New Roman"/>
          <w:sz w:val="28"/>
          <w:szCs w:val="28"/>
          <w:lang w:val="uk-UA"/>
        </w:rPr>
        <w:t xml:space="preserve">) </w:t>
      </w:r>
      <w:r w:rsidR="0012707F">
        <w:rPr>
          <w:rFonts w:ascii="Times New Roman" w:hAnsi="Times New Roman" w:cs="Times New Roman"/>
          <w:sz w:val="28"/>
          <w:szCs w:val="28"/>
          <w:lang w:val="uk-UA"/>
        </w:rPr>
        <w:t xml:space="preserve">та депресією (психічний стан та </w:t>
      </w:r>
      <w:r w:rsidR="0012707F" w:rsidRPr="0012707F">
        <w:rPr>
          <w:rFonts w:ascii="Times New Roman" w:hAnsi="Times New Roman" w:cs="Times New Roman"/>
          <w:sz w:val="28"/>
          <w:szCs w:val="28"/>
          <w:lang w:val="uk-UA"/>
        </w:rPr>
        <w:t>п</w:t>
      </w:r>
      <w:r w:rsidR="0012707F">
        <w:rPr>
          <w:rFonts w:ascii="Times New Roman" w:hAnsi="Times New Roman" w:cs="Times New Roman"/>
          <w:sz w:val="28"/>
          <w:szCs w:val="28"/>
          <w:lang w:val="uk-UA"/>
        </w:rPr>
        <w:t xml:space="preserve">сихоемоційний розлад, що характеризується почуттям пригніченості, </w:t>
      </w:r>
      <w:r w:rsidR="0012707F" w:rsidRPr="0012707F">
        <w:rPr>
          <w:rFonts w:ascii="Times New Roman" w:hAnsi="Times New Roman" w:cs="Times New Roman"/>
          <w:sz w:val="28"/>
          <w:szCs w:val="28"/>
          <w:lang w:val="uk-UA"/>
        </w:rPr>
        <w:t>безпора</w:t>
      </w:r>
      <w:r w:rsidR="0012707F">
        <w:rPr>
          <w:rFonts w:ascii="Times New Roman" w:hAnsi="Times New Roman" w:cs="Times New Roman"/>
          <w:sz w:val="28"/>
          <w:szCs w:val="28"/>
          <w:lang w:val="uk-UA"/>
        </w:rPr>
        <w:t xml:space="preserve">дності, безнадійності, провини, </w:t>
      </w:r>
      <w:r w:rsidR="0012707F" w:rsidRPr="0012707F">
        <w:rPr>
          <w:rFonts w:ascii="Times New Roman" w:hAnsi="Times New Roman" w:cs="Times New Roman"/>
          <w:sz w:val="28"/>
          <w:szCs w:val="28"/>
          <w:lang w:val="uk-UA"/>
        </w:rPr>
        <w:t>сам</w:t>
      </w:r>
      <w:r w:rsidR="00023AC0">
        <w:rPr>
          <w:rFonts w:ascii="Times New Roman" w:hAnsi="Times New Roman" w:cs="Times New Roman"/>
          <w:sz w:val="28"/>
          <w:szCs w:val="28"/>
          <w:lang w:val="uk-UA"/>
        </w:rPr>
        <w:t>окритики</w:t>
      </w:r>
      <w:r w:rsidR="00E86353">
        <w:rPr>
          <w:rFonts w:ascii="Times New Roman" w:hAnsi="Times New Roman" w:cs="Times New Roman"/>
          <w:sz w:val="28"/>
          <w:szCs w:val="28"/>
          <w:lang w:val="uk-UA"/>
        </w:rPr>
        <w:t>)</w:t>
      </w:r>
      <w:r w:rsidR="000954CD">
        <w:rPr>
          <w:rFonts w:ascii="Times New Roman" w:hAnsi="Times New Roman" w:cs="Times New Roman"/>
          <w:sz w:val="28"/>
          <w:szCs w:val="28"/>
          <w:lang w:val="uk-UA"/>
        </w:rPr>
        <w:t xml:space="preserve"> [2; 7]</w:t>
      </w:r>
      <w:r w:rsidR="00C5012B">
        <w:rPr>
          <w:rFonts w:ascii="Times New Roman" w:hAnsi="Times New Roman" w:cs="Times New Roman"/>
          <w:sz w:val="28"/>
          <w:szCs w:val="28"/>
          <w:lang w:val="uk-UA"/>
        </w:rPr>
        <w:t>.</w:t>
      </w:r>
    </w:p>
    <w:p w:rsidR="001F2D65" w:rsidRDefault="000954CD" w:rsidP="00A936F8">
      <w:pPr>
        <w:spacing w:after="0"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Ряд с</w:t>
      </w:r>
      <w:r w:rsidR="009C3561">
        <w:rPr>
          <w:rFonts w:ascii="Times New Roman" w:hAnsi="Times New Roman" w:cs="Times New Roman"/>
          <w:sz w:val="28"/>
          <w:szCs w:val="28"/>
          <w:lang w:val="uk-UA"/>
        </w:rPr>
        <w:t>учасн</w:t>
      </w:r>
      <w:r>
        <w:rPr>
          <w:rFonts w:ascii="Times New Roman" w:hAnsi="Times New Roman" w:cs="Times New Roman"/>
          <w:sz w:val="28"/>
          <w:szCs w:val="28"/>
          <w:lang w:val="uk-UA"/>
        </w:rPr>
        <w:t>их</w:t>
      </w:r>
      <w:r w:rsidR="009C3561">
        <w:rPr>
          <w:rFonts w:ascii="Times New Roman" w:hAnsi="Times New Roman" w:cs="Times New Roman"/>
          <w:sz w:val="28"/>
          <w:szCs w:val="28"/>
          <w:lang w:val="uk-UA"/>
        </w:rPr>
        <w:t xml:space="preserve"> українськ</w:t>
      </w:r>
      <w:r>
        <w:rPr>
          <w:rFonts w:ascii="Times New Roman" w:hAnsi="Times New Roman" w:cs="Times New Roman"/>
          <w:sz w:val="28"/>
          <w:szCs w:val="28"/>
          <w:lang w:val="uk-UA"/>
        </w:rPr>
        <w:t>их</w:t>
      </w:r>
      <w:r w:rsidR="009C3561">
        <w:rPr>
          <w:rFonts w:ascii="Times New Roman" w:hAnsi="Times New Roman" w:cs="Times New Roman"/>
          <w:sz w:val="28"/>
          <w:szCs w:val="28"/>
          <w:lang w:val="uk-UA"/>
        </w:rPr>
        <w:t xml:space="preserve"> науковці</w:t>
      </w:r>
      <w:r>
        <w:rPr>
          <w:rFonts w:ascii="Times New Roman" w:hAnsi="Times New Roman" w:cs="Times New Roman"/>
          <w:sz w:val="28"/>
          <w:szCs w:val="28"/>
          <w:lang w:val="uk-UA"/>
        </w:rPr>
        <w:t>в</w:t>
      </w:r>
      <w:r w:rsidR="009C3561">
        <w:rPr>
          <w:rFonts w:ascii="Times New Roman" w:hAnsi="Times New Roman" w:cs="Times New Roman"/>
          <w:sz w:val="28"/>
          <w:szCs w:val="28"/>
          <w:lang w:val="uk-UA"/>
        </w:rPr>
        <w:t xml:space="preserve"> усамітнення та відчуження </w:t>
      </w:r>
      <w:r w:rsidR="00161D34">
        <w:rPr>
          <w:rFonts w:ascii="Times New Roman" w:hAnsi="Times New Roman" w:cs="Times New Roman"/>
          <w:sz w:val="28"/>
          <w:szCs w:val="28"/>
          <w:lang w:val="uk-UA"/>
        </w:rPr>
        <w:t>розкривають</w:t>
      </w:r>
      <w:r>
        <w:rPr>
          <w:rFonts w:ascii="Times New Roman" w:hAnsi="Times New Roman" w:cs="Times New Roman"/>
          <w:sz w:val="28"/>
          <w:szCs w:val="28"/>
          <w:lang w:val="uk-UA"/>
        </w:rPr>
        <w:t xml:space="preserve"> через </w:t>
      </w:r>
      <w:r w:rsidR="00AE697A">
        <w:rPr>
          <w:rFonts w:ascii="Times New Roman" w:hAnsi="Times New Roman" w:cs="Times New Roman"/>
          <w:sz w:val="28"/>
          <w:szCs w:val="28"/>
          <w:lang w:val="uk-UA"/>
        </w:rPr>
        <w:t>психологічн</w:t>
      </w:r>
      <w:r>
        <w:rPr>
          <w:rFonts w:ascii="Times New Roman" w:hAnsi="Times New Roman" w:cs="Times New Roman"/>
          <w:sz w:val="28"/>
          <w:szCs w:val="28"/>
          <w:lang w:val="uk-UA"/>
        </w:rPr>
        <w:t>е</w:t>
      </w:r>
      <w:r w:rsidR="00AE697A">
        <w:rPr>
          <w:rFonts w:ascii="Times New Roman" w:hAnsi="Times New Roman" w:cs="Times New Roman"/>
          <w:sz w:val="28"/>
          <w:szCs w:val="28"/>
          <w:lang w:val="uk-UA"/>
        </w:rPr>
        <w:t xml:space="preserve"> відхилення емпатії</w:t>
      </w:r>
      <w:r w:rsidR="00AE697A" w:rsidRPr="00B70845">
        <w:rPr>
          <w:rFonts w:ascii="Times New Roman" w:hAnsi="Times New Roman" w:cs="Times New Roman"/>
          <w:sz w:val="28"/>
          <w:szCs w:val="28"/>
          <w:lang w:val="uk-UA"/>
        </w:rPr>
        <w:t>, при якому продукти діяльності суб</w:t>
      </w:r>
      <w:r w:rsidR="00AE697A" w:rsidRPr="00AE697A">
        <w:rPr>
          <w:rFonts w:ascii="Times New Roman" w:hAnsi="Times New Roman" w:cs="Times New Roman"/>
          <w:sz w:val="28"/>
          <w:szCs w:val="28"/>
          <w:lang w:val="uk-UA"/>
        </w:rPr>
        <w:t>’</w:t>
      </w:r>
      <w:r w:rsidR="00AE697A" w:rsidRPr="00B70845">
        <w:rPr>
          <w:rFonts w:ascii="Times New Roman" w:hAnsi="Times New Roman" w:cs="Times New Roman"/>
          <w:sz w:val="28"/>
          <w:szCs w:val="28"/>
          <w:lang w:val="uk-UA"/>
        </w:rPr>
        <w:t>єкта, він сам і соціальні групи усвідомлюються ним як протилежні, що створює між ним і об’єктами сприймання психологічну дистанцію, яка робить ц</w:t>
      </w:r>
      <w:r w:rsidR="00E14C24">
        <w:rPr>
          <w:rFonts w:ascii="Times New Roman" w:hAnsi="Times New Roman" w:cs="Times New Roman"/>
          <w:sz w:val="28"/>
          <w:szCs w:val="28"/>
          <w:lang w:val="uk-UA"/>
        </w:rPr>
        <w:t>і об’єкти емоційно-</w:t>
      </w:r>
      <w:r w:rsidR="00AE697A" w:rsidRPr="00B70845">
        <w:rPr>
          <w:rFonts w:ascii="Times New Roman" w:hAnsi="Times New Roman" w:cs="Times New Roman"/>
          <w:sz w:val="28"/>
          <w:szCs w:val="28"/>
          <w:lang w:val="uk-UA"/>
        </w:rPr>
        <w:t>незначущими</w:t>
      </w:r>
      <w:r>
        <w:rPr>
          <w:rFonts w:ascii="Times New Roman" w:hAnsi="Times New Roman" w:cs="Times New Roman"/>
          <w:sz w:val="28"/>
          <w:szCs w:val="28"/>
          <w:lang w:val="uk-UA"/>
        </w:rPr>
        <w:t xml:space="preserve"> </w:t>
      </w:r>
      <w:r w:rsidRPr="009C3561">
        <w:rPr>
          <w:rFonts w:ascii="Times New Roman" w:hAnsi="Times New Roman" w:cs="Times New Roman"/>
          <w:sz w:val="28"/>
          <w:szCs w:val="28"/>
          <w:lang w:val="uk-UA"/>
        </w:rPr>
        <w:t>[</w:t>
      </w:r>
      <w:r>
        <w:rPr>
          <w:rFonts w:ascii="Times New Roman" w:hAnsi="Times New Roman" w:cs="Times New Roman"/>
          <w:sz w:val="28"/>
          <w:szCs w:val="28"/>
          <w:lang w:val="uk-UA"/>
        </w:rPr>
        <w:t>6; 8; 16; 18</w:t>
      </w:r>
      <w:r w:rsidRPr="009C3561">
        <w:rPr>
          <w:rFonts w:ascii="Times New Roman" w:hAnsi="Times New Roman" w:cs="Times New Roman"/>
          <w:sz w:val="28"/>
          <w:szCs w:val="28"/>
          <w:lang w:val="uk-UA"/>
        </w:rPr>
        <w:t>]</w:t>
      </w:r>
      <w:r w:rsidR="00AE697A" w:rsidRPr="00B70845">
        <w:rPr>
          <w:rFonts w:ascii="Times New Roman" w:hAnsi="Times New Roman" w:cs="Times New Roman"/>
          <w:sz w:val="28"/>
          <w:szCs w:val="28"/>
          <w:lang w:val="uk-UA"/>
        </w:rPr>
        <w:t>.</w:t>
      </w:r>
    </w:p>
    <w:p w:rsidR="00A23BAC" w:rsidRDefault="00023AC0" w:rsidP="00A23BAC">
      <w:pPr>
        <w:spacing w:after="0"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А</w:t>
      </w:r>
      <w:r w:rsidRPr="00CC1278">
        <w:rPr>
          <w:rFonts w:ascii="Times New Roman" w:hAnsi="Times New Roman" w:cs="Times New Roman"/>
          <w:sz w:val="28"/>
          <w:szCs w:val="28"/>
          <w:lang w:val="uk-UA"/>
        </w:rPr>
        <w:t>встралійський соціальний а</w:t>
      </w:r>
      <w:r>
        <w:rPr>
          <w:rFonts w:ascii="Times New Roman" w:hAnsi="Times New Roman" w:cs="Times New Roman"/>
          <w:sz w:val="28"/>
          <w:szCs w:val="28"/>
          <w:lang w:val="uk-UA"/>
        </w:rPr>
        <w:t>нтрополог</w:t>
      </w:r>
      <w:r w:rsidR="000954CD">
        <w:rPr>
          <w:rFonts w:ascii="Times New Roman" w:hAnsi="Times New Roman" w:cs="Times New Roman"/>
          <w:sz w:val="28"/>
          <w:szCs w:val="28"/>
          <w:lang w:val="uk-UA"/>
        </w:rPr>
        <w:t xml:space="preserve"> Дж. </w:t>
      </w:r>
      <w:proofErr w:type="spellStart"/>
      <w:r w:rsidR="000954CD">
        <w:rPr>
          <w:rFonts w:ascii="Times New Roman" w:hAnsi="Times New Roman" w:cs="Times New Roman"/>
          <w:sz w:val="28"/>
          <w:szCs w:val="28"/>
          <w:lang w:val="uk-UA"/>
        </w:rPr>
        <w:t>Робертсон</w:t>
      </w:r>
      <w:proofErr w:type="spellEnd"/>
      <w:r>
        <w:rPr>
          <w:rFonts w:ascii="Times New Roman" w:hAnsi="Times New Roman" w:cs="Times New Roman"/>
          <w:sz w:val="28"/>
          <w:szCs w:val="28"/>
          <w:lang w:val="uk-UA"/>
        </w:rPr>
        <w:t xml:space="preserve"> вказує, що</w:t>
      </w:r>
      <w:r w:rsidR="00697354">
        <w:rPr>
          <w:rFonts w:ascii="Times New Roman" w:hAnsi="Times New Roman" w:cs="Times New Roman"/>
          <w:sz w:val="28"/>
          <w:szCs w:val="28"/>
          <w:lang w:val="uk-UA"/>
        </w:rPr>
        <w:t xml:space="preserve"> </w:t>
      </w:r>
      <w:proofErr w:type="spellStart"/>
      <w:r w:rsidRPr="00CC1278">
        <w:rPr>
          <w:rFonts w:ascii="Times New Roman" w:hAnsi="Times New Roman" w:cs="Times New Roman"/>
          <w:sz w:val="28"/>
          <w:szCs w:val="28"/>
          <w:lang w:val="uk-UA"/>
        </w:rPr>
        <w:t>хікікоморі</w:t>
      </w:r>
      <w:proofErr w:type="spellEnd"/>
      <w:r w:rsidRPr="00CC1278">
        <w:rPr>
          <w:rFonts w:ascii="Times New Roman" w:hAnsi="Times New Roman" w:cs="Times New Roman"/>
          <w:sz w:val="28"/>
          <w:szCs w:val="28"/>
          <w:lang w:val="uk-UA"/>
        </w:rPr>
        <w:t xml:space="preserve"> є</w:t>
      </w:r>
      <w:r w:rsidR="00A23BAC">
        <w:rPr>
          <w:rFonts w:ascii="Times New Roman" w:hAnsi="Times New Roman" w:cs="Times New Roman"/>
          <w:sz w:val="28"/>
          <w:szCs w:val="28"/>
          <w:lang w:val="uk-UA"/>
        </w:rPr>
        <w:t xml:space="preserve"> результатом психологічного механізму</w:t>
      </w:r>
      <w:r w:rsidRPr="00CC1278">
        <w:rPr>
          <w:rFonts w:ascii="Times New Roman" w:hAnsi="Times New Roman" w:cs="Times New Roman"/>
          <w:sz w:val="28"/>
          <w:szCs w:val="28"/>
          <w:lang w:val="uk-UA"/>
        </w:rPr>
        <w:t xml:space="preserve"> захисту, а саме – опором соціальному тиску: невдачі </w:t>
      </w:r>
      <w:r>
        <w:rPr>
          <w:rFonts w:ascii="Times New Roman" w:hAnsi="Times New Roman" w:cs="Times New Roman"/>
          <w:sz w:val="28"/>
          <w:szCs w:val="28"/>
          <w:lang w:val="uk-UA"/>
        </w:rPr>
        <w:t>різного типу призводять</w:t>
      </w:r>
      <w:r w:rsidRPr="00CC1278">
        <w:rPr>
          <w:rFonts w:ascii="Times New Roman" w:hAnsi="Times New Roman" w:cs="Times New Roman"/>
          <w:sz w:val="28"/>
          <w:szCs w:val="28"/>
          <w:lang w:val="uk-UA"/>
        </w:rPr>
        <w:t xml:space="preserve"> до соціальної ізоляції, якої можливо уникнути, добровільно відсторонившись від світу. Крім того, акцентуючи ува</w:t>
      </w:r>
      <w:r w:rsidR="00A23BAC">
        <w:rPr>
          <w:rFonts w:ascii="Times New Roman" w:hAnsi="Times New Roman" w:cs="Times New Roman"/>
          <w:sz w:val="28"/>
          <w:szCs w:val="28"/>
          <w:lang w:val="uk-UA"/>
        </w:rPr>
        <w:t>гу на гендерний аспект цього дослідження</w:t>
      </w:r>
      <w:r w:rsidRPr="00CC1278">
        <w:rPr>
          <w:rFonts w:ascii="Times New Roman" w:hAnsi="Times New Roman" w:cs="Times New Roman"/>
          <w:sz w:val="28"/>
          <w:szCs w:val="28"/>
          <w:lang w:val="uk-UA"/>
        </w:rPr>
        <w:t>, вчений додає, що частота</w:t>
      </w:r>
      <w:r w:rsidR="00C5012B">
        <w:rPr>
          <w:rFonts w:ascii="Times New Roman" w:hAnsi="Times New Roman" w:cs="Times New Roman"/>
          <w:sz w:val="28"/>
          <w:szCs w:val="28"/>
          <w:lang w:val="uk-UA"/>
        </w:rPr>
        <w:t xml:space="preserve"> її прояву переважає у чоловіків</w:t>
      </w:r>
      <w:r w:rsidRPr="00CC1278">
        <w:rPr>
          <w:rFonts w:ascii="Times New Roman" w:hAnsi="Times New Roman" w:cs="Times New Roman"/>
          <w:sz w:val="28"/>
          <w:szCs w:val="28"/>
          <w:lang w:val="uk-UA"/>
        </w:rPr>
        <w:t>, пояснюючи це тиском з боку суспільства, стандарти якого вимагають від чоловіків соціального, особистого і професійног</w:t>
      </w:r>
      <w:r w:rsidR="00593204">
        <w:rPr>
          <w:rFonts w:ascii="Times New Roman" w:hAnsi="Times New Roman" w:cs="Times New Roman"/>
          <w:sz w:val="28"/>
          <w:szCs w:val="28"/>
          <w:lang w:val="uk-UA"/>
        </w:rPr>
        <w:t>о успіху на високому рівні [</w:t>
      </w:r>
      <w:r w:rsidR="009D39B9">
        <w:rPr>
          <w:rFonts w:ascii="Times New Roman" w:hAnsi="Times New Roman" w:cs="Times New Roman"/>
          <w:sz w:val="28"/>
          <w:szCs w:val="28"/>
          <w:lang w:val="uk-UA"/>
        </w:rPr>
        <w:t>31</w:t>
      </w:r>
      <w:r w:rsidR="00593204">
        <w:rPr>
          <w:rFonts w:ascii="Times New Roman" w:hAnsi="Times New Roman" w:cs="Times New Roman"/>
          <w:sz w:val="28"/>
          <w:szCs w:val="28"/>
          <w:lang w:val="uk-UA"/>
        </w:rPr>
        <w:t>]</w:t>
      </w:r>
      <w:r>
        <w:rPr>
          <w:rFonts w:ascii="Times New Roman" w:hAnsi="Times New Roman" w:cs="Times New Roman"/>
          <w:sz w:val="28"/>
          <w:szCs w:val="28"/>
          <w:lang w:val="uk-UA"/>
        </w:rPr>
        <w:t>.</w:t>
      </w:r>
      <w:r w:rsidR="00697354">
        <w:rPr>
          <w:rFonts w:ascii="Times New Roman" w:hAnsi="Times New Roman" w:cs="Times New Roman"/>
          <w:sz w:val="28"/>
          <w:szCs w:val="28"/>
          <w:lang w:val="uk-UA"/>
        </w:rPr>
        <w:t xml:space="preserve"> </w:t>
      </w:r>
      <w:r w:rsidR="00E14C24">
        <w:rPr>
          <w:rFonts w:ascii="Times New Roman" w:hAnsi="Times New Roman" w:cs="Times New Roman"/>
          <w:sz w:val="28"/>
          <w:szCs w:val="28"/>
          <w:lang w:val="uk-UA"/>
        </w:rPr>
        <w:t>В</w:t>
      </w:r>
      <w:r w:rsidR="00CC1278" w:rsidRPr="00CC1278">
        <w:rPr>
          <w:rFonts w:ascii="Times New Roman" w:hAnsi="Times New Roman" w:cs="Times New Roman"/>
          <w:sz w:val="28"/>
          <w:szCs w:val="28"/>
          <w:lang w:val="uk-UA"/>
        </w:rPr>
        <w:t>раховуючи соціальну ситуацію розвитку юнака, варто наголосити, що захисні механі</w:t>
      </w:r>
      <w:r w:rsidR="001D131B">
        <w:rPr>
          <w:rFonts w:ascii="Times New Roman" w:hAnsi="Times New Roman" w:cs="Times New Roman"/>
          <w:sz w:val="28"/>
          <w:szCs w:val="28"/>
          <w:lang w:val="uk-UA"/>
        </w:rPr>
        <w:t>зми, які проявляються</w:t>
      </w:r>
      <w:r w:rsidR="009508CB">
        <w:rPr>
          <w:rFonts w:ascii="Times New Roman" w:hAnsi="Times New Roman" w:cs="Times New Roman"/>
          <w:sz w:val="28"/>
          <w:szCs w:val="28"/>
          <w:lang w:val="uk-UA"/>
        </w:rPr>
        <w:t xml:space="preserve"> у повній </w:t>
      </w:r>
      <w:r w:rsidR="00CC1278" w:rsidRPr="00CC1278">
        <w:rPr>
          <w:rFonts w:ascii="Times New Roman" w:hAnsi="Times New Roman" w:cs="Times New Roman"/>
          <w:sz w:val="28"/>
          <w:szCs w:val="28"/>
          <w:lang w:val="uk-UA"/>
        </w:rPr>
        <w:t>самоізоляції</w:t>
      </w:r>
      <w:r w:rsidR="001D131B">
        <w:rPr>
          <w:rFonts w:ascii="Times New Roman" w:hAnsi="Times New Roman" w:cs="Times New Roman"/>
          <w:sz w:val="28"/>
          <w:szCs w:val="28"/>
          <w:lang w:val="uk-UA"/>
        </w:rPr>
        <w:t>,</w:t>
      </w:r>
      <w:r w:rsidR="00EB55E3">
        <w:rPr>
          <w:rFonts w:ascii="Times New Roman" w:hAnsi="Times New Roman" w:cs="Times New Roman"/>
          <w:sz w:val="28"/>
          <w:szCs w:val="28"/>
          <w:lang w:val="uk-UA"/>
        </w:rPr>
        <w:t xml:space="preserve"> мають</w:t>
      </w:r>
      <w:r w:rsidR="00CC1278" w:rsidRPr="00CC1278">
        <w:rPr>
          <w:rFonts w:ascii="Times New Roman" w:hAnsi="Times New Roman" w:cs="Times New Roman"/>
          <w:sz w:val="28"/>
          <w:szCs w:val="28"/>
          <w:lang w:val="uk-UA"/>
        </w:rPr>
        <w:t xml:space="preserve"> різні варіації</w:t>
      </w:r>
      <w:r w:rsidR="00555172">
        <w:rPr>
          <w:rFonts w:ascii="Times New Roman" w:hAnsi="Times New Roman" w:cs="Times New Roman"/>
          <w:sz w:val="28"/>
          <w:szCs w:val="28"/>
          <w:lang w:val="uk-UA"/>
        </w:rPr>
        <w:t xml:space="preserve"> та ознаки </w:t>
      </w:r>
      <w:r w:rsidR="00CC1278" w:rsidRPr="00CC1278">
        <w:rPr>
          <w:rFonts w:ascii="Times New Roman" w:hAnsi="Times New Roman" w:cs="Times New Roman"/>
          <w:sz w:val="28"/>
          <w:szCs w:val="28"/>
          <w:lang w:val="uk-UA"/>
        </w:rPr>
        <w:t xml:space="preserve">прояву. </w:t>
      </w:r>
    </w:p>
    <w:p w:rsidR="00CC1278" w:rsidRDefault="009508CB" w:rsidP="00A23BAC">
      <w:pPr>
        <w:spacing w:after="0"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О.І.</w:t>
      </w:r>
      <w:r w:rsidR="00697354">
        <w:rPr>
          <w:rFonts w:ascii="Times New Roman" w:hAnsi="Times New Roman" w:cs="Times New Roman"/>
          <w:sz w:val="28"/>
          <w:szCs w:val="28"/>
          <w:lang w:val="uk-UA"/>
        </w:rPr>
        <w:t xml:space="preserve"> Франкова </w:t>
      </w:r>
      <w:r w:rsidR="00CC1278" w:rsidRPr="00CC1278">
        <w:rPr>
          <w:rFonts w:ascii="Times New Roman" w:hAnsi="Times New Roman" w:cs="Times New Roman"/>
          <w:sz w:val="28"/>
          <w:szCs w:val="28"/>
          <w:lang w:val="uk-UA"/>
        </w:rPr>
        <w:t xml:space="preserve">виокремила </w:t>
      </w:r>
      <w:r w:rsidR="00CC1278" w:rsidRPr="00697354">
        <w:rPr>
          <w:rFonts w:ascii="Times New Roman" w:hAnsi="Times New Roman" w:cs="Times New Roman"/>
          <w:sz w:val="28"/>
          <w:szCs w:val="28"/>
          <w:lang w:val="uk-UA"/>
        </w:rPr>
        <w:t>класифікацію</w:t>
      </w:r>
      <w:r w:rsidR="00CC1278" w:rsidRPr="00CC1278">
        <w:rPr>
          <w:rFonts w:ascii="Times New Roman" w:hAnsi="Times New Roman" w:cs="Times New Roman"/>
          <w:sz w:val="28"/>
          <w:szCs w:val="28"/>
          <w:lang w:val="uk-UA"/>
        </w:rPr>
        <w:t xml:space="preserve"> </w:t>
      </w:r>
      <w:r w:rsidR="00697354">
        <w:rPr>
          <w:rFonts w:ascii="Times New Roman" w:hAnsi="Times New Roman" w:cs="Times New Roman"/>
          <w:sz w:val="28"/>
          <w:szCs w:val="28"/>
          <w:lang w:val="uk-UA"/>
        </w:rPr>
        <w:t>ознак</w:t>
      </w:r>
      <w:r w:rsidR="00697354" w:rsidRPr="00CC1278">
        <w:rPr>
          <w:rFonts w:ascii="Times New Roman" w:hAnsi="Times New Roman" w:cs="Times New Roman"/>
          <w:sz w:val="28"/>
          <w:szCs w:val="28"/>
          <w:lang w:val="uk-UA"/>
        </w:rPr>
        <w:t>, притаманних соц</w:t>
      </w:r>
      <w:r w:rsidR="00697354">
        <w:rPr>
          <w:rFonts w:ascii="Times New Roman" w:hAnsi="Times New Roman" w:cs="Times New Roman"/>
          <w:sz w:val="28"/>
          <w:szCs w:val="28"/>
          <w:lang w:val="uk-UA"/>
        </w:rPr>
        <w:t>іально-відчуженій особистості</w:t>
      </w:r>
      <w:r w:rsidR="00CC1278" w:rsidRPr="00CC1278">
        <w:rPr>
          <w:rFonts w:ascii="Times New Roman" w:hAnsi="Times New Roman" w:cs="Times New Roman"/>
          <w:sz w:val="28"/>
          <w:szCs w:val="28"/>
          <w:lang w:val="uk-UA"/>
        </w:rPr>
        <w:t xml:space="preserve">: </w:t>
      </w:r>
      <w:r w:rsidR="00697354">
        <w:rPr>
          <w:rFonts w:ascii="Times New Roman" w:hAnsi="Times New Roman" w:cs="Times New Roman"/>
          <w:sz w:val="28"/>
          <w:szCs w:val="28"/>
          <w:lang w:val="uk-UA"/>
        </w:rPr>
        <w:t>1)</w:t>
      </w:r>
      <w:proofErr w:type="spellStart"/>
      <w:r w:rsidR="00697354">
        <w:rPr>
          <w:rFonts w:ascii="Times New Roman" w:hAnsi="Times New Roman" w:cs="Times New Roman"/>
          <w:sz w:val="28"/>
          <w:szCs w:val="28"/>
          <w:lang w:val="uk-UA"/>
        </w:rPr>
        <w:t> надзалежніст</w:t>
      </w:r>
      <w:proofErr w:type="spellEnd"/>
      <w:r w:rsidR="00697354">
        <w:rPr>
          <w:rFonts w:ascii="Times New Roman" w:hAnsi="Times New Roman" w:cs="Times New Roman"/>
          <w:sz w:val="28"/>
          <w:szCs w:val="28"/>
          <w:lang w:val="uk-UA"/>
        </w:rPr>
        <w:t xml:space="preserve">ь </w:t>
      </w:r>
      <w:r w:rsidR="00335038">
        <w:rPr>
          <w:rFonts w:ascii="Times New Roman" w:hAnsi="Times New Roman" w:cs="Times New Roman"/>
          <w:sz w:val="28"/>
          <w:szCs w:val="28"/>
          <w:lang w:val="uk-UA"/>
        </w:rPr>
        <w:t>(</w:t>
      </w:r>
      <w:r w:rsidR="00697354">
        <w:rPr>
          <w:rFonts w:ascii="Times New Roman" w:hAnsi="Times New Roman" w:cs="Times New Roman"/>
          <w:sz w:val="28"/>
          <w:szCs w:val="28"/>
          <w:lang w:val="uk-UA"/>
        </w:rPr>
        <w:t xml:space="preserve">надмірна </w:t>
      </w:r>
      <w:r w:rsidR="00335038">
        <w:rPr>
          <w:rFonts w:ascii="Times New Roman" w:hAnsi="Times New Roman" w:cs="Times New Roman"/>
          <w:sz w:val="28"/>
          <w:szCs w:val="28"/>
          <w:lang w:val="uk-UA"/>
        </w:rPr>
        <w:t>залежність</w:t>
      </w:r>
      <w:r w:rsidR="00CC1278" w:rsidRPr="00CC1278">
        <w:rPr>
          <w:rFonts w:ascii="Times New Roman" w:hAnsi="Times New Roman" w:cs="Times New Roman"/>
          <w:sz w:val="28"/>
          <w:szCs w:val="28"/>
          <w:lang w:val="uk-UA"/>
        </w:rPr>
        <w:t xml:space="preserve"> від</w:t>
      </w:r>
      <w:r w:rsidR="00697354">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lastRenderedPageBreak/>
        <w:t>гіперопікаючих</w:t>
      </w:r>
      <w:proofErr w:type="spellEnd"/>
      <w:r w:rsidR="00335038">
        <w:rPr>
          <w:rFonts w:ascii="Times New Roman" w:hAnsi="Times New Roman" w:cs="Times New Roman"/>
          <w:sz w:val="28"/>
          <w:szCs w:val="28"/>
          <w:lang w:val="uk-UA"/>
        </w:rPr>
        <w:t xml:space="preserve"> батьків</w:t>
      </w:r>
      <w:r w:rsidR="00555172">
        <w:rPr>
          <w:rFonts w:ascii="Times New Roman" w:hAnsi="Times New Roman" w:cs="Times New Roman"/>
          <w:sz w:val="28"/>
          <w:szCs w:val="28"/>
          <w:lang w:val="uk-UA"/>
        </w:rPr>
        <w:t>, що позбавляє юнаків автономії</w:t>
      </w:r>
      <w:r w:rsidR="00CC1278" w:rsidRPr="00CC1278">
        <w:rPr>
          <w:rFonts w:ascii="Times New Roman" w:hAnsi="Times New Roman" w:cs="Times New Roman"/>
          <w:sz w:val="28"/>
          <w:szCs w:val="28"/>
          <w:lang w:val="uk-UA"/>
        </w:rPr>
        <w:t xml:space="preserve">), </w:t>
      </w:r>
      <w:r w:rsidR="00697354">
        <w:rPr>
          <w:rFonts w:ascii="Times New Roman" w:hAnsi="Times New Roman" w:cs="Times New Roman"/>
          <w:sz w:val="28"/>
          <w:szCs w:val="28"/>
          <w:lang w:val="uk-UA"/>
        </w:rPr>
        <w:t>2)</w:t>
      </w:r>
      <w:proofErr w:type="spellStart"/>
      <w:r w:rsidR="00697354">
        <w:rPr>
          <w:rFonts w:ascii="Times New Roman" w:hAnsi="Times New Roman" w:cs="Times New Roman"/>
          <w:sz w:val="28"/>
          <w:szCs w:val="28"/>
          <w:lang w:val="uk-UA"/>
        </w:rPr>
        <w:t> </w:t>
      </w:r>
      <w:r w:rsidR="00BD755B">
        <w:rPr>
          <w:rFonts w:ascii="Times New Roman" w:hAnsi="Times New Roman" w:cs="Times New Roman"/>
          <w:sz w:val="28"/>
          <w:szCs w:val="28"/>
          <w:lang w:val="uk-UA"/>
        </w:rPr>
        <w:t>дезадаптивн</w:t>
      </w:r>
      <w:proofErr w:type="spellEnd"/>
      <w:r w:rsidR="00BD755B">
        <w:rPr>
          <w:rFonts w:ascii="Times New Roman" w:hAnsi="Times New Roman" w:cs="Times New Roman"/>
          <w:sz w:val="28"/>
          <w:szCs w:val="28"/>
          <w:lang w:val="uk-UA"/>
        </w:rPr>
        <w:t>а</w:t>
      </w:r>
      <w:r w:rsidR="00CC1278" w:rsidRPr="00EB55E3">
        <w:rPr>
          <w:rFonts w:ascii="Times New Roman" w:hAnsi="Times New Roman" w:cs="Times New Roman"/>
          <w:sz w:val="28"/>
          <w:szCs w:val="28"/>
          <w:lang w:val="uk-UA"/>
        </w:rPr>
        <w:t xml:space="preserve"> взаємозалежні</w:t>
      </w:r>
      <w:r w:rsidR="00BD755B">
        <w:rPr>
          <w:rFonts w:ascii="Times New Roman" w:hAnsi="Times New Roman" w:cs="Times New Roman"/>
          <w:sz w:val="28"/>
          <w:szCs w:val="28"/>
          <w:lang w:val="uk-UA"/>
        </w:rPr>
        <w:t>сть</w:t>
      </w:r>
      <w:r w:rsidR="00697354">
        <w:rPr>
          <w:rFonts w:ascii="Times New Roman" w:hAnsi="Times New Roman" w:cs="Times New Roman"/>
          <w:sz w:val="28"/>
          <w:szCs w:val="28"/>
          <w:lang w:val="uk-UA"/>
        </w:rPr>
        <w:t xml:space="preserve"> </w:t>
      </w:r>
      <w:r w:rsidR="00335038">
        <w:rPr>
          <w:rFonts w:ascii="Times New Roman" w:hAnsi="Times New Roman" w:cs="Times New Roman"/>
          <w:sz w:val="28"/>
          <w:szCs w:val="28"/>
          <w:lang w:val="uk-UA"/>
        </w:rPr>
        <w:t>(розуміння важливості</w:t>
      </w:r>
      <w:r w:rsidR="00CC1278" w:rsidRPr="00CC1278">
        <w:rPr>
          <w:rFonts w:ascii="Times New Roman" w:hAnsi="Times New Roman" w:cs="Times New Roman"/>
          <w:sz w:val="28"/>
          <w:szCs w:val="28"/>
          <w:lang w:val="uk-UA"/>
        </w:rPr>
        <w:t xml:space="preserve"> взаємозалежності і негати</w:t>
      </w:r>
      <w:r w:rsidR="00335038">
        <w:rPr>
          <w:rFonts w:ascii="Times New Roman" w:hAnsi="Times New Roman" w:cs="Times New Roman"/>
          <w:sz w:val="28"/>
          <w:szCs w:val="28"/>
          <w:lang w:val="uk-UA"/>
        </w:rPr>
        <w:t>вних наслідків</w:t>
      </w:r>
      <w:r w:rsidR="00EB55E3">
        <w:rPr>
          <w:rFonts w:ascii="Times New Roman" w:hAnsi="Times New Roman" w:cs="Times New Roman"/>
          <w:sz w:val="28"/>
          <w:szCs w:val="28"/>
          <w:lang w:val="uk-UA"/>
        </w:rPr>
        <w:t xml:space="preserve"> незалежності), </w:t>
      </w:r>
      <w:r w:rsidR="00697354">
        <w:rPr>
          <w:rFonts w:ascii="Times New Roman" w:hAnsi="Times New Roman" w:cs="Times New Roman"/>
          <w:sz w:val="28"/>
          <w:szCs w:val="28"/>
          <w:lang w:val="uk-UA"/>
        </w:rPr>
        <w:t>3) </w:t>
      </w:r>
      <w:r w:rsidR="00CC1278" w:rsidRPr="00CC1278">
        <w:rPr>
          <w:rFonts w:ascii="Times New Roman" w:hAnsi="Times New Roman" w:cs="Times New Roman"/>
          <w:sz w:val="28"/>
          <w:szCs w:val="28"/>
          <w:lang w:val="uk-UA"/>
        </w:rPr>
        <w:t xml:space="preserve"> </w:t>
      </w:r>
      <w:proofErr w:type="spellStart"/>
      <w:r w:rsidR="00697354">
        <w:rPr>
          <w:rFonts w:ascii="Times New Roman" w:hAnsi="Times New Roman" w:cs="Times New Roman"/>
          <w:sz w:val="28"/>
          <w:szCs w:val="28"/>
          <w:lang w:val="uk-UA"/>
        </w:rPr>
        <w:t>контрзалежність</w:t>
      </w:r>
      <w:proofErr w:type="spellEnd"/>
      <w:r w:rsidR="00697354">
        <w:rPr>
          <w:rFonts w:ascii="Times New Roman" w:hAnsi="Times New Roman" w:cs="Times New Roman"/>
          <w:sz w:val="28"/>
          <w:szCs w:val="28"/>
          <w:lang w:val="uk-UA"/>
        </w:rPr>
        <w:t xml:space="preserve"> </w:t>
      </w:r>
      <w:r w:rsidR="00335038">
        <w:rPr>
          <w:rFonts w:ascii="Times New Roman" w:hAnsi="Times New Roman" w:cs="Times New Roman"/>
          <w:sz w:val="28"/>
          <w:szCs w:val="28"/>
          <w:lang w:val="uk-UA"/>
        </w:rPr>
        <w:t>(відмова</w:t>
      </w:r>
      <w:r w:rsidR="00CC1278" w:rsidRPr="00CC1278">
        <w:rPr>
          <w:rFonts w:ascii="Times New Roman" w:hAnsi="Times New Roman" w:cs="Times New Roman"/>
          <w:sz w:val="28"/>
          <w:szCs w:val="28"/>
          <w:lang w:val="uk-UA"/>
        </w:rPr>
        <w:t xml:space="preserve"> від фор</w:t>
      </w:r>
      <w:r>
        <w:rPr>
          <w:rFonts w:ascii="Times New Roman" w:hAnsi="Times New Roman" w:cs="Times New Roman"/>
          <w:sz w:val="28"/>
          <w:szCs w:val="28"/>
          <w:lang w:val="uk-UA"/>
        </w:rPr>
        <w:t>мування близьких стосунків</w:t>
      </w:r>
      <w:r w:rsidR="00335038">
        <w:rPr>
          <w:rFonts w:ascii="Times New Roman" w:hAnsi="Times New Roman" w:cs="Times New Roman"/>
          <w:sz w:val="28"/>
          <w:szCs w:val="28"/>
          <w:lang w:val="uk-UA"/>
        </w:rPr>
        <w:t xml:space="preserve"> на користь ідеї</w:t>
      </w:r>
      <w:r w:rsidR="00CC1278" w:rsidRPr="00CC1278">
        <w:rPr>
          <w:rFonts w:ascii="Times New Roman" w:hAnsi="Times New Roman" w:cs="Times New Roman"/>
          <w:sz w:val="28"/>
          <w:szCs w:val="28"/>
          <w:lang w:val="uk-UA"/>
        </w:rPr>
        <w:t>,</w:t>
      </w:r>
      <w:r w:rsidR="001D434C">
        <w:rPr>
          <w:rFonts w:ascii="Times New Roman" w:hAnsi="Times New Roman" w:cs="Times New Roman"/>
          <w:sz w:val="28"/>
          <w:szCs w:val="28"/>
          <w:lang w:val="uk-UA"/>
        </w:rPr>
        <w:t xml:space="preserve"> що</w:t>
      </w:r>
      <w:r w:rsidR="00EB55E3">
        <w:rPr>
          <w:rFonts w:ascii="Times New Roman" w:hAnsi="Times New Roman" w:cs="Times New Roman"/>
          <w:sz w:val="28"/>
          <w:szCs w:val="28"/>
          <w:lang w:val="uk-UA"/>
        </w:rPr>
        <w:t xml:space="preserve"> соціальна відчуженість звільняє від</w:t>
      </w:r>
      <w:r w:rsidR="001D434C">
        <w:rPr>
          <w:rFonts w:ascii="Times New Roman" w:hAnsi="Times New Roman" w:cs="Times New Roman"/>
          <w:sz w:val="28"/>
          <w:szCs w:val="28"/>
          <w:lang w:val="uk-UA"/>
        </w:rPr>
        <w:t xml:space="preserve"> пунктуальності</w:t>
      </w:r>
      <w:r w:rsidR="00A23BAC">
        <w:rPr>
          <w:rFonts w:ascii="Times New Roman" w:hAnsi="Times New Roman" w:cs="Times New Roman"/>
          <w:sz w:val="28"/>
          <w:szCs w:val="28"/>
          <w:lang w:val="uk-UA"/>
        </w:rPr>
        <w:t xml:space="preserve"> чи </w:t>
      </w:r>
      <w:r w:rsidR="00CC1278" w:rsidRPr="00CC1278">
        <w:rPr>
          <w:rFonts w:ascii="Times New Roman" w:hAnsi="Times New Roman" w:cs="Times New Roman"/>
          <w:sz w:val="28"/>
          <w:szCs w:val="28"/>
          <w:lang w:val="uk-UA"/>
        </w:rPr>
        <w:t xml:space="preserve">соціальних </w:t>
      </w:r>
      <w:r w:rsidR="009C2694">
        <w:rPr>
          <w:rFonts w:ascii="Times New Roman" w:hAnsi="Times New Roman" w:cs="Times New Roman"/>
          <w:sz w:val="28"/>
          <w:szCs w:val="28"/>
          <w:lang w:val="uk-UA"/>
        </w:rPr>
        <w:t>обов’язків</w:t>
      </w:r>
      <w:r w:rsidR="00A23BAC">
        <w:rPr>
          <w:rFonts w:ascii="Times New Roman" w:hAnsi="Times New Roman" w:cs="Times New Roman"/>
          <w:sz w:val="28"/>
          <w:szCs w:val="28"/>
          <w:lang w:val="uk-UA"/>
        </w:rPr>
        <w:t xml:space="preserve">). Вчена </w:t>
      </w:r>
      <w:r>
        <w:rPr>
          <w:rFonts w:ascii="Times New Roman" w:hAnsi="Times New Roman" w:cs="Times New Roman"/>
          <w:sz w:val="28"/>
          <w:szCs w:val="28"/>
          <w:lang w:val="uk-UA"/>
        </w:rPr>
        <w:t xml:space="preserve">додає, що </w:t>
      </w:r>
      <w:r w:rsidR="00CC1278" w:rsidRPr="00CC1278">
        <w:rPr>
          <w:rFonts w:ascii="Times New Roman" w:hAnsi="Times New Roman" w:cs="Times New Roman"/>
          <w:sz w:val="28"/>
          <w:szCs w:val="28"/>
          <w:lang w:val="uk-UA"/>
        </w:rPr>
        <w:t>соціальне відчуження здійснюється через неможливість адап</w:t>
      </w:r>
      <w:r w:rsidR="001D434C">
        <w:rPr>
          <w:rFonts w:ascii="Times New Roman" w:hAnsi="Times New Roman" w:cs="Times New Roman"/>
          <w:sz w:val="28"/>
          <w:szCs w:val="28"/>
          <w:lang w:val="uk-UA"/>
        </w:rPr>
        <w:t>тації до соціальних змін, що</w:t>
      </w:r>
      <w:r w:rsidR="00697354">
        <w:rPr>
          <w:rFonts w:ascii="Times New Roman" w:hAnsi="Times New Roman" w:cs="Times New Roman"/>
          <w:sz w:val="28"/>
          <w:szCs w:val="28"/>
          <w:lang w:val="uk-UA"/>
        </w:rPr>
        <w:t xml:space="preserve"> </w:t>
      </w:r>
      <w:r w:rsidR="00EB55E3">
        <w:rPr>
          <w:rFonts w:ascii="Times New Roman" w:hAnsi="Times New Roman" w:cs="Times New Roman"/>
          <w:sz w:val="28"/>
          <w:szCs w:val="28"/>
          <w:lang w:val="uk-UA"/>
        </w:rPr>
        <w:t xml:space="preserve">теж </w:t>
      </w:r>
      <w:r w:rsidR="00CC1278" w:rsidRPr="00CC1278">
        <w:rPr>
          <w:rFonts w:ascii="Times New Roman" w:hAnsi="Times New Roman" w:cs="Times New Roman"/>
          <w:sz w:val="28"/>
          <w:szCs w:val="28"/>
          <w:lang w:val="uk-UA"/>
        </w:rPr>
        <w:t>вказує на пс</w:t>
      </w:r>
      <w:r>
        <w:rPr>
          <w:rFonts w:ascii="Times New Roman" w:hAnsi="Times New Roman" w:cs="Times New Roman"/>
          <w:sz w:val="28"/>
          <w:szCs w:val="28"/>
          <w:lang w:val="uk-UA"/>
        </w:rPr>
        <w:t>ихологічні механізми захисту</w:t>
      </w:r>
      <w:r w:rsidR="001D434C">
        <w:rPr>
          <w:rFonts w:ascii="Times New Roman" w:hAnsi="Times New Roman" w:cs="Times New Roman"/>
          <w:sz w:val="28"/>
          <w:szCs w:val="28"/>
          <w:lang w:val="uk-UA"/>
        </w:rPr>
        <w:t xml:space="preserve"> [</w:t>
      </w:r>
      <w:r w:rsidR="009D39B9">
        <w:rPr>
          <w:rFonts w:ascii="Times New Roman" w:hAnsi="Times New Roman" w:cs="Times New Roman"/>
          <w:sz w:val="28"/>
          <w:szCs w:val="28"/>
          <w:lang w:val="uk-UA"/>
        </w:rPr>
        <w:t>20</w:t>
      </w:r>
      <w:r w:rsidR="00CC1278" w:rsidRPr="00CC1278">
        <w:rPr>
          <w:rFonts w:ascii="Times New Roman" w:hAnsi="Times New Roman" w:cs="Times New Roman"/>
          <w:sz w:val="28"/>
          <w:szCs w:val="28"/>
          <w:lang w:val="uk-UA"/>
        </w:rPr>
        <w:t>].</w:t>
      </w:r>
    </w:p>
    <w:p w:rsidR="00555172" w:rsidRDefault="00697354" w:rsidP="00555172">
      <w:pPr>
        <w:spacing w:after="0"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009C2694">
        <w:rPr>
          <w:rFonts w:ascii="Times New Roman" w:hAnsi="Times New Roman" w:cs="Times New Roman"/>
          <w:sz w:val="28"/>
          <w:szCs w:val="28"/>
          <w:lang w:val="uk-UA"/>
        </w:rPr>
        <w:t>езультати</w:t>
      </w:r>
      <w:r w:rsidR="009C2694" w:rsidRPr="00340946">
        <w:rPr>
          <w:rFonts w:ascii="Times New Roman" w:hAnsi="Times New Roman" w:cs="Times New Roman"/>
          <w:sz w:val="28"/>
          <w:szCs w:val="28"/>
          <w:lang w:val="uk-UA"/>
        </w:rPr>
        <w:t xml:space="preserve"> досліджень</w:t>
      </w:r>
      <w:r>
        <w:rPr>
          <w:rFonts w:ascii="Times New Roman" w:hAnsi="Times New Roman" w:cs="Times New Roman"/>
          <w:sz w:val="28"/>
          <w:szCs w:val="28"/>
          <w:lang w:val="uk-UA"/>
        </w:rPr>
        <w:t xml:space="preserve"> </w:t>
      </w:r>
      <w:r w:rsidR="009C2694" w:rsidRPr="0000735C">
        <w:rPr>
          <w:rFonts w:ascii="Times New Roman" w:hAnsi="Times New Roman" w:cs="Times New Roman"/>
          <w:sz w:val="28"/>
          <w:szCs w:val="28"/>
          <w:lang w:val="uk-UA"/>
        </w:rPr>
        <w:t>О.С.</w:t>
      </w:r>
      <w:r>
        <w:rPr>
          <w:rFonts w:ascii="Times New Roman" w:hAnsi="Times New Roman" w:cs="Times New Roman"/>
          <w:sz w:val="28"/>
          <w:szCs w:val="28"/>
          <w:lang w:val="uk-UA"/>
        </w:rPr>
        <w:t xml:space="preserve"> </w:t>
      </w:r>
      <w:r w:rsidR="009C2694">
        <w:rPr>
          <w:rFonts w:ascii="Times New Roman" w:hAnsi="Times New Roman" w:cs="Times New Roman"/>
          <w:sz w:val="28"/>
          <w:szCs w:val="28"/>
          <w:lang w:val="uk-UA"/>
        </w:rPr>
        <w:t xml:space="preserve">Чабана </w:t>
      </w:r>
      <w:r w:rsidR="009C2694" w:rsidRPr="00340946">
        <w:rPr>
          <w:rFonts w:ascii="Times New Roman" w:hAnsi="Times New Roman" w:cs="Times New Roman"/>
          <w:sz w:val="28"/>
          <w:szCs w:val="28"/>
          <w:lang w:val="uk-UA"/>
        </w:rPr>
        <w:t>щодо соціального відчуження особистості</w:t>
      </w:r>
      <w:r w:rsidR="009C2694">
        <w:rPr>
          <w:rFonts w:ascii="Times New Roman" w:hAnsi="Times New Roman" w:cs="Times New Roman"/>
          <w:sz w:val="28"/>
          <w:szCs w:val="28"/>
          <w:lang w:val="uk-UA"/>
        </w:rPr>
        <w:t xml:space="preserve"> дозволили вио</w:t>
      </w:r>
      <w:r>
        <w:rPr>
          <w:rFonts w:ascii="Times New Roman" w:hAnsi="Times New Roman" w:cs="Times New Roman"/>
          <w:sz w:val="28"/>
          <w:szCs w:val="28"/>
          <w:lang w:val="uk-UA"/>
        </w:rPr>
        <w:t>к</w:t>
      </w:r>
      <w:r w:rsidR="009C2694">
        <w:rPr>
          <w:rFonts w:ascii="Times New Roman" w:hAnsi="Times New Roman" w:cs="Times New Roman"/>
          <w:sz w:val="28"/>
          <w:szCs w:val="28"/>
          <w:lang w:val="uk-UA"/>
        </w:rPr>
        <w:t>ремити</w:t>
      </w:r>
      <w:r>
        <w:rPr>
          <w:rFonts w:ascii="Times New Roman" w:hAnsi="Times New Roman" w:cs="Times New Roman"/>
          <w:sz w:val="28"/>
          <w:szCs w:val="28"/>
          <w:lang w:val="uk-UA"/>
        </w:rPr>
        <w:t xml:space="preserve"> </w:t>
      </w:r>
      <w:r w:rsidR="009C2694" w:rsidRPr="00697354">
        <w:rPr>
          <w:rFonts w:ascii="Times New Roman" w:hAnsi="Times New Roman" w:cs="Times New Roman"/>
          <w:sz w:val="28"/>
          <w:szCs w:val="28"/>
          <w:lang w:val="uk-UA"/>
        </w:rPr>
        <w:t>критерії (чинники),</w:t>
      </w:r>
      <w:r w:rsidR="009C2694">
        <w:rPr>
          <w:rFonts w:ascii="Times New Roman" w:hAnsi="Times New Roman" w:cs="Times New Roman"/>
          <w:sz w:val="28"/>
          <w:szCs w:val="28"/>
          <w:lang w:val="uk-UA"/>
        </w:rPr>
        <w:t xml:space="preserve"> під впливом яких формуються </w:t>
      </w:r>
      <w:r>
        <w:rPr>
          <w:rFonts w:ascii="Times New Roman" w:hAnsi="Times New Roman" w:cs="Times New Roman"/>
          <w:sz w:val="28"/>
          <w:szCs w:val="28"/>
          <w:lang w:val="uk-UA"/>
        </w:rPr>
        <w:t xml:space="preserve">наступні </w:t>
      </w:r>
      <w:r w:rsidR="009C2694">
        <w:rPr>
          <w:rFonts w:ascii="Times New Roman" w:hAnsi="Times New Roman" w:cs="Times New Roman"/>
          <w:sz w:val="28"/>
          <w:szCs w:val="28"/>
          <w:lang w:val="uk-UA"/>
        </w:rPr>
        <w:t xml:space="preserve">маркери </w:t>
      </w:r>
      <w:proofErr w:type="spellStart"/>
      <w:r w:rsidR="009C2694">
        <w:rPr>
          <w:rFonts w:ascii="Times New Roman" w:hAnsi="Times New Roman" w:cs="Times New Roman"/>
          <w:sz w:val="28"/>
          <w:szCs w:val="28"/>
          <w:lang w:val="uk-UA"/>
        </w:rPr>
        <w:t>хікікоморі</w:t>
      </w:r>
      <w:proofErr w:type="spellEnd"/>
      <w:r w:rsidR="009C2694">
        <w:rPr>
          <w:rFonts w:ascii="Times New Roman" w:hAnsi="Times New Roman" w:cs="Times New Roman"/>
          <w:sz w:val="28"/>
          <w:szCs w:val="28"/>
          <w:lang w:val="uk-UA"/>
        </w:rPr>
        <w:t>: специфіка кола віртуальних «друзів» та предмету взаємодії</w:t>
      </w:r>
      <w:r w:rsidR="00A11C59">
        <w:rPr>
          <w:rFonts w:ascii="Times New Roman" w:hAnsi="Times New Roman" w:cs="Times New Roman"/>
          <w:sz w:val="28"/>
          <w:szCs w:val="28"/>
          <w:lang w:val="uk-UA"/>
        </w:rPr>
        <w:t xml:space="preserve"> з віртуальністю</w:t>
      </w:r>
      <w:r w:rsidR="009C2694">
        <w:rPr>
          <w:rFonts w:ascii="Times New Roman" w:hAnsi="Times New Roman" w:cs="Times New Roman"/>
          <w:sz w:val="28"/>
          <w:szCs w:val="28"/>
          <w:lang w:val="uk-UA"/>
        </w:rPr>
        <w:t xml:space="preserve">, низький рівень інтелекту, схильність до регресії, уникання комунікації, агресивність, прагнення долучитися </w:t>
      </w:r>
      <w:r w:rsidR="00A11C59">
        <w:rPr>
          <w:rFonts w:ascii="Times New Roman" w:hAnsi="Times New Roman" w:cs="Times New Roman"/>
          <w:sz w:val="28"/>
          <w:szCs w:val="28"/>
          <w:lang w:val="uk-UA"/>
        </w:rPr>
        <w:t xml:space="preserve">до </w:t>
      </w:r>
      <w:r w:rsidR="009C2694">
        <w:rPr>
          <w:rFonts w:ascii="Times New Roman" w:hAnsi="Times New Roman" w:cs="Times New Roman"/>
          <w:sz w:val="28"/>
          <w:szCs w:val="28"/>
          <w:lang w:val="uk-UA"/>
        </w:rPr>
        <w:t>ідеї</w:t>
      </w:r>
      <w:r w:rsidR="009C2694" w:rsidRPr="00BF0E4C">
        <w:rPr>
          <w:rFonts w:ascii="Times New Roman" w:hAnsi="Times New Roman" w:cs="Times New Roman"/>
          <w:sz w:val="28"/>
          <w:szCs w:val="28"/>
          <w:lang w:val="uk-UA"/>
        </w:rPr>
        <w:t xml:space="preserve"> масового нігілізму та безідейного проживання</w:t>
      </w:r>
      <w:r>
        <w:rPr>
          <w:rFonts w:ascii="Times New Roman" w:hAnsi="Times New Roman" w:cs="Times New Roman"/>
          <w:sz w:val="28"/>
          <w:szCs w:val="28"/>
          <w:lang w:val="uk-UA"/>
        </w:rPr>
        <w:t xml:space="preserve"> </w:t>
      </w:r>
      <w:r w:rsidR="009C2694" w:rsidRPr="00340946">
        <w:rPr>
          <w:rFonts w:ascii="Times New Roman" w:hAnsi="Times New Roman" w:cs="Times New Roman"/>
          <w:sz w:val="28"/>
          <w:szCs w:val="28"/>
          <w:lang w:val="uk-UA"/>
        </w:rPr>
        <w:t>[</w:t>
      </w:r>
      <w:r w:rsidR="009D39B9">
        <w:rPr>
          <w:rFonts w:ascii="Times New Roman" w:hAnsi="Times New Roman" w:cs="Times New Roman"/>
          <w:sz w:val="28"/>
          <w:szCs w:val="28"/>
          <w:lang w:val="uk-UA"/>
        </w:rPr>
        <w:t>22</w:t>
      </w:r>
      <w:r w:rsidR="009C2694" w:rsidRPr="00340946">
        <w:rPr>
          <w:rFonts w:ascii="Times New Roman" w:hAnsi="Times New Roman" w:cs="Times New Roman"/>
          <w:sz w:val="28"/>
          <w:szCs w:val="28"/>
          <w:lang w:val="uk-UA"/>
        </w:rPr>
        <w:t>]</w:t>
      </w:r>
      <w:r w:rsidR="009C2694" w:rsidRPr="00BF0E4C">
        <w:rPr>
          <w:rFonts w:ascii="Times New Roman" w:hAnsi="Times New Roman" w:cs="Times New Roman"/>
          <w:sz w:val="28"/>
          <w:szCs w:val="28"/>
          <w:lang w:val="uk-UA"/>
        </w:rPr>
        <w:t>.</w:t>
      </w:r>
    </w:p>
    <w:p w:rsidR="00555172" w:rsidRDefault="00697354" w:rsidP="00A11C59">
      <w:pPr>
        <w:spacing w:after="0"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Результати наукових досліджень </w:t>
      </w:r>
      <w:r w:rsidRPr="00ED012A">
        <w:rPr>
          <w:rFonts w:ascii="Times New Roman" w:hAnsi="Times New Roman" w:cs="Times New Roman"/>
          <w:sz w:val="28"/>
          <w:szCs w:val="28"/>
          <w:lang w:val="uk-UA"/>
        </w:rPr>
        <w:t>[</w:t>
      </w:r>
      <w:r>
        <w:rPr>
          <w:rFonts w:ascii="Times New Roman" w:hAnsi="Times New Roman" w:cs="Times New Roman"/>
          <w:sz w:val="28"/>
          <w:szCs w:val="28"/>
          <w:lang w:val="uk-UA"/>
        </w:rPr>
        <w:t>4; 9; 10; 23; 25; 30</w:t>
      </w:r>
      <w:r w:rsidRPr="00ED012A">
        <w:rPr>
          <w:rFonts w:ascii="Times New Roman" w:hAnsi="Times New Roman" w:cs="Times New Roman"/>
          <w:sz w:val="28"/>
          <w:szCs w:val="28"/>
          <w:lang w:val="uk-UA"/>
        </w:rPr>
        <w:t>]</w:t>
      </w:r>
      <w:r>
        <w:rPr>
          <w:rFonts w:ascii="Times New Roman" w:hAnsi="Times New Roman" w:cs="Times New Roman"/>
          <w:sz w:val="28"/>
          <w:szCs w:val="28"/>
          <w:lang w:val="uk-UA"/>
        </w:rPr>
        <w:t xml:space="preserve"> дали можливість виокремити типові </w:t>
      </w:r>
      <w:r w:rsidRPr="00697354">
        <w:rPr>
          <w:rFonts w:ascii="Times New Roman" w:hAnsi="Times New Roman" w:cs="Times New Roman"/>
          <w:sz w:val="28"/>
          <w:szCs w:val="28"/>
          <w:lang w:val="uk-UA"/>
        </w:rPr>
        <w:t>причини</w:t>
      </w:r>
      <w:r>
        <w:rPr>
          <w:rFonts w:ascii="Times New Roman" w:hAnsi="Times New Roman" w:cs="Times New Roman"/>
          <w:sz w:val="28"/>
          <w:szCs w:val="28"/>
          <w:lang w:val="uk-UA"/>
        </w:rPr>
        <w:t xml:space="preserve"> досліджуваної поведінки, які наочно зображені на рис.1.1.</w:t>
      </w:r>
    </w:p>
    <w:p w:rsidR="009C2694" w:rsidRDefault="00BB285C" w:rsidP="009C2694">
      <w:pPr>
        <w:tabs>
          <w:tab w:val="left" w:pos="2445"/>
        </w:tabs>
        <w:spacing w:after="0" w:line="360" w:lineRule="auto"/>
        <w:jc w:val="both"/>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669504" behindDoc="0" locked="0" layoutInCell="1" allowOverlap="1">
                <wp:simplePos x="0" y="0"/>
                <wp:positionH relativeFrom="margin">
                  <wp:posOffset>1397000</wp:posOffset>
                </wp:positionH>
                <wp:positionV relativeFrom="paragraph">
                  <wp:posOffset>53340</wp:posOffset>
                </wp:positionV>
                <wp:extent cx="3295650" cy="601980"/>
                <wp:effectExtent l="0" t="0" r="19050" b="26670"/>
                <wp:wrapNone/>
                <wp:docPr id="71"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5650" cy="601980"/>
                        </a:xfrm>
                        <a:prstGeom prst="rect">
                          <a:avLst/>
                        </a:prstGeom>
                        <a:solidFill>
                          <a:sysClr val="window" lastClr="FFFFFF">
                            <a:lumMod val="95000"/>
                          </a:sysClr>
                        </a:solidFill>
                        <a:ln w="12700" cap="flat" cmpd="sng" algn="ctr">
                          <a:solidFill>
                            <a:schemeClr val="tx1"/>
                          </a:solidFill>
                          <a:prstDash val="solid"/>
                          <a:miter lim="800000"/>
                        </a:ln>
                        <a:effectLst/>
                      </wps:spPr>
                      <wps:txbx>
                        <w:txbxContent>
                          <w:p w:rsidR="000E7B8C" w:rsidRPr="00B44EA7" w:rsidRDefault="000E7B8C" w:rsidP="002E56EC">
                            <w:pPr>
                              <w:jc w:val="cente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 xml:space="preserve">Причини виникнення маркерів </w:t>
                            </w:r>
                            <w:proofErr w:type="spellStart"/>
                            <w:r>
                              <w:rPr>
                                <w:rFonts w:ascii="Times New Roman" w:hAnsi="Times New Roman" w:cs="Times New Roman"/>
                                <w:b/>
                                <w:color w:val="000000" w:themeColor="text1"/>
                                <w:sz w:val="28"/>
                                <w:szCs w:val="28"/>
                                <w:lang w:val="uk-UA"/>
                              </w:rPr>
                              <w:t>хікікоморі</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id="Прямоугольник 71" o:spid="_x0000_s1026" style="position:absolute;left:0;text-align:left;margin-left:110pt;margin-top:4.2pt;width:259.5pt;height:47.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" fillcolor="#f2f2f2" strokecolor="black [3213]" strokeweight="1pt">
                <v:path arrowok="t"/>
                <v:textbox>
                  <w:txbxContent>
                    <w:p w:rsidR="000E7B8C" w:rsidRPr="00B44EA7" w:rsidRDefault="000E7B8C" w:rsidP="002E56EC">
                      <w:pPr>
                        <w:jc w:val="cente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 xml:space="preserve">Причини виникнення маркерів </w:t>
                      </w:r>
                      <w:proofErr w:type="spellStart"/>
                      <w:r>
                        <w:rPr>
                          <w:rFonts w:ascii="Times New Roman" w:hAnsi="Times New Roman" w:cs="Times New Roman"/>
                          <w:b/>
                          <w:color w:val="000000" w:themeColor="text1"/>
                          <w:sz w:val="28"/>
                          <w:szCs w:val="28"/>
                          <w:lang w:val="uk-UA"/>
                        </w:rPr>
                        <w:t>хікікоморі</w:t>
                      </w:r>
                      <w:proofErr w:type="spellEnd"/>
                    </w:p>
                  </w:txbxContent>
                </v:textbox>
                <w10:wrap anchorx="margin"/>
              </v:rect>
            </w:pict>
          </mc:Fallback>
        </mc:AlternateContent>
      </w:r>
    </w:p>
    <w:p w:rsidR="002E56EC" w:rsidRDefault="00BB285C" w:rsidP="009C2694">
      <w:pPr>
        <w:tabs>
          <w:tab w:val="left" w:pos="2445"/>
        </w:tabs>
        <w:spacing w:after="0" w:line="360" w:lineRule="auto"/>
        <w:jc w:val="both"/>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5715</wp:posOffset>
                </wp:positionV>
                <wp:extent cx="1388745" cy="530860"/>
                <wp:effectExtent l="0" t="0" r="20955" b="21590"/>
                <wp:wrapNone/>
                <wp:docPr id="86" name="Прямоугольник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8745" cy="530860"/>
                        </a:xfrm>
                        <a:prstGeom prst="rect">
                          <a:avLst/>
                        </a:prstGeom>
                        <a:solidFill>
                          <a:sysClr val="window" lastClr="FFFFFF">
                            <a:lumMod val="95000"/>
                          </a:sysClr>
                        </a:solidFill>
                        <a:ln w="12700" cap="flat" cmpd="sng" algn="ctr">
                          <a:solidFill>
                            <a:schemeClr val="tx1"/>
                          </a:solidFill>
                          <a:prstDash val="solid"/>
                          <a:miter lim="800000"/>
                        </a:ln>
                        <a:effectLst/>
                      </wps:spPr>
                      <wps:txbx>
                        <w:txbxContent>
                          <w:p w:rsidR="000E7B8C" w:rsidRPr="007C780F" w:rsidRDefault="000E7B8C" w:rsidP="002E56EC">
                            <w:pPr>
                              <w:jc w:val="center"/>
                              <w:rPr>
                                <w:rFonts w:ascii="Times New Roman" w:hAnsi="Times New Roman" w:cs="Times New Roman"/>
                                <w:sz w:val="24"/>
                                <w:szCs w:val="24"/>
                                <w:lang w:val="uk-UA"/>
                              </w:rPr>
                            </w:pPr>
                            <w:r w:rsidRPr="007C780F">
                              <w:rPr>
                                <w:rFonts w:ascii="Times New Roman" w:hAnsi="Times New Roman" w:cs="Times New Roman"/>
                                <w:b/>
                                <w:color w:val="000000" w:themeColor="text1"/>
                                <w:sz w:val="24"/>
                                <w:szCs w:val="24"/>
                                <w:lang w:val="uk-UA"/>
                              </w:rPr>
                              <w:t>Соціокультурні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id="Прямоугольник 86" o:spid="_x0000_s1027" style="position:absolute;left:0;text-align:left;margin-left:58.15pt;margin-top:.45pt;width:109.35pt;height:41.8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" fillcolor="#f2f2f2" strokecolor="black [3213]" strokeweight="1pt">
                <v:path arrowok="t"/>
                <v:textbox>
                  <w:txbxContent>
                    <w:p w:rsidR="000E7B8C" w:rsidRPr="007C780F" w:rsidRDefault="000E7B8C" w:rsidP="002E56EC">
                      <w:pPr>
                        <w:jc w:val="center"/>
                        <w:rPr>
                          <w:rFonts w:ascii="Times New Roman" w:hAnsi="Times New Roman" w:cs="Times New Roman"/>
                          <w:sz w:val="24"/>
                          <w:szCs w:val="24"/>
                          <w:lang w:val="uk-UA"/>
                        </w:rPr>
                      </w:pPr>
                      <w:r w:rsidRPr="007C780F">
                        <w:rPr>
                          <w:rFonts w:ascii="Times New Roman" w:hAnsi="Times New Roman" w:cs="Times New Roman"/>
                          <w:b/>
                          <w:color w:val="000000" w:themeColor="text1"/>
                          <w:sz w:val="24"/>
                          <w:szCs w:val="24"/>
                          <w:lang w:val="uk-UA"/>
                        </w:rPr>
                        <w:t>Соціокультурні</w:t>
                      </w:r>
                    </w:p>
                  </w:txbxContent>
                </v:textbox>
                <w10:wrap anchorx="margin"/>
              </v: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simplePos x="0" y="0"/>
                <wp:positionH relativeFrom="margin">
                  <wp:posOffset>-59690</wp:posOffset>
                </wp:positionH>
                <wp:positionV relativeFrom="paragraph">
                  <wp:posOffset>6985</wp:posOffset>
                </wp:positionV>
                <wp:extent cx="1435100" cy="509905"/>
                <wp:effectExtent l="0" t="0" r="12700" b="23495"/>
                <wp:wrapNone/>
                <wp:docPr id="82" name="Прямоугольник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0" cy="509905"/>
                        </a:xfrm>
                        <a:prstGeom prst="rect">
                          <a:avLst/>
                        </a:prstGeom>
                        <a:solidFill>
                          <a:sysClr val="window" lastClr="FFFFFF">
                            <a:lumMod val="95000"/>
                          </a:sysClr>
                        </a:solidFill>
                        <a:ln w="12700" cap="flat" cmpd="sng" algn="ctr">
                          <a:solidFill>
                            <a:schemeClr val="tx1"/>
                          </a:solidFill>
                          <a:prstDash val="solid"/>
                          <a:miter lim="800000"/>
                        </a:ln>
                        <a:effectLst/>
                      </wps:spPr>
                      <wps:txbx>
                        <w:txbxContent>
                          <w:p w:rsidR="000E7B8C" w:rsidRPr="007C780F" w:rsidRDefault="000E7B8C" w:rsidP="002E56EC">
                            <w:pPr>
                              <w:jc w:val="center"/>
                              <w:rPr>
                                <w:rFonts w:ascii="Times New Roman" w:hAnsi="Times New Roman" w:cs="Times New Roman"/>
                                <w:b/>
                                <w:color w:val="000000" w:themeColor="text1"/>
                                <w:sz w:val="24"/>
                                <w:szCs w:val="24"/>
                                <w:lang w:val="uk-UA"/>
                              </w:rPr>
                            </w:pPr>
                            <w:r w:rsidRPr="007C780F">
                              <w:rPr>
                                <w:rFonts w:ascii="Times New Roman" w:hAnsi="Times New Roman" w:cs="Times New Roman"/>
                                <w:b/>
                                <w:color w:val="000000" w:themeColor="text1"/>
                                <w:sz w:val="24"/>
                                <w:szCs w:val="24"/>
                                <w:lang w:val="uk-UA"/>
                              </w:rPr>
                              <w:t>Родинно-побутові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id="Прямоугольник 82" o:spid="_x0000_s1028" style="position:absolute;left:0;text-align:left;margin-left:-4.7pt;margin-top:.55pt;width:113pt;height:40.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" fillcolor="#f2f2f2" strokecolor="black [3213]" strokeweight="1pt">
                <v:path arrowok="t"/>
                <v:textbox>
                  <w:txbxContent>
                    <w:p w:rsidR="000E7B8C" w:rsidRPr="007C780F" w:rsidRDefault="000E7B8C" w:rsidP="002E56EC">
                      <w:pPr>
                        <w:jc w:val="center"/>
                        <w:rPr>
                          <w:rFonts w:ascii="Times New Roman" w:hAnsi="Times New Roman" w:cs="Times New Roman"/>
                          <w:b/>
                          <w:color w:val="000000" w:themeColor="text1"/>
                          <w:sz w:val="24"/>
                          <w:szCs w:val="24"/>
                          <w:lang w:val="uk-UA"/>
                        </w:rPr>
                      </w:pPr>
                      <w:r w:rsidRPr="007C780F">
                        <w:rPr>
                          <w:rFonts w:ascii="Times New Roman" w:hAnsi="Times New Roman" w:cs="Times New Roman"/>
                          <w:b/>
                          <w:color w:val="000000" w:themeColor="text1"/>
                          <w:sz w:val="24"/>
                          <w:szCs w:val="24"/>
                          <w:lang w:val="uk-UA"/>
                        </w:rPr>
                        <w:t>Родинно-побутові</w:t>
                      </w:r>
                    </w:p>
                  </w:txbxContent>
                </v:textbox>
                <w10:wrap anchorx="margin"/>
              </v:rect>
            </w:pict>
          </mc:Fallback>
        </mc:AlternateContent>
      </w:r>
    </w:p>
    <w:p w:rsidR="002E56EC" w:rsidRDefault="00BB285C" w:rsidP="00A936F8">
      <w:pPr>
        <w:spacing w:after="0" w:line="360" w:lineRule="auto"/>
        <w:ind w:firstLine="720"/>
        <w:jc w:val="both"/>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simplePos x="0" y="0"/>
                <wp:positionH relativeFrom="margin">
                  <wp:posOffset>-60960</wp:posOffset>
                </wp:positionH>
                <wp:positionV relativeFrom="paragraph">
                  <wp:posOffset>226695</wp:posOffset>
                </wp:positionV>
                <wp:extent cx="1419860" cy="2828925"/>
                <wp:effectExtent l="0" t="0" r="27940" b="28575"/>
                <wp:wrapNone/>
                <wp:docPr id="93" name="Прямоугольник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9860" cy="2828925"/>
                        </a:xfrm>
                        <a:prstGeom prst="rect">
                          <a:avLst/>
                        </a:prstGeom>
                        <a:noFill/>
                        <a:ln w="12700" cap="flat" cmpd="sng" algn="ctr">
                          <a:solidFill>
                            <a:schemeClr val="tx1"/>
                          </a:solidFill>
                          <a:prstDash val="solid"/>
                          <a:miter lim="800000"/>
                        </a:ln>
                        <a:effectLst/>
                      </wps:spPr>
                      <wps:txbx>
                        <w:txbxContent>
                          <w:p w:rsidR="000E7B8C" w:rsidRDefault="000E7B8C" w:rsidP="002E56EC">
                            <w:pPr>
                              <w:spacing w:line="240" w:lineRule="auto"/>
                              <w:rPr>
                                <w:rFonts w:ascii="Times New Roman" w:hAnsi="Times New Roman" w:cs="Times New Roman"/>
                                <w:color w:val="000000" w:themeColor="text1"/>
                                <w:sz w:val="24"/>
                                <w:szCs w:val="24"/>
                                <w:lang w:val="uk-UA"/>
                              </w:rPr>
                            </w:pPr>
                            <w:r w:rsidRPr="00872F5C">
                              <w:rPr>
                                <w:rFonts w:ascii="Times New Roman" w:hAnsi="Times New Roman" w:cs="Times New Roman"/>
                                <w:color w:val="000000" w:themeColor="text1"/>
                                <w:sz w:val="24"/>
                                <w:szCs w:val="24"/>
                                <w:lang w:val="uk-UA"/>
                              </w:rPr>
                              <w:t>1.</w:t>
                            </w:r>
                            <w:r>
                              <w:rPr>
                                <w:rFonts w:ascii="Times New Roman" w:hAnsi="Times New Roman" w:cs="Times New Roman"/>
                                <w:color w:val="000000" w:themeColor="text1"/>
                                <w:sz w:val="24"/>
                                <w:szCs w:val="24"/>
                                <w:lang w:val="uk-UA"/>
                              </w:rPr>
                              <w:t>Гіперопікаючий стиль виховання</w:t>
                            </w:r>
                          </w:p>
                          <w:p w:rsidR="000E7B8C" w:rsidRDefault="000E7B8C" w:rsidP="002E56EC">
                            <w:pPr>
                              <w:spacing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2.Відсутність сепарації</w:t>
                            </w:r>
                          </w:p>
                          <w:p w:rsidR="000E7B8C" w:rsidRDefault="000E7B8C" w:rsidP="002E56EC">
                            <w:pPr>
                              <w:spacing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3.Фінансовий стан сім</w:t>
                            </w:r>
                            <w:r w:rsidRPr="000140D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uk-UA"/>
                              </w:rPr>
                              <w:t>ї</w:t>
                            </w:r>
                          </w:p>
                          <w:p w:rsidR="000E7B8C" w:rsidRPr="00343FB9" w:rsidRDefault="000E7B8C" w:rsidP="002E56EC">
                            <w:pPr>
                              <w:spacing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w:t>
                            </w:r>
                            <w:r w:rsidRPr="00343FB9">
                              <w:rPr>
                                <w:rFonts w:ascii="Times New Roman" w:hAnsi="Times New Roman" w:cs="Times New Roman"/>
                                <w:color w:val="000000" w:themeColor="text1"/>
                                <w:sz w:val="24"/>
                                <w:szCs w:val="24"/>
                                <w:lang w:val="uk-UA"/>
                              </w:rPr>
                              <w:t>Відсутні</w:t>
                            </w:r>
                            <w:r>
                              <w:rPr>
                                <w:rFonts w:ascii="Times New Roman" w:hAnsi="Times New Roman" w:cs="Times New Roman"/>
                                <w:color w:val="000000" w:themeColor="text1"/>
                                <w:sz w:val="24"/>
                                <w:szCs w:val="24"/>
                                <w:lang w:val="uk-UA"/>
                              </w:rPr>
                              <w:t>сть співпраці з закладам освіти</w:t>
                            </w:r>
                          </w:p>
                          <w:p w:rsidR="000E7B8C" w:rsidRPr="00872F5C" w:rsidRDefault="000E7B8C" w:rsidP="002E56EC">
                            <w:pPr>
                              <w:spacing w:line="240" w:lineRule="auto"/>
                              <w:rPr>
                                <w:rFonts w:ascii="Times New Roman" w:hAnsi="Times New Roman" w:cs="Times New Roman"/>
                                <w:color w:val="000000" w:themeColor="text1"/>
                                <w:sz w:val="24"/>
                                <w:szCs w:val="24"/>
                                <w:lang w:val="uk-UA"/>
                              </w:rPr>
                            </w:pPr>
                          </w:p>
                          <w:p w:rsidR="000E7B8C" w:rsidRPr="00293C9E" w:rsidRDefault="000E7B8C" w:rsidP="002E56EC">
                            <w:pPr>
                              <w:spacing w:line="240" w:lineRule="auto"/>
                              <w:rPr>
                                <w:rFonts w:ascii="Times New Roman" w:hAnsi="Times New Roman" w:cs="Times New Roman"/>
                                <w:color w:val="000000" w:themeColor="text1"/>
                                <w:sz w:val="24"/>
                                <w:szCs w:val="24"/>
                                <w:lang w:val="uk-UA"/>
                              </w:rPr>
                            </w:pPr>
                          </w:p>
                          <w:p w:rsidR="000E7B8C" w:rsidRPr="00CB5B72" w:rsidRDefault="000E7B8C" w:rsidP="002E56EC">
                            <w:pPr>
                              <w:spacing w:line="240" w:lineRule="auto"/>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id="Прямоугольник 93" o:spid="_x0000_s1029" style="position:absolute;left:0;text-align:left;margin-left:-4.8pt;margin-top:17.85pt;width:111.8pt;height:222.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" filled="f" strokecolor="black [3213]" strokeweight="1pt">
                <v:path arrowok="t"/>
                <v:textbox>
                  <w:txbxContent>
                    <w:p w:rsidR="000E7B8C" w:rsidRDefault="000E7B8C" w:rsidP="002E56EC">
                      <w:pPr>
                        <w:spacing w:line="240" w:lineRule="auto"/>
                        <w:rPr>
                          <w:rFonts w:ascii="Times New Roman" w:hAnsi="Times New Roman" w:cs="Times New Roman"/>
                          <w:color w:val="000000" w:themeColor="text1"/>
                          <w:sz w:val="24"/>
                          <w:szCs w:val="24"/>
                          <w:lang w:val="uk-UA"/>
                        </w:rPr>
                      </w:pPr>
                      <w:r w:rsidRPr="00872F5C">
                        <w:rPr>
                          <w:rFonts w:ascii="Times New Roman" w:hAnsi="Times New Roman" w:cs="Times New Roman"/>
                          <w:color w:val="000000" w:themeColor="text1"/>
                          <w:sz w:val="24"/>
                          <w:szCs w:val="24"/>
                          <w:lang w:val="uk-UA"/>
                        </w:rPr>
                        <w:t>1.</w:t>
                      </w:r>
                      <w:r>
                        <w:rPr>
                          <w:rFonts w:ascii="Times New Roman" w:hAnsi="Times New Roman" w:cs="Times New Roman"/>
                          <w:color w:val="000000" w:themeColor="text1"/>
                          <w:sz w:val="24"/>
                          <w:szCs w:val="24"/>
                          <w:lang w:val="uk-UA"/>
                        </w:rPr>
                        <w:t>Гіперопікаючий стиль виховання</w:t>
                      </w:r>
                    </w:p>
                    <w:p w:rsidR="000E7B8C" w:rsidRDefault="000E7B8C" w:rsidP="002E56EC">
                      <w:pPr>
                        <w:spacing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2.Відсутність сепарації</w:t>
                      </w:r>
                    </w:p>
                    <w:p w:rsidR="000E7B8C" w:rsidRDefault="000E7B8C" w:rsidP="002E56EC">
                      <w:pPr>
                        <w:spacing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3.Фінансовий стан сім</w:t>
                      </w:r>
                      <w:r w:rsidRPr="000140D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uk-UA"/>
                        </w:rPr>
                        <w:t>ї</w:t>
                      </w:r>
                    </w:p>
                    <w:p w:rsidR="000E7B8C" w:rsidRPr="00343FB9" w:rsidRDefault="000E7B8C" w:rsidP="002E56EC">
                      <w:pPr>
                        <w:spacing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w:t>
                      </w:r>
                      <w:r w:rsidRPr="00343FB9">
                        <w:rPr>
                          <w:rFonts w:ascii="Times New Roman" w:hAnsi="Times New Roman" w:cs="Times New Roman"/>
                          <w:color w:val="000000" w:themeColor="text1"/>
                          <w:sz w:val="24"/>
                          <w:szCs w:val="24"/>
                          <w:lang w:val="uk-UA"/>
                        </w:rPr>
                        <w:t>Відсутні</w:t>
                      </w:r>
                      <w:r>
                        <w:rPr>
                          <w:rFonts w:ascii="Times New Roman" w:hAnsi="Times New Roman" w:cs="Times New Roman"/>
                          <w:color w:val="000000" w:themeColor="text1"/>
                          <w:sz w:val="24"/>
                          <w:szCs w:val="24"/>
                          <w:lang w:val="uk-UA"/>
                        </w:rPr>
                        <w:t>сть співпраці з закладам освіти</w:t>
                      </w:r>
                    </w:p>
                    <w:p w:rsidR="000E7B8C" w:rsidRPr="00872F5C" w:rsidRDefault="000E7B8C" w:rsidP="002E56EC">
                      <w:pPr>
                        <w:spacing w:line="240" w:lineRule="auto"/>
                        <w:rPr>
                          <w:rFonts w:ascii="Times New Roman" w:hAnsi="Times New Roman" w:cs="Times New Roman"/>
                          <w:color w:val="000000" w:themeColor="text1"/>
                          <w:sz w:val="24"/>
                          <w:szCs w:val="24"/>
                          <w:lang w:val="uk-UA"/>
                        </w:rPr>
                      </w:pPr>
                    </w:p>
                    <w:p w:rsidR="000E7B8C" w:rsidRPr="00293C9E" w:rsidRDefault="000E7B8C" w:rsidP="002E56EC">
                      <w:pPr>
                        <w:spacing w:line="240" w:lineRule="auto"/>
                        <w:rPr>
                          <w:rFonts w:ascii="Times New Roman" w:hAnsi="Times New Roman" w:cs="Times New Roman"/>
                          <w:color w:val="000000" w:themeColor="text1"/>
                          <w:sz w:val="24"/>
                          <w:szCs w:val="24"/>
                          <w:lang w:val="uk-UA"/>
                        </w:rPr>
                      </w:pPr>
                    </w:p>
                    <w:p w:rsidR="000E7B8C" w:rsidRPr="00CB5B72" w:rsidRDefault="000E7B8C" w:rsidP="002E56EC">
                      <w:pPr>
                        <w:spacing w:line="240" w:lineRule="auto"/>
                        <w:rPr>
                          <w:rFonts w:ascii="Times New Roman" w:hAnsi="Times New Roman" w:cs="Times New Roman"/>
                          <w:sz w:val="24"/>
                          <w:szCs w:val="24"/>
                        </w:rPr>
                      </w:pPr>
                    </w:p>
                  </w:txbxContent>
                </v:textbox>
                <w10:wrap anchorx="margin"/>
              </v: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simplePos x="0" y="0"/>
                <wp:positionH relativeFrom="margin">
                  <wp:posOffset>4434840</wp:posOffset>
                </wp:positionH>
                <wp:positionV relativeFrom="paragraph">
                  <wp:posOffset>255270</wp:posOffset>
                </wp:positionV>
                <wp:extent cx="1671320" cy="2771775"/>
                <wp:effectExtent l="0" t="0" r="24130" b="28575"/>
                <wp:wrapNone/>
                <wp:docPr id="94" name="Прямоугольник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1320" cy="2771775"/>
                        </a:xfrm>
                        <a:prstGeom prst="rect">
                          <a:avLst/>
                        </a:prstGeom>
                        <a:noFill/>
                        <a:ln w="12700" cap="flat" cmpd="sng" algn="ctr">
                          <a:solidFill>
                            <a:schemeClr val="tx1"/>
                          </a:solidFill>
                          <a:prstDash val="solid"/>
                          <a:miter lim="800000"/>
                        </a:ln>
                        <a:effectLst/>
                      </wps:spPr>
                      <wps:txbx>
                        <w:txbxContent>
                          <w:p w:rsidR="000E7B8C" w:rsidRDefault="000E7B8C" w:rsidP="00AF1AA6">
                            <w:pPr>
                              <w:spacing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1.Карантинні обмеження, пандемії</w:t>
                            </w:r>
                          </w:p>
                          <w:p w:rsidR="000E7B8C" w:rsidRDefault="000E7B8C" w:rsidP="00AF1AA6">
                            <w:pPr>
                              <w:spacing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2.Низький соціально-економічний статус</w:t>
                            </w:r>
                          </w:p>
                          <w:p w:rsidR="000E7B8C" w:rsidRDefault="000E7B8C" w:rsidP="00AF1AA6">
                            <w:pPr>
                              <w:spacing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3.Падіння мобільності </w:t>
                            </w:r>
                          </w:p>
                          <w:p w:rsidR="000E7B8C" w:rsidRDefault="000E7B8C" w:rsidP="002E56EC">
                            <w:pPr>
                              <w:spacing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w:t>
                            </w:r>
                            <w:r w:rsidRPr="00AF1AA6">
                              <w:rPr>
                                <w:rFonts w:ascii="Times New Roman" w:hAnsi="Times New Roman" w:cs="Times New Roman"/>
                                <w:color w:val="000000" w:themeColor="text1"/>
                                <w:sz w:val="24"/>
                                <w:szCs w:val="24"/>
                                <w:lang w:val="uk-UA"/>
                              </w:rPr>
                              <w:t xml:space="preserve">Аномія </w:t>
                            </w:r>
                          </w:p>
                          <w:p w:rsidR="000E7B8C" w:rsidRDefault="000E7B8C" w:rsidP="002E56EC">
                            <w:pPr>
                              <w:spacing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5.Соціальна дезорієнтація, низький рівень соціальної участі</w:t>
                            </w:r>
                          </w:p>
                          <w:p w:rsidR="000E7B8C" w:rsidRPr="00A477C3" w:rsidRDefault="000E7B8C" w:rsidP="002E56EC">
                            <w:pPr>
                              <w:spacing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6.Стрімкий розвиток сучасних технологій</w:t>
                            </w:r>
                          </w:p>
                          <w:p w:rsidR="000E7B8C" w:rsidRPr="00AF1AA6" w:rsidRDefault="000E7B8C" w:rsidP="002E56EC">
                            <w:pPr>
                              <w:spacing w:line="240" w:lineRule="auto"/>
                              <w:rPr>
                                <w:rFonts w:ascii="Times New Roman" w:hAnsi="Times New Roman" w:cs="Times New Roman"/>
                                <w:color w:val="000000" w:themeColor="text1"/>
                                <w:sz w:val="24"/>
                                <w:szCs w:val="24"/>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id="Прямоугольник 94" o:spid="_x0000_s1030" style="position:absolute;left:0;text-align:left;margin-left:349.2pt;margin-top:20.1pt;width:131.6pt;height:218.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" filled="f" strokecolor="black [3213]" strokeweight="1pt">
                <v:path arrowok="t"/>
                <v:textbox>
                  <w:txbxContent>
                    <w:p w:rsidR="000E7B8C" w:rsidRDefault="000E7B8C" w:rsidP="00AF1AA6">
                      <w:pPr>
                        <w:spacing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1.Карантинні обмеження, пандемії</w:t>
                      </w:r>
                    </w:p>
                    <w:p w:rsidR="000E7B8C" w:rsidRDefault="000E7B8C" w:rsidP="00AF1AA6">
                      <w:pPr>
                        <w:spacing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2.Низький соціально-економічний статус</w:t>
                      </w:r>
                    </w:p>
                    <w:p w:rsidR="000E7B8C" w:rsidRDefault="000E7B8C" w:rsidP="00AF1AA6">
                      <w:pPr>
                        <w:spacing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3.Падіння мобільності </w:t>
                      </w:r>
                    </w:p>
                    <w:p w:rsidR="000E7B8C" w:rsidRDefault="000E7B8C" w:rsidP="002E56EC">
                      <w:pPr>
                        <w:spacing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w:t>
                      </w:r>
                      <w:r w:rsidRPr="00AF1AA6">
                        <w:rPr>
                          <w:rFonts w:ascii="Times New Roman" w:hAnsi="Times New Roman" w:cs="Times New Roman"/>
                          <w:color w:val="000000" w:themeColor="text1"/>
                          <w:sz w:val="24"/>
                          <w:szCs w:val="24"/>
                          <w:lang w:val="uk-UA"/>
                        </w:rPr>
                        <w:t xml:space="preserve">Аномія </w:t>
                      </w:r>
                    </w:p>
                    <w:p w:rsidR="000E7B8C" w:rsidRDefault="000E7B8C" w:rsidP="002E56EC">
                      <w:pPr>
                        <w:spacing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5.Соціальна дезорієнтація, низький рівень соціальної участі</w:t>
                      </w:r>
                    </w:p>
                    <w:p w:rsidR="000E7B8C" w:rsidRPr="00A477C3" w:rsidRDefault="000E7B8C" w:rsidP="002E56EC">
                      <w:pPr>
                        <w:spacing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6.Стрімкий розвиток сучасних технологій</w:t>
                      </w:r>
                    </w:p>
                    <w:p w:rsidR="000E7B8C" w:rsidRPr="00AF1AA6" w:rsidRDefault="000E7B8C" w:rsidP="002E56EC">
                      <w:pPr>
                        <w:spacing w:line="240" w:lineRule="auto"/>
                        <w:rPr>
                          <w:rFonts w:ascii="Times New Roman" w:hAnsi="Times New Roman" w:cs="Times New Roman"/>
                          <w:color w:val="000000" w:themeColor="text1"/>
                          <w:sz w:val="24"/>
                          <w:szCs w:val="24"/>
                          <w:lang w:val="uk-UA"/>
                        </w:rPr>
                      </w:pPr>
                    </w:p>
                  </w:txbxContent>
                </v:textbox>
                <w10:wrap anchorx="margin"/>
              </v: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simplePos x="0" y="0"/>
                <wp:positionH relativeFrom="margin">
                  <wp:posOffset>2183765</wp:posOffset>
                </wp:positionH>
                <wp:positionV relativeFrom="paragraph">
                  <wp:posOffset>63500</wp:posOffset>
                </wp:positionV>
                <wp:extent cx="1619250" cy="266065"/>
                <wp:effectExtent l="0" t="0" r="19050" b="19685"/>
                <wp:wrapNone/>
                <wp:docPr id="244" name="Прямоугольник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619250" cy="266065"/>
                        </a:xfrm>
                        <a:prstGeom prst="rect">
                          <a:avLst/>
                        </a:prstGeom>
                        <a:solidFill>
                          <a:srgbClr val="F2F2F2"/>
                        </a:solidFill>
                        <a:ln w="12700">
                          <a:solidFill>
                            <a:schemeClr val="tx1"/>
                          </a:solidFill>
                          <a:miter lim="800000"/>
                          <a:headEnd/>
                          <a:tailEnd/>
                        </a:ln>
                      </wps:spPr>
                      <wps:txbx>
                        <w:txbxContent>
                          <w:p w:rsidR="000E7B8C" w:rsidRPr="007C780F" w:rsidRDefault="000E7B8C" w:rsidP="002E56EC">
                            <w:pPr>
                              <w:jc w:val="center"/>
                              <w:rPr>
                                <w:rFonts w:ascii="Times New Roman" w:hAnsi="Times New Roman" w:cs="Times New Roman"/>
                                <w:b/>
                                <w:color w:val="000000" w:themeColor="text1"/>
                                <w:sz w:val="24"/>
                                <w:szCs w:val="24"/>
                                <w:lang w:val="uk-UA"/>
                              </w:rPr>
                            </w:pPr>
                            <w:r w:rsidRPr="007C780F">
                              <w:rPr>
                                <w:rFonts w:ascii="Times New Roman" w:hAnsi="Times New Roman" w:cs="Times New Roman"/>
                                <w:b/>
                                <w:color w:val="000000" w:themeColor="text1"/>
                                <w:sz w:val="24"/>
                                <w:szCs w:val="24"/>
                                <w:lang w:val="uk-UA"/>
                              </w:rPr>
                              <w:t>Особистісні</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id="Прямоугольник 244" o:spid="_x0000_s1031" style="position:absolute;left:0;text-align:left;margin-left:171.95pt;margin-top:5pt;width:127.5pt;height:20.95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" fillcolor="#f2f2f2" strokecolor="black [3213]" strokeweight="1pt">
                <v:textbox>
                  <w:txbxContent>
                    <w:p w:rsidR="000E7B8C" w:rsidRPr="007C780F" w:rsidRDefault="000E7B8C" w:rsidP="002E56EC">
                      <w:pPr>
                        <w:jc w:val="center"/>
                        <w:rPr>
                          <w:rFonts w:ascii="Times New Roman" w:hAnsi="Times New Roman" w:cs="Times New Roman"/>
                          <w:b/>
                          <w:color w:val="000000" w:themeColor="text1"/>
                          <w:sz w:val="24"/>
                          <w:szCs w:val="24"/>
                          <w:lang w:val="uk-UA"/>
                        </w:rPr>
                      </w:pPr>
                      <w:r w:rsidRPr="007C780F">
                        <w:rPr>
                          <w:rFonts w:ascii="Times New Roman" w:hAnsi="Times New Roman" w:cs="Times New Roman"/>
                          <w:b/>
                          <w:color w:val="000000" w:themeColor="text1"/>
                          <w:sz w:val="24"/>
                          <w:szCs w:val="24"/>
                          <w:lang w:val="uk-UA"/>
                        </w:rPr>
                        <w:t>Особистісні</w:t>
                      </w:r>
                    </w:p>
                  </w:txbxContent>
                </v:textbox>
                <w10:wrap anchorx="margin"/>
              </v:rect>
            </w:pict>
          </mc:Fallback>
        </mc:AlternateContent>
      </w:r>
    </w:p>
    <w:p w:rsidR="002E56EC" w:rsidRDefault="00BB285C" w:rsidP="00A936F8">
      <w:pPr>
        <w:tabs>
          <w:tab w:val="left" w:pos="3420"/>
        </w:tabs>
        <w:spacing w:after="0" w:line="360" w:lineRule="auto"/>
        <w:ind w:firstLine="720"/>
        <w:jc w:val="both"/>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simplePos x="0" y="0"/>
                <wp:positionH relativeFrom="margin">
                  <wp:posOffset>1386840</wp:posOffset>
                </wp:positionH>
                <wp:positionV relativeFrom="paragraph">
                  <wp:posOffset>43815</wp:posOffset>
                </wp:positionV>
                <wp:extent cx="3016885" cy="2695575"/>
                <wp:effectExtent l="0" t="0" r="12065" b="28575"/>
                <wp:wrapNone/>
                <wp:docPr id="302" name="Прямоугольник 3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6885" cy="2695575"/>
                        </a:xfrm>
                        <a:prstGeom prst="rect">
                          <a:avLst/>
                        </a:prstGeom>
                        <a:noFill/>
                        <a:ln w="12700" cap="flat" cmpd="sng" algn="ctr">
                          <a:solidFill>
                            <a:schemeClr val="tx1"/>
                          </a:solidFill>
                          <a:prstDash val="solid"/>
                          <a:miter lim="800000"/>
                        </a:ln>
                        <a:effectLst/>
                      </wps:spPr>
                      <wps:txbx>
                        <w:txbxContent>
                          <w:p w:rsidR="000E7B8C" w:rsidRDefault="000E7B8C" w:rsidP="005C335B">
                            <w:pPr>
                              <w:spacing w:line="240" w:lineRule="auto"/>
                              <w:rPr>
                                <w:rFonts w:ascii="Times New Roman" w:hAnsi="Times New Roman" w:cs="Times New Roman"/>
                                <w:color w:val="000000" w:themeColor="text1"/>
                                <w:sz w:val="24"/>
                                <w:szCs w:val="24"/>
                                <w:lang w:val="uk-UA"/>
                              </w:rPr>
                            </w:pPr>
                            <w:r w:rsidRPr="00A477C3">
                              <w:rPr>
                                <w:rFonts w:ascii="Times New Roman" w:hAnsi="Times New Roman" w:cs="Times New Roman"/>
                                <w:color w:val="000000" w:themeColor="text1"/>
                                <w:sz w:val="24"/>
                                <w:szCs w:val="24"/>
                                <w:lang w:val="uk-UA"/>
                              </w:rPr>
                              <w:t>1.</w:t>
                            </w:r>
                            <w:r>
                              <w:rPr>
                                <w:rFonts w:ascii="Times New Roman" w:hAnsi="Times New Roman" w:cs="Times New Roman"/>
                                <w:color w:val="000000" w:themeColor="text1"/>
                                <w:sz w:val="24"/>
                                <w:szCs w:val="24"/>
                                <w:lang w:val="uk-UA"/>
                              </w:rPr>
                              <w:t xml:space="preserve">Егоїзм, </w:t>
                            </w:r>
                            <w:proofErr w:type="spellStart"/>
                            <w:r>
                              <w:rPr>
                                <w:rFonts w:ascii="Times New Roman" w:hAnsi="Times New Roman" w:cs="Times New Roman"/>
                                <w:color w:val="000000" w:themeColor="text1"/>
                                <w:sz w:val="24"/>
                                <w:szCs w:val="24"/>
                                <w:lang w:val="uk-UA"/>
                              </w:rPr>
                              <w:t>аскетичність</w:t>
                            </w:r>
                            <w:proofErr w:type="spellEnd"/>
                            <w:r>
                              <w:rPr>
                                <w:rFonts w:ascii="Times New Roman" w:hAnsi="Times New Roman" w:cs="Times New Roman"/>
                                <w:color w:val="000000" w:themeColor="text1"/>
                                <w:sz w:val="24"/>
                                <w:szCs w:val="24"/>
                                <w:lang w:val="uk-UA"/>
                              </w:rPr>
                              <w:t xml:space="preserve">, </w:t>
                            </w:r>
                            <w:proofErr w:type="spellStart"/>
                            <w:r>
                              <w:rPr>
                                <w:rFonts w:ascii="Times New Roman" w:hAnsi="Times New Roman" w:cs="Times New Roman"/>
                                <w:color w:val="000000" w:themeColor="text1"/>
                                <w:sz w:val="24"/>
                                <w:szCs w:val="24"/>
                                <w:lang w:val="uk-UA"/>
                              </w:rPr>
                              <w:t>ескапізм</w:t>
                            </w:r>
                            <w:proofErr w:type="spellEnd"/>
                            <w:r>
                              <w:rPr>
                                <w:rFonts w:ascii="Times New Roman" w:hAnsi="Times New Roman" w:cs="Times New Roman"/>
                                <w:color w:val="000000" w:themeColor="text1"/>
                                <w:sz w:val="24"/>
                                <w:szCs w:val="24"/>
                                <w:lang w:val="uk-UA"/>
                              </w:rPr>
                              <w:t>, агресивність</w:t>
                            </w:r>
                          </w:p>
                          <w:p w:rsidR="000E7B8C" w:rsidRDefault="000E7B8C" w:rsidP="005C335B">
                            <w:pPr>
                              <w:spacing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2. Високий рівень напруженості психологічних механізмів захисту, мотивація до уникнення невдач</w:t>
                            </w:r>
                          </w:p>
                          <w:p w:rsidR="000E7B8C" w:rsidRDefault="000E7B8C" w:rsidP="005C335B">
                            <w:pPr>
                              <w:spacing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3.Бездіяльність, байдужість, відсутність самостійності</w:t>
                            </w:r>
                          </w:p>
                          <w:p w:rsidR="000E7B8C" w:rsidRDefault="000E7B8C" w:rsidP="005C335B">
                            <w:pPr>
                              <w:spacing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4.Неадекватна самооцінка, невпевненість,</w:t>
                            </w:r>
                          </w:p>
                          <w:p w:rsidR="000E7B8C" w:rsidRDefault="000E7B8C" w:rsidP="005C335B">
                            <w:pPr>
                              <w:spacing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5.Високий рівень ситуативної та особистісної тривожності,</w:t>
                            </w:r>
                          </w:p>
                          <w:p w:rsidR="000E7B8C" w:rsidRDefault="000E7B8C" w:rsidP="005C335B">
                            <w:pPr>
                              <w:spacing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6.Конформність, бажання відповідати очікуванням соціуму.</w:t>
                            </w:r>
                          </w:p>
                          <w:p w:rsidR="000E7B8C" w:rsidRDefault="000E7B8C" w:rsidP="002E56EC">
                            <w:pPr>
                              <w:spacing w:line="240" w:lineRule="auto"/>
                              <w:jc w:val="center"/>
                              <w:rPr>
                                <w:rFonts w:ascii="Times New Roman" w:hAnsi="Times New Roman" w:cs="Times New Roman"/>
                                <w:color w:val="000000" w:themeColor="text1"/>
                                <w:sz w:val="24"/>
                                <w:szCs w:val="24"/>
                                <w:lang w:val="uk-UA"/>
                              </w:rPr>
                            </w:pPr>
                          </w:p>
                          <w:p w:rsidR="000E7B8C" w:rsidRPr="00A477C3" w:rsidRDefault="000E7B8C" w:rsidP="002E56EC">
                            <w:pPr>
                              <w:spacing w:line="240" w:lineRule="auto"/>
                              <w:jc w:val="center"/>
                              <w:rPr>
                                <w:rFonts w:ascii="Times New Roman" w:hAnsi="Times New Roman" w:cs="Times New Roman"/>
                                <w:color w:val="000000" w:themeColor="text1"/>
                                <w:sz w:val="24"/>
                                <w:szCs w:val="24"/>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id="Прямоугольник 302" o:spid="_x0000_s1032" style="position:absolute;left:0;text-align:left;margin-left:109.2pt;margin-top:3.45pt;width:237.55pt;height:212.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" filled="f" strokecolor="black [3213]" strokeweight="1pt">
                <v:path arrowok="t"/>
                <v:textbox>
                  <w:txbxContent>
                    <w:p w:rsidR="000E7B8C" w:rsidRDefault="000E7B8C" w:rsidP="005C335B">
                      <w:pPr>
                        <w:spacing w:line="240" w:lineRule="auto"/>
                        <w:rPr>
                          <w:rFonts w:ascii="Times New Roman" w:hAnsi="Times New Roman" w:cs="Times New Roman"/>
                          <w:color w:val="000000" w:themeColor="text1"/>
                          <w:sz w:val="24"/>
                          <w:szCs w:val="24"/>
                          <w:lang w:val="uk-UA"/>
                        </w:rPr>
                      </w:pPr>
                      <w:r w:rsidRPr="00A477C3">
                        <w:rPr>
                          <w:rFonts w:ascii="Times New Roman" w:hAnsi="Times New Roman" w:cs="Times New Roman"/>
                          <w:color w:val="000000" w:themeColor="text1"/>
                          <w:sz w:val="24"/>
                          <w:szCs w:val="24"/>
                          <w:lang w:val="uk-UA"/>
                        </w:rPr>
                        <w:t>1.</w:t>
                      </w:r>
                      <w:r>
                        <w:rPr>
                          <w:rFonts w:ascii="Times New Roman" w:hAnsi="Times New Roman" w:cs="Times New Roman"/>
                          <w:color w:val="000000" w:themeColor="text1"/>
                          <w:sz w:val="24"/>
                          <w:szCs w:val="24"/>
                          <w:lang w:val="uk-UA"/>
                        </w:rPr>
                        <w:t xml:space="preserve">Егоїзм, </w:t>
                      </w:r>
                      <w:proofErr w:type="spellStart"/>
                      <w:r>
                        <w:rPr>
                          <w:rFonts w:ascii="Times New Roman" w:hAnsi="Times New Roman" w:cs="Times New Roman"/>
                          <w:color w:val="000000" w:themeColor="text1"/>
                          <w:sz w:val="24"/>
                          <w:szCs w:val="24"/>
                          <w:lang w:val="uk-UA"/>
                        </w:rPr>
                        <w:t>аскетичність</w:t>
                      </w:r>
                      <w:proofErr w:type="spellEnd"/>
                      <w:r>
                        <w:rPr>
                          <w:rFonts w:ascii="Times New Roman" w:hAnsi="Times New Roman" w:cs="Times New Roman"/>
                          <w:color w:val="000000" w:themeColor="text1"/>
                          <w:sz w:val="24"/>
                          <w:szCs w:val="24"/>
                          <w:lang w:val="uk-UA"/>
                        </w:rPr>
                        <w:t xml:space="preserve">, </w:t>
                      </w:r>
                      <w:proofErr w:type="spellStart"/>
                      <w:r>
                        <w:rPr>
                          <w:rFonts w:ascii="Times New Roman" w:hAnsi="Times New Roman" w:cs="Times New Roman"/>
                          <w:color w:val="000000" w:themeColor="text1"/>
                          <w:sz w:val="24"/>
                          <w:szCs w:val="24"/>
                          <w:lang w:val="uk-UA"/>
                        </w:rPr>
                        <w:t>ескапізм</w:t>
                      </w:r>
                      <w:proofErr w:type="spellEnd"/>
                      <w:r>
                        <w:rPr>
                          <w:rFonts w:ascii="Times New Roman" w:hAnsi="Times New Roman" w:cs="Times New Roman"/>
                          <w:color w:val="000000" w:themeColor="text1"/>
                          <w:sz w:val="24"/>
                          <w:szCs w:val="24"/>
                          <w:lang w:val="uk-UA"/>
                        </w:rPr>
                        <w:t>, агресивність</w:t>
                      </w:r>
                    </w:p>
                    <w:p w:rsidR="000E7B8C" w:rsidRDefault="000E7B8C" w:rsidP="005C335B">
                      <w:pPr>
                        <w:spacing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2. Високий рівень напруженості психологічних механізмів захисту, мотивація до уникнення невдач</w:t>
                      </w:r>
                    </w:p>
                    <w:p w:rsidR="000E7B8C" w:rsidRDefault="000E7B8C" w:rsidP="005C335B">
                      <w:pPr>
                        <w:spacing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3.Бездіяльність, байдужість, відсутність самостійності</w:t>
                      </w:r>
                    </w:p>
                    <w:p w:rsidR="000E7B8C" w:rsidRDefault="000E7B8C" w:rsidP="005C335B">
                      <w:pPr>
                        <w:spacing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4.Неадекватна самооцінка, невпевненість,</w:t>
                      </w:r>
                    </w:p>
                    <w:p w:rsidR="000E7B8C" w:rsidRDefault="000E7B8C" w:rsidP="005C335B">
                      <w:pPr>
                        <w:spacing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5.Високий рівень ситуативної та особистісної тривожності,</w:t>
                      </w:r>
                    </w:p>
                    <w:p w:rsidR="000E7B8C" w:rsidRDefault="000E7B8C" w:rsidP="005C335B">
                      <w:pPr>
                        <w:spacing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6.Конформність, бажання відповідати очікуванням соціуму.</w:t>
                      </w:r>
                    </w:p>
                    <w:p w:rsidR="000E7B8C" w:rsidRDefault="000E7B8C" w:rsidP="002E56EC">
                      <w:pPr>
                        <w:spacing w:line="240" w:lineRule="auto"/>
                        <w:jc w:val="center"/>
                        <w:rPr>
                          <w:rFonts w:ascii="Times New Roman" w:hAnsi="Times New Roman" w:cs="Times New Roman"/>
                          <w:color w:val="000000" w:themeColor="text1"/>
                          <w:sz w:val="24"/>
                          <w:szCs w:val="24"/>
                          <w:lang w:val="uk-UA"/>
                        </w:rPr>
                      </w:pPr>
                    </w:p>
                    <w:p w:rsidR="000E7B8C" w:rsidRPr="00A477C3" w:rsidRDefault="000E7B8C" w:rsidP="002E56EC">
                      <w:pPr>
                        <w:spacing w:line="240" w:lineRule="auto"/>
                        <w:jc w:val="center"/>
                        <w:rPr>
                          <w:rFonts w:ascii="Times New Roman" w:hAnsi="Times New Roman" w:cs="Times New Roman"/>
                          <w:color w:val="000000" w:themeColor="text1"/>
                          <w:sz w:val="24"/>
                          <w:szCs w:val="24"/>
                          <w:lang w:val="uk-UA"/>
                        </w:rPr>
                      </w:pPr>
                    </w:p>
                  </w:txbxContent>
                </v:textbox>
                <w10:wrap anchorx="margin"/>
              </v:rect>
            </w:pict>
          </mc:Fallback>
        </mc:AlternateContent>
      </w:r>
      <w:r w:rsidR="002E56EC">
        <w:rPr>
          <w:rFonts w:ascii="Times New Roman" w:hAnsi="Times New Roman" w:cs="Times New Roman"/>
          <w:sz w:val="28"/>
          <w:szCs w:val="28"/>
          <w:lang w:val="uk-UA"/>
        </w:rPr>
        <w:tab/>
      </w:r>
    </w:p>
    <w:p w:rsidR="002E56EC" w:rsidRDefault="00BB285C" w:rsidP="00A936F8">
      <w:pPr>
        <w:spacing w:after="0" w:line="360" w:lineRule="auto"/>
        <w:ind w:firstLine="720"/>
        <w:jc w:val="both"/>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4294967293" distB="4294967293" distL="114297" distR="114297" simplePos="0" relativeHeight="251659264" behindDoc="0" locked="0" layoutInCell="1" allowOverlap="1">
                <wp:simplePos x="0" y="0"/>
                <wp:positionH relativeFrom="column">
                  <wp:posOffset>2853689</wp:posOffset>
                </wp:positionH>
                <wp:positionV relativeFrom="paragraph">
                  <wp:posOffset>370204</wp:posOffset>
                </wp:positionV>
                <wp:extent cx="0" cy="0"/>
                <wp:effectExtent l="0" t="0" r="0" b="0"/>
                <wp:wrapNone/>
                <wp:docPr id="303" name="Прямая со стрелкой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96DE238" id="_x0000_t32" coordsize="21600,21600" o:spt="32" o:oned="t" path="m,l21600,21600e" filled="f">
                <v:path arrowok="t" fillok="f" o:connecttype="none"/>
                <o:lock v:ext="edit" shapetype="t"/>
              </v:shapetype>
              <v:shape id="Прямая со стрелкой 303" o:spid="_x0000_s1026" type="#_x0000_t32" style="position:absolute;margin-left:224.7pt;margin-top:29.15pt;width:0;height:0;z-index:251659264;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" strokecolor="#5b9bd5" strokeweight=".5pt">
                <v:stroke endarrow="block" joinstyle="miter"/>
                <o:lock v:ext="edit" shapetype="f"/>
              </v:shape>
            </w:pict>
          </mc:Fallback>
        </mc:AlternateContent>
      </w:r>
    </w:p>
    <w:p w:rsidR="002E56EC" w:rsidRDefault="002E56EC" w:rsidP="00A936F8">
      <w:pPr>
        <w:spacing w:after="0" w:line="360" w:lineRule="auto"/>
        <w:ind w:firstLine="720"/>
        <w:jc w:val="both"/>
        <w:rPr>
          <w:rFonts w:ascii="Times New Roman" w:hAnsi="Times New Roman" w:cs="Times New Roman"/>
          <w:sz w:val="28"/>
          <w:szCs w:val="28"/>
          <w:lang w:val="uk-UA"/>
        </w:rPr>
      </w:pPr>
    </w:p>
    <w:p w:rsidR="002E56EC" w:rsidRDefault="002E56EC" w:rsidP="00A936F8">
      <w:pPr>
        <w:spacing w:after="0" w:line="360" w:lineRule="auto"/>
        <w:ind w:firstLine="720"/>
        <w:jc w:val="both"/>
        <w:rPr>
          <w:rFonts w:ascii="Times New Roman" w:hAnsi="Times New Roman" w:cs="Times New Roman"/>
          <w:sz w:val="28"/>
          <w:szCs w:val="28"/>
          <w:lang w:val="uk-UA"/>
        </w:rPr>
      </w:pPr>
    </w:p>
    <w:p w:rsidR="002E56EC" w:rsidRDefault="002E56EC" w:rsidP="00A936F8">
      <w:pPr>
        <w:spacing w:after="0" w:line="360" w:lineRule="auto"/>
        <w:ind w:firstLine="720"/>
        <w:jc w:val="both"/>
        <w:rPr>
          <w:rFonts w:ascii="Times New Roman" w:hAnsi="Times New Roman" w:cs="Times New Roman"/>
          <w:sz w:val="28"/>
          <w:szCs w:val="28"/>
          <w:lang w:val="uk-UA"/>
        </w:rPr>
      </w:pPr>
    </w:p>
    <w:p w:rsidR="002E56EC" w:rsidRDefault="002E56EC" w:rsidP="00A936F8">
      <w:pPr>
        <w:spacing w:after="0" w:line="360" w:lineRule="auto"/>
        <w:ind w:firstLine="720"/>
        <w:jc w:val="both"/>
        <w:rPr>
          <w:rFonts w:ascii="Times New Roman" w:hAnsi="Times New Roman" w:cs="Times New Roman"/>
          <w:b/>
          <w:sz w:val="28"/>
          <w:szCs w:val="28"/>
          <w:lang w:val="uk-UA"/>
        </w:rPr>
      </w:pPr>
    </w:p>
    <w:p w:rsidR="005C335B" w:rsidRDefault="005C335B" w:rsidP="00A936F8">
      <w:pPr>
        <w:spacing w:after="0" w:line="360" w:lineRule="auto"/>
        <w:ind w:firstLine="720"/>
        <w:jc w:val="both"/>
        <w:rPr>
          <w:rFonts w:ascii="Times New Roman" w:hAnsi="Times New Roman" w:cs="Times New Roman"/>
          <w:sz w:val="28"/>
          <w:szCs w:val="28"/>
          <w:lang w:val="uk-UA"/>
        </w:rPr>
      </w:pPr>
    </w:p>
    <w:p w:rsidR="005C335B" w:rsidRDefault="005C335B" w:rsidP="00A936F8">
      <w:pPr>
        <w:spacing w:after="0" w:line="360" w:lineRule="auto"/>
        <w:ind w:firstLine="720"/>
        <w:jc w:val="both"/>
        <w:rPr>
          <w:rFonts w:ascii="Times New Roman" w:hAnsi="Times New Roman" w:cs="Times New Roman"/>
          <w:sz w:val="28"/>
          <w:szCs w:val="28"/>
          <w:lang w:val="uk-UA"/>
        </w:rPr>
      </w:pPr>
    </w:p>
    <w:p w:rsidR="002B407D" w:rsidRDefault="002B407D" w:rsidP="009D39B9">
      <w:pPr>
        <w:spacing w:after="0" w:line="360" w:lineRule="auto"/>
        <w:jc w:val="both"/>
        <w:rPr>
          <w:rFonts w:ascii="Times New Roman" w:hAnsi="Times New Roman" w:cs="Times New Roman"/>
          <w:sz w:val="28"/>
          <w:szCs w:val="28"/>
          <w:lang w:val="uk-UA"/>
        </w:rPr>
      </w:pPr>
    </w:p>
    <w:p w:rsidR="00FB6058" w:rsidRDefault="00FB6058" w:rsidP="00A936F8">
      <w:pPr>
        <w:spacing w:after="0" w:line="360" w:lineRule="auto"/>
        <w:ind w:firstLine="720"/>
        <w:jc w:val="both"/>
        <w:rPr>
          <w:rFonts w:ascii="Times New Roman" w:hAnsi="Times New Roman" w:cs="Times New Roman"/>
          <w:sz w:val="28"/>
          <w:szCs w:val="28"/>
          <w:lang w:val="uk-UA"/>
        </w:rPr>
      </w:pPr>
    </w:p>
    <w:p w:rsidR="00CC2D19" w:rsidRPr="00592305" w:rsidRDefault="00F40A14" w:rsidP="00A936F8">
      <w:pPr>
        <w:spacing w:after="0" w:line="360" w:lineRule="auto"/>
        <w:ind w:firstLine="720"/>
        <w:jc w:val="both"/>
        <w:rPr>
          <w:rFonts w:ascii="Times New Roman" w:hAnsi="Times New Roman" w:cs="Times New Roman"/>
          <w:b/>
          <w:sz w:val="28"/>
          <w:szCs w:val="28"/>
          <w:lang w:val="uk-UA"/>
        </w:rPr>
      </w:pPr>
      <w:r>
        <w:rPr>
          <w:rFonts w:ascii="Times New Roman" w:hAnsi="Times New Roman" w:cs="Times New Roman"/>
          <w:sz w:val="28"/>
          <w:szCs w:val="28"/>
          <w:lang w:val="uk-UA"/>
        </w:rPr>
        <w:t>Рис.1.1</w:t>
      </w:r>
      <w:r w:rsidR="002E56EC" w:rsidRPr="00CA1184">
        <w:rPr>
          <w:rFonts w:ascii="Times New Roman" w:hAnsi="Times New Roman" w:cs="Times New Roman"/>
          <w:sz w:val="28"/>
          <w:szCs w:val="28"/>
          <w:lang w:val="uk-UA"/>
        </w:rPr>
        <w:t>.</w:t>
      </w:r>
      <w:r w:rsidR="002E56EC">
        <w:rPr>
          <w:rFonts w:ascii="Times New Roman" w:hAnsi="Times New Roman" w:cs="Times New Roman"/>
          <w:b/>
          <w:sz w:val="28"/>
          <w:szCs w:val="28"/>
          <w:lang w:val="uk-UA"/>
        </w:rPr>
        <w:t xml:space="preserve"> Причини </w:t>
      </w:r>
      <w:r w:rsidR="00A11C59">
        <w:rPr>
          <w:rFonts w:ascii="Times New Roman" w:hAnsi="Times New Roman" w:cs="Times New Roman"/>
          <w:b/>
          <w:sz w:val="28"/>
          <w:szCs w:val="28"/>
          <w:lang w:val="uk-UA"/>
        </w:rPr>
        <w:t>виникнення</w:t>
      </w:r>
      <w:r w:rsidR="00343FB9">
        <w:rPr>
          <w:rFonts w:ascii="Times New Roman" w:hAnsi="Times New Roman" w:cs="Times New Roman"/>
          <w:b/>
          <w:sz w:val="28"/>
          <w:szCs w:val="28"/>
          <w:lang w:val="uk-UA"/>
        </w:rPr>
        <w:t xml:space="preserve"> маркерів </w:t>
      </w:r>
      <w:proofErr w:type="spellStart"/>
      <w:r w:rsidR="00343FB9">
        <w:rPr>
          <w:rFonts w:ascii="Times New Roman" w:hAnsi="Times New Roman" w:cs="Times New Roman"/>
          <w:b/>
          <w:sz w:val="28"/>
          <w:szCs w:val="28"/>
          <w:lang w:val="uk-UA"/>
        </w:rPr>
        <w:t>хікікоморі</w:t>
      </w:r>
      <w:proofErr w:type="spellEnd"/>
    </w:p>
    <w:p w:rsidR="00065B36" w:rsidRDefault="006E5455" w:rsidP="00A936F8">
      <w:pPr>
        <w:spacing w:after="0"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О.І.</w:t>
      </w:r>
      <w:r w:rsidR="000E5143">
        <w:rPr>
          <w:rFonts w:ascii="Times New Roman" w:hAnsi="Times New Roman" w:cs="Times New Roman"/>
          <w:sz w:val="28"/>
          <w:szCs w:val="28"/>
          <w:lang w:val="uk-UA"/>
        </w:rPr>
        <w:t xml:space="preserve"> </w:t>
      </w:r>
      <w:r>
        <w:rPr>
          <w:rFonts w:ascii="Times New Roman" w:hAnsi="Times New Roman" w:cs="Times New Roman"/>
          <w:sz w:val="28"/>
          <w:szCs w:val="28"/>
          <w:lang w:val="uk-UA"/>
        </w:rPr>
        <w:t>Франкова н</w:t>
      </w:r>
      <w:r w:rsidR="008E6F1C" w:rsidRPr="00D179EE">
        <w:rPr>
          <w:rFonts w:ascii="Times New Roman" w:hAnsi="Times New Roman" w:cs="Times New Roman"/>
          <w:sz w:val="28"/>
          <w:szCs w:val="28"/>
          <w:lang w:val="uk-UA"/>
        </w:rPr>
        <w:t>а основі</w:t>
      </w:r>
      <w:r w:rsidR="008E6F1C">
        <w:rPr>
          <w:rFonts w:ascii="Times New Roman" w:hAnsi="Times New Roman" w:cs="Times New Roman"/>
          <w:sz w:val="28"/>
          <w:szCs w:val="28"/>
          <w:lang w:val="uk-UA"/>
        </w:rPr>
        <w:t xml:space="preserve"> спостереження за проявами соці</w:t>
      </w:r>
      <w:r w:rsidR="0000735C">
        <w:rPr>
          <w:rFonts w:ascii="Times New Roman" w:hAnsi="Times New Roman" w:cs="Times New Roman"/>
          <w:sz w:val="28"/>
          <w:szCs w:val="28"/>
          <w:lang w:val="uk-UA"/>
        </w:rPr>
        <w:t>ального відчуження</w:t>
      </w:r>
      <w:r w:rsidR="00A11C59">
        <w:rPr>
          <w:rFonts w:ascii="Times New Roman" w:hAnsi="Times New Roman" w:cs="Times New Roman"/>
          <w:sz w:val="28"/>
          <w:szCs w:val="28"/>
          <w:lang w:val="uk-UA"/>
        </w:rPr>
        <w:t xml:space="preserve"> </w:t>
      </w:r>
      <w:r w:rsidR="00416ABB">
        <w:rPr>
          <w:rFonts w:ascii="Times New Roman" w:hAnsi="Times New Roman" w:cs="Times New Roman"/>
          <w:sz w:val="28"/>
          <w:szCs w:val="28"/>
          <w:lang w:val="uk-UA"/>
        </w:rPr>
        <w:t>виокремила</w:t>
      </w:r>
      <w:r w:rsidR="00CC2D19">
        <w:rPr>
          <w:rFonts w:ascii="Times New Roman" w:hAnsi="Times New Roman" w:cs="Times New Roman"/>
          <w:sz w:val="28"/>
          <w:szCs w:val="28"/>
          <w:lang w:val="uk-UA"/>
        </w:rPr>
        <w:t xml:space="preserve"> наступні</w:t>
      </w:r>
      <w:r w:rsidR="00167325">
        <w:rPr>
          <w:rFonts w:ascii="Times New Roman" w:hAnsi="Times New Roman" w:cs="Times New Roman"/>
          <w:sz w:val="28"/>
          <w:szCs w:val="28"/>
          <w:lang w:val="uk-UA"/>
        </w:rPr>
        <w:t xml:space="preserve"> його</w:t>
      </w:r>
      <w:r w:rsidR="00A11C59">
        <w:rPr>
          <w:rFonts w:ascii="Times New Roman" w:hAnsi="Times New Roman" w:cs="Times New Roman"/>
          <w:sz w:val="28"/>
          <w:szCs w:val="28"/>
          <w:lang w:val="uk-UA"/>
        </w:rPr>
        <w:t xml:space="preserve"> </w:t>
      </w:r>
      <w:r w:rsidR="008E6F1C" w:rsidRPr="00A11C59">
        <w:rPr>
          <w:rFonts w:ascii="Times New Roman" w:hAnsi="Times New Roman" w:cs="Times New Roman"/>
          <w:sz w:val="28"/>
          <w:szCs w:val="28"/>
          <w:lang w:val="uk-UA"/>
        </w:rPr>
        <w:t>параметри</w:t>
      </w:r>
      <w:r w:rsidRPr="00A11C59">
        <w:rPr>
          <w:rFonts w:ascii="Times New Roman" w:hAnsi="Times New Roman" w:cs="Times New Roman"/>
          <w:sz w:val="28"/>
          <w:szCs w:val="28"/>
          <w:lang w:val="uk-UA"/>
        </w:rPr>
        <w:t>:</w:t>
      </w:r>
      <w:r w:rsidR="00A11C59">
        <w:rPr>
          <w:rFonts w:ascii="Times New Roman" w:hAnsi="Times New Roman" w:cs="Times New Roman"/>
          <w:sz w:val="28"/>
          <w:szCs w:val="28"/>
          <w:lang w:val="uk-UA"/>
        </w:rPr>
        <w:t xml:space="preserve"> </w:t>
      </w:r>
      <w:r w:rsidR="008E6F1C">
        <w:rPr>
          <w:rFonts w:ascii="Times New Roman" w:hAnsi="Times New Roman" w:cs="Times New Roman"/>
          <w:sz w:val="28"/>
          <w:szCs w:val="28"/>
          <w:lang w:val="uk-UA"/>
        </w:rPr>
        <w:t>асоціальне усаміт</w:t>
      </w:r>
      <w:r w:rsidR="008E6F1C" w:rsidRPr="00D179EE">
        <w:rPr>
          <w:rFonts w:ascii="Times New Roman" w:hAnsi="Times New Roman" w:cs="Times New Roman"/>
          <w:sz w:val="28"/>
          <w:szCs w:val="28"/>
          <w:lang w:val="uk-UA"/>
        </w:rPr>
        <w:t>нення вдома</w:t>
      </w:r>
      <w:r>
        <w:rPr>
          <w:rFonts w:ascii="Times New Roman" w:hAnsi="Times New Roman" w:cs="Times New Roman"/>
          <w:sz w:val="28"/>
          <w:szCs w:val="28"/>
          <w:lang w:val="uk-UA"/>
        </w:rPr>
        <w:t xml:space="preserve"> (постійне перебування в будинку з</w:t>
      </w:r>
      <w:r w:rsidR="00416ABB">
        <w:rPr>
          <w:rFonts w:ascii="Times New Roman" w:hAnsi="Times New Roman" w:cs="Times New Roman"/>
          <w:sz w:val="28"/>
          <w:szCs w:val="28"/>
          <w:lang w:val="uk-UA"/>
        </w:rPr>
        <w:t xml:space="preserve"> метою більшого дистанціювання від соціуму</w:t>
      </w:r>
      <w:r w:rsidR="001277D4">
        <w:rPr>
          <w:rFonts w:ascii="Times New Roman" w:hAnsi="Times New Roman" w:cs="Times New Roman"/>
          <w:sz w:val="28"/>
          <w:szCs w:val="28"/>
          <w:lang w:val="uk-UA"/>
        </w:rPr>
        <w:t>)</w:t>
      </w:r>
      <w:r w:rsidR="0000735C">
        <w:rPr>
          <w:rFonts w:ascii="Times New Roman" w:hAnsi="Times New Roman" w:cs="Times New Roman"/>
          <w:sz w:val="28"/>
          <w:szCs w:val="28"/>
          <w:lang w:val="uk-UA"/>
        </w:rPr>
        <w:t xml:space="preserve">, </w:t>
      </w:r>
      <w:r w:rsidR="008E6F1C" w:rsidRPr="00D179EE">
        <w:rPr>
          <w:rFonts w:ascii="Times New Roman" w:hAnsi="Times New Roman" w:cs="Times New Roman"/>
          <w:sz w:val="28"/>
          <w:szCs w:val="28"/>
          <w:lang w:val="uk-UA"/>
        </w:rPr>
        <w:t>ас</w:t>
      </w:r>
      <w:r w:rsidR="0000735C">
        <w:rPr>
          <w:rFonts w:ascii="Times New Roman" w:hAnsi="Times New Roman" w:cs="Times New Roman"/>
          <w:sz w:val="28"/>
          <w:szCs w:val="28"/>
          <w:lang w:val="uk-UA"/>
        </w:rPr>
        <w:t xml:space="preserve">оціальність </w:t>
      </w:r>
      <w:r w:rsidR="008E6F1C">
        <w:rPr>
          <w:rFonts w:ascii="Times New Roman" w:hAnsi="Times New Roman" w:cs="Times New Roman"/>
          <w:sz w:val="28"/>
          <w:szCs w:val="28"/>
          <w:lang w:val="uk-UA"/>
        </w:rPr>
        <w:t>з виходом із дому</w:t>
      </w:r>
      <w:r w:rsidR="0088024F">
        <w:rPr>
          <w:rFonts w:ascii="Times New Roman" w:hAnsi="Times New Roman" w:cs="Times New Roman"/>
          <w:sz w:val="28"/>
          <w:szCs w:val="28"/>
          <w:lang w:val="uk-UA"/>
        </w:rPr>
        <w:t xml:space="preserve"> (у випадку </w:t>
      </w:r>
      <w:r w:rsidR="0070098C">
        <w:rPr>
          <w:rFonts w:ascii="Times New Roman" w:hAnsi="Times New Roman" w:cs="Times New Roman"/>
          <w:sz w:val="28"/>
          <w:szCs w:val="28"/>
          <w:lang w:val="uk-UA"/>
        </w:rPr>
        <w:t>гострої необхідності</w:t>
      </w:r>
      <w:r w:rsidR="0000735C">
        <w:rPr>
          <w:rFonts w:ascii="Times New Roman" w:hAnsi="Times New Roman" w:cs="Times New Roman"/>
          <w:sz w:val="28"/>
          <w:szCs w:val="28"/>
          <w:lang w:val="uk-UA"/>
        </w:rPr>
        <w:t>)</w:t>
      </w:r>
      <w:r w:rsidR="001277D4">
        <w:rPr>
          <w:rFonts w:ascii="Times New Roman" w:hAnsi="Times New Roman" w:cs="Times New Roman"/>
          <w:sz w:val="28"/>
          <w:szCs w:val="28"/>
          <w:lang w:val="uk-UA"/>
        </w:rPr>
        <w:t xml:space="preserve"> та</w:t>
      </w:r>
      <w:r w:rsidR="00A11C59">
        <w:rPr>
          <w:rFonts w:ascii="Times New Roman" w:hAnsi="Times New Roman" w:cs="Times New Roman"/>
          <w:sz w:val="28"/>
          <w:szCs w:val="28"/>
          <w:lang w:val="uk-UA"/>
        </w:rPr>
        <w:t xml:space="preserve"> </w:t>
      </w:r>
      <w:r w:rsidR="0000735C">
        <w:rPr>
          <w:rFonts w:ascii="Times New Roman" w:hAnsi="Times New Roman" w:cs="Times New Roman"/>
          <w:sz w:val="28"/>
          <w:szCs w:val="28"/>
          <w:lang w:val="uk-UA"/>
        </w:rPr>
        <w:t>вибіркова соціальність (можливість</w:t>
      </w:r>
      <w:r w:rsidR="00F742EF">
        <w:rPr>
          <w:rFonts w:ascii="Times New Roman" w:hAnsi="Times New Roman" w:cs="Times New Roman"/>
          <w:sz w:val="28"/>
          <w:szCs w:val="28"/>
          <w:lang w:val="uk-UA"/>
        </w:rPr>
        <w:t xml:space="preserve"> </w:t>
      </w:r>
      <w:r w:rsidR="00A11C59">
        <w:rPr>
          <w:rFonts w:ascii="Times New Roman" w:hAnsi="Times New Roman" w:cs="Times New Roman"/>
          <w:sz w:val="28"/>
          <w:szCs w:val="28"/>
          <w:lang w:val="uk-UA"/>
        </w:rPr>
        <w:t>під</w:t>
      </w:r>
      <w:r w:rsidR="00F742EF">
        <w:rPr>
          <w:rFonts w:ascii="Times New Roman" w:hAnsi="Times New Roman" w:cs="Times New Roman"/>
          <w:sz w:val="28"/>
          <w:szCs w:val="28"/>
          <w:lang w:val="uk-UA"/>
        </w:rPr>
        <w:t>тримувати комунікацію</w:t>
      </w:r>
      <w:r w:rsidR="0088024F">
        <w:rPr>
          <w:rFonts w:ascii="Times New Roman" w:hAnsi="Times New Roman" w:cs="Times New Roman"/>
          <w:sz w:val="28"/>
          <w:szCs w:val="28"/>
          <w:lang w:val="uk-UA"/>
        </w:rPr>
        <w:t xml:space="preserve">, </w:t>
      </w:r>
      <w:r w:rsidR="0070098C">
        <w:rPr>
          <w:rFonts w:ascii="Times New Roman" w:hAnsi="Times New Roman" w:cs="Times New Roman"/>
          <w:sz w:val="28"/>
          <w:szCs w:val="28"/>
          <w:lang w:val="uk-UA"/>
        </w:rPr>
        <w:t xml:space="preserve">взаємодіючи при цьому лише </w:t>
      </w:r>
      <w:r w:rsidR="0088024F">
        <w:rPr>
          <w:rFonts w:ascii="Times New Roman" w:hAnsi="Times New Roman" w:cs="Times New Roman"/>
          <w:sz w:val="28"/>
          <w:szCs w:val="28"/>
          <w:lang w:val="uk-UA"/>
        </w:rPr>
        <w:t>з рідними</w:t>
      </w:r>
      <w:r w:rsidR="001277D4">
        <w:rPr>
          <w:rFonts w:ascii="Times New Roman" w:hAnsi="Times New Roman" w:cs="Times New Roman"/>
          <w:sz w:val="28"/>
          <w:szCs w:val="28"/>
          <w:lang w:val="uk-UA"/>
        </w:rPr>
        <w:t xml:space="preserve">). </w:t>
      </w:r>
      <w:r w:rsidR="001277D4" w:rsidRPr="001277D4">
        <w:rPr>
          <w:rFonts w:ascii="Times New Roman" w:hAnsi="Times New Roman" w:cs="Times New Roman"/>
          <w:sz w:val="28"/>
          <w:szCs w:val="28"/>
          <w:lang w:val="uk-UA"/>
        </w:rPr>
        <w:t>Вчена додає, що</w:t>
      </w:r>
      <w:r w:rsidR="001277D4">
        <w:rPr>
          <w:rFonts w:ascii="Times New Roman" w:hAnsi="Times New Roman" w:cs="Times New Roman"/>
          <w:sz w:val="28"/>
          <w:szCs w:val="28"/>
          <w:lang w:val="uk-UA"/>
        </w:rPr>
        <w:t xml:space="preserve"> таким параметрам взаємодії </w:t>
      </w:r>
      <w:r w:rsidR="001277D4" w:rsidRPr="001277D4">
        <w:rPr>
          <w:rFonts w:ascii="Times New Roman" w:hAnsi="Times New Roman" w:cs="Times New Roman"/>
          <w:sz w:val="28"/>
          <w:szCs w:val="28"/>
          <w:lang w:val="uk-UA"/>
        </w:rPr>
        <w:t xml:space="preserve">може сприяти ситуація, яка посилює ізоляцію: </w:t>
      </w:r>
      <w:r w:rsidR="0000735C">
        <w:rPr>
          <w:rFonts w:ascii="Times New Roman" w:hAnsi="Times New Roman" w:cs="Times New Roman"/>
          <w:sz w:val="28"/>
          <w:szCs w:val="28"/>
          <w:lang w:val="uk-UA"/>
        </w:rPr>
        <w:t xml:space="preserve">карантинні обмеження, </w:t>
      </w:r>
      <w:r w:rsidR="001277D4" w:rsidRPr="001277D4">
        <w:rPr>
          <w:rFonts w:ascii="Times New Roman" w:hAnsi="Times New Roman" w:cs="Times New Roman"/>
          <w:sz w:val="28"/>
          <w:szCs w:val="28"/>
          <w:lang w:val="uk-UA"/>
        </w:rPr>
        <w:t>виключення з інституту, звільненн</w:t>
      </w:r>
      <w:r w:rsidR="0000735C">
        <w:rPr>
          <w:rFonts w:ascii="Times New Roman" w:hAnsi="Times New Roman" w:cs="Times New Roman"/>
          <w:sz w:val="28"/>
          <w:szCs w:val="28"/>
          <w:lang w:val="uk-UA"/>
        </w:rPr>
        <w:t>я з роботи</w:t>
      </w:r>
      <w:r w:rsidR="00A11C59">
        <w:rPr>
          <w:rFonts w:ascii="Times New Roman" w:hAnsi="Times New Roman" w:cs="Times New Roman"/>
          <w:sz w:val="28"/>
          <w:szCs w:val="28"/>
          <w:lang w:val="uk-UA"/>
        </w:rPr>
        <w:t xml:space="preserve"> </w:t>
      </w:r>
      <w:r w:rsidR="001277D4">
        <w:rPr>
          <w:rFonts w:ascii="Times New Roman" w:hAnsi="Times New Roman" w:cs="Times New Roman"/>
          <w:sz w:val="28"/>
          <w:szCs w:val="28"/>
          <w:lang w:val="uk-UA"/>
        </w:rPr>
        <w:t>тощо</w:t>
      </w:r>
      <w:r w:rsidR="00A11C59">
        <w:rPr>
          <w:rFonts w:ascii="Times New Roman" w:hAnsi="Times New Roman" w:cs="Times New Roman"/>
          <w:sz w:val="28"/>
          <w:szCs w:val="28"/>
          <w:lang w:val="uk-UA"/>
        </w:rPr>
        <w:t xml:space="preserve"> </w:t>
      </w:r>
      <w:r w:rsidR="0088024F">
        <w:rPr>
          <w:rFonts w:ascii="Times New Roman" w:hAnsi="Times New Roman" w:cs="Times New Roman"/>
          <w:sz w:val="28"/>
          <w:szCs w:val="28"/>
          <w:lang w:val="uk-UA"/>
        </w:rPr>
        <w:t>[</w:t>
      </w:r>
      <w:r w:rsidR="009D39B9">
        <w:rPr>
          <w:rFonts w:ascii="Times New Roman" w:hAnsi="Times New Roman" w:cs="Times New Roman"/>
          <w:sz w:val="28"/>
          <w:szCs w:val="28"/>
          <w:lang w:val="uk-UA"/>
        </w:rPr>
        <w:t>20</w:t>
      </w:r>
      <w:r w:rsidR="008E6F1C" w:rsidRPr="00C47EC3">
        <w:rPr>
          <w:rFonts w:ascii="Times New Roman" w:hAnsi="Times New Roman" w:cs="Times New Roman"/>
          <w:sz w:val="28"/>
          <w:szCs w:val="28"/>
          <w:lang w:val="uk-UA"/>
        </w:rPr>
        <w:t xml:space="preserve">]. </w:t>
      </w:r>
      <w:r w:rsidR="00065B36">
        <w:rPr>
          <w:rFonts w:ascii="Times New Roman" w:hAnsi="Times New Roman" w:cs="Times New Roman"/>
          <w:sz w:val="28"/>
          <w:szCs w:val="28"/>
          <w:lang w:val="uk-UA"/>
        </w:rPr>
        <w:t>Т.Ю.</w:t>
      </w:r>
      <w:r w:rsidR="00A11C59">
        <w:rPr>
          <w:rFonts w:ascii="Times New Roman" w:hAnsi="Times New Roman" w:cs="Times New Roman"/>
          <w:sz w:val="28"/>
          <w:szCs w:val="28"/>
          <w:lang w:val="uk-UA"/>
        </w:rPr>
        <w:t xml:space="preserve"> </w:t>
      </w:r>
      <w:proofErr w:type="spellStart"/>
      <w:r w:rsidR="009C2694">
        <w:rPr>
          <w:rFonts w:ascii="Times New Roman" w:hAnsi="Times New Roman" w:cs="Times New Roman"/>
          <w:sz w:val="28"/>
          <w:szCs w:val="28"/>
          <w:lang w:val="uk-UA"/>
        </w:rPr>
        <w:t>Довбій</w:t>
      </w:r>
      <w:proofErr w:type="spellEnd"/>
      <w:r w:rsidR="009C2694">
        <w:rPr>
          <w:rFonts w:ascii="Times New Roman" w:hAnsi="Times New Roman" w:cs="Times New Roman"/>
          <w:sz w:val="28"/>
          <w:szCs w:val="28"/>
          <w:lang w:val="uk-UA"/>
        </w:rPr>
        <w:t xml:space="preserve"> ще додає</w:t>
      </w:r>
      <w:r w:rsidR="00A11C59">
        <w:rPr>
          <w:rFonts w:ascii="Times New Roman" w:hAnsi="Times New Roman" w:cs="Times New Roman"/>
          <w:sz w:val="28"/>
          <w:szCs w:val="28"/>
          <w:lang w:val="uk-UA"/>
        </w:rPr>
        <w:t xml:space="preserve"> </w:t>
      </w:r>
      <w:r w:rsidR="00065B36" w:rsidRPr="00A11C59">
        <w:rPr>
          <w:rFonts w:ascii="Times New Roman" w:hAnsi="Times New Roman" w:cs="Times New Roman"/>
          <w:sz w:val="28"/>
          <w:szCs w:val="28"/>
          <w:lang w:val="uk-UA"/>
        </w:rPr>
        <w:t xml:space="preserve">рівні ізольованості </w:t>
      </w:r>
      <w:r w:rsidR="00065B36">
        <w:rPr>
          <w:rFonts w:ascii="Times New Roman" w:hAnsi="Times New Roman" w:cs="Times New Roman"/>
          <w:sz w:val="28"/>
          <w:szCs w:val="28"/>
          <w:lang w:val="uk-UA"/>
        </w:rPr>
        <w:t>особист</w:t>
      </w:r>
      <w:r w:rsidR="00A11C59">
        <w:rPr>
          <w:rFonts w:ascii="Times New Roman" w:hAnsi="Times New Roman" w:cs="Times New Roman"/>
          <w:sz w:val="28"/>
          <w:szCs w:val="28"/>
          <w:lang w:val="uk-UA"/>
        </w:rPr>
        <w:t>ості</w:t>
      </w:r>
      <w:r w:rsidR="00065B36">
        <w:rPr>
          <w:rFonts w:ascii="Times New Roman" w:hAnsi="Times New Roman" w:cs="Times New Roman"/>
          <w:sz w:val="28"/>
          <w:szCs w:val="28"/>
          <w:lang w:val="uk-UA"/>
        </w:rPr>
        <w:t>: фізична, емоційна,</w:t>
      </w:r>
      <w:r w:rsidR="000857C1">
        <w:rPr>
          <w:rFonts w:ascii="Times New Roman" w:hAnsi="Times New Roman" w:cs="Times New Roman"/>
          <w:sz w:val="28"/>
          <w:szCs w:val="28"/>
          <w:lang w:val="uk-UA"/>
        </w:rPr>
        <w:t xml:space="preserve"> соціальна</w:t>
      </w:r>
      <w:r w:rsidR="00A11C59">
        <w:rPr>
          <w:rFonts w:ascii="Times New Roman" w:hAnsi="Times New Roman" w:cs="Times New Roman"/>
          <w:sz w:val="28"/>
          <w:szCs w:val="28"/>
          <w:lang w:val="uk-UA"/>
        </w:rPr>
        <w:t xml:space="preserve"> </w:t>
      </w:r>
      <w:r w:rsidR="000857C1" w:rsidRPr="000857C1">
        <w:rPr>
          <w:rFonts w:ascii="Times New Roman" w:hAnsi="Times New Roman" w:cs="Times New Roman"/>
          <w:sz w:val="28"/>
          <w:szCs w:val="28"/>
          <w:lang w:val="uk-UA"/>
        </w:rPr>
        <w:t>[</w:t>
      </w:r>
      <w:r w:rsidR="008C0D1F">
        <w:rPr>
          <w:rFonts w:ascii="Times New Roman" w:hAnsi="Times New Roman" w:cs="Times New Roman"/>
          <w:sz w:val="28"/>
          <w:szCs w:val="28"/>
          <w:lang w:val="uk-UA"/>
        </w:rPr>
        <w:t>2</w:t>
      </w:r>
      <w:r w:rsidR="000857C1" w:rsidRPr="000857C1">
        <w:rPr>
          <w:rFonts w:ascii="Times New Roman" w:hAnsi="Times New Roman" w:cs="Times New Roman"/>
          <w:sz w:val="28"/>
          <w:szCs w:val="28"/>
          <w:lang w:val="uk-UA"/>
        </w:rPr>
        <w:t>]</w:t>
      </w:r>
      <w:r w:rsidR="000857C1">
        <w:rPr>
          <w:rFonts w:ascii="Times New Roman" w:hAnsi="Times New Roman" w:cs="Times New Roman"/>
          <w:sz w:val="28"/>
          <w:szCs w:val="28"/>
          <w:lang w:val="uk-UA"/>
        </w:rPr>
        <w:t xml:space="preserve">. </w:t>
      </w:r>
    </w:p>
    <w:p w:rsidR="000C0865" w:rsidRPr="000C0865" w:rsidRDefault="00A67974" w:rsidP="00A936F8">
      <w:pPr>
        <w:spacing w:after="0"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Результати наукових досліджень сучасних українських </w:t>
      </w:r>
      <w:r w:rsidRPr="00A67974">
        <w:rPr>
          <w:rFonts w:ascii="Times New Roman" w:hAnsi="Times New Roman" w:cs="Times New Roman"/>
          <w:sz w:val="28"/>
          <w:szCs w:val="28"/>
          <w:lang w:val="uk-UA"/>
        </w:rPr>
        <w:t>[</w:t>
      </w:r>
      <w:r w:rsidR="00B57739">
        <w:rPr>
          <w:rFonts w:ascii="Times New Roman" w:hAnsi="Times New Roman" w:cs="Times New Roman"/>
          <w:sz w:val="28"/>
          <w:szCs w:val="28"/>
          <w:lang w:val="uk-UA"/>
        </w:rPr>
        <w:t xml:space="preserve">14; 17; </w:t>
      </w:r>
      <w:r w:rsidR="009D39B9">
        <w:rPr>
          <w:rFonts w:ascii="Times New Roman" w:hAnsi="Times New Roman" w:cs="Times New Roman"/>
          <w:sz w:val="28"/>
          <w:szCs w:val="28"/>
          <w:lang w:val="uk-UA"/>
        </w:rPr>
        <w:t>20</w:t>
      </w:r>
      <w:r w:rsidRPr="00A67974">
        <w:rPr>
          <w:rFonts w:ascii="Times New Roman" w:hAnsi="Times New Roman" w:cs="Times New Roman"/>
          <w:sz w:val="28"/>
          <w:szCs w:val="28"/>
          <w:lang w:val="uk-UA"/>
        </w:rPr>
        <w:t>]</w:t>
      </w:r>
      <w:r>
        <w:rPr>
          <w:rFonts w:ascii="Times New Roman" w:hAnsi="Times New Roman" w:cs="Times New Roman"/>
          <w:sz w:val="28"/>
          <w:szCs w:val="28"/>
          <w:lang w:val="uk-UA"/>
        </w:rPr>
        <w:t xml:space="preserve"> та зарубіжних </w:t>
      </w:r>
      <w:r w:rsidR="009C2694" w:rsidRPr="009C2694">
        <w:rPr>
          <w:rFonts w:ascii="Times New Roman" w:hAnsi="Times New Roman" w:cs="Times New Roman"/>
          <w:sz w:val="28"/>
          <w:szCs w:val="28"/>
          <w:lang w:val="uk-UA"/>
        </w:rPr>
        <w:t>[</w:t>
      </w:r>
      <w:r w:rsidR="00B57739">
        <w:rPr>
          <w:rFonts w:ascii="Times New Roman" w:hAnsi="Times New Roman" w:cs="Times New Roman"/>
          <w:sz w:val="28"/>
          <w:szCs w:val="28"/>
          <w:lang w:val="uk-UA"/>
        </w:rPr>
        <w:t>24; 27; 29; 33; 34</w:t>
      </w:r>
      <w:r w:rsidR="009C2694" w:rsidRPr="009C26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вчених дозволив визначити </w:t>
      </w:r>
      <w:r w:rsidRPr="005B7B4C">
        <w:rPr>
          <w:rFonts w:ascii="Times New Roman" w:hAnsi="Times New Roman" w:cs="Times New Roman"/>
          <w:sz w:val="28"/>
          <w:szCs w:val="28"/>
          <w:lang w:val="uk-UA"/>
        </w:rPr>
        <w:t>типові маркери</w:t>
      </w:r>
      <w:r w:rsidR="005B7B4C" w:rsidRPr="005B7B4C">
        <w:rPr>
          <w:rFonts w:ascii="Times New Roman" w:hAnsi="Times New Roman" w:cs="Times New Roman"/>
          <w:sz w:val="28"/>
          <w:szCs w:val="28"/>
          <w:lang w:val="uk-UA"/>
        </w:rPr>
        <w:t xml:space="preserve"> </w:t>
      </w:r>
      <w:proofErr w:type="spellStart"/>
      <w:r w:rsidRPr="005B7B4C">
        <w:rPr>
          <w:rFonts w:ascii="Times New Roman" w:hAnsi="Times New Roman" w:cs="Times New Roman"/>
          <w:sz w:val="28"/>
          <w:szCs w:val="28"/>
          <w:lang w:val="uk-UA"/>
        </w:rPr>
        <w:t>хікікоморі</w:t>
      </w:r>
      <w:proofErr w:type="spellEnd"/>
      <w:r w:rsidRPr="005B7B4C">
        <w:rPr>
          <w:rFonts w:ascii="Times New Roman" w:hAnsi="Times New Roman" w:cs="Times New Roman"/>
          <w:sz w:val="28"/>
          <w:szCs w:val="28"/>
          <w:lang w:val="uk-UA"/>
        </w:rPr>
        <w:t>:</w:t>
      </w:r>
      <w:r w:rsidRPr="00A67974">
        <w:rPr>
          <w:rFonts w:ascii="Times New Roman" w:hAnsi="Times New Roman" w:cs="Times New Roman"/>
          <w:sz w:val="28"/>
          <w:szCs w:val="28"/>
          <w:lang w:val="uk-UA"/>
        </w:rPr>
        <w:t xml:space="preserve"> р</w:t>
      </w:r>
      <w:r w:rsidR="00F742EF">
        <w:rPr>
          <w:rFonts w:ascii="Times New Roman" w:hAnsi="Times New Roman" w:cs="Times New Roman"/>
          <w:sz w:val="28"/>
          <w:szCs w:val="28"/>
          <w:lang w:val="uk-UA"/>
        </w:rPr>
        <w:t xml:space="preserve">еверсія режиму «день-ніч» (через </w:t>
      </w:r>
      <w:r w:rsidR="00335038">
        <w:rPr>
          <w:rFonts w:ascii="Times New Roman" w:hAnsi="Times New Roman" w:cs="Times New Roman"/>
          <w:sz w:val="28"/>
          <w:szCs w:val="28"/>
          <w:lang w:val="uk-UA"/>
        </w:rPr>
        <w:t>захоплення</w:t>
      </w:r>
      <w:r w:rsidR="00F742EF">
        <w:rPr>
          <w:rFonts w:ascii="Times New Roman" w:hAnsi="Times New Roman" w:cs="Times New Roman"/>
          <w:sz w:val="28"/>
          <w:szCs w:val="28"/>
          <w:lang w:val="uk-UA"/>
        </w:rPr>
        <w:t xml:space="preserve"> віртуальним середовищем змінює</w:t>
      </w:r>
      <w:r w:rsidR="00335038">
        <w:rPr>
          <w:rFonts w:ascii="Times New Roman" w:hAnsi="Times New Roman" w:cs="Times New Roman"/>
          <w:sz w:val="28"/>
          <w:szCs w:val="28"/>
          <w:lang w:val="uk-UA"/>
        </w:rPr>
        <w:t>ться</w:t>
      </w:r>
      <w:r w:rsidR="00F742EF">
        <w:rPr>
          <w:rFonts w:ascii="Times New Roman" w:hAnsi="Times New Roman" w:cs="Times New Roman"/>
          <w:sz w:val="28"/>
          <w:szCs w:val="28"/>
          <w:lang w:val="uk-UA"/>
        </w:rPr>
        <w:t xml:space="preserve"> режим сну</w:t>
      </w:r>
      <w:r w:rsidRPr="00A67974">
        <w:rPr>
          <w:rFonts w:ascii="Times New Roman" w:hAnsi="Times New Roman" w:cs="Times New Roman"/>
          <w:sz w:val="28"/>
          <w:szCs w:val="28"/>
          <w:lang w:val="uk-UA"/>
        </w:rPr>
        <w:t>), нехтування базовими потребами (задовольняються паралельно з Інтернет-</w:t>
      </w:r>
      <w:r w:rsidR="002E5523">
        <w:rPr>
          <w:rFonts w:ascii="Times New Roman" w:hAnsi="Times New Roman" w:cs="Times New Roman"/>
          <w:sz w:val="28"/>
          <w:szCs w:val="28"/>
          <w:lang w:val="uk-UA"/>
        </w:rPr>
        <w:t>активністю</w:t>
      </w:r>
      <w:r w:rsidRPr="00A67974">
        <w:rPr>
          <w:rFonts w:ascii="Times New Roman" w:hAnsi="Times New Roman" w:cs="Times New Roman"/>
          <w:sz w:val="28"/>
          <w:szCs w:val="28"/>
          <w:lang w:val="uk-UA"/>
        </w:rPr>
        <w:t>), прояв агресії (без реальної причини)</w:t>
      </w:r>
      <w:r w:rsidR="00335038">
        <w:rPr>
          <w:rFonts w:ascii="Times New Roman" w:hAnsi="Times New Roman" w:cs="Times New Roman"/>
          <w:sz w:val="28"/>
          <w:szCs w:val="28"/>
          <w:lang w:val="uk-UA"/>
        </w:rPr>
        <w:t>,  наявність</w:t>
      </w:r>
      <w:r w:rsidRPr="00A67974">
        <w:rPr>
          <w:rFonts w:ascii="Times New Roman" w:hAnsi="Times New Roman" w:cs="Times New Roman"/>
          <w:sz w:val="28"/>
          <w:szCs w:val="28"/>
          <w:lang w:val="uk-UA"/>
        </w:rPr>
        <w:t xml:space="preserve"> психологічного на</w:t>
      </w:r>
      <w:r>
        <w:rPr>
          <w:rFonts w:ascii="Times New Roman" w:hAnsi="Times New Roman" w:cs="Times New Roman"/>
          <w:sz w:val="28"/>
          <w:szCs w:val="28"/>
          <w:lang w:val="uk-UA"/>
        </w:rPr>
        <w:t>пруження в колі оточуючих людей,</w:t>
      </w:r>
      <w:r w:rsidRPr="00A67974">
        <w:rPr>
          <w:rFonts w:ascii="Times New Roman" w:hAnsi="Times New Roman" w:cs="Times New Roman"/>
          <w:sz w:val="28"/>
          <w:szCs w:val="28"/>
          <w:lang w:val="uk-UA"/>
        </w:rPr>
        <w:t xml:space="preserve"> низька самооцінка, </w:t>
      </w:r>
      <w:r w:rsidR="00AF14C2">
        <w:rPr>
          <w:rFonts w:ascii="Times New Roman" w:hAnsi="Times New Roman" w:cs="Times New Roman"/>
          <w:sz w:val="28"/>
          <w:szCs w:val="28"/>
          <w:lang w:val="uk-UA"/>
        </w:rPr>
        <w:t xml:space="preserve">ненависть до себе і оточуючих, </w:t>
      </w:r>
      <w:r w:rsidRPr="00A67974">
        <w:rPr>
          <w:rFonts w:ascii="Times New Roman" w:hAnsi="Times New Roman" w:cs="Times New Roman"/>
          <w:sz w:val="28"/>
          <w:szCs w:val="28"/>
          <w:lang w:val="uk-UA"/>
        </w:rPr>
        <w:t>невпевненіст</w:t>
      </w:r>
      <w:r>
        <w:rPr>
          <w:rFonts w:ascii="Times New Roman" w:hAnsi="Times New Roman" w:cs="Times New Roman"/>
          <w:sz w:val="28"/>
          <w:szCs w:val="28"/>
          <w:lang w:val="uk-UA"/>
        </w:rPr>
        <w:t xml:space="preserve">ь у </w:t>
      </w:r>
      <w:r w:rsidR="00167325">
        <w:rPr>
          <w:rFonts w:ascii="Times New Roman" w:hAnsi="Times New Roman" w:cs="Times New Roman"/>
          <w:sz w:val="28"/>
          <w:szCs w:val="28"/>
          <w:lang w:val="uk-UA"/>
        </w:rPr>
        <w:t>собі, постійне перебування у віртуальному просторі</w:t>
      </w:r>
      <w:r>
        <w:rPr>
          <w:rFonts w:ascii="Times New Roman" w:hAnsi="Times New Roman" w:cs="Times New Roman"/>
          <w:sz w:val="28"/>
          <w:szCs w:val="28"/>
          <w:lang w:val="uk-UA"/>
        </w:rPr>
        <w:t>,</w:t>
      </w:r>
      <w:r w:rsidR="00AF14C2">
        <w:rPr>
          <w:rFonts w:ascii="Times New Roman" w:hAnsi="Times New Roman" w:cs="Times New Roman"/>
          <w:sz w:val="28"/>
          <w:szCs w:val="28"/>
          <w:lang w:val="uk-UA"/>
        </w:rPr>
        <w:t xml:space="preserve"> нереалізована потреба в комунікації, бажання реалізувати власний неіснуючий образ, пошук віддаленої роботи </w:t>
      </w:r>
      <w:r w:rsidR="000F5076">
        <w:rPr>
          <w:rFonts w:ascii="Times New Roman" w:hAnsi="Times New Roman" w:cs="Times New Roman"/>
          <w:sz w:val="28"/>
          <w:szCs w:val="28"/>
          <w:lang w:val="uk-UA"/>
        </w:rPr>
        <w:t xml:space="preserve">(яка дозволяє працювати вдома), надання переваги </w:t>
      </w:r>
      <w:r w:rsidR="002E5523">
        <w:rPr>
          <w:rFonts w:ascii="Times New Roman" w:hAnsi="Times New Roman" w:cs="Times New Roman"/>
          <w:sz w:val="28"/>
          <w:szCs w:val="28"/>
          <w:lang w:val="uk-UA"/>
        </w:rPr>
        <w:t xml:space="preserve">текстовій </w:t>
      </w:r>
      <w:r w:rsidR="000F5076">
        <w:rPr>
          <w:rFonts w:ascii="Times New Roman" w:hAnsi="Times New Roman" w:cs="Times New Roman"/>
          <w:sz w:val="28"/>
          <w:szCs w:val="28"/>
          <w:lang w:val="uk-UA"/>
        </w:rPr>
        <w:t xml:space="preserve">взаємодії без </w:t>
      </w:r>
      <w:proofErr w:type="spellStart"/>
      <w:r w:rsidR="000F5076">
        <w:rPr>
          <w:rFonts w:ascii="Times New Roman" w:hAnsi="Times New Roman" w:cs="Times New Roman"/>
          <w:sz w:val="28"/>
          <w:szCs w:val="28"/>
          <w:lang w:val="uk-UA"/>
        </w:rPr>
        <w:t>відеозв’язку</w:t>
      </w:r>
      <w:proofErr w:type="spellEnd"/>
      <w:r w:rsidR="000F5076">
        <w:rPr>
          <w:rFonts w:ascii="Times New Roman" w:hAnsi="Times New Roman" w:cs="Times New Roman"/>
          <w:sz w:val="28"/>
          <w:szCs w:val="28"/>
          <w:lang w:val="uk-UA"/>
        </w:rPr>
        <w:t xml:space="preserve"> у віртуальному середовищі.</w:t>
      </w:r>
    </w:p>
    <w:p w:rsidR="006703BA" w:rsidRDefault="000C673F" w:rsidP="00A936F8">
      <w:pPr>
        <w:spacing w:after="0"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00F742EF">
        <w:rPr>
          <w:rFonts w:ascii="Times New Roman" w:hAnsi="Times New Roman" w:cs="Times New Roman"/>
          <w:sz w:val="28"/>
          <w:szCs w:val="28"/>
          <w:lang w:val="uk-UA"/>
        </w:rPr>
        <w:t>езультати досліджень</w:t>
      </w:r>
      <w:r w:rsidR="009C2694">
        <w:rPr>
          <w:rFonts w:ascii="Times New Roman" w:hAnsi="Times New Roman" w:cs="Times New Roman"/>
          <w:sz w:val="28"/>
          <w:szCs w:val="28"/>
          <w:lang w:val="uk-UA"/>
        </w:rPr>
        <w:t xml:space="preserve"> сучасних науковців</w:t>
      </w:r>
      <w:r w:rsidR="002E5523">
        <w:rPr>
          <w:rFonts w:ascii="Times New Roman" w:hAnsi="Times New Roman" w:cs="Times New Roman"/>
          <w:sz w:val="28"/>
          <w:szCs w:val="28"/>
          <w:lang w:val="uk-UA"/>
        </w:rPr>
        <w:t xml:space="preserve"> </w:t>
      </w:r>
      <w:r w:rsidR="00F742EF" w:rsidRPr="00F742EF">
        <w:rPr>
          <w:rFonts w:ascii="Times New Roman" w:hAnsi="Times New Roman" w:cs="Times New Roman"/>
          <w:sz w:val="28"/>
          <w:szCs w:val="28"/>
          <w:lang w:val="uk-UA"/>
        </w:rPr>
        <w:t>[</w:t>
      </w:r>
      <w:r w:rsidR="00B57739">
        <w:rPr>
          <w:rFonts w:ascii="Times New Roman" w:hAnsi="Times New Roman" w:cs="Times New Roman"/>
          <w:sz w:val="28"/>
          <w:szCs w:val="28"/>
          <w:lang w:val="uk-UA"/>
        </w:rPr>
        <w:t>19; 20; 26; 28</w:t>
      </w:r>
      <w:r w:rsidR="00F742EF" w:rsidRPr="00F742EF">
        <w:rPr>
          <w:rFonts w:ascii="Times New Roman" w:hAnsi="Times New Roman" w:cs="Times New Roman"/>
          <w:sz w:val="28"/>
          <w:szCs w:val="28"/>
          <w:lang w:val="uk-UA"/>
        </w:rPr>
        <w:t>]</w:t>
      </w:r>
      <w:r w:rsidR="002E5523">
        <w:rPr>
          <w:rFonts w:ascii="Times New Roman" w:hAnsi="Times New Roman" w:cs="Times New Roman"/>
          <w:sz w:val="28"/>
          <w:szCs w:val="28"/>
          <w:lang w:val="uk-UA"/>
        </w:rPr>
        <w:t xml:space="preserve"> </w:t>
      </w:r>
      <w:r w:rsidR="00F742EF">
        <w:rPr>
          <w:rFonts w:ascii="Times New Roman" w:hAnsi="Times New Roman" w:cs="Times New Roman"/>
          <w:sz w:val="28"/>
          <w:szCs w:val="28"/>
          <w:lang w:val="uk-UA"/>
        </w:rPr>
        <w:t>дозволили виокремити</w:t>
      </w:r>
      <w:r w:rsidR="002E5523">
        <w:rPr>
          <w:rFonts w:ascii="Times New Roman" w:hAnsi="Times New Roman" w:cs="Times New Roman"/>
          <w:sz w:val="28"/>
          <w:szCs w:val="28"/>
          <w:lang w:val="uk-UA"/>
        </w:rPr>
        <w:t xml:space="preserve"> </w:t>
      </w:r>
      <w:r w:rsidR="00510580" w:rsidRPr="002E5523">
        <w:rPr>
          <w:rFonts w:ascii="Times New Roman" w:hAnsi="Times New Roman" w:cs="Times New Roman"/>
          <w:sz w:val="28"/>
          <w:szCs w:val="28"/>
          <w:lang w:val="uk-UA"/>
        </w:rPr>
        <w:t>наслідки</w:t>
      </w:r>
      <w:r w:rsidR="00AF14C2">
        <w:rPr>
          <w:rFonts w:ascii="Times New Roman" w:hAnsi="Times New Roman" w:cs="Times New Roman"/>
          <w:sz w:val="28"/>
          <w:szCs w:val="28"/>
          <w:lang w:val="uk-UA"/>
        </w:rPr>
        <w:t xml:space="preserve"> досліджуваної поведінки</w:t>
      </w:r>
      <w:r w:rsidR="009C2694">
        <w:rPr>
          <w:rFonts w:ascii="Times New Roman" w:hAnsi="Times New Roman" w:cs="Times New Roman"/>
          <w:sz w:val="28"/>
          <w:szCs w:val="28"/>
          <w:lang w:val="uk-UA"/>
        </w:rPr>
        <w:t>, поміж яких</w:t>
      </w:r>
      <w:r w:rsidR="002E5523">
        <w:rPr>
          <w:rFonts w:ascii="Times New Roman" w:hAnsi="Times New Roman" w:cs="Times New Roman"/>
          <w:sz w:val="28"/>
          <w:szCs w:val="28"/>
          <w:lang w:val="uk-UA"/>
        </w:rPr>
        <w:t xml:space="preserve"> </w:t>
      </w:r>
      <w:proofErr w:type="spellStart"/>
      <w:r w:rsidR="002E5523">
        <w:rPr>
          <w:rFonts w:ascii="Times New Roman" w:hAnsi="Times New Roman" w:cs="Times New Roman"/>
          <w:sz w:val="28"/>
          <w:szCs w:val="28"/>
          <w:lang w:val="uk-UA"/>
        </w:rPr>
        <w:t>адиктивна</w:t>
      </w:r>
      <w:proofErr w:type="spellEnd"/>
      <w:r w:rsidR="002E5523">
        <w:rPr>
          <w:rFonts w:ascii="Times New Roman" w:hAnsi="Times New Roman" w:cs="Times New Roman"/>
          <w:sz w:val="28"/>
          <w:szCs w:val="28"/>
          <w:lang w:val="uk-UA"/>
        </w:rPr>
        <w:t xml:space="preserve"> </w:t>
      </w:r>
      <w:r w:rsidR="00F742EF">
        <w:rPr>
          <w:rFonts w:ascii="Times New Roman" w:hAnsi="Times New Roman" w:cs="Times New Roman"/>
          <w:sz w:val="28"/>
          <w:szCs w:val="28"/>
          <w:lang w:val="uk-UA"/>
        </w:rPr>
        <w:t xml:space="preserve">та </w:t>
      </w:r>
      <w:proofErr w:type="spellStart"/>
      <w:r w:rsidR="000E7B8C">
        <w:rPr>
          <w:rFonts w:ascii="Times New Roman" w:hAnsi="Times New Roman" w:cs="Times New Roman"/>
          <w:sz w:val="28"/>
          <w:szCs w:val="28"/>
          <w:lang w:val="uk-UA"/>
        </w:rPr>
        <w:t>ауто</w:t>
      </w:r>
      <w:r w:rsidR="002E5523">
        <w:rPr>
          <w:rFonts w:ascii="Times New Roman" w:hAnsi="Times New Roman" w:cs="Times New Roman"/>
          <w:sz w:val="28"/>
          <w:szCs w:val="28"/>
          <w:lang w:val="uk-UA"/>
        </w:rPr>
        <w:t>деструктивна</w:t>
      </w:r>
      <w:proofErr w:type="spellEnd"/>
      <w:r w:rsidR="002E5523">
        <w:rPr>
          <w:rFonts w:ascii="Times New Roman" w:hAnsi="Times New Roman" w:cs="Times New Roman"/>
          <w:sz w:val="28"/>
          <w:szCs w:val="28"/>
          <w:lang w:val="uk-UA"/>
        </w:rPr>
        <w:t xml:space="preserve"> </w:t>
      </w:r>
      <w:r w:rsidR="00340946">
        <w:rPr>
          <w:rFonts w:ascii="Times New Roman" w:hAnsi="Times New Roman" w:cs="Times New Roman"/>
          <w:sz w:val="28"/>
          <w:szCs w:val="28"/>
          <w:lang w:val="uk-UA"/>
        </w:rPr>
        <w:t>поведінка</w:t>
      </w:r>
      <w:r w:rsidR="00F742EF">
        <w:rPr>
          <w:rFonts w:ascii="Times New Roman" w:hAnsi="Times New Roman" w:cs="Times New Roman"/>
          <w:sz w:val="28"/>
          <w:szCs w:val="28"/>
          <w:lang w:val="uk-UA"/>
        </w:rPr>
        <w:t>,</w:t>
      </w:r>
      <w:r w:rsidR="002E5523">
        <w:rPr>
          <w:rFonts w:ascii="Times New Roman" w:hAnsi="Times New Roman" w:cs="Times New Roman"/>
          <w:sz w:val="28"/>
          <w:szCs w:val="28"/>
          <w:lang w:val="uk-UA"/>
        </w:rPr>
        <w:t xml:space="preserve"> </w:t>
      </w:r>
      <w:proofErr w:type="spellStart"/>
      <w:r w:rsidR="002E5523">
        <w:rPr>
          <w:rFonts w:ascii="Times New Roman" w:hAnsi="Times New Roman" w:cs="Times New Roman"/>
          <w:sz w:val="28"/>
          <w:szCs w:val="28"/>
          <w:lang w:val="uk-UA"/>
        </w:rPr>
        <w:t>суїцидальні</w:t>
      </w:r>
      <w:proofErr w:type="spellEnd"/>
      <w:r w:rsidR="002E5523">
        <w:rPr>
          <w:rFonts w:ascii="Times New Roman" w:hAnsi="Times New Roman" w:cs="Times New Roman"/>
          <w:sz w:val="28"/>
          <w:szCs w:val="28"/>
          <w:lang w:val="uk-UA"/>
        </w:rPr>
        <w:t xml:space="preserve"> </w:t>
      </w:r>
      <w:r w:rsidR="008C0D1F">
        <w:rPr>
          <w:rFonts w:ascii="Times New Roman" w:hAnsi="Times New Roman" w:cs="Times New Roman"/>
          <w:sz w:val="28"/>
          <w:szCs w:val="28"/>
          <w:lang w:val="uk-UA"/>
        </w:rPr>
        <w:t>наміри</w:t>
      </w:r>
      <w:r w:rsidR="00F742EF">
        <w:rPr>
          <w:rFonts w:ascii="Times New Roman" w:hAnsi="Times New Roman" w:cs="Times New Roman"/>
          <w:sz w:val="28"/>
          <w:szCs w:val="28"/>
          <w:lang w:val="uk-UA"/>
        </w:rPr>
        <w:t>,</w:t>
      </w:r>
      <w:r w:rsidR="002E5523">
        <w:rPr>
          <w:rFonts w:ascii="Times New Roman" w:hAnsi="Times New Roman" w:cs="Times New Roman"/>
          <w:sz w:val="28"/>
          <w:szCs w:val="28"/>
          <w:lang w:val="uk-UA"/>
        </w:rPr>
        <w:t xml:space="preserve"> </w:t>
      </w:r>
      <w:r w:rsidR="00F742EF">
        <w:rPr>
          <w:rFonts w:ascii="Times New Roman" w:hAnsi="Times New Roman" w:cs="Times New Roman"/>
          <w:sz w:val="28"/>
          <w:szCs w:val="28"/>
          <w:lang w:val="uk-UA"/>
        </w:rPr>
        <w:t>життєва криза</w:t>
      </w:r>
      <w:r w:rsidR="009C2694">
        <w:rPr>
          <w:rFonts w:ascii="Times New Roman" w:hAnsi="Times New Roman" w:cs="Times New Roman"/>
          <w:sz w:val="28"/>
          <w:szCs w:val="28"/>
          <w:lang w:val="uk-UA"/>
        </w:rPr>
        <w:t xml:space="preserve"> тощо</w:t>
      </w:r>
      <w:r w:rsidR="0012707F" w:rsidRPr="0012707F">
        <w:rPr>
          <w:rFonts w:ascii="Times New Roman" w:hAnsi="Times New Roman" w:cs="Times New Roman"/>
          <w:sz w:val="28"/>
          <w:szCs w:val="28"/>
          <w:lang w:val="uk-UA"/>
        </w:rPr>
        <w:t>.</w:t>
      </w:r>
      <w:r w:rsidR="009C2694">
        <w:rPr>
          <w:rFonts w:ascii="Times New Roman" w:hAnsi="Times New Roman" w:cs="Times New Roman"/>
          <w:sz w:val="28"/>
          <w:szCs w:val="28"/>
          <w:lang w:val="uk-UA"/>
        </w:rPr>
        <w:t xml:space="preserve"> З одного боку, вони</w:t>
      </w:r>
      <w:r w:rsidR="00F742EF">
        <w:rPr>
          <w:rFonts w:ascii="Times New Roman" w:hAnsi="Times New Roman" w:cs="Times New Roman"/>
          <w:sz w:val="28"/>
          <w:szCs w:val="28"/>
          <w:lang w:val="uk-UA"/>
        </w:rPr>
        <w:t xml:space="preserve"> є наслідками, а з іншого – </w:t>
      </w:r>
      <w:r w:rsidR="002E5523">
        <w:rPr>
          <w:rFonts w:ascii="Times New Roman" w:hAnsi="Times New Roman" w:cs="Times New Roman"/>
          <w:sz w:val="28"/>
          <w:szCs w:val="28"/>
          <w:lang w:val="uk-UA"/>
        </w:rPr>
        <w:t>можуть виступати й чинниками</w:t>
      </w:r>
      <w:r w:rsidR="00F742EF">
        <w:rPr>
          <w:rFonts w:ascii="Times New Roman" w:hAnsi="Times New Roman" w:cs="Times New Roman"/>
          <w:sz w:val="28"/>
          <w:szCs w:val="28"/>
          <w:lang w:val="uk-UA"/>
        </w:rPr>
        <w:t xml:space="preserve">, що призводять </w:t>
      </w:r>
      <w:r w:rsidR="002E5523">
        <w:rPr>
          <w:rFonts w:ascii="Times New Roman" w:hAnsi="Times New Roman" w:cs="Times New Roman"/>
          <w:sz w:val="28"/>
          <w:szCs w:val="28"/>
          <w:lang w:val="uk-UA"/>
        </w:rPr>
        <w:t>до</w:t>
      </w:r>
      <w:r w:rsidR="00F742EF">
        <w:rPr>
          <w:rFonts w:ascii="Times New Roman" w:hAnsi="Times New Roman" w:cs="Times New Roman"/>
          <w:sz w:val="28"/>
          <w:szCs w:val="28"/>
          <w:lang w:val="uk-UA"/>
        </w:rPr>
        <w:t xml:space="preserve"> </w:t>
      </w:r>
      <w:proofErr w:type="spellStart"/>
      <w:r w:rsidR="00F742EF">
        <w:rPr>
          <w:rFonts w:ascii="Times New Roman" w:hAnsi="Times New Roman" w:cs="Times New Roman"/>
          <w:sz w:val="28"/>
          <w:szCs w:val="28"/>
          <w:lang w:val="uk-UA"/>
        </w:rPr>
        <w:t>хікікоморі</w:t>
      </w:r>
      <w:proofErr w:type="spellEnd"/>
      <w:r w:rsidR="00F742EF">
        <w:rPr>
          <w:rFonts w:ascii="Times New Roman" w:hAnsi="Times New Roman" w:cs="Times New Roman"/>
          <w:sz w:val="28"/>
          <w:szCs w:val="28"/>
          <w:lang w:val="uk-UA"/>
        </w:rPr>
        <w:t>.</w:t>
      </w:r>
      <w:r w:rsidR="00D8658A">
        <w:rPr>
          <w:rFonts w:ascii="Times New Roman" w:hAnsi="Times New Roman" w:cs="Times New Roman"/>
          <w:sz w:val="28"/>
          <w:szCs w:val="28"/>
          <w:lang w:val="uk-UA"/>
        </w:rPr>
        <w:t xml:space="preserve"> </w:t>
      </w:r>
      <w:r w:rsidR="00942586">
        <w:rPr>
          <w:rFonts w:ascii="Times New Roman" w:hAnsi="Times New Roman" w:cs="Times New Roman"/>
          <w:sz w:val="28"/>
          <w:szCs w:val="28"/>
          <w:lang w:val="uk-UA"/>
        </w:rPr>
        <w:t>Результати</w:t>
      </w:r>
      <w:r w:rsidR="006703BA">
        <w:rPr>
          <w:rFonts w:ascii="Times New Roman" w:hAnsi="Times New Roman" w:cs="Times New Roman"/>
          <w:sz w:val="28"/>
          <w:szCs w:val="28"/>
          <w:lang w:val="uk-UA"/>
        </w:rPr>
        <w:t xml:space="preserve"> дослідження </w:t>
      </w:r>
      <w:r w:rsidR="00C131A8">
        <w:rPr>
          <w:rFonts w:ascii="Times New Roman" w:hAnsi="Times New Roman" w:cs="Times New Roman"/>
          <w:sz w:val="28"/>
          <w:szCs w:val="28"/>
          <w:lang w:val="uk-UA"/>
        </w:rPr>
        <w:t>феномену соціальної відчуже</w:t>
      </w:r>
      <w:r w:rsidR="00942586">
        <w:rPr>
          <w:rFonts w:ascii="Times New Roman" w:hAnsi="Times New Roman" w:cs="Times New Roman"/>
          <w:sz w:val="28"/>
          <w:szCs w:val="28"/>
          <w:lang w:val="uk-UA"/>
        </w:rPr>
        <w:t xml:space="preserve">ності та усамітнення </w:t>
      </w:r>
      <w:r w:rsidR="006703BA">
        <w:rPr>
          <w:rFonts w:ascii="Times New Roman" w:hAnsi="Times New Roman" w:cs="Times New Roman"/>
          <w:sz w:val="28"/>
          <w:szCs w:val="28"/>
          <w:lang w:val="uk-UA"/>
        </w:rPr>
        <w:t xml:space="preserve">дозволили виокремити </w:t>
      </w:r>
      <w:r w:rsidR="006703BA" w:rsidRPr="002E5523">
        <w:rPr>
          <w:rFonts w:ascii="Times New Roman" w:hAnsi="Times New Roman" w:cs="Times New Roman"/>
          <w:sz w:val="28"/>
          <w:szCs w:val="28"/>
          <w:lang w:val="uk-UA"/>
        </w:rPr>
        <w:t>провідні наукові підходи</w:t>
      </w:r>
      <w:r w:rsidR="00942586">
        <w:rPr>
          <w:rFonts w:ascii="Times New Roman" w:hAnsi="Times New Roman" w:cs="Times New Roman"/>
          <w:sz w:val="28"/>
          <w:szCs w:val="28"/>
          <w:lang w:val="uk-UA"/>
        </w:rPr>
        <w:t xml:space="preserve"> до вивчення </w:t>
      </w:r>
      <w:r w:rsidR="002E5523">
        <w:rPr>
          <w:rFonts w:ascii="Times New Roman" w:hAnsi="Times New Roman" w:cs="Times New Roman"/>
          <w:sz w:val="28"/>
          <w:szCs w:val="28"/>
          <w:lang w:val="uk-UA"/>
        </w:rPr>
        <w:t>явища</w:t>
      </w:r>
      <w:r w:rsidR="00942586">
        <w:rPr>
          <w:rFonts w:ascii="Times New Roman" w:hAnsi="Times New Roman" w:cs="Times New Roman"/>
          <w:sz w:val="28"/>
          <w:szCs w:val="28"/>
          <w:lang w:val="uk-UA"/>
        </w:rPr>
        <w:t xml:space="preserve"> «</w:t>
      </w:r>
      <w:proofErr w:type="spellStart"/>
      <w:r w:rsidR="00942586">
        <w:rPr>
          <w:rFonts w:ascii="Times New Roman" w:hAnsi="Times New Roman" w:cs="Times New Roman"/>
          <w:sz w:val="28"/>
          <w:szCs w:val="28"/>
          <w:lang w:val="uk-UA"/>
        </w:rPr>
        <w:t>хікікоморі</w:t>
      </w:r>
      <w:proofErr w:type="spellEnd"/>
      <w:r w:rsidR="00942586">
        <w:rPr>
          <w:rFonts w:ascii="Times New Roman" w:hAnsi="Times New Roman" w:cs="Times New Roman"/>
          <w:sz w:val="28"/>
          <w:szCs w:val="28"/>
          <w:lang w:val="uk-UA"/>
        </w:rPr>
        <w:t>»</w:t>
      </w:r>
      <w:r w:rsidR="002E5523">
        <w:rPr>
          <w:rFonts w:ascii="Times New Roman" w:hAnsi="Times New Roman" w:cs="Times New Roman"/>
          <w:sz w:val="28"/>
          <w:szCs w:val="28"/>
          <w:lang w:val="uk-UA"/>
        </w:rPr>
        <w:t>. По-перше</w:t>
      </w:r>
      <w:r w:rsidR="000E5143">
        <w:rPr>
          <w:rFonts w:ascii="Times New Roman" w:hAnsi="Times New Roman" w:cs="Times New Roman"/>
          <w:sz w:val="28"/>
          <w:szCs w:val="28"/>
          <w:lang w:val="uk-UA"/>
        </w:rPr>
        <w:t>,</w:t>
      </w:r>
      <w:r w:rsidR="002E5523">
        <w:rPr>
          <w:rFonts w:ascii="Times New Roman" w:hAnsi="Times New Roman" w:cs="Times New Roman"/>
          <w:sz w:val="28"/>
          <w:szCs w:val="28"/>
          <w:lang w:val="uk-UA"/>
        </w:rPr>
        <w:t xml:space="preserve"> </w:t>
      </w:r>
      <w:proofErr w:type="spellStart"/>
      <w:r w:rsidR="002E5523">
        <w:rPr>
          <w:rFonts w:ascii="Times New Roman" w:hAnsi="Times New Roman" w:cs="Times New Roman"/>
          <w:sz w:val="28"/>
          <w:szCs w:val="28"/>
          <w:lang w:val="uk-UA"/>
        </w:rPr>
        <w:t>хікікоморі</w:t>
      </w:r>
      <w:proofErr w:type="spellEnd"/>
      <w:r w:rsidR="002E5523">
        <w:rPr>
          <w:rFonts w:ascii="Times New Roman" w:hAnsi="Times New Roman" w:cs="Times New Roman"/>
          <w:sz w:val="28"/>
          <w:szCs w:val="28"/>
          <w:lang w:val="uk-UA"/>
        </w:rPr>
        <w:t xml:space="preserve"> можна розглядати</w:t>
      </w:r>
      <w:r w:rsidR="00942586">
        <w:rPr>
          <w:rFonts w:ascii="Times New Roman" w:hAnsi="Times New Roman" w:cs="Times New Roman"/>
          <w:sz w:val="28"/>
          <w:szCs w:val="28"/>
          <w:lang w:val="uk-UA"/>
        </w:rPr>
        <w:t xml:space="preserve"> </w:t>
      </w:r>
      <w:r w:rsidR="006703BA">
        <w:rPr>
          <w:rFonts w:ascii="Times New Roman" w:hAnsi="Times New Roman" w:cs="Times New Roman"/>
          <w:sz w:val="28"/>
          <w:szCs w:val="28"/>
          <w:lang w:val="uk-UA"/>
        </w:rPr>
        <w:t xml:space="preserve">як </w:t>
      </w:r>
      <w:r w:rsidR="006703BA" w:rsidRPr="002E5523">
        <w:rPr>
          <w:rFonts w:ascii="Times New Roman" w:hAnsi="Times New Roman" w:cs="Times New Roman"/>
          <w:sz w:val="28"/>
          <w:szCs w:val="28"/>
          <w:lang w:val="uk-UA"/>
        </w:rPr>
        <w:t>спосіб реалізації потреб (Г.М. Заклик, Б.</w:t>
      </w:r>
      <w:r w:rsidR="000E5143">
        <w:rPr>
          <w:rFonts w:ascii="Times New Roman" w:hAnsi="Times New Roman" w:cs="Times New Roman"/>
          <w:sz w:val="28"/>
          <w:szCs w:val="28"/>
          <w:lang w:val="uk-UA"/>
        </w:rPr>
        <w:t xml:space="preserve"> </w:t>
      </w:r>
      <w:r w:rsidR="006703BA" w:rsidRPr="002E5523">
        <w:rPr>
          <w:rFonts w:ascii="Times New Roman" w:hAnsi="Times New Roman" w:cs="Times New Roman"/>
          <w:sz w:val="28"/>
          <w:szCs w:val="28"/>
          <w:lang w:val="uk-UA"/>
        </w:rPr>
        <w:t>Садова, О.О. Б</w:t>
      </w:r>
      <w:r w:rsidR="0046630B" w:rsidRPr="002E5523">
        <w:rPr>
          <w:rFonts w:ascii="Times New Roman" w:hAnsi="Times New Roman" w:cs="Times New Roman"/>
          <w:sz w:val="28"/>
          <w:szCs w:val="28"/>
          <w:lang w:val="uk-UA"/>
        </w:rPr>
        <w:t>ерезіна</w:t>
      </w:r>
      <w:r w:rsidR="009D64D0" w:rsidRPr="002E5523">
        <w:rPr>
          <w:rFonts w:ascii="Times New Roman" w:hAnsi="Times New Roman" w:cs="Times New Roman"/>
          <w:sz w:val="28"/>
          <w:szCs w:val="28"/>
          <w:lang w:val="uk-UA"/>
        </w:rPr>
        <w:t>);</w:t>
      </w:r>
      <w:r w:rsidR="002E5523">
        <w:rPr>
          <w:rFonts w:ascii="Times New Roman" w:hAnsi="Times New Roman" w:cs="Times New Roman"/>
          <w:sz w:val="28"/>
          <w:szCs w:val="28"/>
          <w:lang w:val="uk-UA"/>
        </w:rPr>
        <w:t xml:space="preserve"> по-друге, </w:t>
      </w:r>
      <w:r w:rsidR="0046630B" w:rsidRPr="002E5523">
        <w:rPr>
          <w:rFonts w:ascii="Times New Roman" w:hAnsi="Times New Roman" w:cs="Times New Roman"/>
          <w:sz w:val="28"/>
          <w:szCs w:val="28"/>
          <w:lang w:val="uk-UA"/>
        </w:rPr>
        <w:t xml:space="preserve">як сукупність проявів синдромів </w:t>
      </w:r>
      <w:r w:rsidR="003E2CE6" w:rsidRPr="002E5523">
        <w:rPr>
          <w:rFonts w:ascii="Times New Roman" w:hAnsi="Times New Roman" w:cs="Times New Roman"/>
          <w:sz w:val="28"/>
          <w:szCs w:val="28"/>
          <w:lang w:val="uk-UA"/>
        </w:rPr>
        <w:t>н</w:t>
      </w:r>
      <w:r w:rsidR="0046630B" w:rsidRPr="002E5523">
        <w:rPr>
          <w:rFonts w:ascii="Times New Roman" w:hAnsi="Times New Roman" w:cs="Times New Roman"/>
          <w:sz w:val="28"/>
          <w:szCs w:val="28"/>
          <w:lang w:val="uk-UA"/>
        </w:rPr>
        <w:t>ової епохи</w:t>
      </w:r>
      <w:r w:rsidR="002E5523">
        <w:rPr>
          <w:rFonts w:ascii="Times New Roman" w:hAnsi="Times New Roman" w:cs="Times New Roman"/>
          <w:sz w:val="28"/>
          <w:szCs w:val="28"/>
          <w:lang w:val="uk-UA"/>
        </w:rPr>
        <w:t xml:space="preserve"> </w:t>
      </w:r>
      <w:r w:rsidR="009D64D0" w:rsidRPr="002E5523">
        <w:rPr>
          <w:rFonts w:ascii="Times New Roman" w:hAnsi="Times New Roman" w:cs="Times New Roman"/>
          <w:sz w:val="28"/>
          <w:szCs w:val="28"/>
          <w:lang w:val="uk-UA"/>
        </w:rPr>
        <w:t>(О.І.</w:t>
      </w:r>
      <w:r w:rsidR="000E5143">
        <w:rPr>
          <w:rFonts w:ascii="Times New Roman" w:hAnsi="Times New Roman" w:cs="Times New Roman"/>
          <w:sz w:val="28"/>
          <w:szCs w:val="28"/>
          <w:lang w:val="uk-UA"/>
        </w:rPr>
        <w:t xml:space="preserve"> </w:t>
      </w:r>
      <w:r w:rsidR="009D64D0" w:rsidRPr="002E5523">
        <w:rPr>
          <w:rFonts w:ascii="Times New Roman" w:hAnsi="Times New Roman" w:cs="Times New Roman"/>
          <w:sz w:val="28"/>
          <w:szCs w:val="28"/>
          <w:lang w:val="uk-UA"/>
        </w:rPr>
        <w:t>Франкова</w:t>
      </w:r>
      <w:r w:rsidR="00167325" w:rsidRPr="002E5523">
        <w:rPr>
          <w:rFonts w:ascii="Times New Roman" w:hAnsi="Times New Roman" w:cs="Times New Roman"/>
          <w:sz w:val="28"/>
          <w:szCs w:val="28"/>
          <w:lang w:val="uk-UA"/>
        </w:rPr>
        <w:t xml:space="preserve">, І.С. </w:t>
      </w:r>
      <w:proofErr w:type="spellStart"/>
      <w:r w:rsidR="00167325" w:rsidRPr="002E5523">
        <w:rPr>
          <w:rFonts w:ascii="Times New Roman" w:hAnsi="Times New Roman" w:cs="Times New Roman"/>
          <w:sz w:val="28"/>
          <w:szCs w:val="28"/>
          <w:lang w:val="uk-UA"/>
        </w:rPr>
        <w:t>Тихоцька</w:t>
      </w:r>
      <w:proofErr w:type="spellEnd"/>
      <w:r w:rsidR="009D64D0">
        <w:rPr>
          <w:rFonts w:ascii="Times New Roman" w:hAnsi="Times New Roman" w:cs="Times New Roman"/>
          <w:sz w:val="28"/>
          <w:szCs w:val="28"/>
          <w:lang w:val="uk-UA"/>
        </w:rPr>
        <w:t xml:space="preserve">); </w:t>
      </w:r>
      <w:r w:rsidR="002E5523">
        <w:rPr>
          <w:rFonts w:ascii="Times New Roman" w:hAnsi="Times New Roman" w:cs="Times New Roman"/>
          <w:sz w:val="28"/>
          <w:szCs w:val="28"/>
          <w:lang w:val="uk-UA"/>
        </w:rPr>
        <w:t xml:space="preserve">по-третє, </w:t>
      </w:r>
      <w:r w:rsidR="0046630B" w:rsidRPr="002E5523">
        <w:rPr>
          <w:rFonts w:ascii="Times New Roman" w:hAnsi="Times New Roman" w:cs="Times New Roman"/>
          <w:sz w:val="28"/>
          <w:szCs w:val="28"/>
          <w:lang w:val="uk-UA"/>
        </w:rPr>
        <w:t>як психологічний механізм захисту</w:t>
      </w:r>
      <w:r w:rsidR="00167325" w:rsidRPr="002E5523">
        <w:rPr>
          <w:rFonts w:ascii="Times New Roman" w:hAnsi="Times New Roman" w:cs="Times New Roman"/>
          <w:sz w:val="28"/>
          <w:szCs w:val="28"/>
          <w:lang w:val="uk-UA"/>
        </w:rPr>
        <w:t xml:space="preserve"> </w:t>
      </w:r>
      <w:r w:rsidR="00167325">
        <w:rPr>
          <w:rFonts w:ascii="Times New Roman" w:hAnsi="Times New Roman" w:cs="Times New Roman"/>
          <w:sz w:val="28"/>
          <w:szCs w:val="28"/>
          <w:lang w:val="uk-UA"/>
        </w:rPr>
        <w:t>(</w:t>
      </w:r>
      <w:r w:rsidR="002E5523">
        <w:rPr>
          <w:rFonts w:ascii="Times New Roman" w:hAnsi="Times New Roman" w:cs="Times New Roman"/>
          <w:sz w:val="28"/>
          <w:szCs w:val="28"/>
          <w:lang w:val="uk-UA"/>
        </w:rPr>
        <w:t xml:space="preserve">Дж. </w:t>
      </w:r>
      <w:proofErr w:type="spellStart"/>
      <w:r w:rsidR="002E5523">
        <w:rPr>
          <w:rFonts w:ascii="Times New Roman" w:hAnsi="Times New Roman" w:cs="Times New Roman"/>
          <w:sz w:val="28"/>
          <w:szCs w:val="28"/>
          <w:lang w:val="uk-UA"/>
        </w:rPr>
        <w:t>Робертсон</w:t>
      </w:r>
      <w:proofErr w:type="spellEnd"/>
      <w:r w:rsidR="002E5523">
        <w:rPr>
          <w:rFonts w:ascii="Times New Roman" w:hAnsi="Times New Roman" w:cs="Times New Roman"/>
          <w:sz w:val="28"/>
          <w:szCs w:val="28"/>
          <w:lang w:val="uk-UA"/>
        </w:rPr>
        <w:t xml:space="preserve">, </w:t>
      </w:r>
      <w:r w:rsidR="009D64D0">
        <w:rPr>
          <w:rFonts w:ascii="Times New Roman" w:hAnsi="Times New Roman" w:cs="Times New Roman"/>
          <w:sz w:val="28"/>
          <w:szCs w:val="28"/>
          <w:lang w:val="uk-UA"/>
        </w:rPr>
        <w:t>Б.П.</w:t>
      </w:r>
      <w:r w:rsidR="002E5523">
        <w:rPr>
          <w:rFonts w:ascii="Times New Roman" w:hAnsi="Times New Roman" w:cs="Times New Roman"/>
          <w:sz w:val="28"/>
          <w:szCs w:val="28"/>
          <w:lang w:val="uk-UA"/>
        </w:rPr>
        <w:t xml:space="preserve"> </w:t>
      </w:r>
      <w:proofErr w:type="spellStart"/>
      <w:r w:rsidR="0046630B">
        <w:rPr>
          <w:rFonts w:ascii="Times New Roman" w:hAnsi="Times New Roman" w:cs="Times New Roman"/>
          <w:sz w:val="28"/>
          <w:szCs w:val="28"/>
          <w:lang w:val="uk-UA"/>
        </w:rPr>
        <w:t>Лазоренко</w:t>
      </w:r>
      <w:proofErr w:type="spellEnd"/>
      <w:r w:rsidR="0046630B">
        <w:rPr>
          <w:rFonts w:ascii="Times New Roman" w:hAnsi="Times New Roman" w:cs="Times New Roman"/>
          <w:sz w:val="28"/>
          <w:szCs w:val="28"/>
          <w:lang w:val="uk-UA"/>
        </w:rPr>
        <w:t xml:space="preserve">, </w:t>
      </w:r>
      <w:r w:rsidR="0046630B">
        <w:rPr>
          <w:rFonts w:ascii="Times New Roman" w:hAnsi="Times New Roman" w:cs="Times New Roman"/>
          <w:sz w:val="28"/>
          <w:szCs w:val="28"/>
          <w:lang w:val="uk-UA"/>
        </w:rPr>
        <w:lastRenderedPageBreak/>
        <w:t>О.О.</w:t>
      </w:r>
      <w:r w:rsidR="002E5523">
        <w:rPr>
          <w:rFonts w:ascii="Times New Roman" w:hAnsi="Times New Roman" w:cs="Times New Roman"/>
          <w:sz w:val="28"/>
          <w:szCs w:val="28"/>
          <w:lang w:val="uk-UA"/>
        </w:rPr>
        <w:t> </w:t>
      </w:r>
      <w:r w:rsidR="0046630B">
        <w:rPr>
          <w:rFonts w:ascii="Times New Roman" w:hAnsi="Times New Roman" w:cs="Times New Roman"/>
          <w:sz w:val="28"/>
          <w:szCs w:val="28"/>
          <w:lang w:val="uk-UA"/>
        </w:rPr>
        <w:t xml:space="preserve">Кисельова, Т.В. </w:t>
      </w:r>
      <w:r w:rsidR="0046630B" w:rsidRPr="0046630B">
        <w:rPr>
          <w:rFonts w:ascii="Times New Roman" w:hAnsi="Times New Roman" w:cs="Times New Roman"/>
          <w:sz w:val="28"/>
          <w:szCs w:val="28"/>
          <w:lang w:val="uk-UA"/>
        </w:rPr>
        <w:t xml:space="preserve">Комар, Є.О. </w:t>
      </w:r>
      <w:proofErr w:type="spellStart"/>
      <w:r w:rsidR="0046630B" w:rsidRPr="0046630B">
        <w:rPr>
          <w:rFonts w:ascii="Times New Roman" w:hAnsi="Times New Roman" w:cs="Times New Roman"/>
          <w:sz w:val="28"/>
          <w:szCs w:val="28"/>
          <w:lang w:val="uk-UA"/>
        </w:rPr>
        <w:t>Помиткін</w:t>
      </w:r>
      <w:proofErr w:type="spellEnd"/>
      <w:r w:rsidR="009D64D0">
        <w:rPr>
          <w:rFonts w:ascii="Times New Roman" w:hAnsi="Times New Roman" w:cs="Times New Roman"/>
          <w:sz w:val="28"/>
          <w:szCs w:val="28"/>
          <w:lang w:val="uk-UA"/>
        </w:rPr>
        <w:t xml:space="preserve">); </w:t>
      </w:r>
      <w:r w:rsidR="003A2564">
        <w:rPr>
          <w:rFonts w:ascii="Times New Roman" w:hAnsi="Times New Roman" w:cs="Times New Roman"/>
          <w:sz w:val="28"/>
          <w:szCs w:val="28"/>
          <w:lang w:val="uk-UA"/>
        </w:rPr>
        <w:t xml:space="preserve">по-четверте, </w:t>
      </w:r>
      <w:r w:rsidR="0046630B">
        <w:rPr>
          <w:rFonts w:ascii="Times New Roman" w:hAnsi="Times New Roman" w:cs="Times New Roman"/>
          <w:sz w:val="28"/>
          <w:szCs w:val="28"/>
          <w:lang w:val="uk-UA"/>
        </w:rPr>
        <w:t xml:space="preserve">як психологічний </w:t>
      </w:r>
      <w:r w:rsidR="0046630B" w:rsidRPr="003A2564">
        <w:rPr>
          <w:rFonts w:ascii="Times New Roman" w:hAnsi="Times New Roman" w:cs="Times New Roman"/>
          <w:sz w:val="28"/>
          <w:szCs w:val="28"/>
          <w:lang w:val="uk-UA"/>
        </w:rPr>
        <w:t>стан особистості</w:t>
      </w:r>
      <w:r w:rsidR="00D94E80">
        <w:rPr>
          <w:rFonts w:ascii="Times New Roman" w:hAnsi="Times New Roman" w:cs="Times New Roman"/>
          <w:sz w:val="28"/>
          <w:szCs w:val="28"/>
          <w:lang w:val="uk-UA"/>
        </w:rPr>
        <w:t xml:space="preserve">, що характеризується </w:t>
      </w:r>
      <w:r w:rsidR="00D94E80" w:rsidRPr="00D94E80">
        <w:rPr>
          <w:rFonts w:ascii="Times New Roman" w:hAnsi="Times New Roman" w:cs="Times New Roman"/>
          <w:sz w:val="28"/>
          <w:szCs w:val="28"/>
          <w:lang w:val="uk-UA"/>
        </w:rPr>
        <w:t>переживання</w:t>
      </w:r>
      <w:r w:rsidR="00D94E80">
        <w:rPr>
          <w:rFonts w:ascii="Times New Roman" w:hAnsi="Times New Roman" w:cs="Times New Roman"/>
          <w:sz w:val="28"/>
          <w:szCs w:val="28"/>
          <w:lang w:val="uk-UA"/>
        </w:rPr>
        <w:t>м</w:t>
      </w:r>
      <w:r w:rsidR="00D94E80" w:rsidRPr="00D94E80">
        <w:rPr>
          <w:rFonts w:ascii="Times New Roman" w:hAnsi="Times New Roman" w:cs="Times New Roman"/>
          <w:sz w:val="28"/>
          <w:szCs w:val="28"/>
          <w:lang w:val="uk-UA"/>
        </w:rPr>
        <w:t xml:space="preserve"> людиною втрати внутріш</w:t>
      </w:r>
      <w:r w:rsidR="00D94E80">
        <w:rPr>
          <w:rFonts w:ascii="Times New Roman" w:hAnsi="Times New Roman" w:cs="Times New Roman"/>
          <w:sz w:val="28"/>
          <w:szCs w:val="28"/>
          <w:lang w:val="uk-UA"/>
        </w:rPr>
        <w:t xml:space="preserve">ньої цілісності </w:t>
      </w:r>
      <w:r w:rsidR="0046630B">
        <w:rPr>
          <w:rFonts w:ascii="Times New Roman" w:hAnsi="Times New Roman" w:cs="Times New Roman"/>
          <w:sz w:val="28"/>
          <w:szCs w:val="28"/>
          <w:lang w:val="uk-UA"/>
        </w:rPr>
        <w:t xml:space="preserve">(Т.Ю. </w:t>
      </w:r>
      <w:proofErr w:type="spellStart"/>
      <w:r w:rsidR="0046630B">
        <w:rPr>
          <w:rFonts w:ascii="Times New Roman" w:hAnsi="Times New Roman" w:cs="Times New Roman"/>
          <w:sz w:val="28"/>
          <w:szCs w:val="28"/>
          <w:lang w:val="uk-UA"/>
        </w:rPr>
        <w:t>Довбій</w:t>
      </w:r>
      <w:proofErr w:type="spellEnd"/>
      <w:r w:rsidR="0046630B">
        <w:rPr>
          <w:rFonts w:ascii="Times New Roman" w:hAnsi="Times New Roman" w:cs="Times New Roman"/>
          <w:sz w:val="28"/>
          <w:szCs w:val="28"/>
          <w:lang w:val="uk-UA"/>
        </w:rPr>
        <w:t>, С.Г.</w:t>
      </w:r>
      <w:r w:rsidR="000E5143">
        <w:rPr>
          <w:rFonts w:ascii="Times New Roman" w:hAnsi="Times New Roman" w:cs="Times New Roman"/>
          <w:sz w:val="28"/>
          <w:szCs w:val="28"/>
          <w:lang w:val="uk-UA"/>
        </w:rPr>
        <w:t xml:space="preserve"> </w:t>
      </w:r>
      <w:r w:rsidR="0046630B">
        <w:rPr>
          <w:rFonts w:ascii="Times New Roman" w:hAnsi="Times New Roman" w:cs="Times New Roman"/>
          <w:sz w:val="28"/>
          <w:szCs w:val="28"/>
          <w:lang w:val="uk-UA"/>
        </w:rPr>
        <w:t>Корчагіна, Є.Є. Рогова)</w:t>
      </w:r>
      <w:r w:rsidR="00D94E80">
        <w:rPr>
          <w:rFonts w:ascii="Times New Roman" w:hAnsi="Times New Roman" w:cs="Times New Roman"/>
          <w:sz w:val="28"/>
          <w:szCs w:val="28"/>
          <w:lang w:val="uk-UA"/>
        </w:rPr>
        <w:t xml:space="preserve">; </w:t>
      </w:r>
      <w:r w:rsidR="003A2564">
        <w:rPr>
          <w:rFonts w:ascii="Times New Roman" w:hAnsi="Times New Roman" w:cs="Times New Roman"/>
          <w:sz w:val="28"/>
          <w:szCs w:val="28"/>
          <w:lang w:val="uk-UA"/>
        </w:rPr>
        <w:t xml:space="preserve">по-п’яте, </w:t>
      </w:r>
      <w:r w:rsidR="00D94E80" w:rsidRPr="00D94E80">
        <w:rPr>
          <w:rFonts w:ascii="Times New Roman" w:hAnsi="Times New Roman" w:cs="Times New Roman"/>
          <w:sz w:val="28"/>
          <w:szCs w:val="28"/>
          <w:lang w:val="uk-UA"/>
        </w:rPr>
        <w:t>як</w:t>
      </w:r>
      <w:r w:rsidR="00D94E80" w:rsidRPr="00D94E80">
        <w:rPr>
          <w:rFonts w:ascii="Times New Roman" w:hAnsi="Times New Roman" w:cs="Times New Roman"/>
          <w:i/>
          <w:sz w:val="28"/>
          <w:szCs w:val="28"/>
          <w:lang w:val="uk-UA"/>
        </w:rPr>
        <w:t xml:space="preserve"> </w:t>
      </w:r>
      <w:r w:rsidR="00D94E80" w:rsidRPr="003A2564">
        <w:rPr>
          <w:rFonts w:ascii="Times New Roman" w:hAnsi="Times New Roman" w:cs="Times New Roman"/>
          <w:sz w:val="28"/>
          <w:szCs w:val="28"/>
          <w:lang w:val="uk-UA"/>
        </w:rPr>
        <w:t>процес,</w:t>
      </w:r>
      <w:r w:rsidR="00D94E80">
        <w:rPr>
          <w:rFonts w:ascii="Times New Roman" w:hAnsi="Times New Roman" w:cs="Times New Roman"/>
          <w:sz w:val="28"/>
          <w:szCs w:val="28"/>
          <w:lang w:val="uk-UA"/>
        </w:rPr>
        <w:t xml:space="preserve"> що </w:t>
      </w:r>
      <w:r w:rsidR="003A2564">
        <w:rPr>
          <w:rFonts w:ascii="Times New Roman" w:hAnsi="Times New Roman" w:cs="Times New Roman"/>
          <w:sz w:val="28"/>
          <w:szCs w:val="28"/>
          <w:lang w:val="uk-UA"/>
        </w:rPr>
        <w:t>полягає у поступовій в</w:t>
      </w:r>
      <w:r w:rsidR="00D94E80" w:rsidRPr="00D94E80">
        <w:rPr>
          <w:rFonts w:ascii="Times New Roman" w:hAnsi="Times New Roman" w:cs="Times New Roman"/>
          <w:sz w:val="28"/>
          <w:szCs w:val="28"/>
          <w:lang w:val="uk-UA"/>
        </w:rPr>
        <w:t>траті здатності особистості сприймати й реалізовувати наявні в суспіл</w:t>
      </w:r>
      <w:r w:rsidR="009D64D0">
        <w:rPr>
          <w:rFonts w:ascii="Times New Roman" w:hAnsi="Times New Roman" w:cs="Times New Roman"/>
          <w:sz w:val="28"/>
          <w:szCs w:val="28"/>
          <w:lang w:val="uk-UA"/>
        </w:rPr>
        <w:t xml:space="preserve">ьстві норми </w:t>
      </w:r>
      <w:r w:rsidR="00D94E80">
        <w:rPr>
          <w:rFonts w:ascii="Times New Roman" w:hAnsi="Times New Roman" w:cs="Times New Roman"/>
          <w:sz w:val="28"/>
          <w:szCs w:val="28"/>
          <w:lang w:val="uk-UA"/>
        </w:rPr>
        <w:t>(В.О. Тимченко, Є.П. Крупник).</w:t>
      </w:r>
    </w:p>
    <w:p w:rsidR="003A2564" w:rsidRDefault="00B96D44" w:rsidP="00A936F8">
      <w:pPr>
        <w:spacing w:after="0"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Отже,</w:t>
      </w:r>
      <w:r w:rsidR="003E2CE6">
        <w:rPr>
          <w:rFonts w:ascii="Times New Roman" w:hAnsi="Times New Roman" w:cs="Times New Roman"/>
          <w:sz w:val="28"/>
          <w:szCs w:val="28"/>
          <w:lang w:val="uk-UA"/>
        </w:rPr>
        <w:t xml:space="preserve"> термін</w:t>
      </w:r>
      <w:r w:rsidR="00592305">
        <w:rPr>
          <w:rFonts w:ascii="Times New Roman" w:hAnsi="Times New Roman" w:cs="Times New Roman"/>
          <w:sz w:val="28"/>
          <w:szCs w:val="28"/>
          <w:lang w:val="uk-UA"/>
        </w:rPr>
        <w:t xml:space="preserve"> «</w:t>
      </w:r>
      <w:proofErr w:type="spellStart"/>
      <w:r w:rsidR="00592305">
        <w:rPr>
          <w:rFonts w:ascii="Times New Roman" w:hAnsi="Times New Roman" w:cs="Times New Roman"/>
          <w:sz w:val="28"/>
          <w:szCs w:val="28"/>
          <w:lang w:val="uk-UA"/>
        </w:rPr>
        <w:t>хікікоморі</w:t>
      </w:r>
      <w:proofErr w:type="spellEnd"/>
      <w:r w:rsidR="00592305">
        <w:rPr>
          <w:rFonts w:ascii="Times New Roman" w:hAnsi="Times New Roman" w:cs="Times New Roman"/>
          <w:sz w:val="28"/>
          <w:szCs w:val="28"/>
          <w:lang w:val="uk-UA"/>
        </w:rPr>
        <w:t>»</w:t>
      </w:r>
      <w:r w:rsidR="00FB1600">
        <w:rPr>
          <w:rFonts w:ascii="Times New Roman" w:hAnsi="Times New Roman" w:cs="Times New Roman"/>
          <w:sz w:val="28"/>
          <w:szCs w:val="28"/>
          <w:lang w:val="uk-UA"/>
        </w:rPr>
        <w:t xml:space="preserve"> до соціально-психологічного простору</w:t>
      </w:r>
      <w:r w:rsidR="003E2CE6">
        <w:rPr>
          <w:rFonts w:ascii="Times New Roman" w:hAnsi="Times New Roman" w:cs="Times New Roman"/>
          <w:sz w:val="28"/>
          <w:szCs w:val="28"/>
          <w:lang w:val="uk-UA"/>
        </w:rPr>
        <w:t xml:space="preserve"> був введений для позначення</w:t>
      </w:r>
      <w:r w:rsidR="00592305">
        <w:rPr>
          <w:rFonts w:ascii="Times New Roman" w:hAnsi="Times New Roman" w:cs="Times New Roman"/>
          <w:sz w:val="28"/>
          <w:szCs w:val="28"/>
          <w:lang w:val="uk-UA"/>
        </w:rPr>
        <w:t xml:space="preserve"> осіб, переважно юнацького віку, що прагнуть повного усамітнення та соціального відчуження</w:t>
      </w:r>
      <w:r w:rsidR="00FB1600">
        <w:rPr>
          <w:rFonts w:ascii="Times New Roman" w:hAnsi="Times New Roman" w:cs="Times New Roman"/>
          <w:sz w:val="28"/>
          <w:szCs w:val="28"/>
          <w:lang w:val="uk-UA"/>
        </w:rPr>
        <w:t xml:space="preserve"> протягом довготрива</w:t>
      </w:r>
      <w:r w:rsidR="00FA35EF">
        <w:rPr>
          <w:rFonts w:ascii="Times New Roman" w:hAnsi="Times New Roman" w:cs="Times New Roman"/>
          <w:sz w:val="28"/>
          <w:szCs w:val="28"/>
          <w:lang w:val="uk-UA"/>
        </w:rPr>
        <w:t>лого періоду</w:t>
      </w:r>
      <w:r w:rsidR="00592305">
        <w:rPr>
          <w:rFonts w:ascii="Times New Roman" w:hAnsi="Times New Roman" w:cs="Times New Roman"/>
          <w:sz w:val="28"/>
          <w:szCs w:val="28"/>
          <w:lang w:val="uk-UA"/>
        </w:rPr>
        <w:t>.</w:t>
      </w:r>
      <w:r w:rsidR="00FB1600">
        <w:rPr>
          <w:rFonts w:ascii="Times New Roman" w:hAnsi="Times New Roman" w:cs="Times New Roman"/>
          <w:sz w:val="28"/>
          <w:szCs w:val="28"/>
          <w:lang w:val="uk-UA"/>
        </w:rPr>
        <w:t xml:space="preserve"> До </w:t>
      </w:r>
      <w:r w:rsidR="003A2564">
        <w:rPr>
          <w:rFonts w:ascii="Times New Roman" w:hAnsi="Times New Roman" w:cs="Times New Roman"/>
          <w:sz w:val="28"/>
          <w:szCs w:val="28"/>
          <w:lang w:val="uk-UA"/>
        </w:rPr>
        <w:t xml:space="preserve">головних </w:t>
      </w:r>
      <w:r w:rsidR="00FB1600">
        <w:rPr>
          <w:rFonts w:ascii="Times New Roman" w:hAnsi="Times New Roman" w:cs="Times New Roman"/>
          <w:sz w:val="28"/>
          <w:szCs w:val="28"/>
          <w:lang w:val="uk-UA"/>
        </w:rPr>
        <w:t xml:space="preserve">маркерів </w:t>
      </w:r>
      <w:proofErr w:type="spellStart"/>
      <w:r w:rsidR="00FB1600">
        <w:rPr>
          <w:rFonts w:ascii="Times New Roman" w:hAnsi="Times New Roman" w:cs="Times New Roman"/>
          <w:sz w:val="28"/>
          <w:szCs w:val="28"/>
          <w:lang w:val="uk-UA"/>
        </w:rPr>
        <w:t>хікікоморі</w:t>
      </w:r>
      <w:proofErr w:type="spellEnd"/>
      <w:r w:rsidR="00FB1600">
        <w:rPr>
          <w:rFonts w:ascii="Times New Roman" w:hAnsi="Times New Roman" w:cs="Times New Roman"/>
          <w:sz w:val="28"/>
          <w:szCs w:val="28"/>
          <w:lang w:val="uk-UA"/>
        </w:rPr>
        <w:t xml:space="preserve"> належ</w:t>
      </w:r>
      <w:r w:rsidR="003A2564">
        <w:rPr>
          <w:rFonts w:ascii="Times New Roman" w:hAnsi="Times New Roman" w:cs="Times New Roman"/>
          <w:sz w:val="28"/>
          <w:szCs w:val="28"/>
          <w:lang w:val="uk-UA"/>
        </w:rPr>
        <w:t>ать наступні особливості особистості і поведінки:</w:t>
      </w:r>
      <w:r w:rsidR="00FB1600">
        <w:rPr>
          <w:rFonts w:ascii="Times New Roman" w:hAnsi="Times New Roman" w:cs="Times New Roman"/>
          <w:sz w:val="28"/>
          <w:szCs w:val="28"/>
          <w:lang w:val="uk-UA"/>
        </w:rPr>
        <w:t xml:space="preserve"> </w:t>
      </w:r>
      <w:r w:rsidR="003A2564">
        <w:rPr>
          <w:rFonts w:ascii="Times New Roman" w:hAnsi="Times New Roman" w:cs="Times New Roman"/>
          <w:sz w:val="28"/>
          <w:szCs w:val="28"/>
          <w:lang w:val="uk-UA"/>
        </w:rPr>
        <w:t>1) тотальне занурення у віртуальний простір, 2) </w:t>
      </w:r>
      <w:r w:rsidR="00FB1600">
        <w:rPr>
          <w:rFonts w:ascii="Times New Roman" w:hAnsi="Times New Roman" w:cs="Times New Roman"/>
          <w:sz w:val="28"/>
          <w:szCs w:val="28"/>
          <w:lang w:val="uk-UA"/>
        </w:rPr>
        <w:t>реверсія режиму «день-ніч»</w:t>
      </w:r>
      <w:r w:rsidR="003A2564">
        <w:rPr>
          <w:rFonts w:ascii="Times New Roman" w:hAnsi="Times New Roman" w:cs="Times New Roman"/>
          <w:sz w:val="28"/>
          <w:szCs w:val="28"/>
          <w:lang w:val="uk-UA"/>
        </w:rPr>
        <w:t xml:space="preserve"> і порушення балансу активності й відпочинку</w:t>
      </w:r>
      <w:r w:rsidR="00FB1600">
        <w:rPr>
          <w:rFonts w:ascii="Times New Roman" w:hAnsi="Times New Roman" w:cs="Times New Roman"/>
          <w:sz w:val="28"/>
          <w:szCs w:val="28"/>
          <w:lang w:val="uk-UA"/>
        </w:rPr>
        <w:t xml:space="preserve">, </w:t>
      </w:r>
      <w:r w:rsidR="003A2564">
        <w:rPr>
          <w:rFonts w:ascii="Times New Roman" w:hAnsi="Times New Roman" w:cs="Times New Roman"/>
          <w:sz w:val="28"/>
          <w:szCs w:val="28"/>
          <w:lang w:val="uk-UA"/>
        </w:rPr>
        <w:t>3) </w:t>
      </w:r>
      <w:r w:rsidR="00FB1600" w:rsidRPr="00FB1600">
        <w:rPr>
          <w:rFonts w:ascii="Times New Roman" w:hAnsi="Times New Roman" w:cs="Times New Roman"/>
          <w:sz w:val="28"/>
          <w:szCs w:val="28"/>
          <w:lang w:val="uk-UA"/>
        </w:rPr>
        <w:t xml:space="preserve">нехтування базовими потребами </w:t>
      </w:r>
      <w:r w:rsidR="00FB1600">
        <w:rPr>
          <w:rFonts w:ascii="Times New Roman" w:hAnsi="Times New Roman" w:cs="Times New Roman"/>
          <w:sz w:val="28"/>
          <w:szCs w:val="28"/>
          <w:lang w:val="uk-UA"/>
        </w:rPr>
        <w:t>з метою економії часу для Інтернет-</w:t>
      </w:r>
      <w:r w:rsidR="003A2564">
        <w:rPr>
          <w:rFonts w:ascii="Times New Roman" w:hAnsi="Times New Roman" w:cs="Times New Roman"/>
          <w:sz w:val="28"/>
          <w:szCs w:val="28"/>
          <w:lang w:val="uk-UA"/>
        </w:rPr>
        <w:t>активності</w:t>
      </w:r>
      <w:r w:rsidR="00FB1600" w:rsidRPr="00FB1600">
        <w:rPr>
          <w:rFonts w:ascii="Times New Roman" w:hAnsi="Times New Roman" w:cs="Times New Roman"/>
          <w:sz w:val="28"/>
          <w:szCs w:val="28"/>
          <w:lang w:val="uk-UA"/>
        </w:rPr>
        <w:t>,</w:t>
      </w:r>
      <w:r w:rsidR="00C32A5D">
        <w:rPr>
          <w:rFonts w:ascii="Times New Roman" w:hAnsi="Times New Roman" w:cs="Times New Roman"/>
          <w:sz w:val="28"/>
          <w:szCs w:val="28"/>
          <w:lang w:val="uk-UA"/>
        </w:rPr>
        <w:t xml:space="preserve"> </w:t>
      </w:r>
      <w:r w:rsidR="003A2564">
        <w:rPr>
          <w:rFonts w:ascii="Times New Roman" w:hAnsi="Times New Roman" w:cs="Times New Roman"/>
          <w:sz w:val="28"/>
          <w:szCs w:val="28"/>
          <w:lang w:val="uk-UA"/>
        </w:rPr>
        <w:t>4) </w:t>
      </w:r>
      <w:r w:rsidR="00C32A5D">
        <w:rPr>
          <w:rFonts w:ascii="Times New Roman" w:hAnsi="Times New Roman" w:cs="Times New Roman"/>
          <w:sz w:val="28"/>
          <w:szCs w:val="28"/>
          <w:lang w:val="uk-UA"/>
        </w:rPr>
        <w:t>неадекватна самооцінка</w:t>
      </w:r>
      <w:r w:rsidR="00FB1600" w:rsidRPr="00FB1600">
        <w:rPr>
          <w:rFonts w:ascii="Times New Roman" w:hAnsi="Times New Roman" w:cs="Times New Roman"/>
          <w:sz w:val="28"/>
          <w:szCs w:val="28"/>
          <w:lang w:val="uk-UA"/>
        </w:rPr>
        <w:t>, нереалізован</w:t>
      </w:r>
      <w:r w:rsidR="00FB1600">
        <w:rPr>
          <w:rFonts w:ascii="Times New Roman" w:hAnsi="Times New Roman" w:cs="Times New Roman"/>
          <w:sz w:val="28"/>
          <w:szCs w:val="28"/>
          <w:lang w:val="uk-UA"/>
        </w:rPr>
        <w:t xml:space="preserve">а </w:t>
      </w:r>
      <w:r w:rsidR="00C32A5D">
        <w:rPr>
          <w:rFonts w:ascii="Times New Roman" w:hAnsi="Times New Roman" w:cs="Times New Roman"/>
          <w:sz w:val="28"/>
          <w:szCs w:val="28"/>
          <w:lang w:val="uk-UA"/>
        </w:rPr>
        <w:t>потреба в комунікації</w:t>
      </w:r>
      <w:r w:rsidR="003A2564">
        <w:rPr>
          <w:rFonts w:ascii="Times New Roman" w:hAnsi="Times New Roman" w:cs="Times New Roman"/>
          <w:sz w:val="28"/>
          <w:szCs w:val="28"/>
          <w:lang w:val="uk-UA"/>
        </w:rPr>
        <w:t>, 5) н</w:t>
      </w:r>
      <w:r w:rsidR="00C32A5D">
        <w:rPr>
          <w:rFonts w:ascii="Times New Roman" w:hAnsi="Times New Roman" w:cs="Times New Roman"/>
          <w:sz w:val="28"/>
          <w:szCs w:val="28"/>
          <w:lang w:val="uk-UA"/>
        </w:rPr>
        <w:t xml:space="preserve">аявність </w:t>
      </w:r>
      <w:r w:rsidR="00C32A5D" w:rsidRPr="00C32A5D">
        <w:rPr>
          <w:rFonts w:ascii="Times New Roman" w:hAnsi="Times New Roman" w:cs="Times New Roman"/>
          <w:sz w:val="28"/>
          <w:szCs w:val="28"/>
          <w:lang w:val="uk-UA"/>
        </w:rPr>
        <w:t xml:space="preserve">кола віртуальних «друзів», </w:t>
      </w:r>
      <w:r w:rsidR="003A2564">
        <w:rPr>
          <w:rFonts w:ascii="Times New Roman" w:hAnsi="Times New Roman" w:cs="Times New Roman"/>
          <w:sz w:val="28"/>
          <w:szCs w:val="28"/>
          <w:lang w:val="uk-UA"/>
        </w:rPr>
        <w:t>6) </w:t>
      </w:r>
      <w:r w:rsidR="00C32A5D" w:rsidRPr="00C32A5D">
        <w:rPr>
          <w:rFonts w:ascii="Times New Roman" w:hAnsi="Times New Roman" w:cs="Times New Roman"/>
          <w:sz w:val="28"/>
          <w:szCs w:val="28"/>
          <w:lang w:val="uk-UA"/>
        </w:rPr>
        <w:t xml:space="preserve">схильність до регресії, </w:t>
      </w:r>
      <w:r w:rsidR="003A2564">
        <w:rPr>
          <w:rFonts w:ascii="Times New Roman" w:hAnsi="Times New Roman" w:cs="Times New Roman"/>
          <w:sz w:val="28"/>
          <w:szCs w:val="28"/>
          <w:lang w:val="uk-UA"/>
        </w:rPr>
        <w:t>7) </w:t>
      </w:r>
      <w:r w:rsidR="00C32A5D" w:rsidRPr="00C32A5D">
        <w:rPr>
          <w:rFonts w:ascii="Times New Roman" w:hAnsi="Times New Roman" w:cs="Times New Roman"/>
          <w:sz w:val="28"/>
          <w:szCs w:val="28"/>
          <w:lang w:val="uk-UA"/>
        </w:rPr>
        <w:t>уник</w:t>
      </w:r>
      <w:r w:rsidR="00C32A5D">
        <w:rPr>
          <w:rFonts w:ascii="Times New Roman" w:hAnsi="Times New Roman" w:cs="Times New Roman"/>
          <w:sz w:val="28"/>
          <w:szCs w:val="28"/>
          <w:lang w:val="uk-UA"/>
        </w:rPr>
        <w:t>ання комунікації</w:t>
      </w:r>
      <w:r w:rsidR="003A2564">
        <w:rPr>
          <w:rFonts w:ascii="Times New Roman" w:hAnsi="Times New Roman" w:cs="Times New Roman"/>
          <w:sz w:val="28"/>
          <w:szCs w:val="28"/>
          <w:lang w:val="uk-UA"/>
        </w:rPr>
        <w:t>.</w:t>
      </w:r>
    </w:p>
    <w:p w:rsidR="00F742EF" w:rsidRDefault="00FB1600" w:rsidP="00A936F8">
      <w:pPr>
        <w:spacing w:after="0"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Досліджуване явище розглядається </w:t>
      </w:r>
      <w:r w:rsidR="00BA068F">
        <w:rPr>
          <w:rFonts w:ascii="Times New Roman" w:hAnsi="Times New Roman" w:cs="Times New Roman"/>
          <w:sz w:val="28"/>
          <w:szCs w:val="28"/>
          <w:lang w:val="uk-UA"/>
        </w:rPr>
        <w:t>в системі підходів:</w:t>
      </w:r>
      <w:r w:rsidR="00BA068F">
        <w:rPr>
          <w:rFonts w:ascii="Times New Roman" w:hAnsi="Times New Roman" w:cs="Times New Roman"/>
          <w:sz w:val="28"/>
          <w:szCs w:val="28"/>
          <w:lang w:val="en-US"/>
        </w:rPr>
        <w:t> </w:t>
      </w:r>
      <w:r w:rsidR="00BA068F">
        <w:rPr>
          <w:rFonts w:ascii="Times New Roman" w:hAnsi="Times New Roman" w:cs="Times New Roman"/>
          <w:sz w:val="28"/>
          <w:szCs w:val="28"/>
          <w:lang w:val="uk-UA"/>
        </w:rPr>
        <w:t>як спосіб задоволення потреб, як с</w:t>
      </w:r>
      <w:r w:rsidR="003E2CE6">
        <w:rPr>
          <w:rFonts w:ascii="Times New Roman" w:hAnsi="Times New Roman" w:cs="Times New Roman"/>
          <w:sz w:val="28"/>
          <w:szCs w:val="28"/>
          <w:lang w:val="uk-UA"/>
        </w:rPr>
        <w:t xml:space="preserve">укупність проявів синдромів нової епохи, </w:t>
      </w:r>
      <w:r w:rsidR="00BA068F">
        <w:rPr>
          <w:rFonts w:ascii="Times New Roman" w:hAnsi="Times New Roman" w:cs="Times New Roman"/>
          <w:sz w:val="28"/>
          <w:szCs w:val="28"/>
          <w:lang w:val="uk-UA"/>
        </w:rPr>
        <w:t xml:space="preserve">як </w:t>
      </w:r>
      <w:r w:rsidR="003E2CE6">
        <w:rPr>
          <w:rFonts w:ascii="Times New Roman" w:hAnsi="Times New Roman" w:cs="Times New Roman"/>
          <w:sz w:val="28"/>
          <w:szCs w:val="28"/>
          <w:lang w:val="uk-UA"/>
        </w:rPr>
        <w:t>психологічний механізм захисту,</w:t>
      </w:r>
      <w:r>
        <w:rPr>
          <w:rFonts w:ascii="Times New Roman" w:hAnsi="Times New Roman" w:cs="Times New Roman"/>
          <w:sz w:val="28"/>
          <w:szCs w:val="28"/>
          <w:lang w:val="uk-UA"/>
        </w:rPr>
        <w:t xml:space="preserve"> </w:t>
      </w:r>
      <w:r w:rsidR="00BA068F">
        <w:rPr>
          <w:rFonts w:ascii="Times New Roman" w:hAnsi="Times New Roman" w:cs="Times New Roman"/>
          <w:sz w:val="28"/>
          <w:szCs w:val="28"/>
          <w:lang w:val="uk-UA"/>
        </w:rPr>
        <w:t xml:space="preserve">як </w:t>
      </w:r>
      <w:r>
        <w:rPr>
          <w:rFonts w:ascii="Times New Roman" w:hAnsi="Times New Roman" w:cs="Times New Roman"/>
          <w:sz w:val="28"/>
          <w:szCs w:val="28"/>
          <w:lang w:val="uk-UA"/>
        </w:rPr>
        <w:t>психологічний стан</w:t>
      </w:r>
      <w:r w:rsidR="003E2CE6">
        <w:rPr>
          <w:rFonts w:ascii="Times New Roman" w:hAnsi="Times New Roman" w:cs="Times New Roman"/>
          <w:sz w:val="28"/>
          <w:szCs w:val="28"/>
          <w:lang w:val="uk-UA"/>
        </w:rPr>
        <w:t xml:space="preserve"> та процес. В залежності від інтенсивності проявів маркерів, </w:t>
      </w:r>
      <w:proofErr w:type="spellStart"/>
      <w:r w:rsidR="003E2CE6">
        <w:rPr>
          <w:rFonts w:ascii="Times New Roman" w:hAnsi="Times New Roman" w:cs="Times New Roman"/>
          <w:sz w:val="28"/>
          <w:szCs w:val="28"/>
          <w:lang w:val="uk-UA"/>
        </w:rPr>
        <w:t>хікікоморі</w:t>
      </w:r>
      <w:proofErr w:type="spellEnd"/>
      <w:r w:rsidR="00873B40">
        <w:rPr>
          <w:rFonts w:ascii="Times New Roman" w:hAnsi="Times New Roman" w:cs="Times New Roman"/>
          <w:sz w:val="28"/>
          <w:szCs w:val="28"/>
          <w:lang w:val="uk-UA"/>
        </w:rPr>
        <w:t xml:space="preserve"> поділяються на</w:t>
      </w:r>
      <w:r w:rsidR="003E2CE6" w:rsidRPr="003E2CE6">
        <w:rPr>
          <w:rFonts w:ascii="Times New Roman" w:hAnsi="Times New Roman" w:cs="Times New Roman"/>
          <w:sz w:val="28"/>
          <w:szCs w:val="28"/>
          <w:lang w:val="uk-UA"/>
        </w:rPr>
        <w:t xml:space="preserve">: </w:t>
      </w:r>
      <w:proofErr w:type="spellStart"/>
      <w:r w:rsidR="00873B40">
        <w:rPr>
          <w:rFonts w:ascii="Times New Roman" w:hAnsi="Times New Roman" w:cs="Times New Roman"/>
          <w:sz w:val="28"/>
          <w:szCs w:val="28"/>
          <w:lang w:val="uk-UA"/>
        </w:rPr>
        <w:t>контрзалежні</w:t>
      </w:r>
      <w:proofErr w:type="spellEnd"/>
      <w:r w:rsidR="00873B40">
        <w:rPr>
          <w:rFonts w:ascii="Times New Roman" w:hAnsi="Times New Roman" w:cs="Times New Roman"/>
          <w:sz w:val="28"/>
          <w:szCs w:val="28"/>
          <w:lang w:val="uk-UA"/>
        </w:rPr>
        <w:t xml:space="preserve">, </w:t>
      </w:r>
      <w:proofErr w:type="spellStart"/>
      <w:r w:rsidR="000E5143">
        <w:rPr>
          <w:rFonts w:ascii="Times New Roman" w:hAnsi="Times New Roman" w:cs="Times New Roman"/>
          <w:sz w:val="28"/>
          <w:szCs w:val="28"/>
          <w:lang w:val="uk-UA"/>
        </w:rPr>
        <w:t>дезадаптивно-</w:t>
      </w:r>
      <w:r w:rsidR="003E2CE6" w:rsidRPr="003E2CE6">
        <w:rPr>
          <w:rFonts w:ascii="Times New Roman" w:hAnsi="Times New Roman" w:cs="Times New Roman"/>
          <w:sz w:val="28"/>
          <w:szCs w:val="28"/>
          <w:lang w:val="uk-UA"/>
        </w:rPr>
        <w:t>взаємозалежні</w:t>
      </w:r>
      <w:proofErr w:type="spellEnd"/>
      <w:r w:rsidR="00BA068F">
        <w:rPr>
          <w:rFonts w:ascii="Times New Roman" w:hAnsi="Times New Roman" w:cs="Times New Roman"/>
          <w:sz w:val="28"/>
          <w:szCs w:val="28"/>
          <w:lang w:val="uk-UA"/>
        </w:rPr>
        <w:t>,</w:t>
      </w:r>
      <w:r w:rsidR="00873B40">
        <w:rPr>
          <w:rFonts w:ascii="Times New Roman" w:hAnsi="Times New Roman" w:cs="Times New Roman"/>
          <w:sz w:val="28"/>
          <w:szCs w:val="28"/>
          <w:lang w:val="uk-UA"/>
        </w:rPr>
        <w:t xml:space="preserve"> </w:t>
      </w:r>
      <w:proofErr w:type="spellStart"/>
      <w:r w:rsidR="00873B40">
        <w:rPr>
          <w:rFonts w:ascii="Times New Roman" w:hAnsi="Times New Roman" w:cs="Times New Roman"/>
          <w:sz w:val="28"/>
          <w:szCs w:val="28"/>
          <w:lang w:val="uk-UA"/>
        </w:rPr>
        <w:t>надзалежні</w:t>
      </w:r>
      <w:proofErr w:type="spellEnd"/>
      <w:r w:rsidR="00873B40">
        <w:rPr>
          <w:rFonts w:ascii="Times New Roman" w:hAnsi="Times New Roman" w:cs="Times New Roman"/>
          <w:sz w:val="28"/>
          <w:szCs w:val="28"/>
          <w:lang w:val="uk-UA"/>
        </w:rPr>
        <w:t>. До парамет</w:t>
      </w:r>
      <w:r w:rsidR="00E3581A">
        <w:rPr>
          <w:rFonts w:ascii="Times New Roman" w:hAnsi="Times New Roman" w:cs="Times New Roman"/>
          <w:sz w:val="28"/>
          <w:szCs w:val="28"/>
          <w:lang w:val="uk-UA"/>
        </w:rPr>
        <w:t>рів, за якими визначають рівень проявів</w:t>
      </w:r>
      <w:r w:rsidR="00BA068F">
        <w:rPr>
          <w:rFonts w:ascii="Times New Roman" w:hAnsi="Times New Roman" w:cs="Times New Roman"/>
          <w:sz w:val="28"/>
          <w:szCs w:val="28"/>
          <w:lang w:val="uk-UA"/>
        </w:rPr>
        <w:t xml:space="preserve"> </w:t>
      </w:r>
      <w:proofErr w:type="spellStart"/>
      <w:r w:rsidR="00FA35EF">
        <w:rPr>
          <w:rFonts w:ascii="Times New Roman" w:hAnsi="Times New Roman" w:cs="Times New Roman"/>
          <w:sz w:val="28"/>
          <w:szCs w:val="28"/>
          <w:lang w:val="uk-UA"/>
        </w:rPr>
        <w:t>хікікоморі</w:t>
      </w:r>
      <w:proofErr w:type="spellEnd"/>
      <w:r w:rsidR="00FA35EF">
        <w:rPr>
          <w:rFonts w:ascii="Times New Roman" w:hAnsi="Times New Roman" w:cs="Times New Roman"/>
          <w:sz w:val="28"/>
          <w:szCs w:val="28"/>
          <w:lang w:val="uk-UA"/>
        </w:rPr>
        <w:t>, належа</w:t>
      </w:r>
      <w:r w:rsidR="00873B40">
        <w:rPr>
          <w:rFonts w:ascii="Times New Roman" w:hAnsi="Times New Roman" w:cs="Times New Roman"/>
          <w:sz w:val="28"/>
          <w:szCs w:val="28"/>
          <w:lang w:val="uk-UA"/>
        </w:rPr>
        <w:t>ть:</w:t>
      </w:r>
      <w:r w:rsidR="00873B40" w:rsidRPr="00873B40">
        <w:rPr>
          <w:rFonts w:ascii="Times New Roman" w:hAnsi="Times New Roman" w:cs="Times New Roman"/>
          <w:sz w:val="28"/>
          <w:szCs w:val="28"/>
          <w:lang w:val="uk-UA"/>
        </w:rPr>
        <w:t xml:space="preserve"> асоціальне усамітнення вдома, </w:t>
      </w:r>
      <w:r w:rsidR="00873B40">
        <w:rPr>
          <w:rFonts w:ascii="Times New Roman" w:hAnsi="Times New Roman" w:cs="Times New Roman"/>
          <w:sz w:val="28"/>
          <w:szCs w:val="28"/>
          <w:lang w:val="uk-UA"/>
        </w:rPr>
        <w:t>асоціальність з виходом із дому, вибіркова соціальніс</w:t>
      </w:r>
      <w:r>
        <w:rPr>
          <w:rFonts w:ascii="Times New Roman" w:hAnsi="Times New Roman" w:cs="Times New Roman"/>
          <w:sz w:val="28"/>
          <w:szCs w:val="28"/>
          <w:lang w:val="uk-UA"/>
        </w:rPr>
        <w:t>ть. До рівнів прояву</w:t>
      </w:r>
      <w:r w:rsidR="00BA068F">
        <w:rPr>
          <w:rFonts w:ascii="Times New Roman" w:hAnsi="Times New Roman" w:cs="Times New Roman"/>
          <w:sz w:val="28"/>
          <w:szCs w:val="28"/>
          <w:lang w:val="uk-UA"/>
        </w:rPr>
        <w:t xml:space="preserve"> </w:t>
      </w:r>
      <w:proofErr w:type="spellStart"/>
      <w:r w:rsidR="00873B40">
        <w:rPr>
          <w:rFonts w:ascii="Times New Roman" w:hAnsi="Times New Roman" w:cs="Times New Roman"/>
          <w:sz w:val="28"/>
          <w:szCs w:val="28"/>
          <w:lang w:val="uk-UA"/>
        </w:rPr>
        <w:t>хікік</w:t>
      </w:r>
      <w:r>
        <w:rPr>
          <w:rFonts w:ascii="Times New Roman" w:hAnsi="Times New Roman" w:cs="Times New Roman"/>
          <w:sz w:val="28"/>
          <w:szCs w:val="28"/>
          <w:lang w:val="uk-UA"/>
        </w:rPr>
        <w:t>оморі</w:t>
      </w:r>
      <w:proofErr w:type="spellEnd"/>
      <w:r w:rsidR="00BA068F">
        <w:rPr>
          <w:rFonts w:ascii="Times New Roman" w:hAnsi="Times New Roman" w:cs="Times New Roman"/>
          <w:sz w:val="28"/>
          <w:szCs w:val="28"/>
          <w:lang w:val="uk-UA"/>
        </w:rPr>
        <w:t xml:space="preserve"> </w:t>
      </w:r>
      <w:r>
        <w:rPr>
          <w:rFonts w:ascii="Times New Roman" w:hAnsi="Times New Roman" w:cs="Times New Roman"/>
          <w:sz w:val="28"/>
          <w:szCs w:val="28"/>
          <w:lang w:val="uk-UA"/>
        </w:rPr>
        <w:t>відносять: фізичний, емоційний, соціальний.</w:t>
      </w:r>
      <w:r w:rsidR="00BA068F">
        <w:rPr>
          <w:rFonts w:ascii="Times New Roman" w:hAnsi="Times New Roman" w:cs="Times New Roman"/>
          <w:sz w:val="28"/>
          <w:szCs w:val="28"/>
          <w:lang w:val="uk-UA"/>
        </w:rPr>
        <w:t xml:space="preserve"> </w:t>
      </w:r>
      <w:proofErr w:type="spellStart"/>
      <w:r w:rsidR="00051105">
        <w:rPr>
          <w:rFonts w:ascii="Times New Roman" w:hAnsi="Times New Roman" w:cs="Times New Roman"/>
          <w:sz w:val="28"/>
          <w:szCs w:val="28"/>
          <w:lang w:val="uk-UA"/>
        </w:rPr>
        <w:t>А</w:t>
      </w:r>
      <w:r w:rsidR="00C32A5D">
        <w:rPr>
          <w:rFonts w:ascii="Times New Roman" w:hAnsi="Times New Roman" w:cs="Times New Roman"/>
          <w:sz w:val="28"/>
          <w:szCs w:val="28"/>
          <w:lang w:val="uk-UA"/>
        </w:rPr>
        <w:t>д</w:t>
      </w:r>
      <w:r w:rsidR="002A5011">
        <w:rPr>
          <w:rFonts w:ascii="Times New Roman" w:hAnsi="Times New Roman" w:cs="Times New Roman"/>
          <w:sz w:val="28"/>
          <w:szCs w:val="28"/>
          <w:lang w:val="uk-UA"/>
        </w:rPr>
        <w:t>иктивна</w:t>
      </w:r>
      <w:proofErr w:type="spellEnd"/>
      <w:r w:rsidR="002A5011">
        <w:rPr>
          <w:rFonts w:ascii="Times New Roman" w:hAnsi="Times New Roman" w:cs="Times New Roman"/>
          <w:sz w:val="28"/>
          <w:szCs w:val="28"/>
          <w:lang w:val="uk-UA"/>
        </w:rPr>
        <w:t xml:space="preserve"> поведінка</w:t>
      </w:r>
      <w:r w:rsidR="00C32A5D">
        <w:rPr>
          <w:rFonts w:ascii="Times New Roman" w:hAnsi="Times New Roman" w:cs="Times New Roman"/>
          <w:sz w:val="28"/>
          <w:szCs w:val="28"/>
          <w:lang w:val="uk-UA"/>
        </w:rPr>
        <w:t>,</w:t>
      </w:r>
      <w:r w:rsidR="002A5011">
        <w:rPr>
          <w:rFonts w:ascii="Times New Roman" w:hAnsi="Times New Roman" w:cs="Times New Roman"/>
          <w:sz w:val="28"/>
          <w:szCs w:val="28"/>
          <w:lang w:val="uk-UA"/>
        </w:rPr>
        <w:t xml:space="preserve"> депресивні стани, ОКР, </w:t>
      </w:r>
      <w:proofErr w:type="spellStart"/>
      <w:r w:rsidR="002A5011">
        <w:rPr>
          <w:rFonts w:ascii="Times New Roman" w:hAnsi="Times New Roman" w:cs="Times New Roman"/>
          <w:sz w:val="28"/>
          <w:szCs w:val="28"/>
          <w:lang w:val="uk-UA"/>
        </w:rPr>
        <w:t>суїцидальні</w:t>
      </w:r>
      <w:proofErr w:type="spellEnd"/>
      <w:r w:rsidR="002A5011">
        <w:rPr>
          <w:rFonts w:ascii="Times New Roman" w:hAnsi="Times New Roman" w:cs="Times New Roman"/>
          <w:sz w:val="28"/>
          <w:szCs w:val="28"/>
          <w:lang w:val="uk-UA"/>
        </w:rPr>
        <w:t xml:space="preserve"> наміри </w:t>
      </w:r>
      <w:r w:rsidR="00BA068F">
        <w:rPr>
          <w:rFonts w:ascii="Times New Roman" w:hAnsi="Times New Roman" w:cs="Times New Roman"/>
          <w:sz w:val="28"/>
          <w:szCs w:val="28"/>
          <w:lang w:val="uk-UA"/>
        </w:rPr>
        <w:t xml:space="preserve">можуть бути </w:t>
      </w:r>
      <w:r w:rsidR="002A5011">
        <w:rPr>
          <w:rFonts w:ascii="Times New Roman" w:hAnsi="Times New Roman" w:cs="Times New Roman"/>
          <w:sz w:val="28"/>
          <w:szCs w:val="28"/>
          <w:lang w:val="uk-UA"/>
        </w:rPr>
        <w:t xml:space="preserve">водночас і наслідками, і </w:t>
      </w:r>
      <w:r w:rsidR="00BA068F">
        <w:rPr>
          <w:rFonts w:ascii="Times New Roman" w:hAnsi="Times New Roman" w:cs="Times New Roman"/>
          <w:sz w:val="28"/>
          <w:szCs w:val="28"/>
          <w:lang w:val="uk-UA"/>
        </w:rPr>
        <w:t>чинниками</w:t>
      </w:r>
      <w:r w:rsidR="002A5011">
        <w:rPr>
          <w:rFonts w:ascii="Times New Roman" w:hAnsi="Times New Roman" w:cs="Times New Roman"/>
          <w:sz w:val="28"/>
          <w:szCs w:val="28"/>
          <w:lang w:val="uk-UA"/>
        </w:rPr>
        <w:t>, що призводять</w:t>
      </w:r>
      <w:r w:rsidR="00051105">
        <w:rPr>
          <w:rFonts w:ascii="Times New Roman" w:hAnsi="Times New Roman" w:cs="Times New Roman"/>
          <w:sz w:val="28"/>
          <w:szCs w:val="28"/>
          <w:lang w:val="uk-UA"/>
        </w:rPr>
        <w:t xml:space="preserve"> до </w:t>
      </w:r>
      <w:r w:rsidR="00BA068F">
        <w:rPr>
          <w:rFonts w:ascii="Times New Roman" w:hAnsi="Times New Roman" w:cs="Times New Roman"/>
          <w:sz w:val="28"/>
          <w:szCs w:val="28"/>
          <w:lang w:val="uk-UA"/>
        </w:rPr>
        <w:t xml:space="preserve">прояву </w:t>
      </w:r>
      <w:r w:rsidR="000E5143">
        <w:rPr>
          <w:rFonts w:ascii="Times New Roman" w:hAnsi="Times New Roman" w:cs="Times New Roman"/>
          <w:sz w:val="28"/>
          <w:szCs w:val="28"/>
          <w:lang w:val="uk-UA"/>
        </w:rPr>
        <w:t xml:space="preserve">маркерів </w:t>
      </w:r>
      <w:proofErr w:type="spellStart"/>
      <w:r w:rsidR="00051105">
        <w:rPr>
          <w:rFonts w:ascii="Times New Roman" w:hAnsi="Times New Roman" w:cs="Times New Roman"/>
          <w:sz w:val="28"/>
          <w:szCs w:val="28"/>
          <w:lang w:val="uk-UA"/>
        </w:rPr>
        <w:t>хікікоморі</w:t>
      </w:r>
      <w:proofErr w:type="spellEnd"/>
      <w:r w:rsidR="00051105">
        <w:rPr>
          <w:rFonts w:ascii="Times New Roman" w:hAnsi="Times New Roman" w:cs="Times New Roman"/>
          <w:sz w:val="28"/>
          <w:szCs w:val="28"/>
          <w:lang w:val="uk-UA"/>
        </w:rPr>
        <w:t>.</w:t>
      </w:r>
    </w:p>
    <w:p w:rsidR="00C131A8" w:rsidRPr="00BF417A" w:rsidRDefault="00C131A8" w:rsidP="00D8658A">
      <w:pPr>
        <w:pStyle w:val="a3"/>
        <w:spacing w:line="360" w:lineRule="auto"/>
        <w:ind w:left="0"/>
        <w:jc w:val="center"/>
        <w:rPr>
          <w:rFonts w:ascii="Times New Roman" w:hAnsi="Times New Roman" w:cs="Times New Roman"/>
          <w:b/>
          <w:sz w:val="28"/>
          <w:szCs w:val="28"/>
          <w:lang w:val="uk-UA"/>
        </w:rPr>
      </w:pPr>
    </w:p>
    <w:p w:rsidR="00D8658A" w:rsidRPr="00D8658A" w:rsidRDefault="00D8658A" w:rsidP="00D8658A">
      <w:pPr>
        <w:pStyle w:val="a3"/>
        <w:spacing w:line="360" w:lineRule="auto"/>
        <w:ind w:left="0"/>
        <w:jc w:val="center"/>
        <w:rPr>
          <w:rFonts w:ascii="Times New Roman" w:hAnsi="Times New Roman" w:cs="Times New Roman"/>
          <w:b/>
          <w:sz w:val="28"/>
          <w:szCs w:val="28"/>
          <w:lang w:val="uk-UA"/>
        </w:rPr>
      </w:pPr>
      <w:r w:rsidRPr="00D8658A">
        <w:rPr>
          <w:rFonts w:ascii="Times New Roman" w:hAnsi="Times New Roman" w:cs="Times New Roman"/>
          <w:b/>
          <w:sz w:val="28"/>
          <w:szCs w:val="28"/>
          <w:lang w:val="uk-UA"/>
        </w:rPr>
        <w:t>1.2. Карантинні обмеження як чинник впливу на особистість</w:t>
      </w:r>
    </w:p>
    <w:p w:rsidR="003270DC" w:rsidRDefault="003270DC" w:rsidP="00D8658A">
      <w:pPr>
        <w:pStyle w:val="a3"/>
        <w:spacing w:after="0" w:line="360" w:lineRule="auto"/>
        <w:ind w:left="0" w:firstLine="708"/>
        <w:jc w:val="both"/>
        <w:rPr>
          <w:rFonts w:ascii="Times New Roman" w:hAnsi="Times New Roman" w:cs="Times New Roman"/>
          <w:sz w:val="28"/>
          <w:szCs w:val="28"/>
          <w:lang w:val="uk-UA"/>
        </w:rPr>
      </w:pPr>
    </w:p>
    <w:p w:rsidR="00D8658A" w:rsidRPr="00D8658A" w:rsidRDefault="00D8658A" w:rsidP="00D8658A">
      <w:pPr>
        <w:pStyle w:val="a3"/>
        <w:spacing w:after="0" w:line="360" w:lineRule="auto"/>
        <w:ind w:left="0" w:firstLine="708"/>
        <w:jc w:val="both"/>
        <w:rPr>
          <w:rFonts w:ascii="Times New Roman" w:hAnsi="Times New Roman" w:cs="Times New Roman"/>
          <w:b/>
          <w:sz w:val="28"/>
          <w:szCs w:val="28"/>
          <w:lang w:val="uk-UA"/>
        </w:rPr>
      </w:pPr>
      <w:r w:rsidRPr="00D8658A">
        <w:rPr>
          <w:rFonts w:ascii="Times New Roman" w:hAnsi="Times New Roman" w:cs="Times New Roman"/>
          <w:sz w:val="28"/>
          <w:szCs w:val="28"/>
          <w:lang w:val="uk-UA"/>
        </w:rPr>
        <w:t xml:space="preserve">Пандемія </w:t>
      </w:r>
      <w:r w:rsidRPr="00D8658A">
        <w:rPr>
          <w:rFonts w:ascii="Times New Roman" w:hAnsi="Times New Roman" w:cs="Times New Roman"/>
          <w:sz w:val="28"/>
          <w:szCs w:val="28"/>
          <w:lang w:val="en-US"/>
        </w:rPr>
        <w:t>COVID</w:t>
      </w:r>
      <w:r w:rsidRPr="00D8658A">
        <w:rPr>
          <w:rFonts w:ascii="Times New Roman" w:hAnsi="Times New Roman" w:cs="Times New Roman"/>
          <w:sz w:val="28"/>
          <w:szCs w:val="28"/>
          <w:lang w:val="uk-UA"/>
        </w:rPr>
        <w:t>-19 та пов’язана з нею</w:t>
      </w:r>
      <w:r w:rsidRPr="00D8658A">
        <w:rPr>
          <w:rFonts w:ascii="Times New Roman" w:eastAsia="Times New Roman" w:hAnsi="Times New Roman" w:cs="Times New Roman"/>
          <w:sz w:val="28"/>
          <w:szCs w:val="28"/>
          <w:lang w:val="uk-UA"/>
        </w:rPr>
        <w:t xml:space="preserve"> ситуація невизначеності у перспективах</w:t>
      </w:r>
      <w:r w:rsidRPr="00D8658A">
        <w:rPr>
          <w:rFonts w:ascii="Times New Roman" w:hAnsi="Times New Roman" w:cs="Times New Roman"/>
          <w:sz w:val="28"/>
          <w:szCs w:val="28"/>
          <w:lang w:val="uk-UA"/>
        </w:rPr>
        <w:t>,</w:t>
      </w:r>
      <w:r w:rsidRPr="00D8658A">
        <w:rPr>
          <w:rFonts w:ascii="Times New Roman" w:eastAsia="Times New Roman" w:hAnsi="Times New Roman" w:cs="Times New Roman"/>
          <w:sz w:val="28"/>
          <w:szCs w:val="28"/>
          <w:lang w:val="uk-UA"/>
        </w:rPr>
        <w:t xml:space="preserve"> необхідність адаптуватися до незвичних умов карантинни</w:t>
      </w:r>
      <w:r w:rsidRPr="00D8658A">
        <w:rPr>
          <w:rFonts w:ascii="Times New Roman" w:hAnsi="Times New Roman" w:cs="Times New Roman"/>
          <w:sz w:val="28"/>
          <w:szCs w:val="28"/>
          <w:lang w:val="uk-UA"/>
        </w:rPr>
        <w:t>х обмежень</w:t>
      </w:r>
      <w:r w:rsidRPr="00D8658A">
        <w:rPr>
          <w:rFonts w:ascii="Times New Roman" w:eastAsia="Times New Roman" w:hAnsi="Times New Roman" w:cs="Times New Roman"/>
          <w:sz w:val="28"/>
          <w:szCs w:val="28"/>
          <w:lang w:val="uk-UA"/>
        </w:rPr>
        <w:t xml:space="preserve">, </w:t>
      </w:r>
      <w:r w:rsidRPr="00D8658A">
        <w:rPr>
          <w:rFonts w:ascii="Times New Roman" w:hAnsi="Times New Roman" w:cs="Times New Roman"/>
          <w:sz w:val="28"/>
          <w:szCs w:val="28"/>
          <w:lang w:val="uk-UA"/>
        </w:rPr>
        <w:t xml:space="preserve">нових форматів діяльності, зменшення мобільності і реальної </w:t>
      </w:r>
      <w:r w:rsidRPr="00D8658A">
        <w:rPr>
          <w:rFonts w:ascii="Times New Roman" w:hAnsi="Times New Roman" w:cs="Times New Roman"/>
          <w:sz w:val="28"/>
          <w:szCs w:val="28"/>
          <w:lang w:val="uk-UA"/>
        </w:rPr>
        <w:lastRenderedPageBreak/>
        <w:t>соціальної взаємодії викликала значне збільшення значущості мережі Інтернет, та загальне збільшення обсягу віртуального контенту в повсякденному житті людини. Особлив</w:t>
      </w:r>
      <w:r w:rsidR="0029704A">
        <w:rPr>
          <w:rFonts w:ascii="Times New Roman" w:hAnsi="Times New Roman" w:cs="Times New Roman"/>
          <w:sz w:val="28"/>
          <w:szCs w:val="28"/>
          <w:lang w:val="uk-UA"/>
        </w:rPr>
        <w:t>ої значущості вона набула саме</w:t>
      </w:r>
      <w:r w:rsidRPr="00D8658A">
        <w:rPr>
          <w:rFonts w:ascii="Times New Roman" w:hAnsi="Times New Roman" w:cs="Times New Roman"/>
          <w:sz w:val="28"/>
          <w:szCs w:val="28"/>
          <w:lang w:val="uk-UA"/>
        </w:rPr>
        <w:t xml:space="preserve"> для осіб юнацького віку. Соціальна ізоляція, навіть коли вона є частковою і вимушеною, спричиняє зміни в усіх сферах життєдіяльності людей. Сучасні дослідниці Т.Ю. </w:t>
      </w:r>
      <w:proofErr w:type="spellStart"/>
      <w:r w:rsidRPr="00D8658A">
        <w:rPr>
          <w:rFonts w:ascii="Times New Roman" w:hAnsi="Times New Roman" w:cs="Times New Roman"/>
          <w:sz w:val="28"/>
          <w:szCs w:val="28"/>
          <w:lang w:val="uk-UA"/>
        </w:rPr>
        <w:t>Довбій</w:t>
      </w:r>
      <w:proofErr w:type="spellEnd"/>
      <w:r w:rsidRPr="00D8658A">
        <w:rPr>
          <w:rFonts w:ascii="Times New Roman" w:hAnsi="Times New Roman" w:cs="Times New Roman"/>
          <w:sz w:val="28"/>
          <w:szCs w:val="28"/>
          <w:lang w:val="uk-UA"/>
        </w:rPr>
        <w:t xml:space="preserve"> [2] та Є.Є. Рогова [13] соціальну ізоляцію розкривають через емоційний стан людини, який пов’язаний з відсутністю близької взаємодії з оточуючими і / або зі страхом її втрати, що виражається у відсутності доступного кола спілкування та супроводжується почуттям відчуженості.</w:t>
      </w:r>
    </w:p>
    <w:p w:rsidR="00D8658A" w:rsidRPr="00D8658A" w:rsidRDefault="00D8658A" w:rsidP="00D8658A">
      <w:pPr>
        <w:spacing w:after="0" w:line="360" w:lineRule="auto"/>
        <w:ind w:firstLine="720"/>
        <w:jc w:val="both"/>
        <w:rPr>
          <w:rFonts w:ascii="Times New Roman" w:hAnsi="Times New Roman" w:cs="Times New Roman"/>
          <w:sz w:val="28"/>
          <w:szCs w:val="28"/>
          <w:lang w:val="uk-UA"/>
        </w:rPr>
      </w:pPr>
      <w:r w:rsidRPr="00D8658A">
        <w:rPr>
          <w:rFonts w:ascii="Times New Roman" w:hAnsi="Times New Roman" w:cs="Times New Roman"/>
          <w:sz w:val="28"/>
          <w:szCs w:val="28"/>
          <w:lang w:val="uk-UA"/>
        </w:rPr>
        <w:t xml:space="preserve">Досліджуючи дану проблему, Д.С. </w:t>
      </w:r>
      <w:proofErr w:type="spellStart"/>
      <w:r w:rsidRPr="00D8658A">
        <w:rPr>
          <w:rFonts w:ascii="Times New Roman" w:hAnsi="Times New Roman" w:cs="Times New Roman"/>
          <w:sz w:val="28"/>
          <w:szCs w:val="28"/>
          <w:lang w:val="uk-UA"/>
        </w:rPr>
        <w:t>Мещеряков</w:t>
      </w:r>
      <w:proofErr w:type="spellEnd"/>
      <w:r w:rsidRPr="00D8658A">
        <w:rPr>
          <w:rFonts w:ascii="Times New Roman" w:hAnsi="Times New Roman" w:cs="Times New Roman"/>
          <w:sz w:val="28"/>
          <w:szCs w:val="28"/>
          <w:lang w:val="uk-UA"/>
        </w:rPr>
        <w:t xml:space="preserve"> виокремив критерії, за якими визначається особливість впливу карантинних обмежень на особистість: тривалість карантину, страх інфекції, інформаційне перенавантаження, стигматизація та фрустрація, що викликає почуття відчуженості [3], а О.Л.</w:t>
      </w:r>
      <w:r w:rsidR="002F282A">
        <w:rPr>
          <w:rFonts w:ascii="Times New Roman" w:hAnsi="Times New Roman" w:cs="Times New Roman"/>
          <w:sz w:val="28"/>
          <w:szCs w:val="28"/>
          <w:lang w:val="uk-UA"/>
        </w:rPr>
        <w:t> </w:t>
      </w:r>
      <w:r w:rsidRPr="00D8658A">
        <w:rPr>
          <w:rFonts w:ascii="Times New Roman" w:hAnsi="Times New Roman" w:cs="Times New Roman"/>
          <w:sz w:val="28"/>
          <w:szCs w:val="28"/>
          <w:lang w:val="uk-UA"/>
        </w:rPr>
        <w:t xml:space="preserve">Вернік – виділяє типові ознаки карантинних обмежень, в рамках яких можуть виникати ознаки, які нагадують </w:t>
      </w:r>
      <w:proofErr w:type="spellStart"/>
      <w:r w:rsidRPr="00D8658A">
        <w:rPr>
          <w:rFonts w:ascii="Times New Roman" w:hAnsi="Times New Roman" w:cs="Times New Roman"/>
          <w:sz w:val="28"/>
          <w:szCs w:val="28"/>
          <w:lang w:val="uk-UA"/>
        </w:rPr>
        <w:t>хікікоморі</w:t>
      </w:r>
      <w:proofErr w:type="spellEnd"/>
      <w:r w:rsidRPr="00D8658A">
        <w:rPr>
          <w:rFonts w:ascii="Times New Roman" w:hAnsi="Times New Roman" w:cs="Times New Roman"/>
          <w:sz w:val="28"/>
          <w:szCs w:val="28"/>
          <w:lang w:val="uk-UA"/>
        </w:rPr>
        <w:t>: порушення сталого режиму дня, недостатність зовнішніх подразників (нових вражень, подій), порушення усталеної структури (дифузія значущих сфер життя особистості), фізичні обмеження, зміни у сприйманні часу. Науковець додає, що вказані ознаки переважно негативно впливають на психологічний стан і здоров’я особистості [18]. Також, до негативних наслідків карантинних обмежень вчені додають збільшення кількості зафіксованих проявів домашнього насилля, що теж вкрай негативно впливає на розвиток особистості [1; 5; 11; 21].</w:t>
      </w:r>
    </w:p>
    <w:p w:rsidR="00D8658A" w:rsidRPr="00D8658A" w:rsidRDefault="00D8658A" w:rsidP="00D8658A">
      <w:pPr>
        <w:spacing w:after="0" w:line="360" w:lineRule="auto"/>
        <w:ind w:firstLine="720"/>
        <w:jc w:val="both"/>
        <w:rPr>
          <w:rFonts w:ascii="Times New Roman" w:hAnsi="Times New Roman" w:cs="Times New Roman"/>
          <w:sz w:val="28"/>
          <w:szCs w:val="28"/>
          <w:lang w:val="uk-UA"/>
        </w:rPr>
      </w:pPr>
      <w:r w:rsidRPr="00D8658A">
        <w:rPr>
          <w:rFonts w:ascii="Times New Roman" w:hAnsi="Times New Roman" w:cs="Times New Roman"/>
          <w:sz w:val="28"/>
          <w:szCs w:val="28"/>
          <w:lang w:val="uk-UA"/>
        </w:rPr>
        <w:t xml:space="preserve">Л.О. </w:t>
      </w:r>
      <w:proofErr w:type="spellStart"/>
      <w:r w:rsidRPr="00D8658A">
        <w:rPr>
          <w:rFonts w:ascii="Times New Roman" w:hAnsi="Times New Roman" w:cs="Times New Roman"/>
          <w:sz w:val="28"/>
          <w:szCs w:val="28"/>
          <w:lang w:val="uk-UA"/>
        </w:rPr>
        <w:t>Данильчук</w:t>
      </w:r>
      <w:proofErr w:type="spellEnd"/>
      <w:r w:rsidRPr="00D8658A">
        <w:rPr>
          <w:rFonts w:ascii="Times New Roman" w:hAnsi="Times New Roman" w:cs="Times New Roman"/>
          <w:sz w:val="28"/>
          <w:szCs w:val="28"/>
          <w:lang w:val="uk-UA"/>
        </w:rPr>
        <w:t xml:space="preserve"> у своїх дослідженнях зазначала, що ситуація карантинних обмежень призводить до почуття самотності, що є багатовимірним конструктом, який, з одного боку, надає можливість реалізувати власну </w:t>
      </w:r>
      <w:proofErr w:type="spellStart"/>
      <w:r w:rsidRPr="00D8658A">
        <w:rPr>
          <w:rFonts w:ascii="Times New Roman" w:hAnsi="Times New Roman" w:cs="Times New Roman"/>
          <w:sz w:val="28"/>
          <w:szCs w:val="28"/>
          <w:lang w:val="uk-UA"/>
        </w:rPr>
        <w:t>сингулярність</w:t>
      </w:r>
      <w:proofErr w:type="spellEnd"/>
      <w:r w:rsidRPr="00D8658A">
        <w:rPr>
          <w:rFonts w:ascii="Times New Roman" w:hAnsi="Times New Roman" w:cs="Times New Roman"/>
          <w:sz w:val="28"/>
          <w:szCs w:val="28"/>
          <w:lang w:val="uk-UA"/>
        </w:rPr>
        <w:t xml:space="preserve">, а з іншого, – призводить до почуття відчуженості, непотрібності та фрустрації [18]. Про амбівалентність наслідків карантинних обмежень вказувала і О.О. Березіна: карантин як вимушена соціальна ізоляція і породжує стрес, що провокує загострення психосоматичних захворювань, і надає </w:t>
      </w:r>
      <w:r w:rsidRPr="00D8658A">
        <w:rPr>
          <w:rFonts w:ascii="Times New Roman" w:hAnsi="Times New Roman" w:cs="Times New Roman"/>
          <w:sz w:val="28"/>
          <w:szCs w:val="28"/>
          <w:lang w:val="uk-UA"/>
        </w:rPr>
        <w:lastRenderedPageBreak/>
        <w:t>можливість для реалізації необхідних вищих потреб та усамітнення, в якому приділяється увага внутрішньому світу та власним потребам особистості [18].</w:t>
      </w:r>
    </w:p>
    <w:p w:rsidR="00D8658A" w:rsidRPr="00D8658A" w:rsidRDefault="00D8658A" w:rsidP="00D8658A">
      <w:pPr>
        <w:spacing w:after="0" w:line="360" w:lineRule="auto"/>
        <w:ind w:firstLine="720"/>
        <w:jc w:val="both"/>
        <w:rPr>
          <w:rFonts w:ascii="Times New Roman" w:hAnsi="Times New Roman" w:cs="Times New Roman"/>
          <w:sz w:val="28"/>
          <w:szCs w:val="28"/>
          <w:lang w:val="uk-UA"/>
        </w:rPr>
      </w:pPr>
      <w:r w:rsidRPr="00D8658A">
        <w:rPr>
          <w:rFonts w:ascii="Times New Roman" w:hAnsi="Times New Roman" w:cs="Times New Roman"/>
          <w:sz w:val="28"/>
          <w:szCs w:val="28"/>
          <w:lang w:val="uk-UA"/>
        </w:rPr>
        <w:t>Продовжуючи тему впливу карантину на особистість юнацького віку, варто звернутись до думки української дослідниці Т.О.</w:t>
      </w:r>
      <w:r w:rsidR="00C131A8" w:rsidRPr="00C131A8">
        <w:rPr>
          <w:rFonts w:ascii="Times New Roman" w:hAnsi="Times New Roman" w:cs="Times New Roman"/>
          <w:sz w:val="28"/>
          <w:szCs w:val="28"/>
          <w:lang w:val="uk-UA"/>
        </w:rPr>
        <w:t xml:space="preserve"> </w:t>
      </w:r>
      <w:proofErr w:type="spellStart"/>
      <w:r w:rsidRPr="00D8658A">
        <w:rPr>
          <w:rFonts w:ascii="Times New Roman" w:hAnsi="Times New Roman" w:cs="Times New Roman"/>
          <w:sz w:val="28"/>
          <w:szCs w:val="28"/>
          <w:lang w:val="uk-UA"/>
        </w:rPr>
        <w:t>Гудзь</w:t>
      </w:r>
      <w:proofErr w:type="spellEnd"/>
      <w:r w:rsidRPr="00D8658A">
        <w:rPr>
          <w:rFonts w:ascii="Times New Roman" w:hAnsi="Times New Roman" w:cs="Times New Roman"/>
          <w:sz w:val="28"/>
          <w:szCs w:val="28"/>
          <w:lang w:val="uk-UA"/>
        </w:rPr>
        <w:t xml:space="preserve"> [18] та зарубіжних науковців </w:t>
      </w:r>
      <w:proofErr w:type="spellStart"/>
      <w:r w:rsidRPr="00D8658A">
        <w:rPr>
          <w:rFonts w:ascii="Times New Roman" w:hAnsi="Times New Roman" w:cs="Times New Roman"/>
          <w:sz w:val="28"/>
          <w:szCs w:val="28"/>
          <w:lang w:val="uk-UA"/>
        </w:rPr>
        <w:t>Rooksby</w:t>
      </w:r>
      <w:proofErr w:type="spellEnd"/>
      <w:r w:rsidRPr="00D8658A">
        <w:rPr>
          <w:rFonts w:ascii="Times New Roman" w:hAnsi="Times New Roman" w:cs="Times New Roman"/>
          <w:sz w:val="28"/>
          <w:szCs w:val="28"/>
          <w:lang w:val="uk-UA"/>
        </w:rPr>
        <w:t xml:space="preserve"> </w:t>
      </w:r>
      <w:proofErr w:type="spellStart"/>
      <w:r w:rsidRPr="00D8658A">
        <w:rPr>
          <w:rFonts w:ascii="Times New Roman" w:hAnsi="Times New Roman" w:cs="Times New Roman"/>
          <w:sz w:val="28"/>
          <w:szCs w:val="28"/>
          <w:lang w:val="uk-UA"/>
        </w:rPr>
        <w:t>Maki</w:t>
      </w:r>
      <w:proofErr w:type="spellEnd"/>
      <w:r w:rsidRPr="00D8658A">
        <w:rPr>
          <w:rFonts w:ascii="Times New Roman" w:hAnsi="Times New Roman" w:cs="Times New Roman"/>
          <w:sz w:val="28"/>
          <w:szCs w:val="28"/>
          <w:lang w:val="uk-UA"/>
        </w:rPr>
        <w:t xml:space="preserve">, </w:t>
      </w:r>
      <w:proofErr w:type="spellStart"/>
      <w:r w:rsidRPr="00D8658A">
        <w:rPr>
          <w:rFonts w:ascii="Times New Roman" w:hAnsi="Times New Roman" w:cs="Times New Roman"/>
          <w:sz w:val="28"/>
          <w:szCs w:val="28"/>
          <w:lang w:val="uk-UA"/>
        </w:rPr>
        <w:t>Furuhashi</w:t>
      </w:r>
      <w:proofErr w:type="spellEnd"/>
      <w:r w:rsidRPr="00D8658A">
        <w:rPr>
          <w:rFonts w:ascii="Times New Roman" w:hAnsi="Times New Roman" w:cs="Times New Roman"/>
          <w:sz w:val="28"/>
          <w:szCs w:val="28"/>
          <w:lang w:val="uk-UA"/>
        </w:rPr>
        <w:t xml:space="preserve"> </w:t>
      </w:r>
      <w:proofErr w:type="spellStart"/>
      <w:r w:rsidRPr="00D8658A">
        <w:rPr>
          <w:rFonts w:ascii="Times New Roman" w:hAnsi="Times New Roman" w:cs="Times New Roman"/>
          <w:sz w:val="28"/>
          <w:szCs w:val="28"/>
          <w:lang w:val="uk-UA"/>
        </w:rPr>
        <w:t>Tadaaki</w:t>
      </w:r>
      <w:proofErr w:type="spellEnd"/>
      <w:r w:rsidRPr="00D8658A">
        <w:rPr>
          <w:rFonts w:ascii="Times New Roman" w:hAnsi="Times New Roman" w:cs="Times New Roman"/>
          <w:sz w:val="28"/>
          <w:szCs w:val="28"/>
          <w:lang w:val="uk-UA"/>
        </w:rPr>
        <w:t xml:space="preserve">, </w:t>
      </w:r>
      <w:proofErr w:type="spellStart"/>
      <w:r w:rsidRPr="00D8658A">
        <w:rPr>
          <w:rFonts w:ascii="Times New Roman" w:hAnsi="Times New Roman" w:cs="Times New Roman"/>
          <w:sz w:val="28"/>
          <w:szCs w:val="28"/>
          <w:lang w:val="uk-UA"/>
        </w:rPr>
        <w:t>Mc</w:t>
      </w:r>
      <w:proofErr w:type="spellEnd"/>
      <w:r w:rsidRPr="00D8658A">
        <w:rPr>
          <w:rFonts w:ascii="Times New Roman" w:hAnsi="Times New Roman" w:cs="Times New Roman"/>
          <w:sz w:val="28"/>
          <w:szCs w:val="28"/>
          <w:lang w:val="uk-UA"/>
        </w:rPr>
        <w:t xml:space="preserve"> </w:t>
      </w:r>
      <w:proofErr w:type="spellStart"/>
      <w:r w:rsidRPr="00D8658A">
        <w:rPr>
          <w:rFonts w:ascii="Times New Roman" w:hAnsi="Times New Roman" w:cs="Times New Roman"/>
          <w:sz w:val="28"/>
          <w:szCs w:val="28"/>
          <w:lang w:val="uk-UA"/>
        </w:rPr>
        <w:t>Leod</w:t>
      </w:r>
      <w:proofErr w:type="spellEnd"/>
      <w:r w:rsidRPr="00D8658A">
        <w:rPr>
          <w:rFonts w:ascii="Times New Roman" w:hAnsi="Times New Roman" w:cs="Times New Roman"/>
          <w:sz w:val="28"/>
          <w:szCs w:val="28"/>
          <w:lang w:val="uk-UA"/>
        </w:rPr>
        <w:t xml:space="preserve"> </w:t>
      </w:r>
      <w:proofErr w:type="spellStart"/>
      <w:r w:rsidRPr="00D8658A">
        <w:rPr>
          <w:rFonts w:ascii="Times New Roman" w:hAnsi="Times New Roman" w:cs="Times New Roman"/>
          <w:sz w:val="28"/>
          <w:szCs w:val="28"/>
          <w:lang w:val="uk-UA"/>
        </w:rPr>
        <w:t>Hamish</w:t>
      </w:r>
      <w:proofErr w:type="spellEnd"/>
      <w:r w:rsidRPr="00D8658A">
        <w:rPr>
          <w:rFonts w:ascii="Times New Roman" w:hAnsi="Times New Roman" w:cs="Times New Roman"/>
          <w:sz w:val="28"/>
          <w:szCs w:val="28"/>
          <w:lang w:val="uk-UA"/>
        </w:rPr>
        <w:t xml:space="preserve"> [32], які вказували, що карантинні обмеження «очних» контактів для осіб юнацького віку з низьким рівнем розвитку емоційного інтелекту призводять до почуття самотності, з високим – зберігають здатність сприймати, виражати, розуміти та керувати емоціями таким чином, щоб сприяти власному особистісному зростанню</w:t>
      </w:r>
      <w:r w:rsidR="00C131A8" w:rsidRPr="00C131A8">
        <w:rPr>
          <w:rFonts w:ascii="Times New Roman" w:hAnsi="Times New Roman" w:cs="Times New Roman"/>
          <w:sz w:val="28"/>
          <w:szCs w:val="28"/>
          <w:lang w:val="uk-UA"/>
        </w:rPr>
        <w:t xml:space="preserve"> </w:t>
      </w:r>
      <w:r w:rsidRPr="00D8658A">
        <w:rPr>
          <w:rFonts w:ascii="Times New Roman" w:hAnsi="Times New Roman" w:cs="Times New Roman"/>
          <w:sz w:val="28"/>
          <w:szCs w:val="28"/>
          <w:lang w:val="uk-UA"/>
        </w:rPr>
        <w:t>і в умовах карантинних обмежень. О.С. Чабан додає, що існує феномен ефекту зворотної дії надцінної установки: культ успіху і досягнення призводить до депресивної пасивності, культ сили – до відчуття безпорадності, культ раціональності – до нагромадження емоцій і формування психосоматичних розладів [22]. Тобто, ситуація карантинних обмежень може виступати чинником фрустрації глибинної в</w:t>
      </w:r>
      <w:r w:rsidR="007A2B00">
        <w:rPr>
          <w:rFonts w:ascii="Times New Roman" w:hAnsi="Times New Roman" w:cs="Times New Roman"/>
          <w:sz w:val="28"/>
          <w:szCs w:val="28"/>
          <w:lang w:val="uk-UA"/>
        </w:rPr>
        <w:t>певненості у завтрашньому дні і</w:t>
      </w:r>
      <w:r w:rsidRPr="00D8658A">
        <w:rPr>
          <w:rFonts w:ascii="Times New Roman" w:hAnsi="Times New Roman" w:cs="Times New Roman"/>
          <w:sz w:val="28"/>
          <w:szCs w:val="28"/>
          <w:lang w:val="uk-UA"/>
        </w:rPr>
        <w:t>, як наслідок, може призводити до повного п</w:t>
      </w:r>
      <w:r w:rsidR="007A2B00">
        <w:rPr>
          <w:rFonts w:ascii="Times New Roman" w:hAnsi="Times New Roman" w:cs="Times New Roman"/>
          <w:sz w:val="28"/>
          <w:szCs w:val="28"/>
          <w:lang w:val="uk-UA"/>
        </w:rPr>
        <w:t>рояву</w:t>
      </w:r>
      <w:r w:rsidRPr="00D8658A">
        <w:rPr>
          <w:rFonts w:ascii="Times New Roman" w:hAnsi="Times New Roman" w:cs="Times New Roman"/>
          <w:sz w:val="28"/>
          <w:szCs w:val="28"/>
          <w:lang w:val="uk-UA"/>
        </w:rPr>
        <w:t xml:space="preserve"> маркерів </w:t>
      </w:r>
      <w:proofErr w:type="spellStart"/>
      <w:r w:rsidRPr="00D8658A">
        <w:rPr>
          <w:rFonts w:ascii="Times New Roman" w:hAnsi="Times New Roman" w:cs="Times New Roman"/>
          <w:sz w:val="28"/>
          <w:szCs w:val="28"/>
          <w:lang w:val="uk-UA"/>
        </w:rPr>
        <w:t>хікікоморі</w:t>
      </w:r>
      <w:proofErr w:type="spellEnd"/>
      <w:r w:rsidRPr="00D8658A">
        <w:rPr>
          <w:rFonts w:ascii="Times New Roman" w:hAnsi="Times New Roman" w:cs="Times New Roman"/>
          <w:sz w:val="28"/>
          <w:szCs w:val="28"/>
          <w:lang w:val="uk-UA"/>
        </w:rPr>
        <w:t xml:space="preserve"> в осіб юнацького віку.</w:t>
      </w:r>
    </w:p>
    <w:p w:rsidR="00D8658A" w:rsidRPr="00D8658A" w:rsidRDefault="00D8658A" w:rsidP="00D8658A">
      <w:pPr>
        <w:spacing w:after="0" w:line="360" w:lineRule="auto"/>
        <w:ind w:firstLine="720"/>
        <w:jc w:val="both"/>
        <w:rPr>
          <w:rFonts w:ascii="Times New Roman" w:hAnsi="Times New Roman" w:cs="Times New Roman"/>
          <w:sz w:val="28"/>
          <w:szCs w:val="28"/>
          <w:lang w:val="uk-UA"/>
        </w:rPr>
      </w:pPr>
      <w:r w:rsidRPr="00D8658A">
        <w:rPr>
          <w:rFonts w:ascii="Times New Roman" w:hAnsi="Times New Roman" w:cs="Times New Roman"/>
          <w:sz w:val="28"/>
          <w:szCs w:val="28"/>
          <w:lang w:val="uk-UA"/>
        </w:rPr>
        <w:t>Про наслідок карантину як активізацію захисних механізмів зазначали: Т.В.</w:t>
      </w:r>
      <w:r w:rsidR="007A2B00">
        <w:rPr>
          <w:rFonts w:ascii="Times New Roman" w:hAnsi="Times New Roman" w:cs="Times New Roman"/>
          <w:sz w:val="28"/>
          <w:szCs w:val="28"/>
          <w:lang w:val="uk-UA"/>
        </w:rPr>
        <w:t xml:space="preserve"> </w:t>
      </w:r>
      <w:r w:rsidRPr="00D8658A">
        <w:rPr>
          <w:rFonts w:ascii="Times New Roman" w:hAnsi="Times New Roman" w:cs="Times New Roman"/>
          <w:sz w:val="28"/>
          <w:szCs w:val="28"/>
          <w:lang w:val="uk-UA"/>
        </w:rPr>
        <w:t xml:space="preserve">Комар [18], О.О. Кисельова [5], Є.О. </w:t>
      </w:r>
      <w:proofErr w:type="spellStart"/>
      <w:r w:rsidRPr="00D8658A">
        <w:rPr>
          <w:rFonts w:ascii="Times New Roman" w:hAnsi="Times New Roman" w:cs="Times New Roman"/>
          <w:sz w:val="28"/>
          <w:szCs w:val="28"/>
          <w:lang w:val="uk-UA"/>
        </w:rPr>
        <w:t>Помиткін</w:t>
      </w:r>
      <w:proofErr w:type="spellEnd"/>
      <w:r w:rsidRPr="00D8658A">
        <w:rPr>
          <w:rFonts w:ascii="Times New Roman" w:hAnsi="Times New Roman" w:cs="Times New Roman"/>
          <w:sz w:val="28"/>
          <w:szCs w:val="28"/>
          <w:lang w:val="uk-UA"/>
        </w:rPr>
        <w:t xml:space="preserve"> [11]. Вони вказували, що умови карантинних обмежень на тлі революційного проц</w:t>
      </w:r>
      <w:r w:rsidR="007A2B00">
        <w:rPr>
          <w:rFonts w:ascii="Times New Roman" w:hAnsi="Times New Roman" w:cs="Times New Roman"/>
          <w:sz w:val="28"/>
          <w:szCs w:val="28"/>
          <w:lang w:val="uk-UA"/>
        </w:rPr>
        <w:t>есу розвитку техніки трансформують</w:t>
      </w:r>
      <w:r w:rsidRPr="00D8658A">
        <w:rPr>
          <w:rFonts w:ascii="Times New Roman" w:hAnsi="Times New Roman" w:cs="Times New Roman"/>
          <w:sz w:val="28"/>
          <w:szCs w:val="28"/>
          <w:lang w:val="uk-UA"/>
        </w:rPr>
        <w:t xml:space="preserve"> юнацький спосіб життя шляхом тимчасової втечі від ситуації карантину, що супроводжується тривожністю, демонстративністю характеру та егоїстичністю. Так діють захисні механізми юнацької психіки, призводячи до соціального відчуження. С.Ю. Рудницька на основі практичного досвіду виокремила типові проблеми</w:t>
      </w:r>
      <w:r w:rsidRPr="00D8658A">
        <w:rPr>
          <w:rFonts w:ascii="Times New Roman" w:hAnsi="Times New Roman" w:cs="Times New Roman"/>
          <w:b/>
          <w:i/>
          <w:sz w:val="28"/>
          <w:szCs w:val="28"/>
          <w:lang w:val="uk-UA"/>
        </w:rPr>
        <w:t xml:space="preserve"> </w:t>
      </w:r>
      <w:r w:rsidRPr="00D8658A">
        <w:rPr>
          <w:rFonts w:ascii="Times New Roman" w:hAnsi="Times New Roman" w:cs="Times New Roman"/>
          <w:sz w:val="28"/>
          <w:szCs w:val="28"/>
          <w:lang w:val="uk-UA"/>
        </w:rPr>
        <w:t>юнаків під час карантину: невпевненість, самотність, невизначеність, апатія, конфліктність, проблеми в організації життєвого простору в межах сім’ї та соціального кола [3].</w:t>
      </w:r>
    </w:p>
    <w:p w:rsidR="00D8658A" w:rsidRPr="00D8658A" w:rsidRDefault="00D8658A" w:rsidP="00D8658A">
      <w:pPr>
        <w:spacing w:after="0" w:line="360" w:lineRule="auto"/>
        <w:ind w:firstLine="720"/>
        <w:jc w:val="both"/>
        <w:rPr>
          <w:rFonts w:ascii="Times New Roman" w:hAnsi="Times New Roman" w:cs="Times New Roman"/>
          <w:sz w:val="28"/>
          <w:szCs w:val="28"/>
          <w:lang w:val="uk-UA"/>
        </w:rPr>
      </w:pPr>
      <w:r w:rsidRPr="00D8658A">
        <w:rPr>
          <w:rFonts w:ascii="Times New Roman" w:hAnsi="Times New Roman" w:cs="Times New Roman"/>
          <w:sz w:val="28"/>
          <w:szCs w:val="28"/>
          <w:lang w:val="uk-UA"/>
        </w:rPr>
        <w:t xml:space="preserve">Українська вчена Н.М. Бугайова, досліджуючи дане питання, висловлює думку про те, що варто розрізняти вимушену самоізоляцію та добровільну самоізоляцію (усамітнення). Не зважаючи на обмежуючі карантинні заходи, </w:t>
      </w:r>
      <w:r w:rsidRPr="00D8658A">
        <w:rPr>
          <w:rFonts w:ascii="Times New Roman" w:hAnsi="Times New Roman" w:cs="Times New Roman"/>
          <w:sz w:val="28"/>
          <w:szCs w:val="28"/>
          <w:lang w:val="uk-UA"/>
        </w:rPr>
        <w:lastRenderedPageBreak/>
        <w:t xml:space="preserve">спрямовані на захист населення від пандемії, вимушена самоізоляція сприймається вкрай негативно, </w:t>
      </w:r>
      <w:r w:rsidR="007A2B00">
        <w:rPr>
          <w:rFonts w:ascii="Times New Roman" w:hAnsi="Times New Roman" w:cs="Times New Roman"/>
          <w:sz w:val="28"/>
          <w:szCs w:val="28"/>
          <w:lang w:val="uk-UA"/>
        </w:rPr>
        <w:t>я</w:t>
      </w:r>
      <w:r w:rsidRPr="00D8658A">
        <w:rPr>
          <w:rFonts w:ascii="Times New Roman" w:hAnsi="Times New Roman" w:cs="Times New Roman"/>
          <w:sz w:val="28"/>
          <w:szCs w:val="28"/>
          <w:lang w:val="uk-UA"/>
        </w:rPr>
        <w:t xml:space="preserve">к фізичне та психологічне насилля, що призводить до негативних наслідків: іпохондрії, розвитку панічних і депресивних станів, </w:t>
      </w:r>
      <w:proofErr w:type="spellStart"/>
      <w:r w:rsidRPr="00D8658A">
        <w:rPr>
          <w:rFonts w:ascii="Times New Roman" w:hAnsi="Times New Roman" w:cs="Times New Roman"/>
          <w:sz w:val="28"/>
          <w:szCs w:val="28"/>
          <w:lang w:val="uk-UA"/>
        </w:rPr>
        <w:t>адиктивної</w:t>
      </w:r>
      <w:proofErr w:type="spellEnd"/>
      <w:r w:rsidRPr="00D8658A">
        <w:rPr>
          <w:rFonts w:ascii="Times New Roman" w:hAnsi="Times New Roman" w:cs="Times New Roman"/>
          <w:sz w:val="28"/>
          <w:szCs w:val="28"/>
          <w:lang w:val="uk-UA"/>
        </w:rPr>
        <w:t xml:space="preserve"> поведінки. Добровільна самоізоляція (усамітнення), характеризується ознаками на кшталт </w:t>
      </w:r>
      <w:proofErr w:type="spellStart"/>
      <w:r w:rsidRPr="00D8658A">
        <w:rPr>
          <w:rFonts w:ascii="Times New Roman" w:hAnsi="Times New Roman" w:cs="Times New Roman"/>
          <w:sz w:val="28"/>
          <w:szCs w:val="28"/>
          <w:lang w:val="uk-UA"/>
        </w:rPr>
        <w:t>хікікоморі</w:t>
      </w:r>
      <w:proofErr w:type="spellEnd"/>
      <w:r w:rsidRPr="00D8658A">
        <w:rPr>
          <w:rFonts w:ascii="Times New Roman" w:hAnsi="Times New Roman" w:cs="Times New Roman"/>
          <w:sz w:val="28"/>
          <w:szCs w:val="28"/>
          <w:lang w:val="uk-UA"/>
        </w:rPr>
        <w:t xml:space="preserve">: мінімальними соціальними контактами, відчуженням від суспільства, уникненням комунікації. Вчена додає, що під час добровільної самоізоляції існування в умовах обмежень сприймається людиною по-іншому, бо воно є наслідком власного рішення [18].   </w:t>
      </w:r>
    </w:p>
    <w:p w:rsidR="00D8658A" w:rsidRPr="00D8658A" w:rsidRDefault="00D8658A" w:rsidP="00D8658A">
      <w:pPr>
        <w:spacing w:after="0" w:line="360" w:lineRule="auto"/>
        <w:ind w:firstLine="720"/>
        <w:jc w:val="both"/>
        <w:rPr>
          <w:rFonts w:ascii="Times New Roman" w:hAnsi="Times New Roman" w:cs="Times New Roman"/>
          <w:sz w:val="28"/>
          <w:szCs w:val="28"/>
          <w:lang w:val="uk-UA"/>
        </w:rPr>
      </w:pPr>
      <w:r w:rsidRPr="00D8658A">
        <w:rPr>
          <w:rFonts w:ascii="Times New Roman" w:hAnsi="Times New Roman" w:cs="Times New Roman"/>
          <w:sz w:val="28"/>
          <w:szCs w:val="28"/>
          <w:lang w:val="uk-UA"/>
        </w:rPr>
        <w:t xml:space="preserve">Отже, однією з умов карантинних обмежень є самоізоляція, яку на сьогодні науковці розглядають у різних аспектах, зокрема: через психологічні стани особистості, умови для задоволення потреб, психологічні механізми захисту; крізь призму добровільної дії або вимушеної. Самоізоляція, що здійснюється в межах карантинних обмежень, має типові для юнацтва ознаки, які, впливаючи на осіб з різною типологією особистості, призводять до наслідків, емоційна забарвленість яких визначається суб’єктивно самою людиною. Дехто карантинні обмеження сприймає як насилля різного типу; для інших – це можливість саморозвитку і самовдосконалення; для решти – це каталізатор відчуження від соціального середовища, що є до вподоби і поступово стає добровільним тривалим усамітненням, тобто провідним маркером </w:t>
      </w:r>
      <w:proofErr w:type="spellStart"/>
      <w:r w:rsidRPr="00D8658A">
        <w:rPr>
          <w:rFonts w:ascii="Times New Roman" w:hAnsi="Times New Roman" w:cs="Times New Roman"/>
          <w:sz w:val="28"/>
          <w:szCs w:val="28"/>
          <w:lang w:val="uk-UA"/>
        </w:rPr>
        <w:t>хікікоморі</w:t>
      </w:r>
      <w:proofErr w:type="spellEnd"/>
      <w:r w:rsidRPr="00D8658A">
        <w:rPr>
          <w:rFonts w:ascii="Times New Roman" w:hAnsi="Times New Roman" w:cs="Times New Roman"/>
          <w:sz w:val="28"/>
          <w:szCs w:val="28"/>
          <w:lang w:val="uk-UA"/>
        </w:rPr>
        <w:t xml:space="preserve">. </w:t>
      </w:r>
    </w:p>
    <w:p w:rsidR="00D8658A" w:rsidRDefault="00D8658A" w:rsidP="00D8658A">
      <w:pPr>
        <w:pStyle w:val="a3"/>
        <w:spacing w:after="0" w:line="360" w:lineRule="auto"/>
        <w:ind w:left="0" w:firstLine="708"/>
        <w:jc w:val="both"/>
        <w:rPr>
          <w:rFonts w:ascii="Times New Roman" w:hAnsi="Times New Roman" w:cs="Times New Roman"/>
          <w:sz w:val="28"/>
          <w:szCs w:val="28"/>
          <w:lang w:val="uk-UA"/>
        </w:rPr>
      </w:pPr>
      <w:r w:rsidRPr="00D8658A">
        <w:rPr>
          <w:rFonts w:ascii="Times New Roman" w:hAnsi="Times New Roman" w:cs="Times New Roman"/>
          <w:sz w:val="28"/>
          <w:szCs w:val="28"/>
          <w:lang w:val="uk-UA"/>
        </w:rPr>
        <w:t xml:space="preserve">Провідними чинниками, що сприяють виникненню маркерів </w:t>
      </w:r>
      <w:proofErr w:type="spellStart"/>
      <w:r w:rsidRPr="00D8658A">
        <w:rPr>
          <w:rFonts w:ascii="Times New Roman" w:hAnsi="Times New Roman" w:cs="Times New Roman"/>
          <w:sz w:val="28"/>
          <w:szCs w:val="28"/>
          <w:lang w:val="uk-UA"/>
        </w:rPr>
        <w:t>хікікоморі</w:t>
      </w:r>
      <w:proofErr w:type="spellEnd"/>
      <w:r w:rsidRPr="00D8658A">
        <w:rPr>
          <w:rFonts w:ascii="Times New Roman" w:hAnsi="Times New Roman" w:cs="Times New Roman"/>
          <w:sz w:val="28"/>
          <w:szCs w:val="28"/>
          <w:lang w:val="uk-UA"/>
        </w:rPr>
        <w:t xml:space="preserve">, виступають зміна соціальної ситуації розвитку, труднощі адаптаційного періоду, емоційна нестабільність, низький рівень мотивації до діяльності. Такий вектор розвитку призводить до нівелювання соціальних цінностей, в результаті чого інтенсифікуються переживання відчуженості, ізольованості, усамітнення, що негативно впливає на самореалізацію особистості. Тому задля ефективного вирішення проблеми виникнення маркерів </w:t>
      </w:r>
      <w:proofErr w:type="spellStart"/>
      <w:r w:rsidRPr="00D8658A">
        <w:rPr>
          <w:rFonts w:ascii="Times New Roman" w:hAnsi="Times New Roman" w:cs="Times New Roman"/>
          <w:sz w:val="28"/>
          <w:szCs w:val="28"/>
          <w:lang w:val="uk-UA"/>
        </w:rPr>
        <w:t>хікікоморі</w:t>
      </w:r>
      <w:proofErr w:type="spellEnd"/>
      <w:r w:rsidRPr="00D8658A">
        <w:rPr>
          <w:rFonts w:ascii="Times New Roman" w:hAnsi="Times New Roman" w:cs="Times New Roman"/>
          <w:sz w:val="28"/>
          <w:szCs w:val="28"/>
          <w:lang w:val="uk-UA"/>
        </w:rPr>
        <w:t xml:space="preserve"> в осіб юнацького вік</w:t>
      </w:r>
      <w:r w:rsidR="00E51DEA">
        <w:rPr>
          <w:rFonts w:ascii="Times New Roman" w:hAnsi="Times New Roman" w:cs="Times New Roman"/>
          <w:sz w:val="28"/>
          <w:szCs w:val="28"/>
          <w:lang w:val="uk-UA"/>
        </w:rPr>
        <w:t>у в умовах карантинних обмежень</w:t>
      </w:r>
      <w:r w:rsidRPr="00D8658A">
        <w:rPr>
          <w:rFonts w:ascii="Times New Roman" w:hAnsi="Times New Roman" w:cs="Times New Roman"/>
          <w:sz w:val="28"/>
          <w:szCs w:val="28"/>
          <w:lang w:val="uk-UA"/>
        </w:rPr>
        <w:t xml:space="preserve"> постає необхідність у дослідженні даного феномену.</w:t>
      </w:r>
    </w:p>
    <w:p w:rsidR="000E7B8C" w:rsidRDefault="000E7B8C" w:rsidP="00D8658A">
      <w:pPr>
        <w:pStyle w:val="a3"/>
        <w:spacing w:after="0" w:line="360" w:lineRule="auto"/>
        <w:ind w:left="0" w:firstLine="708"/>
        <w:jc w:val="both"/>
        <w:rPr>
          <w:rFonts w:ascii="Times New Roman" w:hAnsi="Times New Roman" w:cs="Times New Roman"/>
          <w:sz w:val="28"/>
          <w:szCs w:val="28"/>
          <w:lang w:val="uk-UA"/>
        </w:rPr>
      </w:pPr>
    </w:p>
    <w:p w:rsidR="000E7B8C" w:rsidRPr="00D8658A" w:rsidRDefault="000E7B8C" w:rsidP="00D8658A">
      <w:pPr>
        <w:pStyle w:val="a3"/>
        <w:spacing w:after="0" w:line="360" w:lineRule="auto"/>
        <w:ind w:left="0" w:firstLine="708"/>
        <w:jc w:val="both"/>
        <w:rPr>
          <w:rFonts w:ascii="Times New Roman" w:hAnsi="Times New Roman" w:cs="Times New Roman"/>
          <w:sz w:val="28"/>
          <w:szCs w:val="28"/>
          <w:lang w:val="uk-UA"/>
        </w:rPr>
      </w:pPr>
    </w:p>
    <w:p w:rsidR="00EF7C02" w:rsidRDefault="00EF7C02" w:rsidP="00653C41">
      <w:pPr>
        <w:spacing w:after="0" w:line="360" w:lineRule="auto"/>
        <w:ind w:firstLine="720"/>
        <w:jc w:val="center"/>
        <w:rPr>
          <w:rFonts w:ascii="Times New Roman" w:hAnsi="Times New Roman" w:cs="Times New Roman"/>
          <w:b/>
          <w:sz w:val="28"/>
          <w:szCs w:val="28"/>
          <w:lang w:val="uk-UA"/>
        </w:rPr>
      </w:pPr>
      <w:r w:rsidRPr="00AD617B">
        <w:rPr>
          <w:rFonts w:ascii="Times New Roman" w:hAnsi="Times New Roman" w:cs="Times New Roman"/>
          <w:b/>
          <w:sz w:val="28"/>
          <w:szCs w:val="28"/>
          <w:lang w:val="uk-UA"/>
        </w:rPr>
        <w:t>РОЗДІЛ 2. ЕМПІРИЧНЕ ДОСЛІ</w:t>
      </w:r>
      <w:r>
        <w:rPr>
          <w:rFonts w:ascii="Times New Roman" w:hAnsi="Times New Roman" w:cs="Times New Roman"/>
          <w:b/>
          <w:sz w:val="28"/>
          <w:szCs w:val="28"/>
          <w:lang w:val="uk-UA"/>
        </w:rPr>
        <w:t>ДЖЕННЯ МАРКЕРІВ ХІКІКОМОРІ В ОСІ</w:t>
      </w:r>
      <w:r w:rsidRPr="00AD617B">
        <w:rPr>
          <w:rFonts w:ascii="Times New Roman" w:hAnsi="Times New Roman" w:cs="Times New Roman"/>
          <w:b/>
          <w:sz w:val="28"/>
          <w:szCs w:val="28"/>
          <w:lang w:val="uk-UA"/>
        </w:rPr>
        <w:t>Б ЮНАЦЬКОГО ВІКУ ПІД ЧАС КАРАНТИННИХ ОБМЕЖЕНЬ</w:t>
      </w:r>
    </w:p>
    <w:p w:rsidR="008C279C" w:rsidRDefault="008C279C" w:rsidP="00A936F8">
      <w:pPr>
        <w:spacing w:after="0" w:line="360" w:lineRule="auto"/>
        <w:ind w:firstLine="720"/>
        <w:jc w:val="both"/>
        <w:rPr>
          <w:rFonts w:ascii="Times New Roman" w:hAnsi="Times New Roman" w:cs="Times New Roman"/>
          <w:b/>
          <w:sz w:val="28"/>
          <w:szCs w:val="28"/>
          <w:lang w:val="uk-UA"/>
        </w:rPr>
      </w:pPr>
    </w:p>
    <w:p w:rsidR="00E035DA" w:rsidRPr="002D6F13" w:rsidRDefault="002D6F13" w:rsidP="005B61BA">
      <w:pPr>
        <w:spacing w:after="0" w:line="360" w:lineRule="auto"/>
        <w:ind w:firstLine="720"/>
        <w:jc w:val="center"/>
        <w:rPr>
          <w:rFonts w:ascii="Times New Roman" w:hAnsi="Times New Roman" w:cs="Times New Roman"/>
          <w:b/>
          <w:sz w:val="28"/>
          <w:szCs w:val="28"/>
          <w:lang w:val="uk-UA"/>
        </w:rPr>
      </w:pPr>
      <w:r>
        <w:rPr>
          <w:rFonts w:ascii="Times New Roman" w:hAnsi="Times New Roman" w:cs="Times New Roman"/>
          <w:b/>
          <w:sz w:val="28"/>
          <w:szCs w:val="28"/>
          <w:lang w:val="uk-UA"/>
        </w:rPr>
        <w:t>2.1. Е</w:t>
      </w:r>
      <w:r w:rsidR="00EF7C02" w:rsidRPr="002D6F13">
        <w:rPr>
          <w:rFonts w:ascii="Times New Roman" w:hAnsi="Times New Roman" w:cs="Times New Roman"/>
          <w:b/>
          <w:sz w:val="28"/>
          <w:szCs w:val="28"/>
          <w:lang w:val="uk-UA"/>
        </w:rPr>
        <w:t xml:space="preserve">мпіричне дослідження особливостей прояву маркерів </w:t>
      </w:r>
      <w:proofErr w:type="spellStart"/>
      <w:r w:rsidR="00EF7C02" w:rsidRPr="002D6F13">
        <w:rPr>
          <w:rFonts w:ascii="Times New Roman" w:hAnsi="Times New Roman" w:cs="Times New Roman"/>
          <w:b/>
          <w:sz w:val="28"/>
          <w:szCs w:val="28"/>
          <w:lang w:val="uk-UA"/>
        </w:rPr>
        <w:t>хікікоморі</w:t>
      </w:r>
      <w:proofErr w:type="spellEnd"/>
      <w:r w:rsidR="00EF7C02" w:rsidRPr="002D6F13">
        <w:rPr>
          <w:rFonts w:ascii="Times New Roman" w:hAnsi="Times New Roman" w:cs="Times New Roman"/>
          <w:b/>
          <w:sz w:val="28"/>
          <w:szCs w:val="28"/>
          <w:lang w:val="uk-UA"/>
        </w:rPr>
        <w:t xml:space="preserve"> в осіб юнацького віку</w:t>
      </w:r>
    </w:p>
    <w:p w:rsidR="003270DC" w:rsidRDefault="003270DC" w:rsidP="00A936F8">
      <w:pPr>
        <w:spacing w:after="0" w:line="360" w:lineRule="auto"/>
        <w:ind w:firstLine="720"/>
        <w:jc w:val="both"/>
        <w:rPr>
          <w:rFonts w:ascii="Times New Roman" w:hAnsi="Times New Roman" w:cs="Times New Roman"/>
          <w:sz w:val="28"/>
          <w:szCs w:val="28"/>
          <w:lang w:val="uk-UA"/>
        </w:rPr>
      </w:pPr>
    </w:p>
    <w:p w:rsidR="008C279C" w:rsidRDefault="00E035DA" w:rsidP="00A936F8">
      <w:pPr>
        <w:spacing w:after="0"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Емпіричне дослідження проводилось у три етапи</w:t>
      </w:r>
      <w:r w:rsidRPr="00F848AD">
        <w:rPr>
          <w:rFonts w:ascii="Times New Roman" w:hAnsi="Times New Roman" w:cs="Times New Roman"/>
          <w:sz w:val="28"/>
          <w:szCs w:val="28"/>
          <w:lang w:val="uk-UA"/>
        </w:rPr>
        <w:t>: 1)</w:t>
      </w:r>
      <w:r>
        <w:rPr>
          <w:rFonts w:ascii="Times New Roman" w:hAnsi="Times New Roman" w:cs="Times New Roman"/>
          <w:sz w:val="28"/>
          <w:szCs w:val="28"/>
          <w:lang w:val="uk-UA"/>
        </w:rPr>
        <w:t> </w:t>
      </w:r>
      <w:r w:rsidRPr="00F848AD">
        <w:rPr>
          <w:rFonts w:ascii="Times New Roman" w:hAnsi="Times New Roman" w:cs="Times New Roman"/>
          <w:sz w:val="28"/>
          <w:szCs w:val="28"/>
          <w:lang w:val="uk-UA"/>
        </w:rPr>
        <w:t>організаційн</w:t>
      </w:r>
      <w:r>
        <w:rPr>
          <w:rFonts w:ascii="Times New Roman" w:hAnsi="Times New Roman" w:cs="Times New Roman"/>
          <w:sz w:val="28"/>
          <w:szCs w:val="28"/>
          <w:lang w:val="uk-UA"/>
        </w:rPr>
        <w:t>ий</w:t>
      </w:r>
      <w:r w:rsidRPr="00F848AD">
        <w:rPr>
          <w:rFonts w:ascii="Times New Roman" w:hAnsi="Times New Roman" w:cs="Times New Roman"/>
          <w:sz w:val="28"/>
          <w:szCs w:val="28"/>
          <w:lang w:val="uk-UA"/>
        </w:rPr>
        <w:t xml:space="preserve"> (формування групи респондентів і</w:t>
      </w:r>
      <w:r>
        <w:rPr>
          <w:rFonts w:ascii="Times New Roman" w:hAnsi="Times New Roman" w:cs="Times New Roman"/>
          <w:sz w:val="28"/>
          <w:szCs w:val="28"/>
          <w:lang w:val="uk-UA"/>
        </w:rPr>
        <w:t xml:space="preserve"> визначення </w:t>
      </w:r>
      <w:proofErr w:type="spellStart"/>
      <w:r>
        <w:rPr>
          <w:rFonts w:ascii="Times New Roman" w:hAnsi="Times New Roman" w:cs="Times New Roman"/>
          <w:sz w:val="28"/>
          <w:szCs w:val="28"/>
          <w:lang w:val="uk-UA"/>
        </w:rPr>
        <w:t>психодіагностичного</w:t>
      </w:r>
      <w:proofErr w:type="spellEnd"/>
      <w:r>
        <w:rPr>
          <w:rFonts w:ascii="Times New Roman" w:hAnsi="Times New Roman" w:cs="Times New Roman"/>
          <w:sz w:val="28"/>
          <w:szCs w:val="28"/>
          <w:lang w:val="uk-UA"/>
        </w:rPr>
        <w:t xml:space="preserve"> інструментарію), 2) </w:t>
      </w:r>
      <w:r w:rsidRPr="00F848AD">
        <w:rPr>
          <w:rFonts w:ascii="Times New Roman" w:hAnsi="Times New Roman" w:cs="Times New Roman"/>
          <w:sz w:val="28"/>
          <w:szCs w:val="28"/>
          <w:lang w:val="uk-UA"/>
        </w:rPr>
        <w:t>діагностичн</w:t>
      </w:r>
      <w:r>
        <w:rPr>
          <w:rFonts w:ascii="Times New Roman" w:hAnsi="Times New Roman" w:cs="Times New Roman"/>
          <w:sz w:val="28"/>
          <w:szCs w:val="28"/>
          <w:lang w:val="uk-UA"/>
        </w:rPr>
        <w:t xml:space="preserve">ий </w:t>
      </w:r>
      <w:r w:rsidRPr="00F848AD">
        <w:rPr>
          <w:rFonts w:ascii="Times New Roman" w:hAnsi="Times New Roman" w:cs="Times New Roman"/>
          <w:sz w:val="28"/>
          <w:szCs w:val="28"/>
          <w:lang w:val="uk-UA"/>
        </w:rPr>
        <w:t xml:space="preserve">(проведення </w:t>
      </w:r>
      <w:r>
        <w:rPr>
          <w:rFonts w:ascii="Times New Roman" w:hAnsi="Times New Roman" w:cs="Times New Roman"/>
          <w:sz w:val="28"/>
          <w:szCs w:val="28"/>
          <w:lang w:val="uk-UA"/>
        </w:rPr>
        <w:t>діагностики і тестування</w:t>
      </w:r>
      <w:r w:rsidRPr="00F848AD">
        <w:rPr>
          <w:rFonts w:ascii="Times New Roman" w:hAnsi="Times New Roman" w:cs="Times New Roman"/>
          <w:sz w:val="28"/>
          <w:szCs w:val="28"/>
          <w:lang w:val="uk-UA"/>
        </w:rPr>
        <w:t xml:space="preserve"> учасник</w:t>
      </w:r>
      <w:r>
        <w:rPr>
          <w:rFonts w:ascii="Times New Roman" w:hAnsi="Times New Roman" w:cs="Times New Roman"/>
          <w:sz w:val="28"/>
          <w:szCs w:val="28"/>
          <w:lang w:val="uk-UA"/>
        </w:rPr>
        <w:t>ів</w:t>
      </w:r>
      <w:r w:rsidRPr="00F848AD">
        <w:rPr>
          <w:rFonts w:ascii="Times New Roman" w:hAnsi="Times New Roman" w:cs="Times New Roman"/>
          <w:sz w:val="28"/>
          <w:szCs w:val="28"/>
          <w:lang w:val="uk-UA"/>
        </w:rPr>
        <w:t xml:space="preserve"> емпіричного дослідження), 3)</w:t>
      </w:r>
      <w:r>
        <w:rPr>
          <w:rFonts w:ascii="Times New Roman" w:hAnsi="Times New Roman" w:cs="Times New Roman"/>
          <w:sz w:val="28"/>
          <w:szCs w:val="28"/>
          <w:lang w:val="uk-UA"/>
        </w:rPr>
        <w:t> </w:t>
      </w:r>
      <w:r w:rsidRPr="00F848AD">
        <w:rPr>
          <w:rFonts w:ascii="Times New Roman" w:hAnsi="Times New Roman" w:cs="Times New Roman"/>
          <w:sz w:val="28"/>
          <w:szCs w:val="28"/>
          <w:lang w:val="uk-UA"/>
        </w:rPr>
        <w:t>операційн</w:t>
      </w:r>
      <w:r>
        <w:rPr>
          <w:rFonts w:ascii="Times New Roman" w:hAnsi="Times New Roman" w:cs="Times New Roman"/>
          <w:sz w:val="28"/>
          <w:szCs w:val="28"/>
          <w:lang w:val="uk-UA"/>
        </w:rPr>
        <w:t>ий</w:t>
      </w:r>
      <w:r w:rsidRPr="00F848AD">
        <w:rPr>
          <w:rFonts w:ascii="Times New Roman" w:hAnsi="Times New Roman" w:cs="Times New Roman"/>
          <w:sz w:val="28"/>
          <w:szCs w:val="28"/>
          <w:lang w:val="uk-UA"/>
        </w:rPr>
        <w:t xml:space="preserve"> (обробка результатів з використанням методів математичної статистики), аналітичн</w:t>
      </w:r>
      <w:r>
        <w:rPr>
          <w:rFonts w:ascii="Times New Roman" w:hAnsi="Times New Roman" w:cs="Times New Roman"/>
          <w:sz w:val="28"/>
          <w:szCs w:val="28"/>
          <w:lang w:val="uk-UA"/>
        </w:rPr>
        <w:t>ий</w:t>
      </w:r>
      <w:r w:rsidRPr="00F848AD">
        <w:rPr>
          <w:rFonts w:ascii="Times New Roman" w:hAnsi="Times New Roman" w:cs="Times New Roman"/>
          <w:sz w:val="28"/>
          <w:szCs w:val="28"/>
          <w:lang w:val="uk-UA"/>
        </w:rPr>
        <w:t xml:space="preserve"> (аналіз та інтерпретація отриманих даних).</w:t>
      </w:r>
    </w:p>
    <w:p w:rsidR="00E035DA" w:rsidRDefault="00E035DA" w:rsidP="00A936F8">
      <w:pPr>
        <w:spacing w:after="0" w:line="360" w:lineRule="auto"/>
        <w:ind w:firstLine="720"/>
        <w:jc w:val="both"/>
        <w:rPr>
          <w:rFonts w:ascii="Times New Roman" w:hAnsi="Times New Roman" w:cs="Times New Roman"/>
          <w:sz w:val="28"/>
          <w:szCs w:val="28"/>
          <w:lang w:val="uk-UA"/>
        </w:rPr>
      </w:pPr>
      <w:r w:rsidRPr="00EC571C">
        <w:rPr>
          <w:rFonts w:ascii="Times New Roman" w:hAnsi="Times New Roman" w:cs="Times New Roman"/>
          <w:sz w:val="28"/>
          <w:szCs w:val="28"/>
          <w:lang w:val="uk-UA"/>
        </w:rPr>
        <w:t>Учасниками емпіричного дослідження</w:t>
      </w:r>
      <w:r w:rsidR="000F78CA">
        <w:rPr>
          <w:rFonts w:ascii="Times New Roman" w:hAnsi="Times New Roman" w:cs="Times New Roman"/>
          <w:sz w:val="28"/>
          <w:szCs w:val="28"/>
          <w:lang w:val="uk-UA"/>
        </w:rPr>
        <w:t xml:space="preserve"> були 92 студенти</w:t>
      </w:r>
      <w:r>
        <w:rPr>
          <w:rFonts w:ascii="Times New Roman" w:hAnsi="Times New Roman" w:cs="Times New Roman"/>
          <w:sz w:val="28"/>
          <w:szCs w:val="28"/>
          <w:lang w:val="uk-UA"/>
        </w:rPr>
        <w:t xml:space="preserve"> вік</w:t>
      </w:r>
      <w:r w:rsidR="005B61BA">
        <w:rPr>
          <w:rFonts w:ascii="Times New Roman" w:hAnsi="Times New Roman" w:cs="Times New Roman"/>
          <w:sz w:val="28"/>
          <w:szCs w:val="28"/>
          <w:lang w:val="uk-UA"/>
        </w:rPr>
        <w:t xml:space="preserve">ом від </w:t>
      </w:r>
      <w:r w:rsidR="003270DC">
        <w:rPr>
          <w:rFonts w:ascii="Times New Roman" w:hAnsi="Times New Roman" w:cs="Times New Roman"/>
          <w:sz w:val="28"/>
          <w:szCs w:val="28"/>
          <w:lang w:val="uk-UA"/>
        </w:rPr>
        <w:t>17</w:t>
      </w:r>
      <w:r w:rsidR="005B61BA">
        <w:rPr>
          <w:rFonts w:ascii="Times New Roman" w:hAnsi="Times New Roman" w:cs="Times New Roman"/>
          <w:sz w:val="28"/>
          <w:szCs w:val="28"/>
          <w:lang w:val="uk-UA"/>
        </w:rPr>
        <w:t xml:space="preserve"> до </w:t>
      </w:r>
      <w:r w:rsidR="003270DC">
        <w:rPr>
          <w:rFonts w:ascii="Times New Roman" w:hAnsi="Times New Roman" w:cs="Times New Roman"/>
          <w:sz w:val="28"/>
          <w:szCs w:val="28"/>
          <w:lang w:val="uk-UA"/>
        </w:rPr>
        <w:t xml:space="preserve">20 </w:t>
      </w:r>
      <w:r w:rsidR="005B61BA">
        <w:rPr>
          <w:rFonts w:ascii="Times New Roman" w:hAnsi="Times New Roman" w:cs="Times New Roman"/>
          <w:sz w:val="28"/>
          <w:szCs w:val="28"/>
          <w:lang w:val="uk-UA"/>
        </w:rPr>
        <w:t>років</w:t>
      </w:r>
      <w:r>
        <w:rPr>
          <w:rFonts w:ascii="Times New Roman" w:hAnsi="Times New Roman" w:cs="Times New Roman"/>
          <w:sz w:val="28"/>
          <w:szCs w:val="28"/>
          <w:lang w:val="uk-UA"/>
        </w:rPr>
        <w:t xml:space="preserve">, </w:t>
      </w:r>
      <w:r w:rsidR="00A772F9">
        <w:rPr>
          <w:rFonts w:ascii="Times New Roman" w:hAnsi="Times New Roman" w:cs="Times New Roman"/>
          <w:sz w:val="28"/>
          <w:szCs w:val="28"/>
          <w:lang w:val="uk-UA"/>
        </w:rPr>
        <w:t xml:space="preserve">серед них </w:t>
      </w:r>
      <w:r w:rsidR="003270DC">
        <w:rPr>
          <w:rFonts w:ascii="Times New Roman" w:hAnsi="Times New Roman" w:cs="Times New Roman"/>
          <w:sz w:val="28"/>
          <w:szCs w:val="28"/>
          <w:lang w:val="uk-UA"/>
        </w:rPr>
        <w:t>61</w:t>
      </w:r>
      <w:r w:rsidR="00A772F9">
        <w:rPr>
          <w:rFonts w:ascii="Times New Roman" w:hAnsi="Times New Roman" w:cs="Times New Roman"/>
          <w:sz w:val="28"/>
          <w:szCs w:val="28"/>
          <w:lang w:val="uk-UA"/>
        </w:rPr>
        <w:t xml:space="preserve"> дівч</w:t>
      </w:r>
      <w:r w:rsidR="003270DC">
        <w:rPr>
          <w:rFonts w:ascii="Times New Roman" w:hAnsi="Times New Roman" w:cs="Times New Roman"/>
          <w:sz w:val="28"/>
          <w:szCs w:val="28"/>
          <w:lang w:val="uk-UA"/>
        </w:rPr>
        <w:t>ина</w:t>
      </w:r>
      <w:r w:rsidR="00A772F9">
        <w:rPr>
          <w:rFonts w:ascii="Times New Roman" w:hAnsi="Times New Roman" w:cs="Times New Roman"/>
          <w:sz w:val="28"/>
          <w:szCs w:val="28"/>
          <w:lang w:val="uk-UA"/>
        </w:rPr>
        <w:t xml:space="preserve"> і </w:t>
      </w:r>
      <w:r w:rsidR="003270DC">
        <w:rPr>
          <w:rFonts w:ascii="Times New Roman" w:hAnsi="Times New Roman" w:cs="Times New Roman"/>
          <w:sz w:val="28"/>
          <w:szCs w:val="28"/>
          <w:lang w:val="uk-UA"/>
        </w:rPr>
        <w:t>31</w:t>
      </w:r>
      <w:r w:rsidR="00A772F9">
        <w:rPr>
          <w:rFonts w:ascii="Times New Roman" w:hAnsi="Times New Roman" w:cs="Times New Roman"/>
          <w:sz w:val="28"/>
          <w:szCs w:val="28"/>
          <w:lang w:val="uk-UA"/>
        </w:rPr>
        <w:t xml:space="preserve"> </w:t>
      </w:r>
      <w:r w:rsidR="003270DC">
        <w:rPr>
          <w:rFonts w:ascii="Times New Roman" w:hAnsi="Times New Roman" w:cs="Times New Roman"/>
          <w:sz w:val="28"/>
          <w:szCs w:val="28"/>
          <w:lang w:val="uk-UA"/>
        </w:rPr>
        <w:t>хлопець</w:t>
      </w:r>
      <w:r w:rsidR="00A772F9">
        <w:rPr>
          <w:rFonts w:ascii="Times New Roman" w:hAnsi="Times New Roman" w:cs="Times New Roman"/>
          <w:sz w:val="28"/>
          <w:szCs w:val="28"/>
          <w:lang w:val="uk-UA"/>
        </w:rPr>
        <w:t>.</w:t>
      </w:r>
    </w:p>
    <w:p w:rsidR="00653C41" w:rsidRDefault="00E035DA" w:rsidP="00653C41">
      <w:pPr>
        <w:spacing w:after="0"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До складу </w:t>
      </w:r>
      <w:proofErr w:type="spellStart"/>
      <w:r w:rsidRPr="00EC571C">
        <w:rPr>
          <w:rFonts w:ascii="Times New Roman" w:hAnsi="Times New Roman" w:cs="Times New Roman"/>
          <w:sz w:val="28"/>
          <w:szCs w:val="28"/>
          <w:lang w:val="uk-UA"/>
        </w:rPr>
        <w:t>психодіагностичного</w:t>
      </w:r>
      <w:proofErr w:type="spellEnd"/>
      <w:r w:rsidRPr="00EC571C">
        <w:rPr>
          <w:rFonts w:ascii="Times New Roman" w:hAnsi="Times New Roman" w:cs="Times New Roman"/>
          <w:sz w:val="28"/>
          <w:szCs w:val="28"/>
          <w:lang w:val="uk-UA"/>
        </w:rPr>
        <w:t xml:space="preserve"> інструментарію</w:t>
      </w:r>
      <w:r w:rsidRPr="00A460F0">
        <w:rPr>
          <w:rFonts w:ascii="Times New Roman" w:hAnsi="Times New Roman" w:cs="Times New Roman"/>
          <w:sz w:val="28"/>
          <w:szCs w:val="28"/>
          <w:lang w:val="uk-UA"/>
        </w:rPr>
        <w:t xml:space="preserve"> було включено наступні методики:</w:t>
      </w:r>
    </w:p>
    <w:p w:rsidR="00653C41" w:rsidRDefault="00697DB8" w:rsidP="00653C41">
      <w:pPr>
        <w:pStyle w:val="a3"/>
        <w:numPr>
          <w:ilvl w:val="0"/>
          <w:numId w:val="18"/>
        </w:numPr>
        <w:spacing w:after="0" w:line="360" w:lineRule="auto"/>
        <w:jc w:val="both"/>
        <w:rPr>
          <w:rFonts w:ascii="Times New Roman" w:hAnsi="Times New Roman" w:cs="Times New Roman"/>
          <w:sz w:val="28"/>
          <w:szCs w:val="28"/>
          <w:lang w:val="uk-UA"/>
        </w:rPr>
      </w:pPr>
      <w:r w:rsidRPr="00653C41">
        <w:rPr>
          <w:rFonts w:ascii="Times New Roman" w:hAnsi="Times New Roman" w:cs="Times New Roman"/>
          <w:sz w:val="28"/>
          <w:szCs w:val="28"/>
          <w:lang w:val="uk-UA"/>
        </w:rPr>
        <w:t>а</w:t>
      </w:r>
      <w:r w:rsidR="00E035DA" w:rsidRPr="00653C41">
        <w:rPr>
          <w:rFonts w:ascii="Times New Roman" w:hAnsi="Times New Roman" w:cs="Times New Roman"/>
          <w:sz w:val="28"/>
          <w:szCs w:val="28"/>
          <w:lang w:val="uk-UA"/>
        </w:rPr>
        <w:t xml:space="preserve">вторська анкета «Дослідження схильності до </w:t>
      </w:r>
      <w:r w:rsidR="00A772F9">
        <w:rPr>
          <w:rFonts w:ascii="Times New Roman" w:hAnsi="Times New Roman" w:cs="Times New Roman"/>
          <w:sz w:val="28"/>
          <w:szCs w:val="28"/>
          <w:lang w:val="uk-UA"/>
        </w:rPr>
        <w:t>виникнення</w:t>
      </w:r>
      <w:r w:rsidR="00E035DA" w:rsidRPr="00653C41">
        <w:rPr>
          <w:rFonts w:ascii="Times New Roman" w:hAnsi="Times New Roman" w:cs="Times New Roman"/>
          <w:sz w:val="28"/>
          <w:szCs w:val="28"/>
          <w:lang w:val="uk-UA"/>
        </w:rPr>
        <w:t xml:space="preserve"> маркерів </w:t>
      </w:r>
      <w:proofErr w:type="spellStart"/>
      <w:r w:rsidR="00E035DA" w:rsidRPr="00653C41">
        <w:rPr>
          <w:rFonts w:ascii="Times New Roman" w:hAnsi="Times New Roman" w:cs="Times New Roman"/>
          <w:sz w:val="28"/>
          <w:szCs w:val="28"/>
          <w:lang w:val="uk-UA"/>
        </w:rPr>
        <w:t>х</w:t>
      </w:r>
      <w:r w:rsidR="00942586">
        <w:rPr>
          <w:rFonts w:ascii="Times New Roman" w:hAnsi="Times New Roman" w:cs="Times New Roman"/>
          <w:sz w:val="28"/>
          <w:szCs w:val="28"/>
          <w:lang w:val="uk-UA"/>
        </w:rPr>
        <w:t>ікікоморі</w:t>
      </w:r>
      <w:proofErr w:type="spellEnd"/>
      <w:r w:rsidR="00942586">
        <w:rPr>
          <w:rFonts w:ascii="Times New Roman" w:hAnsi="Times New Roman" w:cs="Times New Roman"/>
          <w:sz w:val="28"/>
          <w:szCs w:val="28"/>
          <w:lang w:val="uk-UA"/>
        </w:rPr>
        <w:t>» (додаток А);</w:t>
      </w:r>
    </w:p>
    <w:p w:rsidR="00653C41" w:rsidRDefault="00697DB8" w:rsidP="00653C41">
      <w:pPr>
        <w:pStyle w:val="a3"/>
        <w:numPr>
          <w:ilvl w:val="0"/>
          <w:numId w:val="18"/>
        </w:numPr>
        <w:spacing w:after="0" w:line="360" w:lineRule="auto"/>
        <w:jc w:val="both"/>
        <w:rPr>
          <w:rFonts w:ascii="Times New Roman" w:hAnsi="Times New Roman" w:cs="Times New Roman"/>
          <w:sz w:val="28"/>
          <w:szCs w:val="28"/>
          <w:lang w:val="uk-UA"/>
        </w:rPr>
      </w:pPr>
      <w:r w:rsidRPr="00653C41">
        <w:rPr>
          <w:rFonts w:ascii="Times New Roman" w:hAnsi="Times New Roman" w:cs="Times New Roman"/>
          <w:sz w:val="28"/>
          <w:szCs w:val="28"/>
          <w:lang w:val="uk-UA"/>
        </w:rPr>
        <w:t>методика «Індекс життєвого стилю (</w:t>
      </w:r>
      <w:proofErr w:type="spellStart"/>
      <w:r w:rsidRPr="00653C41">
        <w:rPr>
          <w:rFonts w:ascii="Times New Roman" w:hAnsi="Times New Roman" w:cs="Times New Roman"/>
          <w:sz w:val="28"/>
          <w:szCs w:val="28"/>
          <w:lang w:val="uk-UA"/>
        </w:rPr>
        <w:t>Life</w:t>
      </w:r>
      <w:proofErr w:type="spellEnd"/>
      <w:r w:rsidR="00A772F9">
        <w:rPr>
          <w:rFonts w:ascii="Times New Roman" w:hAnsi="Times New Roman" w:cs="Times New Roman"/>
          <w:sz w:val="28"/>
          <w:szCs w:val="28"/>
          <w:lang w:val="uk-UA"/>
        </w:rPr>
        <w:t xml:space="preserve"> </w:t>
      </w:r>
      <w:proofErr w:type="spellStart"/>
      <w:r w:rsidRPr="00653C41">
        <w:rPr>
          <w:rFonts w:ascii="Times New Roman" w:hAnsi="Times New Roman" w:cs="Times New Roman"/>
          <w:sz w:val="28"/>
          <w:szCs w:val="28"/>
          <w:lang w:val="uk-UA"/>
        </w:rPr>
        <w:t>Style</w:t>
      </w:r>
      <w:proofErr w:type="spellEnd"/>
      <w:r w:rsidR="00A772F9">
        <w:rPr>
          <w:rFonts w:ascii="Times New Roman" w:hAnsi="Times New Roman" w:cs="Times New Roman"/>
          <w:sz w:val="28"/>
          <w:szCs w:val="28"/>
          <w:lang w:val="uk-UA"/>
        </w:rPr>
        <w:t xml:space="preserve"> </w:t>
      </w:r>
      <w:proofErr w:type="spellStart"/>
      <w:r w:rsidRPr="00653C41">
        <w:rPr>
          <w:rFonts w:ascii="Times New Roman" w:hAnsi="Times New Roman" w:cs="Times New Roman"/>
          <w:sz w:val="28"/>
          <w:szCs w:val="28"/>
          <w:lang w:val="uk-UA"/>
        </w:rPr>
        <w:t>Index</w:t>
      </w:r>
      <w:proofErr w:type="spellEnd"/>
      <w:r w:rsidRPr="00653C41">
        <w:rPr>
          <w:rFonts w:ascii="Times New Roman" w:hAnsi="Times New Roman" w:cs="Times New Roman"/>
          <w:sz w:val="28"/>
          <w:szCs w:val="28"/>
          <w:lang w:val="uk-UA"/>
        </w:rPr>
        <w:t>, LSI)»</w:t>
      </w:r>
      <w:r w:rsidR="00A772F9">
        <w:rPr>
          <w:rFonts w:ascii="Times New Roman" w:hAnsi="Times New Roman" w:cs="Times New Roman"/>
          <w:sz w:val="28"/>
          <w:szCs w:val="28"/>
          <w:lang w:val="uk-UA"/>
        </w:rPr>
        <w:t xml:space="preserve"> </w:t>
      </w:r>
      <w:proofErr w:type="spellStart"/>
      <w:r w:rsidR="002D6F13" w:rsidRPr="00653C41">
        <w:rPr>
          <w:rFonts w:ascii="Times New Roman" w:hAnsi="Times New Roman" w:cs="Times New Roman"/>
          <w:sz w:val="28"/>
          <w:szCs w:val="28"/>
          <w:lang w:val="uk-UA"/>
        </w:rPr>
        <w:t>Плутчика</w:t>
      </w:r>
      <w:proofErr w:type="spellEnd"/>
      <w:r w:rsidR="00A772F9">
        <w:rPr>
          <w:rFonts w:ascii="Times New Roman" w:hAnsi="Times New Roman" w:cs="Times New Roman"/>
          <w:sz w:val="28"/>
          <w:szCs w:val="28"/>
          <w:lang w:val="uk-UA"/>
        </w:rPr>
        <w:t xml:space="preserve">, </w:t>
      </w:r>
      <w:proofErr w:type="spellStart"/>
      <w:r w:rsidR="002D6F13" w:rsidRPr="00653C41">
        <w:rPr>
          <w:rFonts w:ascii="Times New Roman" w:hAnsi="Times New Roman" w:cs="Times New Roman"/>
          <w:sz w:val="28"/>
          <w:szCs w:val="28"/>
          <w:lang w:val="uk-UA"/>
        </w:rPr>
        <w:t>Келлермана</w:t>
      </w:r>
      <w:proofErr w:type="spellEnd"/>
      <w:r w:rsidR="00A772F9">
        <w:rPr>
          <w:rFonts w:ascii="Times New Roman" w:hAnsi="Times New Roman" w:cs="Times New Roman"/>
          <w:sz w:val="28"/>
          <w:szCs w:val="28"/>
          <w:lang w:val="uk-UA"/>
        </w:rPr>
        <w:t xml:space="preserve">, </w:t>
      </w:r>
      <w:proofErr w:type="spellStart"/>
      <w:r w:rsidR="002D6F13" w:rsidRPr="00653C41">
        <w:rPr>
          <w:rFonts w:ascii="Times New Roman" w:hAnsi="Times New Roman" w:cs="Times New Roman"/>
          <w:sz w:val="28"/>
          <w:szCs w:val="28"/>
          <w:lang w:val="uk-UA"/>
        </w:rPr>
        <w:t>Конте</w:t>
      </w:r>
      <w:proofErr w:type="spellEnd"/>
      <w:r w:rsidR="00320E6E">
        <w:rPr>
          <w:rFonts w:ascii="Times New Roman" w:hAnsi="Times New Roman" w:cs="Times New Roman"/>
          <w:sz w:val="28"/>
          <w:szCs w:val="28"/>
          <w:lang w:val="uk-UA"/>
        </w:rPr>
        <w:t xml:space="preserve"> </w:t>
      </w:r>
      <w:r w:rsidR="00A772F9">
        <w:rPr>
          <w:rFonts w:ascii="Times New Roman" w:hAnsi="Times New Roman" w:cs="Times New Roman"/>
          <w:sz w:val="28"/>
          <w:szCs w:val="28"/>
          <w:lang w:val="uk-UA"/>
        </w:rPr>
        <w:t>для</w:t>
      </w:r>
      <w:r w:rsidR="00320E6E">
        <w:rPr>
          <w:rFonts w:ascii="Times New Roman" w:hAnsi="Times New Roman" w:cs="Times New Roman"/>
          <w:sz w:val="28"/>
          <w:szCs w:val="28"/>
          <w:lang w:val="uk-UA"/>
        </w:rPr>
        <w:t xml:space="preserve"> виявлення</w:t>
      </w:r>
      <w:r w:rsidR="00A772F9">
        <w:rPr>
          <w:rFonts w:ascii="Times New Roman" w:hAnsi="Times New Roman" w:cs="Times New Roman"/>
          <w:sz w:val="28"/>
          <w:szCs w:val="28"/>
          <w:lang w:val="uk-UA"/>
        </w:rPr>
        <w:t xml:space="preserve"> </w:t>
      </w:r>
      <w:r w:rsidR="00320E6E">
        <w:rPr>
          <w:rFonts w:ascii="Times New Roman" w:hAnsi="Times New Roman" w:cs="Times New Roman"/>
          <w:sz w:val="28"/>
          <w:szCs w:val="28"/>
          <w:lang w:val="uk-UA"/>
        </w:rPr>
        <w:t>домінуючих психологічних механізмів</w:t>
      </w:r>
      <w:r w:rsidR="00A772F9">
        <w:rPr>
          <w:rFonts w:ascii="Times New Roman" w:hAnsi="Times New Roman" w:cs="Times New Roman"/>
          <w:sz w:val="28"/>
          <w:szCs w:val="28"/>
          <w:lang w:val="uk-UA"/>
        </w:rPr>
        <w:t xml:space="preserve"> </w:t>
      </w:r>
      <w:r w:rsidR="002D6F13" w:rsidRPr="00653C41">
        <w:rPr>
          <w:rFonts w:ascii="Times New Roman" w:hAnsi="Times New Roman" w:cs="Times New Roman"/>
          <w:sz w:val="28"/>
          <w:szCs w:val="28"/>
          <w:lang w:val="uk-UA"/>
        </w:rPr>
        <w:t>захисту</w:t>
      </w:r>
      <w:r w:rsidRPr="00653C41">
        <w:rPr>
          <w:rFonts w:ascii="Times New Roman" w:hAnsi="Times New Roman" w:cs="Times New Roman"/>
          <w:sz w:val="28"/>
          <w:szCs w:val="28"/>
          <w:lang w:val="uk-UA"/>
        </w:rPr>
        <w:t>;</w:t>
      </w:r>
    </w:p>
    <w:p w:rsidR="00653C41" w:rsidRDefault="00B93813" w:rsidP="00653C41">
      <w:pPr>
        <w:pStyle w:val="a3"/>
        <w:numPr>
          <w:ilvl w:val="0"/>
          <w:numId w:val="18"/>
        </w:numPr>
        <w:spacing w:after="0" w:line="360" w:lineRule="auto"/>
        <w:jc w:val="both"/>
        <w:rPr>
          <w:rFonts w:ascii="Times New Roman" w:hAnsi="Times New Roman" w:cs="Times New Roman"/>
          <w:sz w:val="28"/>
          <w:szCs w:val="28"/>
          <w:lang w:val="uk-UA"/>
        </w:rPr>
      </w:pPr>
      <w:r w:rsidRPr="00653C41">
        <w:rPr>
          <w:rFonts w:ascii="Times New Roman" w:hAnsi="Times New Roman" w:cs="Times New Roman"/>
          <w:sz w:val="28"/>
          <w:szCs w:val="28"/>
          <w:lang w:val="uk-UA"/>
        </w:rPr>
        <w:t>тест САМОАЛ «Визначення рівня самоактуалізації особистості»</w:t>
      </w:r>
      <w:r w:rsidR="00A772F9">
        <w:rPr>
          <w:rFonts w:ascii="Times New Roman" w:hAnsi="Times New Roman" w:cs="Times New Roman"/>
          <w:sz w:val="28"/>
          <w:szCs w:val="28"/>
          <w:lang w:val="uk-UA"/>
        </w:rPr>
        <w:t xml:space="preserve"> для виявлення особливостей</w:t>
      </w:r>
      <w:r w:rsidR="00942586">
        <w:rPr>
          <w:rFonts w:ascii="Times New Roman" w:hAnsi="Times New Roman" w:cs="Times New Roman"/>
          <w:sz w:val="28"/>
          <w:szCs w:val="28"/>
          <w:lang w:val="uk-UA"/>
        </w:rPr>
        <w:t xml:space="preserve"> </w:t>
      </w:r>
      <w:proofErr w:type="spellStart"/>
      <w:r w:rsidR="00942586">
        <w:rPr>
          <w:rFonts w:ascii="Times New Roman" w:hAnsi="Times New Roman" w:cs="Times New Roman"/>
          <w:sz w:val="28"/>
          <w:szCs w:val="28"/>
          <w:lang w:val="uk-UA"/>
        </w:rPr>
        <w:t>комунікативності</w:t>
      </w:r>
      <w:proofErr w:type="spellEnd"/>
      <w:r w:rsidR="00942586">
        <w:rPr>
          <w:rFonts w:ascii="Times New Roman" w:hAnsi="Times New Roman" w:cs="Times New Roman"/>
          <w:sz w:val="28"/>
          <w:szCs w:val="28"/>
          <w:lang w:val="uk-UA"/>
        </w:rPr>
        <w:t xml:space="preserve">, автономії, </w:t>
      </w:r>
      <w:proofErr w:type="spellStart"/>
      <w:r w:rsidR="00942586">
        <w:rPr>
          <w:rFonts w:ascii="Times New Roman" w:hAnsi="Times New Roman" w:cs="Times New Roman"/>
          <w:sz w:val="28"/>
          <w:szCs w:val="28"/>
          <w:lang w:val="uk-UA"/>
        </w:rPr>
        <w:t>гнучності</w:t>
      </w:r>
      <w:proofErr w:type="spellEnd"/>
      <w:r w:rsidR="00942586">
        <w:rPr>
          <w:rFonts w:ascii="Times New Roman" w:hAnsi="Times New Roman" w:cs="Times New Roman"/>
          <w:sz w:val="28"/>
          <w:szCs w:val="28"/>
          <w:lang w:val="uk-UA"/>
        </w:rPr>
        <w:t xml:space="preserve"> та самопізнання</w:t>
      </w:r>
      <w:r w:rsidR="00A772F9">
        <w:rPr>
          <w:rFonts w:ascii="Times New Roman" w:hAnsi="Times New Roman" w:cs="Times New Roman"/>
          <w:sz w:val="28"/>
          <w:szCs w:val="28"/>
          <w:lang w:val="uk-UA"/>
        </w:rPr>
        <w:t>;</w:t>
      </w:r>
    </w:p>
    <w:p w:rsidR="00653C41" w:rsidRDefault="00580CFA" w:rsidP="00653C41">
      <w:pPr>
        <w:pStyle w:val="a3"/>
        <w:numPr>
          <w:ilvl w:val="0"/>
          <w:numId w:val="18"/>
        </w:numPr>
        <w:spacing w:after="0" w:line="360" w:lineRule="auto"/>
        <w:jc w:val="both"/>
        <w:rPr>
          <w:rFonts w:ascii="Times New Roman" w:hAnsi="Times New Roman" w:cs="Times New Roman"/>
          <w:sz w:val="28"/>
          <w:szCs w:val="28"/>
          <w:lang w:val="uk-UA"/>
        </w:rPr>
      </w:pPr>
      <w:r w:rsidRPr="00653C41">
        <w:rPr>
          <w:rFonts w:ascii="Times New Roman" w:hAnsi="Times New Roman" w:cs="Times New Roman"/>
          <w:sz w:val="28"/>
          <w:szCs w:val="28"/>
          <w:lang w:val="uk-UA"/>
        </w:rPr>
        <w:t xml:space="preserve">тест </w:t>
      </w:r>
      <w:proofErr w:type="spellStart"/>
      <w:r w:rsidRPr="00653C41">
        <w:rPr>
          <w:rFonts w:ascii="Times New Roman" w:hAnsi="Times New Roman" w:cs="Times New Roman"/>
          <w:sz w:val="28"/>
          <w:szCs w:val="28"/>
          <w:lang w:val="uk-UA"/>
        </w:rPr>
        <w:t>Томаса-Кілманна</w:t>
      </w:r>
      <w:proofErr w:type="spellEnd"/>
      <w:r w:rsidRPr="00653C41">
        <w:rPr>
          <w:rFonts w:ascii="Times New Roman" w:hAnsi="Times New Roman" w:cs="Times New Roman"/>
          <w:sz w:val="28"/>
          <w:szCs w:val="28"/>
          <w:lang w:val="uk-UA"/>
        </w:rPr>
        <w:t xml:space="preserve"> «Визначення стилю по</w:t>
      </w:r>
      <w:r w:rsidR="00320E6E">
        <w:rPr>
          <w:rFonts w:ascii="Times New Roman" w:hAnsi="Times New Roman" w:cs="Times New Roman"/>
          <w:sz w:val="28"/>
          <w:szCs w:val="28"/>
          <w:lang w:val="uk-UA"/>
        </w:rPr>
        <w:t>ведінки в конфліктній ситуації»</w:t>
      </w:r>
      <w:r w:rsidR="00A772F9">
        <w:rPr>
          <w:rFonts w:ascii="Times New Roman" w:hAnsi="Times New Roman" w:cs="Times New Roman"/>
          <w:sz w:val="28"/>
          <w:szCs w:val="28"/>
          <w:lang w:val="uk-UA"/>
        </w:rPr>
        <w:t>;</w:t>
      </w:r>
      <w:r w:rsidR="00320E6E">
        <w:rPr>
          <w:rFonts w:ascii="Times New Roman" w:hAnsi="Times New Roman" w:cs="Times New Roman"/>
          <w:sz w:val="28"/>
          <w:szCs w:val="28"/>
          <w:lang w:val="uk-UA"/>
        </w:rPr>
        <w:t xml:space="preserve"> </w:t>
      </w:r>
    </w:p>
    <w:p w:rsidR="00320E6E" w:rsidRDefault="00320E6E" w:rsidP="00320E6E">
      <w:pPr>
        <w:pStyle w:val="a3"/>
        <w:numPr>
          <w:ilvl w:val="0"/>
          <w:numId w:val="18"/>
        </w:numPr>
        <w:spacing w:after="0" w:line="360" w:lineRule="auto"/>
        <w:ind w:left="714" w:hanging="35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тест Т. </w:t>
      </w:r>
      <w:proofErr w:type="spellStart"/>
      <w:r>
        <w:rPr>
          <w:rFonts w:ascii="Times New Roman" w:hAnsi="Times New Roman" w:cs="Times New Roman"/>
          <w:sz w:val="28"/>
          <w:szCs w:val="28"/>
          <w:lang w:val="uk-UA"/>
        </w:rPr>
        <w:t>Елерса</w:t>
      </w:r>
      <w:proofErr w:type="spellEnd"/>
      <w:r>
        <w:rPr>
          <w:rFonts w:ascii="Times New Roman" w:hAnsi="Times New Roman" w:cs="Times New Roman"/>
          <w:sz w:val="28"/>
          <w:szCs w:val="28"/>
          <w:lang w:val="uk-UA"/>
        </w:rPr>
        <w:t xml:space="preserve"> «Діагностика мотивації до уникнення невдач»</w:t>
      </w:r>
      <w:r w:rsidR="00B63081">
        <w:rPr>
          <w:rFonts w:ascii="Times New Roman" w:hAnsi="Times New Roman" w:cs="Times New Roman"/>
          <w:sz w:val="28"/>
          <w:szCs w:val="28"/>
          <w:lang w:val="uk-UA"/>
        </w:rPr>
        <w:t>.</w:t>
      </w:r>
    </w:p>
    <w:p w:rsidR="002D6F13" w:rsidRDefault="00E035DA" w:rsidP="00A936F8">
      <w:pPr>
        <w:spacing w:after="0" w:line="360" w:lineRule="auto"/>
        <w:ind w:firstLine="720"/>
        <w:jc w:val="both"/>
        <w:rPr>
          <w:rFonts w:ascii="Times New Roman" w:hAnsi="Times New Roman" w:cs="Times New Roman"/>
          <w:sz w:val="28"/>
          <w:szCs w:val="28"/>
          <w:lang w:val="uk-UA"/>
        </w:rPr>
      </w:pPr>
      <w:r w:rsidRPr="008C279C">
        <w:rPr>
          <w:rFonts w:ascii="Times New Roman" w:hAnsi="Times New Roman" w:cs="Times New Roman"/>
          <w:sz w:val="28"/>
          <w:szCs w:val="28"/>
          <w:lang w:val="uk-UA"/>
        </w:rPr>
        <w:lastRenderedPageBreak/>
        <w:t>Математична обробка отриманих результатів була здійснена за допомогою не</w:t>
      </w:r>
      <w:r w:rsidR="00E46702">
        <w:rPr>
          <w:rFonts w:ascii="Times New Roman" w:hAnsi="Times New Roman" w:cs="Times New Roman"/>
          <w:sz w:val="28"/>
          <w:szCs w:val="28"/>
          <w:lang w:val="uk-UA"/>
        </w:rPr>
        <w:t xml:space="preserve">параметричного критерію </w:t>
      </w:r>
      <w:proofErr w:type="spellStart"/>
      <w:r w:rsidR="00E46702">
        <w:rPr>
          <w:rFonts w:ascii="Times New Roman" w:hAnsi="Times New Roman" w:cs="Times New Roman"/>
          <w:sz w:val="28"/>
          <w:szCs w:val="28"/>
          <w:lang w:val="uk-UA"/>
        </w:rPr>
        <w:t>Пірсона</w:t>
      </w:r>
      <w:proofErr w:type="spellEnd"/>
      <w:r w:rsidRPr="008C279C">
        <w:rPr>
          <w:rFonts w:ascii="Times New Roman" w:hAnsi="Times New Roman" w:cs="Times New Roman"/>
          <w:sz w:val="28"/>
          <w:szCs w:val="28"/>
          <w:lang w:val="uk-UA"/>
        </w:rPr>
        <w:t xml:space="preserve"> (для встановлення статистичної значущості результатів)</w:t>
      </w:r>
      <w:r w:rsidR="00F11E0E">
        <w:rPr>
          <w:rFonts w:ascii="Times New Roman" w:hAnsi="Times New Roman" w:cs="Times New Roman"/>
          <w:sz w:val="28"/>
          <w:szCs w:val="28"/>
          <w:lang w:val="uk-UA"/>
        </w:rPr>
        <w:t xml:space="preserve"> </w:t>
      </w:r>
      <w:r w:rsidR="002D6F13" w:rsidRPr="008C279C">
        <w:rPr>
          <w:rFonts w:ascii="Times New Roman" w:hAnsi="Times New Roman" w:cs="Times New Roman"/>
          <w:sz w:val="28"/>
          <w:szCs w:val="28"/>
          <w:lang w:val="uk-UA"/>
        </w:rPr>
        <w:t xml:space="preserve">та </w:t>
      </w:r>
      <w:r w:rsidR="00A772F9">
        <w:rPr>
          <w:rFonts w:ascii="Times New Roman" w:hAnsi="Times New Roman" w:cs="Times New Roman"/>
          <w:sz w:val="28"/>
          <w:szCs w:val="28"/>
          <w:lang w:val="uk-UA"/>
        </w:rPr>
        <w:t xml:space="preserve">рангової кореляції </w:t>
      </w:r>
      <w:proofErr w:type="spellStart"/>
      <w:r w:rsidR="00A772F9">
        <w:rPr>
          <w:rFonts w:ascii="Times New Roman" w:hAnsi="Times New Roman" w:cs="Times New Roman"/>
          <w:sz w:val="28"/>
          <w:szCs w:val="28"/>
          <w:lang w:val="uk-UA"/>
        </w:rPr>
        <w:t>Спірмена</w:t>
      </w:r>
      <w:proofErr w:type="spellEnd"/>
      <w:r w:rsidRPr="008C279C">
        <w:rPr>
          <w:rFonts w:ascii="Times New Roman" w:hAnsi="Times New Roman" w:cs="Times New Roman"/>
          <w:sz w:val="28"/>
          <w:szCs w:val="28"/>
          <w:lang w:val="uk-UA"/>
        </w:rPr>
        <w:t>.</w:t>
      </w:r>
    </w:p>
    <w:p w:rsidR="002D6F13" w:rsidRDefault="002D6F13" w:rsidP="00AF5E13">
      <w:pPr>
        <w:spacing w:after="0" w:line="360" w:lineRule="auto"/>
        <w:jc w:val="center"/>
        <w:rPr>
          <w:rFonts w:ascii="Times New Roman" w:hAnsi="Times New Roman" w:cs="Times New Roman"/>
          <w:b/>
          <w:sz w:val="28"/>
          <w:szCs w:val="28"/>
          <w:lang w:val="uk-UA"/>
        </w:rPr>
      </w:pPr>
      <w:r w:rsidRPr="002D6F13">
        <w:rPr>
          <w:rFonts w:ascii="Times New Roman" w:hAnsi="Times New Roman" w:cs="Times New Roman"/>
          <w:b/>
          <w:sz w:val="28"/>
          <w:szCs w:val="28"/>
          <w:lang w:val="uk-UA"/>
        </w:rPr>
        <w:t>2.2. Аналіз та інтерпретація результатів емпіричного дослідження</w:t>
      </w:r>
    </w:p>
    <w:p w:rsidR="00390F2B" w:rsidRPr="00402A02" w:rsidRDefault="00390F2B" w:rsidP="00D904B0">
      <w:pPr>
        <w:spacing w:after="0" w:line="360" w:lineRule="auto"/>
        <w:ind w:firstLine="708"/>
        <w:jc w:val="both"/>
        <w:rPr>
          <w:rFonts w:ascii="Times New Roman" w:eastAsia="Calibri" w:hAnsi="Times New Roman" w:cs="Times New Roman"/>
          <w:sz w:val="28"/>
          <w:szCs w:val="28"/>
          <w:lang w:val="uk-UA"/>
        </w:rPr>
      </w:pPr>
      <w:r w:rsidRPr="00402A02">
        <w:rPr>
          <w:rFonts w:ascii="Times New Roman" w:eastAsia="Calibri" w:hAnsi="Times New Roman" w:cs="Times New Roman"/>
          <w:sz w:val="28"/>
          <w:szCs w:val="28"/>
          <w:lang w:val="uk-UA"/>
        </w:rPr>
        <w:t xml:space="preserve">Результати </w:t>
      </w:r>
      <w:r w:rsidRPr="00A772F9">
        <w:rPr>
          <w:rFonts w:ascii="Times New Roman" w:eastAsia="Calibri" w:hAnsi="Times New Roman" w:cs="Times New Roman"/>
          <w:sz w:val="28"/>
          <w:szCs w:val="28"/>
          <w:lang w:val="uk-UA"/>
        </w:rPr>
        <w:t xml:space="preserve">дослідження схильності до </w:t>
      </w:r>
      <w:r w:rsidR="00A772F9">
        <w:rPr>
          <w:rFonts w:ascii="Times New Roman" w:eastAsia="Calibri" w:hAnsi="Times New Roman" w:cs="Times New Roman"/>
          <w:sz w:val="28"/>
          <w:szCs w:val="28"/>
          <w:lang w:val="uk-UA"/>
        </w:rPr>
        <w:t>виникнення</w:t>
      </w:r>
      <w:r w:rsidRPr="00A772F9">
        <w:rPr>
          <w:rFonts w:ascii="Times New Roman" w:eastAsia="Calibri" w:hAnsi="Times New Roman" w:cs="Times New Roman"/>
          <w:sz w:val="28"/>
          <w:szCs w:val="28"/>
          <w:lang w:val="uk-UA"/>
        </w:rPr>
        <w:t xml:space="preserve"> маркерів </w:t>
      </w:r>
      <w:proofErr w:type="spellStart"/>
      <w:r w:rsidRPr="00A772F9">
        <w:rPr>
          <w:rFonts w:ascii="Times New Roman" w:eastAsia="Calibri" w:hAnsi="Times New Roman" w:cs="Times New Roman"/>
          <w:sz w:val="28"/>
          <w:szCs w:val="28"/>
          <w:lang w:val="uk-UA"/>
        </w:rPr>
        <w:t>хікікоморі</w:t>
      </w:r>
      <w:proofErr w:type="spellEnd"/>
      <w:r w:rsidR="00A772F9">
        <w:rPr>
          <w:rFonts w:ascii="Times New Roman" w:eastAsia="Calibri" w:hAnsi="Times New Roman" w:cs="Times New Roman"/>
          <w:sz w:val="28"/>
          <w:szCs w:val="28"/>
          <w:lang w:val="uk-UA"/>
        </w:rPr>
        <w:t xml:space="preserve"> </w:t>
      </w:r>
      <w:r w:rsidRPr="00A772F9">
        <w:rPr>
          <w:rFonts w:ascii="Times New Roman" w:eastAsia="Calibri" w:hAnsi="Times New Roman" w:cs="Times New Roman"/>
          <w:sz w:val="28"/>
          <w:szCs w:val="28"/>
          <w:lang w:val="uk-UA"/>
        </w:rPr>
        <w:t>подано</w:t>
      </w:r>
      <w:r w:rsidRPr="00402A02">
        <w:rPr>
          <w:rFonts w:ascii="Times New Roman" w:eastAsia="Calibri" w:hAnsi="Times New Roman" w:cs="Times New Roman"/>
          <w:sz w:val="28"/>
          <w:szCs w:val="28"/>
          <w:lang w:val="uk-UA"/>
        </w:rPr>
        <w:t xml:space="preserve"> у Додатку Б, математичну обробку даних наведено у таблиці 2.</w:t>
      </w:r>
      <w:r>
        <w:rPr>
          <w:rFonts w:ascii="Times New Roman" w:eastAsia="Calibri" w:hAnsi="Times New Roman" w:cs="Times New Roman"/>
          <w:sz w:val="28"/>
          <w:szCs w:val="28"/>
          <w:lang w:val="uk-UA"/>
        </w:rPr>
        <w:t>1</w:t>
      </w:r>
      <w:r w:rsidRPr="00402A02">
        <w:rPr>
          <w:rFonts w:ascii="Times New Roman" w:eastAsia="Calibri" w:hAnsi="Times New Roman" w:cs="Times New Roman"/>
          <w:sz w:val="28"/>
          <w:szCs w:val="28"/>
          <w:lang w:val="uk-UA"/>
        </w:rPr>
        <w:t>., результати представлено</w:t>
      </w:r>
      <w:r>
        <w:rPr>
          <w:rFonts w:ascii="Times New Roman" w:eastAsia="Calibri" w:hAnsi="Times New Roman" w:cs="Times New Roman"/>
          <w:sz w:val="28"/>
          <w:szCs w:val="28"/>
          <w:lang w:val="uk-UA"/>
        </w:rPr>
        <w:t xml:space="preserve"> на рис. 2.1</w:t>
      </w:r>
      <w:r w:rsidRPr="00402A02">
        <w:rPr>
          <w:rFonts w:ascii="Times New Roman" w:eastAsia="Calibri" w:hAnsi="Times New Roman" w:cs="Times New Roman"/>
          <w:sz w:val="28"/>
          <w:szCs w:val="28"/>
          <w:lang w:val="uk-UA"/>
        </w:rPr>
        <w:t>.</w:t>
      </w:r>
    </w:p>
    <w:p w:rsidR="00390F2B" w:rsidRPr="00390F2B" w:rsidRDefault="00390F2B" w:rsidP="00390F2B">
      <w:pPr>
        <w:spacing w:after="0" w:line="360" w:lineRule="auto"/>
        <w:jc w:val="right"/>
        <w:rPr>
          <w:rFonts w:ascii="Times New Roman" w:eastAsia="Times New Roman" w:hAnsi="Times New Roman" w:cs="Times New Roman"/>
          <w:i/>
          <w:sz w:val="28"/>
          <w:szCs w:val="28"/>
          <w:lang w:val="uk-UA"/>
        </w:rPr>
      </w:pPr>
      <w:r w:rsidRPr="00390F2B">
        <w:rPr>
          <w:rFonts w:ascii="Times New Roman" w:eastAsia="Times New Roman" w:hAnsi="Times New Roman" w:cs="Times New Roman"/>
          <w:i/>
          <w:sz w:val="28"/>
          <w:szCs w:val="28"/>
          <w:lang w:val="uk-UA"/>
        </w:rPr>
        <w:t>Таблиця 2.</w:t>
      </w:r>
      <w:r>
        <w:rPr>
          <w:rFonts w:ascii="Times New Roman" w:eastAsia="Times New Roman" w:hAnsi="Times New Roman" w:cs="Times New Roman"/>
          <w:i/>
          <w:sz w:val="28"/>
          <w:szCs w:val="28"/>
          <w:lang w:val="uk-UA"/>
        </w:rPr>
        <w:t>1</w:t>
      </w:r>
    </w:p>
    <w:p w:rsidR="00390F2B" w:rsidRPr="00390F2B" w:rsidRDefault="00390F2B" w:rsidP="00390F2B">
      <w:pPr>
        <w:spacing w:after="0" w:line="360" w:lineRule="auto"/>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Результати дослідження схильності до </w:t>
      </w:r>
      <w:r w:rsidR="00A772F9">
        <w:rPr>
          <w:rFonts w:ascii="Times New Roman" w:eastAsia="Times New Roman" w:hAnsi="Times New Roman" w:cs="Times New Roman"/>
          <w:b/>
          <w:sz w:val="28"/>
          <w:szCs w:val="28"/>
          <w:lang w:val="uk-UA"/>
        </w:rPr>
        <w:t>виникнення</w:t>
      </w:r>
      <w:r>
        <w:rPr>
          <w:rFonts w:ascii="Times New Roman" w:eastAsia="Times New Roman" w:hAnsi="Times New Roman" w:cs="Times New Roman"/>
          <w:b/>
          <w:sz w:val="28"/>
          <w:szCs w:val="28"/>
          <w:lang w:val="uk-UA"/>
        </w:rPr>
        <w:t xml:space="preserve"> маркерів </w:t>
      </w:r>
      <w:proofErr w:type="spellStart"/>
      <w:r>
        <w:rPr>
          <w:rFonts w:ascii="Times New Roman" w:eastAsia="Times New Roman" w:hAnsi="Times New Roman" w:cs="Times New Roman"/>
          <w:b/>
          <w:sz w:val="28"/>
          <w:szCs w:val="28"/>
          <w:lang w:val="uk-UA"/>
        </w:rPr>
        <w:t>хікікоморі</w:t>
      </w:r>
      <w:proofErr w:type="spellEnd"/>
    </w:p>
    <w:tbl>
      <w:tblPr>
        <w:tblStyle w:val="21"/>
        <w:tblW w:w="0" w:type="auto"/>
        <w:tblLayout w:type="fixed"/>
        <w:tblLook w:val="04A0" w:firstRow="1" w:lastRow="0" w:firstColumn="1" w:lastColumn="0" w:noHBand="0" w:noVBand="1"/>
      </w:tblPr>
      <w:tblGrid>
        <w:gridCol w:w="279"/>
        <w:gridCol w:w="2664"/>
        <w:gridCol w:w="1021"/>
        <w:gridCol w:w="709"/>
        <w:gridCol w:w="992"/>
        <w:gridCol w:w="993"/>
        <w:gridCol w:w="1374"/>
        <w:gridCol w:w="1313"/>
      </w:tblGrid>
      <w:tr w:rsidR="00390F2B" w:rsidRPr="00390F2B" w:rsidTr="00390F2B">
        <w:tc>
          <w:tcPr>
            <w:tcW w:w="279" w:type="dxa"/>
          </w:tcPr>
          <w:p w:rsidR="00390F2B" w:rsidRPr="00390F2B" w:rsidRDefault="00390F2B" w:rsidP="00390F2B">
            <w:pPr>
              <w:jc w:val="both"/>
              <w:rPr>
                <w:rFonts w:ascii="Times New Roman" w:eastAsia="Times New Roman" w:hAnsi="Times New Roman" w:cs="Times New Roman"/>
                <w:sz w:val="24"/>
                <w:szCs w:val="24"/>
                <w:lang w:val="uk-UA"/>
              </w:rPr>
            </w:pPr>
            <w:r w:rsidRPr="00390F2B">
              <w:rPr>
                <w:rFonts w:ascii="Times New Roman" w:eastAsia="Times New Roman" w:hAnsi="Times New Roman" w:cs="Times New Roman"/>
                <w:sz w:val="24"/>
                <w:szCs w:val="24"/>
                <w:lang w:val="uk-UA"/>
              </w:rPr>
              <w:t>№</w:t>
            </w:r>
          </w:p>
        </w:tc>
        <w:tc>
          <w:tcPr>
            <w:tcW w:w="2664" w:type="dxa"/>
          </w:tcPr>
          <w:p w:rsidR="00390F2B" w:rsidRPr="00390F2B" w:rsidRDefault="00390F2B" w:rsidP="00390F2B">
            <w:pPr>
              <w:jc w:val="both"/>
              <w:rPr>
                <w:rFonts w:ascii="Times New Roman" w:eastAsia="Times New Roman" w:hAnsi="Times New Roman" w:cs="Times New Roman"/>
                <w:sz w:val="24"/>
                <w:szCs w:val="24"/>
                <w:lang w:val="uk-UA"/>
              </w:rPr>
            </w:pPr>
            <w:r w:rsidRPr="00390F2B">
              <w:rPr>
                <w:rFonts w:ascii="Times New Roman" w:eastAsia="Times New Roman" w:hAnsi="Times New Roman" w:cs="Times New Roman"/>
                <w:sz w:val="24"/>
                <w:szCs w:val="24"/>
                <w:lang w:val="uk-UA"/>
              </w:rPr>
              <w:t>Ріве</w:t>
            </w:r>
            <w:r>
              <w:rPr>
                <w:rFonts w:ascii="Times New Roman" w:eastAsia="Times New Roman" w:hAnsi="Times New Roman" w:cs="Times New Roman"/>
                <w:sz w:val="24"/>
                <w:szCs w:val="24"/>
                <w:lang w:val="uk-UA"/>
              </w:rPr>
              <w:t>нь схильності</w:t>
            </w:r>
            <w:r w:rsidR="00A772F9">
              <w:rPr>
                <w:rFonts w:ascii="Times New Roman" w:eastAsia="Times New Roman" w:hAnsi="Times New Roman" w:cs="Times New Roman"/>
                <w:sz w:val="24"/>
                <w:szCs w:val="24"/>
                <w:lang w:val="uk-UA"/>
              </w:rPr>
              <w:t xml:space="preserve"> до виникнення маркерів </w:t>
            </w:r>
            <w:proofErr w:type="spellStart"/>
            <w:r w:rsidR="00A772F9">
              <w:rPr>
                <w:rFonts w:ascii="Times New Roman" w:eastAsia="Times New Roman" w:hAnsi="Times New Roman" w:cs="Times New Roman"/>
                <w:sz w:val="24"/>
                <w:szCs w:val="24"/>
                <w:lang w:val="uk-UA"/>
              </w:rPr>
              <w:t>хікікоморі</w:t>
            </w:r>
            <w:proofErr w:type="spellEnd"/>
          </w:p>
        </w:tc>
        <w:tc>
          <w:tcPr>
            <w:tcW w:w="1021" w:type="dxa"/>
          </w:tcPr>
          <w:p w:rsidR="00390F2B" w:rsidRPr="00390F2B" w:rsidRDefault="00390F2B" w:rsidP="00091B10">
            <w:pPr>
              <w:jc w:val="center"/>
              <w:rPr>
                <w:rFonts w:ascii="Times New Roman" w:eastAsia="Times New Roman" w:hAnsi="Times New Roman" w:cs="Times New Roman"/>
                <w:sz w:val="24"/>
                <w:szCs w:val="24"/>
                <w:lang w:val="uk-UA"/>
              </w:rPr>
            </w:pPr>
            <w:r w:rsidRPr="00390F2B">
              <w:rPr>
                <w:rFonts w:ascii="Times New Roman" w:eastAsia="Times New Roman" w:hAnsi="Times New Roman" w:cs="Times New Roman"/>
                <w:sz w:val="24"/>
                <w:szCs w:val="24"/>
                <w:lang w:val="uk-UA"/>
              </w:rPr>
              <w:t>%</w:t>
            </w:r>
          </w:p>
        </w:tc>
        <w:tc>
          <w:tcPr>
            <w:tcW w:w="709" w:type="dxa"/>
          </w:tcPr>
          <w:p w:rsidR="00390F2B" w:rsidRPr="00390F2B" w:rsidRDefault="00390F2B" w:rsidP="00091B10">
            <w:pPr>
              <w:jc w:val="center"/>
              <w:rPr>
                <w:rFonts w:ascii="Times New Roman" w:eastAsia="Times New Roman" w:hAnsi="Times New Roman" w:cs="Times New Roman"/>
                <w:sz w:val="24"/>
                <w:szCs w:val="24"/>
                <w:lang w:val="uk-UA"/>
              </w:rPr>
            </w:pPr>
            <w:r w:rsidRPr="00390F2B">
              <w:rPr>
                <w:rFonts w:ascii="Times New Roman" w:eastAsia="Times New Roman" w:hAnsi="Times New Roman" w:cs="Times New Roman"/>
                <w:sz w:val="24"/>
                <w:szCs w:val="24"/>
                <w:lang w:val="en-US"/>
              </w:rPr>
              <w:t>F</w:t>
            </w:r>
            <w:r w:rsidRPr="00390F2B">
              <w:rPr>
                <w:rFonts w:ascii="Times New Roman" w:eastAsia="Times New Roman" w:hAnsi="Times New Roman" w:cs="Times New Roman"/>
                <w:sz w:val="24"/>
                <w:szCs w:val="24"/>
                <w:lang w:val="uk-UA"/>
              </w:rPr>
              <w:t xml:space="preserve"> (</w:t>
            </w:r>
            <w:r w:rsidRPr="00390F2B">
              <w:rPr>
                <w:rFonts w:ascii="Times New Roman" w:eastAsia="Times New Roman" w:hAnsi="Times New Roman" w:cs="Times New Roman"/>
                <w:sz w:val="24"/>
                <w:szCs w:val="24"/>
                <w:lang w:val="en-US"/>
              </w:rPr>
              <w:t>e</w:t>
            </w:r>
            <w:r w:rsidRPr="00390F2B">
              <w:rPr>
                <w:rFonts w:ascii="Times New Roman" w:eastAsia="Times New Roman" w:hAnsi="Times New Roman" w:cs="Times New Roman"/>
                <w:sz w:val="24"/>
                <w:szCs w:val="24"/>
                <w:lang w:val="uk-UA"/>
              </w:rPr>
              <w:t>)</w:t>
            </w:r>
          </w:p>
        </w:tc>
        <w:tc>
          <w:tcPr>
            <w:tcW w:w="992" w:type="dxa"/>
          </w:tcPr>
          <w:p w:rsidR="00390F2B" w:rsidRPr="00390F2B" w:rsidRDefault="00390F2B" w:rsidP="00091B10">
            <w:pPr>
              <w:jc w:val="center"/>
              <w:rPr>
                <w:rFonts w:ascii="Times New Roman" w:eastAsia="Times New Roman" w:hAnsi="Times New Roman" w:cs="Times New Roman"/>
                <w:sz w:val="24"/>
                <w:szCs w:val="24"/>
                <w:lang w:val="uk-UA"/>
              </w:rPr>
            </w:pPr>
            <w:r w:rsidRPr="00390F2B">
              <w:rPr>
                <w:rFonts w:ascii="Times New Roman" w:eastAsia="Times New Roman" w:hAnsi="Times New Roman" w:cs="Times New Roman"/>
                <w:sz w:val="24"/>
                <w:szCs w:val="24"/>
                <w:lang w:val="en-US"/>
              </w:rPr>
              <w:t>F</w:t>
            </w:r>
            <w:r w:rsidRPr="00390F2B">
              <w:rPr>
                <w:rFonts w:ascii="Times New Roman" w:eastAsia="Times New Roman" w:hAnsi="Times New Roman" w:cs="Times New Roman"/>
                <w:sz w:val="24"/>
                <w:szCs w:val="24"/>
                <w:lang w:val="uk-UA"/>
              </w:rPr>
              <w:t xml:space="preserve"> (</w:t>
            </w:r>
            <w:r w:rsidRPr="00390F2B">
              <w:rPr>
                <w:rFonts w:ascii="Times New Roman" w:eastAsia="Times New Roman" w:hAnsi="Times New Roman" w:cs="Times New Roman"/>
                <w:sz w:val="24"/>
                <w:szCs w:val="24"/>
                <w:lang w:val="en-US"/>
              </w:rPr>
              <w:t>t</w:t>
            </w:r>
            <w:r w:rsidRPr="00390F2B">
              <w:rPr>
                <w:rFonts w:ascii="Times New Roman" w:eastAsia="Times New Roman" w:hAnsi="Times New Roman" w:cs="Times New Roman"/>
                <w:sz w:val="24"/>
                <w:szCs w:val="24"/>
                <w:lang w:val="uk-UA"/>
              </w:rPr>
              <w:t>)</w:t>
            </w:r>
          </w:p>
        </w:tc>
        <w:tc>
          <w:tcPr>
            <w:tcW w:w="993" w:type="dxa"/>
          </w:tcPr>
          <w:p w:rsidR="00390F2B" w:rsidRPr="00390F2B" w:rsidRDefault="00390F2B" w:rsidP="00091B10">
            <w:pPr>
              <w:jc w:val="center"/>
              <w:rPr>
                <w:rFonts w:ascii="Times New Roman" w:eastAsia="Times New Roman" w:hAnsi="Times New Roman" w:cs="Times New Roman"/>
                <w:sz w:val="24"/>
                <w:szCs w:val="24"/>
                <w:lang w:val="uk-UA"/>
              </w:rPr>
            </w:pPr>
            <w:r w:rsidRPr="00390F2B">
              <w:rPr>
                <w:rFonts w:ascii="Times New Roman" w:eastAsia="Times New Roman" w:hAnsi="Times New Roman" w:cs="Times New Roman"/>
                <w:sz w:val="24"/>
                <w:szCs w:val="24"/>
                <w:lang w:val="en-US"/>
              </w:rPr>
              <w:t>Fe</w:t>
            </w:r>
            <w:r w:rsidRPr="00390F2B">
              <w:rPr>
                <w:rFonts w:ascii="Times New Roman" w:eastAsia="Times New Roman" w:hAnsi="Times New Roman" w:cs="Times New Roman"/>
                <w:sz w:val="24"/>
                <w:szCs w:val="24"/>
                <w:lang w:val="uk-UA"/>
              </w:rPr>
              <w:t>-</w:t>
            </w:r>
            <w:r w:rsidRPr="00390F2B">
              <w:rPr>
                <w:rFonts w:ascii="Times New Roman" w:eastAsia="Times New Roman" w:hAnsi="Times New Roman" w:cs="Times New Roman"/>
                <w:sz w:val="24"/>
                <w:szCs w:val="24"/>
                <w:lang w:val="en-US"/>
              </w:rPr>
              <w:t>Ft</w:t>
            </w:r>
          </w:p>
        </w:tc>
        <w:tc>
          <w:tcPr>
            <w:tcW w:w="1374" w:type="dxa"/>
          </w:tcPr>
          <w:p w:rsidR="00390F2B" w:rsidRPr="00390F2B" w:rsidRDefault="00390F2B" w:rsidP="00091B10">
            <w:pPr>
              <w:jc w:val="center"/>
              <w:rPr>
                <w:rFonts w:ascii="Times New Roman" w:eastAsia="Times New Roman" w:hAnsi="Times New Roman" w:cs="Times New Roman"/>
                <w:sz w:val="24"/>
                <w:szCs w:val="24"/>
                <w:lang w:val="uk-UA"/>
              </w:rPr>
            </w:pPr>
            <w:r w:rsidRPr="00390F2B">
              <w:rPr>
                <w:rFonts w:ascii="Times New Roman" w:eastAsia="Times New Roman" w:hAnsi="Times New Roman" w:cs="Times New Roman"/>
                <w:sz w:val="24"/>
                <w:szCs w:val="24"/>
                <w:lang w:val="uk-UA"/>
              </w:rPr>
              <w:t>(</w:t>
            </w:r>
            <w:r w:rsidRPr="00390F2B">
              <w:rPr>
                <w:rFonts w:ascii="Times New Roman" w:eastAsia="Times New Roman" w:hAnsi="Times New Roman" w:cs="Times New Roman"/>
                <w:sz w:val="24"/>
                <w:szCs w:val="24"/>
                <w:lang w:val="en-US"/>
              </w:rPr>
              <w:t>Fe</w:t>
            </w:r>
            <w:r w:rsidRPr="00390F2B">
              <w:rPr>
                <w:rFonts w:ascii="Times New Roman" w:eastAsia="Times New Roman" w:hAnsi="Times New Roman" w:cs="Times New Roman"/>
                <w:sz w:val="24"/>
                <w:szCs w:val="24"/>
                <w:lang w:val="uk-UA"/>
              </w:rPr>
              <w:t>-</w:t>
            </w:r>
            <w:r w:rsidRPr="00390F2B">
              <w:rPr>
                <w:rFonts w:ascii="Times New Roman" w:eastAsia="Times New Roman" w:hAnsi="Times New Roman" w:cs="Times New Roman"/>
                <w:sz w:val="24"/>
                <w:szCs w:val="24"/>
                <w:lang w:val="en-US"/>
              </w:rPr>
              <w:t>Ft</w:t>
            </w:r>
            <w:r w:rsidRPr="00390F2B">
              <w:rPr>
                <w:rFonts w:ascii="Times New Roman" w:eastAsia="Times New Roman" w:hAnsi="Times New Roman" w:cs="Times New Roman"/>
                <w:sz w:val="24"/>
                <w:szCs w:val="24"/>
                <w:lang w:val="uk-UA"/>
              </w:rPr>
              <w:t>)2</w:t>
            </w:r>
          </w:p>
        </w:tc>
        <w:tc>
          <w:tcPr>
            <w:tcW w:w="1313" w:type="dxa"/>
          </w:tcPr>
          <w:p w:rsidR="00390F2B" w:rsidRPr="00390F2B" w:rsidRDefault="00390F2B" w:rsidP="00091B10">
            <w:pPr>
              <w:jc w:val="center"/>
              <w:rPr>
                <w:rFonts w:ascii="Times New Roman" w:eastAsia="Times New Roman" w:hAnsi="Times New Roman" w:cs="Times New Roman"/>
                <w:sz w:val="24"/>
                <w:szCs w:val="24"/>
                <w:lang w:val="uk-UA"/>
              </w:rPr>
            </w:pPr>
            <w:r w:rsidRPr="00390F2B">
              <w:rPr>
                <w:rFonts w:ascii="Times New Roman" w:eastAsia="Times New Roman" w:hAnsi="Times New Roman" w:cs="Times New Roman"/>
                <w:sz w:val="24"/>
                <w:szCs w:val="24"/>
                <w:lang w:val="uk-UA"/>
              </w:rPr>
              <w:t>(</w:t>
            </w:r>
            <w:r w:rsidRPr="00390F2B">
              <w:rPr>
                <w:rFonts w:ascii="Times New Roman" w:eastAsia="Times New Roman" w:hAnsi="Times New Roman" w:cs="Times New Roman"/>
                <w:sz w:val="24"/>
                <w:szCs w:val="24"/>
                <w:lang w:val="en-US"/>
              </w:rPr>
              <w:t>Fe</w:t>
            </w:r>
            <w:r w:rsidRPr="00390F2B">
              <w:rPr>
                <w:rFonts w:ascii="Times New Roman" w:eastAsia="Times New Roman" w:hAnsi="Times New Roman" w:cs="Times New Roman"/>
                <w:sz w:val="24"/>
                <w:szCs w:val="24"/>
                <w:lang w:val="uk-UA"/>
              </w:rPr>
              <w:t>-</w:t>
            </w:r>
            <w:r w:rsidRPr="00390F2B">
              <w:rPr>
                <w:rFonts w:ascii="Times New Roman" w:eastAsia="Times New Roman" w:hAnsi="Times New Roman" w:cs="Times New Roman"/>
                <w:sz w:val="24"/>
                <w:szCs w:val="24"/>
                <w:lang w:val="en-US"/>
              </w:rPr>
              <w:t>Ft</w:t>
            </w:r>
            <w:r w:rsidRPr="00390F2B">
              <w:rPr>
                <w:rFonts w:ascii="Times New Roman" w:eastAsia="Times New Roman" w:hAnsi="Times New Roman" w:cs="Times New Roman"/>
                <w:sz w:val="24"/>
                <w:szCs w:val="24"/>
                <w:lang w:val="uk-UA"/>
              </w:rPr>
              <w:t>)2/</w:t>
            </w:r>
            <w:r w:rsidRPr="00390F2B">
              <w:rPr>
                <w:rFonts w:ascii="Times New Roman" w:eastAsia="Times New Roman" w:hAnsi="Times New Roman" w:cs="Times New Roman"/>
                <w:sz w:val="24"/>
                <w:szCs w:val="24"/>
                <w:lang w:val="en-US"/>
              </w:rPr>
              <w:t>Ft</w:t>
            </w:r>
          </w:p>
        </w:tc>
      </w:tr>
      <w:tr w:rsidR="00390F2B" w:rsidRPr="00390F2B" w:rsidTr="00390F2B">
        <w:tc>
          <w:tcPr>
            <w:tcW w:w="279" w:type="dxa"/>
          </w:tcPr>
          <w:p w:rsidR="00390F2B" w:rsidRPr="00390F2B" w:rsidRDefault="00390F2B" w:rsidP="00390F2B">
            <w:pPr>
              <w:jc w:val="both"/>
              <w:rPr>
                <w:rFonts w:ascii="Times New Roman" w:eastAsia="Times New Roman" w:hAnsi="Times New Roman" w:cs="Times New Roman"/>
                <w:sz w:val="24"/>
                <w:szCs w:val="24"/>
                <w:lang w:val="uk-UA"/>
              </w:rPr>
            </w:pPr>
            <w:r w:rsidRPr="00390F2B">
              <w:rPr>
                <w:rFonts w:ascii="Times New Roman" w:eastAsia="Times New Roman" w:hAnsi="Times New Roman" w:cs="Times New Roman"/>
                <w:sz w:val="24"/>
                <w:szCs w:val="24"/>
                <w:lang w:val="uk-UA"/>
              </w:rPr>
              <w:t>1</w:t>
            </w:r>
          </w:p>
        </w:tc>
        <w:tc>
          <w:tcPr>
            <w:tcW w:w="2664" w:type="dxa"/>
          </w:tcPr>
          <w:p w:rsidR="00390F2B" w:rsidRPr="00390F2B" w:rsidRDefault="00390F2B" w:rsidP="00390F2B">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Дуже високий</w:t>
            </w:r>
          </w:p>
        </w:tc>
        <w:tc>
          <w:tcPr>
            <w:tcW w:w="1021" w:type="dxa"/>
          </w:tcPr>
          <w:p w:rsidR="00390F2B" w:rsidRPr="00390F2B" w:rsidRDefault="00091B10" w:rsidP="00091B10">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10,86</w:t>
            </w:r>
          </w:p>
        </w:tc>
        <w:tc>
          <w:tcPr>
            <w:tcW w:w="709" w:type="dxa"/>
          </w:tcPr>
          <w:p w:rsidR="00390F2B" w:rsidRPr="00390F2B" w:rsidRDefault="00091B10" w:rsidP="00091B10">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w:t>
            </w:r>
          </w:p>
        </w:tc>
        <w:tc>
          <w:tcPr>
            <w:tcW w:w="992" w:type="dxa"/>
          </w:tcPr>
          <w:p w:rsidR="00390F2B" w:rsidRPr="00390F2B" w:rsidRDefault="00091B10" w:rsidP="00091B10">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23</w:t>
            </w:r>
          </w:p>
        </w:tc>
        <w:tc>
          <w:tcPr>
            <w:tcW w:w="993" w:type="dxa"/>
          </w:tcPr>
          <w:p w:rsidR="00390F2B" w:rsidRPr="00390F2B" w:rsidRDefault="00091B10" w:rsidP="00091B10">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-13</w:t>
            </w:r>
          </w:p>
        </w:tc>
        <w:tc>
          <w:tcPr>
            <w:tcW w:w="1374" w:type="dxa"/>
          </w:tcPr>
          <w:p w:rsidR="00390F2B" w:rsidRPr="00390F2B" w:rsidRDefault="00091B10" w:rsidP="00091B10">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169</w:t>
            </w:r>
          </w:p>
        </w:tc>
        <w:tc>
          <w:tcPr>
            <w:tcW w:w="1313" w:type="dxa"/>
          </w:tcPr>
          <w:p w:rsidR="00390F2B" w:rsidRPr="00390F2B" w:rsidRDefault="00091B10" w:rsidP="00091B10">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7,34</w:t>
            </w:r>
          </w:p>
        </w:tc>
      </w:tr>
      <w:tr w:rsidR="00390F2B" w:rsidRPr="00390F2B" w:rsidTr="00390F2B">
        <w:tc>
          <w:tcPr>
            <w:tcW w:w="279" w:type="dxa"/>
          </w:tcPr>
          <w:p w:rsidR="00390F2B" w:rsidRPr="00390F2B" w:rsidRDefault="00390F2B" w:rsidP="00390F2B">
            <w:pPr>
              <w:jc w:val="both"/>
              <w:rPr>
                <w:rFonts w:ascii="Times New Roman" w:eastAsia="Times New Roman" w:hAnsi="Times New Roman" w:cs="Times New Roman"/>
                <w:sz w:val="24"/>
                <w:szCs w:val="24"/>
                <w:lang w:val="uk-UA"/>
              </w:rPr>
            </w:pPr>
            <w:r w:rsidRPr="00390F2B">
              <w:rPr>
                <w:rFonts w:ascii="Times New Roman" w:eastAsia="Times New Roman" w:hAnsi="Times New Roman" w:cs="Times New Roman"/>
                <w:sz w:val="24"/>
                <w:szCs w:val="24"/>
                <w:lang w:val="uk-UA"/>
              </w:rPr>
              <w:t>2</w:t>
            </w:r>
          </w:p>
        </w:tc>
        <w:tc>
          <w:tcPr>
            <w:tcW w:w="2664" w:type="dxa"/>
          </w:tcPr>
          <w:p w:rsidR="00390F2B" w:rsidRPr="00390F2B" w:rsidRDefault="00390F2B" w:rsidP="00390F2B">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Високий</w:t>
            </w:r>
          </w:p>
        </w:tc>
        <w:tc>
          <w:tcPr>
            <w:tcW w:w="1021" w:type="dxa"/>
          </w:tcPr>
          <w:p w:rsidR="00390F2B" w:rsidRPr="00390F2B" w:rsidRDefault="00091B10" w:rsidP="00091B10">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36,95</w:t>
            </w:r>
          </w:p>
        </w:tc>
        <w:tc>
          <w:tcPr>
            <w:tcW w:w="709" w:type="dxa"/>
          </w:tcPr>
          <w:p w:rsidR="00390F2B" w:rsidRPr="00390F2B" w:rsidRDefault="00091B10" w:rsidP="00091B10">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34</w:t>
            </w:r>
          </w:p>
        </w:tc>
        <w:tc>
          <w:tcPr>
            <w:tcW w:w="992" w:type="dxa"/>
          </w:tcPr>
          <w:p w:rsidR="00390F2B" w:rsidRPr="00390F2B" w:rsidRDefault="00091B10" w:rsidP="00091B10">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23</w:t>
            </w:r>
          </w:p>
        </w:tc>
        <w:tc>
          <w:tcPr>
            <w:tcW w:w="993" w:type="dxa"/>
          </w:tcPr>
          <w:p w:rsidR="00390F2B" w:rsidRPr="00390F2B" w:rsidRDefault="00091B10" w:rsidP="00091B10">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11</w:t>
            </w:r>
          </w:p>
        </w:tc>
        <w:tc>
          <w:tcPr>
            <w:tcW w:w="1374" w:type="dxa"/>
          </w:tcPr>
          <w:p w:rsidR="00390F2B" w:rsidRPr="00390F2B" w:rsidRDefault="00091B10" w:rsidP="00091B10">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121</w:t>
            </w:r>
          </w:p>
        </w:tc>
        <w:tc>
          <w:tcPr>
            <w:tcW w:w="1313" w:type="dxa"/>
          </w:tcPr>
          <w:p w:rsidR="00390F2B" w:rsidRPr="00390F2B" w:rsidRDefault="002079A8" w:rsidP="00091B10">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5,26</w:t>
            </w:r>
          </w:p>
        </w:tc>
      </w:tr>
      <w:tr w:rsidR="00390F2B" w:rsidRPr="00390F2B" w:rsidTr="00390F2B">
        <w:tc>
          <w:tcPr>
            <w:tcW w:w="279" w:type="dxa"/>
          </w:tcPr>
          <w:p w:rsidR="00390F2B" w:rsidRPr="00390F2B" w:rsidRDefault="00390F2B" w:rsidP="00390F2B">
            <w:pPr>
              <w:jc w:val="both"/>
              <w:rPr>
                <w:rFonts w:ascii="Times New Roman" w:eastAsia="Times New Roman" w:hAnsi="Times New Roman" w:cs="Times New Roman"/>
                <w:sz w:val="24"/>
                <w:szCs w:val="24"/>
                <w:lang w:val="en-US"/>
              </w:rPr>
            </w:pPr>
            <w:r w:rsidRPr="00390F2B">
              <w:rPr>
                <w:rFonts w:ascii="Times New Roman" w:eastAsia="Times New Roman" w:hAnsi="Times New Roman" w:cs="Times New Roman"/>
                <w:sz w:val="24"/>
                <w:szCs w:val="24"/>
                <w:lang w:val="en-US"/>
              </w:rPr>
              <w:t>3</w:t>
            </w:r>
          </w:p>
        </w:tc>
        <w:tc>
          <w:tcPr>
            <w:tcW w:w="2664" w:type="dxa"/>
          </w:tcPr>
          <w:p w:rsidR="00390F2B" w:rsidRPr="00390F2B" w:rsidRDefault="00390F2B" w:rsidP="00390F2B">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Середній </w:t>
            </w:r>
          </w:p>
        </w:tc>
        <w:tc>
          <w:tcPr>
            <w:tcW w:w="1021" w:type="dxa"/>
          </w:tcPr>
          <w:p w:rsidR="00390F2B" w:rsidRPr="00390F2B" w:rsidRDefault="00091B10" w:rsidP="00091B10">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39,13</w:t>
            </w:r>
          </w:p>
        </w:tc>
        <w:tc>
          <w:tcPr>
            <w:tcW w:w="709" w:type="dxa"/>
          </w:tcPr>
          <w:p w:rsidR="00390F2B" w:rsidRPr="00390F2B" w:rsidRDefault="00091B10" w:rsidP="00091B10">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36</w:t>
            </w:r>
          </w:p>
        </w:tc>
        <w:tc>
          <w:tcPr>
            <w:tcW w:w="992" w:type="dxa"/>
          </w:tcPr>
          <w:p w:rsidR="00390F2B" w:rsidRPr="00390F2B" w:rsidRDefault="00091B10" w:rsidP="00091B10">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23</w:t>
            </w:r>
          </w:p>
        </w:tc>
        <w:tc>
          <w:tcPr>
            <w:tcW w:w="993" w:type="dxa"/>
          </w:tcPr>
          <w:p w:rsidR="00390F2B" w:rsidRPr="00390F2B" w:rsidRDefault="00091B10" w:rsidP="00091B10">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13</w:t>
            </w:r>
          </w:p>
        </w:tc>
        <w:tc>
          <w:tcPr>
            <w:tcW w:w="1374" w:type="dxa"/>
          </w:tcPr>
          <w:p w:rsidR="00390F2B" w:rsidRPr="00390F2B" w:rsidRDefault="00091B10" w:rsidP="00091B10">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169</w:t>
            </w:r>
          </w:p>
        </w:tc>
        <w:tc>
          <w:tcPr>
            <w:tcW w:w="1313" w:type="dxa"/>
          </w:tcPr>
          <w:p w:rsidR="00390F2B" w:rsidRPr="00390F2B" w:rsidRDefault="00091B10" w:rsidP="00091B10">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7,34</w:t>
            </w:r>
          </w:p>
        </w:tc>
      </w:tr>
      <w:tr w:rsidR="00390F2B" w:rsidRPr="00390F2B" w:rsidTr="00390F2B">
        <w:tc>
          <w:tcPr>
            <w:tcW w:w="279" w:type="dxa"/>
          </w:tcPr>
          <w:p w:rsidR="00390F2B" w:rsidRPr="00390F2B" w:rsidRDefault="00390F2B" w:rsidP="00390F2B">
            <w:pPr>
              <w:jc w:val="both"/>
              <w:rPr>
                <w:rFonts w:ascii="Times New Roman" w:eastAsia="Times New Roman" w:hAnsi="Times New Roman" w:cs="Times New Roman"/>
                <w:sz w:val="24"/>
                <w:szCs w:val="24"/>
                <w:lang w:val="en-US"/>
              </w:rPr>
            </w:pPr>
            <w:r w:rsidRPr="00390F2B">
              <w:rPr>
                <w:rFonts w:ascii="Times New Roman" w:eastAsia="Times New Roman" w:hAnsi="Times New Roman" w:cs="Times New Roman"/>
                <w:sz w:val="24"/>
                <w:szCs w:val="24"/>
                <w:lang w:val="en-US"/>
              </w:rPr>
              <w:t>4</w:t>
            </w:r>
          </w:p>
        </w:tc>
        <w:tc>
          <w:tcPr>
            <w:tcW w:w="2664" w:type="dxa"/>
          </w:tcPr>
          <w:p w:rsidR="00390F2B" w:rsidRPr="00390F2B" w:rsidRDefault="00390F2B" w:rsidP="00390F2B">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Низький</w:t>
            </w:r>
          </w:p>
        </w:tc>
        <w:tc>
          <w:tcPr>
            <w:tcW w:w="1021" w:type="dxa"/>
          </w:tcPr>
          <w:p w:rsidR="00390F2B" w:rsidRPr="00390F2B" w:rsidRDefault="00091B10" w:rsidP="00091B10">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13,04</w:t>
            </w:r>
          </w:p>
        </w:tc>
        <w:tc>
          <w:tcPr>
            <w:tcW w:w="709" w:type="dxa"/>
          </w:tcPr>
          <w:p w:rsidR="00390F2B" w:rsidRPr="00390F2B" w:rsidRDefault="00091B10" w:rsidP="00091B10">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12</w:t>
            </w:r>
          </w:p>
        </w:tc>
        <w:tc>
          <w:tcPr>
            <w:tcW w:w="992" w:type="dxa"/>
          </w:tcPr>
          <w:p w:rsidR="00390F2B" w:rsidRPr="00390F2B" w:rsidRDefault="002079A8" w:rsidP="00091B10">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23</w:t>
            </w:r>
          </w:p>
        </w:tc>
        <w:tc>
          <w:tcPr>
            <w:tcW w:w="993" w:type="dxa"/>
          </w:tcPr>
          <w:p w:rsidR="00390F2B" w:rsidRPr="00390F2B" w:rsidRDefault="002079A8" w:rsidP="00091B10">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11</w:t>
            </w:r>
          </w:p>
        </w:tc>
        <w:tc>
          <w:tcPr>
            <w:tcW w:w="1374" w:type="dxa"/>
          </w:tcPr>
          <w:p w:rsidR="00390F2B" w:rsidRPr="00390F2B" w:rsidRDefault="002079A8" w:rsidP="00091B10">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121</w:t>
            </w:r>
          </w:p>
        </w:tc>
        <w:tc>
          <w:tcPr>
            <w:tcW w:w="1313" w:type="dxa"/>
          </w:tcPr>
          <w:p w:rsidR="00390F2B" w:rsidRPr="00390F2B" w:rsidRDefault="002079A8" w:rsidP="00091B10">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5,26</w:t>
            </w:r>
          </w:p>
        </w:tc>
      </w:tr>
      <w:tr w:rsidR="00390F2B" w:rsidRPr="00390F2B" w:rsidTr="00390F2B">
        <w:tc>
          <w:tcPr>
            <w:tcW w:w="8032" w:type="dxa"/>
            <w:gridSpan w:val="7"/>
          </w:tcPr>
          <w:p w:rsidR="00390F2B" w:rsidRPr="00390F2B" w:rsidRDefault="00390F2B" w:rsidP="00390F2B">
            <w:pPr>
              <w:jc w:val="both"/>
              <w:rPr>
                <w:rFonts w:ascii="Times New Roman" w:eastAsia="Times New Roman" w:hAnsi="Times New Roman" w:cs="Times New Roman"/>
                <w:sz w:val="24"/>
                <w:szCs w:val="24"/>
                <w:lang w:val="uk-UA"/>
              </w:rPr>
            </w:pPr>
            <w:r w:rsidRPr="00390F2B">
              <w:rPr>
                <w:rFonts w:ascii="Times New Roman" w:eastAsia="Times New Roman" w:hAnsi="Times New Roman" w:cs="Times New Roman"/>
                <w:sz w:val="24"/>
                <w:szCs w:val="24"/>
                <w:lang w:val="uk-UA"/>
              </w:rPr>
              <w:t xml:space="preserve">N </w:t>
            </w:r>
            <w:r>
              <w:rPr>
                <w:rFonts w:ascii="Times New Roman" w:eastAsia="Times New Roman" w:hAnsi="Times New Roman" w:cs="Times New Roman"/>
                <w:sz w:val="24"/>
                <w:szCs w:val="24"/>
                <w:lang w:val="uk-UA"/>
              </w:rPr>
              <w:t>– ознаки вимірювання, N=</w:t>
            </w:r>
            <w:r w:rsidR="00091B10">
              <w:rPr>
                <w:rFonts w:ascii="Times New Roman" w:eastAsia="Times New Roman" w:hAnsi="Times New Roman" w:cs="Times New Roman"/>
                <w:sz w:val="24"/>
                <w:szCs w:val="24"/>
                <w:lang w:val="uk-UA"/>
              </w:rPr>
              <w:t xml:space="preserve"> 4</w:t>
            </w:r>
            <w:r>
              <w:rPr>
                <w:rFonts w:ascii="Times New Roman" w:eastAsia="Times New Roman" w:hAnsi="Times New Roman" w:cs="Times New Roman"/>
                <w:sz w:val="24"/>
                <w:szCs w:val="24"/>
                <w:lang w:val="uk-UA"/>
              </w:rPr>
              <w:t xml:space="preserve"> ; v= </w:t>
            </w:r>
            <w:r w:rsidR="00091B10">
              <w:rPr>
                <w:rFonts w:ascii="Times New Roman" w:eastAsia="Times New Roman" w:hAnsi="Times New Roman" w:cs="Times New Roman"/>
                <w:sz w:val="24"/>
                <w:szCs w:val="24"/>
                <w:lang w:val="uk-UA"/>
              </w:rPr>
              <w:t>3</w:t>
            </w:r>
          </w:p>
          <w:p w:rsidR="00390F2B" w:rsidRPr="00390F2B" w:rsidRDefault="00390F2B" w:rsidP="00390F2B">
            <w:pPr>
              <w:jc w:val="both"/>
              <w:rPr>
                <w:rFonts w:ascii="Times New Roman" w:eastAsia="Times New Roman" w:hAnsi="Times New Roman" w:cs="Times New Roman"/>
                <w:sz w:val="24"/>
                <w:szCs w:val="24"/>
                <w:lang w:val="uk-UA"/>
              </w:rPr>
            </w:pPr>
            <w:r w:rsidRPr="00390F2B">
              <w:rPr>
                <w:rFonts w:ascii="Times New Roman" w:eastAsia="Times New Roman" w:hAnsi="Times New Roman" w:cs="Times New Roman"/>
                <w:sz w:val="24"/>
                <w:szCs w:val="24"/>
                <w:lang w:val="uk-UA"/>
              </w:rPr>
              <w:t xml:space="preserve">χ2кр = </w:t>
            </w:r>
            <w:r w:rsidR="00091B10">
              <w:rPr>
                <w:rFonts w:ascii="Times New Roman" w:eastAsia="Times New Roman" w:hAnsi="Times New Roman" w:cs="Times New Roman"/>
                <w:sz w:val="24"/>
                <w:szCs w:val="24"/>
                <w:lang w:val="uk-UA"/>
              </w:rPr>
              <w:t>7,81</w:t>
            </w:r>
            <w:r>
              <w:rPr>
                <w:rFonts w:ascii="Times New Roman" w:eastAsia="Times New Roman" w:hAnsi="Times New Roman" w:cs="Times New Roman"/>
                <w:sz w:val="24"/>
                <w:szCs w:val="24"/>
                <w:lang w:val="uk-UA"/>
              </w:rPr>
              <w:t xml:space="preserve"> (p ≤  0,05)      χ2кр = </w:t>
            </w:r>
            <w:r w:rsidR="00091B10">
              <w:rPr>
                <w:rFonts w:ascii="Times New Roman" w:eastAsia="Times New Roman" w:hAnsi="Times New Roman" w:cs="Times New Roman"/>
                <w:sz w:val="24"/>
                <w:szCs w:val="24"/>
                <w:lang w:val="uk-UA"/>
              </w:rPr>
              <w:t>11,34</w:t>
            </w:r>
            <w:r w:rsidRPr="00390F2B">
              <w:rPr>
                <w:rFonts w:ascii="Times New Roman" w:eastAsia="Times New Roman" w:hAnsi="Times New Roman" w:cs="Times New Roman"/>
                <w:sz w:val="24"/>
                <w:szCs w:val="24"/>
                <w:lang w:val="uk-UA"/>
              </w:rPr>
              <w:t xml:space="preserve"> (p ≤ 0,01)   </w:t>
            </w:r>
            <w:r>
              <w:rPr>
                <w:rFonts w:ascii="Times New Roman" w:eastAsia="Times New Roman" w:hAnsi="Times New Roman" w:cs="Times New Roman"/>
                <w:b/>
                <w:sz w:val="24"/>
                <w:szCs w:val="24"/>
                <w:lang w:val="uk-UA"/>
              </w:rPr>
              <w:t xml:space="preserve">χ2емп = </w:t>
            </w:r>
            <w:r w:rsidR="002079A8">
              <w:rPr>
                <w:rFonts w:ascii="Times New Roman" w:eastAsia="Times New Roman" w:hAnsi="Times New Roman" w:cs="Times New Roman"/>
                <w:b/>
                <w:sz w:val="24"/>
                <w:szCs w:val="24"/>
                <w:lang w:val="uk-UA"/>
              </w:rPr>
              <w:t>25,2</w:t>
            </w:r>
          </w:p>
        </w:tc>
        <w:tc>
          <w:tcPr>
            <w:tcW w:w="1313" w:type="dxa"/>
            <w:shd w:val="clear" w:color="auto" w:fill="E9E9E9"/>
          </w:tcPr>
          <w:p w:rsidR="00390F2B" w:rsidRPr="00390F2B" w:rsidRDefault="00390F2B" w:rsidP="00390F2B">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r w:rsidR="002079A8">
              <w:rPr>
                <w:rFonts w:ascii="Times New Roman" w:eastAsia="Times New Roman" w:hAnsi="Times New Roman" w:cs="Times New Roman"/>
                <w:sz w:val="24"/>
                <w:szCs w:val="24"/>
                <w:lang w:val="uk-UA"/>
              </w:rPr>
              <w:t xml:space="preserve"> 25,2</w:t>
            </w:r>
          </w:p>
        </w:tc>
      </w:tr>
      <w:tr w:rsidR="00E17D1F" w:rsidRPr="00390F2B" w:rsidTr="00537B7E">
        <w:tc>
          <w:tcPr>
            <w:tcW w:w="9345" w:type="dxa"/>
            <w:gridSpan w:val="8"/>
          </w:tcPr>
          <w:p w:rsidR="00E17D1F" w:rsidRPr="00E17D1F" w:rsidRDefault="00E17D1F" w:rsidP="00F52F9E">
            <w:pPr>
              <w:jc w:val="center"/>
              <w:rPr>
                <w:rFonts w:ascii="Times New Roman" w:eastAsia="Times New Roman" w:hAnsi="Times New Roman" w:cs="Times New Roman"/>
                <w:b/>
                <w:i/>
                <w:sz w:val="24"/>
                <w:szCs w:val="24"/>
                <w:lang w:val="uk-UA"/>
              </w:rPr>
            </w:pPr>
            <w:r w:rsidRPr="00E17D1F">
              <w:rPr>
                <w:rFonts w:ascii="Times New Roman" w:eastAsia="Times New Roman" w:hAnsi="Times New Roman" w:cs="Times New Roman"/>
                <w:b/>
                <w:i/>
                <w:sz w:val="24"/>
                <w:szCs w:val="24"/>
                <w:lang w:val="uk-UA"/>
              </w:rPr>
              <w:t xml:space="preserve">Значення отриманого критерію </w:t>
            </w:r>
            <w:proofErr w:type="spellStart"/>
            <w:r w:rsidRPr="00E17D1F">
              <w:rPr>
                <w:rFonts w:ascii="Times New Roman" w:eastAsia="Times New Roman" w:hAnsi="Times New Roman" w:cs="Times New Roman"/>
                <w:b/>
                <w:i/>
                <w:sz w:val="24"/>
                <w:szCs w:val="24"/>
                <w:lang w:val="uk-UA"/>
              </w:rPr>
              <w:t>Пірсона</w:t>
            </w:r>
            <w:proofErr w:type="spellEnd"/>
            <w:r w:rsidRPr="00E17D1F">
              <w:rPr>
                <w:rFonts w:ascii="Times New Roman" w:eastAsia="Times New Roman" w:hAnsi="Times New Roman" w:cs="Times New Roman"/>
                <w:b/>
                <w:i/>
                <w:sz w:val="24"/>
                <w:szCs w:val="24"/>
                <w:lang w:val="uk-UA"/>
              </w:rPr>
              <w:t xml:space="preserve"> входить в зону значущості, що підтверджує достовірність і статистичну значущість отриманих даних.</w:t>
            </w:r>
          </w:p>
        </w:tc>
      </w:tr>
    </w:tbl>
    <w:p w:rsidR="00E17D1F" w:rsidRDefault="00E17D1F" w:rsidP="00E17D1F">
      <w:pPr>
        <w:spacing w:after="0" w:line="360" w:lineRule="auto"/>
        <w:jc w:val="both"/>
        <w:rPr>
          <w:rFonts w:ascii="Times New Roman" w:eastAsia="Times New Roman" w:hAnsi="Times New Roman" w:cs="Times New Roman"/>
          <w:sz w:val="28"/>
          <w:szCs w:val="28"/>
          <w:lang w:val="uk-UA"/>
        </w:rPr>
      </w:pPr>
    </w:p>
    <w:p w:rsidR="00390F2B" w:rsidRPr="00390F2B" w:rsidRDefault="00390F2B" w:rsidP="00E17D1F">
      <w:pPr>
        <w:spacing w:after="0" w:line="360" w:lineRule="auto"/>
        <w:jc w:val="both"/>
        <w:rPr>
          <w:rFonts w:ascii="Times New Roman" w:eastAsia="Times New Roman" w:hAnsi="Times New Roman" w:cs="Times New Roman"/>
          <w:sz w:val="28"/>
          <w:szCs w:val="28"/>
          <w:lang w:val="uk-UA"/>
        </w:rPr>
      </w:pPr>
      <w:r w:rsidRPr="00402A02">
        <w:rPr>
          <w:rFonts w:ascii="Times New Roman" w:eastAsia="Calibri" w:hAnsi="Times New Roman" w:cs="Times New Roman"/>
          <w:noProof/>
          <w:sz w:val="28"/>
          <w:szCs w:val="28"/>
          <w:lang w:eastAsia="ru-RU"/>
        </w:rPr>
        <w:drawing>
          <wp:inline distT="0" distB="0" distL="0" distR="0">
            <wp:extent cx="5876925" cy="1724025"/>
            <wp:effectExtent l="19050" t="0" r="9525" b="0"/>
            <wp:docPr id="224" name="Диаграмма 22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90F2B" w:rsidRPr="00390F2B" w:rsidRDefault="00390F2B" w:rsidP="006D5761">
      <w:pPr>
        <w:spacing w:after="0" w:line="360" w:lineRule="auto"/>
        <w:jc w:val="center"/>
        <w:rPr>
          <w:rFonts w:ascii="Times New Roman" w:eastAsia="Times New Roman" w:hAnsi="Times New Roman" w:cs="Times New Roman"/>
          <w:b/>
          <w:sz w:val="28"/>
          <w:szCs w:val="28"/>
          <w:lang w:val="uk-UA"/>
        </w:rPr>
      </w:pPr>
      <w:r w:rsidRPr="00390F2B">
        <w:rPr>
          <w:rFonts w:ascii="Times New Roman" w:eastAsia="Times New Roman" w:hAnsi="Times New Roman" w:cs="Times New Roman"/>
          <w:sz w:val="28"/>
          <w:szCs w:val="28"/>
          <w:lang w:val="uk-UA"/>
        </w:rPr>
        <w:t>Рис.2.</w:t>
      </w:r>
      <w:r w:rsidR="000713F7">
        <w:rPr>
          <w:rFonts w:ascii="Times New Roman" w:eastAsia="Times New Roman" w:hAnsi="Times New Roman" w:cs="Times New Roman"/>
          <w:sz w:val="28"/>
          <w:szCs w:val="28"/>
          <w:lang w:val="uk-UA"/>
        </w:rPr>
        <w:t>1</w:t>
      </w:r>
      <w:r w:rsidRPr="00390F2B">
        <w:rPr>
          <w:rFonts w:ascii="Times New Roman" w:eastAsia="Times New Roman" w:hAnsi="Times New Roman" w:cs="Times New Roman"/>
          <w:sz w:val="28"/>
          <w:szCs w:val="28"/>
          <w:lang w:val="uk-UA"/>
        </w:rPr>
        <w:t>.</w:t>
      </w:r>
      <w:r w:rsidR="000713F7">
        <w:rPr>
          <w:rFonts w:ascii="Times New Roman" w:eastAsia="Times New Roman" w:hAnsi="Times New Roman" w:cs="Times New Roman"/>
          <w:b/>
          <w:sz w:val="28"/>
          <w:szCs w:val="28"/>
          <w:lang w:val="uk-UA"/>
        </w:rPr>
        <w:t xml:space="preserve">Дослідження схильності до </w:t>
      </w:r>
      <w:r w:rsidR="006D5761">
        <w:rPr>
          <w:rFonts w:ascii="Times New Roman" w:eastAsia="Times New Roman" w:hAnsi="Times New Roman" w:cs="Times New Roman"/>
          <w:b/>
          <w:sz w:val="28"/>
          <w:szCs w:val="28"/>
          <w:lang w:val="uk-UA"/>
        </w:rPr>
        <w:t>виникнення</w:t>
      </w:r>
      <w:r w:rsidR="000713F7">
        <w:rPr>
          <w:rFonts w:ascii="Times New Roman" w:eastAsia="Times New Roman" w:hAnsi="Times New Roman" w:cs="Times New Roman"/>
          <w:b/>
          <w:sz w:val="28"/>
          <w:szCs w:val="28"/>
          <w:lang w:val="uk-UA"/>
        </w:rPr>
        <w:t xml:space="preserve"> маркерів </w:t>
      </w:r>
      <w:proofErr w:type="spellStart"/>
      <w:r w:rsidR="000713F7">
        <w:rPr>
          <w:rFonts w:ascii="Times New Roman" w:eastAsia="Times New Roman" w:hAnsi="Times New Roman" w:cs="Times New Roman"/>
          <w:b/>
          <w:sz w:val="28"/>
          <w:szCs w:val="28"/>
          <w:lang w:val="uk-UA"/>
        </w:rPr>
        <w:t>хікікоморі</w:t>
      </w:r>
      <w:proofErr w:type="spellEnd"/>
    </w:p>
    <w:p w:rsidR="00C131A8" w:rsidRPr="00BF417A" w:rsidRDefault="00C131A8" w:rsidP="00C131A8">
      <w:pPr>
        <w:spacing w:after="0" w:line="360" w:lineRule="auto"/>
        <w:ind w:firstLine="708"/>
        <w:jc w:val="both"/>
        <w:rPr>
          <w:rFonts w:ascii="Times New Roman" w:eastAsia="Times New Roman" w:hAnsi="Times New Roman" w:cs="Times New Roman"/>
          <w:sz w:val="28"/>
          <w:szCs w:val="28"/>
        </w:rPr>
      </w:pPr>
    </w:p>
    <w:p w:rsidR="00402A02" w:rsidRPr="0088695A" w:rsidRDefault="000564A5" w:rsidP="00C131A8">
      <w:pPr>
        <w:spacing w:after="0" w:line="360" w:lineRule="auto"/>
        <w:ind w:firstLine="708"/>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rPr>
        <w:t xml:space="preserve">Відповідно до результатів </w:t>
      </w:r>
      <w:r w:rsidR="006D5761">
        <w:rPr>
          <w:rFonts w:ascii="Times New Roman" w:eastAsia="Times New Roman" w:hAnsi="Times New Roman" w:cs="Times New Roman"/>
          <w:sz w:val="28"/>
          <w:szCs w:val="28"/>
          <w:lang w:val="uk-UA"/>
        </w:rPr>
        <w:t>анкетування</w:t>
      </w:r>
      <w:r>
        <w:rPr>
          <w:rFonts w:ascii="Times New Roman" w:eastAsia="Times New Roman" w:hAnsi="Times New Roman" w:cs="Times New Roman"/>
          <w:sz w:val="28"/>
          <w:szCs w:val="28"/>
          <w:lang w:val="uk-UA"/>
        </w:rPr>
        <w:t xml:space="preserve"> було встановлено, що</w:t>
      </w:r>
      <w:r w:rsidR="006D5761">
        <w:rPr>
          <w:rFonts w:ascii="Times New Roman" w:eastAsia="Times New Roman" w:hAnsi="Times New Roman" w:cs="Times New Roman"/>
          <w:sz w:val="28"/>
          <w:szCs w:val="28"/>
          <w:lang w:val="uk-UA"/>
        </w:rPr>
        <w:t xml:space="preserve"> </w:t>
      </w:r>
      <w:r w:rsidR="00E17D1F">
        <w:rPr>
          <w:rFonts w:ascii="Times New Roman" w:eastAsia="Times New Roman" w:hAnsi="Times New Roman" w:cs="Times New Roman"/>
          <w:sz w:val="28"/>
          <w:szCs w:val="28"/>
          <w:lang w:val="uk-UA"/>
        </w:rPr>
        <w:t>близько 40% юнаків</w:t>
      </w:r>
      <w:r w:rsidR="000F78CA" w:rsidRPr="000F78CA">
        <w:rPr>
          <w:rFonts w:ascii="Times New Roman" w:eastAsia="Times New Roman" w:hAnsi="Times New Roman" w:cs="Times New Roman"/>
          <w:sz w:val="28"/>
          <w:szCs w:val="28"/>
          <w:lang w:val="uk-UA"/>
        </w:rPr>
        <w:t xml:space="preserve"> мають високий рівень схильності до </w:t>
      </w:r>
      <w:r w:rsidR="006D5761">
        <w:rPr>
          <w:rFonts w:ascii="Times New Roman" w:eastAsia="Times New Roman" w:hAnsi="Times New Roman" w:cs="Times New Roman"/>
          <w:sz w:val="28"/>
          <w:szCs w:val="28"/>
          <w:lang w:val="uk-UA"/>
        </w:rPr>
        <w:t>виникнення</w:t>
      </w:r>
      <w:r w:rsidR="000F78CA" w:rsidRPr="000F78CA">
        <w:rPr>
          <w:rFonts w:ascii="Times New Roman" w:eastAsia="Times New Roman" w:hAnsi="Times New Roman" w:cs="Times New Roman"/>
          <w:sz w:val="28"/>
          <w:szCs w:val="28"/>
          <w:lang w:val="uk-UA"/>
        </w:rPr>
        <w:t xml:space="preserve"> маркер</w:t>
      </w:r>
      <w:r w:rsidR="006D5761">
        <w:rPr>
          <w:rFonts w:ascii="Times New Roman" w:eastAsia="Times New Roman" w:hAnsi="Times New Roman" w:cs="Times New Roman"/>
          <w:sz w:val="28"/>
          <w:szCs w:val="28"/>
          <w:lang w:val="uk-UA"/>
        </w:rPr>
        <w:t>ів</w:t>
      </w:r>
      <w:r w:rsidR="000F78CA" w:rsidRPr="000F78CA">
        <w:rPr>
          <w:rFonts w:ascii="Times New Roman" w:eastAsia="Times New Roman" w:hAnsi="Times New Roman" w:cs="Times New Roman"/>
          <w:sz w:val="28"/>
          <w:szCs w:val="28"/>
          <w:lang w:val="uk-UA"/>
        </w:rPr>
        <w:t xml:space="preserve"> </w:t>
      </w:r>
      <w:proofErr w:type="spellStart"/>
      <w:r w:rsidR="000F78CA" w:rsidRPr="000F78CA">
        <w:rPr>
          <w:rFonts w:ascii="Times New Roman" w:eastAsia="Times New Roman" w:hAnsi="Times New Roman" w:cs="Times New Roman"/>
          <w:sz w:val="28"/>
          <w:szCs w:val="28"/>
          <w:lang w:val="uk-UA"/>
        </w:rPr>
        <w:t>хікікоморі</w:t>
      </w:r>
      <w:proofErr w:type="spellEnd"/>
      <w:r w:rsidR="00390F2B" w:rsidRPr="00390F2B">
        <w:rPr>
          <w:rFonts w:ascii="Times New Roman" w:eastAsia="Times New Roman" w:hAnsi="Times New Roman" w:cs="Times New Roman"/>
          <w:sz w:val="28"/>
          <w:szCs w:val="28"/>
          <w:lang w:val="uk-UA"/>
        </w:rPr>
        <w:t xml:space="preserve">. </w:t>
      </w:r>
      <w:r w:rsidR="006D5761">
        <w:rPr>
          <w:rFonts w:ascii="Times New Roman" w:eastAsia="Times New Roman" w:hAnsi="Times New Roman" w:cs="Times New Roman"/>
          <w:sz w:val="28"/>
          <w:szCs w:val="28"/>
          <w:lang w:val="uk-UA"/>
        </w:rPr>
        <w:t>Як показало опитування</w:t>
      </w:r>
      <w:r w:rsidR="00833D23">
        <w:rPr>
          <w:rFonts w:ascii="Times New Roman" w:eastAsia="Times New Roman" w:hAnsi="Times New Roman" w:cs="Times New Roman"/>
          <w:sz w:val="28"/>
          <w:szCs w:val="28"/>
          <w:lang w:val="uk-UA"/>
        </w:rPr>
        <w:t xml:space="preserve">, досліджуваним притаманна реверсія режиму «день-ніч», </w:t>
      </w:r>
      <w:r w:rsidR="006D5761">
        <w:rPr>
          <w:rFonts w:ascii="Times New Roman" w:eastAsia="Times New Roman" w:hAnsi="Times New Roman" w:cs="Times New Roman"/>
          <w:sz w:val="28"/>
          <w:szCs w:val="28"/>
          <w:lang w:val="uk-UA"/>
        </w:rPr>
        <w:t xml:space="preserve">майже </w:t>
      </w:r>
      <w:r w:rsidR="00833D23">
        <w:rPr>
          <w:rFonts w:ascii="Times New Roman" w:eastAsia="Times New Roman" w:hAnsi="Times New Roman" w:cs="Times New Roman"/>
          <w:sz w:val="28"/>
          <w:szCs w:val="28"/>
          <w:lang w:val="uk-UA"/>
        </w:rPr>
        <w:t>постійне перебування у власн</w:t>
      </w:r>
      <w:r w:rsidR="006D5761">
        <w:rPr>
          <w:rFonts w:ascii="Times New Roman" w:eastAsia="Times New Roman" w:hAnsi="Times New Roman" w:cs="Times New Roman"/>
          <w:sz w:val="28"/>
          <w:szCs w:val="28"/>
          <w:lang w:val="uk-UA"/>
        </w:rPr>
        <w:t>ій</w:t>
      </w:r>
      <w:r w:rsidR="00833D23">
        <w:rPr>
          <w:rFonts w:ascii="Times New Roman" w:eastAsia="Times New Roman" w:hAnsi="Times New Roman" w:cs="Times New Roman"/>
          <w:sz w:val="28"/>
          <w:szCs w:val="28"/>
          <w:lang w:val="uk-UA"/>
        </w:rPr>
        <w:t xml:space="preserve"> кімнат</w:t>
      </w:r>
      <w:r w:rsidR="006D5761">
        <w:rPr>
          <w:rFonts w:ascii="Times New Roman" w:eastAsia="Times New Roman" w:hAnsi="Times New Roman" w:cs="Times New Roman"/>
          <w:sz w:val="28"/>
          <w:szCs w:val="28"/>
          <w:lang w:val="uk-UA"/>
        </w:rPr>
        <w:t>і, вихід</w:t>
      </w:r>
      <w:r w:rsidR="00833D23">
        <w:rPr>
          <w:rFonts w:ascii="Times New Roman" w:eastAsia="Times New Roman" w:hAnsi="Times New Roman" w:cs="Times New Roman"/>
          <w:sz w:val="28"/>
          <w:szCs w:val="28"/>
          <w:lang w:val="uk-UA"/>
        </w:rPr>
        <w:t xml:space="preserve"> з </w:t>
      </w:r>
      <w:r w:rsidR="006D5761">
        <w:rPr>
          <w:rFonts w:ascii="Times New Roman" w:eastAsia="Times New Roman" w:hAnsi="Times New Roman" w:cs="Times New Roman"/>
          <w:sz w:val="28"/>
          <w:szCs w:val="28"/>
          <w:lang w:val="uk-UA"/>
        </w:rPr>
        <w:t>дому у вкрай необхідних справах</w:t>
      </w:r>
      <w:r w:rsidR="00833D23">
        <w:rPr>
          <w:rFonts w:ascii="Times New Roman" w:eastAsia="Times New Roman" w:hAnsi="Times New Roman" w:cs="Times New Roman"/>
          <w:sz w:val="28"/>
          <w:szCs w:val="28"/>
          <w:lang w:val="uk-UA"/>
        </w:rPr>
        <w:t xml:space="preserve">, нехтування базовими потребами </w:t>
      </w:r>
      <w:r w:rsidR="006D5761">
        <w:rPr>
          <w:rFonts w:ascii="Times New Roman" w:eastAsia="Times New Roman" w:hAnsi="Times New Roman" w:cs="Times New Roman"/>
          <w:sz w:val="28"/>
          <w:szCs w:val="28"/>
          <w:lang w:val="uk-UA"/>
        </w:rPr>
        <w:t xml:space="preserve">(повноцінний </w:t>
      </w:r>
      <w:r w:rsidR="006D5761">
        <w:rPr>
          <w:rFonts w:ascii="Times New Roman" w:eastAsia="Times New Roman" w:hAnsi="Times New Roman" w:cs="Times New Roman"/>
          <w:sz w:val="28"/>
          <w:szCs w:val="28"/>
          <w:lang w:val="uk-UA"/>
        </w:rPr>
        <w:lastRenderedPageBreak/>
        <w:t xml:space="preserve">сон) на тлі безперервної активності </w:t>
      </w:r>
      <w:r w:rsidR="00833D23">
        <w:rPr>
          <w:rFonts w:ascii="Times New Roman" w:eastAsia="Times New Roman" w:hAnsi="Times New Roman" w:cs="Times New Roman"/>
          <w:sz w:val="28"/>
          <w:szCs w:val="28"/>
          <w:lang w:val="uk-UA"/>
        </w:rPr>
        <w:t xml:space="preserve"> в Інтернет-середовищі</w:t>
      </w:r>
      <w:r w:rsidR="00E46702">
        <w:rPr>
          <w:rFonts w:ascii="Times New Roman" w:eastAsia="Times New Roman" w:hAnsi="Times New Roman" w:cs="Times New Roman"/>
          <w:sz w:val="28"/>
          <w:szCs w:val="28"/>
          <w:lang w:val="uk-UA"/>
        </w:rPr>
        <w:t xml:space="preserve"> (харчуються,</w:t>
      </w:r>
      <w:r w:rsidR="006D5761">
        <w:rPr>
          <w:rFonts w:ascii="Times New Roman" w:eastAsia="Times New Roman" w:hAnsi="Times New Roman" w:cs="Times New Roman"/>
          <w:sz w:val="28"/>
          <w:szCs w:val="28"/>
          <w:lang w:val="uk-UA"/>
        </w:rPr>
        <w:t xml:space="preserve"> не відриваючись від </w:t>
      </w:r>
      <w:proofErr w:type="spellStart"/>
      <w:r w:rsidR="006D5761">
        <w:rPr>
          <w:rFonts w:ascii="Times New Roman" w:eastAsia="Times New Roman" w:hAnsi="Times New Roman" w:cs="Times New Roman"/>
          <w:sz w:val="28"/>
          <w:szCs w:val="28"/>
          <w:lang w:val="uk-UA"/>
        </w:rPr>
        <w:t>гаджету</w:t>
      </w:r>
      <w:proofErr w:type="spellEnd"/>
      <w:r w:rsidR="006D5761">
        <w:rPr>
          <w:rFonts w:ascii="Times New Roman" w:eastAsia="Times New Roman" w:hAnsi="Times New Roman" w:cs="Times New Roman"/>
          <w:sz w:val="28"/>
          <w:szCs w:val="28"/>
          <w:lang w:val="uk-UA"/>
        </w:rPr>
        <w:t>)</w:t>
      </w:r>
      <w:r w:rsidR="00833D23">
        <w:rPr>
          <w:rFonts w:ascii="Times New Roman" w:eastAsia="Times New Roman" w:hAnsi="Times New Roman" w:cs="Times New Roman"/>
          <w:sz w:val="28"/>
          <w:szCs w:val="28"/>
          <w:lang w:val="uk-UA"/>
        </w:rPr>
        <w:t xml:space="preserve">. Більше того, </w:t>
      </w:r>
      <w:r w:rsidR="00F52F9E">
        <w:rPr>
          <w:rFonts w:ascii="Times New Roman" w:eastAsia="Times New Roman" w:hAnsi="Times New Roman" w:cs="Times New Roman"/>
          <w:sz w:val="28"/>
          <w:szCs w:val="28"/>
          <w:lang w:val="uk-UA"/>
        </w:rPr>
        <w:t xml:space="preserve">майже 11% </w:t>
      </w:r>
      <w:r w:rsidR="00A052B6">
        <w:rPr>
          <w:rFonts w:ascii="Times New Roman" w:eastAsia="Times New Roman" w:hAnsi="Times New Roman" w:cs="Times New Roman"/>
          <w:sz w:val="28"/>
          <w:szCs w:val="28"/>
          <w:lang w:val="uk-UA"/>
        </w:rPr>
        <w:t>досліджуваних</w:t>
      </w:r>
      <w:r w:rsidR="00F52F9E">
        <w:rPr>
          <w:rFonts w:ascii="Times New Roman" w:eastAsia="Times New Roman" w:hAnsi="Times New Roman" w:cs="Times New Roman"/>
          <w:sz w:val="28"/>
          <w:szCs w:val="28"/>
          <w:lang w:val="uk-UA"/>
        </w:rPr>
        <w:t xml:space="preserve"> має</w:t>
      </w:r>
      <w:r w:rsidR="006D5761">
        <w:rPr>
          <w:rFonts w:ascii="Times New Roman" w:eastAsia="Times New Roman" w:hAnsi="Times New Roman" w:cs="Times New Roman"/>
          <w:sz w:val="28"/>
          <w:szCs w:val="28"/>
          <w:lang w:val="uk-UA"/>
        </w:rPr>
        <w:t xml:space="preserve"> </w:t>
      </w:r>
      <w:r w:rsidR="000F78CA" w:rsidRPr="000F78CA">
        <w:rPr>
          <w:rFonts w:ascii="Times New Roman" w:eastAsia="Times New Roman" w:hAnsi="Times New Roman" w:cs="Times New Roman"/>
          <w:sz w:val="28"/>
          <w:szCs w:val="28"/>
          <w:lang w:val="uk-UA"/>
        </w:rPr>
        <w:t xml:space="preserve">дуже високий рівень </w:t>
      </w:r>
      <w:r w:rsidR="006D5761">
        <w:rPr>
          <w:rFonts w:ascii="Times New Roman" w:eastAsia="Times New Roman" w:hAnsi="Times New Roman" w:cs="Times New Roman"/>
          <w:sz w:val="28"/>
          <w:szCs w:val="28"/>
          <w:lang w:val="uk-UA"/>
        </w:rPr>
        <w:t xml:space="preserve">схильності до виникнення </w:t>
      </w:r>
      <w:r w:rsidR="00E17D1F">
        <w:rPr>
          <w:rFonts w:ascii="Times New Roman" w:eastAsia="Times New Roman" w:hAnsi="Times New Roman" w:cs="Times New Roman"/>
          <w:sz w:val="28"/>
          <w:szCs w:val="28"/>
          <w:lang w:val="uk-UA"/>
        </w:rPr>
        <w:t xml:space="preserve">маркерів </w:t>
      </w:r>
      <w:proofErr w:type="spellStart"/>
      <w:r w:rsidR="00E17D1F">
        <w:rPr>
          <w:rFonts w:ascii="Times New Roman" w:eastAsia="Times New Roman" w:hAnsi="Times New Roman" w:cs="Times New Roman"/>
          <w:sz w:val="28"/>
          <w:szCs w:val="28"/>
          <w:lang w:val="uk-UA"/>
        </w:rPr>
        <w:t>хікікоморі</w:t>
      </w:r>
      <w:proofErr w:type="spellEnd"/>
      <w:r w:rsidR="00833D23">
        <w:rPr>
          <w:rFonts w:ascii="Times New Roman" w:eastAsia="Times New Roman" w:hAnsi="Times New Roman" w:cs="Times New Roman"/>
          <w:sz w:val="28"/>
          <w:szCs w:val="28"/>
          <w:lang w:val="uk-UA"/>
        </w:rPr>
        <w:t xml:space="preserve">, що свідчить про </w:t>
      </w:r>
      <w:r w:rsidR="006D5761">
        <w:rPr>
          <w:rFonts w:ascii="Times New Roman" w:eastAsia="Times New Roman" w:hAnsi="Times New Roman" w:cs="Times New Roman"/>
          <w:sz w:val="28"/>
          <w:szCs w:val="28"/>
          <w:lang w:val="uk-UA"/>
        </w:rPr>
        <w:t>порушення соціальної комунікації та самоорганізації життєвого простору</w:t>
      </w:r>
      <w:r w:rsidR="00833D23">
        <w:rPr>
          <w:rFonts w:ascii="Times New Roman" w:eastAsia="Times New Roman" w:hAnsi="Times New Roman" w:cs="Times New Roman"/>
          <w:sz w:val="28"/>
          <w:szCs w:val="28"/>
          <w:lang w:val="uk-UA"/>
        </w:rPr>
        <w:t>.</w:t>
      </w:r>
    </w:p>
    <w:p w:rsidR="00402A02" w:rsidRPr="00402A02" w:rsidRDefault="00402A02" w:rsidP="00C77709">
      <w:pPr>
        <w:spacing w:after="0" w:line="360" w:lineRule="auto"/>
        <w:ind w:firstLine="708"/>
        <w:jc w:val="both"/>
        <w:rPr>
          <w:rFonts w:ascii="Times New Roman" w:eastAsia="Calibri" w:hAnsi="Times New Roman" w:cs="Times New Roman"/>
          <w:sz w:val="28"/>
          <w:szCs w:val="28"/>
          <w:lang w:val="uk-UA"/>
        </w:rPr>
      </w:pPr>
      <w:r w:rsidRPr="00402A02">
        <w:rPr>
          <w:rFonts w:ascii="Times New Roman" w:eastAsia="Calibri" w:hAnsi="Times New Roman" w:cs="Times New Roman"/>
          <w:sz w:val="28"/>
          <w:szCs w:val="28"/>
          <w:lang w:val="uk-UA"/>
        </w:rPr>
        <w:t>Результати</w:t>
      </w:r>
      <w:r w:rsidR="00082016">
        <w:rPr>
          <w:rFonts w:ascii="Times New Roman" w:eastAsia="Calibri" w:hAnsi="Times New Roman" w:cs="Times New Roman"/>
          <w:sz w:val="28"/>
          <w:szCs w:val="28"/>
          <w:lang w:val="uk-UA"/>
        </w:rPr>
        <w:t xml:space="preserve"> емпіричного </w:t>
      </w:r>
      <w:r w:rsidRPr="00956F46">
        <w:rPr>
          <w:rFonts w:ascii="Times New Roman" w:eastAsia="Calibri" w:hAnsi="Times New Roman" w:cs="Times New Roman"/>
          <w:sz w:val="28"/>
          <w:szCs w:val="28"/>
          <w:lang w:val="uk-UA"/>
        </w:rPr>
        <w:t xml:space="preserve">дослідження </w:t>
      </w:r>
      <w:r w:rsidR="00082016" w:rsidRPr="00956F46">
        <w:rPr>
          <w:rFonts w:ascii="Times New Roman" w:eastAsia="Calibri" w:hAnsi="Times New Roman" w:cs="Times New Roman"/>
          <w:sz w:val="28"/>
          <w:szCs w:val="28"/>
          <w:lang w:val="uk-UA"/>
        </w:rPr>
        <w:t xml:space="preserve">щодо </w:t>
      </w:r>
      <w:r w:rsidRPr="00956F46">
        <w:rPr>
          <w:rFonts w:ascii="Times New Roman" w:eastAsia="Calibri" w:hAnsi="Times New Roman" w:cs="Times New Roman"/>
          <w:sz w:val="28"/>
          <w:szCs w:val="28"/>
          <w:lang w:val="uk-UA"/>
        </w:rPr>
        <w:t>рівня самоактуалізації особистості</w:t>
      </w:r>
      <w:r w:rsidRPr="00402A02">
        <w:rPr>
          <w:rFonts w:ascii="Times New Roman" w:eastAsia="Calibri" w:hAnsi="Times New Roman" w:cs="Times New Roman"/>
          <w:b/>
          <w:i/>
          <w:sz w:val="28"/>
          <w:szCs w:val="28"/>
          <w:lang w:val="uk-UA"/>
        </w:rPr>
        <w:t xml:space="preserve"> </w:t>
      </w:r>
      <w:r w:rsidRPr="00402A02">
        <w:rPr>
          <w:rFonts w:ascii="Times New Roman" w:eastAsia="Calibri" w:hAnsi="Times New Roman" w:cs="Times New Roman"/>
          <w:sz w:val="28"/>
          <w:szCs w:val="28"/>
          <w:lang w:val="uk-UA"/>
        </w:rPr>
        <w:t>подано у Додатку Б, математичну обробку даних наведено у таблиці 2.</w:t>
      </w:r>
      <w:r>
        <w:rPr>
          <w:rFonts w:ascii="Times New Roman" w:eastAsia="Calibri" w:hAnsi="Times New Roman" w:cs="Times New Roman"/>
          <w:sz w:val="28"/>
          <w:szCs w:val="28"/>
          <w:lang w:val="uk-UA"/>
        </w:rPr>
        <w:t>2</w:t>
      </w:r>
      <w:r w:rsidRPr="00402A02">
        <w:rPr>
          <w:rFonts w:ascii="Times New Roman" w:eastAsia="Calibri" w:hAnsi="Times New Roman" w:cs="Times New Roman"/>
          <w:sz w:val="28"/>
          <w:szCs w:val="28"/>
          <w:lang w:val="uk-UA"/>
        </w:rPr>
        <w:t>., результати представлено</w:t>
      </w:r>
      <w:r>
        <w:rPr>
          <w:rFonts w:ascii="Times New Roman" w:eastAsia="Calibri" w:hAnsi="Times New Roman" w:cs="Times New Roman"/>
          <w:sz w:val="28"/>
          <w:szCs w:val="28"/>
          <w:lang w:val="uk-UA"/>
        </w:rPr>
        <w:t xml:space="preserve"> на рис. 2.2</w:t>
      </w:r>
      <w:r w:rsidRPr="00402A02">
        <w:rPr>
          <w:rFonts w:ascii="Times New Roman" w:eastAsia="Calibri" w:hAnsi="Times New Roman" w:cs="Times New Roman"/>
          <w:sz w:val="28"/>
          <w:szCs w:val="28"/>
          <w:lang w:val="uk-UA"/>
        </w:rPr>
        <w:t>.</w:t>
      </w:r>
    </w:p>
    <w:p w:rsidR="00402A02" w:rsidRPr="00402A02" w:rsidRDefault="00402A02" w:rsidP="00402A02">
      <w:pPr>
        <w:spacing w:after="0" w:line="360" w:lineRule="auto"/>
        <w:jc w:val="right"/>
        <w:rPr>
          <w:rFonts w:ascii="Times New Roman" w:eastAsia="Calibri" w:hAnsi="Times New Roman" w:cs="Times New Roman"/>
          <w:i/>
          <w:sz w:val="28"/>
          <w:szCs w:val="28"/>
          <w:lang w:val="uk-UA"/>
        </w:rPr>
      </w:pPr>
      <w:r w:rsidRPr="00402A02">
        <w:rPr>
          <w:rFonts w:ascii="Times New Roman" w:eastAsia="Calibri" w:hAnsi="Times New Roman" w:cs="Times New Roman"/>
          <w:i/>
          <w:sz w:val="28"/>
          <w:szCs w:val="28"/>
          <w:lang w:val="uk-UA"/>
        </w:rPr>
        <w:t>Таблиця 2.</w:t>
      </w:r>
      <w:r>
        <w:rPr>
          <w:rFonts w:ascii="Times New Roman" w:eastAsia="Calibri" w:hAnsi="Times New Roman" w:cs="Times New Roman"/>
          <w:i/>
          <w:sz w:val="28"/>
          <w:szCs w:val="28"/>
          <w:lang w:val="uk-UA"/>
        </w:rPr>
        <w:t>2</w:t>
      </w:r>
    </w:p>
    <w:p w:rsidR="00402A02" w:rsidRPr="00402A02" w:rsidRDefault="00402A02" w:rsidP="00402A02">
      <w:pPr>
        <w:spacing w:after="0" w:line="360" w:lineRule="auto"/>
        <w:jc w:val="center"/>
        <w:rPr>
          <w:rFonts w:ascii="Times New Roman" w:eastAsia="Calibri" w:hAnsi="Times New Roman" w:cs="Times New Roman"/>
          <w:b/>
          <w:sz w:val="28"/>
          <w:szCs w:val="28"/>
          <w:lang w:val="uk-UA"/>
        </w:rPr>
      </w:pPr>
      <w:r w:rsidRPr="00402A02">
        <w:rPr>
          <w:rFonts w:ascii="Times New Roman" w:eastAsia="Calibri" w:hAnsi="Times New Roman" w:cs="Times New Roman"/>
          <w:b/>
          <w:sz w:val="28"/>
          <w:szCs w:val="28"/>
          <w:lang w:val="uk-UA"/>
        </w:rPr>
        <w:t xml:space="preserve">Результати дослідження рівня самоактуалізації особистості </w:t>
      </w:r>
    </w:p>
    <w:tbl>
      <w:tblPr>
        <w:tblStyle w:val="1"/>
        <w:tblW w:w="0" w:type="auto"/>
        <w:tblLayout w:type="fixed"/>
        <w:tblLook w:val="04A0" w:firstRow="1" w:lastRow="0" w:firstColumn="1" w:lastColumn="0" w:noHBand="0" w:noVBand="1"/>
      </w:tblPr>
      <w:tblGrid>
        <w:gridCol w:w="562"/>
        <w:gridCol w:w="3119"/>
        <w:gridCol w:w="822"/>
        <w:gridCol w:w="730"/>
        <w:gridCol w:w="850"/>
        <w:gridCol w:w="849"/>
        <w:gridCol w:w="1069"/>
        <w:gridCol w:w="1344"/>
      </w:tblGrid>
      <w:tr w:rsidR="00402A02" w:rsidRPr="00402A02" w:rsidTr="00A70473">
        <w:tc>
          <w:tcPr>
            <w:tcW w:w="562" w:type="dxa"/>
          </w:tcPr>
          <w:p w:rsidR="00402A02" w:rsidRPr="00402A02" w:rsidRDefault="00402A02" w:rsidP="00402A02">
            <w:pPr>
              <w:jc w:val="both"/>
              <w:rPr>
                <w:rFonts w:ascii="Times New Roman" w:eastAsia="Times New Roman" w:hAnsi="Times New Roman" w:cs="Times New Roman"/>
                <w:sz w:val="24"/>
                <w:szCs w:val="24"/>
                <w:lang w:val="uk-UA"/>
              </w:rPr>
            </w:pPr>
            <w:r w:rsidRPr="00402A02">
              <w:rPr>
                <w:rFonts w:ascii="Times New Roman" w:eastAsia="Times New Roman" w:hAnsi="Times New Roman" w:cs="Times New Roman"/>
                <w:sz w:val="24"/>
                <w:szCs w:val="24"/>
                <w:lang w:val="uk-UA"/>
              </w:rPr>
              <w:t>№</w:t>
            </w:r>
          </w:p>
        </w:tc>
        <w:tc>
          <w:tcPr>
            <w:tcW w:w="3119" w:type="dxa"/>
          </w:tcPr>
          <w:p w:rsidR="00402A02" w:rsidRPr="00402A02" w:rsidRDefault="00402A02" w:rsidP="00C51022">
            <w:pPr>
              <w:rPr>
                <w:rFonts w:ascii="Times New Roman" w:eastAsia="Times New Roman" w:hAnsi="Times New Roman" w:cs="Times New Roman"/>
                <w:sz w:val="24"/>
                <w:szCs w:val="24"/>
                <w:lang w:val="uk-UA"/>
              </w:rPr>
            </w:pPr>
            <w:r w:rsidRPr="00402A02">
              <w:rPr>
                <w:rFonts w:ascii="Times New Roman" w:eastAsia="Times New Roman" w:hAnsi="Times New Roman" w:cs="Times New Roman"/>
                <w:sz w:val="24"/>
                <w:szCs w:val="24"/>
                <w:lang w:val="uk-UA"/>
              </w:rPr>
              <w:t>Показник</w:t>
            </w:r>
          </w:p>
        </w:tc>
        <w:tc>
          <w:tcPr>
            <w:tcW w:w="822" w:type="dxa"/>
          </w:tcPr>
          <w:p w:rsidR="00402A02" w:rsidRPr="00402A02" w:rsidRDefault="00402A02" w:rsidP="00402A02">
            <w:pPr>
              <w:jc w:val="center"/>
              <w:rPr>
                <w:rFonts w:ascii="Times New Roman" w:eastAsia="Times New Roman" w:hAnsi="Times New Roman" w:cs="Times New Roman"/>
                <w:sz w:val="24"/>
                <w:szCs w:val="24"/>
                <w:lang w:val="uk-UA"/>
              </w:rPr>
            </w:pPr>
            <w:r w:rsidRPr="00402A02">
              <w:rPr>
                <w:rFonts w:ascii="Times New Roman" w:eastAsia="Times New Roman" w:hAnsi="Times New Roman" w:cs="Times New Roman"/>
                <w:sz w:val="24"/>
                <w:szCs w:val="24"/>
                <w:lang w:val="uk-UA"/>
              </w:rPr>
              <w:t>%</w:t>
            </w:r>
          </w:p>
        </w:tc>
        <w:tc>
          <w:tcPr>
            <w:tcW w:w="730" w:type="dxa"/>
            <w:vAlign w:val="center"/>
          </w:tcPr>
          <w:p w:rsidR="00402A02" w:rsidRPr="00402A02" w:rsidRDefault="00402A02" w:rsidP="00402A02">
            <w:pPr>
              <w:ind w:left="267"/>
              <w:rPr>
                <w:rFonts w:ascii="Times New Roman" w:eastAsia="Times New Roman" w:hAnsi="Times New Roman" w:cs="Times New Roman"/>
                <w:sz w:val="24"/>
                <w:szCs w:val="24"/>
                <w:lang w:val="uk-UA"/>
              </w:rPr>
            </w:pPr>
            <w:r w:rsidRPr="00402A02">
              <w:rPr>
                <w:rFonts w:ascii="Times New Roman" w:eastAsia="Times New Roman" w:hAnsi="Times New Roman" w:cs="Times New Roman"/>
                <w:sz w:val="24"/>
                <w:szCs w:val="24"/>
                <w:lang w:val="en-US"/>
              </w:rPr>
              <w:t>Fe</w:t>
            </w:r>
          </w:p>
        </w:tc>
        <w:tc>
          <w:tcPr>
            <w:tcW w:w="850" w:type="dxa"/>
          </w:tcPr>
          <w:p w:rsidR="00402A02" w:rsidRPr="00402A02" w:rsidRDefault="00402A02" w:rsidP="00402A02">
            <w:pPr>
              <w:jc w:val="both"/>
              <w:rPr>
                <w:rFonts w:ascii="Times New Roman" w:eastAsia="Times New Roman" w:hAnsi="Times New Roman" w:cs="Times New Roman"/>
                <w:sz w:val="24"/>
                <w:szCs w:val="24"/>
                <w:lang w:val="en-US"/>
              </w:rPr>
            </w:pPr>
            <w:r w:rsidRPr="00402A02">
              <w:rPr>
                <w:rFonts w:ascii="Times New Roman" w:eastAsia="Times New Roman" w:hAnsi="Times New Roman" w:cs="Times New Roman"/>
                <w:sz w:val="24"/>
                <w:szCs w:val="24"/>
                <w:lang w:val="en-US"/>
              </w:rPr>
              <w:t>F (t)</w:t>
            </w:r>
          </w:p>
        </w:tc>
        <w:tc>
          <w:tcPr>
            <w:tcW w:w="849" w:type="dxa"/>
          </w:tcPr>
          <w:p w:rsidR="00402A02" w:rsidRPr="00402A02" w:rsidRDefault="00402A02" w:rsidP="00402A02">
            <w:pPr>
              <w:jc w:val="both"/>
              <w:rPr>
                <w:rFonts w:ascii="Times New Roman" w:eastAsia="Times New Roman" w:hAnsi="Times New Roman" w:cs="Times New Roman"/>
                <w:sz w:val="24"/>
                <w:szCs w:val="24"/>
                <w:lang w:val="en-US"/>
              </w:rPr>
            </w:pPr>
            <w:r w:rsidRPr="00402A02">
              <w:rPr>
                <w:rFonts w:ascii="Times New Roman" w:eastAsia="Times New Roman" w:hAnsi="Times New Roman" w:cs="Times New Roman"/>
                <w:sz w:val="24"/>
                <w:szCs w:val="24"/>
                <w:lang w:val="en-US"/>
              </w:rPr>
              <w:t>Fe-Ft</w:t>
            </w:r>
          </w:p>
        </w:tc>
        <w:tc>
          <w:tcPr>
            <w:tcW w:w="1069" w:type="dxa"/>
          </w:tcPr>
          <w:p w:rsidR="00402A02" w:rsidRPr="00402A02" w:rsidRDefault="00402A02" w:rsidP="00402A02">
            <w:pPr>
              <w:jc w:val="both"/>
              <w:rPr>
                <w:rFonts w:ascii="Times New Roman" w:eastAsia="Times New Roman" w:hAnsi="Times New Roman" w:cs="Times New Roman"/>
                <w:sz w:val="24"/>
                <w:szCs w:val="24"/>
                <w:lang w:val="en-US"/>
              </w:rPr>
            </w:pPr>
            <w:r w:rsidRPr="00402A02">
              <w:rPr>
                <w:rFonts w:ascii="Times New Roman" w:eastAsia="Times New Roman" w:hAnsi="Times New Roman" w:cs="Times New Roman"/>
                <w:sz w:val="24"/>
                <w:szCs w:val="24"/>
                <w:lang w:val="en-US"/>
              </w:rPr>
              <w:t>(Fe-Ft)2</w:t>
            </w:r>
          </w:p>
        </w:tc>
        <w:tc>
          <w:tcPr>
            <w:tcW w:w="1344" w:type="dxa"/>
          </w:tcPr>
          <w:p w:rsidR="00402A02" w:rsidRPr="00402A02" w:rsidRDefault="00402A02" w:rsidP="00402A02">
            <w:pPr>
              <w:jc w:val="both"/>
              <w:rPr>
                <w:rFonts w:ascii="Times New Roman" w:eastAsia="Times New Roman" w:hAnsi="Times New Roman" w:cs="Times New Roman"/>
                <w:sz w:val="24"/>
                <w:szCs w:val="24"/>
                <w:lang w:val="en-US"/>
              </w:rPr>
            </w:pPr>
            <w:r w:rsidRPr="00402A02">
              <w:rPr>
                <w:rFonts w:ascii="Times New Roman" w:eastAsia="Times New Roman" w:hAnsi="Times New Roman" w:cs="Times New Roman"/>
                <w:sz w:val="24"/>
                <w:szCs w:val="24"/>
                <w:lang w:val="en-US"/>
              </w:rPr>
              <w:t>(Fe-Ft)2/Ft</w:t>
            </w:r>
          </w:p>
        </w:tc>
      </w:tr>
      <w:tr w:rsidR="00402A02" w:rsidRPr="00402A02" w:rsidTr="00A70473">
        <w:tc>
          <w:tcPr>
            <w:tcW w:w="562" w:type="dxa"/>
          </w:tcPr>
          <w:p w:rsidR="00402A02" w:rsidRPr="00402A02" w:rsidRDefault="00402A02" w:rsidP="00402A02">
            <w:pPr>
              <w:jc w:val="both"/>
              <w:rPr>
                <w:rFonts w:ascii="Times New Roman" w:eastAsia="Times New Roman" w:hAnsi="Times New Roman" w:cs="Times New Roman"/>
                <w:sz w:val="24"/>
                <w:szCs w:val="24"/>
                <w:lang w:val="uk-UA"/>
              </w:rPr>
            </w:pPr>
            <w:r w:rsidRPr="00402A02">
              <w:rPr>
                <w:rFonts w:ascii="Times New Roman" w:eastAsia="Times New Roman" w:hAnsi="Times New Roman" w:cs="Times New Roman"/>
                <w:sz w:val="24"/>
                <w:szCs w:val="24"/>
                <w:lang w:val="uk-UA"/>
              </w:rPr>
              <w:t>1</w:t>
            </w:r>
          </w:p>
        </w:tc>
        <w:tc>
          <w:tcPr>
            <w:tcW w:w="3119" w:type="dxa"/>
          </w:tcPr>
          <w:p w:rsidR="00402A02" w:rsidRPr="00402A02" w:rsidRDefault="00A70473" w:rsidP="00C51022">
            <w:pP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Орієнтація в часі</w:t>
            </w:r>
          </w:p>
        </w:tc>
        <w:tc>
          <w:tcPr>
            <w:tcW w:w="822" w:type="dxa"/>
          </w:tcPr>
          <w:p w:rsidR="00402A02" w:rsidRPr="00402A02" w:rsidRDefault="00A70473" w:rsidP="00402A02">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19,56</w:t>
            </w:r>
          </w:p>
        </w:tc>
        <w:tc>
          <w:tcPr>
            <w:tcW w:w="730" w:type="dxa"/>
          </w:tcPr>
          <w:p w:rsidR="00402A02" w:rsidRPr="00402A02" w:rsidRDefault="00A70473" w:rsidP="00A7047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18</w:t>
            </w:r>
          </w:p>
        </w:tc>
        <w:tc>
          <w:tcPr>
            <w:tcW w:w="850" w:type="dxa"/>
          </w:tcPr>
          <w:p w:rsidR="00402A02" w:rsidRPr="00402A02" w:rsidRDefault="00423E41" w:rsidP="00423E41">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8,36</w:t>
            </w:r>
          </w:p>
        </w:tc>
        <w:tc>
          <w:tcPr>
            <w:tcW w:w="849" w:type="dxa"/>
          </w:tcPr>
          <w:p w:rsidR="00402A02" w:rsidRPr="00402A02" w:rsidRDefault="00423E41" w:rsidP="00402A02">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9,64</w:t>
            </w:r>
          </w:p>
        </w:tc>
        <w:tc>
          <w:tcPr>
            <w:tcW w:w="1069" w:type="dxa"/>
          </w:tcPr>
          <w:p w:rsidR="00402A02" w:rsidRPr="00402A02" w:rsidRDefault="00423E41" w:rsidP="00402A02">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92,92</w:t>
            </w:r>
          </w:p>
        </w:tc>
        <w:tc>
          <w:tcPr>
            <w:tcW w:w="1344" w:type="dxa"/>
          </w:tcPr>
          <w:p w:rsidR="00402A02" w:rsidRPr="00402A02" w:rsidRDefault="0003544C" w:rsidP="00402A02">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11,11</w:t>
            </w:r>
          </w:p>
        </w:tc>
      </w:tr>
      <w:tr w:rsidR="00402A02" w:rsidRPr="00402A02" w:rsidTr="00A70473">
        <w:tc>
          <w:tcPr>
            <w:tcW w:w="562" w:type="dxa"/>
          </w:tcPr>
          <w:p w:rsidR="00402A02" w:rsidRPr="00402A02" w:rsidRDefault="00402A02" w:rsidP="00402A02">
            <w:pPr>
              <w:jc w:val="both"/>
              <w:rPr>
                <w:rFonts w:ascii="Times New Roman" w:eastAsia="Times New Roman" w:hAnsi="Times New Roman" w:cs="Times New Roman"/>
                <w:sz w:val="24"/>
                <w:szCs w:val="24"/>
                <w:lang w:val="uk-UA"/>
              </w:rPr>
            </w:pPr>
            <w:r w:rsidRPr="00402A02">
              <w:rPr>
                <w:rFonts w:ascii="Times New Roman" w:eastAsia="Times New Roman" w:hAnsi="Times New Roman" w:cs="Times New Roman"/>
                <w:sz w:val="24"/>
                <w:szCs w:val="24"/>
                <w:lang w:val="uk-UA"/>
              </w:rPr>
              <w:t>2</w:t>
            </w:r>
          </w:p>
        </w:tc>
        <w:tc>
          <w:tcPr>
            <w:tcW w:w="3119" w:type="dxa"/>
          </w:tcPr>
          <w:p w:rsidR="00402A02" w:rsidRPr="00402A02" w:rsidRDefault="00A70473" w:rsidP="00C51022">
            <w:pP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Ціннісні орієнтації</w:t>
            </w:r>
          </w:p>
        </w:tc>
        <w:tc>
          <w:tcPr>
            <w:tcW w:w="822" w:type="dxa"/>
          </w:tcPr>
          <w:p w:rsidR="00402A02" w:rsidRPr="00402A02" w:rsidRDefault="00A70473" w:rsidP="00402A02">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18,47</w:t>
            </w:r>
          </w:p>
        </w:tc>
        <w:tc>
          <w:tcPr>
            <w:tcW w:w="730" w:type="dxa"/>
          </w:tcPr>
          <w:p w:rsidR="00402A02" w:rsidRPr="00402A02" w:rsidRDefault="00A70473" w:rsidP="00A7047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17</w:t>
            </w:r>
          </w:p>
        </w:tc>
        <w:tc>
          <w:tcPr>
            <w:tcW w:w="850" w:type="dxa"/>
          </w:tcPr>
          <w:p w:rsidR="00402A02" w:rsidRPr="00402A02" w:rsidRDefault="00423E41" w:rsidP="00423E41">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8,36</w:t>
            </w:r>
          </w:p>
        </w:tc>
        <w:tc>
          <w:tcPr>
            <w:tcW w:w="849" w:type="dxa"/>
          </w:tcPr>
          <w:p w:rsidR="00402A02" w:rsidRPr="00402A02" w:rsidRDefault="00423E41" w:rsidP="00402A02">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8,64</w:t>
            </w:r>
          </w:p>
        </w:tc>
        <w:tc>
          <w:tcPr>
            <w:tcW w:w="1069" w:type="dxa"/>
          </w:tcPr>
          <w:p w:rsidR="00402A02" w:rsidRPr="00402A02" w:rsidRDefault="00423E41" w:rsidP="00402A02">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74,64</w:t>
            </w:r>
          </w:p>
        </w:tc>
        <w:tc>
          <w:tcPr>
            <w:tcW w:w="1344" w:type="dxa"/>
          </w:tcPr>
          <w:p w:rsidR="00402A02" w:rsidRPr="00402A02" w:rsidRDefault="0003544C" w:rsidP="00402A02">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8,92</w:t>
            </w:r>
          </w:p>
        </w:tc>
      </w:tr>
      <w:tr w:rsidR="00402A02" w:rsidRPr="00402A02" w:rsidTr="00A70473">
        <w:tc>
          <w:tcPr>
            <w:tcW w:w="562" w:type="dxa"/>
          </w:tcPr>
          <w:p w:rsidR="00402A02" w:rsidRPr="00402A02" w:rsidRDefault="00402A02" w:rsidP="00402A02">
            <w:pPr>
              <w:jc w:val="both"/>
              <w:rPr>
                <w:rFonts w:ascii="Times New Roman" w:eastAsia="Times New Roman" w:hAnsi="Times New Roman" w:cs="Times New Roman"/>
                <w:sz w:val="24"/>
                <w:szCs w:val="24"/>
                <w:lang w:val="uk-UA"/>
              </w:rPr>
            </w:pPr>
            <w:r w:rsidRPr="00402A02">
              <w:rPr>
                <w:rFonts w:ascii="Times New Roman" w:eastAsia="Times New Roman" w:hAnsi="Times New Roman" w:cs="Times New Roman"/>
                <w:sz w:val="24"/>
                <w:szCs w:val="24"/>
                <w:lang w:val="uk-UA"/>
              </w:rPr>
              <w:t>3</w:t>
            </w:r>
          </w:p>
        </w:tc>
        <w:tc>
          <w:tcPr>
            <w:tcW w:w="3119" w:type="dxa"/>
          </w:tcPr>
          <w:p w:rsidR="00402A02" w:rsidRPr="00402A02" w:rsidRDefault="00A70473" w:rsidP="00C51022">
            <w:pP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Погляд на природу людини</w:t>
            </w:r>
          </w:p>
        </w:tc>
        <w:tc>
          <w:tcPr>
            <w:tcW w:w="822" w:type="dxa"/>
          </w:tcPr>
          <w:p w:rsidR="00402A02" w:rsidRPr="00402A02" w:rsidRDefault="00A70473" w:rsidP="00402A02">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16,30</w:t>
            </w:r>
          </w:p>
        </w:tc>
        <w:tc>
          <w:tcPr>
            <w:tcW w:w="730" w:type="dxa"/>
          </w:tcPr>
          <w:p w:rsidR="00402A02" w:rsidRPr="00402A02" w:rsidRDefault="00A70473" w:rsidP="00A7047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15</w:t>
            </w:r>
          </w:p>
        </w:tc>
        <w:tc>
          <w:tcPr>
            <w:tcW w:w="850" w:type="dxa"/>
          </w:tcPr>
          <w:p w:rsidR="00402A02" w:rsidRPr="00402A02" w:rsidRDefault="00423E41" w:rsidP="00423E41">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8,36</w:t>
            </w:r>
          </w:p>
        </w:tc>
        <w:tc>
          <w:tcPr>
            <w:tcW w:w="849" w:type="dxa"/>
          </w:tcPr>
          <w:p w:rsidR="00402A02" w:rsidRPr="00402A02" w:rsidRDefault="00423E41" w:rsidP="00402A02">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6,64</w:t>
            </w:r>
          </w:p>
        </w:tc>
        <w:tc>
          <w:tcPr>
            <w:tcW w:w="1069" w:type="dxa"/>
          </w:tcPr>
          <w:p w:rsidR="00402A02" w:rsidRPr="00402A02" w:rsidRDefault="0003544C" w:rsidP="00402A02">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44,08</w:t>
            </w:r>
          </w:p>
        </w:tc>
        <w:tc>
          <w:tcPr>
            <w:tcW w:w="1344" w:type="dxa"/>
          </w:tcPr>
          <w:p w:rsidR="00402A02" w:rsidRPr="00402A02" w:rsidRDefault="0003544C" w:rsidP="00402A02">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5,27</w:t>
            </w:r>
          </w:p>
        </w:tc>
      </w:tr>
      <w:tr w:rsidR="00402A02" w:rsidRPr="00402A02" w:rsidTr="00A70473">
        <w:tc>
          <w:tcPr>
            <w:tcW w:w="562" w:type="dxa"/>
          </w:tcPr>
          <w:p w:rsidR="00402A02" w:rsidRPr="00402A02" w:rsidRDefault="00402A02" w:rsidP="00402A02">
            <w:pPr>
              <w:jc w:val="both"/>
              <w:rPr>
                <w:rFonts w:ascii="Times New Roman" w:eastAsia="Times New Roman" w:hAnsi="Times New Roman" w:cs="Times New Roman"/>
                <w:sz w:val="24"/>
                <w:szCs w:val="24"/>
                <w:lang w:val="uk-UA"/>
              </w:rPr>
            </w:pPr>
            <w:r w:rsidRPr="00402A02">
              <w:rPr>
                <w:rFonts w:ascii="Times New Roman" w:eastAsia="Times New Roman" w:hAnsi="Times New Roman" w:cs="Times New Roman"/>
                <w:sz w:val="24"/>
                <w:szCs w:val="24"/>
                <w:lang w:val="uk-UA"/>
              </w:rPr>
              <w:t>4</w:t>
            </w:r>
          </w:p>
        </w:tc>
        <w:tc>
          <w:tcPr>
            <w:tcW w:w="3119" w:type="dxa"/>
          </w:tcPr>
          <w:p w:rsidR="00402A02" w:rsidRPr="00402A02" w:rsidRDefault="00A70473" w:rsidP="00C51022">
            <w:pP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Пізнавальні потреби</w:t>
            </w:r>
          </w:p>
        </w:tc>
        <w:tc>
          <w:tcPr>
            <w:tcW w:w="822" w:type="dxa"/>
          </w:tcPr>
          <w:p w:rsidR="00402A02" w:rsidRPr="00402A02" w:rsidRDefault="00423E41" w:rsidP="00402A02">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15,21</w:t>
            </w:r>
          </w:p>
        </w:tc>
        <w:tc>
          <w:tcPr>
            <w:tcW w:w="730" w:type="dxa"/>
          </w:tcPr>
          <w:p w:rsidR="00402A02" w:rsidRPr="00402A02" w:rsidRDefault="00A70473" w:rsidP="00A7047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14</w:t>
            </w:r>
          </w:p>
        </w:tc>
        <w:tc>
          <w:tcPr>
            <w:tcW w:w="850" w:type="dxa"/>
          </w:tcPr>
          <w:p w:rsidR="00402A02" w:rsidRPr="00402A02" w:rsidRDefault="00423E41" w:rsidP="00423E41">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8,36</w:t>
            </w:r>
          </w:p>
        </w:tc>
        <w:tc>
          <w:tcPr>
            <w:tcW w:w="849" w:type="dxa"/>
          </w:tcPr>
          <w:p w:rsidR="00402A02" w:rsidRPr="00402A02" w:rsidRDefault="00423E41" w:rsidP="00402A02">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5,64</w:t>
            </w:r>
          </w:p>
        </w:tc>
        <w:tc>
          <w:tcPr>
            <w:tcW w:w="1069" w:type="dxa"/>
          </w:tcPr>
          <w:p w:rsidR="00402A02" w:rsidRPr="00402A02" w:rsidRDefault="0003544C" w:rsidP="00402A02">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31,80</w:t>
            </w:r>
          </w:p>
        </w:tc>
        <w:tc>
          <w:tcPr>
            <w:tcW w:w="1344" w:type="dxa"/>
          </w:tcPr>
          <w:p w:rsidR="00402A02" w:rsidRPr="00402A02" w:rsidRDefault="0003544C" w:rsidP="00402A02">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3,80</w:t>
            </w:r>
          </w:p>
        </w:tc>
      </w:tr>
      <w:tr w:rsidR="00402A02" w:rsidRPr="00402A02" w:rsidTr="00A70473">
        <w:tc>
          <w:tcPr>
            <w:tcW w:w="562" w:type="dxa"/>
          </w:tcPr>
          <w:p w:rsidR="00402A02" w:rsidRPr="00402A02" w:rsidRDefault="00402A02" w:rsidP="00402A02">
            <w:pPr>
              <w:jc w:val="both"/>
              <w:rPr>
                <w:rFonts w:ascii="Times New Roman" w:eastAsia="Times New Roman" w:hAnsi="Times New Roman" w:cs="Times New Roman"/>
                <w:sz w:val="24"/>
                <w:szCs w:val="24"/>
                <w:lang w:val="uk-UA"/>
              </w:rPr>
            </w:pPr>
            <w:r w:rsidRPr="00402A02">
              <w:rPr>
                <w:rFonts w:ascii="Times New Roman" w:eastAsia="Times New Roman" w:hAnsi="Times New Roman" w:cs="Times New Roman"/>
                <w:sz w:val="24"/>
                <w:szCs w:val="24"/>
                <w:lang w:val="uk-UA"/>
              </w:rPr>
              <w:t>5</w:t>
            </w:r>
          </w:p>
        </w:tc>
        <w:tc>
          <w:tcPr>
            <w:tcW w:w="3119" w:type="dxa"/>
          </w:tcPr>
          <w:p w:rsidR="00402A02" w:rsidRPr="00402A02" w:rsidRDefault="00A70473" w:rsidP="00C51022">
            <w:pP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Креативність</w:t>
            </w:r>
          </w:p>
        </w:tc>
        <w:tc>
          <w:tcPr>
            <w:tcW w:w="822" w:type="dxa"/>
          </w:tcPr>
          <w:p w:rsidR="00402A02" w:rsidRPr="00402A02" w:rsidRDefault="00423E41" w:rsidP="00402A02">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15,21</w:t>
            </w:r>
          </w:p>
        </w:tc>
        <w:tc>
          <w:tcPr>
            <w:tcW w:w="730" w:type="dxa"/>
          </w:tcPr>
          <w:p w:rsidR="00402A02" w:rsidRPr="00402A02" w:rsidRDefault="00A70473" w:rsidP="00A7047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14</w:t>
            </w:r>
          </w:p>
        </w:tc>
        <w:tc>
          <w:tcPr>
            <w:tcW w:w="850" w:type="dxa"/>
          </w:tcPr>
          <w:p w:rsidR="00402A02" w:rsidRPr="00402A02" w:rsidRDefault="00423E41" w:rsidP="00423E41">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8,36</w:t>
            </w:r>
          </w:p>
        </w:tc>
        <w:tc>
          <w:tcPr>
            <w:tcW w:w="849" w:type="dxa"/>
          </w:tcPr>
          <w:p w:rsidR="00402A02" w:rsidRPr="00402A02" w:rsidRDefault="00423E41" w:rsidP="00402A02">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5,64</w:t>
            </w:r>
          </w:p>
        </w:tc>
        <w:tc>
          <w:tcPr>
            <w:tcW w:w="1069" w:type="dxa"/>
          </w:tcPr>
          <w:p w:rsidR="00402A02" w:rsidRPr="00402A02" w:rsidRDefault="0003544C" w:rsidP="00402A02">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31,80</w:t>
            </w:r>
          </w:p>
        </w:tc>
        <w:tc>
          <w:tcPr>
            <w:tcW w:w="1344" w:type="dxa"/>
          </w:tcPr>
          <w:p w:rsidR="00402A02" w:rsidRPr="00402A02" w:rsidRDefault="0003544C" w:rsidP="00402A02">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3,80</w:t>
            </w:r>
          </w:p>
        </w:tc>
      </w:tr>
      <w:tr w:rsidR="00402A02" w:rsidRPr="00402A02" w:rsidTr="00A70473">
        <w:tc>
          <w:tcPr>
            <w:tcW w:w="562" w:type="dxa"/>
          </w:tcPr>
          <w:p w:rsidR="00402A02" w:rsidRPr="00402A02" w:rsidRDefault="00402A02" w:rsidP="00402A02">
            <w:pPr>
              <w:jc w:val="both"/>
              <w:rPr>
                <w:rFonts w:ascii="Times New Roman" w:eastAsia="Times New Roman" w:hAnsi="Times New Roman" w:cs="Times New Roman"/>
                <w:sz w:val="24"/>
                <w:szCs w:val="24"/>
                <w:lang w:val="uk-UA"/>
              </w:rPr>
            </w:pPr>
            <w:r w:rsidRPr="00402A02">
              <w:rPr>
                <w:rFonts w:ascii="Times New Roman" w:eastAsia="Times New Roman" w:hAnsi="Times New Roman" w:cs="Times New Roman"/>
                <w:sz w:val="24"/>
                <w:szCs w:val="24"/>
                <w:lang w:val="uk-UA"/>
              </w:rPr>
              <w:t>6</w:t>
            </w:r>
          </w:p>
        </w:tc>
        <w:tc>
          <w:tcPr>
            <w:tcW w:w="3119" w:type="dxa"/>
          </w:tcPr>
          <w:p w:rsidR="00402A02" w:rsidRPr="00402A02" w:rsidRDefault="00A70473" w:rsidP="00C51022">
            <w:pP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Автономія</w:t>
            </w:r>
          </w:p>
        </w:tc>
        <w:tc>
          <w:tcPr>
            <w:tcW w:w="822" w:type="dxa"/>
          </w:tcPr>
          <w:p w:rsidR="00402A02" w:rsidRPr="00402A02" w:rsidRDefault="00423E41" w:rsidP="00402A02">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7,6</w:t>
            </w:r>
          </w:p>
        </w:tc>
        <w:tc>
          <w:tcPr>
            <w:tcW w:w="730" w:type="dxa"/>
          </w:tcPr>
          <w:p w:rsidR="00402A02" w:rsidRPr="00402A02" w:rsidRDefault="00A70473" w:rsidP="00A7047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7</w:t>
            </w:r>
          </w:p>
        </w:tc>
        <w:tc>
          <w:tcPr>
            <w:tcW w:w="850" w:type="dxa"/>
          </w:tcPr>
          <w:p w:rsidR="00402A02" w:rsidRPr="00402A02" w:rsidRDefault="00423E41" w:rsidP="00423E41">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8,36</w:t>
            </w:r>
          </w:p>
        </w:tc>
        <w:tc>
          <w:tcPr>
            <w:tcW w:w="849" w:type="dxa"/>
          </w:tcPr>
          <w:p w:rsidR="00402A02" w:rsidRPr="00402A02" w:rsidRDefault="00423E41" w:rsidP="00402A02">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-1,36</w:t>
            </w:r>
          </w:p>
        </w:tc>
        <w:tc>
          <w:tcPr>
            <w:tcW w:w="1069" w:type="dxa"/>
          </w:tcPr>
          <w:p w:rsidR="00402A02" w:rsidRPr="00402A02" w:rsidRDefault="0003544C" w:rsidP="00402A02">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1,84</w:t>
            </w:r>
          </w:p>
        </w:tc>
        <w:tc>
          <w:tcPr>
            <w:tcW w:w="1344" w:type="dxa"/>
          </w:tcPr>
          <w:p w:rsidR="00402A02" w:rsidRPr="00402A02" w:rsidRDefault="0003544C" w:rsidP="00402A02">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0,22</w:t>
            </w:r>
          </w:p>
        </w:tc>
      </w:tr>
      <w:tr w:rsidR="00402A02" w:rsidRPr="00402A02" w:rsidTr="00A70473">
        <w:tc>
          <w:tcPr>
            <w:tcW w:w="562" w:type="dxa"/>
          </w:tcPr>
          <w:p w:rsidR="00402A02" w:rsidRPr="00402A02" w:rsidRDefault="00402A02" w:rsidP="00402A02">
            <w:pPr>
              <w:jc w:val="both"/>
              <w:rPr>
                <w:rFonts w:ascii="Times New Roman" w:eastAsia="Times New Roman" w:hAnsi="Times New Roman" w:cs="Times New Roman"/>
                <w:sz w:val="24"/>
                <w:szCs w:val="24"/>
                <w:lang w:val="uk-UA"/>
              </w:rPr>
            </w:pPr>
            <w:r w:rsidRPr="00402A02">
              <w:rPr>
                <w:rFonts w:ascii="Times New Roman" w:eastAsia="Times New Roman" w:hAnsi="Times New Roman" w:cs="Times New Roman"/>
                <w:sz w:val="24"/>
                <w:szCs w:val="24"/>
                <w:lang w:val="uk-UA"/>
              </w:rPr>
              <w:t>7</w:t>
            </w:r>
          </w:p>
        </w:tc>
        <w:tc>
          <w:tcPr>
            <w:tcW w:w="3119" w:type="dxa"/>
          </w:tcPr>
          <w:p w:rsidR="00402A02" w:rsidRPr="00402A02" w:rsidRDefault="00A70473" w:rsidP="00C51022">
            <w:pP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Спонтанність</w:t>
            </w:r>
          </w:p>
        </w:tc>
        <w:tc>
          <w:tcPr>
            <w:tcW w:w="822" w:type="dxa"/>
          </w:tcPr>
          <w:p w:rsidR="00402A02" w:rsidRPr="00402A02" w:rsidRDefault="00423E41" w:rsidP="00402A02">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21,7</w:t>
            </w:r>
          </w:p>
        </w:tc>
        <w:tc>
          <w:tcPr>
            <w:tcW w:w="730" w:type="dxa"/>
          </w:tcPr>
          <w:p w:rsidR="00402A02" w:rsidRPr="00402A02" w:rsidRDefault="00A70473" w:rsidP="00A7047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w:t>
            </w:r>
          </w:p>
        </w:tc>
        <w:tc>
          <w:tcPr>
            <w:tcW w:w="850" w:type="dxa"/>
          </w:tcPr>
          <w:p w:rsidR="00402A02" w:rsidRPr="00402A02" w:rsidRDefault="00423E41" w:rsidP="00423E41">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8,36</w:t>
            </w:r>
          </w:p>
        </w:tc>
        <w:tc>
          <w:tcPr>
            <w:tcW w:w="849" w:type="dxa"/>
          </w:tcPr>
          <w:p w:rsidR="00402A02" w:rsidRPr="00402A02" w:rsidRDefault="00423E41" w:rsidP="00402A02">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11,36</w:t>
            </w:r>
          </w:p>
        </w:tc>
        <w:tc>
          <w:tcPr>
            <w:tcW w:w="1069" w:type="dxa"/>
          </w:tcPr>
          <w:p w:rsidR="00402A02" w:rsidRPr="00402A02" w:rsidRDefault="0003544C" w:rsidP="00402A02">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129,04</w:t>
            </w:r>
          </w:p>
        </w:tc>
        <w:tc>
          <w:tcPr>
            <w:tcW w:w="1344" w:type="dxa"/>
          </w:tcPr>
          <w:p w:rsidR="00402A02" w:rsidRPr="00402A02" w:rsidRDefault="0003544C" w:rsidP="00402A02">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15,43</w:t>
            </w:r>
          </w:p>
        </w:tc>
      </w:tr>
      <w:tr w:rsidR="00402A02" w:rsidRPr="00402A02" w:rsidTr="00A70473">
        <w:tc>
          <w:tcPr>
            <w:tcW w:w="562" w:type="dxa"/>
          </w:tcPr>
          <w:p w:rsidR="00402A02" w:rsidRPr="00402A02" w:rsidRDefault="00402A02" w:rsidP="00402A02">
            <w:pPr>
              <w:jc w:val="both"/>
              <w:rPr>
                <w:rFonts w:ascii="Times New Roman" w:eastAsia="Times New Roman" w:hAnsi="Times New Roman" w:cs="Times New Roman"/>
                <w:sz w:val="24"/>
                <w:szCs w:val="24"/>
                <w:lang w:val="uk-UA"/>
              </w:rPr>
            </w:pPr>
            <w:r w:rsidRPr="00402A02">
              <w:rPr>
                <w:rFonts w:ascii="Times New Roman" w:eastAsia="Times New Roman" w:hAnsi="Times New Roman" w:cs="Times New Roman"/>
                <w:sz w:val="24"/>
                <w:szCs w:val="24"/>
                <w:lang w:val="uk-UA"/>
              </w:rPr>
              <w:t>8</w:t>
            </w:r>
          </w:p>
        </w:tc>
        <w:tc>
          <w:tcPr>
            <w:tcW w:w="3119" w:type="dxa"/>
          </w:tcPr>
          <w:p w:rsidR="00402A02" w:rsidRPr="00402A02" w:rsidRDefault="00A70473" w:rsidP="00C51022">
            <w:pP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Самопізнання</w:t>
            </w:r>
          </w:p>
        </w:tc>
        <w:tc>
          <w:tcPr>
            <w:tcW w:w="822" w:type="dxa"/>
          </w:tcPr>
          <w:p w:rsidR="00402A02" w:rsidRPr="00402A02" w:rsidRDefault="00423E41" w:rsidP="00402A02">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16,3</w:t>
            </w:r>
            <w:r w:rsidR="00504805">
              <w:rPr>
                <w:rFonts w:ascii="Times New Roman" w:eastAsia="Calibri" w:hAnsi="Times New Roman" w:cs="Times New Roman"/>
                <w:sz w:val="24"/>
                <w:szCs w:val="24"/>
                <w:lang w:val="uk-UA"/>
              </w:rPr>
              <w:t>0</w:t>
            </w:r>
          </w:p>
        </w:tc>
        <w:tc>
          <w:tcPr>
            <w:tcW w:w="730" w:type="dxa"/>
          </w:tcPr>
          <w:p w:rsidR="00402A02" w:rsidRPr="00402A02" w:rsidRDefault="00A70473" w:rsidP="00A7047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15</w:t>
            </w:r>
          </w:p>
        </w:tc>
        <w:tc>
          <w:tcPr>
            <w:tcW w:w="850" w:type="dxa"/>
          </w:tcPr>
          <w:p w:rsidR="00402A02" w:rsidRPr="00402A02" w:rsidRDefault="00423E41" w:rsidP="00423E41">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8,36</w:t>
            </w:r>
          </w:p>
        </w:tc>
        <w:tc>
          <w:tcPr>
            <w:tcW w:w="849" w:type="dxa"/>
          </w:tcPr>
          <w:p w:rsidR="00402A02" w:rsidRPr="00402A02" w:rsidRDefault="00423E41" w:rsidP="00402A02">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6,64</w:t>
            </w:r>
          </w:p>
        </w:tc>
        <w:tc>
          <w:tcPr>
            <w:tcW w:w="1069" w:type="dxa"/>
          </w:tcPr>
          <w:p w:rsidR="00402A02" w:rsidRPr="00402A02" w:rsidRDefault="0003544C" w:rsidP="00402A02">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44,08</w:t>
            </w:r>
          </w:p>
        </w:tc>
        <w:tc>
          <w:tcPr>
            <w:tcW w:w="1344" w:type="dxa"/>
          </w:tcPr>
          <w:p w:rsidR="00402A02" w:rsidRPr="00402A02" w:rsidRDefault="0003544C" w:rsidP="00402A02">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5,27</w:t>
            </w:r>
          </w:p>
        </w:tc>
      </w:tr>
      <w:tr w:rsidR="00402A02" w:rsidRPr="00402A02" w:rsidTr="00A70473">
        <w:tc>
          <w:tcPr>
            <w:tcW w:w="562" w:type="dxa"/>
          </w:tcPr>
          <w:p w:rsidR="00402A02" w:rsidRPr="00402A02" w:rsidRDefault="00402A02" w:rsidP="00402A02">
            <w:pPr>
              <w:jc w:val="both"/>
              <w:rPr>
                <w:rFonts w:ascii="Times New Roman" w:eastAsia="Times New Roman" w:hAnsi="Times New Roman" w:cs="Times New Roman"/>
                <w:sz w:val="24"/>
                <w:szCs w:val="24"/>
                <w:lang w:val="uk-UA"/>
              </w:rPr>
            </w:pPr>
            <w:r w:rsidRPr="00402A02">
              <w:rPr>
                <w:rFonts w:ascii="Times New Roman" w:eastAsia="Times New Roman" w:hAnsi="Times New Roman" w:cs="Times New Roman"/>
                <w:sz w:val="24"/>
                <w:szCs w:val="24"/>
                <w:lang w:val="uk-UA"/>
              </w:rPr>
              <w:t>9</w:t>
            </w:r>
          </w:p>
        </w:tc>
        <w:tc>
          <w:tcPr>
            <w:tcW w:w="3119" w:type="dxa"/>
          </w:tcPr>
          <w:p w:rsidR="00402A02" w:rsidRPr="00402A02" w:rsidRDefault="00A70473" w:rsidP="00C51022">
            <w:pPr>
              <w:rPr>
                <w:rFonts w:ascii="Times New Roman" w:eastAsia="Calibri" w:hAnsi="Times New Roman" w:cs="Times New Roman"/>
                <w:sz w:val="24"/>
                <w:szCs w:val="24"/>
                <w:lang w:val="uk-UA"/>
              </w:rPr>
            </w:pPr>
            <w:proofErr w:type="spellStart"/>
            <w:r>
              <w:rPr>
                <w:rFonts w:ascii="Times New Roman" w:eastAsia="Calibri" w:hAnsi="Times New Roman" w:cs="Times New Roman"/>
                <w:sz w:val="24"/>
                <w:szCs w:val="24"/>
                <w:lang w:val="uk-UA"/>
              </w:rPr>
              <w:t>Аутосимпатія</w:t>
            </w:r>
            <w:proofErr w:type="spellEnd"/>
          </w:p>
        </w:tc>
        <w:tc>
          <w:tcPr>
            <w:tcW w:w="822" w:type="dxa"/>
          </w:tcPr>
          <w:p w:rsidR="00402A02" w:rsidRPr="00402A02" w:rsidRDefault="00423E41" w:rsidP="00402A02">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8,69</w:t>
            </w:r>
          </w:p>
        </w:tc>
        <w:tc>
          <w:tcPr>
            <w:tcW w:w="730" w:type="dxa"/>
          </w:tcPr>
          <w:p w:rsidR="00402A02" w:rsidRPr="00402A02" w:rsidRDefault="00A70473" w:rsidP="00A7047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8</w:t>
            </w:r>
          </w:p>
        </w:tc>
        <w:tc>
          <w:tcPr>
            <w:tcW w:w="850" w:type="dxa"/>
          </w:tcPr>
          <w:p w:rsidR="00402A02" w:rsidRPr="00402A02" w:rsidRDefault="00423E41" w:rsidP="00423E41">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8,36</w:t>
            </w:r>
          </w:p>
        </w:tc>
        <w:tc>
          <w:tcPr>
            <w:tcW w:w="849" w:type="dxa"/>
          </w:tcPr>
          <w:p w:rsidR="00402A02" w:rsidRPr="00402A02" w:rsidRDefault="00423E41" w:rsidP="00402A02">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-0,36</w:t>
            </w:r>
          </w:p>
        </w:tc>
        <w:tc>
          <w:tcPr>
            <w:tcW w:w="1069" w:type="dxa"/>
          </w:tcPr>
          <w:p w:rsidR="00402A02" w:rsidRPr="00402A02" w:rsidRDefault="0003544C" w:rsidP="00402A02">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0,12</w:t>
            </w:r>
          </w:p>
        </w:tc>
        <w:tc>
          <w:tcPr>
            <w:tcW w:w="1344" w:type="dxa"/>
          </w:tcPr>
          <w:p w:rsidR="00402A02" w:rsidRPr="00402A02" w:rsidRDefault="0003544C" w:rsidP="00402A02">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0,01</w:t>
            </w:r>
          </w:p>
        </w:tc>
      </w:tr>
      <w:tr w:rsidR="00402A02" w:rsidRPr="00402A02" w:rsidTr="00A70473">
        <w:tc>
          <w:tcPr>
            <w:tcW w:w="562" w:type="dxa"/>
          </w:tcPr>
          <w:p w:rsidR="00402A02" w:rsidRPr="00402A02" w:rsidRDefault="00402A02" w:rsidP="00402A02">
            <w:pPr>
              <w:jc w:val="both"/>
              <w:rPr>
                <w:rFonts w:ascii="Times New Roman" w:eastAsia="Times New Roman" w:hAnsi="Times New Roman" w:cs="Times New Roman"/>
                <w:sz w:val="24"/>
                <w:szCs w:val="24"/>
                <w:lang w:val="uk-UA"/>
              </w:rPr>
            </w:pPr>
            <w:r w:rsidRPr="00402A02">
              <w:rPr>
                <w:rFonts w:ascii="Times New Roman" w:eastAsia="Times New Roman" w:hAnsi="Times New Roman" w:cs="Times New Roman"/>
                <w:sz w:val="24"/>
                <w:szCs w:val="24"/>
                <w:lang w:val="uk-UA"/>
              </w:rPr>
              <w:t>10</w:t>
            </w:r>
          </w:p>
        </w:tc>
        <w:tc>
          <w:tcPr>
            <w:tcW w:w="3119" w:type="dxa"/>
          </w:tcPr>
          <w:p w:rsidR="00402A02" w:rsidRPr="00402A02" w:rsidRDefault="00A70473" w:rsidP="00C51022">
            <w:pP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Контактність</w:t>
            </w:r>
          </w:p>
        </w:tc>
        <w:tc>
          <w:tcPr>
            <w:tcW w:w="822" w:type="dxa"/>
          </w:tcPr>
          <w:p w:rsidR="00402A02" w:rsidRPr="00402A02" w:rsidRDefault="00423E41" w:rsidP="00402A02">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8,69</w:t>
            </w:r>
          </w:p>
        </w:tc>
        <w:tc>
          <w:tcPr>
            <w:tcW w:w="730" w:type="dxa"/>
          </w:tcPr>
          <w:p w:rsidR="00402A02" w:rsidRPr="00402A02" w:rsidRDefault="00A70473" w:rsidP="00A7047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8</w:t>
            </w:r>
          </w:p>
        </w:tc>
        <w:tc>
          <w:tcPr>
            <w:tcW w:w="850" w:type="dxa"/>
          </w:tcPr>
          <w:p w:rsidR="00402A02" w:rsidRPr="00402A02" w:rsidRDefault="00423E41" w:rsidP="00423E41">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8,36</w:t>
            </w:r>
          </w:p>
        </w:tc>
        <w:tc>
          <w:tcPr>
            <w:tcW w:w="849" w:type="dxa"/>
          </w:tcPr>
          <w:p w:rsidR="00402A02" w:rsidRPr="00402A02" w:rsidRDefault="00423E41" w:rsidP="00402A02">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-0,36</w:t>
            </w:r>
          </w:p>
        </w:tc>
        <w:tc>
          <w:tcPr>
            <w:tcW w:w="1069" w:type="dxa"/>
          </w:tcPr>
          <w:p w:rsidR="00402A02" w:rsidRPr="00402A02" w:rsidRDefault="0003544C" w:rsidP="00402A02">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0,12</w:t>
            </w:r>
          </w:p>
        </w:tc>
        <w:tc>
          <w:tcPr>
            <w:tcW w:w="1344" w:type="dxa"/>
          </w:tcPr>
          <w:p w:rsidR="00402A02" w:rsidRPr="00402A02" w:rsidRDefault="0003544C" w:rsidP="00402A02">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0,01</w:t>
            </w:r>
          </w:p>
        </w:tc>
      </w:tr>
      <w:tr w:rsidR="00A70473" w:rsidRPr="00402A02" w:rsidTr="00A70473">
        <w:tc>
          <w:tcPr>
            <w:tcW w:w="562" w:type="dxa"/>
          </w:tcPr>
          <w:p w:rsidR="00A70473" w:rsidRPr="00402A02" w:rsidRDefault="00A70473" w:rsidP="00402A02">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11</w:t>
            </w:r>
          </w:p>
        </w:tc>
        <w:tc>
          <w:tcPr>
            <w:tcW w:w="3119" w:type="dxa"/>
          </w:tcPr>
          <w:p w:rsidR="00A70473" w:rsidRDefault="00A70473" w:rsidP="00C51022">
            <w:pP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Гнучкість</w:t>
            </w:r>
          </w:p>
        </w:tc>
        <w:tc>
          <w:tcPr>
            <w:tcW w:w="822" w:type="dxa"/>
          </w:tcPr>
          <w:p w:rsidR="00A70473" w:rsidRPr="00402A02" w:rsidRDefault="00423E41" w:rsidP="00402A02">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19,56</w:t>
            </w:r>
          </w:p>
        </w:tc>
        <w:tc>
          <w:tcPr>
            <w:tcW w:w="730" w:type="dxa"/>
          </w:tcPr>
          <w:p w:rsidR="00A70473" w:rsidRPr="00402A02" w:rsidRDefault="00A70473" w:rsidP="00A7047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18</w:t>
            </w:r>
          </w:p>
        </w:tc>
        <w:tc>
          <w:tcPr>
            <w:tcW w:w="850" w:type="dxa"/>
          </w:tcPr>
          <w:p w:rsidR="00A70473" w:rsidRPr="00402A02" w:rsidRDefault="00423E41" w:rsidP="00423E41">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8,36</w:t>
            </w:r>
          </w:p>
        </w:tc>
        <w:tc>
          <w:tcPr>
            <w:tcW w:w="849" w:type="dxa"/>
          </w:tcPr>
          <w:p w:rsidR="00A70473" w:rsidRPr="00402A02" w:rsidRDefault="00423E41" w:rsidP="00402A02">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9,64</w:t>
            </w:r>
          </w:p>
        </w:tc>
        <w:tc>
          <w:tcPr>
            <w:tcW w:w="1069" w:type="dxa"/>
          </w:tcPr>
          <w:p w:rsidR="00A70473" w:rsidRPr="00402A02" w:rsidRDefault="0003544C" w:rsidP="00402A02">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92,92</w:t>
            </w:r>
          </w:p>
        </w:tc>
        <w:tc>
          <w:tcPr>
            <w:tcW w:w="1344" w:type="dxa"/>
          </w:tcPr>
          <w:p w:rsidR="00A70473" w:rsidRPr="00402A02" w:rsidRDefault="0003544C" w:rsidP="00402A02">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11,11</w:t>
            </w:r>
          </w:p>
        </w:tc>
      </w:tr>
      <w:tr w:rsidR="00402A02" w:rsidRPr="00402A02" w:rsidTr="00402A02">
        <w:tc>
          <w:tcPr>
            <w:tcW w:w="8001" w:type="dxa"/>
            <w:gridSpan w:val="7"/>
          </w:tcPr>
          <w:p w:rsidR="00402A02" w:rsidRPr="00402A02" w:rsidRDefault="0003544C" w:rsidP="00402A02">
            <w:pP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N - ознака вимірювання, N= 11; v= 10</w:t>
            </w:r>
          </w:p>
          <w:p w:rsidR="00402A02" w:rsidRPr="00402A02" w:rsidRDefault="00A70473" w:rsidP="00402A02">
            <w:pP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 χ2кр = </w:t>
            </w:r>
            <w:r w:rsidR="00383F53">
              <w:rPr>
                <w:rFonts w:ascii="Times New Roman" w:eastAsia="Calibri" w:hAnsi="Times New Roman" w:cs="Times New Roman"/>
                <w:sz w:val="24"/>
                <w:szCs w:val="24"/>
                <w:lang w:val="uk-UA"/>
              </w:rPr>
              <w:t>18,30</w:t>
            </w:r>
            <w:r>
              <w:rPr>
                <w:rFonts w:ascii="Times New Roman" w:eastAsia="Calibri" w:hAnsi="Times New Roman" w:cs="Times New Roman"/>
                <w:sz w:val="24"/>
                <w:szCs w:val="24"/>
                <w:lang w:val="uk-UA"/>
              </w:rPr>
              <w:t xml:space="preserve"> (p ≤  0,05)      χ2кр =</w:t>
            </w:r>
            <w:r w:rsidR="00383F53">
              <w:rPr>
                <w:rFonts w:ascii="Times New Roman" w:eastAsia="Calibri" w:hAnsi="Times New Roman" w:cs="Times New Roman"/>
                <w:sz w:val="24"/>
                <w:szCs w:val="24"/>
                <w:lang w:val="uk-UA"/>
              </w:rPr>
              <w:t xml:space="preserve"> 23,20</w:t>
            </w:r>
            <w:r w:rsidR="00402A02" w:rsidRPr="00402A02">
              <w:rPr>
                <w:rFonts w:ascii="Times New Roman" w:eastAsia="Calibri" w:hAnsi="Times New Roman" w:cs="Times New Roman"/>
                <w:sz w:val="24"/>
                <w:szCs w:val="24"/>
                <w:lang w:val="uk-UA"/>
              </w:rPr>
              <w:t xml:space="preserve"> (p ≤ 0,01</w:t>
            </w:r>
            <w:r>
              <w:rPr>
                <w:rFonts w:ascii="Times New Roman" w:eastAsia="Calibri" w:hAnsi="Times New Roman" w:cs="Times New Roman"/>
                <w:b/>
                <w:sz w:val="24"/>
                <w:szCs w:val="24"/>
                <w:lang w:val="uk-UA"/>
              </w:rPr>
              <w:t xml:space="preserve">)   χ2емп = </w:t>
            </w:r>
            <w:r w:rsidR="0003544C">
              <w:rPr>
                <w:rFonts w:ascii="Times New Roman" w:eastAsia="Calibri" w:hAnsi="Times New Roman" w:cs="Times New Roman"/>
                <w:b/>
                <w:sz w:val="24"/>
                <w:szCs w:val="24"/>
                <w:lang w:val="uk-UA"/>
              </w:rPr>
              <w:t>64,95</w:t>
            </w:r>
          </w:p>
        </w:tc>
        <w:tc>
          <w:tcPr>
            <w:tcW w:w="1344" w:type="dxa"/>
            <w:shd w:val="clear" w:color="auto" w:fill="E9E9E9"/>
          </w:tcPr>
          <w:p w:rsidR="00402A02" w:rsidRPr="00402A02" w:rsidRDefault="00402A02" w:rsidP="00A70473">
            <w:pPr>
              <w:jc w:val="center"/>
              <w:rPr>
                <w:rFonts w:ascii="Times New Roman" w:eastAsia="Calibri" w:hAnsi="Times New Roman" w:cs="Times New Roman"/>
                <w:sz w:val="24"/>
                <w:szCs w:val="24"/>
                <w:lang w:val="uk-UA"/>
              </w:rPr>
            </w:pPr>
            <w:r w:rsidRPr="00402A02">
              <w:rPr>
                <w:rFonts w:ascii="Times New Roman" w:eastAsia="Calibri" w:hAnsi="Times New Roman" w:cs="Times New Roman"/>
                <w:sz w:val="24"/>
                <w:szCs w:val="24"/>
                <w:lang w:val="uk-UA"/>
              </w:rPr>
              <w:t xml:space="preserve">∑= </w:t>
            </w:r>
            <w:r w:rsidR="0003544C">
              <w:rPr>
                <w:rFonts w:ascii="Times New Roman" w:eastAsia="Calibri" w:hAnsi="Times New Roman" w:cs="Times New Roman"/>
                <w:sz w:val="24"/>
                <w:szCs w:val="24"/>
                <w:lang w:val="uk-UA"/>
              </w:rPr>
              <w:t>64,95</w:t>
            </w:r>
          </w:p>
        </w:tc>
      </w:tr>
      <w:tr w:rsidR="00E17D1F" w:rsidRPr="00402A02" w:rsidTr="00537B7E">
        <w:tc>
          <w:tcPr>
            <w:tcW w:w="9345" w:type="dxa"/>
            <w:gridSpan w:val="8"/>
          </w:tcPr>
          <w:p w:rsidR="00E17D1F" w:rsidRPr="00E17D1F" w:rsidRDefault="00956F46" w:rsidP="00F52F9E">
            <w:pPr>
              <w:jc w:val="center"/>
              <w:rPr>
                <w:rFonts w:ascii="Times New Roman" w:eastAsia="Calibri" w:hAnsi="Times New Roman" w:cs="Times New Roman"/>
                <w:b/>
                <w:i/>
                <w:sz w:val="24"/>
                <w:szCs w:val="24"/>
                <w:lang w:val="uk-UA"/>
              </w:rPr>
            </w:pPr>
            <w:r w:rsidRPr="00E17D1F">
              <w:rPr>
                <w:rFonts w:ascii="Times New Roman" w:eastAsia="Times New Roman" w:hAnsi="Times New Roman" w:cs="Times New Roman"/>
                <w:b/>
                <w:i/>
                <w:sz w:val="24"/>
                <w:szCs w:val="24"/>
                <w:lang w:val="uk-UA"/>
              </w:rPr>
              <w:t xml:space="preserve">Значення отриманого критерію </w:t>
            </w:r>
            <w:proofErr w:type="spellStart"/>
            <w:r w:rsidRPr="00E17D1F">
              <w:rPr>
                <w:rFonts w:ascii="Times New Roman" w:eastAsia="Times New Roman" w:hAnsi="Times New Roman" w:cs="Times New Roman"/>
                <w:b/>
                <w:i/>
                <w:sz w:val="24"/>
                <w:szCs w:val="24"/>
                <w:lang w:val="uk-UA"/>
              </w:rPr>
              <w:t>Пірсона</w:t>
            </w:r>
            <w:proofErr w:type="spellEnd"/>
            <w:r w:rsidRPr="00E17D1F">
              <w:rPr>
                <w:rFonts w:ascii="Times New Roman" w:eastAsia="Times New Roman" w:hAnsi="Times New Roman" w:cs="Times New Roman"/>
                <w:b/>
                <w:i/>
                <w:sz w:val="24"/>
                <w:szCs w:val="24"/>
                <w:lang w:val="uk-UA"/>
              </w:rPr>
              <w:t xml:space="preserve"> входить в зону значущості, що підтверджує достовірність і статистичну значущість отриманих даних.</w:t>
            </w:r>
          </w:p>
        </w:tc>
      </w:tr>
    </w:tbl>
    <w:p w:rsidR="00B63081" w:rsidRDefault="00B63081" w:rsidP="00F52F9E">
      <w:pPr>
        <w:spacing w:line="360" w:lineRule="auto"/>
        <w:jc w:val="both"/>
        <w:rPr>
          <w:rFonts w:ascii="Times New Roman" w:eastAsia="Calibri" w:hAnsi="Times New Roman" w:cs="Times New Roman"/>
          <w:sz w:val="28"/>
          <w:szCs w:val="28"/>
          <w:lang w:val="uk-UA"/>
        </w:rPr>
      </w:pPr>
    </w:p>
    <w:p w:rsidR="00B63081" w:rsidRDefault="00402A02" w:rsidP="00F52F9E">
      <w:pPr>
        <w:spacing w:line="360" w:lineRule="auto"/>
        <w:jc w:val="both"/>
        <w:rPr>
          <w:rFonts w:ascii="Times New Roman" w:eastAsia="Calibri" w:hAnsi="Times New Roman" w:cs="Times New Roman"/>
          <w:sz w:val="28"/>
          <w:szCs w:val="28"/>
          <w:lang w:val="uk-UA"/>
        </w:rPr>
      </w:pPr>
      <w:r w:rsidRPr="00402A02">
        <w:rPr>
          <w:rFonts w:ascii="Times New Roman" w:eastAsia="Calibri" w:hAnsi="Times New Roman" w:cs="Times New Roman"/>
          <w:noProof/>
          <w:sz w:val="28"/>
          <w:szCs w:val="28"/>
          <w:lang w:eastAsia="ru-RU"/>
        </w:rPr>
        <w:drawing>
          <wp:inline distT="0" distB="0" distL="0" distR="0">
            <wp:extent cx="5876925" cy="3057525"/>
            <wp:effectExtent l="19050" t="0" r="9525" b="0"/>
            <wp:docPr id="233" name="Диаграмма 2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63081" w:rsidRDefault="00047BEE" w:rsidP="00F52F9E">
      <w:pPr>
        <w:spacing w:line="36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Рис.2.2</w:t>
      </w:r>
      <w:r w:rsidR="00402A02" w:rsidRPr="00402A02">
        <w:rPr>
          <w:rFonts w:ascii="Times New Roman" w:eastAsia="Calibri" w:hAnsi="Times New Roman" w:cs="Times New Roman"/>
          <w:sz w:val="28"/>
          <w:szCs w:val="28"/>
          <w:lang w:val="uk-UA"/>
        </w:rPr>
        <w:t>.</w:t>
      </w:r>
      <w:r w:rsidR="00402A02" w:rsidRPr="00402A02">
        <w:rPr>
          <w:rFonts w:ascii="Times New Roman" w:eastAsia="Calibri" w:hAnsi="Times New Roman" w:cs="Times New Roman"/>
          <w:b/>
          <w:sz w:val="28"/>
          <w:szCs w:val="28"/>
          <w:lang w:val="uk-UA"/>
        </w:rPr>
        <w:t xml:space="preserve"> Результати дослідження рів</w:t>
      </w:r>
      <w:r w:rsidR="00B63081">
        <w:rPr>
          <w:rFonts w:ascii="Times New Roman" w:eastAsia="Calibri" w:hAnsi="Times New Roman" w:cs="Times New Roman"/>
          <w:b/>
          <w:sz w:val="28"/>
          <w:szCs w:val="28"/>
          <w:lang w:val="uk-UA"/>
        </w:rPr>
        <w:t>ня самоактуалізації особистості</w:t>
      </w:r>
    </w:p>
    <w:p w:rsidR="00774AC0" w:rsidRDefault="00956F46" w:rsidP="001C79F0">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Як бачимо, </w:t>
      </w:r>
      <w:r w:rsidR="00AC5832">
        <w:rPr>
          <w:rFonts w:ascii="Times New Roman" w:hAnsi="Times New Roman" w:cs="Times New Roman"/>
          <w:sz w:val="28"/>
          <w:szCs w:val="28"/>
          <w:lang w:val="uk-UA"/>
        </w:rPr>
        <w:t xml:space="preserve">лише </w:t>
      </w:r>
      <w:r w:rsidR="00E17D1F">
        <w:rPr>
          <w:rFonts w:ascii="Times New Roman" w:hAnsi="Times New Roman" w:cs="Times New Roman"/>
          <w:sz w:val="28"/>
          <w:szCs w:val="28"/>
          <w:lang w:val="uk-UA"/>
        </w:rPr>
        <w:t>7,6%</w:t>
      </w:r>
      <w:r w:rsidR="00AC5832">
        <w:rPr>
          <w:rFonts w:ascii="Times New Roman" w:hAnsi="Times New Roman" w:cs="Times New Roman"/>
          <w:sz w:val="28"/>
          <w:szCs w:val="28"/>
          <w:lang w:val="uk-UA"/>
        </w:rPr>
        <w:t xml:space="preserve"> досліджуваних мають високі</w:t>
      </w:r>
      <w:r w:rsidR="00E17D1F">
        <w:rPr>
          <w:rFonts w:ascii="Times New Roman" w:hAnsi="Times New Roman" w:cs="Times New Roman"/>
          <w:sz w:val="28"/>
          <w:szCs w:val="28"/>
          <w:lang w:val="uk-UA"/>
        </w:rPr>
        <w:t xml:space="preserve"> показники за шкалою «автономія», </w:t>
      </w:r>
      <w:r w:rsidR="00AC5832">
        <w:rPr>
          <w:rFonts w:ascii="Times New Roman" w:hAnsi="Times New Roman" w:cs="Times New Roman"/>
          <w:sz w:val="28"/>
          <w:szCs w:val="28"/>
          <w:lang w:val="uk-UA"/>
        </w:rPr>
        <w:t xml:space="preserve">яка є </w:t>
      </w:r>
      <w:r w:rsidR="00E17D1F">
        <w:rPr>
          <w:rFonts w:ascii="Times New Roman" w:hAnsi="Times New Roman" w:cs="Times New Roman"/>
          <w:sz w:val="28"/>
          <w:szCs w:val="28"/>
          <w:lang w:val="uk-UA"/>
        </w:rPr>
        <w:t xml:space="preserve">ознакою </w:t>
      </w:r>
      <w:r w:rsidR="00AC5832">
        <w:rPr>
          <w:rFonts w:ascii="Times New Roman" w:hAnsi="Times New Roman" w:cs="Times New Roman"/>
          <w:sz w:val="28"/>
          <w:szCs w:val="28"/>
          <w:lang w:val="uk-UA"/>
        </w:rPr>
        <w:t xml:space="preserve">свободи, незалежності, зрілості особистості, </w:t>
      </w:r>
      <w:r w:rsidR="00774AC0">
        <w:rPr>
          <w:rFonts w:ascii="Times New Roman" w:hAnsi="Times New Roman" w:cs="Times New Roman"/>
          <w:sz w:val="28"/>
          <w:szCs w:val="28"/>
          <w:lang w:val="uk-UA"/>
        </w:rPr>
        <w:t>однак</w:t>
      </w:r>
      <w:r w:rsidR="00AC5832">
        <w:rPr>
          <w:rFonts w:ascii="Times New Roman" w:hAnsi="Times New Roman" w:cs="Times New Roman"/>
          <w:sz w:val="28"/>
          <w:szCs w:val="28"/>
          <w:lang w:val="uk-UA"/>
        </w:rPr>
        <w:t xml:space="preserve"> не означає самотності і відчуження. За шкалою </w:t>
      </w:r>
      <w:r w:rsidR="00E17D1F">
        <w:rPr>
          <w:rFonts w:ascii="Times New Roman" w:hAnsi="Times New Roman" w:cs="Times New Roman"/>
          <w:sz w:val="28"/>
          <w:szCs w:val="28"/>
          <w:lang w:val="uk-UA"/>
        </w:rPr>
        <w:t>«</w:t>
      </w:r>
      <w:proofErr w:type="spellStart"/>
      <w:r w:rsidR="00E17D1F">
        <w:rPr>
          <w:rFonts w:ascii="Times New Roman" w:hAnsi="Times New Roman" w:cs="Times New Roman"/>
          <w:sz w:val="28"/>
          <w:szCs w:val="28"/>
          <w:lang w:val="uk-UA"/>
        </w:rPr>
        <w:t>аутосимпатія</w:t>
      </w:r>
      <w:proofErr w:type="spellEnd"/>
      <w:r w:rsidR="00E17D1F">
        <w:rPr>
          <w:rFonts w:ascii="Times New Roman" w:hAnsi="Times New Roman" w:cs="Times New Roman"/>
          <w:sz w:val="28"/>
          <w:szCs w:val="28"/>
          <w:lang w:val="uk-UA"/>
        </w:rPr>
        <w:t>»</w:t>
      </w:r>
      <w:r w:rsidR="00AC5832">
        <w:rPr>
          <w:rFonts w:ascii="Times New Roman" w:hAnsi="Times New Roman" w:cs="Times New Roman"/>
          <w:sz w:val="28"/>
          <w:szCs w:val="28"/>
          <w:lang w:val="uk-UA"/>
        </w:rPr>
        <w:t>, яка описує природний критерій психічного здоров’я і цілісності особистості, лише</w:t>
      </w:r>
      <w:r w:rsidR="00E17D1F">
        <w:rPr>
          <w:rFonts w:ascii="Times New Roman" w:hAnsi="Times New Roman" w:cs="Times New Roman"/>
          <w:sz w:val="28"/>
          <w:szCs w:val="28"/>
          <w:lang w:val="uk-UA"/>
        </w:rPr>
        <w:t xml:space="preserve"> </w:t>
      </w:r>
      <w:r w:rsidR="00AC5832">
        <w:rPr>
          <w:rFonts w:ascii="Times New Roman" w:hAnsi="Times New Roman" w:cs="Times New Roman"/>
          <w:sz w:val="28"/>
          <w:szCs w:val="28"/>
          <w:lang w:val="uk-UA"/>
        </w:rPr>
        <w:t xml:space="preserve"> </w:t>
      </w:r>
      <w:r w:rsidR="00E17D1F">
        <w:rPr>
          <w:rFonts w:ascii="Times New Roman" w:hAnsi="Times New Roman" w:cs="Times New Roman"/>
          <w:sz w:val="28"/>
          <w:szCs w:val="28"/>
          <w:lang w:val="uk-UA"/>
        </w:rPr>
        <w:t xml:space="preserve">8,69% респондентів </w:t>
      </w:r>
      <w:r w:rsidR="00AC5832">
        <w:rPr>
          <w:rFonts w:ascii="Times New Roman" w:hAnsi="Times New Roman" w:cs="Times New Roman"/>
          <w:sz w:val="28"/>
          <w:szCs w:val="28"/>
          <w:lang w:val="uk-UA"/>
        </w:rPr>
        <w:t xml:space="preserve">мають </w:t>
      </w:r>
      <w:r w:rsidR="00774AC0">
        <w:rPr>
          <w:rFonts w:ascii="Times New Roman" w:hAnsi="Times New Roman" w:cs="Times New Roman"/>
          <w:sz w:val="28"/>
          <w:szCs w:val="28"/>
          <w:lang w:val="uk-UA"/>
        </w:rPr>
        <w:t>високі</w:t>
      </w:r>
      <w:r w:rsidR="00E17D1F">
        <w:rPr>
          <w:rFonts w:ascii="Times New Roman" w:hAnsi="Times New Roman" w:cs="Times New Roman"/>
          <w:sz w:val="28"/>
          <w:szCs w:val="28"/>
          <w:lang w:val="uk-UA"/>
        </w:rPr>
        <w:t xml:space="preserve"> показники</w:t>
      </w:r>
      <w:r w:rsidR="00AC5832">
        <w:rPr>
          <w:rFonts w:ascii="Times New Roman" w:hAnsi="Times New Roman" w:cs="Times New Roman"/>
          <w:sz w:val="28"/>
          <w:szCs w:val="28"/>
          <w:lang w:val="uk-UA"/>
        </w:rPr>
        <w:t xml:space="preserve">. </w:t>
      </w:r>
      <w:r w:rsidR="00774AC0">
        <w:rPr>
          <w:rFonts w:ascii="Times New Roman" w:hAnsi="Times New Roman" w:cs="Times New Roman"/>
          <w:sz w:val="28"/>
          <w:szCs w:val="28"/>
          <w:lang w:val="uk-UA"/>
        </w:rPr>
        <w:t xml:space="preserve">Також «контактність», яка вказує на здатність особистості до встановлення доброзичливих відносин з оточуючими, навички ефективного спілкування і </w:t>
      </w:r>
      <w:r w:rsidR="00C77709">
        <w:rPr>
          <w:rFonts w:ascii="Times New Roman" w:hAnsi="Times New Roman" w:cs="Times New Roman"/>
          <w:sz w:val="28"/>
          <w:szCs w:val="28"/>
          <w:lang w:val="uk-UA"/>
        </w:rPr>
        <w:t xml:space="preserve">виступає </w:t>
      </w:r>
      <w:r w:rsidR="00774AC0">
        <w:rPr>
          <w:rFonts w:ascii="Times New Roman" w:hAnsi="Times New Roman" w:cs="Times New Roman"/>
          <w:sz w:val="28"/>
          <w:szCs w:val="28"/>
          <w:lang w:val="uk-UA"/>
        </w:rPr>
        <w:t>необхідн</w:t>
      </w:r>
      <w:r w:rsidR="00C77709">
        <w:rPr>
          <w:rFonts w:ascii="Times New Roman" w:hAnsi="Times New Roman" w:cs="Times New Roman"/>
          <w:sz w:val="28"/>
          <w:szCs w:val="28"/>
          <w:lang w:val="uk-UA"/>
        </w:rPr>
        <w:t>ою</w:t>
      </w:r>
      <w:r w:rsidR="00774AC0">
        <w:rPr>
          <w:rFonts w:ascii="Times New Roman" w:hAnsi="Times New Roman" w:cs="Times New Roman"/>
          <w:sz w:val="28"/>
          <w:szCs w:val="28"/>
          <w:lang w:val="uk-UA"/>
        </w:rPr>
        <w:t xml:space="preserve"> основ</w:t>
      </w:r>
      <w:r w:rsidR="00C77709">
        <w:rPr>
          <w:rFonts w:ascii="Times New Roman" w:hAnsi="Times New Roman" w:cs="Times New Roman"/>
          <w:sz w:val="28"/>
          <w:szCs w:val="28"/>
          <w:lang w:val="uk-UA"/>
        </w:rPr>
        <w:t>ою</w:t>
      </w:r>
      <w:r w:rsidR="00774AC0">
        <w:rPr>
          <w:rFonts w:ascii="Times New Roman" w:hAnsi="Times New Roman" w:cs="Times New Roman"/>
          <w:sz w:val="28"/>
          <w:szCs w:val="28"/>
          <w:lang w:val="uk-UA"/>
        </w:rPr>
        <w:t xml:space="preserve"> синергетичної установки особистості має високі показники лише у 8,69% опитуваних. Шкала «спонтанність», яка описує здатність бути природним, невимушеним, що </w:t>
      </w:r>
      <w:r w:rsidR="00C77709">
        <w:rPr>
          <w:rFonts w:ascii="Times New Roman" w:hAnsi="Times New Roman" w:cs="Times New Roman"/>
          <w:sz w:val="28"/>
          <w:szCs w:val="28"/>
          <w:lang w:val="uk-UA"/>
        </w:rPr>
        <w:t xml:space="preserve">часто </w:t>
      </w:r>
      <w:r w:rsidR="00774AC0">
        <w:rPr>
          <w:rFonts w:ascii="Times New Roman" w:hAnsi="Times New Roman" w:cs="Times New Roman"/>
          <w:sz w:val="28"/>
          <w:szCs w:val="28"/>
          <w:lang w:val="uk-UA"/>
        </w:rPr>
        <w:t xml:space="preserve">обмежується соціальними нормами, показує, що </w:t>
      </w:r>
      <w:r w:rsidR="001C79F0">
        <w:rPr>
          <w:rFonts w:ascii="Times New Roman" w:hAnsi="Times New Roman" w:cs="Times New Roman"/>
          <w:sz w:val="28"/>
          <w:szCs w:val="28"/>
          <w:lang w:val="uk-UA"/>
        </w:rPr>
        <w:t xml:space="preserve">21,7% (найвищий показник) досліджуваних </w:t>
      </w:r>
      <w:proofErr w:type="spellStart"/>
      <w:r w:rsidR="001C79F0">
        <w:rPr>
          <w:rFonts w:ascii="Times New Roman" w:hAnsi="Times New Roman" w:cs="Times New Roman"/>
          <w:sz w:val="28"/>
          <w:szCs w:val="28"/>
          <w:lang w:val="uk-UA"/>
        </w:rPr>
        <w:t>самоактуалізуються</w:t>
      </w:r>
      <w:proofErr w:type="spellEnd"/>
      <w:r w:rsidR="001C79F0">
        <w:rPr>
          <w:rFonts w:ascii="Times New Roman" w:hAnsi="Times New Roman" w:cs="Times New Roman"/>
          <w:sz w:val="28"/>
          <w:szCs w:val="28"/>
          <w:lang w:val="uk-UA"/>
        </w:rPr>
        <w:t xml:space="preserve"> переважно саме через спонтанність. </w:t>
      </w:r>
      <w:r w:rsidR="00E46702">
        <w:rPr>
          <w:rFonts w:ascii="Times New Roman" w:hAnsi="Times New Roman" w:cs="Times New Roman"/>
          <w:sz w:val="28"/>
          <w:szCs w:val="28"/>
          <w:lang w:val="uk-UA"/>
        </w:rPr>
        <w:t xml:space="preserve">Слід зазначити, що спонтанність </w:t>
      </w:r>
      <w:r w:rsidR="00E46702" w:rsidRPr="00E46702">
        <w:rPr>
          <w:rFonts w:ascii="Times New Roman" w:hAnsi="Times New Roman" w:cs="Times New Roman"/>
          <w:sz w:val="28"/>
          <w:szCs w:val="28"/>
          <w:lang w:val="uk-UA"/>
        </w:rPr>
        <w:t>–</w:t>
      </w:r>
      <w:r w:rsidR="00E46702">
        <w:rPr>
          <w:rFonts w:ascii="Times New Roman" w:hAnsi="Times New Roman" w:cs="Times New Roman"/>
          <w:sz w:val="28"/>
          <w:szCs w:val="28"/>
          <w:lang w:val="uk-UA"/>
        </w:rPr>
        <w:t xml:space="preserve"> </w:t>
      </w:r>
      <w:r w:rsidR="001C79F0">
        <w:rPr>
          <w:rFonts w:ascii="Times New Roman" w:hAnsi="Times New Roman" w:cs="Times New Roman"/>
          <w:sz w:val="28"/>
          <w:szCs w:val="28"/>
          <w:lang w:val="uk-UA"/>
        </w:rPr>
        <w:t>це характеристика</w:t>
      </w:r>
      <w:r w:rsidR="00E46702">
        <w:rPr>
          <w:rFonts w:ascii="Times New Roman" w:hAnsi="Times New Roman" w:cs="Times New Roman"/>
          <w:sz w:val="28"/>
          <w:szCs w:val="28"/>
          <w:lang w:val="uk-UA"/>
        </w:rPr>
        <w:t xml:space="preserve">, </w:t>
      </w:r>
      <w:r w:rsidR="001C79F0">
        <w:rPr>
          <w:rFonts w:ascii="Times New Roman" w:hAnsi="Times New Roman" w:cs="Times New Roman"/>
          <w:sz w:val="28"/>
          <w:szCs w:val="28"/>
          <w:lang w:val="uk-UA"/>
        </w:rPr>
        <w:t xml:space="preserve"> здебільшого притаманна дітям і молодим людям, а також </w:t>
      </w:r>
      <w:r w:rsidR="00C77709">
        <w:rPr>
          <w:rFonts w:ascii="Times New Roman" w:hAnsi="Times New Roman" w:cs="Times New Roman"/>
          <w:sz w:val="28"/>
          <w:szCs w:val="28"/>
          <w:lang w:val="uk-UA"/>
        </w:rPr>
        <w:t xml:space="preserve">вона </w:t>
      </w:r>
      <w:r w:rsidR="001C79F0">
        <w:rPr>
          <w:rFonts w:ascii="Times New Roman" w:hAnsi="Times New Roman" w:cs="Times New Roman"/>
          <w:sz w:val="28"/>
          <w:szCs w:val="28"/>
          <w:lang w:val="uk-UA"/>
        </w:rPr>
        <w:t xml:space="preserve">найлегше реалізується у віртуальному просторі, який не </w:t>
      </w:r>
      <w:r w:rsidR="00C77709">
        <w:rPr>
          <w:rFonts w:ascii="Times New Roman" w:hAnsi="Times New Roman" w:cs="Times New Roman"/>
          <w:sz w:val="28"/>
          <w:szCs w:val="28"/>
          <w:lang w:val="uk-UA"/>
        </w:rPr>
        <w:t xml:space="preserve">так </w:t>
      </w:r>
      <w:r w:rsidR="001C79F0">
        <w:rPr>
          <w:rFonts w:ascii="Times New Roman" w:hAnsi="Times New Roman" w:cs="Times New Roman"/>
          <w:sz w:val="28"/>
          <w:szCs w:val="28"/>
          <w:lang w:val="uk-UA"/>
        </w:rPr>
        <w:t xml:space="preserve">обмежує людину </w:t>
      </w:r>
      <w:r w:rsidR="00C77709">
        <w:rPr>
          <w:rFonts w:ascii="Times New Roman" w:hAnsi="Times New Roman" w:cs="Times New Roman"/>
          <w:sz w:val="28"/>
          <w:szCs w:val="28"/>
          <w:lang w:val="uk-UA"/>
        </w:rPr>
        <w:t xml:space="preserve">як реальний і </w:t>
      </w:r>
      <w:r w:rsidR="001C79F0">
        <w:rPr>
          <w:rFonts w:ascii="Times New Roman" w:hAnsi="Times New Roman" w:cs="Times New Roman"/>
          <w:sz w:val="28"/>
          <w:szCs w:val="28"/>
          <w:lang w:val="uk-UA"/>
        </w:rPr>
        <w:t>спрощує дії (в один клік)</w:t>
      </w:r>
      <w:r w:rsidR="00C77709">
        <w:rPr>
          <w:rFonts w:ascii="Times New Roman" w:hAnsi="Times New Roman" w:cs="Times New Roman"/>
          <w:sz w:val="28"/>
          <w:szCs w:val="28"/>
          <w:lang w:val="uk-UA"/>
        </w:rPr>
        <w:t>,</w:t>
      </w:r>
      <w:r w:rsidR="001C79F0">
        <w:rPr>
          <w:rFonts w:ascii="Times New Roman" w:hAnsi="Times New Roman" w:cs="Times New Roman"/>
          <w:sz w:val="28"/>
          <w:szCs w:val="28"/>
          <w:lang w:val="uk-UA"/>
        </w:rPr>
        <w:t xml:space="preserve"> </w:t>
      </w:r>
      <w:r w:rsidR="004159F9">
        <w:rPr>
          <w:rFonts w:ascii="Times New Roman" w:hAnsi="Times New Roman" w:cs="Times New Roman"/>
          <w:sz w:val="28"/>
          <w:szCs w:val="28"/>
          <w:lang w:val="uk-UA"/>
        </w:rPr>
        <w:t>що дозволяє  швидко досягти певного результату</w:t>
      </w:r>
      <w:r w:rsidR="00C77709">
        <w:rPr>
          <w:rFonts w:ascii="Times New Roman" w:hAnsi="Times New Roman" w:cs="Times New Roman"/>
          <w:sz w:val="28"/>
          <w:szCs w:val="28"/>
          <w:lang w:val="uk-UA"/>
        </w:rPr>
        <w:t xml:space="preserve"> і викликає відчуття задоволення</w:t>
      </w:r>
      <w:r w:rsidR="001C79F0">
        <w:rPr>
          <w:rFonts w:ascii="Times New Roman" w:hAnsi="Times New Roman" w:cs="Times New Roman"/>
          <w:sz w:val="28"/>
          <w:szCs w:val="28"/>
          <w:lang w:val="uk-UA"/>
        </w:rPr>
        <w:t xml:space="preserve">. </w:t>
      </w:r>
    </w:p>
    <w:p w:rsidR="00383F53" w:rsidRDefault="00CF1F9D" w:rsidP="001C79F0">
      <w:pPr>
        <w:spacing w:after="0" w:line="360" w:lineRule="auto"/>
        <w:ind w:firstLine="70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Емпіричні </w:t>
      </w:r>
      <w:r>
        <w:rPr>
          <w:rFonts w:ascii="Times New Roman" w:eastAsia="Times New Roman" w:hAnsi="Times New Roman" w:cs="Times New Roman"/>
          <w:sz w:val="28"/>
          <w:szCs w:val="28"/>
          <w:lang w:val="uk-UA"/>
        </w:rPr>
        <w:t>р</w:t>
      </w:r>
      <w:r w:rsidR="00082016">
        <w:rPr>
          <w:rFonts w:ascii="Times New Roman" w:eastAsia="Times New Roman" w:hAnsi="Times New Roman" w:cs="Times New Roman"/>
          <w:sz w:val="28"/>
          <w:szCs w:val="28"/>
          <w:lang w:val="uk-UA"/>
        </w:rPr>
        <w:t>езультати</w:t>
      </w:r>
      <w:r w:rsidR="004159F9">
        <w:rPr>
          <w:rFonts w:ascii="Times New Roman" w:eastAsia="Times New Roman" w:hAnsi="Times New Roman" w:cs="Times New Roman"/>
          <w:sz w:val="28"/>
          <w:szCs w:val="28"/>
          <w:lang w:val="uk-UA"/>
        </w:rPr>
        <w:t xml:space="preserve"> </w:t>
      </w:r>
      <w:r w:rsidR="00383F53" w:rsidRPr="004159F9">
        <w:rPr>
          <w:rFonts w:ascii="Times New Roman" w:eastAsia="Calibri" w:hAnsi="Times New Roman" w:cs="Times New Roman"/>
          <w:sz w:val="28"/>
          <w:szCs w:val="28"/>
          <w:lang w:val="uk-UA"/>
        </w:rPr>
        <w:t>дослідження захисних механізмів психіки</w:t>
      </w:r>
      <w:r w:rsidR="004159F9">
        <w:rPr>
          <w:rFonts w:ascii="Times New Roman" w:eastAsia="Calibri" w:hAnsi="Times New Roman" w:cs="Times New Roman"/>
          <w:sz w:val="28"/>
          <w:szCs w:val="28"/>
          <w:lang w:val="uk-UA"/>
        </w:rPr>
        <w:t xml:space="preserve"> </w:t>
      </w:r>
      <w:r w:rsidR="00383F53" w:rsidRPr="004159F9">
        <w:rPr>
          <w:rFonts w:ascii="Times New Roman" w:eastAsia="Calibri" w:hAnsi="Times New Roman" w:cs="Times New Roman"/>
          <w:sz w:val="28"/>
          <w:szCs w:val="28"/>
          <w:lang w:val="uk-UA"/>
        </w:rPr>
        <w:t>подано</w:t>
      </w:r>
      <w:r w:rsidR="00383F53" w:rsidRPr="00402A02">
        <w:rPr>
          <w:rFonts w:ascii="Times New Roman" w:eastAsia="Calibri" w:hAnsi="Times New Roman" w:cs="Times New Roman"/>
          <w:sz w:val="28"/>
          <w:szCs w:val="28"/>
          <w:lang w:val="uk-UA"/>
        </w:rPr>
        <w:t xml:space="preserve"> у Додатку Б, математичну обробку даних наведено у таблиці 2.</w:t>
      </w:r>
      <w:r w:rsidR="00383F53">
        <w:rPr>
          <w:rFonts w:ascii="Times New Roman" w:eastAsia="Calibri" w:hAnsi="Times New Roman" w:cs="Times New Roman"/>
          <w:sz w:val="28"/>
          <w:szCs w:val="28"/>
          <w:lang w:val="uk-UA"/>
        </w:rPr>
        <w:t>3</w:t>
      </w:r>
      <w:r w:rsidR="00383F53" w:rsidRPr="00402A02">
        <w:rPr>
          <w:rFonts w:ascii="Times New Roman" w:eastAsia="Calibri" w:hAnsi="Times New Roman" w:cs="Times New Roman"/>
          <w:sz w:val="28"/>
          <w:szCs w:val="28"/>
          <w:lang w:val="uk-UA"/>
        </w:rPr>
        <w:t>., результати представлено</w:t>
      </w:r>
      <w:r w:rsidR="00383F53">
        <w:rPr>
          <w:rFonts w:ascii="Times New Roman" w:eastAsia="Calibri" w:hAnsi="Times New Roman" w:cs="Times New Roman"/>
          <w:sz w:val="28"/>
          <w:szCs w:val="28"/>
          <w:lang w:val="uk-UA"/>
        </w:rPr>
        <w:t xml:space="preserve"> на рис. 2.3</w:t>
      </w:r>
      <w:r w:rsidR="00383F53" w:rsidRPr="00402A02">
        <w:rPr>
          <w:rFonts w:ascii="Times New Roman" w:eastAsia="Calibri" w:hAnsi="Times New Roman" w:cs="Times New Roman"/>
          <w:sz w:val="28"/>
          <w:szCs w:val="28"/>
          <w:lang w:val="uk-UA"/>
        </w:rPr>
        <w:t>.</w:t>
      </w:r>
    </w:p>
    <w:p w:rsidR="00383F53" w:rsidRDefault="00383F53" w:rsidP="00383F53">
      <w:pPr>
        <w:spacing w:after="0" w:line="360" w:lineRule="auto"/>
        <w:jc w:val="right"/>
        <w:rPr>
          <w:rFonts w:ascii="Times New Roman" w:eastAsia="Calibri" w:hAnsi="Times New Roman" w:cs="Times New Roman"/>
          <w:i/>
          <w:sz w:val="28"/>
          <w:szCs w:val="28"/>
          <w:lang w:val="uk-UA"/>
        </w:rPr>
      </w:pPr>
      <w:r w:rsidRPr="00402A02">
        <w:rPr>
          <w:rFonts w:ascii="Times New Roman" w:eastAsia="Calibri" w:hAnsi="Times New Roman" w:cs="Times New Roman"/>
          <w:i/>
          <w:sz w:val="28"/>
          <w:szCs w:val="28"/>
          <w:lang w:val="uk-UA"/>
        </w:rPr>
        <w:t>Таблиця 2.</w:t>
      </w:r>
      <w:r>
        <w:rPr>
          <w:rFonts w:ascii="Times New Roman" w:eastAsia="Calibri" w:hAnsi="Times New Roman" w:cs="Times New Roman"/>
          <w:i/>
          <w:sz w:val="28"/>
          <w:szCs w:val="28"/>
          <w:lang w:val="uk-UA"/>
        </w:rPr>
        <w:t>3</w:t>
      </w:r>
    </w:p>
    <w:p w:rsidR="00383F53" w:rsidRPr="00383F53" w:rsidRDefault="00383F53" w:rsidP="00383F53">
      <w:pPr>
        <w:spacing w:after="0" w:line="360" w:lineRule="auto"/>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Результати дослідження захисних механізмів психіки</w:t>
      </w:r>
    </w:p>
    <w:tbl>
      <w:tblPr>
        <w:tblStyle w:val="1"/>
        <w:tblW w:w="0" w:type="auto"/>
        <w:tblLayout w:type="fixed"/>
        <w:tblLook w:val="04A0" w:firstRow="1" w:lastRow="0" w:firstColumn="1" w:lastColumn="0" w:noHBand="0" w:noVBand="1"/>
      </w:tblPr>
      <w:tblGrid>
        <w:gridCol w:w="421"/>
        <w:gridCol w:w="3118"/>
        <w:gridCol w:w="851"/>
        <w:gridCol w:w="843"/>
        <w:gridCol w:w="850"/>
        <w:gridCol w:w="849"/>
        <w:gridCol w:w="1069"/>
        <w:gridCol w:w="1344"/>
      </w:tblGrid>
      <w:tr w:rsidR="00383F53" w:rsidRPr="00402A02" w:rsidTr="00D76DEE">
        <w:tc>
          <w:tcPr>
            <w:tcW w:w="421" w:type="dxa"/>
          </w:tcPr>
          <w:p w:rsidR="00383F53" w:rsidRPr="00402A02" w:rsidRDefault="00383F53" w:rsidP="00390F2B">
            <w:pPr>
              <w:jc w:val="both"/>
              <w:rPr>
                <w:rFonts w:ascii="Times New Roman" w:eastAsia="Times New Roman" w:hAnsi="Times New Roman" w:cs="Times New Roman"/>
                <w:sz w:val="24"/>
                <w:szCs w:val="24"/>
                <w:lang w:val="uk-UA"/>
              </w:rPr>
            </w:pPr>
            <w:r w:rsidRPr="00402A02">
              <w:rPr>
                <w:rFonts w:ascii="Times New Roman" w:eastAsia="Times New Roman" w:hAnsi="Times New Roman" w:cs="Times New Roman"/>
                <w:sz w:val="24"/>
                <w:szCs w:val="24"/>
                <w:lang w:val="uk-UA"/>
              </w:rPr>
              <w:t>№</w:t>
            </w:r>
          </w:p>
        </w:tc>
        <w:tc>
          <w:tcPr>
            <w:tcW w:w="3118" w:type="dxa"/>
          </w:tcPr>
          <w:p w:rsidR="00383F53" w:rsidRPr="00402A02" w:rsidRDefault="007154E4" w:rsidP="00390F2B">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Назва захисного механізму</w:t>
            </w:r>
          </w:p>
        </w:tc>
        <w:tc>
          <w:tcPr>
            <w:tcW w:w="851" w:type="dxa"/>
          </w:tcPr>
          <w:p w:rsidR="00383F53" w:rsidRPr="00402A02" w:rsidRDefault="00383F53" w:rsidP="00390F2B">
            <w:pPr>
              <w:jc w:val="center"/>
              <w:rPr>
                <w:rFonts w:ascii="Times New Roman" w:eastAsia="Times New Roman" w:hAnsi="Times New Roman" w:cs="Times New Roman"/>
                <w:sz w:val="24"/>
                <w:szCs w:val="24"/>
                <w:lang w:val="uk-UA"/>
              </w:rPr>
            </w:pPr>
            <w:r w:rsidRPr="00402A02">
              <w:rPr>
                <w:rFonts w:ascii="Times New Roman" w:eastAsia="Times New Roman" w:hAnsi="Times New Roman" w:cs="Times New Roman"/>
                <w:sz w:val="24"/>
                <w:szCs w:val="24"/>
                <w:lang w:val="uk-UA"/>
              </w:rPr>
              <w:t>%</w:t>
            </w:r>
          </w:p>
        </w:tc>
        <w:tc>
          <w:tcPr>
            <w:tcW w:w="843" w:type="dxa"/>
            <w:vAlign w:val="center"/>
          </w:tcPr>
          <w:p w:rsidR="00383F53" w:rsidRPr="00402A02" w:rsidRDefault="00383F53" w:rsidP="00390F2B">
            <w:pPr>
              <w:ind w:left="267"/>
              <w:rPr>
                <w:rFonts w:ascii="Times New Roman" w:eastAsia="Times New Roman" w:hAnsi="Times New Roman" w:cs="Times New Roman"/>
                <w:sz w:val="24"/>
                <w:szCs w:val="24"/>
                <w:lang w:val="uk-UA"/>
              </w:rPr>
            </w:pPr>
            <w:r w:rsidRPr="00402A02">
              <w:rPr>
                <w:rFonts w:ascii="Times New Roman" w:eastAsia="Times New Roman" w:hAnsi="Times New Roman" w:cs="Times New Roman"/>
                <w:sz w:val="24"/>
                <w:szCs w:val="24"/>
                <w:lang w:val="en-US"/>
              </w:rPr>
              <w:t>Fe</w:t>
            </w:r>
          </w:p>
        </w:tc>
        <w:tc>
          <w:tcPr>
            <w:tcW w:w="850" w:type="dxa"/>
          </w:tcPr>
          <w:p w:rsidR="00383F53" w:rsidRPr="00402A02" w:rsidRDefault="00383F53" w:rsidP="00390F2B">
            <w:pPr>
              <w:jc w:val="both"/>
              <w:rPr>
                <w:rFonts w:ascii="Times New Roman" w:eastAsia="Times New Roman" w:hAnsi="Times New Roman" w:cs="Times New Roman"/>
                <w:sz w:val="24"/>
                <w:szCs w:val="24"/>
                <w:lang w:val="en-US"/>
              </w:rPr>
            </w:pPr>
            <w:r w:rsidRPr="00402A02">
              <w:rPr>
                <w:rFonts w:ascii="Times New Roman" w:eastAsia="Times New Roman" w:hAnsi="Times New Roman" w:cs="Times New Roman"/>
                <w:sz w:val="24"/>
                <w:szCs w:val="24"/>
                <w:lang w:val="en-US"/>
              </w:rPr>
              <w:t>F (t)</w:t>
            </w:r>
          </w:p>
        </w:tc>
        <w:tc>
          <w:tcPr>
            <w:tcW w:w="849" w:type="dxa"/>
          </w:tcPr>
          <w:p w:rsidR="00383F53" w:rsidRPr="00402A02" w:rsidRDefault="00383F53" w:rsidP="00390F2B">
            <w:pPr>
              <w:jc w:val="both"/>
              <w:rPr>
                <w:rFonts w:ascii="Times New Roman" w:eastAsia="Times New Roman" w:hAnsi="Times New Roman" w:cs="Times New Roman"/>
                <w:sz w:val="24"/>
                <w:szCs w:val="24"/>
                <w:lang w:val="en-US"/>
              </w:rPr>
            </w:pPr>
            <w:r w:rsidRPr="00402A02">
              <w:rPr>
                <w:rFonts w:ascii="Times New Roman" w:eastAsia="Times New Roman" w:hAnsi="Times New Roman" w:cs="Times New Roman"/>
                <w:sz w:val="24"/>
                <w:szCs w:val="24"/>
                <w:lang w:val="en-US"/>
              </w:rPr>
              <w:t>Fe-Ft</w:t>
            </w:r>
          </w:p>
        </w:tc>
        <w:tc>
          <w:tcPr>
            <w:tcW w:w="1069" w:type="dxa"/>
          </w:tcPr>
          <w:p w:rsidR="00383F53" w:rsidRPr="00402A02" w:rsidRDefault="00383F53" w:rsidP="00390F2B">
            <w:pPr>
              <w:jc w:val="both"/>
              <w:rPr>
                <w:rFonts w:ascii="Times New Roman" w:eastAsia="Times New Roman" w:hAnsi="Times New Roman" w:cs="Times New Roman"/>
                <w:sz w:val="24"/>
                <w:szCs w:val="24"/>
                <w:lang w:val="en-US"/>
              </w:rPr>
            </w:pPr>
            <w:r w:rsidRPr="00402A02">
              <w:rPr>
                <w:rFonts w:ascii="Times New Roman" w:eastAsia="Times New Roman" w:hAnsi="Times New Roman" w:cs="Times New Roman"/>
                <w:sz w:val="24"/>
                <w:szCs w:val="24"/>
                <w:lang w:val="en-US"/>
              </w:rPr>
              <w:t>(Fe-Ft)2</w:t>
            </w:r>
          </w:p>
        </w:tc>
        <w:tc>
          <w:tcPr>
            <w:tcW w:w="1344" w:type="dxa"/>
          </w:tcPr>
          <w:p w:rsidR="00383F53" w:rsidRPr="00402A02" w:rsidRDefault="00383F53" w:rsidP="00390F2B">
            <w:pPr>
              <w:jc w:val="both"/>
              <w:rPr>
                <w:rFonts w:ascii="Times New Roman" w:eastAsia="Times New Roman" w:hAnsi="Times New Roman" w:cs="Times New Roman"/>
                <w:sz w:val="24"/>
                <w:szCs w:val="24"/>
                <w:lang w:val="en-US"/>
              </w:rPr>
            </w:pPr>
            <w:r w:rsidRPr="00402A02">
              <w:rPr>
                <w:rFonts w:ascii="Times New Roman" w:eastAsia="Times New Roman" w:hAnsi="Times New Roman" w:cs="Times New Roman"/>
                <w:sz w:val="24"/>
                <w:szCs w:val="24"/>
                <w:lang w:val="en-US"/>
              </w:rPr>
              <w:t>(Fe-Ft)2/Ft</w:t>
            </w:r>
          </w:p>
        </w:tc>
      </w:tr>
      <w:tr w:rsidR="00383F53" w:rsidRPr="00402A02" w:rsidTr="00D76DEE">
        <w:tc>
          <w:tcPr>
            <w:tcW w:w="421" w:type="dxa"/>
          </w:tcPr>
          <w:p w:rsidR="00383F53" w:rsidRPr="00402A02" w:rsidRDefault="00383F53" w:rsidP="00390F2B">
            <w:pPr>
              <w:jc w:val="both"/>
              <w:rPr>
                <w:rFonts w:ascii="Times New Roman" w:eastAsia="Times New Roman" w:hAnsi="Times New Roman" w:cs="Times New Roman"/>
                <w:sz w:val="24"/>
                <w:szCs w:val="24"/>
                <w:lang w:val="uk-UA"/>
              </w:rPr>
            </w:pPr>
            <w:r w:rsidRPr="00402A02">
              <w:rPr>
                <w:rFonts w:ascii="Times New Roman" w:eastAsia="Times New Roman" w:hAnsi="Times New Roman" w:cs="Times New Roman"/>
                <w:sz w:val="24"/>
                <w:szCs w:val="24"/>
                <w:lang w:val="uk-UA"/>
              </w:rPr>
              <w:t>1</w:t>
            </w:r>
          </w:p>
        </w:tc>
        <w:tc>
          <w:tcPr>
            <w:tcW w:w="3118" w:type="dxa"/>
          </w:tcPr>
          <w:p w:rsidR="00383F53" w:rsidRPr="00402A02" w:rsidRDefault="007154E4" w:rsidP="00C51022">
            <w:pP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Витіснення</w:t>
            </w:r>
          </w:p>
        </w:tc>
        <w:tc>
          <w:tcPr>
            <w:tcW w:w="851" w:type="dxa"/>
          </w:tcPr>
          <w:p w:rsidR="00383F53" w:rsidRPr="00402A02" w:rsidRDefault="00D76DEE" w:rsidP="006345FA">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16,30</w:t>
            </w:r>
          </w:p>
        </w:tc>
        <w:tc>
          <w:tcPr>
            <w:tcW w:w="843" w:type="dxa"/>
          </w:tcPr>
          <w:p w:rsidR="00383F53" w:rsidRPr="00402A02" w:rsidRDefault="00D76DEE" w:rsidP="006345FA">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15</w:t>
            </w:r>
          </w:p>
        </w:tc>
        <w:tc>
          <w:tcPr>
            <w:tcW w:w="850" w:type="dxa"/>
          </w:tcPr>
          <w:p w:rsidR="00383F53" w:rsidRPr="00402A02" w:rsidRDefault="006345FA" w:rsidP="00390F2B">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11,5</w:t>
            </w:r>
          </w:p>
        </w:tc>
        <w:tc>
          <w:tcPr>
            <w:tcW w:w="849" w:type="dxa"/>
          </w:tcPr>
          <w:p w:rsidR="00383F53" w:rsidRPr="00402A02" w:rsidRDefault="006345FA" w:rsidP="00390F2B">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3,5</w:t>
            </w:r>
          </w:p>
        </w:tc>
        <w:tc>
          <w:tcPr>
            <w:tcW w:w="1069" w:type="dxa"/>
          </w:tcPr>
          <w:p w:rsidR="00383F53" w:rsidRPr="00402A02" w:rsidRDefault="006345FA" w:rsidP="006345FA">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12,25</w:t>
            </w:r>
          </w:p>
        </w:tc>
        <w:tc>
          <w:tcPr>
            <w:tcW w:w="1344" w:type="dxa"/>
          </w:tcPr>
          <w:p w:rsidR="00383F53" w:rsidRPr="00402A02" w:rsidRDefault="00047BEE" w:rsidP="00390F2B">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1,06</w:t>
            </w:r>
          </w:p>
        </w:tc>
      </w:tr>
      <w:tr w:rsidR="00383F53" w:rsidRPr="00402A02" w:rsidTr="00D76DEE">
        <w:tc>
          <w:tcPr>
            <w:tcW w:w="421" w:type="dxa"/>
          </w:tcPr>
          <w:p w:rsidR="00383F53" w:rsidRPr="00402A02" w:rsidRDefault="00383F53" w:rsidP="00390F2B">
            <w:pPr>
              <w:jc w:val="both"/>
              <w:rPr>
                <w:rFonts w:ascii="Times New Roman" w:eastAsia="Times New Roman" w:hAnsi="Times New Roman" w:cs="Times New Roman"/>
                <w:sz w:val="24"/>
                <w:szCs w:val="24"/>
                <w:lang w:val="uk-UA"/>
              </w:rPr>
            </w:pPr>
            <w:r w:rsidRPr="00402A02">
              <w:rPr>
                <w:rFonts w:ascii="Times New Roman" w:eastAsia="Times New Roman" w:hAnsi="Times New Roman" w:cs="Times New Roman"/>
                <w:sz w:val="24"/>
                <w:szCs w:val="24"/>
                <w:lang w:val="uk-UA"/>
              </w:rPr>
              <w:t>2</w:t>
            </w:r>
          </w:p>
        </w:tc>
        <w:tc>
          <w:tcPr>
            <w:tcW w:w="3118" w:type="dxa"/>
          </w:tcPr>
          <w:p w:rsidR="00383F53" w:rsidRPr="00402A02" w:rsidRDefault="007154E4" w:rsidP="00C51022">
            <w:pP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Регресія</w:t>
            </w:r>
          </w:p>
        </w:tc>
        <w:tc>
          <w:tcPr>
            <w:tcW w:w="851" w:type="dxa"/>
          </w:tcPr>
          <w:p w:rsidR="00383F53" w:rsidRPr="00402A02" w:rsidRDefault="00D76DEE" w:rsidP="006345FA">
            <w:pPr>
              <w:jc w:val="center"/>
              <w:rPr>
                <w:rFonts w:ascii="Times New Roman" w:eastAsia="Calibri" w:hAnsi="Times New Roman" w:cs="Times New Roman"/>
                <w:sz w:val="24"/>
                <w:szCs w:val="24"/>
                <w:lang w:val="uk-UA"/>
              </w:rPr>
            </w:pPr>
            <w:r>
              <w:rPr>
                <w:rFonts w:ascii="Times New Roman" w:eastAsia="Times New Roman" w:hAnsi="Times New Roman" w:cs="Times New Roman"/>
                <w:sz w:val="24"/>
                <w:szCs w:val="24"/>
                <w:lang w:val="uk-UA"/>
              </w:rPr>
              <w:t>18,47</w:t>
            </w:r>
          </w:p>
        </w:tc>
        <w:tc>
          <w:tcPr>
            <w:tcW w:w="843" w:type="dxa"/>
          </w:tcPr>
          <w:p w:rsidR="00383F53" w:rsidRPr="00402A02" w:rsidRDefault="00D76DEE" w:rsidP="006345FA">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17</w:t>
            </w:r>
          </w:p>
        </w:tc>
        <w:tc>
          <w:tcPr>
            <w:tcW w:w="850" w:type="dxa"/>
          </w:tcPr>
          <w:p w:rsidR="00383F53" w:rsidRPr="00402A02" w:rsidRDefault="006345FA" w:rsidP="00390F2B">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11,5</w:t>
            </w:r>
          </w:p>
        </w:tc>
        <w:tc>
          <w:tcPr>
            <w:tcW w:w="849" w:type="dxa"/>
          </w:tcPr>
          <w:p w:rsidR="00383F53" w:rsidRPr="00402A02" w:rsidRDefault="006345FA" w:rsidP="00390F2B">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5,5</w:t>
            </w:r>
          </w:p>
        </w:tc>
        <w:tc>
          <w:tcPr>
            <w:tcW w:w="1069" w:type="dxa"/>
          </w:tcPr>
          <w:p w:rsidR="00383F53" w:rsidRPr="00402A02" w:rsidRDefault="006345FA" w:rsidP="006345FA">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30,25</w:t>
            </w:r>
          </w:p>
        </w:tc>
        <w:tc>
          <w:tcPr>
            <w:tcW w:w="1344" w:type="dxa"/>
          </w:tcPr>
          <w:p w:rsidR="00383F53" w:rsidRPr="00402A02" w:rsidRDefault="00047BEE" w:rsidP="00390F2B">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2,63</w:t>
            </w:r>
          </w:p>
        </w:tc>
      </w:tr>
      <w:tr w:rsidR="00383F53" w:rsidRPr="00402A02" w:rsidTr="00D76DEE">
        <w:tc>
          <w:tcPr>
            <w:tcW w:w="421" w:type="dxa"/>
          </w:tcPr>
          <w:p w:rsidR="00383F53" w:rsidRPr="00402A02" w:rsidRDefault="00383F53" w:rsidP="00390F2B">
            <w:pPr>
              <w:jc w:val="both"/>
              <w:rPr>
                <w:rFonts w:ascii="Times New Roman" w:eastAsia="Times New Roman" w:hAnsi="Times New Roman" w:cs="Times New Roman"/>
                <w:sz w:val="24"/>
                <w:szCs w:val="24"/>
                <w:lang w:val="uk-UA"/>
              </w:rPr>
            </w:pPr>
            <w:r w:rsidRPr="00402A02">
              <w:rPr>
                <w:rFonts w:ascii="Times New Roman" w:eastAsia="Times New Roman" w:hAnsi="Times New Roman" w:cs="Times New Roman"/>
                <w:sz w:val="24"/>
                <w:szCs w:val="24"/>
                <w:lang w:val="uk-UA"/>
              </w:rPr>
              <w:t>3</w:t>
            </w:r>
          </w:p>
        </w:tc>
        <w:tc>
          <w:tcPr>
            <w:tcW w:w="3118" w:type="dxa"/>
          </w:tcPr>
          <w:p w:rsidR="00383F53" w:rsidRPr="00402A02" w:rsidRDefault="007154E4" w:rsidP="00C51022">
            <w:pP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Заміщення</w:t>
            </w:r>
          </w:p>
        </w:tc>
        <w:tc>
          <w:tcPr>
            <w:tcW w:w="851" w:type="dxa"/>
          </w:tcPr>
          <w:p w:rsidR="00383F53" w:rsidRPr="00402A02" w:rsidRDefault="006345FA" w:rsidP="006345FA">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3,26</w:t>
            </w:r>
          </w:p>
        </w:tc>
        <w:tc>
          <w:tcPr>
            <w:tcW w:w="843" w:type="dxa"/>
          </w:tcPr>
          <w:p w:rsidR="00383F53" w:rsidRPr="00402A02" w:rsidRDefault="00D76DEE" w:rsidP="006345FA">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p>
        </w:tc>
        <w:tc>
          <w:tcPr>
            <w:tcW w:w="850" w:type="dxa"/>
          </w:tcPr>
          <w:p w:rsidR="00383F53" w:rsidRPr="00402A02" w:rsidRDefault="006345FA" w:rsidP="00390F2B">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11,5</w:t>
            </w:r>
          </w:p>
        </w:tc>
        <w:tc>
          <w:tcPr>
            <w:tcW w:w="849" w:type="dxa"/>
          </w:tcPr>
          <w:p w:rsidR="00383F53" w:rsidRPr="00402A02" w:rsidRDefault="006345FA" w:rsidP="00390F2B">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-8,5</w:t>
            </w:r>
          </w:p>
        </w:tc>
        <w:tc>
          <w:tcPr>
            <w:tcW w:w="1069" w:type="dxa"/>
          </w:tcPr>
          <w:p w:rsidR="00383F53" w:rsidRPr="00402A02" w:rsidRDefault="006345FA" w:rsidP="006345FA">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72,25</w:t>
            </w:r>
          </w:p>
        </w:tc>
        <w:tc>
          <w:tcPr>
            <w:tcW w:w="1344" w:type="dxa"/>
          </w:tcPr>
          <w:p w:rsidR="00383F53" w:rsidRPr="00402A02" w:rsidRDefault="00047BEE" w:rsidP="00390F2B">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6,28</w:t>
            </w:r>
          </w:p>
        </w:tc>
      </w:tr>
      <w:tr w:rsidR="00383F53" w:rsidRPr="00402A02" w:rsidTr="00D76DEE">
        <w:tc>
          <w:tcPr>
            <w:tcW w:w="421" w:type="dxa"/>
          </w:tcPr>
          <w:p w:rsidR="00383F53" w:rsidRPr="00402A02" w:rsidRDefault="00383F53" w:rsidP="00390F2B">
            <w:pPr>
              <w:jc w:val="both"/>
              <w:rPr>
                <w:rFonts w:ascii="Times New Roman" w:eastAsia="Times New Roman" w:hAnsi="Times New Roman" w:cs="Times New Roman"/>
                <w:sz w:val="24"/>
                <w:szCs w:val="24"/>
                <w:lang w:val="uk-UA"/>
              </w:rPr>
            </w:pPr>
            <w:r w:rsidRPr="00402A02">
              <w:rPr>
                <w:rFonts w:ascii="Times New Roman" w:eastAsia="Times New Roman" w:hAnsi="Times New Roman" w:cs="Times New Roman"/>
                <w:sz w:val="24"/>
                <w:szCs w:val="24"/>
                <w:lang w:val="uk-UA"/>
              </w:rPr>
              <w:t>4</w:t>
            </w:r>
          </w:p>
        </w:tc>
        <w:tc>
          <w:tcPr>
            <w:tcW w:w="3118" w:type="dxa"/>
          </w:tcPr>
          <w:p w:rsidR="00383F53" w:rsidRPr="00402A02" w:rsidRDefault="007154E4" w:rsidP="00C51022">
            <w:pP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Заперечення</w:t>
            </w:r>
          </w:p>
        </w:tc>
        <w:tc>
          <w:tcPr>
            <w:tcW w:w="851" w:type="dxa"/>
          </w:tcPr>
          <w:p w:rsidR="00383F53" w:rsidRPr="00402A02" w:rsidRDefault="006345FA" w:rsidP="006345FA">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8,69</w:t>
            </w:r>
          </w:p>
        </w:tc>
        <w:tc>
          <w:tcPr>
            <w:tcW w:w="843" w:type="dxa"/>
          </w:tcPr>
          <w:p w:rsidR="00383F53" w:rsidRPr="00402A02" w:rsidRDefault="00D76DEE" w:rsidP="006345FA">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8</w:t>
            </w:r>
          </w:p>
        </w:tc>
        <w:tc>
          <w:tcPr>
            <w:tcW w:w="850" w:type="dxa"/>
          </w:tcPr>
          <w:p w:rsidR="00383F53" w:rsidRPr="00402A02" w:rsidRDefault="006345FA" w:rsidP="00390F2B">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11,5</w:t>
            </w:r>
          </w:p>
        </w:tc>
        <w:tc>
          <w:tcPr>
            <w:tcW w:w="849" w:type="dxa"/>
          </w:tcPr>
          <w:p w:rsidR="00383F53" w:rsidRPr="00402A02" w:rsidRDefault="006345FA" w:rsidP="00390F2B">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-3,5</w:t>
            </w:r>
          </w:p>
        </w:tc>
        <w:tc>
          <w:tcPr>
            <w:tcW w:w="1069" w:type="dxa"/>
          </w:tcPr>
          <w:p w:rsidR="00383F53" w:rsidRPr="00402A02" w:rsidRDefault="006345FA" w:rsidP="006345FA">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12,25</w:t>
            </w:r>
          </w:p>
        </w:tc>
        <w:tc>
          <w:tcPr>
            <w:tcW w:w="1344" w:type="dxa"/>
          </w:tcPr>
          <w:p w:rsidR="00383F53" w:rsidRPr="00402A02" w:rsidRDefault="00047BEE" w:rsidP="00390F2B">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1,06</w:t>
            </w:r>
          </w:p>
        </w:tc>
      </w:tr>
      <w:tr w:rsidR="00383F53" w:rsidRPr="00402A02" w:rsidTr="00D76DEE">
        <w:tc>
          <w:tcPr>
            <w:tcW w:w="421" w:type="dxa"/>
          </w:tcPr>
          <w:p w:rsidR="00383F53" w:rsidRPr="00402A02" w:rsidRDefault="00383F53" w:rsidP="00390F2B">
            <w:pPr>
              <w:jc w:val="both"/>
              <w:rPr>
                <w:rFonts w:ascii="Times New Roman" w:eastAsia="Times New Roman" w:hAnsi="Times New Roman" w:cs="Times New Roman"/>
                <w:sz w:val="24"/>
                <w:szCs w:val="24"/>
                <w:lang w:val="uk-UA"/>
              </w:rPr>
            </w:pPr>
            <w:r w:rsidRPr="00402A02">
              <w:rPr>
                <w:rFonts w:ascii="Times New Roman" w:eastAsia="Times New Roman" w:hAnsi="Times New Roman" w:cs="Times New Roman"/>
                <w:sz w:val="24"/>
                <w:szCs w:val="24"/>
                <w:lang w:val="uk-UA"/>
              </w:rPr>
              <w:t>5</w:t>
            </w:r>
          </w:p>
        </w:tc>
        <w:tc>
          <w:tcPr>
            <w:tcW w:w="3118" w:type="dxa"/>
          </w:tcPr>
          <w:p w:rsidR="00383F53" w:rsidRPr="00402A02" w:rsidRDefault="007154E4" w:rsidP="00C51022">
            <w:pP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Проекція</w:t>
            </w:r>
          </w:p>
        </w:tc>
        <w:tc>
          <w:tcPr>
            <w:tcW w:w="851" w:type="dxa"/>
          </w:tcPr>
          <w:p w:rsidR="00383F53" w:rsidRPr="00402A02" w:rsidRDefault="006345FA" w:rsidP="006345FA">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32,60</w:t>
            </w:r>
          </w:p>
        </w:tc>
        <w:tc>
          <w:tcPr>
            <w:tcW w:w="843" w:type="dxa"/>
          </w:tcPr>
          <w:p w:rsidR="00383F53" w:rsidRPr="00402A02" w:rsidRDefault="00D76DEE" w:rsidP="006345FA">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30</w:t>
            </w:r>
          </w:p>
        </w:tc>
        <w:tc>
          <w:tcPr>
            <w:tcW w:w="850" w:type="dxa"/>
          </w:tcPr>
          <w:p w:rsidR="00383F53" w:rsidRPr="00402A02" w:rsidRDefault="006345FA" w:rsidP="00390F2B">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11,5</w:t>
            </w:r>
          </w:p>
        </w:tc>
        <w:tc>
          <w:tcPr>
            <w:tcW w:w="849" w:type="dxa"/>
          </w:tcPr>
          <w:p w:rsidR="00383F53" w:rsidRPr="00402A02" w:rsidRDefault="006345FA" w:rsidP="00390F2B">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18,5</w:t>
            </w:r>
          </w:p>
        </w:tc>
        <w:tc>
          <w:tcPr>
            <w:tcW w:w="1069" w:type="dxa"/>
          </w:tcPr>
          <w:p w:rsidR="00383F53" w:rsidRPr="00402A02" w:rsidRDefault="006345FA" w:rsidP="006345FA">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342,25</w:t>
            </w:r>
          </w:p>
        </w:tc>
        <w:tc>
          <w:tcPr>
            <w:tcW w:w="1344" w:type="dxa"/>
          </w:tcPr>
          <w:p w:rsidR="00383F53" w:rsidRPr="00402A02" w:rsidRDefault="00047BEE" w:rsidP="00390F2B">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29,76</w:t>
            </w:r>
          </w:p>
        </w:tc>
      </w:tr>
      <w:tr w:rsidR="00383F53" w:rsidRPr="00402A02" w:rsidTr="00D76DEE">
        <w:tc>
          <w:tcPr>
            <w:tcW w:w="421" w:type="dxa"/>
          </w:tcPr>
          <w:p w:rsidR="00383F53" w:rsidRPr="00402A02" w:rsidRDefault="00383F53" w:rsidP="00390F2B">
            <w:pPr>
              <w:jc w:val="both"/>
              <w:rPr>
                <w:rFonts w:ascii="Times New Roman" w:eastAsia="Times New Roman" w:hAnsi="Times New Roman" w:cs="Times New Roman"/>
                <w:sz w:val="24"/>
                <w:szCs w:val="24"/>
                <w:lang w:val="uk-UA"/>
              </w:rPr>
            </w:pPr>
            <w:r w:rsidRPr="00402A02">
              <w:rPr>
                <w:rFonts w:ascii="Times New Roman" w:eastAsia="Times New Roman" w:hAnsi="Times New Roman" w:cs="Times New Roman"/>
                <w:sz w:val="24"/>
                <w:szCs w:val="24"/>
                <w:lang w:val="uk-UA"/>
              </w:rPr>
              <w:t>6</w:t>
            </w:r>
          </w:p>
        </w:tc>
        <w:tc>
          <w:tcPr>
            <w:tcW w:w="3118" w:type="dxa"/>
          </w:tcPr>
          <w:p w:rsidR="00383F53" w:rsidRPr="00402A02" w:rsidRDefault="007154E4" w:rsidP="00C51022">
            <w:pP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Компенсація</w:t>
            </w:r>
          </w:p>
        </w:tc>
        <w:tc>
          <w:tcPr>
            <w:tcW w:w="851" w:type="dxa"/>
          </w:tcPr>
          <w:p w:rsidR="00383F53" w:rsidRPr="00402A02" w:rsidRDefault="006345FA" w:rsidP="006345FA">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4,34</w:t>
            </w:r>
          </w:p>
        </w:tc>
        <w:tc>
          <w:tcPr>
            <w:tcW w:w="843" w:type="dxa"/>
          </w:tcPr>
          <w:p w:rsidR="00383F53" w:rsidRPr="00402A02" w:rsidRDefault="00D76DEE" w:rsidP="006345FA">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w:t>
            </w:r>
          </w:p>
        </w:tc>
        <w:tc>
          <w:tcPr>
            <w:tcW w:w="850" w:type="dxa"/>
          </w:tcPr>
          <w:p w:rsidR="00383F53" w:rsidRPr="00402A02" w:rsidRDefault="006345FA" w:rsidP="00390F2B">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11,5</w:t>
            </w:r>
          </w:p>
        </w:tc>
        <w:tc>
          <w:tcPr>
            <w:tcW w:w="849" w:type="dxa"/>
          </w:tcPr>
          <w:p w:rsidR="00383F53" w:rsidRPr="00402A02" w:rsidRDefault="006345FA" w:rsidP="00390F2B">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-7,5</w:t>
            </w:r>
          </w:p>
        </w:tc>
        <w:tc>
          <w:tcPr>
            <w:tcW w:w="1069" w:type="dxa"/>
          </w:tcPr>
          <w:p w:rsidR="00383F53" w:rsidRPr="00402A02" w:rsidRDefault="006345FA" w:rsidP="006345FA">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56,25</w:t>
            </w:r>
          </w:p>
        </w:tc>
        <w:tc>
          <w:tcPr>
            <w:tcW w:w="1344" w:type="dxa"/>
          </w:tcPr>
          <w:p w:rsidR="00383F53" w:rsidRPr="00402A02" w:rsidRDefault="00047BEE" w:rsidP="00390F2B">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4,89</w:t>
            </w:r>
          </w:p>
        </w:tc>
      </w:tr>
      <w:tr w:rsidR="00383F53" w:rsidRPr="00402A02" w:rsidTr="00D76DEE">
        <w:tc>
          <w:tcPr>
            <w:tcW w:w="421" w:type="dxa"/>
          </w:tcPr>
          <w:p w:rsidR="00383F53" w:rsidRPr="00402A02" w:rsidRDefault="00383F53" w:rsidP="00390F2B">
            <w:pPr>
              <w:jc w:val="both"/>
              <w:rPr>
                <w:rFonts w:ascii="Times New Roman" w:eastAsia="Times New Roman" w:hAnsi="Times New Roman" w:cs="Times New Roman"/>
                <w:sz w:val="24"/>
                <w:szCs w:val="24"/>
                <w:lang w:val="uk-UA"/>
              </w:rPr>
            </w:pPr>
            <w:r w:rsidRPr="00402A02">
              <w:rPr>
                <w:rFonts w:ascii="Times New Roman" w:eastAsia="Times New Roman" w:hAnsi="Times New Roman" w:cs="Times New Roman"/>
                <w:sz w:val="24"/>
                <w:szCs w:val="24"/>
                <w:lang w:val="uk-UA"/>
              </w:rPr>
              <w:t>7</w:t>
            </w:r>
          </w:p>
        </w:tc>
        <w:tc>
          <w:tcPr>
            <w:tcW w:w="3118" w:type="dxa"/>
          </w:tcPr>
          <w:p w:rsidR="00383F53" w:rsidRPr="00402A02" w:rsidRDefault="007154E4" w:rsidP="00C51022">
            <w:pPr>
              <w:rPr>
                <w:rFonts w:ascii="Times New Roman" w:eastAsia="Calibri" w:hAnsi="Times New Roman" w:cs="Times New Roman"/>
                <w:sz w:val="24"/>
                <w:szCs w:val="24"/>
                <w:lang w:val="uk-UA"/>
              </w:rPr>
            </w:pPr>
            <w:proofErr w:type="spellStart"/>
            <w:r>
              <w:rPr>
                <w:rFonts w:ascii="Times New Roman" w:eastAsia="Calibri" w:hAnsi="Times New Roman" w:cs="Times New Roman"/>
                <w:sz w:val="24"/>
                <w:szCs w:val="24"/>
                <w:lang w:val="uk-UA"/>
              </w:rPr>
              <w:t>Гіперкомпенсація</w:t>
            </w:r>
            <w:proofErr w:type="spellEnd"/>
          </w:p>
        </w:tc>
        <w:tc>
          <w:tcPr>
            <w:tcW w:w="851" w:type="dxa"/>
          </w:tcPr>
          <w:p w:rsidR="00383F53" w:rsidRPr="00402A02" w:rsidRDefault="006345FA" w:rsidP="006345FA">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5,43</w:t>
            </w:r>
          </w:p>
        </w:tc>
        <w:tc>
          <w:tcPr>
            <w:tcW w:w="843" w:type="dxa"/>
          </w:tcPr>
          <w:p w:rsidR="00383F53" w:rsidRPr="00402A02" w:rsidRDefault="00D76DEE" w:rsidP="006345FA">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850" w:type="dxa"/>
          </w:tcPr>
          <w:p w:rsidR="00383F53" w:rsidRPr="00402A02" w:rsidRDefault="006345FA" w:rsidP="00390F2B">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11,5</w:t>
            </w:r>
          </w:p>
        </w:tc>
        <w:tc>
          <w:tcPr>
            <w:tcW w:w="849" w:type="dxa"/>
          </w:tcPr>
          <w:p w:rsidR="00383F53" w:rsidRPr="00402A02" w:rsidRDefault="006345FA" w:rsidP="00390F2B">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-6,5</w:t>
            </w:r>
          </w:p>
        </w:tc>
        <w:tc>
          <w:tcPr>
            <w:tcW w:w="1069" w:type="dxa"/>
          </w:tcPr>
          <w:p w:rsidR="00383F53" w:rsidRPr="00402A02" w:rsidRDefault="006345FA" w:rsidP="006345FA">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42,25</w:t>
            </w:r>
          </w:p>
        </w:tc>
        <w:tc>
          <w:tcPr>
            <w:tcW w:w="1344" w:type="dxa"/>
          </w:tcPr>
          <w:p w:rsidR="00383F53" w:rsidRPr="00402A02" w:rsidRDefault="00047BEE" w:rsidP="00390F2B">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3,67</w:t>
            </w:r>
          </w:p>
        </w:tc>
      </w:tr>
      <w:tr w:rsidR="00383F53" w:rsidRPr="00402A02" w:rsidTr="00D76DEE">
        <w:tc>
          <w:tcPr>
            <w:tcW w:w="421" w:type="dxa"/>
          </w:tcPr>
          <w:p w:rsidR="00383F53" w:rsidRPr="00402A02" w:rsidRDefault="00383F53" w:rsidP="00390F2B">
            <w:pPr>
              <w:jc w:val="both"/>
              <w:rPr>
                <w:rFonts w:ascii="Times New Roman" w:eastAsia="Times New Roman" w:hAnsi="Times New Roman" w:cs="Times New Roman"/>
                <w:sz w:val="24"/>
                <w:szCs w:val="24"/>
                <w:lang w:val="uk-UA"/>
              </w:rPr>
            </w:pPr>
            <w:r w:rsidRPr="00402A02">
              <w:rPr>
                <w:rFonts w:ascii="Times New Roman" w:eastAsia="Times New Roman" w:hAnsi="Times New Roman" w:cs="Times New Roman"/>
                <w:sz w:val="24"/>
                <w:szCs w:val="24"/>
                <w:lang w:val="uk-UA"/>
              </w:rPr>
              <w:t>8</w:t>
            </w:r>
          </w:p>
        </w:tc>
        <w:tc>
          <w:tcPr>
            <w:tcW w:w="3118" w:type="dxa"/>
          </w:tcPr>
          <w:p w:rsidR="00383F53" w:rsidRPr="00402A02" w:rsidRDefault="007154E4" w:rsidP="00C51022">
            <w:pP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Раціоналізація</w:t>
            </w:r>
          </w:p>
        </w:tc>
        <w:tc>
          <w:tcPr>
            <w:tcW w:w="851" w:type="dxa"/>
          </w:tcPr>
          <w:p w:rsidR="00383F53" w:rsidRPr="00402A02" w:rsidRDefault="006345FA" w:rsidP="006345FA">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13,04</w:t>
            </w:r>
          </w:p>
        </w:tc>
        <w:tc>
          <w:tcPr>
            <w:tcW w:w="843" w:type="dxa"/>
          </w:tcPr>
          <w:p w:rsidR="00383F53" w:rsidRPr="00402A02" w:rsidRDefault="00D76DEE" w:rsidP="006345FA">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12</w:t>
            </w:r>
          </w:p>
        </w:tc>
        <w:tc>
          <w:tcPr>
            <w:tcW w:w="850" w:type="dxa"/>
          </w:tcPr>
          <w:p w:rsidR="00383F53" w:rsidRPr="00402A02" w:rsidRDefault="006345FA" w:rsidP="00390F2B">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11,5</w:t>
            </w:r>
          </w:p>
        </w:tc>
        <w:tc>
          <w:tcPr>
            <w:tcW w:w="849" w:type="dxa"/>
          </w:tcPr>
          <w:p w:rsidR="00383F53" w:rsidRPr="00402A02" w:rsidRDefault="006345FA" w:rsidP="00390F2B">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0,5</w:t>
            </w:r>
          </w:p>
        </w:tc>
        <w:tc>
          <w:tcPr>
            <w:tcW w:w="1069" w:type="dxa"/>
          </w:tcPr>
          <w:p w:rsidR="00383F53" w:rsidRPr="00402A02" w:rsidRDefault="006345FA" w:rsidP="006345FA">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0,25</w:t>
            </w:r>
          </w:p>
        </w:tc>
        <w:tc>
          <w:tcPr>
            <w:tcW w:w="1344" w:type="dxa"/>
          </w:tcPr>
          <w:p w:rsidR="00383F53" w:rsidRPr="00402A02" w:rsidRDefault="00047BEE" w:rsidP="00390F2B">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0,02</w:t>
            </w:r>
          </w:p>
        </w:tc>
      </w:tr>
      <w:tr w:rsidR="00383F53" w:rsidRPr="00402A02" w:rsidTr="00390F2B">
        <w:tc>
          <w:tcPr>
            <w:tcW w:w="8001" w:type="dxa"/>
            <w:gridSpan w:val="7"/>
          </w:tcPr>
          <w:p w:rsidR="00383F53" w:rsidRPr="00402A02" w:rsidRDefault="007154E4" w:rsidP="00390F2B">
            <w:pP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N - ознака вимірювання, N=</w:t>
            </w:r>
            <w:r w:rsidR="006345FA">
              <w:rPr>
                <w:rFonts w:ascii="Times New Roman" w:eastAsia="Calibri" w:hAnsi="Times New Roman" w:cs="Times New Roman"/>
                <w:sz w:val="24"/>
                <w:szCs w:val="24"/>
                <w:lang w:val="uk-UA"/>
              </w:rPr>
              <w:t>8</w:t>
            </w:r>
            <w:r>
              <w:rPr>
                <w:rFonts w:ascii="Times New Roman" w:eastAsia="Calibri" w:hAnsi="Times New Roman" w:cs="Times New Roman"/>
                <w:sz w:val="24"/>
                <w:szCs w:val="24"/>
                <w:lang w:val="uk-UA"/>
              </w:rPr>
              <w:t xml:space="preserve">; v= </w:t>
            </w:r>
            <w:r w:rsidR="006345FA">
              <w:rPr>
                <w:rFonts w:ascii="Times New Roman" w:eastAsia="Calibri" w:hAnsi="Times New Roman" w:cs="Times New Roman"/>
                <w:sz w:val="24"/>
                <w:szCs w:val="24"/>
                <w:lang w:val="uk-UA"/>
              </w:rPr>
              <w:t>7</w:t>
            </w:r>
          </w:p>
          <w:p w:rsidR="00383F53" w:rsidRPr="00402A02" w:rsidRDefault="00383F53" w:rsidP="00390F2B">
            <w:pP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 χ2кр = </w:t>
            </w:r>
            <w:r w:rsidR="006345FA">
              <w:rPr>
                <w:rFonts w:ascii="Times New Roman" w:eastAsia="Calibri" w:hAnsi="Times New Roman" w:cs="Times New Roman"/>
                <w:sz w:val="24"/>
                <w:szCs w:val="24"/>
                <w:lang w:val="uk-UA"/>
              </w:rPr>
              <w:t>14,06</w:t>
            </w:r>
            <w:r>
              <w:rPr>
                <w:rFonts w:ascii="Times New Roman" w:eastAsia="Calibri" w:hAnsi="Times New Roman" w:cs="Times New Roman"/>
                <w:sz w:val="24"/>
                <w:szCs w:val="24"/>
                <w:lang w:val="uk-UA"/>
              </w:rPr>
              <w:t xml:space="preserve"> (p ≤  0,05)      χ2кр = </w:t>
            </w:r>
            <w:r w:rsidR="006345FA">
              <w:rPr>
                <w:rFonts w:ascii="Times New Roman" w:eastAsia="Calibri" w:hAnsi="Times New Roman" w:cs="Times New Roman"/>
                <w:sz w:val="24"/>
                <w:szCs w:val="24"/>
                <w:lang w:val="uk-UA"/>
              </w:rPr>
              <w:t>18,47</w:t>
            </w:r>
            <w:r w:rsidRPr="00402A02">
              <w:rPr>
                <w:rFonts w:ascii="Times New Roman" w:eastAsia="Calibri" w:hAnsi="Times New Roman" w:cs="Times New Roman"/>
                <w:sz w:val="24"/>
                <w:szCs w:val="24"/>
                <w:lang w:val="uk-UA"/>
              </w:rPr>
              <w:t xml:space="preserve"> (p ≤ 0,01</w:t>
            </w:r>
            <w:r>
              <w:rPr>
                <w:rFonts w:ascii="Times New Roman" w:eastAsia="Calibri" w:hAnsi="Times New Roman" w:cs="Times New Roman"/>
                <w:b/>
                <w:sz w:val="24"/>
                <w:szCs w:val="24"/>
                <w:lang w:val="uk-UA"/>
              </w:rPr>
              <w:t xml:space="preserve">)   χ2емп = </w:t>
            </w:r>
            <w:r w:rsidR="00047BEE">
              <w:rPr>
                <w:rFonts w:ascii="Times New Roman" w:eastAsia="Calibri" w:hAnsi="Times New Roman" w:cs="Times New Roman"/>
                <w:b/>
                <w:sz w:val="24"/>
                <w:szCs w:val="24"/>
                <w:lang w:val="uk-UA"/>
              </w:rPr>
              <w:t>49,37</w:t>
            </w:r>
          </w:p>
        </w:tc>
        <w:tc>
          <w:tcPr>
            <w:tcW w:w="1344" w:type="dxa"/>
            <w:shd w:val="clear" w:color="auto" w:fill="E9E9E9"/>
          </w:tcPr>
          <w:p w:rsidR="00383F53" w:rsidRPr="00402A02" w:rsidRDefault="00383F53" w:rsidP="00390F2B">
            <w:pPr>
              <w:jc w:val="center"/>
              <w:rPr>
                <w:rFonts w:ascii="Times New Roman" w:eastAsia="Calibri" w:hAnsi="Times New Roman" w:cs="Times New Roman"/>
                <w:sz w:val="24"/>
                <w:szCs w:val="24"/>
                <w:lang w:val="uk-UA"/>
              </w:rPr>
            </w:pPr>
            <w:r w:rsidRPr="00402A02">
              <w:rPr>
                <w:rFonts w:ascii="Times New Roman" w:eastAsia="Calibri" w:hAnsi="Times New Roman" w:cs="Times New Roman"/>
                <w:sz w:val="24"/>
                <w:szCs w:val="24"/>
                <w:lang w:val="uk-UA"/>
              </w:rPr>
              <w:t xml:space="preserve">∑= </w:t>
            </w:r>
            <w:r w:rsidR="00047BEE">
              <w:rPr>
                <w:rFonts w:ascii="Times New Roman" w:eastAsia="Calibri" w:hAnsi="Times New Roman" w:cs="Times New Roman"/>
                <w:sz w:val="24"/>
                <w:szCs w:val="24"/>
                <w:lang w:val="uk-UA"/>
              </w:rPr>
              <w:t>49,37</w:t>
            </w:r>
          </w:p>
        </w:tc>
      </w:tr>
      <w:tr w:rsidR="00F52F9E" w:rsidRPr="00402A02" w:rsidTr="00537B7E">
        <w:tc>
          <w:tcPr>
            <w:tcW w:w="9345" w:type="dxa"/>
            <w:gridSpan w:val="8"/>
          </w:tcPr>
          <w:p w:rsidR="00F52F9E" w:rsidRPr="00F52F9E" w:rsidRDefault="004159F9" w:rsidP="00F52F9E">
            <w:pPr>
              <w:jc w:val="center"/>
              <w:rPr>
                <w:rFonts w:ascii="Times New Roman" w:eastAsia="Calibri" w:hAnsi="Times New Roman" w:cs="Times New Roman"/>
                <w:b/>
                <w:i/>
                <w:sz w:val="24"/>
                <w:szCs w:val="24"/>
                <w:lang w:val="uk-UA"/>
              </w:rPr>
            </w:pPr>
            <w:r w:rsidRPr="00E17D1F">
              <w:rPr>
                <w:rFonts w:ascii="Times New Roman" w:eastAsia="Times New Roman" w:hAnsi="Times New Roman" w:cs="Times New Roman"/>
                <w:b/>
                <w:i/>
                <w:sz w:val="24"/>
                <w:szCs w:val="24"/>
                <w:lang w:val="uk-UA"/>
              </w:rPr>
              <w:t xml:space="preserve">Значення отриманого критерію </w:t>
            </w:r>
            <w:proofErr w:type="spellStart"/>
            <w:r w:rsidRPr="00E17D1F">
              <w:rPr>
                <w:rFonts w:ascii="Times New Roman" w:eastAsia="Times New Roman" w:hAnsi="Times New Roman" w:cs="Times New Roman"/>
                <w:b/>
                <w:i/>
                <w:sz w:val="24"/>
                <w:szCs w:val="24"/>
                <w:lang w:val="uk-UA"/>
              </w:rPr>
              <w:t>Пірсона</w:t>
            </w:r>
            <w:proofErr w:type="spellEnd"/>
            <w:r w:rsidRPr="00E17D1F">
              <w:rPr>
                <w:rFonts w:ascii="Times New Roman" w:eastAsia="Times New Roman" w:hAnsi="Times New Roman" w:cs="Times New Roman"/>
                <w:b/>
                <w:i/>
                <w:sz w:val="24"/>
                <w:szCs w:val="24"/>
                <w:lang w:val="uk-UA"/>
              </w:rPr>
              <w:t xml:space="preserve"> входить в зону значущості, що </w:t>
            </w:r>
            <w:r w:rsidRPr="00E17D1F">
              <w:rPr>
                <w:rFonts w:ascii="Times New Roman" w:eastAsia="Times New Roman" w:hAnsi="Times New Roman" w:cs="Times New Roman"/>
                <w:b/>
                <w:i/>
                <w:sz w:val="24"/>
                <w:szCs w:val="24"/>
                <w:lang w:val="uk-UA"/>
              </w:rPr>
              <w:lastRenderedPageBreak/>
              <w:t>підтверджує достовірність і статистичну значущість отриманих даних.</w:t>
            </w:r>
          </w:p>
        </w:tc>
      </w:tr>
    </w:tbl>
    <w:p w:rsidR="00AF5E13" w:rsidRDefault="00AF5E13" w:rsidP="00071359">
      <w:pPr>
        <w:spacing w:after="0" w:line="360" w:lineRule="auto"/>
        <w:jc w:val="both"/>
        <w:rPr>
          <w:rFonts w:ascii="Times New Roman" w:eastAsia="Calibri" w:hAnsi="Times New Roman" w:cs="Times New Roman"/>
          <w:sz w:val="28"/>
          <w:szCs w:val="28"/>
          <w:lang w:val="uk-UA"/>
        </w:rPr>
      </w:pPr>
    </w:p>
    <w:p w:rsidR="00047BEE" w:rsidRPr="00402A02" w:rsidRDefault="00047BEE" w:rsidP="00047BEE">
      <w:pPr>
        <w:spacing w:after="0" w:line="360" w:lineRule="auto"/>
        <w:jc w:val="both"/>
        <w:rPr>
          <w:rFonts w:ascii="Times New Roman" w:eastAsia="Times New Roman" w:hAnsi="Times New Roman" w:cs="Times New Roman"/>
          <w:sz w:val="28"/>
          <w:szCs w:val="28"/>
          <w:lang w:val="uk-UA"/>
        </w:rPr>
      </w:pPr>
      <w:r w:rsidRPr="00402A02">
        <w:rPr>
          <w:rFonts w:ascii="Times New Roman" w:eastAsia="Calibri" w:hAnsi="Times New Roman" w:cs="Times New Roman"/>
          <w:noProof/>
          <w:sz w:val="28"/>
          <w:szCs w:val="28"/>
          <w:lang w:eastAsia="ru-RU"/>
        </w:rPr>
        <w:drawing>
          <wp:inline distT="0" distB="0" distL="0" distR="0">
            <wp:extent cx="5890260" cy="2324100"/>
            <wp:effectExtent l="19050" t="0" r="1524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F5E13" w:rsidRDefault="00047BEE" w:rsidP="00C131A8">
      <w:pPr>
        <w:spacing w:line="360" w:lineRule="auto"/>
        <w:jc w:val="center"/>
        <w:rPr>
          <w:rFonts w:ascii="Times New Roman" w:eastAsia="Calibri" w:hAnsi="Times New Roman" w:cs="Times New Roman"/>
          <w:b/>
          <w:sz w:val="28"/>
          <w:szCs w:val="28"/>
          <w:lang w:val="uk-UA"/>
        </w:rPr>
      </w:pPr>
      <w:r>
        <w:rPr>
          <w:rFonts w:ascii="Times New Roman" w:eastAsia="Calibri" w:hAnsi="Times New Roman" w:cs="Times New Roman"/>
          <w:sz w:val="28"/>
          <w:szCs w:val="28"/>
          <w:lang w:val="uk-UA"/>
        </w:rPr>
        <w:t>Рис.2.3</w:t>
      </w:r>
      <w:r w:rsidRPr="00402A02">
        <w:rPr>
          <w:rFonts w:ascii="Times New Roman" w:eastAsia="Calibri" w:hAnsi="Times New Roman" w:cs="Times New Roman"/>
          <w:sz w:val="28"/>
          <w:szCs w:val="28"/>
          <w:lang w:val="uk-UA"/>
        </w:rPr>
        <w:t>.</w:t>
      </w:r>
      <w:r>
        <w:rPr>
          <w:rFonts w:ascii="Times New Roman" w:eastAsia="Calibri" w:hAnsi="Times New Roman" w:cs="Times New Roman"/>
          <w:b/>
          <w:sz w:val="28"/>
          <w:szCs w:val="28"/>
          <w:lang w:val="uk-UA"/>
        </w:rPr>
        <w:t xml:space="preserve"> Результати дослідження захисних механізмів психіки</w:t>
      </w:r>
    </w:p>
    <w:p w:rsidR="00E24191" w:rsidRPr="00AF5E13" w:rsidRDefault="00E24191" w:rsidP="004159F9">
      <w:pPr>
        <w:spacing w:after="0" w:line="360" w:lineRule="auto"/>
        <w:ind w:firstLine="708"/>
        <w:jc w:val="both"/>
        <w:rPr>
          <w:rFonts w:ascii="Times New Roman" w:eastAsia="Calibri" w:hAnsi="Times New Roman" w:cs="Times New Roman"/>
          <w:b/>
          <w:sz w:val="28"/>
          <w:szCs w:val="28"/>
          <w:lang w:val="uk-UA"/>
        </w:rPr>
      </w:pPr>
      <w:r>
        <w:rPr>
          <w:rFonts w:ascii="Times New Roman" w:hAnsi="Times New Roman"/>
          <w:sz w:val="28"/>
          <w:szCs w:val="28"/>
          <w:lang w:val="uk-UA"/>
        </w:rPr>
        <w:t>Аналізуючи вищезазначені дані, варто відзначити наступні факти: у вагомої кількості юнацтва (</w:t>
      </w:r>
      <w:r w:rsidR="00036676">
        <w:rPr>
          <w:rFonts w:ascii="Times New Roman" w:hAnsi="Times New Roman"/>
          <w:sz w:val="28"/>
          <w:szCs w:val="28"/>
          <w:lang w:val="uk-UA"/>
        </w:rPr>
        <w:t>32,60</w:t>
      </w:r>
      <w:r w:rsidR="00C7144A">
        <w:rPr>
          <w:rFonts w:ascii="Times New Roman" w:hAnsi="Times New Roman"/>
          <w:sz w:val="28"/>
          <w:szCs w:val="28"/>
          <w:lang w:val="uk-UA"/>
        </w:rPr>
        <w:t xml:space="preserve"> %</w:t>
      </w:r>
      <w:r w:rsidR="00036676">
        <w:rPr>
          <w:rFonts w:ascii="Times New Roman" w:hAnsi="Times New Roman"/>
          <w:sz w:val="28"/>
          <w:szCs w:val="28"/>
          <w:lang w:val="uk-UA"/>
        </w:rPr>
        <w:t>) домінуючим психоло</w:t>
      </w:r>
      <w:r w:rsidR="00C7144A">
        <w:rPr>
          <w:rFonts w:ascii="Times New Roman" w:hAnsi="Times New Roman"/>
          <w:sz w:val="28"/>
          <w:szCs w:val="28"/>
          <w:lang w:val="uk-UA"/>
        </w:rPr>
        <w:t>гічним механізмом захисту є прое</w:t>
      </w:r>
      <w:r w:rsidR="00036676">
        <w:rPr>
          <w:rFonts w:ascii="Times New Roman" w:hAnsi="Times New Roman"/>
          <w:sz w:val="28"/>
          <w:szCs w:val="28"/>
          <w:lang w:val="uk-UA"/>
        </w:rPr>
        <w:t>кція – як результ</w:t>
      </w:r>
      <w:r w:rsidR="001048B2">
        <w:rPr>
          <w:rFonts w:ascii="Times New Roman" w:hAnsi="Times New Roman"/>
          <w:sz w:val="28"/>
          <w:szCs w:val="28"/>
          <w:lang w:val="uk-UA"/>
        </w:rPr>
        <w:t>ат,</w:t>
      </w:r>
      <w:r w:rsidR="00036676">
        <w:rPr>
          <w:rFonts w:ascii="Times New Roman" w:hAnsi="Times New Roman"/>
          <w:sz w:val="28"/>
          <w:szCs w:val="28"/>
          <w:lang w:val="uk-UA"/>
        </w:rPr>
        <w:t xml:space="preserve"> внутрішні думки, почуття, мотиви, якості тощо помилково сприймаються як такі</w:t>
      </w:r>
      <w:r w:rsidR="001048B2">
        <w:rPr>
          <w:rFonts w:ascii="Times New Roman" w:hAnsi="Times New Roman"/>
          <w:sz w:val="28"/>
          <w:szCs w:val="28"/>
          <w:lang w:val="uk-UA"/>
        </w:rPr>
        <w:t>, що проявляються</w:t>
      </w:r>
      <w:r w:rsidR="00036676" w:rsidRPr="00036676">
        <w:rPr>
          <w:rFonts w:ascii="Times New Roman" w:hAnsi="Times New Roman"/>
          <w:sz w:val="28"/>
          <w:szCs w:val="28"/>
          <w:lang w:val="uk-UA"/>
        </w:rPr>
        <w:t xml:space="preserve"> ззовні</w:t>
      </w:r>
      <w:r w:rsidR="00036676">
        <w:rPr>
          <w:rFonts w:ascii="Times New Roman" w:hAnsi="Times New Roman"/>
          <w:sz w:val="28"/>
          <w:szCs w:val="28"/>
          <w:lang w:val="uk-UA"/>
        </w:rPr>
        <w:t xml:space="preserve"> і належать оточуючим; у наступної більшої когорти респондентів</w:t>
      </w:r>
      <w:r>
        <w:rPr>
          <w:rFonts w:ascii="Times New Roman" w:hAnsi="Times New Roman"/>
          <w:sz w:val="28"/>
          <w:szCs w:val="28"/>
          <w:lang w:val="uk-UA"/>
        </w:rPr>
        <w:t xml:space="preserve"> (18,47%) домінуючим захисним механізмом</w:t>
      </w:r>
      <w:r w:rsidR="001048B2">
        <w:rPr>
          <w:rFonts w:ascii="Times New Roman" w:hAnsi="Times New Roman"/>
          <w:sz w:val="28"/>
          <w:szCs w:val="28"/>
          <w:lang w:val="uk-UA"/>
        </w:rPr>
        <w:t xml:space="preserve"> психіки</w:t>
      </w:r>
      <w:r>
        <w:rPr>
          <w:rFonts w:ascii="Times New Roman" w:hAnsi="Times New Roman"/>
          <w:sz w:val="28"/>
          <w:szCs w:val="28"/>
          <w:lang w:val="uk-UA"/>
        </w:rPr>
        <w:t xml:space="preserve"> є регресія</w:t>
      </w:r>
      <w:r w:rsidR="001048B2">
        <w:rPr>
          <w:rFonts w:ascii="Times New Roman" w:hAnsi="Times New Roman"/>
          <w:sz w:val="28"/>
          <w:szCs w:val="28"/>
          <w:lang w:val="uk-UA"/>
        </w:rPr>
        <w:t>:</w:t>
      </w:r>
      <w:r w:rsidR="004159F9">
        <w:rPr>
          <w:rFonts w:ascii="Times New Roman" w:hAnsi="Times New Roman"/>
          <w:sz w:val="28"/>
          <w:szCs w:val="28"/>
          <w:lang w:val="uk-UA"/>
        </w:rPr>
        <w:t xml:space="preserve"> </w:t>
      </w:r>
      <w:r w:rsidR="00036676">
        <w:rPr>
          <w:rFonts w:ascii="Times New Roman" w:hAnsi="Times New Roman"/>
          <w:sz w:val="28"/>
          <w:szCs w:val="28"/>
          <w:lang w:val="uk-UA"/>
        </w:rPr>
        <w:t>юнакам</w:t>
      </w:r>
      <w:r>
        <w:rPr>
          <w:rFonts w:ascii="Times New Roman" w:hAnsi="Times New Roman"/>
          <w:sz w:val="28"/>
          <w:szCs w:val="28"/>
          <w:lang w:val="uk-UA"/>
        </w:rPr>
        <w:t xml:space="preserve"> властиво повертатись до менш зрілої психологічної стадії розвитку;</w:t>
      </w:r>
      <w:r w:rsidR="00036676">
        <w:rPr>
          <w:rFonts w:ascii="Times New Roman" w:hAnsi="Times New Roman"/>
          <w:sz w:val="28"/>
          <w:szCs w:val="28"/>
          <w:lang w:val="uk-UA"/>
        </w:rPr>
        <w:t xml:space="preserve"> зокрема, у 15-ти (16,30%) студентів переважає захисний механізм –</w:t>
      </w:r>
      <w:r w:rsidR="0038112B">
        <w:rPr>
          <w:rFonts w:ascii="Times New Roman" w:hAnsi="Times New Roman"/>
          <w:sz w:val="28"/>
          <w:szCs w:val="28"/>
          <w:lang w:val="uk-UA"/>
        </w:rPr>
        <w:t xml:space="preserve"> витіснення,</w:t>
      </w:r>
      <w:r w:rsidR="00036676">
        <w:rPr>
          <w:rFonts w:ascii="Times New Roman" w:hAnsi="Times New Roman"/>
          <w:sz w:val="28"/>
          <w:szCs w:val="28"/>
          <w:lang w:val="uk-UA"/>
        </w:rPr>
        <w:t xml:space="preserve"> що полягає</w:t>
      </w:r>
      <w:r w:rsidR="004159F9">
        <w:rPr>
          <w:rFonts w:ascii="Times New Roman" w:hAnsi="Times New Roman"/>
          <w:sz w:val="28"/>
          <w:szCs w:val="28"/>
          <w:lang w:val="uk-UA"/>
        </w:rPr>
        <w:t xml:space="preserve"> </w:t>
      </w:r>
      <w:r w:rsidR="00036676">
        <w:rPr>
          <w:rFonts w:ascii="Times New Roman" w:hAnsi="Times New Roman"/>
          <w:sz w:val="28"/>
          <w:szCs w:val="28"/>
          <w:lang w:val="uk-UA"/>
        </w:rPr>
        <w:t>у відстороненні від свідомості і утриманні</w:t>
      </w:r>
      <w:r w:rsidR="0038112B">
        <w:rPr>
          <w:rFonts w:ascii="Times New Roman" w:hAnsi="Times New Roman"/>
          <w:sz w:val="28"/>
          <w:szCs w:val="28"/>
          <w:lang w:val="uk-UA"/>
        </w:rPr>
        <w:t xml:space="preserve"> поза нею психічних змістів</w:t>
      </w:r>
      <w:r w:rsidR="004159F9">
        <w:rPr>
          <w:rFonts w:ascii="Times New Roman" w:hAnsi="Times New Roman"/>
          <w:sz w:val="28"/>
          <w:szCs w:val="28"/>
          <w:lang w:val="uk-UA"/>
        </w:rPr>
        <w:t xml:space="preserve">. </w:t>
      </w:r>
    </w:p>
    <w:p w:rsidR="008D2BA4" w:rsidRPr="008D2BA4" w:rsidRDefault="00CF1F9D" w:rsidP="004159F9">
      <w:pPr>
        <w:spacing w:after="0" w:line="360" w:lineRule="auto"/>
        <w:ind w:firstLine="708"/>
        <w:jc w:val="both"/>
        <w:rPr>
          <w:rFonts w:ascii="Times New Roman" w:eastAsia="Times New Roman" w:hAnsi="Times New Roman" w:cs="Times New Roman"/>
          <w:sz w:val="28"/>
          <w:szCs w:val="28"/>
          <w:lang w:val="uk-UA"/>
        </w:rPr>
      </w:pPr>
      <w:r w:rsidRPr="003620F6">
        <w:rPr>
          <w:rFonts w:ascii="Times New Roman" w:eastAsia="Times New Roman" w:hAnsi="Times New Roman" w:cs="Times New Roman"/>
          <w:sz w:val="28"/>
          <w:szCs w:val="28"/>
          <w:lang w:val="uk-UA"/>
        </w:rPr>
        <w:t>Емпіричні дані</w:t>
      </w:r>
      <w:r>
        <w:rPr>
          <w:rFonts w:ascii="Times New Roman" w:eastAsia="Times New Roman" w:hAnsi="Times New Roman" w:cs="Times New Roman"/>
          <w:b/>
          <w:i/>
          <w:sz w:val="28"/>
          <w:szCs w:val="28"/>
          <w:lang w:val="uk-UA"/>
        </w:rPr>
        <w:t xml:space="preserve"> </w:t>
      </w:r>
      <w:r w:rsidRPr="004159F9">
        <w:rPr>
          <w:rFonts w:ascii="Times New Roman" w:eastAsia="Times New Roman" w:hAnsi="Times New Roman" w:cs="Times New Roman"/>
          <w:sz w:val="28"/>
          <w:szCs w:val="28"/>
          <w:lang w:val="uk-UA"/>
        </w:rPr>
        <w:t>дослідження</w:t>
      </w:r>
      <w:r w:rsidR="004159F9">
        <w:rPr>
          <w:rFonts w:ascii="Times New Roman" w:eastAsia="Times New Roman" w:hAnsi="Times New Roman" w:cs="Times New Roman"/>
          <w:sz w:val="28"/>
          <w:szCs w:val="28"/>
          <w:lang w:val="uk-UA"/>
        </w:rPr>
        <w:t xml:space="preserve"> </w:t>
      </w:r>
      <w:r w:rsidRPr="004159F9">
        <w:rPr>
          <w:rFonts w:ascii="Times New Roman" w:eastAsia="Times New Roman" w:hAnsi="Times New Roman" w:cs="Times New Roman"/>
          <w:sz w:val="28"/>
          <w:szCs w:val="28"/>
          <w:lang w:val="uk-UA"/>
        </w:rPr>
        <w:t xml:space="preserve">переважаючого </w:t>
      </w:r>
      <w:r w:rsidR="008D2BA4" w:rsidRPr="004159F9">
        <w:rPr>
          <w:rFonts w:ascii="Times New Roman" w:eastAsia="Times New Roman" w:hAnsi="Times New Roman" w:cs="Times New Roman"/>
          <w:sz w:val="28"/>
          <w:szCs w:val="28"/>
          <w:lang w:val="uk-UA"/>
        </w:rPr>
        <w:t xml:space="preserve">стилю поведінки у конфліктній ситуації </w:t>
      </w:r>
      <w:r w:rsidR="005B1BD3">
        <w:rPr>
          <w:rFonts w:ascii="Times New Roman" w:eastAsia="Times New Roman" w:hAnsi="Times New Roman" w:cs="Times New Roman"/>
          <w:sz w:val="28"/>
          <w:szCs w:val="28"/>
          <w:lang w:val="uk-UA"/>
        </w:rPr>
        <w:t>подано у Додатку Б, математичну обробку</w:t>
      </w:r>
      <w:r w:rsidR="008D2BA4" w:rsidRPr="008D2BA4">
        <w:rPr>
          <w:rFonts w:ascii="Times New Roman" w:eastAsia="Times New Roman" w:hAnsi="Times New Roman" w:cs="Times New Roman"/>
          <w:sz w:val="28"/>
          <w:szCs w:val="28"/>
          <w:lang w:val="uk-UA"/>
        </w:rPr>
        <w:t xml:space="preserve"> даних наведено в у таблиці 2.</w:t>
      </w:r>
      <w:r w:rsidR="008D2BA4">
        <w:rPr>
          <w:rFonts w:ascii="Times New Roman" w:eastAsia="Times New Roman" w:hAnsi="Times New Roman" w:cs="Times New Roman"/>
          <w:sz w:val="28"/>
          <w:szCs w:val="28"/>
          <w:lang w:val="uk-UA"/>
        </w:rPr>
        <w:t>4</w:t>
      </w:r>
      <w:r w:rsidR="008D2BA4" w:rsidRPr="008D2BA4">
        <w:rPr>
          <w:rFonts w:ascii="Times New Roman" w:eastAsia="Times New Roman" w:hAnsi="Times New Roman" w:cs="Times New Roman"/>
          <w:sz w:val="28"/>
          <w:szCs w:val="28"/>
          <w:lang w:val="uk-UA"/>
        </w:rPr>
        <w:t xml:space="preserve">., результати графічно представлено </w:t>
      </w:r>
      <w:r w:rsidR="008D2BA4">
        <w:rPr>
          <w:rFonts w:ascii="Times New Roman" w:eastAsia="Times New Roman" w:hAnsi="Times New Roman" w:cs="Times New Roman"/>
          <w:sz w:val="28"/>
          <w:szCs w:val="28"/>
          <w:lang w:val="uk-UA"/>
        </w:rPr>
        <w:t>на рисунку 2.4</w:t>
      </w:r>
      <w:r w:rsidR="008D2BA4" w:rsidRPr="008D2BA4">
        <w:rPr>
          <w:rFonts w:ascii="Times New Roman" w:eastAsia="Times New Roman" w:hAnsi="Times New Roman" w:cs="Times New Roman"/>
          <w:sz w:val="28"/>
          <w:szCs w:val="28"/>
          <w:lang w:val="uk-UA"/>
        </w:rPr>
        <w:t xml:space="preserve">. </w:t>
      </w:r>
    </w:p>
    <w:p w:rsidR="008D2BA4" w:rsidRPr="008D2BA4" w:rsidRDefault="008D2BA4" w:rsidP="008D2BA4">
      <w:pPr>
        <w:spacing w:after="0" w:line="360" w:lineRule="auto"/>
        <w:jc w:val="right"/>
        <w:rPr>
          <w:rFonts w:ascii="Times New Roman" w:eastAsia="Times New Roman" w:hAnsi="Times New Roman" w:cs="Times New Roman"/>
          <w:i/>
          <w:sz w:val="28"/>
          <w:szCs w:val="28"/>
          <w:lang w:val="uk-UA"/>
        </w:rPr>
      </w:pPr>
      <w:r w:rsidRPr="008D2BA4">
        <w:rPr>
          <w:rFonts w:ascii="Times New Roman" w:eastAsia="Times New Roman" w:hAnsi="Times New Roman" w:cs="Times New Roman"/>
          <w:i/>
          <w:sz w:val="28"/>
          <w:szCs w:val="28"/>
          <w:lang w:val="uk-UA"/>
        </w:rPr>
        <w:t xml:space="preserve">Таблиця </w:t>
      </w:r>
      <w:r>
        <w:rPr>
          <w:rFonts w:ascii="Times New Roman" w:eastAsia="Times New Roman" w:hAnsi="Times New Roman" w:cs="Times New Roman"/>
          <w:i/>
          <w:sz w:val="28"/>
          <w:szCs w:val="28"/>
          <w:lang w:val="uk-UA"/>
        </w:rPr>
        <w:t>2.4</w:t>
      </w:r>
    </w:p>
    <w:p w:rsidR="008D2BA4" w:rsidRPr="008D2BA4" w:rsidRDefault="008D2BA4" w:rsidP="008D2BA4">
      <w:pPr>
        <w:spacing w:after="0" w:line="360" w:lineRule="auto"/>
        <w:jc w:val="center"/>
        <w:rPr>
          <w:rFonts w:ascii="Times New Roman" w:eastAsia="Times New Roman" w:hAnsi="Times New Roman" w:cs="Times New Roman"/>
          <w:b/>
          <w:sz w:val="28"/>
          <w:szCs w:val="28"/>
          <w:lang w:val="uk-UA"/>
        </w:rPr>
      </w:pPr>
      <w:r w:rsidRPr="008D2BA4">
        <w:rPr>
          <w:rFonts w:ascii="Times New Roman" w:eastAsia="Times New Roman" w:hAnsi="Times New Roman" w:cs="Times New Roman"/>
          <w:b/>
          <w:sz w:val="28"/>
          <w:szCs w:val="28"/>
          <w:lang w:val="uk-UA"/>
        </w:rPr>
        <w:t>Результати дослідження стилю поведінки у конфлікті</w:t>
      </w:r>
    </w:p>
    <w:tbl>
      <w:tblPr>
        <w:tblStyle w:val="31"/>
        <w:tblW w:w="0" w:type="auto"/>
        <w:tblLayout w:type="fixed"/>
        <w:tblLook w:val="04A0" w:firstRow="1" w:lastRow="0" w:firstColumn="1" w:lastColumn="0" w:noHBand="0" w:noVBand="1"/>
      </w:tblPr>
      <w:tblGrid>
        <w:gridCol w:w="392"/>
        <w:gridCol w:w="1843"/>
        <w:gridCol w:w="1275"/>
        <w:gridCol w:w="993"/>
        <w:gridCol w:w="992"/>
        <w:gridCol w:w="992"/>
        <w:gridCol w:w="1276"/>
        <w:gridCol w:w="1582"/>
      </w:tblGrid>
      <w:tr w:rsidR="008D2BA4" w:rsidRPr="00CF1F9D" w:rsidTr="00B97F78">
        <w:tc>
          <w:tcPr>
            <w:tcW w:w="392" w:type="dxa"/>
          </w:tcPr>
          <w:p w:rsidR="008D2BA4" w:rsidRPr="008D2BA4" w:rsidRDefault="008D2BA4" w:rsidP="008D2BA4">
            <w:pPr>
              <w:jc w:val="both"/>
              <w:rPr>
                <w:rFonts w:ascii="Times New Roman" w:eastAsia="Times New Roman" w:hAnsi="Times New Roman" w:cs="Times New Roman"/>
                <w:sz w:val="24"/>
                <w:szCs w:val="24"/>
                <w:lang w:val="uk-UA"/>
              </w:rPr>
            </w:pPr>
            <w:r w:rsidRPr="008D2BA4">
              <w:rPr>
                <w:rFonts w:ascii="Times New Roman" w:eastAsia="Times New Roman" w:hAnsi="Times New Roman" w:cs="Times New Roman"/>
                <w:sz w:val="24"/>
                <w:szCs w:val="24"/>
                <w:lang w:val="uk-UA"/>
              </w:rPr>
              <w:t>№</w:t>
            </w:r>
          </w:p>
        </w:tc>
        <w:tc>
          <w:tcPr>
            <w:tcW w:w="1843" w:type="dxa"/>
          </w:tcPr>
          <w:p w:rsidR="008D2BA4" w:rsidRPr="008D2BA4" w:rsidRDefault="008D2BA4" w:rsidP="008D2BA4">
            <w:pPr>
              <w:jc w:val="center"/>
              <w:rPr>
                <w:rFonts w:ascii="Times New Roman" w:eastAsia="Times New Roman" w:hAnsi="Times New Roman" w:cs="Times New Roman"/>
                <w:sz w:val="24"/>
                <w:szCs w:val="24"/>
                <w:lang w:val="uk-UA"/>
              </w:rPr>
            </w:pPr>
            <w:r w:rsidRPr="008D2BA4">
              <w:rPr>
                <w:rFonts w:ascii="Times New Roman" w:eastAsia="Times New Roman" w:hAnsi="Times New Roman" w:cs="Times New Roman"/>
                <w:sz w:val="24"/>
                <w:szCs w:val="24"/>
                <w:lang w:val="uk-UA"/>
              </w:rPr>
              <w:t>Тип поведінки</w:t>
            </w:r>
          </w:p>
        </w:tc>
        <w:tc>
          <w:tcPr>
            <w:tcW w:w="1275" w:type="dxa"/>
          </w:tcPr>
          <w:p w:rsidR="008D2BA4" w:rsidRPr="008D2BA4" w:rsidRDefault="008D2BA4" w:rsidP="008D2BA4">
            <w:pPr>
              <w:jc w:val="center"/>
              <w:rPr>
                <w:rFonts w:ascii="Times New Roman" w:eastAsia="Times New Roman" w:hAnsi="Times New Roman" w:cs="Times New Roman"/>
                <w:sz w:val="24"/>
                <w:szCs w:val="24"/>
                <w:lang w:val="uk-UA"/>
              </w:rPr>
            </w:pPr>
            <w:r w:rsidRPr="008D2BA4">
              <w:rPr>
                <w:rFonts w:ascii="Times New Roman" w:eastAsia="Times New Roman" w:hAnsi="Times New Roman" w:cs="Times New Roman"/>
                <w:sz w:val="24"/>
                <w:szCs w:val="24"/>
                <w:lang w:val="uk-UA"/>
              </w:rPr>
              <w:t>%</w:t>
            </w:r>
          </w:p>
        </w:tc>
        <w:tc>
          <w:tcPr>
            <w:tcW w:w="993" w:type="dxa"/>
          </w:tcPr>
          <w:p w:rsidR="008D2BA4" w:rsidRPr="008D2BA4" w:rsidRDefault="008D2BA4" w:rsidP="008D2BA4">
            <w:pPr>
              <w:jc w:val="center"/>
              <w:rPr>
                <w:rFonts w:ascii="Times New Roman" w:eastAsia="Times New Roman" w:hAnsi="Times New Roman" w:cs="Times New Roman"/>
                <w:sz w:val="24"/>
                <w:szCs w:val="24"/>
                <w:lang w:val="uk-UA"/>
              </w:rPr>
            </w:pPr>
            <w:r w:rsidRPr="008D2BA4">
              <w:rPr>
                <w:rFonts w:ascii="Times New Roman" w:eastAsia="Times New Roman" w:hAnsi="Times New Roman" w:cs="Times New Roman"/>
                <w:sz w:val="24"/>
                <w:szCs w:val="24"/>
                <w:lang w:val="uk-UA"/>
              </w:rPr>
              <w:t>F (e)</w:t>
            </w:r>
          </w:p>
        </w:tc>
        <w:tc>
          <w:tcPr>
            <w:tcW w:w="992" w:type="dxa"/>
          </w:tcPr>
          <w:p w:rsidR="008D2BA4" w:rsidRPr="008D2BA4" w:rsidRDefault="008D2BA4" w:rsidP="008D2BA4">
            <w:pPr>
              <w:jc w:val="center"/>
              <w:rPr>
                <w:rFonts w:ascii="Times New Roman" w:eastAsia="Times New Roman" w:hAnsi="Times New Roman" w:cs="Times New Roman"/>
                <w:sz w:val="24"/>
                <w:szCs w:val="24"/>
                <w:lang w:val="uk-UA"/>
              </w:rPr>
            </w:pPr>
            <w:r w:rsidRPr="008D2BA4">
              <w:rPr>
                <w:rFonts w:ascii="Times New Roman" w:eastAsia="Times New Roman" w:hAnsi="Times New Roman" w:cs="Times New Roman"/>
                <w:sz w:val="24"/>
                <w:szCs w:val="24"/>
                <w:lang w:val="uk-UA"/>
              </w:rPr>
              <w:t>F (t)</w:t>
            </w:r>
          </w:p>
        </w:tc>
        <w:tc>
          <w:tcPr>
            <w:tcW w:w="992" w:type="dxa"/>
          </w:tcPr>
          <w:p w:rsidR="008D2BA4" w:rsidRPr="00CF1F9D" w:rsidRDefault="008D2BA4" w:rsidP="008D2BA4">
            <w:pPr>
              <w:jc w:val="center"/>
              <w:rPr>
                <w:rFonts w:ascii="Times New Roman" w:eastAsia="Times New Roman" w:hAnsi="Times New Roman" w:cs="Times New Roman"/>
                <w:sz w:val="24"/>
                <w:szCs w:val="24"/>
                <w:lang w:val="uk-UA"/>
              </w:rPr>
            </w:pPr>
            <w:r w:rsidRPr="008D2BA4">
              <w:rPr>
                <w:rFonts w:ascii="Times New Roman" w:eastAsia="Times New Roman" w:hAnsi="Times New Roman" w:cs="Times New Roman"/>
                <w:sz w:val="24"/>
                <w:szCs w:val="24"/>
                <w:lang w:val="en-US"/>
              </w:rPr>
              <w:t>Fe</w:t>
            </w:r>
            <w:r w:rsidRPr="00CF1F9D">
              <w:rPr>
                <w:rFonts w:ascii="Times New Roman" w:eastAsia="Times New Roman" w:hAnsi="Times New Roman" w:cs="Times New Roman"/>
                <w:sz w:val="24"/>
                <w:szCs w:val="24"/>
                <w:lang w:val="uk-UA"/>
              </w:rPr>
              <w:t>-</w:t>
            </w:r>
            <w:r w:rsidRPr="008D2BA4">
              <w:rPr>
                <w:rFonts w:ascii="Times New Roman" w:eastAsia="Times New Roman" w:hAnsi="Times New Roman" w:cs="Times New Roman"/>
                <w:sz w:val="24"/>
                <w:szCs w:val="24"/>
                <w:lang w:val="en-US"/>
              </w:rPr>
              <w:t>Ft</w:t>
            </w:r>
          </w:p>
        </w:tc>
        <w:tc>
          <w:tcPr>
            <w:tcW w:w="1276" w:type="dxa"/>
          </w:tcPr>
          <w:p w:rsidR="008D2BA4" w:rsidRPr="008D2BA4" w:rsidRDefault="008D2BA4" w:rsidP="008D2BA4">
            <w:pPr>
              <w:jc w:val="both"/>
              <w:rPr>
                <w:rFonts w:ascii="Times New Roman" w:eastAsia="Times New Roman" w:hAnsi="Times New Roman" w:cs="Times New Roman"/>
                <w:sz w:val="24"/>
                <w:szCs w:val="24"/>
                <w:lang w:val="uk-UA"/>
              </w:rPr>
            </w:pPr>
            <w:r w:rsidRPr="008D2BA4">
              <w:rPr>
                <w:rFonts w:ascii="Times New Roman" w:eastAsia="Times New Roman" w:hAnsi="Times New Roman" w:cs="Times New Roman"/>
                <w:sz w:val="24"/>
                <w:szCs w:val="24"/>
                <w:lang w:val="uk-UA"/>
              </w:rPr>
              <w:t>(Fe-Ft)2</w:t>
            </w:r>
          </w:p>
        </w:tc>
        <w:tc>
          <w:tcPr>
            <w:tcW w:w="1582" w:type="dxa"/>
          </w:tcPr>
          <w:p w:rsidR="008D2BA4" w:rsidRPr="008D2BA4" w:rsidRDefault="008D2BA4" w:rsidP="008D2BA4">
            <w:pPr>
              <w:jc w:val="both"/>
              <w:rPr>
                <w:rFonts w:ascii="Times New Roman" w:eastAsia="Times New Roman" w:hAnsi="Times New Roman" w:cs="Times New Roman"/>
                <w:sz w:val="24"/>
                <w:szCs w:val="24"/>
                <w:lang w:val="uk-UA"/>
              </w:rPr>
            </w:pPr>
            <w:r w:rsidRPr="008D2BA4">
              <w:rPr>
                <w:rFonts w:ascii="Times New Roman" w:eastAsia="Times New Roman" w:hAnsi="Times New Roman" w:cs="Times New Roman"/>
                <w:sz w:val="24"/>
                <w:szCs w:val="24"/>
                <w:lang w:val="uk-UA"/>
              </w:rPr>
              <w:t>(Fe-Ft)2/</w:t>
            </w:r>
            <w:proofErr w:type="spellStart"/>
            <w:r w:rsidRPr="008D2BA4">
              <w:rPr>
                <w:rFonts w:ascii="Times New Roman" w:eastAsia="Times New Roman" w:hAnsi="Times New Roman" w:cs="Times New Roman"/>
                <w:sz w:val="24"/>
                <w:szCs w:val="24"/>
                <w:lang w:val="uk-UA"/>
              </w:rPr>
              <w:t>Ft</w:t>
            </w:r>
            <w:proofErr w:type="spellEnd"/>
          </w:p>
        </w:tc>
      </w:tr>
      <w:tr w:rsidR="003A2871" w:rsidRPr="008D2BA4" w:rsidTr="00B97F78">
        <w:tc>
          <w:tcPr>
            <w:tcW w:w="392" w:type="dxa"/>
          </w:tcPr>
          <w:p w:rsidR="003A2871" w:rsidRPr="008D2BA4" w:rsidRDefault="003A2871" w:rsidP="003A2871">
            <w:pPr>
              <w:jc w:val="both"/>
              <w:rPr>
                <w:rFonts w:ascii="Times New Roman" w:eastAsia="Times New Roman" w:hAnsi="Times New Roman" w:cs="Times New Roman"/>
                <w:sz w:val="24"/>
                <w:szCs w:val="24"/>
                <w:lang w:val="uk-UA"/>
              </w:rPr>
            </w:pPr>
            <w:r w:rsidRPr="008D2BA4">
              <w:rPr>
                <w:rFonts w:ascii="Times New Roman" w:eastAsia="Times New Roman" w:hAnsi="Times New Roman" w:cs="Times New Roman"/>
                <w:sz w:val="24"/>
                <w:szCs w:val="24"/>
                <w:lang w:val="uk-UA"/>
              </w:rPr>
              <w:t>1</w:t>
            </w:r>
          </w:p>
        </w:tc>
        <w:tc>
          <w:tcPr>
            <w:tcW w:w="1843" w:type="dxa"/>
          </w:tcPr>
          <w:p w:rsidR="003A2871" w:rsidRPr="008D2BA4" w:rsidRDefault="003A2871" w:rsidP="00962C41">
            <w:pPr>
              <w:rPr>
                <w:rFonts w:ascii="Times New Roman" w:eastAsia="Times New Roman" w:hAnsi="Times New Roman" w:cs="Times New Roman"/>
                <w:sz w:val="24"/>
                <w:szCs w:val="24"/>
                <w:lang w:val="uk-UA"/>
              </w:rPr>
            </w:pPr>
            <w:r w:rsidRPr="008D2BA4">
              <w:rPr>
                <w:rFonts w:ascii="Times New Roman" w:eastAsia="Times New Roman" w:hAnsi="Times New Roman" w:cs="Times New Roman"/>
                <w:sz w:val="24"/>
                <w:szCs w:val="24"/>
                <w:lang w:val="uk-UA"/>
              </w:rPr>
              <w:t>Суперництво</w:t>
            </w:r>
          </w:p>
        </w:tc>
        <w:tc>
          <w:tcPr>
            <w:tcW w:w="1275" w:type="dxa"/>
          </w:tcPr>
          <w:p w:rsidR="003A2871" w:rsidRPr="008D2BA4" w:rsidRDefault="003A2871" w:rsidP="003A2871">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16,30</w:t>
            </w:r>
          </w:p>
        </w:tc>
        <w:tc>
          <w:tcPr>
            <w:tcW w:w="993" w:type="dxa"/>
          </w:tcPr>
          <w:p w:rsidR="003A2871" w:rsidRPr="00CF6765" w:rsidRDefault="003A2871" w:rsidP="003A2871">
            <w:pPr>
              <w:pStyle w:val="ab"/>
              <w:jc w:val="center"/>
              <w:rPr>
                <w:rFonts w:ascii="Times New Roman" w:hAnsi="Times New Roman"/>
                <w:sz w:val="24"/>
                <w:szCs w:val="24"/>
                <w:lang w:val="uk-UA"/>
              </w:rPr>
            </w:pPr>
            <w:r>
              <w:rPr>
                <w:rFonts w:ascii="Times New Roman" w:hAnsi="Times New Roman"/>
                <w:sz w:val="24"/>
                <w:szCs w:val="24"/>
                <w:lang w:val="uk-UA"/>
              </w:rPr>
              <w:t>15</w:t>
            </w:r>
          </w:p>
        </w:tc>
        <w:tc>
          <w:tcPr>
            <w:tcW w:w="992" w:type="dxa"/>
          </w:tcPr>
          <w:p w:rsidR="003A2871" w:rsidRPr="008D2BA4" w:rsidRDefault="003A2871" w:rsidP="003A2871">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18,4</w:t>
            </w:r>
          </w:p>
        </w:tc>
        <w:tc>
          <w:tcPr>
            <w:tcW w:w="992" w:type="dxa"/>
          </w:tcPr>
          <w:p w:rsidR="003A2871" w:rsidRPr="008D2BA4" w:rsidRDefault="003A2871" w:rsidP="003A2871">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-3,4</w:t>
            </w:r>
          </w:p>
        </w:tc>
        <w:tc>
          <w:tcPr>
            <w:tcW w:w="1276" w:type="dxa"/>
          </w:tcPr>
          <w:p w:rsidR="003A2871" w:rsidRPr="008D2BA4" w:rsidRDefault="003A2871" w:rsidP="00962C41">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11,56</w:t>
            </w:r>
          </w:p>
        </w:tc>
        <w:tc>
          <w:tcPr>
            <w:tcW w:w="1582" w:type="dxa"/>
          </w:tcPr>
          <w:p w:rsidR="003A2871" w:rsidRPr="008D2BA4" w:rsidRDefault="003A2871" w:rsidP="00962C41">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0,62</w:t>
            </w:r>
          </w:p>
        </w:tc>
      </w:tr>
      <w:tr w:rsidR="003A2871" w:rsidRPr="008D2BA4" w:rsidTr="00B97F78">
        <w:tc>
          <w:tcPr>
            <w:tcW w:w="392" w:type="dxa"/>
          </w:tcPr>
          <w:p w:rsidR="003A2871" w:rsidRPr="008D2BA4" w:rsidRDefault="003A2871" w:rsidP="003A2871">
            <w:pPr>
              <w:jc w:val="both"/>
              <w:rPr>
                <w:rFonts w:ascii="Times New Roman" w:eastAsia="Times New Roman" w:hAnsi="Times New Roman" w:cs="Times New Roman"/>
                <w:sz w:val="24"/>
                <w:szCs w:val="24"/>
                <w:lang w:val="uk-UA"/>
              </w:rPr>
            </w:pPr>
            <w:r w:rsidRPr="008D2BA4">
              <w:rPr>
                <w:rFonts w:ascii="Times New Roman" w:eastAsia="Times New Roman" w:hAnsi="Times New Roman" w:cs="Times New Roman"/>
                <w:sz w:val="24"/>
                <w:szCs w:val="24"/>
                <w:lang w:val="uk-UA"/>
              </w:rPr>
              <w:t>2</w:t>
            </w:r>
          </w:p>
        </w:tc>
        <w:tc>
          <w:tcPr>
            <w:tcW w:w="1843" w:type="dxa"/>
          </w:tcPr>
          <w:p w:rsidR="003A2871" w:rsidRPr="008D2BA4" w:rsidRDefault="003A2871" w:rsidP="00962C41">
            <w:pPr>
              <w:rPr>
                <w:rFonts w:ascii="Times New Roman" w:eastAsia="Times New Roman" w:hAnsi="Times New Roman" w:cs="Times New Roman"/>
                <w:sz w:val="24"/>
                <w:szCs w:val="24"/>
                <w:lang w:val="uk-UA"/>
              </w:rPr>
            </w:pPr>
            <w:r w:rsidRPr="008D2BA4">
              <w:rPr>
                <w:rFonts w:ascii="Times New Roman" w:eastAsia="Times New Roman" w:hAnsi="Times New Roman" w:cs="Times New Roman"/>
                <w:sz w:val="24"/>
                <w:szCs w:val="24"/>
                <w:lang w:val="uk-UA"/>
              </w:rPr>
              <w:t>Співпраця</w:t>
            </w:r>
          </w:p>
        </w:tc>
        <w:tc>
          <w:tcPr>
            <w:tcW w:w="1275" w:type="dxa"/>
          </w:tcPr>
          <w:p w:rsidR="003A2871" w:rsidRPr="008D2BA4" w:rsidRDefault="003A2871" w:rsidP="003A2871">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13,04</w:t>
            </w:r>
          </w:p>
        </w:tc>
        <w:tc>
          <w:tcPr>
            <w:tcW w:w="993" w:type="dxa"/>
          </w:tcPr>
          <w:p w:rsidR="003A2871" w:rsidRPr="00CF6765" w:rsidRDefault="003A2871" w:rsidP="003A2871">
            <w:pPr>
              <w:pStyle w:val="ab"/>
              <w:jc w:val="center"/>
              <w:rPr>
                <w:rFonts w:ascii="Times New Roman" w:hAnsi="Times New Roman"/>
                <w:sz w:val="24"/>
                <w:szCs w:val="24"/>
                <w:lang w:val="uk-UA"/>
              </w:rPr>
            </w:pPr>
            <w:r>
              <w:rPr>
                <w:rFonts w:ascii="Times New Roman" w:hAnsi="Times New Roman"/>
                <w:sz w:val="24"/>
                <w:szCs w:val="24"/>
                <w:lang w:val="uk-UA"/>
              </w:rPr>
              <w:t>12</w:t>
            </w:r>
          </w:p>
        </w:tc>
        <w:tc>
          <w:tcPr>
            <w:tcW w:w="992" w:type="dxa"/>
          </w:tcPr>
          <w:p w:rsidR="003A2871" w:rsidRPr="008D2BA4" w:rsidRDefault="003A2871" w:rsidP="003A2871">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18,4</w:t>
            </w:r>
          </w:p>
        </w:tc>
        <w:tc>
          <w:tcPr>
            <w:tcW w:w="992" w:type="dxa"/>
          </w:tcPr>
          <w:p w:rsidR="003A2871" w:rsidRPr="008D2BA4" w:rsidRDefault="003A2871" w:rsidP="003A2871">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-6,4</w:t>
            </w:r>
          </w:p>
        </w:tc>
        <w:tc>
          <w:tcPr>
            <w:tcW w:w="1276" w:type="dxa"/>
          </w:tcPr>
          <w:p w:rsidR="003A2871" w:rsidRPr="008D2BA4" w:rsidRDefault="003A2871" w:rsidP="00962C41">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40,96</w:t>
            </w:r>
          </w:p>
        </w:tc>
        <w:tc>
          <w:tcPr>
            <w:tcW w:w="1582" w:type="dxa"/>
          </w:tcPr>
          <w:p w:rsidR="003A2871" w:rsidRPr="008D2BA4" w:rsidRDefault="003A2871" w:rsidP="00962C41">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2,22</w:t>
            </w:r>
          </w:p>
        </w:tc>
      </w:tr>
      <w:tr w:rsidR="003A2871" w:rsidRPr="008D2BA4" w:rsidTr="00B97F78">
        <w:tc>
          <w:tcPr>
            <w:tcW w:w="392" w:type="dxa"/>
          </w:tcPr>
          <w:p w:rsidR="003A2871" w:rsidRPr="008D2BA4" w:rsidRDefault="003A2871" w:rsidP="003A2871">
            <w:pPr>
              <w:jc w:val="both"/>
              <w:rPr>
                <w:rFonts w:ascii="Times New Roman" w:eastAsia="Times New Roman" w:hAnsi="Times New Roman" w:cs="Times New Roman"/>
                <w:sz w:val="24"/>
                <w:szCs w:val="24"/>
                <w:lang w:val="uk-UA"/>
              </w:rPr>
            </w:pPr>
            <w:r w:rsidRPr="008D2BA4">
              <w:rPr>
                <w:rFonts w:ascii="Times New Roman" w:eastAsia="Times New Roman" w:hAnsi="Times New Roman" w:cs="Times New Roman"/>
                <w:sz w:val="24"/>
                <w:szCs w:val="24"/>
                <w:lang w:val="uk-UA"/>
              </w:rPr>
              <w:t>3</w:t>
            </w:r>
          </w:p>
        </w:tc>
        <w:tc>
          <w:tcPr>
            <w:tcW w:w="1843" w:type="dxa"/>
          </w:tcPr>
          <w:p w:rsidR="003A2871" w:rsidRPr="008D2BA4" w:rsidRDefault="003A2871" w:rsidP="00962C41">
            <w:pPr>
              <w:rPr>
                <w:rFonts w:ascii="Times New Roman" w:eastAsia="Times New Roman" w:hAnsi="Times New Roman" w:cs="Times New Roman"/>
                <w:sz w:val="24"/>
                <w:szCs w:val="24"/>
                <w:lang w:val="uk-UA"/>
              </w:rPr>
            </w:pPr>
            <w:r w:rsidRPr="008D2BA4">
              <w:rPr>
                <w:rFonts w:ascii="Times New Roman" w:eastAsia="Times New Roman" w:hAnsi="Times New Roman" w:cs="Times New Roman"/>
                <w:sz w:val="24"/>
                <w:szCs w:val="24"/>
                <w:lang w:val="uk-UA"/>
              </w:rPr>
              <w:t>Компроміс</w:t>
            </w:r>
          </w:p>
        </w:tc>
        <w:tc>
          <w:tcPr>
            <w:tcW w:w="1275" w:type="dxa"/>
          </w:tcPr>
          <w:p w:rsidR="003A2871" w:rsidRPr="008D2BA4" w:rsidRDefault="003A2871" w:rsidP="003A2871">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18,47</w:t>
            </w:r>
          </w:p>
        </w:tc>
        <w:tc>
          <w:tcPr>
            <w:tcW w:w="993" w:type="dxa"/>
          </w:tcPr>
          <w:p w:rsidR="003A2871" w:rsidRPr="00CF6765" w:rsidRDefault="003A2871" w:rsidP="003A2871">
            <w:pPr>
              <w:pStyle w:val="ab"/>
              <w:jc w:val="center"/>
              <w:rPr>
                <w:rFonts w:ascii="Times New Roman" w:hAnsi="Times New Roman"/>
                <w:sz w:val="24"/>
                <w:szCs w:val="24"/>
                <w:lang w:val="uk-UA"/>
              </w:rPr>
            </w:pPr>
            <w:r>
              <w:rPr>
                <w:rFonts w:ascii="Times New Roman" w:hAnsi="Times New Roman"/>
                <w:sz w:val="24"/>
                <w:szCs w:val="24"/>
                <w:lang w:val="uk-UA"/>
              </w:rPr>
              <w:t>17</w:t>
            </w:r>
          </w:p>
        </w:tc>
        <w:tc>
          <w:tcPr>
            <w:tcW w:w="992" w:type="dxa"/>
          </w:tcPr>
          <w:p w:rsidR="003A2871" w:rsidRPr="008D2BA4" w:rsidRDefault="003A2871" w:rsidP="003A2871">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18,4</w:t>
            </w:r>
          </w:p>
        </w:tc>
        <w:tc>
          <w:tcPr>
            <w:tcW w:w="992" w:type="dxa"/>
          </w:tcPr>
          <w:p w:rsidR="003A2871" w:rsidRPr="008D2BA4" w:rsidRDefault="003A2871" w:rsidP="003A2871">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-1,4</w:t>
            </w:r>
          </w:p>
        </w:tc>
        <w:tc>
          <w:tcPr>
            <w:tcW w:w="1276" w:type="dxa"/>
          </w:tcPr>
          <w:p w:rsidR="003A2871" w:rsidRPr="008D2BA4" w:rsidRDefault="003A2871" w:rsidP="00962C41">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1,96</w:t>
            </w:r>
          </w:p>
        </w:tc>
        <w:tc>
          <w:tcPr>
            <w:tcW w:w="1582" w:type="dxa"/>
          </w:tcPr>
          <w:p w:rsidR="003A2871" w:rsidRPr="008D2BA4" w:rsidRDefault="00962C41" w:rsidP="00962C41">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0,10</w:t>
            </w:r>
          </w:p>
        </w:tc>
      </w:tr>
      <w:tr w:rsidR="003A2871" w:rsidRPr="008D2BA4" w:rsidTr="00B97F78">
        <w:tc>
          <w:tcPr>
            <w:tcW w:w="392" w:type="dxa"/>
          </w:tcPr>
          <w:p w:rsidR="003A2871" w:rsidRPr="008D2BA4" w:rsidRDefault="003A2871" w:rsidP="003A2871">
            <w:pPr>
              <w:jc w:val="both"/>
              <w:rPr>
                <w:rFonts w:ascii="Times New Roman" w:eastAsia="Times New Roman" w:hAnsi="Times New Roman" w:cs="Times New Roman"/>
                <w:sz w:val="24"/>
                <w:szCs w:val="24"/>
                <w:lang w:val="uk-UA"/>
              </w:rPr>
            </w:pPr>
            <w:r w:rsidRPr="008D2BA4">
              <w:rPr>
                <w:rFonts w:ascii="Times New Roman" w:eastAsia="Times New Roman" w:hAnsi="Times New Roman" w:cs="Times New Roman"/>
                <w:sz w:val="24"/>
                <w:szCs w:val="24"/>
                <w:lang w:val="uk-UA"/>
              </w:rPr>
              <w:t>4</w:t>
            </w:r>
          </w:p>
        </w:tc>
        <w:tc>
          <w:tcPr>
            <w:tcW w:w="1843" w:type="dxa"/>
          </w:tcPr>
          <w:p w:rsidR="003A2871" w:rsidRPr="008D2BA4" w:rsidRDefault="002C185F" w:rsidP="00962C41">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Уника</w:t>
            </w:r>
            <w:r w:rsidR="003A2871" w:rsidRPr="008D2BA4">
              <w:rPr>
                <w:rFonts w:ascii="Times New Roman" w:eastAsia="Times New Roman" w:hAnsi="Times New Roman" w:cs="Times New Roman"/>
                <w:sz w:val="24"/>
                <w:szCs w:val="24"/>
                <w:lang w:val="uk-UA"/>
              </w:rPr>
              <w:t>ння</w:t>
            </w:r>
          </w:p>
        </w:tc>
        <w:tc>
          <w:tcPr>
            <w:tcW w:w="1275" w:type="dxa"/>
          </w:tcPr>
          <w:p w:rsidR="003A2871" w:rsidRPr="008D2BA4" w:rsidRDefault="003A2871" w:rsidP="003A2871">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40,21</w:t>
            </w:r>
          </w:p>
        </w:tc>
        <w:tc>
          <w:tcPr>
            <w:tcW w:w="993" w:type="dxa"/>
          </w:tcPr>
          <w:p w:rsidR="003A2871" w:rsidRPr="00CF6765" w:rsidRDefault="003A2871" w:rsidP="003A2871">
            <w:pPr>
              <w:pStyle w:val="ab"/>
              <w:jc w:val="center"/>
              <w:rPr>
                <w:rFonts w:ascii="Times New Roman" w:hAnsi="Times New Roman"/>
                <w:sz w:val="24"/>
                <w:szCs w:val="24"/>
                <w:lang w:val="uk-UA"/>
              </w:rPr>
            </w:pPr>
            <w:r>
              <w:rPr>
                <w:rFonts w:ascii="Times New Roman" w:hAnsi="Times New Roman"/>
                <w:sz w:val="24"/>
                <w:szCs w:val="24"/>
                <w:lang w:val="uk-UA"/>
              </w:rPr>
              <w:t xml:space="preserve">37 </w:t>
            </w:r>
          </w:p>
        </w:tc>
        <w:tc>
          <w:tcPr>
            <w:tcW w:w="992" w:type="dxa"/>
          </w:tcPr>
          <w:p w:rsidR="003A2871" w:rsidRPr="008D2BA4" w:rsidRDefault="003A2871" w:rsidP="003A2871">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18,4</w:t>
            </w:r>
          </w:p>
        </w:tc>
        <w:tc>
          <w:tcPr>
            <w:tcW w:w="992" w:type="dxa"/>
          </w:tcPr>
          <w:p w:rsidR="003A2871" w:rsidRPr="008D2BA4" w:rsidRDefault="003A2871" w:rsidP="003A2871">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18,6</w:t>
            </w:r>
          </w:p>
        </w:tc>
        <w:tc>
          <w:tcPr>
            <w:tcW w:w="1276" w:type="dxa"/>
          </w:tcPr>
          <w:p w:rsidR="003A2871" w:rsidRPr="008D2BA4" w:rsidRDefault="003A2871" w:rsidP="00962C41">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345,96</w:t>
            </w:r>
          </w:p>
        </w:tc>
        <w:tc>
          <w:tcPr>
            <w:tcW w:w="1582" w:type="dxa"/>
          </w:tcPr>
          <w:p w:rsidR="003A2871" w:rsidRPr="008D2BA4" w:rsidRDefault="00962C41" w:rsidP="00962C41">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18,80</w:t>
            </w:r>
          </w:p>
        </w:tc>
      </w:tr>
      <w:tr w:rsidR="003A2871" w:rsidRPr="008D2BA4" w:rsidTr="00B97F78">
        <w:tc>
          <w:tcPr>
            <w:tcW w:w="392" w:type="dxa"/>
          </w:tcPr>
          <w:p w:rsidR="003A2871" w:rsidRPr="008D2BA4" w:rsidRDefault="003A2871" w:rsidP="003A2871">
            <w:pPr>
              <w:jc w:val="both"/>
              <w:rPr>
                <w:rFonts w:ascii="Times New Roman" w:eastAsia="Times New Roman" w:hAnsi="Times New Roman" w:cs="Times New Roman"/>
                <w:sz w:val="24"/>
                <w:szCs w:val="24"/>
                <w:lang w:val="uk-UA"/>
              </w:rPr>
            </w:pPr>
            <w:r w:rsidRPr="008D2BA4">
              <w:rPr>
                <w:rFonts w:ascii="Times New Roman" w:eastAsia="Times New Roman" w:hAnsi="Times New Roman" w:cs="Times New Roman"/>
                <w:sz w:val="24"/>
                <w:szCs w:val="24"/>
                <w:lang w:val="uk-UA"/>
              </w:rPr>
              <w:t>5</w:t>
            </w:r>
          </w:p>
        </w:tc>
        <w:tc>
          <w:tcPr>
            <w:tcW w:w="1843" w:type="dxa"/>
          </w:tcPr>
          <w:p w:rsidR="003A2871" w:rsidRPr="008D2BA4" w:rsidRDefault="003A2871" w:rsidP="00962C41">
            <w:pPr>
              <w:rPr>
                <w:rFonts w:ascii="Times New Roman" w:eastAsia="Times New Roman" w:hAnsi="Times New Roman" w:cs="Times New Roman"/>
                <w:sz w:val="24"/>
                <w:szCs w:val="24"/>
                <w:lang w:val="uk-UA"/>
              </w:rPr>
            </w:pPr>
            <w:r w:rsidRPr="008D2BA4">
              <w:rPr>
                <w:rFonts w:ascii="Times New Roman" w:eastAsia="Times New Roman" w:hAnsi="Times New Roman" w:cs="Times New Roman"/>
                <w:sz w:val="24"/>
                <w:szCs w:val="24"/>
                <w:lang w:val="uk-UA"/>
              </w:rPr>
              <w:t>Пристосування</w:t>
            </w:r>
          </w:p>
        </w:tc>
        <w:tc>
          <w:tcPr>
            <w:tcW w:w="1275" w:type="dxa"/>
          </w:tcPr>
          <w:p w:rsidR="003A2871" w:rsidRPr="008D2BA4" w:rsidRDefault="003A2871" w:rsidP="003A2871">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35,86</w:t>
            </w:r>
          </w:p>
        </w:tc>
        <w:tc>
          <w:tcPr>
            <w:tcW w:w="993" w:type="dxa"/>
          </w:tcPr>
          <w:p w:rsidR="003A2871" w:rsidRPr="00CF6765" w:rsidRDefault="003A2871" w:rsidP="003A2871">
            <w:pPr>
              <w:pStyle w:val="ab"/>
              <w:jc w:val="center"/>
              <w:rPr>
                <w:rFonts w:ascii="Times New Roman" w:hAnsi="Times New Roman"/>
                <w:sz w:val="24"/>
                <w:szCs w:val="24"/>
                <w:lang w:val="uk-UA"/>
              </w:rPr>
            </w:pPr>
            <w:r>
              <w:rPr>
                <w:rFonts w:ascii="Times New Roman" w:hAnsi="Times New Roman"/>
                <w:sz w:val="24"/>
                <w:szCs w:val="24"/>
                <w:lang w:val="uk-UA"/>
              </w:rPr>
              <w:t>33</w:t>
            </w:r>
          </w:p>
        </w:tc>
        <w:tc>
          <w:tcPr>
            <w:tcW w:w="992" w:type="dxa"/>
          </w:tcPr>
          <w:p w:rsidR="003A2871" w:rsidRPr="008D2BA4" w:rsidRDefault="003A2871" w:rsidP="003A2871">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18,4</w:t>
            </w:r>
          </w:p>
        </w:tc>
        <w:tc>
          <w:tcPr>
            <w:tcW w:w="992" w:type="dxa"/>
          </w:tcPr>
          <w:p w:rsidR="003A2871" w:rsidRPr="008D2BA4" w:rsidRDefault="003A2871" w:rsidP="003A2871">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14,6</w:t>
            </w:r>
          </w:p>
        </w:tc>
        <w:tc>
          <w:tcPr>
            <w:tcW w:w="1276" w:type="dxa"/>
          </w:tcPr>
          <w:p w:rsidR="003A2871" w:rsidRPr="008D2BA4" w:rsidRDefault="003A2871" w:rsidP="00962C41">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213,16</w:t>
            </w:r>
          </w:p>
        </w:tc>
        <w:tc>
          <w:tcPr>
            <w:tcW w:w="1582" w:type="dxa"/>
          </w:tcPr>
          <w:p w:rsidR="003A2871" w:rsidRPr="008D2BA4" w:rsidRDefault="00962C41" w:rsidP="00962C41">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11,58</w:t>
            </w:r>
          </w:p>
        </w:tc>
      </w:tr>
      <w:tr w:rsidR="003A2871" w:rsidRPr="008D2BA4" w:rsidTr="008D2BA4">
        <w:tc>
          <w:tcPr>
            <w:tcW w:w="7763" w:type="dxa"/>
            <w:gridSpan w:val="7"/>
          </w:tcPr>
          <w:p w:rsidR="003A2871" w:rsidRPr="008D2BA4" w:rsidRDefault="003A2871" w:rsidP="003A2871">
            <w:pPr>
              <w:jc w:val="both"/>
              <w:rPr>
                <w:rFonts w:ascii="Times New Roman" w:eastAsia="Times New Roman" w:hAnsi="Times New Roman" w:cs="Times New Roman"/>
                <w:sz w:val="24"/>
                <w:szCs w:val="24"/>
                <w:lang w:val="uk-UA"/>
              </w:rPr>
            </w:pPr>
            <w:r w:rsidRPr="008D2BA4">
              <w:rPr>
                <w:rFonts w:ascii="Times New Roman" w:eastAsia="Times New Roman" w:hAnsi="Times New Roman" w:cs="Times New Roman"/>
                <w:sz w:val="24"/>
                <w:szCs w:val="24"/>
                <w:lang w:val="uk-UA"/>
              </w:rPr>
              <w:t>N-ознака вимірювання,N = 5; v= 4</w:t>
            </w:r>
          </w:p>
          <w:p w:rsidR="003A2871" w:rsidRPr="008D2BA4" w:rsidRDefault="003A2871" w:rsidP="003A2871">
            <w:pPr>
              <w:jc w:val="both"/>
              <w:rPr>
                <w:rFonts w:ascii="Times New Roman" w:eastAsia="Times New Roman" w:hAnsi="Times New Roman" w:cs="Times New Roman"/>
                <w:sz w:val="24"/>
                <w:szCs w:val="24"/>
                <w:lang w:val="uk-UA"/>
              </w:rPr>
            </w:pPr>
            <w:r w:rsidRPr="008D2BA4">
              <w:rPr>
                <w:rFonts w:ascii="Times New Roman" w:eastAsia="Times New Roman" w:hAnsi="Times New Roman" w:cs="Times New Roman"/>
                <w:sz w:val="24"/>
                <w:szCs w:val="24"/>
                <w:lang w:val="uk-UA"/>
              </w:rPr>
              <w:t xml:space="preserve">χ2кр = 9,5 (p ≤  0,05)      χ2кр = 13,3 (p ≤ 0,01)   </w:t>
            </w:r>
            <w:r>
              <w:rPr>
                <w:rFonts w:ascii="Times New Roman" w:eastAsia="Times New Roman" w:hAnsi="Times New Roman" w:cs="Times New Roman"/>
                <w:b/>
                <w:sz w:val="24"/>
                <w:szCs w:val="24"/>
                <w:lang w:val="uk-UA"/>
              </w:rPr>
              <w:t xml:space="preserve">χ2емп = </w:t>
            </w:r>
            <w:r w:rsidR="00962C41">
              <w:rPr>
                <w:rFonts w:ascii="Times New Roman" w:eastAsia="Times New Roman" w:hAnsi="Times New Roman" w:cs="Times New Roman"/>
                <w:b/>
                <w:sz w:val="24"/>
                <w:szCs w:val="24"/>
                <w:lang w:val="uk-UA"/>
              </w:rPr>
              <w:t>33,32</w:t>
            </w:r>
          </w:p>
        </w:tc>
        <w:tc>
          <w:tcPr>
            <w:tcW w:w="1582" w:type="dxa"/>
            <w:shd w:val="clear" w:color="auto" w:fill="E9E9E9"/>
          </w:tcPr>
          <w:p w:rsidR="003A2871" w:rsidRPr="008D2BA4" w:rsidRDefault="003A2871" w:rsidP="003A2871">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r w:rsidR="00962C41">
              <w:rPr>
                <w:rFonts w:ascii="Times New Roman" w:eastAsia="Times New Roman" w:hAnsi="Times New Roman" w:cs="Times New Roman"/>
                <w:sz w:val="24"/>
                <w:szCs w:val="24"/>
                <w:lang w:val="uk-UA"/>
              </w:rPr>
              <w:t xml:space="preserve"> 33,32</w:t>
            </w:r>
          </w:p>
        </w:tc>
      </w:tr>
      <w:tr w:rsidR="00AC010F" w:rsidRPr="008D2BA4" w:rsidTr="00537B7E">
        <w:tc>
          <w:tcPr>
            <w:tcW w:w="9345" w:type="dxa"/>
            <w:gridSpan w:val="8"/>
          </w:tcPr>
          <w:p w:rsidR="00AC010F" w:rsidRPr="00AC010F" w:rsidRDefault="004159F9" w:rsidP="00AC010F">
            <w:pPr>
              <w:jc w:val="center"/>
              <w:rPr>
                <w:rFonts w:ascii="Times New Roman" w:eastAsia="Times New Roman" w:hAnsi="Times New Roman" w:cs="Times New Roman"/>
                <w:b/>
                <w:i/>
                <w:sz w:val="24"/>
                <w:szCs w:val="24"/>
                <w:lang w:val="uk-UA"/>
              </w:rPr>
            </w:pPr>
            <w:r w:rsidRPr="00E17D1F">
              <w:rPr>
                <w:rFonts w:ascii="Times New Roman" w:eastAsia="Times New Roman" w:hAnsi="Times New Roman" w:cs="Times New Roman"/>
                <w:b/>
                <w:i/>
                <w:sz w:val="24"/>
                <w:szCs w:val="24"/>
                <w:lang w:val="uk-UA"/>
              </w:rPr>
              <w:lastRenderedPageBreak/>
              <w:t xml:space="preserve">Значення отриманого критерію </w:t>
            </w:r>
            <w:proofErr w:type="spellStart"/>
            <w:r w:rsidRPr="00E17D1F">
              <w:rPr>
                <w:rFonts w:ascii="Times New Roman" w:eastAsia="Times New Roman" w:hAnsi="Times New Roman" w:cs="Times New Roman"/>
                <w:b/>
                <w:i/>
                <w:sz w:val="24"/>
                <w:szCs w:val="24"/>
                <w:lang w:val="uk-UA"/>
              </w:rPr>
              <w:t>Пірсона</w:t>
            </w:r>
            <w:proofErr w:type="spellEnd"/>
            <w:r w:rsidRPr="00E17D1F">
              <w:rPr>
                <w:rFonts w:ascii="Times New Roman" w:eastAsia="Times New Roman" w:hAnsi="Times New Roman" w:cs="Times New Roman"/>
                <w:b/>
                <w:i/>
                <w:sz w:val="24"/>
                <w:szCs w:val="24"/>
                <w:lang w:val="uk-UA"/>
              </w:rPr>
              <w:t xml:space="preserve"> входить в зону значущості, що підтверджує достовірність і статистичну значущість отриманих даних.</w:t>
            </w:r>
          </w:p>
        </w:tc>
      </w:tr>
    </w:tbl>
    <w:p w:rsidR="00AF5E13" w:rsidRDefault="00AF5E13" w:rsidP="008D2BA4">
      <w:pPr>
        <w:spacing w:after="0" w:line="360" w:lineRule="auto"/>
        <w:jc w:val="both"/>
        <w:rPr>
          <w:rFonts w:ascii="Times New Roman" w:eastAsia="Times New Roman" w:hAnsi="Times New Roman" w:cs="Times New Roman"/>
          <w:sz w:val="28"/>
          <w:szCs w:val="28"/>
          <w:lang w:val="uk-UA"/>
        </w:rPr>
      </w:pPr>
    </w:p>
    <w:p w:rsidR="008D2BA4" w:rsidRPr="008D2BA4" w:rsidRDefault="008D2BA4" w:rsidP="008D2BA4">
      <w:pPr>
        <w:spacing w:after="0" w:line="360" w:lineRule="auto"/>
        <w:jc w:val="both"/>
        <w:rPr>
          <w:rFonts w:ascii="Times New Roman" w:eastAsia="Times New Roman" w:hAnsi="Times New Roman" w:cs="Times New Roman"/>
          <w:sz w:val="28"/>
          <w:szCs w:val="28"/>
          <w:lang w:val="uk-UA"/>
        </w:rPr>
      </w:pPr>
      <w:r w:rsidRPr="00402A02">
        <w:rPr>
          <w:rFonts w:ascii="Times New Roman" w:eastAsia="Calibri" w:hAnsi="Times New Roman" w:cs="Times New Roman"/>
          <w:noProof/>
          <w:sz w:val="28"/>
          <w:szCs w:val="28"/>
          <w:lang w:eastAsia="ru-RU"/>
        </w:rPr>
        <w:drawing>
          <wp:inline distT="0" distB="0" distL="0" distR="0">
            <wp:extent cx="5876925" cy="1847850"/>
            <wp:effectExtent l="19050" t="0" r="9525" b="0"/>
            <wp:docPr id="230" name="Диаграмма 2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8218C" w:rsidRDefault="00962C41" w:rsidP="00C131A8">
      <w:pPr>
        <w:spacing w:after="0" w:line="360" w:lineRule="auto"/>
        <w:jc w:val="center"/>
        <w:rPr>
          <w:rFonts w:ascii="Times New Roman" w:eastAsia="Times New Roman" w:hAnsi="Times New Roman" w:cs="Times New Roman"/>
          <w:b/>
          <w:sz w:val="28"/>
          <w:szCs w:val="28"/>
          <w:lang w:val="uk-UA"/>
        </w:rPr>
      </w:pPr>
      <w:r>
        <w:rPr>
          <w:rFonts w:ascii="Times New Roman" w:eastAsia="Times New Roman" w:hAnsi="Times New Roman" w:cs="Times New Roman"/>
          <w:sz w:val="28"/>
          <w:szCs w:val="28"/>
          <w:lang w:val="uk-UA"/>
        </w:rPr>
        <w:t>Рис.2.4</w:t>
      </w:r>
      <w:r w:rsidR="008D2BA4" w:rsidRPr="008D2BA4">
        <w:rPr>
          <w:rFonts w:ascii="Times New Roman" w:eastAsia="Times New Roman" w:hAnsi="Times New Roman" w:cs="Times New Roman"/>
          <w:sz w:val="28"/>
          <w:szCs w:val="28"/>
          <w:lang w:val="uk-UA"/>
        </w:rPr>
        <w:t>.</w:t>
      </w:r>
      <w:r w:rsidR="00D904B0">
        <w:rPr>
          <w:rFonts w:ascii="Times New Roman" w:eastAsia="Times New Roman" w:hAnsi="Times New Roman" w:cs="Times New Roman"/>
          <w:sz w:val="28"/>
          <w:szCs w:val="28"/>
          <w:lang w:val="uk-UA"/>
        </w:rPr>
        <w:t xml:space="preserve"> </w:t>
      </w:r>
      <w:r w:rsidR="008D2BA4" w:rsidRPr="008D2BA4">
        <w:rPr>
          <w:rFonts w:ascii="Times New Roman" w:eastAsia="Times New Roman" w:hAnsi="Times New Roman" w:cs="Times New Roman"/>
          <w:b/>
          <w:sz w:val="28"/>
          <w:szCs w:val="28"/>
          <w:lang w:val="uk-UA"/>
        </w:rPr>
        <w:t>Результати дослідження стилю поведінки у конфлікті</w:t>
      </w:r>
    </w:p>
    <w:p w:rsidR="003270DC" w:rsidRDefault="003270DC" w:rsidP="004159F9">
      <w:pPr>
        <w:spacing w:after="0" w:line="360" w:lineRule="auto"/>
        <w:ind w:firstLine="708"/>
        <w:jc w:val="both"/>
        <w:rPr>
          <w:rFonts w:ascii="Times New Roman" w:eastAsia="Times New Roman" w:hAnsi="Times New Roman" w:cs="Times New Roman"/>
          <w:sz w:val="28"/>
          <w:szCs w:val="28"/>
          <w:lang w:val="uk-UA"/>
        </w:rPr>
      </w:pPr>
    </w:p>
    <w:p w:rsidR="00AF5E13" w:rsidRDefault="0068218C" w:rsidP="004159F9">
      <w:pPr>
        <w:spacing w:after="0" w:line="360" w:lineRule="auto"/>
        <w:ind w:firstLine="708"/>
        <w:jc w:val="both"/>
        <w:rPr>
          <w:rFonts w:ascii="Times New Roman" w:eastAsia="Times New Roman" w:hAnsi="Times New Roman" w:cs="Times New Roman"/>
          <w:b/>
          <w:sz w:val="28"/>
          <w:szCs w:val="28"/>
          <w:lang w:val="uk-UA"/>
        </w:rPr>
      </w:pPr>
      <w:r>
        <w:rPr>
          <w:rFonts w:ascii="Times New Roman" w:eastAsia="Times New Roman" w:hAnsi="Times New Roman" w:cs="Times New Roman"/>
          <w:sz w:val="28"/>
          <w:szCs w:val="28"/>
          <w:lang w:val="uk-UA"/>
        </w:rPr>
        <w:t>За результатами</w:t>
      </w:r>
      <w:r w:rsidR="008D2BA4" w:rsidRPr="008D2BA4">
        <w:rPr>
          <w:rFonts w:ascii="Times New Roman" w:eastAsia="Times New Roman" w:hAnsi="Times New Roman" w:cs="Times New Roman"/>
          <w:sz w:val="28"/>
          <w:szCs w:val="28"/>
          <w:lang w:val="uk-UA"/>
        </w:rPr>
        <w:t xml:space="preserve"> дослідження </w:t>
      </w:r>
      <w:r>
        <w:rPr>
          <w:rFonts w:ascii="Times New Roman" w:eastAsia="Times New Roman" w:hAnsi="Times New Roman" w:cs="Times New Roman"/>
          <w:sz w:val="28"/>
          <w:szCs w:val="28"/>
          <w:lang w:val="uk-UA"/>
        </w:rPr>
        <w:t>було встановлено, що у</w:t>
      </w:r>
      <w:r w:rsidR="004159F9">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переважної більшості (</w:t>
      </w:r>
      <w:r w:rsidR="00962C41">
        <w:rPr>
          <w:rFonts w:ascii="Times New Roman" w:eastAsia="Times New Roman" w:hAnsi="Times New Roman" w:cs="Times New Roman"/>
          <w:sz w:val="28"/>
          <w:szCs w:val="28"/>
          <w:lang w:val="uk-UA"/>
        </w:rPr>
        <w:t>40</w:t>
      </w:r>
      <w:r>
        <w:rPr>
          <w:rFonts w:ascii="Times New Roman" w:eastAsia="Times New Roman" w:hAnsi="Times New Roman" w:cs="Times New Roman"/>
          <w:sz w:val="28"/>
          <w:szCs w:val="28"/>
          <w:lang w:val="uk-UA"/>
        </w:rPr>
        <w:t>,21</w:t>
      </w:r>
      <w:r w:rsidR="008D2BA4" w:rsidRPr="008D2BA4">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w:t>
      </w:r>
      <w:r w:rsidR="004159F9">
        <w:rPr>
          <w:rFonts w:ascii="Times New Roman" w:eastAsia="Times New Roman" w:hAnsi="Times New Roman" w:cs="Times New Roman"/>
          <w:sz w:val="28"/>
          <w:szCs w:val="28"/>
          <w:lang w:val="uk-UA"/>
        </w:rPr>
        <w:t xml:space="preserve"> </w:t>
      </w:r>
      <w:r w:rsidR="00702755">
        <w:rPr>
          <w:rFonts w:ascii="Times New Roman" w:eastAsia="Times New Roman" w:hAnsi="Times New Roman" w:cs="Times New Roman"/>
          <w:sz w:val="28"/>
          <w:szCs w:val="28"/>
          <w:lang w:val="uk-UA"/>
        </w:rPr>
        <w:t>юнаків</w:t>
      </w:r>
      <w:r w:rsidR="008D2BA4" w:rsidRPr="008D2BA4">
        <w:rPr>
          <w:rFonts w:ascii="Times New Roman" w:eastAsia="Times New Roman" w:hAnsi="Times New Roman" w:cs="Times New Roman"/>
          <w:sz w:val="28"/>
          <w:szCs w:val="28"/>
          <w:lang w:val="uk-UA"/>
        </w:rPr>
        <w:t xml:space="preserve"> стиль «уникнення </w:t>
      </w:r>
      <w:r w:rsidR="00726092">
        <w:rPr>
          <w:rFonts w:ascii="Times New Roman" w:eastAsia="Times New Roman" w:hAnsi="Times New Roman" w:cs="Times New Roman"/>
          <w:sz w:val="28"/>
          <w:szCs w:val="28"/>
          <w:lang w:val="uk-UA"/>
        </w:rPr>
        <w:t xml:space="preserve">конфліктної </w:t>
      </w:r>
      <w:r w:rsidR="008D2BA4" w:rsidRPr="008D2BA4">
        <w:rPr>
          <w:rFonts w:ascii="Times New Roman" w:eastAsia="Times New Roman" w:hAnsi="Times New Roman" w:cs="Times New Roman"/>
          <w:sz w:val="28"/>
          <w:szCs w:val="28"/>
          <w:lang w:val="uk-UA"/>
        </w:rPr>
        <w:t xml:space="preserve">ситуації» є провідним, </w:t>
      </w:r>
      <w:r w:rsidR="008D2BA4" w:rsidRPr="00726092">
        <w:rPr>
          <w:rFonts w:ascii="Times New Roman" w:eastAsia="Times New Roman" w:hAnsi="Times New Roman" w:cs="Times New Roman"/>
          <w:sz w:val="28"/>
          <w:szCs w:val="28"/>
          <w:lang w:val="uk-UA"/>
        </w:rPr>
        <w:t xml:space="preserve">що </w:t>
      </w:r>
      <w:r w:rsidR="00C131A8" w:rsidRPr="00726092">
        <w:rPr>
          <w:rFonts w:ascii="Times New Roman" w:eastAsia="Times New Roman" w:hAnsi="Times New Roman" w:cs="Times New Roman"/>
          <w:sz w:val="28"/>
          <w:szCs w:val="28"/>
          <w:lang w:val="uk-UA"/>
        </w:rPr>
        <w:t>може сприяти виникненню схильності до соціального відсторонення</w:t>
      </w:r>
      <w:r w:rsidR="00726092">
        <w:rPr>
          <w:rFonts w:ascii="Times New Roman" w:eastAsia="Times New Roman" w:hAnsi="Times New Roman" w:cs="Times New Roman"/>
          <w:sz w:val="28"/>
          <w:szCs w:val="28"/>
          <w:lang w:val="uk-UA"/>
        </w:rPr>
        <w:t xml:space="preserve"> і втечі від складної реальності у віртуальність</w:t>
      </w:r>
      <w:r w:rsidR="00A97534">
        <w:rPr>
          <w:rFonts w:ascii="Times New Roman" w:eastAsia="Times New Roman" w:hAnsi="Times New Roman" w:cs="Times New Roman"/>
          <w:sz w:val="28"/>
          <w:szCs w:val="28"/>
          <w:lang w:val="uk-UA"/>
        </w:rPr>
        <w:t>, о</w:t>
      </w:r>
      <w:r>
        <w:rPr>
          <w:rFonts w:ascii="Times New Roman" w:eastAsia="Times New Roman" w:hAnsi="Times New Roman" w:cs="Times New Roman"/>
          <w:sz w:val="28"/>
          <w:szCs w:val="28"/>
          <w:lang w:val="uk-UA"/>
        </w:rPr>
        <w:t>скі</w:t>
      </w:r>
      <w:r w:rsidR="005B1BD3">
        <w:rPr>
          <w:rFonts w:ascii="Times New Roman" w:eastAsia="Times New Roman" w:hAnsi="Times New Roman" w:cs="Times New Roman"/>
          <w:sz w:val="28"/>
          <w:szCs w:val="28"/>
          <w:lang w:val="uk-UA"/>
        </w:rPr>
        <w:t>льки однією з провідних причин</w:t>
      </w:r>
      <w:r w:rsidR="00726092">
        <w:rPr>
          <w:rFonts w:ascii="Times New Roman" w:eastAsia="Times New Roman" w:hAnsi="Times New Roman" w:cs="Times New Roman"/>
          <w:sz w:val="28"/>
          <w:szCs w:val="28"/>
          <w:lang w:val="uk-UA"/>
        </w:rPr>
        <w:t xml:space="preserve">, які виступають поштовхом до прояву маркерів </w:t>
      </w:r>
      <w:r w:rsidR="001048B2">
        <w:rPr>
          <w:rFonts w:ascii="Times New Roman" w:eastAsia="Times New Roman" w:hAnsi="Times New Roman" w:cs="Times New Roman"/>
          <w:sz w:val="28"/>
          <w:szCs w:val="28"/>
          <w:lang w:val="uk-UA"/>
        </w:rPr>
        <w:t xml:space="preserve"> </w:t>
      </w:r>
      <w:proofErr w:type="spellStart"/>
      <w:r w:rsidR="001048B2">
        <w:rPr>
          <w:rFonts w:ascii="Times New Roman" w:eastAsia="Times New Roman" w:hAnsi="Times New Roman" w:cs="Times New Roman"/>
          <w:sz w:val="28"/>
          <w:szCs w:val="28"/>
          <w:lang w:val="uk-UA"/>
        </w:rPr>
        <w:t>хікікоморі</w:t>
      </w:r>
      <w:proofErr w:type="spellEnd"/>
      <w:r w:rsidR="001048B2">
        <w:rPr>
          <w:rFonts w:ascii="Times New Roman" w:eastAsia="Times New Roman" w:hAnsi="Times New Roman" w:cs="Times New Roman"/>
          <w:sz w:val="28"/>
          <w:szCs w:val="28"/>
          <w:lang w:val="uk-UA"/>
        </w:rPr>
        <w:t xml:space="preserve"> є саме уникання</w:t>
      </w:r>
      <w:r>
        <w:rPr>
          <w:rFonts w:ascii="Times New Roman" w:eastAsia="Times New Roman" w:hAnsi="Times New Roman" w:cs="Times New Roman"/>
          <w:sz w:val="28"/>
          <w:szCs w:val="28"/>
          <w:lang w:val="uk-UA"/>
        </w:rPr>
        <w:t xml:space="preserve"> ві</w:t>
      </w:r>
      <w:r w:rsidR="005B1BD3">
        <w:rPr>
          <w:rFonts w:ascii="Times New Roman" w:eastAsia="Times New Roman" w:hAnsi="Times New Roman" w:cs="Times New Roman"/>
          <w:sz w:val="28"/>
          <w:szCs w:val="28"/>
          <w:lang w:val="uk-UA"/>
        </w:rPr>
        <w:t>д існуючих проблем</w:t>
      </w:r>
      <w:r w:rsidR="00702755">
        <w:rPr>
          <w:rFonts w:ascii="Times New Roman" w:eastAsia="Times New Roman" w:hAnsi="Times New Roman" w:cs="Times New Roman"/>
          <w:sz w:val="28"/>
          <w:szCs w:val="28"/>
          <w:lang w:val="uk-UA"/>
        </w:rPr>
        <w:t xml:space="preserve">. </w:t>
      </w:r>
      <w:r w:rsidR="00726092">
        <w:rPr>
          <w:rFonts w:ascii="Times New Roman" w:eastAsia="Times New Roman" w:hAnsi="Times New Roman" w:cs="Times New Roman"/>
          <w:sz w:val="28"/>
          <w:szCs w:val="28"/>
          <w:lang w:val="uk-UA"/>
        </w:rPr>
        <w:t xml:space="preserve">Також розповсюдженою серед юнаків виявилася стратегія «пристосування» </w:t>
      </w:r>
      <w:r w:rsidR="00702755">
        <w:rPr>
          <w:rFonts w:ascii="Times New Roman" w:eastAsia="Times New Roman" w:hAnsi="Times New Roman" w:cs="Times New Roman"/>
          <w:sz w:val="28"/>
          <w:szCs w:val="28"/>
          <w:lang w:val="uk-UA"/>
        </w:rPr>
        <w:t>(35,86%)</w:t>
      </w:r>
      <w:r w:rsidR="00726092">
        <w:rPr>
          <w:rFonts w:ascii="Times New Roman" w:eastAsia="Times New Roman" w:hAnsi="Times New Roman" w:cs="Times New Roman"/>
          <w:sz w:val="28"/>
          <w:szCs w:val="28"/>
          <w:lang w:val="uk-UA"/>
        </w:rPr>
        <w:t xml:space="preserve">, </w:t>
      </w:r>
      <w:r w:rsidR="003620F6">
        <w:rPr>
          <w:rFonts w:ascii="Times New Roman" w:eastAsia="Times New Roman" w:hAnsi="Times New Roman" w:cs="Times New Roman"/>
          <w:sz w:val="28"/>
          <w:szCs w:val="28"/>
          <w:lang w:val="uk-UA"/>
        </w:rPr>
        <w:t>що</w:t>
      </w:r>
      <w:r w:rsidR="00702755">
        <w:rPr>
          <w:rFonts w:ascii="Times New Roman" w:eastAsia="Times New Roman" w:hAnsi="Times New Roman" w:cs="Times New Roman"/>
          <w:sz w:val="28"/>
          <w:szCs w:val="28"/>
          <w:lang w:val="uk-UA"/>
        </w:rPr>
        <w:t xml:space="preserve"> </w:t>
      </w:r>
      <w:r w:rsidR="00726092">
        <w:rPr>
          <w:rFonts w:ascii="Times New Roman" w:eastAsia="Times New Roman" w:hAnsi="Times New Roman" w:cs="Times New Roman"/>
          <w:sz w:val="28"/>
          <w:szCs w:val="28"/>
          <w:lang w:val="uk-UA"/>
        </w:rPr>
        <w:t xml:space="preserve">може </w:t>
      </w:r>
      <w:r w:rsidR="00702755">
        <w:rPr>
          <w:rFonts w:ascii="Times New Roman" w:eastAsia="Times New Roman" w:hAnsi="Times New Roman" w:cs="Times New Roman"/>
          <w:sz w:val="28"/>
          <w:szCs w:val="28"/>
          <w:lang w:val="uk-UA"/>
        </w:rPr>
        <w:t>вказу</w:t>
      </w:r>
      <w:r w:rsidR="00726092">
        <w:rPr>
          <w:rFonts w:ascii="Times New Roman" w:eastAsia="Times New Roman" w:hAnsi="Times New Roman" w:cs="Times New Roman"/>
          <w:sz w:val="28"/>
          <w:szCs w:val="28"/>
          <w:lang w:val="uk-UA"/>
        </w:rPr>
        <w:t>вати</w:t>
      </w:r>
      <w:r w:rsidR="00A97534">
        <w:rPr>
          <w:rFonts w:ascii="Times New Roman" w:eastAsia="Times New Roman" w:hAnsi="Times New Roman" w:cs="Times New Roman"/>
          <w:sz w:val="28"/>
          <w:szCs w:val="28"/>
          <w:lang w:val="uk-UA"/>
        </w:rPr>
        <w:t xml:space="preserve"> на</w:t>
      </w:r>
      <w:r w:rsidR="00702755">
        <w:rPr>
          <w:rFonts w:ascii="Times New Roman" w:eastAsia="Times New Roman" w:hAnsi="Times New Roman" w:cs="Times New Roman"/>
          <w:sz w:val="28"/>
          <w:szCs w:val="28"/>
          <w:lang w:val="uk-UA"/>
        </w:rPr>
        <w:t xml:space="preserve"> </w:t>
      </w:r>
      <w:r w:rsidR="00726092">
        <w:rPr>
          <w:rFonts w:ascii="Times New Roman" w:eastAsia="Times New Roman" w:hAnsi="Times New Roman" w:cs="Times New Roman"/>
          <w:sz w:val="28"/>
          <w:szCs w:val="28"/>
          <w:lang w:val="uk-UA"/>
        </w:rPr>
        <w:t>з</w:t>
      </w:r>
      <w:r w:rsidR="00A97534">
        <w:rPr>
          <w:rFonts w:ascii="Times New Roman" w:eastAsia="Times New Roman" w:hAnsi="Times New Roman" w:cs="Times New Roman"/>
          <w:sz w:val="28"/>
          <w:szCs w:val="28"/>
          <w:lang w:val="uk-UA"/>
        </w:rPr>
        <w:t>а</w:t>
      </w:r>
      <w:r w:rsidR="00726092">
        <w:rPr>
          <w:rFonts w:ascii="Times New Roman" w:eastAsia="Times New Roman" w:hAnsi="Times New Roman" w:cs="Times New Roman"/>
          <w:sz w:val="28"/>
          <w:szCs w:val="28"/>
          <w:lang w:val="uk-UA"/>
        </w:rPr>
        <w:t>нижену</w:t>
      </w:r>
      <w:r w:rsidR="00D60863">
        <w:rPr>
          <w:rFonts w:ascii="Times New Roman" w:eastAsia="Times New Roman" w:hAnsi="Times New Roman" w:cs="Times New Roman"/>
          <w:sz w:val="28"/>
          <w:szCs w:val="28"/>
          <w:lang w:val="uk-UA"/>
        </w:rPr>
        <w:t xml:space="preserve"> самооцінку</w:t>
      </w:r>
      <w:r w:rsidR="003620F6">
        <w:rPr>
          <w:rFonts w:ascii="Times New Roman" w:eastAsia="Times New Roman" w:hAnsi="Times New Roman" w:cs="Times New Roman"/>
          <w:sz w:val="28"/>
          <w:szCs w:val="28"/>
          <w:lang w:val="uk-UA"/>
        </w:rPr>
        <w:t xml:space="preserve">, </w:t>
      </w:r>
      <w:r w:rsidR="001048B2">
        <w:rPr>
          <w:rFonts w:ascii="Times New Roman" w:eastAsia="Times New Roman" w:hAnsi="Times New Roman" w:cs="Times New Roman"/>
          <w:sz w:val="28"/>
          <w:szCs w:val="28"/>
          <w:lang w:val="uk-UA"/>
        </w:rPr>
        <w:t>«</w:t>
      </w:r>
      <w:r w:rsidR="003620F6" w:rsidRPr="00726092">
        <w:rPr>
          <w:rFonts w:ascii="Times New Roman" w:eastAsia="Times New Roman" w:hAnsi="Times New Roman" w:cs="Times New Roman"/>
          <w:sz w:val="28"/>
          <w:szCs w:val="28"/>
          <w:lang w:val="uk-UA"/>
        </w:rPr>
        <w:t>розмитість</w:t>
      </w:r>
      <w:r w:rsidR="001048B2">
        <w:rPr>
          <w:rFonts w:ascii="Times New Roman" w:eastAsia="Times New Roman" w:hAnsi="Times New Roman" w:cs="Times New Roman"/>
          <w:sz w:val="28"/>
          <w:szCs w:val="28"/>
          <w:lang w:val="uk-UA"/>
        </w:rPr>
        <w:t>»</w:t>
      </w:r>
      <w:r w:rsidR="003620F6">
        <w:rPr>
          <w:rFonts w:ascii="Times New Roman" w:eastAsia="Times New Roman" w:hAnsi="Times New Roman" w:cs="Times New Roman"/>
          <w:sz w:val="28"/>
          <w:szCs w:val="28"/>
          <w:lang w:val="uk-UA"/>
        </w:rPr>
        <w:t xml:space="preserve"> особистісних меж.</w:t>
      </w:r>
      <w:r w:rsidR="00E51DEA">
        <w:rPr>
          <w:rFonts w:ascii="Times New Roman" w:eastAsia="Times New Roman" w:hAnsi="Times New Roman" w:cs="Times New Roman"/>
          <w:sz w:val="28"/>
          <w:szCs w:val="28"/>
          <w:lang w:val="uk-UA"/>
        </w:rPr>
        <w:t xml:space="preserve"> Ці характеристики теж</w:t>
      </w:r>
      <w:r w:rsidR="00726092">
        <w:rPr>
          <w:rFonts w:ascii="Times New Roman" w:eastAsia="Times New Roman" w:hAnsi="Times New Roman" w:cs="Times New Roman"/>
          <w:sz w:val="28"/>
          <w:szCs w:val="28"/>
          <w:lang w:val="uk-UA"/>
        </w:rPr>
        <w:t xml:space="preserve"> входять до числа чинників, які можуть сприяти схильності до відсторонення та компенсації неможливості подолати складні ситуації за рахунок занурення у віртуальний світ.</w:t>
      </w:r>
      <w:r w:rsidR="00853368">
        <w:rPr>
          <w:rFonts w:ascii="Times New Roman" w:eastAsia="Times New Roman" w:hAnsi="Times New Roman" w:cs="Times New Roman"/>
          <w:sz w:val="28"/>
          <w:szCs w:val="28"/>
          <w:lang w:val="uk-UA"/>
        </w:rPr>
        <w:t xml:space="preserve"> </w:t>
      </w:r>
    </w:p>
    <w:p w:rsidR="00047BEE" w:rsidRPr="00AF5E13" w:rsidRDefault="00CF1F9D" w:rsidP="00853368">
      <w:pPr>
        <w:spacing w:after="0" w:line="360" w:lineRule="auto"/>
        <w:ind w:firstLine="708"/>
        <w:jc w:val="both"/>
        <w:rPr>
          <w:rFonts w:ascii="Times New Roman" w:eastAsia="Times New Roman" w:hAnsi="Times New Roman" w:cs="Times New Roman"/>
          <w:b/>
          <w:sz w:val="28"/>
          <w:szCs w:val="28"/>
          <w:lang w:val="uk-UA"/>
        </w:rPr>
      </w:pPr>
      <w:r>
        <w:rPr>
          <w:rFonts w:ascii="Times New Roman" w:eastAsia="Calibri" w:hAnsi="Times New Roman" w:cs="Times New Roman"/>
          <w:sz w:val="28"/>
          <w:szCs w:val="28"/>
          <w:lang w:val="uk-UA"/>
        </w:rPr>
        <w:t>Результати</w:t>
      </w:r>
      <w:r w:rsidR="00853368">
        <w:rPr>
          <w:rFonts w:ascii="Times New Roman" w:eastAsia="Calibri" w:hAnsi="Times New Roman" w:cs="Times New Roman"/>
          <w:sz w:val="28"/>
          <w:szCs w:val="28"/>
          <w:lang w:val="uk-UA"/>
        </w:rPr>
        <w:t xml:space="preserve"> </w:t>
      </w:r>
      <w:r w:rsidR="00047BEE" w:rsidRPr="00853368">
        <w:rPr>
          <w:rFonts w:ascii="Times New Roman" w:eastAsia="Calibri" w:hAnsi="Times New Roman" w:cs="Times New Roman"/>
          <w:sz w:val="28"/>
          <w:szCs w:val="28"/>
          <w:lang w:val="uk-UA"/>
        </w:rPr>
        <w:t>дослідження рівня мотивації</w:t>
      </w:r>
      <w:r w:rsidR="00853368">
        <w:rPr>
          <w:rFonts w:ascii="Times New Roman" w:eastAsia="Calibri" w:hAnsi="Times New Roman" w:cs="Times New Roman"/>
          <w:sz w:val="28"/>
          <w:szCs w:val="28"/>
          <w:lang w:val="uk-UA"/>
        </w:rPr>
        <w:t xml:space="preserve"> </w:t>
      </w:r>
      <w:r w:rsidR="00047BEE" w:rsidRPr="00853368">
        <w:rPr>
          <w:rFonts w:ascii="Times New Roman" w:eastAsia="Calibri" w:hAnsi="Times New Roman" w:cs="Times New Roman"/>
          <w:sz w:val="28"/>
          <w:szCs w:val="28"/>
          <w:lang w:val="uk-UA"/>
        </w:rPr>
        <w:t>до уникнення невдач</w:t>
      </w:r>
      <w:r w:rsidR="00047BEE">
        <w:rPr>
          <w:rFonts w:ascii="Times New Roman" w:eastAsia="Calibri" w:hAnsi="Times New Roman" w:cs="Times New Roman"/>
          <w:b/>
          <w:i/>
          <w:sz w:val="28"/>
          <w:szCs w:val="28"/>
          <w:lang w:val="uk-UA"/>
        </w:rPr>
        <w:t xml:space="preserve"> </w:t>
      </w:r>
      <w:r w:rsidR="00047BEE" w:rsidRPr="00402A02">
        <w:rPr>
          <w:rFonts w:ascii="Times New Roman" w:eastAsia="Calibri" w:hAnsi="Times New Roman" w:cs="Times New Roman"/>
          <w:sz w:val="28"/>
          <w:szCs w:val="28"/>
          <w:lang w:val="uk-UA"/>
        </w:rPr>
        <w:t>подано у Додатку Б, математичну обробку даних наведено у таблиці 2.</w:t>
      </w:r>
      <w:r w:rsidR="00962C41">
        <w:rPr>
          <w:rFonts w:ascii="Times New Roman" w:eastAsia="Calibri" w:hAnsi="Times New Roman" w:cs="Times New Roman"/>
          <w:sz w:val="28"/>
          <w:szCs w:val="28"/>
          <w:lang w:val="uk-UA"/>
        </w:rPr>
        <w:t>5</w:t>
      </w:r>
      <w:r w:rsidR="00047BEE" w:rsidRPr="00402A02">
        <w:rPr>
          <w:rFonts w:ascii="Times New Roman" w:eastAsia="Calibri" w:hAnsi="Times New Roman" w:cs="Times New Roman"/>
          <w:sz w:val="28"/>
          <w:szCs w:val="28"/>
          <w:lang w:val="uk-UA"/>
        </w:rPr>
        <w:t>., результати представлено</w:t>
      </w:r>
      <w:r w:rsidR="00962C41">
        <w:rPr>
          <w:rFonts w:ascii="Times New Roman" w:eastAsia="Calibri" w:hAnsi="Times New Roman" w:cs="Times New Roman"/>
          <w:sz w:val="28"/>
          <w:szCs w:val="28"/>
          <w:lang w:val="uk-UA"/>
        </w:rPr>
        <w:t xml:space="preserve"> на рис. 2.5</w:t>
      </w:r>
      <w:r w:rsidR="00047BEE" w:rsidRPr="00402A02">
        <w:rPr>
          <w:rFonts w:ascii="Times New Roman" w:eastAsia="Calibri" w:hAnsi="Times New Roman" w:cs="Times New Roman"/>
          <w:sz w:val="28"/>
          <w:szCs w:val="28"/>
          <w:lang w:val="uk-UA"/>
        </w:rPr>
        <w:t>.</w:t>
      </w:r>
    </w:p>
    <w:p w:rsidR="00390F2B" w:rsidRPr="00390F2B" w:rsidRDefault="00962C41" w:rsidP="00390F2B">
      <w:pPr>
        <w:spacing w:after="0" w:line="360" w:lineRule="auto"/>
        <w:jc w:val="right"/>
        <w:rPr>
          <w:rFonts w:ascii="Times New Roman" w:eastAsia="Times New Roman" w:hAnsi="Times New Roman" w:cs="Times New Roman"/>
          <w:i/>
          <w:sz w:val="28"/>
          <w:szCs w:val="28"/>
          <w:lang w:val="uk-UA"/>
        </w:rPr>
      </w:pPr>
      <w:r>
        <w:rPr>
          <w:rFonts w:ascii="Times New Roman" w:eastAsia="Times New Roman" w:hAnsi="Times New Roman" w:cs="Times New Roman"/>
          <w:i/>
          <w:sz w:val="28"/>
          <w:szCs w:val="28"/>
          <w:lang w:val="uk-UA"/>
        </w:rPr>
        <w:t>Таблиця 2.5</w:t>
      </w:r>
    </w:p>
    <w:p w:rsidR="00390F2B" w:rsidRPr="00390F2B" w:rsidRDefault="00390F2B" w:rsidP="00390F2B">
      <w:pPr>
        <w:spacing w:after="0" w:line="360" w:lineRule="auto"/>
        <w:jc w:val="center"/>
        <w:rPr>
          <w:rFonts w:ascii="Times New Roman" w:eastAsia="Times New Roman" w:hAnsi="Times New Roman" w:cs="Times New Roman"/>
          <w:b/>
          <w:sz w:val="28"/>
          <w:szCs w:val="28"/>
          <w:lang w:val="uk-UA"/>
        </w:rPr>
      </w:pPr>
      <w:r w:rsidRPr="00390F2B">
        <w:rPr>
          <w:rFonts w:ascii="Times New Roman" w:eastAsia="Times New Roman" w:hAnsi="Times New Roman" w:cs="Times New Roman"/>
          <w:b/>
          <w:sz w:val="28"/>
          <w:szCs w:val="28"/>
          <w:lang w:val="uk-UA"/>
        </w:rPr>
        <w:t>Результати дослідження рівня мотивації до уникання невдачі</w:t>
      </w:r>
    </w:p>
    <w:tbl>
      <w:tblPr>
        <w:tblStyle w:val="21"/>
        <w:tblW w:w="0" w:type="auto"/>
        <w:tblLayout w:type="fixed"/>
        <w:tblLook w:val="04A0" w:firstRow="1" w:lastRow="0" w:firstColumn="1" w:lastColumn="0" w:noHBand="0" w:noVBand="1"/>
      </w:tblPr>
      <w:tblGrid>
        <w:gridCol w:w="279"/>
        <w:gridCol w:w="2664"/>
        <w:gridCol w:w="1021"/>
        <w:gridCol w:w="709"/>
        <w:gridCol w:w="992"/>
        <w:gridCol w:w="993"/>
        <w:gridCol w:w="1374"/>
        <w:gridCol w:w="1313"/>
      </w:tblGrid>
      <w:tr w:rsidR="00390F2B" w:rsidRPr="00390F2B" w:rsidTr="00390F2B">
        <w:tc>
          <w:tcPr>
            <w:tcW w:w="279" w:type="dxa"/>
          </w:tcPr>
          <w:p w:rsidR="00390F2B" w:rsidRPr="00390F2B" w:rsidRDefault="00390F2B" w:rsidP="00390F2B">
            <w:pPr>
              <w:jc w:val="both"/>
              <w:rPr>
                <w:rFonts w:ascii="Times New Roman" w:eastAsia="Times New Roman" w:hAnsi="Times New Roman" w:cs="Times New Roman"/>
                <w:sz w:val="24"/>
                <w:szCs w:val="24"/>
                <w:lang w:val="uk-UA"/>
              </w:rPr>
            </w:pPr>
            <w:r w:rsidRPr="00390F2B">
              <w:rPr>
                <w:rFonts w:ascii="Times New Roman" w:eastAsia="Times New Roman" w:hAnsi="Times New Roman" w:cs="Times New Roman"/>
                <w:sz w:val="24"/>
                <w:szCs w:val="24"/>
                <w:lang w:val="uk-UA"/>
              </w:rPr>
              <w:t>№</w:t>
            </w:r>
          </w:p>
        </w:tc>
        <w:tc>
          <w:tcPr>
            <w:tcW w:w="2664" w:type="dxa"/>
          </w:tcPr>
          <w:p w:rsidR="00390F2B" w:rsidRPr="00390F2B" w:rsidRDefault="00390F2B" w:rsidP="00390F2B">
            <w:pPr>
              <w:jc w:val="both"/>
              <w:rPr>
                <w:rFonts w:ascii="Times New Roman" w:eastAsia="Times New Roman" w:hAnsi="Times New Roman" w:cs="Times New Roman"/>
                <w:sz w:val="24"/>
                <w:szCs w:val="24"/>
                <w:lang w:val="uk-UA"/>
              </w:rPr>
            </w:pPr>
            <w:r w:rsidRPr="00390F2B">
              <w:rPr>
                <w:rFonts w:ascii="Times New Roman" w:eastAsia="Times New Roman" w:hAnsi="Times New Roman" w:cs="Times New Roman"/>
                <w:sz w:val="24"/>
                <w:szCs w:val="24"/>
                <w:lang w:val="uk-UA"/>
              </w:rPr>
              <w:t>Рівень мотивації</w:t>
            </w:r>
          </w:p>
        </w:tc>
        <w:tc>
          <w:tcPr>
            <w:tcW w:w="1021" w:type="dxa"/>
          </w:tcPr>
          <w:p w:rsidR="00390F2B" w:rsidRPr="00390F2B" w:rsidRDefault="00390F2B" w:rsidP="00390F2B">
            <w:pPr>
              <w:jc w:val="both"/>
              <w:rPr>
                <w:rFonts w:ascii="Times New Roman" w:eastAsia="Times New Roman" w:hAnsi="Times New Roman" w:cs="Times New Roman"/>
                <w:sz w:val="24"/>
                <w:szCs w:val="24"/>
                <w:lang w:val="uk-UA"/>
              </w:rPr>
            </w:pPr>
            <w:r w:rsidRPr="00390F2B">
              <w:rPr>
                <w:rFonts w:ascii="Times New Roman" w:eastAsia="Times New Roman" w:hAnsi="Times New Roman" w:cs="Times New Roman"/>
                <w:sz w:val="24"/>
                <w:szCs w:val="24"/>
                <w:lang w:val="uk-UA"/>
              </w:rPr>
              <w:t xml:space="preserve">% </w:t>
            </w:r>
          </w:p>
        </w:tc>
        <w:tc>
          <w:tcPr>
            <w:tcW w:w="709" w:type="dxa"/>
          </w:tcPr>
          <w:p w:rsidR="00390F2B" w:rsidRPr="00390F2B" w:rsidRDefault="00390F2B" w:rsidP="00390F2B">
            <w:pPr>
              <w:jc w:val="both"/>
              <w:rPr>
                <w:rFonts w:ascii="Times New Roman" w:eastAsia="Times New Roman" w:hAnsi="Times New Roman" w:cs="Times New Roman"/>
                <w:sz w:val="24"/>
                <w:szCs w:val="24"/>
                <w:lang w:val="uk-UA"/>
              </w:rPr>
            </w:pPr>
            <w:r w:rsidRPr="00390F2B">
              <w:rPr>
                <w:rFonts w:ascii="Times New Roman" w:eastAsia="Times New Roman" w:hAnsi="Times New Roman" w:cs="Times New Roman"/>
                <w:sz w:val="24"/>
                <w:szCs w:val="24"/>
                <w:lang w:val="en-US"/>
              </w:rPr>
              <w:t>F</w:t>
            </w:r>
            <w:r w:rsidRPr="00390F2B">
              <w:rPr>
                <w:rFonts w:ascii="Times New Roman" w:eastAsia="Times New Roman" w:hAnsi="Times New Roman" w:cs="Times New Roman"/>
                <w:sz w:val="24"/>
                <w:szCs w:val="24"/>
                <w:lang w:val="uk-UA"/>
              </w:rPr>
              <w:t xml:space="preserve"> (</w:t>
            </w:r>
            <w:r w:rsidRPr="00390F2B">
              <w:rPr>
                <w:rFonts w:ascii="Times New Roman" w:eastAsia="Times New Roman" w:hAnsi="Times New Roman" w:cs="Times New Roman"/>
                <w:sz w:val="24"/>
                <w:szCs w:val="24"/>
                <w:lang w:val="en-US"/>
              </w:rPr>
              <w:t>e</w:t>
            </w:r>
            <w:r w:rsidRPr="00390F2B">
              <w:rPr>
                <w:rFonts w:ascii="Times New Roman" w:eastAsia="Times New Roman" w:hAnsi="Times New Roman" w:cs="Times New Roman"/>
                <w:sz w:val="24"/>
                <w:szCs w:val="24"/>
                <w:lang w:val="uk-UA"/>
              </w:rPr>
              <w:t>)</w:t>
            </w:r>
          </w:p>
        </w:tc>
        <w:tc>
          <w:tcPr>
            <w:tcW w:w="992" w:type="dxa"/>
          </w:tcPr>
          <w:p w:rsidR="00390F2B" w:rsidRPr="00390F2B" w:rsidRDefault="00390F2B" w:rsidP="00390F2B">
            <w:pPr>
              <w:jc w:val="both"/>
              <w:rPr>
                <w:rFonts w:ascii="Times New Roman" w:eastAsia="Times New Roman" w:hAnsi="Times New Roman" w:cs="Times New Roman"/>
                <w:sz w:val="24"/>
                <w:szCs w:val="24"/>
                <w:lang w:val="uk-UA"/>
              </w:rPr>
            </w:pPr>
            <w:r w:rsidRPr="00390F2B">
              <w:rPr>
                <w:rFonts w:ascii="Times New Roman" w:eastAsia="Times New Roman" w:hAnsi="Times New Roman" w:cs="Times New Roman"/>
                <w:sz w:val="24"/>
                <w:szCs w:val="24"/>
                <w:lang w:val="en-US"/>
              </w:rPr>
              <w:t>F</w:t>
            </w:r>
            <w:r w:rsidRPr="00390F2B">
              <w:rPr>
                <w:rFonts w:ascii="Times New Roman" w:eastAsia="Times New Roman" w:hAnsi="Times New Roman" w:cs="Times New Roman"/>
                <w:sz w:val="24"/>
                <w:szCs w:val="24"/>
                <w:lang w:val="uk-UA"/>
              </w:rPr>
              <w:t xml:space="preserve"> (</w:t>
            </w:r>
            <w:r w:rsidRPr="00390F2B">
              <w:rPr>
                <w:rFonts w:ascii="Times New Roman" w:eastAsia="Times New Roman" w:hAnsi="Times New Roman" w:cs="Times New Roman"/>
                <w:sz w:val="24"/>
                <w:szCs w:val="24"/>
                <w:lang w:val="en-US"/>
              </w:rPr>
              <w:t>t</w:t>
            </w:r>
            <w:r w:rsidRPr="00390F2B">
              <w:rPr>
                <w:rFonts w:ascii="Times New Roman" w:eastAsia="Times New Roman" w:hAnsi="Times New Roman" w:cs="Times New Roman"/>
                <w:sz w:val="24"/>
                <w:szCs w:val="24"/>
                <w:lang w:val="uk-UA"/>
              </w:rPr>
              <w:t>)</w:t>
            </w:r>
          </w:p>
        </w:tc>
        <w:tc>
          <w:tcPr>
            <w:tcW w:w="993" w:type="dxa"/>
          </w:tcPr>
          <w:p w:rsidR="00390F2B" w:rsidRPr="00390F2B" w:rsidRDefault="00390F2B" w:rsidP="00390F2B">
            <w:pPr>
              <w:jc w:val="both"/>
              <w:rPr>
                <w:rFonts w:ascii="Times New Roman" w:eastAsia="Times New Roman" w:hAnsi="Times New Roman" w:cs="Times New Roman"/>
                <w:sz w:val="24"/>
                <w:szCs w:val="24"/>
                <w:lang w:val="uk-UA"/>
              </w:rPr>
            </w:pPr>
            <w:r w:rsidRPr="00390F2B">
              <w:rPr>
                <w:rFonts w:ascii="Times New Roman" w:eastAsia="Times New Roman" w:hAnsi="Times New Roman" w:cs="Times New Roman"/>
                <w:sz w:val="24"/>
                <w:szCs w:val="24"/>
                <w:lang w:val="en-US"/>
              </w:rPr>
              <w:t>Fe</w:t>
            </w:r>
            <w:r w:rsidRPr="00390F2B">
              <w:rPr>
                <w:rFonts w:ascii="Times New Roman" w:eastAsia="Times New Roman" w:hAnsi="Times New Roman" w:cs="Times New Roman"/>
                <w:sz w:val="24"/>
                <w:szCs w:val="24"/>
                <w:lang w:val="uk-UA"/>
              </w:rPr>
              <w:t>-</w:t>
            </w:r>
            <w:r w:rsidRPr="00390F2B">
              <w:rPr>
                <w:rFonts w:ascii="Times New Roman" w:eastAsia="Times New Roman" w:hAnsi="Times New Roman" w:cs="Times New Roman"/>
                <w:sz w:val="24"/>
                <w:szCs w:val="24"/>
                <w:lang w:val="en-US"/>
              </w:rPr>
              <w:t>Ft</w:t>
            </w:r>
          </w:p>
        </w:tc>
        <w:tc>
          <w:tcPr>
            <w:tcW w:w="1374" w:type="dxa"/>
          </w:tcPr>
          <w:p w:rsidR="00390F2B" w:rsidRPr="00390F2B" w:rsidRDefault="00390F2B" w:rsidP="00390F2B">
            <w:pPr>
              <w:jc w:val="both"/>
              <w:rPr>
                <w:rFonts w:ascii="Times New Roman" w:eastAsia="Times New Roman" w:hAnsi="Times New Roman" w:cs="Times New Roman"/>
                <w:sz w:val="24"/>
                <w:szCs w:val="24"/>
                <w:lang w:val="uk-UA"/>
              </w:rPr>
            </w:pPr>
            <w:r w:rsidRPr="00390F2B">
              <w:rPr>
                <w:rFonts w:ascii="Times New Roman" w:eastAsia="Times New Roman" w:hAnsi="Times New Roman" w:cs="Times New Roman"/>
                <w:sz w:val="24"/>
                <w:szCs w:val="24"/>
                <w:lang w:val="uk-UA"/>
              </w:rPr>
              <w:t>(</w:t>
            </w:r>
            <w:r w:rsidRPr="00390F2B">
              <w:rPr>
                <w:rFonts w:ascii="Times New Roman" w:eastAsia="Times New Roman" w:hAnsi="Times New Roman" w:cs="Times New Roman"/>
                <w:sz w:val="24"/>
                <w:szCs w:val="24"/>
                <w:lang w:val="en-US"/>
              </w:rPr>
              <w:t>Fe</w:t>
            </w:r>
            <w:r w:rsidRPr="00390F2B">
              <w:rPr>
                <w:rFonts w:ascii="Times New Roman" w:eastAsia="Times New Roman" w:hAnsi="Times New Roman" w:cs="Times New Roman"/>
                <w:sz w:val="24"/>
                <w:szCs w:val="24"/>
                <w:lang w:val="uk-UA"/>
              </w:rPr>
              <w:t>-</w:t>
            </w:r>
            <w:r w:rsidRPr="00390F2B">
              <w:rPr>
                <w:rFonts w:ascii="Times New Roman" w:eastAsia="Times New Roman" w:hAnsi="Times New Roman" w:cs="Times New Roman"/>
                <w:sz w:val="24"/>
                <w:szCs w:val="24"/>
                <w:lang w:val="en-US"/>
              </w:rPr>
              <w:t>Ft</w:t>
            </w:r>
            <w:r w:rsidRPr="00390F2B">
              <w:rPr>
                <w:rFonts w:ascii="Times New Roman" w:eastAsia="Times New Roman" w:hAnsi="Times New Roman" w:cs="Times New Roman"/>
                <w:sz w:val="24"/>
                <w:szCs w:val="24"/>
                <w:lang w:val="uk-UA"/>
              </w:rPr>
              <w:t>)2</w:t>
            </w:r>
          </w:p>
        </w:tc>
        <w:tc>
          <w:tcPr>
            <w:tcW w:w="1313" w:type="dxa"/>
          </w:tcPr>
          <w:p w:rsidR="00390F2B" w:rsidRPr="00390F2B" w:rsidRDefault="00390F2B" w:rsidP="00390F2B">
            <w:pPr>
              <w:jc w:val="both"/>
              <w:rPr>
                <w:rFonts w:ascii="Times New Roman" w:eastAsia="Times New Roman" w:hAnsi="Times New Roman" w:cs="Times New Roman"/>
                <w:sz w:val="24"/>
                <w:szCs w:val="24"/>
                <w:lang w:val="uk-UA"/>
              </w:rPr>
            </w:pPr>
            <w:r w:rsidRPr="00390F2B">
              <w:rPr>
                <w:rFonts w:ascii="Times New Roman" w:eastAsia="Times New Roman" w:hAnsi="Times New Roman" w:cs="Times New Roman"/>
                <w:sz w:val="24"/>
                <w:szCs w:val="24"/>
                <w:lang w:val="uk-UA"/>
              </w:rPr>
              <w:t>(</w:t>
            </w:r>
            <w:r w:rsidRPr="00390F2B">
              <w:rPr>
                <w:rFonts w:ascii="Times New Roman" w:eastAsia="Times New Roman" w:hAnsi="Times New Roman" w:cs="Times New Roman"/>
                <w:sz w:val="24"/>
                <w:szCs w:val="24"/>
                <w:lang w:val="en-US"/>
              </w:rPr>
              <w:t>Fe</w:t>
            </w:r>
            <w:r w:rsidRPr="00390F2B">
              <w:rPr>
                <w:rFonts w:ascii="Times New Roman" w:eastAsia="Times New Roman" w:hAnsi="Times New Roman" w:cs="Times New Roman"/>
                <w:sz w:val="24"/>
                <w:szCs w:val="24"/>
                <w:lang w:val="uk-UA"/>
              </w:rPr>
              <w:t>-</w:t>
            </w:r>
            <w:r w:rsidRPr="00390F2B">
              <w:rPr>
                <w:rFonts w:ascii="Times New Roman" w:eastAsia="Times New Roman" w:hAnsi="Times New Roman" w:cs="Times New Roman"/>
                <w:sz w:val="24"/>
                <w:szCs w:val="24"/>
                <w:lang w:val="en-US"/>
              </w:rPr>
              <w:t>Ft</w:t>
            </w:r>
            <w:r w:rsidRPr="00390F2B">
              <w:rPr>
                <w:rFonts w:ascii="Times New Roman" w:eastAsia="Times New Roman" w:hAnsi="Times New Roman" w:cs="Times New Roman"/>
                <w:sz w:val="24"/>
                <w:szCs w:val="24"/>
                <w:lang w:val="uk-UA"/>
              </w:rPr>
              <w:t>)2/</w:t>
            </w:r>
            <w:r w:rsidRPr="00390F2B">
              <w:rPr>
                <w:rFonts w:ascii="Times New Roman" w:eastAsia="Times New Roman" w:hAnsi="Times New Roman" w:cs="Times New Roman"/>
                <w:sz w:val="24"/>
                <w:szCs w:val="24"/>
                <w:lang w:val="en-US"/>
              </w:rPr>
              <w:t>Ft</w:t>
            </w:r>
          </w:p>
        </w:tc>
      </w:tr>
      <w:tr w:rsidR="00390F2B" w:rsidRPr="00390F2B" w:rsidTr="00390F2B">
        <w:tc>
          <w:tcPr>
            <w:tcW w:w="279" w:type="dxa"/>
          </w:tcPr>
          <w:p w:rsidR="00390F2B" w:rsidRPr="00390F2B" w:rsidRDefault="00390F2B" w:rsidP="00390F2B">
            <w:pPr>
              <w:jc w:val="both"/>
              <w:rPr>
                <w:rFonts w:ascii="Times New Roman" w:eastAsia="Times New Roman" w:hAnsi="Times New Roman" w:cs="Times New Roman"/>
                <w:sz w:val="24"/>
                <w:szCs w:val="24"/>
                <w:lang w:val="uk-UA"/>
              </w:rPr>
            </w:pPr>
            <w:r w:rsidRPr="00390F2B">
              <w:rPr>
                <w:rFonts w:ascii="Times New Roman" w:eastAsia="Times New Roman" w:hAnsi="Times New Roman" w:cs="Times New Roman"/>
                <w:sz w:val="24"/>
                <w:szCs w:val="24"/>
                <w:lang w:val="uk-UA"/>
              </w:rPr>
              <w:t>1</w:t>
            </w:r>
          </w:p>
        </w:tc>
        <w:tc>
          <w:tcPr>
            <w:tcW w:w="2664" w:type="dxa"/>
          </w:tcPr>
          <w:p w:rsidR="00390F2B" w:rsidRPr="00390F2B" w:rsidRDefault="00390F2B" w:rsidP="00390F2B">
            <w:pPr>
              <w:jc w:val="both"/>
              <w:rPr>
                <w:rFonts w:ascii="Times New Roman" w:eastAsia="Times New Roman" w:hAnsi="Times New Roman" w:cs="Times New Roman"/>
                <w:sz w:val="24"/>
                <w:szCs w:val="24"/>
                <w:lang w:val="uk-UA"/>
              </w:rPr>
            </w:pPr>
            <w:r w:rsidRPr="00390F2B">
              <w:rPr>
                <w:rFonts w:ascii="Times New Roman" w:eastAsia="Times New Roman" w:hAnsi="Times New Roman" w:cs="Times New Roman"/>
                <w:sz w:val="24"/>
                <w:szCs w:val="24"/>
                <w:lang w:val="uk-UA"/>
              </w:rPr>
              <w:t>Низький рівень</w:t>
            </w:r>
          </w:p>
        </w:tc>
        <w:tc>
          <w:tcPr>
            <w:tcW w:w="1021" w:type="dxa"/>
          </w:tcPr>
          <w:p w:rsidR="00390F2B" w:rsidRPr="00390F2B" w:rsidRDefault="000713F7" w:rsidP="00C51022">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16,30</w:t>
            </w:r>
          </w:p>
        </w:tc>
        <w:tc>
          <w:tcPr>
            <w:tcW w:w="709" w:type="dxa"/>
          </w:tcPr>
          <w:p w:rsidR="00390F2B" w:rsidRPr="00390F2B" w:rsidRDefault="000713F7" w:rsidP="00C51022">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15</w:t>
            </w:r>
          </w:p>
        </w:tc>
        <w:tc>
          <w:tcPr>
            <w:tcW w:w="992" w:type="dxa"/>
          </w:tcPr>
          <w:p w:rsidR="00390F2B" w:rsidRPr="00390F2B" w:rsidRDefault="000713F7" w:rsidP="00C51022">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23</w:t>
            </w:r>
          </w:p>
        </w:tc>
        <w:tc>
          <w:tcPr>
            <w:tcW w:w="993" w:type="dxa"/>
          </w:tcPr>
          <w:p w:rsidR="00390F2B" w:rsidRPr="00C51022" w:rsidRDefault="000713F7" w:rsidP="00C51022">
            <w:pPr>
              <w:jc w:val="center"/>
              <w:rPr>
                <w:rFonts w:ascii="Times New Roman" w:eastAsia="Times New Roman" w:hAnsi="Times New Roman" w:cs="Times New Roman"/>
                <w:sz w:val="24"/>
                <w:szCs w:val="24"/>
                <w:lang w:val="uk-UA"/>
              </w:rPr>
            </w:pPr>
            <w:r w:rsidRPr="00C51022">
              <w:rPr>
                <w:rFonts w:ascii="Times New Roman" w:eastAsia="Times New Roman" w:hAnsi="Times New Roman" w:cs="Times New Roman"/>
                <w:sz w:val="24"/>
                <w:szCs w:val="24"/>
                <w:lang w:val="uk-UA"/>
              </w:rPr>
              <w:t>-8</w:t>
            </w:r>
          </w:p>
        </w:tc>
        <w:tc>
          <w:tcPr>
            <w:tcW w:w="1374" w:type="dxa"/>
          </w:tcPr>
          <w:p w:rsidR="00390F2B" w:rsidRPr="00390F2B" w:rsidRDefault="000713F7" w:rsidP="00C51022">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64</w:t>
            </w:r>
          </w:p>
        </w:tc>
        <w:tc>
          <w:tcPr>
            <w:tcW w:w="1313" w:type="dxa"/>
          </w:tcPr>
          <w:p w:rsidR="00390F2B" w:rsidRPr="00390F2B" w:rsidRDefault="00C51022" w:rsidP="00390F2B">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2,78</w:t>
            </w:r>
          </w:p>
        </w:tc>
      </w:tr>
      <w:tr w:rsidR="00390F2B" w:rsidRPr="00390F2B" w:rsidTr="00390F2B">
        <w:tc>
          <w:tcPr>
            <w:tcW w:w="279" w:type="dxa"/>
          </w:tcPr>
          <w:p w:rsidR="00390F2B" w:rsidRPr="00390F2B" w:rsidRDefault="00390F2B" w:rsidP="00390F2B">
            <w:pPr>
              <w:jc w:val="both"/>
              <w:rPr>
                <w:rFonts w:ascii="Times New Roman" w:eastAsia="Times New Roman" w:hAnsi="Times New Roman" w:cs="Times New Roman"/>
                <w:sz w:val="24"/>
                <w:szCs w:val="24"/>
                <w:lang w:val="uk-UA"/>
              </w:rPr>
            </w:pPr>
            <w:r w:rsidRPr="00390F2B">
              <w:rPr>
                <w:rFonts w:ascii="Times New Roman" w:eastAsia="Times New Roman" w:hAnsi="Times New Roman" w:cs="Times New Roman"/>
                <w:sz w:val="24"/>
                <w:szCs w:val="24"/>
                <w:lang w:val="uk-UA"/>
              </w:rPr>
              <w:t>2</w:t>
            </w:r>
          </w:p>
        </w:tc>
        <w:tc>
          <w:tcPr>
            <w:tcW w:w="2664" w:type="dxa"/>
          </w:tcPr>
          <w:p w:rsidR="00390F2B" w:rsidRPr="00390F2B" w:rsidRDefault="00390F2B" w:rsidP="00390F2B">
            <w:pPr>
              <w:jc w:val="both"/>
              <w:rPr>
                <w:rFonts w:ascii="Times New Roman" w:eastAsia="Times New Roman" w:hAnsi="Times New Roman" w:cs="Times New Roman"/>
                <w:sz w:val="24"/>
                <w:szCs w:val="24"/>
                <w:lang w:val="uk-UA"/>
              </w:rPr>
            </w:pPr>
            <w:r w:rsidRPr="00390F2B">
              <w:rPr>
                <w:rFonts w:ascii="Times New Roman" w:eastAsia="Times New Roman" w:hAnsi="Times New Roman" w:cs="Times New Roman"/>
                <w:sz w:val="24"/>
                <w:szCs w:val="24"/>
                <w:lang w:val="uk-UA"/>
              </w:rPr>
              <w:t>Середній рівень</w:t>
            </w:r>
          </w:p>
        </w:tc>
        <w:tc>
          <w:tcPr>
            <w:tcW w:w="1021" w:type="dxa"/>
          </w:tcPr>
          <w:p w:rsidR="00390F2B" w:rsidRPr="00390F2B" w:rsidRDefault="00AF3CD9" w:rsidP="00C51022">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38,04</w:t>
            </w:r>
          </w:p>
        </w:tc>
        <w:tc>
          <w:tcPr>
            <w:tcW w:w="709" w:type="dxa"/>
          </w:tcPr>
          <w:p w:rsidR="00390F2B" w:rsidRPr="00390F2B" w:rsidRDefault="00AF3CD9" w:rsidP="00C51022">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35</w:t>
            </w:r>
          </w:p>
        </w:tc>
        <w:tc>
          <w:tcPr>
            <w:tcW w:w="992" w:type="dxa"/>
          </w:tcPr>
          <w:p w:rsidR="00390F2B" w:rsidRPr="00390F2B" w:rsidRDefault="000713F7" w:rsidP="00C51022">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23</w:t>
            </w:r>
          </w:p>
        </w:tc>
        <w:tc>
          <w:tcPr>
            <w:tcW w:w="993" w:type="dxa"/>
          </w:tcPr>
          <w:p w:rsidR="00390F2B" w:rsidRPr="00C51022" w:rsidRDefault="00AF3CD9" w:rsidP="00C51022">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12</w:t>
            </w:r>
          </w:p>
        </w:tc>
        <w:tc>
          <w:tcPr>
            <w:tcW w:w="1374" w:type="dxa"/>
          </w:tcPr>
          <w:p w:rsidR="00390F2B" w:rsidRPr="00390F2B" w:rsidRDefault="00AF3CD9" w:rsidP="00C51022">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144</w:t>
            </w:r>
          </w:p>
        </w:tc>
        <w:tc>
          <w:tcPr>
            <w:tcW w:w="1313" w:type="dxa"/>
          </w:tcPr>
          <w:p w:rsidR="00390F2B" w:rsidRPr="00390F2B" w:rsidRDefault="00AF3CD9" w:rsidP="00390F2B">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6,26</w:t>
            </w:r>
          </w:p>
        </w:tc>
      </w:tr>
      <w:tr w:rsidR="00390F2B" w:rsidRPr="00390F2B" w:rsidTr="00390F2B">
        <w:tc>
          <w:tcPr>
            <w:tcW w:w="279" w:type="dxa"/>
          </w:tcPr>
          <w:p w:rsidR="00390F2B" w:rsidRPr="00390F2B" w:rsidRDefault="00390F2B" w:rsidP="00390F2B">
            <w:pPr>
              <w:jc w:val="both"/>
              <w:rPr>
                <w:rFonts w:ascii="Times New Roman" w:eastAsia="Times New Roman" w:hAnsi="Times New Roman" w:cs="Times New Roman"/>
                <w:sz w:val="24"/>
                <w:szCs w:val="24"/>
                <w:lang w:val="en-US"/>
              </w:rPr>
            </w:pPr>
            <w:r w:rsidRPr="00390F2B">
              <w:rPr>
                <w:rFonts w:ascii="Times New Roman" w:eastAsia="Times New Roman" w:hAnsi="Times New Roman" w:cs="Times New Roman"/>
                <w:sz w:val="24"/>
                <w:szCs w:val="24"/>
                <w:lang w:val="en-US"/>
              </w:rPr>
              <w:t>3</w:t>
            </w:r>
          </w:p>
        </w:tc>
        <w:tc>
          <w:tcPr>
            <w:tcW w:w="2664" w:type="dxa"/>
          </w:tcPr>
          <w:p w:rsidR="00390F2B" w:rsidRPr="00390F2B" w:rsidRDefault="00390F2B" w:rsidP="00390F2B">
            <w:pPr>
              <w:jc w:val="both"/>
              <w:rPr>
                <w:rFonts w:ascii="Times New Roman" w:eastAsia="Times New Roman" w:hAnsi="Times New Roman" w:cs="Times New Roman"/>
                <w:sz w:val="24"/>
                <w:szCs w:val="24"/>
                <w:lang w:val="uk-UA"/>
              </w:rPr>
            </w:pPr>
            <w:r w:rsidRPr="00390F2B">
              <w:rPr>
                <w:rFonts w:ascii="Times New Roman" w:eastAsia="Times New Roman" w:hAnsi="Times New Roman" w:cs="Times New Roman"/>
                <w:sz w:val="24"/>
                <w:szCs w:val="24"/>
                <w:lang w:val="uk-UA"/>
              </w:rPr>
              <w:t>Високий рівень</w:t>
            </w:r>
          </w:p>
        </w:tc>
        <w:tc>
          <w:tcPr>
            <w:tcW w:w="1021" w:type="dxa"/>
          </w:tcPr>
          <w:p w:rsidR="00390F2B" w:rsidRPr="00390F2B" w:rsidRDefault="000713F7" w:rsidP="00C51022">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27,17</w:t>
            </w:r>
          </w:p>
        </w:tc>
        <w:tc>
          <w:tcPr>
            <w:tcW w:w="709" w:type="dxa"/>
          </w:tcPr>
          <w:p w:rsidR="00390F2B" w:rsidRPr="00390F2B" w:rsidRDefault="000713F7" w:rsidP="00C51022">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25</w:t>
            </w:r>
          </w:p>
        </w:tc>
        <w:tc>
          <w:tcPr>
            <w:tcW w:w="992" w:type="dxa"/>
          </w:tcPr>
          <w:p w:rsidR="00390F2B" w:rsidRPr="00390F2B" w:rsidRDefault="000713F7" w:rsidP="00C51022">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23</w:t>
            </w:r>
          </w:p>
        </w:tc>
        <w:tc>
          <w:tcPr>
            <w:tcW w:w="993" w:type="dxa"/>
          </w:tcPr>
          <w:p w:rsidR="00390F2B" w:rsidRPr="00C51022" w:rsidRDefault="000713F7" w:rsidP="00C51022">
            <w:pPr>
              <w:jc w:val="center"/>
              <w:rPr>
                <w:rFonts w:ascii="Times New Roman" w:eastAsia="Times New Roman" w:hAnsi="Times New Roman" w:cs="Times New Roman"/>
                <w:sz w:val="24"/>
                <w:szCs w:val="24"/>
                <w:lang w:val="uk-UA"/>
              </w:rPr>
            </w:pPr>
            <w:r w:rsidRPr="00C51022">
              <w:rPr>
                <w:rFonts w:ascii="Times New Roman" w:eastAsia="Times New Roman" w:hAnsi="Times New Roman" w:cs="Times New Roman"/>
                <w:sz w:val="24"/>
                <w:szCs w:val="24"/>
                <w:lang w:val="uk-UA"/>
              </w:rPr>
              <w:t>2</w:t>
            </w:r>
          </w:p>
        </w:tc>
        <w:tc>
          <w:tcPr>
            <w:tcW w:w="1374" w:type="dxa"/>
          </w:tcPr>
          <w:p w:rsidR="00390F2B" w:rsidRPr="00390F2B" w:rsidRDefault="00C51022" w:rsidP="00C51022">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w:t>
            </w:r>
          </w:p>
        </w:tc>
        <w:tc>
          <w:tcPr>
            <w:tcW w:w="1313" w:type="dxa"/>
          </w:tcPr>
          <w:p w:rsidR="00390F2B" w:rsidRPr="00390F2B" w:rsidRDefault="00C51022" w:rsidP="00390F2B">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0,17</w:t>
            </w:r>
          </w:p>
        </w:tc>
      </w:tr>
      <w:tr w:rsidR="00390F2B" w:rsidRPr="00390F2B" w:rsidTr="00390F2B">
        <w:tc>
          <w:tcPr>
            <w:tcW w:w="279" w:type="dxa"/>
          </w:tcPr>
          <w:p w:rsidR="00390F2B" w:rsidRPr="00390F2B" w:rsidRDefault="00390F2B" w:rsidP="00390F2B">
            <w:pPr>
              <w:jc w:val="both"/>
              <w:rPr>
                <w:rFonts w:ascii="Times New Roman" w:eastAsia="Times New Roman" w:hAnsi="Times New Roman" w:cs="Times New Roman"/>
                <w:sz w:val="24"/>
                <w:szCs w:val="24"/>
                <w:lang w:val="en-US"/>
              </w:rPr>
            </w:pPr>
            <w:r w:rsidRPr="00390F2B">
              <w:rPr>
                <w:rFonts w:ascii="Times New Roman" w:eastAsia="Times New Roman" w:hAnsi="Times New Roman" w:cs="Times New Roman"/>
                <w:sz w:val="24"/>
                <w:szCs w:val="24"/>
                <w:lang w:val="en-US"/>
              </w:rPr>
              <w:t>4</w:t>
            </w:r>
          </w:p>
        </w:tc>
        <w:tc>
          <w:tcPr>
            <w:tcW w:w="2664" w:type="dxa"/>
          </w:tcPr>
          <w:p w:rsidR="00390F2B" w:rsidRPr="00390F2B" w:rsidRDefault="00390F2B" w:rsidP="00390F2B">
            <w:pPr>
              <w:jc w:val="both"/>
              <w:rPr>
                <w:rFonts w:ascii="Times New Roman" w:eastAsia="Times New Roman" w:hAnsi="Times New Roman" w:cs="Times New Roman"/>
                <w:sz w:val="24"/>
                <w:szCs w:val="24"/>
                <w:lang w:val="uk-UA"/>
              </w:rPr>
            </w:pPr>
            <w:r w:rsidRPr="00390F2B">
              <w:rPr>
                <w:rFonts w:ascii="Times New Roman" w:eastAsia="Times New Roman" w:hAnsi="Times New Roman" w:cs="Times New Roman"/>
                <w:sz w:val="24"/>
                <w:szCs w:val="24"/>
                <w:lang w:val="uk-UA"/>
              </w:rPr>
              <w:t>Дуже високий рівень</w:t>
            </w:r>
          </w:p>
        </w:tc>
        <w:tc>
          <w:tcPr>
            <w:tcW w:w="1021" w:type="dxa"/>
          </w:tcPr>
          <w:p w:rsidR="00390F2B" w:rsidRPr="00390F2B" w:rsidRDefault="000713F7" w:rsidP="00C51022">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21,73</w:t>
            </w:r>
          </w:p>
        </w:tc>
        <w:tc>
          <w:tcPr>
            <w:tcW w:w="709" w:type="dxa"/>
          </w:tcPr>
          <w:p w:rsidR="00390F2B" w:rsidRPr="00390F2B" w:rsidRDefault="000713F7" w:rsidP="00C51022">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w:t>
            </w:r>
          </w:p>
        </w:tc>
        <w:tc>
          <w:tcPr>
            <w:tcW w:w="992" w:type="dxa"/>
          </w:tcPr>
          <w:p w:rsidR="00390F2B" w:rsidRPr="00390F2B" w:rsidRDefault="000713F7" w:rsidP="00C51022">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23</w:t>
            </w:r>
          </w:p>
        </w:tc>
        <w:tc>
          <w:tcPr>
            <w:tcW w:w="993" w:type="dxa"/>
          </w:tcPr>
          <w:p w:rsidR="00390F2B" w:rsidRPr="00C51022" w:rsidRDefault="000713F7" w:rsidP="00C51022">
            <w:pPr>
              <w:jc w:val="center"/>
              <w:rPr>
                <w:rFonts w:ascii="Times New Roman" w:eastAsia="Times New Roman" w:hAnsi="Times New Roman" w:cs="Times New Roman"/>
                <w:sz w:val="24"/>
                <w:szCs w:val="24"/>
                <w:lang w:val="uk-UA"/>
              </w:rPr>
            </w:pPr>
            <w:r w:rsidRPr="00C51022">
              <w:rPr>
                <w:rFonts w:ascii="Times New Roman" w:eastAsia="Times New Roman" w:hAnsi="Times New Roman" w:cs="Times New Roman"/>
                <w:sz w:val="24"/>
                <w:szCs w:val="24"/>
                <w:lang w:val="uk-UA"/>
              </w:rPr>
              <w:t>-3</w:t>
            </w:r>
          </w:p>
        </w:tc>
        <w:tc>
          <w:tcPr>
            <w:tcW w:w="1374" w:type="dxa"/>
          </w:tcPr>
          <w:p w:rsidR="00390F2B" w:rsidRPr="00390F2B" w:rsidRDefault="00C51022" w:rsidP="00C51022">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9</w:t>
            </w:r>
          </w:p>
        </w:tc>
        <w:tc>
          <w:tcPr>
            <w:tcW w:w="1313" w:type="dxa"/>
          </w:tcPr>
          <w:p w:rsidR="00390F2B" w:rsidRPr="00390F2B" w:rsidRDefault="00C51022" w:rsidP="00390F2B">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0,39</w:t>
            </w:r>
          </w:p>
        </w:tc>
      </w:tr>
      <w:tr w:rsidR="00390F2B" w:rsidRPr="00390F2B" w:rsidTr="00C51022">
        <w:trPr>
          <w:trHeight w:val="385"/>
        </w:trPr>
        <w:tc>
          <w:tcPr>
            <w:tcW w:w="8032" w:type="dxa"/>
            <w:gridSpan w:val="7"/>
          </w:tcPr>
          <w:p w:rsidR="00390F2B" w:rsidRPr="00390F2B" w:rsidRDefault="00390F2B" w:rsidP="00390F2B">
            <w:pPr>
              <w:jc w:val="both"/>
              <w:rPr>
                <w:rFonts w:ascii="Times New Roman" w:eastAsia="Times New Roman" w:hAnsi="Times New Roman" w:cs="Times New Roman"/>
                <w:sz w:val="24"/>
                <w:szCs w:val="24"/>
                <w:lang w:val="uk-UA"/>
              </w:rPr>
            </w:pPr>
            <w:r w:rsidRPr="00390F2B">
              <w:rPr>
                <w:rFonts w:ascii="Times New Roman" w:eastAsia="Times New Roman" w:hAnsi="Times New Roman" w:cs="Times New Roman"/>
                <w:sz w:val="24"/>
                <w:szCs w:val="24"/>
                <w:lang w:val="uk-UA"/>
              </w:rPr>
              <w:lastRenderedPageBreak/>
              <w:t>N – ознаки вимірювання, N= 4; v= 3</w:t>
            </w:r>
          </w:p>
          <w:p w:rsidR="00390F2B" w:rsidRPr="00390F2B" w:rsidRDefault="00390F2B" w:rsidP="00390F2B">
            <w:pPr>
              <w:jc w:val="both"/>
              <w:rPr>
                <w:rFonts w:ascii="Times New Roman" w:eastAsia="Times New Roman" w:hAnsi="Times New Roman" w:cs="Times New Roman"/>
                <w:sz w:val="24"/>
                <w:szCs w:val="24"/>
                <w:lang w:val="uk-UA"/>
              </w:rPr>
            </w:pPr>
            <w:r w:rsidRPr="00390F2B">
              <w:rPr>
                <w:rFonts w:ascii="Times New Roman" w:eastAsia="Times New Roman" w:hAnsi="Times New Roman" w:cs="Times New Roman"/>
                <w:sz w:val="24"/>
                <w:szCs w:val="24"/>
                <w:lang w:val="uk-UA"/>
              </w:rPr>
              <w:t>χ2кр = 7,8</w:t>
            </w:r>
            <w:r w:rsidR="000713F7">
              <w:rPr>
                <w:rFonts w:ascii="Times New Roman" w:eastAsia="Times New Roman" w:hAnsi="Times New Roman" w:cs="Times New Roman"/>
                <w:sz w:val="24"/>
                <w:szCs w:val="24"/>
                <w:lang w:val="uk-UA"/>
              </w:rPr>
              <w:t>1</w:t>
            </w:r>
            <w:r w:rsidRPr="00390F2B">
              <w:rPr>
                <w:rFonts w:ascii="Times New Roman" w:eastAsia="Times New Roman" w:hAnsi="Times New Roman" w:cs="Times New Roman"/>
                <w:sz w:val="24"/>
                <w:szCs w:val="24"/>
                <w:lang w:val="uk-UA"/>
              </w:rPr>
              <w:t xml:space="preserve"> (p ≤  0,05)      χ2кр = 11,3</w:t>
            </w:r>
            <w:r w:rsidR="000713F7">
              <w:rPr>
                <w:rFonts w:ascii="Times New Roman" w:eastAsia="Times New Roman" w:hAnsi="Times New Roman" w:cs="Times New Roman"/>
                <w:sz w:val="24"/>
                <w:szCs w:val="24"/>
                <w:lang w:val="uk-UA"/>
              </w:rPr>
              <w:t>4</w:t>
            </w:r>
            <w:r w:rsidRPr="00390F2B">
              <w:rPr>
                <w:rFonts w:ascii="Times New Roman" w:eastAsia="Times New Roman" w:hAnsi="Times New Roman" w:cs="Times New Roman"/>
                <w:sz w:val="24"/>
                <w:szCs w:val="24"/>
                <w:lang w:val="uk-UA"/>
              </w:rPr>
              <w:t xml:space="preserve"> (p ≤ 0,01)   </w:t>
            </w:r>
            <w:r w:rsidR="000713F7">
              <w:rPr>
                <w:rFonts w:ascii="Times New Roman" w:eastAsia="Times New Roman" w:hAnsi="Times New Roman" w:cs="Times New Roman"/>
                <w:b/>
                <w:sz w:val="24"/>
                <w:szCs w:val="24"/>
                <w:lang w:val="uk-UA"/>
              </w:rPr>
              <w:t xml:space="preserve">χ2емп = </w:t>
            </w:r>
            <w:r w:rsidR="00853368">
              <w:rPr>
                <w:rFonts w:ascii="Times New Roman" w:eastAsia="Times New Roman" w:hAnsi="Times New Roman" w:cs="Times New Roman"/>
                <w:b/>
                <w:sz w:val="24"/>
                <w:szCs w:val="24"/>
                <w:lang w:val="uk-UA"/>
              </w:rPr>
              <w:t>9,</w:t>
            </w:r>
            <w:r w:rsidR="00C51022">
              <w:rPr>
                <w:rFonts w:ascii="Times New Roman" w:eastAsia="Times New Roman" w:hAnsi="Times New Roman" w:cs="Times New Roman"/>
                <w:b/>
                <w:sz w:val="24"/>
                <w:szCs w:val="24"/>
                <w:lang w:val="uk-UA"/>
              </w:rPr>
              <w:t>6</w:t>
            </w:r>
          </w:p>
        </w:tc>
        <w:tc>
          <w:tcPr>
            <w:tcW w:w="1313" w:type="dxa"/>
            <w:shd w:val="clear" w:color="auto" w:fill="E9E9E9"/>
          </w:tcPr>
          <w:p w:rsidR="00390F2B" w:rsidRPr="00390F2B" w:rsidRDefault="000713F7" w:rsidP="00390F2B">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r w:rsidR="00AF3CD9">
              <w:rPr>
                <w:rFonts w:ascii="Times New Roman" w:eastAsia="Times New Roman" w:hAnsi="Times New Roman" w:cs="Times New Roman"/>
                <w:sz w:val="24"/>
                <w:szCs w:val="24"/>
                <w:lang w:val="uk-UA"/>
              </w:rPr>
              <w:t xml:space="preserve"> 9,</w:t>
            </w:r>
            <w:r w:rsidR="00C51022">
              <w:rPr>
                <w:rFonts w:ascii="Times New Roman" w:eastAsia="Times New Roman" w:hAnsi="Times New Roman" w:cs="Times New Roman"/>
                <w:sz w:val="24"/>
                <w:szCs w:val="24"/>
                <w:lang w:val="uk-UA"/>
              </w:rPr>
              <w:t>6</w:t>
            </w:r>
          </w:p>
        </w:tc>
      </w:tr>
      <w:tr w:rsidR="00AF3CD9" w:rsidRPr="005012D7" w:rsidTr="00A55487">
        <w:trPr>
          <w:trHeight w:val="385"/>
        </w:trPr>
        <w:tc>
          <w:tcPr>
            <w:tcW w:w="9345" w:type="dxa"/>
            <w:gridSpan w:val="8"/>
          </w:tcPr>
          <w:p w:rsidR="00AF3CD9" w:rsidRPr="00C77709" w:rsidRDefault="005012D7" w:rsidP="00853368">
            <w:pPr>
              <w:jc w:val="center"/>
              <w:rPr>
                <w:rFonts w:ascii="Times New Roman" w:eastAsia="Times New Roman" w:hAnsi="Times New Roman" w:cs="Times New Roman"/>
                <w:b/>
                <w:i/>
                <w:sz w:val="24"/>
                <w:szCs w:val="24"/>
                <w:lang w:val="uk-UA"/>
              </w:rPr>
            </w:pPr>
            <w:r w:rsidRPr="00C77709">
              <w:rPr>
                <w:rFonts w:ascii="Times New Roman" w:eastAsia="Times New Roman" w:hAnsi="Times New Roman" w:cs="Times New Roman"/>
                <w:b/>
                <w:i/>
                <w:sz w:val="24"/>
                <w:szCs w:val="24"/>
                <w:lang w:val="uk-UA"/>
              </w:rPr>
              <w:t>Значення емпіричного критерію</w:t>
            </w:r>
            <w:r w:rsidR="00853368" w:rsidRPr="00C77709">
              <w:rPr>
                <w:rFonts w:ascii="Times New Roman" w:eastAsia="Times New Roman" w:hAnsi="Times New Roman" w:cs="Times New Roman"/>
                <w:b/>
                <w:i/>
                <w:sz w:val="24"/>
                <w:szCs w:val="24"/>
                <w:lang w:val="uk-UA"/>
              </w:rPr>
              <w:t xml:space="preserve"> </w:t>
            </w:r>
            <w:proofErr w:type="spellStart"/>
            <w:r w:rsidR="00AF3CD9" w:rsidRPr="00C77709">
              <w:rPr>
                <w:rFonts w:ascii="Times New Roman" w:eastAsia="Times New Roman" w:hAnsi="Times New Roman" w:cs="Times New Roman"/>
                <w:b/>
                <w:i/>
                <w:sz w:val="24"/>
                <w:szCs w:val="24"/>
                <w:lang w:val="uk-UA"/>
              </w:rPr>
              <w:t>Пірсона</w:t>
            </w:r>
            <w:proofErr w:type="spellEnd"/>
            <w:r w:rsidR="00AF3CD9" w:rsidRPr="00C77709">
              <w:rPr>
                <w:rFonts w:ascii="Times New Roman" w:eastAsia="Times New Roman" w:hAnsi="Times New Roman" w:cs="Times New Roman"/>
                <w:b/>
                <w:i/>
                <w:sz w:val="24"/>
                <w:szCs w:val="24"/>
                <w:lang w:val="uk-UA"/>
              </w:rPr>
              <w:t xml:space="preserve"> входить в зону </w:t>
            </w:r>
            <w:r w:rsidR="00853368" w:rsidRPr="00C77709">
              <w:rPr>
                <w:rFonts w:ascii="Times New Roman" w:eastAsia="Times New Roman" w:hAnsi="Times New Roman" w:cs="Times New Roman"/>
                <w:b/>
                <w:i/>
                <w:sz w:val="24"/>
                <w:szCs w:val="24"/>
                <w:lang w:val="uk-UA"/>
              </w:rPr>
              <w:t>невизначеності</w:t>
            </w:r>
            <w:r w:rsidRPr="00C77709">
              <w:rPr>
                <w:rFonts w:ascii="Times New Roman" w:eastAsia="Times New Roman" w:hAnsi="Times New Roman" w:cs="Times New Roman"/>
                <w:b/>
                <w:i/>
                <w:sz w:val="24"/>
                <w:szCs w:val="24"/>
                <w:lang w:val="uk-UA"/>
              </w:rPr>
              <w:t>, тобто,</w:t>
            </w:r>
            <w:r w:rsidR="00AF3CD9" w:rsidRPr="00C77709">
              <w:rPr>
                <w:rFonts w:ascii="Times New Roman" w:eastAsia="Times New Roman" w:hAnsi="Times New Roman" w:cs="Times New Roman"/>
                <w:b/>
                <w:i/>
                <w:sz w:val="24"/>
                <w:szCs w:val="24"/>
                <w:lang w:val="uk-UA"/>
              </w:rPr>
              <w:t xml:space="preserve"> зафіксований розподіл даних</w:t>
            </w:r>
            <w:r w:rsidR="00853368" w:rsidRPr="00C77709">
              <w:rPr>
                <w:rFonts w:ascii="Times New Roman" w:eastAsia="Times New Roman" w:hAnsi="Times New Roman" w:cs="Times New Roman"/>
                <w:b/>
                <w:i/>
                <w:sz w:val="24"/>
                <w:szCs w:val="24"/>
                <w:lang w:val="uk-UA"/>
              </w:rPr>
              <w:t xml:space="preserve"> можна прийняти як достовірні при р=0.03</w:t>
            </w:r>
            <w:r w:rsidRPr="00C77709">
              <w:rPr>
                <w:rFonts w:ascii="Times New Roman" w:eastAsia="Times New Roman" w:hAnsi="Times New Roman" w:cs="Times New Roman"/>
                <w:b/>
                <w:i/>
                <w:sz w:val="24"/>
                <w:szCs w:val="24"/>
                <w:lang w:val="uk-UA"/>
              </w:rPr>
              <w:t>.</w:t>
            </w:r>
          </w:p>
        </w:tc>
      </w:tr>
    </w:tbl>
    <w:p w:rsidR="00AF5E13" w:rsidRDefault="00AF5E13" w:rsidP="00390F2B">
      <w:pPr>
        <w:spacing w:after="0" w:line="360" w:lineRule="auto"/>
        <w:jc w:val="both"/>
        <w:rPr>
          <w:rFonts w:ascii="Times New Roman" w:eastAsia="Calibri" w:hAnsi="Times New Roman" w:cs="Times New Roman"/>
          <w:sz w:val="28"/>
          <w:szCs w:val="28"/>
          <w:lang w:val="uk-UA"/>
        </w:rPr>
      </w:pPr>
    </w:p>
    <w:p w:rsidR="00AF5E13" w:rsidRDefault="00390F2B" w:rsidP="00AF5E13">
      <w:pPr>
        <w:spacing w:after="0" w:line="360" w:lineRule="auto"/>
        <w:jc w:val="both"/>
        <w:rPr>
          <w:rFonts w:ascii="Times New Roman" w:eastAsia="Times New Roman" w:hAnsi="Times New Roman" w:cs="Times New Roman"/>
          <w:sz w:val="28"/>
          <w:szCs w:val="28"/>
          <w:lang w:val="uk-UA"/>
        </w:rPr>
      </w:pPr>
      <w:r w:rsidRPr="00402A02">
        <w:rPr>
          <w:rFonts w:ascii="Times New Roman" w:eastAsia="Calibri" w:hAnsi="Times New Roman" w:cs="Times New Roman"/>
          <w:noProof/>
          <w:sz w:val="28"/>
          <w:szCs w:val="28"/>
          <w:lang w:eastAsia="ru-RU"/>
        </w:rPr>
        <w:drawing>
          <wp:inline distT="0" distB="0" distL="0" distR="0">
            <wp:extent cx="5876925" cy="1762125"/>
            <wp:effectExtent l="19050" t="0" r="9525" b="0"/>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90F2B" w:rsidRPr="00AF5E13" w:rsidRDefault="00962C41" w:rsidP="00C112A9">
      <w:pPr>
        <w:spacing w:after="0" w:line="36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Рис.2.5</w:t>
      </w:r>
      <w:r w:rsidR="00390F2B" w:rsidRPr="00390F2B">
        <w:rPr>
          <w:rFonts w:ascii="Times New Roman" w:eastAsia="Times New Roman" w:hAnsi="Times New Roman" w:cs="Times New Roman"/>
          <w:sz w:val="28"/>
          <w:szCs w:val="28"/>
          <w:lang w:val="uk-UA"/>
        </w:rPr>
        <w:t>.</w:t>
      </w:r>
      <w:r w:rsidR="00D904B0">
        <w:rPr>
          <w:rFonts w:ascii="Times New Roman" w:eastAsia="Times New Roman" w:hAnsi="Times New Roman" w:cs="Times New Roman"/>
          <w:sz w:val="28"/>
          <w:szCs w:val="28"/>
          <w:lang w:val="uk-UA"/>
        </w:rPr>
        <w:t xml:space="preserve"> </w:t>
      </w:r>
      <w:r w:rsidR="00D904B0" w:rsidRPr="008D57B9">
        <w:rPr>
          <w:rFonts w:ascii="Times New Roman" w:eastAsia="Times New Roman" w:hAnsi="Times New Roman" w:cs="Times New Roman"/>
          <w:b/>
          <w:sz w:val="28"/>
          <w:szCs w:val="28"/>
          <w:lang w:val="uk-UA"/>
        </w:rPr>
        <w:t>Результати д</w:t>
      </w:r>
      <w:r w:rsidR="00390F2B" w:rsidRPr="008D57B9">
        <w:rPr>
          <w:rFonts w:ascii="Times New Roman" w:eastAsia="Times New Roman" w:hAnsi="Times New Roman" w:cs="Times New Roman"/>
          <w:b/>
          <w:sz w:val="28"/>
          <w:szCs w:val="28"/>
          <w:lang w:val="uk-UA"/>
        </w:rPr>
        <w:t>ослідження</w:t>
      </w:r>
      <w:r w:rsidR="00390F2B" w:rsidRPr="00390F2B">
        <w:rPr>
          <w:rFonts w:ascii="Times New Roman" w:eastAsia="Times New Roman" w:hAnsi="Times New Roman" w:cs="Times New Roman"/>
          <w:b/>
          <w:sz w:val="28"/>
          <w:szCs w:val="28"/>
          <w:lang w:val="uk-UA"/>
        </w:rPr>
        <w:t xml:space="preserve"> рівня мотивації до уникнення невдач</w:t>
      </w:r>
    </w:p>
    <w:p w:rsidR="00C112A9" w:rsidRDefault="00C112A9" w:rsidP="00C112A9">
      <w:pPr>
        <w:spacing w:after="0" w:line="360" w:lineRule="auto"/>
        <w:ind w:firstLine="708"/>
        <w:jc w:val="both"/>
        <w:rPr>
          <w:rFonts w:ascii="Times New Roman" w:eastAsia="Times New Roman" w:hAnsi="Times New Roman" w:cs="Times New Roman"/>
          <w:sz w:val="28"/>
          <w:szCs w:val="28"/>
          <w:lang w:val="uk-UA"/>
        </w:rPr>
      </w:pPr>
    </w:p>
    <w:p w:rsidR="00400971" w:rsidRDefault="000564A5" w:rsidP="00C112A9">
      <w:pPr>
        <w:spacing w:after="0" w:line="360" w:lineRule="auto"/>
        <w:ind w:firstLine="708"/>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Обробка та аналіз результатів даного опитування надали можливість встановити</w:t>
      </w:r>
      <w:r w:rsidR="00390F2B" w:rsidRPr="00390F2B">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що</w:t>
      </w:r>
      <w:r w:rsidR="005012D7">
        <w:rPr>
          <w:rFonts w:ascii="Times New Roman" w:eastAsia="Times New Roman" w:hAnsi="Times New Roman" w:cs="Times New Roman"/>
          <w:sz w:val="28"/>
          <w:szCs w:val="28"/>
          <w:lang w:val="uk-UA"/>
        </w:rPr>
        <w:t xml:space="preserve"> переважна кількість (38,04</w:t>
      </w:r>
      <w:r w:rsidR="00390F2B" w:rsidRPr="00390F2B">
        <w:rPr>
          <w:rFonts w:ascii="Times New Roman" w:eastAsia="Times New Roman" w:hAnsi="Times New Roman" w:cs="Times New Roman"/>
          <w:sz w:val="28"/>
          <w:szCs w:val="28"/>
          <w:lang w:val="uk-UA"/>
        </w:rPr>
        <w:t>%</w:t>
      </w:r>
      <w:r w:rsidR="002612FF">
        <w:rPr>
          <w:rFonts w:ascii="Times New Roman" w:eastAsia="Times New Roman" w:hAnsi="Times New Roman" w:cs="Times New Roman"/>
          <w:sz w:val="28"/>
          <w:szCs w:val="28"/>
          <w:lang w:val="uk-UA"/>
        </w:rPr>
        <w:t>)</w:t>
      </w:r>
      <w:r w:rsidR="00C112A9">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респондентів</w:t>
      </w:r>
      <w:r w:rsidR="00C112A9">
        <w:rPr>
          <w:rFonts w:ascii="Times New Roman" w:eastAsia="Times New Roman" w:hAnsi="Times New Roman" w:cs="Times New Roman"/>
          <w:sz w:val="28"/>
          <w:szCs w:val="28"/>
          <w:lang w:val="uk-UA"/>
        </w:rPr>
        <w:t xml:space="preserve"> </w:t>
      </w:r>
      <w:r w:rsidR="005012D7">
        <w:rPr>
          <w:rFonts w:ascii="Times New Roman" w:eastAsia="Times New Roman" w:hAnsi="Times New Roman" w:cs="Times New Roman"/>
          <w:sz w:val="28"/>
          <w:szCs w:val="28"/>
          <w:lang w:val="uk-UA"/>
        </w:rPr>
        <w:t>має середній</w:t>
      </w:r>
      <w:r w:rsidR="00390F2B" w:rsidRPr="00390F2B">
        <w:rPr>
          <w:rFonts w:ascii="Times New Roman" w:eastAsia="Times New Roman" w:hAnsi="Times New Roman" w:cs="Times New Roman"/>
          <w:sz w:val="28"/>
          <w:szCs w:val="28"/>
          <w:lang w:val="uk-UA"/>
        </w:rPr>
        <w:t xml:space="preserve"> рівень</w:t>
      </w:r>
      <w:r w:rsidR="002612FF">
        <w:rPr>
          <w:rFonts w:ascii="Times New Roman" w:eastAsia="Times New Roman" w:hAnsi="Times New Roman" w:cs="Times New Roman"/>
          <w:sz w:val="28"/>
          <w:szCs w:val="28"/>
          <w:lang w:val="uk-UA"/>
        </w:rPr>
        <w:t xml:space="preserve"> мотивації до у</w:t>
      </w:r>
      <w:r w:rsidR="005012D7">
        <w:rPr>
          <w:rFonts w:ascii="Times New Roman" w:eastAsia="Times New Roman" w:hAnsi="Times New Roman" w:cs="Times New Roman"/>
          <w:sz w:val="28"/>
          <w:szCs w:val="28"/>
          <w:lang w:val="uk-UA"/>
        </w:rPr>
        <w:t xml:space="preserve">никнення невдач, а </w:t>
      </w:r>
      <w:r w:rsidR="000C527A">
        <w:rPr>
          <w:rFonts w:ascii="Times New Roman" w:eastAsia="Times New Roman" w:hAnsi="Times New Roman" w:cs="Times New Roman"/>
          <w:sz w:val="28"/>
          <w:szCs w:val="28"/>
          <w:lang w:val="uk-UA"/>
        </w:rPr>
        <w:t xml:space="preserve">27,17% </w:t>
      </w:r>
      <w:r w:rsidR="000C527A" w:rsidRPr="000C527A">
        <w:rPr>
          <w:rFonts w:ascii="Times New Roman" w:eastAsia="Times New Roman" w:hAnsi="Times New Roman" w:cs="Times New Roman"/>
          <w:sz w:val="28"/>
          <w:szCs w:val="28"/>
          <w:lang w:val="uk-UA"/>
        </w:rPr>
        <w:t>–</w:t>
      </w:r>
      <w:r w:rsidR="000C527A">
        <w:rPr>
          <w:rFonts w:ascii="Times New Roman" w:eastAsia="Times New Roman" w:hAnsi="Times New Roman" w:cs="Times New Roman"/>
          <w:sz w:val="28"/>
          <w:szCs w:val="28"/>
          <w:lang w:val="uk-UA"/>
        </w:rPr>
        <w:t xml:space="preserve"> високий, що</w:t>
      </w:r>
      <w:r w:rsidR="005012D7">
        <w:rPr>
          <w:rFonts w:ascii="Times New Roman" w:eastAsia="Times New Roman" w:hAnsi="Times New Roman" w:cs="Times New Roman"/>
          <w:sz w:val="28"/>
          <w:szCs w:val="28"/>
          <w:lang w:val="uk-UA"/>
        </w:rPr>
        <w:t xml:space="preserve"> вказує на </w:t>
      </w:r>
      <w:r w:rsidR="00C112A9">
        <w:rPr>
          <w:rFonts w:ascii="Times New Roman" w:eastAsia="Times New Roman" w:hAnsi="Times New Roman" w:cs="Times New Roman"/>
          <w:sz w:val="28"/>
          <w:szCs w:val="28"/>
          <w:lang w:val="uk-UA"/>
        </w:rPr>
        <w:t xml:space="preserve">можливість прагнення до втечі від складних ситуацій шляхом активності в Інтернет-просторі і зменшення соціальних контактів. Це може підштовхувати до виникнення маркерів </w:t>
      </w:r>
      <w:proofErr w:type="spellStart"/>
      <w:r w:rsidR="00C112A9">
        <w:rPr>
          <w:rFonts w:ascii="Times New Roman" w:eastAsia="Times New Roman" w:hAnsi="Times New Roman" w:cs="Times New Roman"/>
          <w:sz w:val="28"/>
          <w:szCs w:val="28"/>
          <w:lang w:val="uk-UA"/>
        </w:rPr>
        <w:t>хікікоморі</w:t>
      </w:r>
      <w:proofErr w:type="spellEnd"/>
      <w:r w:rsidR="00C112A9">
        <w:rPr>
          <w:rFonts w:ascii="Times New Roman" w:eastAsia="Times New Roman" w:hAnsi="Times New Roman" w:cs="Times New Roman"/>
          <w:sz w:val="28"/>
          <w:szCs w:val="28"/>
          <w:lang w:val="uk-UA"/>
        </w:rPr>
        <w:t xml:space="preserve">, оскільки уникання невдач входить до числа чинників, які </w:t>
      </w:r>
      <w:r w:rsidR="005D66B2">
        <w:rPr>
          <w:rFonts w:ascii="Times New Roman" w:eastAsia="Times New Roman" w:hAnsi="Times New Roman" w:cs="Times New Roman"/>
          <w:sz w:val="28"/>
          <w:szCs w:val="28"/>
          <w:lang w:val="uk-UA"/>
        </w:rPr>
        <w:t>провокують</w:t>
      </w:r>
      <w:r w:rsidR="00A72C10">
        <w:rPr>
          <w:rFonts w:ascii="Times New Roman" w:eastAsia="Times New Roman" w:hAnsi="Times New Roman" w:cs="Times New Roman"/>
          <w:sz w:val="28"/>
          <w:szCs w:val="28"/>
          <w:lang w:val="uk-UA"/>
        </w:rPr>
        <w:t xml:space="preserve"> таку поведінку. </w:t>
      </w:r>
      <w:r w:rsidR="005012D7">
        <w:rPr>
          <w:rFonts w:ascii="Times New Roman" w:eastAsia="Times New Roman" w:hAnsi="Times New Roman" w:cs="Times New Roman"/>
          <w:sz w:val="28"/>
          <w:szCs w:val="28"/>
          <w:lang w:val="uk-UA"/>
        </w:rPr>
        <w:t>Також варто додати</w:t>
      </w:r>
      <w:r w:rsidR="008C17BC">
        <w:rPr>
          <w:rFonts w:ascii="Times New Roman" w:eastAsia="Times New Roman" w:hAnsi="Times New Roman" w:cs="Times New Roman"/>
          <w:sz w:val="28"/>
          <w:szCs w:val="28"/>
          <w:lang w:val="uk-UA"/>
        </w:rPr>
        <w:t>, що</w:t>
      </w:r>
      <w:r w:rsidR="00A72C10">
        <w:rPr>
          <w:rFonts w:ascii="Times New Roman" w:eastAsia="Times New Roman" w:hAnsi="Times New Roman" w:cs="Times New Roman"/>
          <w:sz w:val="28"/>
          <w:szCs w:val="28"/>
          <w:lang w:val="uk-UA"/>
        </w:rPr>
        <w:t xml:space="preserve"> в групі досліджуваних </w:t>
      </w:r>
      <w:r w:rsidR="008C17BC">
        <w:rPr>
          <w:rFonts w:ascii="Times New Roman" w:eastAsia="Times New Roman" w:hAnsi="Times New Roman" w:cs="Times New Roman"/>
          <w:sz w:val="28"/>
          <w:szCs w:val="28"/>
          <w:lang w:val="uk-UA"/>
        </w:rPr>
        <w:t xml:space="preserve">лише </w:t>
      </w:r>
      <w:r w:rsidR="008C17BC" w:rsidRPr="008C17BC">
        <w:rPr>
          <w:rFonts w:ascii="Times New Roman" w:eastAsia="Times New Roman" w:hAnsi="Times New Roman" w:cs="Times New Roman"/>
          <w:sz w:val="28"/>
          <w:szCs w:val="28"/>
          <w:lang w:val="uk-UA"/>
        </w:rPr>
        <w:t>16,30%</w:t>
      </w:r>
      <w:r w:rsidR="00390F2B" w:rsidRPr="00390F2B">
        <w:rPr>
          <w:rFonts w:ascii="Times New Roman" w:eastAsia="Times New Roman" w:hAnsi="Times New Roman" w:cs="Times New Roman"/>
          <w:sz w:val="28"/>
          <w:szCs w:val="28"/>
          <w:lang w:val="uk-UA"/>
        </w:rPr>
        <w:t xml:space="preserve"> мають низький рівень мотивації</w:t>
      </w:r>
      <w:r w:rsidR="008C17BC">
        <w:rPr>
          <w:rFonts w:ascii="Times New Roman" w:eastAsia="Times New Roman" w:hAnsi="Times New Roman" w:cs="Times New Roman"/>
          <w:sz w:val="28"/>
          <w:szCs w:val="28"/>
          <w:lang w:val="uk-UA"/>
        </w:rPr>
        <w:t xml:space="preserve"> до уникнення невдач.</w:t>
      </w:r>
    </w:p>
    <w:p w:rsidR="00AF5E13" w:rsidRDefault="005D66B2" w:rsidP="005D66B2">
      <w:pPr>
        <w:spacing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ab/>
        <w:t xml:space="preserve">Також слід зазначити, що за допомогою критерію рангової кореляції </w:t>
      </w:r>
      <w:proofErr w:type="spellStart"/>
      <w:r>
        <w:rPr>
          <w:rFonts w:ascii="Times New Roman" w:eastAsia="Times New Roman" w:hAnsi="Times New Roman" w:cs="Times New Roman"/>
          <w:sz w:val="28"/>
          <w:szCs w:val="28"/>
          <w:lang w:val="uk-UA"/>
        </w:rPr>
        <w:t>Спірмена</w:t>
      </w:r>
      <w:proofErr w:type="spellEnd"/>
      <w:r>
        <w:rPr>
          <w:rFonts w:ascii="Times New Roman" w:eastAsia="Times New Roman" w:hAnsi="Times New Roman" w:cs="Times New Roman"/>
          <w:sz w:val="28"/>
          <w:szCs w:val="28"/>
          <w:lang w:val="uk-UA"/>
        </w:rPr>
        <w:t xml:space="preserve"> було встановлено прямий кореляційний зв’язок між схильністю до виникнення маркерів </w:t>
      </w:r>
      <w:proofErr w:type="spellStart"/>
      <w:r>
        <w:rPr>
          <w:rFonts w:ascii="Times New Roman" w:eastAsia="Times New Roman" w:hAnsi="Times New Roman" w:cs="Times New Roman"/>
          <w:sz w:val="28"/>
          <w:szCs w:val="28"/>
          <w:lang w:val="uk-UA"/>
        </w:rPr>
        <w:t>хікікоморі</w:t>
      </w:r>
      <w:proofErr w:type="spellEnd"/>
      <w:r>
        <w:rPr>
          <w:rFonts w:ascii="Times New Roman" w:eastAsia="Times New Roman" w:hAnsi="Times New Roman" w:cs="Times New Roman"/>
          <w:sz w:val="28"/>
          <w:szCs w:val="28"/>
          <w:lang w:val="uk-UA"/>
        </w:rPr>
        <w:t xml:space="preserve"> та рівнем мотивації до уникання невдач (див. Дод</w:t>
      </w:r>
      <w:r w:rsidR="003A7F80">
        <w:rPr>
          <w:rFonts w:ascii="Times New Roman" w:eastAsia="Times New Roman" w:hAnsi="Times New Roman" w:cs="Times New Roman"/>
          <w:sz w:val="28"/>
          <w:szCs w:val="28"/>
          <w:lang w:val="uk-UA"/>
        </w:rPr>
        <w:t>аток В, табл. 4.8</w:t>
      </w:r>
      <w:r w:rsidR="00CD5259">
        <w:rPr>
          <w:rFonts w:ascii="Times New Roman" w:eastAsia="Times New Roman" w:hAnsi="Times New Roman" w:cs="Times New Roman"/>
          <w:sz w:val="28"/>
          <w:szCs w:val="28"/>
          <w:lang w:val="uk-UA"/>
        </w:rPr>
        <w:t>), що співпало</w:t>
      </w:r>
      <w:r>
        <w:rPr>
          <w:rFonts w:ascii="Times New Roman" w:eastAsia="Times New Roman" w:hAnsi="Times New Roman" w:cs="Times New Roman"/>
          <w:sz w:val="28"/>
          <w:szCs w:val="28"/>
          <w:lang w:val="uk-UA"/>
        </w:rPr>
        <w:t xml:space="preserve"> з результатами, отриманими іншими дослідниками (наведено у теоретичному розділі роботи) про вплив мотивації до уникання невдачі на прояв маркерів </w:t>
      </w:r>
      <w:proofErr w:type="spellStart"/>
      <w:r>
        <w:rPr>
          <w:rFonts w:ascii="Times New Roman" w:eastAsia="Times New Roman" w:hAnsi="Times New Roman" w:cs="Times New Roman"/>
          <w:sz w:val="28"/>
          <w:szCs w:val="28"/>
          <w:lang w:val="uk-UA"/>
        </w:rPr>
        <w:t>хікікоморі</w:t>
      </w:r>
      <w:proofErr w:type="spellEnd"/>
      <w:r>
        <w:rPr>
          <w:rFonts w:ascii="Times New Roman" w:eastAsia="Times New Roman" w:hAnsi="Times New Roman" w:cs="Times New Roman"/>
          <w:sz w:val="28"/>
          <w:szCs w:val="28"/>
          <w:lang w:val="uk-UA"/>
        </w:rPr>
        <w:t xml:space="preserve">: чим вищий </w:t>
      </w:r>
      <w:r w:rsidR="00CD5259">
        <w:rPr>
          <w:rFonts w:ascii="Times New Roman" w:eastAsia="Times New Roman" w:hAnsi="Times New Roman" w:cs="Times New Roman"/>
          <w:sz w:val="28"/>
          <w:szCs w:val="28"/>
          <w:lang w:val="uk-UA"/>
        </w:rPr>
        <w:t>рівень уникання невдачі тим вища</w:t>
      </w:r>
      <w:r>
        <w:rPr>
          <w:rFonts w:ascii="Times New Roman" w:eastAsia="Times New Roman" w:hAnsi="Times New Roman" w:cs="Times New Roman"/>
          <w:sz w:val="28"/>
          <w:szCs w:val="28"/>
          <w:lang w:val="uk-UA"/>
        </w:rPr>
        <w:t xml:space="preserve"> вірогідність прояву поведінки </w:t>
      </w:r>
      <w:proofErr w:type="spellStart"/>
      <w:r>
        <w:rPr>
          <w:rFonts w:ascii="Times New Roman" w:eastAsia="Times New Roman" w:hAnsi="Times New Roman" w:cs="Times New Roman"/>
          <w:sz w:val="28"/>
          <w:szCs w:val="28"/>
          <w:lang w:val="uk-UA"/>
        </w:rPr>
        <w:t>хікікоморі</w:t>
      </w:r>
      <w:proofErr w:type="spellEnd"/>
      <w:r>
        <w:rPr>
          <w:rFonts w:ascii="Times New Roman" w:eastAsia="Times New Roman" w:hAnsi="Times New Roman" w:cs="Times New Roman"/>
          <w:sz w:val="28"/>
          <w:szCs w:val="28"/>
          <w:lang w:val="uk-UA"/>
        </w:rPr>
        <w:t xml:space="preserve">. </w:t>
      </w:r>
    </w:p>
    <w:p w:rsidR="00B63081" w:rsidRDefault="00B63081" w:rsidP="00AC010F">
      <w:pPr>
        <w:spacing w:line="360" w:lineRule="auto"/>
        <w:jc w:val="center"/>
        <w:rPr>
          <w:rFonts w:ascii="Times New Roman" w:eastAsia="Calibri" w:hAnsi="Times New Roman" w:cs="Times New Roman"/>
          <w:b/>
          <w:sz w:val="28"/>
          <w:szCs w:val="28"/>
          <w:lang w:val="uk-UA"/>
        </w:rPr>
      </w:pPr>
    </w:p>
    <w:p w:rsidR="00B63081" w:rsidRDefault="00B63081" w:rsidP="00AC010F">
      <w:pPr>
        <w:spacing w:line="360" w:lineRule="auto"/>
        <w:jc w:val="center"/>
        <w:rPr>
          <w:rFonts w:ascii="Times New Roman" w:eastAsia="Calibri" w:hAnsi="Times New Roman" w:cs="Times New Roman"/>
          <w:b/>
          <w:sz w:val="28"/>
          <w:szCs w:val="28"/>
          <w:lang w:val="uk-UA"/>
        </w:rPr>
      </w:pPr>
    </w:p>
    <w:p w:rsidR="00B63081" w:rsidRDefault="00B63081" w:rsidP="00AC010F">
      <w:pPr>
        <w:spacing w:line="360" w:lineRule="auto"/>
        <w:jc w:val="center"/>
        <w:rPr>
          <w:rFonts w:ascii="Times New Roman" w:eastAsia="Calibri" w:hAnsi="Times New Roman" w:cs="Times New Roman"/>
          <w:b/>
          <w:sz w:val="28"/>
          <w:szCs w:val="28"/>
          <w:lang w:val="uk-UA"/>
        </w:rPr>
      </w:pPr>
    </w:p>
    <w:p w:rsidR="000152A8" w:rsidRDefault="000152A8" w:rsidP="008D57B9">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РОЗДІЛ </w:t>
      </w:r>
      <w:r w:rsidRPr="00407ACC">
        <w:rPr>
          <w:rFonts w:ascii="Times New Roman" w:hAnsi="Times New Roman" w:cs="Times New Roman"/>
          <w:b/>
          <w:sz w:val="28"/>
          <w:szCs w:val="28"/>
          <w:lang w:val="uk-UA"/>
        </w:rPr>
        <w:t>3.</w:t>
      </w:r>
      <w:r>
        <w:rPr>
          <w:rFonts w:ascii="Times New Roman" w:hAnsi="Times New Roman" w:cs="Times New Roman"/>
          <w:b/>
          <w:sz w:val="28"/>
          <w:szCs w:val="28"/>
          <w:lang w:val="uk-UA"/>
        </w:rPr>
        <w:t xml:space="preserve"> ПРОФІЛАКТИЧНА</w:t>
      </w:r>
      <w:r w:rsidRPr="008A4C7E">
        <w:rPr>
          <w:rFonts w:ascii="Times New Roman" w:hAnsi="Times New Roman" w:cs="Times New Roman"/>
          <w:b/>
          <w:sz w:val="28"/>
          <w:szCs w:val="28"/>
        </w:rPr>
        <w:t xml:space="preserve"> </w:t>
      </w:r>
      <w:r w:rsidRPr="00B25402">
        <w:rPr>
          <w:rFonts w:ascii="Times New Roman" w:hAnsi="Times New Roman" w:cs="Times New Roman"/>
          <w:b/>
          <w:sz w:val="28"/>
          <w:szCs w:val="28"/>
          <w:lang w:val="uk-UA"/>
        </w:rPr>
        <w:t>ПРАКТИКО-ОРІЄНТОВАНА ПР</w:t>
      </w:r>
      <w:r>
        <w:rPr>
          <w:rFonts w:ascii="Times New Roman" w:hAnsi="Times New Roman" w:cs="Times New Roman"/>
          <w:b/>
          <w:sz w:val="28"/>
          <w:szCs w:val="28"/>
          <w:lang w:val="uk-UA"/>
        </w:rPr>
        <w:t>ОГРАМА «Життя ОФ</w:t>
      </w:r>
      <w:r w:rsidRPr="008A4C7E">
        <w:rPr>
          <w:rFonts w:ascii="Times New Roman" w:hAnsi="Times New Roman" w:cs="Times New Roman"/>
          <w:b/>
          <w:sz w:val="28"/>
          <w:szCs w:val="28"/>
        </w:rPr>
        <w:t>-</w:t>
      </w:r>
      <w:r>
        <w:rPr>
          <w:rFonts w:ascii="Times New Roman" w:hAnsi="Times New Roman" w:cs="Times New Roman"/>
          <w:b/>
          <w:sz w:val="28"/>
          <w:szCs w:val="28"/>
          <w:lang w:val="uk-UA"/>
        </w:rPr>
        <w:t>лайн!»</w:t>
      </w:r>
    </w:p>
    <w:p w:rsidR="008D57B9" w:rsidRDefault="008D57B9" w:rsidP="008D57B9">
      <w:pPr>
        <w:spacing w:after="0" w:line="360" w:lineRule="auto"/>
        <w:jc w:val="center"/>
        <w:rPr>
          <w:rFonts w:ascii="Times New Roman" w:hAnsi="Times New Roman" w:cs="Times New Roman"/>
          <w:b/>
          <w:sz w:val="28"/>
          <w:szCs w:val="28"/>
          <w:lang w:val="uk-UA"/>
        </w:rPr>
      </w:pPr>
    </w:p>
    <w:p w:rsidR="000152A8" w:rsidRPr="00E07810" w:rsidRDefault="000152A8" w:rsidP="008D57B9">
      <w:pPr>
        <w:spacing w:after="0" w:line="360" w:lineRule="auto"/>
        <w:jc w:val="center"/>
        <w:rPr>
          <w:rFonts w:ascii="Times New Roman" w:hAnsi="Times New Roman" w:cs="Times New Roman"/>
          <w:b/>
          <w:sz w:val="28"/>
          <w:szCs w:val="28"/>
          <w:lang w:val="uk-UA"/>
        </w:rPr>
      </w:pPr>
      <w:r w:rsidRPr="00E07810">
        <w:rPr>
          <w:rFonts w:ascii="Times New Roman" w:hAnsi="Times New Roman" w:cs="Times New Roman"/>
          <w:b/>
          <w:sz w:val="28"/>
          <w:szCs w:val="28"/>
          <w:lang w:val="uk-UA"/>
        </w:rPr>
        <w:t>3.1 Опис практико-орієнтованої програми</w:t>
      </w:r>
      <w:r>
        <w:rPr>
          <w:rFonts w:ascii="Times New Roman" w:hAnsi="Times New Roman" w:cs="Times New Roman"/>
          <w:b/>
          <w:sz w:val="28"/>
          <w:szCs w:val="28"/>
          <w:lang w:val="uk-UA"/>
        </w:rPr>
        <w:t xml:space="preserve"> «Життя ОФ</w:t>
      </w:r>
      <w:r w:rsidRPr="008A4C7E">
        <w:rPr>
          <w:rFonts w:ascii="Times New Roman" w:hAnsi="Times New Roman" w:cs="Times New Roman"/>
          <w:b/>
          <w:sz w:val="28"/>
          <w:szCs w:val="28"/>
        </w:rPr>
        <w:t>-</w:t>
      </w:r>
      <w:r>
        <w:rPr>
          <w:rFonts w:ascii="Times New Roman" w:hAnsi="Times New Roman" w:cs="Times New Roman"/>
          <w:b/>
          <w:sz w:val="28"/>
          <w:szCs w:val="28"/>
          <w:lang w:val="uk-UA"/>
        </w:rPr>
        <w:t>лайн!»</w:t>
      </w:r>
    </w:p>
    <w:p w:rsidR="008D57B9" w:rsidRDefault="008D57B9" w:rsidP="000152A8">
      <w:pPr>
        <w:spacing w:after="0" w:line="360" w:lineRule="auto"/>
        <w:ind w:firstLine="708"/>
        <w:jc w:val="both"/>
        <w:rPr>
          <w:rFonts w:ascii="Times New Roman" w:hAnsi="Times New Roman" w:cs="Times New Roman"/>
          <w:spacing w:val="-12"/>
          <w:sz w:val="28"/>
          <w:szCs w:val="28"/>
          <w:lang w:val="uk-UA"/>
        </w:rPr>
      </w:pPr>
    </w:p>
    <w:p w:rsidR="000152A8" w:rsidRPr="00BA6405" w:rsidRDefault="000152A8" w:rsidP="000152A8">
      <w:pPr>
        <w:spacing w:after="0" w:line="360" w:lineRule="auto"/>
        <w:ind w:firstLine="708"/>
        <w:jc w:val="both"/>
        <w:rPr>
          <w:rFonts w:ascii="Times New Roman" w:eastAsia="Times New Roman" w:hAnsi="Times New Roman" w:cs="Times New Roman"/>
          <w:sz w:val="28"/>
          <w:szCs w:val="28"/>
          <w:lang w:val="uk-UA"/>
        </w:rPr>
      </w:pPr>
      <w:r w:rsidRPr="001D3301">
        <w:rPr>
          <w:rFonts w:ascii="Times New Roman" w:hAnsi="Times New Roman" w:cs="Times New Roman"/>
          <w:spacing w:val="-12"/>
          <w:sz w:val="28"/>
          <w:szCs w:val="28"/>
          <w:lang w:val="uk-UA"/>
        </w:rPr>
        <w:t xml:space="preserve">Отримані результати емпіричного вивчення проблеми зумовили необхідність розробки </w:t>
      </w:r>
      <w:r>
        <w:rPr>
          <w:rFonts w:ascii="Times New Roman" w:hAnsi="Times New Roman" w:cs="Times New Roman"/>
          <w:spacing w:val="-12"/>
          <w:sz w:val="28"/>
          <w:szCs w:val="28"/>
          <w:lang w:val="uk-UA"/>
        </w:rPr>
        <w:t xml:space="preserve">практико-орієнтованої </w:t>
      </w:r>
      <w:r w:rsidRPr="001D3301">
        <w:rPr>
          <w:rFonts w:ascii="Times New Roman" w:hAnsi="Times New Roman" w:cs="Times New Roman"/>
          <w:spacing w:val="-12"/>
          <w:sz w:val="28"/>
          <w:szCs w:val="28"/>
          <w:lang w:val="uk-UA"/>
        </w:rPr>
        <w:t xml:space="preserve">програми </w:t>
      </w:r>
      <w:r>
        <w:rPr>
          <w:rFonts w:ascii="Times New Roman" w:hAnsi="Times New Roman" w:cs="Times New Roman"/>
          <w:spacing w:val="-12"/>
          <w:sz w:val="28"/>
          <w:szCs w:val="28"/>
          <w:lang w:val="uk-UA"/>
        </w:rPr>
        <w:t xml:space="preserve">з метою профілактики </w:t>
      </w:r>
      <w:r w:rsidRPr="008A4C7E">
        <w:rPr>
          <w:rFonts w:ascii="Times New Roman" w:hAnsi="Times New Roman" w:cs="Times New Roman"/>
          <w:spacing w:val="-12"/>
          <w:sz w:val="28"/>
          <w:szCs w:val="28"/>
          <w:lang w:val="uk-UA"/>
        </w:rPr>
        <w:t>виникнення</w:t>
      </w:r>
      <w:r>
        <w:rPr>
          <w:rFonts w:ascii="Times New Roman" w:hAnsi="Times New Roman" w:cs="Times New Roman"/>
          <w:spacing w:val="-12"/>
          <w:sz w:val="28"/>
          <w:szCs w:val="28"/>
          <w:lang w:val="uk-UA"/>
        </w:rPr>
        <w:t xml:space="preserve"> </w:t>
      </w:r>
      <w:r w:rsidR="002F282A">
        <w:rPr>
          <w:rFonts w:ascii="Times New Roman" w:hAnsi="Times New Roman" w:cs="Times New Roman"/>
          <w:spacing w:val="-12"/>
          <w:sz w:val="28"/>
          <w:szCs w:val="28"/>
          <w:lang w:val="uk-UA"/>
        </w:rPr>
        <w:t xml:space="preserve">маркерів </w:t>
      </w:r>
      <w:proofErr w:type="spellStart"/>
      <w:r>
        <w:rPr>
          <w:rFonts w:ascii="Times New Roman" w:hAnsi="Times New Roman" w:cs="Times New Roman"/>
          <w:spacing w:val="-12"/>
          <w:sz w:val="28"/>
          <w:szCs w:val="28"/>
          <w:lang w:val="uk-UA"/>
        </w:rPr>
        <w:t>хікікоморі</w:t>
      </w:r>
      <w:proofErr w:type="spellEnd"/>
      <w:r>
        <w:rPr>
          <w:rFonts w:ascii="Times New Roman" w:hAnsi="Times New Roman" w:cs="Times New Roman"/>
          <w:spacing w:val="-12"/>
          <w:sz w:val="28"/>
          <w:szCs w:val="28"/>
          <w:lang w:val="uk-UA"/>
        </w:rPr>
        <w:t xml:space="preserve">. </w:t>
      </w:r>
      <w:r w:rsidRPr="001D3301">
        <w:rPr>
          <w:rFonts w:ascii="Times New Roman" w:hAnsi="Times New Roman" w:cs="Times New Roman"/>
          <w:spacing w:val="-12"/>
          <w:sz w:val="28"/>
          <w:szCs w:val="28"/>
          <w:lang w:val="uk-UA"/>
        </w:rPr>
        <w:t>Концептуальним базисом програми було визначено</w:t>
      </w:r>
      <w:r>
        <w:rPr>
          <w:rFonts w:ascii="Times New Roman" w:hAnsi="Times New Roman" w:cs="Times New Roman"/>
          <w:spacing w:val="-12"/>
          <w:sz w:val="28"/>
          <w:szCs w:val="28"/>
          <w:lang w:val="uk-UA"/>
        </w:rPr>
        <w:t xml:space="preserve"> підвищення рівня мотивації до соціальної активності</w:t>
      </w:r>
      <w:r w:rsidR="002F282A">
        <w:rPr>
          <w:rFonts w:ascii="Times New Roman" w:hAnsi="Times New Roman" w:cs="Times New Roman"/>
          <w:spacing w:val="-12"/>
          <w:sz w:val="28"/>
          <w:szCs w:val="28"/>
          <w:lang w:val="uk-UA"/>
        </w:rPr>
        <w:t>,</w:t>
      </w:r>
      <w:r>
        <w:rPr>
          <w:rFonts w:ascii="Times New Roman" w:hAnsi="Times New Roman" w:cs="Times New Roman"/>
          <w:spacing w:val="-12"/>
          <w:sz w:val="28"/>
          <w:szCs w:val="28"/>
          <w:lang w:val="uk-UA"/>
        </w:rPr>
        <w:t xml:space="preserve"> ефективно</w:t>
      </w:r>
      <w:r w:rsidR="002F282A">
        <w:rPr>
          <w:rFonts w:ascii="Times New Roman" w:hAnsi="Times New Roman" w:cs="Times New Roman"/>
          <w:spacing w:val="-12"/>
          <w:sz w:val="28"/>
          <w:szCs w:val="28"/>
          <w:lang w:val="uk-UA"/>
        </w:rPr>
        <w:t>сті</w:t>
      </w:r>
      <w:r>
        <w:rPr>
          <w:rFonts w:ascii="Times New Roman" w:hAnsi="Times New Roman" w:cs="Times New Roman"/>
          <w:spacing w:val="-12"/>
          <w:sz w:val="28"/>
          <w:szCs w:val="28"/>
          <w:lang w:val="uk-UA"/>
        </w:rPr>
        <w:t xml:space="preserve"> </w:t>
      </w:r>
      <w:r w:rsidR="002F282A">
        <w:rPr>
          <w:rFonts w:ascii="Times New Roman" w:hAnsi="Times New Roman" w:cs="Times New Roman"/>
          <w:spacing w:val="-12"/>
          <w:sz w:val="28"/>
          <w:szCs w:val="28"/>
          <w:lang w:val="uk-UA"/>
        </w:rPr>
        <w:t>спілкування та розв’язання</w:t>
      </w:r>
      <w:r>
        <w:rPr>
          <w:rFonts w:ascii="Times New Roman" w:hAnsi="Times New Roman" w:cs="Times New Roman"/>
          <w:spacing w:val="-12"/>
          <w:sz w:val="28"/>
          <w:szCs w:val="28"/>
          <w:lang w:val="uk-UA"/>
        </w:rPr>
        <w:t xml:space="preserve"> </w:t>
      </w:r>
      <w:r w:rsidR="002F282A">
        <w:rPr>
          <w:rFonts w:ascii="Times New Roman" w:hAnsi="Times New Roman" w:cs="Times New Roman"/>
          <w:spacing w:val="-12"/>
          <w:sz w:val="28"/>
          <w:szCs w:val="28"/>
          <w:lang w:val="uk-UA"/>
        </w:rPr>
        <w:t xml:space="preserve">життєвих </w:t>
      </w:r>
      <w:r>
        <w:rPr>
          <w:rFonts w:ascii="Times New Roman" w:hAnsi="Times New Roman" w:cs="Times New Roman"/>
          <w:spacing w:val="-12"/>
          <w:sz w:val="28"/>
          <w:szCs w:val="28"/>
          <w:lang w:val="uk-UA"/>
        </w:rPr>
        <w:t>проблем</w:t>
      </w:r>
      <w:r w:rsidR="002F282A">
        <w:rPr>
          <w:rFonts w:ascii="Times New Roman" w:hAnsi="Times New Roman" w:cs="Times New Roman"/>
          <w:spacing w:val="-12"/>
          <w:sz w:val="28"/>
          <w:szCs w:val="28"/>
          <w:lang w:val="uk-UA"/>
        </w:rPr>
        <w:t>них ситуацій</w:t>
      </w:r>
      <w:r w:rsidRPr="001D3301">
        <w:rPr>
          <w:rFonts w:ascii="Times New Roman" w:hAnsi="Times New Roman" w:cs="Times New Roman"/>
          <w:spacing w:val="-12"/>
          <w:sz w:val="28"/>
          <w:szCs w:val="28"/>
          <w:lang w:val="uk-UA"/>
        </w:rPr>
        <w:t>.</w:t>
      </w:r>
      <w:r>
        <w:rPr>
          <w:rFonts w:ascii="Times New Roman" w:hAnsi="Times New Roman" w:cs="Times New Roman"/>
          <w:spacing w:val="-12"/>
          <w:sz w:val="28"/>
          <w:szCs w:val="28"/>
          <w:lang w:val="uk-UA"/>
        </w:rPr>
        <w:t xml:space="preserve"> </w:t>
      </w:r>
      <w:r w:rsidRPr="00BA6405">
        <w:rPr>
          <w:rFonts w:ascii="Times New Roman" w:eastAsia="Times New Roman" w:hAnsi="Times New Roman" w:cs="Times New Roman"/>
          <w:sz w:val="28"/>
          <w:szCs w:val="28"/>
          <w:lang w:val="uk-UA"/>
        </w:rPr>
        <w:t>Для участі у програмі були обрані бажаючі студенти</w:t>
      </w:r>
      <w:r>
        <w:rPr>
          <w:rFonts w:ascii="Times New Roman" w:eastAsia="Times New Roman" w:hAnsi="Times New Roman" w:cs="Times New Roman"/>
          <w:sz w:val="28"/>
          <w:szCs w:val="28"/>
          <w:lang w:val="uk-UA"/>
        </w:rPr>
        <w:t xml:space="preserve"> (34 юнаки-волонтери наукового-дослідного </w:t>
      </w:r>
      <w:proofErr w:type="spellStart"/>
      <w:r>
        <w:rPr>
          <w:rFonts w:ascii="Times New Roman" w:eastAsia="Times New Roman" w:hAnsi="Times New Roman" w:cs="Times New Roman"/>
          <w:sz w:val="28"/>
          <w:szCs w:val="28"/>
          <w:lang w:val="uk-UA"/>
        </w:rPr>
        <w:t>проєкту</w:t>
      </w:r>
      <w:proofErr w:type="spellEnd"/>
      <w:r>
        <w:rPr>
          <w:rFonts w:ascii="Times New Roman" w:eastAsia="Times New Roman" w:hAnsi="Times New Roman" w:cs="Times New Roman"/>
          <w:sz w:val="28"/>
          <w:szCs w:val="28"/>
          <w:lang w:val="uk-UA"/>
        </w:rPr>
        <w:t xml:space="preserve"> області та міста), у яких було виявлено схильність до виникнення маркерів </w:t>
      </w:r>
      <w:proofErr w:type="spellStart"/>
      <w:r>
        <w:rPr>
          <w:rFonts w:ascii="Times New Roman" w:eastAsia="Times New Roman" w:hAnsi="Times New Roman" w:cs="Times New Roman"/>
          <w:sz w:val="28"/>
          <w:szCs w:val="28"/>
          <w:lang w:val="uk-UA"/>
        </w:rPr>
        <w:t>хікікоморі</w:t>
      </w:r>
      <w:proofErr w:type="spellEnd"/>
      <w:r>
        <w:rPr>
          <w:rFonts w:ascii="Times New Roman" w:eastAsia="Times New Roman" w:hAnsi="Times New Roman" w:cs="Times New Roman"/>
          <w:sz w:val="28"/>
          <w:szCs w:val="28"/>
          <w:lang w:val="uk-UA"/>
        </w:rPr>
        <w:t>.</w:t>
      </w:r>
    </w:p>
    <w:p w:rsidR="000152A8" w:rsidRDefault="000152A8" w:rsidP="000152A8">
      <w:pPr>
        <w:spacing w:after="0" w:line="360" w:lineRule="auto"/>
        <w:ind w:firstLine="708"/>
        <w:jc w:val="both"/>
        <w:rPr>
          <w:rFonts w:ascii="Times New Roman" w:hAnsi="Times New Roman" w:cs="Times New Roman"/>
          <w:spacing w:val="-12"/>
          <w:sz w:val="28"/>
          <w:szCs w:val="28"/>
          <w:lang w:val="uk-UA"/>
        </w:rPr>
      </w:pPr>
      <w:r w:rsidRPr="001D3301">
        <w:rPr>
          <w:rFonts w:ascii="Times New Roman" w:hAnsi="Times New Roman" w:cs="Times New Roman"/>
          <w:b/>
          <w:i/>
          <w:spacing w:val="-12"/>
          <w:sz w:val="28"/>
          <w:szCs w:val="28"/>
          <w:lang w:val="uk-UA"/>
        </w:rPr>
        <w:t>Мета програми:</w:t>
      </w:r>
      <w:r>
        <w:rPr>
          <w:rFonts w:ascii="Times New Roman" w:hAnsi="Times New Roman" w:cs="Times New Roman"/>
          <w:spacing w:val="-12"/>
          <w:sz w:val="28"/>
          <w:szCs w:val="28"/>
          <w:lang w:val="uk-UA"/>
        </w:rPr>
        <w:t xml:space="preserve"> профілактика виникнення маркерів </w:t>
      </w:r>
      <w:proofErr w:type="spellStart"/>
      <w:r>
        <w:rPr>
          <w:rFonts w:ascii="Times New Roman" w:hAnsi="Times New Roman" w:cs="Times New Roman"/>
          <w:spacing w:val="-12"/>
          <w:sz w:val="28"/>
          <w:szCs w:val="28"/>
          <w:lang w:val="uk-UA"/>
        </w:rPr>
        <w:t>хікікоморі</w:t>
      </w:r>
      <w:proofErr w:type="spellEnd"/>
      <w:r>
        <w:rPr>
          <w:rFonts w:ascii="Times New Roman" w:hAnsi="Times New Roman" w:cs="Times New Roman"/>
          <w:spacing w:val="-12"/>
          <w:sz w:val="28"/>
          <w:szCs w:val="28"/>
          <w:lang w:val="uk-UA"/>
        </w:rPr>
        <w:t xml:space="preserve"> в умовах карантинних обмежень та їх наслідків у</w:t>
      </w:r>
      <w:r w:rsidRPr="00955022">
        <w:rPr>
          <w:rFonts w:ascii="Times New Roman" w:hAnsi="Times New Roman" w:cs="Times New Roman"/>
          <w:spacing w:val="-12"/>
          <w:sz w:val="28"/>
          <w:szCs w:val="28"/>
          <w:lang w:val="uk-UA"/>
        </w:rPr>
        <w:t xml:space="preserve"> осіб юнацького віку</w:t>
      </w:r>
      <w:r>
        <w:rPr>
          <w:rFonts w:ascii="Times New Roman" w:hAnsi="Times New Roman" w:cs="Times New Roman"/>
          <w:spacing w:val="-12"/>
          <w:sz w:val="28"/>
          <w:szCs w:val="28"/>
          <w:lang w:val="uk-UA"/>
        </w:rPr>
        <w:t>.</w:t>
      </w:r>
    </w:p>
    <w:p w:rsidR="000152A8" w:rsidRDefault="000152A8" w:rsidP="000152A8">
      <w:pPr>
        <w:spacing w:after="0" w:line="360" w:lineRule="auto"/>
        <w:ind w:firstLine="708"/>
        <w:jc w:val="both"/>
        <w:rPr>
          <w:rFonts w:ascii="Times New Roman" w:hAnsi="Times New Roman" w:cs="Times New Roman"/>
          <w:spacing w:val="-12"/>
          <w:sz w:val="28"/>
          <w:szCs w:val="28"/>
          <w:lang w:val="uk-UA"/>
        </w:rPr>
      </w:pPr>
      <w:r w:rsidRPr="001D3301">
        <w:rPr>
          <w:rFonts w:ascii="Times New Roman" w:hAnsi="Times New Roman" w:cs="Times New Roman"/>
          <w:b/>
          <w:i/>
          <w:spacing w:val="-12"/>
          <w:sz w:val="28"/>
          <w:szCs w:val="28"/>
          <w:lang w:val="uk-UA"/>
        </w:rPr>
        <w:t>Завдання програми:</w:t>
      </w:r>
      <w:r w:rsidRPr="001D3301">
        <w:rPr>
          <w:rFonts w:ascii="Times New Roman" w:hAnsi="Times New Roman" w:cs="Times New Roman"/>
          <w:spacing w:val="-12"/>
          <w:sz w:val="28"/>
          <w:szCs w:val="28"/>
          <w:lang w:val="uk-UA"/>
        </w:rPr>
        <w:t xml:space="preserve"> 1) </w:t>
      </w:r>
      <w:r>
        <w:rPr>
          <w:rFonts w:ascii="Times New Roman" w:hAnsi="Times New Roman" w:cs="Times New Roman"/>
          <w:spacing w:val="-12"/>
          <w:sz w:val="28"/>
          <w:szCs w:val="28"/>
          <w:lang w:val="uk-UA"/>
        </w:rPr>
        <w:t xml:space="preserve">знизити рівень схильності до виникнення маркерів </w:t>
      </w:r>
      <w:proofErr w:type="spellStart"/>
      <w:r>
        <w:rPr>
          <w:rFonts w:ascii="Times New Roman" w:hAnsi="Times New Roman" w:cs="Times New Roman"/>
          <w:spacing w:val="-12"/>
          <w:sz w:val="28"/>
          <w:szCs w:val="28"/>
          <w:lang w:val="uk-UA"/>
        </w:rPr>
        <w:t>хікікоморі</w:t>
      </w:r>
      <w:proofErr w:type="spellEnd"/>
      <w:r w:rsidRPr="001D3301">
        <w:rPr>
          <w:rFonts w:ascii="Times New Roman" w:hAnsi="Times New Roman" w:cs="Times New Roman"/>
          <w:spacing w:val="-12"/>
          <w:sz w:val="28"/>
          <w:szCs w:val="28"/>
          <w:lang w:val="uk-UA"/>
        </w:rPr>
        <w:t>; 2)</w:t>
      </w:r>
      <w:r>
        <w:rPr>
          <w:rFonts w:ascii="Times New Roman" w:hAnsi="Times New Roman" w:cs="Times New Roman"/>
          <w:spacing w:val="-12"/>
          <w:sz w:val="28"/>
          <w:szCs w:val="28"/>
          <w:lang w:val="uk-UA"/>
        </w:rPr>
        <w:t> </w:t>
      </w:r>
      <w:r w:rsidRPr="001D3301">
        <w:rPr>
          <w:rFonts w:ascii="Times New Roman" w:hAnsi="Times New Roman" w:cs="Times New Roman"/>
          <w:spacing w:val="-12"/>
          <w:sz w:val="28"/>
          <w:szCs w:val="28"/>
          <w:lang w:val="uk-UA"/>
        </w:rPr>
        <w:t>підвищ</w:t>
      </w:r>
      <w:r>
        <w:rPr>
          <w:rFonts w:ascii="Times New Roman" w:hAnsi="Times New Roman" w:cs="Times New Roman"/>
          <w:spacing w:val="-12"/>
          <w:sz w:val="28"/>
          <w:szCs w:val="28"/>
          <w:lang w:val="uk-UA"/>
        </w:rPr>
        <w:t>ити</w:t>
      </w:r>
      <w:r w:rsidRPr="001D3301">
        <w:rPr>
          <w:rFonts w:ascii="Times New Roman" w:hAnsi="Times New Roman" w:cs="Times New Roman"/>
          <w:spacing w:val="-12"/>
          <w:sz w:val="28"/>
          <w:szCs w:val="28"/>
          <w:lang w:val="uk-UA"/>
        </w:rPr>
        <w:t xml:space="preserve"> рів</w:t>
      </w:r>
      <w:r>
        <w:rPr>
          <w:rFonts w:ascii="Times New Roman" w:hAnsi="Times New Roman" w:cs="Times New Roman"/>
          <w:spacing w:val="-12"/>
          <w:sz w:val="28"/>
          <w:szCs w:val="28"/>
          <w:lang w:val="uk-UA"/>
        </w:rPr>
        <w:t>ень</w:t>
      </w:r>
      <w:r w:rsidRPr="001D3301">
        <w:rPr>
          <w:rFonts w:ascii="Times New Roman" w:hAnsi="Times New Roman" w:cs="Times New Roman"/>
          <w:spacing w:val="-12"/>
          <w:sz w:val="28"/>
          <w:szCs w:val="28"/>
          <w:lang w:val="uk-UA"/>
        </w:rPr>
        <w:t xml:space="preserve"> </w:t>
      </w:r>
      <w:proofErr w:type="spellStart"/>
      <w:r w:rsidRPr="001D3301">
        <w:rPr>
          <w:rFonts w:ascii="Times New Roman" w:hAnsi="Times New Roman" w:cs="Times New Roman"/>
          <w:spacing w:val="-12"/>
          <w:sz w:val="28"/>
          <w:szCs w:val="28"/>
          <w:lang w:val="uk-UA"/>
        </w:rPr>
        <w:t>самоактуалізації</w:t>
      </w:r>
      <w:proofErr w:type="spellEnd"/>
      <w:r w:rsidRPr="001D3301">
        <w:rPr>
          <w:rFonts w:ascii="Times New Roman" w:hAnsi="Times New Roman" w:cs="Times New Roman"/>
          <w:spacing w:val="-12"/>
          <w:sz w:val="28"/>
          <w:szCs w:val="28"/>
          <w:lang w:val="uk-UA"/>
        </w:rPr>
        <w:t xml:space="preserve"> особистості досліджуваних</w:t>
      </w:r>
      <w:r w:rsidR="00CD5259">
        <w:rPr>
          <w:rFonts w:ascii="Times New Roman" w:hAnsi="Times New Roman" w:cs="Times New Roman"/>
          <w:spacing w:val="-12"/>
          <w:sz w:val="28"/>
          <w:szCs w:val="28"/>
          <w:lang w:val="uk-UA"/>
        </w:rPr>
        <w:t>; 3</w:t>
      </w:r>
      <w:r>
        <w:rPr>
          <w:rFonts w:ascii="Times New Roman" w:hAnsi="Times New Roman" w:cs="Times New Roman"/>
          <w:spacing w:val="-12"/>
          <w:sz w:val="28"/>
          <w:szCs w:val="28"/>
          <w:lang w:val="uk-UA"/>
        </w:rPr>
        <w:t>) с</w:t>
      </w:r>
      <w:r w:rsidRPr="001D3301">
        <w:rPr>
          <w:rFonts w:ascii="Times New Roman" w:hAnsi="Times New Roman" w:cs="Times New Roman"/>
          <w:spacing w:val="-12"/>
          <w:sz w:val="28"/>
          <w:szCs w:val="28"/>
          <w:lang w:val="uk-UA"/>
        </w:rPr>
        <w:t>формува</w:t>
      </w:r>
      <w:r>
        <w:rPr>
          <w:rFonts w:ascii="Times New Roman" w:hAnsi="Times New Roman" w:cs="Times New Roman"/>
          <w:spacing w:val="-12"/>
          <w:sz w:val="28"/>
          <w:szCs w:val="28"/>
          <w:lang w:val="uk-UA"/>
        </w:rPr>
        <w:t>ти</w:t>
      </w:r>
      <w:r w:rsidRPr="001D3301">
        <w:rPr>
          <w:rFonts w:ascii="Times New Roman" w:hAnsi="Times New Roman" w:cs="Times New Roman"/>
          <w:spacing w:val="-12"/>
          <w:sz w:val="28"/>
          <w:szCs w:val="28"/>
          <w:lang w:val="uk-UA"/>
        </w:rPr>
        <w:t xml:space="preserve"> </w:t>
      </w:r>
      <w:r>
        <w:rPr>
          <w:rFonts w:ascii="Times New Roman" w:hAnsi="Times New Roman" w:cs="Times New Roman"/>
          <w:spacing w:val="-12"/>
          <w:sz w:val="28"/>
          <w:szCs w:val="28"/>
          <w:lang w:val="uk-UA"/>
        </w:rPr>
        <w:t xml:space="preserve">навички </w:t>
      </w:r>
      <w:r w:rsidRPr="001D3301">
        <w:rPr>
          <w:rFonts w:ascii="Times New Roman" w:hAnsi="Times New Roman" w:cs="Times New Roman"/>
          <w:spacing w:val="-12"/>
          <w:sz w:val="28"/>
          <w:szCs w:val="28"/>
          <w:lang w:val="uk-UA"/>
        </w:rPr>
        <w:t>конструктивн</w:t>
      </w:r>
      <w:r>
        <w:rPr>
          <w:rFonts w:ascii="Times New Roman" w:hAnsi="Times New Roman" w:cs="Times New Roman"/>
          <w:spacing w:val="-12"/>
          <w:sz w:val="28"/>
          <w:szCs w:val="28"/>
          <w:lang w:val="uk-UA"/>
        </w:rPr>
        <w:t>ої</w:t>
      </w:r>
      <w:r w:rsidRPr="001D3301">
        <w:rPr>
          <w:rFonts w:ascii="Times New Roman" w:hAnsi="Times New Roman" w:cs="Times New Roman"/>
          <w:spacing w:val="-12"/>
          <w:sz w:val="28"/>
          <w:szCs w:val="28"/>
          <w:lang w:val="uk-UA"/>
        </w:rPr>
        <w:t xml:space="preserve"> поведінки у конфліктних ситуаціях</w:t>
      </w:r>
      <w:r w:rsidR="00CD5259">
        <w:rPr>
          <w:rFonts w:ascii="Times New Roman" w:hAnsi="Times New Roman" w:cs="Times New Roman"/>
          <w:spacing w:val="-12"/>
          <w:sz w:val="28"/>
          <w:szCs w:val="28"/>
          <w:lang w:val="uk-UA"/>
        </w:rPr>
        <w:t>; 4</w:t>
      </w:r>
      <w:r w:rsidRPr="001D3301">
        <w:rPr>
          <w:rFonts w:ascii="Times New Roman" w:hAnsi="Times New Roman" w:cs="Times New Roman"/>
          <w:spacing w:val="-12"/>
          <w:sz w:val="28"/>
          <w:szCs w:val="28"/>
          <w:lang w:val="uk-UA"/>
        </w:rPr>
        <w:t>) підвищ</w:t>
      </w:r>
      <w:r>
        <w:rPr>
          <w:rFonts w:ascii="Times New Roman" w:hAnsi="Times New Roman" w:cs="Times New Roman"/>
          <w:spacing w:val="-12"/>
          <w:sz w:val="28"/>
          <w:szCs w:val="28"/>
          <w:lang w:val="uk-UA"/>
        </w:rPr>
        <w:t>ити</w:t>
      </w:r>
      <w:r w:rsidRPr="001D3301">
        <w:rPr>
          <w:rFonts w:ascii="Times New Roman" w:hAnsi="Times New Roman" w:cs="Times New Roman"/>
          <w:spacing w:val="-12"/>
          <w:sz w:val="28"/>
          <w:szCs w:val="28"/>
          <w:lang w:val="uk-UA"/>
        </w:rPr>
        <w:t xml:space="preserve"> рів</w:t>
      </w:r>
      <w:r>
        <w:rPr>
          <w:rFonts w:ascii="Times New Roman" w:hAnsi="Times New Roman" w:cs="Times New Roman"/>
          <w:spacing w:val="-12"/>
          <w:sz w:val="28"/>
          <w:szCs w:val="28"/>
          <w:lang w:val="uk-UA"/>
        </w:rPr>
        <w:t>ень</w:t>
      </w:r>
      <w:r w:rsidRPr="001D3301">
        <w:rPr>
          <w:rFonts w:ascii="Times New Roman" w:hAnsi="Times New Roman" w:cs="Times New Roman"/>
          <w:spacing w:val="-12"/>
          <w:sz w:val="28"/>
          <w:szCs w:val="28"/>
          <w:lang w:val="uk-UA"/>
        </w:rPr>
        <w:t xml:space="preserve"> мотивації до подолання </w:t>
      </w:r>
      <w:r>
        <w:rPr>
          <w:rFonts w:ascii="Times New Roman" w:hAnsi="Times New Roman" w:cs="Times New Roman"/>
          <w:spacing w:val="-12"/>
          <w:sz w:val="28"/>
          <w:szCs w:val="28"/>
          <w:lang w:val="uk-UA"/>
        </w:rPr>
        <w:t>особистісних, навчальних чи професійних складнощів. Відповідно до завдань, програма складається з 5</w:t>
      </w:r>
      <w:r w:rsidRPr="001D3301">
        <w:rPr>
          <w:rFonts w:ascii="Times New Roman" w:hAnsi="Times New Roman" w:cs="Times New Roman"/>
          <w:spacing w:val="-12"/>
          <w:sz w:val="28"/>
          <w:szCs w:val="28"/>
          <w:lang w:val="uk-UA"/>
        </w:rPr>
        <w:t xml:space="preserve"> заня</w:t>
      </w:r>
      <w:r>
        <w:rPr>
          <w:rFonts w:ascii="Times New Roman" w:hAnsi="Times New Roman" w:cs="Times New Roman"/>
          <w:spacing w:val="-12"/>
          <w:sz w:val="28"/>
          <w:szCs w:val="28"/>
          <w:lang w:val="uk-UA"/>
        </w:rPr>
        <w:t>ть (кожне тривалістю 5 годин).</w:t>
      </w:r>
    </w:p>
    <w:p w:rsidR="000152A8" w:rsidRDefault="000152A8" w:rsidP="000152A8">
      <w:pPr>
        <w:spacing w:after="0" w:line="360" w:lineRule="auto"/>
        <w:ind w:firstLine="708"/>
        <w:jc w:val="both"/>
        <w:rPr>
          <w:rFonts w:ascii="Times New Roman" w:hAnsi="Times New Roman" w:cs="Times New Roman"/>
          <w:spacing w:val="-12"/>
          <w:sz w:val="28"/>
          <w:szCs w:val="28"/>
          <w:lang w:val="uk-UA"/>
        </w:rPr>
      </w:pPr>
      <w:r w:rsidRPr="001D3301">
        <w:rPr>
          <w:rFonts w:ascii="Times New Roman" w:hAnsi="Times New Roman" w:cs="Times New Roman"/>
          <w:b/>
          <w:i/>
          <w:spacing w:val="-12"/>
          <w:sz w:val="28"/>
          <w:szCs w:val="28"/>
          <w:lang w:val="uk-UA"/>
        </w:rPr>
        <w:t xml:space="preserve">Структура програми: </w:t>
      </w:r>
      <w:r w:rsidRPr="001D3301">
        <w:rPr>
          <w:rFonts w:ascii="Times New Roman" w:hAnsi="Times New Roman" w:cs="Times New Roman"/>
          <w:spacing w:val="-12"/>
          <w:sz w:val="28"/>
          <w:szCs w:val="28"/>
          <w:lang w:val="uk-UA"/>
        </w:rPr>
        <w:t xml:space="preserve"> Повний зміст і структура</w:t>
      </w:r>
      <w:r>
        <w:rPr>
          <w:rFonts w:ascii="Times New Roman" w:hAnsi="Times New Roman" w:cs="Times New Roman"/>
          <w:spacing w:val="-12"/>
          <w:sz w:val="28"/>
          <w:szCs w:val="28"/>
          <w:lang w:val="uk-UA"/>
        </w:rPr>
        <w:t xml:space="preserve"> занять представлена у Додатку</w:t>
      </w:r>
      <w:r w:rsidR="00820628">
        <w:rPr>
          <w:rFonts w:ascii="Times New Roman" w:hAnsi="Times New Roman" w:cs="Times New Roman"/>
          <w:spacing w:val="-12"/>
          <w:sz w:val="28"/>
          <w:szCs w:val="28"/>
          <w:lang w:val="uk-UA"/>
        </w:rPr>
        <w:t> </w:t>
      </w:r>
      <w:r>
        <w:rPr>
          <w:rFonts w:ascii="Times New Roman" w:hAnsi="Times New Roman" w:cs="Times New Roman"/>
          <w:spacing w:val="-12"/>
          <w:sz w:val="28"/>
          <w:szCs w:val="28"/>
          <w:lang w:val="uk-UA"/>
        </w:rPr>
        <w:t>Г</w:t>
      </w:r>
      <w:r w:rsidRPr="001D3301">
        <w:rPr>
          <w:rFonts w:ascii="Times New Roman" w:hAnsi="Times New Roman" w:cs="Times New Roman"/>
          <w:spacing w:val="-12"/>
          <w:sz w:val="28"/>
          <w:szCs w:val="28"/>
          <w:lang w:val="uk-UA"/>
        </w:rPr>
        <w:t>.</w:t>
      </w:r>
      <w:r>
        <w:rPr>
          <w:rFonts w:ascii="Times New Roman" w:hAnsi="Times New Roman" w:cs="Times New Roman"/>
          <w:spacing w:val="-12"/>
          <w:sz w:val="28"/>
          <w:szCs w:val="28"/>
          <w:lang w:val="uk-UA"/>
        </w:rPr>
        <w:t xml:space="preserve"> </w:t>
      </w:r>
      <w:r w:rsidR="00820628">
        <w:rPr>
          <w:rFonts w:ascii="Times New Roman" w:hAnsi="Times New Roman" w:cs="Times New Roman"/>
          <w:spacing w:val="-12"/>
          <w:sz w:val="28"/>
          <w:szCs w:val="28"/>
          <w:lang w:val="uk-UA"/>
        </w:rPr>
        <w:t xml:space="preserve"> </w:t>
      </w:r>
      <w:r w:rsidRPr="0085723D">
        <w:rPr>
          <w:rFonts w:ascii="Times New Roman" w:eastAsia="Times New Roman" w:hAnsi="Times New Roman" w:cs="Times New Roman"/>
          <w:sz w:val="28"/>
          <w:szCs w:val="28"/>
          <w:lang w:val="uk-UA"/>
        </w:rPr>
        <w:t xml:space="preserve">Ключовою технікою у структурі програми визначено роботу з </w:t>
      </w:r>
      <w:proofErr w:type="spellStart"/>
      <w:r w:rsidR="00345185" w:rsidRPr="00471E6B">
        <w:rPr>
          <w:rFonts w:ascii="Times New Roman" w:eastAsia="Times New Roman" w:hAnsi="Times New Roman" w:cs="Times New Roman"/>
          <w:sz w:val="28"/>
          <w:szCs w:val="28"/>
          <w:lang w:val="uk-UA"/>
        </w:rPr>
        <w:t>метаплан</w:t>
      </w:r>
      <w:proofErr w:type="spellEnd"/>
      <w:r w:rsidR="00345185" w:rsidRPr="00471E6B">
        <w:rPr>
          <w:rFonts w:ascii="Times New Roman" w:eastAsia="Times New Roman" w:hAnsi="Times New Roman" w:cs="Times New Roman"/>
          <w:sz w:val="28"/>
          <w:szCs w:val="28"/>
          <w:lang w:val="uk-UA"/>
        </w:rPr>
        <w:t xml:space="preserve"> карткою.</w:t>
      </w:r>
      <w:r w:rsidR="00345185">
        <w:rPr>
          <w:rFonts w:ascii="Times New Roman" w:eastAsia="Times New Roman" w:hAnsi="Times New Roman" w:cs="Times New Roman"/>
          <w:sz w:val="28"/>
          <w:szCs w:val="28"/>
          <w:lang w:val="uk-UA"/>
        </w:rPr>
        <w:t xml:space="preserve"> </w:t>
      </w:r>
      <w:r w:rsidRPr="0085723D">
        <w:rPr>
          <w:rFonts w:ascii="Times New Roman" w:eastAsia="Times New Roman" w:hAnsi="Times New Roman" w:cs="Times New Roman"/>
          <w:sz w:val="28"/>
          <w:szCs w:val="28"/>
          <w:lang w:val="uk-UA"/>
        </w:rPr>
        <w:t>Вона дозволяє визначити індивідуальні та групові</w:t>
      </w:r>
      <w:r>
        <w:rPr>
          <w:rFonts w:ascii="Times New Roman" w:eastAsia="Times New Roman" w:hAnsi="Times New Roman" w:cs="Times New Roman"/>
          <w:sz w:val="28"/>
          <w:szCs w:val="28"/>
          <w:lang w:val="uk-UA"/>
        </w:rPr>
        <w:t xml:space="preserve"> проблемн</w:t>
      </w:r>
      <w:r w:rsidR="00345185">
        <w:rPr>
          <w:rFonts w:ascii="Times New Roman" w:eastAsia="Times New Roman" w:hAnsi="Times New Roman" w:cs="Times New Roman"/>
          <w:sz w:val="28"/>
          <w:szCs w:val="28"/>
          <w:lang w:val="uk-UA"/>
        </w:rPr>
        <w:t xml:space="preserve">і задачі </w:t>
      </w:r>
      <w:r>
        <w:rPr>
          <w:rFonts w:ascii="Times New Roman" w:eastAsia="Times New Roman" w:hAnsi="Times New Roman" w:cs="Times New Roman"/>
          <w:sz w:val="28"/>
          <w:szCs w:val="28"/>
          <w:lang w:val="uk-UA"/>
        </w:rPr>
        <w:t xml:space="preserve">різноманітного характеру, необхідні для профілактики становлення </w:t>
      </w:r>
      <w:proofErr w:type="spellStart"/>
      <w:r>
        <w:rPr>
          <w:rFonts w:ascii="Times New Roman" w:eastAsia="Times New Roman" w:hAnsi="Times New Roman" w:cs="Times New Roman"/>
          <w:sz w:val="28"/>
          <w:szCs w:val="28"/>
          <w:lang w:val="uk-UA"/>
        </w:rPr>
        <w:t>хікікоморі</w:t>
      </w:r>
      <w:proofErr w:type="spellEnd"/>
      <w:r>
        <w:rPr>
          <w:rFonts w:ascii="Times New Roman" w:eastAsia="Times New Roman" w:hAnsi="Times New Roman" w:cs="Times New Roman"/>
          <w:sz w:val="28"/>
          <w:szCs w:val="28"/>
          <w:lang w:val="uk-UA"/>
        </w:rPr>
        <w:t>.</w:t>
      </w:r>
      <w:r w:rsidRPr="0085723D">
        <w:rPr>
          <w:rFonts w:ascii="Times New Roman" w:eastAsia="Times New Roman" w:hAnsi="Times New Roman" w:cs="Times New Roman"/>
          <w:sz w:val="28"/>
          <w:szCs w:val="28"/>
          <w:lang w:val="uk-UA"/>
        </w:rPr>
        <w:t xml:space="preserve"> Техніка </w:t>
      </w:r>
      <w:proofErr w:type="spellStart"/>
      <w:r w:rsidRPr="0085723D">
        <w:rPr>
          <w:rFonts w:ascii="Times New Roman" w:eastAsia="Times New Roman" w:hAnsi="Times New Roman" w:cs="Times New Roman"/>
          <w:sz w:val="28"/>
          <w:szCs w:val="28"/>
          <w:lang w:val="uk-UA"/>
        </w:rPr>
        <w:t>метаплану</w:t>
      </w:r>
      <w:proofErr w:type="spellEnd"/>
      <w:r w:rsidRPr="0085723D">
        <w:rPr>
          <w:rFonts w:ascii="Times New Roman" w:eastAsia="Times New Roman" w:hAnsi="Times New Roman" w:cs="Times New Roman"/>
          <w:sz w:val="28"/>
          <w:szCs w:val="28"/>
          <w:lang w:val="uk-UA"/>
        </w:rPr>
        <w:t xml:space="preserve"> допомагає структурувати групові обговорення, аналізувати ситуації, здійснювати обмін думками, збирати  інформацію з певного питання для прийняття ефективних індивідуальн</w:t>
      </w:r>
      <w:r>
        <w:rPr>
          <w:rFonts w:ascii="Times New Roman" w:eastAsia="Times New Roman" w:hAnsi="Times New Roman" w:cs="Times New Roman"/>
          <w:sz w:val="28"/>
          <w:szCs w:val="28"/>
          <w:lang w:val="uk-UA"/>
        </w:rPr>
        <w:t>их та групових рішень (</w:t>
      </w:r>
      <w:r w:rsidR="008D57B9">
        <w:rPr>
          <w:rFonts w:ascii="Times New Roman" w:eastAsia="Times New Roman" w:hAnsi="Times New Roman" w:cs="Times New Roman"/>
          <w:sz w:val="28"/>
          <w:szCs w:val="28"/>
          <w:lang w:val="uk-UA"/>
        </w:rPr>
        <w:t>див. Д</w:t>
      </w:r>
      <w:r>
        <w:rPr>
          <w:rFonts w:ascii="Times New Roman" w:eastAsia="Times New Roman" w:hAnsi="Times New Roman" w:cs="Times New Roman"/>
          <w:sz w:val="28"/>
          <w:szCs w:val="28"/>
          <w:lang w:val="uk-UA"/>
        </w:rPr>
        <w:t>одаток Д</w:t>
      </w:r>
      <w:r w:rsidRPr="0085723D">
        <w:rPr>
          <w:rFonts w:ascii="Times New Roman" w:eastAsia="Times New Roman" w:hAnsi="Times New Roman" w:cs="Times New Roman"/>
          <w:sz w:val="28"/>
          <w:szCs w:val="28"/>
          <w:lang w:val="uk-UA"/>
        </w:rPr>
        <w:t>).</w:t>
      </w:r>
    </w:p>
    <w:p w:rsidR="000152A8" w:rsidRDefault="000152A8" w:rsidP="000152A8">
      <w:pPr>
        <w:spacing w:after="0" w:line="360" w:lineRule="auto"/>
        <w:ind w:firstLine="708"/>
        <w:jc w:val="both"/>
        <w:rPr>
          <w:rFonts w:ascii="Times New Roman" w:hAnsi="Times New Roman" w:cs="Times New Roman"/>
          <w:spacing w:val="-12"/>
          <w:sz w:val="28"/>
          <w:szCs w:val="28"/>
          <w:lang w:val="uk-UA"/>
        </w:rPr>
      </w:pPr>
    </w:p>
    <w:p w:rsidR="000152A8" w:rsidRPr="00746382" w:rsidRDefault="000152A8" w:rsidP="005547A9">
      <w:pPr>
        <w:rPr>
          <w:rFonts w:ascii="Times New Roman" w:hAnsi="Times New Roman" w:cs="Times New Roman"/>
          <w:b/>
          <w:sz w:val="28"/>
          <w:szCs w:val="28"/>
          <w:lang w:val="uk-UA"/>
        </w:rPr>
      </w:pPr>
      <w:r>
        <w:rPr>
          <w:rFonts w:ascii="Times New Roman" w:hAnsi="Times New Roman" w:cs="Times New Roman"/>
          <w:spacing w:val="-12"/>
          <w:sz w:val="28"/>
          <w:szCs w:val="28"/>
          <w:lang w:val="uk-UA"/>
        </w:rPr>
        <w:br w:type="page"/>
      </w:r>
      <w:bookmarkStart w:id="0" w:name="_GoBack"/>
      <w:bookmarkEnd w:id="0"/>
      <w:r w:rsidRPr="00746382">
        <w:rPr>
          <w:rFonts w:ascii="Times New Roman" w:hAnsi="Times New Roman" w:cs="Times New Roman"/>
          <w:b/>
          <w:sz w:val="28"/>
          <w:szCs w:val="28"/>
          <w:lang w:val="uk-UA"/>
        </w:rPr>
        <w:lastRenderedPageBreak/>
        <w:t xml:space="preserve">3.2. Перевірка ефективності </w:t>
      </w:r>
      <w:r>
        <w:rPr>
          <w:rFonts w:ascii="Times New Roman" w:hAnsi="Times New Roman" w:cs="Times New Roman"/>
          <w:b/>
          <w:sz w:val="28"/>
          <w:szCs w:val="28"/>
          <w:lang w:val="uk-UA"/>
        </w:rPr>
        <w:t xml:space="preserve">профілактичної практико-орієнтованої </w:t>
      </w:r>
      <w:r w:rsidRPr="00746382">
        <w:rPr>
          <w:rFonts w:ascii="Times New Roman" w:hAnsi="Times New Roman" w:cs="Times New Roman"/>
          <w:b/>
          <w:sz w:val="28"/>
          <w:szCs w:val="28"/>
          <w:lang w:val="uk-UA"/>
        </w:rPr>
        <w:t xml:space="preserve"> програми «Життя ОФ</w:t>
      </w:r>
      <w:r>
        <w:rPr>
          <w:rFonts w:ascii="Times New Roman" w:hAnsi="Times New Roman" w:cs="Times New Roman"/>
          <w:b/>
          <w:sz w:val="28"/>
          <w:szCs w:val="28"/>
          <w:lang w:val="uk-UA"/>
        </w:rPr>
        <w:t>-</w:t>
      </w:r>
      <w:r w:rsidRPr="00746382">
        <w:rPr>
          <w:rFonts w:ascii="Times New Roman" w:hAnsi="Times New Roman" w:cs="Times New Roman"/>
          <w:b/>
          <w:sz w:val="28"/>
          <w:szCs w:val="28"/>
          <w:lang w:val="uk-UA"/>
        </w:rPr>
        <w:t>лайн</w:t>
      </w:r>
      <w:r>
        <w:rPr>
          <w:rFonts w:ascii="Times New Roman" w:hAnsi="Times New Roman" w:cs="Times New Roman"/>
          <w:b/>
          <w:sz w:val="28"/>
          <w:szCs w:val="28"/>
          <w:lang w:val="uk-UA"/>
        </w:rPr>
        <w:t>!</w:t>
      </w:r>
      <w:r w:rsidRPr="00746382">
        <w:rPr>
          <w:rFonts w:ascii="Times New Roman" w:hAnsi="Times New Roman" w:cs="Times New Roman"/>
          <w:b/>
          <w:sz w:val="28"/>
          <w:szCs w:val="28"/>
          <w:lang w:val="uk-UA"/>
        </w:rPr>
        <w:t>»</w:t>
      </w:r>
    </w:p>
    <w:p w:rsidR="000152A8" w:rsidRDefault="000152A8" w:rsidP="000152A8">
      <w:pPr>
        <w:spacing w:after="0" w:line="360" w:lineRule="auto"/>
        <w:ind w:firstLine="708"/>
        <w:jc w:val="both"/>
        <w:rPr>
          <w:rFonts w:ascii="Times New Roman" w:eastAsia="Calibri" w:hAnsi="Times New Roman" w:cs="Times New Roman"/>
          <w:sz w:val="28"/>
          <w:szCs w:val="28"/>
          <w:lang w:val="uk-UA"/>
        </w:rPr>
      </w:pPr>
    </w:p>
    <w:p w:rsidR="000152A8" w:rsidRDefault="000152A8" w:rsidP="000152A8">
      <w:pPr>
        <w:spacing w:after="0" w:line="360" w:lineRule="auto"/>
        <w:ind w:firstLine="708"/>
        <w:jc w:val="both"/>
        <w:rPr>
          <w:rFonts w:ascii="Times New Roman" w:eastAsia="Calibri" w:hAnsi="Times New Roman" w:cs="Times New Roman"/>
          <w:sz w:val="28"/>
          <w:szCs w:val="28"/>
          <w:lang w:val="uk-UA"/>
        </w:rPr>
      </w:pPr>
      <w:r w:rsidRPr="00012EFD">
        <w:rPr>
          <w:rFonts w:ascii="Times New Roman" w:eastAsia="Calibri" w:hAnsi="Times New Roman" w:cs="Times New Roman"/>
          <w:sz w:val="28"/>
          <w:szCs w:val="28"/>
          <w:lang w:val="uk-UA"/>
        </w:rPr>
        <w:t xml:space="preserve">З метою перевірки ефективності запропонованої програми щодо профілактики схильності до виникнення маркерів </w:t>
      </w:r>
      <w:proofErr w:type="spellStart"/>
      <w:r w:rsidRPr="00012EFD">
        <w:rPr>
          <w:rFonts w:ascii="Times New Roman" w:eastAsia="Calibri" w:hAnsi="Times New Roman" w:cs="Times New Roman"/>
          <w:sz w:val="28"/>
          <w:szCs w:val="28"/>
          <w:lang w:val="uk-UA"/>
        </w:rPr>
        <w:t>хікікоморі</w:t>
      </w:r>
      <w:proofErr w:type="spellEnd"/>
      <w:r w:rsidRPr="00012EFD">
        <w:rPr>
          <w:rFonts w:ascii="Times New Roman" w:eastAsia="Calibri" w:hAnsi="Times New Roman" w:cs="Times New Roman"/>
          <w:sz w:val="28"/>
          <w:szCs w:val="28"/>
          <w:lang w:val="uk-UA"/>
        </w:rPr>
        <w:t xml:space="preserve"> було проведено вимірювання змін  за допомогою методик, що здійснювались на початковому етапі дослідження. Це дозволило визначити зрушення, які відбулись під впливом проведеної програми. </w:t>
      </w:r>
    </w:p>
    <w:p w:rsidR="000152A8" w:rsidRPr="00012EFD" w:rsidRDefault="000152A8" w:rsidP="000152A8">
      <w:pPr>
        <w:spacing w:after="0" w:line="360" w:lineRule="auto"/>
        <w:ind w:firstLine="708"/>
        <w:jc w:val="both"/>
        <w:rPr>
          <w:rFonts w:ascii="Times New Roman" w:eastAsia="Calibri" w:hAnsi="Times New Roman" w:cs="Times New Roman"/>
          <w:sz w:val="28"/>
          <w:szCs w:val="28"/>
          <w:lang w:val="uk-UA"/>
        </w:rPr>
      </w:pPr>
      <w:r w:rsidRPr="00012EFD">
        <w:rPr>
          <w:rFonts w:ascii="Times New Roman" w:eastAsia="Calibri" w:hAnsi="Times New Roman" w:cs="Times New Roman"/>
          <w:sz w:val="28"/>
          <w:szCs w:val="28"/>
          <w:lang w:val="uk-UA"/>
        </w:rPr>
        <w:t xml:space="preserve">Узагальнені результати представлені у Додатку </w:t>
      </w:r>
      <w:r w:rsidR="00820628">
        <w:rPr>
          <w:rFonts w:ascii="Times New Roman" w:eastAsia="Calibri" w:hAnsi="Times New Roman" w:cs="Times New Roman"/>
          <w:sz w:val="28"/>
          <w:szCs w:val="28"/>
          <w:lang w:val="uk-UA"/>
        </w:rPr>
        <w:t>Е</w:t>
      </w:r>
      <w:r w:rsidRPr="00012EFD">
        <w:rPr>
          <w:rFonts w:ascii="Times New Roman" w:eastAsia="Calibri" w:hAnsi="Times New Roman" w:cs="Times New Roman"/>
          <w:sz w:val="28"/>
          <w:szCs w:val="28"/>
          <w:lang w:val="uk-UA"/>
        </w:rPr>
        <w:t xml:space="preserve">. Так, повторне дослідження </w:t>
      </w:r>
      <w:r w:rsidRPr="001D60F4">
        <w:rPr>
          <w:rFonts w:ascii="Times New Roman" w:eastAsia="Calibri" w:hAnsi="Times New Roman" w:cs="Times New Roman"/>
          <w:b/>
          <w:i/>
          <w:sz w:val="28"/>
          <w:szCs w:val="28"/>
          <w:lang w:val="uk-UA"/>
        </w:rPr>
        <w:t xml:space="preserve">схильності до виникнення маркерів </w:t>
      </w:r>
      <w:proofErr w:type="spellStart"/>
      <w:r w:rsidRPr="001D60F4">
        <w:rPr>
          <w:rFonts w:ascii="Times New Roman" w:eastAsia="Calibri" w:hAnsi="Times New Roman" w:cs="Times New Roman"/>
          <w:b/>
          <w:i/>
          <w:sz w:val="28"/>
          <w:szCs w:val="28"/>
          <w:lang w:val="uk-UA"/>
        </w:rPr>
        <w:t>хікікоморі</w:t>
      </w:r>
      <w:proofErr w:type="spellEnd"/>
      <w:r w:rsidRPr="00012EFD">
        <w:rPr>
          <w:rFonts w:ascii="Times New Roman" w:eastAsia="Calibri" w:hAnsi="Times New Roman" w:cs="Times New Roman"/>
          <w:sz w:val="28"/>
          <w:szCs w:val="28"/>
          <w:lang w:val="uk-UA"/>
        </w:rPr>
        <w:t xml:space="preserve"> дозволило зафіксувати покращення показни</w:t>
      </w:r>
      <w:r w:rsidR="00A75AC9">
        <w:rPr>
          <w:rFonts w:ascii="Times New Roman" w:eastAsia="Calibri" w:hAnsi="Times New Roman" w:cs="Times New Roman"/>
          <w:sz w:val="28"/>
          <w:szCs w:val="28"/>
          <w:lang w:val="uk-UA"/>
        </w:rPr>
        <w:t xml:space="preserve">ків, які відображені у таблиці </w:t>
      </w:r>
      <w:r w:rsidRPr="00012EFD">
        <w:rPr>
          <w:rFonts w:ascii="Times New Roman" w:eastAsia="Calibri" w:hAnsi="Times New Roman" w:cs="Times New Roman"/>
          <w:sz w:val="28"/>
          <w:szCs w:val="28"/>
          <w:lang w:val="uk-UA"/>
        </w:rPr>
        <w:t>3.1. та на рисунку 3.1.</w:t>
      </w:r>
    </w:p>
    <w:p w:rsidR="000152A8" w:rsidRPr="00012EFD" w:rsidRDefault="000152A8" w:rsidP="000152A8">
      <w:pPr>
        <w:spacing w:after="0" w:line="360" w:lineRule="auto"/>
        <w:jc w:val="right"/>
        <w:rPr>
          <w:rFonts w:ascii="Times New Roman" w:eastAsia="Calibri" w:hAnsi="Times New Roman" w:cs="Times New Roman"/>
          <w:sz w:val="28"/>
          <w:szCs w:val="28"/>
          <w:lang w:val="uk-UA"/>
        </w:rPr>
      </w:pPr>
      <w:r w:rsidRPr="00012EFD">
        <w:rPr>
          <w:rFonts w:ascii="Times New Roman" w:eastAsia="Calibri" w:hAnsi="Times New Roman" w:cs="Times New Roman"/>
          <w:sz w:val="28"/>
          <w:szCs w:val="28"/>
          <w:lang w:val="uk-UA"/>
        </w:rPr>
        <w:t>Таблиця 3.1</w:t>
      </w:r>
      <w:r>
        <w:rPr>
          <w:rFonts w:ascii="Times New Roman" w:eastAsia="Calibri" w:hAnsi="Times New Roman" w:cs="Times New Roman"/>
          <w:sz w:val="28"/>
          <w:szCs w:val="28"/>
          <w:lang w:val="uk-UA"/>
        </w:rPr>
        <w:t>.</w:t>
      </w:r>
    </w:p>
    <w:tbl>
      <w:tblPr>
        <w:tblStyle w:val="41"/>
        <w:tblW w:w="0" w:type="auto"/>
        <w:tblLayout w:type="fixed"/>
        <w:tblLook w:val="04A0" w:firstRow="1" w:lastRow="0" w:firstColumn="1" w:lastColumn="0" w:noHBand="0" w:noVBand="1"/>
      </w:tblPr>
      <w:tblGrid>
        <w:gridCol w:w="421"/>
        <w:gridCol w:w="1417"/>
        <w:gridCol w:w="1396"/>
        <w:gridCol w:w="1439"/>
        <w:gridCol w:w="1418"/>
        <w:gridCol w:w="1417"/>
        <w:gridCol w:w="2239"/>
      </w:tblGrid>
      <w:tr w:rsidR="000152A8" w:rsidRPr="008D6410" w:rsidTr="002F282A">
        <w:tc>
          <w:tcPr>
            <w:tcW w:w="421" w:type="dxa"/>
          </w:tcPr>
          <w:p w:rsidR="000152A8" w:rsidRPr="008D6410" w:rsidRDefault="000152A8" w:rsidP="000152A8">
            <w:pPr>
              <w:jc w:val="both"/>
              <w:rPr>
                <w:rFonts w:ascii="Times New Roman" w:eastAsia="Calibri" w:hAnsi="Times New Roman" w:cs="Times New Roman"/>
                <w:sz w:val="24"/>
                <w:szCs w:val="24"/>
                <w:lang w:val="uk-UA"/>
              </w:rPr>
            </w:pPr>
            <w:r w:rsidRPr="008D6410">
              <w:rPr>
                <w:rFonts w:ascii="Times New Roman" w:eastAsia="Calibri" w:hAnsi="Times New Roman" w:cs="Times New Roman"/>
                <w:sz w:val="24"/>
                <w:szCs w:val="24"/>
                <w:lang w:val="uk-UA"/>
              </w:rPr>
              <w:t>№</w:t>
            </w:r>
          </w:p>
        </w:tc>
        <w:tc>
          <w:tcPr>
            <w:tcW w:w="1417"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Рівні схильності</w:t>
            </w:r>
          </w:p>
        </w:tc>
        <w:tc>
          <w:tcPr>
            <w:tcW w:w="1396"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Н</w:t>
            </w:r>
            <w:r w:rsidRPr="008D6410">
              <w:rPr>
                <w:rFonts w:ascii="Times New Roman" w:eastAsia="Calibri" w:hAnsi="Times New Roman" w:cs="Times New Roman"/>
                <w:sz w:val="24"/>
                <w:szCs w:val="24"/>
                <w:lang w:val="uk-UA"/>
              </w:rPr>
              <w:t>а початку</w:t>
            </w:r>
            <w:r>
              <w:rPr>
                <w:rFonts w:ascii="Times New Roman" w:eastAsia="Calibri" w:hAnsi="Times New Roman" w:cs="Times New Roman"/>
                <w:sz w:val="24"/>
                <w:szCs w:val="24"/>
                <w:lang w:val="uk-UA"/>
              </w:rPr>
              <w:t xml:space="preserve"> експерименту Кількість</w:t>
            </w:r>
          </w:p>
        </w:tc>
        <w:tc>
          <w:tcPr>
            <w:tcW w:w="1439" w:type="dxa"/>
          </w:tcPr>
          <w:p w:rsidR="000152A8"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Н</w:t>
            </w:r>
            <w:r w:rsidRPr="008D6410">
              <w:rPr>
                <w:rFonts w:ascii="Times New Roman" w:eastAsia="Calibri" w:hAnsi="Times New Roman" w:cs="Times New Roman"/>
                <w:sz w:val="24"/>
                <w:szCs w:val="24"/>
                <w:lang w:val="uk-UA"/>
              </w:rPr>
              <w:t xml:space="preserve">а початку експерименту </w:t>
            </w:r>
          </w:p>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c>
          <w:tcPr>
            <w:tcW w:w="1418"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Наприкінці експерименту Кількість</w:t>
            </w:r>
          </w:p>
        </w:tc>
        <w:tc>
          <w:tcPr>
            <w:tcW w:w="1417"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Н</w:t>
            </w:r>
            <w:r w:rsidRPr="008D6410">
              <w:rPr>
                <w:rFonts w:ascii="Times New Roman" w:eastAsia="Calibri" w:hAnsi="Times New Roman" w:cs="Times New Roman"/>
                <w:sz w:val="24"/>
                <w:szCs w:val="24"/>
                <w:lang w:val="uk-UA"/>
              </w:rPr>
              <w:t>априкінці експерименту</w:t>
            </w:r>
          </w:p>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c>
          <w:tcPr>
            <w:tcW w:w="2239" w:type="dxa"/>
          </w:tcPr>
          <w:p w:rsidR="000152A8" w:rsidRPr="008D6410" w:rsidRDefault="000152A8" w:rsidP="000152A8">
            <w:pPr>
              <w:jc w:val="center"/>
              <w:rPr>
                <w:rFonts w:ascii="Times New Roman" w:eastAsia="Calibri" w:hAnsi="Times New Roman" w:cs="Times New Roman"/>
                <w:sz w:val="24"/>
                <w:szCs w:val="24"/>
                <w:lang w:val="uk-UA"/>
              </w:rPr>
            </w:pPr>
            <w:r w:rsidRPr="008D6410">
              <w:rPr>
                <w:rFonts w:ascii="Times New Roman" w:eastAsia="Calibri" w:hAnsi="Times New Roman" w:cs="Times New Roman"/>
                <w:sz w:val="24"/>
                <w:szCs w:val="24"/>
                <w:lang w:val="uk-UA"/>
              </w:rPr>
              <w:t>Критерій</w:t>
            </w:r>
          </w:p>
          <w:p w:rsidR="000152A8" w:rsidRPr="008D6410" w:rsidRDefault="000152A8" w:rsidP="000152A8">
            <w:pPr>
              <w:jc w:val="center"/>
              <w:rPr>
                <w:rFonts w:ascii="Times New Roman" w:eastAsia="Calibri" w:hAnsi="Times New Roman" w:cs="Times New Roman"/>
                <w:sz w:val="24"/>
                <w:szCs w:val="24"/>
                <w:lang w:val="uk-UA"/>
              </w:rPr>
            </w:pPr>
            <w:r w:rsidRPr="008D6410">
              <w:rPr>
                <w:rFonts w:ascii="Times New Roman" w:eastAsia="Calibri" w:hAnsi="Times New Roman" w:cs="Times New Roman"/>
                <w:sz w:val="24"/>
                <w:szCs w:val="24"/>
                <w:lang w:val="uk-UA"/>
              </w:rPr>
              <w:t>Фішера</w:t>
            </w:r>
          </w:p>
          <w:p w:rsidR="000152A8" w:rsidRPr="008D6410" w:rsidRDefault="000152A8" w:rsidP="000152A8">
            <w:pPr>
              <w:jc w:val="center"/>
              <w:rPr>
                <w:rFonts w:ascii="Times New Roman" w:eastAsia="Calibri" w:hAnsi="Times New Roman" w:cs="Times New Roman"/>
                <w:sz w:val="24"/>
                <w:szCs w:val="24"/>
                <w:lang w:val="uk-UA"/>
              </w:rPr>
            </w:pPr>
            <w:r w:rsidRPr="008D6410">
              <w:rPr>
                <w:rFonts w:ascii="Times New Roman" w:eastAsia="Calibri" w:hAnsi="Times New Roman" w:cs="Times New Roman"/>
                <w:sz w:val="24"/>
                <w:szCs w:val="24"/>
                <w:lang w:val="uk-UA"/>
              </w:rPr>
              <w:t>φ</w:t>
            </w:r>
          </w:p>
          <w:p w:rsidR="000152A8" w:rsidRPr="008D6410" w:rsidRDefault="000152A8" w:rsidP="000152A8">
            <w:pPr>
              <w:jc w:val="center"/>
              <w:rPr>
                <w:rFonts w:ascii="Times New Roman" w:eastAsia="Calibri" w:hAnsi="Times New Roman" w:cs="Times New Roman"/>
                <w:sz w:val="24"/>
                <w:szCs w:val="24"/>
                <w:lang w:val="uk-UA"/>
              </w:rPr>
            </w:pPr>
            <w:r w:rsidRPr="008D6410">
              <w:rPr>
                <w:rFonts w:ascii="Times New Roman" w:eastAsia="Calibri" w:hAnsi="Times New Roman" w:cs="Times New Roman"/>
                <w:sz w:val="24"/>
                <w:szCs w:val="24"/>
                <w:lang w:val="uk-UA"/>
              </w:rPr>
              <w:t xml:space="preserve">1,64≤φ </w:t>
            </w:r>
            <w:proofErr w:type="spellStart"/>
            <w:r w:rsidRPr="008D6410">
              <w:rPr>
                <w:rFonts w:ascii="Times New Roman" w:eastAsia="Calibri" w:hAnsi="Times New Roman" w:cs="Times New Roman"/>
                <w:sz w:val="24"/>
                <w:szCs w:val="24"/>
                <w:lang w:val="uk-UA"/>
              </w:rPr>
              <w:t>кр</w:t>
            </w:r>
            <w:proofErr w:type="spellEnd"/>
            <w:r w:rsidRPr="008D6410">
              <w:rPr>
                <w:rFonts w:ascii="Times New Roman" w:eastAsia="Calibri" w:hAnsi="Times New Roman" w:cs="Times New Roman"/>
                <w:sz w:val="24"/>
                <w:szCs w:val="24"/>
                <w:lang w:val="uk-UA"/>
              </w:rPr>
              <w:t>. ≤2,31</w:t>
            </w:r>
          </w:p>
        </w:tc>
      </w:tr>
      <w:tr w:rsidR="000152A8" w:rsidRPr="008D6410" w:rsidTr="002F282A">
        <w:tc>
          <w:tcPr>
            <w:tcW w:w="421" w:type="dxa"/>
          </w:tcPr>
          <w:p w:rsidR="000152A8" w:rsidRPr="008D6410" w:rsidRDefault="000152A8" w:rsidP="000152A8">
            <w:pPr>
              <w:jc w:val="center"/>
              <w:rPr>
                <w:rFonts w:ascii="Times New Roman" w:eastAsia="Calibri" w:hAnsi="Times New Roman" w:cs="Times New Roman"/>
                <w:sz w:val="24"/>
                <w:szCs w:val="24"/>
                <w:lang w:val="uk-UA"/>
              </w:rPr>
            </w:pPr>
            <w:r w:rsidRPr="008D6410">
              <w:rPr>
                <w:rFonts w:ascii="Times New Roman" w:eastAsia="Calibri" w:hAnsi="Times New Roman" w:cs="Times New Roman"/>
                <w:sz w:val="24"/>
                <w:szCs w:val="24"/>
                <w:lang w:val="uk-UA"/>
              </w:rPr>
              <w:t>1</w:t>
            </w:r>
          </w:p>
        </w:tc>
        <w:tc>
          <w:tcPr>
            <w:tcW w:w="1417" w:type="dxa"/>
          </w:tcPr>
          <w:p w:rsidR="000152A8" w:rsidRPr="008D6410" w:rsidRDefault="000152A8" w:rsidP="000152A8">
            <w:pP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Дуже висок</w:t>
            </w:r>
          </w:p>
        </w:tc>
        <w:tc>
          <w:tcPr>
            <w:tcW w:w="1396"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10</w:t>
            </w:r>
          </w:p>
        </w:tc>
        <w:tc>
          <w:tcPr>
            <w:tcW w:w="1439"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10,86</w:t>
            </w:r>
          </w:p>
        </w:tc>
        <w:tc>
          <w:tcPr>
            <w:tcW w:w="1418"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c>
          <w:tcPr>
            <w:tcW w:w="1417"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5,88</w:t>
            </w:r>
          </w:p>
        </w:tc>
        <w:tc>
          <w:tcPr>
            <w:tcW w:w="2239" w:type="dxa"/>
          </w:tcPr>
          <w:p w:rsidR="000152A8" w:rsidRPr="007576B8" w:rsidRDefault="000152A8" w:rsidP="000152A8">
            <w:pPr>
              <w:jc w:val="center"/>
              <w:rPr>
                <w:rFonts w:ascii="Times New Roman" w:eastAsia="Calibri" w:hAnsi="Times New Roman" w:cs="Times New Roman"/>
                <w:sz w:val="24"/>
                <w:szCs w:val="24"/>
                <w:lang w:val="uk-UA"/>
              </w:rPr>
            </w:pPr>
            <w:r w:rsidRPr="007576B8">
              <w:rPr>
                <w:rFonts w:ascii="Times New Roman" w:eastAsia="Calibri" w:hAnsi="Times New Roman" w:cs="Times New Roman"/>
                <w:sz w:val="24"/>
                <w:szCs w:val="24"/>
                <w:lang w:val="uk-UA"/>
              </w:rPr>
              <w:t>0,916</w:t>
            </w:r>
            <w:r>
              <w:rPr>
                <w:rFonts w:ascii="Times New Roman" w:eastAsia="Calibri" w:hAnsi="Times New Roman" w:cs="Times New Roman"/>
                <w:sz w:val="24"/>
                <w:szCs w:val="24"/>
                <w:lang w:val="uk-UA"/>
              </w:rPr>
              <w:t xml:space="preserve"> </w:t>
            </w:r>
          </w:p>
        </w:tc>
      </w:tr>
      <w:tr w:rsidR="000152A8" w:rsidRPr="008D6410" w:rsidTr="002F282A">
        <w:tc>
          <w:tcPr>
            <w:tcW w:w="421" w:type="dxa"/>
          </w:tcPr>
          <w:p w:rsidR="000152A8" w:rsidRPr="008D6410" w:rsidRDefault="000152A8" w:rsidP="000152A8">
            <w:pPr>
              <w:jc w:val="center"/>
              <w:rPr>
                <w:rFonts w:ascii="Times New Roman" w:eastAsia="Calibri" w:hAnsi="Times New Roman" w:cs="Times New Roman"/>
                <w:sz w:val="24"/>
                <w:szCs w:val="24"/>
                <w:lang w:val="uk-UA"/>
              </w:rPr>
            </w:pPr>
            <w:r w:rsidRPr="008D6410">
              <w:rPr>
                <w:rFonts w:ascii="Times New Roman" w:eastAsia="Calibri" w:hAnsi="Times New Roman" w:cs="Times New Roman"/>
                <w:sz w:val="24"/>
                <w:szCs w:val="24"/>
                <w:lang w:val="uk-UA"/>
              </w:rPr>
              <w:t>2</w:t>
            </w:r>
          </w:p>
        </w:tc>
        <w:tc>
          <w:tcPr>
            <w:tcW w:w="1417"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Високий</w:t>
            </w:r>
          </w:p>
        </w:tc>
        <w:tc>
          <w:tcPr>
            <w:tcW w:w="1396"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34</w:t>
            </w:r>
          </w:p>
        </w:tc>
        <w:tc>
          <w:tcPr>
            <w:tcW w:w="1439"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36,95</w:t>
            </w:r>
          </w:p>
        </w:tc>
        <w:tc>
          <w:tcPr>
            <w:tcW w:w="1418"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11</w:t>
            </w:r>
          </w:p>
        </w:tc>
        <w:tc>
          <w:tcPr>
            <w:tcW w:w="1417"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32,35</w:t>
            </w:r>
          </w:p>
        </w:tc>
        <w:tc>
          <w:tcPr>
            <w:tcW w:w="2239" w:type="dxa"/>
          </w:tcPr>
          <w:p w:rsidR="000152A8" w:rsidRPr="007576B8"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0,483 </w:t>
            </w:r>
          </w:p>
        </w:tc>
      </w:tr>
      <w:tr w:rsidR="000152A8" w:rsidRPr="008D6410" w:rsidTr="002F282A">
        <w:tc>
          <w:tcPr>
            <w:tcW w:w="421" w:type="dxa"/>
          </w:tcPr>
          <w:p w:rsidR="000152A8" w:rsidRPr="008D6410" w:rsidRDefault="000152A8" w:rsidP="000152A8">
            <w:pPr>
              <w:jc w:val="center"/>
              <w:rPr>
                <w:rFonts w:ascii="Times New Roman" w:eastAsia="Calibri" w:hAnsi="Times New Roman" w:cs="Times New Roman"/>
                <w:sz w:val="24"/>
                <w:szCs w:val="24"/>
                <w:lang w:val="uk-UA"/>
              </w:rPr>
            </w:pPr>
            <w:r w:rsidRPr="008D6410">
              <w:rPr>
                <w:rFonts w:ascii="Times New Roman" w:eastAsia="Calibri" w:hAnsi="Times New Roman" w:cs="Times New Roman"/>
                <w:sz w:val="24"/>
                <w:szCs w:val="24"/>
                <w:lang w:val="uk-UA"/>
              </w:rPr>
              <w:t>3</w:t>
            </w:r>
          </w:p>
        </w:tc>
        <w:tc>
          <w:tcPr>
            <w:tcW w:w="1417"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Середній</w:t>
            </w:r>
          </w:p>
        </w:tc>
        <w:tc>
          <w:tcPr>
            <w:tcW w:w="1396"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36</w:t>
            </w:r>
          </w:p>
        </w:tc>
        <w:tc>
          <w:tcPr>
            <w:tcW w:w="1439"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39,13</w:t>
            </w:r>
          </w:p>
        </w:tc>
        <w:tc>
          <w:tcPr>
            <w:tcW w:w="1418"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18</w:t>
            </w:r>
          </w:p>
        </w:tc>
        <w:tc>
          <w:tcPr>
            <w:tcW w:w="1417"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52,94</w:t>
            </w:r>
          </w:p>
        </w:tc>
        <w:tc>
          <w:tcPr>
            <w:tcW w:w="2239" w:type="dxa"/>
          </w:tcPr>
          <w:p w:rsidR="000152A8" w:rsidRPr="007576B8" w:rsidRDefault="000152A8" w:rsidP="000152A8">
            <w:pPr>
              <w:jc w:val="center"/>
              <w:rPr>
                <w:rFonts w:ascii="Times New Roman" w:eastAsia="Calibri" w:hAnsi="Times New Roman" w:cs="Times New Roman"/>
                <w:sz w:val="24"/>
                <w:szCs w:val="24"/>
                <w:lang w:val="uk-UA"/>
              </w:rPr>
            </w:pPr>
            <w:r w:rsidRPr="007576B8">
              <w:rPr>
                <w:rFonts w:ascii="Times New Roman" w:eastAsia="Calibri" w:hAnsi="Times New Roman" w:cs="Times New Roman"/>
                <w:sz w:val="24"/>
                <w:szCs w:val="24"/>
                <w:lang w:val="uk-UA"/>
              </w:rPr>
              <w:t>1,385</w:t>
            </w:r>
            <w:r>
              <w:rPr>
                <w:rFonts w:ascii="Times New Roman" w:eastAsia="Calibri" w:hAnsi="Times New Roman" w:cs="Times New Roman"/>
                <w:sz w:val="24"/>
                <w:szCs w:val="24"/>
                <w:lang w:val="uk-UA"/>
              </w:rPr>
              <w:t xml:space="preserve"> </w:t>
            </w:r>
            <w:r w:rsidRPr="007576B8">
              <w:rPr>
                <w:rFonts w:ascii="Times New Roman" w:eastAsia="Calibri" w:hAnsi="Times New Roman" w:cs="Times New Roman"/>
                <w:sz w:val="24"/>
                <w:szCs w:val="24"/>
                <w:lang w:val="uk-UA"/>
              </w:rPr>
              <w:t>(р=0,084)</w:t>
            </w:r>
          </w:p>
        </w:tc>
      </w:tr>
      <w:tr w:rsidR="000152A8" w:rsidRPr="008D6410" w:rsidTr="002F282A">
        <w:tc>
          <w:tcPr>
            <w:tcW w:w="421" w:type="dxa"/>
          </w:tcPr>
          <w:p w:rsidR="000152A8" w:rsidRPr="008D6410" w:rsidRDefault="000152A8" w:rsidP="000152A8">
            <w:pPr>
              <w:jc w:val="center"/>
              <w:rPr>
                <w:rFonts w:ascii="Times New Roman" w:eastAsia="Calibri" w:hAnsi="Times New Roman" w:cs="Times New Roman"/>
                <w:sz w:val="24"/>
                <w:szCs w:val="24"/>
                <w:lang w:val="uk-UA"/>
              </w:rPr>
            </w:pPr>
            <w:r w:rsidRPr="008D6410">
              <w:rPr>
                <w:rFonts w:ascii="Times New Roman" w:eastAsia="Calibri" w:hAnsi="Times New Roman" w:cs="Times New Roman"/>
                <w:sz w:val="24"/>
                <w:szCs w:val="24"/>
                <w:lang w:val="uk-UA"/>
              </w:rPr>
              <w:t>4</w:t>
            </w:r>
          </w:p>
        </w:tc>
        <w:tc>
          <w:tcPr>
            <w:tcW w:w="1417"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Низький</w:t>
            </w:r>
          </w:p>
        </w:tc>
        <w:tc>
          <w:tcPr>
            <w:tcW w:w="1396"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12</w:t>
            </w:r>
          </w:p>
        </w:tc>
        <w:tc>
          <w:tcPr>
            <w:tcW w:w="1439"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13,04</w:t>
            </w:r>
          </w:p>
        </w:tc>
        <w:tc>
          <w:tcPr>
            <w:tcW w:w="1418"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w:t>
            </w:r>
          </w:p>
        </w:tc>
        <w:tc>
          <w:tcPr>
            <w:tcW w:w="1417"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8,82</w:t>
            </w:r>
          </w:p>
        </w:tc>
        <w:tc>
          <w:tcPr>
            <w:tcW w:w="2239" w:type="dxa"/>
          </w:tcPr>
          <w:p w:rsidR="000152A8" w:rsidRPr="007576B8" w:rsidRDefault="000152A8" w:rsidP="000152A8">
            <w:pPr>
              <w:jc w:val="center"/>
              <w:rPr>
                <w:rFonts w:ascii="Times New Roman" w:eastAsia="Calibri" w:hAnsi="Times New Roman" w:cs="Times New Roman"/>
                <w:sz w:val="24"/>
                <w:szCs w:val="24"/>
                <w:lang w:val="uk-UA"/>
              </w:rPr>
            </w:pPr>
            <w:r w:rsidRPr="007576B8">
              <w:rPr>
                <w:rFonts w:ascii="Times New Roman" w:eastAsia="Calibri" w:hAnsi="Times New Roman" w:cs="Times New Roman"/>
                <w:sz w:val="24"/>
                <w:szCs w:val="24"/>
                <w:lang w:val="uk-UA"/>
              </w:rPr>
              <w:t>0,677</w:t>
            </w:r>
            <w:r>
              <w:rPr>
                <w:rFonts w:ascii="Times New Roman" w:eastAsia="Calibri" w:hAnsi="Times New Roman" w:cs="Times New Roman"/>
                <w:sz w:val="24"/>
                <w:szCs w:val="24"/>
                <w:lang w:val="uk-UA"/>
              </w:rPr>
              <w:t xml:space="preserve"> </w:t>
            </w:r>
          </w:p>
        </w:tc>
      </w:tr>
    </w:tbl>
    <w:p w:rsidR="000152A8" w:rsidRDefault="000152A8" w:rsidP="000152A8">
      <w:pPr>
        <w:spacing w:line="360" w:lineRule="auto"/>
        <w:rPr>
          <w:rFonts w:ascii="Times New Roman" w:eastAsia="Calibri" w:hAnsi="Times New Roman" w:cs="Times New Roman"/>
          <w:noProof/>
          <w:sz w:val="28"/>
          <w:szCs w:val="28"/>
          <w:lang w:eastAsia="ru-RU"/>
        </w:rPr>
      </w:pPr>
    </w:p>
    <w:p w:rsidR="000152A8" w:rsidRDefault="000152A8" w:rsidP="000152A8">
      <w:pPr>
        <w:spacing w:line="240" w:lineRule="auto"/>
        <w:jc w:val="center"/>
        <w:rPr>
          <w:rFonts w:ascii="Times New Roman" w:eastAsia="Calibri" w:hAnsi="Times New Roman" w:cs="Times New Roman"/>
          <w:b/>
          <w:sz w:val="28"/>
          <w:szCs w:val="28"/>
          <w:lang w:val="uk-UA"/>
        </w:rPr>
      </w:pPr>
      <w:r w:rsidRPr="00116C23">
        <w:rPr>
          <w:rFonts w:ascii="Times New Roman" w:hAnsi="Times New Roman" w:cs="Times New Roman"/>
          <w:noProof/>
          <w:sz w:val="28"/>
          <w:szCs w:val="28"/>
          <w:lang w:eastAsia="ru-RU"/>
        </w:rPr>
        <w:drawing>
          <wp:inline distT="0" distB="0" distL="0" distR="0">
            <wp:extent cx="5932805" cy="1724025"/>
            <wp:effectExtent l="19050" t="0" r="10795" b="0"/>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152A8" w:rsidRPr="001D51F9" w:rsidRDefault="000152A8" w:rsidP="000152A8">
      <w:pPr>
        <w:spacing w:line="360" w:lineRule="auto"/>
        <w:jc w:val="center"/>
        <w:rPr>
          <w:rFonts w:ascii="Times New Roman" w:eastAsia="Calibri" w:hAnsi="Times New Roman" w:cs="Times New Roman"/>
          <w:sz w:val="28"/>
          <w:szCs w:val="28"/>
          <w:lang w:val="uk-UA"/>
        </w:rPr>
      </w:pPr>
      <w:r w:rsidRPr="008D6410">
        <w:rPr>
          <w:rFonts w:ascii="Times New Roman" w:eastAsia="Calibri" w:hAnsi="Times New Roman" w:cs="Times New Roman"/>
          <w:sz w:val="28"/>
          <w:szCs w:val="28"/>
          <w:lang w:val="uk-UA"/>
        </w:rPr>
        <w:t>Рис.3.1.</w:t>
      </w:r>
      <w:r w:rsidR="008D57B9">
        <w:rPr>
          <w:rFonts w:ascii="Times New Roman" w:eastAsia="Calibri" w:hAnsi="Times New Roman" w:cs="Times New Roman"/>
          <w:sz w:val="28"/>
          <w:szCs w:val="28"/>
          <w:lang w:val="uk-UA"/>
        </w:rPr>
        <w:t xml:space="preserve"> </w:t>
      </w:r>
      <w:r w:rsidRPr="001B3013">
        <w:rPr>
          <w:rFonts w:ascii="Times New Roman" w:eastAsia="Calibri" w:hAnsi="Times New Roman" w:cs="Times New Roman"/>
          <w:b/>
          <w:sz w:val="28"/>
          <w:szCs w:val="28"/>
          <w:lang w:val="uk-UA"/>
        </w:rPr>
        <w:t>Порівняння результатів дослідження</w:t>
      </w:r>
      <w:r>
        <w:rPr>
          <w:rFonts w:ascii="Times New Roman" w:eastAsia="Calibri" w:hAnsi="Times New Roman" w:cs="Times New Roman"/>
          <w:sz w:val="28"/>
          <w:szCs w:val="28"/>
          <w:lang w:val="uk-UA"/>
        </w:rPr>
        <w:t xml:space="preserve"> </w:t>
      </w:r>
      <w:r w:rsidRPr="00127436">
        <w:rPr>
          <w:rFonts w:ascii="Times New Roman" w:eastAsia="Calibri" w:hAnsi="Times New Roman" w:cs="Times New Roman"/>
          <w:b/>
          <w:spacing w:val="-16"/>
          <w:sz w:val="28"/>
          <w:szCs w:val="28"/>
          <w:lang w:val="uk-UA"/>
        </w:rPr>
        <w:t>схильності</w:t>
      </w:r>
      <w:r>
        <w:rPr>
          <w:rFonts w:ascii="Times New Roman" w:eastAsia="Calibri" w:hAnsi="Times New Roman" w:cs="Times New Roman"/>
          <w:b/>
          <w:spacing w:val="-16"/>
          <w:sz w:val="28"/>
          <w:szCs w:val="28"/>
          <w:lang w:val="uk-UA"/>
        </w:rPr>
        <w:t xml:space="preserve"> до виникнення маркерів </w:t>
      </w:r>
      <w:proofErr w:type="spellStart"/>
      <w:r>
        <w:rPr>
          <w:rFonts w:ascii="Times New Roman" w:eastAsia="Calibri" w:hAnsi="Times New Roman" w:cs="Times New Roman"/>
          <w:b/>
          <w:spacing w:val="-16"/>
          <w:sz w:val="28"/>
          <w:szCs w:val="28"/>
          <w:lang w:val="uk-UA"/>
        </w:rPr>
        <w:t>хікікоморі</w:t>
      </w:r>
      <w:proofErr w:type="spellEnd"/>
    </w:p>
    <w:p w:rsidR="000152A8" w:rsidRDefault="000152A8" w:rsidP="000152A8">
      <w:pPr>
        <w:spacing w:after="0" w:line="360" w:lineRule="auto"/>
        <w:ind w:firstLine="70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Аналізуючи отримані дані повторного опитування, важливо зауважити, </w:t>
      </w:r>
      <w:r w:rsidR="00636679">
        <w:rPr>
          <w:rFonts w:ascii="Times New Roman" w:eastAsia="Calibri" w:hAnsi="Times New Roman" w:cs="Times New Roman"/>
          <w:sz w:val="28"/>
          <w:szCs w:val="28"/>
          <w:lang w:val="uk-UA"/>
        </w:rPr>
        <w:t xml:space="preserve">що </w:t>
      </w:r>
      <w:r>
        <w:rPr>
          <w:rFonts w:ascii="Times New Roman" w:eastAsia="Calibri" w:hAnsi="Times New Roman" w:cs="Times New Roman"/>
          <w:sz w:val="28"/>
          <w:szCs w:val="28"/>
          <w:lang w:val="uk-UA"/>
        </w:rPr>
        <w:t>позитивні зміни</w:t>
      </w:r>
      <w:r w:rsidR="00636679">
        <w:rPr>
          <w:rFonts w:ascii="Times New Roman" w:eastAsia="Calibri" w:hAnsi="Times New Roman" w:cs="Times New Roman"/>
          <w:sz w:val="28"/>
          <w:szCs w:val="28"/>
          <w:lang w:val="uk-UA"/>
        </w:rPr>
        <w:t>, а саме,</w:t>
      </w:r>
      <w:r>
        <w:rPr>
          <w:rFonts w:ascii="Times New Roman" w:eastAsia="Calibri" w:hAnsi="Times New Roman" w:cs="Times New Roman"/>
          <w:sz w:val="28"/>
          <w:szCs w:val="28"/>
          <w:lang w:val="uk-UA"/>
        </w:rPr>
        <w:t xml:space="preserve"> чисельність </w:t>
      </w:r>
      <w:r w:rsidR="00636679">
        <w:rPr>
          <w:rFonts w:ascii="Times New Roman" w:eastAsia="Calibri" w:hAnsi="Times New Roman" w:cs="Times New Roman"/>
          <w:sz w:val="28"/>
          <w:szCs w:val="28"/>
          <w:lang w:val="uk-UA"/>
        </w:rPr>
        <w:t>осіб</w:t>
      </w:r>
      <w:r>
        <w:rPr>
          <w:rFonts w:ascii="Times New Roman" w:eastAsia="Calibri" w:hAnsi="Times New Roman" w:cs="Times New Roman"/>
          <w:sz w:val="28"/>
          <w:szCs w:val="28"/>
          <w:lang w:val="uk-UA"/>
        </w:rPr>
        <w:t xml:space="preserve"> з дуже високим та високим рівнем схильності до </w:t>
      </w:r>
      <w:r w:rsidR="00636679">
        <w:rPr>
          <w:rFonts w:ascii="Times New Roman" w:eastAsia="Calibri" w:hAnsi="Times New Roman" w:cs="Times New Roman"/>
          <w:sz w:val="28"/>
          <w:szCs w:val="28"/>
          <w:lang w:val="uk-UA"/>
        </w:rPr>
        <w:t>виникнення</w:t>
      </w:r>
      <w:r>
        <w:rPr>
          <w:rFonts w:ascii="Times New Roman" w:eastAsia="Calibri" w:hAnsi="Times New Roman" w:cs="Times New Roman"/>
          <w:sz w:val="28"/>
          <w:szCs w:val="28"/>
          <w:lang w:val="uk-UA"/>
        </w:rPr>
        <w:t xml:space="preserve"> маркер</w:t>
      </w:r>
      <w:r w:rsidR="00636679">
        <w:rPr>
          <w:rFonts w:ascii="Times New Roman" w:eastAsia="Calibri" w:hAnsi="Times New Roman" w:cs="Times New Roman"/>
          <w:sz w:val="28"/>
          <w:szCs w:val="28"/>
          <w:lang w:val="uk-UA"/>
        </w:rPr>
        <w:t>ів</w:t>
      </w:r>
      <w:r>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sz w:val="28"/>
          <w:szCs w:val="28"/>
          <w:lang w:val="uk-UA"/>
        </w:rPr>
        <w:t>хікікоморі</w:t>
      </w:r>
      <w:proofErr w:type="spellEnd"/>
      <w:r>
        <w:rPr>
          <w:rFonts w:ascii="Times New Roman" w:eastAsia="Calibri" w:hAnsi="Times New Roman" w:cs="Times New Roman"/>
          <w:sz w:val="28"/>
          <w:szCs w:val="28"/>
          <w:lang w:val="uk-UA"/>
        </w:rPr>
        <w:t xml:space="preserve"> зменшилась; збільшилася </w:t>
      </w:r>
      <w:r>
        <w:rPr>
          <w:rFonts w:ascii="Times New Roman" w:eastAsia="Calibri" w:hAnsi="Times New Roman" w:cs="Times New Roman"/>
          <w:sz w:val="28"/>
          <w:szCs w:val="28"/>
          <w:lang w:val="uk-UA"/>
        </w:rPr>
        <w:lastRenderedPageBreak/>
        <w:t xml:space="preserve">кількість досліджуваних з низьким рівнем схильності до вияву маркерів </w:t>
      </w:r>
      <w:proofErr w:type="spellStart"/>
      <w:r>
        <w:rPr>
          <w:rFonts w:ascii="Times New Roman" w:eastAsia="Calibri" w:hAnsi="Times New Roman" w:cs="Times New Roman"/>
          <w:sz w:val="28"/>
          <w:szCs w:val="28"/>
          <w:lang w:val="uk-UA"/>
        </w:rPr>
        <w:t>хікікоморі</w:t>
      </w:r>
      <w:proofErr w:type="spellEnd"/>
      <w:r>
        <w:rPr>
          <w:rFonts w:ascii="Times New Roman" w:eastAsia="Calibri" w:hAnsi="Times New Roman" w:cs="Times New Roman"/>
          <w:sz w:val="28"/>
          <w:szCs w:val="28"/>
          <w:lang w:val="uk-UA"/>
        </w:rPr>
        <w:t xml:space="preserve">, однак слід зауважити, що зрушення відбулися статистично не суттєві. Що стосується середнього рівня показників, то вони зазнали більш </w:t>
      </w:r>
      <w:r w:rsidR="00636679">
        <w:rPr>
          <w:rFonts w:ascii="Times New Roman" w:eastAsia="Calibri" w:hAnsi="Times New Roman" w:cs="Times New Roman"/>
          <w:sz w:val="28"/>
          <w:szCs w:val="28"/>
          <w:lang w:val="uk-UA"/>
        </w:rPr>
        <w:t>значущих</w:t>
      </w:r>
      <w:r>
        <w:rPr>
          <w:rFonts w:ascii="Times New Roman" w:eastAsia="Calibri" w:hAnsi="Times New Roman" w:cs="Times New Roman"/>
          <w:sz w:val="28"/>
          <w:szCs w:val="28"/>
          <w:lang w:val="uk-UA"/>
        </w:rPr>
        <w:t xml:space="preserve"> зрушень, тому можна вважати програм</w:t>
      </w:r>
      <w:r w:rsidR="00636679">
        <w:rPr>
          <w:rFonts w:ascii="Times New Roman" w:eastAsia="Calibri" w:hAnsi="Times New Roman" w:cs="Times New Roman"/>
          <w:sz w:val="28"/>
          <w:szCs w:val="28"/>
          <w:lang w:val="uk-UA"/>
        </w:rPr>
        <w:t>у перспективною до застосування</w:t>
      </w:r>
      <w:r>
        <w:rPr>
          <w:rFonts w:ascii="Times New Roman" w:eastAsia="Calibri" w:hAnsi="Times New Roman" w:cs="Times New Roman"/>
          <w:sz w:val="28"/>
          <w:szCs w:val="28"/>
          <w:lang w:val="uk-UA"/>
        </w:rPr>
        <w:t>, але вона потребує доопрацювання з метою підвищення її ефективності.</w:t>
      </w:r>
    </w:p>
    <w:p w:rsidR="000152A8" w:rsidRDefault="000152A8" w:rsidP="000152A8">
      <w:pPr>
        <w:spacing w:after="0" w:line="360" w:lineRule="auto"/>
        <w:ind w:firstLine="708"/>
        <w:jc w:val="both"/>
        <w:rPr>
          <w:rFonts w:ascii="Times New Roman" w:eastAsia="Calibri" w:hAnsi="Times New Roman" w:cs="Times New Roman"/>
          <w:sz w:val="28"/>
          <w:szCs w:val="28"/>
          <w:lang w:val="uk-UA"/>
        </w:rPr>
      </w:pPr>
    </w:p>
    <w:p w:rsidR="000152A8" w:rsidRDefault="000152A8" w:rsidP="000152A8">
      <w:pPr>
        <w:spacing w:after="0" w:line="360" w:lineRule="auto"/>
        <w:ind w:firstLine="70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Повторне</w:t>
      </w:r>
      <w:r w:rsidRPr="00251D6C">
        <w:rPr>
          <w:rFonts w:ascii="Times New Roman" w:eastAsia="Calibri" w:hAnsi="Times New Roman" w:cs="Times New Roman"/>
          <w:sz w:val="28"/>
          <w:szCs w:val="28"/>
          <w:lang w:val="uk-UA"/>
        </w:rPr>
        <w:t xml:space="preserve"> тестування щодо </w:t>
      </w:r>
      <w:r w:rsidRPr="00251D6C">
        <w:rPr>
          <w:rFonts w:ascii="Times New Roman" w:eastAsia="Calibri" w:hAnsi="Times New Roman" w:cs="Times New Roman"/>
          <w:b/>
          <w:i/>
          <w:sz w:val="28"/>
          <w:szCs w:val="28"/>
          <w:lang w:val="uk-UA"/>
        </w:rPr>
        <w:t>визначення рівня самоактуалізації особистості</w:t>
      </w:r>
      <w:r>
        <w:rPr>
          <w:rFonts w:ascii="Times New Roman" w:eastAsia="Calibri" w:hAnsi="Times New Roman" w:cs="Times New Roman"/>
          <w:b/>
          <w:i/>
          <w:sz w:val="28"/>
          <w:szCs w:val="28"/>
          <w:lang w:val="uk-UA"/>
        </w:rPr>
        <w:t xml:space="preserve"> </w:t>
      </w:r>
      <w:r>
        <w:rPr>
          <w:rFonts w:ascii="Times New Roman" w:eastAsia="Calibri" w:hAnsi="Times New Roman" w:cs="Times New Roman"/>
          <w:sz w:val="28"/>
          <w:szCs w:val="28"/>
          <w:lang w:val="uk-UA"/>
        </w:rPr>
        <w:t>також відзначило</w:t>
      </w:r>
      <w:r w:rsidRPr="003E0CD8">
        <w:rPr>
          <w:rFonts w:ascii="Times New Roman" w:eastAsia="Calibri" w:hAnsi="Times New Roman" w:cs="Times New Roman"/>
          <w:sz w:val="28"/>
          <w:szCs w:val="28"/>
          <w:lang w:val="uk-UA"/>
        </w:rPr>
        <w:t xml:space="preserve"> зміни,</w:t>
      </w:r>
      <w:r>
        <w:rPr>
          <w:rFonts w:ascii="Times New Roman" w:eastAsia="Calibri" w:hAnsi="Times New Roman" w:cs="Times New Roman"/>
          <w:sz w:val="28"/>
          <w:szCs w:val="28"/>
          <w:lang w:val="uk-UA"/>
        </w:rPr>
        <w:t xml:space="preserve"> </w:t>
      </w:r>
      <w:r w:rsidRPr="003E0CD8">
        <w:rPr>
          <w:rFonts w:ascii="Times New Roman" w:eastAsia="Calibri" w:hAnsi="Times New Roman" w:cs="Times New Roman"/>
          <w:sz w:val="28"/>
          <w:szCs w:val="28"/>
          <w:lang w:val="uk-UA"/>
        </w:rPr>
        <w:t>які відбулись завдяки впровадженій програмі</w:t>
      </w:r>
      <w:r>
        <w:rPr>
          <w:rFonts w:ascii="Times New Roman" w:eastAsia="Calibri" w:hAnsi="Times New Roman" w:cs="Times New Roman"/>
          <w:sz w:val="28"/>
          <w:szCs w:val="28"/>
          <w:lang w:val="uk-UA"/>
        </w:rPr>
        <w:t xml:space="preserve"> та представлені у таблиці 3.2. та рисунку 3.2. </w:t>
      </w:r>
    </w:p>
    <w:p w:rsidR="000152A8" w:rsidRPr="00036EC3" w:rsidRDefault="000152A8" w:rsidP="000152A8">
      <w:pPr>
        <w:spacing w:after="0" w:line="360" w:lineRule="auto"/>
        <w:jc w:val="right"/>
        <w:rPr>
          <w:rFonts w:ascii="Times New Roman" w:eastAsia="Calibri" w:hAnsi="Times New Roman" w:cs="Times New Roman"/>
          <w:sz w:val="28"/>
          <w:szCs w:val="28"/>
          <w:lang w:val="uk-UA"/>
        </w:rPr>
      </w:pPr>
      <w:r w:rsidRPr="00036EC3">
        <w:rPr>
          <w:rFonts w:ascii="Times New Roman" w:eastAsia="Calibri" w:hAnsi="Times New Roman" w:cs="Times New Roman"/>
          <w:sz w:val="28"/>
          <w:szCs w:val="28"/>
          <w:lang w:val="uk-UA"/>
        </w:rPr>
        <w:t>Таблиця 3.2</w:t>
      </w:r>
      <w:r>
        <w:rPr>
          <w:rFonts w:ascii="Times New Roman" w:eastAsia="Calibri" w:hAnsi="Times New Roman" w:cs="Times New Roman"/>
          <w:sz w:val="28"/>
          <w:szCs w:val="28"/>
          <w:lang w:val="uk-UA"/>
        </w:rPr>
        <w:t>.</w:t>
      </w:r>
    </w:p>
    <w:tbl>
      <w:tblPr>
        <w:tblStyle w:val="41"/>
        <w:tblW w:w="0" w:type="auto"/>
        <w:tblLayout w:type="fixed"/>
        <w:tblLook w:val="04A0" w:firstRow="1" w:lastRow="0" w:firstColumn="1" w:lastColumn="0" w:noHBand="0" w:noVBand="1"/>
      </w:tblPr>
      <w:tblGrid>
        <w:gridCol w:w="562"/>
        <w:gridCol w:w="2268"/>
        <w:gridCol w:w="1276"/>
        <w:gridCol w:w="1134"/>
        <w:gridCol w:w="1276"/>
        <w:gridCol w:w="992"/>
        <w:gridCol w:w="2239"/>
      </w:tblGrid>
      <w:tr w:rsidR="000152A8" w:rsidRPr="008D6410" w:rsidTr="00636679">
        <w:tc>
          <w:tcPr>
            <w:tcW w:w="562" w:type="dxa"/>
          </w:tcPr>
          <w:p w:rsidR="000152A8" w:rsidRPr="008D6410" w:rsidRDefault="000152A8" w:rsidP="000152A8">
            <w:pPr>
              <w:jc w:val="both"/>
              <w:rPr>
                <w:rFonts w:ascii="Times New Roman" w:eastAsia="Calibri" w:hAnsi="Times New Roman" w:cs="Times New Roman"/>
                <w:sz w:val="24"/>
                <w:szCs w:val="24"/>
                <w:lang w:val="uk-UA"/>
              </w:rPr>
            </w:pPr>
            <w:r w:rsidRPr="008D6410">
              <w:rPr>
                <w:rFonts w:ascii="Times New Roman" w:eastAsia="Calibri" w:hAnsi="Times New Roman" w:cs="Times New Roman"/>
                <w:sz w:val="24"/>
                <w:szCs w:val="24"/>
                <w:lang w:val="uk-UA"/>
              </w:rPr>
              <w:t>№</w:t>
            </w:r>
          </w:p>
        </w:tc>
        <w:tc>
          <w:tcPr>
            <w:tcW w:w="2268"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Показник</w:t>
            </w:r>
          </w:p>
        </w:tc>
        <w:tc>
          <w:tcPr>
            <w:tcW w:w="1276" w:type="dxa"/>
          </w:tcPr>
          <w:p w:rsidR="000152A8"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Н</w:t>
            </w:r>
            <w:r w:rsidRPr="008D6410">
              <w:rPr>
                <w:rFonts w:ascii="Times New Roman" w:eastAsia="Calibri" w:hAnsi="Times New Roman" w:cs="Times New Roman"/>
                <w:sz w:val="24"/>
                <w:szCs w:val="24"/>
                <w:lang w:val="uk-UA"/>
              </w:rPr>
              <w:t>а початку</w:t>
            </w:r>
            <w:r>
              <w:rPr>
                <w:rFonts w:ascii="Times New Roman" w:eastAsia="Calibri" w:hAnsi="Times New Roman" w:cs="Times New Roman"/>
                <w:sz w:val="24"/>
                <w:szCs w:val="24"/>
                <w:lang w:val="uk-UA"/>
              </w:rPr>
              <w:t xml:space="preserve"> експерименту</w:t>
            </w:r>
          </w:p>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Кількість</w:t>
            </w:r>
          </w:p>
        </w:tc>
        <w:tc>
          <w:tcPr>
            <w:tcW w:w="1134" w:type="dxa"/>
          </w:tcPr>
          <w:p w:rsidR="000152A8"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Н</w:t>
            </w:r>
            <w:r w:rsidRPr="008D6410">
              <w:rPr>
                <w:rFonts w:ascii="Times New Roman" w:eastAsia="Calibri" w:hAnsi="Times New Roman" w:cs="Times New Roman"/>
                <w:sz w:val="24"/>
                <w:szCs w:val="24"/>
                <w:lang w:val="uk-UA"/>
              </w:rPr>
              <w:t xml:space="preserve">а початку експерименту </w:t>
            </w:r>
          </w:p>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c>
          <w:tcPr>
            <w:tcW w:w="1276"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Наприкінці експерименту Кількість</w:t>
            </w:r>
          </w:p>
        </w:tc>
        <w:tc>
          <w:tcPr>
            <w:tcW w:w="992"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Н</w:t>
            </w:r>
            <w:r w:rsidRPr="008D6410">
              <w:rPr>
                <w:rFonts w:ascii="Times New Roman" w:eastAsia="Calibri" w:hAnsi="Times New Roman" w:cs="Times New Roman"/>
                <w:sz w:val="24"/>
                <w:szCs w:val="24"/>
                <w:lang w:val="uk-UA"/>
              </w:rPr>
              <w:t>априкінці експерименту</w:t>
            </w:r>
          </w:p>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c>
          <w:tcPr>
            <w:tcW w:w="2239" w:type="dxa"/>
          </w:tcPr>
          <w:p w:rsidR="000152A8" w:rsidRPr="008D6410" w:rsidRDefault="000152A8" w:rsidP="000152A8">
            <w:pPr>
              <w:jc w:val="center"/>
              <w:rPr>
                <w:rFonts w:ascii="Times New Roman" w:eastAsia="Calibri" w:hAnsi="Times New Roman" w:cs="Times New Roman"/>
                <w:sz w:val="24"/>
                <w:szCs w:val="24"/>
                <w:lang w:val="uk-UA"/>
              </w:rPr>
            </w:pPr>
            <w:r w:rsidRPr="008D6410">
              <w:rPr>
                <w:rFonts w:ascii="Times New Roman" w:eastAsia="Calibri" w:hAnsi="Times New Roman" w:cs="Times New Roman"/>
                <w:sz w:val="24"/>
                <w:szCs w:val="24"/>
                <w:lang w:val="uk-UA"/>
              </w:rPr>
              <w:t>Критерій</w:t>
            </w:r>
          </w:p>
          <w:p w:rsidR="000152A8" w:rsidRPr="008D6410" w:rsidRDefault="000152A8" w:rsidP="000152A8">
            <w:pPr>
              <w:jc w:val="center"/>
              <w:rPr>
                <w:rFonts w:ascii="Times New Roman" w:eastAsia="Calibri" w:hAnsi="Times New Roman" w:cs="Times New Roman"/>
                <w:sz w:val="24"/>
                <w:szCs w:val="24"/>
                <w:lang w:val="uk-UA"/>
              </w:rPr>
            </w:pPr>
            <w:r w:rsidRPr="008D6410">
              <w:rPr>
                <w:rFonts w:ascii="Times New Roman" w:eastAsia="Calibri" w:hAnsi="Times New Roman" w:cs="Times New Roman"/>
                <w:sz w:val="24"/>
                <w:szCs w:val="24"/>
                <w:lang w:val="uk-UA"/>
              </w:rPr>
              <w:t>Фішера</w:t>
            </w:r>
          </w:p>
          <w:p w:rsidR="000152A8" w:rsidRPr="008D6410" w:rsidRDefault="000152A8" w:rsidP="000152A8">
            <w:pPr>
              <w:jc w:val="center"/>
              <w:rPr>
                <w:rFonts w:ascii="Times New Roman" w:eastAsia="Calibri" w:hAnsi="Times New Roman" w:cs="Times New Roman"/>
                <w:sz w:val="24"/>
                <w:szCs w:val="24"/>
                <w:lang w:val="uk-UA"/>
              </w:rPr>
            </w:pPr>
            <w:r w:rsidRPr="008D6410">
              <w:rPr>
                <w:rFonts w:ascii="Times New Roman" w:eastAsia="Calibri" w:hAnsi="Times New Roman" w:cs="Times New Roman"/>
                <w:sz w:val="24"/>
                <w:szCs w:val="24"/>
                <w:lang w:val="uk-UA"/>
              </w:rPr>
              <w:t>φ</w:t>
            </w:r>
          </w:p>
          <w:p w:rsidR="000152A8" w:rsidRPr="008D6410" w:rsidRDefault="000152A8" w:rsidP="000152A8">
            <w:pPr>
              <w:jc w:val="center"/>
              <w:rPr>
                <w:rFonts w:ascii="Times New Roman" w:eastAsia="Calibri" w:hAnsi="Times New Roman" w:cs="Times New Roman"/>
                <w:sz w:val="24"/>
                <w:szCs w:val="24"/>
                <w:lang w:val="uk-UA"/>
              </w:rPr>
            </w:pPr>
            <w:r w:rsidRPr="008D6410">
              <w:rPr>
                <w:rFonts w:ascii="Times New Roman" w:eastAsia="Calibri" w:hAnsi="Times New Roman" w:cs="Times New Roman"/>
                <w:sz w:val="24"/>
                <w:szCs w:val="24"/>
                <w:lang w:val="uk-UA"/>
              </w:rPr>
              <w:t xml:space="preserve">1,64≤φ </w:t>
            </w:r>
            <w:proofErr w:type="spellStart"/>
            <w:r w:rsidRPr="008D6410">
              <w:rPr>
                <w:rFonts w:ascii="Times New Roman" w:eastAsia="Calibri" w:hAnsi="Times New Roman" w:cs="Times New Roman"/>
                <w:sz w:val="24"/>
                <w:szCs w:val="24"/>
                <w:lang w:val="uk-UA"/>
              </w:rPr>
              <w:t>кр</w:t>
            </w:r>
            <w:proofErr w:type="spellEnd"/>
            <w:r w:rsidRPr="008D6410">
              <w:rPr>
                <w:rFonts w:ascii="Times New Roman" w:eastAsia="Calibri" w:hAnsi="Times New Roman" w:cs="Times New Roman"/>
                <w:sz w:val="24"/>
                <w:szCs w:val="24"/>
                <w:lang w:val="uk-UA"/>
              </w:rPr>
              <w:t>. ≤2,31</w:t>
            </w:r>
          </w:p>
        </w:tc>
      </w:tr>
      <w:tr w:rsidR="000152A8" w:rsidRPr="008D6410" w:rsidTr="00636679">
        <w:tc>
          <w:tcPr>
            <w:tcW w:w="562" w:type="dxa"/>
          </w:tcPr>
          <w:p w:rsidR="000152A8" w:rsidRPr="008D6410" w:rsidRDefault="000152A8" w:rsidP="000152A8">
            <w:pPr>
              <w:jc w:val="center"/>
              <w:rPr>
                <w:rFonts w:ascii="Times New Roman" w:eastAsia="Calibri" w:hAnsi="Times New Roman" w:cs="Times New Roman"/>
                <w:sz w:val="24"/>
                <w:szCs w:val="24"/>
                <w:lang w:val="uk-UA"/>
              </w:rPr>
            </w:pPr>
            <w:r w:rsidRPr="008D6410">
              <w:rPr>
                <w:rFonts w:ascii="Times New Roman" w:eastAsia="Calibri" w:hAnsi="Times New Roman" w:cs="Times New Roman"/>
                <w:sz w:val="24"/>
                <w:szCs w:val="24"/>
                <w:lang w:val="uk-UA"/>
              </w:rPr>
              <w:t>1</w:t>
            </w:r>
          </w:p>
        </w:tc>
        <w:tc>
          <w:tcPr>
            <w:tcW w:w="2268"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Часова орієнтація</w:t>
            </w:r>
          </w:p>
        </w:tc>
        <w:tc>
          <w:tcPr>
            <w:tcW w:w="1276"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18</w:t>
            </w:r>
          </w:p>
        </w:tc>
        <w:tc>
          <w:tcPr>
            <w:tcW w:w="1134"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19,56</w:t>
            </w:r>
          </w:p>
        </w:tc>
        <w:tc>
          <w:tcPr>
            <w:tcW w:w="1276"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9</w:t>
            </w:r>
          </w:p>
        </w:tc>
        <w:tc>
          <w:tcPr>
            <w:tcW w:w="992"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26,5</w:t>
            </w:r>
          </w:p>
        </w:tc>
        <w:tc>
          <w:tcPr>
            <w:tcW w:w="2239" w:type="dxa"/>
          </w:tcPr>
          <w:p w:rsidR="000152A8" w:rsidRPr="007576B8" w:rsidRDefault="000152A8" w:rsidP="000152A8">
            <w:pPr>
              <w:jc w:val="center"/>
              <w:rPr>
                <w:rFonts w:ascii="Times New Roman" w:eastAsia="Calibri" w:hAnsi="Times New Roman" w:cs="Times New Roman"/>
                <w:sz w:val="24"/>
                <w:szCs w:val="24"/>
                <w:lang w:val="uk-UA"/>
              </w:rPr>
            </w:pPr>
            <w:r w:rsidRPr="007576B8">
              <w:rPr>
                <w:rFonts w:ascii="Times New Roman" w:eastAsia="Calibri" w:hAnsi="Times New Roman" w:cs="Times New Roman"/>
                <w:sz w:val="24"/>
                <w:szCs w:val="24"/>
                <w:lang w:val="uk-UA"/>
              </w:rPr>
              <w:t xml:space="preserve">0,832 </w:t>
            </w:r>
          </w:p>
        </w:tc>
      </w:tr>
      <w:tr w:rsidR="000152A8" w:rsidRPr="008D6410" w:rsidTr="00636679">
        <w:tc>
          <w:tcPr>
            <w:tcW w:w="562" w:type="dxa"/>
          </w:tcPr>
          <w:p w:rsidR="000152A8" w:rsidRPr="008D6410" w:rsidRDefault="000152A8" w:rsidP="000152A8">
            <w:pPr>
              <w:jc w:val="center"/>
              <w:rPr>
                <w:rFonts w:ascii="Times New Roman" w:eastAsia="Calibri" w:hAnsi="Times New Roman" w:cs="Times New Roman"/>
                <w:sz w:val="24"/>
                <w:szCs w:val="24"/>
                <w:lang w:val="uk-UA"/>
              </w:rPr>
            </w:pPr>
            <w:r w:rsidRPr="008D6410">
              <w:rPr>
                <w:rFonts w:ascii="Times New Roman" w:eastAsia="Calibri" w:hAnsi="Times New Roman" w:cs="Times New Roman"/>
                <w:sz w:val="24"/>
                <w:szCs w:val="24"/>
                <w:lang w:val="uk-UA"/>
              </w:rPr>
              <w:t>2</w:t>
            </w:r>
          </w:p>
        </w:tc>
        <w:tc>
          <w:tcPr>
            <w:tcW w:w="2268"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Ціннісні орієнтації</w:t>
            </w:r>
          </w:p>
        </w:tc>
        <w:tc>
          <w:tcPr>
            <w:tcW w:w="1276"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17</w:t>
            </w:r>
          </w:p>
        </w:tc>
        <w:tc>
          <w:tcPr>
            <w:tcW w:w="1134"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18,47</w:t>
            </w:r>
          </w:p>
        </w:tc>
        <w:tc>
          <w:tcPr>
            <w:tcW w:w="1276"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8</w:t>
            </w:r>
          </w:p>
        </w:tc>
        <w:tc>
          <w:tcPr>
            <w:tcW w:w="992"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23,52</w:t>
            </w:r>
          </w:p>
        </w:tc>
        <w:tc>
          <w:tcPr>
            <w:tcW w:w="2239" w:type="dxa"/>
          </w:tcPr>
          <w:p w:rsidR="000152A8" w:rsidRPr="007576B8"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0,622</w:t>
            </w:r>
            <w:r w:rsidRPr="007576B8">
              <w:rPr>
                <w:rFonts w:ascii="Times New Roman" w:eastAsia="Calibri" w:hAnsi="Times New Roman" w:cs="Times New Roman"/>
                <w:sz w:val="24"/>
                <w:szCs w:val="24"/>
                <w:lang w:val="uk-UA"/>
              </w:rPr>
              <w:t xml:space="preserve"> </w:t>
            </w:r>
          </w:p>
        </w:tc>
      </w:tr>
      <w:tr w:rsidR="000152A8" w:rsidRPr="008D6410" w:rsidTr="00636679">
        <w:tc>
          <w:tcPr>
            <w:tcW w:w="562" w:type="dxa"/>
          </w:tcPr>
          <w:p w:rsidR="000152A8" w:rsidRPr="008D6410" w:rsidRDefault="000152A8" w:rsidP="000152A8">
            <w:pPr>
              <w:jc w:val="center"/>
              <w:rPr>
                <w:rFonts w:ascii="Times New Roman" w:eastAsia="Calibri" w:hAnsi="Times New Roman" w:cs="Times New Roman"/>
                <w:sz w:val="24"/>
                <w:szCs w:val="24"/>
                <w:lang w:val="uk-UA"/>
              </w:rPr>
            </w:pPr>
            <w:r w:rsidRPr="008D6410">
              <w:rPr>
                <w:rFonts w:ascii="Times New Roman" w:eastAsia="Calibri" w:hAnsi="Times New Roman" w:cs="Times New Roman"/>
                <w:sz w:val="24"/>
                <w:szCs w:val="24"/>
                <w:lang w:val="uk-UA"/>
              </w:rPr>
              <w:t>3</w:t>
            </w:r>
          </w:p>
        </w:tc>
        <w:tc>
          <w:tcPr>
            <w:tcW w:w="2268"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Природа людини</w:t>
            </w:r>
          </w:p>
        </w:tc>
        <w:tc>
          <w:tcPr>
            <w:tcW w:w="1276"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15</w:t>
            </w:r>
          </w:p>
        </w:tc>
        <w:tc>
          <w:tcPr>
            <w:tcW w:w="1134"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16,30</w:t>
            </w:r>
          </w:p>
        </w:tc>
        <w:tc>
          <w:tcPr>
            <w:tcW w:w="1276"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19</w:t>
            </w:r>
          </w:p>
        </w:tc>
        <w:tc>
          <w:tcPr>
            <w:tcW w:w="992"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55,9</w:t>
            </w:r>
          </w:p>
        </w:tc>
        <w:tc>
          <w:tcPr>
            <w:tcW w:w="2239" w:type="dxa"/>
          </w:tcPr>
          <w:p w:rsidR="000152A8" w:rsidRPr="003E2C78" w:rsidRDefault="000152A8" w:rsidP="000152A8">
            <w:pPr>
              <w:jc w:val="center"/>
              <w:rPr>
                <w:rFonts w:ascii="Times New Roman" w:eastAsia="Calibri" w:hAnsi="Times New Roman" w:cs="Times New Roman"/>
                <w:sz w:val="24"/>
                <w:szCs w:val="24"/>
                <w:lang w:val="uk-UA"/>
              </w:rPr>
            </w:pPr>
            <w:r w:rsidRPr="003E2C78">
              <w:rPr>
                <w:rFonts w:ascii="Times New Roman" w:eastAsia="Calibri" w:hAnsi="Times New Roman" w:cs="Times New Roman"/>
                <w:sz w:val="24"/>
                <w:szCs w:val="24"/>
                <w:lang w:val="uk-UA"/>
              </w:rPr>
              <w:t>4,275 (р≤0,01)</w:t>
            </w:r>
          </w:p>
        </w:tc>
      </w:tr>
      <w:tr w:rsidR="000152A8" w:rsidRPr="008D6410" w:rsidTr="00636679">
        <w:tc>
          <w:tcPr>
            <w:tcW w:w="562" w:type="dxa"/>
          </w:tcPr>
          <w:p w:rsidR="000152A8" w:rsidRPr="008D6410" w:rsidRDefault="000152A8" w:rsidP="000152A8">
            <w:pPr>
              <w:jc w:val="center"/>
              <w:rPr>
                <w:rFonts w:ascii="Times New Roman" w:eastAsia="Calibri" w:hAnsi="Times New Roman" w:cs="Times New Roman"/>
                <w:sz w:val="24"/>
                <w:szCs w:val="24"/>
                <w:lang w:val="uk-UA"/>
              </w:rPr>
            </w:pPr>
            <w:r w:rsidRPr="008D6410">
              <w:rPr>
                <w:rFonts w:ascii="Times New Roman" w:eastAsia="Calibri" w:hAnsi="Times New Roman" w:cs="Times New Roman"/>
                <w:sz w:val="24"/>
                <w:szCs w:val="24"/>
                <w:lang w:val="uk-UA"/>
              </w:rPr>
              <w:t>4</w:t>
            </w:r>
          </w:p>
        </w:tc>
        <w:tc>
          <w:tcPr>
            <w:tcW w:w="2268"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Пізнав. потреби</w:t>
            </w:r>
          </w:p>
        </w:tc>
        <w:tc>
          <w:tcPr>
            <w:tcW w:w="1276"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14</w:t>
            </w:r>
          </w:p>
        </w:tc>
        <w:tc>
          <w:tcPr>
            <w:tcW w:w="1134"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15,21</w:t>
            </w:r>
          </w:p>
        </w:tc>
        <w:tc>
          <w:tcPr>
            <w:tcW w:w="1276"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17</w:t>
            </w:r>
          </w:p>
        </w:tc>
        <w:tc>
          <w:tcPr>
            <w:tcW w:w="992"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50</w:t>
            </w:r>
          </w:p>
        </w:tc>
        <w:tc>
          <w:tcPr>
            <w:tcW w:w="2239" w:type="dxa"/>
          </w:tcPr>
          <w:p w:rsidR="000152A8" w:rsidRPr="003E2C78" w:rsidRDefault="000152A8" w:rsidP="000152A8">
            <w:pPr>
              <w:jc w:val="center"/>
              <w:rPr>
                <w:rFonts w:ascii="Times New Roman" w:eastAsia="Calibri" w:hAnsi="Times New Roman" w:cs="Times New Roman"/>
                <w:sz w:val="24"/>
                <w:szCs w:val="24"/>
                <w:lang w:val="uk-UA"/>
              </w:rPr>
            </w:pPr>
            <w:r w:rsidRPr="003E2C78">
              <w:rPr>
                <w:rFonts w:ascii="Times New Roman" w:eastAsia="Calibri" w:hAnsi="Times New Roman" w:cs="Times New Roman"/>
                <w:sz w:val="24"/>
                <w:szCs w:val="24"/>
                <w:lang w:val="uk-UA"/>
              </w:rPr>
              <w:t xml:space="preserve">3,836 (р≤0,01)  </w:t>
            </w:r>
          </w:p>
        </w:tc>
      </w:tr>
      <w:tr w:rsidR="000152A8" w:rsidRPr="008D6410" w:rsidTr="00636679">
        <w:tc>
          <w:tcPr>
            <w:tcW w:w="562"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w:t>
            </w:r>
          </w:p>
        </w:tc>
        <w:tc>
          <w:tcPr>
            <w:tcW w:w="2268" w:type="dxa"/>
          </w:tcPr>
          <w:p w:rsidR="000152A8"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Креативність</w:t>
            </w:r>
          </w:p>
        </w:tc>
        <w:tc>
          <w:tcPr>
            <w:tcW w:w="1276"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14</w:t>
            </w:r>
          </w:p>
        </w:tc>
        <w:tc>
          <w:tcPr>
            <w:tcW w:w="1134"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15,21</w:t>
            </w:r>
          </w:p>
        </w:tc>
        <w:tc>
          <w:tcPr>
            <w:tcW w:w="1276"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6</w:t>
            </w:r>
          </w:p>
        </w:tc>
        <w:tc>
          <w:tcPr>
            <w:tcW w:w="992"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17,64</w:t>
            </w:r>
          </w:p>
        </w:tc>
        <w:tc>
          <w:tcPr>
            <w:tcW w:w="2239" w:type="dxa"/>
          </w:tcPr>
          <w:p w:rsidR="000152A8" w:rsidRPr="003E2C78" w:rsidRDefault="000152A8" w:rsidP="000152A8">
            <w:pPr>
              <w:jc w:val="center"/>
              <w:rPr>
                <w:rFonts w:ascii="Times New Roman" w:eastAsia="Calibri" w:hAnsi="Times New Roman" w:cs="Times New Roman"/>
                <w:sz w:val="24"/>
                <w:szCs w:val="24"/>
                <w:lang w:val="uk-UA"/>
              </w:rPr>
            </w:pPr>
            <w:r w:rsidRPr="003E2C78">
              <w:rPr>
                <w:rFonts w:ascii="Times New Roman" w:eastAsia="Calibri" w:hAnsi="Times New Roman" w:cs="Times New Roman"/>
                <w:sz w:val="24"/>
                <w:szCs w:val="24"/>
                <w:lang w:val="uk-UA"/>
              </w:rPr>
              <w:t xml:space="preserve">0,323 </w:t>
            </w:r>
          </w:p>
        </w:tc>
      </w:tr>
      <w:tr w:rsidR="000152A8" w:rsidRPr="008D6410" w:rsidTr="00636679">
        <w:tc>
          <w:tcPr>
            <w:tcW w:w="562"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6</w:t>
            </w:r>
          </w:p>
        </w:tc>
        <w:tc>
          <w:tcPr>
            <w:tcW w:w="2268" w:type="dxa"/>
          </w:tcPr>
          <w:p w:rsidR="000152A8"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Автономія</w:t>
            </w:r>
          </w:p>
        </w:tc>
        <w:tc>
          <w:tcPr>
            <w:tcW w:w="1276"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7</w:t>
            </w:r>
          </w:p>
        </w:tc>
        <w:tc>
          <w:tcPr>
            <w:tcW w:w="1134"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7,6</w:t>
            </w:r>
          </w:p>
        </w:tc>
        <w:tc>
          <w:tcPr>
            <w:tcW w:w="1276"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8</w:t>
            </w:r>
          </w:p>
        </w:tc>
        <w:tc>
          <w:tcPr>
            <w:tcW w:w="992"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23,52</w:t>
            </w:r>
          </w:p>
        </w:tc>
        <w:tc>
          <w:tcPr>
            <w:tcW w:w="2239" w:type="dxa"/>
          </w:tcPr>
          <w:p w:rsidR="000152A8" w:rsidRPr="003E2C78" w:rsidRDefault="000152A8" w:rsidP="000152A8">
            <w:pPr>
              <w:jc w:val="center"/>
              <w:rPr>
                <w:rFonts w:ascii="Times New Roman" w:eastAsia="Calibri" w:hAnsi="Times New Roman" w:cs="Times New Roman"/>
                <w:sz w:val="24"/>
                <w:szCs w:val="24"/>
                <w:lang w:val="uk-UA"/>
              </w:rPr>
            </w:pPr>
            <w:r w:rsidRPr="003E2C78">
              <w:rPr>
                <w:rFonts w:ascii="Times New Roman" w:eastAsia="Calibri" w:hAnsi="Times New Roman" w:cs="Times New Roman"/>
                <w:sz w:val="24"/>
                <w:szCs w:val="24"/>
                <w:lang w:val="uk-UA"/>
              </w:rPr>
              <w:t>2,257 (р=0,012)</w:t>
            </w:r>
          </w:p>
        </w:tc>
      </w:tr>
      <w:tr w:rsidR="000152A8" w:rsidRPr="008D6410" w:rsidTr="00636679">
        <w:tc>
          <w:tcPr>
            <w:tcW w:w="562"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7</w:t>
            </w:r>
          </w:p>
        </w:tc>
        <w:tc>
          <w:tcPr>
            <w:tcW w:w="2268" w:type="dxa"/>
          </w:tcPr>
          <w:p w:rsidR="000152A8"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Спонтанність</w:t>
            </w:r>
          </w:p>
        </w:tc>
        <w:tc>
          <w:tcPr>
            <w:tcW w:w="1276"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20</w:t>
            </w:r>
          </w:p>
        </w:tc>
        <w:tc>
          <w:tcPr>
            <w:tcW w:w="1134"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21,7</w:t>
            </w:r>
          </w:p>
        </w:tc>
        <w:tc>
          <w:tcPr>
            <w:tcW w:w="1276"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6</w:t>
            </w:r>
          </w:p>
        </w:tc>
        <w:tc>
          <w:tcPr>
            <w:tcW w:w="992"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17,64</w:t>
            </w:r>
          </w:p>
        </w:tc>
        <w:tc>
          <w:tcPr>
            <w:tcW w:w="2239" w:type="dxa"/>
          </w:tcPr>
          <w:p w:rsidR="000152A8" w:rsidRPr="003E2C78" w:rsidRDefault="000152A8" w:rsidP="000152A8">
            <w:pPr>
              <w:jc w:val="center"/>
              <w:rPr>
                <w:rFonts w:ascii="Times New Roman" w:eastAsia="Calibri" w:hAnsi="Times New Roman" w:cs="Times New Roman"/>
                <w:sz w:val="24"/>
                <w:szCs w:val="24"/>
                <w:lang w:val="uk-UA"/>
              </w:rPr>
            </w:pPr>
            <w:r w:rsidRPr="003E2C78">
              <w:rPr>
                <w:rFonts w:ascii="Times New Roman" w:eastAsia="Calibri" w:hAnsi="Times New Roman" w:cs="Times New Roman"/>
                <w:sz w:val="24"/>
                <w:szCs w:val="24"/>
                <w:lang w:val="uk-UA"/>
              </w:rPr>
              <w:t>0,513</w:t>
            </w:r>
          </w:p>
        </w:tc>
      </w:tr>
      <w:tr w:rsidR="000152A8" w:rsidRPr="008D6410" w:rsidTr="00636679">
        <w:tc>
          <w:tcPr>
            <w:tcW w:w="562"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8</w:t>
            </w:r>
          </w:p>
        </w:tc>
        <w:tc>
          <w:tcPr>
            <w:tcW w:w="2268" w:type="dxa"/>
          </w:tcPr>
          <w:p w:rsidR="000152A8"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Самопізнання</w:t>
            </w:r>
          </w:p>
        </w:tc>
        <w:tc>
          <w:tcPr>
            <w:tcW w:w="1276"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15</w:t>
            </w:r>
          </w:p>
        </w:tc>
        <w:tc>
          <w:tcPr>
            <w:tcW w:w="1134"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16,30</w:t>
            </w:r>
          </w:p>
        </w:tc>
        <w:tc>
          <w:tcPr>
            <w:tcW w:w="1276"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20</w:t>
            </w:r>
          </w:p>
        </w:tc>
        <w:tc>
          <w:tcPr>
            <w:tcW w:w="992"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58,82</w:t>
            </w:r>
          </w:p>
        </w:tc>
        <w:tc>
          <w:tcPr>
            <w:tcW w:w="2239" w:type="dxa"/>
          </w:tcPr>
          <w:p w:rsidR="000152A8" w:rsidRPr="003E2C78" w:rsidRDefault="000152A8" w:rsidP="000152A8">
            <w:pPr>
              <w:jc w:val="center"/>
              <w:rPr>
                <w:rFonts w:ascii="Times New Roman" w:eastAsia="Calibri" w:hAnsi="Times New Roman" w:cs="Times New Roman"/>
                <w:sz w:val="24"/>
                <w:szCs w:val="24"/>
                <w:lang w:val="uk-UA"/>
              </w:rPr>
            </w:pPr>
            <w:r w:rsidRPr="003E2C78">
              <w:rPr>
                <w:rFonts w:ascii="Times New Roman" w:eastAsia="Calibri" w:hAnsi="Times New Roman" w:cs="Times New Roman"/>
                <w:sz w:val="24"/>
                <w:szCs w:val="24"/>
                <w:lang w:val="uk-UA"/>
              </w:rPr>
              <w:t>4,569 (р≤0,01)</w:t>
            </w:r>
          </w:p>
        </w:tc>
      </w:tr>
      <w:tr w:rsidR="000152A8" w:rsidRPr="008D6410" w:rsidTr="00636679">
        <w:tc>
          <w:tcPr>
            <w:tcW w:w="562" w:type="dxa"/>
          </w:tcPr>
          <w:p w:rsidR="000152A8"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9</w:t>
            </w:r>
          </w:p>
        </w:tc>
        <w:tc>
          <w:tcPr>
            <w:tcW w:w="2268" w:type="dxa"/>
          </w:tcPr>
          <w:p w:rsidR="000152A8" w:rsidRDefault="000152A8" w:rsidP="000152A8">
            <w:pPr>
              <w:jc w:val="center"/>
              <w:rPr>
                <w:rFonts w:ascii="Times New Roman" w:eastAsia="Calibri" w:hAnsi="Times New Roman" w:cs="Times New Roman"/>
                <w:sz w:val="24"/>
                <w:szCs w:val="24"/>
                <w:lang w:val="uk-UA"/>
              </w:rPr>
            </w:pPr>
            <w:proofErr w:type="spellStart"/>
            <w:r>
              <w:rPr>
                <w:rFonts w:ascii="Times New Roman" w:eastAsia="Calibri" w:hAnsi="Times New Roman" w:cs="Times New Roman"/>
                <w:sz w:val="24"/>
                <w:szCs w:val="24"/>
                <w:lang w:val="uk-UA"/>
              </w:rPr>
              <w:t>Аутосимпатія</w:t>
            </w:r>
            <w:proofErr w:type="spellEnd"/>
          </w:p>
        </w:tc>
        <w:tc>
          <w:tcPr>
            <w:tcW w:w="1276"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8</w:t>
            </w:r>
          </w:p>
        </w:tc>
        <w:tc>
          <w:tcPr>
            <w:tcW w:w="1134"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8,7</w:t>
            </w:r>
          </w:p>
        </w:tc>
        <w:tc>
          <w:tcPr>
            <w:tcW w:w="1276"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14</w:t>
            </w:r>
          </w:p>
        </w:tc>
        <w:tc>
          <w:tcPr>
            <w:tcW w:w="992"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41,17</w:t>
            </w:r>
          </w:p>
        </w:tc>
        <w:tc>
          <w:tcPr>
            <w:tcW w:w="2239" w:type="dxa"/>
          </w:tcPr>
          <w:p w:rsidR="000152A8" w:rsidRPr="003E2C78" w:rsidRDefault="000152A8" w:rsidP="000152A8">
            <w:pPr>
              <w:jc w:val="center"/>
              <w:rPr>
                <w:rFonts w:ascii="Times New Roman" w:eastAsia="Calibri" w:hAnsi="Times New Roman" w:cs="Times New Roman"/>
                <w:sz w:val="24"/>
                <w:szCs w:val="24"/>
                <w:lang w:val="uk-UA"/>
              </w:rPr>
            </w:pPr>
            <w:r w:rsidRPr="003E2C78">
              <w:rPr>
                <w:rFonts w:ascii="Times New Roman" w:eastAsia="Calibri" w:hAnsi="Times New Roman" w:cs="Times New Roman"/>
                <w:sz w:val="24"/>
                <w:szCs w:val="24"/>
                <w:lang w:val="uk-UA"/>
              </w:rPr>
              <w:t>3,951 (р≤0,01)</w:t>
            </w:r>
          </w:p>
        </w:tc>
      </w:tr>
      <w:tr w:rsidR="000152A8" w:rsidRPr="008D6410" w:rsidTr="00636679">
        <w:tc>
          <w:tcPr>
            <w:tcW w:w="562" w:type="dxa"/>
          </w:tcPr>
          <w:p w:rsidR="000152A8"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10</w:t>
            </w:r>
          </w:p>
        </w:tc>
        <w:tc>
          <w:tcPr>
            <w:tcW w:w="2268" w:type="dxa"/>
          </w:tcPr>
          <w:p w:rsidR="000152A8"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Контактність</w:t>
            </w:r>
          </w:p>
        </w:tc>
        <w:tc>
          <w:tcPr>
            <w:tcW w:w="1276"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8</w:t>
            </w:r>
          </w:p>
        </w:tc>
        <w:tc>
          <w:tcPr>
            <w:tcW w:w="1134"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8,7</w:t>
            </w:r>
          </w:p>
        </w:tc>
        <w:tc>
          <w:tcPr>
            <w:tcW w:w="1276"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18</w:t>
            </w:r>
          </w:p>
        </w:tc>
        <w:tc>
          <w:tcPr>
            <w:tcW w:w="992"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52,94</w:t>
            </w:r>
          </w:p>
        </w:tc>
        <w:tc>
          <w:tcPr>
            <w:tcW w:w="2239" w:type="dxa"/>
          </w:tcPr>
          <w:p w:rsidR="000152A8" w:rsidRPr="003E2C78" w:rsidRDefault="000152A8" w:rsidP="000152A8">
            <w:pPr>
              <w:jc w:val="center"/>
              <w:rPr>
                <w:rFonts w:ascii="Times New Roman" w:eastAsia="Calibri" w:hAnsi="Times New Roman" w:cs="Times New Roman"/>
                <w:sz w:val="24"/>
                <w:szCs w:val="24"/>
                <w:lang w:val="uk-UA"/>
              </w:rPr>
            </w:pPr>
            <w:r w:rsidRPr="003E2C78">
              <w:rPr>
                <w:rFonts w:ascii="Times New Roman" w:eastAsia="Calibri" w:hAnsi="Times New Roman" w:cs="Times New Roman"/>
                <w:sz w:val="24"/>
                <w:szCs w:val="24"/>
                <w:lang w:val="uk-UA"/>
              </w:rPr>
              <w:t>5,132 (р≤0,01)</w:t>
            </w:r>
          </w:p>
        </w:tc>
      </w:tr>
      <w:tr w:rsidR="000152A8" w:rsidRPr="008D6410" w:rsidTr="00636679">
        <w:tc>
          <w:tcPr>
            <w:tcW w:w="562" w:type="dxa"/>
          </w:tcPr>
          <w:p w:rsidR="000152A8"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11</w:t>
            </w:r>
          </w:p>
        </w:tc>
        <w:tc>
          <w:tcPr>
            <w:tcW w:w="2268" w:type="dxa"/>
          </w:tcPr>
          <w:p w:rsidR="000152A8"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Гнучкість</w:t>
            </w:r>
          </w:p>
        </w:tc>
        <w:tc>
          <w:tcPr>
            <w:tcW w:w="1276"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18</w:t>
            </w:r>
          </w:p>
        </w:tc>
        <w:tc>
          <w:tcPr>
            <w:tcW w:w="1134"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19,56</w:t>
            </w:r>
          </w:p>
        </w:tc>
        <w:tc>
          <w:tcPr>
            <w:tcW w:w="1276"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12</w:t>
            </w:r>
          </w:p>
        </w:tc>
        <w:tc>
          <w:tcPr>
            <w:tcW w:w="992"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35,3</w:t>
            </w:r>
          </w:p>
        </w:tc>
        <w:tc>
          <w:tcPr>
            <w:tcW w:w="2239" w:type="dxa"/>
          </w:tcPr>
          <w:p w:rsidR="000152A8" w:rsidRPr="003E2C78" w:rsidRDefault="000152A8" w:rsidP="000152A8">
            <w:pPr>
              <w:jc w:val="center"/>
              <w:rPr>
                <w:rFonts w:ascii="Times New Roman" w:eastAsia="Calibri" w:hAnsi="Times New Roman" w:cs="Times New Roman"/>
                <w:sz w:val="24"/>
                <w:szCs w:val="24"/>
                <w:lang w:val="uk-UA"/>
              </w:rPr>
            </w:pPr>
            <w:r w:rsidRPr="003E2C78">
              <w:rPr>
                <w:rFonts w:ascii="Times New Roman" w:eastAsia="Calibri" w:hAnsi="Times New Roman" w:cs="Times New Roman"/>
                <w:sz w:val="24"/>
                <w:szCs w:val="24"/>
                <w:lang w:val="uk-UA"/>
              </w:rPr>
              <w:t>1,778 (р=0,038)</w:t>
            </w:r>
          </w:p>
        </w:tc>
      </w:tr>
    </w:tbl>
    <w:p w:rsidR="000152A8" w:rsidRDefault="000152A8" w:rsidP="000152A8">
      <w:pPr>
        <w:spacing w:line="360" w:lineRule="auto"/>
        <w:rPr>
          <w:rFonts w:ascii="Times New Roman" w:eastAsia="Calibri" w:hAnsi="Times New Roman" w:cs="Times New Roman"/>
          <w:b/>
          <w:sz w:val="28"/>
          <w:szCs w:val="28"/>
          <w:lang w:val="uk-UA"/>
        </w:rPr>
      </w:pPr>
    </w:p>
    <w:p w:rsidR="000152A8" w:rsidRDefault="000152A8" w:rsidP="000152A8">
      <w:pPr>
        <w:spacing w:line="360" w:lineRule="auto"/>
        <w:ind w:firstLine="708"/>
        <w:jc w:val="both"/>
        <w:rPr>
          <w:rFonts w:ascii="Times New Roman" w:eastAsia="Calibri" w:hAnsi="Times New Roman" w:cs="Times New Roman"/>
          <w:sz w:val="28"/>
          <w:szCs w:val="28"/>
          <w:lang w:val="uk-UA"/>
        </w:rPr>
      </w:pPr>
      <w:r w:rsidRPr="00CF5CD7">
        <w:rPr>
          <w:rFonts w:ascii="Times New Roman" w:eastAsia="Calibri" w:hAnsi="Times New Roman" w:cs="Times New Roman"/>
          <w:sz w:val="28"/>
          <w:szCs w:val="28"/>
          <w:lang w:val="uk-UA"/>
        </w:rPr>
        <w:t>На основі аналі</w:t>
      </w:r>
      <w:r>
        <w:rPr>
          <w:rFonts w:ascii="Times New Roman" w:eastAsia="Calibri" w:hAnsi="Times New Roman" w:cs="Times New Roman"/>
          <w:sz w:val="28"/>
          <w:szCs w:val="28"/>
          <w:lang w:val="uk-UA"/>
        </w:rPr>
        <w:t xml:space="preserve">зу отриманих даних можна зазначити, що статистично значущі зміни відбулись за наступними показниками: автономія, пізнавальні потреби, </w:t>
      </w:r>
      <w:proofErr w:type="spellStart"/>
      <w:r>
        <w:rPr>
          <w:rFonts w:ascii="Times New Roman" w:eastAsia="Calibri" w:hAnsi="Times New Roman" w:cs="Times New Roman"/>
          <w:sz w:val="28"/>
          <w:szCs w:val="28"/>
          <w:lang w:val="uk-UA"/>
        </w:rPr>
        <w:t>аутосимпатія</w:t>
      </w:r>
      <w:proofErr w:type="spellEnd"/>
      <w:r>
        <w:rPr>
          <w:rFonts w:ascii="Times New Roman" w:eastAsia="Calibri" w:hAnsi="Times New Roman" w:cs="Times New Roman"/>
          <w:sz w:val="28"/>
          <w:szCs w:val="28"/>
          <w:lang w:val="uk-UA"/>
        </w:rPr>
        <w:t xml:space="preserve">, самопізнання, контактність та погляд на природу людини, що вказує на певну ефективність запропонованої програми. Також можна припустити, що використаних вправ та техніки </w:t>
      </w:r>
      <w:proofErr w:type="spellStart"/>
      <w:r>
        <w:rPr>
          <w:rFonts w:ascii="Times New Roman" w:eastAsia="Calibri" w:hAnsi="Times New Roman" w:cs="Times New Roman"/>
          <w:sz w:val="28"/>
          <w:szCs w:val="28"/>
          <w:lang w:val="uk-UA"/>
        </w:rPr>
        <w:t>метаплан</w:t>
      </w:r>
      <w:proofErr w:type="spellEnd"/>
      <w:r>
        <w:rPr>
          <w:rFonts w:ascii="Times New Roman" w:eastAsia="Calibri" w:hAnsi="Times New Roman" w:cs="Times New Roman"/>
          <w:sz w:val="28"/>
          <w:szCs w:val="28"/>
          <w:lang w:val="uk-UA"/>
        </w:rPr>
        <w:t xml:space="preserve"> карт під час проведення профілактичної програми були влучними і доцільними.</w:t>
      </w:r>
    </w:p>
    <w:p w:rsidR="000152A8" w:rsidRDefault="000152A8" w:rsidP="000152A8">
      <w:pPr>
        <w:spacing w:line="360" w:lineRule="auto"/>
        <w:rPr>
          <w:rFonts w:ascii="Times New Roman" w:eastAsia="Calibri" w:hAnsi="Times New Roman" w:cs="Times New Roman"/>
          <w:b/>
          <w:sz w:val="28"/>
          <w:szCs w:val="28"/>
          <w:lang w:val="uk-UA"/>
        </w:rPr>
      </w:pPr>
    </w:p>
    <w:p w:rsidR="000152A8" w:rsidRDefault="000152A8" w:rsidP="000152A8">
      <w:pPr>
        <w:spacing w:line="360" w:lineRule="auto"/>
        <w:rPr>
          <w:rFonts w:ascii="Times New Roman" w:eastAsia="Calibri" w:hAnsi="Times New Roman" w:cs="Times New Roman"/>
          <w:b/>
          <w:sz w:val="28"/>
          <w:szCs w:val="28"/>
          <w:lang w:val="uk-UA"/>
        </w:rPr>
      </w:pPr>
      <w:r w:rsidRPr="00116C23">
        <w:rPr>
          <w:rFonts w:ascii="Times New Roman" w:hAnsi="Times New Roman" w:cs="Times New Roman"/>
          <w:noProof/>
          <w:sz w:val="28"/>
          <w:szCs w:val="28"/>
          <w:lang w:eastAsia="ru-RU"/>
        </w:rPr>
        <w:lastRenderedPageBreak/>
        <w:drawing>
          <wp:inline distT="0" distB="0" distL="0" distR="0">
            <wp:extent cx="5932805" cy="3028950"/>
            <wp:effectExtent l="19050" t="0" r="10795" b="0"/>
            <wp:docPr id="232" name="Диаграмма 2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152A8" w:rsidRDefault="000152A8" w:rsidP="000152A8">
      <w:pPr>
        <w:spacing w:line="360" w:lineRule="auto"/>
        <w:jc w:val="center"/>
        <w:rPr>
          <w:rFonts w:ascii="Times New Roman" w:eastAsia="Calibri" w:hAnsi="Times New Roman" w:cs="Times New Roman"/>
          <w:b/>
          <w:sz w:val="28"/>
          <w:szCs w:val="28"/>
          <w:lang w:val="uk-UA"/>
        </w:rPr>
      </w:pPr>
      <w:r w:rsidRPr="00DA12B5">
        <w:rPr>
          <w:rFonts w:ascii="Times New Roman" w:eastAsia="Calibri" w:hAnsi="Times New Roman" w:cs="Times New Roman"/>
          <w:sz w:val="28"/>
          <w:szCs w:val="28"/>
          <w:lang w:val="uk-UA"/>
        </w:rPr>
        <w:t>Рис.3.2.</w:t>
      </w:r>
      <w:r>
        <w:rPr>
          <w:rFonts w:ascii="Times New Roman" w:eastAsia="Calibri" w:hAnsi="Times New Roman" w:cs="Times New Roman"/>
          <w:b/>
          <w:sz w:val="28"/>
          <w:szCs w:val="28"/>
          <w:lang w:val="uk-UA"/>
        </w:rPr>
        <w:t xml:space="preserve"> Порівняння результатів дослідження самоактуалізації</w:t>
      </w:r>
    </w:p>
    <w:p w:rsidR="000152A8" w:rsidRDefault="000152A8" w:rsidP="000152A8">
      <w:pPr>
        <w:spacing w:line="360" w:lineRule="auto"/>
        <w:ind w:firstLine="708"/>
        <w:jc w:val="both"/>
        <w:rPr>
          <w:rFonts w:ascii="Times New Roman" w:eastAsia="Calibri" w:hAnsi="Times New Roman" w:cs="Times New Roman"/>
          <w:sz w:val="28"/>
          <w:szCs w:val="28"/>
          <w:lang w:val="uk-UA"/>
        </w:rPr>
      </w:pPr>
    </w:p>
    <w:p w:rsidR="000152A8" w:rsidRDefault="000152A8" w:rsidP="000152A8">
      <w:pPr>
        <w:spacing w:line="360" w:lineRule="auto"/>
        <w:ind w:firstLine="70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Порівняння </w:t>
      </w:r>
      <w:r w:rsidRPr="007E55B5">
        <w:rPr>
          <w:rFonts w:ascii="Times New Roman" w:eastAsia="Calibri" w:hAnsi="Times New Roman" w:cs="Times New Roman"/>
          <w:sz w:val="28"/>
          <w:szCs w:val="28"/>
          <w:lang w:val="uk-UA"/>
        </w:rPr>
        <w:t xml:space="preserve">показників </w:t>
      </w:r>
      <w:r>
        <w:rPr>
          <w:rFonts w:ascii="Times New Roman" w:eastAsia="Calibri" w:hAnsi="Times New Roman" w:cs="Times New Roman"/>
          <w:sz w:val="28"/>
          <w:szCs w:val="28"/>
          <w:lang w:val="uk-UA"/>
        </w:rPr>
        <w:t xml:space="preserve">результатів дослідження </w:t>
      </w:r>
      <w:r w:rsidRPr="00E52B78">
        <w:rPr>
          <w:rFonts w:ascii="Times New Roman" w:eastAsia="Calibri" w:hAnsi="Times New Roman" w:cs="Times New Roman"/>
          <w:b/>
          <w:i/>
          <w:sz w:val="28"/>
          <w:szCs w:val="28"/>
          <w:lang w:val="uk-UA"/>
        </w:rPr>
        <w:t xml:space="preserve">захисних механізмів </w:t>
      </w:r>
      <w:r>
        <w:rPr>
          <w:rFonts w:ascii="Times New Roman" w:eastAsia="Calibri" w:hAnsi="Times New Roman" w:cs="Times New Roman"/>
          <w:sz w:val="28"/>
          <w:szCs w:val="28"/>
          <w:lang w:val="uk-UA"/>
        </w:rPr>
        <w:t>представлені у таблиці 3.3. та рисунку 3.3.</w:t>
      </w:r>
    </w:p>
    <w:p w:rsidR="000152A8" w:rsidRPr="00036EC3" w:rsidRDefault="000152A8" w:rsidP="000152A8">
      <w:pPr>
        <w:spacing w:line="360" w:lineRule="auto"/>
        <w:jc w:val="right"/>
        <w:rPr>
          <w:rFonts w:ascii="Times New Roman" w:eastAsia="Calibri" w:hAnsi="Times New Roman" w:cs="Times New Roman"/>
          <w:sz w:val="28"/>
          <w:szCs w:val="28"/>
          <w:lang w:val="uk-UA"/>
        </w:rPr>
      </w:pPr>
      <w:r w:rsidRPr="00036EC3">
        <w:rPr>
          <w:rFonts w:ascii="Times New Roman" w:eastAsia="Calibri" w:hAnsi="Times New Roman" w:cs="Times New Roman"/>
          <w:sz w:val="28"/>
          <w:szCs w:val="28"/>
          <w:lang w:val="uk-UA"/>
        </w:rPr>
        <w:t>Таблиця 3.3</w:t>
      </w:r>
      <w:r>
        <w:rPr>
          <w:rFonts w:ascii="Times New Roman" w:eastAsia="Calibri" w:hAnsi="Times New Roman" w:cs="Times New Roman"/>
          <w:sz w:val="28"/>
          <w:szCs w:val="28"/>
          <w:lang w:val="uk-UA"/>
        </w:rPr>
        <w:t>.</w:t>
      </w:r>
    </w:p>
    <w:tbl>
      <w:tblPr>
        <w:tblStyle w:val="41"/>
        <w:tblW w:w="0" w:type="auto"/>
        <w:tblLayout w:type="fixed"/>
        <w:tblLook w:val="04A0" w:firstRow="1" w:lastRow="0" w:firstColumn="1" w:lastColumn="0" w:noHBand="0" w:noVBand="1"/>
      </w:tblPr>
      <w:tblGrid>
        <w:gridCol w:w="421"/>
        <w:gridCol w:w="2126"/>
        <w:gridCol w:w="1417"/>
        <w:gridCol w:w="1134"/>
        <w:gridCol w:w="1418"/>
        <w:gridCol w:w="992"/>
        <w:gridCol w:w="2239"/>
      </w:tblGrid>
      <w:tr w:rsidR="000152A8" w:rsidRPr="008D6410" w:rsidTr="00FA54C3">
        <w:tc>
          <w:tcPr>
            <w:tcW w:w="421" w:type="dxa"/>
          </w:tcPr>
          <w:p w:rsidR="000152A8" w:rsidRPr="008D6410" w:rsidRDefault="000152A8" w:rsidP="000152A8">
            <w:pPr>
              <w:jc w:val="both"/>
              <w:rPr>
                <w:rFonts w:ascii="Times New Roman" w:eastAsia="Calibri" w:hAnsi="Times New Roman" w:cs="Times New Roman"/>
                <w:sz w:val="24"/>
                <w:szCs w:val="24"/>
                <w:lang w:val="uk-UA"/>
              </w:rPr>
            </w:pPr>
            <w:r w:rsidRPr="008D6410">
              <w:rPr>
                <w:rFonts w:ascii="Times New Roman" w:eastAsia="Calibri" w:hAnsi="Times New Roman" w:cs="Times New Roman"/>
                <w:sz w:val="24"/>
                <w:szCs w:val="24"/>
                <w:lang w:val="uk-UA"/>
              </w:rPr>
              <w:t>№</w:t>
            </w:r>
          </w:p>
        </w:tc>
        <w:tc>
          <w:tcPr>
            <w:tcW w:w="2126"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Назва захисного механізму</w:t>
            </w:r>
          </w:p>
        </w:tc>
        <w:tc>
          <w:tcPr>
            <w:tcW w:w="1417" w:type="dxa"/>
          </w:tcPr>
          <w:p w:rsidR="000152A8"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Н</w:t>
            </w:r>
            <w:r w:rsidRPr="008D6410">
              <w:rPr>
                <w:rFonts w:ascii="Times New Roman" w:eastAsia="Calibri" w:hAnsi="Times New Roman" w:cs="Times New Roman"/>
                <w:sz w:val="24"/>
                <w:szCs w:val="24"/>
                <w:lang w:val="uk-UA"/>
              </w:rPr>
              <w:t>а початку</w:t>
            </w:r>
            <w:r>
              <w:rPr>
                <w:rFonts w:ascii="Times New Roman" w:eastAsia="Calibri" w:hAnsi="Times New Roman" w:cs="Times New Roman"/>
                <w:sz w:val="24"/>
                <w:szCs w:val="24"/>
                <w:lang w:val="uk-UA"/>
              </w:rPr>
              <w:t xml:space="preserve"> експерименту </w:t>
            </w:r>
          </w:p>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Кількість</w:t>
            </w:r>
          </w:p>
        </w:tc>
        <w:tc>
          <w:tcPr>
            <w:tcW w:w="1134" w:type="dxa"/>
          </w:tcPr>
          <w:p w:rsidR="000152A8"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Н</w:t>
            </w:r>
            <w:r w:rsidRPr="008D6410">
              <w:rPr>
                <w:rFonts w:ascii="Times New Roman" w:eastAsia="Calibri" w:hAnsi="Times New Roman" w:cs="Times New Roman"/>
                <w:sz w:val="24"/>
                <w:szCs w:val="24"/>
                <w:lang w:val="uk-UA"/>
              </w:rPr>
              <w:t xml:space="preserve">а початку експерименту </w:t>
            </w:r>
          </w:p>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c>
          <w:tcPr>
            <w:tcW w:w="1418"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Наприкінці експерименту Кількість</w:t>
            </w:r>
          </w:p>
        </w:tc>
        <w:tc>
          <w:tcPr>
            <w:tcW w:w="992"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Н</w:t>
            </w:r>
            <w:r w:rsidRPr="008D6410">
              <w:rPr>
                <w:rFonts w:ascii="Times New Roman" w:eastAsia="Calibri" w:hAnsi="Times New Roman" w:cs="Times New Roman"/>
                <w:sz w:val="24"/>
                <w:szCs w:val="24"/>
                <w:lang w:val="uk-UA"/>
              </w:rPr>
              <w:t>априкінці експерименту</w:t>
            </w:r>
          </w:p>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c>
          <w:tcPr>
            <w:tcW w:w="2239" w:type="dxa"/>
          </w:tcPr>
          <w:p w:rsidR="000152A8" w:rsidRPr="008D6410" w:rsidRDefault="000152A8" w:rsidP="000152A8">
            <w:pPr>
              <w:jc w:val="center"/>
              <w:rPr>
                <w:rFonts w:ascii="Times New Roman" w:eastAsia="Calibri" w:hAnsi="Times New Roman" w:cs="Times New Roman"/>
                <w:sz w:val="24"/>
                <w:szCs w:val="24"/>
                <w:lang w:val="uk-UA"/>
              </w:rPr>
            </w:pPr>
            <w:r w:rsidRPr="008D6410">
              <w:rPr>
                <w:rFonts w:ascii="Times New Roman" w:eastAsia="Calibri" w:hAnsi="Times New Roman" w:cs="Times New Roman"/>
                <w:sz w:val="24"/>
                <w:szCs w:val="24"/>
                <w:lang w:val="uk-UA"/>
              </w:rPr>
              <w:t>Критерій</w:t>
            </w:r>
          </w:p>
          <w:p w:rsidR="000152A8" w:rsidRPr="008D6410" w:rsidRDefault="000152A8" w:rsidP="000152A8">
            <w:pPr>
              <w:jc w:val="center"/>
              <w:rPr>
                <w:rFonts w:ascii="Times New Roman" w:eastAsia="Calibri" w:hAnsi="Times New Roman" w:cs="Times New Roman"/>
                <w:sz w:val="24"/>
                <w:szCs w:val="24"/>
                <w:lang w:val="uk-UA"/>
              </w:rPr>
            </w:pPr>
            <w:r w:rsidRPr="008D6410">
              <w:rPr>
                <w:rFonts w:ascii="Times New Roman" w:eastAsia="Calibri" w:hAnsi="Times New Roman" w:cs="Times New Roman"/>
                <w:sz w:val="24"/>
                <w:szCs w:val="24"/>
                <w:lang w:val="uk-UA"/>
              </w:rPr>
              <w:t>Фішера</w:t>
            </w:r>
          </w:p>
          <w:p w:rsidR="000152A8" w:rsidRPr="008D6410" w:rsidRDefault="000152A8" w:rsidP="000152A8">
            <w:pPr>
              <w:jc w:val="center"/>
              <w:rPr>
                <w:rFonts w:ascii="Times New Roman" w:eastAsia="Calibri" w:hAnsi="Times New Roman" w:cs="Times New Roman"/>
                <w:sz w:val="24"/>
                <w:szCs w:val="24"/>
                <w:lang w:val="uk-UA"/>
              </w:rPr>
            </w:pPr>
            <w:r w:rsidRPr="008D6410">
              <w:rPr>
                <w:rFonts w:ascii="Times New Roman" w:eastAsia="Calibri" w:hAnsi="Times New Roman" w:cs="Times New Roman"/>
                <w:sz w:val="24"/>
                <w:szCs w:val="24"/>
                <w:lang w:val="uk-UA"/>
              </w:rPr>
              <w:t>φ</w:t>
            </w:r>
          </w:p>
          <w:p w:rsidR="000152A8" w:rsidRPr="008D6410" w:rsidRDefault="000152A8" w:rsidP="000152A8">
            <w:pPr>
              <w:jc w:val="center"/>
              <w:rPr>
                <w:rFonts w:ascii="Times New Roman" w:eastAsia="Calibri" w:hAnsi="Times New Roman" w:cs="Times New Roman"/>
                <w:sz w:val="24"/>
                <w:szCs w:val="24"/>
                <w:lang w:val="uk-UA"/>
              </w:rPr>
            </w:pPr>
            <w:r w:rsidRPr="008D6410">
              <w:rPr>
                <w:rFonts w:ascii="Times New Roman" w:eastAsia="Calibri" w:hAnsi="Times New Roman" w:cs="Times New Roman"/>
                <w:sz w:val="24"/>
                <w:szCs w:val="24"/>
                <w:lang w:val="uk-UA"/>
              </w:rPr>
              <w:t xml:space="preserve">1,64≤φ </w:t>
            </w:r>
            <w:proofErr w:type="spellStart"/>
            <w:r w:rsidRPr="008D6410">
              <w:rPr>
                <w:rFonts w:ascii="Times New Roman" w:eastAsia="Calibri" w:hAnsi="Times New Roman" w:cs="Times New Roman"/>
                <w:sz w:val="24"/>
                <w:szCs w:val="24"/>
                <w:lang w:val="uk-UA"/>
              </w:rPr>
              <w:t>кр</w:t>
            </w:r>
            <w:proofErr w:type="spellEnd"/>
            <w:r w:rsidRPr="008D6410">
              <w:rPr>
                <w:rFonts w:ascii="Times New Roman" w:eastAsia="Calibri" w:hAnsi="Times New Roman" w:cs="Times New Roman"/>
                <w:sz w:val="24"/>
                <w:szCs w:val="24"/>
                <w:lang w:val="uk-UA"/>
              </w:rPr>
              <w:t>. ≤2,31</w:t>
            </w:r>
          </w:p>
        </w:tc>
      </w:tr>
      <w:tr w:rsidR="000152A8" w:rsidRPr="008D6410" w:rsidTr="00FA54C3">
        <w:tc>
          <w:tcPr>
            <w:tcW w:w="421" w:type="dxa"/>
          </w:tcPr>
          <w:p w:rsidR="000152A8" w:rsidRPr="008D6410" w:rsidRDefault="000152A8" w:rsidP="000152A8">
            <w:pPr>
              <w:jc w:val="center"/>
              <w:rPr>
                <w:rFonts w:ascii="Times New Roman" w:eastAsia="Calibri" w:hAnsi="Times New Roman" w:cs="Times New Roman"/>
                <w:sz w:val="24"/>
                <w:szCs w:val="24"/>
                <w:lang w:val="uk-UA"/>
              </w:rPr>
            </w:pPr>
            <w:r w:rsidRPr="008D6410">
              <w:rPr>
                <w:rFonts w:ascii="Times New Roman" w:eastAsia="Calibri" w:hAnsi="Times New Roman" w:cs="Times New Roman"/>
                <w:sz w:val="24"/>
                <w:szCs w:val="24"/>
                <w:lang w:val="uk-UA"/>
              </w:rPr>
              <w:t>1</w:t>
            </w:r>
          </w:p>
        </w:tc>
        <w:tc>
          <w:tcPr>
            <w:tcW w:w="2126"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Витіснення</w:t>
            </w:r>
          </w:p>
        </w:tc>
        <w:tc>
          <w:tcPr>
            <w:tcW w:w="1417"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15</w:t>
            </w:r>
          </w:p>
        </w:tc>
        <w:tc>
          <w:tcPr>
            <w:tcW w:w="1134"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16,30</w:t>
            </w:r>
          </w:p>
        </w:tc>
        <w:tc>
          <w:tcPr>
            <w:tcW w:w="1418"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6</w:t>
            </w:r>
          </w:p>
        </w:tc>
        <w:tc>
          <w:tcPr>
            <w:tcW w:w="992"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17,64</w:t>
            </w:r>
          </w:p>
        </w:tc>
        <w:tc>
          <w:tcPr>
            <w:tcW w:w="2239" w:type="dxa"/>
          </w:tcPr>
          <w:p w:rsidR="000152A8" w:rsidRPr="00A668BC" w:rsidRDefault="000152A8" w:rsidP="000152A8">
            <w:pPr>
              <w:jc w:val="center"/>
              <w:rPr>
                <w:rFonts w:ascii="Times New Roman" w:eastAsia="Calibri" w:hAnsi="Times New Roman" w:cs="Times New Roman"/>
                <w:sz w:val="24"/>
                <w:szCs w:val="24"/>
                <w:lang w:val="uk-UA"/>
              </w:rPr>
            </w:pPr>
            <w:r w:rsidRPr="00A668BC">
              <w:rPr>
                <w:rFonts w:ascii="Times New Roman" w:eastAsia="Calibri" w:hAnsi="Times New Roman" w:cs="Times New Roman"/>
                <w:sz w:val="24"/>
                <w:szCs w:val="24"/>
                <w:lang w:val="uk-UA"/>
              </w:rPr>
              <w:t>0,174</w:t>
            </w:r>
            <w:r>
              <w:rPr>
                <w:rFonts w:ascii="Times New Roman" w:eastAsia="Calibri" w:hAnsi="Times New Roman" w:cs="Times New Roman"/>
                <w:sz w:val="24"/>
                <w:szCs w:val="24"/>
                <w:lang w:val="uk-UA"/>
              </w:rPr>
              <w:t xml:space="preserve"> </w:t>
            </w:r>
          </w:p>
        </w:tc>
      </w:tr>
      <w:tr w:rsidR="000152A8" w:rsidRPr="008D6410" w:rsidTr="00FA54C3">
        <w:tc>
          <w:tcPr>
            <w:tcW w:w="421" w:type="dxa"/>
          </w:tcPr>
          <w:p w:rsidR="000152A8" w:rsidRPr="008D6410" w:rsidRDefault="000152A8" w:rsidP="000152A8">
            <w:pPr>
              <w:jc w:val="center"/>
              <w:rPr>
                <w:rFonts w:ascii="Times New Roman" w:eastAsia="Calibri" w:hAnsi="Times New Roman" w:cs="Times New Roman"/>
                <w:sz w:val="24"/>
                <w:szCs w:val="24"/>
                <w:lang w:val="uk-UA"/>
              </w:rPr>
            </w:pPr>
            <w:r w:rsidRPr="008D6410">
              <w:rPr>
                <w:rFonts w:ascii="Times New Roman" w:eastAsia="Calibri" w:hAnsi="Times New Roman" w:cs="Times New Roman"/>
                <w:sz w:val="24"/>
                <w:szCs w:val="24"/>
                <w:lang w:val="uk-UA"/>
              </w:rPr>
              <w:t>2</w:t>
            </w:r>
          </w:p>
        </w:tc>
        <w:tc>
          <w:tcPr>
            <w:tcW w:w="2126"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Регресія</w:t>
            </w:r>
          </w:p>
        </w:tc>
        <w:tc>
          <w:tcPr>
            <w:tcW w:w="1417"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17</w:t>
            </w:r>
          </w:p>
        </w:tc>
        <w:tc>
          <w:tcPr>
            <w:tcW w:w="1134"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18,47</w:t>
            </w:r>
          </w:p>
        </w:tc>
        <w:tc>
          <w:tcPr>
            <w:tcW w:w="1418"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w:t>
            </w:r>
          </w:p>
        </w:tc>
        <w:tc>
          <w:tcPr>
            <w:tcW w:w="992"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8,82</w:t>
            </w:r>
          </w:p>
        </w:tc>
        <w:tc>
          <w:tcPr>
            <w:tcW w:w="2239" w:type="dxa"/>
          </w:tcPr>
          <w:p w:rsidR="000152A8" w:rsidRPr="00A668BC" w:rsidRDefault="000152A8" w:rsidP="000152A8">
            <w:pPr>
              <w:jc w:val="center"/>
              <w:rPr>
                <w:rFonts w:ascii="Times New Roman" w:eastAsia="Calibri" w:hAnsi="Times New Roman" w:cs="Times New Roman"/>
                <w:sz w:val="24"/>
                <w:szCs w:val="24"/>
                <w:lang w:val="uk-UA"/>
              </w:rPr>
            </w:pPr>
            <w:r w:rsidRPr="00A668BC">
              <w:rPr>
                <w:rFonts w:ascii="Times New Roman" w:eastAsia="Calibri" w:hAnsi="Times New Roman" w:cs="Times New Roman"/>
                <w:sz w:val="24"/>
                <w:szCs w:val="24"/>
                <w:lang w:val="uk-UA"/>
              </w:rPr>
              <w:t xml:space="preserve">1,420 </w:t>
            </w:r>
          </w:p>
        </w:tc>
      </w:tr>
      <w:tr w:rsidR="000152A8" w:rsidRPr="008D6410" w:rsidTr="00FA54C3">
        <w:tc>
          <w:tcPr>
            <w:tcW w:w="421" w:type="dxa"/>
          </w:tcPr>
          <w:p w:rsidR="000152A8" w:rsidRPr="008D6410" w:rsidRDefault="000152A8" w:rsidP="000152A8">
            <w:pPr>
              <w:jc w:val="center"/>
              <w:rPr>
                <w:rFonts w:ascii="Times New Roman" w:eastAsia="Calibri" w:hAnsi="Times New Roman" w:cs="Times New Roman"/>
                <w:sz w:val="24"/>
                <w:szCs w:val="24"/>
                <w:lang w:val="uk-UA"/>
              </w:rPr>
            </w:pPr>
            <w:r w:rsidRPr="008D6410">
              <w:rPr>
                <w:rFonts w:ascii="Times New Roman" w:eastAsia="Calibri" w:hAnsi="Times New Roman" w:cs="Times New Roman"/>
                <w:sz w:val="24"/>
                <w:szCs w:val="24"/>
                <w:lang w:val="uk-UA"/>
              </w:rPr>
              <w:t>3</w:t>
            </w:r>
          </w:p>
        </w:tc>
        <w:tc>
          <w:tcPr>
            <w:tcW w:w="2126"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Заміщення</w:t>
            </w:r>
          </w:p>
        </w:tc>
        <w:tc>
          <w:tcPr>
            <w:tcW w:w="1417"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w:t>
            </w:r>
          </w:p>
        </w:tc>
        <w:tc>
          <w:tcPr>
            <w:tcW w:w="1134"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3,26</w:t>
            </w:r>
          </w:p>
        </w:tc>
        <w:tc>
          <w:tcPr>
            <w:tcW w:w="1418"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w:t>
            </w:r>
          </w:p>
        </w:tc>
        <w:tc>
          <w:tcPr>
            <w:tcW w:w="992"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8,82</w:t>
            </w:r>
          </w:p>
        </w:tc>
        <w:tc>
          <w:tcPr>
            <w:tcW w:w="2239" w:type="dxa"/>
          </w:tcPr>
          <w:p w:rsidR="000152A8" w:rsidRPr="009A3439" w:rsidRDefault="000152A8" w:rsidP="000152A8">
            <w:pPr>
              <w:jc w:val="center"/>
              <w:rPr>
                <w:rFonts w:ascii="Times New Roman" w:eastAsia="Calibri" w:hAnsi="Times New Roman" w:cs="Times New Roman"/>
                <w:sz w:val="24"/>
                <w:szCs w:val="24"/>
                <w:lang w:val="uk-UA"/>
              </w:rPr>
            </w:pPr>
            <w:r w:rsidRPr="009A3439">
              <w:rPr>
                <w:rFonts w:ascii="Times New Roman" w:eastAsia="Calibri" w:hAnsi="Times New Roman" w:cs="Times New Roman"/>
                <w:sz w:val="24"/>
                <w:szCs w:val="24"/>
                <w:lang w:val="uk-UA"/>
              </w:rPr>
              <w:t xml:space="preserve">1,205 </w:t>
            </w:r>
          </w:p>
        </w:tc>
      </w:tr>
      <w:tr w:rsidR="000152A8" w:rsidRPr="008D6410" w:rsidTr="00FA54C3">
        <w:tc>
          <w:tcPr>
            <w:tcW w:w="421" w:type="dxa"/>
          </w:tcPr>
          <w:p w:rsidR="000152A8" w:rsidRPr="008D6410" w:rsidRDefault="000152A8" w:rsidP="000152A8">
            <w:pPr>
              <w:jc w:val="center"/>
              <w:rPr>
                <w:rFonts w:ascii="Times New Roman" w:eastAsia="Calibri" w:hAnsi="Times New Roman" w:cs="Times New Roman"/>
                <w:sz w:val="24"/>
                <w:szCs w:val="24"/>
                <w:lang w:val="uk-UA"/>
              </w:rPr>
            </w:pPr>
            <w:r w:rsidRPr="008D6410">
              <w:rPr>
                <w:rFonts w:ascii="Times New Roman" w:eastAsia="Calibri" w:hAnsi="Times New Roman" w:cs="Times New Roman"/>
                <w:sz w:val="24"/>
                <w:szCs w:val="24"/>
                <w:lang w:val="uk-UA"/>
              </w:rPr>
              <w:t>4</w:t>
            </w:r>
          </w:p>
        </w:tc>
        <w:tc>
          <w:tcPr>
            <w:tcW w:w="2126"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Заперечення</w:t>
            </w:r>
          </w:p>
        </w:tc>
        <w:tc>
          <w:tcPr>
            <w:tcW w:w="1417"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8</w:t>
            </w:r>
          </w:p>
        </w:tc>
        <w:tc>
          <w:tcPr>
            <w:tcW w:w="1134"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8,69</w:t>
            </w:r>
          </w:p>
        </w:tc>
        <w:tc>
          <w:tcPr>
            <w:tcW w:w="1418"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w:t>
            </w:r>
          </w:p>
        </w:tc>
        <w:tc>
          <w:tcPr>
            <w:tcW w:w="992"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14,70</w:t>
            </w:r>
          </w:p>
        </w:tc>
        <w:tc>
          <w:tcPr>
            <w:tcW w:w="2239" w:type="dxa"/>
          </w:tcPr>
          <w:p w:rsidR="000152A8" w:rsidRPr="00626844" w:rsidRDefault="000152A8" w:rsidP="000152A8">
            <w:pPr>
              <w:jc w:val="center"/>
              <w:rPr>
                <w:rFonts w:ascii="Times New Roman" w:eastAsia="Calibri" w:hAnsi="Times New Roman" w:cs="Times New Roman"/>
                <w:sz w:val="24"/>
                <w:szCs w:val="24"/>
                <w:lang w:val="uk-UA"/>
              </w:rPr>
            </w:pPr>
            <w:r w:rsidRPr="00626844">
              <w:rPr>
                <w:rFonts w:ascii="Times New Roman" w:eastAsia="Calibri" w:hAnsi="Times New Roman" w:cs="Times New Roman"/>
                <w:sz w:val="24"/>
                <w:szCs w:val="24"/>
                <w:lang w:val="uk-UA"/>
              </w:rPr>
              <w:t>0,956</w:t>
            </w:r>
            <w:r>
              <w:rPr>
                <w:rFonts w:ascii="Times New Roman" w:eastAsia="Calibri" w:hAnsi="Times New Roman" w:cs="Times New Roman"/>
                <w:sz w:val="24"/>
                <w:szCs w:val="24"/>
                <w:lang w:val="uk-UA"/>
              </w:rPr>
              <w:t xml:space="preserve"> </w:t>
            </w:r>
          </w:p>
        </w:tc>
      </w:tr>
      <w:tr w:rsidR="000152A8" w:rsidRPr="008D6410" w:rsidTr="00FA54C3">
        <w:tc>
          <w:tcPr>
            <w:tcW w:w="421"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w:t>
            </w:r>
          </w:p>
        </w:tc>
        <w:tc>
          <w:tcPr>
            <w:tcW w:w="2126" w:type="dxa"/>
          </w:tcPr>
          <w:p w:rsidR="000152A8"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Проекція</w:t>
            </w:r>
          </w:p>
        </w:tc>
        <w:tc>
          <w:tcPr>
            <w:tcW w:w="1417"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30</w:t>
            </w:r>
          </w:p>
        </w:tc>
        <w:tc>
          <w:tcPr>
            <w:tcW w:w="1134"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32,60</w:t>
            </w:r>
          </w:p>
        </w:tc>
        <w:tc>
          <w:tcPr>
            <w:tcW w:w="1418"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w:t>
            </w:r>
          </w:p>
        </w:tc>
        <w:tc>
          <w:tcPr>
            <w:tcW w:w="992"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14,70</w:t>
            </w:r>
          </w:p>
        </w:tc>
        <w:tc>
          <w:tcPr>
            <w:tcW w:w="2239" w:type="dxa"/>
          </w:tcPr>
          <w:p w:rsidR="000152A8" w:rsidRPr="00666C42" w:rsidRDefault="000152A8" w:rsidP="000152A8">
            <w:pPr>
              <w:rPr>
                <w:rFonts w:ascii="Times New Roman" w:eastAsia="Calibri" w:hAnsi="Times New Roman" w:cs="Times New Roman"/>
                <w:sz w:val="24"/>
                <w:szCs w:val="24"/>
                <w:lang w:val="uk-UA"/>
              </w:rPr>
            </w:pPr>
            <w:r w:rsidRPr="00666C42">
              <w:rPr>
                <w:rFonts w:ascii="Times New Roman" w:eastAsia="Calibri" w:hAnsi="Times New Roman" w:cs="Times New Roman"/>
                <w:sz w:val="24"/>
                <w:szCs w:val="24"/>
                <w:lang w:val="uk-UA"/>
              </w:rPr>
              <w:t>2,132(р=0,016)</w:t>
            </w:r>
          </w:p>
        </w:tc>
      </w:tr>
      <w:tr w:rsidR="000152A8" w:rsidRPr="008D6410" w:rsidTr="00FA54C3">
        <w:tc>
          <w:tcPr>
            <w:tcW w:w="421"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6</w:t>
            </w:r>
          </w:p>
        </w:tc>
        <w:tc>
          <w:tcPr>
            <w:tcW w:w="2126" w:type="dxa"/>
          </w:tcPr>
          <w:p w:rsidR="000152A8"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Компенсація</w:t>
            </w:r>
          </w:p>
        </w:tc>
        <w:tc>
          <w:tcPr>
            <w:tcW w:w="1417"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w:t>
            </w:r>
          </w:p>
        </w:tc>
        <w:tc>
          <w:tcPr>
            <w:tcW w:w="1134"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4,34</w:t>
            </w:r>
          </w:p>
        </w:tc>
        <w:tc>
          <w:tcPr>
            <w:tcW w:w="1418"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w:t>
            </w:r>
          </w:p>
        </w:tc>
        <w:tc>
          <w:tcPr>
            <w:tcW w:w="992"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14,70</w:t>
            </w:r>
          </w:p>
        </w:tc>
        <w:tc>
          <w:tcPr>
            <w:tcW w:w="2239" w:type="dxa"/>
          </w:tcPr>
          <w:p w:rsidR="000152A8" w:rsidRPr="00666C42" w:rsidRDefault="000152A8" w:rsidP="000152A8">
            <w:pPr>
              <w:jc w:val="center"/>
              <w:rPr>
                <w:rFonts w:ascii="Times New Roman" w:eastAsia="Calibri" w:hAnsi="Times New Roman" w:cs="Times New Roman"/>
                <w:sz w:val="24"/>
                <w:szCs w:val="24"/>
                <w:lang w:val="uk-UA"/>
              </w:rPr>
            </w:pPr>
            <w:r w:rsidRPr="00666C42">
              <w:rPr>
                <w:rFonts w:ascii="Times New Roman" w:eastAsia="Calibri" w:hAnsi="Times New Roman" w:cs="Times New Roman"/>
                <w:sz w:val="24"/>
                <w:szCs w:val="24"/>
                <w:lang w:val="uk-UA"/>
              </w:rPr>
              <w:t>1,838(р=0,033)</w:t>
            </w:r>
          </w:p>
        </w:tc>
      </w:tr>
      <w:tr w:rsidR="000152A8" w:rsidRPr="008D6410" w:rsidTr="00FA54C3">
        <w:tc>
          <w:tcPr>
            <w:tcW w:w="421"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7</w:t>
            </w:r>
          </w:p>
        </w:tc>
        <w:tc>
          <w:tcPr>
            <w:tcW w:w="2126" w:type="dxa"/>
          </w:tcPr>
          <w:p w:rsidR="000152A8" w:rsidRDefault="000152A8" w:rsidP="000152A8">
            <w:pPr>
              <w:jc w:val="center"/>
              <w:rPr>
                <w:rFonts w:ascii="Times New Roman" w:eastAsia="Calibri" w:hAnsi="Times New Roman" w:cs="Times New Roman"/>
                <w:sz w:val="24"/>
                <w:szCs w:val="24"/>
                <w:lang w:val="uk-UA"/>
              </w:rPr>
            </w:pPr>
            <w:proofErr w:type="spellStart"/>
            <w:r>
              <w:rPr>
                <w:rFonts w:ascii="Times New Roman" w:eastAsia="Calibri" w:hAnsi="Times New Roman" w:cs="Times New Roman"/>
                <w:sz w:val="24"/>
                <w:szCs w:val="24"/>
                <w:lang w:val="uk-UA"/>
              </w:rPr>
              <w:t>Гіперкомпенсація</w:t>
            </w:r>
            <w:proofErr w:type="spellEnd"/>
          </w:p>
        </w:tc>
        <w:tc>
          <w:tcPr>
            <w:tcW w:w="1417"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w:t>
            </w:r>
          </w:p>
        </w:tc>
        <w:tc>
          <w:tcPr>
            <w:tcW w:w="1134"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5,43</w:t>
            </w:r>
          </w:p>
        </w:tc>
        <w:tc>
          <w:tcPr>
            <w:tcW w:w="1418"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w:t>
            </w:r>
          </w:p>
        </w:tc>
        <w:tc>
          <w:tcPr>
            <w:tcW w:w="992"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8,82</w:t>
            </w:r>
          </w:p>
        </w:tc>
        <w:tc>
          <w:tcPr>
            <w:tcW w:w="2239"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0,662 </w:t>
            </w:r>
          </w:p>
        </w:tc>
      </w:tr>
      <w:tr w:rsidR="000152A8" w:rsidRPr="008D6410" w:rsidTr="00FA54C3">
        <w:tc>
          <w:tcPr>
            <w:tcW w:w="421"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8</w:t>
            </w:r>
          </w:p>
        </w:tc>
        <w:tc>
          <w:tcPr>
            <w:tcW w:w="2126" w:type="dxa"/>
          </w:tcPr>
          <w:p w:rsidR="000152A8"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Раціоналізація</w:t>
            </w:r>
          </w:p>
        </w:tc>
        <w:tc>
          <w:tcPr>
            <w:tcW w:w="1417"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12</w:t>
            </w:r>
          </w:p>
        </w:tc>
        <w:tc>
          <w:tcPr>
            <w:tcW w:w="1134"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13,04</w:t>
            </w:r>
          </w:p>
        </w:tc>
        <w:tc>
          <w:tcPr>
            <w:tcW w:w="1418"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6</w:t>
            </w:r>
          </w:p>
        </w:tc>
        <w:tc>
          <w:tcPr>
            <w:tcW w:w="992"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17,64</w:t>
            </w:r>
          </w:p>
        </w:tc>
        <w:tc>
          <w:tcPr>
            <w:tcW w:w="2239"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0,637 </w:t>
            </w:r>
          </w:p>
        </w:tc>
      </w:tr>
    </w:tbl>
    <w:p w:rsidR="000152A8" w:rsidRDefault="000152A8" w:rsidP="000152A8">
      <w:pPr>
        <w:spacing w:line="360" w:lineRule="auto"/>
        <w:jc w:val="both"/>
        <w:rPr>
          <w:rFonts w:ascii="Times New Roman" w:eastAsia="Calibri" w:hAnsi="Times New Roman" w:cs="Times New Roman"/>
          <w:sz w:val="28"/>
          <w:szCs w:val="28"/>
          <w:lang w:val="uk-UA"/>
        </w:rPr>
      </w:pPr>
    </w:p>
    <w:p w:rsidR="000152A8" w:rsidRPr="00A32084" w:rsidRDefault="000152A8" w:rsidP="000152A8">
      <w:pPr>
        <w:spacing w:line="360" w:lineRule="auto"/>
        <w:jc w:val="both"/>
        <w:rPr>
          <w:rFonts w:ascii="Times New Roman" w:eastAsia="Calibri" w:hAnsi="Times New Roman" w:cs="Times New Roman"/>
          <w:sz w:val="28"/>
          <w:szCs w:val="28"/>
          <w:lang w:val="uk-UA"/>
        </w:rPr>
      </w:pPr>
      <w:r w:rsidRPr="00116C23">
        <w:rPr>
          <w:rFonts w:ascii="Times New Roman" w:hAnsi="Times New Roman" w:cs="Times New Roman"/>
          <w:noProof/>
          <w:sz w:val="28"/>
          <w:szCs w:val="28"/>
          <w:lang w:eastAsia="ru-RU"/>
        </w:rPr>
        <w:lastRenderedPageBreak/>
        <w:drawing>
          <wp:inline distT="0" distB="0" distL="0" distR="0">
            <wp:extent cx="5932805" cy="2447925"/>
            <wp:effectExtent l="19050" t="0" r="10795" b="0"/>
            <wp:docPr id="234" name="Диаграмма 2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152A8" w:rsidRDefault="000152A8" w:rsidP="000152A8">
      <w:pPr>
        <w:spacing w:line="360" w:lineRule="auto"/>
        <w:jc w:val="center"/>
        <w:rPr>
          <w:rFonts w:ascii="Times New Roman" w:eastAsia="Calibri" w:hAnsi="Times New Roman" w:cs="Times New Roman"/>
          <w:b/>
          <w:sz w:val="28"/>
          <w:szCs w:val="28"/>
          <w:lang w:val="uk-UA"/>
        </w:rPr>
      </w:pPr>
      <w:r w:rsidRPr="00643596">
        <w:rPr>
          <w:rFonts w:ascii="Times New Roman" w:eastAsia="Calibri" w:hAnsi="Times New Roman" w:cs="Times New Roman"/>
          <w:sz w:val="28"/>
          <w:szCs w:val="28"/>
          <w:lang w:val="uk-UA"/>
        </w:rPr>
        <w:t>Рис.3.3.</w:t>
      </w:r>
      <w:r>
        <w:rPr>
          <w:rFonts w:ascii="Times New Roman" w:eastAsia="Calibri" w:hAnsi="Times New Roman" w:cs="Times New Roman"/>
          <w:b/>
          <w:sz w:val="28"/>
          <w:szCs w:val="28"/>
          <w:lang w:val="uk-UA"/>
        </w:rPr>
        <w:t xml:space="preserve"> Порівняння результатів дослідження захисних механізмів психіки</w:t>
      </w:r>
    </w:p>
    <w:p w:rsidR="000152A8" w:rsidRDefault="000152A8" w:rsidP="000152A8">
      <w:pPr>
        <w:spacing w:after="0" w:line="360" w:lineRule="auto"/>
        <w:ind w:firstLine="708"/>
        <w:jc w:val="both"/>
        <w:rPr>
          <w:rFonts w:ascii="Times New Roman" w:eastAsia="Calibri" w:hAnsi="Times New Roman" w:cs="Times New Roman"/>
          <w:sz w:val="28"/>
          <w:szCs w:val="28"/>
          <w:lang w:val="uk-UA"/>
        </w:rPr>
      </w:pPr>
      <w:r w:rsidRPr="002A7D49">
        <w:rPr>
          <w:rFonts w:ascii="Times New Roman" w:eastAsia="Calibri" w:hAnsi="Times New Roman" w:cs="Times New Roman"/>
          <w:sz w:val="28"/>
          <w:szCs w:val="28"/>
          <w:lang w:val="uk-UA"/>
        </w:rPr>
        <w:t xml:space="preserve">Як бачимо, </w:t>
      </w:r>
      <w:r>
        <w:rPr>
          <w:rFonts w:ascii="Times New Roman" w:eastAsia="Calibri" w:hAnsi="Times New Roman" w:cs="Times New Roman"/>
          <w:sz w:val="28"/>
          <w:szCs w:val="28"/>
          <w:lang w:val="uk-UA"/>
        </w:rPr>
        <w:t xml:space="preserve">статистично значущі зрушення змін відбулись за показниками психологічних захисних механізмів «проекція» і «компенсація», за іншими показниками кількісні зміни відбулися, але виявилися не суттєвими. Це вказує, по-перше, що короткочасна програма не в змозі здійснити значні зміни у глибинних чинниках поведінки, </w:t>
      </w:r>
      <w:r w:rsidR="00345185">
        <w:rPr>
          <w:rFonts w:ascii="Times New Roman" w:eastAsia="Calibri" w:hAnsi="Times New Roman" w:cs="Times New Roman"/>
          <w:sz w:val="28"/>
          <w:szCs w:val="28"/>
          <w:lang w:val="uk-UA"/>
        </w:rPr>
        <w:t xml:space="preserve">по-друге, </w:t>
      </w:r>
      <w:r>
        <w:rPr>
          <w:rFonts w:ascii="Times New Roman" w:eastAsia="Calibri" w:hAnsi="Times New Roman" w:cs="Times New Roman"/>
          <w:sz w:val="28"/>
          <w:szCs w:val="28"/>
          <w:lang w:val="uk-UA"/>
        </w:rPr>
        <w:t xml:space="preserve">щоб зробити більш ефективні впливи потрібна більш довготривала робота, більш різноманітний інструментарій. </w:t>
      </w:r>
    </w:p>
    <w:p w:rsidR="008D57B9" w:rsidRDefault="008D57B9" w:rsidP="000152A8">
      <w:pPr>
        <w:spacing w:line="360" w:lineRule="auto"/>
        <w:ind w:firstLine="708"/>
        <w:jc w:val="both"/>
        <w:rPr>
          <w:rFonts w:ascii="Times New Roman" w:eastAsia="Calibri" w:hAnsi="Times New Roman" w:cs="Times New Roman"/>
          <w:sz w:val="28"/>
          <w:szCs w:val="28"/>
          <w:lang w:val="uk-UA"/>
        </w:rPr>
      </w:pPr>
    </w:p>
    <w:p w:rsidR="000152A8" w:rsidRPr="00761ED7" w:rsidRDefault="000152A8" w:rsidP="000152A8">
      <w:pPr>
        <w:spacing w:line="360" w:lineRule="auto"/>
        <w:ind w:firstLine="70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Повторна діагностика</w:t>
      </w:r>
      <w:r w:rsidRPr="00E52B78">
        <w:rPr>
          <w:rFonts w:ascii="Times New Roman" w:eastAsia="Calibri" w:hAnsi="Times New Roman" w:cs="Times New Roman"/>
          <w:b/>
          <w:i/>
          <w:sz w:val="28"/>
          <w:szCs w:val="28"/>
          <w:lang w:val="uk-UA"/>
        </w:rPr>
        <w:t xml:space="preserve"> стилю поведінки у конфліктній ситуації</w:t>
      </w:r>
      <w:r>
        <w:rPr>
          <w:rFonts w:ascii="Times New Roman" w:eastAsia="Calibri" w:hAnsi="Times New Roman" w:cs="Times New Roman"/>
          <w:b/>
          <w:i/>
          <w:sz w:val="28"/>
          <w:szCs w:val="28"/>
          <w:lang w:val="uk-UA"/>
        </w:rPr>
        <w:t xml:space="preserve"> </w:t>
      </w:r>
      <w:r w:rsidRPr="00687878">
        <w:rPr>
          <w:rFonts w:ascii="Times New Roman" w:eastAsia="Calibri" w:hAnsi="Times New Roman" w:cs="Times New Roman"/>
          <w:sz w:val="28"/>
          <w:szCs w:val="28"/>
          <w:lang w:val="uk-UA"/>
        </w:rPr>
        <w:t xml:space="preserve">також відзначила </w:t>
      </w:r>
      <w:r>
        <w:rPr>
          <w:rFonts w:ascii="Times New Roman" w:eastAsia="Calibri" w:hAnsi="Times New Roman" w:cs="Times New Roman"/>
          <w:sz w:val="28"/>
          <w:szCs w:val="28"/>
          <w:lang w:val="uk-UA"/>
        </w:rPr>
        <w:t xml:space="preserve">певні позитивні </w:t>
      </w:r>
      <w:r w:rsidRPr="00687878">
        <w:rPr>
          <w:rFonts w:ascii="Times New Roman" w:eastAsia="Calibri" w:hAnsi="Times New Roman" w:cs="Times New Roman"/>
          <w:sz w:val="28"/>
          <w:szCs w:val="28"/>
          <w:lang w:val="uk-UA"/>
        </w:rPr>
        <w:t>зміни,</w:t>
      </w:r>
      <w:r>
        <w:rPr>
          <w:rFonts w:ascii="Times New Roman" w:eastAsia="Calibri" w:hAnsi="Times New Roman" w:cs="Times New Roman"/>
          <w:sz w:val="28"/>
          <w:szCs w:val="28"/>
          <w:lang w:val="uk-UA"/>
        </w:rPr>
        <w:t xml:space="preserve"> що</w:t>
      </w:r>
      <w:r w:rsidRPr="00687878">
        <w:rPr>
          <w:rFonts w:ascii="Times New Roman" w:eastAsia="Calibri" w:hAnsi="Times New Roman" w:cs="Times New Roman"/>
          <w:sz w:val="28"/>
          <w:szCs w:val="28"/>
          <w:lang w:val="uk-UA"/>
        </w:rPr>
        <w:t xml:space="preserve"> відбулис</w:t>
      </w:r>
      <w:r>
        <w:rPr>
          <w:rFonts w:ascii="Times New Roman" w:eastAsia="Calibri" w:hAnsi="Times New Roman" w:cs="Times New Roman"/>
          <w:sz w:val="28"/>
          <w:szCs w:val="28"/>
          <w:lang w:val="uk-UA"/>
        </w:rPr>
        <w:t>ь завдяки впровадженій програмі. Її результати</w:t>
      </w:r>
      <w:r w:rsidRPr="00687878">
        <w:rPr>
          <w:rFonts w:ascii="Times New Roman" w:eastAsia="Calibri" w:hAnsi="Times New Roman" w:cs="Times New Roman"/>
          <w:sz w:val="28"/>
          <w:szCs w:val="28"/>
          <w:lang w:val="uk-UA"/>
        </w:rPr>
        <w:t xml:space="preserve"> представлено </w:t>
      </w:r>
      <w:r>
        <w:rPr>
          <w:rFonts w:ascii="Times New Roman" w:eastAsia="Calibri" w:hAnsi="Times New Roman" w:cs="Times New Roman"/>
          <w:sz w:val="28"/>
          <w:szCs w:val="28"/>
          <w:lang w:val="uk-UA"/>
        </w:rPr>
        <w:t>у таблиці 3.4. та рисунку 3.4.</w:t>
      </w:r>
    </w:p>
    <w:p w:rsidR="000152A8" w:rsidRPr="00036EC3" w:rsidRDefault="000152A8" w:rsidP="000152A8">
      <w:pPr>
        <w:spacing w:line="360" w:lineRule="auto"/>
        <w:jc w:val="right"/>
        <w:rPr>
          <w:rFonts w:ascii="Times New Roman" w:eastAsia="Calibri" w:hAnsi="Times New Roman" w:cs="Times New Roman"/>
          <w:sz w:val="28"/>
          <w:szCs w:val="28"/>
          <w:lang w:val="uk-UA"/>
        </w:rPr>
      </w:pPr>
      <w:r w:rsidRPr="00036EC3">
        <w:rPr>
          <w:rFonts w:ascii="Times New Roman" w:eastAsia="Calibri" w:hAnsi="Times New Roman" w:cs="Times New Roman"/>
          <w:sz w:val="28"/>
          <w:szCs w:val="28"/>
          <w:lang w:val="uk-UA"/>
        </w:rPr>
        <w:t>Таблиця 3.4</w:t>
      </w:r>
      <w:r>
        <w:rPr>
          <w:rFonts w:ascii="Times New Roman" w:eastAsia="Calibri" w:hAnsi="Times New Roman" w:cs="Times New Roman"/>
          <w:sz w:val="28"/>
          <w:szCs w:val="28"/>
          <w:lang w:val="uk-UA"/>
        </w:rPr>
        <w:t>.</w:t>
      </w:r>
    </w:p>
    <w:tbl>
      <w:tblPr>
        <w:tblStyle w:val="41"/>
        <w:tblW w:w="0" w:type="auto"/>
        <w:tblLayout w:type="fixed"/>
        <w:tblLook w:val="04A0" w:firstRow="1" w:lastRow="0" w:firstColumn="1" w:lastColumn="0" w:noHBand="0" w:noVBand="1"/>
      </w:tblPr>
      <w:tblGrid>
        <w:gridCol w:w="421"/>
        <w:gridCol w:w="1842"/>
        <w:gridCol w:w="1418"/>
        <w:gridCol w:w="1134"/>
        <w:gridCol w:w="1417"/>
        <w:gridCol w:w="1276"/>
        <w:gridCol w:w="2239"/>
      </w:tblGrid>
      <w:tr w:rsidR="000152A8" w:rsidRPr="008D6410" w:rsidTr="00FA54C3">
        <w:tc>
          <w:tcPr>
            <w:tcW w:w="421" w:type="dxa"/>
          </w:tcPr>
          <w:p w:rsidR="000152A8" w:rsidRPr="008D6410" w:rsidRDefault="000152A8" w:rsidP="000152A8">
            <w:pPr>
              <w:jc w:val="both"/>
              <w:rPr>
                <w:rFonts w:ascii="Times New Roman" w:eastAsia="Calibri" w:hAnsi="Times New Roman" w:cs="Times New Roman"/>
                <w:sz w:val="24"/>
                <w:szCs w:val="24"/>
                <w:lang w:val="uk-UA"/>
              </w:rPr>
            </w:pPr>
            <w:r w:rsidRPr="008D6410">
              <w:rPr>
                <w:rFonts w:ascii="Times New Roman" w:eastAsia="Calibri" w:hAnsi="Times New Roman" w:cs="Times New Roman"/>
                <w:sz w:val="24"/>
                <w:szCs w:val="24"/>
                <w:lang w:val="uk-UA"/>
              </w:rPr>
              <w:t>№</w:t>
            </w:r>
          </w:p>
        </w:tc>
        <w:tc>
          <w:tcPr>
            <w:tcW w:w="1842"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Тип поведінки</w:t>
            </w:r>
          </w:p>
        </w:tc>
        <w:tc>
          <w:tcPr>
            <w:tcW w:w="1418" w:type="dxa"/>
          </w:tcPr>
          <w:p w:rsidR="000152A8"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Н</w:t>
            </w:r>
            <w:r w:rsidRPr="008D6410">
              <w:rPr>
                <w:rFonts w:ascii="Times New Roman" w:eastAsia="Calibri" w:hAnsi="Times New Roman" w:cs="Times New Roman"/>
                <w:sz w:val="24"/>
                <w:szCs w:val="24"/>
                <w:lang w:val="uk-UA"/>
              </w:rPr>
              <w:t>а початку</w:t>
            </w:r>
            <w:r>
              <w:rPr>
                <w:rFonts w:ascii="Times New Roman" w:eastAsia="Calibri" w:hAnsi="Times New Roman" w:cs="Times New Roman"/>
                <w:sz w:val="24"/>
                <w:szCs w:val="24"/>
                <w:lang w:val="uk-UA"/>
              </w:rPr>
              <w:t xml:space="preserve"> експерименту </w:t>
            </w:r>
          </w:p>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Кількість</w:t>
            </w:r>
          </w:p>
        </w:tc>
        <w:tc>
          <w:tcPr>
            <w:tcW w:w="1134" w:type="dxa"/>
          </w:tcPr>
          <w:p w:rsidR="000152A8"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Н</w:t>
            </w:r>
            <w:r w:rsidRPr="008D6410">
              <w:rPr>
                <w:rFonts w:ascii="Times New Roman" w:eastAsia="Calibri" w:hAnsi="Times New Roman" w:cs="Times New Roman"/>
                <w:sz w:val="24"/>
                <w:szCs w:val="24"/>
                <w:lang w:val="uk-UA"/>
              </w:rPr>
              <w:t xml:space="preserve">а початку експерименту </w:t>
            </w:r>
          </w:p>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c>
          <w:tcPr>
            <w:tcW w:w="1417"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Наприкінці експерименту Кількість</w:t>
            </w:r>
          </w:p>
        </w:tc>
        <w:tc>
          <w:tcPr>
            <w:tcW w:w="1276"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Н</w:t>
            </w:r>
            <w:r w:rsidRPr="008D6410">
              <w:rPr>
                <w:rFonts w:ascii="Times New Roman" w:eastAsia="Calibri" w:hAnsi="Times New Roman" w:cs="Times New Roman"/>
                <w:sz w:val="24"/>
                <w:szCs w:val="24"/>
                <w:lang w:val="uk-UA"/>
              </w:rPr>
              <w:t>априкінці експерименту</w:t>
            </w:r>
          </w:p>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c>
          <w:tcPr>
            <w:tcW w:w="2239" w:type="dxa"/>
          </w:tcPr>
          <w:p w:rsidR="000152A8" w:rsidRPr="008D6410" w:rsidRDefault="000152A8" w:rsidP="000152A8">
            <w:pPr>
              <w:jc w:val="center"/>
              <w:rPr>
                <w:rFonts w:ascii="Times New Roman" w:eastAsia="Calibri" w:hAnsi="Times New Roman" w:cs="Times New Roman"/>
                <w:sz w:val="24"/>
                <w:szCs w:val="24"/>
                <w:lang w:val="uk-UA"/>
              </w:rPr>
            </w:pPr>
            <w:r w:rsidRPr="008D6410">
              <w:rPr>
                <w:rFonts w:ascii="Times New Roman" w:eastAsia="Calibri" w:hAnsi="Times New Roman" w:cs="Times New Roman"/>
                <w:sz w:val="24"/>
                <w:szCs w:val="24"/>
                <w:lang w:val="uk-UA"/>
              </w:rPr>
              <w:t>Критерій</w:t>
            </w:r>
          </w:p>
          <w:p w:rsidR="000152A8" w:rsidRPr="008D6410" w:rsidRDefault="000152A8" w:rsidP="000152A8">
            <w:pPr>
              <w:jc w:val="center"/>
              <w:rPr>
                <w:rFonts w:ascii="Times New Roman" w:eastAsia="Calibri" w:hAnsi="Times New Roman" w:cs="Times New Roman"/>
                <w:sz w:val="24"/>
                <w:szCs w:val="24"/>
                <w:lang w:val="uk-UA"/>
              </w:rPr>
            </w:pPr>
            <w:r w:rsidRPr="008D6410">
              <w:rPr>
                <w:rFonts w:ascii="Times New Roman" w:eastAsia="Calibri" w:hAnsi="Times New Roman" w:cs="Times New Roman"/>
                <w:sz w:val="24"/>
                <w:szCs w:val="24"/>
                <w:lang w:val="uk-UA"/>
              </w:rPr>
              <w:t>Фішера</w:t>
            </w:r>
          </w:p>
          <w:p w:rsidR="000152A8" w:rsidRPr="008D6410" w:rsidRDefault="000152A8" w:rsidP="000152A8">
            <w:pPr>
              <w:jc w:val="center"/>
              <w:rPr>
                <w:rFonts w:ascii="Times New Roman" w:eastAsia="Calibri" w:hAnsi="Times New Roman" w:cs="Times New Roman"/>
                <w:sz w:val="24"/>
                <w:szCs w:val="24"/>
                <w:lang w:val="uk-UA"/>
              </w:rPr>
            </w:pPr>
            <w:r w:rsidRPr="008D6410">
              <w:rPr>
                <w:rFonts w:ascii="Times New Roman" w:eastAsia="Calibri" w:hAnsi="Times New Roman" w:cs="Times New Roman"/>
                <w:sz w:val="24"/>
                <w:szCs w:val="24"/>
                <w:lang w:val="uk-UA"/>
              </w:rPr>
              <w:t>φ</w:t>
            </w:r>
          </w:p>
          <w:p w:rsidR="000152A8" w:rsidRPr="008D6410" w:rsidRDefault="000152A8" w:rsidP="000152A8">
            <w:pPr>
              <w:jc w:val="center"/>
              <w:rPr>
                <w:rFonts w:ascii="Times New Roman" w:eastAsia="Calibri" w:hAnsi="Times New Roman" w:cs="Times New Roman"/>
                <w:sz w:val="24"/>
                <w:szCs w:val="24"/>
                <w:lang w:val="uk-UA"/>
              </w:rPr>
            </w:pPr>
            <w:r w:rsidRPr="008D6410">
              <w:rPr>
                <w:rFonts w:ascii="Times New Roman" w:eastAsia="Calibri" w:hAnsi="Times New Roman" w:cs="Times New Roman"/>
                <w:sz w:val="24"/>
                <w:szCs w:val="24"/>
                <w:lang w:val="uk-UA"/>
              </w:rPr>
              <w:t xml:space="preserve">1,64≤φ </w:t>
            </w:r>
            <w:proofErr w:type="spellStart"/>
            <w:r w:rsidRPr="008D6410">
              <w:rPr>
                <w:rFonts w:ascii="Times New Roman" w:eastAsia="Calibri" w:hAnsi="Times New Roman" w:cs="Times New Roman"/>
                <w:sz w:val="24"/>
                <w:szCs w:val="24"/>
                <w:lang w:val="uk-UA"/>
              </w:rPr>
              <w:t>кр</w:t>
            </w:r>
            <w:proofErr w:type="spellEnd"/>
            <w:r w:rsidRPr="008D6410">
              <w:rPr>
                <w:rFonts w:ascii="Times New Roman" w:eastAsia="Calibri" w:hAnsi="Times New Roman" w:cs="Times New Roman"/>
                <w:sz w:val="24"/>
                <w:szCs w:val="24"/>
                <w:lang w:val="uk-UA"/>
              </w:rPr>
              <w:t>. ≤2,31</w:t>
            </w:r>
          </w:p>
        </w:tc>
      </w:tr>
      <w:tr w:rsidR="000152A8" w:rsidRPr="008D6410" w:rsidTr="00FA54C3">
        <w:tc>
          <w:tcPr>
            <w:tcW w:w="421" w:type="dxa"/>
          </w:tcPr>
          <w:p w:rsidR="000152A8" w:rsidRPr="008D6410" w:rsidRDefault="000152A8" w:rsidP="000152A8">
            <w:pPr>
              <w:jc w:val="center"/>
              <w:rPr>
                <w:rFonts w:ascii="Times New Roman" w:eastAsia="Calibri" w:hAnsi="Times New Roman" w:cs="Times New Roman"/>
                <w:sz w:val="24"/>
                <w:szCs w:val="24"/>
                <w:lang w:val="uk-UA"/>
              </w:rPr>
            </w:pPr>
            <w:r w:rsidRPr="008D6410">
              <w:rPr>
                <w:rFonts w:ascii="Times New Roman" w:eastAsia="Calibri" w:hAnsi="Times New Roman" w:cs="Times New Roman"/>
                <w:sz w:val="24"/>
                <w:szCs w:val="24"/>
                <w:lang w:val="uk-UA"/>
              </w:rPr>
              <w:t>1</w:t>
            </w:r>
          </w:p>
        </w:tc>
        <w:tc>
          <w:tcPr>
            <w:tcW w:w="1842" w:type="dxa"/>
          </w:tcPr>
          <w:p w:rsidR="000152A8" w:rsidRPr="008D6410" w:rsidRDefault="000152A8" w:rsidP="000152A8">
            <w:pP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Суперництво</w:t>
            </w:r>
          </w:p>
        </w:tc>
        <w:tc>
          <w:tcPr>
            <w:tcW w:w="1418"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15</w:t>
            </w:r>
          </w:p>
        </w:tc>
        <w:tc>
          <w:tcPr>
            <w:tcW w:w="1134"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16,30</w:t>
            </w:r>
          </w:p>
        </w:tc>
        <w:tc>
          <w:tcPr>
            <w:tcW w:w="1417"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w:t>
            </w:r>
          </w:p>
        </w:tc>
        <w:tc>
          <w:tcPr>
            <w:tcW w:w="1276"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11,76</w:t>
            </w:r>
          </w:p>
        </w:tc>
        <w:tc>
          <w:tcPr>
            <w:tcW w:w="2239" w:type="dxa"/>
          </w:tcPr>
          <w:p w:rsidR="000152A8" w:rsidRPr="00846F6F" w:rsidRDefault="000152A8" w:rsidP="000152A8">
            <w:pPr>
              <w:jc w:val="center"/>
              <w:rPr>
                <w:rFonts w:ascii="Times New Roman" w:eastAsia="Calibri" w:hAnsi="Times New Roman" w:cs="Times New Roman"/>
                <w:sz w:val="24"/>
                <w:szCs w:val="24"/>
                <w:lang w:val="uk-UA"/>
              </w:rPr>
            </w:pPr>
            <w:r w:rsidRPr="00846F6F">
              <w:rPr>
                <w:rFonts w:ascii="Times New Roman" w:eastAsia="Calibri" w:hAnsi="Times New Roman" w:cs="Times New Roman"/>
                <w:sz w:val="24"/>
                <w:szCs w:val="24"/>
                <w:lang w:val="uk-UA"/>
              </w:rPr>
              <w:t xml:space="preserve">0,662 </w:t>
            </w:r>
          </w:p>
        </w:tc>
      </w:tr>
      <w:tr w:rsidR="000152A8" w:rsidRPr="008D6410" w:rsidTr="00FA54C3">
        <w:tc>
          <w:tcPr>
            <w:tcW w:w="421" w:type="dxa"/>
          </w:tcPr>
          <w:p w:rsidR="000152A8" w:rsidRPr="008D6410" w:rsidRDefault="000152A8" w:rsidP="000152A8">
            <w:pPr>
              <w:jc w:val="center"/>
              <w:rPr>
                <w:rFonts w:ascii="Times New Roman" w:eastAsia="Calibri" w:hAnsi="Times New Roman" w:cs="Times New Roman"/>
                <w:sz w:val="24"/>
                <w:szCs w:val="24"/>
                <w:lang w:val="uk-UA"/>
              </w:rPr>
            </w:pPr>
            <w:r w:rsidRPr="008D6410">
              <w:rPr>
                <w:rFonts w:ascii="Times New Roman" w:eastAsia="Calibri" w:hAnsi="Times New Roman" w:cs="Times New Roman"/>
                <w:sz w:val="24"/>
                <w:szCs w:val="24"/>
                <w:lang w:val="uk-UA"/>
              </w:rPr>
              <w:t>2</w:t>
            </w:r>
          </w:p>
        </w:tc>
        <w:tc>
          <w:tcPr>
            <w:tcW w:w="1842"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Співпраця</w:t>
            </w:r>
          </w:p>
        </w:tc>
        <w:tc>
          <w:tcPr>
            <w:tcW w:w="1418"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12</w:t>
            </w:r>
          </w:p>
        </w:tc>
        <w:tc>
          <w:tcPr>
            <w:tcW w:w="1134"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13,04</w:t>
            </w:r>
          </w:p>
        </w:tc>
        <w:tc>
          <w:tcPr>
            <w:tcW w:w="1417"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9</w:t>
            </w:r>
          </w:p>
        </w:tc>
        <w:tc>
          <w:tcPr>
            <w:tcW w:w="1276"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26,47</w:t>
            </w:r>
          </w:p>
        </w:tc>
        <w:tc>
          <w:tcPr>
            <w:tcW w:w="2239" w:type="dxa"/>
          </w:tcPr>
          <w:p w:rsidR="000152A8" w:rsidRPr="00846F6F" w:rsidRDefault="000152A8" w:rsidP="000152A8">
            <w:pPr>
              <w:jc w:val="center"/>
              <w:rPr>
                <w:rFonts w:ascii="Times New Roman" w:eastAsia="Calibri" w:hAnsi="Times New Roman" w:cs="Times New Roman"/>
                <w:sz w:val="24"/>
                <w:szCs w:val="24"/>
                <w:lang w:val="uk-UA"/>
              </w:rPr>
            </w:pPr>
            <w:r w:rsidRPr="00846F6F">
              <w:rPr>
                <w:rFonts w:ascii="Times New Roman" w:eastAsia="Calibri" w:hAnsi="Times New Roman" w:cs="Times New Roman"/>
                <w:sz w:val="24"/>
                <w:szCs w:val="24"/>
                <w:lang w:val="uk-UA"/>
              </w:rPr>
              <w:t>1,699 (р=0,045)</w:t>
            </w:r>
          </w:p>
        </w:tc>
      </w:tr>
      <w:tr w:rsidR="000152A8" w:rsidRPr="008D6410" w:rsidTr="00FA54C3">
        <w:tc>
          <w:tcPr>
            <w:tcW w:w="421" w:type="dxa"/>
          </w:tcPr>
          <w:p w:rsidR="000152A8" w:rsidRPr="008D6410" w:rsidRDefault="000152A8" w:rsidP="000152A8">
            <w:pPr>
              <w:jc w:val="center"/>
              <w:rPr>
                <w:rFonts w:ascii="Times New Roman" w:eastAsia="Calibri" w:hAnsi="Times New Roman" w:cs="Times New Roman"/>
                <w:sz w:val="24"/>
                <w:szCs w:val="24"/>
                <w:lang w:val="uk-UA"/>
              </w:rPr>
            </w:pPr>
            <w:r w:rsidRPr="008D6410">
              <w:rPr>
                <w:rFonts w:ascii="Times New Roman" w:eastAsia="Calibri" w:hAnsi="Times New Roman" w:cs="Times New Roman"/>
                <w:sz w:val="24"/>
                <w:szCs w:val="24"/>
                <w:lang w:val="uk-UA"/>
              </w:rPr>
              <w:t>3</w:t>
            </w:r>
          </w:p>
        </w:tc>
        <w:tc>
          <w:tcPr>
            <w:tcW w:w="1842"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Компроміс</w:t>
            </w:r>
          </w:p>
        </w:tc>
        <w:tc>
          <w:tcPr>
            <w:tcW w:w="1418"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17</w:t>
            </w:r>
          </w:p>
        </w:tc>
        <w:tc>
          <w:tcPr>
            <w:tcW w:w="1134"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18,47</w:t>
            </w:r>
          </w:p>
        </w:tc>
        <w:tc>
          <w:tcPr>
            <w:tcW w:w="1417"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11</w:t>
            </w:r>
          </w:p>
        </w:tc>
        <w:tc>
          <w:tcPr>
            <w:tcW w:w="1276"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32,35</w:t>
            </w:r>
          </w:p>
        </w:tc>
        <w:tc>
          <w:tcPr>
            <w:tcW w:w="2239" w:type="dxa"/>
          </w:tcPr>
          <w:p w:rsidR="000152A8" w:rsidRPr="00846F6F" w:rsidRDefault="000152A8" w:rsidP="000152A8">
            <w:pPr>
              <w:jc w:val="center"/>
              <w:rPr>
                <w:rFonts w:ascii="Times New Roman" w:eastAsia="Calibri" w:hAnsi="Times New Roman" w:cs="Times New Roman"/>
                <w:sz w:val="24"/>
                <w:szCs w:val="24"/>
                <w:lang w:val="uk-UA"/>
              </w:rPr>
            </w:pPr>
            <w:r w:rsidRPr="00846F6F">
              <w:rPr>
                <w:rFonts w:ascii="Times New Roman" w:eastAsia="Calibri" w:hAnsi="Times New Roman" w:cs="Times New Roman"/>
                <w:sz w:val="24"/>
                <w:szCs w:val="24"/>
                <w:lang w:val="uk-UA"/>
              </w:rPr>
              <w:t>1,6</w:t>
            </w:r>
            <w:r>
              <w:rPr>
                <w:rFonts w:ascii="Times New Roman" w:eastAsia="Calibri" w:hAnsi="Times New Roman" w:cs="Times New Roman"/>
                <w:sz w:val="24"/>
                <w:szCs w:val="24"/>
                <w:lang w:val="uk-UA"/>
              </w:rPr>
              <w:t>4</w:t>
            </w:r>
            <w:r w:rsidRPr="00846F6F">
              <w:rPr>
                <w:rFonts w:ascii="Times New Roman" w:eastAsia="Calibri" w:hAnsi="Times New Roman" w:cs="Times New Roman"/>
                <w:sz w:val="24"/>
                <w:szCs w:val="24"/>
                <w:lang w:val="uk-UA"/>
              </w:rPr>
              <w:t>4 (р=0,055)</w:t>
            </w:r>
          </w:p>
        </w:tc>
      </w:tr>
      <w:tr w:rsidR="000152A8" w:rsidRPr="008D6410" w:rsidTr="00FA54C3">
        <w:tc>
          <w:tcPr>
            <w:tcW w:w="421" w:type="dxa"/>
          </w:tcPr>
          <w:p w:rsidR="000152A8" w:rsidRPr="008D6410" w:rsidRDefault="000152A8" w:rsidP="000152A8">
            <w:pPr>
              <w:jc w:val="center"/>
              <w:rPr>
                <w:rFonts w:ascii="Times New Roman" w:eastAsia="Calibri" w:hAnsi="Times New Roman" w:cs="Times New Roman"/>
                <w:sz w:val="24"/>
                <w:szCs w:val="24"/>
                <w:lang w:val="uk-UA"/>
              </w:rPr>
            </w:pPr>
            <w:r w:rsidRPr="008D6410">
              <w:rPr>
                <w:rFonts w:ascii="Times New Roman" w:eastAsia="Calibri" w:hAnsi="Times New Roman" w:cs="Times New Roman"/>
                <w:sz w:val="24"/>
                <w:szCs w:val="24"/>
                <w:lang w:val="uk-UA"/>
              </w:rPr>
              <w:t>4</w:t>
            </w:r>
          </w:p>
        </w:tc>
        <w:tc>
          <w:tcPr>
            <w:tcW w:w="1842"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Уникнення</w:t>
            </w:r>
          </w:p>
        </w:tc>
        <w:tc>
          <w:tcPr>
            <w:tcW w:w="1418"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37</w:t>
            </w:r>
          </w:p>
        </w:tc>
        <w:tc>
          <w:tcPr>
            <w:tcW w:w="1134"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40,21</w:t>
            </w:r>
          </w:p>
        </w:tc>
        <w:tc>
          <w:tcPr>
            <w:tcW w:w="1417"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w:t>
            </w:r>
          </w:p>
        </w:tc>
        <w:tc>
          <w:tcPr>
            <w:tcW w:w="1276"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14,70</w:t>
            </w:r>
          </w:p>
        </w:tc>
        <w:tc>
          <w:tcPr>
            <w:tcW w:w="2239" w:type="dxa"/>
          </w:tcPr>
          <w:p w:rsidR="000152A8" w:rsidRPr="00846F6F" w:rsidRDefault="000152A8" w:rsidP="000152A8">
            <w:pPr>
              <w:jc w:val="center"/>
              <w:rPr>
                <w:rFonts w:ascii="Times New Roman" w:eastAsia="Calibri" w:hAnsi="Times New Roman" w:cs="Times New Roman"/>
                <w:sz w:val="24"/>
                <w:szCs w:val="24"/>
                <w:lang w:val="uk-UA"/>
              </w:rPr>
            </w:pPr>
            <w:r w:rsidRPr="00846F6F">
              <w:rPr>
                <w:rFonts w:ascii="Times New Roman" w:eastAsia="Calibri" w:hAnsi="Times New Roman" w:cs="Times New Roman"/>
                <w:sz w:val="24"/>
                <w:szCs w:val="24"/>
                <w:lang w:val="uk-UA"/>
              </w:rPr>
              <w:t>2,925 (р ≤0,01)</w:t>
            </w:r>
          </w:p>
        </w:tc>
      </w:tr>
      <w:tr w:rsidR="000152A8" w:rsidRPr="008D6410" w:rsidTr="00FA54C3">
        <w:tc>
          <w:tcPr>
            <w:tcW w:w="421"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w:t>
            </w:r>
          </w:p>
        </w:tc>
        <w:tc>
          <w:tcPr>
            <w:tcW w:w="1842" w:type="dxa"/>
          </w:tcPr>
          <w:p w:rsidR="000152A8"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Пристосування</w:t>
            </w:r>
          </w:p>
        </w:tc>
        <w:tc>
          <w:tcPr>
            <w:tcW w:w="1418"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33</w:t>
            </w:r>
          </w:p>
        </w:tc>
        <w:tc>
          <w:tcPr>
            <w:tcW w:w="1134"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35,86</w:t>
            </w:r>
          </w:p>
        </w:tc>
        <w:tc>
          <w:tcPr>
            <w:tcW w:w="1417"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w:t>
            </w:r>
          </w:p>
        </w:tc>
        <w:tc>
          <w:tcPr>
            <w:tcW w:w="1276"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11,76</w:t>
            </w:r>
          </w:p>
        </w:tc>
        <w:tc>
          <w:tcPr>
            <w:tcW w:w="2239" w:type="dxa"/>
          </w:tcPr>
          <w:p w:rsidR="000152A8" w:rsidRPr="00846F6F" w:rsidRDefault="000152A8" w:rsidP="000152A8">
            <w:pPr>
              <w:jc w:val="center"/>
              <w:rPr>
                <w:rFonts w:ascii="Times New Roman" w:eastAsia="Calibri" w:hAnsi="Times New Roman" w:cs="Times New Roman"/>
                <w:sz w:val="24"/>
                <w:szCs w:val="24"/>
                <w:lang w:val="uk-UA"/>
              </w:rPr>
            </w:pPr>
            <w:r w:rsidRPr="00846F6F">
              <w:rPr>
                <w:rFonts w:ascii="Times New Roman" w:eastAsia="Calibri" w:hAnsi="Times New Roman" w:cs="Times New Roman"/>
                <w:sz w:val="24"/>
                <w:szCs w:val="24"/>
                <w:lang w:val="uk-UA"/>
              </w:rPr>
              <w:t>2,915 (р ≤0,01)</w:t>
            </w:r>
          </w:p>
        </w:tc>
      </w:tr>
    </w:tbl>
    <w:p w:rsidR="000152A8" w:rsidRDefault="000152A8" w:rsidP="000152A8">
      <w:pPr>
        <w:spacing w:line="360" w:lineRule="auto"/>
        <w:jc w:val="both"/>
        <w:rPr>
          <w:rFonts w:ascii="Times New Roman" w:eastAsia="Calibri" w:hAnsi="Times New Roman" w:cs="Times New Roman"/>
          <w:sz w:val="28"/>
          <w:szCs w:val="28"/>
          <w:lang w:val="uk-UA"/>
        </w:rPr>
      </w:pPr>
      <w:r w:rsidRPr="00116C23">
        <w:rPr>
          <w:rFonts w:ascii="Times New Roman" w:hAnsi="Times New Roman" w:cs="Times New Roman"/>
          <w:noProof/>
          <w:sz w:val="28"/>
          <w:szCs w:val="28"/>
          <w:lang w:eastAsia="ru-RU"/>
        </w:rPr>
        <w:lastRenderedPageBreak/>
        <w:drawing>
          <wp:inline distT="0" distB="0" distL="0" distR="0">
            <wp:extent cx="5932805" cy="1981200"/>
            <wp:effectExtent l="0" t="0" r="10795" b="0"/>
            <wp:docPr id="235" name="Диаграмма 2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152A8" w:rsidRDefault="000152A8" w:rsidP="000152A8">
      <w:pPr>
        <w:spacing w:line="360" w:lineRule="auto"/>
        <w:jc w:val="center"/>
        <w:rPr>
          <w:rFonts w:ascii="Times New Roman" w:eastAsia="Calibri" w:hAnsi="Times New Roman" w:cs="Times New Roman"/>
          <w:b/>
          <w:sz w:val="28"/>
          <w:szCs w:val="28"/>
          <w:lang w:val="uk-UA"/>
        </w:rPr>
      </w:pPr>
      <w:r>
        <w:rPr>
          <w:rFonts w:ascii="Times New Roman" w:eastAsia="Calibri" w:hAnsi="Times New Roman" w:cs="Times New Roman"/>
          <w:sz w:val="28"/>
          <w:szCs w:val="28"/>
          <w:lang w:val="uk-UA"/>
        </w:rPr>
        <w:t xml:space="preserve">Рис. 3.4. </w:t>
      </w:r>
      <w:r w:rsidRPr="005B6C3F">
        <w:rPr>
          <w:rFonts w:ascii="Times New Roman" w:eastAsia="Calibri" w:hAnsi="Times New Roman" w:cs="Times New Roman"/>
          <w:b/>
          <w:sz w:val="28"/>
          <w:szCs w:val="28"/>
          <w:lang w:val="uk-UA"/>
        </w:rPr>
        <w:t>Порівняння результатів</w:t>
      </w:r>
      <w:r w:rsidRPr="002A7D49">
        <w:rPr>
          <w:rFonts w:ascii="Times New Roman" w:eastAsia="Calibri" w:hAnsi="Times New Roman" w:cs="Times New Roman"/>
          <w:b/>
          <w:sz w:val="28"/>
          <w:szCs w:val="28"/>
          <w:lang w:val="uk-UA"/>
        </w:rPr>
        <w:t xml:space="preserve"> дослідження</w:t>
      </w:r>
      <w:r>
        <w:rPr>
          <w:rFonts w:ascii="Times New Roman" w:eastAsia="Calibri" w:hAnsi="Times New Roman" w:cs="Times New Roman"/>
          <w:b/>
          <w:sz w:val="28"/>
          <w:szCs w:val="28"/>
          <w:lang w:val="uk-UA"/>
        </w:rPr>
        <w:t xml:space="preserve"> переважаючого</w:t>
      </w:r>
      <w:r w:rsidRPr="002A7D49">
        <w:rPr>
          <w:rFonts w:ascii="Times New Roman" w:eastAsia="Calibri" w:hAnsi="Times New Roman" w:cs="Times New Roman"/>
          <w:b/>
          <w:sz w:val="28"/>
          <w:szCs w:val="28"/>
          <w:lang w:val="uk-UA"/>
        </w:rPr>
        <w:t xml:space="preserve"> стилю поведінки у конфліктній ситуації</w:t>
      </w:r>
    </w:p>
    <w:p w:rsidR="000152A8" w:rsidRDefault="000152A8" w:rsidP="000152A8">
      <w:pPr>
        <w:spacing w:after="0" w:line="360" w:lineRule="auto"/>
        <w:ind w:firstLine="708"/>
        <w:jc w:val="both"/>
        <w:rPr>
          <w:rFonts w:ascii="Times New Roman" w:eastAsia="Calibri" w:hAnsi="Times New Roman" w:cs="Times New Roman"/>
          <w:sz w:val="28"/>
          <w:szCs w:val="28"/>
          <w:lang w:val="uk-UA"/>
        </w:rPr>
      </w:pPr>
      <w:r w:rsidRPr="00420994">
        <w:rPr>
          <w:rFonts w:ascii="Times New Roman" w:eastAsia="Calibri" w:hAnsi="Times New Roman" w:cs="Times New Roman"/>
          <w:sz w:val="28"/>
          <w:szCs w:val="28"/>
          <w:lang w:val="uk-UA"/>
        </w:rPr>
        <w:t>Аналізуючи дані,</w:t>
      </w:r>
      <w:r>
        <w:rPr>
          <w:rFonts w:ascii="Times New Roman" w:eastAsia="Calibri" w:hAnsi="Times New Roman" w:cs="Times New Roman"/>
          <w:sz w:val="28"/>
          <w:szCs w:val="28"/>
          <w:lang w:val="uk-UA"/>
        </w:rPr>
        <w:t xml:space="preserve"> важливо зазначити наступне: кількість досліджуваних з переважаючим стилем поведінки пристосування та уникнення значно зменшилась, а відсоток студентів зі стилем поведінки співпраця та компроміс – збільшився. Це говорить, що вправи на розвиток навичок безконфліктного спілкування та ефективної взаємодії дали певний позитивний результат. Практично усі показники позитивних зрушень виявилися статистично значущими. </w:t>
      </w:r>
    </w:p>
    <w:p w:rsidR="000152A8" w:rsidRDefault="000152A8" w:rsidP="000152A8">
      <w:pPr>
        <w:spacing w:line="360" w:lineRule="auto"/>
        <w:ind w:firstLine="708"/>
        <w:jc w:val="both"/>
        <w:rPr>
          <w:rFonts w:ascii="Times New Roman" w:eastAsia="Calibri" w:hAnsi="Times New Roman" w:cs="Times New Roman"/>
          <w:sz w:val="28"/>
          <w:szCs w:val="28"/>
          <w:lang w:val="uk-UA"/>
        </w:rPr>
      </w:pPr>
    </w:p>
    <w:p w:rsidR="000152A8" w:rsidRDefault="000152A8" w:rsidP="000152A8">
      <w:pPr>
        <w:spacing w:line="360" w:lineRule="auto"/>
        <w:ind w:firstLine="70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Емпіричні дані повторної </w:t>
      </w:r>
      <w:r>
        <w:rPr>
          <w:rFonts w:ascii="Times New Roman" w:eastAsia="Calibri" w:hAnsi="Times New Roman" w:cs="Times New Roman"/>
          <w:b/>
          <w:i/>
          <w:sz w:val="28"/>
          <w:szCs w:val="28"/>
          <w:lang w:val="uk-UA"/>
        </w:rPr>
        <w:t xml:space="preserve">діагностики мотивації до уникнення невдач </w:t>
      </w:r>
      <w:r>
        <w:rPr>
          <w:rFonts w:ascii="Times New Roman" w:eastAsia="Calibri" w:hAnsi="Times New Roman" w:cs="Times New Roman"/>
          <w:sz w:val="28"/>
          <w:szCs w:val="28"/>
          <w:lang w:val="uk-UA"/>
        </w:rPr>
        <w:t xml:space="preserve">засвідчують </w:t>
      </w:r>
      <w:r w:rsidR="008D57B9">
        <w:rPr>
          <w:rFonts w:ascii="Times New Roman" w:eastAsia="Calibri" w:hAnsi="Times New Roman" w:cs="Times New Roman"/>
          <w:sz w:val="28"/>
          <w:szCs w:val="28"/>
          <w:lang w:val="uk-UA"/>
        </w:rPr>
        <w:t xml:space="preserve">певні </w:t>
      </w:r>
      <w:r>
        <w:rPr>
          <w:rFonts w:ascii="Times New Roman" w:eastAsia="Calibri" w:hAnsi="Times New Roman" w:cs="Times New Roman"/>
          <w:sz w:val="28"/>
          <w:szCs w:val="28"/>
          <w:lang w:val="uk-UA"/>
        </w:rPr>
        <w:t>позитивні зміни які наочно зображені у таблиці 3.5. та рисунку 3.5.</w:t>
      </w:r>
    </w:p>
    <w:p w:rsidR="000152A8" w:rsidRPr="005B6C3F" w:rsidRDefault="000152A8" w:rsidP="000152A8">
      <w:pPr>
        <w:spacing w:line="360" w:lineRule="auto"/>
        <w:jc w:val="right"/>
        <w:rPr>
          <w:rFonts w:ascii="Times New Roman" w:eastAsia="Calibri" w:hAnsi="Times New Roman" w:cs="Times New Roman"/>
          <w:sz w:val="28"/>
          <w:szCs w:val="28"/>
          <w:lang w:val="uk-UA"/>
        </w:rPr>
      </w:pPr>
      <w:r w:rsidRPr="005B6C3F">
        <w:rPr>
          <w:rFonts w:ascii="Times New Roman" w:eastAsia="Calibri" w:hAnsi="Times New Roman" w:cs="Times New Roman"/>
          <w:sz w:val="28"/>
          <w:szCs w:val="28"/>
          <w:lang w:val="uk-UA"/>
        </w:rPr>
        <w:t>Таблиця 3.5</w:t>
      </w:r>
      <w:r>
        <w:rPr>
          <w:rFonts w:ascii="Times New Roman" w:eastAsia="Calibri" w:hAnsi="Times New Roman" w:cs="Times New Roman"/>
          <w:sz w:val="28"/>
          <w:szCs w:val="28"/>
          <w:lang w:val="uk-UA"/>
        </w:rPr>
        <w:t>.</w:t>
      </w:r>
    </w:p>
    <w:tbl>
      <w:tblPr>
        <w:tblStyle w:val="41"/>
        <w:tblW w:w="0" w:type="auto"/>
        <w:tblLayout w:type="fixed"/>
        <w:tblLook w:val="04A0" w:firstRow="1" w:lastRow="0" w:firstColumn="1" w:lastColumn="0" w:noHBand="0" w:noVBand="1"/>
      </w:tblPr>
      <w:tblGrid>
        <w:gridCol w:w="421"/>
        <w:gridCol w:w="1701"/>
        <w:gridCol w:w="1417"/>
        <w:gridCol w:w="1276"/>
        <w:gridCol w:w="1417"/>
        <w:gridCol w:w="1276"/>
        <w:gridCol w:w="2239"/>
      </w:tblGrid>
      <w:tr w:rsidR="000152A8" w:rsidRPr="008D6410" w:rsidTr="00FA54C3">
        <w:tc>
          <w:tcPr>
            <w:tcW w:w="421" w:type="dxa"/>
          </w:tcPr>
          <w:p w:rsidR="000152A8" w:rsidRPr="008D6410" w:rsidRDefault="000152A8" w:rsidP="000152A8">
            <w:pPr>
              <w:jc w:val="both"/>
              <w:rPr>
                <w:rFonts w:ascii="Times New Roman" w:eastAsia="Calibri" w:hAnsi="Times New Roman" w:cs="Times New Roman"/>
                <w:sz w:val="24"/>
                <w:szCs w:val="24"/>
                <w:lang w:val="uk-UA"/>
              </w:rPr>
            </w:pPr>
            <w:r w:rsidRPr="008D6410">
              <w:rPr>
                <w:rFonts w:ascii="Times New Roman" w:eastAsia="Calibri" w:hAnsi="Times New Roman" w:cs="Times New Roman"/>
                <w:sz w:val="24"/>
                <w:szCs w:val="24"/>
                <w:lang w:val="uk-UA"/>
              </w:rPr>
              <w:t>№</w:t>
            </w:r>
          </w:p>
        </w:tc>
        <w:tc>
          <w:tcPr>
            <w:tcW w:w="1701"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Рівень мотивації</w:t>
            </w:r>
          </w:p>
        </w:tc>
        <w:tc>
          <w:tcPr>
            <w:tcW w:w="1417"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Н</w:t>
            </w:r>
            <w:r w:rsidRPr="008D6410">
              <w:rPr>
                <w:rFonts w:ascii="Times New Roman" w:eastAsia="Calibri" w:hAnsi="Times New Roman" w:cs="Times New Roman"/>
                <w:sz w:val="24"/>
                <w:szCs w:val="24"/>
                <w:lang w:val="uk-UA"/>
              </w:rPr>
              <w:t>а початку</w:t>
            </w:r>
            <w:r>
              <w:rPr>
                <w:rFonts w:ascii="Times New Roman" w:eastAsia="Calibri" w:hAnsi="Times New Roman" w:cs="Times New Roman"/>
                <w:sz w:val="24"/>
                <w:szCs w:val="24"/>
                <w:lang w:val="uk-UA"/>
              </w:rPr>
              <w:t xml:space="preserve"> експерименту (кількість)</w:t>
            </w:r>
          </w:p>
        </w:tc>
        <w:tc>
          <w:tcPr>
            <w:tcW w:w="1276" w:type="dxa"/>
          </w:tcPr>
          <w:p w:rsidR="000152A8"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Н</w:t>
            </w:r>
            <w:r w:rsidRPr="008D6410">
              <w:rPr>
                <w:rFonts w:ascii="Times New Roman" w:eastAsia="Calibri" w:hAnsi="Times New Roman" w:cs="Times New Roman"/>
                <w:sz w:val="24"/>
                <w:szCs w:val="24"/>
                <w:lang w:val="uk-UA"/>
              </w:rPr>
              <w:t xml:space="preserve">а початку експерименту </w:t>
            </w:r>
          </w:p>
          <w:p w:rsidR="000152A8" w:rsidRPr="008D6410" w:rsidRDefault="000152A8" w:rsidP="000152A8">
            <w:pPr>
              <w:jc w:val="center"/>
              <w:rPr>
                <w:rFonts w:ascii="Times New Roman" w:eastAsia="Calibri" w:hAnsi="Times New Roman" w:cs="Times New Roman"/>
                <w:sz w:val="24"/>
                <w:szCs w:val="24"/>
                <w:lang w:val="uk-UA"/>
              </w:rPr>
            </w:pPr>
            <w:r w:rsidRPr="008D6410">
              <w:rPr>
                <w:rFonts w:ascii="Times New Roman" w:eastAsia="Calibri" w:hAnsi="Times New Roman" w:cs="Times New Roman"/>
                <w:sz w:val="24"/>
                <w:szCs w:val="24"/>
                <w:lang w:val="uk-UA"/>
              </w:rPr>
              <w:t>(%)</w:t>
            </w:r>
          </w:p>
        </w:tc>
        <w:tc>
          <w:tcPr>
            <w:tcW w:w="1417"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Наприкінці експерименту (кількість)</w:t>
            </w:r>
          </w:p>
        </w:tc>
        <w:tc>
          <w:tcPr>
            <w:tcW w:w="1276"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Н</w:t>
            </w:r>
            <w:r w:rsidRPr="008D6410">
              <w:rPr>
                <w:rFonts w:ascii="Times New Roman" w:eastAsia="Calibri" w:hAnsi="Times New Roman" w:cs="Times New Roman"/>
                <w:sz w:val="24"/>
                <w:szCs w:val="24"/>
                <w:lang w:val="uk-UA"/>
              </w:rPr>
              <w:t>априкінці експерименту</w:t>
            </w:r>
          </w:p>
          <w:p w:rsidR="000152A8" w:rsidRPr="008D6410" w:rsidRDefault="000152A8" w:rsidP="000152A8">
            <w:pPr>
              <w:jc w:val="center"/>
              <w:rPr>
                <w:rFonts w:ascii="Times New Roman" w:eastAsia="Calibri" w:hAnsi="Times New Roman" w:cs="Times New Roman"/>
                <w:sz w:val="24"/>
                <w:szCs w:val="24"/>
                <w:lang w:val="uk-UA"/>
              </w:rPr>
            </w:pPr>
            <w:r w:rsidRPr="008D6410">
              <w:rPr>
                <w:rFonts w:ascii="Times New Roman" w:eastAsia="Calibri" w:hAnsi="Times New Roman" w:cs="Times New Roman"/>
                <w:sz w:val="24"/>
                <w:szCs w:val="24"/>
                <w:lang w:val="uk-UA"/>
              </w:rPr>
              <w:t>(%)</w:t>
            </w:r>
          </w:p>
        </w:tc>
        <w:tc>
          <w:tcPr>
            <w:tcW w:w="2239" w:type="dxa"/>
          </w:tcPr>
          <w:p w:rsidR="000152A8" w:rsidRPr="008D6410" w:rsidRDefault="000152A8" w:rsidP="000152A8">
            <w:pPr>
              <w:jc w:val="center"/>
              <w:rPr>
                <w:rFonts w:ascii="Times New Roman" w:eastAsia="Calibri" w:hAnsi="Times New Roman" w:cs="Times New Roman"/>
                <w:sz w:val="24"/>
                <w:szCs w:val="24"/>
                <w:lang w:val="uk-UA"/>
              </w:rPr>
            </w:pPr>
            <w:r w:rsidRPr="008D6410">
              <w:rPr>
                <w:rFonts w:ascii="Times New Roman" w:eastAsia="Calibri" w:hAnsi="Times New Roman" w:cs="Times New Roman"/>
                <w:sz w:val="24"/>
                <w:szCs w:val="24"/>
                <w:lang w:val="uk-UA"/>
              </w:rPr>
              <w:t>Критерій</w:t>
            </w:r>
          </w:p>
          <w:p w:rsidR="000152A8" w:rsidRPr="008D6410" w:rsidRDefault="000152A8" w:rsidP="000152A8">
            <w:pPr>
              <w:jc w:val="center"/>
              <w:rPr>
                <w:rFonts w:ascii="Times New Roman" w:eastAsia="Calibri" w:hAnsi="Times New Roman" w:cs="Times New Roman"/>
                <w:sz w:val="24"/>
                <w:szCs w:val="24"/>
                <w:lang w:val="uk-UA"/>
              </w:rPr>
            </w:pPr>
            <w:r w:rsidRPr="008D6410">
              <w:rPr>
                <w:rFonts w:ascii="Times New Roman" w:eastAsia="Calibri" w:hAnsi="Times New Roman" w:cs="Times New Roman"/>
                <w:sz w:val="24"/>
                <w:szCs w:val="24"/>
                <w:lang w:val="uk-UA"/>
              </w:rPr>
              <w:t>Фішера</w:t>
            </w:r>
          </w:p>
          <w:p w:rsidR="000152A8" w:rsidRPr="008D6410" w:rsidRDefault="000152A8" w:rsidP="000152A8">
            <w:pPr>
              <w:jc w:val="center"/>
              <w:rPr>
                <w:rFonts w:ascii="Times New Roman" w:eastAsia="Calibri" w:hAnsi="Times New Roman" w:cs="Times New Roman"/>
                <w:sz w:val="24"/>
                <w:szCs w:val="24"/>
                <w:lang w:val="uk-UA"/>
              </w:rPr>
            </w:pPr>
            <w:r w:rsidRPr="008D6410">
              <w:rPr>
                <w:rFonts w:ascii="Times New Roman" w:eastAsia="Calibri" w:hAnsi="Times New Roman" w:cs="Times New Roman"/>
                <w:sz w:val="24"/>
                <w:szCs w:val="24"/>
                <w:lang w:val="uk-UA"/>
              </w:rPr>
              <w:t>φ</w:t>
            </w:r>
          </w:p>
          <w:p w:rsidR="000152A8" w:rsidRPr="008D6410" w:rsidRDefault="000152A8" w:rsidP="000152A8">
            <w:pPr>
              <w:jc w:val="center"/>
              <w:rPr>
                <w:rFonts w:ascii="Times New Roman" w:eastAsia="Calibri" w:hAnsi="Times New Roman" w:cs="Times New Roman"/>
                <w:sz w:val="24"/>
                <w:szCs w:val="24"/>
                <w:lang w:val="uk-UA"/>
              </w:rPr>
            </w:pPr>
            <w:r w:rsidRPr="008D6410">
              <w:rPr>
                <w:rFonts w:ascii="Times New Roman" w:eastAsia="Calibri" w:hAnsi="Times New Roman" w:cs="Times New Roman"/>
                <w:sz w:val="24"/>
                <w:szCs w:val="24"/>
                <w:lang w:val="uk-UA"/>
              </w:rPr>
              <w:t xml:space="preserve">1,64≤φ </w:t>
            </w:r>
            <w:proofErr w:type="spellStart"/>
            <w:r w:rsidRPr="008D6410">
              <w:rPr>
                <w:rFonts w:ascii="Times New Roman" w:eastAsia="Calibri" w:hAnsi="Times New Roman" w:cs="Times New Roman"/>
                <w:sz w:val="24"/>
                <w:szCs w:val="24"/>
                <w:lang w:val="uk-UA"/>
              </w:rPr>
              <w:t>кр</w:t>
            </w:r>
            <w:proofErr w:type="spellEnd"/>
            <w:r w:rsidRPr="008D6410">
              <w:rPr>
                <w:rFonts w:ascii="Times New Roman" w:eastAsia="Calibri" w:hAnsi="Times New Roman" w:cs="Times New Roman"/>
                <w:sz w:val="24"/>
                <w:szCs w:val="24"/>
                <w:lang w:val="uk-UA"/>
              </w:rPr>
              <w:t>. ≤2,31</w:t>
            </w:r>
          </w:p>
        </w:tc>
      </w:tr>
      <w:tr w:rsidR="000152A8" w:rsidRPr="008D6410" w:rsidTr="00FA54C3">
        <w:tc>
          <w:tcPr>
            <w:tcW w:w="421" w:type="dxa"/>
          </w:tcPr>
          <w:p w:rsidR="000152A8" w:rsidRPr="008D6410" w:rsidRDefault="000152A8" w:rsidP="000152A8">
            <w:pPr>
              <w:jc w:val="center"/>
              <w:rPr>
                <w:rFonts w:ascii="Times New Roman" w:eastAsia="Calibri" w:hAnsi="Times New Roman" w:cs="Times New Roman"/>
                <w:sz w:val="24"/>
                <w:szCs w:val="24"/>
                <w:lang w:val="uk-UA"/>
              </w:rPr>
            </w:pPr>
            <w:r w:rsidRPr="008D6410">
              <w:rPr>
                <w:rFonts w:ascii="Times New Roman" w:eastAsia="Calibri" w:hAnsi="Times New Roman" w:cs="Times New Roman"/>
                <w:sz w:val="24"/>
                <w:szCs w:val="24"/>
                <w:lang w:val="uk-UA"/>
              </w:rPr>
              <w:t>1</w:t>
            </w:r>
          </w:p>
        </w:tc>
        <w:tc>
          <w:tcPr>
            <w:tcW w:w="1701"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Низький</w:t>
            </w:r>
          </w:p>
        </w:tc>
        <w:tc>
          <w:tcPr>
            <w:tcW w:w="1417"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15</w:t>
            </w:r>
          </w:p>
        </w:tc>
        <w:tc>
          <w:tcPr>
            <w:tcW w:w="1276"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16,30</w:t>
            </w:r>
          </w:p>
        </w:tc>
        <w:tc>
          <w:tcPr>
            <w:tcW w:w="1417"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c>
          <w:tcPr>
            <w:tcW w:w="1276"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2,94</w:t>
            </w:r>
          </w:p>
        </w:tc>
        <w:tc>
          <w:tcPr>
            <w:tcW w:w="2239" w:type="dxa"/>
          </w:tcPr>
          <w:p w:rsidR="000152A8" w:rsidRPr="005B6C3F" w:rsidRDefault="000152A8" w:rsidP="000152A8">
            <w:pPr>
              <w:jc w:val="center"/>
              <w:rPr>
                <w:rFonts w:ascii="Times New Roman" w:eastAsia="Calibri" w:hAnsi="Times New Roman" w:cs="Times New Roman"/>
                <w:sz w:val="24"/>
                <w:szCs w:val="24"/>
                <w:lang w:val="uk-UA"/>
              </w:rPr>
            </w:pPr>
            <w:r w:rsidRPr="005B6C3F">
              <w:rPr>
                <w:rFonts w:ascii="Times New Roman" w:eastAsia="Calibri" w:hAnsi="Times New Roman" w:cs="Times New Roman"/>
                <w:sz w:val="24"/>
                <w:szCs w:val="24"/>
                <w:lang w:val="uk-UA"/>
              </w:rPr>
              <w:t>2,436 (р ≤0,01)</w:t>
            </w:r>
          </w:p>
        </w:tc>
      </w:tr>
      <w:tr w:rsidR="000152A8" w:rsidRPr="008D6410" w:rsidTr="00FA54C3">
        <w:tc>
          <w:tcPr>
            <w:tcW w:w="421" w:type="dxa"/>
          </w:tcPr>
          <w:p w:rsidR="000152A8" w:rsidRPr="008D6410" w:rsidRDefault="000152A8" w:rsidP="000152A8">
            <w:pPr>
              <w:jc w:val="center"/>
              <w:rPr>
                <w:rFonts w:ascii="Times New Roman" w:eastAsia="Calibri" w:hAnsi="Times New Roman" w:cs="Times New Roman"/>
                <w:sz w:val="24"/>
                <w:szCs w:val="24"/>
                <w:lang w:val="uk-UA"/>
              </w:rPr>
            </w:pPr>
            <w:r w:rsidRPr="008D6410">
              <w:rPr>
                <w:rFonts w:ascii="Times New Roman" w:eastAsia="Calibri" w:hAnsi="Times New Roman" w:cs="Times New Roman"/>
                <w:sz w:val="24"/>
                <w:szCs w:val="24"/>
                <w:lang w:val="uk-UA"/>
              </w:rPr>
              <w:t>2</w:t>
            </w:r>
          </w:p>
        </w:tc>
        <w:tc>
          <w:tcPr>
            <w:tcW w:w="1701"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Середній</w:t>
            </w:r>
          </w:p>
        </w:tc>
        <w:tc>
          <w:tcPr>
            <w:tcW w:w="1417"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35</w:t>
            </w:r>
          </w:p>
        </w:tc>
        <w:tc>
          <w:tcPr>
            <w:tcW w:w="1276"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38,04</w:t>
            </w:r>
          </w:p>
        </w:tc>
        <w:tc>
          <w:tcPr>
            <w:tcW w:w="1417"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18</w:t>
            </w:r>
          </w:p>
        </w:tc>
        <w:tc>
          <w:tcPr>
            <w:tcW w:w="1276"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52,94</w:t>
            </w:r>
          </w:p>
        </w:tc>
        <w:tc>
          <w:tcPr>
            <w:tcW w:w="2239" w:type="dxa"/>
          </w:tcPr>
          <w:p w:rsidR="000152A8" w:rsidRPr="005B6C3F" w:rsidRDefault="000152A8" w:rsidP="000152A8">
            <w:pPr>
              <w:jc w:val="center"/>
              <w:rPr>
                <w:rFonts w:ascii="Times New Roman" w:eastAsia="Calibri" w:hAnsi="Times New Roman" w:cs="Times New Roman"/>
                <w:sz w:val="24"/>
                <w:szCs w:val="24"/>
                <w:lang w:val="uk-UA"/>
              </w:rPr>
            </w:pPr>
            <w:r w:rsidRPr="005B6C3F">
              <w:rPr>
                <w:rFonts w:ascii="Times New Roman" w:eastAsia="Calibri" w:hAnsi="Times New Roman" w:cs="Times New Roman"/>
                <w:sz w:val="24"/>
                <w:szCs w:val="24"/>
                <w:lang w:val="uk-UA"/>
              </w:rPr>
              <w:t xml:space="preserve">1,499 </w:t>
            </w:r>
          </w:p>
        </w:tc>
      </w:tr>
      <w:tr w:rsidR="000152A8" w:rsidRPr="008D6410" w:rsidTr="00FA54C3">
        <w:tc>
          <w:tcPr>
            <w:tcW w:w="421" w:type="dxa"/>
          </w:tcPr>
          <w:p w:rsidR="000152A8" w:rsidRPr="008D6410" w:rsidRDefault="000152A8" w:rsidP="000152A8">
            <w:pPr>
              <w:jc w:val="center"/>
              <w:rPr>
                <w:rFonts w:ascii="Times New Roman" w:eastAsia="Calibri" w:hAnsi="Times New Roman" w:cs="Times New Roman"/>
                <w:sz w:val="24"/>
                <w:szCs w:val="24"/>
                <w:lang w:val="uk-UA"/>
              </w:rPr>
            </w:pPr>
            <w:r w:rsidRPr="008D6410">
              <w:rPr>
                <w:rFonts w:ascii="Times New Roman" w:eastAsia="Calibri" w:hAnsi="Times New Roman" w:cs="Times New Roman"/>
                <w:sz w:val="24"/>
                <w:szCs w:val="24"/>
                <w:lang w:val="uk-UA"/>
              </w:rPr>
              <w:t>3</w:t>
            </w:r>
          </w:p>
        </w:tc>
        <w:tc>
          <w:tcPr>
            <w:tcW w:w="1701"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Високий</w:t>
            </w:r>
          </w:p>
        </w:tc>
        <w:tc>
          <w:tcPr>
            <w:tcW w:w="1417"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25</w:t>
            </w:r>
          </w:p>
        </w:tc>
        <w:tc>
          <w:tcPr>
            <w:tcW w:w="1276"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27,17</w:t>
            </w:r>
          </w:p>
        </w:tc>
        <w:tc>
          <w:tcPr>
            <w:tcW w:w="1417"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14</w:t>
            </w:r>
          </w:p>
        </w:tc>
        <w:tc>
          <w:tcPr>
            <w:tcW w:w="1276"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41,17</w:t>
            </w:r>
          </w:p>
        </w:tc>
        <w:tc>
          <w:tcPr>
            <w:tcW w:w="2239" w:type="dxa"/>
          </w:tcPr>
          <w:p w:rsidR="000152A8" w:rsidRPr="005B6C3F" w:rsidRDefault="000152A8" w:rsidP="000152A8">
            <w:pPr>
              <w:jc w:val="center"/>
              <w:rPr>
                <w:rFonts w:ascii="Times New Roman" w:eastAsia="Calibri" w:hAnsi="Times New Roman" w:cs="Times New Roman"/>
                <w:sz w:val="24"/>
                <w:szCs w:val="24"/>
                <w:lang w:val="uk-UA"/>
              </w:rPr>
            </w:pPr>
            <w:r w:rsidRPr="005B6C3F">
              <w:rPr>
                <w:rFonts w:ascii="Times New Roman" w:eastAsia="Calibri" w:hAnsi="Times New Roman" w:cs="Times New Roman"/>
                <w:sz w:val="24"/>
                <w:szCs w:val="24"/>
                <w:lang w:val="uk-UA"/>
              </w:rPr>
              <w:t xml:space="preserve">1,479 </w:t>
            </w:r>
          </w:p>
        </w:tc>
      </w:tr>
      <w:tr w:rsidR="000152A8" w:rsidRPr="008D6410" w:rsidTr="00FA54C3">
        <w:tc>
          <w:tcPr>
            <w:tcW w:w="421" w:type="dxa"/>
          </w:tcPr>
          <w:p w:rsidR="000152A8" w:rsidRPr="008D6410" w:rsidRDefault="000152A8" w:rsidP="000152A8">
            <w:pPr>
              <w:jc w:val="center"/>
              <w:rPr>
                <w:rFonts w:ascii="Times New Roman" w:eastAsia="Calibri" w:hAnsi="Times New Roman" w:cs="Times New Roman"/>
                <w:sz w:val="24"/>
                <w:szCs w:val="24"/>
                <w:lang w:val="uk-UA"/>
              </w:rPr>
            </w:pPr>
            <w:r w:rsidRPr="008D6410">
              <w:rPr>
                <w:rFonts w:ascii="Times New Roman" w:eastAsia="Calibri" w:hAnsi="Times New Roman" w:cs="Times New Roman"/>
                <w:sz w:val="24"/>
                <w:szCs w:val="24"/>
                <w:lang w:val="uk-UA"/>
              </w:rPr>
              <w:t>4</w:t>
            </w:r>
          </w:p>
        </w:tc>
        <w:tc>
          <w:tcPr>
            <w:tcW w:w="1701"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Дуже високий</w:t>
            </w:r>
          </w:p>
        </w:tc>
        <w:tc>
          <w:tcPr>
            <w:tcW w:w="1417"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20</w:t>
            </w:r>
          </w:p>
        </w:tc>
        <w:tc>
          <w:tcPr>
            <w:tcW w:w="1276"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21,73</w:t>
            </w:r>
          </w:p>
        </w:tc>
        <w:tc>
          <w:tcPr>
            <w:tcW w:w="1417"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c>
          <w:tcPr>
            <w:tcW w:w="1276" w:type="dxa"/>
          </w:tcPr>
          <w:p w:rsidR="000152A8" w:rsidRPr="008D6410" w:rsidRDefault="000152A8" w:rsidP="000152A8">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2,94</w:t>
            </w:r>
          </w:p>
        </w:tc>
        <w:tc>
          <w:tcPr>
            <w:tcW w:w="2239" w:type="dxa"/>
          </w:tcPr>
          <w:p w:rsidR="000152A8" w:rsidRPr="005B6C3F" w:rsidRDefault="000152A8" w:rsidP="000152A8">
            <w:pPr>
              <w:jc w:val="center"/>
              <w:rPr>
                <w:rFonts w:ascii="Times New Roman" w:eastAsia="Calibri" w:hAnsi="Times New Roman" w:cs="Times New Roman"/>
                <w:sz w:val="24"/>
                <w:szCs w:val="24"/>
                <w:lang w:val="uk-UA"/>
              </w:rPr>
            </w:pPr>
            <w:r w:rsidRPr="005B6C3F">
              <w:rPr>
                <w:rFonts w:ascii="Times New Roman" w:eastAsia="Calibri" w:hAnsi="Times New Roman" w:cs="Times New Roman"/>
                <w:sz w:val="24"/>
                <w:szCs w:val="24"/>
                <w:lang w:val="uk-UA"/>
              </w:rPr>
              <w:t>3,124 (р ≤0,01)</w:t>
            </w:r>
          </w:p>
        </w:tc>
      </w:tr>
    </w:tbl>
    <w:p w:rsidR="000152A8" w:rsidRDefault="000152A8" w:rsidP="000152A8">
      <w:pPr>
        <w:spacing w:line="360" w:lineRule="auto"/>
        <w:rPr>
          <w:rFonts w:ascii="Times New Roman" w:eastAsia="Calibri" w:hAnsi="Times New Roman" w:cs="Times New Roman"/>
          <w:sz w:val="28"/>
          <w:szCs w:val="28"/>
          <w:lang w:val="uk-UA"/>
        </w:rPr>
      </w:pPr>
    </w:p>
    <w:p w:rsidR="000152A8" w:rsidRDefault="000152A8" w:rsidP="000152A8">
      <w:pPr>
        <w:spacing w:line="360" w:lineRule="auto"/>
        <w:rPr>
          <w:rFonts w:ascii="Times New Roman" w:eastAsia="Calibri" w:hAnsi="Times New Roman" w:cs="Times New Roman"/>
          <w:b/>
          <w:sz w:val="28"/>
          <w:szCs w:val="28"/>
          <w:lang w:val="uk-UA"/>
        </w:rPr>
      </w:pPr>
      <w:r w:rsidRPr="00116C23">
        <w:rPr>
          <w:rFonts w:ascii="Times New Roman" w:hAnsi="Times New Roman" w:cs="Times New Roman"/>
          <w:noProof/>
          <w:sz w:val="28"/>
          <w:szCs w:val="28"/>
          <w:lang w:eastAsia="ru-RU"/>
        </w:rPr>
        <w:lastRenderedPageBreak/>
        <w:drawing>
          <wp:inline distT="0" distB="0" distL="0" distR="0">
            <wp:extent cx="5932805" cy="1685925"/>
            <wp:effectExtent l="19050" t="0" r="10795" b="0"/>
            <wp:docPr id="237" name="Диаграмма 2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152A8" w:rsidRDefault="000152A8" w:rsidP="000152A8">
      <w:pPr>
        <w:spacing w:line="360" w:lineRule="auto"/>
        <w:jc w:val="center"/>
        <w:rPr>
          <w:rFonts w:ascii="Times New Roman" w:eastAsia="Calibri" w:hAnsi="Times New Roman" w:cs="Times New Roman"/>
          <w:b/>
          <w:sz w:val="28"/>
          <w:szCs w:val="28"/>
          <w:lang w:val="uk-UA"/>
        </w:rPr>
      </w:pPr>
      <w:r w:rsidRPr="00610D74">
        <w:rPr>
          <w:rFonts w:ascii="Times New Roman" w:eastAsia="Calibri" w:hAnsi="Times New Roman" w:cs="Times New Roman"/>
          <w:sz w:val="28"/>
          <w:szCs w:val="28"/>
          <w:lang w:val="uk-UA"/>
        </w:rPr>
        <w:t>Рис.3.5.</w:t>
      </w:r>
      <w:r>
        <w:rPr>
          <w:rFonts w:ascii="Times New Roman" w:eastAsia="Calibri" w:hAnsi="Times New Roman" w:cs="Times New Roman"/>
          <w:b/>
          <w:sz w:val="28"/>
          <w:szCs w:val="28"/>
          <w:lang w:val="uk-UA"/>
        </w:rPr>
        <w:t xml:space="preserve"> Порівняння результатів дослідження мотивації до уникнення невдач</w:t>
      </w:r>
    </w:p>
    <w:p w:rsidR="000152A8" w:rsidRDefault="000152A8" w:rsidP="0052750D">
      <w:pPr>
        <w:spacing w:after="0" w:line="360" w:lineRule="auto"/>
        <w:ind w:firstLine="70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Отже, суттєві зміни показників мотивації уникання невдач</w:t>
      </w:r>
      <w:r w:rsidRPr="00687878">
        <w:rPr>
          <w:rFonts w:ascii="Times New Roman" w:eastAsia="Calibri" w:hAnsi="Times New Roman" w:cs="Times New Roman"/>
          <w:sz w:val="28"/>
          <w:szCs w:val="28"/>
          <w:lang w:val="uk-UA"/>
        </w:rPr>
        <w:t xml:space="preserve"> до і після проведення програми виявилися </w:t>
      </w:r>
      <w:r>
        <w:rPr>
          <w:rFonts w:ascii="Times New Roman" w:eastAsia="Calibri" w:hAnsi="Times New Roman" w:cs="Times New Roman"/>
          <w:sz w:val="28"/>
          <w:szCs w:val="28"/>
          <w:lang w:val="uk-UA"/>
        </w:rPr>
        <w:t>у показниках дуже високого і низького рівнів мотивації уникання невдач</w:t>
      </w:r>
      <w:r w:rsidR="008D57B9">
        <w:rPr>
          <w:rFonts w:ascii="Times New Roman" w:eastAsia="Calibri" w:hAnsi="Times New Roman" w:cs="Times New Roman"/>
          <w:sz w:val="28"/>
          <w:szCs w:val="28"/>
          <w:lang w:val="uk-UA"/>
        </w:rPr>
        <w:t>, зміни на середньому і високому рівнях виявилися не значущими</w:t>
      </w:r>
      <w:r>
        <w:rPr>
          <w:rFonts w:ascii="Times New Roman" w:eastAsia="Calibri" w:hAnsi="Times New Roman" w:cs="Times New Roman"/>
          <w:sz w:val="28"/>
          <w:szCs w:val="28"/>
          <w:lang w:val="uk-UA"/>
        </w:rPr>
        <w:t>. Таким чином, можна с</w:t>
      </w:r>
      <w:r w:rsidR="00A17A78">
        <w:rPr>
          <w:rFonts w:ascii="Times New Roman" w:eastAsia="Calibri" w:hAnsi="Times New Roman" w:cs="Times New Roman"/>
          <w:sz w:val="28"/>
          <w:szCs w:val="28"/>
          <w:lang w:val="uk-UA"/>
        </w:rPr>
        <w:t>казати</w:t>
      </w:r>
      <w:r>
        <w:rPr>
          <w:rFonts w:ascii="Times New Roman" w:eastAsia="Calibri" w:hAnsi="Times New Roman" w:cs="Times New Roman"/>
          <w:sz w:val="28"/>
          <w:szCs w:val="28"/>
          <w:lang w:val="uk-UA"/>
        </w:rPr>
        <w:t>, що запропонована профілактична програма дала певні позитивні результати, хоча й не всі вони виявилися статистично значущими.</w:t>
      </w:r>
    </w:p>
    <w:p w:rsidR="00127FAA" w:rsidRDefault="00A17A78" w:rsidP="0052750D">
      <w:pPr>
        <w:spacing w:after="0" w:line="360" w:lineRule="auto"/>
        <w:jc w:val="both"/>
        <w:rPr>
          <w:rFonts w:ascii="Times New Roman" w:eastAsia="Calibri" w:hAnsi="Times New Roman" w:cs="Times New Roman"/>
          <w:sz w:val="28"/>
          <w:szCs w:val="28"/>
          <w:lang w:val="uk-UA"/>
        </w:rPr>
      </w:pPr>
      <w:r>
        <w:rPr>
          <w:rFonts w:ascii="Times New Roman" w:eastAsia="Calibri" w:hAnsi="Times New Roman" w:cs="Times New Roman"/>
          <w:b/>
          <w:sz w:val="28"/>
          <w:szCs w:val="28"/>
          <w:lang w:val="uk-UA"/>
        </w:rPr>
        <w:tab/>
      </w:r>
      <w:r w:rsidRPr="00A17A78">
        <w:rPr>
          <w:rFonts w:ascii="Times New Roman" w:eastAsia="Calibri" w:hAnsi="Times New Roman" w:cs="Times New Roman"/>
          <w:sz w:val="28"/>
          <w:szCs w:val="28"/>
          <w:lang w:val="uk-UA"/>
        </w:rPr>
        <w:t>Оскільки дана програм</w:t>
      </w:r>
      <w:r w:rsidR="008D57B9">
        <w:rPr>
          <w:rFonts w:ascii="Times New Roman" w:eastAsia="Calibri" w:hAnsi="Times New Roman" w:cs="Times New Roman"/>
          <w:sz w:val="28"/>
          <w:szCs w:val="28"/>
          <w:lang w:val="uk-UA"/>
        </w:rPr>
        <w:t>а</w:t>
      </w:r>
      <w:r w:rsidR="00D375DA">
        <w:rPr>
          <w:rFonts w:ascii="Times New Roman" w:eastAsia="Calibri" w:hAnsi="Times New Roman" w:cs="Times New Roman"/>
          <w:sz w:val="28"/>
          <w:szCs w:val="28"/>
          <w:lang w:val="uk-UA"/>
        </w:rPr>
        <w:t xml:space="preserve"> –</w:t>
      </w:r>
      <w:r w:rsidRPr="00A17A78">
        <w:rPr>
          <w:rFonts w:ascii="Times New Roman" w:eastAsia="Calibri" w:hAnsi="Times New Roman" w:cs="Times New Roman"/>
          <w:sz w:val="28"/>
          <w:szCs w:val="28"/>
          <w:lang w:val="uk-UA"/>
        </w:rPr>
        <w:t xml:space="preserve"> це </w:t>
      </w:r>
      <w:r>
        <w:rPr>
          <w:rFonts w:ascii="Times New Roman" w:eastAsia="Calibri" w:hAnsi="Times New Roman" w:cs="Times New Roman"/>
          <w:sz w:val="28"/>
          <w:szCs w:val="28"/>
          <w:lang w:val="uk-UA"/>
        </w:rPr>
        <w:t xml:space="preserve">наша </w:t>
      </w:r>
      <w:r w:rsidRPr="00A17A78">
        <w:rPr>
          <w:rFonts w:ascii="Times New Roman" w:eastAsia="Calibri" w:hAnsi="Times New Roman" w:cs="Times New Roman"/>
          <w:sz w:val="28"/>
          <w:szCs w:val="28"/>
          <w:lang w:val="uk-UA"/>
        </w:rPr>
        <w:t xml:space="preserve">перша спроба </w:t>
      </w:r>
      <w:r>
        <w:rPr>
          <w:rFonts w:ascii="Times New Roman" w:eastAsia="Calibri" w:hAnsi="Times New Roman" w:cs="Times New Roman"/>
          <w:sz w:val="28"/>
          <w:szCs w:val="28"/>
          <w:lang w:val="uk-UA"/>
        </w:rPr>
        <w:t xml:space="preserve">роботи з особами, схильними до проявів у поведінці маркерів </w:t>
      </w:r>
      <w:proofErr w:type="spellStart"/>
      <w:r>
        <w:rPr>
          <w:rFonts w:ascii="Times New Roman" w:eastAsia="Calibri" w:hAnsi="Times New Roman" w:cs="Times New Roman"/>
          <w:sz w:val="28"/>
          <w:szCs w:val="28"/>
          <w:lang w:val="uk-UA"/>
        </w:rPr>
        <w:t>хікікоморі</w:t>
      </w:r>
      <w:proofErr w:type="spellEnd"/>
      <w:r>
        <w:rPr>
          <w:rFonts w:ascii="Times New Roman" w:eastAsia="Calibri" w:hAnsi="Times New Roman" w:cs="Times New Roman"/>
          <w:sz w:val="28"/>
          <w:szCs w:val="28"/>
          <w:lang w:val="uk-UA"/>
        </w:rPr>
        <w:t xml:space="preserve"> і ще не пройшла достатньої апробації, вона потребує доопрацювання з урахуваннями отриманих результатів. Однак запит на таку програму є</w:t>
      </w:r>
      <w:r w:rsidR="009D4B4E">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і вважаємо</w:t>
      </w:r>
      <w:r w:rsidR="009D4B4E">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що він згодом буде підвищуватися</w:t>
      </w:r>
      <w:r w:rsidR="009D4B4E">
        <w:rPr>
          <w:rFonts w:ascii="Times New Roman" w:eastAsia="Calibri" w:hAnsi="Times New Roman" w:cs="Times New Roman"/>
          <w:sz w:val="28"/>
          <w:szCs w:val="28"/>
          <w:lang w:val="uk-UA"/>
        </w:rPr>
        <w:t xml:space="preserve">. Також на ефективність програми вплинуло </w:t>
      </w:r>
      <w:r w:rsidR="0052750D">
        <w:rPr>
          <w:rFonts w:ascii="Times New Roman" w:eastAsia="Calibri" w:hAnsi="Times New Roman" w:cs="Times New Roman"/>
          <w:sz w:val="28"/>
          <w:szCs w:val="28"/>
          <w:lang w:val="uk-UA"/>
        </w:rPr>
        <w:t>й</w:t>
      </w:r>
      <w:r w:rsidR="009D4B4E">
        <w:rPr>
          <w:rFonts w:ascii="Times New Roman" w:eastAsia="Calibri" w:hAnsi="Times New Roman" w:cs="Times New Roman"/>
          <w:sz w:val="28"/>
          <w:szCs w:val="28"/>
          <w:lang w:val="uk-UA"/>
        </w:rPr>
        <w:t xml:space="preserve"> те, що вона </w:t>
      </w:r>
      <w:r w:rsidR="0052750D">
        <w:rPr>
          <w:rFonts w:ascii="Times New Roman" w:eastAsia="Calibri" w:hAnsi="Times New Roman" w:cs="Times New Roman"/>
          <w:sz w:val="28"/>
          <w:szCs w:val="28"/>
          <w:lang w:val="uk-UA"/>
        </w:rPr>
        <w:t xml:space="preserve">була </w:t>
      </w:r>
      <w:r w:rsidR="009D4B4E">
        <w:rPr>
          <w:rFonts w:ascii="Times New Roman" w:eastAsia="Calibri" w:hAnsi="Times New Roman" w:cs="Times New Roman"/>
          <w:sz w:val="28"/>
          <w:szCs w:val="28"/>
          <w:lang w:val="uk-UA"/>
        </w:rPr>
        <w:t xml:space="preserve">спрямована на інтенсифікацію оф-лайн активності, саморегуляції життєдіяльності та </w:t>
      </w:r>
      <w:r w:rsidR="0052750D">
        <w:rPr>
          <w:rFonts w:ascii="Times New Roman" w:eastAsia="Calibri" w:hAnsi="Times New Roman" w:cs="Times New Roman"/>
          <w:sz w:val="28"/>
          <w:szCs w:val="28"/>
          <w:lang w:val="uk-UA"/>
        </w:rPr>
        <w:t xml:space="preserve">розвиток </w:t>
      </w:r>
      <w:r w:rsidR="009D4B4E">
        <w:rPr>
          <w:rFonts w:ascii="Times New Roman" w:eastAsia="Calibri" w:hAnsi="Times New Roman" w:cs="Times New Roman"/>
          <w:sz w:val="28"/>
          <w:szCs w:val="28"/>
          <w:lang w:val="uk-UA"/>
        </w:rPr>
        <w:t>навичок ефективного спілкування в реальному просторі, однак провести її в повному «живому» форматі не вдалося у зв’язку з карантинними обмеженнями.</w:t>
      </w:r>
    </w:p>
    <w:p w:rsidR="009D4B4E" w:rsidRPr="00A17A78" w:rsidRDefault="009D4B4E" w:rsidP="00A17A78">
      <w:pPr>
        <w:spacing w:line="36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t xml:space="preserve">Таким чином, продовження </w:t>
      </w:r>
      <w:r w:rsidR="0052750D">
        <w:rPr>
          <w:rFonts w:ascii="Times New Roman" w:eastAsia="Calibri" w:hAnsi="Times New Roman" w:cs="Times New Roman"/>
          <w:sz w:val="28"/>
          <w:szCs w:val="28"/>
          <w:lang w:val="uk-UA"/>
        </w:rPr>
        <w:t xml:space="preserve">роботи </w:t>
      </w:r>
      <w:r>
        <w:rPr>
          <w:rFonts w:ascii="Times New Roman" w:eastAsia="Calibri" w:hAnsi="Times New Roman" w:cs="Times New Roman"/>
          <w:sz w:val="28"/>
          <w:szCs w:val="28"/>
          <w:lang w:val="uk-UA"/>
        </w:rPr>
        <w:t>над профілактичною програмою для зменшення сх</w:t>
      </w:r>
      <w:r w:rsidR="0052750D">
        <w:rPr>
          <w:rFonts w:ascii="Times New Roman" w:eastAsia="Calibri" w:hAnsi="Times New Roman" w:cs="Times New Roman"/>
          <w:sz w:val="28"/>
          <w:szCs w:val="28"/>
          <w:lang w:val="uk-UA"/>
        </w:rPr>
        <w:t>и</w:t>
      </w:r>
      <w:r>
        <w:rPr>
          <w:rFonts w:ascii="Times New Roman" w:eastAsia="Calibri" w:hAnsi="Times New Roman" w:cs="Times New Roman"/>
          <w:sz w:val="28"/>
          <w:szCs w:val="28"/>
          <w:lang w:val="uk-UA"/>
        </w:rPr>
        <w:t xml:space="preserve">льності до виникнення маркерів </w:t>
      </w:r>
      <w:proofErr w:type="spellStart"/>
      <w:r>
        <w:rPr>
          <w:rFonts w:ascii="Times New Roman" w:eastAsia="Calibri" w:hAnsi="Times New Roman" w:cs="Times New Roman"/>
          <w:sz w:val="28"/>
          <w:szCs w:val="28"/>
          <w:lang w:val="uk-UA"/>
        </w:rPr>
        <w:t>хікікоморі</w:t>
      </w:r>
      <w:proofErr w:type="spellEnd"/>
      <w:r>
        <w:rPr>
          <w:rFonts w:ascii="Times New Roman" w:eastAsia="Calibri" w:hAnsi="Times New Roman" w:cs="Times New Roman"/>
          <w:sz w:val="28"/>
          <w:szCs w:val="28"/>
          <w:lang w:val="uk-UA"/>
        </w:rPr>
        <w:t xml:space="preserve"> </w:t>
      </w:r>
      <w:r w:rsidR="000A5300">
        <w:rPr>
          <w:rFonts w:ascii="Times New Roman" w:eastAsia="Calibri" w:hAnsi="Times New Roman" w:cs="Times New Roman"/>
          <w:sz w:val="28"/>
          <w:szCs w:val="28"/>
          <w:lang w:val="uk-UA"/>
        </w:rPr>
        <w:t>в</w:t>
      </w:r>
      <w:r w:rsidR="0052750D">
        <w:rPr>
          <w:rFonts w:ascii="Times New Roman" w:eastAsia="Calibri" w:hAnsi="Times New Roman" w:cs="Times New Roman"/>
          <w:sz w:val="28"/>
          <w:szCs w:val="28"/>
          <w:lang w:val="uk-UA"/>
        </w:rPr>
        <w:t xml:space="preserve"> осіб юнацького віку вважаємо перспективним напрямом подальшого наукового пошуку.</w:t>
      </w:r>
    </w:p>
    <w:p w:rsidR="00582370" w:rsidRDefault="00582370">
      <w:pP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br w:type="page"/>
      </w:r>
    </w:p>
    <w:p w:rsidR="00121DA4" w:rsidRDefault="00121DA4" w:rsidP="008D57B9">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ВИСНОВКИ</w:t>
      </w:r>
    </w:p>
    <w:p w:rsidR="00121DA4" w:rsidRDefault="00121DA4" w:rsidP="00121DA4">
      <w:pPr>
        <w:spacing w:after="0" w:line="360" w:lineRule="auto"/>
        <w:ind w:firstLine="720"/>
        <w:jc w:val="center"/>
        <w:rPr>
          <w:rFonts w:ascii="Times New Roman" w:hAnsi="Times New Roman" w:cs="Times New Roman"/>
          <w:b/>
          <w:sz w:val="28"/>
          <w:szCs w:val="28"/>
          <w:lang w:val="uk-UA"/>
        </w:rPr>
      </w:pPr>
    </w:p>
    <w:p w:rsidR="00121DA4" w:rsidRDefault="00121DA4" w:rsidP="00121DA4">
      <w:pPr>
        <w:spacing w:after="0" w:line="360" w:lineRule="auto"/>
        <w:ind w:firstLine="720"/>
        <w:jc w:val="both"/>
        <w:rPr>
          <w:rFonts w:ascii="Times New Roman" w:eastAsia="Times New Roman" w:hAnsi="Times New Roman" w:cs="Times New Roman"/>
          <w:sz w:val="28"/>
          <w:szCs w:val="28"/>
          <w:lang w:val="uk-UA"/>
        </w:rPr>
      </w:pPr>
      <w:r w:rsidRPr="000C4D92">
        <w:rPr>
          <w:rFonts w:ascii="Times New Roman" w:eastAsia="Times New Roman" w:hAnsi="Times New Roman" w:cs="Times New Roman"/>
          <w:sz w:val="28"/>
          <w:szCs w:val="28"/>
          <w:lang w:val="uk-UA"/>
        </w:rPr>
        <w:t xml:space="preserve">На основі </w:t>
      </w:r>
      <w:r>
        <w:rPr>
          <w:rFonts w:ascii="Times New Roman" w:eastAsia="Times New Roman" w:hAnsi="Times New Roman" w:cs="Times New Roman"/>
          <w:sz w:val="28"/>
          <w:szCs w:val="28"/>
          <w:lang w:val="uk-UA"/>
        </w:rPr>
        <w:t>теоретичного</w:t>
      </w:r>
      <w:r w:rsidR="008A4035">
        <w:rPr>
          <w:rFonts w:ascii="Times New Roman" w:eastAsia="Times New Roman" w:hAnsi="Times New Roman" w:cs="Times New Roman"/>
          <w:sz w:val="28"/>
          <w:szCs w:val="28"/>
          <w:lang w:val="uk-UA"/>
        </w:rPr>
        <w:t xml:space="preserve"> та емпіричного</w:t>
      </w:r>
      <w:r>
        <w:rPr>
          <w:rFonts w:ascii="Times New Roman" w:eastAsia="Times New Roman" w:hAnsi="Times New Roman" w:cs="Times New Roman"/>
          <w:sz w:val="28"/>
          <w:szCs w:val="28"/>
          <w:lang w:val="uk-UA"/>
        </w:rPr>
        <w:t xml:space="preserve"> </w:t>
      </w:r>
      <w:r w:rsidRPr="000C4D92">
        <w:rPr>
          <w:rFonts w:ascii="Times New Roman" w:eastAsia="Times New Roman" w:hAnsi="Times New Roman" w:cs="Times New Roman"/>
          <w:sz w:val="28"/>
          <w:szCs w:val="28"/>
          <w:lang w:val="uk-UA"/>
        </w:rPr>
        <w:t xml:space="preserve">аналізу </w:t>
      </w:r>
      <w:r>
        <w:rPr>
          <w:rFonts w:ascii="Times New Roman" w:eastAsia="Times New Roman" w:hAnsi="Times New Roman" w:cs="Times New Roman"/>
          <w:sz w:val="28"/>
          <w:szCs w:val="28"/>
          <w:lang w:val="uk-UA"/>
        </w:rPr>
        <w:t xml:space="preserve">проблеми виникнення </w:t>
      </w:r>
      <w:r w:rsidRPr="000C4D92">
        <w:rPr>
          <w:rFonts w:ascii="Times New Roman" w:eastAsia="Times New Roman" w:hAnsi="Times New Roman" w:cs="Times New Roman"/>
          <w:sz w:val="28"/>
          <w:szCs w:val="28"/>
          <w:lang w:val="uk-UA"/>
        </w:rPr>
        <w:t>психологічн</w:t>
      </w:r>
      <w:r>
        <w:rPr>
          <w:rFonts w:ascii="Times New Roman" w:eastAsia="Times New Roman" w:hAnsi="Times New Roman" w:cs="Times New Roman"/>
          <w:sz w:val="28"/>
          <w:szCs w:val="28"/>
          <w:lang w:val="uk-UA"/>
        </w:rPr>
        <w:t xml:space="preserve">их маркерів </w:t>
      </w:r>
      <w:proofErr w:type="spellStart"/>
      <w:r>
        <w:rPr>
          <w:rFonts w:ascii="Times New Roman" w:eastAsia="Times New Roman" w:hAnsi="Times New Roman" w:cs="Times New Roman"/>
          <w:sz w:val="28"/>
          <w:szCs w:val="28"/>
          <w:lang w:val="uk-UA"/>
        </w:rPr>
        <w:t>хікікоморі</w:t>
      </w:r>
      <w:proofErr w:type="spellEnd"/>
      <w:r>
        <w:rPr>
          <w:rFonts w:ascii="Times New Roman" w:eastAsia="Times New Roman" w:hAnsi="Times New Roman" w:cs="Times New Roman"/>
          <w:sz w:val="28"/>
          <w:szCs w:val="28"/>
          <w:lang w:val="uk-UA"/>
        </w:rPr>
        <w:t xml:space="preserve"> в осіб юнацького віку в умовах карантинних обмежень</w:t>
      </w:r>
      <w:r w:rsidRPr="000C4D92">
        <w:rPr>
          <w:rFonts w:ascii="Times New Roman" w:eastAsia="Times New Roman" w:hAnsi="Times New Roman" w:cs="Times New Roman"/>
          <w:sz w:val="28"/>
          <w:szCs w:val="28"/>
          <w:lang w:val="uk-UA"/>
        </w:rPr>
        <w:t xml:space="preserve"> можна зробити наступні висновки:</w:t>
      </w:r>
    </w:p>
    <w:p w:rsidR="00121DA4" w:rsidRPr="00EC669A" w:rsidRDefault="00121DA4" w:rsidP="00121DA4">
      <w:pPr>
        <w:spacing w:after="0"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1. Феномен </w:t>
      </w:r>
      <w:proofErr w:type="spellStart"/>
      <w:r>
        <w:rPr>
          <w:rFonts w:ascii="Times New Roman" w:eastAsia="Times New Roman" w:hAnsi="Times New Roman" w:cs="Times New Roman"/>
          <w:sz w:val="28"/>
          <w:szCs w:val="28"/>
          <w:lang w:val="uk-UA"/>
        </w:rPr>
        <w:t>хікікоморі</w:t>
      </w:r>
      <w:proofErr w:type="spellEnd"/>
      <w:r>
        <w:rPr>
          <w:rFonts w:ascii="Times New Roman" w:eastAsia="Times New Roman" w:hAnsi="Times New Roman" w:cs="Times New Roman"/>
          <w:sz w:val="28"/>
          <w:szCs w:val="28"/>
          <w:lang w:val="uk-UA"/>
        </w:rPr>
        <w:t xml:space="preserve"> в сучасному світі </w:t>
      </w:r>
      <w:r w:rsidR="00D375DA">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це но</w:t>
      </w:r>
      <w:r w:rsidR="00D375DA">
        <w:rPr>
          <w:rFonts w:ascii="Times New Roman" w:eastAsia="Times New Roman" w:hAnsi="Times New Roman" w:cs="Times New Roman"/>
          <w:sz w:val="28"/>
          <w:szCs w:val="28"/>
          <w:lang w:val="uk-UA"/>
        </w:rPr>
        <w:t>ве і не досить вивчене явище,</w:t>
      </w:r>
      <w:r>
        <w:rPr>
          <w:rFonts w:ascii="Times New Roman" w:eastAsia="Times New Roman" w:hAnsi="Times New Roman" w:cs="Times New Roman"/>
          <w:sz w:val="28"/>
          <w:szCs w:val="28"/>
          <w:lang w:val="uk-UA"/>
        </w:rPr>
        <w:t xml:space="preserve"> специфічна соціальна група осіб переважно юнацького і молодого віку, яка має певні ознаки, перш за все – занурення у віртуальний простір, добровільне усамітнення, відчуження від соціального оточення, тощо. Також у поведінці </w:t>
      </w:r>
      <w:proofErr w:type="spellStart"/>
      <w:r>
        <w:rPr>
          <w:rFonts w:ascii="Times New Roman" w:eastAsia="Times New Roman" w:hAnsi="Times New Roman" w:cs="Times New Roman"/>
          <w:sz w:val="28"/>
          <w:szCs w:val="28"/>
          <w:lang w:val="uk-UA"/>
        </w:rPr>
        <w:t>хікікоморі</w:t>
      </w:r>
      <w:proofErr w:type="spellEnd"/>
      <w:r>
        <w:rPr>
          <w:rFonts w:ascii="Times New Roman" w:eastAsia="Times New Roman" w:hAnsi="Times New Roman" w:cs="Times New Roman"/>
          <w:sz w:val="28"/>
          <w:szCs w:val="28"/>
          <w:lang w:val="uk-UA"/>
        </w:rPr>
        <w:t xml:space="preserve"> спостерігаються певні психологічні маркери: тенденція до уникання невдач, неефективна комунікація, особливо в ситуаціях конфлікту, ускладнена самоактуалізація, схильність до уникання як механізму психологічног</w:t>
      </w:r>
      <w:r w:rsidR="00D375DA">
        <w:rPr>
          <w:rFonts w:ascii="Times New Roman" w:eastAsia="Times New Roman" w:hAnsi="Times New Roman" w:cs="Times New Roman"/>
          <w:sz w:val="28"/>
          <w:szCs w:val="28"/>
          <w:lang w:val="uk-UA"/>
        </w:rPr>
        <w:t>о захисту, а також поведінкові:</w:t>
      </w:r>
      <w:r>
        <w:rPr>
          <w:rFonts w:ascii="Times New Roman" w:eastAsia="Times New Roman" w:hAnsi="Times New Roman" w:cs="Times New Roman"/>
          <w:sz w:val="28"/>
          <w:szCs w:val="28"/>
          <w:lang w:val="uk-UA"/>
        </w:rPr>
        <w:t xml:space="preserve"> порушення здорового балансу «сон-активність», зміщення активності на нічний час, порушення харчової поведінки, значне зрушення активності у віртуальний простір, скорочення безпосереднього спілкування. </w:t>
      </w:r>
    </w:p>
    <w:p w:rsidR="00121DA4" w:rsidRDefault="00121DA4" w:rsidP="00121DA4">
      <w:pPr>
        <w:spacing w:after="0"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2. </w:t>
      </w:r>
      <w:r w:rsidR="00D375DA">
        <w:rPr>
          <w:rFonts w:ascii="Times New Roman" w:eastAsia="Times New Roman" w:hAnsi="Times New Roman" w:cs="Times New Roman"/>
          <w:sz w:val="28"/>
          <w:szCs w:val="28"/>
          <w:lang w:val="uk-UA"/>
        </w:rPr>
        <w:t>Карантинні обмеження</w:t>
      </w:r>
      <w:r w:rsidRPr="000A3C91">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як нові </w:t>
      </w:r>
      <w:r w:rsidRPr="00AD32C7">
        <w:rPr>
          <w:rFonts w:ascii="Times New Roman" w:eastAsia="Times New Roman" w:hAnsi="Times New Roman" w:cs="Times New Roman"/>
          <w:sz w:val="28"/>
          <w:szCs w:val="28"/>
          <w:lang w:val="uk-UA"/>
        </w:rPr>
        <w:t>й</w:t>
      </w:r>
      <w:r>
        <w:rPr>
          <w:rFonts w:ascii="Times New Roman" w:eastAsia="Times New Roman" w:hAnsi="Times New Roman" w:cs="Times New Roman"/>
          <w:sz w:val="28"/>
          <w:szCs w:val="28"/>
          <w:lang w:val="uk-UA"/>
        </w:rPr>
        <w:t xml:space="preserve"> незвичні умови життєдіяльності, що вимагають вимушеного усамітнення, самоізоляції </w:t>
      </w:r>
      <w:r w:rsidRPr="000A3C91">
        <w:rPr>
          <w:rFonts w:ascii="Times New Roman" w:eastAsia="Times New Roman" w:hAnsi="Times New Roman" w:cs="Times New Roman"/>
          <w:sz w:val="28"/>
          <w:szCs w:val="28"/>
          <w:lang w:val="uk-UA"/>
        </w:rPr>
        <w:t xml:space="preserve">можуть </w:t>
      </w:r>
      <w:r>
        <w:rPr>
          <w:rFonts w:ascii="Times New Roman" w:eastAsia="Times New Roman" w:hAnsi="Times New Roman" w:cs="Times New Roman"/>
          <w:sz w:val="28"/>
          <w:szCs w:val="28"/>
          <w:lang w:val="uk-UA"/>
        </w:rPr>
        <w:t xml:space="preserve">виступати чинником, який підштовхує </w:t>
      </w:r>
      <w:r w:rsidRPr="000A3C91">
        <w:rPr>
          <w:rFonts w:ascii="Times New Roman" w:eastAsia="Times New Roman" w:hAnsi="Times New Roman" w:cs="Times New Roman"/>
          <w:sz w:val="28"/>
          <w:szCs w:val="28"/>
          <w:lang w:val="uk-UA"/>
        </w:rPr>
        <w:t xml:space="preserve">до </w:t>
      </w:r>
      <w:r>
        <w:rPr>
          <w:rFonts w:ascii="Times New Roman" w:eastAsia="Times New Roman" w:hAnsi="Times New Roman" w:cs="Times New Roman"/>
          <w:sz w:val="28"/>
          <w:szCs w:val="28"/>
          <w:lang w:val="uk-UA"/>
        </w:rPr>
        <w:t xml:space="preserve">виникнення </w:t>
      </w:r>
      <w:r w:rsidRPr="000A3C91">
        <w:rPr>
          <w:rFonts w:ascii="Times New Roman" w:eastAsia="Times New Roman" w:hAnsi="Times New Roman" w:cs="Times New Roman"/>
          <w:sz w:val="28"/>
          <w:szCs w:val="28"/>
          <w:lang w:val="uk-UA"/>
        </w:rPr>
        <w:t xml:space="preserve">маркерів </w:t>
      </w:r>
      <w:proofErr w:type="spellStart"/>
      <w:r w:rsidRPr="000A3C91">
        <w:rPr>
          <w:rFonts w:ascii="Times New Roman" w:eastAsia="Times New Roman" w:hAnsi="Times New Roman" w:cs="Times New Roman"/>
          <w:sz w:val="28"/>
          <w:szCs w:val="28"/>
          <w:lang w:val="uk-UA"/>
        </w:rPr>
        <w:t>хікікоморі</w:t>
      </w:r>
      <w:proofErr w:type="spellEnd"/>
      <w:r w:rsidR="00D375DA">
        <w:rPr>
          <w:rFonts w:ascii="Times New Roman" w:eastAsia="Times New Roman" w:hAnsi="Times New Roman" w:cs="Times New Roman"/>
          <w:sz w:val="28"/>
          <w:szCs w:val="28"/>
          <w:lang w:val="uk-UA"/>
        </w:rPr>
        <w:t xml:space="preserve"> в</w:t>
      </w:r>
      <w:r>
        <w:rPr>
          <w:rFonts w:ascii="Times New Roman" w:eastAsia="Times New Roman" w:hAnsi="Times New Roman" w:cs="Times New Roman"/>
          <w:sz w:val="28"/>
          <w:szCs w:val="28"/>
          <w:lang w:val="uk-UA"/>
        </w:rPr>
        <w:t xml:space="preserve"> осіб юнацького віку. У таких осіб спостерігається зсув активності у віртуальний простір та в нічн</w:t>
      </w:r>
      <w:r w:rsidR="008A4035">
        <w:rPr>
          <w:rFonts w:ascii="Times New Roman" w:eastAsia="Times New Roman" w:hAnsi="Times New Roman" w:cs="Times New Roman"/>
          <w:sz w:val="28"/>
          <w:szCs w:val="28"/>
          <w:lang w:val="uk-UA"/>
        </w:rPr>
        <w:t>ий час, невідривне перебування з</w:t>
      </w:r>
      <w:r>
        <w:rPr>
          <w:rFonts w:ascii="Times New Roman" w:eastAsia="Times New Roman" w:hAnsi="Times New Roman" w:cs="Times New Roman"/>
          <w:sz w:val="28"/>
          <w:szCs w:val="28"/>
          <w:lang w:val="uk-UA"/>
        </w:rPr>
        <w:t xml:space="preserve"> </w:t>
      </w:r>
      <w:proofErr w:type="spellStart"/>
      <w:r>
        <w:rPr>
          <w:rFonts w:ascii="Times New Roman" w:eastAsia="Times New Roman" w:hAnsi="Times New Roman" w:cs="Times New Roman"/>
          <w:sz w:val="28"/>
          <w:szCs w:val="28"/>
          <w:lang w:val="uk-UA"/>
        </w:rPr>
        <w:t>гаджетом</w:t>
      </w:r>
      <w:proofErr w:type="spellEnd"/>
      <w:r>
        <w:rPr>
          <w:rFonts w:ascii="Times New Roman" w:eastAsia="Times New Roman" w:hAnsi="Times New Roman" w:cs="Times New Roman"/>
          <w:sz w:val="28"/>
          <w:szCs w:val="28"/>
          <w:lang w:val="uk-UA"/>
        </w:rPr>
        <w:t xml:space="preserve"> (під час їжі, у ванній кімнаті, в туалеті тощо), нехтування організацією побуту (не прибирають постіль після сну, не прибирають у кімнаті тривалий час, н</w:t>
      </w:r>
      <w:r w:rsidR="008A4035">
        <w:rPr>
          <w:rFonts w:ascii="Times New Roman" w:eastAsia="Times New Roman" w:hAnsi="Times New Roman" w:cs="Times New Roman"/>
          <w:sz w:val="28"/>
          <w:szCs w:val="28"/>
          <w:lang w:val="uk-UA"/>
        </w:rPr>
        <w:t>е перевдягаються у денний час, натомість цілодобово носять нічний одяг</w:t>
      </w:r>
      <w:r>
        <w:rPr>
          <w:rFonts w:ascii="Times New Roman" w:eastAsia="Times New Roman" w:hAnsi="Times New Roman" w:cs="Times New Roman"/>
          <w:sz w:val="28"/>
          <w:szCs w:val="28"/>
          <w:lang w:val="uk-UA"/>
        </w:rPr>
        <w:t>, нехтують здоровим повноцінним харчуванням, вживають їжу поза режимом, переважно фаст-фуд та ін.). У спілкуванні з оточуючими у них проявляється дратівливість з прагненням уникати контактів та усамітнитися у своїй кімнаті. Також</w:t>
      </w:r>
      <w:r w:rsidR="008A4035">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у таких осіб спостерігається дезорганізація навчальної діяльності в дистанційному режими. Їм складно організувати навчальний процес, </w:t>
      </w:r>
      <w:r w:rsidR="008D57B9">
        <w:rPr>
          <w:rFonts w:ascii="Times New Roman" w:eastAsia="Times New Roman" w:hAnsi="Times New Roman" w:cs="Times New Roman"/>
          <w:sz w:val="28"/>
          <w:szCs w:val="28"/>
          <w:lang w:val="uk-UA"/>
        </w:rPr>
        <w:t xml:space="preserve">у них </w:t>
      </w:r>
      <w:r>
        <w:rPr>
          <w:rFonts w:ascii="Times New Roman" w:eastAsia="Times New Roman" w:hAnsi="Times New Roman" w:cs="Times New Roman"/>
          <w:sz w:val="28"/>
          <w:szCs w:val="28"/>
          <w:lang w:val="uk-UA"/>
        </w:rPr>
        <w:t xml:space="preserve">проявляється </w:t>
      </w:r>
      <w:proofErr w:type="spellStart"/>
      <w:r>
        <w:rPr>
          <w:rFonts w:ascii="Times New Roman" w:eastAsia="Times New Roman" w:hAnsi="Times New Roman" w:cs="Times New Roman"/>
          <w:sz w:val="28"/>
          <w:szCs w:val="28"/>
          <w:lang w:val="uk-UA"/>
        </w:rPr>
        <w:t>прокрастинація</w:t>
      </w:r>
      <w:proofErr w:type="spellEnd"/>
      <w:r>
        <w:rPr>
          <w:rFonts w:ascii="Times New Roman" w:eastAsia="Times New Roman" w:hAnsi="Times New Roman" w:cs="Times New Roman"/>
          <w:sz w:val="28"/>
          <w:szCs w:val="28"/>
          <w:lang w:val="uk-UA"/>
        </w:rPr>
        <w:t xml:space="preserve"> (відкладання виконання завдань). Якщо навчальні заняття проходять у формі </w:t>
      </w:r>
      <w:r>
        <w:rPr>
          <w:rFonts w:ascii="Times New Roman" w:eastAsia="Times New Roman" w:hAnsi="Times New Roman" w:cs="Times New Roman"/>
          <w:sz w:val="28"/>
          <w:szCs w:val="28"/>
          <w:lang w:val="uk-UA"/>
        </w:rPr>
        <w:lastRenderedPageBreak/>
        <w:t>відео-конференцій, вони не включають відео-зв’язок і мікрофон та відсторонюються від контакту з групою і викладачем, навіть, якщо контакт потрібен для зворотного зв’язку, вони його ігнорують.</w:t>
      </w:r>
    </w:p>
    <w:p w:rsidR="00121DA4" w:rsidRDefault="00121DA4" w:rsidP="00121DA4">
      <w:pPr>
        <w:spacing w:after="0" w:line="360" w:lineRule="auto"/>
        <w:ind w:firstLine="720"/>
        <w:jc w:val="both"/>
        <w:rPr>
          <w:rFonts w:ascii="Times New Roman" w:eastAsia="Calibri" w:hAnsi="Times New Roman" w:cs="Times New Roman"/>
          <w:sz w:val="28"/>
          <w:szCs w:val="28"/>
          <w:lang w:val="uk-UA"/>
        </w:rPr>
      </w:pPr>
      <w:r>
        <w:rPr>
          <w:rFonts w:ascii="Times New Roman" w:eastAsia="Times New Roman" w:hAnsi="Times New Roman" w:cs="Times New Roman"/>
          <w:sz w:val="28"/>
          <w:szCs w:val="28"/>
          <w:lang w:val="uk-UA"/>
        </w:rPr>
        <w:t xml:space="preserve">3. </w:t>
      </w:r>
      <w:r w:rsidRPr="00AF5E13">
        <w:rPr>
          <w:rFonts w:ascii="Times New Roman" w:eastAsia="Calibri" w:hAnsi="Times New Roman" w:cs="Times New Roman"/>
          <w:sz w:val="28"/>
          <w:szCs w:val="28"/>
          <w:lang w:val="uk-UA"/>
        </w:rPr>
        <w:t xml:space="preserve">Емпіричне дослідження </w:t>
      </w:r>
      <w:r>
        <w:rPr>
          <w:rFonts w:ascii="Times New Roman" w:eastAsia="Calibri" w:hAnsi="Times New Roman" w:cs="Times New Roman"/>
          <w:sz w:val="28"/>
          <w:szCs w:val="28"/>
          <w:lang w:val="uk-UA"/>
        </w:rPr>
        <w:t xml:space="preserve">схильності до виникнення маркерів </w:t>
      </w:r>
      <w:proofErr w:type="spellStart"/>
      <w:r>
        <w:rPr>
          <w:rFonts w:ascii="Times New Roman" w:eastAsia="Calibri" w:hAnsi="Times New Roman" w:cs="Times New Roman"/>
          <w:sz w:val="28"/>
          <w:szCs w:val="28"/>
          <w:lang w:val="uk-UA"/>
        </w:rPr>
        <w:t>хікікоморі</w:t>
      </w:r>
      <w:proofErr w:type="spellEnd"/>
      <w:r>
        <w:rPr>
          <w:rFonts w:ascii="Times New Roman" w:eastAsia="Calibri" w:hAnsi="Times New Roman" w:cs="Times New Roman"/>
          <w:sz w:val="28"/>
          <w:szCs w:val="28"/>
          <w:lang w:val="uk-UA"/>
        </w:rPr>
        <w:t xml:space="preserve"> в осіб юнацького віку дозволило встановити</w:t>
      </w:r>
      <w:r w:rsidRPr="00AF5E13">
        <w:rPr>
          <w:rFonts w:ascii="Times New Roman" w:eastAsia="Calibri" w:hAnsi="Times New Roman" w:cs="Times New Roman"/>
          <w:sz w:val="28"/>
          <w:szCs w:val="28"/>
          <w:lang w:val="uk-UA"/>
        </w:rPr>
        <w:t xml:space="preserve">, що </w:t>
      </w:r>
      <w:r>
        <w:rPr>
          <w:rFonts w:ascii="Times New Roman" w:eastAsia="Calibri" w:hAnsi="Times New Roman" w:cs="Times New Roman"/>
          <w:sz w:val="28"/>
          <w:szCs w:val="28"/>
          <w:lang w:val="uk-UA"/>
        </w:rPr>
        <w:t xml:space="preserve">близько 40% досліджуваних мають високий рівень схильності до прояву маркерів </w:t>
      </w:r>
      <w:proofErr w:type="spellStart"/>
      <w:r>
        <w:rPr>
          <w:rFonts w:ascii="Times New Roman" w:eastAsia="Calibri" w:hAnsi="Times New Roman" w:cs="Times New Roman"/>
          <w:sz w:val="28"/>
          <w:szCs w:val="28"/>
          <w:lang w:val="uk-UA"/>
        </w:rPr>
        <w:t>хікікоморі</w:t>
      </w:r>
      <w:proofErr w:type="spellEnd"/>
      <w:r>
        <w:rPr>
          <w:rFonts w:ascii="Times New Roman" w:eastAsia="Calibri" w:hAnsi="Times New Roman" w:cs="Times New Roman"/>
          <w:sz w:val="28"/>
          <w:szCs w:val="28"/>
          <w:lang w:val="uk-UA"/>
        </w:rPr>
        <w:t>, а майже 11% юнаків – дуже високий. Що стосується самоактуалізації особистості, то л</w:t>
      </w:r>
      <w:r>
        <w:rPr>
          <w:rFonts w:ascii="Times New Roman" w:hAnsi="Times New Roman" w:cs="Times New Roman"/>
          <w:sz w:val="28"/>
          <w:szCs w:val="28"/>
          <w:lang w:val="uk-UA"/>
        </w:rPr>
        <w:t>ише 7,6% досліджуваних мають високі показники за шкалою «автономія», яка є ознакою свободи, незалежності, зрілості особистості, однак не означає самотності і відчуження. За шкалою «</w:t>
      </w:r>
      <w:proofErr w:type="spellStart"/>
      <w:r>
        <w:rPr>
          <w:rFonts w:ascii="Times New Roman" w:hAnsi="Times New Roman" w:cs="Times New Roman"/>
          <w:sz w:val="28"/>
          <w:szCs w:val="28"/>
          <w:lang w:val="uk-UA"/>
        </w:rPr>
        <w:t>аутосимпатія</w:t>
      </w:r>
      <w:proofErr w:type="spellEnd"/>
      <w:r>
        <w:rPr>
          <w:rFonts w:ascii="Times New Roman" w:hAnsi="Times New Roman" w:cs="Times New Roman"/>
          <w:sz w:val="28"/>
          <w:szCs w:val="28"/>
          <w:lang w:val="uk-UA"/>
        </w:rPr>
        <w:t xml:space="preserve">», яка описує природний критерій психічного здоров’я і цілісності особистості, лише 8,69% респондентів мають високі показники. Також «контактність», яка вказує на здатність особистості до встановлення доброзичливих відносин з оточуючими, навички ефективного спілкування і виступає необхідною основою синергетичної установки особистості має високі показники лише у 8,69% опитуваних. Шкала «спонтанність», яка описує здатність бути природним, невимушеним, що часто обмежується соціальними нормами, показує, що 21,7% (найвищий показник) досліджуваних </w:t>
      </w:r>
      <w:proofErr w:type="spellStart"/>
      <w:r>
        <w:rPr>
          <w:rFonts w:ascii="Times New Roman" w:hAnsi="Times New Roman" w:cs="Times New Roman"/>
          <w:sz w:val="28"/>
          <w:szCs w:val="28"/>
          <w:lang w:val="uk-UA"/>
        </w:rPr>
        <w:t>самоактуалізуються</w:t>
      </w:r>
      <w:proofErr w:type="spellEnd"/>
      <w:r>
        <w:rPr>
          <w:rFonts w:ascii="Times New Roman" w:hAnsi="Times New Roman" w:cs="Times New Roman"/>
          <w:sz w:val="28"/>
          <w:szCs w:val="28"/>
          <w:lang w:val="uk-UA"/>
        </w:rPr>
        <w:t xml:space="preserve"> переважно через спонтанність. </w:t>
      </w:r>
    </w:p>
    <w:p w:rsidR="00121DA4" w:rsidRDefault="006925DA" w:rsidP="00121DA4">
      <w:pPr>
        <w:spacing w:after="0" w:line="360" w:lineRule="auto"/>
        <w:ind w:firstLine="72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4. </w:t>
      </w:r>
      <w:r w:rsidR="00121DA4">
        <w:rPr>
          <w:rFonts w:ascii="Times New Roman" w:eastAsia="Calibri" w:hAnsi="Times New Roman" w:cs="Times New Roman"/>
          <w:sz w:val="28"/>
          <w:szCs w:val="28"/>
          <w:lang w:val="uk-UA"/>
        </w:rPr>
        <w:t>Домінуючими психологічними механізмами захисту серед досліджуваних є проекція (32,60%), регресія (18,47%) та витіснення (16,30%). Провідними стратегіями поведінки у конфліктних ситуаціях є уникання ситуації (40,21%) та пристосування (35,86%). Більшість респондентів (27,17%) мають високий рівень мотивації до уникання невдач.</w:t>
      </w:r>
    </w:p>
    <w:p w:rsidR="00121DA4" w:rsidRDefault="006925DA" w:rsidP="00121DA4">
      <w:pPr>
        <w:spacing w:after="0" w:line="360" w:lineRule="auto"/>
        <w:ind w:firstLine="70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121DA4" w:rsidRPr="003A671F">
        <w:rPr>
          <w:rFonts w:ascii="Times New Roman" w:eastAsia="Calibri" w:hAnsi="Times New Roman" w:cs="Times New Roman"/>
          <w:sz w:val="28"/>
          <w:szCs w:val="28"/>
          <w:lang w:val="uk-UA"/>
        </w:rPr>
        <w:t xml:space="preserve">Спираючись на результати дослідження ефективності </w:t>
      </w:r>
      <w:r w:rsidR="00121DA4">
        <w:rPr>
          <w:rFonts w:ascii="Times New Roman" w:eastAsia="Calibri" w:hAnsi="Times New Roman" w:cs="Times New Roman"/>
          <w:sz w:val="28"/>
          <w:szCs w:val="28"/>
          <w:lang w:val="uk-UA"/>
        </w:rPr>
        <w:t xml:space="preserve">запропонованої профілактичної практико-орієнтовної </w:t>
      </w:r>
      <w:r w:rsidR="00121DA4" w:rsidRPr="003A671F">
        <w:rPr>
          <w:rFonts w:ascii="Times New Roman" w:eastAsia="Calibri" w:hAnsi="Times New Roman" w:cs="Times New Roman"/>
          <w:sz w:val="28"/>
          <w:szCs w:val="28"/>
          <w:lang w:val="uk-UA"/>
        </w:rPr>
        <w:t>програми</w:t>
      </w:r>
      <w:r w:rsidR="00121DA4">
        <w:rPr>
          <w:rFonts w:ascii="Times New Roman" w:eastAsia="Calibri" w:hAnsi="Times New Roman" w:cs="Times New Roman"/>
          <w:sz w:val="28"/>
          <w:szCs w:val="28"/>
          <w:lang w:val="uk-UA"/>
        </w:rPr>
        <w:t xml:space="preserve"> «Життя ОФ-лайн!», спрямованої на зменшення схильності до виникнення марке</w:t>
      </w:r>
      <w:r>
        <w:rPr>
          <w:rFonts w:ascii="Times New Roman" w:eastAsia="Calibri" w:hAnsi="Times New Roman" w:cs="Times New Roman"/>
          <w:sz w:val="28"/>
          <w:szCs w:val="28"/>
          <w:lang w:val="uk-UA"/>
        </w:rPr>
        <w:t xml:space="preserve">рів </w:t>
      </w:r>
      <w:proofErr w:type="spellStart"/>
      <w:r>
        <w:rPr>
          <w:rFonts w:ascii="Times New Roman" w:eastAsia="Calibri" w:hAnsi="Times New Roman" w:cs="Times New Roman"/>
          <w:sz w:val="28"/>
          <w:szCs w:val="28"/>
          <w:lang w:val="uk-UA"/>
        </w:rPr>
        <w:t>хікікоморі</w:t>
      </w:r>
      <w:proofErr w:type="spellEnd"/>
      <w:r>
        <w:rPr>
          <w:rFonts w:ascii="Times New Roman" w:eastAsia="Calibri" w:hAnsi="Times New Roman" w:cs="Times New Roman"/>
          <w:sz w:val="28"/>
          <w:szCs w:val="28"/>
          <w:lang w:val="uk-UA"/>
        </w:rPr>
        <w:t xml:space="preserve"> в</w:t>
      </w:r>
      <w:r w:rsidR="00121DA4">
        <w:rPr>
          <w:rFonts w:ascii="Times New Roman" w:eastAsia="Calibri" w:hAnsi="Times New Roman" w:cs="Times New Roman"/>
          <w:sz w:val="28"/>
          <w:szCs w:val="28"/>
          <w:lang w:val="uk-UA"/>
        </w:rPr>
        <w:t xml:space="preserve"> осіб юнацького віку,</w:t>
      </w:r>
      <w:r w:rsidR="00121DA4" w:rsidRPr="003A671F">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було доведено наступне.</w:t>
      </w:r>
      <w:r w:rsidR="00121DA4">
        <w:rPr>
          <w:rFonts w:ascii="Times New Roman" w:eastAsia="Calibri" w:hAnsi="Times New Roman" w:cs="Times New Roman"/>
          <w:sz w:val="28"/>
          <w:szCs w:val="28"/>
          <w:lang w:val="uk-UA"/>
        </w:rPr>
        <w:t xml:space="preserve"> </w:t>
      </w:r>
    </w:p>
    <w:p w:rsidR="00B94DBD" w:rsidRPr="003C286C" w:rsidRDefault="006925DA" w:rsidP="00121DA4">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lang w:val="uk-UA"/>
        </w:rPr>
        <w:t xml:space="preserve"> </w:t>
      </w:r>
      <w:r w:rsidR="00121DA4">
        <w:rPr>
          <w:rFonts w:ascii="Times New Roman" w:eastAsia="Calibri" w:hAnsi="Times New Roman" w:cs="Times New Roman"/>
          <w:sz w:val="28"/>
          <w:szCs w:val="28"/>
          <w:lang w:val="uk-UA"/>
        </w:rPr>
        <w:t>З</w:t>
      </w:r>
      <w:r w:rsidR="00121DA4" w:rsidRPr="003A671F">
        <w:rPr>
          <w:rFonts w:ascii="Times New Roman" w:eastAsia="Calibri" w:hAnsi="Times New Roman" w:cs="Times New Roman"/>
          <w:sz w:val="28"/>
          <w:szCs w:val="28"/>
          <w:lang w:val="uk-UA"/>
        </w:rPr>
        <w:t>апропонована програма дозволила позитивно вплинути на рівень</w:t>
      </w:r>
      <w:r w:rsidR="00121DA4">
        <w:rPr>
          <w:rFonts w:ascii="Times New Roman" w:eastAsia="Calibri" w:hAnsi="Times New Roman" w:cs="Times New Roman"/>
          <w:sz w:val="28"/>
          <w:szCs w:val="28"/>
          <w:lang w:val="uk-UA"/>
        </w:rPr>
        <w:t xml:space="preserve"> схильності юнаків до набуття маркерів </w:t>
      </w:r>
      <w:proofErr w:type="spellStart"/>
      <w:r w:rsidR="00121DA4">
        <w:rPr>
          <w:rFonts w:ascii="Times New Roman" w:eastAsia="Calibri" w:hAnsi="Times New Roman" w:cs="Times New Roman"/>
          <w:sz w:val="28"/>
          <w:szCs w:val="28"/>
          <w:lang w:val="uk-UA"/>
        </w:rPr>
        <w:t>хікікоморі</w:t>
      </w:r>
      <w:proofErr w:type="spellEnd"/>
      <w:r w:rsidR="00121DA4">
        <w:rPr>
          <w:rFonts w:ascii="Times New Roman" w:eastAsia="Calibri" w:hAnsi="Times New Roman" w:cs="Times New Roman"/>
          <w:sz w:val="28"/>
          <w:szCs w:val="28"/>
          <w:lang w:val="uk-UA"/>
        </w:rPr>
        <w:t xml:space="preserve">, рівень </w:t>
      </w:r>
      <w:proofErr w:type="spellStart"/>
      <w:r w:rsidR="00121DA4">
        <w:rPr>
          <w:rFonts w:ascii="Times New Roman" w:eastAsia="Calibri" w:hAnsi="Times New Roman" w:cs="Times New Roman"/>
          <w:sz w:val="28"/>
          <w:szCs w:val="28"/>
          <w:lang w:val="uk-UA"/>
        </w:rPr>
        <w:t>самоактуалізації</w:t>
      </w:r>
      <w:proofErr w:type="spellEnd"/>
      <w:r w:rsidR="00121DA4">
        <w:rPr>
          <w:rFonts w:ascii="Times New Roman" w:eastAsia="Calibri" w:hAnsi="Times New Roman" w:cs="Times New Roman"/>
          <w:sz w:val="28"/>
          <w:szCs w:val="28"/>
          <w:lang w:val="uk-UA"/>
        </w:rPr>
        <w:t xml:space="preserve">, рівень мотивації до уникнення невдач, репертуар конструктивних стратегій </w:t>
      </w:r>
      <w:r w:rsidR="00121DA4">
        <w:rPr>
          <w:rFonts w:ascii="Times New Roman" w:eastAsia="Calibri" w:hAnsi="Times New Roman" w:cs="Times New Roman"/>
          <w:sz w:val="28"/>
          <w:szCs w:val="28"/>
          <w:lang w:val="uk-UA"/>
        </w:rPr>
        <w:lastRenderedPageBreak/>
        <w:t>поведінки у конфліктних ситуаціях. Але слід зазначити, що не всі позитивні зрушення зазнали статистично значущих показників і виявилися суттєвими.</w:t>
      </w:r>
    </w:p>
    <w:p w:rsidR="00FA54C3" w:rsidRDefault="00636679" w:rsidP="00121DA4">
      <w:pPr>
        <w:spacing w:after="0" w:line="360" w:lineRule="auto"/>
        <w:ind w:firstLine="70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Цілком зрозуміло, що для значущого впливу на особистісні характеристики, для суттєвих особистісних змін потрібен час і</w:t>
      </w:r>
      <w:r w:rsidR="00B94DBD">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w:t>
      </w:r>
      <w:r w:rsidR="00B94DBD">
        <w:rPr>
          <w:rFonts w:ascii="Times New Roman" w:eastAsia="Calibri" w:hAnsi="Times New Roman" w:cs="Times New Roman"/>
          <w:sz w:val="28"/>
          <w:szCs w:val="28"/>
          <w:lang w:val="uk-UA"/>
        </w:rPr>
        <w:t xml:space="preserve">можливо, </w:t>
      </w:r>
      <w:r>
        <w:rPr>
          <w:rFonts w:ascii="Times New Roman" w:eastAsia="Calibri" w:hAnsi="Times New Roman" w:cs="Times New Roman"/>
          <w:sz w:val="28"/>
          <w:szCs w:val="28"/>
          <w:lang w:val="uk-UA"/>
        </w:rPr>
        <w:t>певний психологічний супровід</w:t>
      </w:r>
      <w:r w:rsidR="00B94DBD">
        <w:rPr>
          <w:rFonts w:ascii="Times New Roman" w:eastAsia="Calibri" w:hAnsi="Times New Roman" w:cs="Times New Roman"/>
          <w:sz w:val="28"/>
          <w:szCs w:val="28"/>
          <w:lang w:val="uk-UA"/>
        </w:rPr>
        <w:t xml:space="preserve"> на кшталт </w:t>
      </w:r>
      <w:proofErr w:type="spellStart"/>
      <w:r w:rsidR="00B94DBD">
        <w:rPr>
          <w:rFonts w:ascii="Times New Roman" w:eastAsia="Calibri" w:hAnsi="Times New Roman" w:cs="Times New Roman"/>
          <w:sz w:val="28"/>
          <w:szCs w:val="28"/>
          <w:lang w:val="uk-UA"/>
        </w:rPr>
        <w:t>коучінгу</w:t>
      </w:r>
      <w:proofErr w:type="spellEnd"/>
      <w:r w:rsidR="00B94DBD">
        <w:rPr>
          <w:rFonts w:ascii="Times New Roman" w:eastAsia="Calibri" w:hAnsi="Times New Roman" w:cs="Times New Roman"/>
          <w:sz w:val="28"/>
          <w:szCs w:val="28"/>
          <w:lang w:val="uk-UA"/>
        </w:rPr>
        <w:t xml:space="preserve"> або груп </w:t>
      </w:r>
      <w:proofErr w:type="spellStart"/>
      <w:r w:rsidR="00B94DBD">
        <w:rPr>
          <w:rFonts w:ascii="Times New Roman" w:eastAsia="Calibri" w:hAnsi="Times New Roman" w:cs="Times New Roman"/>
          <w:sz w:val="28"/>
          <w:szCs w:val="28"/>
          <w:lang w:val="uk-UA"/>
        </w:rPr>
        <w:t>самопідтримки</w:t>
      </w:r>
      <w:proofErr w:type="spellEnd"/>
      <w:r w:rsidR="00B94DBD">
        <w:rPr>
          <w:rFonts w:ascii="Times New Roman" w:eastAsia="Calibri" w:hAnsi="Times New Roman" w:cs="Times New Roman"/>
          <w:sz w:val="28"/>
          <w:szCs w:val="28"/>
          <w:lang w:val="uk-UA"/>
        </w:rPr>
        <w:t xml:space="preserve">. Такий досвід </w:t>
      </w:r>
      <w:r w:rsidR="00FA54C3">
        <w:rPr>
          <w:rFonts w:ascii="Times New Roman" w:eastAsia="Calibri" w:hAnsi="Times New Roman" w:cs="Times New Roman"/>
          <w:sz w:val="28"/>
          <w:szCs w:val="28"/>
          <w:lang w:val="uk-UA"/>
        </w:rPr>
        <w:t xml:space="preserve">роботи з </w:t>
      </w:r>
      <w:proofErr w:type="spellStart"/>
      <w:r w:rsidR="00FA54C3">
        <w:rPr>
          <w:rFonts w:ascii="Times New Roman" w:eastAsia="Calibri" w:hAnsi="Times New Roman" w:cs="Times New Roman"/>
          <w:sz w:val="28"/>
          <w:szCs w:val="28"/>
          <w:lang w:val="uk-UA"/>
        </w:rPr>
        <w:t>особами-хікікоморі</w:t>
      </w:r>
      <w:proofErr w:type="spellEnd"/>
      <w:r w:rsidR="00FA54C3">
        <w:rPr>
          <w:rFonts w:ascii="Times New Roman" w:eastAsia="Calibri" w:hAnsi="Times New Roman" w:cs="Times New Roman"/>
          <w:sz w:val="28"/>
          <w:szCs w:val="28"/>
          <w:lang w:val="uk-UA"/>
        </w:rPr>
        <w:t xml:space="preserve"> </w:t>
      </w:r>
      <w:r w:rsidR="00B94DBD">
        <w:rPr>
          <w:rFonts w:ascii="Times New Roman" w:eastAsia="Calibri" w:hAnsi="Times New Roman" w:cs="Times New Roman"/>
          <w:sz w:val="28"/>
          <w:szCs w:val="28"/>
          <w:lang w:val="uk-UA"/>
        </w:rPr>
        <w:t>існує В Японі</w:t>
      </w:r>
      <w:r w:rsidR="00FA54C3">
        <w:rPr>
          <w:rFonts w:ascii="Times New Roman" w:eastAsia="Calibri" w:hAnsi="Times New Roman" w:cs="Times New Roman"/>
          <w:sz w:val="28"/>
          <w:szCs w:val="28"/>
          <w:lang w:val="uk-UA"/>
        </w:rPr>
        <w:t>ї.</w:t>
      </w:r>
      <w:r w:rsidR="00B94DBD">
        <w:rPr>
          <w:rFonts w:ascii="Times New Roman" w:eastAsia="Calibri" w:hAnsi="Times New Roman" w:cs="Times New Roman"/>
          <w:sz w:val="28"/>
          <w:szCs w:val="28"/>
          <w:lang w:val="uk-UA"/>
        </w:rPr>
        <w:t xml:space="preserve"> </w:t>
      </w:r>
    </w:p>
    <w:p w:rsidR="00E8359D" w:rsidRDefault="00121DA4" w:rsidP="00121DA4">
      <w:pPr>
        <w:spacing w:after="0" w:line="360" w:lineRule="auto"/>
        <w:ind w:firstLine="708"/>
        <w:jc w:val="both"/>
        <w:rPr>
          <w:rFonts w:ascii="Times New Roman" w:eastAsia="Calibri" w:hAnsi="Times New Roman" w:cs="Times New Roman"/>
          <w:sz w:val="28"/>
          <w:szCs w:val="28"/>
          <w:lang w:val="uk-UA"/>
        </w:rPr>
      </w:pPr>
      <w:r w:rsidRPr="00A17A78">
        <w:rPr>
          <w:rFonts w:ascii="Times New Roman" w:eastAsia="Calibri" w:hAnsi="Times New Roman" w:cs="Times New Roman"/>
          <w:sz w:val="28"/>
          <w:szCs w:val="28"/>
          <w:lang w:val="uk-UA"/>
        </w:rPr>
        <w:t>Оскільки дана програм</w:t>
      </w:r>
      <w:r w:rsidR="006925DA">
        <w:rPr>
          <w:rFonts w:ascii="Times New Roman" w:eastAsia="Calibri" w:hAnsi="Times New Roman" w:cs="Times New Roman"/>
          <w:sz w:val="28"/>
          <w:szCs w:val="28"/>
          <w:lang w:val="uk-UA"/>
        </w:rPr>
        <w:t>а</w:t>
      </w:r>
      <w:r w:rsidRPr="00A17A78">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була </w:t>
      </w:r>
      <w:r w:rsidRPr="00A17A78">
        <w:rPr>
          <w:rFonts w:ascii="Times New Roman" w:eastAsia="Calibri" w:hAnsi="Times New Roman" w:cs="Times New Roman"/>
          <w:sz w:val="28"/>
          <w:szCs w:val="28"/>
          <w:lang w:val="uk-UA"/>
        </w:rPr>
        <w:t>перш</w:t>
      </w:r>
      <w:r>
        <w:rPr>
          <w:rFonts w:ascii="Times New Roman" w:eastAsia="Calibri" w:hAnsi="Times New Roman" w:cs="Times New Roman"/>
          <w:sz w:val="28"/>
          <w:szCs w:val="28"/>
          <w:lang w:val="uk-UA"/>
        </w:rPr>
        <w:t>ою</w:t>
      </w:r>
      <w:r w:rsidRPr="00A17A78">
        <w:rPr>
          <w:rFonts w:ascii="Times New Roman" w:eastAsia="Calibri" w:hAnsi="Times New Roman" w:cs="Times New Roman"/>
          <w:sz w:val="28"/>
          <w:szCs w:val="28"/>
          <w:lang w:val="uk-UA"/>
        </w:rPr>
        <w:t xml:space="preserve"> </w:t>
      </w:r>
      <w:r w:rsidR="00FA54C3">
        <w:rPr>
          <w:rFonts w:ascii="Times New Roman" w:eastAsia="Calibri" w:hAnsi="Times New Roman" w:cs="Times New Roman"/>
          <w:sz w:val="28"/>
          <w:szCs w:val="28"/>
          <w:lang w:val="uk-UA"/>
        </w:rPr>
        <w:t xml:space="preserve">нашою </w:t>
      </w:r>
      <w:r w:rsidRPr="00A17A78">
        <w:rPr>
          <w:rFonts w:ascii="Times New Roman" w:eastAsia="Calibri" w:hAnsi="Times New Roman" w:cs="Times New Roman"/>
          <w:sz w:val="28"/>
          <w:szCs w:val="28"/>
          <w:lang w:val="uk-UA"/>
        </w:rPr>
        <w:t>спроб</w:t>
      </w:r>
      <w:r>
        <w:rPr>
          <w:rFonts w:ascii="Times New Roman" w:eastAsia="Calibri" w:hAnsi="Times New Roman" w:cs="Times New Roman"/>
          <w:sz w:val="28"/>
          <w:szCs w:val="28"/>
          <w:lang w:val="uk-UA"/>
        </w:rPr>
        <w:t>ою</w:t>
      </w:r>
      <w:r w:rsidRPr="00A17A78">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роботи з особами, схильними до проявів маркерів </w:t>
      </w:r>
      <w:proofErr w:type="spellStart"/>
      <w:r>
        <w:rPr>
          <w:rFonts w:ascii="Times New Roman" w:eastAsia="Calibri" w:hAnsi="Times New Roman" w:cs="Times New Roman"/>
          <w:sz w:val="28"/>
          <w:szCs w:val="28"/>
          <w:lang w:val="uk-UA"/>
        </w:rPr>
        <w:t>хікікоморі</w:t>
      </w:r>
      <w:proofErr w:type="spellEnd"/>
      <w:r>
        <w:rPr>
          <w:rFonts w:ascii="Times New Roman" w:eastAsia="Calibri" w:hAnsi="Times New Roman" w:cs="Times New Roman"/>
          <w:sz w:val="28"/>
          <w:szCs w:val="28"/>
          <w:lang w:val="uk-UA"/>
        </w:rPr>
        <w:t>, вона потребує доопрацювання з урахуваннями отриманих результатів.</w:t>
      </w:r>
      <w:r w:rsidR="00BB285C">
        <w:rPr>
          <w:rFonts w:ascii="Times New Roman" w:eastAsia="Calibri" w:hAnsi="Times New Roman" w:cs="Times New Roman"/>
          <w:sz w:val="28"/>
          <w:szCs w:val="28"/>
          <w:lang w:val="uk-UA"/>
        </w:rPr>
        <w:t xml:space="preserve"> Однак запит на таку програму є</w:t>
      </w:r>
      <w:r>
        <w:rPr>
          <w:rFonts w:ascii="Times New Roman" w:eastAsia="Calibri" w:hAnsi="Times New Roman" w:cs="Times New Roman"/>
          <w:sz w:val="28"/>
          <w:szCs w:val="28"/>
          <w:lang w:val="uk-UA"/>
        </w:rPr>
        <w:t xml:space="preserve"> і вважаємо, що у подальшому він буде збільшуватися. Також на ефективність програми вплинуло й те, що вона була спрямована на інтенсифікацію о</w:t>
      </w:r>
      <w:r w:rsidR="00BB285C">
        <w:rPr>
          <w:rFonts w:ascii="Times New Roman" w:eastAsia="Calibri" w:hAnsi="Times New Roman" w:cs="Times New Roman"/>
          <w:sz w:val="28"/>
          <w:szCs w:val="28"/>
          <w:lang w:val="uk-UA"/>
        </w:rPr>
        <w:t>ф-лайн активності, саморегуляцію</w:t>
      </w:r>
      <w:r>
        <w:rPr>
          <w:rFonts w:ascii="Times New Roman" w:eastAsia="Calibri" w:hAnsi="Times New Roman" w:cs="Times New Roman"/>
          <w:sz w:val="28"/>
          <w:szCs w:val="28"/>
          <w:lang w:val="uk-UA"/>
        </w:rPr>
        <w:t xml:space="preserve"> життєдіяльності та розвиток навичок ефективного спілкування в ре</w:t>
      </w:r>
      <w:r w:rsidR="006925DA">
        <w:rPr>
          <w:rFonts w:ascii="Times New Roman" w:eastAsia="Calibri" w:hAnsi="Times New Roman" w:cs="Times New Roman"/>
          <w:sz w:val="28"/>
          <w:szCs w:val="28"/>
          <w:lang w:val="uk-UA"/>
        </w:rPr>
        <w:t>альному просторі, проте реалізувати</w:t>
      </w:r>
      <w:r>
        <w:rPr>
          <w:rFonts w:ascii="Times New Roman" w:eastAsia="Calibri" w:hAnsi="Times New Roman" w:cs="Times New Roman"/>
          <w:sz w:val="28"/>
          <w:szCs w:val="28"/>
          <w:lang w:val="uk-UA"/>
        </w:rPr>
        <w:t xml:space="preserve"> її в повному «живому» форматі не вдалося у зв’язку з карантинними обмеженнями.</w:t>
      </w:r>
      <w:r w:rsidR="00FA54C3">
        <w:rPr>
          <w:rFonts w:ascii="Times New Roman" w:eastAsia="Calibri" w:hAnsi="Times New Roman" w:cs="Times New Roman"/>
          <w:sz w:val="28"/>
          <w:szCs w:val="28"/>
          <w:lang w:val="uk-UA"/>
        </w:rPr>
        <w:t xml:space="preserve"> </w:t>
      </w:r>
    </w:p>
    <w:p w:rsidR="00121DA4" w:rsidRDefault="00FA54C3" w:rsidP="00121DA4">
      <w:pPr>
        <w:spacing w:after="0" w:line="360" w:lineRule="auto"/>
        <w:ind w:firstLine="70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Однак, </w:t>
      </w:r>
      <w:r w:rsidR="006925DA">
        <w:rPr>
          <w:rFonts w:ascii="Times New Roman" w:eastAsia="Calibri" w:hAnsi="Times New Roman" w:cs="Times New Roman"/>
          <w:sz w:val="28"/>
          <w:szCs w:val="28"/>
          <w:lang w:val="uk-UA"/>
        </w:rPr>
        <w:t>незважаючи на вищевказа</w:t>
      </w:r>
      <w:r w:rsidR="00E8359D">
        <w:rPr>
          <w:rFonts w:ascii="Times New Roman" w:eastAsia="Calibri" w:hAnsi="Times New Roman" w:cs="Times New Roman"/>
          <w:sz w:val="28"/>
          <w:szCs w:val="28"/>
          <w:lang w:val="uk-UA"/>
        </w:rPr>
        <w:t xml:space="preserve">не, </w:t>
      </w:r>
      <w:r>
        <w:rPr>
          <w:rFonts w:ascii="Times New Roman" w:eastAsia="Calibri" w:hAnsi="Times New Roman" w:cs="Times New Roman"/>
          <w:sz w:val="28"/>
          <w:szCs w:val="28"/>
          <w:lang w:val="uk-UA"/>
        </w:rPr>
        <w:t>слід також зазначи</w:t>
      </w:r>
      <w:r w:rsidR="006925DA">
        <w:rPr>
          <w:rFonts w:ascii="Times New Roman" w:eastAsia="Calibri" w:hAnsi="Times New Roman" w:cs="Times New Roman"/>
          <w:sz w:val="28"/>
          <w:szCs w:val="28"/>
          <w:lang w:val="uk-UA"/>
        </w:rPr>
        <w:t>ти, що від учасників програми був отриманий</w:t>
      </w:r>
      <w:r>
        <w:rPr>
          <w:rFonts w:ascii="Times New Roman" w:eastAsia="Calibri" w:hAnsi="Times New Roman" w:cs="Times New Roman"/>
          <w:sz w:val="28"/>
          <w:szCs w:val="28"/>
          <w:lang w:val="uk-UA"/>
        </w:rPr>
        <w:t xml:space="preserve"> позитивний зворотній зв’язок, </w:t>
      </w:r>
      <w:r w:rsidR="00E8359D">
        <w:rPr>
          <w:rFonts w:ascii="Times New Roman" w:eastAsia="Calibri" w:hAnsi="Times New Roman" w:cs="Times New Roman"/>
          <w:sz w:val="28"/>
          <w:szCs w:val="28"/>
          <w:lang w:val="uk-UA"/>
        </w:rPr>
        <w:t xml:space="preserve">переважна більшість з них висловила </w:t>
      </w:r>
      <w:r>
        <w:rPr>
          <w:rFonts w:ascii="Times New Roman" w:eastAsia="Calibri" w:hAnsi="Times New Roman" w:cs="Times New Roman"/>
          <w:sz w:val="28"/>
          <w:szCs w:val="28"/>
          <w:lang w:val="uk-UA"/>
        </w:rPr>
        <w:t>готовність продовж</w:t>
      </w:r>
      <w:r w:rsidR="00E8359D">
        <w:rPr>
          <w:rFonts w:ascii="Times New Roman" w:eastAsia="Calibri" w:hAnsi="Times New Roman" w:cs="Times New Roman"/>
          <w:sz w:val="28"/>
          <w:szCs w:val="28"/>
          <w:lang w:val="uk-UA"/>
        </w:rPr>
        <w:t>увати</w:t>
      </w:r>
      <w:r>
        <w:rPr>
          <w:rFonts w:ascii="Times New Roman" w:eastAsia="Calibri" w:hAnsi="Times New Roman" w:cs="Times New Roman"/>
          <w:sz w:val="28"/>
          <w:szCs w:val="28"/>
          <w:lang w:val="uk-UA"/>
        </w:rPr>
        <w:t xml:space="preserve"> зустріч</w:t>
      </w:r>
      <w:r w:rsidR="00E8359D">
        <w:rPr>
          <w:rFonts w:ascii="Times New Roman" w:eastAsia="Calibri" w:hAnsi="Times New Roman" w:cs="Times New Roman"/>
          <w:sz w:val="28"/>
          <w:szCs w:val="28"/>
          <w:lang w:val="uk-UA"/>
        </w:rPr>
        <w:t>і</w:t>
      </w:r>
      <w:r>
        <w:rPr>
          <w:rFonts w:ascii="Times New Roman" w:eastAsia="Calibri" w:hAnsi="Times New Roman" w:cs="Times New Roman"/>
          <w:sz w:val="28"/>
          <w:szCs w:val="28"/>
          <w:lang w:val="uk-UA"/>
        </w:rPr>
        <w:t>-занят</w:t>
      </w:r>
      <w:r w:rsidR="00E8359D">
        <w:rPr>
          <w:rFonts w:ascii="Times New Roman" w:eastAsia="Calibri" w:hAnsi="Times New Roman" w:cs="Times New Roman"/>
          <w:sz w:val="28"/>
          <w:szCs w:val="28"/>
          <w:lang w:val="uk-UA"/>
        </w:rPr>
        <w:t>тя і</w:t>
      </w:r>
      <w:r>
        <w:rPr>
          <w:rFonts w:ascii="Times New Roman" w:eastAsia="Calibri" w:hAnsi="Times New Roman" w:cs="Times New Roman"/>
          <w:sz w:val="28"/>
          <w:szCs w:val="28"/>
          <w:lang w:val="uk-UA"/>
        </w:rPr>
        <w:t xml:space="preserve"> </w:t>
      </w:r>
      <w:r w:rsidR="00E8359D">
        <w:rPr>
          <w:rFonts w:ascii="Times New Roman" w:eastAsia="Calibri" w:hAnsi="Times New Roman" w:cs="Times New Roman"/>
          <w:sz w:val="28"/>
          <w:szCs w:val="28"/>
          <w:lang w:val="uk-UA"/>
        </w:rPr>
        <w:t xml:space="preserve">прагнуть до </w:t>
      </w:r>
      <w:r>
        <w:rPr>
          <w:rFonts w:ascii="Times New Roman" w:eastAsia="Calibri" w:hAnsi="Times New Roman" w:cs="Times New Roman"/>
          <w:sz w:val="28"/>
          <w:szCs w:val="28"/>
          <w:lang w:val="uk-UA"/>
        </w:rPr>
        <w:t xml:space="preserve">сумісних пошуків мінімізації негативних впливів прояву маркерів </w:t>
      </w:r>
      <w:proofErr w:type="spellStart"/>
      <w:r>
        <w:rPr>
          <w:rFonts w:ascii="Times New Roman" w:eastAsia="Calibri" w:hAnsi="Times New Roman" w:cs="Times New Roman"/>
          <w:sz w:val="28"/>
          <w:szCs w:val="28"/>
          <w:lang w:val="uk-UA"/>
        </w:rPr>
        <w:t>хікікоморі</w:t>
      </w:r>
      <w:proofErr w:type="spellEnd"/>
      <w:r>
        <w:rPr>
          <w:rFonts w:ascii="Times New Roman" w:eastAsia="Calibri" w:hAnsi="Times New Roman" w:cs="Times New Roman"/>
          <w:sz w:val="28"/>
          <w:szCs w:val="28"/>
          <w:lang w:val="uk-UA"/>
        </w:rPr>
        <w:t>.</w:t>
      </w:r>
    </w:p>
    <w:p w:rsidR="00121DA4" w:rsidRPr="00A17A78" w:rsidRDefault="00121DA4" w:rsidP="00121DA4">
      <w:pPr>
        <w:spacing w:line="36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t xml:space="preserve">Таким чином, продовження роботи над </w:t>
      </w:r>
      <w:r w:rsidR="008D57B9">
        <w:rPr>
          <w:rFonts w:ascii="Times New Roman" w:eastAsia="Calibri" w:hAnsi="Times New Roman" w:cs="Times New Roman"/>
          <w:sz w:val="28"/>
          <w:szCs w:val="28"/>
          <w:lang w:val="uk-UA"/>
        </w:rPr>
        <w:t xml:space="preserve">вивченням феномену </w:t>
      </w:r>
      <w:proofErr w:type="spellStart"/>
      <w:r w:rsidR="008D57B9">
        <w:rPr>
          <w:rFonts w:ascii="Times New Roman" w:eastAsia="Calibri" w:hAnsi="Times New Roman" w:cs="Times New Roman"/>
          <w:sz w:val="28"/>
          <w:szCs w:val="28"/>
          <w:lang w:val="uk-UA"/>
        </w:rPr>
        <w:t>хікікоморі</w:t>
      </w:r>
      <w:proofErr w:type="spellEnd"/>
      <w:r w:rsidR="008D57B9">
        <w:rPr>
          <w:rFonts w:ascii="Times New Roman" w:eastAsia="Calibri" w:hAnsi="Times New Roman" w:cs="Times New Roman"/>
          <w:sz w:val="28"/>
          <w:szCs w:val="28"/>
          <w:lang w:val="uk-UA"/>
        </w:rPr>
        <w:t xml:space="preserve"> та </w:t>
      </w:r>
      <w:r>
        <w:rPr>
          <w:rFonts w:ascii="Times New Roman" w:eastAsia="Calibri" w:hAnsi="Times New Roman" w:cs="Times New Roman"/>
          <w:sz w:val="28"/>
          <w:szCs w:val="28"/>
          <w:lang w:val="uk-UA"/>
        </w:rPr>
        <w:t xml:space="preserve">профілактичною програмою для зменшення схильності до </w:t>
      </w:r>
      <w:r w:rsidR="00327C14">
        <w:rPr>
          <w:rFonts w:ascii="Times New Roman" w:eastAsia="Calibri" w:hAnsi="Times New Roman" w:cs="Times New Roman"/>
          <w:sz w:val="28"/>
          <w:szCs w:val="28"/>
          <w:lang w:val="uk-UA"/>
        </w:rPr>
        <w:t xml:space="preserve">виникнення маркерів </w:t>
      </w:r>
      <w:proofErr w:type="spellStart"/>
      <w:r w:rsidR="00327C14">
        <w:rPr>
          <w:rFonts w:ascii="Times New Roman" w:eastAsia="Calibri" w:hAnsi="Times New Roman" w:cs="Times New Roman"/>
          <w:sz w:val="28"/>
          <w:szCs w:val="28"/>
          <w:lang w:val="uk-UA"/>
        </w:rPr>
        <w:t>хікікоморі</w:t>
      </w:r>
      <w:proofErr w:type="spellEnd"/>
      <w:r w:rsidR="00327C14">
        <w:rPr>
          <w:rFonts w:ascii="Times New Roman" w:eastAsia="Calibri" w:hAnsi="Times New Roman" w:cs="Times New Roman"/>
          <w:sz w:val="28"/>
          <w:szCs w:val="28"/>
          <w:lang w:val="uk-UA"/>
        </w:rPr>
        <w:t xml:space="preserve"> в</w:t>
      </w:r>
      <w:r>
        <w:rPr>
          <w:rFonts w:ascii="Times New Roman" w:eastAsia="Calibri" w:hAnsi="Times New Roman" w:cs="Times New Roman"/>
          <w:sz w:val="28"/>
          <w:szCs w:val="28"/>
          <w:lang w:val="uk-UA"/>
        </w:rPr>
        <w:t xml:space="preserve"> осіб юнацького віку вважаємо перспективним напрямом подальшого наукового пошуку.</w:t>
      </w:r>
    </w:p>
    <w:p w:rsidR="00121DA4" w:rsidRDefault="00121DA4">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br w:type="page"/>
      </w:r>
    </w:p>
    <w:p w:rsidR="000C46EE" w:rsidRDefault="000C46EE" w:rsidP="000C46EE">
      <w:pPr>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СПИСОК ВИКОРИСТАНИХ ДЖЕРЕЛ</w:t>
      </w:r>
    </w:p>
    <w:p w:rsidR="000C46EE" w:rsidRPr="002908A1" w:rsidRDefault="000C46EE" w:rsidP="000C46EE">
      <w:pPr>
        <w:pStyle w:val="a3"/>
        <w:numPr>
          <w:ilvl w:val="0"/>
          <w:numId w:val="14"/>
        </w:numPr>
        <w:spacing w:line="36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Гріневич</w:t>
      </w:r>
      <w:proofErr w:type="spellEnd"/>
      <w:r>
        <w:rPr>
          <w:rFonts w:ascii="Times New Roman" w:hAnsi="Times New Roman" w:cs="Times New Roman"/>
          <w:sz w:val="28"/>
          <w:szCs w:val="28"/>
          <w:lang w:val="uk-UA"/>
        </w:rPr>
        <w:t xml:space="preserve"> Л.</w:t>
      </w:r>
      <w:r w:rsidRPr="006A50D5">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Ільїч</w:t>
      </w:r>
      <w:proofErr w:type="spellEnd"/>
      <w:r>
        <w:rPr>
          <w:rFonts w:ascii="Times New Roman" w:hAnsi="Times New Roman" w:cs="Times New Roman"/>
          <w:sz w:val="28"/>
          <w:szCs w:val="28"/>
          <w:lang w:val="uk-UA"/>
        </w:rPr>
        <w:t xml:space="preserve"> Л., Морзе Н.</w:t>
      </w:r>
      <w:r w:rsidRPr="006A50D5">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Прошкін</w:t>
      </w:r>
      <w:proofErr w:type="spellEnd"/>
      <w:r>
        <w:rPr>
          <w:rFonts w:ascii="Times New Roman" w:hAnsi="Times New Roman" w:cs="Times New Roman"/>
          <w:sz w:val="28"/>
          <w:szCs w:val="28"/>
          <w:lang w:val="uk-UA"/>
        </w:rPr>
        <w:t xml:space="preserve"> В.</w:t>
      </w:r>
      <w:r w:rsidRPr="006A50D5">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Шемелинець</w:t>
      </w:r>
      <w:proofErr w:type="spellEnd"/>
      <w:r>
        <w:rPr>
          <w:rFonts w:ascii="Times New Roman" w:hAnsi="Times New Roman" w:cs="Times New Roman"/>
          <w:sz w:val="28"/>
          <w:szCs w:val="28"/>
          <w:lang w:val="uk-UA"/>
        </w:rPr>
        <w:t xml:space="preserve"> І.</w:t>
      </w:r>
      <w:r w:rsidRPr="006A50D5">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Линьов</w:t>
      </w:r>
      <w:proofErr w:type="spellEnd"/>
      <w:r>
        <w:rPr>
          <w:rFonts w:ascii="Times New Roman" w:hAnsi="Times New Roman" w:cs="Times New Roman"/>
          <w:sz w:val="28"/>
          <w:szCs w:val="28"/>
          <w:lang w:val="uk-UA"/>
        </w:rPr>
        <w:t xml:space="preserve"> К., Рій Г.</w:t>
      </w:r>
      <w:r w:rsidRPr="006A50D5">
        <w:rPr>
          <w:rFonts w:ascii="Times New Roman" w:hAnsi="Times New Roman" w:cs="Times New Roman"/>
          <w:sz w:val="28"/>
          <w:szCs w:val="28"/>
          <w:lang w:val="uk-UA"/>
        </w:rPr>
        <w:t xml:space="preserve"> Організація освітнього процесу в школах України в умовах карантину: аналітична записка. Київ: Київський університет імені Бориса Грінченка, 202</w:t>
      </w:r>
      <w:r>
        <w:rPr>
          <w:rFonts w:ascii="Times New Roman" w:hAnsi="Times New Roman" w:cs="Times New Roman"/>
          <w:sz w:val="28"/>
          <w:szCs w:val="28"/>
          <w:lang w:val="uk-UA"/>
        </w:rPr>
        <w:t>0. 76 с.</w:t>
      </w:r>
    </w:p>
    <w:p w:rsidR="000C46EE" w:rsidRDefault="000C46EE" w:rsidP="000C46EE">
      <w:pPr>
        <w:pStyle w:val="a3"/>
        <w:numPr>
          <w:ilvl w:val="0"/>
          <w:numId w:val="14"/>
        </w:numPr>
        <w:spacing w:line="360" w:lineRule="auto"/>
        <w:jc w:val="both"/>
        <w:rPr>
          <w:rFonts w:ascii="Times New Roman" w:hAnsi="Times New Roman" w:cs="Times New Roman"/>
          <w:sz w:val="28"/>
          <w:szCs w:val="28"/>
          <w:lang w:val="uk-UA"/>
        </w:rPr>
      </w:pPr>
      <w:proofErr w:type="spellStart"/>
      <w:r w:rsidRPr="006A50D5">
        <w:rPr>
          <w:rFonts w:ascii="Times New Roman" w:hAnsi="Times New Roman" w:cs="Times New Roman"/>
          <w:sz w:val="28"/>
          <w:szCs w:val="28"/>
          <w:lang w:val="uk-UA"/>
        </w:rPr>
        <w:t>Довбій</w:t>
      </w:r>
      <w:proofErr w:type="spellEnd"/>
      <w:r w:rsidRPr="006A50D5">
        <w:rPr>
          <w:rFonts w:ascii="Times New Roman" w:hAnsi="Times New Roman" w:cs="Times New Roman"/>
          <w:sz w:val="28"/>
          <w:szCs w:val="28"/>
          <w:lang w:val="uk-UA"/>
        </w:rPr>
        <w:t xml:space="preserve"> Т.Ю. Проблема диференціації споріднених до феномену самотності понять у сучасній психологічній науці. </w:t>
      </w:r>
      <w:r w:rsidRPr="006A50D5">
        <w:rPr>
          <w:rFonts w:ascii="Times New Roman" w:hAnsi="Times New Roman" w:cs="Times New Roman"/>
          <w:i/>
          <w:sz w:val="28"/>
          <w:szCs w:val="28"/>
          <w:lang w:val="uk-UA"/>
        </w:rPr>
        <w:t>Вісник Національного уні</w:t>
      </w:r>
      <w:r>
        <w:rPr>
          <w:rFonts w:ascii="Times New Roman" w:hAnsi="Times New Roman" w:cs="Times New Roman"/>
          <w:i/>
          <w:sz w:val="28"/>
          <w:szCs w:val="28"/>
          <w:lang w:val="uk-UA"/>
        </w:rPr>
        <w:t>верситету оборони України</w:t>
      </w:r>
      <w:r w:rsidRPr="006A50D5">
        <w:rPr>
          <w:rFonts w:ascii="Times New Roman" w:hAnsi="Times New Roman" w:cs="Times New Roman"/>
          <w:i/>
          <w:sz w:val="28"/>
          <w:szCs w:val="28"/>
          <w:lang w:val="uk-UA"/>
        </w:rPr>
        <w:t>. Питання психології.</w:t>
      </w:r>
      <w:r>
        <w:rPr>
          <w:rFonts w:ascii="Times New Roman" w:hAnsi="Times New Roman" w:cs="Times New Roman"/>
          <w:i/>
          <w:sz w:val="28"/>
          <w:szCs w:val="28"/>
          <w:lang w:val="uk-UA"/>
        </w:rPr>
        <w:t xml:space="preserve"> </w:t>
      </w:r>
      <w:r>
        <w:rPr>
          <w:rFonts w:ascii="Times New Roman" w:hAnsi="Times New Roman" w:cs="Times New Roman"/>
          <w:sz w:val="28"/>
          <w:szCs w:val="28"/>
          <w:lang w:val="uk-UA"/>
        </w:rPr>
        <w:t>Київ: НУОУ, 2011. Вип.23. С.115</w:t>
      </w:r>
      <w:r>
        <w:rPr>
          <w:rFonts w:ascii="Times New Roman" w:hAnsi="Times New Roman" w:cs="Times New Roman"/>
          <w:sz w:val="28"/>
          <w:szCs w:val="28"/>
          <w:lang w:val="uk-UA"/>
        </w:rPr>
        <w:noBreakHyphen/>
      </w:r>
      <w:r w:rsidRPr="006A50D5">
        <w:rPr>
          <w:rFonts w:ascii="Times New Roman" w:hAnsi="Times New Roman" w:cs="Times New Roman"/>
          <w:sz w:val="28"/>
          <w:szCs w:val="28"/>
          <w:lang w:val="uk-UA"/>
        </w:rPr>
        <w:t>122.</w:t>
      </w:r>
    </w:p>
    <w:p w:rsidR="000C46EE" w:rsidRDefault="000C46EE" w:rsidP="000C46EE">
      <w:pPr>
        <w:pStyle w:val="a3"/>
        <w:numPr>
          <w:ilvl w:val="0"/>
          <w:numId w:val="14"/>
        </w:numPr>
        <w:spacing w:line="360" w:lineRule="auto"/>
        <w:jc w:val="both"/>
        <w:rPr>
          <w:rFonts w:ascii="Times New Roman" w:hAnsi="Times New Roman" w:cs="Times New Roman"/>
          <w:sz w:val="28"/>
          <w:szCs w:val="28"/>
          <w:lang w:val="uk-UA"/>
        </w:rPr>
      </w:pPr>
      <w:r w:rsidRPr="001C4358">
        <w:rPr>
          <w:rFonts w:ascii="Times New Roman" w:hAnsi="Times New Roman" w:cs="Times New Roman"/>
          <w:sz w:val="28"/>
          <w:szCs w:val="28"/>
          <w:lang w:val="uk-UA"/>
        </w:rPr>
        <w:t>Досвід переживання пандемії covid-19: дистанційні психологічні дослідження, дистанційна психологічна підтримка: матеріали онлайн-семінарів 23 квітня 2020 року «Досвід карантину: дистанційна психологічна допомога і підтримка» та 15 травня 2020 року «Дистанційні психологічні дослідження в умовах пан</w:t>
      </w:r>
      <w:r>
        <w:rPr>
          <w:rFonts w:ascii="Times New Roman" w:hAnsi="Times New Roman" w:cs="Times New Roman"/>
          <w:sz w:val="28"/>
          <w:szCs w:val="28"/>
          <w:lang w:val="uk-UA"/>
        </w:rPr>
        <w:t>демії С</w:t>
      </w:r>
      <w:r>
        <w:rPr>
          <w:rFonts w:ascii="Times New Roman" w:hAnsi="Times New Roman" w:cs="Times New Roman"/>
          <w:sz w:val="28"/>
          <w:szCs w:val="28"/>
          <w:lang w:val="en-US"/>
        </w:rPr>
        <w:t>OVID</w:t>
      </w:r>
      <w:r>
        <w:rPr>
          <w:rFonts w:ascii="Times New Roman" w:hAnsi="Times New Roman" w:cs="Times New Roman"/>
          <w:sz w:val="28"/>
          <w:szCs w:val="28"/>
          <w:lang w:val="uk-UA"/>
        </w:rPr>
        <w:t>-19 і карантину». Київ, 2020.</w:t>
      </w:r>
      <w:r w:rsidRPr="001C4358">
        <w:rPr>
          <w:rFonts w:ascii="Times New Roman" w:hAnsi="Times New Roman" w:cs="Times New Roman"/>
          <w:sz w:val="28"/>
          <w:szCs w:val="28"/>
          <w:lang w:val="uk-UA"/>
        </w:rPr>
        <w:t xml:space="preserve"> 121 с.</w:t>
      </w:r>
    </w:p>
    <w:p w:rsidR="000C46EE" w:rsidRPr="00F816BC" w:rsidRDefault="000C46EE" w:rsidP="000C46EE">
      <w:pPr>
        <w:pStyle w:val="a3"/>
        <w:numPr>
          <w:ilvl w:val="0"/>
          <w:numId w:val="14"/>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Іванова Л.С. </w:t>
      </w:r>
      <w:r w:rsidRPr="006B71CB">
        <w:rPr>
          <w:rFonts w:ascii="Times New Roman" w:hAnsi="Times New Roman" w:cs="Times New Roman"/>
          <w:sz w:val="28"/>
          <w:szCs w:val="28"/>
          <w:lang w:val="uk-UA"/>
        </w:rPr>
        <w:t xml:space="preserve">Філософсько-психологічний аспект феномену </w:t>
      </w:r>
      <w:r>
        <w:rPr>
          <w:rFonts w:ascii="Times New Roman" w:hAnsi="Times New Roman" w:cs="Times New Roman"/>
          <w:sz w:val="28"/>
          <w:szCs w:val="28"/>
          <w:lang w:val="uk-UA"/>
        </w:rPr>
        <w:t>«відчуження»</w:t>
      </w:r>
      <w:r w:rsidRPr="006B71CB">
        <w:rPr>
          <w:rFonts w:ascii="Times New Roman" w:hAnsi="Times New Roman" w:cs="Times New Roman"/>
          <w:sz w:val="28"/>
          <w:szCs w:val="28"/>
          <w:lang w:val="uk-UA"/>
        </w:rPr>
        <w:t xml:space="preserve"> людини в соціально-економічн</w:t>
      </w:r>
      <w:r>
        <w:rPr>
          <w:rFonts w:ascii="Times New Roman" w:hAnsi="Times New Roman" w:cs="Times New Roman"/>
          <w:sz w:val="28"/>
          <w:szCs w:val="28"/>
          <w:lang w:val="uk-UA"/>
        </w:rPr>
        <w:t xml:space="preserve">их структурах. </w:t>
      </w:r>
      <w:r w:rsidRPr="006B71CB">
        <w:rPr>
          <w:rFonts w:ascii="Times New Roman" w:hAnsi="Times New Roman" w:cs="Times New Roman"/>
          <w:i/>
          <w:sz w:val="28"/>
          <w:szCs w:val="28"/>
          <w:lang w:val="uk-UA"/>
        </w:rPr>
        <w:t>Проблеми сучасної психології</w:t>
      </w:r>
      <w:r>
        <w:rPr>
          <w:rFonts w:ascii="Times New Roman" w:hAnsi="Times New Roman" w:cs="Times New Roman"/>
          <w:sz w:val="28"/>
          <w:szCs w:val="28"/>
          <w:lang w:val="uk-UA"/>
        </w:rPr>
        <w:t xml:space="preserve">. 2013. № 2. С. </w:t>
      </w:r>
      <w:r w:rsidRPr="006B71CB">
        <w:rPr>
          <w:rFonts w:ascii="Times New Roman" w:hAnsi="Times New Roman" w:cs="Times New Roman"/>
          <w:sz w:val="28"/>
          <w:szCs w:val="28"/>
          <w:lang w:val="uk-UA"/>
        </w:rPr>
        <w:t>65</w:t>
      </w:r>
      <w:r>
        <w:rPr>
          <w:rFonts w:ascii="Times New Roman" w:hAnsi="Times New Roman" w:cs="Times New Roman"/>
          <w:sz w:val="28"/>
          <w:szCs w:val="28"/>
          <w:lang w:val="uk-UA"/>
        </w:rPr>
        <w:noBreakHyphen/>
      </w:r>
      <w:r w:rsidRPr="006B71CB">
        <w:rPr>
          <w:rFonts w:ascii="Times New Roman" w:hAnsi="Times New Roman" w:cs="Times New Roman"/>
          <w:sz w:val="28"/>
          <w:szCs w:val="28"/>
          <w:lang w:val="uk-UA"/>
        </w:rPr>
        <w:t>69 .</w:t>
      </w:r>
    </w:p>
    <w:p w:rsidR="000C46EE" w:rsidRDefault="000C46EE" w:rsidP="000C46EE">
      <w:pPr>
        <w:pStyle w:val="a3"/>
        <w:numPr>
          <w:ilvl w:val="0"/>
          <w:numId w:val="14"/>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Кисельова О.О. Гендерний вимір пандемії </w:t>
      </w:r>
      <w:r>
        <w:rPr>
          <w:rFonts w:ascii="Times New Roman" w:hAnsi="Times New Roman" w:cs="Times New Roman"/>
          <w:sz w:val="28"/>
          <w:szCs w:val="28"/>
          <w:lang w:val="en-US"/>
        </w:rPr>
        <w:t>COVID</w:t>
      </w:r>
      <w:r w:rsidRPr="00CE6057">
        <w:rPr>
          <w:rFonts w:ascii="Times New Roman" w:hAnsi="Times New Roman" w:cs="Times New Roman"/>
          <w:sz w:val="28"/>
          <w:szCs w:val="28"/>
          <w:lang w:val="uk-UA"/>
        </w:rPr>
        <w:t>-19</w:t>
      </w:r>
      <w:r>
        <w:rPr>
          <w:rFonts w:ascii="Times New Roman" w:hAnsi="Times New Roman" w:cs="Times New Roman"/>
          <w:sz w:val="28"/>
          <w:szCs w:val="28"/>
          <w:lang w:val="uk-UA"/>
        </w:rPr>
        <w:t>. Київ, 2020.С.48</w:t>
      </w:r>
    </w:p>
    <w:p w:rsidR="000C46EE" w:rsidRDefault="000C46EE" w:rsidP="000C46EE">
      <w:pPr>
        <w:pStyle w:val="a3"/>
        <w:numPr>
          <w:ilvl w:val="0"/>
          <w:numId w:val="14"/>
        </w:numPr>
        <w:spacing w:line="36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Кізімба</w:t>
      </w:r>
      <w:proofErr w:type="spellEnd"/>
      <w:r>
        <w:rPr>
          <w:rFonts w:ascii="Times New Roman" w:hAnsi="Times New Roman" w:cs="Times New Roman"/>
          <w:sz w:val="28"/>
          <w:szCs w:val="28"/>
          <w:lang w:val="uk-UA"/>
        </w:rPr>
        <w:t xml:space="preserve"> В.В. Самотність як соціально-психологічна категорія</w:t>
      </w:r>
      <w:r w:rsidRPr="00F75661">
        <w:rPr>
          <w:lang w:val="uk-UA"/>
        </w:rPr>
        <w:t xml:space="preserve">. </w:t>
      </w:r>
      <w:r w:rsidRPr="00DD0999">
        <w:rPr>
          <w:rFonts w:ascii="Times New Roman" w:hAnsi="Times New Roman" w:cs="Times New Roman"/>
          <w:i/>
          <w:sz w:val="28"/>
          <w:szCs w:val="28"/>
          <w:lang w:val="uk-UA"/>
        </w:rPr>
        <w:t>Науковий часопис НПУ імені М. П. Драгоманова. Се</w:t>
      </w:r>
      <w:r>
        <w:rPr>
          <w:rFonts w:ascii="Times New Roman" w:hAnsi="Times New Roman" w:cs="Times New Roman"/>
          <w:i/>
          <w:sz w:val="28"/>
          <w:szCs w:val="28"/>
          <w:lang w:val="uk-UA"/>
        </w:rPr>
        <w:t>рія 12</w:t>
      </w:r>
      <w:r w:rsidRPr="00DD0999">
        <w:rPr>
          <w:rFonts w:ascii="Times New Roman" w:hAnsi="Times New Roman" w:cs="Times New Roman"/>
          <w:i/>
          <w:sz w:val="28"/>
          <w:szCs w:val="28"/>
          <w:lang w:val="uk-UA"/>
        </w:rPr>
        <w:t>: Психологічні науки.</w:t>
      </w:r>
      <w:r>
        <w:rPr>
          <w:rFonts w:ascii="Times New Roman" w:hAnsi="Times New Roman" w:cs="Times New Roman"/>
          <w:sz w:val="28"/>
          <w:szCs w:val="28"/>
          <w:lang w:val="uk-UA"/>
        </w:rPr>
        <w:t xml:space="preserve"> Київ, 2014. Вип. 43. С. 359</w:t>
      </w:r>
      <w:r>
        <w:rPr>
          <w:rFonts w:ascii="Times New Roman" w:hAnsi="Times New Roman" w:cs="Times New Roman"/>
          <w:sz w:val="28"/>
          <w:szCs w:val="28"/>
          <w:lang w:val="uk-UA"/>
        </w:rPr>
        <w:noBreakHyphen/>
        <w:t>364.</w:t>
      </w:r>
    </w:p>
    <w:p w:rsidR="000C46EE" w:rsidRDefault="000C46EE" w:rsidP="000C46EE">
      <w:pPr>
        <w:pStyle w:val="a3"/>
        <w:numPr>
          <w:ilvl w:val="0"/>
          <w:numId w:val="14"/>
        </w:numPr>
        <w:spacing w:line="36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Корчагина</w:t>
      </w:r>
      <w:proofErr w:type="spellEnd"/>
      <w:r>
        <w:rPr>
          <w:rFonts w:ascii="Times New Roman" w:hAnsi="Times New Roman" w:cs="Times New Roman"/>
          <w:sz w:val="28"/>
          <w:szCs w:val="28"/>
          <w:lang w:val="uk-UA"/>
        </w:rPr>
        <w:t xml:space="preserve"> С.</w:t>
      </w:r>
      <w:r w:rsidRPr="00B70845">
        <w:rPr>
          <w:rFonts w:ascii="Times New Roman" w:hAnsi="Times New Roman" w:cs="Times New Roman"/>
          <w:sz w:val="28"/>
          <w:szCs w:val="28"/>
          <w:lang w:val="uk-UA"/>
        </w:rPr>
        <w:t xml:space="preserve">Г. Генезис, </w:t>
      </w:r>
      <w:proofErr w:type="spellStart"/>
      <w:r w:rsidRPr="00B70845">
        <w:rPr>
          <w:rFonts w:ascii="Times New Roman" w:hAnsi="Times New Roman" w:cs="Times New Roman"/>
          <w:sz w:val="28"/>
          <w:szCs w:val="28"/>
          <w:lang w:val="uk-UA"/>
        </w:rPr>
        <w:t>виды</w:t>
      </w:r>
      <w:proofErr w:type="spellEnd"/>
      <w:r w:rsidRPr="00B70845">
        <w:rPr>
          <w:rFonts w:ascii="Times New Roman" w:hAnsi="Times New Roman" w:cs="Times New Roman"/>
          <w:sz w:val="28"/>
          <w:szCs w:val="28"/>
          <w:lang w:val="uk-UA"/>
        </w:rPr>
        <w:t xml:space="preserve"> и </w:t>
      </w:r>
      <w:proofErr w:type="spellStart"/>
      <w:r w:rsidRPr="00B70845">
        <w:rPr>
          <w:rFonts w:ascii="Times New Roman" w:hAnsi="Times New Roman" w:cs="Times New Roman"/>
          <w:sz w:val="28"/>
          <w:szCs w:val="28"/>
          <w:lang w:val="uk-UA"/>
        </w:rPr>
        <w:t>проявления</w:t>
      </w:r>
      <w:proofErr w:type="spellEnd"/>
      <w:r>
        <w:rPr>
          <w:rFonts w:ascii="Times New Roman" w:hAnsi="Times New Roman" w:cs="Times New Roman"/>
          <w:sz w:val="28"/>
          <w:szCs w:val="28"/>
          <w:lang w:val="uk-UA"/>
        </w:rPr>
        <w:t xml:space="preserve"> </w:t>
      </w:r>
      <w:proofErr w:type="spellStart"/>
      <w:r w:rsidRPr="00B70845">
        <w:rPr>
          <w:rFonts w:ascii="Times New Roman" w:hAnsi="Times New Roman" w:cs="Times New Roman"/>
          <w:sz w:val="28"/>
          <w:szCs w:val="28"/>
          <w:lang w:val="uk-UA"/>
        </w:rPr>
        <w:t>одиночес</w:t>
      </w:r>
      <w:r>
        <w:rPr>
          <w:rFonts w:ascii="Times New Roman" w:hAnsi="Times New Roman" w:cs="Times New Roman"/>
          <w:sz w:val="28"/>
          <w:szCs w:val="28"/>
          <w:lang w:val="uk-UA"/>
        </w:rPr>
        <w:t>тва</w:t>
      </w:r>
      <w:proofErr w:type="spellEnd"/>
      <w:r>
        <w:rPr>
          <w:rFonts w:ascii="Times New Roman" w:hAnsi="Times New Roman" w:cs="Times New Roman"/>
          <w:sz w:val="28"/>
          <w:szCs w:val="28"/>
          <w:lang w:val="uk-UA"/>
        </w:rPr>
        <w:t>. Москва, 2005.196</w:t>
      </w:r>
      <w:r w:rsidRPr="00B70845">
        <w:rPr>
          <w:rFonts w:ascii="Times New Roman" w:hAnsi="Times New Roman" w:cs="Times New Roman"/>
          <w:sz w:val="28"/>
          <w:szCs w:val="28"/>
          <w:lang w:val="uk-UA"/>
        </w:rPr>
        <w:t>с.</w:t>
      </w:r>
    </w:p>
    <w:p w:rsidR="000C46EE" w:rsidRDefault="000C46EE" w:rsidP="000C46EE">
      <w:pPr>
        <w:pStyle w:val="a3"/>
        <w:numPr>
          <w:ilvl w:val="0"/>
          <w:numId w:val="14"/>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Крупник Є</w:t>
      </w:r>
      <w:r w:rsidRPr="00AE697A">
        <w:rPr>
          <w:rFonts w:ascii="Times New Roman" w:hAnsi="Times New Roman" w:cs="Times New Roman"/>
          <w:sz w:val="28"/>
          <w:szCs w:val="28"/>
          <w:lang w:val="uk-UA"/>
        </w:rPr>
        <w:t xml:space="preserve">. П. Проблема </w:t>
      </w:r>
      <w:proofErr w:type="spellStart"/>
      <w:r w:rsidRPr="00AE697A">
        <w:rPr>
          <w:rFonts w:ascii="Times New Roman" w:hAnsi="Times New Roman" w:cs="Times New Roman"/>
          <w:sz w:val="28"/>
          <w:szCs w:val="28"/>
          <w:lang w:val="uk-UA"/>
        </w:rPr>
        <w:t>психологической</w:t>
      </w:r>
      <w:proofErr w:type="spellEnd"/>
      <w:r>
        <w:rPr>
          <w:rFonts w:ascii="Times New Roman" w:hAnsi="Times New Roman" w:cs="Times New Roman"/>
          <w:sz w:val="28"/>
          <w:szCs w:val="28"/>
          <w:lang w:val="uk-UA"/>
        </w:rPr>
        <w:t xml:space="preserve"> </w:t>
      </w:r>
      <w:proofErr w:type="spellStart"/>
      <w:r w:rsidRPr="00AE697A">
        <w:rPr>
          <w:rFonts w:ascii="Times New Roman" w:hAnsi="Times New Roman" w:cs="Times New Roman"/>
          <w:sz w:val="28"/>
          <w:szCs w:val="28"/>
          <w:lang w:val="uk-UA"/>
        </w:rPr>
        <w:t>устойчив</w:t>
      </w:r>
      <w:r>
        <w:rPr>
          <w:rFonts w:ascii="Times New Roman" w:hAnsi="Times New Roman" w:cs="Times New Roman"/>
          <w:sz w:val="28"/>
          <w:szCs w:val="28"/>
          <w:lang w:val="uk-UA"/>
        </w:rPr>
        <w:t>ости</w:t>
      </w:r>
      <w:proofErr w:type="spellEnd"/>
      <w:r>
        <w:rPr>
          <w:rFonts w:ascii="Times New Roman" w:hAnsi="Times New Roman" w:cs="Times New Roman"/>
          <w:sz w:val="28"/>
          <w:szCs w:val="28"/>
          <w:lang w:val="uk-UA"/>
        </w:rPr>
        <w:t xml:space="preserve">. </w:t>
      </w:r>
      <w:proofErr w:type="spellStart"/>
      <w:r w:rsidRPr="0018647C">
        <w:rPr>
          <w:rFonts w:ascii="Times New Roman" w:hAnsi="Times New Roman" w:cs="Times New Roman"/>
          <w:i/>
          <w:sz w:val="28"/>
          <w:szCs w:val="28"/>
          <w:lang w:val="uk-UA"/>
        </w:rPr>
        <w:t>Психологические</w:t>
      </w:r>
      <w:proofErr w:type="spellEnd"/>
      <w:r>
        <w:rPr>
          <w:rFonts w:ascii="Times New Roman" w:hAnsi="Times New Roman" w:cs="Times New Roman"/>
          <w:i/>
          <w:sz w:val="28"/>
          <w:szCs w:val="28"/>
          <w:lang w:val="uk-UA"/>
        </w:rPr>
        <w:t xml:space="preserve"> </w:t>
      </w:r>
      <w:proofErr w:type="spellStart"/>
      <w:r w:rsidRPr="0018647C">
        <w:rPr>
          <w:rFonts w:ascii="Times New Roman" w:hAnsi="Times New Roman" w:cs="Times New Roman"/>
          <w:i/>
          <w:sz w:val="28"/>
          <w:szCs w:val="28"/>
          <w:lang w:val="uk-UA"/>
        </w:rPr>
        <w:t>аспекты</w:t>
      </w:r>
      <w:proofErr w:type="spellEnd"/>
      <w:r>
        <w:rPr>
          <w:rFonts w:ascii="Times New Roman" w:hAnsi="Times New Roman" w:cs="Times New Roman"/>
          <w:i/>
          <w:sz w:val="28"/>
          <w:szCs w:val="28"/>
          <w:lang w:val="uk-UA"/>
        </w:rPr>
        <w:t xml:space="preserve"> </w:t>
      </w:r>
      <w:proofErr w:type="spellStart"/>
      <w:r w:rsidRPr="0018647C">
        <w:rPr>
          <w:rFonts w:ascii="Times New Roman" w:hAnsi="Times New Roman" w:cs="Times New Roman"/>
          <w:i/>
          <w:sz w:val="28"/>
          <w:szCs w:val="28"/>
          <w:lang w:val="uk-UA"/>
        </w:rPr>
        <w:t>социальной</w:t>
      </w:r>
      <w:proofErr w:type="spellEnd"/>
      <w:r>
        <w:rPr>
          <w:rFonts w:ascii="Times New Roman" w:hAnsi="Times New Roman" w:cs="Times New Roman"/>
          <w:i/>
          <w:sz w:val="28"/>
          <w:szCs w:val="28"/>
          <w:lang w:val="uk-UA"/>
        </w:rPr>
        <w:t xml:space="preserve"> </w:t>
      </w:r>
      <w:proofErr w:type="spellStart"/>
      <w:r w:rsidRPr="0018647C">
        <w:rPr>
          <w:rFonts w:ascii="Times New Roman" w:hAnsi="Times New Roman" w:cs="Times New Roman"/>
          <w:i/>
          <w:sz w:val="28"/>
          <w:szCs w:val="28"/>
          <w:lang w:val="uk-UA"/>
        </w:rPr>
        <w:t>нестабильности</w:t>
      </w:r>
      <w:proofErr w:type="spellEnd"/>
      <w:r>
        <w:rPr>
          <w:rFonts w:ascii="Times New Roman" w:hAnsi="Times New Roman" w:cs="Times New Roman"/>
          <w:sz w:val="28"/>
          <w:szCs w:val="28"/>
          <w:lang w:val="uk-UA"/>
        </w:rPr>
        <w:t>. Москва, 1995.</w:t>
      </w:r>
      <w:r w:rsidRPr="00AE697A">
        <w:rPr>
          <w:rFonts w:ascii="Times New Roman" w:hAnsi="Times New Roman" w:cs="Times New Roman"/>
          <w:sz w:val="28"/>
          <w:szCs w:val="28"/>
          <w:lang w:val="uk-UA"/>
        </w:rPr>
        <w:t xml:space="preserve"> С. 87</w:t>
      </w:r>
      <w:r>
        <w:rPr>
          <w:rFonts w:ascii="Times New Roman" w:hAnsi="Times New Roman" w:cs="Times New Roman"/>
          <w:sz w:val="28"/>
          <w:szCs w:val="28"/>
          <w:lang w:val="uk-UA"/>
        </w:rPr>
        <w:noBreakHyphen/>
      </w:r>
      <w:r w:rsidRPr="00AE697A">
        <w:rPr>
          <w:rFonts w:ascii="Times New Roman" w:hAnsi="Times New Roman" w:cs="Times New Roman"/>
          <w:sz w:val="28"/>
          <w:szCs w:val="28"/>
          <w:lang w:val="uk-UA"/>
        </w:rPr>
        <w:t>91.</w:t>
      </w:r>
    </w:p>
    <w:p w:rsidR="000C46EE" w:rsidRPr="00460157" w:rsidRDefault="000C46EE" w:rsidP="000C46EE">
      <w:pPr>
        <w:numPr>
          <w:ilvl w:val="0"/>
          <w:numId w:val="14"/>
        </w:numPr>
        <w:spacing w:line="360" w:lineRule="auto"/>
        <w:contextualSpacing/>
        <w:jc w:val="both"/>
        <w:rPr>
          <w:rFonts w:ascii="Times New Roman" w:eastAsia="Calibri" w:hAnsi="Times New Roman" w:cs="Times New Roman"/>
          <w:sz w:val="28"/>
          <w:szCs w:val="28"/>
          <w:lang w:val="uk-UA"/>
        </w:rPr>
      </w:pPr>
      <w:proofErr w:type="spellStart"/>
      <w:r w:rsidRPr="00E4342B">
        <w:rPr>
          <w:rFonts w:ascii="Times New Roman" w:eastAsia="Calibri" w:hAnsi="Times New Roman" w:cs="Times New Roman"/>
          <w:sz w:val="28"/>
          <w:szCs w:val="28"/>
          <w:lang w:val="uk-UA"/>
        </w:rPr>
        <w:t>Кучманич</w:t>
      </w:r>
      <w:proofErr w:type="spellEnd"/>
      <w:r w:rsidRPr="00E4342B">
        <w:rPr>
          <w:rFonts w:ascii="Times New Roman" w:eastAsia="Calibri" w:hAnsi="Times New Roman" w:cs="Times New Roman"/>
          <w:sz w:val="28"/>
          <w:szCs w:val="28"/>
          <w:lang w:val="uk-UA"/>
        </w:rPr>
        <w:t xml:space="preserve"> І. М. Психологія сім’ї: навчально-методичний посібник. Миколаїв: </w:t>
      </w:r>
      <w:proofErr w:type="spellStart"/>
      <w:r w:rsidRPr="00E4342B">
        <w:rPr>
          <w:rFonts w:ascii="Times New Roman" w:eastAsia="Calibri" w:hAnsi="Times New Roman" w:cs="Times New Roman"/>
          <w:sz w:val="28"/>
          <w:szCs w:val="28"/>
          <w:lang w:val="uk-UA"/>
        </w:rPr>
        <w:t>Іліон</w:t>
      </w:r>
      <w:proofErr w:type="spellEnd"/>
      <w:r w:rsidRPr="00E4342B">
        <w:rPr>
          <w:rFonts w:ascii="Times New Roman" w:eastAsia="Calibri" w:hAnsi="Times New Roman" w:cs="Times New Roman"/>
          <w:sz w:val="28"/>
          <w:szCs w:val="28"/>
          <w:lang w:val="uk-UA"/>
        </w:rPr>
        <w:t>, 2018. 208 с.</w:t>
      </w:r>
    </w:p>
    <w:p w:rsidR="000C46EE" w:rsidRDefault="000C46EE" w:rsidP="000C46EE">
      <w:pPr>
        <w:pStyle w:val="a3"/>
        <w:numPr>
          <w:ilvl w:val="0"/>
          <w:numId w:val="14"/>
        </w:numPr>
        <w:spacing w:line="360" w:lineRule="auto"/>
        <w:jc w:val="both"/>
        <w:rPr>
          <w:rFonts w:ascii="Times New Roman" w:hAnsi="Times New Roman" w:cs="Times New Roman"/>
          <w:sz w:val="28"/>
          <w:szCs w:val="28"/>
          <w:lang w:val="uk-UA"/>
        </w:rPr>
      </w:pPr>
      <w:r w:rsidRPr="00DB3756">
        <w:rPr>
          <w:rFonts w:ascii="Times New Roman" w:hAnsi="Times New Roman" w:cs="Times New Roman"/>
          <w:sz w:val="28"/>
          <w:szCs w:val="28"/>
          <w:lang w:val="uk-UA"/>
        </w:rPr>
        <w:lastRenderedPageBreak/>
        <w:t xml:space="preserve">Павлов А. В. </w:t>
      </w:r>
      <w:proofErr w:type="spellStart"/>
      <w:r w:rsidRPr="00DB3756">
        <w:rPr>
          <w:rFonts w:ascii="Times New Roman" w:hAnsi="Times New Roman" w:cs="Times New Roman"/>
          <w:sz w:val="28"/>
          <w:szCs w:val="28"/>
          <w:lang w:val="uk-UA"/>
        </w:rPr>
        <w:t>Образы</w:t>
      </w:r>
      <w:proofErr w:type="spellEnd"/>
      <w:r>
        <w:rPr>
          <w:rFonts w:ascii="Times New Roman" w:hAnsi="Times New Roman" w:cs="Times New Roman"/>
          <w:sz w:val="28"/>
          <w:szCs w:val="28"/>
          <w:lang w:val="uk-UA"/>
        </w:rPr>
        <w:t xml:space="preserve"> </w:t>
      </w:r>
      <w:proofErr w:type="spellStart"/>
      <w:r w:rsidRPr="00DB3756">
        <w:rPr>
          <w:rFonts w:ascii="Times New Roman" w:hAnsi="Times New Roman" w:cs="Times New Roman"/>
          <w:sz w:val="28"/>
          <w:szCs w:val="28"/>
          <w:lang w:val="uk-UA"/>
        </w:rPr>
        <w:t>современности</w:t>
      </w:r>
      <w:proofErr w:type="spellEnd"/>
      <w:r w:rsidRPr="00DB3756">
        <w:rPr>
          <w:rFonts w:ascii="Times New Roman" w:hAnsi="Times New Roman" w:cs="Times New Roman"/>
          <w:sz w:val="28"/>
          <w:szCs w:val="28"/>
          <w:lang w:val="uk-UA"/>
        </w:rPr>
        <w:t xml:space="preserve"> в XXI </w:t>
      </w:r>
      <w:proofErr w:type="spellStart"/>
      <w:r w:rsidRPr="00DB3756">
        <w:rPr>
          <w:rFonts w:ascii="Times New Roman" w:hAnsi="Times New Roman" w:cs="Times New Roman"/>
          <w:sz w:val="28"/>
          <w:szCs w:val="28"/>
          <w:lang w:val="uk-UA"/>
        </w:rPr>
        <w:t>веке</w:t>
      </w:r>
      <w:proofErr w:type="spellEnd"/>
      <w:r w:rsidRPr="00DB3756">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автомодернизм</w:t>
      </w:r>
      <w:proofErr w:type="spellEnd"/>
      <w:r>
        <w:rPr>
          <w:rFonts w:ascii="Times New Roman" w:hAnsi="Times New Roman" w:cs="Times New Roman"/>
          <w:sz w:val="28"/>
          <w:szCs w:val="28"/>
          <w:lang w:val="uk-UA"/>
        </w:rPr>
        <w:t xml:space="preserve">. </w:t>
      </w:r>
      <w:proofErr w:type="spellStart"/>
      <w:r w:rsidRPr="00DD07FF">
        <w:rPr>
          <w:rFonts w:ascii="Times New Roman" w:hAnsi="Times New Roman" w:cs="Times New Roman"/>
          <w:i/>
          <w:sz w:val="28"/>
          <w:szCs w:val="28"/>
          <w:lang w:val="uk-UA"/>
        </w:rPr>
        <w:t>Философские</w:t>
      </w:r>
      <w:proofErr w:type="spellEnd"/>
      <w:r w:rsidRPr="00DD07FF">
        <w:rPr>
          <w:rFonts w:ascii="Times New Roman" w:hAnsi="Times New Roman" w:cs="Times New Roman"/>
          <w:i/>
          <w:sz w:val="28"/>
          <w:szCs w:val="28"/>
          <w:lang w:val="uk-UA"/>
        </w:rPr>
        <w:t xml:space="preserve"> науки. </w:t>
      </w:r>
      <w:r w:rsidRPr="00DB3756">
        <w:rPr>
          <w:rFonts w:ascii="Times New Roman" w:hAnsi="Times New Roman" w:cs="Times New Roman"/>
          <w:sz w:val="28"/>
          <w:szCs w:val="28"/>
          <w:lang w:val="uk-UA"/>
        </w:rPr>
        <w:t>2018. № 10. С. 97</w:t>
      </w:r>
      <w:r>
        <w:rPr>
          <w:rFonts w:ascii="Times New Roman" w:hAnsi="Times New Roman" w:cs="Times New Roman"/>
          <w:sz w:val="28"/>
          <w:szCs w:val="28"/>
          <w:lang w:val="uk-UA"/>
        </w:rPr>
        <w:noBreakHyphen/>
      </w:r>
      <w:r w:rsidRPr="00DB3756">
        <w:rPr>
          <w:rFonts w:ascii="Times New Roman" w:hAnsi="Times New Roman" w:cs="Times New Roman"/>
          <w:sz w:val="28"/>
          <w:szCs w:val="28"/>
          <w:lang w:val="uk-UA"/>
        </w:rPr>
        <w:t xml:space="preserve">113. </w:t>
      </w:r>
    </w:p>
    <w:p w:rsidR="000C46EE" w:rsidRDefault="000C46EE" w:rsidP="000C46EE">
      <w:pPr>
        <w:pStyle w:val="a3"/>
        <w:numPr>
          <w:ilvl w:val="0"/>
          <w:numId w:val="14"/>
        </w:numPr>
        <w:spacing w:line="36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Помиткін</w:t>
      </w:r>
      <w:proofErr w:type="spellEnd"/>
      <w:r>
        <w:rPr>
          <w:rFonts w:ascii="Times New Roman" w:hAnsi="Times New Roman" w:cs="Times New Roman"/>
          <w:sz w:val="28"/>
          <w:szCs w:val="28"/>
          <w:lang w:val="uk-UA"/>
        </w:rPr>
        <w:t xml:space="preserve"> Є.О.</w:t>
      </w:r>
      <w:r w:rsidRPr="00B8203D">
        <w:rPr>
          <w:rFonts w:ascii="Times New Roman" w:hAnsi="Times New Roman" w:cs="Times New Roman"/>
          <w:sz w:val="28"/>
          <w:szCs w:val="28"/>
          <w:lang w:val="uk-UA"/>
        </w:rPr>
        <w:t>С</w:t>
      </w:r>
      <w:r>
        <w:rPr>
          <w:rFonts w:ascii="Times New Roman" w:hAnsi="Times New Roman" w:cs="Times New Roman"/>
          <w:sz w:val="28"/>
          <w:szCs w:val="28"/>
          <w:lang w:val="uk-UA"/>
        </w:rPr>
        <w:t xml:space="preserve">тратегія і тактика свідомої психологічної протидії людства вірусним захворюванням. </w:t>
      </w:r>
      <w:r w:rsidRPr="00072136">
        <w:rPr>
          <w:rFonts w:ascii="Times New Roman" w:hAnsi="Times New Roman" w:cs="Times New Roman"/>
          <w:sz w:val="28"/>
          <w:szCs w:val="28"/>
          <w:lang w:val="uk-UA"/>
        </w:rPr>
        <w:t>Психологія і педагогіка у протидії пандемії COVID-19: Інтернет-посібник.</w:t>
      </w:r>
      <w:r>
        <w:rPr>
          <w:rFonts w:ascii="Times New Roman" w:hAnsi="Times New Roman" w:cs="Times New Roman"/>
          <w:i/>
          <w:sz w:val="28"/>
          <w:szCs w:val="28"/>
          <w:lang w:val="uk-UA"/>
        </w:rPr>
        <w:t xml:space="preserve"> </w:t>
      </w:r>
      <w:r>
        <w:rPr>
          <w:rFonts w:ascii="Times New Roman" w:hAnsi="Times New Roman" w:cs="Times New Roman"/>
          <w:sz w:val="28"/>
          <w:szCs w:val="28"/>
          <w:lang w:val="uk-UA"/>
        </w:rPr>
        <w:t>Київ</w:t>
      </w:r>
      <w:r w:rsidRPr="006544CA">
        <w:rPr>
          <w:rFonts w:ascii="Times New Roman" w:hAnsi="Times New Roman" w:cs="Times New Roman"/>
          <w:sz w:val="28"/>
          <w:szCs w:val="28"/>
          <w:lang w:val="uk-UA"/>
        </w:rPr>
        <w:t>: ТОВ «Юрка Любченка», 2020. 243 с.</w:t>
      </w:r>
    </w:p>
    <w:p w:rsidR="000C46EE" w:rsidRPr="00B8203D" w:rsidRDefault="000C46EE" w:rsidP="000C46EE">
      <w:pPr>
        <w:pStyle w:val="a3"/>
        <w:numPr>
          <w:ilvl w:val="0"/>
          <w:numId w:val="14"/>
        </w:numPr>
        <w:spacing w:line="36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Разуменко</w:t>
      </w:r>
      <w:proofErr w:type="spellEnd"/>
      <w:r>
        <w:rPr>
          <w:rFonts w:ascii="Times New Roman" w:hAnsi="Times New Roman" w:cs="Times New Roman"/>
          <w:sz w:val="28"/>
          <w:szCs w:val="28"/>
          <w:lang w:val="uk-UA"/>
        </w:rPr>
        <w:t xml:space="preserve"> О.О. Відчуження в освітньому просторі: проблеми та перспективи. </w:t>
      </w:r>
      <w:r w:rsidRPr="00072136">
        <w:rPr>
          <w:rFonts w:ascii="Times New Roman" w:hAnsi="Times New Roman" w:cs="Times New Roman"/>
          <w:i/>
          <w:sz w:val="28"/>
          <w:szCs w:val="28"/>
          <w:lang w:val="uk-UA"/>
        </w:rPr>
        <w:t>Науковий вісник ХНПУ. Серія «Філософія».</w:t>
      </w:r>
      <w:r>
        <w:rPr>
          <w:rFonts w:ascii="Times New Roman" w:hAnsi="Times New Roman" w:cs="Times New Roman"/>
          <w:sz w:val="28"/>
          <w:szCs w:val="28"/>
          <w:lang w:val="uk-UA"/>
        </w:rPr>
        <w:t xml:space="preserve"> Харків. 2015. Вип.45 (частина </w:t>
      </w:r>
      <w:r>
        <w:rPr>
          <w:rFonts w:ascii="Times New Roman" w:hAnsi="Times New Roman" w:cs="Times New Roman"/>
          <w:sz w:val="28"/>
          <w:szCs w:val="28"/>
          <w:lang w:val="en-US"/>
        </w:rPr>
        <w:t>II</w:t>
      </w:r>
      <w:r>
        <w:rPr>
          <w:rFonts w:ascii="Times New Roman" w:hAnsi="Times New Roman" w:cs="Times New Roman"/>
          <w:sz w:val="28"/>
          <w:szCs w:val="28"/>
          <w:lang w:val="uk-UA"/>
        </w:rPr>
        <w:t>). С. 167–175.</w:t>
      </w:r>
    </w:p>
    <w:p w:rsidR="000C46EE" w:rsidRDefault="000C46EE" w:rsidP="000C46EE">
      <w:pPr>
        <w:pStyle w:val="a3"/>
        <w:numPr>
          <w:ilvl w:val="0"/>
          <w:numId w:val="14"/>
        </w:numPr>
        <w:spacing w:line="360" w:lineRule="auto"/>
        <w:jc w:val="both"/>
        <w:rPr>
          <w:rFonts w:ascii="Times New Roman" w:hAnsi="Times New Roman" w:cs="Times New Roman"/>
          <w:sz w:val="28"/>
          <w:szCs w:val="28"/>
          <w:lang w:val="uk-UA"/>
        </w:rPr>
      </w:pPr>
      <w:r w:rsidRPr="00597C85">
        <w:rPr>
          <w:rFonts w:ascii="Times New Roman" w:hAnsi="Times New Roman" w:cs="Times New Roman"/>
          <w:sz w:val="28"/>
          <w:szCs w:val="28"/>
          <w:lang w:val="uk-UA"/>
        </w:rPr>
        <w:t xml:space="preserve">Рогова Е.Е. </w:t>
      </w:r>
      <w:proofErr w:type="spellStart"/>
      <w:r w:rsidRPr="00597C85">
        <w:rPr>
          <w:rFonts w:ascii="Times New Roman" w:hAnsi="Times New Roman" w:cs="Times New Roman"/>
          <w:sz w:val="28"/>
          <w:szCs w:val="28"/>
          <w:lang w:val="uk-UA"/>
        </w:rPr>
        <w:t>Проблемная</w:t>
      </w:r>
      <w:proofErr w:type="spellEnd"/>
      <w:r w:rsidRPr="00597C85">
        <w:rPr>
          <w:rFonts w:ascii="Times New Roman" w:hAnsi="Times New Roman" w:cs="Times New Roman"/>
          <w:sz w:val="28"/>
          <w:szCs w:val="28"/>
          <w:lang w:val="uk-UA"/>
        </w:rPr>
        <w:t xml:space="preserve"> область </w:t>
      </w:r>
      <w:proofErr w:type="spellStart"/>
      <w:r w:rsidRPr="00597C85">
        <w:rPr>
          <w:rFonts w:ascii="Times New Roman" w:hAnsi="Times New Roman" w:cs="Times New Roman"/>
          <w:sz w:val="28"/>
          <w:szCs w:val="28"/>
          <w:lang w:val="uk-UA"/>
        </w:rPr>
        <w:t>оди</w:t>
      </w:r>
      <w:r>
        <w:rPr>
          <w:rFonts w:ascii="Times New Roman" w:hAnsi="Times New Roman" w:cs="Times New Roman"/>
          <w:sz w:val="28"/>
          <w:szCs w:val="28"/>
          <w:lang w:val="uk-UA"/>
        </w:rPr>
        <w:t>ночества</w:t>
      </w:r>
      <w:proofErr w:type="spellEnd"/>
      <w:r>
        <w:rPr>
          <w:rFonts w:ascii="Times New Roman" w:hAnsi="Times New Roman" w:cs="Times New Roman"/>
          <w:sz w:val="28"/>
          <w:szCs w:val="28"/>
          <w:lang w:val="uk-UA"/>
        </w:rPr>
        <w:t xml:space="preserve"> в </w:t>
      </w:r>
      <w:proofErr w:type="spellStart"/>
      <w:r>
        <w:rPr>
          <w:rFonts w:ascii="Times New Roman" w:hAnsi="Times New Roman" w:cs="Times New Roman"/>
          <w:sz w:val="28"/>
          <w:szCs w:val="28"/>
          <w:lang w:val="uk-UA"/>
        </w:rPr>
        <w:t>современном</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обществе</w:t>
      </w:r>
      <w:proofErr w:type="spellEnd"/>
      <w:r>
        <w:rPr>
          <w:rFonts w:ascii="Times New Roman" w:hAnsi="Times New Roman" w:cs="Times New Roman"/>
          <w:sz w:val="28"/>
          <w:szCs w:val="28"/>
          <w:lang w:val="uk-UA"/>
        </w:rPr>
        <w:t xml:space="preserve">. </w:t>
      </w:r>
      <w:proofErr w:type="spellStart"/>
      <w:r w:rsidRPr="007435B0">
        <w:rPr>
          <w:rFonts w:ascii="Times New Roman" w:hAnsi="Times New Roman" w:cs="Times New Roman"/>
          <w:i/>
          <w:sz w:val="28"/>
          <w:szCs w:val="28"/>
          <w:lang w:val="uk-UA"/>
        </w:rPr>
        <w:t>Общество</w:t>
      </w:r>
      <w:proofErr w:type="spellEnd"/>
      <w:r w:rsidRPr="007435B0">
        <w:rPr>
          <w:rFonts w:ascii="Times New Roman" w:hAnsi="Times New Roman" w:cs="Times New Roman"/>
          <w:i/>
          <w:sz w:val="28"/>
          <w:szCs w:val="28"/>
          <w:lang w:val="uk-UA"/>
        </w:rPr>
        <w:t xml:space="preserve">: </w:t>
      </w:r>
      <w:proofErr w:type="spellStart"/>
      <w:r w:rsidRPr="007435B0">
        <w:rPr>
          <w:rFonts w:ascii="Times New Roman" w:hAnsi="Times New Roman" w:cs="Times New Roman"/>
          <w:i/>
          <w:sz w:val="28"/>
          <w:szCs w:val="28"/>
          <w:lang w:val="uk-UA"/>
        </w:rPr>
        <w:t>политика</w:t>
      </w:r>
      <w:proofErr w:type="spellEnd"/>
      <w:r w:rsidRPr="007435B0">
        <w:rPr>
          <w:rFonts w:ascii="Times New Roman" w:hAnsi="Times New Roman" w:cs="Times New Roman"/>
          <w:i/>
          <w:sz w:val="28"/>
          <w:szCs w:val="28"/>
          <w:lang w:val="uk-UA"/>
        </w:rPr>
        <w:t xml:space="preserve">, </w:t>
      </w:r>
      <w:proofErr w:type="spellStart"/>
      <w:r w:rsidRPr="007435B0">
        <w:rPr>
          <w:rFonts w:ascii="Times New Roman" w:hAnsi="Times New Roman" w:cs="Times New Roman"/>
          <w:i/>
          <w:sz w:val="28"/>
          <w:szCs w:val="28"/>
          <w:lang w:val="uk-UA"/>
        </w:rPr>
        <w:t>экономика</w:t>
      </w:r>
      <w:proofErr w:type="spellEnd"/>
      <w:r w:rsidRPr="007435B0">
        <w:rPr>
          <w:rFonts w:ascii="Times New Roman" w:hAnsi="Times New Roman" w:cs="Times New Roman"/>
          <w:i/>
          <w:sz w:val="28"/>
          <w:szCs w:val="28"/>
          <w:lang w:val="uk-UA"/>
        </w:rPr>
        <w:t>, право.</w:t>
      </w:r>
      <w:r>
        <w:rPr>
          <w:rFonts w:ascii="Times New Roman" w:hAnsi="Times New Roman" w:cs="Times New Roman"/>
          <w:sz w:val="28"/>
          <w:szCs w:val="28"/>
          <w:lang w:val="uk-UA"/>
        </w:rPr>
        <w:t xml:space="preserve"> 2010. №1. </w:t>
      </w:r>
      <w:r w:rsidRPr="000D1A25">
        <w:rPr>
          <w:rFonts w:ascii="Times New Roman" w:hAnsi="Times New Roman" w:cs="Times New Roman"/>
          <w:sz w:val="28"/>
          <w:szCs w:val="28"/>
          <w:lang w:val="uk-UA"/>
        </w:rPr>
        <w:t>С.18</w:t>
      </w:r>
      <w:r>
        <w:rPr>
          <w:rFonts w:ascii="Times New Roman" w:hAnsi="Times New Roman" w:cs="Times New Roman"/>
          <w:sz w:val="28"/>
          <w:szCs w:val="28"/>
          <w:lang w:val="uk-UA"/>
        </w:rPr>
        <w:noBreakHyphen/>
      </w:r>
      <w:r w:rsidRPr="000D1A25">
        <w:rPr>
          <w:rFonts w:ascii="Times New Roman" w:hAnsi="Times New Roman" w:cs="Times New Roman"/>
          <w:sz w:val="28"/>
          <w:szCs w:val="28"/>
          <w:lang w:val="uk-UA"/>
        </w:rPr>
        <w:t>24.</w:t>
      </w:r>
    </w:p>
    <w:p w:rsidR="000C46EE" w:rsidRPr="006B71CB" w:rsidRDefault="000C46EE" w:rsidP="000C46EE">
      <w:pPr>
        <w:pStyle w:val="a3"/>
        <w:numPr>
          <w:ilvl w:val="0"/>
          <w:numId w:val="14"/>
        </w:numPr>
        <w:spacing w:line="360" w:lineRule="auto"/>
        <w:jc w:val="both"/>
        <w:rPr>
          <w:rFonts w:ascii="Times New Roman" w:hAnsi="Times New Roman" w:cs="Times New Roman"/>
          <w:sz w:val="28"/>
          <w:szCs w:val="28"/>
          <w:lang w:val="uk-UA"/>
        </w:rPr>
      </w:pPr>
      <w:r w:rsidRPr="00D7550C">
        <w:rPr>
          <w:rFonts w:ascii="Times New Roman" w:hAnsi="Times New Roman" w:cs="Times New Roman"/>
          <w:sz w:val="28"/>
          <w:szCs w:val="28"/>
          <w:lang w:val="uk-UA"/>
        </w:rPr>
        <w:t xml:space="preserve">Садова Б., Заклик Г.М. Вплив усамітнення, самотності та ізоляції на особистість. </w:t>
      </w:r>
      <w:r w:rsidRPr="00D7550C">
        <w:rPr>
          <w:rFonts w:ascii="Times New Roman" w:hAnsi="Times New Roman" w:cs="Times New Roman"/>
          <w:i/>
          <w:sz w:val="28"/>
          <w:szCs w:val="28"/>
          <w:lang w:val="uk-UA"/>
        </w:rPr>
        <w:t>76-та Студентська науково-технічна конферен</w:t>
      </w:r>
      <w:r>
        <w:rPr>
          <w:rFonts w:ascii="Times New Roman" w:hAnsi="Times New Roman" w:cs="Times New Roman"/>
          <w:i/>
          <w:sz w:val="28"/>
          <w:szCs w:val="28"/>
          <w:lang w:val="uk-UA"/>
        </w:rPr>
        <w:t>ція. Секція права та психології</w:t>
      </w:r>
      <w:r w:rsidRPr="00D7550C">
        <w:rPr>
          <w:rFonts w:ascii="Times New Roman" w:hAnsi="Times New Roman" w:cs="Times New Roman"/>
          <w:i/>
          <w:sz w:val="28"/>
          <w:szCs w:val="28"/>
          <w:lang w:val="uk-UA"/>
        </w:rPr>
        <w:t>: збірник тез доповідей, 15–29 жовтня 2018 року, Львів.</w:t>
      </w:r>
      <w:r w:rsidRPr="00D7550C">
        <w:rPr>
          <w:rFonts w:ascii="Times New Roman" w:hAnsi="Times New Roman" w:cs="Times New Roman"/>
          <w:sz w:val="28"/>
          <w:szCs w:val="28"/>
          <w:lang w:val="uk-UA"/>
        </w:rPr>
        <w:t xml:space="preserve"> Львів: Видавництво Львівської політехніки, 2018. С. 246–247.</w:t>
      </w:r>
    </w:p>
    <w:p w:rsidR="000C46EE" w:rsidRPr="00CF3C93" w:rsidRDefault="000C46EE" w:rsidP="000C46EE">
      <w:pPr>
        <w:numPr>
          <w:ilvl w:val="0"/>
          <w:numId w:val="14"/>
        </w:numPr>
        <w:spacing w:line="360" w:lineRule="auto"/>
        <w:contextualSpacing/>
        <w:jc w:val="both"/>
        <w:rPr>
          <w:rFonts w:ascii="Times New Roman" w:eastAsia="Calibri" w:hAnsi="Times New Roman" w:cs="Times New Roman"/>
          <w:sz w:val="28"/>
          <w:szCs w:val="28"/>
          <w:lang w:val="uk-UA"/>
        </w:rPr>
      </w:pPr>
      <w:r w:rsidRPr="00E4342B">
        <w:rPr>
          <w:rFonts w:ascii="Times New Roman" w:eastAsia="Calibri" w:hAnsi="Times New Roman" w:cs="Times New Roman"/>
          <w:sz w:val="28"/>
          <w:szCs w:val="28"/>
          <w:lang w:val="uk-UA"/>
        </w:rPr>
        <w:t xml:space="preserve">Сидоренко Е. В. </w:t>
      </w:r>
      <w:proofErr w:type="spellStart"/>
      <w:r w:rsidRPr="00E4342B">
        <w:rPr>
          <w:rFonts w:ascii="Times New Roman" w:eastAsia="Calibri" w:hAnsi="Times New Roman" w:cs="Times New Roman"/>
          <w:sz w:val="28"/>
          <w:szCs w:val="28"/>
          <w:lang w:val="uk-UA"/>
        </w:rPr>
        <w:t>Методы</w:t>
      </w:r>
      <w:proofErr w:type="spellEnd"/>
      <w:r>
        <w:rPr>
          <w:rFonts w:ascii="Times New Roman" w:eastAsia="Calibri" w:hAnsi="Times New Roman" w:cs="Times New Roman"/>
          <w:sz w:val="28"/>
          <w:szCs w:val="28"/>
          <w:lang w:val="uk-UA"/>
        </w:rPr>
        <w:t xml:space="preserve"> </w:t>
      </w:r>
      <w:proofErr w:type="spellStart"/>
      <w:r w:rsidRPr="00E4342B">
        <w:rPr>
          <w:rFonts w:ascii="Times New Roman" w:eastAsia="Calibri" w:hAnsi="Times New Roman" w:cs="Times New Roman"/>
          <w:sz w:val="28"/>
          <w:szCs w:val="28"/>
          <w:lang w:val="uk-UA"/>
        </w:rPr>
        <w:t>математической</w:t>
      </w:r>
      <w:proofErr w:type="spellEnd"/>
      <w:r>
        <w:rPr>
          <w:rFonts w:ascii="Times New Roman" w:eastAsia="Calibri" w:hAnsi="Times New Roman" w:cs="Times New Roman"/>
          <w:sz w:val="28"/>
          <w:szCs w:val="28"/>
          <w:lang w:val="uk-UA"/>
        </w:rPr>
        <w:t xml:space="preserve"> </w:t>
      </w:r>
      <w:proofErr w:type="spellStart"/>
      <w:r w:rsidRPr="00E4342B">
        <w:rPr>
          <w:rFonts w:ascii="Times New Roman" w:eastAsia="Calibri" w:hAnsi="Times New Roman" w:cs="Times New Roman"/>
          <w:sz w:val="28"/>
          <w:szCs w:val="28"/>
          <w:lang w:val="uk-UA"/>
        </w:rPr>
        <w:t>обработки</w:t>
      </w:r>
      <w:proofErr w:type="spellEnd"/>
      <w:r w:rsidRPr="00E4342B">
        <w:rPr>
          <w:rFonts w:ascii="Times New Roman" w:eastAsia="Calibri" w:hAnsi="Times New Roman" w:cs="Times New Roman"/>
          <w:sz w:val="28"/>
          <w:szCs w:val="28"/>
          <w:lang w:val="uk-UA"/>
        </w:rPr>
        <w:t xml:space="preserve"> в психологи</w:t>
      </w:r>
      <w:r>
        <w:rPr>
          <w:rFonts w:ascii="Times New Roman" w:eastAsia="Calibri" w:hAnsi="Times New Roman" w:cs="Times New Roman"/>
          <w:sz w:val="28"/>
          <w:szCs w:val="28"/>
          <w:lang w:val="uk-UA"/>
        </w:rPr>
        <w:t xml:space="preserve">. </w:t>
      </w:r>
      <w:r w:rsidRPr="00E4342B">
        <w:rPr>
          <w:rFonts w:ascii="Times New Roman" w:eastAsia="Calibri" w:hAnsi="Times New Roman" w:cs="Times New Roman"/>
          <w:sz w:val="28"/>
          <w:szCs w:val="28"/>
          <w:lang w:val="uk-UA"/>
        </w:rPr>
        <w:t xml:space="preserve">Санкт-Петербург: </w:t>
      </w:r>
      <w:proofErr w:type="spellStart"/>
      <w:r w:rsidRPr="00E4342B">
        <w:rPr>
          <w:rFonts w:ascii="Times New Roman" w:eastAsia="Calibri" w:hAnsi="Times New Roman" w:cs="Times New Roman"/>
          <w:sz w:val="28"/>
          <w:szCs w:val="28"/>
          <w:lang w:val="uk-UA"/>
        </w:rPr>
        <w:t>Речь</w:t>
      </w:r>
      <w:proofErr w:type="spellEnd"/>
      <w:r w:rsidRPr="00E4342B">
        <w:rPr>
          <w:rFonts w:ascii="Times New Roman" w:eastAsia="Calibri" w:hAnsi="Times New Roman" w:cs="Times New Roman"/>
          <w:sz w:val="28"/>
          <w:szCs w:val="28"/>
          <w:lang w:val="uk-UA"/>
        </w:rPr>
        <w:t>, 2000. 350 с.</w:t>
      </w:r>
    </w:p>
    <w:p w:rsidR="000C46EE" w:rsidRDefault="000C46EE" w:rsidP="000C46EE">
      <w:pPr>
        <w:pStyle w:val="a3"/>
        <w:numPr>
          <w:ilvl w:val="0"/>
          <w:numId w:val="14"/>
        </w:numPr>
        <w:spacing w:line="360" w:lineRule="auto"/>
        <w:jc w:val="both"/>
        <w:rPr>
          <w:rFonts w:ascii="Times New Roman" w:hAnsi="Times New Roman" w:cs="Times New Roman"/>
          <w:sz w:val="28"/>
          <w:szCs w:val="28"/>
          <w:lang w:val="uk-UA"/>
        </w:rPr>
      </w:pPr>
      <w:r w:rsidRPr="007435B0">
        <w:rPr>
          <w:rFonts w:ascii="Times New Roman" w:hAnsi="Times New Roman" w:cs="Times New Roman"/>
          <w:sz w:val="28"/>
          <w:szCs w:val="28"/>
          <w:lang w:val="uk-UA"/>
        </w:rPr>
        <w:t xml:space="preserve">Тимченко О.В. Самотність як соціально-психологічне явище: основні моделі та сучасні тенденції. </w:t>
      </w:r>
      <w:r w:rsidRPr="007435B0">
        <w:rPr>
          <w:rFonts w:ascii="Times New Roman" w:hAnsi="Times New Roman" w:cs="Times New Roman"/>
          <w:i/>
          <w:sz w:val="28"/>
          <w:szCs w:val="28"/>
          <w:lang w:val="uk-UA"/>
        </w:rPr>
        <w:t xml:space="preserve">Теорія і практика сучасної психології. </w:t>
      </w:r>
      <w:r w:rsidRPr="007435B0">
        <w:rPr>
          <w:rFonts w:ascii="Times New Roman" w:hAnsi="Times New Roman" w:cs="Times New Roman"/>
          <w:sz w:val="28"/>
          <w:szCs w:val="28"/>
          <w:lang w:val="uk-UA"/>
        </w:rPr>
        <w:t>Краматорськ, 2018. Вип.2. С.70</w:t>
      </w:r>
      <w:r>
        <w:rPr>
          <w:rFonts w:ascii="Times New Roman" w:hAnsi="Times New Roman" w:cs="Times New Roman"/>
          <w:sz w:val="28"/>
          <w:szCs w:val="28"/>
          <w:lang w:val="uk-UA"/>
        </w:rPr>
        <w:noBreakHyphen/>
      </w:r>
      <w:r w:rsidRPr="007435B0">
        <w:rPr>
          <w:rFonts w:ascii="Times New Roman" w:hAnsi="Times New Roman" w:cs="Times New Roman"/>
          <w:sz w:val="28"/>
          <w:szCs w:val="28"/>
          <w:lang w:val="uk-UA"/>
        </w:rPr>
        <w:t>73.</w:t>
      </w:r>
    </w:p>
    <w:p w:rsidR="000C46EE" w:rsidRDefault="000C46EE" w:rsidP="000C46EE">
      <w:pPr>
        <w:pStyle w:val="a3"/>
        <w:numPr>
          <w:ilvl w:val="0"/>
          <w:numId w:val="14"/>
        </w:numPr>
        <w:spacing w:line="360" w:lineRule="auto"/>
        <w:jc w:val="both"/>
        <w:rPr>
          <w:rFonts w:ascii="Times New Roman" w:hAnsi="Times New Roman" w:cs="Times New Roman"/>
          <w:sz w:val="28"/>
          <w:szCs w:val="28"/>
          <w:lang w:val="uk-UA"/>
        </w:rPr>
      </w:pPr>
      <w:proofErr w:type="spellStart"/>
      <w:r w:rsidRPr="00F07934">
        <w:rPr>
          <w:rFonts w:ascii="Times New Roman" w:hAnsi="Times New Roman" w:cs="Times New Roman"/>
          <w:sz w:val="28"/>
          <w:szCs w:val="28"/>
          <w:lang w:val="uk-UA"/>
        </w:rPr>
        <w:t>Тихоцкая</w:t>
      </w:r>
      <w:proofErr w:type="spellEnd"/>
      <w:r w:rsidRPr="00F07934">
        <w:rPr>
          <w:rFonts w:ascii="Times New Roman" w:hAnsi="Times New Roman" w:cs="Times New Roman"/>
          <w:sz w:val="28"/>
          <w:szCs w:val="28"/>
          <w:lang w:val="uk-UA"/>
        </w:rPr>
        <w:t xml:space="preserve"> И. С. </w:t>
      </w:r>
      <w:proofErr w:type="spellStart"/>
      <w:r w:rsidRPr="00F07934">
        <w:rPr>
          <w:rFonts w:ascii="Times New Roman" w:hAnsi="Times New Roman" w:cs="Times New Roman"/>
          <w:sz w:val="28"/>
          <w:szCs w:val="28"/>
          <w:lang w:val="uk-UA"/>
        </w:rPr>
        <w:t>Изменения</w:t>
      </w:r>
      <w:proofErr w:type="spellEnd"/>
      <w:r w:rsidRPr="00F07934">
        <w:rPr>
          <w:rFonts w:ascii="Times New Roman" w:hAnsi="Times New Roman" w:cs="Times New Roman"/>
          <w:sz w:val="28"/>
          <w:szCs w:val="28"/>
          <w:lang w:val="uk-UA"/>
        </w:rPr>
        <w:t xml:space="preserve"> в </w:t>
      </w:r>
      <w:proofErr w:type="spellStart"/>
      <w:r w:rsidRPr="00F07934">
        <w:rPr>
          <w:rFonts w:ascii="Times New Roman" w:hAnsi="Times New Roman" w:cs="Times New Roman"/>
          <w:sz w:val="28"/>
          <w:szCs w:val="28"/>
          <w:lang w:val="uk-UA"/>
        </w:rPr>
        <w:t>жизненном</w:t>
      </w:r>
      <w:proofErr w:type="spellEnd"/>
      <w:r w:rsidRPr="00F07934">
        <w:rPr>
          <w:rFonts w:ascii="Times New Roman" w:hAnsi="Times New Roman" w:cs="Times New Roman"/>
          <w:sz w:val="28"/>
          <w:szCs w:val="28"/>
          <w:lang w:val="uk-UA"/>
        </w:rPr>
        <w:t xml:space="preserve"> цикле </w:t>
      </w:r>
      <w:proofErr w:type="spellStart"/>
      <w:r w:rsidRPr="00F07934">
        <w:rPr>
          <w:rFonts w:ascii="Times New Roman" w:hAnsi="Times New Roman" w:cs="Times New Roman"/>
          <w:sz w:val="28"/>
          <w:szCs w:val="28"/>
          <w:lang w:val="uk-UA"/>
        </w:rPr>
        <w:t>японцев</w:t>
      </w:r>
      <w:proofErr w:type="spellEnd"/>
      <w:r w:rsidRPr="00F07934">
        <w:rPr>
          <w:rFonts w:ascii="Times New Roman" w:hAnsi="Times New Roman" w:cs="Times New Roman"/>
          <w:sz w:val="28"/>
          <w:szCs w:val="28"/>
          <w:lang w:val="uk-UA"/>
        </w:rPr>
        <w:t xml:space="preserve"> и </w:t>
      </w:r>
      <w:proofErr w:type="spellStart"/>
      <w:r w:rsidRPr="00F07934">
        <w:rPr>
          <w:rFonts w:ascii="Times New Roman" w:hAnsi="Times New Roman" w:cs="Times New Roman"/>
          <w:sz w:val="28"/>
          <w:szCs w:val="28"/>
          <w:lang w:val="uk-UA"/>
        </w:rPr>
        <w:t>место</w:t>
      </w:r>
      <w:proofErr w:type="spellEnd"/>
      <w:r>
        <w:rPr>
          <w:rFonts w:ascii="Times New Roman" w:hAnsi="Times New Roman" w:cs="Times New Roman"/>
          <w:sz w:val="28"/>
          <w:szCs w:val="28"/>
          <w:lang w:val="uk-UA"/>
        </w:rPr>
        <w:t xml:space="preserve"> </w:t>
      </w:r>
      <w:proofErr w:type="spellStart"/>
      <w:r w:rsidRPr="00F07934">
        <w:rPr>
          <w:rFonts w:ascii="Times New Roman" w:hAnsi="Times New Roman" w:cs="Times New Roman"/>
          <w:sz w:val="28"/>
          <w:szCs w:val="28"/>
          <w:lang w:val="uk-UA"/>
        </w:rPr>
        <w:t>мо</w:t>
      </w:r>
      <w:r>
        <w:rPr>
          <w:rFonts w:ascii="Times New Roman" w:hAnsi="Times New Roman" w:cs="Times New Roman"/>
          <w:sz w:val="28"/>
          <w:szCs w:val="28"/>
          <w:lang w:val="uk-UA"/>
        </w:rPr>
        <w:t>лодёжи</w:t>
      </w:r>
      <w:proofErr w:type="spellEnd"/>
      <w:r>
        <w:rPr>
          <w:rFonts w:ascii="Times New Roman" w:hAnsi="Times New Roman" w:cs="Times New Roman"/>
          <w:sz w:val="28"/>
          <w:szCs w:val="28"/>
          <w:lang w:val="uk-UA"/>
        </w:rPr>
        <w:t xml:space="preserve"> в </w:t>
      </w:r>
      <w:proofErr w:type="spellStart"/>
      <w:r>
        <w:rPr>
          <w:rFonts w:ascii="Times New Roman" w:hAnsi="Times New Roman" w:cs="Times New Roman"/>
          <w:sz w:val="28"/>
          <w:szCs w:val="28"/>
          <w:lang w:val="uk-UA"/>
        </w:rPr>
        <w:t>современном</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обществе</w:t>
      </w:r>
      <w:proofErr w:type="spellEnd"/>
      <w:r>
        <w:rPr>
          <w:rFonts w:ascii="Times New Roman" w:hAnsi="Times New Roman" w:cs="Times New Roman"/>
          <w:sz w:val="28"/>
          <w:szCs w:val="28"/>
          <w:lang w:val="uk-UA"/>
        </w:rPr>
        <w:t xml:space="preserve">. </w:t>
      </w:r>
      <w:proofErr w:type="spellStart"/>
      <w:r w:rsidRPr="007435B0">
        <w:rPr>
          <w:rFonts w:ascii="Times New Roman" w:hAnsi="Times New Roman" w:cs="Times New Roman"/>
          <w:i/>
          <w:sz w:val="28"/>
          <w:szCs w:val="28"/>
          <w:lang w:val="uk-UA"/>
        </w:rPr>
        <w:t>Выпуск</w:t>
      </w:r>
      <w:proofErr w:type="spellEnd"/>
      <w:r w:rsidRPr="007435B0">
        <w:rPr>
          <w:rFonts w:ascii="Times New Roman" w:hAnsi="Times New Roman" w:cs="Times New Roman"/>
          <w:i/>
          <w:sz w:val="28"/>
          <w:szCs w:val="28"/>
          <w:lang w:val="uk-UA"/>
        </w:rPr>
        <w:t xml:space="preserve"> XXXII. </w:t>
      </w:r>
      <w:proofErr w:type="spellStart"/>
      <w:r w:rsidRPr="007435B0">
        <w:rPr>
          <w:rFonts w:ascii="Times New Roman" w:hAnsi="Times New Roman" w:cs="Times New Roman"/>
          <w:i/>
          <w:sz w:val="28"/>
          <w:szCs w:val="28"/>
          <w:lang w:val="uk-UA"/>
        </w:rPr>
        <w:t>История</w:t>
      </w:r>
      <w:proofErr w:type="spellEnd"/>
      <w:r w:rsidRPr="007435B0">
        <w:rPr>
          <w:rFonts w:ascii="Times New Roman" w:hAnsi="Times New Roman" w:cs="Times New Roman"/>
          <w:i/>
          <w:sz w:val="28"/>
          <w:szCs w:val="28"/>
          <w:lang w:val="uk-UA"/>
        </w:rPr>
        <w:t xml:space="preserve"> и культура </w:t>
      </w:r>
      <w:proofErr w:type="spellStart"/>
      <w:r w:rsidRPr="007435B0">
        <w:rPr>
          <w:rFonts w:ascii="Times New Roman" w:hAnsi="Times New Roman" w:cs="Times New Roman"/>
          <w:i/>
          <w:sz w:val="28"/>
          <w:szCs w:val="28"/>
          <w:lang w:val="uk-UA"/>
        </w:rPr>
        <w:t>традиционной</w:t>
      </w:r>
      <w:proofErr w:type="spellEnd"/>
      <w:r>
        <w:rPr>
          <w:rFonts w:ascii="Times New Roman" w:hAnsi="Times New Roman" w:cs="Times New Roman"/>
          <w:i/>
          <w:sz w:val="28"/>
          <w:szCs w:val="28"/>
          <w:lang w:val="uk-UA"/>
        </w:rPr>
        <w:t xml:space="preserve"> </w:t>
      </w:r>
      <w:proofErr w:type="spellStart"/>
      <w:r w:rsidRPr="007435B0">
        <w:rPr>
          <w:rFonts w:ascii="Times New Roman" w:hAnsi="Times New Roman" w:cs="Times New Roman"/>
          <w:i/>
          <w:sz w:val="28"/>
          <w:szCs w:val="28"/>
          <w:lang w:val="uk-UA"/>
        </w:rPr>
        <w:t>Японии</w:t>
      </w:r>
      <w:proofErr w:type="spellEnd"/>
      <w:r w:rsidRPr="007435B0">
        <w:rPr>
          <w:rFonts w:ascii="Times New Roman" w:hAnsi="Times New Roman" w:cs="Times New Roman"/>
          <w:i/>
          <w:sz w:val="28"/>
          <w:szCs w:val="28"/>
          <w:lang w:val="uk-UA"/>
        </w:rPr>
        <w:t xml:space="preserve"> 3</w:t>
      </w:r>
      <w:r>
        <w:rPr>
          <w:rFonts w:ascii="Times New Roman" w:hAnsi="Times New Roman" w:cs="Times New Roman"/>
          <w:sz w:val="28"/>
          <w:szCs w:val="28"/>
          <w:lang w:val="uk-UA"/>
        </w:rPr>
        <w:t>, 2010. С. 455</w:t>
      </w:r>
      <w:r>
        <w:rPr>
          <w:rFonts w:ascii="Times New Roman" w:hAnsi="Times New Roman" w:cs="Times New Roman"/>
          <w:sz w:val="28"/>
          <w:szCs w:val="28"/>
          <w:lang w:val="uk-UA"/>
        </w:rPr>
        <w:noBreakHyphen/>
        <w:t xml:space="preserve">468. </w:t>
      </w:r>
    </w:p>
    <w:p w:rsidR="000C46EE" w:rsidRPr="00460157" w:rsidRDefault="000C46EE" w:rsidP="000C46EE">
      <w:pPr>
        <w:pStyle w:val="a3"/>
        <w:numPr>
          <w:ilvl w:val="0"/>
          <w:numId w:val="14"/>
        </w:numPr>
        <w:spacing w:line="360" w:lineRule="auto"/>
        <w:jc w:val="both"/>
        <w:rPr>
          <w:rFonts w:ascii="Times New Roman" w:hAnsi="Times New Roman" w:cs="Times New Roman"/>
          <w:sz w:val="28"/>
          <w:szCs w:val="28"/>
          <w:lang w:val="uk-UA"/>
        </w:rPr>
      </w:pPr>
      <w:r w:rsidRPr="00F816BC">
        <w:rPr>
          <w:rFonts w:ascii="Times New Roman" w:hAnsi="Times New Roman" w:cs="Times New Roman"/>
          <w:sz w:val="28"/>
          <w:szCs w:val="28"/>
          <w:lang w:val="uk-UA"/>
        </w:rPr>
        <w:t>Усамітнення та с</w:t>
      </w:r>
      <w:r>
        <w:rPr>
          <w:rFonts w:ascii="Times New Roman" w:hAnsi="Times New Roman" w:cs="Times New Roman"/>
          <w:sz w:val="28"/>
          <w:szCs w:val="28"/>
          <w:lang w:val="uk-UA"/>
        </w:rPr>
        <w:t xml:space="preserve">амотність в житті особистості. </w:t>
      </w:r>
      <w:r w:rsidRPr="00072136">
        <w:rPr>
          <w:rFonts w:ascii="Times New Roman" w:hAnsi="Times New Roman" w:cs="Times New Roman"/>
          <w:i/>
          <w:sz w:val="28"/>
          <w:szCs w:val="28"/>
          <w:lang w:val="uk-UA"/>
        </w:rPr>
        <w:t>Збірник тез за матеріалами круглого столу (on-</w:t>
      </w:r>
      <w:proofErr w:type="spellStart"/>
      <w:r w:rsidRPr="00072136">
        <w:rPr>
          <w:rFonts w:ascii="Times New Roman" w:hAnsi="Times New Roman" w:cs="Times New Roman"/>
          <w:i/>
          <w:sz w:val="28"/>
          <w:szCs w:val="28"/>
          <w:lang w:val="uk-UA"/>
        </w:rPr>
        <w:t>line</w:t>
      </w:r>
      <w:proofErr w:type="spellEnd"/>
      <w:r w:rsidRPr="00072136">
        <w:rPr>
          <w:rFonts w:ascii="Times New Roman" w:hAnsi="Times New Roman" w:cs="Times New Roman"/>
          <w:i/>
          <w:sz w:val="28"/>
          <w:szCs w:val="28"/>
          <w:lang w:val="uk-UA"/>
        </w:rPr>
        <w:t>, 24 квітня 2020 р.)</w:t>
      </w:r>
      <w:r>
        <w:rPr>
          <w:rFonts w:ascii="Times New Roman" w:hAnsi="Times New Roman" w:cs="Times New Roman"/>
          <w:sz w:val="28"/>
          <w:szCs w:val="28"/>
          <w:lang w:val="uk-UA"/>
        </w:rPr>
        <w:t>. Київ</w:t>
      </w:r>
      <w:r w:rsidRPr="00F816BC">
        <w:rPr>
          <w:rFonts w:ascii="Times New Roman" w:hAnsi="Times New Roman" w:cs="Times New Roman"/>
          <w:sz w:val="28"/>
          <w:szCs w:val="28"/>
          <w:lang w:val="uk-UA"/>
        </w:rPr>
        <w:t>: ДП «Інформаційно-аналітич</w:t>
      </w:r>
      <w:r>
        <w:rPr>
          <w:rFonts w:ascii="Times New Roman" w:hAnsi="Times New Roman" w:cs="Times New Roman"/>
          <w:sz w:val="28"/>
          <w:szCs w:val="28"/>
          <w:lang w:val="uk-UA"/>
        </w:rPr>
        <w:t>не агентство», 2020.</w:t>
      </w:r>
      <w:r w:rsidRPr="00F816BC">
        <w:rPr>
          <w:rFonts w:ascii="Times New Roman" w:hAnsi="Times New Roman" w:cs="Times New Roman"/>
          <w:sz w:val="28"/>
          <w:szCs w:val="28"/>
          <w:lang w:val="uk-UA"/>
        </w:rPr>
        <w:t xml:space="preserve"> 100 с.</w:t>
      </w:r>
    </w:p>
    <w:p w:rsidR="000C46EE" w:rsidRDefault="000C46EE" w:rsidP="000C46EE">
      <w:pPr>
        <w:pStyle w:val="a3"/>
        <w:numPr>
          <w:ilvl w:val="0"/>
          <w:numId w:val="14"/>
        </w:numPr>
        <w:spacing w:line="360" w:lineRule="auto"/>
        <w:jc w:val="both"/>
        <w:rPr>
          <w:rFonts w:ascii="Times New Roman" w:hAnsi="Times New Roman" w:cs="Times New Roman"/>
          <w:sz w:val="28"/>
          <w:szCs w:val="28"/>
          <w:lang w:val="uk-UA"/>
        </w:rPr>
      </w:pPr>
      <w:r w:rsidRPr="007435B0">
        <w:rPr>
          <w:rFonts w:ascii="Times New Roman" w:hAnsi="Times New Roman" w:cs="Times New Roman"/>
          <w:sz w:val="28"/>
          <w:szCs w:val="28"/>
          <w:lang w:val="uk-UA"/>
        </w:rPr>
        <w:t xml:space="preserve">Федотова Т.В. Особливості переживання самотності в осіб раннього юнацького віку. </w:t>
      </w:r>
      <w:r w:rsidRPr="007435B0">
        <w:rPr>
          <w:rFonts w:ascii="Times New Roman" w:hAnsi="Times New Roman" w:cs="Times New Roman"/>
          <w:i/>
          <w:sz w:val="28"/>
          <w:szCs w:val="28"/>
          <w:lang w:val="uk-UA"/>
        </w:rPr>
        <w:t>Психологічні перспективи.</w:t>
      </w:r>
      <w:r w:rsidRPr="007435B0">
        <w:rPr>
          <w:rFonts w:ascii="Times New Roman" w:hAnsi="Times New Roman" w:cs="Times New Roman"/>
          <w:sz w:val="28"/>
          <w:szCs w:val="28"/>
          <w:lang w:val="uk-UA"/>
        </w:rPr>
        <w:t xml:space="preserve"> Луцьк: ІSSN, 2015. Вип. 26. С. 297</w:t>
      </w:r>
      <w:r>
        <w:rPr>
          <w:rFonts w:ascii="Times New Roman" w:hAnsi="Times New Roman" w:cs="Times New Roman"/>
          <w:sz w:val="28"/>
          <w:szCs w:val="28"/>
          <w:lang w:val="uk-UA"/>
        </w:rPr>
        <w:noBreakHyphen/>
      </w:r>
      <w:r w:rsidRPr="007435B0">
        <w:rPr>
          <w:rFonts w:ascii="Times New Roman" w:hAnsi="Times New Roman" w:cs="Times New Roman"/>
          <w:sz w:val="28"/>
          <w:szCs w:val="28"/>
          <w:lang w:val="uk-UA"/>
        </w:rPr>
        <w:t>307.</w:t>
      </w:r>
    </w:p>
    <w:p w:rsidR="000C46EE" w:rsidRPr="00F816BC" w:rsidRDefault="000C46EE" w:rsidP="000C46EE">
      <w:pPr>
        <w:pStyle w:val="a3"/>
        <w:numPr>
          <w:ilvl w:val="0"/>
          <w:numId w:val="14"/>
        </w:numPr>
        <w:spacing w:line="360" w:lineRule="auto"/>
        <w:jc w:val="both"/>
        <w:rPr>
          <w:rFonts w:ascii="Times New Roman" w:hAnsi="Times New Roman" w:cs="Times New Roman"/>
          <w:sz w:val="28"/>
          <w:szCs w:val="28"/>
          <w:lang w:val="uk-UA"/>
        </w:rPr>
      </w:pPr>
      <w:r w:rsidRPr="001B722C">
        <w:rPr>
          <w:rFonts w:ascii="Times New Roman" w:hAnsi="Times New Roman" w:cs="Times New Roman"/>
          <w:sz w:val="28"/>
          <w:szCs w:val="28"/>
          <w:lang w:val="uk-UA"/>
        </w:rPr>
        <w:lastRenderedPageBreak/>
        <w:t xml:space="preserve">Франкова О.І. Психологічна корекція соціальної самоізоляції. </w:t>
      </w:r>
      <w:r w:rsidRPr="00DA0F8A">
        <w:rPr>
          <w:rFonts w:ascii="Times New Roman" w:hAnsi="Times New Roman" w:cs="Times New Roman"/>
          <w:i/>
          <w:sz w:val="28"/>
          <w:szCs w:val="28"/>
          <w:lang w:val="uk-UA"/>
        </w:rPr>
        <w:t>Медична психологія.</w:t>
      </w:r>
      <w:r w:rsidRPr="001B722C">
        <w:rPr>
          <w:rFonts w:ascii="Times New Roman" w:hAnsi="Times New Roman" w:cs="Times New Roman"/>
          <w:sz w:val="28"/>
          <w:szCs w:val="28"/>
          <w:lang w:val="uk-UA"/>
        </w:rPr>
        <w:t xml:space="preserve"> Харків, 2018. С. 17</w:t>
      </w:r>
      <w:r>
        <w:rPr>
          <w:rFonts w:ascii="Times New Roman" w:hAnsi="Times New Roman" w:cs="Times New Roman"/>
          <w:sz w:val="28"/>
          <w:szCs w:val="28"/>
          <w:lang w:val="uk-UA"/>
        </w:rPr>
        <w:noBreakHyphen/>
      </w:r>
      <w:r w:rsidRPr="001B722C">
        <w:rPr>
          <w:rFonts w:ascii="Times New Roman" w:hAnsi="Times New Roman" w:cs="Times New Roman"/>
          <w:sz w:val="28"/>
          <w:szCs w:val="28"/>
          <w:lang w:val="uk-UA"/>
        </w:rPr>
        <w:t>23.</w:t>
      </w:r>
    </w:p>
    <w:p w:rsidR="000C46EE" w:rsidRPr="00FD51BD" w:rsidRDefault="000C46EE" w:rsidP="000C46EE">
      <w:pPr>
        <w:pStyle w:val="a3"/>
        <w:numPr>
          <w:ilvl w:val="0"/>
          <w:numId w:val="14"/>
        </w:numPr>
        <w:spacing w:line="360" w:lineRule="auto"/>
        <w:jc w:val="both"/>
        <w:rPr>
          <w:rFonts w:ascii="Times New Roman" w:hAnsi="Times New Roman" w:cs="Times New Roman"/>
          <w:sz w:val="28"/>
          <w:szCs w:val="28"/>
          <w:lang w:val="uk-UA"/>
        </w:rPr>
      </w:pPr>
      <w:proofErr w:type="spellStart"/>
      <w:r w:rsidRPr="00FD51BD">
        <w:rPr>
          <w:rFonts w:ascii="Times New Roman" w:hAnsi="Times New Roman" w:cs="Times New Roman"/>
          <w:sz w:val="28"/>
          <w:szCs w:val="28"/>
          <w:lang w:val="uk-UA"/>
        </w:rPr>
        <w:t>Циганенко</w:t>
      </w:r>
      <w:proofErr w:type="spellEnd"/>
      <w:r w:rsidRPr="00FD51BD">
        <w:rPr>
          <w:rFonts w:ascii="Times New Roman" w:hAnsi="Times New Roman" w:cs="Times New Roman"/>
          <w:sz w:val="28"/>
          <w:szCs w:val="28"/>
          <w:lang w:val="uk-UA"/>
        </w:rPr>
        <w:t xml:space="preserve"> В.Г., </w:t>
      </w:r>
      <w:proofErr w:type="spellStart"/>
      <w:r w:rsidRPr="00FD51BD">
        <w:rPr>
          <w:rFonts w:ascii="Times New Roman" w:hAnsi="Times New Roman" w:cs="Times New Roman"/>
          <w:sz w:val="28"/>
          <w:szCs w:val="28"/>
          <w:lang w:val="uk-UA"/>
        </w:rPr>
        <w:t>Великодна</w:t>
      </w:r>
      <w:proofErr w:type="spellEnd"/>
      <w:r w:rsidRPr="00FD51BD">
        <w:rPr>
          <w:rFonts w:ascii="Times New Roman" w:hAnsi="Times New Roman" w:cs="Times New Roman"/>
          <w:sz w:val="28"/>
          <w:szCs w:val="28"/>
          <w:lang w:val="uk-UA"/>
        </w:rPr>
        <w:t xml:space="preserve"> М.С. Надання психологічної допомоги вразливим групам населення під час та після карантину через пандемію COVID-19. Практичний посібник для психологів і фахівців соціальної роботи. Київ; Кривий Ріг: Вид. Р. А. Козлов, 2020.</w:t>
      </w:r>
      <w:r>
        <w:rPr>
          <w:rFonts w:ascii="Times New Roman" w:hAnsi="Times New Roman" w:cs="Times New Roman"/>
          <w:sz w:val="28"/>
          <w:szCs w:val="28"/>
          <w:lang w:val="uk-UA"/>
        </w:rPr>
        <w:t xml:space="preserve"> 100 с.</w:t>
      </w:r>
    </w:p>
    <w:p w:rsidR="000C46EE" w:rsidRPr="00FD51BD" w:rsidRDefault="000C46EE" w:rsidP="000C46EE">
      <w:pPr>
        <w:pStyle w:val="a3"/>
        <w:numPr>
          <w:ilvl w:val="0"/>
          <w:numId w:val="14"/>
        </w:numPr>
        <w:spacing w:line="360" w:lineRule="auto"/>
        <w:jc w:val="both"/>
        <w:rPr>
          <w:rFonts w:ascii="Times New Roman" w:hAnsi="Times New Roman" w:cs="Times New Roman"/>
          <w:sz w:val="28"/>
          <w:szCs w:val="28"/>
          <w:lang w:val="uk-UA"/>
        </w:rPr>
      </w:pPr>
      <w:r w:rsidRPr="00FD51BD">
        <w:rPr>
          <w:rFonts w:ascii="Times New Roman" w:hAnsi="Times New Roman" w:cs="Times New Roman"/>
          <w:sz w:val="28"/>
          <w:szCs w:val="28"/>
          <w:lang w:val="uk-UA"/>
        </w:rPr>
        <w:t>Чабан О. С.</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Хаустова</w:t>
      </w:r>
      <w:proofErr w:type="spellEnd"/>
      <w:r>
        <w:rPr>
          <w:rFonts w:ascii="Times New Roman" w:hAnsi="Times New Roman" w:cs="Times New Roman"/>
          <w:sz w:val="28"/>
          <w:szCs w:val="28"/>
          <w:lang w:val="uk-UA"/>
        </w:rPr>
        <w:t xml:space="preserve"> О.О.</w:t>
      </w:r>
      <w:r w:rsidRPr="00FD51BD">
        <w:rPr>
          <w:rFonts w:ascii="Times New Roman" w:hAnsi="Times New Roman" w:cs="Times New Roman"/>
          <w:sz w:val="28"/>
          <w:szCs w:val="28"/>
          <w:lang w:val="uk-UA"/>
        </w:rPr>
        <w:t xml:space="preserve"> </w:t>
      </w:r>
      <w:proofErr w:type="spellStart"/>
      <w:r w:rsidRPr="00FD51BD">
        <w:rPr>
          <w:rFonts w:ascii="Times New Roman" w:hAnsi="Times New Roman" w:cs="Times New Roman"/>
          <w:sz w:val="28"/>
          <w:szCs w:val="28"/>
          <w:lang w:val="uk-UA"/>
        </w:rPr>
        <w:t>Дезадаптація</w:t>
      </w:r>
      <w:proofErr w:type="spellEnd"/>
      <w:r w:rsidRPr="00FD51BD">
        <w:rPr>
          <w:rFonts w:ascii="Times New Roman" w:hAnsi="Times New Roman" w:cs="Times New Roman"/>
          <w:sz w:val="28"/>
          <w:szCs w:val="28"/>
          <w:lang w:val="uk-UA"/>
        </w:rPr>
        <w:t xml:space="preserve"> людини в умовах </w:t>
      </w:r>
      <w:proofErr w:type="spellStart"/>
      <w:r w:rsidRPr="00FD51BD">
        <w:rPr>
          <w:rFonts w:ascii="Times New Roman" w:hAnsi="Times New Roman" w:cs="Times New Roman"/>
          <w:sz w:val="28"/>
          <w:szCs w:val="28"/>
          <w:lang w:val="uk-UA"/>
        </w:rPr>
        <w:t>суспільної</w:t>
      </w:r>
      <w:proofErr w:type="spellEnd"/>
      <w:r w:rsidRPr="00FD51BD">
        <w:rPr>
          <w:rFonts w:ascii="Times New Roman" w:hAnsi="Times New Roman" w:cs="Times New Roman"/>
          <w:sz w:val="28"/>
          <w:szCs w:val="28"/>
          <w:lang w:val="uk-UA"/>
        </w:rPr>
        <w:t xml:space="preserve"> кризи: нові син</w:t>
      </w:r>
      <w:r>
        <w:rPr>
          <w:rFonts w:ascii="Times New Roman" w:hAnsi="Times New Roman" w:cs="Times New Roman"/>
          <w:sz w:val="28"/>
          <w:szCs w:val="28"/>
          <w:lang w:val="uk-UA"/>
        </w:rPr>
        <w:t xml:space="preserve">дроми та напрямки </w:t>
      </w:r>
      <w:proofErr w:type="spellStart"/>
      <w:r>
        <w:rPr>
          <w:rFonts w:ascii="Times New Roman" w:hAnsi="Times New Roman" w:cs="Times New Roman"/>
          <w:sz w:val="28"/>
          <w:szCs w:val="28"/>
          <w:lang w:val="uk-UA"/>
        </w:rPr>
        <w:t>їх</w:t>
      </w:r>
      <w:proofErr w:type="spellEnd"/>
      <w:r>
        <w:rPr>
          <w:rFonts w:ascii="Times New Roman" w:hAnsi="Times New Roman" w:cs="Times New Roman"/>
          <w:sz w:val="28"/>
          <w:szCs w:val="28"/>
          <w:lang w:val="uk-UA"/>
        </w:rPr>
        <w:t xml:space="preserve"> подолання. </w:t>
      </w:r>
      <w:r w:rsidRPr="00FD51BD">
        <w:rPr>
          <w:rFonts w:ascii="Times New Roman" w:hAnsi="Times New Roman" w:cs="Times New Roman"/>
          <w:i/>
          <w:sz w:val="28"/>
          <w:szCs w:val="28"/>
          <w:lang w:val="uk-UA"/>
        </w:rPr>
        <w:t xml:space="preserve">Журн. </w:t>
      </w:r>
      <w:proofErr w:type="spellStart"/>
      <w:r w:rsidRPr="00FD51BD">
        <w:rPr>
          <w:rFonts w:ascii="Times New Roman" w:hAnsi="Times New Roman" w:cs="Times New Roman"/>
          <w:i/>
          <w:sz w:val="28"/>
          <w:szCs w:val="28"/>
          <w:lang w:val="uk-UA"/>
        </w:rPr>
        <w:t>Психиатрии</w:t>
      </w:r>
      <w:proofErr w:type="spellEnd"/>
      <w:r w:rsidRPr="00FD51BD">
        <w:rPr>
          <w:rFonts w:ascii="Times New Roman" w:hAnsi="Times New Roman" w:cs="Times New Roman"/>
          <w:i/>
          <w:sz w:val="28"/>
          <w:szCs w:val="28"/>
          <w:lang w:val="uk-UA"/>
        </w:rPr>
        <w:t xml:space="preserve"> и мед. </w:t>
      </w:r>
      <w:proofErr w:type="spellStart"/>
      <w:r w:rsidRPr="00FD51BD">
        <w:rPr>
          <w:rFonts w:ascii="Times New Roman" w:hAnsi="Times New Roman" w:cs="Times New Roman"/>
          <w:i/>
          <w:sz w:val="28"/>
          <w:szCs w:val="28"/>
          <w:lang w:val="uk-UA"/>
        </w:rPr>
        <w:t>психологии</w:t>
      </w:r>
      <w:proofErr w:type="spellEnd"/>
      <w:r>
        <w:rPr>
          <w:rFonts w:ascii="Times New Roman" w:hAnsi="Times New Roman" w:cs="Times New Roman"/>
          <w:sz w:val="28"/>
          <w:szCs w:val="28"/>
          <w:lang w:val="uk-UA"/>
        </w:rPr>
        <w:t>. 2009. Т. 3, № 23.</w:t>
      </w:r>
      <w:r w:rsidRPr="00FD51BD">
        <w:rPr>
          <w:rFonts w:ascii="Times New Roman" w:hAnsi="Times New Roman" w:cs="Times New Roman"/>
          <w:sz w:val="28"/>
          <w:szCs w:val="28"/>
          <w:lang w:val="uk-UA"/>
        </w:rPr>
        <w:t xml:space="preserve"> C. 13–22.</w:t>
      </w:r>
    </w:p>
    <w:p w:rsidR="000C46EE" w:rsidRDefault="000C46EE" w:rsidP="000C46EE">
      <w:pPr>
        <w:pStyle w:val="a3"/>
        <w:numPr>
          <w:ilvl w:val="0"/>
          <w:numId w:val="14"/>
        </w:numPr>
        <w:spacing w:line="360" w:lineRule="auto"/>
        <w:jc w:val="both"/>
        <w:rPr>
          <w:rFonts w:ascii="Times New Roman" w:hAnsi="Times New Roman" w:cs="Times New Roman"/>
          <w:sz w:val="28"/>
          <w:szCs w:val="28"/>
          <w:lang w:val="uk-UA"/>
        </w:rPr>
      </w:pPr>
      <w:proofErr w:type="spellStart"/>
      <w:r w:rsidRPr="00FD51BD">
        <w:rPr>
          <w:rFonts w:ascii="Times New Roman" w:hAnsi="Times New Roman" w:cs="Times New Roman"/>
          <w:sz w:val="28"/>
          <w:szCs w:val="28"/>
          <w:lang w:val="uk-UA"/>
        </w:rPr>
        <w:t>Borovoy</w:t>
      </w:r>
      <w:proofErr w:type="spellEnd"/>
      <w:r w:rsidRPr="00FD51BD">
        <w:rPr>
          <w:rFonts w:ascii="Times New Roman" w:hAnsi="Times New Roman" w:cs="Times New Roman"/>
          <w:sz w:val="28"/>
          <w:szCs w:val="28"/>
          <w:lang w:val="uk-UA"/>
        </w:rPr>
        <w:t xml:space="preserve"> A. </w:t>
      </w:r>
      <w:proofErr w:type="spellStart"/>
      <w:r w:rsidRPr="00FD51BD">
        <w:rPr>
          <w:rFonts w:ascii="Times New Roman" w:hAnsi="Times New Roman" w:cs="Times New Roman"/>
          <w:sz w:val="28"/>
          <w:szCs w:val="28"/>
          <w:lang w:val="uk-UA"/>
        </w:rPr>
        <w:t>Japan’s</w:t>
      </w:r>
      <w:proofErr w:type="spellEnd"/>
      <w:r>
        <w:rPr>
          <w:rFonts w:ascii="Times New Roman" w:hAnsi="Times New Roman" w:cs="Times New Roman"/>
          <w:sz w:val="28"/>
          <w:szCs w:val="28"/>
          <w:lang w:val="uk-UA"/>
        </w:rPr>
        <w:t xml:space="preserve"> </w:t>
      </w:r>
      <w:proofErr w:type="spellStart"/>
      <w:r w:rsidRPr="00FD51BD">
        <w:rPr>
          <w:rFonts w:ascii="Times New Roman" w:hAnsi="Times New Roman" w:cs="Times New Roman"/>
          <w:sz w:val="28"/>
          <w:szCs w:val="28"/>
          <w:lang w:val="uk-UA"/>
        </w:rPr>
        <w:t>hidden</w:t>
      </w:r>
      <w:proofErr w:type="spellEnd"/>
      <w:r>
        <w:rPr>
          <w:rFonts w:ascii="Times New Roman" w:hAnsi="Times New Roman" w:cs="Times New Roman"/>
          <w:sz w:val="28"/>
          <w:szCs w:val="28"/>
          <w:lang w:val="uk-UA"/>
        </w:rPr>
        <w:t xml:space="preserve"> </w:t>
      </w:r>
      <w:proofErr w:type="spellStart"/>
      <w:r w:rsidRPr="00FD51BD">
        <w:rPr>
          <w:rFonts w:ascii="Times New Roman" w:hAnsi="Times New Roman" w:cs="Times New Roman"/>
          <w:sz w:val="28"/>
          <w:szCs w:val="28"/>
          <w:lang w:val="uk-UA"/>
        </w:rPr>
        <w:t>youths</w:t>
      </w:r>
      <w:proofErr w:type="spellEnd"/>
      <w:r w:rsidRPr="00FD51BD">
        <w:rPr>
          <w:rFonts w:ascii="Times New Roman" w:hAnsi="Times New Roman" w:cs="Times New Roman"/>
          <w:sz w:val="28"/>
          <w:szCs w:val="28"/>
          <w:lang w:val="uk-UA"/>
        </w:rPr>
        <w:t xml:space="preserve">: </w:t>
      </w:r>
      <w:proofErr w:type="spellStart"/>
      <w:r w:rsidRPr="00FD51BD">
        <w:rPr>
          <w:rFonts w:ascii="Times New Roman" w:hAnsi="Times New Roman" w:cs="Times New Roman"/>
          <w:sz w:val="28"/>
          <w:szCs w:val="28"/>
          <w:lang w:val="uk-UA"/>
        </w:rPr>
        <w:t>Mainstreaming</w:t>
      </w:r>
      <w:proofErr w:type="spellEnd"/>
      <w:r>
        <w:rPr>
          <w:rFonts w:ascii="Times New Roman" w:hAnsi="Times New Roman" w:cs="Times New Roman"/>
          <w:sz w:val="28"/>
          <w:szCs w:val="28"/>
          <w:lang w:val="uk-UA"/>
        </w:rPr>
        <w:t xml:space="preserve"> </w:t>
      </w:r>
      <w:proofErr w:type="spellStart"/>
      <w:r w:rsidRPr="00FD51BD">
        <w:rPr>
          <w:rFonts w:ascii="Times New Roman" w:hAnsi="Times New Roman" w:cs="Times New Roman"/>
          <w:sz w:val="28"/>
          <w:szCs w:val="28"/>
          <w:lang w:val="uk-UA"/>
        </w:rPr>
        <w:t>the</w:t>
      </w:r>
      <w:proofErr w:type="spellEnd"/>
      <w:r>
        <w:rPr>
          <w:rFonts w:ascii="Times New Roman" w:hAnsi="Times New Roman" w:cs="Times New Roman"/>
          <w:sz w:val="28"/>
          <w:szCs w:val="28"/>
          <w:lang w:val="uk-UA"/>
        </w:rPr>
        <w:t xml:space="preserve"> </w:t>
      </w:r>
      <w:proofErr w:type="spellStart"/>
      <w:r w:rsidRPr="00FD51BD">
        <w:rPr>
          <w:rFonts w:ascii="Times New Roman" w:hAnsi="Times New Roman" w:cs="Times New Roman"/>
          <w:sz w:val="28"/>
          <w:szCs w:val="28"/>
          <w:lang w:val="uk-UA"/>
        </w:rPr>
        <w:t>emotionally</w:t>
      </w:r>
      <w:proofErr w:type="spellEnd"/>
      <w:r>
        <w:rPr>
          <w:rFonts w:ascii="Times New Roman" w:hAnsi="Times New Roman" w:cs="Times New Roman"/>
          <w:sz w:val="28"/>
          <w:szCs w:val="28"/>
          <w:lang w:val="uk-UA"/>
        </w:rPr>
        <w:t xml:space="preserve"> </w:t>
      </w:r>
      <w:proofErr w:type="spellStart"/>
      <w:r w:rsidRPr="00FD51BD">
        <w:rPr>
          <w:rFonts w:ascii="Times New Roman" w:hAnsi="Times New Roman" w:cs="Times New Roman"/>
          <w:sz w:val="28"/>
          <w:szCs w:val="28"/>
          <w:lang w:val="uk-UA"/>
        </w:rPr>
        <w:t>dis</w:t>
      </w:r>
      <w:r>
        <w:rPr>
          <w:rFonts w:ascii="Times New Roman" w:hAnsi="Times New Roman" w:cs="Times New Roman"/>
          <w:sz w:val="28"/>
          <w:szCs w:val="28"/>
          <w:lang w:val="uk-UA"/>
        </w:rPr>
        <w:t>tressed</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in</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Japan</w:t>
      </w:r>
      <w:proofErr w:type="spellEnd"/>
      <w:r>
        <w:rPr>
          <w:rFonts w:ascii="Times New Roman" w:hAnsi="Times New Roman" w:cs="Times New Roman"/>
          <w:sz w:val="28"/>
          <w:szCs w:val="28"/>
          <w:lang w:val="uk-UA"/>
        </w:rPr>
        <w:t xml:space="preserve">. </w:t>
      </w:r>
      <w:proofErr w:type="spellStart"/>
      <w:r w:rsidRPr="00460157">
        <w:rPr>
          <w:rFonts w:ascii="Times New Roman" w:hAnsi="Times New Roman" w:cs="Times New Roman"/>
          <w:i/>
          <w:sz w:val="28"/>
          <w:szCs w:val="28"/>
          <w:lang w:val="uk-UA"/>
        </w:rPr>
        <w:t>Culture</w:t>
      </w:r>
      <w:proofErr w:type="spellEnd"/>
      <w:r w:rsidRPr="00460157">
        <w:rPr>
          <w:rFonts w:ascii="Times New Roman" w:hAnsi="Times New Roman" w:cs="Times New Roman"/>
          <w:i/>
          <w:sz w:val="28"/>
          <w:szCs w:val="28"/>
          <w:lang w:val="uk-UA"/>
        </w:rPr>
        <w:t xml:space="preserve">, </w:t>
      </w:r>
      <w:proofErr w:type="spellStart"/>
      <w:r w:rsidRPr="00460157">
        <w:rPr>
          <w:rFonts w:ascii="Times New Roman" w:hAnsi="Times New Roman" w:cs="Times New Roman"/>
          <w:i/>
          <w:sz w:val="28"/>
          <w:szCs w:val="28"/>
          <w:lang w:val="uk-UA"/>
        </w:rPr>
        <w:t>Medicine</w:t>
      </w:r>
      <w:proofErr w:type="spellEnd"/>
      <w:r>
        <w:rPr>
          <w:rFonts w:ascii="Times New Roman" w:hAnsi="Times New Roman" w:cs="Times New Roman"/>
          <w:i/>
          <w:sz w:val="28"/>
          <w:szCs w:val="28"/>
          <w:lang w:val="uk-UA"/>
        </w:rPr>
        <w:t xml:space="preserve"> </w:t>
      </w:r>
      <w:proofErr w:type="spellStart"/>
      <w:r w:rsidRPr="00460157">
        <w:rPr>
          <w:rFonts w:ascii="Times New Roman" w:hAnsi="Times New Roman" w:cs="Times New Roman"/>
          <w:i/>
          <w:sz w:val="28"/>
          <w:szCs w:val="28"/>
          <w:lang w:val="uk-UA"/>
        </w:rPr>
        <w:t>and</w:t>
      </w:r>
      <w:proofErr w:type="spellEnd"/>
      <w:r>
        <w:rPr>
          <w:rFonts w:ascii="Times New Roman" w:hAnsi="Times New Roman" w:cs="Times New Roman"/>
          <w:i/>
          <w:sz w:val="28"/>
          <w:szCs w:val="28"/>
          <w:lang w:val="uk-UA"/>
        </w:rPr>
        <w:t xml:space="preserve"> </w:t>
      </w:r>
      <w:proofErr w:type="spellStart"/>
      <w:r w:rsidRPr="00460157">
        <w:rPr>
          <w:rFonts w:ascii="Times New Roman" w:hAnsi="Times New Roman" w:cs="Times New Roman"/>
          <w:i/>
          <w:sz w:val="28"/>
          <w:szCs w:val="28"/>
          <w:lang w:val="uk-UA"/>
        </w:rPr>
        <w:t>Psychiatry</w:t>
      </w:r>
      <w:proofErr w:type="spellEnd"/>
      <w:r w:rsidRPr="00460157">
        <w:rPr>
          <w:rFonts w:ascii="Times New Roman" w:hAnsi="Times New Roman" w:cs="Times New Roman"/>
          <w:i/>
          <w:sz w:val="28"/>
          <w:szCs w:val="28"/>
          <w:lang w:val="uk-UA"/>
        </w:rPr>
        <w:t>.</w:t>
      </w:r>
      <w:r>
        <w:rPr>
          <w:rFonts w:ascii="Times New Roman" w:hAnsi="Times New Roman" w:cs="Times New Roman"/>
          <w:sz w:val="28"/>
          <w:szCs w:val="28"/>
          <w:lang w:val="uk-UA"/>
        </w:rPr>
        <w:t xml:space="preserve"> 2008. </w:t>
      </w:r>
      <w:r w:rsidRPr="00FD51BD">
        <w:rPr>
          <w:rFonts w:ascii="Times New Roman" w:hAnsi="Times New Roman" w:cs="Times New Roman"/>
          <w:sz w:val="28"/>
          <w:szCs w:val="28"/>
          <w:lang w:val="uk-UA"/>
        </w:rPr>
        <w:t>№ 32. P. 552–576.</w:t>
      </w:r>
    </w:p>
    <w:p w:rsidR="000C46EE" w:rsidRPr="00AF5F22" w:rsidRDefault="000C46EE" w:rsidP="000C46EE">
      <w:pPr>
        <w:pStyle w:val="a3"/>
        <w:numPr>
          <w:ilvl w:val="0"/>
          <w:numId w:val="14"/>
        </w:numPr>
        <w:spacing w:line="360" w:lineRule="auto"/>
        <w:jc w:val="both"/>
        <w:rPr>
          <w:rFonts w:ascii="Times New Roman" w:hAnsi="Times New Roman" w:cs="Times New Roman"/>
          <w:sz w:val="28"/>
          <w:szCs w:val="28"/>
          <w:lang w:val="uk-UA"/>
        </w:rPr>
      </w:pPr>
      <w:proofErr w:type="spellStart"/>
      <w:r w:rsidRPr="00DE3DD8">
        <w:rPr>
          <w:rFonts w:ascii="Times New Roman" w:hAnsi="Times New Roman" w:cs="Times New Roman"/>
          <w:sz w:val="28"/>
          <w:szCs w:val="28"/>
          <w:lang w:val="uk-UA"/>
        </w:rPr>
        <w:t>Carla</w:t>
      </w:r>
      <w:proofErr w:type="spellEnd"/>
      <w:r>
        <w:rPr>
          <w:rFonts w:ascii="Times New Roman" w:hAnsi="Times New Roman" w:cs="Times New Roman"/>
          <w:sz w:val="28"/>
          <w:szCs w:val="28"/>
          <w:lang w:val="uk-UA"/>
        </w:rPr>
        <w:t xml:space="preserve"> </w:t>
      </w:r>
      <w:proofErr w:type="spellStart"/>
      <w:r w:rsidRPr="00DE3DD8">
        <w:rPr>
          <w:rFonts w:ascii="Times New Roman" w:hAnsi="Times New Roman" w:cs="Times New Roman"/>
          <w:sz w:val="28"/>
          <w:szCs w:val="28"/>
          <w:lang w:val="uk-UA"/>
        </w:rPr>
        <w:t>Ricci</w:t>
      </w:r>
      <w:proofErr w:type="spellEnd"/>
      <w:r w:rsidRPr="00DE3DD8">
        <w:rPr>
          <w:rFonts w:ascii="Times New Roman" w:hAnsi="Times New Roman" w:cs="Times New Roman"/>
          <w:sz w:val="28"/>
          <w:szCs w:val="28"/>
          <w:lang w:val="uk-UA"/>
        </w:rPr>
        <w:t xml:space="preserve">. </w:t>
      </w:r>
      <w:proofErr w:type="spellStart"/>
      <w:r w:rsidRPr="00DE3DD8">
        <w:rPr>
          <w:rFonts w:ascii="Times New Roman" w:hAnsi="Times New Roman" w:cs="Times New Roman"/>
          <w:sz w:val="28"/>
          <w:szCs w:val="28"/>
          <w:lang w:val="uk-UA"/>
        </w:rPr>
        <w:t>Hikikomori</w:t>
      </w:r>
      <w:proofErr w:type="spellEnd"/>
      <w:r w:rsidRPr="00DE3DD8">
        <w:rPr>
          <w:rFonts w:ascii="Times New Roman" w:hAnsi="Times New Roman" w:cs="Times New Roman"/>
          <w:sz w:val="28"/>
          <w:szCs w:val="28"/>
          <w:lang w:val="uk-UA"/>
        </w:rPr>
        <w:t xml:space="preserve">: </w:t>
      </w:r>
      <w:proofErr w:type="spellStart"/>
      <w:r w:rsidRPr="00DE3DD8">
        <w:rPr>
          <w:rFonts w:ascii="Times New Roman" w:hAnsi="Times New Roman" w:cs="Times New Roman"/>
          <w:sz w:val="28"/>
          <w:szCs w:val="28"/>
          <w:lang w:val="uk-UA"/>
        </w:rPr>
        <w:t>adolescenti</w:t>
      </w:r>
      <w:proofErr w:type="spellEnd"/>
      <w:r>
        <w:rPr>
          <w:rFonts w:ascii="Times New Roman" w:hAnsi="Times New Roman" w:cs="Times New Roman"/>
          <w:sz w:val="28"/>
          <w:szCs w:val="28"/>
          <w:lang w:val="uk-UA"/>
        </w:rPr>
        <w:t xml:space="preserve"> </w:t>
      </w:r>
      <w:proofErr w:type="spellStart"/>
      <w:r w:rsidRPr="00DE3DD8">
        <w:rPr>
          <w:rFonts w:ascii="Times New Roman" w:hAnsi="Times New Roman" w:cs="Times New Roman"/>
          <w:sz w:val="28"/>
          <w:szCs w:val="28"/>
          <w:lang w:val="uk-UA"/>
        </w:rPr>
        <w:t>in</w:t>
      </w:r>
      <w:proofErr w:type="spellEnd"/>
      <w:r>
        <w:rPr>
          <w:rFonts w:ascii="Times New Roman" w:hAnsi="Times New Roman" w:cs="Times New Roman"/>
          <w:sz w:val="28"/>
          <w:szCs w:val="28"/>
          <w:lang w:val="uk-UA"/>
        </w:rPr>
        <w:t xml:space="preserve"> </w:t>
      </w:r>
      <w:proofErr w:type="spellStart"/>
      <w:r w:rsidRPr="00DE3DD8">
        <w:rPr>
          <w:rFonts w:ascii="Times New Roman" w:hAnsi="Times New Roman" w:cs="Times New Roman"/>
          <w:sz w:val="28"/>
          <w:szCs w:val="28"/>
          <w:lang w:val="uk-UA"/>
        </w:rPr>
        <w:t>volontari</w:t>
      </w:r>
      <w:proofErr w:type="spellEnd"/>
      <w:r>
        <w:rPr>
          <w:rFonts w:ascii="Times New Roman" w:hAnsi="Times New Roman" w:cs="Times New Roman"/>
          <w:sz w:val="28"/>
          <w:szCs w:val="28"/>
          <w:lang w:val="uk-UA"/>
        </w:rPr>
        <w:t xml:space="preserve"> </w:t>
      </w:r>
      <w:proofErr w:type="spellStart"/>
      <w:r w:rsidRPr="00DE3DD8">
        <w:rPr>
          <w:rFonts w:ascii="Times New Roman" w:hAnsi="Times New Roman" w:cs="Times New Roman"/>
          <w:sz w:val="28"/>
          <w:szCs w:val="28"/>
          <w:lang w:val="uk-UA"/>
        </w:rPr>
        <w:t>are</w:t>
      </w:r>
      <w:proofErr w:type="spellEnd"/>
      <w:r>
        <w:rPr>
          <w:rFonts w:ascii="Times New Roman" w:hAnsi="Times New Roman" w:cs="Times New Roman"/>
          <w:sz w:val="28"/>
          <w:szCs w:val="28"/>
          <w:lang w:val="uk-UA"/>
        </w:rPr>
        <w:t xml:space="preserve"> </w:t>
      </w:r>
      <w:proofErr w:type="spellStart"/>
      <w:r w:rsidRPr="00DE3DD8">
        <w:rPr>
          <w:rFonts w:ascii="Times New Roman" w:hAnsi="Times New Roman" w:cs="Times New Roman"/>
          <w:sz w:val="28"/>
          <w:szCs w:val="28"/>
          <w:lang w:val="uk-UA"/>
        </w:rPr>
        <w:t>clusione</w:t>
      </w:r>
      <w:proofErr w:type="spellEnd"/>
      <w:r w:rsidRPr="00DE3DD8">
        <w:rPr>
          <w:rFonts w:ascii="Times New Roman" w:hAnsi="Times New Roman" w:cs="Times New Roman"/>
          <w:sz w:val="28"/>
          <w:szCs w:val="28"/>
          <w:lang w:val="uk-UA"/>
        </w:rPr>
        <w:t>. 2016.  96 с.</w:t>
      </w:r>
    </w:p>
    <w:p w:rsidR="000C46EE" w:rsidRPr="00D960C4" w:rsidRDefault="000C46EE" w:rsidP="000C46EE">
      <w:pPr>
        <w:pStyle w:val="a3"/>
        <w:numPr>
          <w:ilvl w:val="0"/>
          <w:numId w:val="14"/>
        </w:numPr>
        <w:spacing w:line="360" w:lineRule="auto"/>
        <w:jc w:val="both"/>
        <w:rPr>
          <w:rFonts w:ascii="Times New Roman" w:hAnsi="Times New Roman" w:cs="Times New Roman"/>
          <w:sz w:val="28"/>
          <w:szCs w:val="28"/>
          <w:lang w:val="uk-UA"/>
        </w:rPr>
      </w:pPr>
      <w:proofErr w:type="spellStart"/>
      <w:r w:rsidRPr="00FD51BD">
        <w:rPr>
          <w:rFonts w:ascii="Times New Roman" w:hAnsi="Times New Roman" w:cs="Times New Roman"/>
          <w:sz w:val="28"/>
          <w:szCs w:val="28"/>
          <w:lang w:val="uk-UA"/>
        </w:rPr>
        <w:t>Furlong</w:t>
      </w:r>
      <w:proofErr w:type="spellEnd"/>
      <w:r w:rsidRPr="00FD51BD">
        <w:rPr>
          <w:rFonts w:ascii="Times New Roman" w:hAnsi="Times New Roman" w:cs="Times New Roman"/>
          <w:sz w:val="28"/>
          <w:szCs w:val="28"/>
          <w:lang w:val="uk-UA"/>
        </w:rPr>
        <w:t xml:space="preserve"> A. </w:t>
      </w:r>
      <w:proofErr w:type="spellStart"/>
      <w:r w:rsidRPr="00FD51BD">
        <w:rPr>
          <w:rFonts w:ascii="Times New Roman" w:hAnsi="Times New Roman" w:cs="Times New Roman"/>
          <w:sz w:val="28"/>
          <w:szCs w:val="28"/>
          <w:lang w:val="uk-UA"/>
        </w:rPr>
        <w:t>The</w:t>
      </w:r>
      <w:proofErr w:type="spellEnd"/>
      <w:r>
        <w:rPr>
          <w:rFonts w:ascii="Times New Roman" w:hAnsi="Times New Roman" w:cs="Times New Roman"/>
          <w:sz w:val="28"/>
          <w:szCs w:val="28"/>
          <w:lang w:val="uk-UA"/>
        </w:rPr>
        <w:t xml:space="preserve"> </w:t>
      </w:r>
      <w:proofErr w:type="spellStart"/>
      <w:r w:rsidRPr="00FD51BD">
        <w:rPr>
          <w:rFonts w:ascii="Times New Roman" w:hAnsi="Times New Roman" w:cs="Times New Roman"/>
          <w:sz w:val="28"/>
          <w:szCs w:val="28"/>
          <w:lang w:val="uk-UA"/>
        </w:rPr>
        <w:t>Japanese</w:t>
      </w:r>
      <w:proofErr w:type="spellEnd"/>
      <w:r>
        <w:rPr>
          <w:rFonts w:ascii="Times New Roman" w:hAnsi="Times New Roman" w:cs="Times New Roman"/>
          <w:sz w:val="28"/>
          <w:szCs w:val="28"/>
          <w:lang w:val="uk-UA"/>
        </w:rPr>
        <w:t xml:space="preserve"> </w:t>
      </w:r>
      <w:proofErr w:type="spellStart"/>
      <w:r w:rsidRPr="00FD51BD">
        <w:rPr>
          <w:rFonts w:ascii="Times New Roman" w:hAnsi="Times New Roman" w:cs="Times New Roman"/>
          <w:sz w:val="28"/>
          <w:szCs w:val="28"/>
          <w:lang w:val="uk-UA"/>
        </w:rPr>
        <w:t>hikikomori</w:t>
      </w:r>
      <w:proofErr w:type="spellEnd"/>
      <w:r>
        <w:rPr>
          <w:rFonts w:ascii="Times New Roman" w:hAnsi="Times New Roman" w:cs="Times New Roman"/>
          <w:sz w:val="28"/>
          <w:szCs w:val="28"/>
          <w:lang w:val="uk-UA"/>
        </w:rPr>
        <w:t xml:space="preserve"> </w:t>
      </w:r>
      <w:proofErr w:type="spellStart"/>
      <w:r w:rsidRPr="00FD51BD">
        <w:rPr>
          <w:rFonts w:ascii="Times New Roman" w:hAnsi="Times New Roman" w:cs="Times New Roman"/>
          <w:sz w:val="28"/>
          <w:szCs w:val="28"/>
          <w:lang w:val="uk-UA"/>
        </w:rPr>
        <w:t>phenomenan</w:t>
      </w:r>
      <w:proofErr w:type="spellEnd"/>
      <w:r w:rsidRPr="00FD51BD">
        <w:rPr>
          <w:rFonts w:ascii="Times New Roman" w:hAnsi="Times New Roman" w:cs="Times New Roman"/>
          <w:sz w:val="28"/>
          <w:szCs w:val="28"/>
          <w:lang w:val="uk-UA"/>
        </w:rPr>
        <w:t xml:space="preserve">: </w:t>
      </w:r>
      <w:proofErr w:type="spellStart"/>
      <w:r w:rsidRPr="00FD51BD">
        <w:rPr>
          <w:rFonts w:ascii="Times New Roman" w:hAnsi="Times New Roman" w:cs="Times New Roman"/>
          <w:sz w:val="28"/>
          <w:szCs w:val="28"/>
          <w:lang w:val="uk-UA"/>
        </w:rPr>
        <w:t>Acute</w:t>
      </w:r>
      <w:proofErr w:type="spellEnd"/>
      <w:r>
        <w:rPr>
          <w:rFonts w:ascii="Times New Roman" w:hAnsi="Times New Roman" w:cs="Times New Roman"/>
          <w:sz w:val="28"/>
          <w:szCs w:val="28"/>
          <w:lang w:val="uk-UA"/>
        </w:rPr>
        <w:t xml:space="preserve"> </w:t>
      </w:r>
      <w:proofErr w:type="spellStart"/>
      <w:r w:rsidRPr="00FD51BD">
        <w:rPr>
          <w:rFonts w:ascii="Times New Roman" w:hAnsi="Times New Roman" w:cs="Times New Roman"/>
          <w:sz w:val="28"/>
          <w:szCs w:val="28"/>
          <w:lang w:val="uk-UA"/>
        </w:rPr>
        <w:t>social</w:t>
      </w:r>
      <w:proofErr w:type="spellEnd"/>
      <w:r>
        <w:rPr>
          <w:rFonts w:ascii="Times New Roman" w:hAnsi="Times New Roman" w:cs="Times New Roman"/>
          <w:sz w:val="28"/>
          <w:szCs w:val="28"/>
          <w:lang w:val="uk-UA"/>
        </w:rPr>
        <w:t xml:space="preserve"> </w:t>
      </w:r>
      <w:proofErr w:type="spellStart"/>
      <w:r w:rsidRPr="00FD51BD">
        <w:rPr>
          <w:rFonts w:ascii="Times New Roman" w:hAnsi="Times New Roman" w:cs="Times New Roman"/>
          <w:sz w:val="28"/>
          <w:szCs w:val="28"/>
          <w:lang w:val="uk-UA"/>
        </w:rPr>
        <w:t>with</w:t>
      </w:r>
      <w:proofErr w:type="spellEnd"/>
      <w:r>
        <w:rPr>
          <w:rFonts w:ascii="Times New Roman" w:hAnsi="Times New Roman" w:cs="Times New Roman"/>
          <w:sz w:val="28"/>
          <w:szCs w:val="28"/>
          <w:lang w:val="uk-UA"/>
        </w:rPr>
        <w:t xml:space="preserve"> </w:t>
      </w:r>
      <w:proofErr w:type="spellStart"/>
      <w:r w:rsidRPr="00FD51BD">
        <w:rPr>
          <w:rFonts w:ascii="Times New Roman" w:hAnsi="Times New Roman" w:cs="Times New Roman"/>
          <w:sz w:val="28"/>
          <w:szCs w:val="28"/>
          <w:lang w:val="uk-UA"/>
        </w:rPr>
        <w:t>drawal</w:t>
      </w:r>
      <w:proofErr w:type="spellEnd"/>
      <w:r>
        <w:rPr>
          <w:rFonts w:ascii="Times New Roman" w:hAnsi="Times New Roman" w:cs="Times New Roman"/>
          <w:sz w:val="28"/>
          <w:szCs w:val="28"/>
          <w:lang w:val="uk-UA"/>
        </w:rPr>
        <w:t xml:space="preserve"> </w:t>
      </w:r>
      <w:proofErr w:type="spellStart"/>
      <w:r w:rsidRPr="00FD51BD">
        <w:rPr>
          <w:rFonts w:ascii="Times New Roman" w:hAnsi="Times New Roman" w:cs="Times New Roman"/>
          <w:sz w:val="28"/>
          <w:szCs w:val="28"/>
          <w:lang w:val="uk-UA"/>
        </w:rPr>
        <w:t>am</w:t>
      </w:r>
      <w:r>
        <w:rPr>
          <w:rFonts w:ascii="Times New Roman" w:hAnsi="Times New Roman" w:cs="Times New Roman"/>
          <w:sz w:val="28"/>
          <w:szCs w:val="28"/>
          <w:lang w:val="uk-UA"/>
        </w:rPr>
        <w:t>ong</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young</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people.</w:t>
      </w:r>
      <w:r w:rsidRPr="00460157">
        <w:rPr>
          <w:rFonts w:ascii="Times New Roman" w:hAnsi="Times New Roman" w:cs="Times New Roman"/>
          <w:i/>
          <w:sz w:val="28"/>
          <w:szCs w:val="28"/>
          <w:lang w:val="uk-UA"/>
        </w:rPr>
        <w:t>TheSociologicalReview</w:t>
      </w:r>
      <w:proofErr w:type="spellEnd"/>
      <w:r>
        <w:rPr>
          <w:rFonts w:ascii="Times New Roman" w:hAnsi="Times New Roman" w:cs="Times New Roman"/>
          <w:sz w:val="28"/>
          <w:szCs w:val="28"/>
          <w:lang w:val="uk-UA"/>
        </w:rPr>
        <w:t>. 2008. № 56.</w:t>
      </w:r>
      <w:r w:rsidRPr="00FD51BD">
        <w:rPr>
          <w:rFonts w:ascii="Times New Roman" w:hAnsi="Times New Roman" w:cs="Times New Roman"/>
          <w:sz w:val="28"/>
          <w:szCs w:val="28"/>
          <w:lang w:val="uk-UA"/>
        </w:rPr>
        <w:t xml:space="preserve"> P. 309–325.</w:t>
      </w:r>
    </w:p>
    <w:p w:rsidR="000C46EE" w:rsidRPr="00AF5F22" w:rsidRDefault="000C46EE" w:rsidP="000C46EE">
      <w:pPr>
        <w:pStyle w:val="a3"/>
        <w:numPr>
          <w:ilvl w:val="0"/>
          <w:numId w:val="14"/>
        </w:numPr>
        <w:spacing w:line="360" w:lineRule="auto"/>
        <w:jc w:val="both"/>
        <w:rPr>
          <w:rFonts w:ascii="Times New Roman" w:hAnsi="Times New Roman" w:cs="Times New Roman"/>
          <w:sz w:val="28"/>
          <w:szCs w:val="28"/>
          <w:lang w:val="uk-UA"/>
        </w:rPr>
      </w:pPr>
      <w:proofErr w:type="spellStart"/>
      <w:r w:rsidRPr="00AF5F22">
        <w:rPr>
          <w:rFonts w:ascii="Times New Roman" w:hAnsi="Times New Roman" w:cs="Times New Roman"/>
          <w:sz w:val="28"/>
          <w:szCs w:val="28"/>
          <w:lang w:val="uk-UA"/>
        </w:rPr>
        <w:t>Kato</w:t>
      </w:r>
      <w:proofErr w:type="spellEnd"/>
      <w:r w:rsidRPr="00AF5F22">
        <w:rPr>
          <w:rFonts w:ascii="Times New Roman" w:hAnsi="Times New Roman" w:cs="Times New Roman"/>
          <w:sz w:val="28"/>
          <w:szCs w:val="28"/>
          <w:lang w:val="uk-UA"/>
        </w:rPr>
        <w:t xml:space="preserve"> T.</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Tateno</w:t>
      </w:r>
      <w:proofErr w:type="spellEnd"/>
      <w:r>
        <w:rPr>
          <w:rFonts w:ascii="Times New Roman" w:hAnsi="Times New Roman" w:cs="Times New Roman"/>
          <w:sz w:val="28"/>
          <w:szCs w:val="28"/>
          <w:lang w:val="uk-UA"/>
        </w:rPr>
        <w:t xml:space="preserve"> </w:t>
      </w:r>
      <w:r w:rsidRPr="00AF5F22">
        <w:rPr>
          <w:rFonts w:ascii="Times New Roman" w:hAnsi="Times New Roman" w:cs="Times New Roman"/>
          <w:sz w:val="28"/>
          <w:szCs w:val="28"/>
          <w:lang w:val="uk-UA"/>
        </w:rPr>
        <w:t>M.</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Shinfuku</w:t>
      </w:r>
      <w:proofErr w:type="spellEnd"/>
      <w:r>
        <w:rPr>
          <w:rFonts w:ascii="Times New Roman" w:hAnsi="Times New Roman" w:cs="Times New Roman"/>
          <w:sz w:val="28"/>
          <w:szCs w:val="28"/>
          <w:lang w:val="uk-UA"/>
        </w:rPr>
        <w:t xml:space="preserve"> </w:t>
      </w:r>
      <w:r w:rsidRPr="00AB6197">
        <w:rPr>
          <w:rFonts w:ascii="Times New Roman" w:hAnsi="Times New Roman" w:cs="Times New Roman"/>
          <w:sz w:val="28"/>
          <w:szCs w:val="28"/>
          <w:lang w:val="uk-UA"/>
        </w:rPr>
        <w:t>N.</w:t>
      </w:r>
      <w:r>
        <w:rPr>
          <w:rFonts w:ascii="Times New Roman" w:hAnsi="Times New Roman" w:cs="Times New Roman"/>
          <w:sz w:val="28"/>
          <w:szCs w:val="28"/>
          <w:lang w:val="uk-UA"/>
        </w:rPr>
        <w:t xml:space="preserve"> </w:t>
      </w:r>
      <w:proofErr w:type="spellStart"/>
      <w:r w:rsidRPr="00AF5F22">
        <w:rPr>
          <w:rFonts w:ascii="Times New Roman" w:hAnsi="Times New Roman" w:cs="Times New Roman"/>
          <w:sz w:val="28"/>
          <w:szCs w:val="28"/>
          <w:lang w:val="uk-UA"/>
        </w:rPr>
        <w:t>Does</w:t>
      </w:r>
      <w:proofErr w:type="spellEnd"/>
      <w:r>
        <w:rPr>
          <w:rFonts w:ascii="Times New Roman" w:hAnsi="Times New Roman" w:cs="Times New Roman"/>
          <w:sz w:val="28"/>
          <w:szCs w:val="28"/>
          <w:lang w:val="uk-UA"/>
        </w:rPr>
        <w:t xml:space="preserve"> </w:t>
      </w:r>
      <w:proofErr w:type="spellStart"/>
      <w:r w:rsidRPr="00AF5F22">
        <w:rPr>
          <w:rFonts w:ascii="Times New Roman" w:hAnsi="Times New Roman" w:cs="Times New Roman"/>
          <w:sz w:val="28"/>
          <w:szCs w:val="28"/>
          <w:lang w:val="uk-UA"/>
        </w:rPr>
        <w:t>the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hikikomori</w:t>
      </w:r>
      <w:proofErr w:type="spellEnd"/>
      <w:r>
        <w:rPr>
          <w:rFonts w:ascii="Times New Roman" w:hAnsi="Times New Roman" w:cs="Times New Roman"/>
          <w:sz w:val="28"/>
          <w:szCs w:val="28"/>
          <w:lang w:val="uk-UA"/>
        </w:rPr>
        <w:t xml:space="preserve">» </w:t>
      </w:r>
      <w:proofErr w:type="spellStart"/>
      <w:r w:rsidRPr="00AF5F22">
        <w:rPr>
          <w:rFonts w:ascii="Times New Roman" w:hAnsi="Times New Roman" w:cs="Times New Roman"/>
          <w:sz w:val="28"/>
          <w:szCs w:val="28"/>
          <w:lang w:val="uk-UA"/>
        </w:rPr>
        <w:t>syndrome</w:t>
      </w:r>
      <w:proofErr w:type="spellEnd"/>
      <w:r>
        <w:rPr>
          <w:rFonts w:ascii="Times New Roman" w:hAnsi="Times New Roman" w:cs="Times New Roman"/>
          <w:sz w:val="28"/>
          <w:szCs w:val="28"/>
          <w:lang w:val="uk-UA"/>
        </w:rPr>
        <w:t xml:space="preserve"> </w:t>
      </w:r>
      <w:proofErr w:type="spellStart"/>
      <w:r w:rsidRPr="00AF5F22">
        <w:rPr>
          <w:rFonts w:ascii="Times New Roman" w:hAnsi="Times New Roman" w:cs="Times New Roman"/>
          <w:sz w:val="28"/>
          <w:szCs w:val="28"/>
          <w:lang w:val="uk-UA"/>
        </w:rPr>
        <w:t>of</w:t>
      </w:r>
      <w:proofErr w:type="spellEnd"/>
      <w:r>
        <w:rPr>
          <w:rFonts w:ascii="Times New Roman" w:hAnsi="Times New Roman" w:cs="Times New Roman"/>
          <w:sz w:val="28"/>
          <w:szCs w:val="28"/>
          <w:lang w:val="uk-UA"/>
        </w:rPr>
        <w:t xml:space="preserve"> </w:t>
      </w:r>
      <w:proofErr w:type="spellStart"/>
      <w:r w:rsidRPr="00AF5F22">
        <w:rPr>
          <w:rFonts w:ascii="Times New Roman" w:hAnsi="Times New Roman" w:cs="Times New Roman"/>
          <w:sz w:val="28"/>
          <w:szCs w:val="28"/>
          <w:lang w:val="uk-UA"/>
        </w:rPr>
        <w:t>social</w:t>
      </w:r>
      <w:proofErr w:type="spellEnd"/>
      <w:r>
        <w:rPr>
          <w:rFonts w:ascii="Times New Roman" w:hAnsi="Times New Roman" w:cs="Times New Roman"/>
          <w:sz w:val="28"/>
          <w:szCs w:val="28"/>
          <w:lang w:val="uk-UA"/>
        </w:rPr>
        <w:t xml:space="preserve"> </w:t>
      </w:r>
      <w:proofErr w:type="spellStart"/>
      <w:r w:rsidRPr="00AF5F22">
        <w:rPr>
          <w:rFonts w:ascii="Times New Roman" w:hAnsi="Times New Roman" w:cs="Times New Roman"/>
          <w:sz w:val="28"/>
          <w:szCs w:val="28"/>
          <w:lang w:val="uk-UA"/>
        </w:rPr>
        <w:t>with</w:t>
      </w:r>
      <w:proofErr w:type="spellEnd"/>
      <w:r>
        <w:rPr>
          <w:rFonts w:ascii="Times New Roman" w:hAnsi="Times New Roman" w:cs="Times New Roman"/>
          <w:sz w:val="28"/>
          <w:szCs w:val="28"/>
          <w:lang w:val="uk-UA"/>
        </w:rPr>
        <w:t xml:space="preserve"> </w:t>
      </w:r>
      <w:proofErr w:type="spellStart"/>
      <w:r w:rsidRPr="00AF5F22">
        <w:rPr>
          <w:rFonts w:ascii="Times New Roman" w:hAnsi="Times New Roman" w:cs="Times New Roman"/>
          <w:sz w:val="28"/>
          <w:szCs w:val="28"/>
          <w:lang w:val="uk-UA"/>
        </w:rPr>
        <w:t>drawalexist</w:t>
      </w:r>
      <w:proofErr w:type="spellEnd"/>
      <w:r>
        <w:rPr>
          <w:rFonts w:ascii="Times New Roman" w:hAnsi="Times New Roman" w:cs="Times New Roman"/>
          <w:sz w:val="28"/>
          <w:szCs w:val="28"/>
          <w:lang w:val="uk-UA"/>
        </w:rPr>
        <w:t xml:space="preserve"> </w:t>
      </w:r>
      <w:proofErr w:type="spellStart"/>
      <w:r w:rsidRPr="00AF5F22">
        <w:rPr>
          <w:rFonts w:ascii="Times New Roman" w:hAnsi="Times New Roman" w:cs="Times New Roman"/>
          <w:sz w:val="28"/>
          <w:szCs w:val="28"/>
          <w:lang w:val="uk-UA"/>
        </w:rPr>
        <w:t>outside</w:t>
      </w:r>
      <w:proofErr w:type="spellEnd"/>
      <w:r>
        <w:rPr>
          <w:rFonts w:ascii="Times New Roman" w:hAnsi="Times New Roman" w:cs="Times New Roman"/>
          <w:sz w:val="28"/>
          <w:szCs w:val="28"/>
          <w:lang w:val="uk-UA"/>
        </w:rPr>
        <w:t xml:space="preserve"> </w:t>
      </w:r>
      <w:proofErr w:type="spellStart"/>
      <w:r w:rsidRPr="00AF5F22">
        <w:rPr>
          <w:rFonts w:ascii="Times New Roman" w:hAnsi="Times New Roman" w:cs="Times New Roman"/>
          <w:sz w:val="28"/>
          <w:szCs w:val="28"/>
          <w:lang w:val="uk-UA"/>
        </w:rPr>
        <w:t>Japan</w:t>
      </w:r>
      <w:proofErr w:type="spellEnd"/>
      <w:r w:rsidRPr="00AF5F22">
        <w:rPr>
          <w:rFonts w:ascii="Times New Roman" w:hAnsi="Times New Roman" w:cs="Times New Roman"/>
          <w:sz w:val="28"/>
          <w:szCs w:val="28"/>
          <w:lang w:val="uk-UA"/>
        </w:rPr>
        <w:t xml:space="preserve">? A </w:t>
      </w:r>
      <w:proofErr w:type="spellStart"/>
      <w:r w:rsidRPr="00AF5F22">
        <w:rPr>
          <w:rFonts w:ascii="Times New Roman" w:hAnsi="Times New Roman" w:cs="Times New Roman"/>
          <w:sz w:val="28"/>
          <w:szCs w:val="28"/>
          <w:lang w:val="uk-UA"/>
        </w:rPr>
        <w:t>preliminary</w:t>
      </w:r>
      <w:proofErr w:type="spellEnd"/>
      <w:r>
        <w:rPr>
          <w:rFonts w:ascii="Times New Roman" w:hAnsi="Times New Roman" w:cs="Times New Roman"/>
          <w:sz w:val="28"/>
          <w:szCs w:val="28"/>
          <w:lang w:val="uk-UA"/>
        </w:rPr>
        <w:t xml:space="preserve"> </w:t>
      </w:r>
      <w:proofErr w:type="spellStart"/>
      <w:r w:rsidRPr="00AF5F22">
        <w:rPr>
          <w:rFonts w:ascii="Times New Roman" w:hAnsi="Times New Roman" w:cs="Times New Roman"/>
          <w:sz w:val="28"/>
          <w:szCs w:val="28"/>
          <w:lang w:val="uk-UA"/>
        </w:rPr>
        <w:t>in</w:t>
      </w:r>
      <w:proofErr w:type="spellEnd"/>
      <w:r>
        <w:rPr>
          <w:rFonts w:ascii="Times New Roman" w:hAnsi="Times New Roman" w:cs="Times New Roman"/>
          <w:sz w:val="28"/>
          <w:szCs w:val="28"/>
          <w:lang w:val="uk-UA"/>
        </w:rPr>
        <w:t xml:space="preserve"> </w:t>
      </w:r>
      <w:proofErr w:type="spellStart"/>
      <w:r w:rsidRPr="00AF5F22">
        <w:rPr>
          <w:rFonts w:ascii="Times New Roman" w:hAnsi="Times New Roman" w:cs="Times New Roman"/>
          <w:sz w:val="28"/>
          <w:szCs w:val="28"/>
          <w:lang w:val="uk-UA"/>
        </w:rPr>
        <w:t>ternational</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investigation</w:t>
      </w:r>
      <w:proofErr w:type="spellEnd"/>
      <w:r>
        <w:rPr>
          <w:rFonts w:ascii="Times New Roman" w:hAnsi="Times New Roman" w:cs="Times New Roman"/>
          <w:sz w:val="28"/>
          <w:szCs w:val="28"/>
          <w:lang w:val="uk-UA"/>
        </w:rPr>
        <w:t xml:space="preserve">. </w:t>
      </w:r>
      <w:proofErr w:type="spellStart"/>
      <w:r w:rsidRPr="00AB6197">
        <w:rPr>
          <w:rFonts w:ascii="Times New Roman" w:hAnsi="Times New Roman" w:cs="Times New Roman"/>
          <w:i/>
          <w:sz w:val="28"/>
          <w:szCs w:val="28"/>
          <w:lang w:val="uk-UA"/>
        </w:rPr>
        <w:t>Social</w:t>
      </w:r>
      <w:proofErr w:type="spellEnd"/>
      <w:r>
        <w:rPr>
          <w:rFonts w:ascii="Times New Roman" w:hAnsi="Times New Roman" w:cs="Times New Roman"/>
          <w:i/>
          <w:sz w:val="28"/>
          <w:szCs w:val="28"/>
          <w:lang w:val="uk-UA"/>
        </w:rPr>
        <w:t xml:space="preserve"> </w:t>
      </w:r>
      <w:proofErr w:type="spellStart"/>
      <w:r w:rsidRPr="00AB6197">
        <w:rPr>
          <w:rFonts w:ascii="Times New Roman" w:hAnsi="Times New Roman" w:cs="Times New Roman"/>
          <w:i/>
          <w:sz w:val="28"/>
          <w:szCs w:val="28"/>
          <w:lang w:val="uk-UA"/>
        </w:rPr>
        <w:t>Psychiatryand</w:t>
      </w:r>
      <w:proofErr w:type="spellEnd"/>
      <w:r>
        <w:rPr>
          <w:rFonts w:ascii="Times New Roman" w:hAnsi="Times New Roman" w:cs="Times New Roman"/>
          <w:i/>
          <w:sz w:val="28"/>
          <w:szCs w:val="28"/>
          <w:lang w:val="uk-UA"/>
        </w:rPr>
        <w:t xml:space="preserve"> </w:t>
      </w:r>
      <w:proofErr w:type="spellStart"/>
      <w:r w:rsidRPr="00AB6197">
        <w:rPr>
          <w:rFonts w:ascii="Times New Roman" w:hAnsi="Times New Roman" w:cs="Times New Roman"/>
          <w:i/>
          <w:sz w:val="28"/>
          <w:szCs w:val="28"/>
          <w:lang w:val="uk-UA"/>
        </w:rPr>
        <w:t>Psychiatric</w:t>
      </w:r>
      <w:proofErr w:type="spellEnd"/>
      <w:r>
        <w:rPr>
          <w:rFonts w:ascii="Times New Roman" w:hAnsi="Times New Roman" w:cs="Times New Roman"/>
          <w:i/>
          <w:sz w:val="28"/>
          <w:szCs w:val="28"/>
          <w:lang w:val="uk-UA"/>
        </w:rPr>
        <w:t xml:space="preserve"> </w:t>
      </w:r>
      <w:proofErr w:type="spellStart"/>
      <w:r w:rsidRPr="00AB6197">
        <w:rPr>
          <w:rFonts w:ascii="Times New Roman" w:hAnsi="Times New Roman" w:cs="Times New Roman"/>
          <w:i/>
          <w:sz w:val="28"/>
          <w:szCs w:val="28"/>
          <w:lang w:val="uk-UA"/>
        </w:rPr>
        <w:t>Epidemiology</w:t>
      </w:r>
      <w:proofErr w:type="spellEnd"/>
      <w:r>
        <w:rPr>
          <w:rFonts w:ascii="Times New Roman" w:hAnsi="Times New Roman" w:cs="Times New Roman"/>
          <w:sz w:val="28"/>
          <w:szCs w:val="28"/>
          <w:lang w:val="uk-UA"/>
        </w:rPr>
        <w:t>. 2012. № 47. P. 1061-</w:t>
      </w:r>
      <w:r w:rsidRPr="00AF5F22">
        <w:rPr>
          <w:rFonts w:ascii="Times New Roman" w:hAnsi="Times New Roman" w:cs="Times New Roman"/>
          <w:sz w:val="28"/>
          <w:szCs w:val="28"/>
          <w:lang w:val="uk-UA"/>
        </w:rPr>
        <w:t>1075.</w:t>
      </w:r>
    </w:p>
    <w:p w:rsidR="000C46EE" w:rsidRDefault="000C46EE" w:rsidP="000C46EE">
      <w:pPr>
        <w:numPr>
          <w:ilvl w:val="0"/>
          <w:numId w:val="14"/>
        </w:numPr>
        <w:shd w:val="clear" w:color="auto" w:fill="FFFFFF"/>
        <w:spacing w:before="100" w:beforeAutospacing="1" w:after="24" w:line="360" w:lineRule="auto"/>
        <w:jc w:val="both"/>
        <w:rPr>
          <w:rFonts w:ascii="Times New Roman" w:eastAsia="Times New Roman" w:hAnsi="Times New Roman" w:cs="Times New Roman"/>
          <w:sz w:val="28"/>
          <w:szCs w:val="28"/>
          <w:lang w:val="en-US" w:eastAsia="ru-RU"/>
        </w:rPr>
      </w:pPr>
      <w:proofErr w:type="spellStart"/>
      <w:r w:rsidRPr="00DE3DD8">
        <w:rPr>
          <w:rFonts w:ascii="Times New Roman" w:eastAsia="Times New Roman" w:hAnsi="Times New Roman" w:cs="Times New Roman"/>
          <w:iCs/>
          <w:sz w:val="28"/>
          <w:szCs w:val="28"/>
          <w:lang w:val="en-US" w:eastAsia="ru-RU"/>
        </w:rPr>
        <w:t>Kosugi</w:t>
      </w:r>
      <w:proofErr w:type="spellEnd"/>
      <w:r w:rsidRPr="00DE3DD8">
        <w:rPr>
          <w:rFonts w:ascii="Times New Roman" w:eastAsia="Times New Roman" w:hAnsi="Times New Roman" w:cs="Times New Roman"/>
          <w:iCs/>
          <w:sz w:val="28"/>
          <w:szCs w:val="28"/>
          <w:lang w:val="en-US" w:eastAsia="ru-RU"/>
        </w:rPr>
        <w:t xml:space="preserve"> Reiko</w:t>
      </w:r>
      <w:r w:rsidRPr="00DE3DD8">
        <w:rPr>
          <w:rFonts w:ascii="Times New Roman" w:eastAsia="Times New Roman" w:hAnsi="Times New Roman" w:cs="Times New Roman"/>
          <w:sz w:val="28"/>
          <w:szCs w:val="28"/>
          <w:lang w:val="en-US" w:eastAsia="ru-RU"/>
        </w:rPr>
        <w:t xml:space="preserve">. </w:t>
      </w:r>
      <w:hyperlink r:id="rId19" w:history="1">
        <w:r w:rsidRPr="00DE3DD8">
          <w:rPr>
            <w:rFonts w:ascii="Times New Roman" w:eastAsia="Times New Roman" w:hAnsi="Times New Roman" w:cs="Times New Roman"/>
            <w:sz w:val="28"/>
            <w:szCs w:val="28"/>
            <w:lang w:val="en-US" w:eastAsia="ru-RU"/>
          </w:rPr>
          <w:t>Youth Employment in Japan’s Economic Recovery:</w:t>
        </w:r>
        <w:r w:rsidRPr="00DE3DD8">
          <w:rPr>
            <w:rFonts w:ascii="Times New Roman" w:hAnsi="Times New Roman" w:cs="Times New Roman"/>
            <w:sz w:val="28"/>
            <w:szCs w:val="28"/>
            <w:lang w:val="uk-UA"/>
          </w:rPr>
          <w:t xml:space="preserve"> «</w:t>
        </w:r>
        <w:proofErr w:type="spellStart"/>
        <w:r w:rsidRPr="00DE3DD8">
          <w:rPr>
            <w:rFonts w:ascii="Times New Roman" w:eastAsia="Times New Roman" w:hAnsi="Times New Roman" w:cs="Times New Roman"/>
            <w:sz w:val="28"/>
            <w:szCs w:val="28"/>
            <w:lang w:val="en-US" w:eastAsia="ru-RU"/>
          </w:rPr>
          <w:t>Freeters</w:t>
        </w:r>
        <w:proofErr w:type="spellEnd"/>
        <w:r w:rsidRPr="00DE3DD8">
          <w:rPr>
            <w:rFonts w:ascii="Times New Roman" w:eastAsia="Times New Roman" w:hAnsi="Times New Roman" w:cs="Times New Roman"/>
            <w:sz w:val="28"/>
            <w:szCs w:val="28"/>
            <w:lang w:val="uk-UA" w:eastAsia="ru-RU"/>
          </w:rPr>
          <w:t xml:space="preserve">» </w:t>
        </w:r>
        <w:r w:rsidRPr="00DE3DD8">
          <w:rPr>
            <w:rFonts w:ascii="Times New Roman" w:eastAsia="Times New Roman" w:hAnsi="Times New Roman" w:cs="Times New Roman"/>
            <w:sz w:val="28"/>
            <w:szCs w:val="28"/>
            <w:lang w:val="en-US" w:eastAsia="ru-RU"/>
          </w:rPr>
          <w:t xml:space="preserve">and </w:t>
        </w:r>
        <w:r w:rsidRPr="00DE3DD8">
          <w:rPr>
            <w:rFonts w:ascii="Times New Roman" w:hAnsi="Times New Roman" w:cs="Times New Roman"/>
            <w:sz w:val="28"/>
            <w:szCs w:val="28"/>
            <w:lang w:val="uk-UA"/>
          </w:rPr>
          <w:t>«</w:t>
        </w:r>
        <w:r w:rsidRPr="00DE3DD8">
          <w:rPr>
            <w:rFonts w:ascii="Times New Roman" w:eastAsia="Times New Roman" w:hAnsi="Times New Roman" w:cs="Times New Roman"/>
            <w:sz w:val="28"/>
            <w:szCs w:val="28"/>
            <w:lang w:val="en-US" w:eastAsia="ru-RU"/>
          </w:rPr>
          <w:t>NEETs</w:t>
        </w:r>
        <w:r w:rsidRPr="00DE3DD8">
          <w:rPr>
            <w:rFonts w:ascii="Times New Roman" w:eastAsia="Times New Roman" w:hAnsi="Times New Roman" w:cs="Times New Roman"/>
            <w:sz w:val="28"/>
            <w:szCs w:val="28"/>
            <w:lang w:val="uk-UA" w:eastAsia="ru-RU"/>
          </w:rPr>
          <w:t xml:space="preserve">». </w:t>
        </w:r>
        <w:r w:rsidRPr="00DE3DD8">
          <w:rPr>
            <w:rFonts w:ascii="Times New Roman" w:eastAsia="Times New Roman" w:hAnsi="Times New Roman" w:cs="Times New Roman"/>
            <w:i/>
            <w:sz w:val="28"/>
            <w:szCs w:val="28"/>
            <w:lang w:val="en-US" w:eastAsia="ru-RU"/>
          </w:rPr>
          <w:t xml:space="preserve">The Asia – Pacific journal </w:t>
        </w:r>
        <w:r w:rsidRPr="00DE3DD8">
          <w:rPr>
            <w:rFonts w:ascii="Times New Roman" w:hAnsi="Times New Roman" w:cs="Times New Roman"/>
            <w:i/>
            <w:sz w:val="28"/>
            <w:szCs w:val="28"/>
            <w:lang w:val="uk-UA"/>
          </w:rPr>
          <w:t>«</w:t>
        </w:r>
        <w:r w:rsidRPr="00DE3DD8">
          <w:rPr>
            <w:rFonts w:ascii="Times New Roman" w:eastAsia="Times New Roman" w:hAnsi="Times New Roman" w:cs="Times New Roman"/>
            <w:i/>
            <w:sz w:val="28"/>
            <w:szCs w:val="28"/>
            <w:lang w:val="en-US" w:eastAsia="ru-RU"/>
          </w:rPr>
          <w:t>Japan Focus</w:t>
        </w:r>
        <w:r w:rsidRPr="00DE3DD8">
          <w:rPr>
            <w:rFonts w:ascii="Times New Roman" w:eastAsia="Times New Roman" w:hAnsi="Times New Roman" w:cs="Times New Roman"/>
            <w:i/>
            <w:sz w:val="28"/>
            <w:szCs w:val="28"/>
            <w:lang w:val="uk-UA" w:eastAsia="ru-RU"/>
          </w:rPr>
          <w:t>»</w:t>
        </w:r>
        <w:r w:rsidRPr="00DE3DD8">
          <w:rPr>
            <w:rFonts w:ascii="Times New Roman" w:eastAsia="Times New Roman" w:hAnsi="Times New Roman" w:cs="Times New Roman"/>
            <w:i/>
            <w:sz w:val="28"/>
            <w:szCs w:val="28"/>
            <w:lang w:val="en-US" w:eastAsia="ru-RU"/>
          </w:rPr>
          <w:t xml:space="preserve">. Analysis of the shaping the Asia-Pacific and the world. </w:t>
        </w:r>
        <w:r w:rsidRPr="00DE3DD8">
          <w:rPr>
            <w:rFonts w:ascii="Times New Roman" w:eastAsia="Times New Roman" w:hAnsi="Times New Roman" w:cs="Times New Roman"/>
            <w:sz w:val="28"/>
            <w:szCs w:val="28"/>
            <w:lang w:val="en-US" w:eastAsia="ru-RU"/>
          </w:rPr>
          <w:t xml:space="preserve">2006. Vol.4. Is.5 P. 1–5.    </w:t>
        </w:r>
      </w:hyperlink>
    </w:p>
    <w:p w:rsidR="000C46EE" w:rsidRPr="00AF5F22" w:rsidRDefault="000C46EE" w:rsidP="000C46EE">
      <w:pPr>
        <w:numPr>
          <w:ilvl w:val="0"/>
          <w:numId w:val="14"/>
        </w:numPr>
        <w:shd w:val="clear" w:color="auto" w:fill="FFFFFF"/>
        <w:spacing w:before="100" w:beforeAutospacing="1" w:after="24" w:line="360" w:lineRule="auto"/>
        <w:jc w:val="both"/>
        <w:rPr>
          <w:rFonts w:ascii="Times New Roman" w:eastAsia="Times New Roman" w:hAnsi="Times New Roman" w:cs="Times New Roman"/>
          <w:sz w:val="28"/>
          <w:szCs w:val="28"/>
          <w:lang w:val="en-US" w:eastAsia="ru-RU"/>
        </w:rPr>
      </w:pPr>
      <w:r w:rsidRPr="00AB6197">
        <w:rPr>
          <w:rFonts w:ascii="Times New Roman" w:eastAsia="Times New Roman" w:hAnsi="Times New Roman" w:cs="Times New Roman"/>
          <w:sz w:val="28"/>
          <w:szCs w:val="28"/>
          <w:lang w:val="en-US" w:eastAsia="ru-RU"/>
        </w:rPr>
        <w:t>Koyama A., Miyake Y., Kawakami N. Lifetime prevalence, psychiatric comorbidity and demographic correlates of «hikikomori» in a community population in Japan. Psychiatry Res. 2010. № 176 (1). P. 69–74.</w:t>
      </w:r>
    </w:p>
    <w:p w:rsidR="000C46EE" w:rsidRDefault="000C46EE" w:rsidP="000C46EE">
      <w:pPr>
        <w:pStyle w:val="a3"/>
        <w:numPr>
          <w:ilvl w:val="0"/>
          <w:numId w:val="14"/>
        </w:numPr>
        <w:spacing w:line="360" w:lineRule="auto"/>
        <w:jc w:val="both"/>
        <w:rPr>
          <w:rFonts w:ascii="Times New Roman" w:hAnsi="Times New Roman" w:cs="Times New Roman"/>
          <w:sz w:val="28"/>
          <w:szCs w:val="28"/>
          <w:lang w:val="uk-UA"/>
        </w:rPr>
      </w:pPr>
      <w:proofErr w:type="spellStart"/>
      <w:r w:rsidRPr="00FD51BD">
        <w:rPr>
          <w:rFonts w:ascii="Times New Roman" w:hAnsi="Times New Roman" w:cs="Times New Roman"/>
          <w:sz w:val="28"/>
          <w:szCs w:val="28"/>
          <w:lang w:val="uk-UA"/>
        </w:rPr>
        <w:t>Krieg</w:t>
      </w:r>
      <w:proofErr w:type="spellEnd"/>
      <w:r w:rsidRPr="00FD51BD">
        <w:rPr>
          <w:rFonts w:ascii="Times New Roman" w:hAnsi="Times New Roman" w:cs="Times New Roman"/>
          <w:sz w:val="28"/>
          <w:szCs w:val="28"/>
          <w:lang w:val="uk-UA"/>
        </w:rPr>
        <w:t xml:space="preserve"> A. </w:t>
      </w:r>
      <w:proofErr w:type="spellStart"/>
      <w:r w:rsidRPr="00FD51BD">
        <w:rPr>
          <w:rFonts w:ascii="Times New Roman" w:hAnsi="Times New Roman" w:cs="Times New Roman"/>
          <w:sz w:val="28"/>
          <w:szCs w:val="28"/>
          <w:lang w:val="uk-UA"/>
        </w:rPr>
        <w:t>Attachment</w:t>
      </w:r>
      <w:proofErr w:type="spellEnd"/>
      <w:r>
        <w:rPr>
          <w:rFonts w:ascii="Times New Roman" w:hAnsi="Times New Roman" w:cs="Times New Roman"/>
          <w:sz w:val="28"/>
          <w:szCs w:val="28"/>
          <w:lang w:val="uk-UA"/>
        </w:rPr>
        <w:t xml:space="preserve"> </w:t>
      </w:r>
      <w:proofErr w:type="spellStart"/>
      <w:r w:rsidRPr="00FD51BD">
        <w:rPr>
          <w:rFonts w:ascii="Times New Roman" w:hAnsi="Times New Roman" w:cs="Times New Roman"/>
          <w:sz w:val="28"/>
          <w:szCs w:val="28"/>
          <w:lang w:val="uk-UA"/>
        </w:rPr>
        <w:t>and</w:t>
      </w:r>
      <w:proofErr w:type="spellEnd"/>
      <w:r>
        <w:rPr>
          <w:rFonts w:ascii="Times New Roman" w:hAnsi="Times New Roman" w:cs="Times New Roman"/>
          <w:sz w:val="28"/>
          <w:szCs w:val="28"/>
          <w:lang w:val="uk-UA"/>
        </w:rPr>
        <w:t xml:space="preserve"> </w:t>
      </w:r>
      <w:proofErr w:type="spellStart"/>
      <w:r w:rsidRPr="00FD51BD">
        <w:rPr>
          <w:rFonts w:ascii="Times New Roman" w:hAnsi="Times New Roman" w:cs="Times New Roman"/>
          <w:sz w:val="28"/>
          <w:szCs w:val="28"/>
          <w:lang w:val="uk-UA"/>
        </w:rPr>
        <w:t>hikikomori</w:t>
      </w:r>
      <w:proofErr w:type="spellEnd"/>
      <w:r w:rsidRPr="00FD51BD">
        <w:rPr>
          <w:rFonts w:ascii="Times New Roman" w:hAnsi="Times New Roman" w:cs="Times New Roman"/>
          <w:sz w:val="28"/>
          <w:szCs w:val="28"/>
          <w:lang w:val="uk-UA"/>
        </w:rPr>
        <w:t xml:space="preserve">: A </w:t>
      </w:r>
      <w:proofErr w:type="spellStart"/>
      <w:r w:rsidRPr="00FD51BD">
        <w:rPr>
          <w:rFonts w:ascii="Times New Roman" w:hAnsi="Times New Roman" w:cs="Times New Roman"/>
          <w:sz w:val="28"/>
          <w:szCs w:val="28"/>
          <w:lang w:val="uk-UA"/>
        </w:rPr>
        <w:t>psychosocial</w:t>
      </w:r>
      <w:proofErr w:type="spellEnd"/>
      <w:r>
        <w:rPr>
          <w:rFonts w:ascii="Times New Roman" w:hAnsi="Times New Roman" w:cs="Times New Roman"/>
          <w:sz w:val="28"/>
          <w:szCs w:val="28"/>
          <w:lang w:val="uk-UA"/>
        </w:rPr>
        <w:t xml:space="preserve"> </w:t>
      </w:r>
      <w:proofErr w:type="spellStart"/>
      <w:r w:rsidRPr="00FD51BD">
        <w:rPr>
          <w:rFonts w:ascii="Times New Roman" w:hAnsi="Times New Roman" w:cs="Times New Roman"/>
          <w:sz w:val="28"/>
          <w:szCs w:val="28"/>
          <w:lang w:val="uk-UA"/>
        </w:rPr>
        <w:t>developmental</w:t>
      </w:r>
      <w:proofErr w:type="spellEnd"/>
      <w:r>
        <w:rPr>
          <w:rFonts w:ascii="Times New Roman" w:hAnsi="Times New Roman" w:cs="Times New Roman"/>
          <w:sz w:val="28"/>
          <w:szCs w:val="28"/>
          <w:lang w:val="uk-UA"/>
        </w:rPr>
        <w:t xml:space="preserve"> </w:t>
      </w:r>
      <w:proofErr w:type="spellStart"/>
      <w:r w:rsidRPr="00FD51BD">
        <w:rPr>
          <w:rFonts w:ascii="Times New Roman" w:hAnsi="Times New Roman" w:cs="Times New Roman"/>
          <w:sz w:val="28"/>
          <w:szCs w:val="28"/>
          <w:lang w:val="uk-UA"/>
        </w:rPr>
        <w:t>model</w:t>
      </w:r>
      <w:proofErr w:type="spellEnd"/>
      <w:r>
        <w:rPr>
          <w:rFonts w:ascii="Times New Roman" w:hAnsi="Times New Roman" w:cs="Times New Roman"/>
          <w:sz w:val="28"/>
          <w:szCs w:val="28"/>
          <w:lang w:val="uk-UA"/>
        </w:rPr>
        <w:t xml:space="preserve">. </w:t>
      </w:r>
      <w:proofErr w:type="spellStart"/>
      <w:r w:rsidRPr="00460157">
        <w:rPr>
          <w:rFonts w:ascii="Times New Roman" w:hAnsi="Times New Roman" w:cs="Times New Roman"/>
          <w:i/>
          <w:sz w:val="28"/>
          <w:szCs w:val="28"/>
          <w:lang w:val="uk-UA"/>
        </w:rPr>
        <w:t>International</w:t>
      </w:r>
      <w:proofErr w:type="spellEnd"/>
      <w:r w:rsidRPr="00460157">
        <w:rPr>
          <w:rFonts w:ascii="Times New Roman" w:hAnsi="Times New Roman" w:cs="Times New Roman"/>
          <w:i/>
          <w:sz w:val="28"/>
          <w:szCs w:val="28"/>
          <w:lang w:val="uk-UA"/>
        </w:rPr>
        <w:t xml:space="preserve"> . J. </w:t>
      </w:r>
      <w:proofErr w:type="spellStart"/>
      <w:r w:rsidRPr="00460157">
        <w:rPr>
          <w:rFonts w:ascii="Times New Roman" w:hAnsi="Times New Roman" w:cs="Times New Roman"/>
          <w:i/>
          <w:sz w:val="28"/>
          <w:szCs w:val="28"/>
          <w:lang w:val="uk-UA"/>
        </w:rPr>
        <w:t>of</w:t>
      </w:r>
      <w:proofErr w:type="spellEnd"/>
      <w:r>
        <w:rPr>
          <w:rFonts w:ascii="Times New Roman" w:hAnsi="Times New Roman" w:cs="Times New Roman"/>
          <w:i/>
          <w:sz w:val="28"/>
          <w:szCs w:val="28"/>
          <w:lang w:val="uk-UA"/>
        </w:rPr>
        <w:t xml:space="preserve"> </w:t>
      </w:r>
      <w:proofErr w:type="spellStart"/>
      <w:r w:rsidRPr="00460157">
        <w:rPr>
          <w:rFonts w:ascii="Times New Roman" w:hAnsi="Times New Roman" w:cs="Times New Roman"/>
          <w:i/>
          <w:sz w:val="28"/>
          <w:szCs w:val="28"/>
          <w:lang w:val="uk-UA"/>
        </w:rPr>
        <w:t>Social</w:t>
      </w:r>
      <w:proofErr w:type="spellEnd"/>
      <w:r>
        <w:rPr>
          <w:rFonts w:ascii="Times New Roman" w:hAnsi="Times New Roman" w:cs="Times New Roman"/>
          <w:i/>
          <w:sz w:val="28"/>
          <w:szCs w:val="28"/>
          <w:lang w:val="uk-UA"/>
        </w:rPr>
        <w:t xml:space="preserve"> </w:t>
      </w:r>
      <w:proofErr w:type="spellStart"/>
      <w:r w:rsidRPr="00460157">
        <w:rPr>
          <w:rFonts w:ascii="Times New Roman" w:hAnsi="Times New Roman" w:cs="Times New Roman"/>
          <w:i/>
          <w:sz w:val="28"/>
          <w:szCs w:val="28"/>
          <w:lang w:val="uk-UA"/>
        </w:rPr>
        <w:t>Psychiatry</w:t>
      </w:r>
      <w:proofErr w:type="spellEnd"/>
      <w:r>
        <w:rPr>
          <w:rFonts w:ascii="Times New Roman" w:hAnsi="Times New Roman" w:cs="Times New Roman"/>
          <w:sz w:val="28"/>
          <w:szCs w:val="28"/>
          <w:lang w:val="uk-UA"/>
        </w:rPr>
        <w:t>. 2013. № 59.</w:t>
      </w:r>
      <w:r w:rsidRPr="00FD51BD">
        <w:rPr>
          <w:rFonts w:ascii="Times New Roman" w:hAnsi="Times New Roman" w:cs="Times New Roman"/>
          <w:sz w:val="28"/>
          <w:szCs w:val="28"/>
          <w:lang w:val="uk-UA"/>
        </w:rPr>
        <w:t xml:space="preserve"> Р. 61–72.</w:t>
      </w:r>
    </w:p>
    <w:p w:rsidR="000C46EE" w:rsidRPr="00AB6197" w:rsidRDefault="000C46EE" w:rsidP="000C46EE">
      <w:pPr>
        <w:pStyle w:val="a3"/>
        <w:numPr>
          <w:ilvl w:val="0"/>
          <w:numId w:val="14"/>
        </w:numPr>
        <w:spacing w:line="360" w:lineRule="auto"/>
        <w:jc w:val="both"/>
        <w:rPr>
          <w:rFonts w:ascii="Times New Roman" w:hAnsi="Times New Roman" w:cs="Times New Roman"/>
          <w:sz w:val="28"/>
          <w:szCs w:val="28"/>
          <w:lang w:val="uk-UA"/>
        </w:rPr>
      </w:pPr>
      <w:r w:rsidRPr="00D960C4">
        <w:rPr>
          <w:rFonts w:ascii="Times New Roman" w:hAnsi="Times New Roman" w:cs="Times New Roman"/>
          <w:sz w:val="28"/>
          <w:szCs w:val="28"/>
          <w:lang w:val="en-US"/>
        </w:rPr>
        <w:t xml:space="preserve">Nishida M., Kikuchi S., Fukuda K., Kato S. </w:t>
      </w:r>
      <w:proofErr w:type="spellStart"/>
      <w:r w:rsidRPr="00FD51BD">
        <w:rPr>
          <w:rFonts w:ascii="Times New Roman" w:hAnsi="Times New Roman" w:cs="Times New Roman"/>
          <w:sz w:val="28"/>
          <w:szCs w:val="28"/>
          <w:lang w:val="uk-UA"/>
        </w:rPr>
        <w:t>Jogging</w:t>
      </w:r>
      <w:proofErr w:type="spellEnd"/>
      <w:r>
        <w:rPr>
          <w:rFonts w:ascii="Times New Roman" w:hAnsi="Times New Roman" w:cs="Times New Roman"/>
          <w:sz w:val="28"/>
          <w:szCs w:val="28"/>
          <w:lang w:val="uk-UA"/>
        </w:rPr>
        <w:t xml:space="preserve"> </w:t>
      </w:r>
      <w:proofErr w:type="spellStart"/>
      <w:r w:rsidRPr="00FD51BD">
        <w:rPr>
          <w:rFonts w:ascii="Times New Roman" w:hAnsi="Times New Roman" w:cs="Times New Roman"/>
          <w:sz w:val="28"/>
          <w:szCs w:val="28"/>
          <w:lang w:val="uk-UA"/>
        </w:rPr>
        <w:t>The</w:t>
      </w:r>
      <w:proofErr w:type="spellEnd"/>
      <w:r>
        <w:rPr>
          <w:rFonts w:ascii="Times New Roman" w:hAnsi="Times New Roman" w:cs="Times New Roman"/>
          <w:sz w:val="28"/>
          <w:szCs w:val="28"/>
          <w:lang w:val="uk-UA"/>
        </w:rPr>
        <w:t xml:space="preserve"> </w:t>
      </w:r>
      <w:proofErr w:type="spellStart"/>
      <w:r w:rsidRPr="00FD51BD">
        <w:rPr>
          <w:rFonts w:ascii="Times New Roman" w:hAnsi="Times New Roman" w:cs="Times New Roman"/>
          <w:sz w:val="28"/>
          <w:szCs w:val="28"/>
          <w:lang w:val="uk-UA"/>
        </w:rPr>
        <w:t>rapyfor</w:t>
      </w:r>
      <w:proofErr w:type="spellEnd"/>
      <w:r>
        <w:rPr>
          <w:rFonts w:ascii="Times New Roman" w:hAnsi="Times New Roman" w:cs="Times New Roman"/>
          <w:sz w:val="28"/>
          <w:szCs w:val="28"/>
          <w:lang w:val="uk-UA"/>
        </w:rPr>
        <w:t xml:space="preserve"> </w:t>
      </w:r>
      <w:proofErr w:type="spellStart"/>
      <w:r w:rsidRPr="00FD51BD">
        <w:rPr>
          <w:rFonts w:ascii="Times New Roman" w:hAnsi="Times New Roman" w:cs="Times New Roman"/>
          <w:sz w:val="28"/>
          <w:szCs w:val="28"/>
          <w:lang w:val="uk-UA"/>
        </w:rPr>
        <w:t>Hikikomori</w:t>
      </w:r>
      <w:proofErr w:type="spellEnd"/>
      <w:r>
        <w:rPr>
          <w:rFonts w:ascii="Times New Roman" w:hAnsi="Times New Roman" w:cs="Times New Roman"/>
          <w:sz w:val="28"/>
          <w:szCs w:val="28"/>
          <w:lang w:val="uk-UA"/>
        </w:rPr>
        <w:t xml:space="preserve"> </w:t>
      </w:r>
      <w:proofErr w:type="spellStart"/>
      <w:r w:rsidRPr="00FD51BD">
        <w:rPr>
          <w:rFonts w:ascii="Times New Roman" w:hAnsi="Times New Roman" w:cs="Times New Roman"/>
          <w:sz w:val="28"/>
          <w:szCs w:val="28"/>
          <w:lang w:val="uk-UA"/>
        </w:rPr>
        <w:t>Social</w:t>
      </w:r>
      <w:proofErr w:type="spellEnd"/>
      <w:r>
        <w:rPr>
          <w:rFonts w:ascii="Times New Roman" w:hAnsi="Times New Roman" w:cs="Times New Roman"/>
          <w:sz w:val="28"/>
          <w:szCs w:val="28"/>
          <w:lang w:val="uk-UA"/>
        </w:rPr>
        <w:t xml:space="preserve"> </w:t>
      </w:r>
      <w:proofErr w:type="spellStart"/>
      <w:r w:rsidRPr="00FD51BD">
        <w:rPr>
          <w:rFonts w:ascii="Times New Roman" w:hAnsi="Times New Roman" w:cs="Times New Roman"/>
          <w:sz w:val="28"/>
          <w:szCs w:val="28"/>
          <w:lang w:val="uk-UA"/>
        </w:rPr>
        <w:t>Withdrawal</w:t>
      </w:r>
      <w:proofErr w:type="spellEnd"/>
      <w:r>
        <w:rPr>
          <w:rFonts w:ascii="Times New Roman" w:hAnsi="Times New Roman" w:cs="Times New Roman"/>
          <w:sz w:val="28"/>
          <w:szCs w:val="28"/>
          <w:lang w:val="uk-UA"/>
        </w:rPr>
        <w:t xml:space="preserve"> </w:t>
      </w:r>
      <w:proofErr w:type="spellStart"/>
      <w:r w:rsidRPr="00FD51BD">
        <w:rPr>
          <w:rFonts w:ascii="Times New Roman" w:hAnsi="Times New Roman" w:cs="Times New Roman"/>
          <w:sz w:val="28"/>
          <w:szCs w:val="28"/>
          <w:lang w:val="uk-UA"/>
        </w:rPr>
        <w:t>and</w:t>
      </w:r>
      <w:proofErr w:type="spellEnd"/>
      <w:r>
        <w:rPr>
          <w:rFonts w:ascii="Times New Roman" w:hAnsi="Times New Roman" w:cs="Times New Roman"/>
          <w:sz w:val="28"/>
          <w:szCs w:val="28"/>
          <w:lang w:val="uk-UA"/>
        </w:rPr>
        <w:t xml:space="preserve"> </w:t>
      </w:r>
      <w:proofErr w:type="spellStart"/>
      <w:r w:rsidRPr="00FD51BD">
        <w:rPr>
          <w:rFonts w:ascii="Times New Roman" w:hAnsi="Times New Roman" w:cs="Times New Roman"/>
          <w:sz w:val="28"/>
          <w:szCs w:val="28"/>
          <w:lang w:val="uk-UA"/>
        </w:rPr>
        <w:t>Increased</w:t>
      </w:r>
      <w:proofErr w:type="spellEnd"/>
      <w:r>
        <w:rPr>
          <w:rFonts w:ascii="Times New Roman" w:hAnsi="Times New Roman" w:cs="Times New Roman"/>
          <w:sz w:val="28"/>
          <w:szCs w:val="28"/>
          <w:lang w:val="uk-UA"/>
        </w:rPr>
        <w:t xml:space="preserve"> </w:t>
      </w:r>
      <w:proofErr w:type="spellStart"/>
      <w:r w:rsidRPr="00FD51BD">
        <w:rPr>
          <w:rFonts w:ascii="Times New Roman" w:hAnsi="Times New Roman" w:cs="Times New Roman"/>
          <w:sz w:val="28"/>
          <w:szCs w:val="28"/>
          <w:lang w:val="uk-UA"/>
        </w:rPr>
        <w:t>Cerebr</w:t>
      </w:r>
      <w:r>
        <w:rPr>
          <w:rFonts w:ascii="Times New Roman" w:hAnsi="Times New Roman" w:cs="Times New Roman"/>
          <w:sz w:val="28"/>
          <w:szCs w:val="28"/>
          <w:lang w:val="uk-UA"/>
        </w:rPr>
        <w:t>al</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Hemodynamics</w:t>
      </w:r>
      <w:proofErr w:type="spellEnd"/>
      <w:r>
        <w:rPr>
          <w:rFonts w:ascii="Times New Roman" w:hAnsi="Times New Roman" w:cs="Times New Roman"/>
          <w:sz w:val="28"/>
          <w:szCs w:val="28"/>
          <w:lang w:val="uk-UA"/>
        </w:rPr>
        <w:t xml:space="preserve">: A </w:t>
      </w:r>
      <w:proofErr w:type="spellStart"/>
      <w:r>
        <w:rPr>
          <w:rFonts w:ascii="Times New Roman" w:hAnsi="Times New Roman" w:cs="Times New Roman"/>
          <w:sz w:val="28"/>
          <w:szCs w:val="28"/>
          <w:lang w:val="uk-UA"/>
        </w:rPr>
        <w:t>Case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Report</w:t>
      </w:r>
      <w:proofErr w:type="spellEnd"/>
      <w:r>
        <w:rPr>
          <w:rFonts w:ascii="Times New Roman" w:hAnsi="Times New Roman" w:cs="Times New Roman"/>
          <w:sz w:val="28"/>
          <w:szCs w:val="28"/>
          <w:lang w:val="uk-UA"/>
        </w:rPr>
        <w:t xml:space="preserve">. </w:t>
      </w:r>
      <w:proofErr w:type="spellStart"/>
      <w:r w:rsidRPr="00DE3DD8">
        <w:rPr>
          <w:rFonts w:ascii="Times New Roman" w:hAnsi="Times New Roman" w:cs="Times New Roman"/>
          <w:i/>
          <w:sz w:val="28"/>
          <w:szCs w:val="28"/>
          <w:lang w:val="uk-UA"/>
        </w:rPr>
        <w:t>Clinical</w:t>
      </w:r>
      <w:proofErr w:type="spellEnd"/>
      <w:r>
        <w:rPr>
          <w:rFonts w:ascii="Times New Roman" w:hAnsi="Times New Roman" w:cs="Times New Roman"/>
          <w:i/>
          <w:sz w:val="28"/>
          <w:szCs w:val="28"/>
          <w:lang w:val="uk-UA"/>
        </w:rPr>
        <w:t xml:space="preserve"> </w:t>
      </w:r>
      <w:proofErr w:type="spellStart"/>
      <w:r w:rsidRPr="00DE3DD8">
        <w:rPr>
          <w:rFonts w:ascii="Times New Roman" w:hAnsi="Times New Roman" w:cs="Times New Roman"/>
          <w:i/>
          <w:sz w:val="28"/>
          <w:szCs w:val="28"/>
          <w:lang w:val="uk-UA"/>
        </w:rPr>
        <w:t>Practice</w:t>
      </w:r>
      <w:proofErr w:type="spellEnd"/>
      <w:r>
        <w:rPr>
          <w:rFonts w:ascii="Times New Roman" w:hAnsi="Times New Roman" w:cs="Times New Roman"/>
          <w:i/>
          <w:sz w:val="28"/>
          <w:szCs w:val="28"/>
          <w:lang w:val="uk-UA"/>
        </w:rPr>
        <w:t xml:space="preserve"> </w:t>
      </w:r>
      <w:r w:rsidRPr="00DE3DD8">
        <w:rPr>
          <w:rFonts w:ascii="Times New Roman" w:hAnsi="Times New Roman" w:cs="Times New Roman"/>
          <w:i/>
          <w:sz w:val="28"/>
          <w:szCs w:val="28"/>
          <w:lang w:val="uk-UA"/>
        </w:rPr>
        <w:t>&amp;</w:t>
      </w:r>
      <w:r>
        <w:rPr>
          <w:rFonts w:ascii="Times New Roman" w:hAnsi="Times New Roman" w:cs="Times New Roman"/>
          <w:i/>
          <w:sz w:val="28"/>
          <w:szCs w:val="28"/>
          <w:lang w:val="uk-UA"/>
        </w:rPr>
        <w:t xml:space="preserve"> </w:t>
      </w:r>
      <w:proofErr w:type="spellStart"/>
      <w:r w:rsidRPr="00DE3DD8">
        <w:rPr>
          <w:rFonts w:ascii="Times New Roman" w:hAnsi="Times New Roman" w:cs="Times New Roman"/>
          <w:i/>
          <w:sz w:val="28"/>
          <w:szCs w:val="28"/>
          <w:lang w:val="uk-UA"/>
        </w:rPr>
        <w:t>Epidemiologyin</w:t>
      </w:r>
      <w:proofErr w:type="spellEnd"/>
      <w:r>
        <w:rPr>
          <w:rFonts w:ascii="Times New Roman" w:hAnsi="Times New Roman" w:cs="Times New Roman"/>
          <w:i/>
          <w:sz w:val="28"/>
          <w:szCs w:val="28"/>
          <w:lang w:val="uk-UA"/>
        </w:rPr>
        <w:t xml:space="preserve"> </w:t>
      </w:r>
      <w:proofErr w:type="spellStart"/>
      <w:r w:rsidRPr="00DE3DD8">
        <w:rPr>
          <w:rFonts w:ascii="Times New Roman" w:hAnsi="Times New Roman" w:cs="Times New Roman"/>
          <w:i/>
          <w:sz w:val="28"/>
          <w:szCs w:val="28"/>
          <w:lang w:val="uk-UA"/>
        </w:rPr>
        <w:t>Mental</w:t>
      </w:r>
      <w:proofErr w:type="spellEnd"/>
      <w:r>
        <w:rPr>
          <w:rFonts w:ascii="Times New Roman" w:hAnsi="Times New Roman" w:cs="Times New Roman"/>
          <w:i/>
          <w:sz w:val="28"/>
          <w:szCs w:val="28"/>
          <w:lang w:val="uk-UA"/>
        </w:rPr>
        <w:t xml:space="preserve"> </w:t>
      </w:r>
      <w:proofErr w:type="spellStart"/>
      <w:r w:rsidRPr="00DE3DD8">
        <w:rPr>
          <w:rFonts w:ascii="Times New Roman" w:hAnsi="Times New Roman" w:cs="Times New Roman"/>
          <w:i/>
          <w:sz w:val="28"/>
          <w:szCs w:val="28"/>
          <w:lang w:val="uk-UA"/>
        </w:rPr>
        <w:t>Health</w:t>
      </w:r>
      <w:proofErr w:type="spellEnd"/>
      <w:r w:rsidRPr="00DE3DD8">
        <w:rPr>
          <w:rFonts w:ascii="Times New Roman" w:hAnsi="Times New Roman" w:cs="Times New Roman"/>
          <w:i/>
          <w:sz w:val="28"/>
          <w:szCs w:val="28"/>
          <w:lang w:val="uk-UA"/>
        </w:rPr>
        <w:t>.</w:t>
      </w:r>
      <w:r>
        <w:rPr>
          <w:rFonts w:ascii="Times New Roman" w:hAnsi="Times New Roman" w:cs="Times New Roman"/>
          <w:sz w:val="28"/>
          <w:szCs w:val="28"/>
          <w:lang w:val="uk-UA"/>
        </w:rPr>
        <w:t xml:space="preserve"> 2016.№ 12. P. 38-</w:t>
      </w:r>
      <w:r w:rsidRPr="00FD51BD">
        <w:rPr>
          <w:rFonts w:ascii="Times New Roman" w:hAnsi="Times New Roman" w:cs="Times New Roman"/>
          <w:sz w:val="28"/>
          <w:szCs w:val="28"/>
          <w:lang w:val="uk-UA"/>
        </w:rPr>
        <w:t>42.</w:t>
      </w:r>
    </w:p>
    <w:p w:rsidR="000C46EE" w:rsidRDefault="000C46EE" w:rsidP="000C46EE">
      <w:pPr>
        <w:pStyle w:val="a3"/>
        <w:numPr>
          <w:ilvl w:val="0"/>
          <w:numId w:val="14"/>
        </w:numPr>
        <w:spacing w:line="360" w:lineRule="auto"/>
        <w:jc w:val="both"/>
        <w:rPr>
          <w:rFonts w:ascii="Times New Roman" w:hAnsi="Times New Roman" w:cs="Times New Roman"/>
          <w:sz w:val="28"/>
          <w:szCs w:val="28"/>
          <w:lang w:val="uk-UA"/>
        </w:rPr>
      </w:pPr>
      <w:proofErr w:type="spellStart"/>
      <w:r w:rsidRPr="0055271E">
        <w:rPr>
          <w:rFonts w:ascii="Times New Roman" w:hAnsi="Times New Roman" w:cs="Times New Roman"/>
          <w:sz w:val="28"/>
          <w:szCs w:val="28"/>
          <w:lang w:val="uk-UA"/>
        </w:rPr>
        <w:lastRenderedPageBreak/>
        <w:t>Robertson</w:t>
      </w:r>
      <w:proofErr w:type="spellEnd"/>
      <w:r w:rsidRPr="0055271E">
        <w:rPr>
          <w:rFonts w:ascii="Times New Roman" w:hAnsi="Times New Roman" w:cs="Times New Roman"/>
          <w:sz w:val="28"/>
          <w:szCs w:val="28"/>
          <w:lang w:val="uk-UA"/>
        </w:rPr>
        <w:t xml:space="preserve"> J. </w:t>
      </w:r>
      <w:proofErr w:type="spellStart"/>
      <w:r w:rsidRPr="0055271E">
        <w:rPr>
          <w:rFonts w:ascii="Times New Roman" w:hAnsi="Times New Roman" w:cs="Times New Roman"/>
          <w:sz w:val="28"/>
          <w:szCs w:val="28"/>
          <w:lang w:val="uk-UA"/>
        </w:rPr>
        <w:t>Men</w:t>
      </w:r>
      <w:proofErr w:type="spellEnd"/>
      <w:r>
        <w:rPr>
          <w:rFonts w:ascii="Times New Roman" w:hAnsi="Times New Roman" w:cs="Times New Roman"/>
          <w:sz w:val="28"/>
          <w:szCs w:val="28"/>
          <w:lang w:val="uk-UA"/>
        </w:rPr>
        <w:t xml:space="preserve"> </w:t>
      </w:r>
      <w:proofErr w:type="spellStart"/>
      <w:r w:rsidRPr="0055271E">
        <w:rPr>
          <w:rFonts w:ascii="Times New Roman" w:hAnsi="Times New Roman" w:cs="Times New Roman"/>
          <w:sz w:val="28"/>
          <w:szCs w:val="28"/>
          <w:lang w:val="uk-UA"/>
        </w:rPr>
        <w:t>and</w:t>
      </w:r>
      <w:proofErr w:type="spellEnd"/>
      <w:r>
        <w:rPr>
          <w:rFonts w:ascii="Times New Roman" w:hAnsi="Times New Roman" w:cs="Times New Roman"/>
          <w:sz w:val="28"/>
          <w:szCs w:val="28"/>
          <w:lang w:val="uk-UA"/>
        </w:rPr>
        <w:t xml:space="preserve"> </w:t>
      </w:r>
      <w:proofErr w:type="spellStart"/>
      <w:r w:rsidRPr="0055271E">
        <w:rPr>
          <w:rFonts w:ascii="Times New Roman" w:hAnsi="Times New Roman" w:cs="Times New Roman"/>
          <w:sz w:val="28"/>
          <w:szCs w:val="28"/>
          <w:lang w:val="uk-UA"/>
        </w:rPr>
        <w:t>masculinityin</w:t>
      </w:r>
      <w:proofErr w:type="spellEnd"/>
      <w:r>
        <w:rPr>
          <w:rFonts w:ascii="Times New Roman" w:hAnsi="Times New Roman" w:cs="Times New Roman"/>
          <w:sz w:val="28"/>
          <w:szCs w:val="28"/>
          <w:lang w:val="uk-UA"/>
        </w:rPr>
        <w:t xml:space="preserve"> </w:t>
      </w:r>
      <w:proofErr w:type="spellStart"/>
      <w:r w:rsidRPr="0055271E">
        <w:rPr>
          <w:rFonts w:ascii="Times New Roman" w:hAnsi="Times New Roman" w:cs="Times New Roman"/>
          <w:sz w:val="28"/>
          <w:szCs w:val="28"/>
          <w:lang w:val="uk-UA"/>
        </w:rPr>
        <w:t>modernJapan</w:t>
      </w:r>
      <w:proofErr w:type="spellEnd"/>
      <w:r w:rsidRPr="0055271E">
        <w:rPr>
          <w:rFonts w:ascii="Times New Roman" w:hAnsi="Times New Roman" w:cs="Times New Roman"/>
          <w:sz w:val="28"/>
          <w:szCs w:val="28"/>
          <w:lang w:val="uk-UA"/>
        </w:rPr>
        <w:t xml:space="preserve">. </w:t>
      </w:r>
      <w:proofErr w:type="spellStart"/>
      <w:r w:rsidRPr="0055271E">
        <w:rPr>
          <w:rFonts w:ascii="Times New Roman" w:hAnsi="Times New Roman" w:cs="Times New Roman"/>
          <w:sz w:val="28"/>
          <w:szCs w:val="28"/>
          <w:lang w:val="uk-UA"/>
        </w:rPr>
        <w:t>Australian</w:t>
      </w:r>
      <w:proofErr w:type="spellEnd"/>
      <w:r w:rsidRPr="0055271E">
        <w:rPr>
          <w:rFonts w:ascii="Times New Roman" w:hAnsi="Times New Roman" w:cs="Times New Roman"/>
          <w:sz w:val="28"/>
          <w:szCs w:val="28"/>
          <w:lang w:val="uk-UA"/>
        </w:rPr>
        <w:t>&amp;</w:t>
      </w:r>
      <w:proofErr w:type="spellStart"/>
      <w:r w:rsidRPr="0055271E">
        <w:rPr>
          <w:rFonts w:ascii="Times New Roman" w:hAnsi="Times New Roman" w:cs="Times New Roman"/>
          <w:sz w:val="28"/>
          <w:szCs w:val="28"/>
          <w:lang w:val="uk-UA"/>
        </w:rPr>
        <w:t>New</w:t>
      </w:r>
      <w:proofErr w:type="spellEnd"/>
      <w:r>
        <w:rPr>
          <w:rFonts w:ascii="Times New Roman" w:hAnsi="Times New Roman" w:cs="Times New Roman"/>
          <w:sz w:val="28"/>
          <w:szCs w:val="28"/>
          <w:lang w:val="uk-UA"/>
        </w:rPr>
        <w:t xml:space="preserve"> </w:t>
      </w:r>
      <w:proofErr w:type="spellStart"/>
      <w:r w:rsidRPr="0055271E">
        <w:rPr>
          <w:rFonts w:ascii="Times New Roman" w:hAnsi="Times New Roman" w:cs="Times New Roman"/>
          <w:sz w:val="28"/>
          <w:szCs w:val="28"/>
          <w:lang w:val="uk-UA"/>
        </w:rPr>
        <w:t>Zealand</w:t>
      </w:r>
      <w:proofErr w:type="spellEnd"/>
      <w:r w:rsidRPr="0055271E">
        <w:rPr>
          <w:rFonts w:ascii="Times New Roman" w:hAnsi="Times New Roman" w:cs="Times New Roman"/>
          <w:sz w:val="28"/>
          <w:szCs w:val="28"/>
          <w:lang w:val="uk-UA"/>
        </w:rPr>
        <w:t>, 2015. 236 р.</w:t>
      </w:r>
    </w:p>
    <w:p w:rsidR="000C46EE" w:rsidRDefault="000C46EE" w:rsidP="000C46EE">
      <w:pPr>
        <w:numPr>
          <w:ilvl w:val="0"/>
          <w:numId w:val="14"/>
        </w:numPr>
        <w:shd w:val="clear" w:color="auto" w:fill="FFFFFF"/>
        <w:spacing w:before="100" w:beforeAutospacing="1" w:after="24" w:line="360" w:lineRule="auto"/>
        <w:jc w:val="both"/>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t>Rooksby</w:t>
      </w:r>
      <w:proofErr w:type="spellEnd"/>
      <w:r>
        <w:rPr>
          <w:rFonts w:ascii="Times New Roman" w:eastAsia="Times New Roman" w:hAnsi="Times New Roman" w:cs="Times New Roman"/>
          <w:sz w:val="28"/>
          <w:szCs w:val="28"/>
          <w:lang w:val="uk-UA" w:eastAsia="ru-RU"/>
        </w:rPr>
        <w:t xml:space="preserve"> </w:t>
      </w:r>
      <w:proofErr w:type="spellStart"/>
      <w:r w:rsidRPr="00742768">
        <w:rPr>
          <w:rFonts w:ascii="Times New Roman" w:eastAsia="Times New Roman" w:hAnsi="Times New Roman" w:cs="Times New Roman"/>
          <w:sz w:val="28"/>
          <w:szCs w:val="28"/>
          <w:lang w:val="uk-UA" w:eastAsia="ru-RU"/>
        </w:rPr>
        <w:t>Maki</w:t>
      </w:r>
      <w:proofErr w:type="spellEnd"/>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Furuhashi</w:t>
      </w:r>
      <w:proofErr w:type="spellEnd"/>
      <w:r>
        <w:rPr>
          <w:rFonts w:ascii="Times New Roman" w:eastAsia="Times New Roman" w:hAnsi="Times New Roman" w:cs="Times New Roman"/>
          <w:sz w:val="28"/>
          <w:szCs w:val="28"/>
          <w:lang w:val="uk-UA" w:eastAsia="ru-RU"/>
        </w:rPr>
        <w:t xml:space="preserve"> </w:t>
      </w:r>
      <w:proofErr w:type="spellStart"/>
      <w:r w:rsidRPr="00742768">
        <w:rPr>
          <w:rFonts w:ascii="Times New Roman" w:eastAsia="Times New Roman" w:hAnsi="Times New Roman" w:cs="Times New Roman"/>
          <w:sz w:val="28"/>
          <w:szCs w:val="28"/>
          <w:lang w:val="uk-UA" w:eastAsia="ru-RU"/>
        </w:rPr>
        <w:t>Tadaaki</w:t>
      </w:r>
      <w:proofErr w:type="spellEnd"/>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McLeod</w:t>
      </w:r>
      <w:proofErr w:type="spellEnd"/>
      <w:r>
        <w:rPr>
          <w:rFonts w:ascii="Times New Roman" w:eastAsia="Times New Roman" w:hAnsi="Times New Roman" w:cs="Times New Roman"/>
          <w:sz w:val="28"/>
          <w:szCs w:val="28"/>
          <w:lang w:val="uk-UA" w:eastAsia="ru-RU"/>
        </w:rPr>
        <w:t xml:space="preserve"> </w:t>
      </w:r>
      <w:proofErr w:type="spellStart"/>
      <w:r w:rsidRPr="00742768">
        <w:rPr>
          <w:rFonts w:ascii="Times New Roman" w:eastAsia="Times New Roman" w:hAnsi="Times New Roman" w:cs="Times New Roman"/>
          <w:sz w:val="28"/>
          <w:szCs w:val="28"/>
          <w:lang w:val="uk-UA" w:eastAsia="ru-RU"/>
        </w:rPr>
        <w:t>Hamish</w:t>
      </w:r>
      <w:proofErr w:type="spellEnd"/>
      <w:r w:rsidRPr="00742768">
        <w:rPr>
          <w:rFonts w:ascii="Times New Roman" w:eastAsia="Times New Roman" w:hAnsi="Times New Roman" w:cs="Times New Roman"/>
          <w:sz w:val="28"/>
          <w:szCs w:val="28"/>
          <w:lang w:val="uk-UA" w:eastAsia="ru-RU"/>
        </w:rPr>
        <w:t xml:space="preserve"> J.</w:t>
      </w:r>
      <w:r>
        <w:rPr>
          <w:rFonts w:ascii="Times New Roman" w:eastAsia="Times New Roman" w:hAnsi="Times New Roman" w:cs="Times New Roman"/>
          <w:sz w:val="28"/>
          <w:szCs w:val="28"/>
          <w:lang w:val="uk-UA" w:eastAsia="ru-RU"/>
        </w:rPr>
        <w:t xml:space="preserve"> </w:t>
      </w:r>
      <w:proofErr w:type="spellStart"/>
      <w:r w:rsidRPr="00742768">
        <w:rPr>
          <w:rFonts w:ascii="Times New Roman" w:eastAsia="Times New Roman" w:hAnsi="Times New Roman" w:cs="Times New Roman"/>
          <w:sz w:val="28"/>
          <w:szCs w:val="28"/>
          <w:lang w:val="uk-UA" w:eastAsia="ru-RU"/>
        </w:rPr>
        <w:t>Hikikomori</w:t>
      </w:r>
      <w:proofErr w:type="spellEnd"/>
      <w:r w:rsidRPr="00742768">
        <w:rPr>
          <w:rFonts w:ascii="Times New Roman" w:eastAsia="Times New Roman" w:hAnsi="Times New Roman" w:cs="Times New Roman"/>
          <w:sz w:val="28"/>
          <w:szCs w:val="28"/>
          <w:lang w:val="uk-UA" w:eastAsia="ru-RU"/>
        </w:rPr>
        <w:t xml:space="preserve">: a </w:t>
      </w:r>
      <w:proofErr w:type="spellStart"/>
      <w:r w:rsidRPr="00742768">
        <w:rPr>
          <w:rFonts w:ascii="Times New Roman" w:eastAsia="Times New Roman" w:hAnsi="Times New Roman" w:cs="Times New Roman"/>
          <w:sz w:val="28"/>
          <w:szCs w:val="28"/>
          <w:lang w:val="uk-UA" w:eastAsia="ru-RU"/>
        </w:rPr>
        <w:t>hidden</w:t>
      </w:r>
      <w:proofErr w:type="spellEnd"/>
      <w:r>
        <w:rPr>
          <w:rFonts w:ascii="Times New Roman" w:eastAsia="Times New Roman" w:hAnsi="Times New Roman" w:cs="Times New Roman"/>
          <w:sz w:val="28"/>
          <w:szCs w:val="28"/>
          <w:lang w:val="uk-UA" w:eastAsia="ru-RU"/>
        </w:rPr>
        <w:t xml:space="preserve"> </w:t>
      </w:r>
      <w:proofErr w:type="spellStart"/>
      <w:r w:rsidRPr="00742768">
        <w:rPr>
          <w:rFonts w:ascii="Times New Roman" w:eastAsia="Times New Roman" w:hAnsi="Times New Roman" w:cs="Times New Roman"/>
          <w:sz w:val="28"/>
          <w:szCs w:val="28"/>
          <w:lang w:val="uk-UA" w:eastAsia="ru-RU"/>
        </w:rPr>
        <w:t>mental</w:t>
      </w:r>
      <w:proofErr w:type="spellEnd"/>
      <w:r>
        <w:rPr>
          <w:rFonts w:ascii="Times New Roman" w:eastAsia="Times New Roman" w:hAnsi="Times New Roman" w:cs="Times New Roman"/>
          <w:sz w:val="28"/>
          <w:szCs w:val="28"/>
          <w:lang w:val="uk-UA" w:eastAsia="ru-RU"/>
        </w:rPr>
        <w:t xml:space="preserve"> </w:t>
      </w:r>
      <w:proofErr w:type="spellStart"/>
      <w:r w:rsidRPr="00742768">
        <w:rPr>
          <w:rFonts w:ascii="Times New Roman" w:eastAsia="Times New Roman" w:hAnsi="Times New Roman" w:cs="Times New Roman"/>
          <w:sz w:val="28"/>
          <w:szCs w:val="28"/>
          <w:lang w:val="uk-UA" w:eastAsia="ru-RU"/>
        </w:rPr>
        <w:t>health</w:t>
      </w:r>
      <w:proofErr w:type="spellEnd"/>
      <w:r>
        <w:rPr>
          <w:rFonts w:ascii="Times New Roman" w:eastAsia="Times New Roman" w:hAnsi="Times New Roman" w:cs="Times New Roman"/>
          <w:sz w:val="28"/>
          <w:szCs w:val="28"/>
          <w:lang w:val="uk-UA" w:eastAsia="ru-RU"/>
        </w:rPr>
        <w:t xml:space="preserve"> </w:t>
      </w:r>
      <w:proofErr w:type="spellStart"/>
      <w:r w:rsidRPr="00742768">
        <w:rPr>
          <w:rFonts w:ascii="Times New Roman" w:eastAsia="Times New Roman" w:hAnsi="Times New Roman" w:cs="Times New Roman"/>
          <w:sz w:val="28"/>
          <w:szCs w:val="28"/>
          <w:lang w:val="uk-UA" w:eastAsia="ru-RU"/>
        </w:rPr>
        <w:t>need</w:t>
      </w:r>
      <w:proofErr w:type="spellEnd"/>
      <w:r>
        <w:rPr>
          <w:rFonts w:ascii="Times New Roman" w:eastAsia="Times New Roman" w:hAnsi="Times New Roman" w:cs="Times New Roman"/>
          <w:sz w:val="28"/>
          <w:szCs w:val="28"/>
          <w:lang w:val="uk-UA" w:eastAsia="ru-RU"/>
        </w:rPr>
        <w:t xml:space="preserve"> </w:t>
      </w:r>
      <w:proofErr w:type="spellStart"/>
      <w:r w:rsidRPr="00742768">
        <w:rPr>
          <w:rFonts w:ascii="Times New Roman" w:eastAsia="Times New Roman" w:hAnsi="Times New Roman" w:cs="Times New Roman"/>
          <w:sz w:val="28"/>
          <w:szCs w:val="28"/>
          <w:lang w:val="uk-UA" w:eastAsia="ru-RU"/>
        </w:rPr>
        <w:t>following</w:t>
      </w:r>
      <w:proofErr w:type="spellEnd"/>
      <w:r>
        <w:rPr>
          <w:rFonts w:ascii="Times New Roman" w:eastAsia="Times New Roman" w:hAnsi="Times New Roman" w:cs="Times New Roman"/>
          <w:sz w:val="28"/>
          <w:szCs w:val="28"/>
          <w:lang w:val="uk-UA" w:eastAsia="ru-RU"/>
        </w:rPr>
        <w:t xml:space="preserve"> </w:t>
      </w:r>
      <w:proofErr w:type="spellStart"/>
      <w:r w:rsidRPr="00742768">
        <w:rPr>
          <w:rFonts w:ascii="Times New Roman" w:eastAsia="Times New Roman" w:hAnsi="Times New Roman" w:cs="Times New Roman"/>
          <w:sz w:val="28"/>
          <w:szCs w:val="28"/>
          <w:lang w:val="uk-UA" w:eastAsia="ru-RU"/>
        </w:rPr>
        <w:t>the</w:t>
      </w:r>
      <w:proofErr w:type="spellEnd"/>
      <w:r w:rsidRPr="00742768">
        <w:rPr>
          <w:rFonts w:ascii="Times New Roman" w:eastAsia="Times New Roman" w:hAnsi="Times New Roman" w:cs="Times New Roman"/>
          <w:sz w:val="28"/>
          <w:szCs w:val="28"/>
          <w:lang w:val="uk-UA" w:eastAsia="ru-RU"/>
        </w:rPr>
        <w:t xml:space="preserve"> COVID-19 </w:t>
      </w:r>
      <w:proofErr w:type="spellStart"/>
      <w:r w:rsidRPr="00742768">
        <w:rPr>
          <w:rFonts w:ascii="Times New Roman" w:eastAsia="Times New Roman" w:hAnsi="Times New Roman" w:cs="Times New Roman"/>
          <w:sz w:val="28"/>
          <w:szCs w:val="28"/>
          <w:lang w:val="uk-UA" w:eastAsia="ru-RU"/>
        </w:rPr>
        <w:t>pandemic</w:t>
      </w:r>
      <w:proofErr w:type="spellEnd"/>
      <w:r>
        <w:rPr>
          <w:rFonts w:ascii="Times New Roman" w:eastAsia="Times New Roman" w:hAnsi="Times New Roman" w:cs="Times New Roman"/>
          <w:sz w:val="28"/>
          <w:szCs w:val="28"/>
          <w:lang w:val="uk-UA" w:eastAsia="ru-RU"/>
        </w:rPr>
        <w:t xml:space="preserve">. </w:t>
      </w:r>
      <w:r w:rsidRPr="00742768">
        <w:rPr>
          <w:rFonts w:ascii="Times New Roman" w:eastAsia="Times New Roman" w:hAnsi="Times New Roman" w:cs="Times New Roman"/>
          <w:i/>
          <w:sz w:val="28"/>
          <w:szCs w:val="28"/>
          <w:lang w:val="uk-UA" w:eastAsia="ru-RU"/>
        </w:rPr>
        <w:t>W</w:t>
      </w:r>
      <w:proofErr w:type="spellStart"/>
      <w:r w:rsidRPr="00742768">
        <w:rPr>
          <w:rFonts w:ascii="Times New Roman" w:eastAsia="Times New Roman" w:hAnsi="Times New Roman" w:cs="Times New Roman"/>
          <w:i/>
          <w:sz w:val="28"/>
          <w:szCs w:val="28"/>
          <w:lang w:val="en-US" w:eastAsia="ru-RU"/>
        </w:rPr>
        <w:t>orld</w:t>
      </w:r>
      <w:proofErr w:type="spellEnd"/>
      <w:r w:rsidRPr="00742768">
        <w:rPr>
          <w:rFonts w:ascii="Times New Roman" w:eastAsia="Times New Roman" w:hAnsi="Times New Roman" w:cs="Times New Roman"/>
          <w:i/>
          <w:sz w:val="28"/>
          <w:szCs w:val="28"/>
          <w:lang w:val="en-US" w:eastAsia="ru-RU"/>
        </w:rPr>
        <w:t xml:space="preserve"> psychiatry.</w:t>
      </w:r>
      <w:proofErr w:type="spellStart"/>
      <w:r>
        <w:rPr>
          <w:rFonts w:ascii="Times New Roman" w:eastAsia="Times New Roman" w:hAnsi="Times New Roman" w:cs="Times New Roman"/>
          <w:sz w:val="28"/>
          <w:szCs w:val="28"/>
          <w:lang w:val="uk-UA" w:eastAsia="ru-RU"/>
        </w:rPr>
        <w:t>Vol</w:t>
      </w:r>
      <w:proofErr w:type="spellEnd"/>
      <w:r>
        <w:rPr>
          <w:rFonts w:ascii="Times New Roman" w:eastAsia="Times New Roman" w:hAnsi="Times New Roman" w:cs="Times New Roman"/>
          <w:sz w:val="28"/>
          <w:szCs w:val="28"/>
          <w:lang w:val="uk-UA" w:eastAsia="ru-RU"/>
        </w:rPr>
        <w:t xml:space="preserve">. </w:t>
      </w:r>
      <w:r w:rsidRPr="00742768">
        <w:rPr>
          <w:rFonts w:ascii="Times New Roman" w:eastAsia="Times New Roman" w:hAnsi="Times New Roman" w:cs="Times New Roman"/>
          <w:sz w:val="28"/>
          <w:szCs w:val="28"/>
          <w:lang w:val="uk-UA" w:eastAsia="ru-RU"/>
        </w:rPr>
        <w:t>19</w:t>
      </w:r>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Is</w:t>
      </w:r>
      <w:proofErr w:type="spellEnd"/>
      <w:r>
        <w:rPr>
          <w:rFonts w:ascii="Times New Roman" w:eastAsia="Times New Roman" w:hAnsi="Times New Roman" w:cs="Times New Roman"/>
          <w:sz w:val="28"/>
          <w:szCs w:val="28"/>
          <w:lang w:val="uk-UA" w:eastAsia="ru-RU"/>
        </w:rPr>
        <w:t xml:space="preserve">. </w:t>
      </w:r>
      <w:r w:rsidRPr="00742768">
        <w:rPr>
          <w:rFonts w:ascii="Times New Roman" w:eastAsia="Times New Roman" w:hAnsi="Times New Roman" w:cs="Times New Roman"/>
          <w:sz w:val="28"/>
          <w:szCs w:val="28"/>
          <w:lang w:val="uk-UA" w:eastAsia="ru-RU"/>
        </w:rPr>
        <w:t>3</w:t>
      </w:r>
      <w:r>
        <w:rPr>
          <w:rFonts w:ascii="Times New Roman" w:eastAsia="Times New Roman" w:hAnsi="Times New Roman" w:cs="Times New Roman"/>
          <w:sz w:val="28"/>
          <w:szCs w:val="28"/>
          <w:lang w:val="uk-UA" w:eastAsia="ru-RU"/>
        </w:rPr>
        <w:t>. р.</w:t>
      </w:r>
      <w:r w:rsidRPr="00CF3C93">
        <w:rPr>
          <w:rFonts w:ascii="Times New Roman" w:eastAsia="Times New Roman" w:hAnsi="Times New Roman" w:cs="Times New Roman"/>
          <w:sz w:val="28"/>
          <w:szCs w:val="28"/>
          <w:lang w:val="uk-UA" w:eastAsia="ru-RU"/>
        </w:rPr>
        <w:t xml:space="preserve"> 399-400</w:t>
      </w:r>
      <w:r>
        <w:rPr>
          <w:rFonts w:ascii="Times New Roman" w:eastAsia="Times New Roman" w:hAnsi="Times New Roman" w:cs="Times New Roman"/>
          <w:sz w:val="28"/>
          <w:szCs w:val="28"/>
          <w:lang w:val="uk-UA" w:eastAsia="ru-RU"/>
        </w:rPr>
        <w:t>.</w:t>
      </w:r>
    </w:p>
    <w:p w:rsidR="000C46EE" w:rsidRPr="00AF5F22" w:rsidRDefault="000C46EE" w:rsidP="000C46EE">
      <w:pPr>
        <w:numPr>
          <w:ilvl w:val="0"/>
          <w:numId w:val="14"/>
        </w:numPr>
        <w:shd w:val="clear" w:color="auto" w:fill="FFFFFF"/>
        <w:spacing w:before="100" w:beforeAutospacing="1" w:after="24" w:line="360" w:lineRule="auto"/>
        <w:jc w:val="both"/>
        <w:rPr>
          <w:rFonts w:ascii="Times New Roman" w:eastAsia="Times New Roman" w:hAnsi="Times New Roman" w:cs="Times New Roman"/>
          <w:sz w:val="28"/>
          <w:szCs w:val="28"/>
          <w:lang w:val="uk-UA" w:eastAsia="ru-RU"/>
        </w:rPr>
      </w:pPr>
      <w:proofErr w:type="spellStart"/>
      <w:r w:rsidRPr="00AF5F22">
        <w:rPr>
          <w:rFonts w:ascii="Times New Roman" w:eastAsia="Times New Roman" w:hAnsi="Times New Roman" w:cs="Times New Roman"/>
          <w:sz w:val="28"/>
          <w:szCs w:val="28"/>
          <w:lang w:val="uk-UA" w:eastAsia="ru-RU"/>
        </w:rPr>
        <w:t>Suwa</w:t>
      </w:r>
      <w:proofErr w:type="spellEnd"/>
      <w:r w:rsidRPr="00AF5F22">
        <w:rPr>
          <w:rFonts w:ascii="Times New Roman" w:eastAsia="Times New Roman" w:hAnsi="Times New Roman" w:cs="Times New Roman"/>
          <w:sz w:val="28"/>
          <w:szCs w:val="28"/>
          <w:lang w:val="uk-UA" w:eastAsia="ru-RU"/>
        </w:rPr>
        <w:t xml:space="preserve"> M., </w:t>
      </w:r>
      <w:proofErr w:type="spellStart"/>
      <w:r w:rsidRPr="00AF5F22">
        <w:rPr>
          <w:rFonts w:ascii="Times New Roman" w:eastAsia="Times New Roman" w:hAnsi="Times New Roman" w:cs="Times New Roman"/>
          <w:sz w:val="28"/>
          <w:szCs w:val="28"/>
          <w:lang w:val="uk-UA" w:eastAsia="ru-RU"/>
        </w:rPr>
        <w:t>Suzuki</w:t>
      </w:r>
      <w:proofErr w:type="spellEnd"/>
      <w:r w:rsidRPr="00AF5F22">
        <w:rPr>
          <w:rFonts w:ascii="Times New Roman" w:eastAsia="Times New Roman" w:hAnsi="Times New Roman" w:cs="Times New Roman"/>
          <w:sz w:val="28"/>
          <w:szCs w:val="28"/>
          <w:lang w:val="uk-UA" w:eastAsia="ru-RU"/>
        </w:rPr>
        <w:t xml:space="preserve"> K. </w:t>
      </w:r>
      <w:proofErr w:type="spellStart"/>
      <w:r w:rsidRPr="00AF5F22">
        <w:rPr>
          <w:rFonts w:ascii="Times New Roman" w:eastAsia="Times New Roman" w:hAnsi="Times New Roman" w:cs="Times New Roman"/>
          <w:sz w:val="28"/>
          <w:szCs w:val="28"/>
          <w:lang w:val="uk-UA" w:eastAsia="ru-RU"/>
        </w:rPr>
        <w:t>The</w:t>
      </w:r>
      <w:proofErr w:type="spellEnd"/>
      <w:r>
        <w:rPr>
          <w:rFonts w:ascii="Times New Roman" w:eastAsia="Times New Roman" w:hAnsi="Times New Roman" w:cs="Times New Roman"/>
          <w:sz w:val="28"/>
          <w:szCs w:val="28"/>
          <w:lang w:val="uk-UA" w:eastAsia="ru-RU"/>
        </w:rPr>
        <w:t xml:space="preserve"> </w:t>
      </w:r>
      <w:proofErr w:type="spellStart"/>
      <w:r w:rsidRPr="00AF5F22">
        <w:rPr>
          <w:rFonts w:ascii="Times New Roman" w:eastAsia="Times New Roman" w:hAnsi="Times New Roman" w:cs="Times New Roman"/>
          <w:sz w:val="28"/>
          <w:szCs w:val="28"/>
          <w:lang w:val="uk-UA" w:eastAsia="ru-RU"/>
        </w:rPr>
        <w:t>phenomenon</w:t>
      </w:r>
      <w:proofErr w:type="spellEnd"/>
      <w:r>
        <w:rPr>
          <w:rFonts w:ascii="Times New Roman" w:eastAsia="Times New Roman" w:hAnsi="Times New Roman" w:cs="Times New Roman"/>
          <w:sz w:val="28"/>
          <w:szCs w:val="28"/>
          <w:lang w:val="uk-UA" w:eastAsia="ru-RU"/>
        </w:rPr>
        <w:t xml:space="preserve"> </w:t>
      </w:r>
      <w:proofErr w:type="spellStart"/>
      <w:r w:rsidRPr="00AF5F22">
        <w:rPr>
          <w:rFonts w:ascii="Times New Roman" w:eastAsia="Times New Roman" w:hAnsi="Times New Roman" w:cs="Times New Roman"/>
          <w:sz w:val="28"/>
          <w:szCs w:val="28"/>
          <w:lang w:val="uk-UA" w:eastAsia="ru-RU"/>
        </w:rPr>
        <w:t>of</w:t>
      </w:r>
      <w:proofErr w:type="spellEnd"/>
      <w:r w:rsidRPr="00AF5F22">
        <w:rPr>
          <w:rFonts w:ascii="Times New Roman" w:eastAsia="Times New Roman" w:hAnsi="Times New Roman" w:cs="Times New Roman"/>
          <w:sz w:val="28"/>
          <w:szCs w:val="28"/>
          <w:lang w:val="uk-UA" w:eastAsia="ru-RU"/>
        </w:rPr>
        <w:t xml:space="preserve"> «</w:t>
      </w:r>
      <w:proofErr w:type="spellStart"/>
      <w:r w:rsidRPr="00AF5F22">
        <w:rPr>
          <w:rFonts w:ascii="Times New Roman" w:eastAsia="Times New Roman" w:hAnsi="Times New Roman" w:cs="Times New Roman"/>
          <w:sz w:val="28"/>
          <w:szCs w:val="28"/>
          <w:lang w:val="uk-UA" w:eastAsia="ru-RU"/>
        </w:rPr>
        <w:t>hikikomori</w:t>
      </w:r>
      <w:proofErr w:type="spellEnd"/>
      <w:r w:rsidRPr="00AF5F22">
        <w:rPr>
          <w:rFonts w:ascii="Times New Roman" w:eastAsia="Times New Roman" w:hAnsi="Times New Roman" w:cs="Times New Roman"/>
          <w:sz w:val="28"/>
          <w:szCs w:val="28"/>
          <w:lang w:val="uk-UA" w:eastAsia="ru-RU"/>
        </w:rPr>
        <w:t>» (</w:t>
      </w:r>
      <w:proofErr w:type="spellStart"/>
      <w:r w:rsidRPr="00AF5F22">
        <w:rPr>
          <w:rFonts w:ascii="Times New Roman" w:eastAsia="Times New Roman" w:hAnsi="Times New Roman" w:cs="Times New Roman"/>
          <w:sz w:val="28"/>
          <w:szCs w:val="28"/>
          <w:lang w:val="uk-UA" w:eastAsia="ru-RU"/>
        </w:rPr>
        <w:t>social</w:t>
      </w:r>
      <w:proofErr w:type="spellEnd"/>
      <w:r>
        <w:rPr>
          <w:rFonts w:ascii="Times New Roman" w:eastAsia="Times New Roman" w:hAnsi="Times New Roman" w:cs="Times New Roman"/>
          <w:sz w:val="28"/>
          <w:szCs w:val="28"/>
          <w:lang w:val="uk-UA" w:eastAsia="ru-RU"/>
        </w:rPr>
        <w:t xml:space="preserve"> </w:t>
      </w:r>
      <w:proofErr w:type="spellStart"/>
      <w:r w:rsidRPr="00AF5F22">
        <w:rPr>
          <w:rFonts w:ascii="Times New Roman" w:eastAsia="Times New Roman" w:hAnsi="Times New Roman" w:cs="Times New Roman"/>
          <w:sz w:val="28"/>
          <w:szCs w:val="28"/>
          <w:lang w:val="uk-UA" w:eastAsia="ru-RU"/>
        </w:rPr>
        <w:t>with</w:t>
      </w:r>
      <w:proofErr w:type="spellEnd"/>
      <w:r>
        <w:rPr>
          <w:rFonts w:ascii="Times New Roman" w:eastAsia="Times New Roman" w:hAnsi="Times New Roman" w:cs="Times New Roman"/>
          <w:sz w:val="28"/>
          <w:szCs w:val="28"/>
          <w:lang w:val="uk-UA" w:eastAsia="ru-RU"/>
        </w:rPr>
        <w:t xml:space="preserve"> </w:t>
      </w:r>
      <w:proofErr w:type="spellStart"/>
      <w:r w:rsidRPr="00AF5F22">
        <w:rPr>
          <w:rFonts w:ascii="Times New Roman" w:eastAsia="Times New Roman" w:hAnsi="Times New Roman" w:cs="Times New Roman"/>
          <w:sz w:val="28"/>
          <w:szCs w:val="28"/>
          <w:lang w:val="uk-UA" w:eastAsia="ru-RU"/>
        </w:rPr>
        <w:t>drawal</w:t>
      </w:r>
      <w:proofErr w:type="spellEnd"/>
      <w:r w:rsidRPr="00AF5F22">
        <w:rPr>
          <w:rFonts w:ascii="Times New Roman" w:eastAsia="Times New Roman" w:hAnsi="Times New Roman" w:cs="Times New Roman"/>
          <w:sz w:val="28"/>
          <w:szCs w:val="28"/>
          <w:lang w:val="uk-UA" w:eastAsia="ru-RU"/>
        </w:rPr>
        <w:t xml:space="preserve">) </w:t>
      </w:r>
      <w:proofErr w:type="spellStart"/>
      <w:r w:rsidRPr="00AF5F22">
        <w:rPr>
          <w:rFonts w:ascii="Times New Roman" w:eastAsia="Times New Roman" w:hAnsi="Times New Roman" w:cs="Times New Roman"/>
          <w:sz w:val="28"/>
          <w:szCs w:val="28"/>
          <w:lang w:val="uk-UA" w:eastAsia="ru-RU"/>
        </w:rPr>
        <w:t>and</w:t>
      </w:r>
      <w:proofErr w:type="spellEnd"/>
      <w:r>
        <w:rPr>
          <w:rFonts w:ascii="Times New Roman" w:eastAsia="Times New Roman" w:hAnsi="Times New Roman" w:cs="Times New Roman"/>
          <w:sz w:val="28"/>
          <w:szCs w:val="28"/>
          <w:lang w:val="uk-UA" w:eastAsia="ru-RU"/>
        </w:rPr>
        <w:t xml:space="preserve"> </w:t>
      </w:r>
      <w:proofErr w:type="spellStart"/>
      <w:r w:rsidRPr="00AF5F22">
        <w:rPr>
          <w:rFonts w:ascii="Times New Roman" w:eastAsia="Times New Roman" w:hAnsi="Times New Roman" w:cs="Times New Roman"/>
          <w:sz w:val="28"/>
          <w:szCs w:val="28"/>
          <w:lang w:val="uk-UA" w:eastAsia="ru-RU"/>
        </w:rPr>
        <w:t>the</w:t>
      </w:r>
      <w:proofErr w:type="spellEnd"/>
      <w:r>
        <w:rPr>
          <w:rFonts w:ascii="Times New Roman" w:eastAsia="Times New Roman" w:hAnsi="Times New Roman" w:cs="Times New Roman"/>
          <w:sz w:val="28"/>
          <w:szCs w:val="28"/>
          <w:lang w:val="uk-UA" w:eastAsia="ru-RU"/>
        </w:rPr>
        <w:t xml:space="preserve"> </w:t>
      </w:r>
      <w:r w:rsidRPr="00AF5F22">
        <w:rPr>
          <w:rFonts w:ascii="Times New Roman" w:eastAsia="Times New Roman" w:hAnsi="Times New Roman" w:cs="Times New Roman"/>
          <w:sz w:val="28"/>
          <w:szCs w:val="28"/>
          <w:lang w:val="uk-UA" w:eastAsia="ru-RU"/>
        </w:rPr>
        <w:t>socio-</w:t>
      </w:r>
      <w:proofErr w:type="spellStart"/>
      <w:r w:rsidRPr="00AF5F22">
        <w:rPr>
          <w:rFonts w:ascii="Times New Roman" w:eastAsia="Times New Roman" w:hAnsi="Times New Roman" w:cs="Times New Roman"/>
          <w:sz w:val="28"/>
          <w:szCs w:val="28"/>
          <w:lang w:val="uk-UA" w:eastAsia="ru-RU"/>
        </w:rPr>
        <w:t>cultural</w:t>
      </w:r>
      <w:proofErr w:type="spellEnd"/>
      <w:r>
        <w:rPr>
          <w:rFonts w:ascii="Times New Roman" w:eastAsia="Times New Roman" w:hAnsi="Times New Roman" w:cs="Times New Roman"/>
          <w:sz w:val="28"/>
          <w:szCs w:val="28"/>
          <w:lang w:val="uk-UA" w:eastAsia="ru-RU"/>
        </w:rPr>
        <w:t xml:space="preserve"> </w:t>
      </w:r>
      <w:proofErr w:type="spellStart"/>
      <w:r w:rsidRPr="00AF5F22">
        <w:rPr>
          <w:rFonts w:ascii="Times New Roman" w:eastAsia="Times New Roman" w:hAnsi="Times New Roman" w:cs="Times New Roman"/>
          <w:sz w:val="28"/>
          <w:szCs w:val="28"/>
          <w:lang w:val="uk-UA" w:eastAsia="ru-RU"/>
        </w:rPr>
        <w:t>situationin</w:t>
      </w:r>
      <w:proofErr w:type="spellEnd"/>
      <w:r>
        <w:rPr>
          <w:rFonts w:ascii="Times New Roman" w:eastAsia="Times New Roman" w:hAnsi="Times New Roman" w:cs="Times New Roman"/>
          <w:sz w:val="28"/>
          <w:szCs w:val="28"/>
          <w:lang w:val="uk-UA" w:eastAsia="ru-RU"/>
        </w:rPr>
        <w:t xml:space="preserve"> </w:t>
      </w:r>
      <w:proofErr w:type="spellStart"/>
      <w:r w:rsidRPr="00AF5F22">
        <w:rPr>
          <w:rFonts w:ascii="Times New Roman" w:eastAsia="Times New Roman" w:hAnsi="Times New Roman" w:cs="Times New Roman"/>
          <w:sz w:val="28"/>
          <w:szCs w:val="28"/>
          <w:lang w:val="uk-UA" w:eastAsia="ru-RU"/>
        </w:rPr>
        <w:t>Japan</w:t>
      </w:r>
      <w:proofErr w:type="spellEnd"/>
      <w:r>
        <w:rPr>
          <w:rFonts w:ascii="Times New Roman" w:eastAsia="Times New Roman" w:hAnsi="Times New Roman" w:cs="Times New Roman"/>
          <w:sz w:val="28"/>
          <w:szCs w:val="28"/>
          <w:lang w:val="uk-UA" w:eastAsia="ru-RU"/>
        </w:rPr>
        <w:t xml:space="preserve"> </w:t>
      </w:r>
      <w:proofErr w:type="spellStart"/>
      <w:r w:rsidRPr="00AF5F22">
        <w:rPr>
          <w:rFonts w:ascii="Times New Roman" w:eastAsia="Times New Roman" w:hAnsi="Times New Roman" w:cs="Times New Roman"/>
          <w:sz w:val="28"/>
          <w:szCs w:val="28"/>
          <w:lang w:val="uk-UA" w:eastAsia="ru-RU"/>
        </w:rPr>
        <w:t>today</w:t>
      </w:r>
      <w:proofErr w:type="spellEnd"/>
      <w:r w:rsidRPr="00AF5F22">
        <w:rPr>
          <w:rFonts w:ascii="Times New Roman" w:eastAsia="Times New Roman" w:hAnsi="Times New Roman" w:cs="Times New Roman"/>
          <w:sz w:val="28"/>
          <w:szCs w:val="28"/>
          <w:lang w:val="uk-UA" w:eastAsia="ru-RU"/>
        </w:rPr>
        <w:t xml:space="preserve">. </w:t>
      </w:r>
      <w:proofErr w:type="spellStart"/>
      <w:r w:rsidRPr="001F4BE3">
        <w:rPr>
          <w:rFonts w:ascii="Times New Roman" w:eastAsia="Times New Roman" w:hAnsi="Times New Roman" w:cs="Times New Roman"/>
          <w:i/>
          <w:sz w:val="28"/>
          <w:szCs w:val="28"/>
          <w:lang w:val="uk-UA" w:eastAsia="ru-RU"/>
        </w:rPr>
        <w:t>Journal</w:t>
      </w:r>
      <w:proofErr w:type="spellEnd"/>
      <w:r>
        <w:rPr>
          <w:rFonts w:ascii="Times New Roman" w:eastAsia="Times New Roman" w:hAnsi="Times New Roman" w:cs="Times New Roman"/>
          <w:i/>
          <w:sz w:val="28"/>
          <w:szCs w:val="28"/>
          <w:lang w:val="uk-UA" w:eastAsia="ru-RU"/>
        </w:rPr>
        <w:t xml:space="preserve"> </w:t>
      </w:r>
      <w:proofErr w:type="spellStart"/>
      <w:r w:rsidRPr="001F4BE3">
        <w:rPr>
          <w:rFonts w:ascii="Times New Roman" w:eastAsia="Times New Roman" w:hAnsi="Times New Roman" w:cs="Times New Roman"/>
          <w:i/>
          <w:sz w:val="28"/>
          <w:szCs w:val="28"/>
          <w:lang w:val="uk-UA" w:eastAsia="ru-RU"/>
        </w:rPr>
        <w:t>of</w:t>
      </w:r>
      <w:proofErr w:type="spellEnd"/>
      <w:r>
        <w:rPr>
          <w:rFonts w:ascii="Times New Roman" w:eastAsia="Times New Roman" w:hAnsi="Times New Roman" w:cs="Times New Roman"/>
          <w:i/>
          <w:sz w:val="28"/>
          <w:szCs w:val="28"/>
          <w:lang w:val="uk-UA" w:eastAsia="ru-RU"/>
        </w:rPr>
        <w:t xml:space="preserve"> </w:t>
      </w:r>
      <w:proofErr w:type="spellStart"/>
      <w:r w:rsidRPr="001F4BE3">
        <w:rPr>
          <w:rFonts w:ascii="Times New Roman" w:eastAsia="Times New Roman" w:hAnsi="Times New Roman" w:cs="Times New Roman"/>
          <w:i/>
          <w:sz w:val="28"/>
          <w:szCs w:val="28"/>
          <w:lang w:val="uk-UA" w:eastAsia="ru-RU"/>
        </w:rPr>
        <w:t>psychopathology</w:t>
      </w:r>
      <w:proofErr w:type="spellEnd"/>
      <w:r w:rsidRPr="001F4BE3">
        <w:rPr>
          <w:rFonts w:ascii="Times New Roman" w:eastAsia="Times New Roman" w:hAnsi="Times New Roman" w:cs="Times New Roman"/>
          <w:i/>
          <w:sz w:val="28"/>
          <w:szCs w:val="28"/>
          <w:lang w:val="uk-UA" w:eastAsia="ru-RU"/>
        </w:rPr>
        <w:t>.</w:t>
      </w:r>
      <w:r w:rsidRPr="00AF5F22">
        <w:rPr>
          <w:rFonts w:ascii="Times New Roman" w:eastAsia="Times New Roman" w:hAnsi="Times New Roman" w:cs="Times New Roman"/>
          <w:sz w:val="28"/>
          <w:szCs w:val="28"/>
          <w:lang w:val="uk-UA" w:eastAsia="ru-RU"/>
        </w:rPr>
        <w:t xml:space="preserve"> 2013. </w:t>
      </w:r>
      <w:proofErr w:type="spellStart"/>
      <w:r w:rsidRPr="00AF5F22">
        <w:rPr>
          <w:rFonts w:ascii="Times New Roman" w:eastAsia="Times New Roman" w:hAnsi="Times New Roman" w:cs="Times New Roman"/>
          <w:sz w:val="28"/>
          <w:szCs w:val="28"/>
          <w:lang w:val="uk-UA" w:eastAsia="ru-RU"/>
        </w:rPr>
        <w:t>Vol</w:t>
      </w:r>
      <w:proofErr w:type="spellEnd"/>
      <w:r w:rsidRPr="00AF5F22">
        <w:rPr>
          <w:rFonts w:ascii="Times New Roman" w:eastAsia="Times New Roman" w:hAnsi="Times New Roman" w:cs="Times New Roman"/>
          <w:sz w:val="28"/>
          <w:szCs w:val="28"/>
          <w:lang w:val="uk-UA" w:eastAsia="ru-RU"/>
        </w:rPr>
        <w:t>. 19. Р. 191-198.</w:t>
      </w:r>
    </w:p>
    <w:p w:rsidR="000C46EE" w:rsidRDefault="000C46EE" w:rsidP="000C46EE">
      <w:pPr>
        <w:pStyle w:val="a3"/>
        <w:numPr>
          <w:ilvl w:val="0"/>
          <w:numId w:val="14"/>
        </w:numPr>
        <w:spacing w:line="360" w:lineRule="auto"/>
        <w:jc w:val="both"/>
        <w:rPr>
          <w:rFonts w:ascii="Times New Roman" w:hAnsi="Times New Roman" w:cs="Times New Roman"/>
          <w:sz w:val="28"/>
          <w:szCs w:val="28"/>
          <w:lang w:val="uk-UA"/>
        </w:rPr>
      </w:pPr>
      <w:proofErr w:type="spellStart"/>
      <w:r w:rsidRPr="00FD51BD">
        <w:rPr>
          <w:rFonts w:ascii="Times New Roman" w:hAnsi="Times New Roman" w:cs="Times New Roman"/>
          <w:sz w:val="28"/>
          <w:szCs w:val="28"/>
          <w:lang w:val="uk-UA"/>
        </w:rPr>
        <w:t>Thompson</w:t>
      </w:r>
      <w:proofErr w:type="spellEnd"/>
      <w:r w:rsidRPr="00FD51BD">
        <w:rPr>
          <w:rFonts w:ascii="Times New Roman" w:hAnsi="Times New Roman" w:cs="Times New Roman"/>
          <w:sz w:val="28"/>
          <w:szCs w:val="28"/>
          <w:lang w:val="uk-UA"/>
        </w:rPr>
        <w:t xml:space="preserve"> R. R., </w:t>
      </w:r>
      <w:proofErr w:type="spellStart"/>
      <w:r w:rsidRPr="00FD51BD">
        <w:rPr>
          <w:rFonts w:ascii="Times New Roman" w:hAnsi="Times New Roman" w:cs="Times New Roman"/>
          <w:sz w:val="28"/>
          <w:szCs w:val="28"/>
          <w:lang w:val="uk-UA"/>
        </w:rPr>
        <w:t>Garfin</w:t>
      </w:r>
      <w:proofErr w:type="spellEnd"/>
      <w:r w:rsidRPr="00FD51BD">
        <w:rPr>
          <w:rFonts w:ascii="Times New Roman" w:hAnsi="Times New Roman" w:cs="Times New Roman"/>
          <w:sz w:val="28"/>
          <w:szCs w:val="28"/>
          <w:lang w:val="uk-UA"/>
        </w:rPr>
        <w:t xml:space="preserve"> D. R., </w:t>
      </w:r>
      <w:proofErr w:type="spellStart"/>
      <w:r w:rsidRPr="00FD51BD">
        <w:rPr>
          <w:rFonts w:ascii="Times New Roman" w:hAnsi="Times New Roman" w:cs="Times New Roman"/>
          <w:sz w:val="28"/>
          <w:szCs w:val="28"/>
          <w:lang w:val="uk-UA"/>
        </w:rPr>
        <w:t>Holman</w:t>
      </w:r>
      <w:proofErr w:type="spellEnd"/>
      <w:r w:rsidRPr="00FD51BD">
        <w:rPr>
          <w:rFonts w:ascii="Times New Roman" w:hAnsi="Times New Roman" w:cs="Times New Roman"/>
          <w:sz w:val="28"/>
          <w:szCs w:val="28"/>
          <w:lang w:val="uk-UA"/>
        </w:rPr>
        <w:t xml:space="preserve"> E. A., </w:t>
      </w:r>
      <w:proofErr w:type="spellStart"/>
      <w:r w:rsidRPr="00FD51BD">
        <w:rPr>
          <w:rFonts w:ascii="Times New Roman" w:hAnsi="Times New Roman" w:cs="Times New Roman"/>
          <w:sz w:val="28"/>
          <w:szCs w:val="28"/>
          <w:lang w:val="uk-UA"/>
        </w:rPr>
        <w:t>Silver</w:t>
      </w:r>
      <w:proofErr w:type="spellEnd"/>
      <w:r w:rsidRPr="00FD51BD">
        <w:rPr>
          <w:rFonts w:ascii="Times New Roman" w:hAnsi="Times New Roman" w:cs="Times New Roman"/>
          <w:sz w:val="28"/>
          <w:szCs w:val="28"/>
          <w:lang w:val="uk-UA"/>
        </w:rPr>
        <w:t xml:space="preserve"> R. C. </w:t>
      </w:r>
      <w:proofErr w:type="spellStart"/>
      <w:r w:rsidRPr="00FD51BD">
        <w:rPr>
          <w:rFonts w:ascii="Times New Roman" w:hAnsi="Times New Roman" w:cs="Times New Roman"/>
          <w:sz w:val="28"/>
          <w:szCs w:val="28"/>
          <w:lang w:val="uk-UA"/>
        </w:rPr>
        <w:t>Distress</w:t>
      </w:r>
      <w:proofErr w:type="spellEnd"/>
      <w:r w:rsidRPr="00FD51BD">
        <w:rPr>
          <w:rFonts w:ascii="Times New Roman" w:hAnsi="Times New Roman" w:cs="Times New Roman"/>
          <w:sz w:val="28"/>
          <w:szCs w:val="28"/>
          <w:lang w:val="uk-UA"/>
        </w:rPr>
        <w:t xml:space="preserve">, </w:t>
      </w:r>
      <w:proofErr w:type="spellStart"/>
      <w:r w:rsidRPr="00FD51BD">
        <w:rPr>
          <w:rFonts w:ascii="Times New Roman" w:hAnsi="Times New Roman" w:cs="Times New Roman"/>
          <w:sz w:val="28"/>
          <w:szCs w:val="28"/>
          <w:lang w:val="uk-UA"/>
        </w:rPr>
        <w:t>worry</w:t>
      </w:r>
      <w:proofErr w:type="spellEnd"/>
      <w:r w:rsidRPr="00FD51BD">
        <w:rPr>
          <w:rFonts w:ascii="Times New Roman" w:hAnsi="Times New Roman" w:cs="Times New Roman"/>
          <w:sz w:val="28"/>
          <w:szCs w:val="28"/>
          <w:lang w:val="uk-UA"/>
        </w:rPr>
        <w:t xml:space="preserve">, </w:t>
      </w:r>
      <w:proofErr w:type="spellStart"/>
      <w:r w:rsidRPr="00FD51BD">
        <w:rPr>
          <w:rFonts w:ascii="Times New Roman" w:hAnsi="Times New Roman" w:cs="Times New Roman"/>
          <w:sz w:val="28"/>
          <w:szCs w:val="28"/>
          <w:lang w:val="uk-UA"/>
        </w:rPr>
        <w:t>and</w:t>
      </w:r>
      <w:proofErr w:type="spellEnd"/>
      <w:r>
        <w:rPr>
          <w:rFonts w:ascii="Times New Roman" w:hAnsi="Times New Roman" w:cs="Times New Roman"/>
          <w:sz w:val="28"/>
          <w:szCs w:val="28"/>
          <w:lang w:val="uk-UA"/>
        </w:rPr>
        <w:t xml:space="preserve"> </w:t>
      </w:r>
      <w:proofErr w:type="spellStart"/>
      <w:r w:rsidRPr="00FD51BD">
        <w:rPr>
          <w:rFonts w:ascii="Times New Roman" w:hAnsi="Times New Roman" w:cs="Times New Roman"/>
          <w:sz w:val="28"/>
          <w:szCs w:val="28"/>
          <w:lang w:val="uk-UA"/>
        </w:rPr>
        <w:t>functioning</w:t>
      </w:r>
      <w:proofErr w:type="spellEnd"/>
      <w:r>
        <w:rPr>
          <w:rFonts w:ascii="Times New Roman" w:hAnsi="Times New Roman" w:cs="Times New Roman"/>
          <w:sz w:val="28"/>
          <w:szCs w:val="28"/>
          <w:lang w:val="uk-UA"/>
        </w:rPr>
        <w:t xml:space="preserve"> </w:t>
      </w:r>
      <w:proofErr w:type="spellStart"/>
      <w:r w:rsidRPr="00FD51BD">
        <w:rPr>
          <w:rFonts w:ascii="Times New Roman" w:hAnsi="Times New Roman" w:cs="Times New Roman"/>
          <w:sz w:val="28"/>
          <w:szCs w:val="28"/>
          <w:lang w:val="uk-UA"/>
        </w:rPr>
        <w:t>following</w:t>
      </w:r>
      <w:proofErr w:type="spellEnd"/>
      <w:r w:rsidRPr="00FD51BD">
        <w:rPr>
          <w:rFonts w:ascii="Times New Roman" w:hAnsi="Times New Roman" w:cs="Times New Roman"/>
          <w:sz w:val="28"/>
          <w:szCs w:val="28"/>
          <w:lang w:val="uk-UA"/>
        </w:rPr>
        <w:t xml:space="preserve"> a </w:t>
      </w:r>
      <w:proofErr w:type="spellStart"/>
      <w:r w:rsidRPr="00FD51BD">
        <w:rPr>
          <w:rFonts w:ascii="Times New Roman" w:hAnsi="Times New Roman" w:cs="Times New Roman"/>
          <w:sz w:val="28"/>
          <w:szCs w:val="28"/>
          <w:lang w:val="uk-UA"/>
        </w:rPr>
        <w:t>global</w:t>
      </w:r>
      <w:proofErr w:type="spellEnd"/>
      <w:r>
        <w:rPr>
          <w:rFonts w:ascii="Times New Roman" w:hAnsi="Times New Roman" w:cs="Times New Roman"/>
          <w:sz w:val="28"/>
          <w:szCs w:val="28"/>
          <w:lang w:val="uk-UA"/>
        </w:rPr>
        <w:t xml:space="preserve"> </w:t>
      </w:r>
      <w:proofErr w:type="spellStart"/>
      <w:r w:rsidRPr="00FD51BD">
        <w:rPr>
          <w:rFonts w:ascii="Times New Roman" w:hAnsi="Times New Roman" w:cs="Times New Roman"/>
          <w:sz w:val="28"/>
          <w:szCs w:val="28"/>
          <w:lang w:val="uk-UA"/>
        </w:rPr>
        <w:t>health</w:t>
      </w:r>
      <w:proofErr w:type="spellEnd"/>
      <w:r>
        <w:rPr>
          <w:rFonts w:ascii="Times New Roman" w:hAnsi="Times New Roman" w:cs="Times New Roman"/>
          <w:sz w:val="28"/>
          <w:szCs w:val="28"/>
          <w:lang w:val="uk-UA"/>
        </w:rPr>
        <w:t xml:space="preserve"> </w:t>
      </w:r>
      <w:proofErr w:type="spellStart"/>
      <w:r w:rsidRPr="00FD51BD">
        <w:rPr>
          <w:rFonts w:ascii="Times New Roman" w:hAnsi="Times New Roman" w:cs="Times New Roman"/>
          <w:sz w:val="28"/>
          <w:szCs w:val="28"/>
          <w:lang w:val="uk-UA"/>
        </w:rPr>
        <w:t>crisis</w:t>
      </w:r>
      <w:proofErr w:type="spellEnd"/>
      <w:r w:rsidRPr="00FD51BD">
        <w:rPr>
          <w:rFonts w:ascii="Times New Roman" w:hAnsi="Times New Roman" w:cs="Times New Roman"/>
          <w:sz w:val="28"/>
          <w:szCs w:val="28"/>
          <w:lang w:val="uk-UA"/>
        </w:rPr>
        <w:t xml:space="preserve">: A </w:t>
      </w:r>
      <w:proofErr w:type="spellStart"/>
      <w:r w:rsidRPr="00FD51BD">
        <w:rPr>
          <w:rFonts w:ascii="Times New Roman" w:hAnsi="Times New Roman" w:cs="Times New Roman"/>
          <w:sz w:val="28"/>
          <w:szCs w:val="28"/>
          <w:lang w:val="uk-UA"/>
        </w:rPr>
        <w:t>national</w:t>
      </w:r>
      <w:proofErr w:type="spellEnd"/>
      <w:r>
        <w:rPr>
          <w:rFonts w:ascii="Times New Roman" w:hAnsi="Times New Roman" w:cs="Times New Roman"/>
          <w:sz w:val="28"/>
          <w:szCs w:val="28"/>
          <w:lang w:val="uk-UA"/>
        </w:rPr>
        <w:t xml:space="preserve"> </w:t>
      </w:r>
      <w:proofErr w:type="spellStart"/>
      <w:r w:rsidRPr="00FD51BD">
        <w:rPr>
          <w:rFonts w:ascii="Times New Roman" w:hAnsi="Times New Roman" w:cs="Times New Roman"/>
          <w:sz w:val="28"/>
          <w:szCs w:val="28"/>
          <w:lang w:val="uk-UA"/>
        </w:rPr>
        <w:t>study</w:t>
      </w:r>
      <w:proofErr w:type="spellEnd"/>
      <w:r>
        <w:rPr>
          <w:rFonts w:ascii="Times New Roman" w:hAnsi="Times New Roman" w:cs="Times New Roman"/>
          <w:sz w:val="28"/>
          <w:szCs w:val="28"/>
          <w:lang w:val="uk-UA"/>
        </w:rPr>
        <w:t xml:space="preserve"> </w:t>
      </w:r>
      <w:proofErr w:type="spellStart"/>
      <w:r w:rsidRPr="00FD51BD">
        <w:rPr>
          <w:rFonts w:ascii="Times New Roman" w:hAnsi="Times New Roman" w:cs="Times New Roman"/>
          <w:sz w:val="28"/>
          <w:szCs w:val="28"/>
          <w:lang w:val="uk-UA"/>
        </w:rPr>
        <w:t>of</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Americans</w:t>
      </w:r>
      <w:proofErr w:type="spellEnd"/>
      <w:r>
        <w:rPr>
          <w:rFonts w:ascii="Times New Roman" w:hAnsi="Times New Roman" w:cs="Times New Roman"/>
          <w:sz w:val="28"/>
          <w:szCs w:val="28"/>
          <w:lang w:val="uk-UA"/>
        </w:rPr>
        <w:t xml:space="preserve"> </w:t>
      </w:r>
      <w:proofErr w:type="spellStart"/>
      <w:r w:rsidRPr="00DE3DD8">
        <w:rPr>
          <w:rFonts w:ascii="Times New Roman" w:hAnsi="Times New Roman" w:cs="Times New Roman"/>
          <w:sz w:val="28"/>
          <w:szCs w:val="28"/>
          <w:lang w:val="uk-UA"/>
        </w:rPr>
        <w:t>responses</w:t>
      </w:r>
      <w:proofErr w:type="spellEnd"/>
      <w:r>
        <w:rPr>
          <w:rFonts w:ascii="Times New Roman" w:hAnsi="Times New Roman" w:cs="Times New Roman"/>
          <w:sz w:val="28"/>
          <w:szCs w:val="28"/>
          <w:lang w:val="uk-UA"/>
        </w:rPr>
        <w:t xml:space="preserve"> </w:t>
      </w:r>
      <w:proofErr w:type="spellStart"/>
      <w:r w:rsidRPr="00DE3DD8">
        <w:rPr>
          <w:rFonts w:ascii="Times New Roman" w:hAnsi="Times New Roman" w:cs="Times New Roman"/>
          <w:sz w:val="28"/>
          <w:szCs w:val="28"/>
          <w:lang w:val="uk-UA"/>
        </w:rPr>
        <w:t>to</w:t>
      </w:r>
      <w:proofErr w:type="spellEnd"/>
      <w:r>
        <w:rPr>
          <w:rFonts w:ascii="Times New Roman" w:hAnsi="Times New Roman" w:cs="Times New Roman"/>
          <w:sz w:val="28"/>
          <w:szCs w:val="28"/>
          <w:lang w:val="uk-UA"/>
        </w:rPr>
        <w:t xml:space="preserve"> </w:t>
      </w:r>
      <w:proofErr w:type="spellStart"/>
      <w:r w:rsidRPr="00DE3DD8">
        <w:rPr>
          <w:rFonts w:ascii="Times New Roman" w:hAnsi="Times New Roman" w:cs="Times New Roman"/>
          <w:sz w:val="28"/>
          <w:szCs w:val="28"/>
          <w:lang w:val="uk-UA"/>
        </w:rPr>
        <w:t>Ebola</w:t>
      </w:r>
      <w:proofErr w:type="spellEnd"/>
      <w:r w:rsidRPr="00DE3DD8">
        <w:rPr>
          <w:rFonts w:ascii="Times New Roman" w:hAnsi="Times New Roman" w:cs="Times New Roman"/>
          <w:sz w:val="28"/>
          <w:szCs w:val="28"/>
          <w:lang w:val="uk-UA"/>
        </w:rPr>
        <w:t xml:space="preserve">. </w:t>
      </w:r>
      <w:proofErr w:type="spellStart"/>
      <w:r w:rsidRPr="00DE3DD8">
        <w:rPr>
          <w:rFonts w:ascii="Times New Roman" w:hAnsi="Times New Roman" w:cs="Times New Roman"/>
          <w:i/>
          <w:sz w:val="28"/>
          <w:szCs w:val="28"/>
          <w:lang w:val="uk-UA"/>
        </w:rPr>
        <w:t>Clinical</w:t>
      </w:r>
      <w:proofErr w:type="spellEnd"/>
      <w:r>
        <w:rPr>
          <w:rFonts w:ascii="Times New Roman" w:hAnsi="Times New Roman" w:cs="Times New Roman"/>
          <w:i/>
          <w:sz w:val="28"/>
          <w:szCs w:val="28"/>
          <w:lang w:val="uk-UA"/>
        </w:rPr>
        <w:t xml:space="preserve"> </w:t>
      </w:r>
      <w:proofErr w:type="spellStart"/>
      <w:r w:rsidRPr="00DE3DD8">
        <w:rPr>
          <w:rFonts w:ascii="Times New Roman" w:hAnsi="Times New Roman" w:cs="Times New Roman"/>
          <w:i/>
          <w:sz w:val="28"/>
          <w:szCs w:val="28"/>
          <w:lang w:val="uk-UA"/>
        </w:rPr>
        <w:t>Psychological</w:t>
      </w:r>
      <w:proofErr w:type="spellEnd"/>
      <w:r>
        <w:rPr>
          <w:rFonts w:ascii="Times New Roman" w:hAnsi="Times New Roman" w:cs="Times New Roman"/>
          <w:i/>
          <w:sz w:val="28"/>
          <w:szCs w:val="28"/>
          <w:lang w:val="uk-UA"/>
        </w:rPr>
        <w:t xml:space="preserve"> </w:t>
      </w:r>
      <w:proofErr w:type="spellStart"/>
      <w:r w:rsidRPr="00DE3DD8">
        <w:rPr>
          <w:rFonts w:ascii="Times New Roman" w:hAnsi="Times New Roman" w:cs="Times New Roman"/>
          <w:i/>
          <w:sz w:val="28"/>
          <w:szCs w:val="28"/>
          <w:lang w:val="uk-UA"/>
        </w:rPr>
        <w:t>Science</w:t>
      </w:r>
      <w:proofErr w:type="spellEnd"/>
      <w:r w:rsidRPr="00DE3DD8">
        <w:rPr>
          <w:rFonts w:ascii="Times New Roman" w:hAnsi="Times New Roman" w:cs="Times New Roman"/>
          <w:sz w:val="28"/>
          <w:szCs w:val="28"/>
          <w:lang w:val="uk-UA"/>
        </w:rPr>
        <w:t xml:space="preserve">. 2017. </w:t>
      </w:r>
      <w:proofErr w:type="spellStart"/>
      <w:r w:rsidRPr="00DE3DD8">
        <w:rPr>
          <w:rFonts w:ascii="Times New Roman" w:hAnsi="Times New Roman" w:cs="Times New Roman"/>
          <w:sz w:val="28"/>
          <w:szCs w:val="28"/>
          <w:lang w:val="uk-UA"/>
        </w:rPr>
        <w:t>Vol</w:t>
      </w:r>
      <w:proofErr w:type="spellEnd"/>
      <w:r w:rsidRPr="00DE3DD8">
        <w:rPr>
          <w:rFonts w:ascii="Times New Roman" w:hAnsi="Times New Roman" w:cs="Times New Roman"/>
          <w:sz w:val="28"/>
          <w:szCs w:val="28"/>
          <w:lang w:val="uk-UA"/>
        </w:rPr>
        <w:t>. 5. P.</w:t>
      </w:r>
      <w:r>
        <w:rPr>
          <w:rFonts w:ascii="Times New Roman" w:hAnsi="Times New Roman" w:cs="Times New Roman"/>
          <w:sz w:val="28"/>
          <w:szCs w:val="28"/>
          <w:lang w:val="uk-UA"/>
        </w:rPr>
        <w:t>513–521.</w:t>
      </w:r>
    </w:p>
    <w:p w:rsidR="000C46EE" w:rsidRDefault="000C46EE">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F34890" w:rsidRPr="00B61DD9" w:rsidRDefault="00F34890" w:rsidP="00F34890">
      <w:pPr>
        <w:spacing w:after="0" w:line="360" w:lineRule="auto"/>
        <w:jc w:val="center"/>
        <w:rPr>
          <w:rFonts w:ascii="Times New Roman" w:eastAsia="Times New Roman" w:hAnsi="Times New Roman" w:cs="Times New Roman"/>
          <w:b/>
          <w:sz w:val="28"/>
          <w:szCs w:val="28"/>
          <w:lang w:val="uk-UA"/>
        </w:rPr>
      </w:pPr>
      <w:r w:rsidRPr="00B61DD9">
        <w:rPr>
          <w:rFonts w:ascii="Times New Roman" w:eastAsia="Times New Roman" w:hAnsi="Times New Roman" w:cs="Times New Roman"/>
          <w:b/>
          <w:sz w:val="28"/>
          <w:szCs w:val="28"/>
          <w:lang w:val="uk-UA"/>
        </w:rPr>
        <w:lastRenderedPageBreak/>
        <w:t>ДОДАТОК А</w:t>
      </w:r>
    </w:p>
    <w:p w:rsidR="00F34890" w:rsidRPr="00B61DD9" w:rsidRDefault="00F34890" w:rsidP="00F34890">
      <w:pPr>
        <w:spacing w:after="0" w:line="360" w:lineRule="auto"/>
        <w:jc w:val="center"/>
        <w:rPr>
          <w:rFonts w:ascii="Times New Roman" w:eastAsia="Times New Roman" w:hAnsi="Times New Roman" w:cs="Times New Roman"/>
          <w:b/>
          <w:sz w:val="28"/>
          <w:szCs w:val="28"/>
          <w:lang w:val="uk-UA"/>
        </w:rPr>
      </w:pPr>
      <w:r w:rsidRPr="00B61DD9">
        <w:rPr>
          <w:rFonts w:ascii="Times New Roman" w:eastAsia="Times New Roman" w:hAnsi="Times New Roman" w:cs="Times New Roman"/>
          <w:b/>
          <w:sz w:val="28"/>
          <w:szCs w:val="28"/>
          <w:lang w:val="uk-UA"/>
        </w:rPr>
        <w:t xml:space="preserve">Авторська анкета </w:t>
      </w:r>
    </w:p>
    <w:p w:rsidR="00F34890" w:rsidRPr="00B61DD9" w:rsidRDefault="00F34890" w:rsidP="00F34890">
      <w:pPr>
        <w:spacing w:after="0" w:line="360" w:lineRule="auto"/>
        <w:jc w:val="center"/>
        <w:rPr>
          <w:rFonts w:ascii="Times New Roman" w:eastAsia="Times New Roman" w:hAnsi="Times New Roman" w:cs="Times New Roman"/>
          <w:i/>
          <w:sz w:val="28"/>
          <w:szCs w:val="28"/>
          <w:lang w:val="uk-UA"/>
        </w:rPr>
      </w:pPr>
      <w:r>
        <w:rPr>
          <w:rFonts w:ascii="Times New Roman" w:eastAsia="Times New Roman" w:hAnsi="Times New Roman" w:cs="Times New Roman"/>
          <w:i/>
          <w:sz w:val="28"/>
          <w:szCs w:val="28"/>
          <w:lang w:val="uk-UA"/>
        </w:rPr>
        <w:t xml:space="preserve">«Діагностика схильності до набуття маркерів </w:t>
      </w:r>
      <w:proofErr w:type="spellStart"/>
      <w:r>
        <w:rPr>
          <w:rFonts w:ascii="Times New Roman" w:eastAsia="Times New Roman" w:hAnsi="Times New Roman" w:cs="Times New Roman"/>
          <w:i/>
          <w:sz w:val="28"/>
          <w:szCs w:val="28"/>
          <w:lang w:val="uk-UA"/>
        </w:rPr>
        <w:t>хікікоморі</w:t>
      </w:r>
      <w:proofErr w:type="spellEnd"/>
      <w:r w:rsidRPr="00B61DD9">
        <w:rPr>
          <w:rFonts w:ascii="Times New Roman" w:eastAsia="Times New Roman" w:hAnsi="Times New Roman" w:cs="Times New Roman"/>
          <w:i/>
          <w:sz w:val="28"/>
          <w:szCs w:val="28"/>
          <w:lang w:val="uk-UA"/>
        </w:rPr>
        <w:t>»</w:t>
      </w:r>
    </w:p>
    <w:p w:rsidR="00F34890" w:rsidRDefault="00F34890" w:rsidP="00F34890">
      <w:pPr>
        <w:spacing w:after="0" w:line="240" w:lineRule="auto"/>
        <w:rPr>
          <w:rFonts w:ascii="Times New Roman" w:eastAsia="Times New Roman" w:hAnsi="Times New Roman" w:cs="Times New Roman"/>
          <w:sz w:val="26"/>
          <w:szCs w:val="26"/>
          <w:lang w:val="uk-UA"/>
        </w:rPr>
      </w:pPr>
      <w:r w:rsidRPr="00B61DD9">
        <w:rPr>
          <w:rFonts w:ascii="Times New Roman" w:eastAsia="Times New Roman" w:hAnsi="Times New Roman" w:cs="Times New Roman"/>
          <w:sz w:val="26"/>
          <w:szCs w:val="26"/>
          <w:lang w:val="uk-UA"/>
        </w:rPr>
        <w:t>Прізвище_______</w:t>
      </w:r>
      <w:r>
        <w:rPr>
          <w:rFonts w:ascii="Times New Roman" w:eastAsia="Times New Roman" w:hAnsi="Times New Roman" w:cs="Times New Roman"/>
          <w:sz w:val="26"/>
          <w:szCs w:val="26"/>
          <w:lang w:val="uk-UA"/>
        </w:rPr>
        <w:t>__________ Ім’я_______</w:t>
      </w:r>
      <w:r w:rsidRPr="00B61DD9">
        <w:rPr>
          <w:rFonts w:ascii="Times New Roman" w:eastAsia="Times New Roman" w:hAnsi="Times New Roman" w:cs="Times New Roman"/>
          <w:sz w:val="26"/>
          <w:szCs w:val="26"/>
          <w:lang w:val="uk-UA"/>
        </w:rPr>
        <w:t>_______</w:t>
      </w:r>
      <w:r>
        <w:rPr>
          <w:rFonts w:ascii="Times New Roman" w:eastAsia="Times New Roman" w:hAnsi="Times New Roman" w:cs="Times New Roman"/>
          <w:sz w:val="26"/>
          <w:szCs w:val="26"/>
          <w:lang w:val="uk-UA"/>
        </w:rPr>
        <w:t xml:space="preserve"> чи псевдонім________________</w:t>
      </w:r>
    </w:p>
    <w:p w:rsidR="00F34890" w:rsidRPr="00B61DD9" w:rsidRDefault="00F34890" w:rsidP="00F34890">
      <w:pPr>
        <w:spacing w:after="0" w:line="240" w:lineRule="auto"/>
        <w:rPr>
          <w:rFonts w:ascii="Times New Roman" w:eastAsia="Times New Roman" w:hAnsi="Times New Roman" w:cs="Times New Roman"/>
          <w:sz w:val="26"/>
          <w:szCs w:val="26"/>
          <w:lang w:val="uk-UA"/>
        </w:rPr>
      </w:pPr>
      <w:r w:rsidRPr="00B61DD9">
        <w:rPr>
          <w:rFonts w:ascii="Times New Roman" w:eastAsia="Times New Roman" w:hAnsi="Times New Roman" w:cs="Times New Roman"/>
          <w:sz w:val="26"/>
          <w:szCs w:val="26"/>
          <w:lang w:val="uk-UA"/>
        </w:rPr>
        <w:t>Вік:__________</w:t>
      </w:r>
    </w:p>
    <w:p w:rsidR="00F34890" w:rsidRDefault="00F34890" w:rsidP="00F34890">
      <w:pPr>
        <w:spacing w:line="240" w:lineRule="auto"/>
        <w:jc w:val="both"/>
        <w:rPr>
          <w:rFonts w:ascii="Times New Roman" w:eastAsia="Times New Roman" w:hAnsi="Times New Roman" w:cs="Times New Roman"/>
          <w:sz w:val="28"/>
          <w:szCs w:val="28"/>
          <w:lang w:val="uk-UA"/>
        </w:rPr>
      </w:pPr>
      <w:r w:rsidRPr="00B61DD9">
        <w:rPr>
          <w:rFonts w:ascii="Times New Roman" w:eastAsia="Times New Roman" w:hAnsi="Times New Roman" w:cs="Times New Roman"/>
          <w:b/>
          <w:sz w:val="28"/>
          <w:szCs w:val="28"/>
          <w:lang w:val="uk-UA"/>
        </w:rPr>
        <w:t>Інструкція:</w:t>
      </w:r>
      <w:r w:rsidRPr="00B61DD9">
        <w:rPr>
          <w:rFonts w:ascii="Times New Roman" w:eastAsia="Times New Roman" w:hAnsi="Times New Roman" w:cs="Times New Roman"/>
          <w:sz w:val="28"/>
          <w:szCs w:val="28"/>
          <w:lang w:val="uk-UA"/>
        </w:rPr>
        <w:t xml:space="preserve"> до Вашої уваги запропонован</w:t>
      </w:r>
      <w:r>
        <w:rPr>
          <w:rFonts w:ascii="Times New Roman" w:eastAsia="Times New Roman" w:hAnsi="Times New Roman" w:cs="Times New Roman"/>
          <w:sz w:val="28"/>
          <w:szCs w:val="28"/>
          <w:lang w:val="uk-UA"/>
        </w:rPr>
        <w:t>і питання та твердження з переліком відповідей до них. Серед запропонованих відповідей оберіть, будь ласка, ту, що найкраще характеризує Вас.</w:t>
      </w:r>
    </w:p>
    <w:p w:rsidR="00F34890" w:rsidRPr="001C0F42" w:rsidRDefault="00F34890" w:rsidP="00F34890">
      <w:pPr>
        <w:spacing w:line="240" w:lineRule="auto"/>
        <w:jc w:val="right"/>
        <w:rPr>
          <w:rFonts w:ascii="Times New Roman" w:eastAsia="Times New Roman" w:hAnsi="Times New Roman" w:cs="Times New Roman"/>
          <w:sz w:val="28"/>
          <w:szCs w:val="28"/>
          <w:lang w:val="uk-UA"/>
        </w:rPr>
      </w:pPr>
      <w:r w:rsidRPr="001C0F42">
        <w:rPr>
          <w:rFonts w:ascii="Times New Roman" w:eastAsia="Times New Roman" w:hAnsi="Times New Roman" w:cs="Times New Roman"/>
          <w:sz w:val="28"/>
          <w:szCs w:val="28"/>
          <w:lang w:val="uk-UA"/>
        </w:rPr>
        <w:t>Таблиця 4.1</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795"/>
        <w:gridCol w:w="599"/>
        <w:gridCol w:w="4820"/>
      </w:tblGrid>
      <w:tr w:rsidR="00F34890" w:rsidTr="00FA54C3">
        <w:tc>
          <w:tcPr>
            <w:tcW w:w="9640" w:type="dxa"/>
            <w:gridSpan w:val="4"/>
            <w:shd w:val="clear" w:color="auto" w:fill="D9D9D9" w:themeFill="background1" w:themeFillShade="D9"/>
          </w:tcPr>
          <w:p w:rsidR="00F34890" w:rsidRPr="009C00F6" w:rsidRDefault="00F34890" w:rsidP="00F34890">
            <w:pPr>
              <w:pStyle w:val="a3"/>
              <w:numPr>
                <w:ilvl w:val="0"/>
                <w:numId w:val="39"/>
              </w:numPr>
              <w:spacing w:after="0" w:line="240" w:lineRule="auto"/>
              <w:rPr>
                <w:rFonts w:ascii="Times New Roman" w:hAnsi="Times New Roman" w:cs="Times New Roman"/>
                <w:b/>
                <w:i/>
                <w:sz w:val="24"/>
                <w:szCs w:val="24"/>
                <w:lang w:val="uk-UA"/>
              </w:rPr>
            </w:pPr>
            <w:r w:rsidRPr="009C00F6">
              <w:rPr>
                <w:rFonts w:ascii="Times New Roman" w:hAnsi="Times New Roman" w:cs="Times New Roman"/>
                <w:b/>
                <w:i/>
                <w:sz w:val="24"/>
                <w:szCs w:val="24"/>
                <w:lang w:val="uk-UA"/>
              </w:rPr>
              <w:t>Скільки у загальній кількості сторінок Ви маєте у соціальних мережах?</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А</w:t>
            </w:r>
          </w:p>
        </w:tc>
        <w:tc>
          <w:tcPr>
            <w:tcW w:w="3795" w:type="dxa"/>
          </w:tcPr>
          <w:p w:rsidR="00F34890" w:rsidRPr="00C41771" w:rsidRDefault="00F34890" w:rsidP="00FA54C3">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1-2 </w:t>
            </w:r>
          </w:p>
        </w:tc>
        <w:tc>
          <w:tcPr>
            <w:tcW w:w="599" w:type="dxa"/>
          </w:tcPr>
          <w:p w:rsidR="00F34890" w:rsidRPr="00B8532E" w:rsidRDefault="00F34890" w:rsidP="00FA54C3">
            <w:pPr>
              <w:spacing w:line="240" w:lineRule="auto"/>
              <w:jc w:val="both"/>
              <w:rPr>
                <w:rFonts w:ascii="Times New Roman" w:hAnsi="Times New Roman" w:cs="Times New Roman"/>
                <w:b/>
                <w:i/>
                <w:sz w:val="24"/>
                <w:szCs w:val="24"/>
                <w:lang w:val="uk-UA"/>
              </w:rPr>
            </w:pPr>
            <w:r w:rsidRPr="00B8532E">
              <w:rPr>
                <w:rFonts w:ascii="Times New Roman" w:hAnsi="Times New Roman" w:cs="Times New Roman"/>
                <w:b/>
                <w:i/>
                <w:sz w:val="24"/>
                <w:szCs w:val="24"/>
                <w:lang w:val="uk-UA"/>
              </w:rPr>
              <w:t>В</w:t>
            </w:r>
          </w:p>
        </w:tc>
        <w:tc>
          <w:tcPr>
            <w:tcW w:w="4820" w:type="dxa"/>
          </w:tcPr>
          <w:p w:rsidR="00F34890" w:rsidRPr="00B8532E" w:rsidRDefault="00F34890" w:rsidP="00FA54C3">
            <w:pPr>
              <w:spacing w:line="240" w:lineRule="auto"/>
              <w:jc w:val="both"/>
              <w:rPr>
                <w:rFonts w:ascii="Times New Roman" w:hAnsi="Times New Roman" w:cs="Times New Roman"/>
                <w:sz w:val="24"/>
                <w:szCs w:val="24"/>
                <w:lang w:val="uk-UA"/>
              </w:rPr>
            </w:pPr>
            <w:r w:rsidRPr="00B8532E">
              <w:rPr>
                <w:rFonts w:ascii="Times New Roman" w:hAnsi="Times New Roman" w:cs="Times New Roman"/>
                <w:sz w:val="24"/>
                <w:szCs w:val="24"/>
                <w:lang w:val="uk-UA"/>
              </w:rPr>
              <w:t>5-7</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Б</w:t>
            </w:r>
          </w:p>
        </w:tc>
        <w:tc>
          <w:tcPr>
            <w:tcW w:w="3795" w:type="dxa"/>
          </w:tcPr>
          <w:p w:rsidR="00F34890" w:rsidRPr="00E07810" w:rsidRDefault="00F34890" w:rsidP="00FA54C3">
            <w:pPr>
              <w:spacing w:line="240" w:lineRule="auto"/>
              <w:ind w:left="539" w:hanging="539"/>
              <w:jc w:val="both"/>
              <w:rPr>
                <w:rFonts w:ascii="Times New Roman" w:hAnsi="Times New Roman" w:cs="Times New Roman"/>
                <w:sz w:val="24"/>
                <w:szCs w:val="24"/>
                <w:lang w:val="uk-UA"/>
              </w:rPr>
            </w:pPr>
            <w:r>
              <w:rPr>
                <w:rFonts w:ascii="Times New Roman" w:hAnsi="Times New Roman" w:cs="Times New Roman"/>
                <w:sz w:val="24"/>
                <w:szCs w:val="24"/>
                <w:lang w:val="uk-UA"/>
              </w:rPr>
              <w:t>3-4, не більше</w:t>
            </w:r>
          </w:p>
        </w:tc>
        <w:tc>
          <w:tcPr>
            <w:tcW w:w="599" w:type="dxa"/>
          </w:tcPr>
          <w:p w:rsidR="00F34890" w:rsidRPr="00B8532E" w:rsidRDefault="00F34890" w:rsidP="00FA54C3">
            <w:pPr>
              <w:spacing w:line="240" w:lineRule="auto"/>
              <w:jc w:val="both"/>
              <w:rPr>
                <w:rFonts w:ascii="Times New Roman" w:hAnsi="Times New Roman" w:cs="Times New Roman"/>
                <w:b/>
                <w:i/>
                <w:sz w:val="24"/>
                <w:szCs w:val="24"/>
                <w:lang w:val="uk-UA"/>
              </w:rPr>
            </w:pPr>
            <w:r w:rsidRPr="00B8532E">
              <w:rPr>
                <w:rFonts w:ascii="Times New Roman" w:hAnsi="Times New Roman" w:cs="Times New Roman"/>
                <w:b/>
                <w:i/>
                <w:sz w:val="24"/>
                <w:szCs w:val="24"/>
                <w:lang w:val="uk-UA"/>
              </w:rPr>
              <w:t>Г</w:t>
            </w:r>
          </w:p>
        </w:tc>
        <w:tc>
          <w:tcPr>
            <w:tcW w:w="4820" w:type="dxa"/>
          </w:tcPr>
          <w:p w:rsidR="00F34890" w:rsidRPr="00B8532E" w:rsidRDefault="00F34890" w:rsidP="00FA54C3">
            <w:pPr>
              <w:spacing w:line="240" w:lineRule="auto"/>
              <w:jc w:val="both"/>
              <w:rPr>
                <w:rFonts w:ascii="Times New Roman" w:hAnsi="Times New Roman" w:cs="Times New Roman"/>
                <w:sz w:val="24"/>
                <w:szCs w:val="24"/>
                <w:lang w:val="uk-UA"/>
              </w:rPr>
            </w:pPr>
            <w:r w:rsidRPr="00B8532E">
              <w:rPr>
                <w:rFonts w:ascii="Times New Roman" w:hAnsi="Times New Roman" w:cs="Times New Roman"/>
                <w:sz w:val="24"/>
                <w:szCs w:val="24"/>
                <w:lang w:val="uk-UA"/>
              </w:rPr>
              <w:t xml:space="preserve">більше 7      </w:t>
            </w:r>
          </w:p>
        </w:tc>
      </w:tr>
      <w:tr w:rsidR="00F34890" w:rsidTr="00FA54C3">
        <w:tc>
          <w:tcPr>
            <w:tcW w:w="9640" w:type="dxa"/>
            <w:gridSpan w:val="4"/>
            <w:shd w:val="clear" w:color="auto" w:fill="D9D9D9" w:themeFill="background1" w:themeFillShade="D9"/>
          </w:tcPr>
          <w:p w:rsidR="00F34890" w:rsidRPr="00F628D6" w:rsidRDefault="00F34890" w:rsidP="00F34890">
            <w:pPr>
              <w:pStyle w:val="a3"/>
              <w:numPr>
                <w:ilvl w:val="0"/>
                <w:numId w:val="39"/>
              </w:numPr>
              <w:spacing w:after="0" w:line="240" w:lineRule="auto"/>
              <w:rPr>
                <w:rFonts w:ascii="Times New Roman" w:hAnsi="Times New Roman" w:cs="Times New Roman"/>
                <w:b/>
                <w:i/>
                <w:sz w:val="24"/>
                <w:szCs w:val="24"/>
                <w:lang w:val="uk-UA"/>
              </w:rPr>
            </w:pPr>
            <w:r w:rsidRPr="00F628D6">
              <w:rPr>
                <w:rFonts w:ascii="Times New Roman" w:hAnsi="Times New Roman" w:cs="Times New Roman"/>
                <w:b/>
                <w:i/>
                <w:sz w:val="24"/>
                <w:szCs w:val="24"/>
                <w:lang w:val="uk-UA"/>
              </w:rPr>
              <w:t xml:space="preserve"> Ваш співбесідник має несправедливе ставлення до вас. Ваші дії:</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А</w:t>
            </w:r>
          </w:p>
        </w:tc>
        <w:tc>
          <w:tcPr>
            <w:tcW w:w="9214" w:type="dxa"/>
            <w:gridSpan w:val="3"/>
          </w:tcPr>
          <w:p w:rsidR="00F34890" w:rsidRPr="007F6554" w:rsidRDefault="00F34890" w:rsidP="00FA54C3">
            <w:pPr>
              <w:spacing w:line="240" w:lineRule="auto"/>
              <w:rPr>
                <w:rFonts w:ascii="Times New Roman" w:hAnsi="Times New Roman" w:cs="Times New Roman"/>
                <w:sz w:val="24"/>
                <w:szCs w:val="24"/>
                <w:lang w:val="uk-UA"/>
              </w:rPr>
            </w:pPr>
            <w:r w:rsidRPr="007F6554">
              <w:rPr>
                <w:rFonts w:ascii="Times New Roman" w:hAnsi="Times New Roman" w:cs="Times New Roman"/>
                <w:sz w:val="24"/>
                <w:szCs w:val="24"/>
                <w:lang w:val="uk-UA"/>
              </w:rPr>
              <w:t>Проігнорую: поч</w:t>
            </w:r>
            <w:r>
              <w:rPr>
                <w:rFonts w:ascii="Times New Roman" w:hAnsi="Times New Roman" w:cs="Times New Roman"/>
                <w:sz w:val="24"/>
                <w:szCs w:val="24"/>
                <w:lang w:val="uk-UA"/>
              </w:rPr>
              <w:t>ую його думку і не зверну уваги</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Б</w:t>
            </w:r>
          </w:p>
        </w:tc>
        <w:tc>
          <w:tcPr>
            <w:tcW w:w="9214" w:type="dxa"/>
            <w:gridSpan w:val="3"/>
          </w:tcPr>
          <w:p w:rsidR="00F34890" w:rsidRPr="00F628D6" w:rsidRDefault="00F34890" w:rsidP="00FA54C3">
            <w:pPr>
              <w:spacing w:line="240" w:lineRule="auto"/>
              <w:jc w:val="both"/>
              <w:rPr>
                <w:rFonts w:ascii="Times New Roman" w:hAnsi="Times New Roman" w:cs="Times New Roman"/>
                <w:sz w:val="24"/>
                <w:szCs w:val="24"/>
                <w:lang w:val="uk-UA"/>
              </w:rPr>
            </w:pPr>
            <w:r w:rsidRPr="00F628D6">
              <w:rPr>
                <w:rFonts w:ascii="Times New Roman" w:hAnsi="Times New Roman" w:cs="Times New Roman"/>
                <w:sz w:val="24"/>
                <w:szCs w:val="24"/>
                <w:lang w:val="uk-UA"/>
              </w:rPr>
              <w:t>Терпітиму, але намагатимусь покинути його і місце, уникнути ко</w:t>
            </w:r>
            <w:r>
              <w:rPr>
                <w:rFonts w:ascii="Times New Roman" w:hAnsi="Times New Roman" w:cs="Times New Roman"/>
                <w:sz w:val="24"/>
                <w:szCs w:val="24"/>
                <w:lang w:val="uk-UA"/>
              </w:rPr>
              <w:t>нтактів з таким співрозмовником</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В</w:t>
            </w:r>
          </w:p>
        </w:tc>
        <w:tc>
          <w:tcPr>
            <w:tcW w:w="9214" w:type="dxa"/>
            <w:gridSpan w:val="3"/>
          </w:tcPr>
          <w:p w:rsidR="00F34890" w:rsidRPr="00F628D6" w:rsidRDefault="00F34890" w:rsidP="00FA54C3">
            <w:pPr>
              <w:spacing w:line="240" w:lineRule="auto"/>
              <w:jc w:val="both"/>
              <w:rPr>
                <w:rFonts w:ascii="Times New Roman" w:hAnsi="Times New Roman" w:cs="Times New Roman"/>
                <w:sz w:val="24"/>
                <w:szCs w:val="24"/>
                <w:lang w:val="uk-UA"/>
              </w:rPr>
            </w:pPr>
            <w:r w:rsidRPr="00F628D6">
              <w:rPr>
                <w:rFonts w:ascii="Times New Roman" w:hAnsi="Times New Roman" w:cs="Times New Roman"/>
                <w:sz w:val="24"/>
                <w:szCs w:val="24"/>
                <w:lang w:val="uk-UA"/>
              </w:rPr>
              <w:t>Спокійно розберусь в ситу</w:t>
            </w:r>
            <w:r>
              <w:rPr>
                <w:rFonts w:ascii="Times New Roman" w:hAnsi="Times New Roman" w:cs="Times New Roman"/>
                <w:sz w:val="24"/>
                <w:szCs w:val="24"/>
                <w:lang w:val="uk-UA"/>
              </w:rPr>
              <w:t>ації: зважу усі «за» і «проти»</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Г</w:t>
            </w:r>
          </w:p>
        </w:tc>
        <w:tc>
          <w:tcPr>
            <w:tcW w:w="9214" w:type="dxa"/>
            <w:gridSpan w:val="3"/>
          </w:tcPr>
          <w:p w:rsidR="00F34890" w:rsidRPr="00F628D6" w:rsidRDefault="00F34890" w:rsidP="00FA54C3">
            <w:pPr>
              <w:spacing w:line="240" w:lineRule="auto"/>
              <w:jc w:val="both"/>
              <w:rPr>
                <w:rFonts w:ascii="Times New Roman" w:hAnsi="Times New Roman" w:cs="Times New Roman"/>
                <w:sz w:val="24"/>
                <w:szCs w:val="24"/>
                <w:lang w:val="uk-UA"/>
              </w:rPr>
            </w:pPr>
            <w:r w:rsidRPr="00F628D6">
              <w:rPr>
                <w:rFonts w:ascii="Times New Roman" w:hAnsi="Times New Roman" w:cs="Times New Roman"/>
                <w:sz w:val="24"/>
                <w:szCs w:val="24"/>
                <w:lang w:val="uk-UA"/>
              </w:rPr>
              <w:t xml:space="preserve">Піду додому, до власної улюбленої кімнати, де почуватиму себе комфортно, або ж порину в інтернет-простір, наприклад, відволікатимусь </w:t>
            </w:r>
            <w:r>
              <w:rPr>
                <w:rFonts w:ascii="Times New Roman" w:hAnsi="Times New Roman" w:cs="Times New Roman"/>
                <w:sz w:val="24"/>
                <w:szCs w:val="24"/>
                <w:lang w:val="uk-UA"/>
              </w:rPr>
              <w:t xml:space="preserve">у </w:t>
            </w:r>
            <w:r w:rsidRPr="00F628D6">
              <w:rPr>
                <w:rFonts w:ascii="Times New Roman" w:hAnsi="Times New Roman" w:cs="Times New Roman"/>
                <w:sz w:val="24"/>
                <w:szCs w:val="24"/>
                <w:lang w:val="uk-UA"/>
              </w:rPr>
              <w:t>соціальн</w:t>
            </w:r>
            <w:r>
              <w:rPr>
                <w:rFonts w:ascii="Times New Roman" w:hAnsi="Times New Roman" w:cs="Times New Roman"/>
                <w:sz w:val="24"/>
                <w:szCs w:val="24"/>
                <w:lang w:val="uk-UA"/>
              </w:rPr>
              <w:t>их мережах</w:t>
            </w:r>
          </w:p>
        </w:tc>
      </w:tr>
      <w:tr w:rsidR="00F34890" w:rsidTr="00FA54C3">
        <w:tc>
          <w:tcPr>
            <w:tcW w:w="9640" w:type="dxa"/>
            <w:gridSpan w:val="4"/>
            <w:shd w:val="clear" w:color="auto" w:fill="D9D9D9" w:themeFill="background1" w:themeFillShade="D9"/>
          </w:tcPr>
          <w:p w:rsidR="00F34890" w:rsidRPr="009C00F6" w:rsidRDefault="00F34890" w:rsidP="00F34890">
            <w:pPr>
              <w:pStyle w:val="a3"/>
              <w:numPr>
                <w:ilvl w:val="0"/>
                <w:numId w:val="39"/>
              </w:numPr>
              <w:spacing w:after="0" w:line="240" w:lineRule="auto"/>
              <w:rPr>
                <w:rFonts w:ascii="Times New Roman" w:hAnsi="Times New Roman" w:cs="Times New Roman"/>
                <w:b/>
                <w:i/>
                <w:sz w:val="24"/>
                <w:szCs w:val="24"/>
                <w:lang w:val="uk-UA"/>
              </w:rPr>
            </w:pPr>
            <w:r w:rsidRPr="009C00F6">
              <w:rPr>
                <w:rFonts w:ascii="Times New Roman" w:hAnsi="Times New Roman" w:cs="Times New Roman"/>
                <w:b/>
                <w:i/>
                <w:sz w:val="24"/>
                <w:szCs w:val="24"/>
                <w:lang w:val="uk-UA"/>
              </w:rPr>
              <w:t xml:space="preserve">Вам запропоновано нескладну </w:t>
            </w:r>
            <w:r>
              <w:rPr>
                <w:rFonts w:ascii="Times New Roman" w:hAnsi="Times New Roman" w:cs="Times New Roman"/>
                <w:b/>
                <w:i/>
                <w:sz w:val="24"/>
                <w:szCs w:val="24"/>
                <w:lang w:val="uk-UA"/>
              </w:rPr>
              <w:t>непогано</w:t>
            </w:r>
            <w:r w:rsidRPr="009C00F6">
              <w:rPr>
                <w:rFonts w:ascii="Times New Roman" w:hAnsi="Times New Roman" w:cs="Times New Roman"/>
                <w:b/>
                <w:i/>
                <w:sz w:val="24"/>
                <w:szCs w:val="24"/>
                <w:lang w:val="uk-UA"/>
              </w:rPr>
              <w:t xml:space="preserve"> оплачувану роботу, сенс якої полягає у безпосередньому контакті з людьми різного віку. Ви погоджуєтесь?</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А</w:t>
            </w:r>
          </w:p>
        </w:tc>
        <w:tc>
          <w:tcPr>
            <w:tcW w:w="9214" w:type="dxa"/>
            <w:gridSpan w:val="3"/>
          </w:tcPr>
          <w:p w:rsidR="00F34890" w:rsidRPr="00F628D6" w:rsidRDefault="00F34890" w:rsidP="00FA54C3">
            <w:pPr>
              <w:spacing w:line="240" w:lineRule="auto"/>
              <w:jc w:val="both"/>
              <w:rPr>
                <w:rFonts w:ascii="Times New Roman" w:hAnsi="Times New Roman" w:cs="Times New Roman"/>
                <w:sz w:val="24"/>
                <w:szCs w:val="24"/>
                <w:lang w:val="uk-UA"/>
              </w:rPr>
            </w:pPr>
            <w:r w:rsidRPr="00F628D6">
              <w:rPr>
                <w:rFonts w:ascii="Times New Roman" w:hAnsi="Times New Roman" w:cs="Times New Roman"/>
                <w:sz w:val="24"/>
                <w:szCs w:val="24"/>
                <w:lang w:val="uk-UA"/>
              </w:rPr>
              <w:t>Погоджусь, якщ</w:t>
            </w:r>
            <w:r>
              <w:rPr>
                <w:rFonts w:ascii="Times New Roman" w:hAnsi="Times New Roman" w:cs="Times New Roman"/>
                <w:sz w:val="24"/>
                <w:szCs w:val="24"/>
                <w:lang w:val="uk-UA"/>
              </w:rPr>
              <w:t>о вважатиму за потрібне і цінне</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Б</w:t>
            </w:r>
          </w:p>
        </w:tc>
        <w:tc>
          <w:tcPr>
            <w:tcW w:w="9214" w:type="dxa"/>
            <w:gridSpan w:val="3"/>
          </w:tcPr>
          <w:p w:rsidR="00F34890" w:rsidRPr="00F628D6" w:rsidRDefault="00F34890" w:rsidP="00FA54C3">
            <w:pPr>
              <w:spacing w:line="240" w:lineRule="auto"/>
              <w:jc w:val="both"/>
              <w:rPr>
                <w:rFonts w:ascii="Times New Roman" w:hAnsi="Times New Roman" w:cs="Times New Roman"/>
                <w:sz w:val="24"/>
                <w:szCs w:val="24"/>
                <w:lang w:val="uk-UA"/>
              </w:rPr>
            </w:pPr>
            <w:r w:rsidRPr="00F628D6">
              <w:rPr>
                <w:rFonts w:ascii="Times New Roman" w:hAnsi="Times New Roman" w:cs="Times New Roman"/>
                <w:sz w:val="24"/>
                <w:szCs w:val="24"/>
                <w:lang w:val="uk-UA"/>
              </w:rPr>
              <w:t xml:space="preserve">Ні, тому що </w:t>
            </w:r>
            <w:r>
              <w:rPr>
                <w:rFonts w:ascii="Times New Roman" w:hAnsi="Times New Roman" w:cs="Times New Roman"/>
                <w:sz w:val="24"/>
                <w:szCs w:val="24"/>
                <w:lang w:val="uk-UA"/>
              </w:rPr>
              <w:t>мене приваблює</w:t>
            </w:r>
            <w:r w:rsidRPr="00F628D6">
              <w:rPr>
                <w:rFonts w:ascii="Times New Roman" w:hAnsi="Times New Roman" w:cs="Times New Roman"/>
                <w:sz w:val="24"/>
                <w:szCs w:val="24"/>
                <w:lang w:val="uk-UA"/>
              </w:rPr>
              <w:t xml:space="preserve"> інший профіль роботи, наприк</w:t>
            </w:r>
            <w:r>
              <w:rPr>
                <w:rFonts w:ascii="Times New Roman" w:hAnsi="Times New Roman" w:cs="Times New Roman"/>
                <w:sz w:val="24"/>
                <w:szCs w:val="24"/>
                <w:lang w:val="uk-UA"/>
              </w:rPr>
              <w:t>лад, з технікою, природою тощо</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В</w:t>
            </w:r>
          </w:p>
        </w:tc>
        <w:tc>
          <w:tcPr>
            <w:tcW w:w="9214" w:type="dxa"/>
            <w:gridSpan w:val="3"/>
          </w:tcPr>
          <w:p w:rsidR="00F34890" w:rsidRPr="00F628D6" w:rsidRDefault="00F34890" w:rsidP="00FA54C3">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Звичайно, так - без вагань</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Г</w:t>
            </w:r>
          </w:p>
        </w:tc>
        <w:tc>
          <w:tcPr>
            <w:tcW w:w="9214" w:type="dxa"/>
            <w:gridSpan w:val="3"/>
          </w:tcPr>
          <w:p w:rsidR="00F34890" w:rsidRPr="00F628D6" w:rsidRDefault="00F34890" w:rsidP="00FA54C3">
            <w:pPr>
              <w:spacing w:line="240" w:lineRule="auto"/>
              <w:jc w:val="both"/>
              <w:rPr>
                <w:rFonts w:ascii="Times New Roman" w:hAnsi="Times New Roman" w:cs="Times New Roman"/>
                <w:sz w:val="24"/>
                <w:szCs w:val="24"/>
                <w:lang w:val="uk-UA"/>
              </w:rPr>
            </w:pPr>
            <w:r w:rsidRPr="00F628D6">
              <w:rPr>
                <w:rFonts w:ascii="Times New Roman" w:hAnsi="Times New Roman" w:cs="Times New Roman"/>
                <w:sz w:val="24"/>
                <w:szCs w:val="24"/>
                <w:lang w:val="uk-UA"/>
              </w:rPr>
              <w:t>Залежить від певних</w:t>
            </w:r>
            <w:r>
              <w:rPr>
                <w:rFonts w:ascii="Times New Roman" w:hAnsi="Times New Roman" w:cs="Times New Roman"/>
                <w:sz w:val="24"/>
                <w:szCs w:val="24"/>
                <w:lang w:val="uk-UA"/>
              </w:rPr>
              <w:t xml:space="preserve"> обставин. Але, швидше, що – ні</w:t>
            </w:r>
          </w:p>
        </w:tc>
      </w:tr>
      <w:tr w:rsidR="00F34890" w:rsidTr="00FA54C3">
        <w:tc>
          <w:tcPr>
            <w:tcW w:w="9640" w:type="dxa"/>
            <w:gridSpan w:val="4"/>
            <w:shd w:val="clear" w:color="auto" w:fill="D9D9D9" w:themeFill="background1" w:themeFillShade="D9"/>
          </w:tcPr>
          <w:p w:rsidR="00F34890" w:rsidRPr="009C00F6" w:rsidRDefault="00F34890" w:rsidP="00F34890">
            <w:pPr>
              <w:pStyle w:val="a3"/>
              <w:numPr>
                <w:ilvl w:val="0"/>
                <w:numId w:val="39"/>
              </w:numPr>
              <w:spacing w:after="0" w:line="240" w:lineRule="auto"/>
              <w:rPr>
                <w:rFonts w:ascii="Times New Roman" w:hAnsi="Times New Roman" w:cs="Times New Roman"/>
                <w:b/>
                <w:i/>
                <w:sz w:val="24"/>
                <w:szCs w:val="24"/>
                <w:lang w:val="uk-UA"/>
              </w:rPr>
            </w:pPr>
            <w:r w:rsidRPr="009C00F6">
              <w:rPr>
                <w:rFonts w:ascii="Times New Roman" w:hAnsi="Times New Roman" w:cs="Times New Roman"/>
                <w:b/>
                <w:i/>
                <w:sz w:val="24"/>
                <w:szCs w:val="24"/>
                <w:lang w:val="uk-UA"/>
              </w:rPr>
              <w:t>Вам пропонується завантажити власну світлину в мережу Інтернет. Яка Ваша реакція?</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А</w:t>
            </w:r>
          </w:p>
        </w:tc>
        <w:tc>
          <w:tcPr>
            <w:tcW w:w="9214" w:type="dxa"/>
            <w:gridSpan w:val="3"/>
          </w:tcPr>
          <w:p w:rsidR="00F34890" w:rsidRPr="00F628D6" w:rsidRDefault="00F34890" w:rsidP="00FA54C3">
            <w:pPr>
              <w:spacing w:line="240" w:lineRule="auto"/>
              <w:jc w:val="both"/>
              <w:rPr>
                <w:rFonts w:ascii="Times New Roman" w:hAnsi="Times New Roman" w:cs="Times New Roman"/>
                <w:sz w:val="24"/>
                <w:szCs w:val="24"/>
                <w:lang w:val="uk-UA"/>
              </w:rPr>
            </w:pPr>
            <w:r w:rsidRPr="00F628D6">
              <w:rPr>
                <w:rFonts w:ascii="Times New Roman" w:hAnsi="Times New Roman" w:cs="Times New Roman"/>
                <w:sz w:val="24"/>
                <w:szCs w:val="24"/>
                <w:lang w:val="uk-UA"/>
              </w:rPr>
              <w:t>Не полюбляю подібні дії, тому, відмовлюсь, запропонувавши замінити влас</w:t>
            </w:r>
            <w:r>
              <w:rPr>
                <w:rFonts w:ascii="Times New Roman" w:hAnsi="Times New Roman" w:cs="Times New Roman"/>
                <w:sz w:val="24"/>
                <w:szCs w:val="24"/>
                <w:lang w:val="uk-UA"/>
              </w:rPr>
              <w:t>ну світлину улюбленою картиною</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Б</w:t>
            </w:r>
          </w:p>
        </w:tc>
        <w:tc>
          <w:tcPr>
            <w:tcW w:w="9214" w:type="dxa"/>
            <w:gridSpan w:val="3"/>
          </w:tcPr>
          <w:p w:rsidR="00F34890" w:rsidRPr="00F628D6" w:rsidRDefault="00F34890" w:rsidP="00FA54C3">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Залюбки</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В</w:t>
            </w:r>
          </w:p>
        </w:tc>
        <w:tc>
          <w:tcPr>
            <w:tcW w:w="9214" w:type="dxa"/>
            <w:gridSpan w:val="3"/>
          </w:tcPr>
          <w:p w:rsidR="00F34890" w:rsidRPr="00F628D6" w:rsidRDefault="00F34890" w:rsidP="00FA54C3">
            <w:pPr>
              <w:spacing w:line="240" w:lineRule="auto"/>
              <w:jc w:val="both"/>
              <w:rPr>
                <w:rFonts w:ascii="Times New Roman" w:hAnsi="Times New Roman" w:cs="Times New Roman"/>
                <w:sz w:val="24"/>
                <w:szCs w:val="24"/>
                <w:lang w:val="uk-UA"/>
              </w:rPr>
            </w:pPr>
            <w:r w:rsidRPr="00F628D6">
              <w:rPr>
                <w:rFonts w:ascii="Times New Roman" w:hAnsi="Times New Roman" w:cs="Times New Roman"/>
                <w:sz w:val="24"/>
                <w:szCs w:val="24"/>
                <w:lang w:val="uk-UA"/>
              </w:rPr>
              <w:t>Категорично відмовлюсь, не буду ви</w:t>
            </w:r>
            <w:r>
              <w:rPr>
                <w:rFonts w:ascii="Times New Roman" w:hAnsi="Times New Roman" w:cs="Times New Roman"/>
                <w:sz w:val="24"/>
                <w:szCs w:val="24"/>
                <w:lang w:val="uk-UA"/>
              </w:rPr>
              <w:t>кладати фото на загальний огляд</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Г</w:t>
            </w:r>
          </w:p>
        </w:tc>
        <w:tc>
          <w:tcPr>
            <w:tcW w:w="9214" w:type="dxa"/>
            <w:gridSpan w:val="3"/>
          </w:tcPr>
          <w:p w:rsidR="00F34890" w:rsidRPr="00F628D6" w:rsidRDefault="00F34890" w:rsidP="00FA54C3">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Байдуже</w:t>
            </w:r>
          </w:p>
        </w:tc>
      </w:tr>
      <w:tr w:rsidR="00F34890" w:rsidTr="00FA54C3">
        <w:tc>
          <w:tcPr>
            <w:tcW w:w="9640" w:type="dxa"/>
            <w:gridSpan w:val="4"/>
            <w:shd w:val="clear" w:color="auto" w:fill="D9D9D9" w:themeFill="background1" w:themeFillShade="D9"/>
          </w:tcPr>
          <w:p w:rsidR="00F34890" w:rsidRPr="00CA5CB5" w:rsidRDefault="00F34890" w:rsidP="00F34890">
            <w:pPr>
              <w:pStyle w:val="a3"/>
              <w:numPr>
                <w:ilvl w:val="0"/>
                <w:numId w:val="39"/>
              </w:numPr>
              <w:spacing w:after="0" w:line="240" w:lineRule="auto"/>
              <w:rPr>
                <w:rFonts w:ascii="Times New Roman" w:hAnsi="Times New Roman" w:cs="Times New Roman"/>
                <w:b/>
                <w:i/>
                <w:sz w:val="24"/>
                <w:szCs w:val="24"/>
                <w:lang w:val="uk-UA"/>
              </w:rPr>
            </w:pPr>
            <w:r w:rsidRPr="00CA5CB5">
              <w:rPr>
                <w:rFonts w:ascii="Times New Roman" w:hAnsi="Times New Roman" w:cs="Times New Roman"/>
                <w:b/>
                <w:i/>
                <w:sz w:val="24"/>
                <w:szCs w:val="24"/>
                <w:lang w:val="uk-UA"/>
              </w:rPr>
              <w:t>Мережу Інтернет Ви найчастіше використовуєте:</w:t>
            </w:r>
          </w:p>
        </w:tc>
      </w:tr>
      <w:tr w:rsidR="00F34890" w:rsidTr="00FA54C3">
        <w:tc>
          <w:tcPr>
            <w:tcW w:w="426" w:type="dxa"/>
          </w:tcPr>
          <w:p w:rsidR="00F34890" w:rsidRPr="00CA5CB5"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 xml:space="preserve">А   </w:t>
            </w:r>
          </w:p>
        </w:tc>
        <w:tc>
          <w:tcPr>
            <w:tcW w:w="9214" w:type="dxa"/>
            <w:gridSpan w:val="3"/>
          </w:tcPr>
          <w:p w:rsidR="00F34890" w:rsidRPr="00CA5CB5" w:rsidRDefault="00F34890" w:rsidP="00FA54C3">
            <w:pPr>
              <w:spacing w:line="240" w:lineRule="auto"/>
              <w:jc w:val="both"/>
              <w:rPr>
                <w:rFonts w:ascii="Times New Roman" w:hAnsi="Times New Roman" w:cs="Times New Roman"/>
                <w:b/>
                <w:i/>
                <w:sz w:val="24"/>
                <w:szCs w:val="24"/>
                <w:lang w:val="uk-UA"/>
              </w:rPr>
            </w:pPr>
            <w:r w:rsidRPr="00F628D6">
              <w:rPr>
                <w:rFonts w:ascii="Times New Roman" w:hAnsi="Times New Roman" w:cs="Times New Roman"/>
                <w:sz w:val="24"/>
                <w:szCs w:val="24"/>
                <w:lang w:val="uk-UA"/>
              </w:rPr>
              <w:t>Як найбільш поширений спосіб комунікації: простеження новин та безпосереднього листування за допо</w:t>
            </w:r>
            <w:r>
              <w:rPr>
                <w:rFonts w:ascii="Times New Roman" w:hAnsi="Times New Roman" w:cs="Times New Roman"/>
                <w:sz w:val="24"/>
                <w:szCs w:val="24"/>
                <w:lang w:val="uk-UA"/>
              </w:rPr>
              <w:t>могою повідомлень чи коментарів</w:t>
            </w:r>
          </w:p>
        </w:tc>
      </w:tr>
    </w:tbl>
    <w:p w:rsidR="00F34890" w:rsidRDefault="00F34890" w:rsidP="00F34890">
      <w:pPr>
        <w:rPr>
          <w:lang w:val="uk-UA"/>
        </w:rPr>
      </w:pPr>
    </w:p>
    <w:p w:rsidR="00F34890" w:rsidRDefault="00F34890" w:rsidP="00F34890">
      <w:pPr>
        <w:rPr>
          <w:lang w:val="uk-UA"/>
        </w:rPr>
      </w:pPr>
    </w:p>
    <w:p w:rsidR="00F34890" w:rsidRPr="001C0F42" w:rsidRDefault="00F34890" w:rsidP="00F34890">
      <w:pPr>
        <w:jc w:val="right"/>
        <w:rPr>
          <w:rFonts w:ascii="Times New Roman" w:hAnsi="Times New Roman" w:cs="Times New Roman"/>
          <w:sz w:val="28"/>
          <w:szCs w:val="28"/>
          <w:lang w:val="uk-UA"/>
        </w:rPr>
      </w:pPr>
      <w:r>
        <w:rPr>
          <w:rFonts w:ascii="Times New Roman" w:hAnsi="Times New Roman" w:cs="Times New Roman"/>
          <w:sz w:val="28"/>
          <w:szCs w:val="28"/>
          <w:lang w:val="uk-UA"/>
        </w:rPr>
        <w:lastRenderedPageBreak/>
        <w:t>Продовження табл. 4.1.</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675"/>
        <w:gridCol w:w="225"/>
        <w:gridCol w:w="494"/>
        <w:gridCol w:w="4820"/>
      </w:tblGrid>
      <w:tr w:rsidR="00F34890" w:rsidRPr="005547A9"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Б</w:t>
            </w:r>
          </w:p>
        </w:tc>
        <w:tc>
          <w:tcPr>
            <w:tcW w:w="9214" w:type="dxa"/>
            <w:gridSpan w:val="4"/>
          </w:tcPr>
          <w:p w:rsidR="00F34890" w:rsidRPr="00F628D6" w:rsidRDefault="00F34890" w:rsidP="00FA54C3">
            <w:pPr>
              <w:spacing w:line="240" w:lineRule="auto"/>
              <w:jc w:val="both"/>
              <w:rPr>
                <w:rFonts w:ascii="Times New Roman" w:hAnsi="Times New Roman" w:cs="Times New Roman"/>
                <w:sz w:val="24"/>
                <w:szCs w:val="24"/>
                <w:lang w:val="uk-UA"/>
              </w:rPr>
            </w:pPr>
            <w:r w:rsidRPr="00F628D6">
              <w:rPr>
                <w:rFonts w:ascii="Times New Roman" w:hAnsi="Times New Roman" w:cs="Times New Roman"/>
                <w:sz w:val="24"/>
                <w:szCs w:val="24"/>
                <w:lang w:val="uk-UA"/>
              </w:rPr>
              <w:t>І як роботу (якщо вона реалізується через Інтернет),</w:t>
            </w:r>
            <w:r>
              <w:rPr>
                <w:rFonts w:ascii="Times New Roman" w:hAnsi="Times New Roman" w:cs="Times New Roman"/>
                <w:sz w:val="24"/>
                <w:szCs w:val="24"/>
                <w:lang w:val="uk-UA"/>
              </w:rPr>
              <w:t xml:space="preserve"> і як навчання, і як відпочинок</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В</w:t>
            </w:r>
          </w:p>
        </w:tc>
        <w:tc>
          <w:tcPr>
            <w:tcW w:w="9214" w:type="dxa"/>
            <w:gridSpan w:val="4"/>
          </w:tcPr>
          <w:p w:rsidR="00F34890" w:rsidRPr="00F628D6" w:rsidRDefault="00F34890" w:rsidP="00FA54C3">
            <w:pPr>
              <w:spacing w:line="240" w:lineRule="auto"/>
              <w:jc w:val="both"/>
              <w:rPr>
                <w:rFonts w:ascii="Times New Roman" w:hAnsi="Times New Roman" w:cs="Times New Roman"/>
                <w:sz w:val="24"/>
                <w:szCs w:val="24"/>
                <w:lang w:val="uk-UA"/>
              </w:rPr>
            </w:pPr>
            <w:r w:rsidRPr="00F628D6">
              <w:rPr>
                <w:rFonts w:ascii="Times New Roman" w:hAnsi="Times New Roman" w:cs="Times New Roman"/>
                <w:sz w:val="24"/>
                <w:szCs w:val="24"/>
                <w:lang w:val="uk-UA"/>
              </w:rPr>
              <w:t>Рідко користуюсь Інтернетом</w:t>
            </w:r>
          </w:p>
        </w:tc>
      </w:tr>
      <w:tr w:rsidR="00F34890" w:rsidTr="00FA54C3">
        <w:trPr>
          <w:trHeight w:val="70"/>
        </w:trPr>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Г</w:t>
            </w:r>
          </w:p>
        </w:tc>
        <w:tc>
          <w:tcPr>
            <w:tcW w:w="9214" w:type="dxa"/>
            <w:gridSpan w:val="4"/>
          </w:tcPr>
          <w:p w:rsidR="00F34890" w:rsidRPr="00F628D6" w:rsidRDefault="00F34890" w:rsidP="00FA54C3">
            <w:pPr>
              <w:spacing w:line="240" w:lineRule="auto"/>
              <w:jc w:val="both"/>
              <w:rPr>
                <w:rFonts w:ascii="Times New Roman" w:hAnsi="Times New Roman" w:cs="Times New Roman"/>
                <w:sz w:val="24"/>
                <w:szCs w:val="24"/>
                <w:lang w:val="uk-UA"/>
              </w:rPr>
            </w:pPr>
            <w:r w:rsidRPr="00F628D6">
              <w:rPr>
                <w:rFonts w:ascii="Times New Roman" w:hAnsi="Times New Roman" w:cs="Times New Roman"/>
                <w:sz w:val="24"/>
                <w:szCs w:val="24"/>
                <w:lang w:val="uk-UA"/>
              </w:rPr>
              <w:t>У випадку необхідності як пошукову систему, допомогу в навчанні, роботі, побуті тощо</w:t>
            </w:r>
          </w:p>
        </w:tc>
      </w:tr>
      <w:tr w:rsidR="00F34890" w:rsidTr="00FA54C3">
        <w:tc>
          <w:tcPr>
            <w:tcW w:w="9640" w:type="dxa"/>
            <w:gridSpan w:val="5"/>
            <w:shd w:val="clear" w:color="auto" w:fill="D9D9D9" w:themeFill="background1" w:themeFillShade="D9"/>
          </w:tcPr>
          <w:p w:rsidR="00F34890" w:rsidRPr="00CA5CB5" w:rsidRDefault="00F34890" w:rsidP="00F34890">
            <w:pPr>
              <w:pStyle w:val="a3"/>
              <w:numPr>
                <w:ilvl w:val="0"/>
                <w:numId w:val="39"/>
              </w:numPr>
              <w:spacing w:after="0"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Друзі</w:t>
            </w:r>
            <w:r w:rsidRPr="00CA5CB5">
              <w:rPr>
                <w:rFonts w:ascii="Times New Roman" w:hAnsi="Times New Roman" w:cs="Times New Roman"/>
                <w:b/>
                <w:i/>
                <w:sz w:val="24"/>
                <w:szCs w:val="24"/>
                <w:lang w:val="uk-UA"/>
              </w:rPr>
              <w:t xml:space="preserve"> покликали на вечірку, підете?</w:t>
            </w:r>
          </w:p>
        </w:tc>
      </w:tr>
      <w:tr w:rsidR="00F34890" w:rsidTr="00FA54C3">
        <w:trPr>
          <w:trHeight w:val="293"/>
        </w:trPr>
        <w:tc>
          <w:tcPr>
            <w:tcW w:w="426" w:type="dxa"/>
          </w:tcPr>
          <w:p w:rsidR="00F34890" w:rsidRPr="00B8532E"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А</w:t>
            </w:r>
          </w:p>
        </w:tc>
        <w:tc>
          <w:tcPr>
            <w:tcW w:w="9214" w:type="dxa"/>
            <w:gridSpan w:val="4"/>
          </w:tcPr>
          <w:p w:rsidR="00F34890" w:rsidRPr="00F628D6" w:rsidRDefault="00F34890" w:rsidP="00FA54C3">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Не піду, доки не прохатимуть</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Б</w:t>
            </w:r>
          </w:p>
        </w:tc>
        <w:tc>
          <w:tcPr>
            <w:tcW w:w="9214" w:type="dxa"/>
            <w:gridSpan w:val="4"/>
          </w:tcPr>
          <w:p w:rsidR="00F34890" w:rsidRPr="00F628D6" w:rsidRDefault="00F34890" w:rsidP="00FA54C3">
            <w:pPr>
              <w:spacing w:line="240" w:lineRule="auto"/>
              <w:jc w:val="both"/>
              <w:rPr>
                <w:rFonts w:ascii="Times New Roman" w:hAnsi="Times New Roman" w:cs="Times New Roman"/>
                <w:sz w:val="24"/>
                <w:szCs w:val="24"/>
                <w:lang w:val="uk-UA"/>
              </w:rPr>
            </w:pPr>
            <w:r w:rsidRPr="00F628D6">
              <w:rPr>
                <w:rFonts w:ascii="Times New Roman" w:hAnsi="Times New Roman" w:cs="Times New Roman"/>
                <w:sz w:val="24"/>
                <w:szCs w:val="24"/>
                <w:lang w:val="uk-UA"/>
              </w:rPr>
              <w:t>Звичайно, в не</w:t>
            </w:r>
            <w:r>
              <w:rPr>
                <w:rFonts w:ascii="Times New Roman" w:hAnsi="Times New Roman" w:cs="Times New Roman"/>
                <w:sz w:val="24"/>
                <w:szCs w:val="24"/>
                <w:lang w:val="uk-UA"/>
              </w:rPr>
              <w:t>залежності від тематики вечірки</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В</w:t>
            </w:r>
          </w:p>
        </w:tc>
        <w:tc>
          <w:tcPr>
            <w:tcW w:w="9214" w:type="dxa"/>
            <w:gridSpan w:val="4"/>
          </w:tcPr>
          <w:p w:rsidR="00F34890" w:rsidRPr="00F628D6" w:rsidRDefault="00F34890" w:rsidP="00FA54C3">
            <w:pPr>
              <w:spacing w:line="240" w:lineRule="auto"/>
              <w:jc w:val="both"/>
              <w:rPr>
                <w:rFonts w:ascii="Times New Roman" w:hAnsi="Times New Roman" w:cs="Times New Roman"/>
                <w:sz w:val="24"/>
                <w:szCs w:val="24"/>
                <w:lang w:val="uk-UA"/>
              </w:rPr>
            </w:pPr>
            <w:r w:rsidRPr="00F628D6">
              <w:rPr>
                <w:rFonts w:ascii="Times New Roman" w:hAnsi="Times New Roman" w:cs="Times New Roman"/>
                <w:sz w:val="24"/>
                <w:szCs w:val="24"/>
                <w:lang w:val="uk-UA"/>
              </w:rPr>
              <w:t xml:space="preserve">Точно не піду – залишусь вдома, </w:t>
            </w:r>
            <w:r>
              <w:rPr>
                <w:rFonts w:ascii="Times New Roman" w:hAnsi="Times New Roman" w:cs="Times New Roman"/>
                <w:sz w:val="24"/>
                <w:szCs w:val="24"/>
                <w:lang w:val="uk-UA"/>
              </w:rPr>
              <w:t xml:space="preserve">в комфортному середовищі, за ПК чи </w:t>
            </w:r>
            <w:proofErr w:type="spellStart"/>
            <w:r w:rsidRPr="00F628D6">
              <w:rPr>
                <w:rFonts w:ascii="Times New Roman" w:hAnsi="Times New Roman" w:cs="Times New Roman"/>
                <w:sz w:val="24"/>
                <w:szCs w:val="24"/>
                <w:lang w:val="uk-UA"/>
              </w:rPr>
              <w:t>га</w:t>
            </w:r>
            <w:r>
              <w:rPr>
                <w:rFonts w:ascii="Times New Roman" w:hAnsi="Times New Roman" w:cs="Times New Roman"/>
                <w:sz w:val="24"/>
                <w:szCs w:val="24"/>
                <w:lang w:val="uk-UA"/>
              </w:rPr>
              <w:t>джетом</w:t>
            </w:r>
            <w:proofErr w:type="spellEnd"/>
            <w:r>
              <w:rPr>
                <w:rFonts w:ascii="Times New Roman" w:hAnsi="Times New Roman" w:cs="Times New Roman"/>
                <w:sz w:val="24"/>
                <w:szCs w:val="24"/>
                <w:lang w:val="uk-UA"/>
              </w:rPr>
              <w:t xml:space="preserve"> значно краще проведу час</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Г</w:t>
            </w:r>
          </w:p>
        </w:tc>
        <w:tc>
          <w:tcPr>
            <w:tcW w:w="9214" w:type="dxa"/>
            <w:gridSpan w:val="4"/>
          </w:tcPr>
          <w:p w:rsidR="00F34890" w:rsidRPr="00F628D6" w:rsidRDefault="00F34890" w:rsidP="00FA54C3">
            <w:pPr>
              <w:spacing w:line="240" w:lineRule="auto"/>
              <w:jc w:val="both"/>
              <w:rPr>
                <w:rFonts w:ascii="Times New Roman" w:hAnsi="Times New Roman" w:cs="Times New Roman"/>
                <w:sz w:val="24"/>
                <w:szCs w:val="24"/>
                <w:lang w:val="uk-UA"/>
              </w:rPr>
            </w:pPr>
            <w:r w:rsidRPr="00F628D6">
              <w:rPr>
                <w:rFonts w:ascii="Times New Roman" w:hAnsi="Times New Roman" w:cs="Times New Roman"/>
                <w:sz w:val="24"/>
                <w:szCs w:val="24"/>
                <w:lang w:val="uk-UA"/>
              </w:rPr>
              <w:t>Подумаю, чи піду: зва</w:t>
            </w:r>
            <w:r>
              <w:rPr>
                <w:rFonts w:ascii="Times New Roman" w:hAnsi="Times New Roman" w:cs="Times New Roman"/>
                <w:sz w:val="24"/>
                <w:szCs w:val="24"/>
                <w:lang w:val="uk-UA"/>
              </w:rPr>
              <w:t>жу, хто на ній буде, місце, час тощо</w:t>
            </w:r>
          </w:p>
        </w:tc>
      </w:tr>
      <w:tr w:rsidR="00F34890" w:rsidTr="00FA54C3">
        <w:tc>
          <w:tcPr>
            <w:tcW w:w="9640" w:type="dxa"/>
            <w:gridSpan w:val="5"/>
            <w:shd w:val="clear" w:color="auto" w:fill="D9D9D9" w:themeFill="background1" w:themeFillShade="D9"/>
          </w:tcPr>
          <w:p w:rsidR="00F34890" w:rsidRPr="00CA5CB5" w:rsidRDefault="00F34890" w:rsidP="00F34890">
            <w:pPr>
              <w:pStyle w:val="a3"/>
              <w:numPr>
                <w:ilvl w:val="0"/>
                <w:numId w:val="39"/>
              </w:numPr>
              <w:spacing w:after="0" w:line="240" w:lineRule="auto"/>
              <w:jc w:val="both"/>
              <w:rPr>
                <w:rFonts w:ascii="Times New Roman" w:hAnsi="Times New Roman" w:cs="Times New Roman"/>
                <w:b/>
                <w:i/>
                <w:sz w:val="24"/>
                <w:szCs w:val="24"/>
                <w:lang w:val="uk-UA"/>
              </w:rPr>
            </w:pPr>
            <w:r w:rsidRPr="00CA5CB5">
              <w:rPr>
                <w:rFonts w:ascii="Times New Roman" w:hAnsi="Times New Roman" w:cs="Times New Roman"/>
                <w:b/>
                <w:i/>
                <w:sz w:val="24"/>
                <w:szCs w:val="24"/>
                <w:lang w:val="uk-UA"/>
              </w:rPr>
              <w:t>Чи легко Вам пристосуватись до нових умов?</w:t>
            </w:r>
          </w:p>
        </w:tc>
      </w:tr>
      <w:tr w:rsidR="00F34890" w:rsidTr="00FA54C3">
        <w:tc>
          <w:tcPr>
            <w:tcW w:w="426" w:type="dxa"/>
          </w:tcPr>
          <w:p w:rsidR="00F34890" w:rsidRPr="00F628D6" w:rsidRDefault="00F34890" w:rsidP="00FA54C3">
            <w:pPr>
              <w:spacing w:line="240" w:lineRule="auto"/>
              <w:jc w:val="both"/>
              <w:rPr>
                <w:rFonts w:ascii="Times New Roman" w:hAnsi="Times New Roman" w:cs="Times New Roman"/>
                <w:sz w:val="24"/>
                <w:szCs w:val="24"/>
                <w:lang w:val="uk-UA"/>
              </w:rPr>
            </w:pPr>
            <w:r>
              <w:rPr>
                <w:rFonts w:ascii="Times New Roman" w:hAnsi="Times New Roman" w:cs="Times New Roman"/>
                <w:b/>
                <w:i/>
                <w:sz w:val="24"/>
                <w:szCs w:val="24"/>
                <w:lang w:val="uk-UA"/>
              </w:rPr>
              <w:t>А</w:t>
            </w:r>
          </w:p>
        </w:tc>
        <w:tc>
          <w:tcPr>
            <w:tcW w:w="3900" w:type="dxa"/>
            <w:gridSpan w:val="2"/>
          </w:tcPr>
          <w:p w:rsidR="00F34890" w:rsidRPr="00F628D6" w:rsidRDefault="00F34890" w:rsidP="00FA54C3">
            <w:pPr>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В залежності від умов</w:t>
            </w:r>
          </w:p>
        </w:tc>
        <w:tc>
          <w:tcPr>
            <w:tcW w:w="494" w:type="dxa"/>
          </w:tcPr>
          <w:p w:rsidR="00F34890" w:rsidRPr="00B8532E" w:rsidRDefault="00F34890" w:rsidP="00FA54C3">
            <w:pPr>
              <w:spacing w:line="240" w:lineRule="auto"/>
              <w:rPr>
                <w:rFonts w:ascii="Times New Roman" w:hAnsi="Times New Roman" w:cs="Times New Roman"/>
                <w:b/>
                <w:i/>
                <w:sz w:val="24"/>
                <w:szCs w:val="24"/>
                <w:lang w:val="uk-UA"/>
              </w:rPr>
            </w:pPr>
            <w:r w:rsidRPr="00B8532E">
              <w:rPr>
                <w:rFonts w:ascii="Times New Roman" w:hAnsi="Times New Roman" w:cs="Times New Roman"/>
                <w:b/>
                <w:i/>
                <w:sz w:val="24"/>
                <w:szCs w:val="24"/>
                <w:lang w:val="uk-UA"/>
              </w:rPr>
              <w:t>В</w:t>
            </w:r>
          </w:p>
        </w:tc>
        <w:tc>
          <w:tcPr>
            <w:tcW w:w="4820" w:type="dxa"/>
          </w:tcPr>
          <w:p w:rsidR="00F34890" w:rsidRPr="00F628D6" w:rsidRDefault="00F34890" w:rsidP="00FA54C3">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Складно адаптуюсь</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Б</w:t>
            </w:r>
          </w:p>
        </w:tc>
        <w:tc>
          <w:tcPr>
            <w:tcW w:w="3900" w:type="dxa"/>
            <w:gridSpan w:val="2"/>
          </w:tcPr>
          <w:p w:rsidR="00F34890" w:rsidRPr="00F628D6" w:rsidRDefault="00F34890" w:rsidP="00FA54C3">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Так, звичайно</w:t>
            </w:r>
          </w:p>
        </w:tc>
        <w:tc>
          <w:tcPr>
            <w:tcW w:w="494" w:type="dxa"/>
          </w:tcPr>
          <w:p w:rsidR="00F34890" w:rsidRPr="00B8532E" w:rsidRDefault="00F34890" w:rsidP="00FA54C3">
            <w:pPr>
              <w:spacing w:line="240" w:lineRule="auto"/>
              <w:jc w:val="both"/>
              <w:rPr>
                <w:rFonts w:ascii="Times New Roman" w:hAnsi="Times New Roman" w:cs="Times New Roman"/>
                <w:b/>
                <w:i/>
                <w:sz w:val="24"/>
                <w:szCs w:val="24"/>
                <w:lang w:val="uk-UA"/>
              </w:rPr>
            </w:pPr>
            <w:r w:rsidRPr="00B8532E">
              <w:rPr>
                <w:rFonts w:ascii="Times New Roman" w:hAnsi="Times New Roman" w:cs="Times New Roman"/>
                <w:b/>
                <w:i/>
                <w:sz w:val="24"/>
                <w:szCs w:val="24"/>
                <w:lang w:val="uk-UA"/>
              </w:rPr>
              <w:t>Г</w:t>
            </w:r>
          </w:p>
        </w:tc>
        <w:tc>
          <w:tcPr>
            <w:tcW w:w="4820" w:type="dxa"/>
          </w:tcPr>
          <w:p w:rsidR="00F34890" w:rsidRPr="00F628D6" w:rsidRDefault="00F34890" w:rsidP="00FA54C3">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У більшості випадків, складно</w:t>
            </w:r>
          </w:p>
        </w:tc>
      </w:tr>
      <w:tr w:rsidR="00F34890" w:rsidTr="00FA54C3">
        <w:tc>
          <w:tcPr>
            <w:tcW w:w="9640" w:type="dxa"/>
            <w:gridSpan w:val="5"/>
            <w:shd w:val="clear" w:color="auto" w:fill="D9D9D9" w:themeFill="background1" w:themeFillShade="D9"/>
          </w:tcPr>
          <w:p w:rsidR="00F34890" w:rsidRPr="00CA5CB5" w:rsidRDefault="00F34890" w:rsidP="00F34890">
            <w:pPr>
              <w:pStyle w:val="a3"/>
              <w:numPr>
                <w:ilvl w:val="0"/>
                <w:numId w:val="39"/>
              </w:numPr>
              <w:spacing w:after="0" w:line="240" w:lineRule="auto"/>
              <w:jc w:val="both"/>
              <w:rPr>
                <w:rFonts w:ascii="Times New Roman" w:hAnsi="Times New Roman" w:cs="Times New Roman"/>
                <w:b/>
                <w:i/>
                <w:sz w:val="24"/>
                <w:szCs w:val="24"/>
                <w:lang w:val="uk-UA"/>
              </w:rPr>
            </w:pPr>
            <w:r w:rsidRPr="00CA5CB5">
              <w:rPr>
                <w:rFonts w:ascii="Times New Roman" w:hAnsi="Times New Roman" w:cs="Times New Roman"/>
                <w:b/>
                <w:i/>
                <w:sz w:val="24"/>
                <w:szCs w:val="24"/>
                <w:lang w:val="uk-UA"/>
              </w:rPr>
              <w:t>Як, зазвичай, проводите свій час?</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А</w:t>
            </w:r>
          </w:p>
        </w:tc>
        <w:tc>
          <w:tcPr>
            <w:tcW w:w="9214" w:type="dxa"/>
            <w:gridSpan w:val="4"/>
          </w:tcPr>
          <w:p w:rsidR="00F34890" w:rsidRPr="00914865" w:rsidRDefault="00F34890" w:rsidP="00FA54C3">
            <w:pPr>
              <w:spacing w:line="240" w:lineRule="auto"/>
              <w:jc w:val="both"/>
              <w:rPr>
                <w:rFonts w:ascii="Times New Roman" w:hAnsi="Times New Roman" w:cs="Times New Roman"/>
                <w:sz w:val="24"/>
                <w:szCs w:val="24"/>
                <w:lang w:val="uk-UA"/>
              </w:rPr>
            </w:pPr>
            <w:r w:rsidRPr="00914865">
              <w:rPr>
                <w:rFonts w:ascii="Times New Roman" w:hAnsi="Times New Roman" w:cs="Times New Roman"/>
                <w:sz w:val="24"/>
                <w:szCs w:val="24"/>
                <w:lang w:val="uk-UA"/>
              </w:rPr>
              <w:t xml:space="preserve">У вільний від </w:t>
            </w:r>
            <w:r>
              <w:rPr>
                <w:rFonts w:ascii="Times New Roman" w:hAnsi="Times New Roman" w:cs="Times New Roman"/>
                <w:sz w:val="24"/>
                <w:szCs w:val="24"/>
                <w:lang w:val="uk-UA"/>
              </w:rPr>
              <w:t xml:space="preserve">навчання та </w:t>
            </w:r>
            <w:r w:rsidRPr="00914865">
              <w:rPr>
                <w:rFonts w:ascii="Times New Roman" w:hAnsi="Times New Roman" w:cs="Times New Roman"/>
                <w:sz w:val="24"/>
                <w:szCs w:val="24"/>
                <w:lang w:val="uk-UA"/>
              </w:rPr>
              <w:t>роботи час надаю перевагу відпочинку в мережі Інтернет: за к</w:t>
            </w:r>
            <w:r>
              <w:rPr>
                <w:rFonts w:ascii="Times New Roman" w:hAnsi="Times New Roman" w:cs="Times New Roman"/>
                <w:sz w:val="24"/>
                <w:szCs w:val="24"/>
                <w:lang w:val="uk-UA"/>
              </w:rPr>
              <w:t xml:space="preserve">омп’ютерними іграми, соціальних </w:t>
            </w:r>
            <w:r w:rsidRPr="00914865">
              <w:rPr>
                <w:rFonts w:ascii="Times New Roman" w:hAnsi="Times New Roman" w:cs="Times New Roman"/>
                <w:sz w:val="24"/>
                <w:szCs w:val="24"/>
                <w:lang w:val="uk-UA"/>
              </w:rPr>
              <w:t>мере</w:t>
            </w:r>
            <w:r>
              <w:rPr>
                <w:rFonts w:ascii="Times New Roman" w:hAnsi="Times New Roman" w:cs="Times New Roman"/>
                <w:sz w:val="24"/>
                <w:szCs w:val="24"/>
                <w:lang w:val="uk-UA"/>
              </w:rPr>
              <w:t>жах чи листуванні з однодумцями</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Б</w:t>
            </w:r>
          </w:p>
        </w:tc>
        <w:tc>
          <w:tcPr>
            <w:tcW w:w="9214" w:type="dxa"/>
            <w:gridSpan w:val="4"/>
          </w:tcPr>
          <w:p w:rsidR="00F34890" w:rsidRPr="00914865" w:rsidRDefault="00F34890" w:rsidP="00FA54C3">
            <w:pPr>
              <w:spacing w:line="240" w:lineRule="auto"/>
              <w:jc w:val="both"/>
              <w:rPr>
                <w:rFonts w:ascii="Times New Roman" w:hAnsi="Times New Roman" w:cs="Times New Roman"/>
                <w:sz w:val="24"/>
                <w:szCs w:val="24"/>
                <w:lang w:val="uk-UA"/>
              </w:rPr>
            </w:pPr>
            <w:r w:rsidRPr="00914865">
              <w:rPr>
                <w:rFonts w:ascii="Times New Roman" w:hAnsi="Times New Roman" w:cs="Times New Roman"/>
                <w:sz w:val="24"/>
                <w:szCs w:val="24"/>
                <w:lang w:val="uk-UA"/>
              </w:rPr>
              <w:t xml:space="preserve">У вільний від роботи час - з друзями чи знайомими; надаю перевагу проведеному на </w:t>
            </w:r>
            <w:r>
              <w:rPr>
                <w:rFonts w:ascii="Times New Roman" w:hAnsi="Times New Roman" w:cs="Times New Roman"/>
                <w:sz w:val="24"/>
                <w:szCs w:val="24"/>
                <w:lang w:val="uk-UA"/>
              </w:rPr>
              <w:t>свіжому повітрі часі</w:t>
            </w:r>
          </w:p>
        </w:tc>
      </w:tr>
      <w:tr w:rsidR="00F34890" w:rsidRPr="005547A9"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В</w:t>
            </w:r>
          </w:p>
        </w:tc>
        <w:tc>
          <w:tcPr>
            <w:tcW w:w="9214" w:type="dxa"/>
            <w:gridSpan w:val="4"/>
          </w:tcPr>
          <w:p w:rsidR="00F34890" w:rsidRPr="00914865" w:rsidRDefault="00F34890" w:rsidP="00FA54C3">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Через відсутність «очного»</w:t>
            </w:r>
            <w:r w:rsidRPr="00914865">
              <w:rPr>
                <w:rFonts w:ascii="Times New Roman" w:hAnsi="Times New Roman" w:cs="Times New Roman"/>
                <w:sz w:val="24"/>
                <w:szCs w:val="24"/>
                <w:lang w:val="uk-UA"/>
              </w:rPr>
              <w:t xml:space="preserve"> навчання та роботи знаходжу себе в листуваннях соціальній мережі, ком</w:t>
            </w:r>
            <w:r>
              <w:rPr>
                <w:rFonts w:ascii="Times New Roman" w:hAnsi="Times New Roman" w:cs="Times New Roman"/>
                <w:sz w:val="24"/>
                <w:szCs w:val="24"/>
                <w:lang w:val="uk-UA"/>
              </w:rPr>
              <w:t>п’ютерній чи інтернет-грі тощо</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Г</w:t>
            </w:r>
          </w:p>
        </w:tc>
        <w:tc>
          <w:tcPr>
            <w:tcW w:w="9214" w:type="dxa"/>
            <w:gridSpan w:val="4"/>
          </w:tcPr>
          <w:p w:rsidR="00F34890" w:rsidRPr="00914865" w:rsidRDefault="00F34890" w:rsidP="00FA54C3">
            <w:pPr>
              <w:spacing w:line="240" w:lineRule="auto"/>
              <w:jc w:val="both"/>
              <w:rPr>
                <w:rFonts w:ascii="Times New Roman" w:hAnsi="Times New Roman" w:cs="Times New Roman"/>
                <w:sz w:val="24"/>
                <w:szCs w:val="24"/>
                <w:lang w:val="uk-UA"/>
              </w:rPr>
            </w:pPr>
            <w:r w:rsidRPr="00914865">
              <w:rPr>
                <w:rFonts w:ascii="Times New Roman" w:hAnsi="Times New Roman" w:cs="Times New Roman"/>
                <w:sz w:val="24"/>
                <w:szCs w:val="24"/>
                <w:lang w:val="uk-UA"/>
              </w:rPr>
              <w:t>Залежить від настрою: можу переглянути фільм, «засісти» в комп’ютерних іграх, можу відпочити у колі</w:t>
            </w:r>
            <w:r>
              <w:rPr>
                <w:rFonts w:ascii="Times New Roman" w:hAnsi="Times New Roman" w:cs="Times New Roman"/>
                <w:sz w:val="24"/>
                <w:szCs w:val="24"/>
                <w:lang w:val="uk-UA"/>
              </w:rPr>
              <w:t xml:space="preserve"> родини</w:t>
            </w:r>
          </w:p>
        </w:tc>
      </w:tr>
      <w:tr w:rsidR="00F34890" w:rsidTr="00FA54C3">
        <w:tc>
          <w:tcPr>
            <w:tcW w:w="9640" w:type="dxa"/>
            <w:gridSpan w:val="5"/>
            <w:shd w:val="clear" w:color="auto" w:fill="D9D9D9" w:themeFill="background1" w:themeFillShade="D9"/>
          </w:tcPr>
          <w:p w:rsidR="00F34890" w:rsidRPr="00CA5CB5" w:rsidRDefault="00F34890" w:rsidP="00F34890">
            <w:pPr>
              <w:pStyle w:val="a3"/>
              <w:numPr>
                <w:ilvl w:val="0"/>
                <w:numId w:val="39"/>
              </w:numPr>
              <w:spacing w:after="0" w:line="240" w:lineRule="auto"/>
              <w:jc w:val="both"/>
              <w:rPr>
                <w:rFonts w:ascii="Times New Roman" w:hAnsi="Times New Roman" w:cs="Times New Roman"/>
                <w:b/>
                <w:i/>
                <w:sz w:val="24"/>
                <w:szCs w:val="24"/>
                <w:lang w:val="uk-UA"/>
              </w:rPr>
            </w:pPr>
            <w:r w:rsidRPr="00CA5CB5">
              <w:rPr>
                <w:rFonts w:ascii="Times New Roman" w:hAnsi="Times New Roman" w:cs="Times New Roman"/>
                <w:b/>
                <w:i/>
                <w:sz w:val="24"/>
                <w:szCs w:val="24"/>
                <w:lang w:val="uk-UA"/>
              </w:rPr>
              <w:t>Як часто Ви прибираєте у власній кімнаті?</w:t>
            </w:r>
          </w:p>
        </w:tc>
      </w:tr>
      <w:tr w:rsidR="00F34890" w:rsidTr="00FA54C3">
        <w:tc>
          <w:tcPr>
            <w:tcW w:w="426" w:type="dxa"/>
          </w:tcPr>
          <w:p w:rsidR="00F34890" w:rsidRPr="00914865" w:rsidRDefault="00F34890" w:rsidP="00FA54C3">
            <w:pPr>
              <w:spacing w:line="240" w:lineRule="auto"/>
              <w:jc w:val="both"/>
              <w:rPr>
                <w:rFonts w:ascii="Times New Roman" w:hAnsi="Times New Roman" w:cs="Times New Roman"/>
                <w:sz w:val="24"/>
                <w:szCs w:val="24"/>
                <w:lang w:val="uk-UA"/>
              </w:rPr>
            </w:pPr>
            <w:r>
              <w:rPr>
                <w:rFonts w:ascii="Times New Roman" w:hAnsi="Times New Roman" w:cs="Times New Roman"/>
                <w:b/>
                <w:i/>
                <w:sz w:val="24"/>
                <w:szCs w:val="24"/>
                <w:lang w:val="uk-UA"/>
              </w:rPr>
              <w:t>А</w:t>
            </w:r>
          </w:p>
        </w:tc>
        <w:tc>
          <w:tcPr>
            <w:tcW w:w="3675" w:type="dxa"/>
          </w:tcPr>
          <w:p w:rsidR="00F34890" w:rsidRPr="00914865" w:rsidRDefault="00F34890" w:rsidP="00FA54C3">
            <w:pPr>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Рідко</w:t>
            </w:r>
          </w:p>
        </w:tc>
        <w:tc>
          <w:tcPr>
            <w:tcW w:w="719" w:type="dxa"/>
            <w:gridSpan w:val="2"/>
          </w:tcPr>
          <w:p w:rsidR="00F34890" w:rsidRPr="00B8532E" w:rsidRDefault="00F34890" w:rsidP="00FA54C3">
            <w:pPr>
              <w:spacing w:line="240" w:lineRule="auto"/>
              <w:rPr>
                <w:rFonts w:ascii="Times New Roman" w:hAnsi="Times New Roman" w:cs="Times New Roman"/>
                <w:b/>
                <w:i/>
                <w:sz w:val="24"/>
                <w:szCs w:val="24"/>
                <w:lang w:val="uk-UA"/>
              </w:rPr>
            </w:pPr>
            <w:r w:rsidRPr="00B8532E">
              <w:rPr>
                <w:rFonts w:ascii="Times New Roman" w:hAnsi="Times New Roman" w:cs="Times New Roman"/>
                <w:b/>
                <w:i/>
                <w:sz w:val="24"/>
                <w:szCs w:val="24"/>
                <w:lang w:val="uk-UA"/>
              </w:rPr>
              <w:t>В</w:t>
            </w:r>
          </w:p>
        </w:tc>
        <w:tc>
          <w:tcPr>
            <w:tcW w:w="4820" w:type="dxa"/>
          </w:tcPr>
          <w:p w:rsidR="00F34890" w:rsidRPr="00914865" w:rsidRDefault="00F34890" w:rsidP="00FA54C3">
            <w:pPr>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Дуже рідко</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Б</w:t>
            </w:r>
          </w:p>
        </w:tc>
        <w:tc>
          <w:tcPr>
            <w:tcW w:w="3675" w:type="dxa"/>
          </w:tcPr>
          <w:p w:rsidR="00F34890" w:rsidRPr="00914865" w:rsidRDefault="00F34890" w:rsidP="00FA54C3">
            <w:pPr>
              <w:spacing w:line="240" w:lineRule="auto"/>
              <w:jc w:val="both"/>
              <w:rPr>
                <w:rFonts w:ascii="Times New Roman" w:hAnsi="Times New Roman" w:cs="Times New Roman"/>
                <w:sz w:val="24"/>
                <w:szCs w:val="24"/>
                <w:lang w:val="uk-UA"/>
              </w:rPr>
            </w:pPr>
            <w:r w:rsidRPr="00914865">
              <w:rPr>
                <w:rFonts w:ascii="Times New Roman" w:hAnsi="Times New Roman" w:cs="Times New Roman"/>
                <w:sz w:val="24"/>
                <w:szCs w:val="24"/>
                <w:lang w:val="uk-UA"/>
              </w:rPr>
              <w:t>За необхідності</w:t>
            </w:r>
          </w:p>
        </w:tc>
        <w:tc>
          <w:tcPr>
            <w:tcW w:w="719" w:type="dxa"/>
            <w:gridSpan w:val="2"/>
          </w:tcPr>
          <w:p w:rsidR="00F34890" w:rsidRPr="00B8532E" w:rsidRDefault="00F34890" w:rsidP="00FA54C3">
            <w:pPr>
              <w:spacing w:line="240" w:lineRule="auto"/>
              <w:jc w:val="both"/>
              <w:rPr>
                <w:rFonts w:ascii="Times New Roman" w:hAnsi="Times New Roman" w:cs="Times New Roman"/>
                <w:b/>
                <w:i/>
                <w:sz w:val="24"/>
                <w:szCs w:val="24"/>
                <w:lang w:val="uk-UA"/>
              </w:rPr>
            </w:pPr>
            <w:r w:rsidRPr="00B8532E">
              <w:rPr>
                <w:rFonts w:ascii="Times New Roman" w:hAnsi="Times New Roman" w:cs="Times New Roman"/>
                <w:b/>
                <w:i/>
                <w:sz w:val="24"/>
                <w:szCs w:val="24"/>
                <w:lang w:val="uk-UA"/>
              </w:rPr>
              <w:t>Г</w:t>
            </w:r>
          </w:p>
        </w:tc>
        <w:tc>
          <w:tcPr>
            <w:tcW w:w="4820" w:type="dxa"/>
          </w:tcPr>
          <w:p w:rsidR="00F34890" w:rsidRPr="00914865" w:rsidRDefault="00F34890" w:rsidP="00FA54C3">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Часто</w:t>
            </w:r>
          </w:p>
        </w:tc>
      </w:tr>
      <w:tr w:rsidR="00F34890" w:rsidTr="00FA54C3">
        <w:tc>
          <w:tcPr>
            <w:tcW w:w="9640" w:type="dxa"/>
            <w:gridSpan w:val="5"/>
            <w:shd w:val="clear" w:color="auto" w:fill="D9D9D9" w:themeFill="background1" w:themeFillShade="D9"/>
          </w:tcPr>
          <w:p w:rsidR="00F34890" w:rsidRPr="00CA5CB5" w:rsidRDefault="00F34890" w:rsidP="00F34890">
            <w:pPr>
              <w:pStyle w:val="a3"/>
              <w:numPr>
                <w:ilvl w:val="0"/>
                <w:numId w:val="39"/>
              </w:numPr>
              <w:spacing w:after="0" w:line="240" w:lineRule="auto"/>
              <w:jc w:val="both"/>
              <w:rPr>
                <w:rFonts w:ascii="Times New Roman" w:hAnsi="Times New Roman" w:cs="Times New Roman"/>
                <w:b/>
                <w:i/>
                <w:sz w:val="24"/>
                <w:szCs w:val="24"/>
                <w:lang w:val="uk-UA"/>
              </w:rPr>
            </w:pPr>
            <w:r w:rsidRPr="00CA5CB5">
              <w:rPr>
                <w:rFonts w:ascii="Times New Roman" w:hAnsi="Times New Roman" w:cs="Times New Roman"/>
                <w:b/>
                <w:i/>
                <w:sz w:val="24"/>
                <w:szCs w:val="24"/>
                <w:lang w:val="uk-UA"/>
              </w:rPr>
              <w:t>Яке у Вас відношення до шумних компаній?</w:t>
            </w:r>
          </w:p>
        </w:tc>
      </w:tr>
      <w:tr w:rsidR="00F34890" w:rsidTr="00FA54C3">
        <w:trPr>
          <w:trHeight w:val="398"/>
        </w:trPr>
        <w:tc>
          <w:tcPr>
            <w:tcW w:w="426" w:type="dxa"/>
          </w:tcPr>
          <w:p w:rsidR="00F34890" w:rsidRPr="00914865" w:rsidRDefault="00F34890" w:rsidP="00FA54C3">
            <w:pPr>
              <w:spacing w:line="240" w:lineRule="auto"/>
              <w:jc w:val="both"/>
              <w:rPr>
                <w:rFonts w:ascii="Times New Roman" w:hAnsi="Times New Roman" w:cs="Times New Roman"/>
                <w:sz w:val="24"/>
                <w:szCs w:val="24"/>
                <w:lang w:val="uk-UA"/>
              </w:rPr>
            </w:pPr>
            <w:r>
              <w:rPr>
                <w:rFonts w:ascii="Times New Roman" w:hAnsi="Times New Roman" w:cs="Times New Roman"/>
                <w:b/>
                <w:i/>
                <w:sz w:val="24"/>
                <w:szCs w:val="24"/>
                <w:lang w:val="uk-UA"/>
              </w:rPr>
              <w:t>А</w:t>
            </w:r>
          </w:p>
        </w:tc>
        <w:tc>
          <w:tcPr>
            <w:tcW w:w="9214" w:type="dxa"/>
            <w:gridSpan w:val="4"/>
          </w:tcPr>
          <w:p w:rsidR="00F34890" w:rsidRPr="00914865" w:rsidRDefault="00F34890" w:rsidP="00FA54C3">
            <w:pPr>
              <w:spacing w:line="240" w:lineRule="auto"/>
              <w:rPr>
                <w:rFonts w:ascii="Times New Roman" w:hAnsi="Times New Roman" w:cs="Times New Roman"/>
                <w:sz w:val="24"/>
                <w:szCs w:val="24"/>
                <w:lang w:val="uk-UA"/>
              </w:rPr>
            </w:pPr>
            <w:r w:rsidRPr="00914865">
              <w:rPr>
                <w:rFonts w:ascii="Times New Roman" w:hAnsi="Times New Roman" w:cs="Times New Roman"/>
                <w:sz w:val="24"/>
                <w:szCs w:val="24"/>
                <w:lang w:val="uk-UA"/>
              </w:rPr>
              <w:t>Не полюбляю, краще пр</w:t>
            </w:r>
            <w:r>
              <w:rPr>
                <w:rFonts w:ascii="Times New Roman" w:hAnsi="Times New Roman" w:cs="Times New Roman"/>
                <w:sz w:val="24"/>
                <w:szCs w:val="24"/>
                <w:lang w:val="uk-UA"/>
              </w:rPr>
              <w:t>овести час серед тихої компанії</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Б</w:t>
            </w:r>
          </w:p>
        </w:tc>
        <w:tc>
          <w:tcPr>
            <w:tcW w:w="9214" w:type="dxa"/>
            <w:gridSpan w:val="4"/>
          </w:tcPr>
          <w:p w:rsidR="00F34890" w:rsidRPr="00914865" w:rsidRDefault="00F34890" w:rsidP="00FA54C3">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Обожнюю</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В</w:t>
            </w:r>
          </w:p>
        </w:tc>
        <w:tc>
          <w:tcPr>
            <w:tcW w:w="9214" w:type="dxa"/>
            <w:gridSpan w:val="4"/>
          </w:tcPr>
          <w:p w:rsidR="00F34890" w:rsidRPr="00914865" w:rsidRDefault="00F34890" w:rsidP="00FA54C3">
            <w:pPr>
              <w:spacing w:line="240" w:lineRule="auto"/>
              <w:jc w:val="both"/>
              <w:rPr>
                <w:rFonts w:ascii="Times New Roman" w:hAnsi="Times New Roman" w:cs="Times New Roman"/>
                <w:sz w:val="24"/>
                <w:szCs w:val="24"/>
                <w:lang w:val="uk-UA"/>
              </w:rPr>
            </w:pPr>
            <w:r w:rsidRPr="00914865">
              <w:rPr>
                <w:rFonts w:ascii="Times New Roman" w:hAnsi="Times New Roman" w:cs="Times New Roman"/>
                <w:sz w:val="24"/>
                <w:szCs w:val="24"/>
                <w:lang w:val="uk-UA"/>
              </w:rPr>
              <w:t>Не полюб</w:t>
            </w:r>
            <w:r>
              <w:rPr>
                <w:rFonts w:ascii="Times New Roman" w:hAnsi="Times New Roman" w:cs="Times New Roman"/>
                <w:sz w:val="24"/>
                <w:szCs w:val="24"/>
                <w:lang w:val="uk-UA"/>
              </w:rPr>
              <w:t>ляю, весь час проводжу наодинці</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Г</w:t>
            </w:r>
          </w:p>
        </w:tc>
        <w:tc>
          <w:tcPr>
            <w:tcW w:w="9214" w:type="dxa"/>
            <w:gridSpan w:val="4"/>
          </w:tcPr>
          <w:p w:rsidR="00F34890" w:rsidRPr="00914865" w:rsidRDefault="00F34890" w:rsidP="00FA54C3">
            <w:pPr>
              <w:spacing w:line="240" w:lineRule="auto"/>
              <w:jc w:val="both"/>
              <w:rPr>
                <w:rFonts w:ascii="Times New Roman" w:hAnsi="Times New Roman" w:cs="Times New Roman"/>
                <w:sz w:val="24"/>
                <w:szCs w:val="24"/>
                <w:lang w:val="uk-UA"/>
              </w:rPr>
            </w:pPr>
            <w:r w:rsidRPr="00914865">
              <w:rPr>
                <w:rFonts w:ascii="Times New Roman" w:hAnsi="Times New Roman" w:cs="Times New Roman"/>
                <w:sz w:val="24"/>
                <w:szCs w:val="24"/>
                <w:lang w:val="uk-UA"/>
              </w:rPr>
              <w:t>Приєднуюсь до н</w:t>
            </w:r>
            <w:r>
              <w:rPr>
                <w:rFonts w:ascii="Times New Roman" w:hAnsi="Times New Roman" w:cs="Times New Roman"/>
                <w:sz w:val="24"/>
                <w:szCs w:val="24"/>
                <w:lang w:val="uk-UA"/>
              </w:rPr>
              <w:t>их під час відповідного настрою</w:t>
            </w:r>
          </w:p>
        </w:tc>
      </w:tr>
      <w:tr w:rsidR="00F34890" w:rsidTr="00FA54C3">
        <w:tc>
          <w:tcPr>
            <w:tcW w:w="9640" w:type="dxa"/>
            <w:gridSpan w:val="5"/>
            <w:shd w:val="clear" w:color="auto" w:fill="D9D9D9" w:themeFill="background1" w:themeFillShade="D9"/>
          </w:tcPr>
          <w:p w:rsidR="00F34890" w:rsidRPr="00CA5CB5" w:rsidRDefault="00F34890" w:rsidP="00F34890">
            <w:pPr>
              <w:pStyle w:val="a3"/>
              <w:numPr>
                <w:ilvl w:val="0"/>
                <w:numId w:val="39"/>
              </w:numPr>
              <w:spacing w:after="0" w:line="240" w:lineRule="auto"/>
              <w:rPr>
                <w:rFonts w:ascii="Times New Roman" w:hAnsi="Times New Roman" w:cs="Times New Roman"/>
                <w:b/>
                <w:i/>
                <w:sz w:val="24"/>
                <w:szCs w:val="24"/>
                <w:lang w:val="uk-UA"/>
              </w:rPr>
            </w:pPr>
            <w:r w:rsidRPr="00CA5CB5">
              <w:rPr>
                <w:rFonts w:ascii="Times New Roman" w:hAnsi="Times New Roman" w:cs="Times New Roman"/>
                <w:b/>
                <w:i/>
                <w:sz w:val="24"/>
                <w:szCs w:val="24"/>
                <w:lang w:val="uk-UA"/>
              </w:rPr>
              <w:t xml:space="preserve">Коли під час навчання / роботи багато справ, які необхідно встигнути </w:t>
            </w:r>
            <w:r>
              <w:rPr>
                <w:rFonts w:ascii="Times New Roman" w:hAnsi="Times New Roman" w:cs="Times New Roman"/>
                <w:b/>
                <w:i/>
                <w:sz w:val="24"/>
                <w:szCs w:val="24"/>
                <w:lang w:val="uk-UA"/>
              </w:rPr>
              <w:t xml:space="preserve">виконати, для Вас є характерним </w:t>
            </w:r>
            <w:r w:rsidRPr="00CA5CB5">
              <w:rPr>
                <w:rFonts w:ascii="Times New Roman" w:hAnsi="Times New Roman" w:cs="Times New Roman"/>
                <w:b/>
                <w:i/>
                <w:sz w:val="24"/>
                <w:szCs w:val="24"/>
                <w:lang w:val="uk-UA"/>
              </w:rPr>
              <w:t>:</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А</w:t>
            </w:r>
          </w:p>
        </w:tc>
        <w:tc>
          <w:tcPr>
            <w:tcW w:w="9214" w:type="dxa"/>
            <w:gridSpan w:val="4"/>
          </w:tcPr>
          <w:p w:rsidR="00F34890" w:rsidRPr="00914865" w:rsidRDefault="00F34890" w:rsidP="00FA54C3">
            <w:pPr>
              <w:spacing w:line="240" w:lineRule="auto"/>
              <w:jc w:val="both"/>
              <w:rPr>
                <w:rFonts w:ascii="Times New Roman" w:hAnsi="Times New Roman" w:cs="Times New Roman"/>
                <w:sz w:val="24"/>
                <w:szCs w:val="24"/>
                <w:lang w:val="uk-UA"/>
              </w:rPr>
            </w:pPr>
            <w:r w:rsidRPr="00914865">
              <w:rPr>
                <w:rFonts w:ascii="Times New Roman" w:hAnsi="Times New Roman" w:cs="Times New Roman"/>
                <w:sz w:val="24"/>
                <w:szCs w:val="24"/>
                <w:lang w:val="uk-UA"/>
              </w:rPr>
              <w:t>Залишаю усі справи, нехай «вирішуються самі», а я, тим часом, відпочину, від</w:t>
            </w:r>
            <w:r>
              <w:rPr>
                <w:rFonts w:ascii="Times New Roman" w:hAnsi="Times New Roman" w:cs="Times New Roman"/>
                <w:sz w:val="24"/>
                <w:szCs w:val="24"/>
                <w:lang w:val="uk-UA"/>
              </w:rPr>
              <w:t>сторонившись на деякий час від «проблем»</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Б</w:t>
            </w:r>
          </w:p>
        </w:tc>
        <w:tc>
          <w:tcPr>
            <w:tcW w:w="9214" w:type="dxa"/>
            <w:gridSpan w:val="4"/>
          </w:tcPr>
          <w:p w:rsidR="00F34890" w:rsidRPr="00914865" w:rsidRDefault="00F34890" w:rsidP="00FA54C3">
            <w:pPr>
              <w:spacing w:line="240" w:lineRule="auto"/>
              <w:jc w:val="both"/>
              <w:rPr>
                <w:rFonts w:ascii="Times New Roman" w:hAnsi="Times New Roman" w:cs="Times New Roman"/>
                <w:sz w:val="24"/>
                <w:szCs w:val="24"/>
                <w:lang w:val="uk-UA"/>
              </w:rPr>
            </w:pPr>
            <w:r w:rsidRPr="00914865">
              <w:rPr>
                <w:rFonts w:ascii="Times New Roman" w:hAnsi="Times New Roman" w:cs="Times New Roman"/>
                <w:sz w:val="24"/>
                <w:szCs w:val="24"/>
                <w:lang w:val="uk-UA"/>
              </w:rPr>
              <w:t>Не  люблю поспіш</w:t>
            </w:r>
            <w:r>
              <w:rPr>
                <w:rFonts w:ascii="Times New Roman" w:hAnsi="Times New Roman" w:cs="Times New Roman"/>
                <w:sz w:val="24"/>
                <w:szCs w:val="24"/>
                <w:lang w:val="uk-UA"/>
              </w:rPr>
              <w:t>ати, але, за необхідності, можу</w:t>
            </w:r>
          </w:p>
        </w:tc>
      </w:tr>
    </w:tbl>
    <w:p w:rsidR="00F34890" w:rsidRDefault="00F34890" w:rsidP="00F34890">
      <w:pPr>
        <w:rPr>
          <w:lang w:val="uk-UA"/>
        </w:rPr>
      </w:pPr>
    </w:p>
    <w:p w:rsidR="003A7F80" w:rsidRDefault="003A7F80" w:rsidP="00F34890">
      <w:pPr>
        <w:jc w:val="right"/>
        <w:rPr>
          <w:rFonts w:ascii="Times New Roman" w:hAnsi="Times New Roman" w:cs="Times New Roman"/>
          <w:sz w:val="28"/>
          <w:szCs w:val="28"/>
          <w:lang w:val="uk-UA"/>
        </w:rPr>
      </w:pPr>
    </w:p>
    <w:p w:rsidR="00F34890" w:rsidRPr="001C0F42" w:rsidRDefault="00F34890" w:rsidP="00F34890">
      <w:pPr>
        <w:jc w:val="right"/>
        <w:rPr>
          <w:rFonts w:ascii="Times New Roman" w:hAnsi="Times New Roman" w:cs="Times New Roman"/>
          <w:sz w:val="28"/>
          <w:szCs w:val="28"/>
          <w:lang w:val="uk-UA"/>
        </w:rPr>
      </w:pPr>
      <w:r w:rsidRPr="001C0F42">
        <w:rPr>
          <w:rFonts w:ascii="Times New Roman" w:hAnsi="Times New Roman" w:cs="Times New Roman"/>
          <w:sz w:val="28"/>
          <w:szCs w:val="28"/>
          <w:lang w:val="uk-UA"/>
        </w:rPr>
        <w:t>Продовження табл. 4.1.</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252"/>
        <w:gridCol w:w="567"/>
        <w:gridCol w:w="4395"/>
      </w:tblGrid>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В</w:t>
            </w:r>
          </w:p>
        </w:tc>
        <w:tc>
          <w:tcPr>
            <w:tcW w:w="9214" w:type="dxa"/>
            <w:gridSpan w:val="3"/>
          </w:tcPr>
          <w:p w:rsidR="00F34890" w:rsidRPr="00914865" w:rsidRDefault="00F34890" w:rsidP="00FA54C3">
            <w:pPr>
              <w:spacing w:line="240" w:lineRule="auto"/>
              <w:jc w:val="both"/>
              <w:rPr>
                <w:rFonts w:ascii="Times New Roman" w:hAnsi="Times New Roman" w:cs="Times New Roman"/>
                <w:sz w:val="24"/>
                <w:szCs w:val="24"/>
                <w:lang w:val="uk-UA"/>
              </w:rPr>
            </w:pPr>
            <w:r w:rsidRPr="00914865">
              <w:rPr>
                <w:rFonts w:ascii="Times New Roman" w:hAnsi="Times New Roman" w:cs="Times New Roman"/>
                <w:sz w:val="24"/>
                <w:szCs w:val="24"/>
                <w:lang w:val="uk-UA"/>
              </w:rPr>
              <w:t>Люблю жити, поспішаючи та маючи купу справ</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Г</w:t>
            </w:r>
          </w:p>
        </w:tc>
        <w:tc>
          <w:tcPr>
            <w:tcW w:w="9214" w:type="dxa"/>
            <w:gridSpan w:val="3"/>
          </w:tcPr>
          <w:p w:rsidR="00F34890" w:rsidRPr="00914865" w:rsidRDefault="00F34890" w:rsidP="00FA54C3">
            <w:pPr>
              <w:spacing w:line="240" w:lineRule="auto"/>
              <w:jc w:val="both"/>
              <w:rPr>
                <w:rFonts w:ascii="Times New Roman" w:hAnsi="Times New Roman" w:cs="Times New Roman"/>
                <w:sz w:val="24"/>
                <w:szCs w:val="24"/>
                <w:lang w:val="uk-UA"/>
              </w:rPr>
            </w:pPr>
            <w:r w:rsidRPr="00914865">
              <w:rPr>
                <w:rFonts w:ascii="Times New Roman" w:hAnsi="Times New Roman" w:cs="Times New Roman"/>
                <w:sz w:val="24"/>
                <w:szCs w:val="24"/>
                <w:lang w:val="uk-UA"/>
              </w:rPr>
              <w:t>Впадаю в паніку, «усе валиться з ру</w:t>
            </w:r>
            <w:r>
              <w:rPr>
                <w:rFonts w:ascii="Times New Roman" w:hAnsi="Times New Roman" w:cs="Times New Roman"/>
                <w:sz w:val="24"/>
                <w:szCs w:val="24"/>
                <w:lang w:val="uk-UA"/>
              </w:rPr>
              <w:t>к», не можу зібратись з думками</w:t>
            </w:r>
          </w:p>
        </w:tc>
      </w:tr>
      <w:tr w:rsidR="00F34890" w:rsidTr="00FA54C3">
        <w:tc>
          <w:tcPr>
            <w:tcW w:w="9640" w:type="dxa"/>
            <w:gridSpan w:val="4"/>
            <w:shd w:val="clear" w:color="auto" w:fill="D9D9D9" w:themeFill="background1" w:themeFillShade="D9"/>
          </w:tcPr>
          <w:p w:rsidR="00F34890" w:rsidRPr="00CA5CB5" w:rsidRDefault="00F34890" w:rsidP="00F34890">
            <w:pPr>
              <w:pStyle w:val="a3"/>
              <w:numPr>
                <w:ilvl w:val="0"/>
                <w:numId w:val="39"/>
              </w:numPr>
              <w:spacing w:after="0" w:line="240" w:lineRule="auto"/>
              <w:jc w:val="both"/>
              <w:rPr>
                <w:rFonts w:ascii="Times New Roman" w:hAnsi="Times New Roman" w:cs="Times New Roman"/>
                <w:b/>
                <w:i/>
                <w:sz w:val="24"/>
                <w:szCs w:val="24"/>
                <w:lang w:val="uk-UA"/>
              </w:rPr>
            </w:pPr>
            <w:r w:rsidRPr="00CA5CB5">
              <w:rPr>
                <w:rFonts w:ascii="Times New Roman" w:hAnsi="Times New Roman" w:cs="Times New Roman"/>
                <w:b/>
                <w:i/>
                <w:sz w:val="24"/>
                <w:szCs w:val="24"/>
                <w:lang w:val="uk-UA"/>
              </w:rPr>
              <w:t>Коли Вас др</w:t>
            </w:r>
            <w:r>
              <w:rPr>
                <w:rFonts w:ascii="Times New Roman" w:hAnsi="Times New Roman" w:cs="Times New Roman"/>
                <w:b/>
                <w:i/>
                <w:sz w:val="24"/>
                <w:szCs w:val="24"/>
                <w:lang w:val="uk-UA"/>
              </w:rPr>
              <w:t>атує що-небудь або хто-небудь, В</w:t>
            </w:r>
            <w:r w:rsidRPr="00CA5CB5">
              <w:rPr>
                <w:rFonts w:ascii="Times New Roman" w:hAnsi="Times New Roman" w:cs="Times New Roman"/>
                <w:b/>
                <w:i/>
                <w:sz w:val="24"/>
                <w:szCs w:val="24"/>
                <w:lang w:val="uk-UA"/>
              </w:rPr>
              <w:t>и:</w:t>
            </w:r>
          </w:p>
        </w:tc>
      </w:tr>
      <w:tr w:rsidR="00F34890" w:rsidTr="00FA54C3">
        <w:tc>
          <w:tcPr>
            <w:tcW w:w="426" w:type="dxa"/>
          </w:tcPr>
          <w:p w:rsidR="00F34890" w:rsidRPr="00914865" w:rsidRDefault="00F34890" w:rsidP="00FA54C3">
            <w:pPr>
              <w:spacing w:line="240" w:lineRule="auto"/>
              <w:jc w:val="both"/>
              <w:rPr>
                <w:rFonts w:ascii="Times New Roman" w:hAnsi="Times New Roman" w:cs="Times New Roman"/>
                <w:sz w:val="24"/>
                <w:szCs w:val="24"/>
                <w:lang w:val="uk-UA"/>
              </w:rPr>
            </w:pPr>
            <w:r>
              <w:rPr>
                <w:rFonts w:ascii="Times New Roman" w:hAnsi="Times New Roman" w:cs="Times New Roman"/>
                <w:b/>
                <w:i/>
                <w:sz w:val="24"/>
                <w:szCs w:val="24"/>
                <w:lang w:val="uk-UA"/>
              </w:rPr>
              <w:t>А</w:t>
            </w:r>
          </w:p>
        </w:tc>
        <w:tc>
          <w:tcPr>
            <w:tcW w:w="9214" w:type="dxa"/>
            <w:gridSpan w:val="3"/>
          </w:tcPr>
          <w:p w:rsidR="00F34890" w:rsidRPr="00914865" w:rsidRDefault="00F34890" w:rsidP="00FA54C3">
            <w:pPr>
              <w:spacing w:line="240" w:lineRule="auto"/>
              <w:rPr>
                <w:rFonts w:ascii="Times New Roman" w:hAnsi="Times New Roman" w:cs="Times New Roman"/>
                <w:sz w:val="24"/>
                <w:szCs w:val="24"/>
                <w:lang w:val="uk-UA"/>
              </w:rPr>
            </w:pPr>
            <w:r w:rsidRPr="00914865">
              <w:rPr>
                <w:rFonts w:ascii="Times New Roman" w:hAnsi="Times New Roman" w:cs="Times New Roman"/>
                <w:sz w:val="24"/>
                <w:szCs w:val="24"/>
                <w:lang w:val="uk-UA"/>
              </w:rPr>
              <w:t>Скажу все, що думаю, або вчиню так, як вважаю за потрібне, щоб виправити ситуацію, якщо це можливо</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Б</w:t>
            </w:r>
          </w:p>
        </w:tc>
        <w:tc>
          <w:tcPr>
            <w:tcW w:w="9214" w:type="dxa"/>
            <w:gridSpan w:val="3"/>
          </w:tcPr>
          <w:p w:rsidR="00F34890" w:rsidRPr="00914865" w:rsidRDefault="00F34890" w:rsidP="00FA54C3">
            <w:pPr>
              <w:spacing w:line="240" w:lineRule="auto"/>
              <w:jc w:val="both"/>
              <w:rPr>
                <w:rFonts w:ascii="Times New Roman" w:hAnsi="Times New Roman" w:cs="Times New Roman"/>
                <w:sz w:val="24"/>
                <w:szCs w:val="24"/>
                <w:lang w:val="uk-UA"/>
              </w:rPr>
            </w:pPr>
            <w:r w:rsidRPr="00914865">
              <w:rPr>
                <w:rFonts w:ascii="Times New Roman" w:hAnsi="Times New Roman" w:cs="Times New Roman"/>
                <w:sz w:val="24"/>
                <w:szCs w:val="24"/>
                <w:lang w:val="uk-UA"/>
              </w:rPr>
              <w:t>Швидше покину не комфортне для</w:t>
            </w:r>
            <w:r>
              <w:rPr>
                <w:rFonts w:ascii="Times New Roman" w:hAnsi="Times New Roman" w:cs="Times New Roman"/>
                <w:sz w:val="24"/>
                <w:szCs w:val="24"/>
                <w:lang w:val="uk-UA"/>
              </w:rPr>
              <w:t xml:space="preserve"> себе місце</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В</w:t>
            </w:r>
          </w:p>
        </w:tc>
        <w:tc>
          <w:tcPr>
            <w:tcW w:w="9214" w:type="dxa"/>
            <w:gridSpan w:val="3"/>
          </w:tcPr>
          <w:p w:rsidR="00F34890" w:rsidRPr="00914865" w:rsidRDefault="00F34890" w:rsidP="00FA54C3">
            <w:pPr>
              <w:spacing w:line="240" w:lineRule="auto"/>
              <w:jc w:val="both"/>
              <w:rPr>
                <w:rFonts w:ascii="Times New Roman" w:hAnsi="Times New Roman" w:cs="Times New Roman"/>
                <w:sz w:val="24"/>
                <w:szCs w:val="24"/>
                <w:lang w:val="uk-UA"/>
              </w:rPr>
            </w:pPr>
            <w:r w:rsidRPr="00914865">
              <w:rPr>
                <w:rFonts w:ascii="Times New Roman" w:hAnsi="Times New Roman" w:cs="Times New Roman"/>
                <w:sz w:val="24"/>
                <w:szCs w:val="24"/>
                <w:lang w:val="uk-UA"/>
              </w:rPr>
              <w:t>Поді</w:t>
            </w:r>
            <w:r>
              <w:rPr>
                <w:rFonts w:ascii="Times New Roman" w:hAnsi="Times New Roman" w:cs="Times New Roman"/>
                <w:sz w:val="24"/>
                <w:szCs w:val="24"/>
                <w:lang w:val="uk-UA"/>
              </w:rPr>
              <w:t>л</w:t>
            </w:r>
            <w:r w:rsidRPr="00914865">
              <w:rPr>
                <w:rFonts w:ascii="Times New Roman" w:hAnsi="Times New Roman" w:cs="Times New Roman"/>
                <w:sz w:val="24"/>
                <w:szCs w:val="24"/>
                <w:lang w:val="uk-UA"/>
              </w:rPr>
              <w:t>юсь з товаришем своїми переживаннями, що</w:t>
            </w:r>
            <w:r>
              <w:rPr>
                <w:rFonts w:ascii="Times New Roman" w:hAnsi="Times New Roman" w:cs="Times New Roman"/>
                <w:sz w:val="24"/>
                <w:szCs w:val="24"/>
                <w:lang w:val="uk-UA"/>
              </w:rPr>
              <w:t>б зняти психологічне напруження</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Г</w:t>
            </w:r>
          </w:p>
        </w:tc>
        <w:tc>
          <w:tcPr>
            <w:tcW w:w="9214" w:type="dxa"/>
            <w:gridSpan w:val="3"/>
          </w:tcPr>
          <w:p w:rsidR="00F34890" w:rsidRPr="00914865" w:rsidRDefault="00F34890" w:rsidP="00FA54C3">
            <w:pPr>
              <w:spacing w:line="240" w:lineRule="auto"/>
              <w:jc w:val="both"/>
              <w:rPr>
                <w:rFonts w:ascii="Times New Roman" w:hAnsi="Times New Roman" w:cs="Times New Roman"/>
                <w:sz w:val="24"/>
                <w:szCs w:val="24"/>
                <w:lang w:val="uk-UA"/>
              </w:rPr>
            </w:pPr>
            <w:r w:rsidRPr="00914865">
              <w:rPr>
                <w:rFonts w:ascii="Times New Roman" w:hAnsi="Times New Roman" w:cs="Times New Roman"/>
                <w:sz w:val="24"/>
                <w:szCs w:val="24"/>
                <w:lang w:val="uk-UA"/>
              </w:rPr>
              <w:t>Терпітиму неприємну для себе ситуацію, буду, по мож</w:t>
            </w:r>
            <w:r>
              <w:rPr>
                <w:rFonts w:ascii="Times New Roman" w:hAnsi="Times New Roman" w:cs="Times New Roman"/>
                <w:sz w:val="24"/>
                <w:szCs w:val="24"/>
                <w:lang w:val="uk-UA"/>
              </w:rPr>
              <w:t>ливості, намагатись покинути її</w:t>
            </w:r>
          </w:p>
        </w:tc>
      </w:tr>
      <w:tr w:rsidR="00F34890" w:rsidTr="00FA54C3">
        <w:tc>
          <w:tcPr>
            <w:tcW w:w="9640" w:type="dxa"/>
            <w:gridSpan w:val="4"/>
            <w:shd w:val="clear" w:color="auto" w:fill="D9D9D9" w:themeFill="background1" w:themeFillShade="D9"/>
          </w:tcPr>
          <w:p w:rsidR="00F34890" w:rsidRPr="00CA5CB5" w:rsidRDefault="00F34890" w:rsidP="00F34890">
            <w:pPr>
              <w:pStyle w:val="a3"/>
              <w:numPr>
                <w:ilvl w:val="0"/>
                <w:numId w:val="39"/>
              </w:numPr>
              <w:spacing w:after="0" w:line="240" w:lineRule="auto"/>
              <w:jc w:val="both"/>
              <w:rPr>
                <w:rFonts w:ascii="Times New Roman" w:hAnsi="Times New Roman" w:cs="Times New Roman"/>
                <w:b/>
                <w:i/>
                <w:sz w:val="24"/>
                <w:szCs w:val="24"/>
                <w:lang w:val="uk-UA"/>
              </w:rPr>
            </w:pPr>
            <w:r w:rsidRPr="00CA5CB5">
              <w:rPr>
                <w:rFonts w:ascii="Times New Roman" w:hAnsi="Times New Roman" w:cs="Times New Roman"/>
                <w:b/>
                <w:i/>
                <w:sz w:val="24"/>
                <w:szCs w:val="24"/>
                <w:lang w:val="uk-UA"/>
              </w:rPr>
              <w:t>Ваше коло друзів нараховує:</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А</w:t>
            </w:r>
          </w:p>
        </w:tc>
        <w:tc>
          <w:tcPr>
            <w:tcW w:w="4252" w:type="dxa"/>
          </w:tcPr>
          <w:p w:rsidR="00F34890" w:rsidRPr="00B8532E" w:rsidRDefault="00F34890" w:rsidP="00FA54C3">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до 5</w:t>
            </w:r>
          </w:p>
        </w:tc>
        <w:tc>
          <w:tcPr>
            <w:tcW w:w="567" w:type="dxa"/>
          </w:tcPr>
          <w:p w:rsidR="00F34890" w:rsidRPr="008B1AA0" w:rsidRDefault="00F34890" w:rsidP="00FA54C3">
            <w:pPr>
              <w:spacing w:line="240" w:lineRule="auto"/>
              <w:jc w:val="both"/>
              <w:rPr>
                <w:rFonts w:ascii="Times New Roman" w:hAnsi="Times New Roman" w:cs="Times New Roman"/>
                <w:b/>
                <w:i/>
                <w:sz w:val="24"/>
                <w:szCs w:val="24"/>
                <w:lang w:val="uk-UA"/>
              </w:rPr>
            </w:pPr>
            <w:r w:rsidRPr="008B1AA0">
              <w:rPr>
                <w:rFonts w:ascii="Times New Roman" w:hAnsi="Times New Roman" w:cs="Times New Roman"/>
                <w:b/>
                <w:i/>
                <w:sz w:val="24"/>
                <w:szCs w:val="24"/>
                <w:lang w:val="uk-UA"/>
              </w:rPr>
              <w:t>В</w:t>
            </w:r>
          </w:p>
        </w:tc>
        <w:tc>
          <w:tcPr>
            <w:tcW w:w="4395" w:type="dxa"/>
          </w:tcPr>
          <w:p w:rsidR="00F34890" w:rsidRPr="00B8532E" w:rsidRDefault="00F34890" w:rsidP="00FA54C3">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10 і більше</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Б</w:t>
            </w:r>
          </w:p>
        </w:tc>
        <w:tc>
          <w:tcPr>
            <w:tcW w:w="4252" w:type="dxa"/>
          </w:tcPr>
          <w:p w:rsidR="00F34890" w:rsidRPr="00B8532E" w:rsidRDefault="00F34890" w:rsidP="00FA54C3">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не маю друзів</w:t>
            </w:r>
          </w:p>
        </w:tc>
        <w:tc>
          <w:tcPr>
            <w:tcW w:w="567" w:type="dxa"/>
          </w:tcPr>
          <w:p w:rsidR="00F34890" w:rsidRPr="008B1AA0" w:rsidRDefault="00F34890" w:rsidP="00FA54C3">
            <w:pPr>
              <w:spacing w:line="240" w:lineRule="auto"/>
              <w:jc w:val="both"/>
              <w:rPr>
                <w:rFonts w:ascii="Times New Roman" w:hAnsi="Times New Roman" w:cs="Times New Roman"/>
                <w:b/>
                <w:i/>
                <w:sz w:val="24"/>
                <w:szCs w:val="24"/>
                <w:lang w:val="uk-UA"/>
              </w:rPr>
            </w:pPr>
            <w:r w:rsidRPr="008B1AA0">
              <w:rPr>
                <w:rFonts w:ascii="Times New Roman" w:hAnsi="Times New Roman" w:cs="Times New Roman"/>
                <w:b/>
                <w:i/>
                <w:sz w:val="24"/>
                <w:szCs w:val="24"/>
                <w:lang w:val="uk-UA"/>
              </w:rPr>
              <w:t>Г</w:t>
            </w:r>
          </w:p>
        </w:tc>
        <w:tc>
          <w:tcPr>
            <w:tcW w:w="4395" w:type="dxa"/>
          </w:tcPr>
          <w:p w:rsidR="00F34890" w:rsidRPr="00B8532E" w:rsidRDefault="00F34890" w:rsidP="00FA54C3">
            <w:pPr>
              <w:spacing w:line="240" w:lineRule="auto"/>
              <w:jc w:val="both"/>
              <w:rPr>
                <w:rFonts w:ascii="Times New Roman" w:hAnsi="Times New Roman" w:cs="Times New Roman"/>
                <w:sz w:val="24"/>
                <w:szCs w:val="24"/>
                <w:lang w:val="uk-UA"/>
              </w:rPr>
            </w:pPr>
            <w:r w:rsidRPr="00B8532E">
              <w:rPr>
                <w:rFonts w:ascii="Times New Roman" w:hAnsi="Times New Roman" w:cs="Times New Roman"/>
                <w:sz w:val="24"/>
                <w:szCs w:val="24"/>
                <w:lang w:val="uk-UA"/>
              </w:rPr>
              <w:t>5-1</w:t>
            </w:r>
            <w:r>
              <w:rPr>
                <w:rFonts w:ascii="Times New Roman" w:hAnsi="Times New Roman" w:cs="Times New Roman"/>
                <w:sz w:val="24"/>
                <w:szCs w:val="24"/>
                <w:lang w:val="uk-UA"/>
              </w:rPr>
              <w:t>0</w:t>
            </w:r>
          </w:p>
        </w:tc>
      </w:tr>
      <w:tr w:rsidR="00F34890" w:rsidTr="00FA54C3">
        <w:tc>
          <w:tcPr>
            <w:tcW w:w="9640" w:type="dxa"/>
            <w:gridSpan w:val="4"/>
            <w:shd w:val="clear" w:color="auto" w:fill="D9D9D9" w:themeFill="background1" w:themeFillShade="D9"/>
          </w:tcPr>
          <w:p w:rsidR="00F34890" w:rsidRPr="00CA5CB5" w:rsidRDefault="00F34890" w:rsidP="00F34890">
            <w:pPr>
              <w:pStyle w:val="a3"/>
              <w:numPr>
                <w:ilvl w:val="0"/>
                <w:numId w:val="39"/>
              </w:numPr>
              <w:spacing w:after="0" w:line="240" w:lineRule="auto"/>
              <w:jc w:val="both"/>
              <w:rPr>
                <w:rFonts w:ascii="Times New Roman" w:hAnsi="Times New Roman" w:cs="Times New Roman"/>
                <w:b/>
                <w:i/>
                <w:sz w:val="24"/>
                <w:szCs w:val="24"/>
                <w:lang w:val="uk-UA"/>
              </w:rPr>
            </w:pPr>
            <w:r w:rsidRPr="00CA5CB5">
              <w:rPr>
                <w:rFonts w:ascii="Times New Roman" w:hAnsi="Times New Roman" w:cs="Times New Roman"/>
                <w:b/>
                <w:i/>
                <w:sz w:val="24"/>
                <w:szCs w:val="24"/>
                <w:lang w:val="uk-UA"/>
              </w:rPr>
              <w:t>Ваші стосунки з рідними можна охарактеризувати як:</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А</w:t>
            </w:r>
          </w:p>
        </w:tc>
        <w:tc>
          <w:tcPr>
            <w:tcW w:w="9214" w:type="dxa"/>
            <w:gridSpan w:val="3"/>
          </w:tcPr>
          <w:p w:rsidR="00F34890" w:rsidRPr="00914865" w:rsidRDefault="00F34890" w:rsidP="00FA54C3">
            <w:pPr>
              <w:spacing w:line="240" w:lineRule="auto"/>
              <w:jc w:val="both"/>
              <w:rPr>
                <w:rFonts w:ascii="Times New Roman" w:hAnsi="Times New Roman" w:cs="Times New Roman"/>
                <w:sz w:val="24"/>
                <w:szCs w:val="24"/>
                <w:lang w:val="uk-UA"/>
              </w:rPr>
            </w:pPr>
            <w:r w:rsidRPr="00914865">
              <w:rPr>
                <w:rFonts w:ascii="Times New Roman" w:hAnsi="Times New Roman" w:cs="Times New Roman"/>
                <w:sz w:val="24"/>
                <w:szCs w:val="24"/>
                <w:lang w:val="uk-UA"/>
              </w:rPr>
              <w:t>Можна віднести до бажаних, але складно назвати такими, в яких варто розрахо</w:t>
            </w:r>
            <w:r>
              <w:rPr>
                <w:rFonts w:ascii="Times New Roman" w:hAnsi="Times New Roman" w:cs="Times New Roman"/>
                <w:sz w:val="24"/>
                <w:szCs w:val="24"/>
                <w:lang w:val="uk-UA"/>
              </w:rPr>
              <w:t>вувати на підтримку та допомогу</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Б</w:t>
            </w:r>
          </w:p>
        </w:tc>
        <w:tc>
          <w:tcPr>
            <w:tcW w:w="9214" w:type="dxa"/>
            <w:gridSpan w:val="3"/>
          </w:tcPr>
          <w:p w:rsidR="00F34890" w:rsidRPr="00914865" w:rsidRDefault="00F34890" w:rsidP="00FA54C3">
            <w:pPr>
              <w:spacing w:line="240" w:lineRule="auto"/>
              <w:jc w:val="both"/>
              <w:rPr>
                <w:rFonts w:ascii="Times New Roman" w:hAnsi="Times New Roman" w:cs="Times New Roman"/>
                <w:sz w:val="24"/>
                <w:szCs w:val="24"/>
                <w:lang w:val="uk-UA"/>
              </w:rPr>
            </w:pPr>
            <w:r w:rsidRPr="00914865">
              <w:rPr>
                <w:rFonts w:ascii="Times New Roman" w:hAnsi="Times New Roman" w:cs="Times New Roman"/>
                <w:sz w:val="24"/>
                <w:szCs w:val="24"/>
                <w:lang w:val="uk-UA"/>
              </w:rPr>
              <w:t>Емоційно «теплі», в яких є місце для довіри та прийня</w:t>
            </w:r>
            <w:r>
              <w:rPr>
                <w:rFonts w:ascii="Times New Roman" w:hAnsi="Times New Roman" w:cs="Times New Roman"/>
                <w:sz w:val="24"/>
                <w:szCs w:val="24"/>
                <w:lang w:val="uk-UA"/>
              </w:rPr>
              <w:t>ттю почуттів, емоцій та вчинків</w:t>
            </w:r>
          </w:p>
        </w:tc>
      </w:tr>
      <w:tr w:rsidR="00F34890" w:rsidRPr="005547A9"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В</w:t>
            </w:r>
          </w:p>
        </w:tc>
        <w:tc>
          <w:tcPr>
            <w:tcW w:w="9214" w:type="dxa"/>
            <w:gridSpan w:val="3"/>
          </w:tcPr>
          <w:p w:rsidR="00F34890" w:rsidRPr="00914865" w:rsidRDefault="00F34890" w:rsidP="00FA54C3">
            <w:pPr>
              <w:spacing w:line="240" w:lineRule="auto"/>
              <w:jc w:val="both"/>
              <w:rPr>
                <w:rFonts w:ascii="Times New Roman" w:hAnsi="Times New Roman" w:cs="Times New Roman"/>
                <w:sz w:val="24"/>
                <w:szCs w:val="24"/>
                <w:lang w:val="uk-UA"/>
              </w:rPr>
            </w:pPr>
            <w:r w:rsidRPr="00914865">
              <w:rPr>
                <w:rFonts w:ascii="Times New Roman" w:hAnsi="Times New Roman" w:cs="Times New Roman"/>
                <w:sz w:val="24"/>
                <w:szCs w:val="24"/>
                <w:lang w:val="uk-UA"/>
              </w:rPr>
              <w:t>Емоційно-холодні, позба</w:t>
            </w:r>
            <w:r>
              <w:rPr>
                <w:rFonts w:ascii="Times New Roman" w:hAnsi="Times New Roman" w:cs="Times New Roman"/>
                <w:sz w:val="24"/>
                <w:szCs w:val="24"/>
                <w:lang w:val="uk-UA"/>
              </w:rPr>
              <w:t>влені довіри та взаєморозуміння</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Г</w:t>
            </w:r>
          </w:p>
        </w:tc>
        <w:tc>
          <w:tcPr>
            <w:tcW w:w="9214" w:type="dxa"/>
            <w:gridSpan w:val="3"/>
          </w:tcPr>
          <w:p w:rsidR="00F34890" w:rsidRPr="00914865" w:rsidRDefault="00F34890" w:rsidP="00FA54C3">
            <w:pPr>
              <w:spacing w:line="240" w:lineRule="auto"/>
              <w:jc w:val="both"/>
              <w:rPr>
                <w:rFonts w:ascii="Times New Roman" w:hAnsi="Times New Roman" w:cs="Times New Roman"/>
                <w:sz w:val="24"/>
                <w:szCs w:val="24"/>
                <w:lang w:val="uk-UA"/>
              </w:rPr>
            </w:pPr>
            <w:r w:rsidRPr="00914865">
              <w:rPr>
                <w:rFonts w:ascii="Times New Roman" w:hAnsi="Times New Roman" w:cs="Times New Roman"/>
                <w:sz w:val="24"/>
                <w:szCs w:val="24"/>
                <w:lang w:val="uk-UA"/>
              </w:rPr>
              <w:t>Нейтральні, як</w:t>
            </w:r>
            <w:r>
              <w:rPr>
                <w:rFonts w:ascii="Times New Roman" w:hAnsi="Times New Roman" w:cs="Times New Roman"/>
                <w:sz w:val="24"/>
                <w:szCs w:val="24"/>
                <w:lang w:val="uk-UA"/>
              </w:rPr>
              <w:t xml:space="preserve"> у більшості. Складно визначити</w:t>
            </w:r>
          </w:p>
        </w:tc>
      </w:tr>
      <w:tr w:rsidR="00F34890" w:rsidTr="00FA54C3">
        <w:tc>
          <w:tcPr>
            <w:tcW w:w="9640" w:type="dxa"/>
            <w:gridSpan w:val="4"/>
            <w:shd w:val="clear" w:color="auto" w:fill="D9D9D9" w:themeFill="background1" w:themeFillShade="D9"/>
          </w:tcPr>
          <w:p w:rsidR="00F34890" w:rsidRPr="00CA5CB5" w:rsidRDefault="00F34890" w:rsidP="00F34890">
            <w:pPr>
              <w:pStyle w:val="a3"/>
              <w:numPr>
                <w:ilvl w:val="0"/>
                <w:numId w:val="39"/>
              </w:numPr>
              <w:spacing w:after="0" w:line="240" w:lineRule="auto"/>
              <w:rPr>
                <w:rFonts w:ascii="Times New Roman" w:hAnsi="Times New Roman" w:cs="Times New Roman"/>
                <w:b/>
                <w:i/>
                <w:sz w:val="24"/>
                <w:szCs w:val="24"/>
                <w:lang w:val="uk-UA"/>
              </w:rPr>
            </w:pPr>
            <w:r w:rsidRPr="00CA5CB5">
              <w:rPr>
                <w:rFonts w:ascii="Times New Roman" w:hAnsi="Times New Roman" w:cs="Times New Roman"/>
                <w:b/>
                <w:i/>
                <w:sz w:val="24"/>
                <w:szCs w:val="24"/>
                <w:lang w:val="uk-UA"/>
              </w:rPr>
              <w:t>Скільки годин на добу Ви перебуває</w:t>
            </w:r>
            <w:r>
              <w:rPr>
                <w:rFonts w:ascii="Times New Roman" w:hAnsi="Times New Roman" w:cs="Times New Roman"/>
                <w:b/>
                <w:i/>
                <w:sz w:val="24"/>
                <w:szCs w:val="24"/>
                <w:lang w:val="uk-UA"/>
              </w:rPr>
              <w:t xml:space="preserve">те в соціальних мережах або </w:t>
            </w:r>
            <w:proofErr w:type="spellStart"/>
            <w:r>
              <w:rPr>
                <w:rFonts w:ascii="Times New Roman" w:hAnsi="Times New Roman" w:cs="Times New Roman"/>
                <w:b/>
                <w:i/>
                <w:sz w:val="24"/>
                <w:szCs w:val="24"/>
                <w:lang w:val="uk-UA"/>
              </w:rPr>
              <w:t>пов</w:t>
            </w:r>
            <w:proofErr w:type="spellEnd"/>
            <w:r w:rsidRPr="00F12A29">
              <w:rPr>
                <w:rFonts w:ascii="Times New Roman" w:hAnsi="Times New Roman" w:cs="Times New Roman"/>
                <w:b/>
                <w:i/>
                <w:sz w:val="24"/>
                <w:szCs w:val="24"/>
              </w:rPr>
              <w:t>’</w:t>
            </w:r>
            <w:proofErr w:type="spellStart"/>
            <w:r w:rsidRPr="00CA5CB5">
              <w:rPr>
                <w:rFonts w:ascii="Times New Roman" w:hAnsi="Times New Roman" w:cs="Times New Roman"/>
                <w:b/>
                <w:i/>
                <w:sz w:val="24"/>
                <w:szCs w:val="24"/>
                <w:lang w:val="uk-UA"/>
              </w:rPr>
              <w:t>язані</w:t>
            </w:r>
            <w:proofErr w:type="spellEnd"/>
            <w:r w:rsidRPr="00CA5CB5">
              <w:rPr>
                <w:rFonts w:ascii="Times New Roman" w:hAnsi="Times New Roman" w:cs="Times New Roman"/>
                <w:b/>
                <w:i/>
                <w:sz w:val="24"/>
                <w:szCs w:val="24"/>
                <w:lang w:val="uk-UA"/>
              </w:rPr>
              <w:t xml:space="preserve"> з ними через інтернет-ігри?</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А</w:t>
            </w:r>
          </w:p>
        </w:tc>
        <w:tc>
          <w:tcPr>
            <w:tcW w:w="4252" w:type="dxa"/>
          </w:tcPr>
          <w:p w:rsidR="00F34890" w:rsidRPr="00914865" w:rsidRDefault="00F34890" w:rsidP="00FA54C3">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17 - 20</w:t>
            </w:r>
          </w:p>
        </w:tc>
        <w:tc>
          <w:tcPr>
            <w:tcW w:w="567" w:type="dxa"/>
          </w:tcPr>
          <w:p w:rsidR="00F34890" w:rsidRPr="008B1AA0" w:rsidRDefault="00F34890" w:rsidP="00FA54C3">
            <w:pPr>
              <w:spacing w:line="240" w:lineRule="auto"/>
              <w:jc w:val="both"/>
              <w:rPr>
                <w:rFonts w:ascii="Times New Roman" w:hAnsi="Times New Roman" w:cs="Times New Roman"/>
                <w:b/>
                <w:i/>
                <w:sz w:val="24"/>
                <w:szCs w:val="24"/>
                <w:lang w:val="uk-UA"/>
              </w:rPr>
            </w:pPr>
            <w:r w:rsidRPr="008B1AA0">
              <w:rPr>
                <w:rFonts w:ascii="Times New Roman" w:hAnsi="Times New Roman" w:cs="Times New Roman"/>
                <w:b/>
                <w:i/>
                <w:sz w:val="24"/>
                <w:szCs w:val="24"/>
                <w:lang w:val="uk-UA"/>
              </w:rPr>
              <w:t>В</w:t>
            </w:r>
          </w:p>
        </w:tc>
        <w:tc>
          <w:tcPr>
            <w:tcW w:w="4395" w:type="dxa"/>
          </w:tcPr>
          <w:p w:rsidR="00F34890" w:rsidRPr="00914865" w:rsidRDefault="00F34890" w:rsidP="00FA54C3">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10-16</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Б</w:t>
            </w:r>
          </w:p>
        </w:tc>
        <w:tc>
          <w:tcPr>
            <w:tcW w:w="4252" w:type="dxa"/>
          </w:tcPr>
          <w:p w:rsidR="00F34890" w:rsidRPr="00914865" w:rsidRDefault="00F34890" w:rsidP="00FA54C3">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5-9</w:t>
            </w:r>
          </w:p>
        </w:tc>
        <w:tc>
          <w:tcPr>
            <w:tcW w:w="567" w:type="dxa"/>
          </w:tcPr>
          <w:p w:rsidR="00F34890" w:rsidRPr="008B1AA0" w:rsidRDefault="00F34890" w:rsidP="00FA54C3">
            <w:pPr>
              <w:spacing w:line="240" w:lineRule="auto"/>
              <w:jc w:val="both"/>
              <w:rPr>
                <w:rFonts w:ascii="Times New Roman" w:hAnsi="Times New Roman" w:cs="Times New Roman"/>
                <w:b/>
                <w:i/>
                <w:sz w:val="24"/>
                <w:szCs w:val="24"/>
                <w:lang w:val="uk-UA"/>
              </w:rPr>
            </w:pPr>
            <w:r w:rsidRPr="008B1AA0">
              <w:rPr>
                <w:rFonts w:ascii="Times New Roman" w:hAnsi="Times New Roman" w:cs="Times New Roman"/>
                <w:b/>
                <w:i/>
                <w:sz w:val="24"/>
                <w:szCs w:val="24"/>
                <w:lang w:val="uk-UA"/>
              </w:rPr>
              <w:t>Г</w:t>
            </w:r>
          </w:p>
        </w:tc>
        <w:tc>
          <w:tcPr>
            <w:tcW w:w="4395" w:type="dxa"/>
          </w:tcPr>
          <w:p w:rsidR="00F34890" w:rsidRPr="00914865" w:rsidRDefault="00F34890" w:rsidP="00FA54C3">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0-5</w:t>
            </w:r>
          </w:p>
        </w:tc>
      </w:tr>
      <w:tr w:rsidR="00F34890" w:rsidTr="00FA54C3">
        <w:tc>
          <w:tcPr>
            <w:tcW w:w="9640" w:type="dxa"/>
            <w:gridSpan w:val="4"/>
            <w:shd w:val="clear" w:color="auto" w:fill="D9D9D9" w:themeFill="background1" w:themeFillShade="D9"/>
          </w:tcPr>
          <w:p w:rsidR="00F34890" w:rsidRPr="00CA5CB5" w:rsidRDefault="00F34890" w:rsidP="00F34890">
            <w:pPr>
              <w:pStyle w:val="a3"/>
              <w:numPr>
                <w:ilvl w:val="0"/>
                <w:numId w:val="39"/>
              </w:numPr>
              <w:spacing w:after="0" w:line="240" w:lineRule="auto"/>
              <w:jc w:val="both"/>
              <w:rPr>
                <w:rFonts w:ascii="Times New Roman" w:hAnsi="Times New Roman" w:cs="Times New Roman"/>
                <w:b/>
                <w:i/>
                <w:sz w:val="24"/>
                <w:szCs w:val="24"/>
                <w:lang w:val="uk-UA"/>
              </w:rPr>
            </w:pPr>
            <w:r w:rsidRPr="00CA5CB5">
              <w:rPr>
                <w:rFonts w:ascii="Times New Roman" w:hAnsi="Times New Roman" w:cs="Times New Roman"/>
                <w:b/>
                <w:i/>
                <w:sz w:val="24"/>
                <w:szCs w:val="24"/>
                <w:lang w:val="uk-UA"/>
              </w:rPr>
              <w:t>Наскільки Ви дотримуєтесь розпорядку «день-ніч»?</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А</w:t>
            </w:r>
          </w:p>
        </w:tc>
        <w:tc>
          <w:tcPr>
            <w:tcW w:w="9214" w:type="dxa"/>
            <w:gridSpan w:val="3"/>
          </w:tcPr>
          <w:p w:rsidR="00F34890" w:rsidRPr="00583617" w:rsidRDefault="00F34890" w:rsidP="00FA54C3">
            <w:pPr>
              <w:spacing w:line="240" w:lineRule="auto"/>
              <w:jc w:val="both"/>
              <w:rPr>
                <w:rFonts w:ascii="Times New Roman" w:hAnsi="Times New Roman" w:cs="Times New Roman"/>
                <w:sz w:val="24"/>
                <w:szCs w:val="24"/>
                <w:lang w:val="uk-UA"/>
              </w:rPr>
            </w:pPr>
            <w:r w:rsidRPr="00583617">
              <w:rPr>
                <w:rFonts w:ascii="Times New Roman" w:hAnsi="Times New Roman" w:cs="Times New Roman"/>
                <w:sz w:val="24"/>
                <w:szCs w:val="24"/>
                <w:lang w:val="uk-UA"/>
              </w:rPr>
              <w:t xml:space="preserve">Завжди вчасно прокидаюсь зранку </w:t>
            </w:r>
            <w:r>
              <w:rPr>
                <w:rFonts w:ascii="Times New Roman" w:hAnsi="Times New Roman" w:cs="Times New Roman"/>
                <w:sz w:val="24"/>
                <w:szCs w:val="24"/>
                <w:lang w:val="uk-UA"/>
              </w:rPr>
              <w:t>і , відповідно, засинаю ввечері</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Б</w:t>
            </w:r>
          </w:p>
        </w:tc>
        <w:tc>
          <w:tcPr>
            <w:tcW w:w="9214" w:type="dxa"/>
            <w:gridSpan w:val="3"/>
          </w:tcPr>
          <w:p w:rsidR="00F34890" w:rsidRPr="00583617" w:rsidRDefault="00F34890" w:rsidP="00FA54C3">
            <w:pPr>
              <w:spacing w:line="240" w:lineRule="auto"/>
              <w:jc w:val="both"/>
              <w:rPr>
                <w:rFonts w:ascii="Times New Roman" w:hAnsi="Times New Roman" w:cs="Times New Roman"/>
                <w:sz w:val="24"/>
                <w:szCs w:val="24"/>
                <w:lang w:val="uk-UA"/>
              </w:rPr>
            </w:pPr>
            <w:r w:rsidRPr="00583617">
              <w:rPr>
                <w:rFonts w:ascii="Times New Roman" w:hAnsi="Times New Roman" w:cs="Times New Roman"/>
                <w:sz w:val="24"/>
                <w:szCs w:val="24"/>
                <w:lang w:val="uk-UA"/>
              </w:rPr>
              <w:t>Здебільшого, не прагну дотримуватись вказаного режиму: часто засинаю вже того дня, коли треба прокидатись, наприклад, можу заснути о третій / четвертій годині но</w:t>
            </w:r>
            <w:r>
              <w:rPr>
                <w:rFonts w:ascii="Times New Roman" w:hAnsi="Times New Roman" w:cs="Times New Roman"/>
                <w:sz w:val="24"/>
                <w:szCs w:val="24"/>
                <w:lang w:val="uk-UA"/>
              </w:rPr>
              <w:t>чі і прокинусь вже в обід тощо</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В</w:t>
            </w:r>
          </w:p>
        </w:tc>
        <w:tc>
          <w:tcPr>
            <w:tcW w:w="9214" w:type="dxa"/>
            <w:gridSpan w:val="3"/>
          </w:tcPr>
          <w:p w:rsidR="00F34890" w:rsidRPr="00583617" w:rsidRDefault="00F34890" w:rsidP="00FA54C3">
            <w:pPr>
              <w:spacing w:line="240" w:lineRule="auto"/>
              <w:jc w:val="both"/>
              <w:rPr>
                <w:rFonts w:ascii="Times New Roman" w:hAnsi="Times New Roman" w:cs="Times New Roman"/>
                <w:sz w:val="24"/>
                <w:szCs w:val="24"/>
                <w:lang w:val="uk-UA"/>
              </w:rPr>
            </w:pPr>
            <w:r w:rsidRPr="00583617">
              <w:rPr>
                <w:rFonts w:ascii="Times New Roman" w:hAnsi="Times New Roman" w:cs="Times New Roman"/>
                <w:sz w:val="24"/>
                <w:szCs w:val="24"/>
                <w:lang w:val="uk-UA"/>
              </w:rPr>
              <w:t>Намагаюсь дотримуватись даного розпорядку, але дещо залежить від ситуації або обставин на роботі, навчанн</w:t>
            </w:r>
            <w:r>
              <w:rPr>
                <w:rFonts w:ascii="Times New Roman" w:hAnsi="Times New Roman" w:cs="Times New Roman"/>
                <w:sz w:val="24"/>
                <w:szCs w:val="24"/>
                <w:lang w:val="uk-UA"/>
              </w:rPr>
              <w:t>і, самопочуття чи настрою тощо</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Г</w:t>
            </w:r>
          </w:p>
        </w:tc>
        <w:tc>
          <w:tcPr>
            <w:tcW w:w="9214" w:type="dxa"/>
            <w:gridSpan w:val="3"/>
          </w:tcPr>
          <w:p w:rsidR="00F34890" w:rsidRPr="00583617" w:rsidRDefault="00F34890" w:rsidP="00FA54C3">
            <w:pPr>
              <w:spacing w:line="240" w:lineRule="auto"/>
              <w:jc w:val="both"/>
              <w:rPr>
                <w:rFonts w:ascii="Times New Roman" w:hAnsi="Times New Roman" w:cs="Times New Roman"/>
                <w:sz w:val="24"/>
                <w:szCs w:val="24"/>
                <w:lang w:val="uk-UA"/>
              </w:rPr>
            </w:pPr>
            <w:r w:rsidRPr="00583617">
              <w:rPr>
                <w:rFonts w:ascii="Times New Roman" w:hAnsi="Times New Roman" w:cs="Times New Roman"/>
                <w:sz w:val="24"/>
                <w:szCs w:val="24"/>
                <w:lang w:val="uk-UA"/>
              </w:rPr>
              <w:t>Регулярно сплю вдень і не сплю вночі,</w:t>
            </w:r>
            <w:r>
              <w:rPr>
                <w:rFonts w:ascii="Times New Roman" w:hAnsi="Times New Roman" w:cs="Times New Roman"/>
                <w:sz w:val="24"/>
                <w:szCs w:val="24"/>
                <w:lang w:val="uk-UA"/>
              </w:rPr>
              <w:t xml:space="preserve"> працюючи, або граючи в мережі І</w:t>
            </w:r>
            <w:r w:rsidRPr="00583617">
              <w:rPr>
                <w:rFonts w:ascii="Times New Roman" w:hAnsi="Times New Roman" w:cs="Times New Roman"/>
                <w:sz w:val="24"/>
                <w:szCs w:val="24"/>
                <w:lang w:val="uk-UA"/>
              </w:rPr>
              <w:t>нтерне</w:t>
            </w:r>
            <w:r>
              <w:rPr>
                <w:rFonts w:ascii="Times New Roman" w:hAnsi="Times New Roman" w:cs="Times New Roman"/>
                <w:sz w:val="24"/>
                <w:szCs w:val="24"/>
                <w:lang w:val="uk-UA"/>
              </w:rPr>
              <w:t>т, переглядаючи соціальні мережі тощо</w:t>
            </w:r>
          </w:p>
        </w:tc>
      </w:tr>
      <w:tr w:rsidR="00F34890" w:rsidTr="00FA54C3">
        <w:tc>
          <w:tcPr>
            <w:tcW w:w="9640" w:type="dxa"/>
            <w:gridSpan w:val="4"/>
            <w:shd w:val="clear" w:color="auto" w:fill="D9D9D9" w:themeFill="background1" w:themeFillShade="D9"/>
          </w:tcPr>
          <w:p w:rsidR="00F34890" w:rsidRPr="00CA5CB5" w:rsidRDefault="00F34890" w:rsidP="00F34890">
            <w:pPr>
              <w:pStyle w:val="a3"/>
              <w:numPr>
                <w:ilvl w:val="0"/>
                <w:numId w:val="39"/>
              </w:numPr>
              <w:spacing w:after="0" w:line="240" w:lineRule="auto"/>
              <w:jc w:val="both"/>
              <w:rPr>
                <w:rFonts w:ascii="Times New Roman" w:hAnsi="Times New Roman" w:cs="Times New Roman"/>
                <w:b/>
                <w:i/>
                <w:sz w:val="24"/>
                <w:szCs w:val="24"/>
                <w:lang w:val="uk-UA"/>
              </w:rPr>
            </w:pPr>
            <w:r w:rsidRPr="00CA5CB5">
              <w:rPr>
                <w:rFonts w:ascii="Times New Roman" w:hAnsi="Times New Roman" w:cs="Times New Roman"/>
                <w:b/>
                <w:i/>
                <w:sz w:val="24"/>
                <w:szCs w:val="24"/>
                <w:lang w:val="uk-UA"/>
              </w:rPr>
              <w:t>Що з переліку лякає Вас найбільше?</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А</w:t>
            </w:r>
          </w:p>
        </w:tc>
        <w:tc>
          <w:tcPr>
            <w:tcW w:w="9214" w:type="dxa"/>
            <w:gridSpan w:val="3"/>
          </w:tcPr>
          <w:p w:rsidR="00F34890" w:rsidRPr="00583617" w:rsidRDefault="00F34890" w:rsidP="00FA54C3">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Відсутність значущих справ</w:t>
            </w:r>
            <w:r w:rsidRPr="00583617">
              <w:rPr>
                <w:rFonts w:ascii="Times New Roman" w:hAnsi="Times New Roman" w:cs="Times New Roman"/>
                <w:sz w:val="24"/>
                <w:szCs w:val="24"/>
                <w:lang w:val="uk-UA"/>
              </w:rPr>
              <w:t>, в</w:t>
            </w:r>
            <w:r>
              <w:rPr>
                <w:rFonts w:ascii="Times New Roman" w:hAnsi="Times New Roman" w:cs="Times New Roman"/>
                <w:sz w:val="24"/>
                <w:szCs w:val="24"/>
                <w:lang w:val="uk-UA"/>
              </w:rPr>
              <w:t>ідсутність соціальних контактів</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Б</w:t>
            </w:r>
          </w:p>
        </w:tc>
        <w:tc>
          <w:tcPr>
            <w:tcW w:w="9214" w:type="dxa"/>
            <w:gridSpan w:val="3"/>
          </w:tcPr>
          <w:p w:rsidR="00F34890" w:rsidRPr="00583617" w:rsidRDefault="00F34890" w:rsidP="00FA54C3">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Шумні компанії та веселощі</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В</w:t>
            </w:r>
          </w:p>
        </w:tc>
        <w:tc>
          <w:tcPr>
            <w:tcW w:w="9214" w:type="dxa"/>
            <w:gridSpan w:val="3"/>
          </w:tcPr>
          <w:p w:rsidR="00F34890" w:rsidRPr="00583617" w:rsidRDefault="00F34890" w:rsidP="00FA54C3">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Самотність і нудьга</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lastRenderedPageBreak/>
              <w:t>Г</w:t>
            </w:r>
          </w:p>
        </w:tc>
        <w:tc>
          <w:tcPr>
            <w:tcW w:w="9214" w:type="dxa"/>
            <w:gridSpan w:val="3"/>
          </w:tcPr>
          <w:p w:rsidR="00F34890" w:rsidRPr="00583617" w:rsidRDefault="00F34890" w:rsidP="00FA54C3">
            <w:pPr>
              <w:spacing w:line="240" w:lineRule="auto"/>
              <w:jc w:val="both"/>
              <w:rPr>
                <w:rFonts w:ascii="Times New Roman" w:hAnsi="Times New Roman" w:cs="Times New Roman"/>
                <w:sz w:val="24"/>
                <w:szCs w:val="24"/>
                <w:lang w:val="uk-UA"/>
              </w:rPr>
            </w:pPr>
            <w:r w:rsidRPr="00583617">
              <w:rPr>
                <w:rFonts w:ascii="Times New Roman" w:hAnsi="Times New Roman" w:cs="Times New Roman"/>
                <w:sz w:val="24"/>
                <w:szCs w:val="24"/>
                <w:lang w:val="uk-UA"/>
              </w:rPr>
              <w:t>Велика кількість справ, я</w:t>
            </w:r>
            <w:r>
              <w:rPr>
                <w:rFonts w:ascii="Times New Roman" w:hAnsi="Times New Roman" w:cs="Times New Roman"/>
                <w:sz w:val="24"/>
                <w:szCs w:val="24"/>
                <w:lang w:val="uk-UA"/>
              </w:rPr>
              <w:t>кі вимагають швидкого виконання</w:t>
            </w:r>
          </w:p>
        </w:tc>
      </w:tr>
    </w:tbl>
    <w:p w:rsidR="00F34890" w:rsidRDefault="00F34890" w:rsidP="00F34890">
      <w:pPr>
        <w:rPr>
          <w:lang w:val="uk-UA"/>
        </w:rPr>
      </w:pPr>
    </w:p>
    <w:p w:rsidR="00F34890" w:rsidRPr="00A43EB4" w:rsidRDefault="00F34890" w:rsidP="00F34890">
      <w:pPr>
        <w:jc w:val="right"/>
        <w:rPr>
          <w:rFonts w:ascii="Times New Roman" w:hAnsi="Times New Roman" w:cs="Times New Roman"/>
          <w:sz w:val="28"/>
          <w:szCs w:val="28"/>
          <w:lang w:val="uk-UA"/>
        </w:rPr>
      </w:pPr>
      <w:r w:rsidRPr="00A43EB4">
        <w:rPr>
          <w:rFonts w:ascii="Times New Roman" w:hAnsi="Times New Roman" w:cs="Times New Roman"/>
          <w:sz w:val="28"/>
          <w:szCs w:val="28"/>
          <w:lang w:val="uk-UA"/>
        </w:rPr>
        <w:t>Продовження табл. 4.1.</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252"/>
        <w:gridCol w:w="567"/>
        <w:gridCol w:w="4395"/>
      </w:tblGrid>
      <w:tr w:rsidR="00F34890" w:rsidTr="00FA54C3">
        <w:tc>
          <w:tcPr>
            <w:tcW w:w="9640" w:type="dxa"/>
            <w:gridSpan w:val="4"/>
            <w:shd w:val="clear" w:color="auto" w:fill="D9D9D9" w:themeFill="background1" w:themeFillShade="D9"/>
          </w:tcPr>
          <w:p w:rsidR="00F34890" w:rsidRPr="00CA5CB5" w:rsidRDefault="00F34890" w:rsidP="00F34890">
            <w:pPr>
              <w:pStyle w:val="a3"/>
              <w:numPr>
                <w:ilvl w:val="0"/>
                <w:numId w:val="39"/>
              </w:numPr>
              <w:spacing w:after="0" w:line="240" w:lineRule="auto"/>
              <w:jc w:val="both"/>
              <w:rPr>
                <w:rFonts w:ascii="Times New Roman" w:hAnsi="Times New Roman" w:cs="Times New Roman"/>
                <w:b/>
                <w:i/>
                <w:sz w:val="24"/>
                <w:szCs w:val="24"/>
                <w:lang w:val="uk-UA"/>
              </w:rPr>
            </w:pPr>
            <w:r w:rsidRPr="00CA5CB5">
              <w:rPr>
                <w:rFonts w:ascii="Times New Roman" w:hAnsi="Times New Roman" w:cs="Times New Roman"/>
                <w:b/>
                <w:i/>
                <w:sz w:val="24"/>
                <w:szCs w:val="24"/>
                <w:lang w:val="uk-UA"/>
              </w:rPr>
              <w:t>Наскільки легко відволікти Вас від справи?</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А</w:t>
            </w:r>
          </w:p>
        </w:tc>
        <w:tc>
          <w:tcPr>
            <w:tcW w:w="9214" w:type="dxa"/>
            <w:gridSpan w:val="3"/>
          </w:tcPr>
          <w:p w:rsidR="00F34890" w:rsidRPr="00583617" w:rsidRDefault="00F34890" w:rsidP="00FA54C3">
            <w:pPr>
              <w:spacing w:line="240" w:lineRule="auto"/>
              <w:jc w:val="both"/>
              <w:rPr>
                <w:rFonts w:ascii="Times New Roman" w:hAnsi="Times New Roman" w:cs="Times New Roman"/>
                <w:sz w:val="24"/>
                <w:szCs w:val="24"/>
                <w:lang w:val="uk-UA"/>
              </w:rPr>
            </w:pPr>
            <w:r w:rsidRPr="00583617">
              <w:rPr>
                <w:rFonts w:ascii="Times New Roman" w:hAnsi="Times New Roman" w:cs="Times New Roman"/>
                <w:sz w:val="24"/>
                <w:szCs w:val="24"/>
                <w:lang w:val="uk-UA"/>
              </w:rPr>
              <w:t>У випадку необхідності можу перейти від виконання одного завдання, виконавши його д</w:t>
            </w:r>
            <w:r>
              <w:rPr>
                <w:rFonts w:ascii="Times New Roman" w:hAnsi="Times New Roman" w:cs="Times New Roman"/>
                <w:sz w:val="24"/>
                <w:szCs w:val="24"/>
                <w:lang w:val="uk-UA"/>
              </w:rPr>
              <w:t>о певного результату, до іншого</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Б</w:t>
            </w:r>
          </w:p>
        </w:tc>
        <w:tc>
          <w:tcPr>
            <w:tcW w:w="9214" w:type="dxa"/>
            <w:gridSpan w:val="3"/>
          </w:tcPr>
          <w:p w:rsidR="00F34890" w:rsidRPr="00583617" w:rsidRDefault="00F34890" w:rsidP="00FA54C3">
            <w:pPr>
              <w:spacing w:line="240" w:lineRule="auto"/>
              <w:jc w:val="both"/>
              <w:rPr>
                <w:rFonts w:ascii="Times New Roman" w:hAnsi="Times New Roman" w:cs="Times New Roman"/>
                <w:sz w:val="24"/>
                <w:szCs w:val="24"/>
                <w:lang w:val="uk-UA"/>
              </w:rPr>
            </w:pPr>
            <w:r w:rsidRPr="00583617">
              <w:rPr>
                <w:rFonts w:ascii="Times New Roman" w:hAnsi="Times New Roman" w:cs="Times New Roman"/>
                <w:sz w:val="24"/>
                <w:szCs w:val="24"/>
                <w:lang w:val="uk-UA"/>
              </w:rPr>
              <w:t xml:space="preserve">Я завжди працюю (або граю) в </w:t>
            </w:r>
            <w:r>
              <w:rPr>
                <w:rFonts w:ascii="Times New Roman" w:hAnsi="Times New Roman" w:cs="Times New Roman"/>
                <w:sz w:val="24"/>
                <w:szCs w:val="24"/>
                <w:lang w:val="uk-UA"/>
              </w:rPr>
              <w:t>І</w:t>
            </w:r>
            <w:r w:rsidRPr="00583617">
              <w:rPr>
                <w:rFonts w:ascii="Times New Roman" w:hAnsi="Times New Roman" w:cs="Times New Roman"/>
                <w:sz w:val="24"/>
                <w:szCs w:val="24"/>
                <w:lang w:val="uk-UA"/>
              </w:rPr>
              <w:t>нтернеті, зайнятий комп’ютером, тому мене складно звідти «витягнути». Не з</w:t>
            </w:r>
            <w:r>
              <w:rPr>
                <w:rFonts w:ascii="Times New Roman" w:hAnsi="Times New Roman" w:cs="Times New Roman"/>
                <w:sz w:val="24"/>
                <w:szCs w:val="24"/>
                <w:lang w:val="uk-UA"/>
              </w:rPr>
              <w:t>наю, що означає «переключатись»</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В</w:t>
            </w:r>
          </w:p>
        </w:tc>
        <w:tc>
          <w:tcPr>
            <w:tcW w:w="9214" w:type="dxa"/>
            <w:gridSpan w:val="3"/>
          </w:tcPr>
          <w:p w:rsidR="00F34890" w:rsidRPr="00583617" w:rsidRDefault="00F34890" w:rsidP="00FA54C3">
            <w:pPr>
              <w:spacing w:line="240" w:lineRule="auto"/>
              <w:jc w:val="both"/>
              <w:rPr>
                <w:rFonts w:ascii="Times New Roman" w:hAnsi="Times New Roman" w:cs="Times New Roman"/>
                <w:sz w:val="24"/>
                <w:szCs w:val="24"/>
                <w:lang w:val="uk-UA"/>
              </w:rPr>
            </w:pPr>
            <w:r w:rsidRPr="00583617">
              <w:rPr>
                <w:rFonts w:ascii="Times New Roman" w:hAnsi="Times New Roman" w:cs="Times New Roman"/>
                <w:sz w:val="24"/>
                <w:szCs w:val="24"/>
                <w:lang w:val="uk-UA"/>
              </w:rPr>
              <w:t>Дуже легко переключають від однієї справи до іншої</w:t>
            </w:r>
            <w:r>
              <w:rPr>
                <w:rFonts w:ascii="Times New Roman" w:hAnsi="Times New Roman" w:cs="Times New Roman"/>
                <w:sz w:val="24"/>
                <w:szCs w:val="24"/>
                <w:lang w:val="uk-UA"/>
              </w:rPr>
              <w:t xml:space="preserve"> настільки, що іноді це заважає</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Г</w:t>
            </w:r>
          </w:p>
        </w:tc>
        <w:tc>
          <w:tcPr>
            <w:tcW w:w="9214" w:type="dxa"/>
            <w:gridSpan w:val="3"/>
          </w:tcPr>
          <w:p w:rsidR="00F34890" w:rsidRPr="00583617" w:rsidRDefault="00F34890" w:rsidP="00FA54C3">
            <w:pPr>
              <w:spacing w:line="240" w:lineRule="auto"/>
              <w:jc w:val="both"/>
              <w:rPr>
                <w:rFonts w:ascii="Times New Roman" w:hAnsi="Times New Roman" w:cs="Times New Roman"/>
                <w:sz w:val="24"/>
                <w:szCs w:val="24"/>
                <w:lang w:val="uk-UA"/>
              </w:rPr>
            </w:pPr>
            <w:r w:rsidRPr="00583617">
              <w:rPr>
                <w:rFonts w:ascii="Times New Roman" w:hAnsi="Times New Roman" w:cs="Times New Roman"/>
                <w:sz w:val="24"/>
                <w:szCs w:val="24"/>
                <w:lang w:val="uk-UA"/>
              </w:rPr>
              <w:t>Складно переключатись від о</w:t>
            </w:r>
            <w:r>
              <w:rPr>
                <w:rFonts w:ascii="Times New Roman" w:hAnsi="Times New Roman" w:cs="Times New Roman"/>
                <w:sz w:val="24"/>
                <w:szCs w:val="24"/>
                <w:lang w:val="uk-UA"/>
              </w:rPr>
              <w:t>днієї будь-якої справи до іншої</w:t>
            </w:r>
          </w:p>
        </w:tc>
      </w:tr>
      <w:tr w:rsidR="00F34890" w:rsidTr="00FA54C3">
        <w:tc>
          <w:tcPr>
            <w:tcW w:w="9640" w:type="dxa"/>
            <w:gridSpan w:val="4"/>
            <w:shd w:val="clear" w:color="auto" w:fill="D9D9D9" w:themeFill="background1" w:themeFillShade="D9"/>
          </w:tcPr>
          <w:p w:rsidR="00F34890" w:rsidRPr="00CA5CB5" w:rsidRDefault="00F34890" w:rsidP="00F34890">
            <w:pPr>
              <w:pStyle w:val="a3"/>
              <w:numPr>
                <w:ilvl w:val="0"/>
                <w:numId w:val="39"/>
              </w:numPr>
              <w:spacing w:after="0" w:line="240" w:lineRule="auto"/>
              <w:jc w:val="both"/>
              <w:rPr>
                <w:rFonts w:ascii="Times New Roman" w:hAnsi="Times New Roman" w:cs="Times New Roman"/>
                <w:b/>
                <w:i/>
                <w:sz w:val="24"/>
                <w:szCs w:val="24"/>
                <w:lang w:val="uk-UA"/>
              </w:rPr>
            </w:pPr>
            <w:r w:rsidRPr="00CA5CB5">
              <w:rPr>
                <w:rFonts w:ascii="Times New Roman" w:hAnsi="Times New Roman" w:cs="Times New Roman"/>
                <w:b/>
                <w:i/>
                <w:sz w:val="24"/>
                <w:szCs w:val="24"/>
                <w:lang w:val="uk-UA"/>
              </w:rPr>
              <w:t>Скільки часу Ви проводите у власній кімнаті?</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А</w:t>
            </w:r>
          </w:p>
        </w:tc>
        <w:tc>
          <w:tcPr>
            <w:tcW w:w="4252" w:type="dxa"/>
          </w:tcPr>
          <w:p w:rsidR="00F34890" w:rsidRPr="00583617" w:rsidRDefault="00F34890" w:rsidP="00FA54C3">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12 - 18 годин</w:t>
            </w:r>
          </w:p>
        </w:tc>
        <w:tc>
          <w:tcPr>
            <w:tcW w:w="567" w:type="dxa"/>
          </w:tcPr>
          <w:p w:rsidR="00F34890" w:rsidRPr="008B1AA0" w:rsidRDefault="00F34890" w:rsidP="00FA54C3">
            <w:pPr>
              <w:spacing w:line="240" w:lineRule="auto"/>
              <w:jc w:val="both"/>
              <w:rPr>
                <w:rFonts w:ascii="Times New Roman" w:hAnsi="Times New Roman" w:cs="Times New Roman"/>
                <w:b/>
                <w:i/>
                <w:sz w:val="24"/>
                <w:szCs w:val="24"/>
                <w:lang w:val="uk-UA"/>
              </w:rPr>
            </w:pPr>
            <w:r w:rsidRPr="008B1AA0">
              <w:rPr>
                <w:rFonts w:ascii="Times New Roman" w:hAnsi="Times New Roman" w:cs="Times New Roman"/>
                <w:b/>
                <w:i/>
                <w:sz w:val="24"/>
                <w:szCs w:val="24"/>
                <w:lang w:val="uk-UA"/>
              </w:rPr>
              <w:t>В</w:t>
            </w:r>
          </w:p>
        </w:tc>
        <w:tc>
          <w:tcPr>
            <w:tcW w:w="4395" w:type="dxa"/>
          </w:tcPr>
          <w:p w:rsidR="00F34890" w:rsidRPr="00583617" w:rsidRDefault="00F34890" w:rsidP="00FA54C3">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8 - 12 годин</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Б</w:t>
            </w:r>
          </w:p>
        </w:tc>
        <w:tc>
          <w:tcPr>
            <w:tcW w:w="4252" w:type="dxa"/>
          </w:tcPr>
          <w:p w:rsidR="00F34890" w:rsidRPr="00583617" w:rsidRDefault="00F34890" w:rsidP="00FA54C3">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Майже 24 години</w:t>
            </w:r>
          </w:p>
        </w:tc>
        <w:tc>
          <w:tcPr>
            <w:tcW w:w="567" w:type="dxa"/>
          </w:tcPr>
          <w:p w:rsidR="00F34890" w:rsidRPr="008B1AA0" w:rsidRDefault="00F34890" w:rsidP="00FA54C3">
            <w:pPr>
              <w:spacing w:line="240" w:lineRule="auto"/>
              <w:jc w:val="both"/>
              <w:rPr>
                <w:rFonts w:ascii="Times New Roman" w:hAnsi="Times New Roman" w:cs="Times New Roman"/>
                <w:b/>
                <w:i/>
                <w:sz w:val="24"/>
                <w:szCs w:val="24"/>
                <w:lang w:val="uk-UA"/>
              </w:rPr>
            </w:pPr>
            <w:r w:rsidRPr="008B1AA0">
              <w:rPr>
                <w:rFonts w:ascii="Times New Roman" w:hAnsi="Times New Roman" w:cs="Times New Roman"/>
                <w:b/>
                <w:i/>
                <w:sz w:val="24"/>
                <w:szCs w:val="24"/>
                <w:lang w:val="uk-UA"/>
              </w:rPr>
              <w:t>Г</w:t>
            </w:r>
          </w:p>
        </w:tc>
        <w:tc>
          <w:tcPr>
            <w:tcW w:w="4395" w:type="dxa"/>
          </w:tcPr>
          <w:p w:rsidR="00F34890" w:rsidRPr="00583617" w:rsidRDefault="00F34890" w:rsidP="00FA54C3">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12-20 годин</w:t>
            </w:r>
          </w:p>
        </w:tc>
      </w:tr>
      <w:tr w:rsidR="00F34890" w:rsidTr="00FA54C3">
        <w:tc>
          <w:tcPr>
            <w:tcW w:w="9640" w:type="dxa"/>
            <w:gridSpan w:val="4"/>
            <w:shd w:val="clear" w:color="auto" w:fill="D9D9D9" w:themeFill="background1" w:themeFillShade="D9"/>
          </w:tcPr>
          <w:p w:rsidR="00F34890" w:rsidRPr="00CA5CB5" w:rsidRDefault="00F34890" w:rsidP="00F34890">
            <w:pPr>
              <w:pStyle w:val="a3"/>
              <w:numPr>
                <w:ilvl w:val="0"/>
                <w:numId w:val="39"/>
              </w:numPr>
              <w:spacing w:after="0" w:line="240" w:lineRule="auto"/>
              <w:jc w:val="both"/>
              <w:rPr>
                <w:rFonts w:ascii="Times New Roman" w:hAnsi="Times New Roman" w:cs="Times New Roman"/>
                <w:b/>
                <w:i/>
                <w:sz w:val="24"/>
                <w:szCs w:val="24"/>
                <w:lang w:val="uk-UA"/>
              </w:rPr>
            </w:pPr>
            <w:r w:rsidRPr="00CA5CB5">
              <w:rPr>
                <w:rFonts w:ascii="Times New Roman" w:hAnsi="Times New Roman" w:cs="Times New Roman"/>
                <w:b/>
                <w:i/>
                <w:sz w:val="24"/>
                <w:szCs w:val="24"/>
                <w:lang w:val="uk-UA"/>
              </w:rPr>
              <w:t>Що з даного переліку у Вас викликає відчуження?</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А</w:t>
            </w:r>
          </w:p>
        </w:tc>
        <w:tc>
          <w:tcPr>
            <w:tcW w:w="9214" w:type="dxa"/>
            <w:gridSpan w:val="3"/>
          </w:tcPr>
          <w:p w:rsidR="00F34890" w:rsidRPr="00583617" w:rsidRDefault="00F34890" w:rsidP="00FA54C3">
            <w:pPr>
              <w:spacing w:line="240" w:lineRule="auto"/>
              <w:jc w:val="both"/>
              <w:rPr>
                <w:rFonts w:ascii="Times New Roman" w:hAnsi="Times New Roman" w:cs="Times New Roman"/>
                <w:sz w:val="24"/>
                <w:szCs w:val="24"/>
                <w:lang w:val="uk-UA"/>
              </w:rPr>
            </w:pPr>
            <w:r w:rsidRPr="00583617">
              <w:rPr>
                <w:rFonts w:ascii="Times New Roman" w:hAnsi="Times New Roman" w:cs="Times New Roman"/>
                <w:sz w:val="24"/>
                <w:szCs w:val="24"/>
                <w:lang w:val="uk-UA"/>
              </w:rPr>
              <w:t xml:space="preserve">Відсутність справ, </w:t>
            </w:r>
            <w:r>
              <w:rPr>
                <w:rFonts w:ascii="Times New Roman" w:hAnsi="Times New Roman" w:cs="Times New Roman"/>
                <w:sz w:val="24"/>
                <w:szCs w:val="24"/>
                <w:lang w:val="uk-UA"/>
              </w:rPr>
              <w:t xml:space="preserve">роботи, соціального включення </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Б</w:t>
            </w:r>
          </w:p>
        </w:tc>
        <w:tc>
          <w:tcPr>
            <w:tcW w:w="9214" w:type="dxa"/>
            <w:gridSpan w:val="3"/>
          </w:tcPr>
          <w:p w:rsidR="00F34890" w:rsidRPr="00583617" w:rsidRDefault="00F34890" w:rsidP="00FA54C3">
            <w:pPr>
              <w:spacing w:line="240" w:lineRule="auto"/>
              <w:jc w:val="both"/>
              <w:rPr>
                <w:rFonts w:ascii="Times New Roman" w:hAnsi="Times New Roman" w:cs="Times New Roman"/>
                <w:sz w:val="24"/>
                <w:szCs w:val="24"/>
                <w:lang w:val="uk-UA"/>
              </w:rPr>
            </w:pPr>
            <w:r w:rsidRPr="00583617">
              <w:rPr>
                <w:rFonts w:ascii="Times New Roman" w:hAnsi="Times New Roman" w:cs="Times New Roman"/>
                <w:sz w:val="24"/>
                <w:szCs w:val="24"/>
                <w:lang w:val="uk-UA"/>
              </w:rPr>
              <w:t>Пунктуальність, активність, здоро</w:t>
            </w:r>
            <w:r>
              <w:rPr>
                <w:rFonts w:ascii="Times New Roman" w:hAnsi="Times New Roman" w:cs="Times New Roman"/>
                <w:sz w:val="24"/>
                <w:szCs w:val="24"/>
                <w:lang w:val="uk-UA"/>
              </w:rPr>
              <w:t>вий спосіб життя, педантичність</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В</w:t>
            </w:r>
          </w:p>
        </w:tc>
        <w:tc>
          <w:tcPr>
            <w:tcW w:w="9214" w:type="dxa"/>
            <w:gridSpan w:val="3"/>
          </w:tcPr>
          <w:p w:rsidR="00F34890" w:rsidRPr="00583617" w:rsidRDefault="00F34890" w:rsidP="00FA54C3">
            <w:pPr>
              <w:spacing w:line="240" w:lineRule="auto"/>
              <w:jc w:val="both"/>
              <w:rPr>
                <w:rFonts w:ascii="Times New Roman" w:hAnsi="Times New Roman" w:cs="Times New Roman"/>
                <w:sz w:val="24"/>
                <w:szCs w:val="24"/>
                <w:lang w:val="uk-UA"/>
              </w:rPr>
            </w:pPr>
            <w:r w:rsidRPr="00583617">
              <w:rPr>
                <w:rFonts w:ascii="Times New Roman" w:hAnsi="Times New Roman" w:cs="Times New Roman"/>
                <w:sz w:val="24"/>
                <w:szCs w:val="24"/>
                <w:lang w:val="uk-UA"/>
              </w:rPr>
              <w:t>Замкнений простір, одноманітн</w:t>
            </w:r>
            <w:r>
              <w:rPr>
                <w:rFonts w:ascii="Times New Roman" w:hAnsi="Times New Roman" w:cs="Times New Roman"/>
                <w:sz w:val="24"/>
                <w:szCs w:val="24"/>
                <w:lang w:val="uk-UA"/>
              </w:rPr>
              <w:t>ість, монотонність</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Г</w:t>
            </w:r>
          </w:p>
        </w:tc>
        <w:tc>
          <w:tcPr>
            <w:tcW w:w="9214" w:type="dxa"/>
            <w:gridSpan w:val="3"/>
          </w:tcPr>
          <w:p w:rsidR="00F34890" w:rsidRPr="00583617" w:rsidRDefault="00F34890" w:rsidP="00FA54C3">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Балакучі особи, особи з</w:t>
            </w:r>
            <w:r w:rsidRPr="00583617">
              <w:rPr>
                <w:rFonts w:ascii="Times New Roman" w:hAnsi="Times New Roman" w:cs="Times New Roman"/>
                <w:sz w:val="24"/>
                <w:szCs w:val="24"/>
                <w:lang w:val="uk-UA"/>
              </w:rPr>
              <w:t xml:space="preserve"> високим рівнем</w:t>
            </w:r>
            <w:r>
              <w:rPr>
                <w:rFonts w:ascii="Times New Roman" w:hAnsi="Times New Roman" w:cs="Times New Roman"/>
                <w:sz w:val="24"/>
                <w:szCs w:val="24"/>
                <w:lang w:val="uk-UA"/>
              </w:rPr>
              <w:t xml:space="preserve"> розвитку інтелекту </w:t>
            </w:r>
          </w:p>
        </w:tc>
      </w:tr>
      <w:tr w:rsidR="00F34890" w:rsidTr="00FA54C3">
        <w:tc>
          <w:tcPr>
            <w:tcW w:w="9640" w:type="dxa"/>
            <w:gridSpan w:val="4"/>
            <w:shd w:val="clear" w:color="auto" w:fill="D9D9D9" w:themeFill="background1" w:themeFillShade="D9"/>
          </w:tcPr>
          <w:p w:rsidR="00F34890" w:rsidRPr="00CA5CB5" w:rsidRDefault="00F34890" w:rsidP="00F34890">
            <w:pPr>
              <w:pStyle w:val="a3"/>
              <w:numPr>
                <w:ilvl w:val="0"/>
                <w:numId w:val="39"/>
              </w:numPr>
              <w:spacing w:after="0" w:line="240" w:lineRule="auto"/>
              <w:rPr>
                <w:rFonts w:ascii="Times New Roman" w:hAnsi="Times New Roman" w:cs="Times New Roman"/>
                <w:b/>
                <w:i/>
                <w:sz w:val="24"/>
                <w:szCs w:val="24"/>
                <w:lang w:val="uk-UA"/>
              </w:rPr>
            </w:pPr>
            <w:r w:rsidRPr="00CA5CB5">
              <w:rPr>
                <w:rFonts w:ascii="Times New Roman" w:hAnsi="Times New Roman" w:cs="Times New Roman"/>
                <w:b/>
                <w:i/>
                <w:sz w:val="24"/>
                <w:szCs w:val="24"/>
                <w:lang w:val="uk-UA"/>
              </w:rPr>
              <w:t>Наскільки Ви простежуєте власну фінансову автономію від батьків або близьких?</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А</w:t>
            </w:r>
          </w:p>
        </w:tc>
        <w:tc>
          <w:tcPr>
            <w:tcW w:w="9214" w:type="dxa"/>
            <w:gridSpan w:val="3"/>
          </w:tcPr>
          <w:p w:rsidR="00F34890" w:rsidRPr="00583617" w:rsidRDefault="00F34890" w:rsidP="00FA54C3">
            <w:pPr>
              <w:spacing w:line="240" w:lineRule="auto"/>
              <w:jc w:val="both"/>
              <w:rPr>
                <w:rFonts w:ascii="Times New Roman" w:hAnsi="Times New Roman" w:cs="Times New Roman"/>
                <w:sz w:val="24"/>
                <w:szCs w:val="24"/>
                <w:lang w:val="uk-UA"/>
              </w:rPr>
            </w:pPr>
            <w:r w:rsidRPr="00583617">
              <w:rPr>
                <w:rFonts w:ascii="Times New Roman" w:hAnsi="Times New Roman" w:cs="Times New Roman"/>
                <w:sz w:val="24"/>
                <w:szCs w:val="24"/>
                <w:lang w:val="uk-UA"/>
              </w:rPr>
              <w:t>Поки що я не працюю, тому відповідальність щодо задоволення моїх потреб у фінансовому контексті нал</w:t>
            </w:r>
            <w:r>
              <w:rPr>
                <w:rFonts w:ascii="Times New Roman" w:hAnsi="Times New Roman" w:cs="Times New Roman"/>
                <w:sz w:val="24"/>
                <w:szCs w:val="24"/>
                <w:lang w:val="uk-UA"/>
              </w:rPr>
              <w:t>ежить моїм батькам, рідним тощо</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Б</w:t>
            </w:r>
          </w:p>
        </w:tc>
        <w:tc>
          <w:tcPr>
            <w:tcW w:w="9214" w:type="dxa"/>
            <w:gridSpan w:val="3"/>
          </w:tcPr>
          <w:p w:rsidR="00F34890" w:rsidRPr="00583617" w:rsidRDefault="00F34890" w:rsidP="00FA54C3">
            <w:pPr>
              <w:spacing w:line="240" w:lineRule="auto"/>
              <w:jc w:val="both"/>
              <w:rPr>
                <w:rFonts w:ascii="Times New Roman" w:hAnsi="Times New Roman" w:cs="Times New Roman"/>
                <w:sz w:val="24"/>
                <w:szCs w:val="24"/>
                <w:lang w:val="uk-UA"/>
              </w:rPr>
            </w:pPr>
            <w:r w:rsidRPr="00583617">
              <w:rPr>
                <w:rFonts w:ascii="Times New Roman" w:hAnsi="Times New Roman" w:cs="Times New Roman"/>
                <w:sz w:val="24"/>
                <w:szCs w:val="24"/>
                <w:lang w:val="uk-UA"/>
              </w:rPr>
              <w:t>У випадку необхідності, можу попросити</w:t>
            </w:r>
            <w:r>
              <w:rPr>
                <w:rFonts w:ascii="Times New Roman" w:hAnsi="Times New Roman" w:cs="Times New Roman"/>
                <w:sz w:val="24"/>
                <w:szCs w:val="24"/>
                <w:lang w:val="uk-UA"/>
              </w:rPr>
              <w:t xml:space="preserve"> допомоги  у когось із близьких</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В</w:t>
            </w:r>
          </w:p>
        </w:tc>
        <w:tc>
          <w:tcPr>
            <w:tcW w:w="9214" w:type="dxa"/>
            <w:gridSpan w:val="3"/>
          </w:tcPr>
          <w:p w:rsidR="00F34890" w:rsidRPr="00583617" w:rsidRDefault="00F34890" w:rsidP="00FA54C3">
            <w:pPr>
              <w:spacing w:line="240" w:lineRule="auto"/>
              <w:jc w:val="both"/>
              <w:rPr>
                <w:rFonts w:ascii="Times New Roman" w:hAnsi="Times New Roman" w:cs="Times New Roman"/>
                <w:sz w:val="24"/>
                <w:szCs w:val="24"/>
                <w:lang w:val="uk-UA"/>
              </w:rPr>
            </w:pPr>
            <w:r w:rsidRPr="00583617">
              <w:rPr>
                <w:rFonts w:ascii="Times New Roman" w:hAnsi="Times New Roman" w:cs="Times New Roman"/>
                <w:sz w:val="24"/>
                <w:szCs w:val="24"/>
                <w:lang w:val="uk-UA"/>
              </w:rPr>
              <w:t xml:space="preserve">Відповідальність за усі мої витрати </w:t>
            </w:r>
            <w:r>
              <w:rPr>
                <w:rFonts w:ascii="Times New Roman" w:hAnsi="Times New Roman" w:cs="Times New Roman"/>
                <w:sz w:val="24"/>
                <w:szCs w:val="24"/>
                <w:lang w:val="uk-UA"/>
              </w:rPr>
              <w:t>у житті лежить особисто на мені</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Г</w:t>
            </w:r>
          </w:p>
        </w:tc>
        <w:tc>
          <w:tcPr>
            <w:tcW w:w="9214" w:type="dxa"/>
            <w:gridSpan w:val="3"/>
          </w:tcPr>
          <w:p w:rsidR="00F34890" w:rsidRPr="00583617" w:rsidRDefault="00F34890" w:rsidP="00FA54C3">
            <w:pPr>
              <w:spacing w:line="240" w:lineRule="auto"/>
              <w:jc w:val="both"/>
              <w:rPr>
                <w:rFonts w:ascii="Times New Roman" w:hAnsi="Times New Roman" w:cs="Times New Roman"/>
                <w:sz w:val="24"/>
                <w:szCs w:val="24"/>
                <w:lang w:val="uk-UA"/>
              </w:rPr>
            </w:pPr>
            <w:r w:rsidRPr="00583617">
              <w:rPr>
                <w:rFonts w:ascii="Times New Roman" w:hAnsi="Times New Roman" w:cs="Times New Roman"/>
                <w:sz w:val="24"/>
                <w:szCs w:val="24"/>
                <w:lang w:val="uk-UA"/>
              </w:rPr>
              <w:t>Майже завжди звертаюсь за допомогою до своїх рідних, близьких, к</w:t>
            </w:r>
            <w:r>
              <w:rPr>
                <w:rFonts w:ascii="Times New Roman" w:hAnsi="Times New Roman" w:cs="Times New Roman"/>
                <w:sz w:val="24"/>
                <w:szCs w:val="24"/>
                <w:lang w:val="uk-UA"/>
              </w:rPr>
              <w:t>олег тощо</w:t>
            </w:r>
          </w:p>
        </w:tc>
      </w:tr>
      <w:tr w:rsidR="00F34890" w:rsidTr="00FA54C3">
        <w:tc>
          <w:tcPr>
            <w:tcW w:w="9640" w:type="dxa"/>
            <w:gridSpan w:val="4"/>
            <w:shd w:val="clear" w:color="auto" w:fill="D9D9D9" w:themeFill="background1" w:themeFillShade="D9"/>
          </w:tcPr>
          <w:p w:rsidR="00F34890" w:rsidRPr="00CA5CB5" w:rsidRDefault="00F34890" w:rsidP="00F34890">
            <w:pPr>
              <w:pStyle w:val="a3"/>
              <w:numPr>
                <w:ilvl w:val="0"/>
                <w:numId w:val="39"/>
              </w:numPr>
              <w:spacing w:after="0" w:line="240" w:lineRule="auto"/>
              <w:jc w:val="both"/>
              <w:rPr>
                <w:rFonts w:ascii="Times New Roman" w:hAnsi="Times New Roman" w:cs="Times New Roman"/>
                <w:b/>
                <w:i/>
                <w:sz w:val="24"/>
                <w:szCs w:val="24"/>
                <w:lang w:val="uk-UA"/>
              </w:rPr>
            </w:pPr>
            <w:r w:rsidRPr="00CA5CB5">
              <w:rPr>
                <w:rFonts w:ascii="Times New Roman" w:hAnsi="Times New Roman" w:cs="Times New Roman"/>
                <w:b/>
                <w:i/>
                <w:sz w:val="24"/>
                <w:szCs w:val="24"/>
                <w:lang w:val="uk-UA"/>
              </w:rPr>
              <w:t>Який вид спілкування є для Вас найбільш прийнятним і зручним?</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А</w:t>
            </w:r>
          </w:p>
        </w:tc>
        <w:tc>
          <w:tcPr>
            <w:tcW w:w="9214" w:type="dxa"/>
            <w:gridSpan w:val="3"/>
          </w:tcPr>
          <w:p w:rsidR="00F34890" w:rsidRPr="00583617" w:rsidRDefault="00F34890" w:rsidP="00FA54C3">
            <w:pPr>
              <w:spacing w:line="240" w:lineRule="auto"/>
              <w:jc w:val="both"/>
              <w:rPr>
                <w:rFonts w:ascii="Times New Roman" w:hAnsi="Times New Roman" w:cs="Times New Roman"/>
                <w:sz w:val="24"/>
                <w:szCs w:val="24"/>
                <w:lang w:val="uk-UA"/>
              </w:rPr>
            </w:pPr>
            <w:r w:rsidRPr="00583617">
              <w:rPr>
                <w:rFonts w:ascii="Times New Roman" w:hAnsi="Times New Roman" w:cs="Times New Roman"/>
                <w:sz w:val="24"/>
                <w:szCs w:val="24"/>
                <w:lang w:val="uk-UA"/>
              </w:rPr>
              <w:t>Переговор</w:t>
            </w:r>
            <w:r>
              <w:rPr>
                <w:rFonts w:ascii="Times New Roman" w:hAnsi="Times New Roman" w:cs="Times New Roman"/>
                <w:sz w:val="24"/>
                <w:szCs w:val="24"/>
                <w:lang w:val="uk-UA"/>
              </w:rPr>
              <w:t>ити деталі у телефонному режимі</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Б</w:t>
            </w:r>
          </w:p>
        </w:tc>
        <w:tc>
          <w:tcPr>
            <w:tcW w:w="9214" w:type="dxa"/>
            <w:gridSpan w:val="3"/>
          </w:tcPr>
          <w:p w:rsidR="00F34890" w:rsidRPr="00583617" w:rsidRDefault="00F34890" w:rsidP="00FA54C3">
            <w:pPr>
              <w:spacing w:line="240" w:lineRule="auto"/>
              <w:jc w:val="both"/>
              <w:rPr>
                <w:rFonts w:ascii="Times New Roman" w:hAnsi="Times New Roman" w:cs="Times New Roman"/>
                <w:sz w:val="24"/>
                <w:szCs w:val="24"/>
                <w:lang w:val="uk-UA"/>
              </w:rPr>
            </w:pPr>
            <w:r w:rsidRPr="00583617">
              <w:rPr>
                <w:rFonts w:ascii="Times New Roman" w:hAnsi="Times New Roman" w:cs="Times New Roman"/>
                <w:sz w:val="24"/>
                <w:szCs w:val="24"/>
                <w:lang w:val="uk-UA"/>
              </w:rPr>
              <w:t>Надаю перевагу спілкуванню за допомогою повідомлень у</w:t>
            </w:r>
            <w:r>
              <w:rPr>
                <w:rFonts w:ascii="Times New Roman" w:hAnsi="Times New Roman" w:cs="Times New Roman"/>
                <w:sz w:val="24"/>
                <w:szCs w:val="24"/>
                <w:lang w:val="uk-UA"/>
              </w:rPr>
              <w:t xml:space="preserve"> соціальних мережах або інших джерелах</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В</w:t>
            </w:r>
          </w:p>
        </w:tc>
        <w:tc>
          <w:tcPr>
            <w:tcW w:w="9214" w:type="dxa"/>
            <w:gridSpan w:val="3"/>
          </w:tcPr>
          <w:p w:rsidR="00F34890" w:rsidRPr="00583617" w:rsidRDefault="00F34890" w:rsidP="00FA54C3">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«Жива» розмова</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Г</w:t>
            </w:r>
          </w:p>
        </w:tc>
        <w:tc>
          <w:tcPr>
            <w:tcW w:w="9214" w:type="dxa"/>
            <w:gridSpan w:val="3"/>
          </w:tcPr>
          <w:p w:rsidR="00F34890" w:rsidRPr="00583617" w:rsidRDefault="00F34890" w:rsidP="00FA54C3">
            <w:pPr>
              <w:spacing w:line="240" w:lineRule="auto"/>
              <w:jc w:val="both"/>
              <w:rPr>
                <w:rFonts w:ascii="Times New Roman" w:hAnsi="Times New Roman" w:cs="Times New Roman"/>
                <w:sz w:val="24"/>
                <w:szCs w:val="24"/>
                <w:lang w:val="uk-UA"/>
              </w:rPr>
            </w:pPr>
            <w:r w:rsidRPr="00583617">
              <w:rPr>
                <w:rFonts w:ascii="Times New Roman" w:hAnsi="Times New Roman" w:cs="Times New Roman"/>
                <w:sz w:val="24"/>
                <w:szCs w:val="24"/>
                <w:lang w:val="uk-UA"/>
              </w:rPr>
              <w:t>В залежності від ситуації і співрозмовника:  деколи варто зустрітись, деколи – зателефонувати, в інших випадка</w:t>
            </w:r>
            <w:r>
              <w:rPr>
                <w:rFonts w:ascii="Times New Roman" w:hAnsi="Times New Roman" w:cs="Times New Roman"/>
                <w:sz w:val="24"/>
                <w:szCs w:val="24"/>
                <w:lang w:val="uk-UA"/>
              </w:rPr>
              <w:t>х - краще написати повідомлення</w:t>
            </w:r>
          </w:p>
        </w:tc>
      </w:tr>
      <w:tr w:rsidR="00F34890" w:rsidTr="00FA54C3">
        <w:tc>
          <w:tcPr>
            <w:tcW w:w="9640" w:type="dxa"/>
            <w:gridSpan w:val="4"/>
            <w:shd w:val="clear" w:color="auto" w:fill="D9D9D9" w:themeFill="background1" w:themeFillShade="D9"/>
          </w:tcPr>
          <w:p w:rsidR="00F34890" w:rsidRPr="00CA5CB5" w:rsidRDefault="00F34890" w:rsidP="00F34890">
            <w:pPr>
              <w:pStyle w:val="a3"/>
              <w:numPr>
                <w:ilvl w:val="0"/>
                <w:numId w:val="39"/>
              </w:numPr>
              <w:spacing w:after="0" w:line="240" w:lineRule="auto"/>
              <w:jc w:val="both"/>
              <w:rPr>
                <w:rFonts w:ascii="Times New Roman" w:hAnsi="Times New Roman" w:cs="Times New Roman"/>
                <w:b/>
                <w:i/>
                <w:sz w:val="24"/>
                <w:szCs w:val="24"/>
                <w:lang w:val="uk-UA"/>
              </w:rPr>
            </w:pPr>
            <w:r w:rsidRPr="00CA5CB5">
              <w:rPr>
                <w:rFonts w:ascii="Times New Roman" w:hAnsi="Times New Roman" w:cs="Times New Roman"/>
                <w:b/>
                <w:i/>
                <w:sz w:val="24"/>
                <w:szCs w:val="24"/>
                <w:lang w:val="uk-UA"/>
              </w:rPr>
              <w:t>Яка компанія для Вас є комфортною?</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А</w:t>
            </w:r>
          </w:p>
        </w:tc>
        <w:tc>
          <w:tcPr>
            <w:tcW w:w="9214" w:type="dxa"/>
            <w:gridSpan w:val="3"/>
          </w:tcPr>
          <w:p w:rsidR="00F34890" w:rsidRPr="00583617" w:rsidRDefault="00F34890" w:rsidP="00FA54C3">
            <w:pPr>
              <w:spacing w:line="240" w:lineRule="auto"/>
              <w:jc w:val="both"/>
              <w:rPr>
                <w:rFonts w:ascii="Times New Roman" w:hAnsi="Times New Roman" w:cs="Times New Roman"/>
                <w:sz w:val="24"/>
                <w:szCs w:val="24"/>
                <w:lang w:val="uk-UA"/>
              </w:rPr>
            </w:pPr>
            <w:r w:rsidRPr="00583617">
              <w:rPr>
                <w:rFonts w:ascii="Times New Roman" w:hAnsi="Times New Roman" w:cs="Times New Roman"/>
                <w:sz w:val="24"/>
                <w:szCs w:val="24"/>
                <w:lang w:val="uk-UA"/>
              </w:rPr>
              <w:t>Можу комфортно себе почувати і в маленькій, і в великій компанії – це залежить від ситуації, обстав</w:t>
            </w:r>
            <w:r>
              <w:rPr>
                <w:rFonts w:ascii="Times New Roman" w:hAnsi="Times New Roman" w:cs="Times New Roman"/>
                <w:sz w:val="24"/>
                <w:szCs w:val="24"/>
                <w:lang w:val="uk-UA"/>
              </w:rPr>
              <w:t>ин, настрою та самопочуття</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Б</w:t>
            </w:r>
          </w:p>
        </w:tc>
        <w:tc>
          <w:tcPr>
            <w:tcW w:w="9214" w:type="dxa"/>
            <w:gridSpan w:val="3"/>
          </w:tcPr>
          <w:p w:rsidR="00F34890" w:rsidRPr="00583617" w:rsidRDefault="00F34890" w:rsidP="00FA54C3">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Комфортно без компанії</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В</w:t>
            </w:r>
          </w:p>
        </w:tc>
        <w:tc>
          <w:tcPr>
            <w:tcW w:w="9214" w:type="dxa"/>
            <w:gridSpan w:val="3"/>
          </w:tcPr>
          <w:p w:rsidR="00F34890" w:rsidRPr="00583617" w:rsidRDefault="00F34890" w:rsidP="00FA54C3">
            <w:pPr>
              <w:spacing w:line="240" w:lineRule="auto"/>
              <w:jc w:val="both"/>
              <w:rPr>
                <w:rFonts w:ascii="Times New Roman" w:hAnsi="Times New Roman" w:cs="Times New Roman"/>
                <w:sz w:val="24"/>
                <w:szCs w:val="24"/>
                <w:lang w:val="uk-UA"/>
              </w:rPr>
            </w:pPr>
            <w:r w:rsidRPr="00583617">
              <w:rPr>
                <w:rFonts w:ascii="Times New Roman" w:hAnsi="Times New Roman" w:cs="Times New Roman"/>
                <w:sz w:val="24"/>
                <w:szCs w:val="24"/>
                <w:lang w:val="uk-UA"/>
              </w:rPr>
              <w:t xml:space="preserve">Маленька, що включає </w:t>
            </w:r>
            <w:r>
              <w:rPr>
                <w:rFonts w:ascii="Times New Roman" w:hAnsi="Times New Roman" w:cs="Times New Roman"/>
                <w:sz w:val="24"/>
                <w:szCs w:val="24"/>
                <w:lang w:val="uk-UA"/>
              </w:rPr>
              <w:t>в себе виключно близьких друзів</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lastRenderedPageBreak/>
              <w:t>Г</w:t>
            </w:r>
          </w:p>
        </w:tc>
        <w:tc>
          <w:tcPr>
            <w:tcW w:w="9214" w:type="dxa"/>
            <w:gridSpan w:val="3"/>
          </w:tcPr>
          <w:p w:rsidR="00F34890" w:rsidRPr="00583617" w:rsidRDefault="00F34890" w:rsidP="00FA54C3">
            <w:pPr>
              <w:spacing w:line="240" w:lineRule="auto"/>
              <w:jc w:val="both"/>
              <w:rPr>
                <w:rFonts w:ascii="Times New Roman" w:hAnsi="Times New Roman" w:cs="Times New Roman"/>
                <w:sz w:val="24"/>
                <w:szCs w:val="24"/>
                <w:lang w:val="uk-UA"/>
              </w:rPr>
            </w:pPr>
            <w:r w:rsidRPr="00583617">
              <w:rPr>
                <w:rFonts w:ascii="Times New Roman" w:hAnsi="Times New Roman" w:cs="Times New Roman"/>
                <w:sz w:val="24"/>
                <w:szCs w:val="24"/>
                <w:lang w:val="uk-UA"/>
              </w:rPr>
              <w:t>Велика</w:t>
            </w:r>
          </w:p>
        </w:tc>
      </w:tr>
    </w:tbl>
    <w:p w:rsidR="00F34890" w:rsidRDefault="00F34890" w:rsidP="00F34890">
      <w:pPr>
        <w:rPr>
          <w:lang w:val="uk-UA"/>
        </w:rPr>
      </w:pPr>
    </w:p>
    <w:p w:rsidR="00F34890" w:rsidRPr="00A43EB4" w:rsidRDefault="00F34890" w:rsidP="00F34890">
      <w:pPr>
        <w:jc w:val="right"/>
        <w:rPr>
          <w:rFonts w:ascii="Times New Roman" w:hAnsi="Times New Roman" w:cs="Times New Roman"/>
          <w:sz w:val="28"/>
          <w:szCs w:val="28"/>
          <w:lang w:val="uk-UA"/>
        </w:rPr>
      </w:pPr>
      <w:r w:rsidRPr="00A43EB4">
        <w:rPr>
          <w:rFonts w:ascii="Times New Roman" w:hAnsi="Times New Roman" w:cs="Times New Roman"/>
          <w:sz w:val="28"/>
          <w:szCs w:val="28"/>
          <w:lang w:val="uk-UA"/>
        </w:rPr>
        <w:t>Продовження табл. 4.1.</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252"/>
        <w:gridCol w:w="142"/>
        <w:gridCol w:w="425"/>
        <w:gridCol w:w="4395"/>
      </w:tblGrid>
      <w:tr w:rsidR="00F34890" w:rsidTr="00FA54C3">
        <w:tc>
          <w:tcPr>
            <w:tcW w:w="9640" w:type="dxa"/>
            <w:gridSpan w:val="5"/>
            <w:shd w:val="clear" w:color="auto" w:fill="D9D9D9" w:themeFill="background1" w:themeFillShade="D9"/>
          </w:tcPr>
          <w:p w:rsidR="00F34890" w:rsidRPr="00CA5CB5" w:rsidRDefault="00F34890" w:rsidP="00F34890">
            <w:pPr>
              <w:pStyle w:val="a3"/>
              <w:numPr>
                <w:ilvl w:val="0"/>
                <w:numId w:val="39"/>
              </w:numPr>
              <w:spacing w:after="0" w:line="240" w:lineRule="auto"/>
              <w:jc w:val="both"/>
              <w:rPr>
                <w:rFonts w:ascii="Times New Roman" w:hAnsi="Times New Roman" w:cs="Times New Roman"/>
                <w:b/>
                <w:i/>
                <w:sz w:val="24"/>
                <w:szCs w:val="24"/>
                <w:lang w:val="uk-UA"/>
              </w:rPr>
            </w:pPr>
            <w:r w:rsidRPr="00CA5CB5">
              <w:rPr>
                <w:rFonts w:ascii="Times New Roman" w:hAnsi="Times New Roman" w:cs="Times New Roman"/>
                <w:b/>
                <w:i/>
                <w:sz w:val="24"/>
                <w:szCs w:val="24"/>
                <w:lang w:val="uk-UA"/>
              </w:rPr>
              <w:t>Наскільки Вам вдається дотримуватись правильного режиму харчування?</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А</w:t>
            </w:r>
          </w:p>
        </w:tc>
        <w:tc>
          <w:tcPr>
            <w:tcW w:w="9214" w:type="dxa"/>
            <w:gridSpan w:val="4"/>
          </w:tcPr>
          <w:p w:rsidR="00F34890" w:rsidRPr="00F93014" w:rsidRDefault="00F34890" w:rsidP="00FA54C3">
            <w:pPr>
              <w:spacing w:line="240" w:lineRule="auto"/>
              <w:jc w:val="both"/>
              <w:rPr>
                <w:rFonts w:ascii="Times New Roman" w:hAnsi="Times New Roman" w:cs="Times New Roman"/>
                <w:sz w:val="24"/>
                <w:szCs w:val="24"/>
                <w:lang w:val="uk-UA"/>
              </w:rPr>
            </w:pPr>
            <w:r w:rsidRPr="00F93014">
              <w:rPr>
                <w:rFonts w:ascii="Times New Roman" w:hAnsi="Times New Roman" w:cs="Times New Roman"/>
                <w:sz w:val="24"/>
                <w:szCs w:val="24"/>
                <w:lang w:val="uk-UA"/>
              </w:rPr>
              <w:t xml:space="preserve">Не вдається дотримуватись правильного режиму харчування або через </w:t>
            </w:r>
            <w:r>
              <w:rPr>
                <w:rFonts w:ascii="Times New Roman" w:hAnsi="Times New Roman" w:cs="Times New Roman"/>
                <w:sz w:val="24"/>
                <w:szCs w:val="24"/>
                <w:lang w:val="uk-UA"/>
              </w:rPr>
              <w:t>власне бажання / небажання, або</w:t>
            </w:r>
            <w:r w:rsidRPr="00F93014">
              <w:rPr>
                <w:rFonts w:ascii="Times New Roman" w:hAnsi="Times New Roman" w:cs="Times New Roman"/>
                <w:sz w:val="24"/>
                <w:szCs w:val="24"/>
                <w:lang w:val="uk-UA"/>
              </w:rPr>
              <w:t>, у зв’язку з</w:t>
            </w:r>
            <w:r>
              <w:rPr>
                <w:rFonts w:ascii="Times New Roman" w:hAnsi="Times New Roman" w:cs="Times New Roman"/>
                <w:sz w:val="24"/>
                <w:szCs w:val="24"/>
                <w:lang w:val="uk-UA"/>
              </w:rPr>
              <w:t xml:space="preserve"> робочим чи навчальним графіком</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Б</w:t>
            </w:r>
          </w:p>
        </w:tc>
        <w:tc>
          <w:tcPr>
            <w:tcW w:w="9214" w:type="dxa"/>
            <w:gridSpan w:val="4"/>
          </w:tcPr>
          <w:p w:rsidR="00F34890" w:rsidRPr="00F93014" w:rsidRDefault="00F34890" w:rsidP="00FA54C3">
            <w:pPr>
              <w:spacing w:line="240" w:lineRule="auto"/>
              <w:jc w:val="both"/>
              <w:rPr>
                <w:rFonts w:ascii="Times New Roman" w:hAnsi="Times New Roman" w:cs="Times New Roman"/>
                <w:sz w:val="24"/>
                <w:szCs w:val="24"/>
                <w:lang w:val="uk-UA"/>
              </w:rPr>
            </w:pPr>
            <w:r w:rsidRPr="00F93014">
              <w:rPr>
                <w:rFonts w:ascii="Times New Roman" w:hAnsi="Times New Roman" w:cs="Times New Roman"/>
                <w:sz w:val="24"/>
                <w:szCs w:val="24"/>
                <w:lang w:val="uk-UA"/>
              </w:rPr>
              <w:t>Намаг</w:t>
            </w:r>
            <w:r>
              <w:rPr>
                <w:rFonts w:ascii="Times New Roman" w:hAnsi="Times New Roman" w:cs="Times New Roman"/>
                <w:sz w:val="24"/>
                <w:szCs w:val="24"/>
                <w:lang w:val="uk-UA"/>
              </w:rPr>
              <w:t>аюсь завжди з власних міркувань</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В</w:t>
            </w:r>
          </w:p>
        </w:tc>
        <w:tc>
          <w:tcPr>
            <w:tcW w:w="9214" w:type="dxa"/>
            <w:gridSpan w:val="4"/>
          </w:tcPr>
          <w:p w:rsidR="00F34890" w:rsidRPr="00F93014" w:rsidRDefault="00F34890" w:rsidP="00FA54C3">
            <w:pPr>
              <w:spacing w:line="240" w:lineRule="auto"/>
              <w:jc w:val="both"/>
              <w:rPr>
                <w:rFonts w:ascii="Times New Roman" w:hAnsi="Times New Roman" w:cs="Times New Roman"/>
                <w:sz w:val="24"/>
                <w:szCs w:val="24"/>
                <w:lang w:val="uk-UA"/>
              </w:rPr>
            </w:pPr>
            <w:r w:rsidRPr="00F93014">
              <w:rPr>
                <w:rFonts w:ascii="Times New Roman" w:hAnsi="Times New Roman" w:cs="Times New Roman"/>
                <w:sz w:val="24"/>
                <w:szCs w:val="24"/>
                <w:lang w:val="uk-UA"/>
              </w:rPr>
              <w:t>Обставини або стан здоров’я «змушує» повністю завжди або частково іноді дотримуватис</w:t>
            </w:r>
            <w:r>
              <w:rPr>
                <w:rFonts w:ascii="Times New Roman" w:hAnsi="Times New Roman" w:cs="Times New Roman"/>
                <w:sz w:val="24"/>
                <w:szCs w:val="24"/>
                <w:lang w:val="uk-UA"/>
              </w:rPr>
              <w:t>ь правильного режиму харчування</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Г</w:t>
            </w:r>
          </w:p>
        </w:tc>
        <w:tc>
          <w:tcPr>
            <w:tcW w:w="9214" w:type="dxa"/>
            <w:gridSpan w:val="4"/>
          </w:tcPr>
          <w:p w:rsidR="00F34890" w:rsidRPr="00F93014" w:rsidRDefault="00F34890" w:rsidP="00FA54C3">
            <w:pPr>
              <w:spacing w:line="240" w:lineRule="auto"/>
              <w:jc w:val="both"/>
              <w:rPr>
                <w:rFonts w:ascii="Times New Roman" w:hAnsi="Times New Roman" w:cs="Times New Roman"/>
                <w:sz w:val="24"/>
                <w:szCs w:val="24"/>
                <w:lang w:val="uk-UA"/>
              </w:rPr>
            </w:pPr>
            <w:r w:rsidRPr="00F93014">
              <w:rPr>
                <w:rFonts w:ascii="Times New Roman" w:hAnsi="Times New Roman" w:cs="Times New Roman"/>
                <w:sz w:val="24"/>
                <w:szCs w:val="24"/>
                <w:lang w:val="uk-UA"/>
              </w:rPr>
              <w:t>Дотримуюсь пр</w:t>
            </w:r>
            <w:r>
              <w:rPr>
                <w:rFonts w:ascii="Times New Roman" w:hAnsi="Times New Roman" w:cs="Times New Roman"/>
                <w:sz w:val="24"/>
                <w:szCs w:val="24"/>
                <w:lang w:val="uk-UA"/>
              </w:rPr>
              <w:t>авильного харчування дуже рідко</w:t>
            </w:r>
          </w:p>
        </w:tc>
      </w:tr>
      <w:tr w:rsidR="00F34890" w:rsidTr="00FA54C3">
        <w:tc>
          <w:tcPr>
            <w:tcW w:w="9640" w:type="dxa"/>
            <w:gridSpan w:val="5"/>
            <w:shd w:val="clear" w:color="auto" w:fill="D9D9D9" w:themeFill="background1" w:themeFillShade="D9"/>
          </w:tcPr>
          <w:p w:rsidR="00F34890" w:rsidRPr="00CA5CB5" w:rsidRDefault="00F34890" w:rsidP="00F34890">
            <w:pPr>
              <w:pStyle w:val="a3"/>
              <w:numPr>
                <w:ilvl w:val="0"/>
                <w:numId w:val="39"/>
              </w:numPr>
              <w:spacing w:after="0" w:line="240" w:lineRule="auto"/>
              <w:rPr>
                <w:rFonts w:ascii="Times New Roman" w:hAnsi="Times New Roman" w:cs="Times New Roman"/>
                <w:b/>
                <w:i/>
                <w:sz w:val="24"/>
                <w:szCs w:val="24"/>
                <w:lang w:val="uk-UA"/>
              </w:rPr>
            </w:pPr>
            <w:r w:rsidRPr="00CA5CB5">
              <w:rPr>
                <w:rFonts w:ascii="Times New Roman" w:hAnsi="Times New Roman" w:cs="Times New Roman"/>
                <w:b/>
                <w:i/>
                <w:sz w:val="24"/>
                <w:szCs w:val="24"/>
                <w:lang w:val="uk-UA"/>
              </w:rPr>
              <w:t>Коли під час д</w:t>
            </w:r>
            <w:r>
              <w:rPr>
                <w:rFonts w:ascii="Times New Roman" w:hAnsi="Times New Roman" w:cs="Times New Roman"/>
                <w:b/>
                <w:i/>
                <w:sz w:val="24"/>
                <w:szCs w:val="24"/>
                <w:lang w:val="uk-UA"/>
              </w:rPr>
              <w:t>истанційної роботи чи навчання В</w:t>
            </w:r>
            <w:r w:rsidRPr="00CA5CB5">
              <w:rPr>
                <w:rFonts w:ascii="Times New Roman" w:hAnsi="Times New Roman" w:cs="Times New Roman"/>
                <w:b/>
                <w:i/>
                <w:sz w:val="24"/>
                <w:szCs w:val="24"/>
                <w:lang w:val="uk-UA"/>
              </w:rPr>
              <w:t>и користуєтесь інтернет-конференціями, то:</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А</w:t>
            </w:r>
          </w:p>
        </w:tc>
        <w:tc>
          <w:tcPr>
            <w:tcW w:w="9214" w:type="dxa"/>
            <w:gridSpan w:val="4"/>
          </w:tcPr>
          <w:p w:rsidR="00F34890" w:rsidRPr="00F93014" w:rsidRDefault="00F34890" w:rsidP="00FA54C3">
            <w:pPr>
              <w:spacing w:line="240" w:lineRule="auto"/>
              <w:jc w:val="both"/>
              <w:rPr>
                <w:rFonts w:ascii="Times New Roman" w:hAnsi="Times New Roman" w:cs="Times New Roman"/>
                <w:sz w:val="24"/>
                <w:szCs w:val="24"/>
                <w:lang w:val="uk-UA"/>
              </w:rPr>
            </w:pPr>
            <w:r w:rsidRPr="00F93014">
              <w:rPr>
                <w:rFonts w:ascii="Times New Roman" w:hAnsi="Times New Roman" w:cs="Times New Roman"/>
                <w:sz w:val="24"/>
                <w:szCs w:val="24"/>
                <w:lang w:val="uk-UA"/>
              </w:rPr>
              <w:t xml:space="preserve">Не користуюсь </w:t>
            </w:r>
            <w:proofErr w:type="spellStart"/>
            <w:r w:rsidRPr="00F93014">
              <w:rPr>
                <w:rFonts w:ascii="Times New Roman" w:hAnsi="Times New Roman" w:cs="Times New Roman"/>
                <w:sz w:val="24"/>
                <w:szCs w:val="24"/>
                <w:lang w:val="uk-UA"/>
              </w:rPr>
              <w:t>відео-зв’зком</w:t>
            </w:r>
            <w:proofErr w:type="spellEnd"/>
            <w:r>
              <w:rPr>
                <w:rFonts w:ascii="Times New Roman" w:hAnsi="Times New Roman" w:cs="Times New Roman"/>
                <w:sz w:val="24"/>
                <w:szCs w:val="24"/>
                <w:lang w:val="uk-UA"/>
              </w:rPr>
              <w:t>, навіть якщо це десь вимагають</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Б</w:t>
            </w:r>
          </w:p>
        </w:tc>
        <w:tc>
          <w:tcPr>
            <w:tcW w:w="9214" w:type="dxa"/>
            <w:gridSpan w:val="4"/>
          </w:tcPr>
          <w:p w:rsidR="00F34890" w:rsidRPr="00F93014" w:rsidRDefault="00F34890" w:rsidP="00FA54C3">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Камеру вимикаю лише іноді (</w:t>
            </w:r>
            <w:r w:rsidRPr="00F93014">
              <w:rPr>
                <w:rFonts w:ascii="Times New Roman" w:hAnsi="Times New Roman" w:cs="Times New Roman"/>
                <w:sz w:val="24"/>
                <w:szCs w:val="24"/>
                <w:lang w:val="uk-UA"/>
              </w:rPr>
              <w:t>з технічних причин, або через самопо</w:t>
            </w:r>
            <w:r>
              <w:rPr>
                <w:rFonts w:ascii="Times New Roman" w:hAnsi="Times New Roman" w:cs="Times New Roman"/>
                <w:sz w:val="24"/>
                <w:szCs w:val="24"/>
                <w:lang w:val="uk-UA"/>
              </w:rPr>
              <w:t>чуття)</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В</w:t>
            </w:r>
          </w:p>
        </w:tc>
        <w:tc>
          <w:tcPr>
            <w:tcW w:w="9214" w:type="dxa"/>
            <w:gridSpan w:val="4"/>
          </w:tcPr>
          <w:p w:rsidR="00F34890" w:rsidRPr="00F93014" w:rsidRDefault="00F34890" w:rsidP="00FA54C3">
            <w:pPr>
              <w:spacing w:line="240" w:lineRule="auto"/>
              <w:jc w:val="both"/>
              <w:rPr>
                <w:rFonts w:ascii="Times New Roman" w:hAnsi="Times New Roman" w:cs="Times New Roman"/>
                <w:sz w:val="24"/>
                <w:szCs w:val="24"/>
                <w:lang w:val="uk-UA"/>
              </w:rPr>
            </w:pPr>
            <w:r w:rsidRPr="00F93014">
              <w:rPr>
                <w:rFonts w:ascii="Times New Roman" w:hAnsi="Times New Roman" w:cs="Times New Roman"/>
                <w:sz w:val="24"/>
                <w:szCs w:val="24"/>
                <w:lang w:val="uk-UA"/>
              </w:rPr>
              <w:t xml:space="preserve">У мене </w:t>
            </w:r>
            <w:r>
              <w:rPr>
                <w:rFonts w:ascii="Times New Roman" w:hAnsi="Times New Roman" w:cs="Times New Roman"/>
                <w:sz w:val="24"/>
                <w:szCs w:val="24"/>
                <w:lang w:val="uk-UA"/>
              </w:rPr>
              <w:t>завжди увімкнений відео-зв’язок</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Г</w:t>
            </w:r>
          </w:p>
        </w:tc>
        <w:tc>
          <w:tcPr>
            <w:tcW w:w="9214" w:type="dxa"/>
            <w:gridSpan w:val="4"/>
          </w:tcPr>
          <w:p w:rsidR="00F34890" w:rsidRPr="00F93014" w:rsidRDefault="00F34890" w:rsidP="00FA54C3">
            <w:pPr>
              <w:spacing w:line="240" w:lineRule="auto"/>
              <w:jc w:val="both"/>
              <w:rPr>
                <w:rFonts w:ascii="Times New Roman" w:hAnsi="Times New Roman" w:cs="Times New Roman"/>
                <w:sz w:val="24"/>
                <w:szCs w:val="24"/>
                <w:lang w:val="uk-UA"/>
              </w:rPr>
            </w:pPr>
            <w:r w:rsidRPr="00F93014">
              <w:rPr>
                <w:rFonts w:ascii="Times New Roman" w:hAnsi="Times New Roman" w:cs="Times New Roman"/>
                <w:sz w:val="24"/>
                <w:szCs w:val="24"/>
                <w:lang w:val="uk-UA"/>
              </w:rPr>
              <w:t>Дуже рідко кори</w:t>
            </w:r>
            <w:r>
              <w:rPr>
                <w:rFonts w:ascii="Times New Roman" w:hAnsi="Times New Roman" w:cs="Times New Roman"/>
                <w:sz w:val="24"/>
                <w:szCs w:val="24"/>
                <w:lang w:val="uk-UA"/>
              </w:rPr>
              <w:t xml:space="preserve">стуюсь </w:t>
            </w:r>
            <w:proofErr w:type="spellStart"/>
            <w:r>
              <w:rPr>
                <w:rFonts w:ascii="Times New Roman" w:hAnsi="Times New Roman" w:cs="Times New Roman"/>
                <w:sz w:val="24"/>
                <w:szCs w:val="24"/>
                <w:lang w:val="uk-UA"/>
              </w:rPr>
              <w:t>відео-</w:t>
            </w:r>
            <w:proofErr w:type="spellEnd"/>
            <w:r>
              <w:rPr>
                <w:rFonts w:ascii="Times New Roman" w:hAnsi="Times New Roman" w:cs="Times New Roman"/>
                <w:sz w:val="24"/>
                <w:szCs w:val="24"/>
                <w:lang w:val="uk-UA"/>
              </w:rPr>
              <w:t xml:space="preserve"> та аудіо-зв’язком</w:t>
            </w:r>
          </w:p>
        </w:tc>
      </w:tr>
      <w:tr w:rsidR="00F34890" w:rsidTr="00FA54C3">
        <w:tc>
          <w:tcPr>
            <w:tcW w:w="9640" w:type="dxa"/>
            <w:gridSpan w:val="5"/>
            <w:shd w:val="clear" w:color="auto" w:fill="D9D9D9" w:themeFill="background1" w:themeFillShade="D9"/>
          </w:tcPr>
          <w:p w:rsidR="00F34890" w:rsidRPr="00CA5CB5" w:rsidRDefault="00F34890" w:rsidP="00F34890">
            <w:pPr>
              <w:pStyle w:val="a3"/>
              <w:numPr>
                <w:ilvl w:val="0"/>
                <w:numId w:val="39"/>
              </w:numPr>
              <w:spacing w:after="0" w:line="240" w:lineRule="auto"/>
              <w:rPr>
                <w:rFonts w:ascii="Times New Roman" w:hAnsi="Times New Roman" w:cs="Times New Roman"/>
                <w:b/>
                <w:i/>
                <w:sz w:val="24"/>
                <w:szCs w:val="24"/>
                <w:lang w:val="uk-UA"/>
              </w:rPr>
            </w:pPr>
            <w:r>
              <w:rPr>
                <w:rFonts w:ascii="Times New Roman" w:hAnsi="Times New Roman" w:cs="Times New Roman"/>
                <w:b/>
                <w:i/>
                <w:sz w:val="24"/>
                <w:szCs w:val="24"/>
                <w:lang w:val="uk-UA"/>
              </w:rPr>
              <w:t>Як часто В</w:t>
            </w:r>
            <w:r w:rsidRPr="00CA5CB5">
              <w:rPr>
                <w:rFonts w:ascii="Times New Roman" w:hAnsi="Times New Roman" w:cs="Times New Roman"/>
                <w:b/>
                <w:i/>
                <w:sz w:val="24"/>
                <w:szCs w:val="24"/>
                <w:lang w:val="uk-UA"/>
              </w:rPr>
              <w:t xml:space="preserve">и підписуєте сторінки у соціальних мережах ( </w:t>
            </w:r>
            <w:proofErr w:type="spellStart"/>
            <w:r w:rsidRPr="00CA5CB5">
              <w:rPr>
                <w:rFonts w:ascii="Times New Roman" w:hAnsi="Times New Roman" w:cs="Times New Roman"/>
                <w:b/>
                <w:i/>
                <w:sz w:val="24"/>
                <w:szCs w:val="24"/>
                <w:lang w:val="uk-UA"/>
              </w:rPr>
              <w:t>Viber</w:t>
            </w:r>
            <w:proofErr w:type="spellEnd"/>
            <w:r w:rsidRPr="00CA5CB5">
              <w:rPr>
                <w:rFonts w:ascii="Times New Roman" w:hAnsi="Times New Roman" w:cs="Times New Roman"/>
                <w:b/>
                <w:i/>
                <w:sz w:val="24"/>
                <w:szCs w:val="24"/>
                <w:lang w:val="uk-UA"/>
              </w:rPr>
              <w:t xml:space="preserve">, </w:t>
            </w:r>
            <w:proofErr w:type="spellStart"/>
            <w:r w:rsidRPr="00CA5CB5">
              <w:rPr>
                <w:rFonts w:ascii="Times New Roman" w:hAnsi="Times New Roman" w:cs="Times New Roman"/>
                <w:b/>
                <w:i/>
                <w:sz w:val="24"/>
                <w:szCs w:val="24"/>
                <w:lang w:val="uk-UA"/>
              </w:rPr>
              <w:t>Facebook</w:t>
            </w:r>
            <w:proofErr w:type="spellEnd"/>
            <w:r w:rsidRPr="00CA5CB5">
              <w:rPr>
                <w:rFonts w:ascii="Times New Roman" w:hAnsi="Times New Roman" w:cs="Times New Roman"/>
                <w:b/>
                <w:i/>
                <w:sz w:val="24"/>
                <w:szCs w:val="24"/>
                <w:lang w:val="uk-UA"/>
              </w:rPr>
              <w:t xml:space="preserve">, </w:t>
            </w:r>
            <w:proofErr w:type="spellStart"/>
            <w:r w:rsidRPr="00CA5CB5">
              <w:rPr>
                <w:rFonts w:ascii="Times New Roman" w:hAnsi="Times New Roman" w:cs="Times New Roman"/>
                <w:b/>
                <w:i/>
                <w:sz w:val="24"/>
                <w:szCs w:val="24"/>
                <w:lang w:val="uk-UA"/>
              </w:rPr>
              <w:t>Instagra</w:t>
            </w:r>
            <w:r>
              <w:rPr>
                <w:rFonts w:ascii="Times New Roman" w:hAnsi="Times New Roman" w:cs="Times New Roman"/>
                <w:b/>
                <w:i/>
                <w:sz w:val="24"/>
                <w:szCs w:val="24"/>
                <w:lang w:val="uk-UA"/>
              </w:rPr>
              <w:t>mm</w:t>
            </w:r>
            <w:proofErr w:type="spellEnd"/>
            <w:r>
              <w:rPr>
                <w:rFonts w:ascii="Times New Roman" w:hAnsi="Times New Roman" w:cs="Times New Roman"/>
                <w:b/>
                <w:i/>
                <w:sz w:val="24"/>
                <w:szCs w:val="24"/>
                <w:lang w:val="uk-UA"/>
              </w:rPr>
              <w:t xml:space="preserve">, </w:t>
            </w:r>
            <w:proofErr w:type="spellStart"/>
            <w:r>
              <w:rPr>
                <w:rFonts w:ascii="Times New Roman" w:hAnsi="Times New Roman" w:cs="Times New Roman"/>
                <w:b/>
                <w:i/>
                <w:sz w:val="24"/>
                <w:szCs w:val="24"/>
                <w:lang w:val="uk-UA"/>
              </w:rPr>
              <w:t>Tviter</w:t>
            </w:r>
            <w:proofErr w:type="spellEnd"/>
            <w:r>
              <w:rPr>
                <w:rFonts w:ascii="Times New Roman" w:hAnsi="Times New Roman" w:cs="Times New Roman"/>
                <w:b/>
                <w:i/>
                <w:sz w:val="24"/>
                <w:szCs w:val="24"/>
                <w:lang w:val="uk-UA"/>
              </w:rPr>
              <w:t xml:space="preserve"> тощо ) виключно власним іменем</w:t>
            </w:r>
            <w:r w:rsidRPr="00CA5CB5">
              <w:rPr>
                <w:rFonts w:ascii="Times New Roman" w:hAnsi="Times New Roman" w:cs="Times New Roman"/>
                <w:b/>
                <w:i/>
                <w:sz w:val="24"/>
                <w:szCs w:val="24"/>
                <w:lang w:val="uk-UA"/>
              </w:rPr>
              <w:t>, б</w:t>
            </w:r>
            <w:r>
              <w:rPr>
                <w:rFonts w:ascii="Times New Roman" w:hAnsi="Times New Roman" w:cs="Times New Roman"/>
                <w:b/>
                <w:i/>
                <w:sz w:val="24"/>
                <w:szCs w:val="24"/>
                <w:lang w:val="uk-UA"/>
              </w:rPr>
              <w:t>ез змін</w:t>
            </w:r>
            <w:r w:rsidRPr="00CA5CB5">
              <w:rPr>
                <w:rFonts w:ascii="Times New Roman" w:hAnsi="Times New Roman" w:cs="Times New Roman"/>
                <w:b/>
                <w:i/>
                <w:sz w:val="24"/>
                <w:szCs w:val="24"/>
                <w:lang w:val="uk-UA"/>
              </w:rPr>
              <w:t>?</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А</w:t>
            </w:r>
          </w:p>
        </w:tc>
        <w:tc>
          <w:tcPr>
            <w:tcW w:w="4252" w:type="dxa"/>
          </w:tcPr>
          <w:p w:rsidR="00F34890" w:rsidRPr="00CA5CB5" w:rsidRDefault="00F34890" w:rsidP="00FA54C3">
            <w:pPr>
              <w:spacing w:line="240" w:lineRule="auto"/>
              <w:jc w:val="both"/>
              <w:rPr>
                <w:rFonts w:ascii="Times New Roman" w:hAnsi="Times New Roman" w:cs="Times New Roman"/>
                <w:sz w:val="24"/>
                <w:szCs w:val="24"/>
                <w:lang w:val="uk-UA"/>
              </w:rPr>
            </w:pPr>
            <w:r w:rsidRPr="00CA5CB5">
              <w:rPr>
                <w:rFonts w:ascii="Times New Roman" w:hAnsi="Times New Roman" w:cs="Times New Roman"/>
                <w:sz w:val="24"/>
                <w:szCs w:val="24"/>
                <w:lang w:val="uk-UA"/>
              </w:rPr>
              <w:t>У більшості випад</w:t>
            </w:r>
            <w:r>
              <w:rPr>
                <w:rFonts w:ascii="Times New Roman" w:hAnsi="Times New Roman" w:cs="Times New Roman"/>
                <w:sz w:val="24"/>
                <w:szCs w:val="24"/>
                <w:lang w:val="uk-UA"/>
              </w:rPr>
              <w:t>ків</w:t>
            </w:r>
          </w:p>
        </w:tc>
        <w:tc>
          <w:tcPr>
            <w:tcW w:w="567" w:type="dxa"/>
            <w:gridSpan w:val="2"/>
          </w:tcPr>
          <w:p w:rsidR="00F34890" w:rsidRPr="008B1AA0" w:rsidRDefault="00F34890" w:rsidP="00FA54C3">
            <w:pPr>
              <w:spacing w:line="240" w:lineRule="auto"/>
              <w:jc w:val="both"/>
              <w:rPr>
                <w:rFonts w:ascii="Times New Roman" w:hAnsi="Times New Roman" w:cs="Times New Roman"/>
                <w:b/>
                <w:i/>
                <w:sz w:val="24"/>
                <w:szCs w:val="24"/>
                <w:lang w:val="uk-UA"/>
              </w:rPr>
            </w:pPr>
            <w:r w:rsidRPr="008B1AA0">
              <w:rPr>
                <w:rFonts w:ascii="Times New Roman" w:hAnsi="Times New Roman" w:cs="Times New Roman"/>
                <w:b/>
                <w:i/>
                <w:sz w:val="24"/>
                <w:szCs w:val="24"/>
                <w:lang w:val="uk-UA"/>
              </w:rPr>
              <w:t>В</w:t>
            </w:r>
          </w:p>
        </w:tc>
        <w:tc>
          <w:tcPr>
            <w:tcW w:w="4395" w:type="dxa"/>
          </w:tcPr>
          <w:p w:rsidR="00F34890" w:rsidRPr="00CA5CB5" w:rsidRDefault="00F34890" w:rsidP="00FA54C3">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Іноді</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Б</w:t>
            </w:r>
          </w:p>
        </w:tc>
        <w:tc>
          <w:tcPr>
            <w:tcW w:w="4252" w:type="dxa"/>
          </w:tcPr>
          <w:p w:rsidR="00F34890" w:rsidRPr="00CA5CB5" w:rsidRDefault="00F34890" w:rsidP="00FA54C3">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Ніколи</w:t>
            </w:r>
          </w:p>
        </w:tc>
        <w:tc>
          <w:tcPr>
            <w:tcW w:w="567" w:type="dxa"/>
            <w:gridSpan w:val="2"/>
          </w:tcPr>
          <w:p w:rsidR="00F34890" w:rsidRPr="008B1AA0" w:rsidRDefault="00F34890" w:rsidP="00FA54C3">
            <w:pPr>
              <w:spacing w:line="240" w:lineRule="auto"/>
              <w:jc w:val="both"/>
              <w:rPr>
                <w:rFonts w:ascii="Times New Roman" w:hAnsi="Times New Roman" w:cs="Times New Roman"/>
                <w:b/>
                <w:i/>
                <w:sz w:val="24"/>
                <w:szCs w:val="24"/>
                <w:lang w:val="uk-UA"/>
              </w:rPr>
            </w:pPr>
            <w:r w:rsidRPr="008B1AA0">
              <w:rPr>
                <w:rFonts w:ascii="Times New Roman" w:hAnsi="Times New Roman" w:cs="Times New Roman"/>
                <w:b/>
                <w:i/>
                <w:sz w:val="24"/>
                <w:szCs w:val="24"/>
                <w:lang w:val="uk-UA"/>
              </w:rPr>
              <w:t>Г</w:t>
            </w:r>
          </w:p>
        </w:tc>
        <w:tc>
          <w:tcPr>
            <w:tcW w:w="4395" w:type="dxa"/>
          </w:tcPr>
          <w:p w:rsidR="00F34890" w:rsidRPr="00CA5CB5" w:rsidRDefault="00F34890" w:rsidP="00FA54C3">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Завжди</w:t>
            </w:r>
          </w:p>
        </w:tc>
      </w:tr>
      <w:tr w:rsidR="00F34890" w:rsidTr="00FA54C3">
        <w:tc>
          <w:tcPr>
            <w:tcW w:w="9640" w:type="dxa"/>
            <w:gridSpan w:val="5"/>
            <w:shd w:val="clear" w:color="auto" w:fill="D9D9D9" w:themeFill="background1" w:themeFillShade="D9"/>
          </w:tcPr>
          <w:p w:rsidR="00F34890" w:rsidRPr="00CA5CB5" w:rsidRDefault="00F34890" w:rsidP="00F34890">
            <w:pPr>
              <w:pStyle w:val="a3"/>
              <w:numPr>
                <w:ilvl w:val="0"/>
                <w:numId w:val="39"/>
              </w:numPr>
              <w:spacing w:after="0"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Що з наступного переліку В</w:t>
            </w:r>
            <w:r w:rsidRPr="00CA5CB5">
              <w:rPr>
                <w:rFonts w:ascii="Times New Roman" w:hAnsi="Times New Roman" w:cs="Times New Roman"/>
                <w:b/>
                <w:i/>
                <w:sz w:val="24"/>
                <w:szCs w:val="24"/>
                <w:lang w:val="uk-UA"/>
              </w:rPr>
              <w:t>ас характеризує найбільше?</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А</w:t>
            </w:r>
          </w:p>
        </w:tc>
        <w:tc>
          <w:tcPr>
            <w:tcW w:w="9214" w:type="dxa"/>
            <w:gridSpan w:val="4"/>
          </w:tcPr>
          <w:p w:rsidR="00F34890" w:rsidRPr="00F93014" w:rsidRDefault="00F34890" w:rsidP="00FA54C3">
            <w:pPr>
              <w:spacing w:line="240" w:lineRule="auto"/>
              <w:jc w:val="both"/>
              <w:rPr>
                <w:rFonts w:ascii="Times New Roman" w:hAnsi="Times New Roman" w:cs="Times New Roman"/>
                <w:sz w:val="24"/>
                <w:szCs w:val="24"/>
                <w:lang w:val="uk-UA"/>
              </w:rPr>
            </w:pPr>
            <w:r w:rsidRPr="00F93014">
              <w:rPr>
                <w:rFonts w:ascii="Times New Roman" w:hAnsi="Times New Roman" w:cs="Times New Roman"/>
                <w:sz w:val="24"/>
                <w:szCs w:val="24"/>
                <w:lang w:val="uk-UA"/>
              </w:rPr>
              <w:t xml:space="preserve">Мене приваблює робота, що полягає в допомозі людям, спілкуванні та взаємодії з ними. Відпочивати полюбляю в самоті: у </w:t>
            </w:r>
            <w:r>
              <w:rPr>
                <w:rFonts w:ascii="Times New Roman" w:hAnsi="Times New Roman" w:cs="Times New Roman"/>
                <w:sz w:val="24"/>
                <w:szCs w:val="24"/>
                <w:lang w:val="uk-UA"/>
              </w:rPr>
              <w:t>власній кімнаті, або на природі</w:t>
            </w:r>
          </w:p>
        </w:tc>
      </w:tr>
      <w:tr w:rsidR="00F34890" w:rsidRPr="005547A9"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Б</w:t>
            </w:r>
          </w:p>
        </w:tc>
        <w:tc>
          <w:tcPr>
            <w:tcW w:w="9214" w:type="dxa"/>
            <w:gridSpan w:val="4"/>
          </w:tcPr>
          <w:p w:rsidR="00F34890" w:rsidRPr="00F93014" w:rsidRDefault="00F34890" w:rsidP="00FA54C3">
            <w:pPr>
              <w:spacing w:line="240" w:lineRule="auto"/>
              <w:jc w:val="both"/>
              <w:rPr>
                <w:rFonts w:ascii="Times New Roman" w:hAnsi="Times New Roman" w:cs="Times New Roman"/>
                <w:sz w:val="24"/>
                <w:szCs w:val="24"/>
                <w:lang w:val="uk-UA"/>
              </w:rPr>
            </w:pPr>
            <w:r w:rsidRPr="00F93014">
              <w:rPr>
                <w:rFonts w:ascii="Times New Roman" w:hAnsi="Times New Roman" w:cs="Times New Roman"/>
                <w:sz w:val="24"/>
                <w:szCs w:val="24"/>
                <w:lang w:val="uk-UA"/>
              </w:rPr>
              <w:t>Зазвичай, п</w:t>
            </w:r>
            <w:r>
              <w:rPr>
                <w:rFonts w:ascii="Times New Roman" w:hAnsi="Times New Roman" w:cs="Times New Roman"/>
                <w:sz w:val="24"/>
                <w:szCs w:val="24"/>
                <w:lang w:val="uk-UA"/>
              </w:rPr>
              <w:t>олюбляю тишу, роботу з КП (комп</w:t>
            </w:r>
            <w:r w:rsidRPr="005125C9">
              <w:rPr>
                <w:rFonts w:ascii="Times New Roman" w:hAnsi="Times New Roman" w:cs="Times New Roman"/>
                <w:sz w:val="24"/>
                <w:szCs w:val="24"/>
                <w:lang w:val="uk-UA"/>
              </w:rPr>
              <w:t>’</w:t>
            </w:r>
            <w:r w:rsidRPr="00F93014">
              <w:rPr>
                <w:rFonts w:ascii="Times New Roman" w:hAnsi="Times New Roman" w:cs="Times New Roman"/>
                <w:sz w:val="24"/>
                <w:szCs w:val="24"/>
                <w:lang w:val="uk-UA"/>
              </w:rPr>
              <w:t>ютерним програмуванням); надаю перевагу відпочинку за допомогою перегляд</w:t>
            </w:r>
            <w:r>
              <w:rPr>
                <w:rFonts w:ascii="Times New Roman" w:hAnsi="Times New Roman" w:cs="Times New Roman"/>
                <w:sz w:val="24"/>
                <w:szCs w:val="24"/>
                <w:lang w:val="uk-UA"/>
              </w:rPr>
              <w:t>у соціальних мереж, підготовці «постів»</w:t>
            </w:r>
            <w:r w:rsidRPr="00F93014">
              <w:rPr>
                <w:rFonts w:ascii="Times New Roman" w:hAnsi="Times New Roman" w:cs="Times New Roman"/>
                <w:sz w:val="24"/>
                <w:szCs w:val="24"/>
                <w:lang w:val="uk-UA"/>
              </w:rPr>
              <w:t>, створенні та веденні</w:t>
            </w:r>
            <w:r>
              <w:rPr>
                <w:rFonts w:ascii="Times New Roman" w:hAnsi="Times New Roman" w:cs="Times New Roman"/>
                <w:sz w:val="24"/>
                <w:szCs w:val="24"/>
                <w:lang w:val="uk-UA"/>
              </w:rPr>
              <w:t xml:space="preserve"> блогів, або інтернет-ігор тощо</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В</w:t>
            </w:r>
          </w:p>
        </w:tc>
        <w:tc>
          <w:tcPr>
            <w:tcW w:w="9214" w:type="dxa"/>
            <w:gridSpan w:val="4"/>
          </w:tcPr>
          <w:p w:rsidR="00F34890" w:rsidRPr="00F93014" w:rsidRDefault="00F34890" w:rsidP="00FA54C3">
            <w:pPr>
              <w:spacing w:line="240" w:lineRule="auto"/>
              <w:jc w:val="both"/>
              <w:rPr>
                <w:rFonts w:ascii="Times New Roman" w:hAnsi="Times New Roman" w:cs="Times New Roman"/>
                <w:sz w:val="24"/>
                <w:szCs w:val="24"/>
                <w:lang w:val="uk-UA"/>
              </w:rPr>
            </w:pPr>
            <w:r w:rsidRPr="00F93014">
              <w:rPr>
                <w:rFonts w:ascii="Times New Roman" w:hAnsi="Times New Roman" w:cs="Times New Roman"/>
                <w:sz w:val="24"/>
                <w:szCs w:val="24"/>
                <w:lang w:val="uk-UA"/>
              </w:rPr>
              <w:t>Можу працювати в різних сферах діяльності, від кожної з них однаково отримую задоволення і однаково втомлююсь. Відпо</w:t>
            </w:r>
            <w:r>
              <w:rPr>
                <w:rFonts w:ascii="Times New Roman" w:hAnsi="Times New Roman" w:cs="Times New Roman"/>
                <w:sz w:val="24"/>
                <w:szCs w:val="24"/>
                <w:lang w:val="uk-UA"/>
              </w:rPr>
              <w:t>чивати можу і, насолоджуючись «дарами природи»</w:t>
            </w:r>
            <w:r w:rsidRPr="00F93014">
              <w:rPr>
                <w:rFonts w:ascii="Times New Roman" w:hAnsi="Times New Roman" w:cs="Times New Roman"/>
                <w:sz w:val="24"/>
                <w:szCs w:val="24"/>
                <w:lang w:val="uk-UA"/>
              </w:rPr>
              <w:t>, і , активно з</w:t>
            </w:r>
            <w:r>
              <w:rPr>
                <w:rFonts w:ascii="Times New Roman" w:hAnsi="Times New Roman" w:cs="Times New Roman"/>
                <w:sz w:val="24"/>
                <w:szCs w:val="24"/>
                <w:lang w:val="uk-UA"/>
              </w:rPr>
              <w:t>находячись в соціальних мережах</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Г</w:t>
            </w:r>
          </w:p>
        </w:tc>
        <w:tc>
          <w:tcPr>
            <w:tcW w:w="9214" w:type="dxa"/>
            <w:gridSpan w:val="4"/>
          </w:tcPr>
          <w:p w:rsidR="00F34890" w:rsidRPr="00F93014" w:rsidRDefault="00F34890" w:rsidP="00FA54C3">
            <w:pPr>
              <w:spacing w:line="240" w:lineRule="auto"/>
              <w:jc w:val="both"/>
              <w:rPr>
                <w:rFonts w:ascii="Times New Roman" w:hAnsi="Times New Roman" w:cs="Times New Roman"/>
                <w:sz w:val="24"/>
                <w:szCs w:val="24"/>
                <w:lang w:val="uk-UA"/>
              </w:rPr>
            </w:pPr>
            <w:r w:rsidRPr="00F93014">
              <w:rPr>
                <w:rFonts w:ascii="Times New Roman" w:hAnsi="Times New Roman" w:cs="Times New Roman"/>
                <w:sz w:val="24"/>
                <w:szCs w:val="24"/>
                <w:lang w:val="uk-UA"/>
              </w:rPr>
              <w:t>Моє хобі - спортивні ігри; маю дуже багато товаришів, знайомих та друзів. Дуже рідко перебуваю в</w:t>
            </w:r>
            <w:r>
              <w:rPr>
                <w:rFonts w:ascii="Times New Roman" w:hAnsi="Times New Roman" w:cs="Times New Roman"/>
                <w:sz w:val="24"/>
                <w:szCs w:val="24"/>
                <w:lang w:val="uk-UA"/>
              </w:rPr>
              <w:t>дома. Маю «швидкий темп життя»</w:t>
            </w:r>
          </w:p>
        </w:tc>
      </w:tr>
      <w:tr w:rsidR="00F34890" w:rsidTr="00FA54C3">
        <w:tc>
          <w:tcPr>
            <w:tcW w:w="9640" w:type="dxa"/>
            <w:gridSpan w:val="5"/>
            <w:shd w:val="clear" w:color="auto" w:fill="D9D9D9" w:themeFill="background1" w:themeFillShade="D9"/>
          </w:tcPr>
          <w:p w:rsidR="00F34890" w:rsidRPr="00CA5CB5" w:rsidRDefault="00F34890" w:rsidP="00F34890">
            <w:pPr>
              <w:pStyle w:val="a3"/>
              <w:numPr>
                <w:ilvl w:val="0"/>
                <w:numId w:val="39"/>
              </w:numPr>
              <w:spacing w:after="0"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На В</w:t>
            </w:r>
            <w:r w:rsidRPr="00CA5CB5">
              <w:rPr>
                <w:rFonts w:ascii="Times New Roman" w:hAnsi="Times New Roman" w:cs="Times New Roman"/>
                <w:b/>
                <w:i/>
                <w:sz w:val="24"/>
                <w:szCs w:val="24"/>
                <w:lang w:val="uk-UA"/>
              </w:rPr>
              <w:t>аших сторінках у соціальних мережах «головне фото»:</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А</w:t>
            </w:r>
          </w:p>
        </w:tc>
        <w:tc>
          <w:tcPr>
            <w:tcW w:w="9214" w:type="dxa"/>
            <w:gridSpan w:val="4"/>
          </w:tcPr>
          <w:p w:rsidR="00F34890" w:rsidRPr="00F93014" w:rsidRDefault="00F34890" w:rsidP="00FA54C3">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Ваша світлина</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Б</w:t>
            </w:r>
          </w:p>
        </w:tc>
        <w:tc>
          <w:tcPr>
            <w:tcW w:w="9214" w:type="dxa"/>
            <w:gridSpan w:val="4"/>
          </w:tcPr>
          <w:p w:rsidR="00F34890" w:rsidRPr="00F93014" w:rsidRDefault="00F34890" w:rsidP="00FA54C3">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Фото</w:t>
            </w:r>
            <w:r w:rsidRPr="00F93014">
              <w:rPr>
                <w:rFonts w:ascii="Times New Roman" w:hAnsi="Times New Roman" w:cs="Times New Roman"/>
                <w:sz w:val="24"/>
                <w:szCs w:val="24"/>
                <w:lang w:val="uk-UA"/>
              </w:rPr>
              <w:t>картки улюблених героїв, квітів, дерев, тварин, персонажів, відо</w:t>
            </w:r>
            <w:r>
              <w:rPr>
                <w:rFonts w:ascii="Times New Roman" w:hAnsi="Times New Roman" w:cs="Times New Roman"/>
                <w:sz w:val="24"/>
                <w:szCs w:val="24"/>
                <w:lang w:val="uk-UA"/>
              </w:rPr>
              <w:t>мих постатей, архітектури тощо</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В</w:t>
            </w:r>
          </w:p>
        </w:tc>
        <w:tc>
          <w:tcPr>
            <w:tcW w:w="9214" w:type="dxa"/>
            <w:gridSpan w:val="4"/>
          </w:tcPr>
          <w:p w:rsidR="00F34890" w:rsidRPr="00F93014" w:rsidRDefault="00F34890" w:rsidP="00FA54C3">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Відсутні картини чи світлини</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Г</w:t>
            </w:r>
          </w:p>
        </w:tc>
        <w:tc>
          <w:tcPr>
            <w:tcW w:w="9214" w:type="dxa"/>
            <w:gridSpan w:val="4"/>
          </w:tcPr>
          <w:p w:rsidR="00F34890" w:rsidRPr="00F93014" w:rsidRDefault="00F34890" w:rsidP="00FA54C3">
            <w:pPr>
              <w:spacing w:line="240" w:lineRule="auto"/>
              <w:jc w:val="both"/>
              <w:rPr>
                <w:rFonts w:ascii="Times New Roman" w:hAnsi="Times New Roman" w:cs="Times New Roman"/>
                <w:sz w:val="24"/>
                <w:szCs w:val="24"/>
                <w:lang w:val="uk-UA"/>
              </w:rPr>
            </w:pPr>
            <w:r w:rsidRPr="00F93014">
              <w:rPr>
                <w:rFonts w:ascii="Times New Roman" w:hAnsi="Times New Roman" w:cs="Times New Roman"/>
                <w:sz w:val="24"/>
                <w:szCs w:val="24"/>
                <w:lang w:val="uk-UA"/>
              </w:rPr>
              <w:t>Залежить від того, яка саме соціальна мережа</w:t>
            </w:r>
            <w:r>
              <w:rPr>
                <w:rFonts w:ascii="Times New Roman" w:hAnsi="Times New Roman" w:cs="Times New Roman"/>
                <w:sz w:val="24"/>
                <w:szCs w:val="24"/>
                <w:lang w:val="uk-UA"/>
              </w:rPr>
              <w:t xml:space="preserve"> (або інших впливових факторів)</w:t>
            </w:r>
          </w:p>
        </w:tc>
      </w:tr>
      <w:tr w:rsidR="00F34890" w:rsidTr="00FA54C3">
        <w:tc>
          <w:tcPr>
            <w:tcW w:w="9640" w:type="dxa"/>
            <w:gridSpan w:val="5"/>
            <w:shd w:val="clear" w:color="auto" w:fill="D9D9D9" w:themeFill="background1" w:themeFillShade="D9"/>
          </w:tcPr>
          <w:p w:rsidR="00F34890" w:rsidRPr="00CA5CB5" w:rsidRDefault="00F34890" w:rsidP="00F34890">
            <w:pPr>
              <w:pStyle w:val="a3"/>
              <w:numPr>
                <w:ilvl w:val="0"/>
                <w:numId w:val="39"/>
              </w:numPr>
              <w:spacing w:after="0" w:line="240" w:lineRule="auto"/>
              <w:jc w:val="both"/>
              <w:rPr>
                <w:rFonts w:ascii="Times New Roman" w:hAnsi="Times New Roman" w:cs="Times New Roman"/>
                <w:b/>
                <w:i/>
                <w:sz w:val="24"/>
                <w:szCs w:val="24"/>
                <w:lang w:val="uk-UA"/>
              </w:rPr>
            </w:pPr>
            <w:r w:rsidRPr="00CA5CB5">
              <w:rPr>
                <w:rFonts w:ascii="Times New Roman" w:hAnsi="Times New Roman" w:cs="Times New Roman"/>
                <w:b/>
                <w:i/>
                <w:sz w:val="24"/>
                <w:szCs w:val="24"/>
                <w:lang w:val="uk-UA"/>
              </w:rPr>
              <w:t>Ваш режим життя схожий на:</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lastRenderedPageBreak/>
              <w:t>А</w:t>
            </w:r>
          </w:p>
        </w:tc>
        <w:tc>
          <w:tcPr>
            <w:tcW w:w="4394" w:type="dxa"/>
            <w:gridSpan w:val="2"/>
          </w:tcPr>
          <w:p w:rsidR="00F34890" w:rsidRPr="00CA5CB5" w:rsidRDefault="00F34890" w:rsidP="00FA54C3">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Режим сови</w:t>
            </w:r>
          </w:p>
        </w:tc>
        <w:tc>
          <w:tcPr>
            <w:tcW w:w="425" w:type="dxa"/>
          </w:tcPr>
          <w:p w:rsidR="00F34890" w:rsidRPr="008B1AA0" w:rsidRDefault="00F34890" w:rsidP="00FA54C3">
            <w:pPr>
              <w:spacing w:line="240" w:lineRule="auto"/>
              <w:jc w:val="both"/>
              <w:rPr>
                <w:rFonts w:ascii="Times New Roman" w:hAnsi="Times New Roman" w:cs="Times New Roman"/>
                <w:b/>
                <w:i/>
                <w:sz w:val="24"/>
                <w:szCs w:val="24"/>
                <w:lang w:val="uk-UA"/>
              </w:rPr>
            </w:pPr>
            <w:r w:rsidRPr="008B1AA0">
              <w:rPr>
                <w:rFonts w:ascii="Times New Roman" w:hAnsi="Times New Roman" w:cs="Times New Roman"/>
                <w:b/>
                <w:i/>
                <w:sz w:val="24"/>
                <w:szCs w:val="24"/>
                <w:lang w:val="uk-UA"/>
              </w:rPr>
              <w:t>В</w:t>
            </w:r>
          </w:p>
        </w:tc>
        <w:tc>
          <w:tcPr>
            <w:tcW w:w="4395" w:type="dxa"/>
          </w:tcPr>
          <w:p w:rsidR="00F34890" w:rsidRPr="00CA5CB5" w:rsidRDefault="00F34890" w:rsidP="00FA54C3">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Режим жайворонка</w:t>
            </w:r>
          </w:p>
        </w:tc>
      </w:tr>
    </w:tbl>
    <w:p w:rsidR="00F34890" w:rsidRDefault="00F34890" w:rsidP="00F34890">
      <w:pPr>
        <w:rPr>
          <w:lang w:val="uk-UA"/>
        </w:rPr>
      </w:pPr>
    </w:p>
    <w:p w:rsidR="00F34890" w:rsidRPr="00A43EB4" w:rsidRDefault="00F34890" w:rsidP="00F34890">
      <w:pPr>
        <w:jc w:val="right"/>
        <w:rPr>
          <w:rFonts w:ascii="Times New Roman" w:hAnsi="Times New Roman" w:cs="Times New Roman"/>
          <w:sz w:val="28"/>
          <w:szCs w:val="28"/>
          <w:lang w:val="uk-UA"/>
        </w:rPr>
      </w:pPr>
      <w:r w:rsidRPr="00A43EB4">
        <w:rPr>
          <w:rFonts w:ascii="Times New Roman" w:hAnsi="Times New Roman" w:cs="Times New Roman"/>
          <w:sz w:val="28"/>
          <w:szCs w:val="28"/>
          <w:lang w:val="uk-UA"/>
        </w:rPr>
        <w:t>Продовження табл. 4.1.</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394"/>
        <w:gridCol w:w="31"/>
        <w:gridCol w:w="15"/>
        <w:gridCol w:w="379"/>
        <w:gridCol w:w="41"/>
        <w:gridCol w:w="30"/>
        <w:gridCol w:w="4324"/>
      </w:tblGrid>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Б</w:t>
            </w:r>
          </w:p>
        </w:tc>
        <w:tc>
          <w:tcPr>
            <w:tcW w:w="4394" w:type="dxa"/>
          </w:tcPr>
          <w:p w:rsidR="00F34890" w:rsidRPr="00CA5CB5" w:rsidRDefault="00F34890" w:rsidP="00FA54C3">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Приближений до режиму сови</w:t>
            </w:r>
          </w:p>
        </w:tc>
        <w:tc>
          <w:tcPr>
            <w:tcW w:w="425" w:type="dxa"/>
            <w:gridSpan w:val="3"/>
          </w:tcPr>
          <w:p w:rsidR="00F34890" w:rsidRPr="008B1AA0" w:rsidRDefault="00F34890" w:rsidP="00FA54C3">
            <w:pPr>
              <w:spacing w:line="240" w:lineRule="auto"/>
              <w:jc w:val="both"/>
              <w:rPr>
                <w:rFonts w:ascii="Times New Roman" w:hAnsi="Times New Roman" w:cs="Times New Roman"/>
                <w:b/>
                <w:i/>
                <w:sz w:val="24"/>
                <w:szCs w:val="24"/>
                <w:lang w:val="uk-UA"/>
              </w:rPr>
            </w:pPr>
            <w:r w:rsidRPr="008B1AA0">
              <w:rPr>
                <w:rFonts w:ascii="Times New Roman" w:hAnsi="Times New Roman" w:cs="Times New Roman"/>
                <w:b/>
                <w:i/>
                <w:sz w:val="24"/>
                <w:szCs w:val="24"/>
                <w:lang w:val="uk-UA"/>
              </w:rPr>
              <w:t>Г</w:t>
            </w:r>
          </w:p>
        </w:tc>
        <w:tc>
          <w:tcPr>
            <w:tcW w:w="4395" w:type="dxa"/>
            <w:gridSpan w:val="3"/>
          </w:tcPr>
          <w:p w:rsidR="00F34890" w:rsidRPr="00CA5CB5" w:rsidRDefault="00F34890" w:rsidP="00FA54C3">
            <w:pPr>
              <w:spacing w:line="240" w:lineRule="auto"/>
              <w:jc w:val="both"/>
              <w:rPr>
                <w:rFonts w:ascii="Times New Roman" w:hAnsi="Times New Roman" w:cs="Times New Roman"/>
                <w:sz w:val="24"/>
                <w:szCs w:val="24"/>
                <w:lang w:val="uk-UA"/>
              </w:rPr>
            </w:pPr>
            <w:r w:rsidRPr="008B1AA0">
              <w:rPr>
                <w:rFonts w:ascii="Times New Roman" w:hAnsi="Times New Roman" w:cs="Times New Roman"/>
                <w:sz w:val="24"/>
                <w:szCs w:val="24"/>
                <w:lang w:val="uk-UA"/>
              </w:rPr>
              <w:t>П</w:t>
            </w:r>
            <w:r>
              <w:rPr>
                <w:rFonts w:ascii="Times New Roman" w:hAnsi="Times New Roman" w:cs="Times New Roman"/>
                <w:sz w:val="24"/>
                <w:szCs w:val="24"/>
                <w:lang w:val="uk-UA"/>
              </w:rPr>
              <w:t>риближений до режиму жайворонка</w:t>
            </w:r>
          </w:p>
        </w:tc>
      </w:tr>
      <w:tr w:rsidR="00F34890" w:rsidTr="00FA54C3">
        <w:tc>
          <w:tcPr>
            <w:tcW w:w="9640" w:type="dxa"/>
            <w:gridSpan w:val="8"/>
            <w:shd w:val="clear" w:color="auto" w:fill="D9D9D9" w:themeFill="background1" w:themeFillShade="D9"/>
          </w:tcPr>
          <w:p w:rsidR="00F34890" w:rsidRPr="00CA5CB5" w:rsidRDefault="00F34890" w:rsidP="00F34890">
            <w:pPr>
              <w:pStyle w:val="a3"/>
              <w:numPr>
                <w:ilvl w:val="0"/>
                <w:numId w:val="39"/>
              </w:numPr>
              <w:spacing w:after="0" w:line="240" w:lineRule="auto"/>
              <w:jc w:val="both"/>
              <w:rPr>
                <w:rFonts w:ascii="Times New Roman" w:hAnsi="Times New Roman" w:cs="Times New Roman"/>
                <w:b/>
                <w:i/>
                <w:sz w:val="24"/>
                <w:szCs w:val="24"/>
                <w:lang w:val="uk-UA"/>
              </w:rPr>
            </w:pPr>
            <w:r w:rsidRPr="00CA5CB5">
              <w:rPr>
                <w:rFonts w:ascii="Times New Roman" w:hAnsi="Times New Roman" w:cs="Times New Roman"/>
                <w:b/>
                <w:i/>
                <w:sz w:val="24"/>
                <w:szCs w:val="24"/>
                <w:lang w:val="uk-UA"/>
              </w:rPr>
              <w:t>Скільки друзів в соціальних мережах маєте?</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А</w:t>
            </w:r>
          </w:p>
        </w:tc>
        <w:tc>
          <w:tcPr>
            <w:tcW w:w="4394" w:type="dxa"/>
          </w:tcPr>
          <w:p w:rsidR="00F34890" w:rsidRPr="00CA5CB5" w:rsidRDefault="00F34890" w:rsidP="00FA54C3">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Дуже багато, більшість з них я не знаю</w:t>
            </w:r>
          </w:p>
        </w:tc>
        <w:tc>
          <w:tcPr>
            <w:tcW w:w="425" w:type="dxa"/>
            <w:gridSpan w:val="3"/>
          </w:tcPr>
          <w:p w:rsidR="00F34890" w:rsidRPr="008B1AA0" w:rsidRDefault="00F34890" w:rsidP="00FA54C3">
            <w:pPr>
              <w:spacing w:line="240" w:lineRule="auto"/>
              <w:jc w:val="both"/>
              <w:rPr>
                <w:rFonts w:ascii="Times New Roman" w:hAnsi="Times New Roman" w:cs="Times New Roman"/>
                <w:b/>
                <w:i/>
                <w:sz w:val="24"/>
                <w:szCs w:val="24"/>
                <w:lang w:val="uk-UA"/>
              </w:rPr>
            </w:pPr>
            <w:r w:rsidRPr="008B1AA0">
              <w:rPr>
                <w:rFonts w:ascii="Times New Roman" w:hAnsi="Times New Roman" w:cs="Times New Roman"/>
                <w:b/>
                <w:i/>
                <w:sz w:val="24"/>
                <w:szCs w:val="24"/>
                <w:lang w:val="uk-UA"/>
              </w:rPr>
              <w:t>В</w:t>
            </w:r>
          </w:p>
        </w:tc>
        <w:tc>
          <w:tcPr>
            <w:tcW w:w="4395" w:type="dxa"/>
            <w:gridSpan w:val="3"/>
          </w:tcPr>
          <w:p w:rsidR="00F34890" w:rsidRPr="00CA5CB5" w:rsidRDefault="00F34890" w:rsidP="00FA54C3">
            <w:pPr>
              <w:spacing w:line="240" w:lineRule="auto"/>
              <w:jc w:val="both"/>
              <w:rPr>
                <w:rFonts w:ascii="Times New Roman" w:hAnsi="Times New Roman" w:cs="Times New Roman"/>
                <w:sz w:val="24"/>
                <w:szCs w:val="24"/>
                <w:lang w:val="uk-UA"/>
              </w:rPr>
            </w:pPr>
            <w:r w:rsidRPr="00CA5CB5">
              <w:rPr>
                <w:rFonts w:ascii="Times New Roman" w:hAnsi="Times New Roman" w:cs="Times New Roman"/>
                <w:sz w:val="24"/>
                <w:szCs w:val="24"/>
                <w:lang w:val="uk-UA"/>
              </w:rPr>
              <w:t>Мало</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Б</w:t>
            </w:r>
          </w:p>
        </w:tc>
        <w:tc>
          <w:tcPr>
            <w:tcW w:w="4394" w:type="dxa"/>
          </w:tcPr>
          <w:p w:rsidR="00F34890" w:rsidRPr="00CA5CB5" w:rsidRDefault="00F34890" w:rsidP="00FA54C3">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Багато, з більшістю гарні стосунки</w:t>
            </w:r>
          </w:p>
        </w:tc>
        <w:tc>
          <w:tcPr>
            <w:tcW w:w="425" w:type="dxa"/>
            <w:gridSpan w:val="3"/>
          </w:tcPr>
          <w:p w:rsidR="00F34890" w:rsidRPr="008B1AA0" w:rsidRDefault="00F34890" w:rsidP="00FA54C3">
            <w:pPr>
              <w:spacing w:line="240" w:lineRule="auto"/>
              <w:jc w:val="both"/>
              <w:rPr>
                <w:rFonts w:ascii="Times New Roman" w:hAnsi="Times New Roman" w:cs="Times New Roman"/>
                <w:b/>
                <w:i/>
                <w:sz w:val="24"/>
                <w:szCs w:val="24"/>
                <w:lang w:val="uk-UA"/>
              </w:rPr>
            </w:pPr>
            <w:r w:rsidRPr="008B1AA0">
              <w:rPr>
                <w:rFonts w:ascii="Times New Roman" w:hAnsi="Times New Roman" w:cs="Times New Roman"/>
                <w:b/>
                <w:i/>
                <w:sz w:val="24"/>
                <w:szCs w:val="24"/>
                <w:lang w:val="uk-UA"/>
              </w:rPr>
              <w:t>Г</w:t>
            </w:r>
          </w:p>
        </w:tc>
        <w:tc>
          <w:tcPr>
            <w:tcW w:w="4395" w:type="dxa"/>
            <w:gridSpan w:val="3"/>
          </w:tcPr>
          <w:p w:rsidR="00F34890" w:rsidRPr="00CA5CB5" w:rsidRDefault="00F34890" w:rsidP="00FA54C3">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Дуже мало</w:t>
            </w:r>
          </w:p>
        </w:tc>
      </w:tr>
      <w:tr w:rsidR="00F34890" w:rsidTr="00FA54C3">
        <w:tc>
          <w:tcPr>
            <w:tcW w:w="9640" w:type="dxa"/>
            <w:gridSpan w:val="8"/>
            <w:shd w:val="clear" w:color="auto" w:fill="D9D9D9" w:themeFill="background1" w:themeFillShade="D9"/>
          </w:tcPr>
          <w:p w:rsidR="00F34890" w:rsidRPr="00CA5CB5" w:rsidRDefault="00F34890" w:rsidP="00F34890">
            <w:pPr>
              <w:pStyle w:val="a3"/>
              <w:numPr>
                <w:ilvl w:val="0"/>
                <w:numId w:val="39"/>
              </w:numPr>
              <w:spacing w:after="0" w:line="240" w:lineRule="auto"/>
              <w:jc w:val="both"/>
              <w:rPr>
                <w:rFonts w:ascii="Times New Roman" w:hAnsi="Times New Roman" w:cs="Times New Roman"/>
                <w:b/>
                <w:i/>
                <w:sz w:val="24"/>
                <w:szCs w:val="24"/>
                <w:lang w:val="uk-UA"/>
              </w:rPr>
            </w:pPr>
            <w:r w:rsidRPr="00CA5CB5">
              <w:rPr>
                <w:rFonts w:ascii="Times New Roman" w:hAnsi="Times New Roman" w:cs="Times New Roman"/>
                <w:b/>
                <w:i/>
                <w:sz w:val="24"/>
                <w:szCs w:val="24"/>
                <w:lang w:val="uk-UA"/>
              </w:rPr>
              <w:t>Якому типу знайомства Ви надаєте перевагу?</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А</w:t>
            </w:r>
          </w:p>
        </w:tc>
        <w:tc>
          <w:tcPr>
            <w:tcW w:w="4425" w:type="dxa"/>
            <w:gridSpan w:val="2"/>
          </w:tcPr>
          <w:p w:rsidR="00F34890" w:rsidRPr="00CA5CB5" w:rsidRDefault="00F34890" w:rsidP="00FA54C3">
            <w:pPr>
              <w:spacing w:line="240" w:lineRule="auto"/>
              <w:jc w:val="both"/>
              <w:rPr>
                <w:rFonts w:ascii="Times New Roman" w:hAnsi="Times New Roman" w:cs="Times New Roman"/>
                <w:sz w:val="24"/>
                <w:szCs w:val="24"/>
                <w:lang w:val="uk-UA"/>
              </w:rPr>
            </w:pPr>
            <w:r w:rsidRPr="00CA5CB5">
              <w:rPr>
                <w:rFonts w:ascii="Times New Roman" w:hAnsi="Times New Roman" w:cs="Times New Roman"/>
                <w:sz w:val="24"/>
                <w:szCs w:val="24"/>
                <w:lang w:val="uk-UA"/>
              </w:rPr>
              <w:t>Під час безпосереднього спілкування</w:t>
            </w:r>
          </w:p>
        </w:tc>
        <w:tc>
          <w:tcPr>
            <w:tcW w:w="435" w:type="dxa"/>
            <w:gridSpan w:val="3"/>
          </w:tcPr>
          <w:p w:rsidR="00F34890" w:rsidRPr="008B1AA0" w:rsidRDefault="00F34890" w:rsidP="00FA54C3">
            <w:pPr>
              <w:spacing w:line="240" w:lineRule="auto"/>
              <w:jc w:val="both"/>
              <w:rPr>
                <w:rFonts w:ascii="Times New Roman" w:hAnsi="Times New Roman" w:cs="Times New Roman"/>
                <w:b/>
                <w:i/>
                <w:sz w:val="24"/>
                <w:szCs w:val="24"/>
                <w:lang w:val="uk-UA"/>
              </w:rPr>
            </w:pPr>
            <w:r w:rsidRPr="008B1AA0">
              <w:rPr>
                <w:rFonts w:ascii="Times New Roman" w:hAnsi="Times New Roman" w:cs="Times New Roman"/>
                <w:b/>
                <w:i/>
                <w:sz w:val="24"/>
                <w:szCs w:val="24"/>
                <w:lang w:val="uk-UA"/>
              </w:rPr>
              <w:t>В</w:t>
            </w:r>
          </w:p>
        </w:tc>
        <w:tc>
          <w:tcPr>
            <w:tcW w:w="4354" w:type="dxa"/>
            <w:gridSpan w:val="2"/>
          </w:tcPr>
          <w:p w:rsidR="00F34890" w:rsidRPr="00CA5CB5" w:rsidRDefault="00F34890" w:rsidP="00FA54C3">
            <w:pPr>
              <w:spacing w:line="240" w:lineRule="auto"/>
              <w:jc w:val="both"/>
              <w:rPr>
                <w:rFonts w:ascii="Times New Roman" w:hAnsi="Times New Roman" w:cs="Times New Roman"/>
                <w:sz w:val="24"/>
                <w:szCs w:val="24"/>
                <w:lang w:val="uk-UA"/>
              </w:rPr>
            </w:pPr>
            <w:r w:rsidRPr="00CA5CB5">
              <w:rPr>
                <w:rFonts w:ascii="Times New Roman" w:hAnsi="Times New Roman" w:cs="Times New Roman"/>
                <w:sz w:val="24"/>
                <w:szCs w:val="24"/>
                <w:lang w:val="uk-UA"/>
              </w:rPr>
              <w:t xml:space="preserve">Під час </w:t>
            </w:r>
            <w:proofErr w:type="spellStart"/>
            <w:r w:rsidRPr="00CA5CB5">
              <w:rPr>
                <w:rFonts w:ascii="Times New Roman" w:hAnsi="Times New Roman" w:cs="Times New Roman"/>
                <w:sz w:val="24"/>
                <w:szCs w:val="24"/>
                <w:lang w:val="uk-UA"/>
              </w:rPr>
              <w:t>відео-зв</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uk-UA"/>
              </w:rPr>
              <w:t>язку</w:t>
            </w:r>
            <w:proofErr w:type="spellEnd"/>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Б</w:t>
            </w:r>
          </w:p>
        </w:tc>
        <w:tc>
          <w:tcPr>
            <w:tcW w:w="4425" w:type="dxa"/>
            <w:gridSpan w:val="2"/>
          </w:tcPr>
          <w:p w:rsidR="00F34890" w:rsidRPr="00CA5CB5" w:rsidRDefault="00F34890" w:rsidP="00FA54C3">
            <w:pPr>
              <w:spacing w:line="240" w:lineRule="auto"/>
              <w:jc w:val="both"/>
              <w:rPr>
                <w:rFonts w:ascii="Times New Roman" w:hAnsi="Times New Roman" w:cs="Times New Roman"/>
                <w:sz w:val="24"/>
                <w:szCs w:val="24"/>
                <w:lang w:val="uk-UA"/>
              </w:rPr>
            </w:pPr>
            <w:r w:rsidRPr="00CA5CB5">
              <w:rPr>
                <w:rFonts w:ascii="Times New Roman" w:hAnsi="Times New Roman" w:cs="Times New Roman"/>
                <w:sz w:val="24"/>
                <w:szCs w:val="24"/>
                <w:lang w:val="uk-UA"/>
              </w:rPr>
              <w:t>У</w:t>
            </w:r>
            <w:r>
              <w:rPr>
                <w:rFonts w:ascii="Times New Roman" w:hAnsi="Times New Roman" w:cs="Times New Roman"/>
                <w:sz w:val="24"/>
                <w:szCs w:val="24"/>
                <w:lang w:val="uk-UA"/>
              </w:rPr>
              <w:t xml:space="preserve"> повідомленнях в соціальних </w:t>
            </w:r>
            <w:r w:rsidRPr="00CA5CB5">
              <w:rPr>
                <w:rFonts w:ascii="Times New Roman" w:hAnsi="Times New Roman" w:cs="Times New Roman"/>
                <w:sz w:val="24"/>
                <w:szCs w:val="24"/>
                <w:lang w:val="uk-UA"/>
              </w:rPr>
              <w:t>мережах</w:t>
            </w:r>
          </w:p>
        </w:tc>
        <w:tc>
          <w:tcPr>
            <w:tcW w:w="435" w:type="dxa"/>
            <w:gridSpan w:val="3"/>
          </w:tcPr>
          <w:p w:rsidR="00F34890" w:rsidRPr="008B1AA0" w:rsidRDefault="00F34890" w:rsidP="00FA54C3">
            <w:pPr>
              <w:spacing w:line="240" w:lineRule="auto"/>
              <w:jc w:val="both"/>
              <w:rPr>
                <w:rFonts w:ascii="Times New Roman" w:hAnsi="Times New Roman" w:cs="Times New Roman"/>
                <w:b/>
                <w:i/>
                <w:sz w:val="24"/>
                <w:szCs w:val="24"/>
                <w:lang w:val="uk-UA"/>
              </w:rPr>
            </w:pPr>
            <w:r w:rsidRPr="008B1AA0">
              <w:rPr>
                <w:rFonts w:ascii="Times New Roman" w:hAnsi="Times New Roman" w:cs="Times New Roman"/>
                <w:b/>
                <w:i/>
                <w:sz w:val="24"/>
                <w:szCs w:val="24"/>
                <w:lang w:val="uk-UA"/>
              </w:rPr>
              <w:t>Г</w:t>
            </w:r>
          </w:p>
        </w:tc>
        <w:tc>
          <w:tcPr>
            <w:tcW w:w="4354" w:type="dxa"/>
            <w:gridSpan w:val="2"/>
          </w:tcPr>
          <w:p w:rsidR="00F34890" w:rsidRPr="00CA5CB5" w:rsidRDefault="00F34890" w:rsidP="00FA54C3">
            <w:pPr>
              <w:spacing w:line="240" w:lineRule="auto"/>
              <w:jc w:val="both"/>
              <w:rPr>
                <w:rFonts w:ascii="Times New Roman" w:hAnsi="Times New Roman" w:cs="Times New Roman"/>
                <w:sz w:val="24"/>
                <w:szCs w:val="24"/>
                <w:lang w:val="uk-UA"/>
              </w:rPr>
            </w:pPr>
            <w:r w:rsidRPr="00CA5CB5">
              <w:rPr>
                <w:rFonts w:ascii="Times New Roman" w:hAnsi="Times New Roman" w:cs="Times New Roman"/>
                <w:sz w:val="24"/>
                <w:szCs w:val="24"/>
                <w:lang w:val="uk-UA"/>
              </w:rPr>
              <w:t xml:space="preserve">На </w:t>
            </w:r>
            <w:r>
              <w:rPr>
                <w:rFonts w:ascii="Times New Roman" w:hAnsi="Times New Roman" w:cs="Times New Roman"/>
                <w:sz w:val="24"/>
                <w:szCs w:val="24"/>
                <w:lang w:val="uk-UA"/>
              </w:rPr>
              <w:t>спеціалізованих сайтах</w:t>
            </w:r>
            <w:r w:rsidRPr="00CA5CB5">
              <w:rPr>
                <w:rFonts w:ascii="Times New Roman" w:hAnsi="Times New Roman" w:cs="Times New Roman"/>
                <w:sz w:val="24"/>
                <w:szCs w:val="24"/>
                <w:lang w:val="uk-UA"/>
              </w:rPr>
              <w:t xml:space="preserve"> знайомств</w:t>
            </w:r>
          </w:p>
        </w:tc>
      </w:tr>
      <w:tr w:rsidR="00F34890" w:rsidTr="00FA54C3">
        <w:tc>
          <w:tcPr>
            <w:tcW w:w="9640" w:type="dxa"/>
            <w:gridSpan w:val="8"/>
            <w:shd w:val="clear" w:color="auto" w:fill="D9D9D9" w:themeFill="background1" w:themeFillShade="D9"/>
          </w:tcPr>
          <w:p w:rsidR="00F34890" w:rsidRPr="00D13FCE" w:rsidRDefault="00F34890" w:rsidP="00F34890">
            <w:pPr>
              <w:pStyle w:val="a3"/>
              <w:numPr>
                <w:ilvl w:val="0"/>
                <w:numId w:val="39"/>
              </w:numPr>
              <w:spacing w:after="0" w:line="240" w:lineRule="auto"/>
              <w:jc w:val="both"/>
              <w:rPr>
                <w:rFonts w:ascii="Times New Roman" w:hAnsi="Times New Roman" w:cs="Times New Roman"/>
                <w:b/>
                <w:i/>
                <w:sz w:val="24"/>
                <w:szCs w:val="24"/>
                <w:lang w:val="uk-UA"/>
              </w:rPr>
            </w:pPr>
            <w:r w:rsidRPr="00D13FCE">
              <w:rPr>
                <w:rFonts w:ascii="Times New Roman" w:hAnsi="Times New Roman" w:cs="Times New Roman"/>
                <w:b/>
                <w:i/>
                <w:sz w:val="24"/>
                <w:szCs w:val="24"/>
                <w:lang w:val="uk-UA"/>
              </w:rPr>
              <w:t xml:space="preserve"> Яке Ваше ставлення до</w:t>
            </w:r>
            <w:r>
              <w:rPr>
                <w:rFonts w:ascii="Times New Roman" w:hAnsi="Times New Roman" w:cs="Times New Roman"/>
                <w:b/>
                <w:i/>
                <w:sz w:val="24"/>
                <w:szCs w:val="24"/>
                <w:lang w:val="uk-UA"/>
              </w:rPr>
              <w:t xml:space="preserve"> маленьких компаній?</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А</w:t>
            </w:r>
          </w:p>
        </w:tc>
        <w:tc>
          <w:tcPr>
            <w:tcW w:w="4440" w:type="dxa"/>
            <w:gridSpan w:val="3"/>
          </w:tcPr>
          <w:p w:rsidR="00F34890" w:rsidRPr="00CF4154" w:rsidRDefault="00F34890" w:rsidP="00FA54C3">
            <w:pPr>
              <w:spacing w:line="240" w:lineRule="auto"/>
              <w:jc w:val="both"/>
              <w:rPr>
                <w:rFonts w:ascii="Times New Roman" w:hAnsi="Times New Roman" w:cs="Times New Roman"/>
                <w:sz w:val="24"/>
                <w:szCs w:val="24"/>
                <w:lang w:val="uk-UA"/>
              </w:rPr>
            </w:pPr>
            <w:r w:rsidRPr="00CF4154">
              <w:rPr>
                <w:rFonts w:ascii="Times New Roman" w:hAnsi="Times New Roman" w:cs="Times New Roman"/>
                <w:sz w:val="24"/>
                <w:szCs w:val="24"/>
                <w:lang w:val="uk-UA"/>
              </w:rPr>
              <w:t>До вподоби</w:t>
            </w:r>
          </w:p>
        </w:tc>
        <w:tc>
          <w:tcPr>
            <w:tcW w:w="450" w:type="dxa"/>
            <w:gridSpan w:val="3"/>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В</w:t>
            </w:r>
          </w:p>
        </w:tc>
        <w:tc>
          <w:tcPr>
            <w:tcW w:w="4324" w:type="dxa"/>
          </w:tcPr>
          <w:p w:rsidR="00F34890" w:rsidRPr="00CF4154" w:rsidRDefault="00F34890" w:rsidP="00FA54C3">
            <w:pPr>
              <w:spacing w:line="240" w:lineRule="auto"/>
              <w:jc w:val="both"/>
              <w:rPr>
                <w:rFonts w:ascii="Times New Roman" w:hAnsi="Times New Roman" w:cs="Times New Roman"/>
                <w:sz w:val="24"/>
                <w:szCs w:val="24"/>
                <w:lang w:val="uk-UA"/>
              </w:rPr>
            </w:pPr>
            <w:r w:rsidRPr="00CF4154">
              <w:rPr>
                <w:rFonts w:ascii="Times New Roman" w:hAnsi="Times New Roman" w:cs="Times New Roman"/>
                <w:sz w:val="24"/>
                <w:szCs w:val="24"/>
                <w:lang w:val="uk-UA"/>
              </w:rPr>
              <w:t>Не полюбляю</w:t>
            </w:r>
          </w:p>
        </w:tc>
      </w:tr>
      <w:tr w:rsidR="00F34890" w:rsidTr="00FA54C3">
        <w:tc>
          <w:tcPr>
            <w:tcW w:w="426" w:type="dxa"/>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Б</w:t>
            </w:r>
          </w:p>
        </w:tc>
        <w:tc>
          <w:tcPr>
            <w:tcW w:w="4440" w:type="dxa"/>
            <w:gridSpan w:val="3"/>
          </w:tcPr>
          <w:p w:rsidR="00F34890" w:rsidRPr="00CF4154" w:rsidRDefault="00F34890" w:rsidP="00FA54C3">
            <w:pPr>
              <w:spacing w:line="240" w:lineRule="auto"/>
              <w:jc w:val="both"/>
              <w:rPr>
                <w:rFonts w:ascii="Times New Roman" w:hAnsi="Times New Roman" w:cs="Times New Roman"/>
                <w:sz w:val="24"/>
                <w:szCs w:val="24"/>
                <w:lang w:val="uk-UA"/>
              </w:rPr>
            </w:pPr>
            <w:r w:rsidRPr="00CF4154">
              <w:rPr>
                <w:rFonts w:ascii="Times New Roman" w:hAnsi="Times New Roman" w:cs="Times New Roman"/>
                <w:sz w:val="24"/>
                <w:szCs w:val="24"/>
                <w:lang w:val="uk-UA"/>
              </w:rPr>
              <w:t>Не люблю взагалі, компанії</w:t>
            </w:r>
          </w:p>
        </w:tc>
        <w:tc>
          <w:tcPr>
            <w:tcW w:w="450" w:type="dxa"/>
            <w:gridSpan w:val="3"/>
          </w:tcPr>
          <w:p w:rsidR="00F34890" w:rsidRDefault="00F34890" w:rsidP="00FA54C3">
            <w:pPr>
              <w:spacing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Г</w:t>
            </w:r>
          </w:p>
        </w:tc>
        <w:tc>
          <w:tcPr>
            <w:tcW w:w="4324" w:type="dxa"/>
          </w:tcPr>
          <w:p w:rsidR="00F34890" w:rsidRPr="00CF4154" w:rsidRDefault="00F34890" w:rsidP="00FA54C3">
            <w:pPr>
              <w:spacing w:line="240" w:lineRule="auto"/>
              <w:jc w:val="both"/>
              <w:rPr>
                <w:rFonts w:ascii="Times New Roman" w:hAnsi="Times New Roman" w:cs="Times New Roman"/>
                <w:sz w:val="24"/>
                <w:szCs w:val="24"/>
                <w:lang w:val="uk-UA"/>
              </w:rPr>
            </w:pPr>
            <w:r w:rsidRPr="00CF4154">
              <w:rPr>
                <w:rFonts w:ascii="Times New Roman" w:hAnsi="Times New Roman" w:cs="Times New Roman"/>
                <w:sz w:val="24"/>
                <w:szCs w:val="24"/>
                <w:lang w:val="uk-UA"/>
              </w:rPr>
              <w:t>Дуже полюбляю</w:t>
            </w:r>
          </w:p>
        </w:tc>
      </w:tr>
    </w:tbl>
    <w:p w:rsidR="00F34890" w:rsidRDefault="00F34890" w:rsidP="00F34890">
      <w:pPr>
        <w:spacing w:line="240" w:lineRule="auto"/>
        <w:jc w:val="both"/>
        <w:rPr>
          <w:rFonts w:ascii="Times New Roman" w:hAnsi="Times New Roman" w:cs="Times New Roman"/>
          <w:b/>
          <w:i/>
          <w:sz w:val="24"/>
          <w:szCs w:val="24"/>
          <w:lang w:val="uk-UA"/>
        </w:rPr>
      </w:pPr>
    </w:p>
    <w:p w:rsidR="00F34890" w:rsidRPr="006115F7" w:rsidRDefault="00F34890" w:rsidP="00F34890">
      <w:pPr>
        <w:spacing w:line="240" w:lineRule="auto"/>
        <w:jc w:val="center"/>
        <w:rPr>
          <w:rFonts w:ascii="Times New Roman" w:hAnsi="Times New Roman" w:cs="Times New Roman"/>
          <w:b/>
          <w:sz w:val="24"/>
          <w:szCs w:val="24"/>
          <w:lang w:val="uk-UA"/>
        </w:rPr>
      </w:pPr>
      <w:r w:rsidRPr="006115F7">
        <w:rPr>
          <w:rFonts w:ascii="Times New Roman" w:hAnsi="Times New Roman" w:cs="Times New Roman"/>
          <w:b/>
          <w:sz w:val="28"/>
          <w:szCs w:val="28"/>
          <w:lang w:val="uk-UA"/>
        </w:rPr>
        <w:t>Обробка результатів</w:t>
      </w:r>
    </w:p>
    <w:p w:rsidR="00F34890" w:rsidRDefault="00F34890" w:rsidP="00F34890">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Обробка отриманих під час опитування даних передбачає наступне співвідношення відповідей (підрахунок «сирих» балів) за ключем, що представлений у таблиці 4.2. За кожну одну відповідь, що збігається з ключем, додаємо відповідні бали, за тим – рахуємо сумарну кількість балів. Після цього визначаємо кількість балів за формулою: </w:t>
      </w:r>
      <w:r>
        <w:rPr>
          <w:rFonts w:ascii="Times New Roman" w:hAnsi="Times New Roman" w:cs="Times New Roman"/>
          <w:sz w:val="28"/>
          <w:szCs w:val="28"/>
          <w:lang w:val="en-US"/>
        </w:rPr>
        <w:t>N</w:t>
      </w:r>
      <w:r w:rsidRPr="00AE2B3D">
        <w:rPr>
          <w:rFonts w:ascii="Times New Roman" w:hAnsi="Times New Roman" w:cs="Times New Roman"/>
          <w:sz w:val="28"/>
          <w:szCs w:val="28"/>
          <w:lang w:val="uk-UA"/>
        </w:rPr>
        <w:t xml:space="preserve"> / </w:t>
      </w:r>
      <w:r>
        <w:rPr>
          <w:rFonts w:ascii="Times New Roman" w:hAnsi="Times New Roman" w:cs="Times New Roman"/>
          <w:sz w:val="28"/>
          <w:szCs w:val="28"/>
          <w:lang w:val="uk-UA"/>
        </w:rPr>
        <w:t xml:space="preserve">4, де </w:t>
      </w:r>
      <w:r>
        <w:rPr>
          <w:rFonts w:ascii="Times New Roman" w:hAnsi="Times New Roman" w:cs="Times New Roman"/>
          <w:sz w:val="28"/>
          <w:szCs w:val="28"/>
          <w:lang w:val="en-US"/>
        </w:rPr>
        <w:t>N</w:t>
      </w:r>
      <w:r>
        <w:rPr>
          <w:rFonts w:ascii="Times New Roman" w:hAnsi="Times New Roman" w:cs="Times New Roman"/>
          <w:sz w:val="28"/>
          <w:szCs w:val="28"/>
          <w:lang w:val="uk-UA"/>
        </w:rPr>
        <w:t xml:space="preserve"> – загальна кількість балів тесту, а 4 – варіанти відповідей. Потім визначаємо рівень схильності до набуття маркерів </w:t>
      </w:r>
      <w:proofErr w:type="spellStart"/>
      <w:r>
        <w:rPr>
          <w:rFonts w:ascii="Times New Roman" w:hAnsi="Times New Roman" w:cs="Times New Roman"/>
          <w:sz w:val="28"/>
          <w:szCs w:val="28"/>
          <w:lang w:val="uk-UA"/>
        </w:rPr>
        <w:t>хікікоморі</w:t>
      </w:r>
      <w:proofErr w:type="spellEnd"/>
      <w:r>
        <w:rPr>
          <w:rFonts w:ascii="Times New Roman" w:hAnsi="Times New Roman" w:cs="Times New Roman"/>
          <w:sz w:val="28"/>
          <w:szCs w:val="28"/>
          <w:lang w:val="uk-UA"/>
        </w:rPr>
        <w:t>.  Наприклад, 128 (</w:t>
      </w:r>
      <w:proofErr w:type="spellStart"/>
      <w:r>
        <w:rPr>
          <w:rFonts w:ascii="Times New Roman" w:hAnsi="Times New Roman" w:cs="Times New Roman"/>
          <w:sz w:val="28"/>
          <w:szCs w:val="28"/>
          <w:lang w:val="uk-UA"/>
        </w:rPr>
        <w:t>макс.бал</w:t>
      </w:r>
      <w:proofErr w:type="spellEnd"/>
      <w:r>
        <w:rPr>
          <w:rFonts w:ascii="Times New Roman" w:hAnsi="Times New Roman" w:cs="Times New Roman"/>
          <w:sz w:val="28"/>
          <w:szCs w:val="28"/>
          <w:lang w:val="uk-UA"/>
        </w:rPr>
        <w:t xml:space="preserve"> по тесту) / 4 = </w:t>
      </w:r>
      <w:r w:rsidRPr="00411B7B">
        <w:rPr>
          <w:rFonts w:ascii="Times New Roman" w:hAnsi="Times New Roman" w:cs="Times New Roman"/>
          <w:b/>
          <w:i/>
          <w:sz w:val="28"/>
          <w:szCs w:val="28"/>
          <w:lang w:val="uk-UA"/>
        </w:rPr>
        <w:t>32</w:t>
      </w:r>
    </w:p>
    <w:p w:rsidR="00F34890" w:rsidRPr="00A43EB4" w:rsidRDefault="00F34890" w:rsidP="00F34890">
      <w:pPr>
        <w:spacing w:after="0" w:line="360" w:lineRule="auto"/>
        <w:jc w:val="right"/>
        <w:rPr>
          <w:rFonts w:ascii="Times New Roman" w:hAnsi="Times New Roman" w:cs="Times New Roman"/>
          <w:sz w:val="28"/>
          <w:szCs w:val="28"/>
          <w:lang w:val="uk-UA"/>
        </w:rPr>
      </w:pPr>
      <w:r w:rsidRPr="00A43EB4">
        <w:rPr>
          <w:rFonts w:ascii="Times New Roman" w:hAnsi="Times New Roman" w:cs="Times New Roman"/>
          <w:sz w:val="28"/>
          <w:szCs w:val="28"/>
          <w:lang w:val="uk-UA"/>
        </w:rPr>
        <w:t>Таблиця 4.2</w:t>
      </w:r>
      <w:r>
        <w:rPr>
          <w:rFonts w:ascii="Times New Roman" w:hAnsi="Times New Roman" w:cs="Times New Roman"/>
          <w:sz w:val="28"/>
          <w:szCs w:val="28"/>
          <w:lang w:val="uk-UA"/>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701"/>
        <w:gridCol w:w="850"/>
        <w:gridCol w:w="6775"/>
      </w:tblGrid>
      <w:tr w:rsidR="00F34890" w:rsidRPr="00411B7B" w:rsidTr="00FA54C3">
        <w:tc>
          <w:tcPr>
            <w:tcW w:w="421" w:type="dxa"/>
          </w:tcPr>
          <w:p w:rsidR="00F34890" w:rsidRPr="00D13FCE" w:rsidRDefault="00F34890" w:rsidP="00FA54C3">
            <w:pPr>
              <w:jc w:val="both"/>
              <w:rPr>
                <w:rFonts w:ascii="Times New Roman" w:hAnsi="Times New Roman" w:cs="Times New Roman"/>
                <w:sz w:val="24"/>
                <w:szCs w:val="24"/>
                <w:lang w:val="uk-UA"/>
              </w:rPr>
            </w:pPr>
            <w:r w:rsidRPr="00D13FCE">
              <w:rPr>
                <w:rFonts w:ascii="Times New Roman" w:hAnsi="Times New Roman" w:cs="Times New Roman"/>
                <w:sz w:val="24"/>
                <w:szCs w:val="24"/>
                <w:lang w:val="uk-UA"/>
              </w:rPr>
              <w:t>№</w:t>
            </w:r>
          </w:p>
        </w:tc>
        <w:tc>
          <w:tcPr>
            <w:tcW w:w="1701" w:type="dxa"/>
          </w:tcPr>
          <w:p w:rsidR="00F34890" w:rsidRPr="00D13FCE" w:rsidRDefault="00F34890" w:rsidP="00FA54C3">
            <w:pPr>
              <w:jc w:val="center"/>
              <w:rPr>
                <w:rFonts w:ascii="Times New Roman" w:hAnsi="Times New Roman" w:cs="Times New Roman"/>
                <w:sz w:val="24"/>
                <w:szCs w:val="24"/>
                <w:lang w:val="uk-UA"/>
              </w:rPr>
            </w:pPr>
            <w:r w:rsidRPr="00D13FCE">
              <w:rPr>
                <w:rFonts w:ascii="Times New Roman" w:hAnsi="Times New Roman" w:cs="Times New Roman"/>
                <w:sz w:val="24"/>
                <w:szCs w:val="24"/>
                <w:lang w:val="uk-UA"/>
              </w:rPr>
              <w:t xml:space="preserve">Рівні маркерів </w:t>
            </w:r>
            <w:proofErr w:type="spellStart"/>
            <w:r w:rsidRPr="00D13FCE">
              <w:rPr>
                <w:rFonts w:ascii="Times New Roman" w:hAnsi="Times New Roman" w:cs="Times New Roman"/>
                <w:sz w:val="24"/>
                <w:szCs w:val="24"/>
                <w:lang w:val="uk-UA"/>
              </w:rPr>
              <w:t>хікікоморі</w:t>
            </w:r>
            <w:proofErr w:type="spellEnd"/>
          </w:p>
        </w:tc>
        <w:tc>
          <w:tcPr>
            <w:tcW w:w="850" w:type="dxa"/>
          </w:tcPr>
          <w:p w:rsidR="00F34890" w:rsidRPr="00D13FCE" w:rsidRDefault="00F34890" w:rsidP="00FA54C3">
            <w:pPr>
              <w:jc w:val="both"/>
              <w:rPr>
                <w:rFonts w:ascii="Times New Roman" w:hAnsi="Times New Roman" w:cs="Times New Roman"/>
                <w:sz w:val="24"/>
                <w:szCs w:val="24"/>
                <w:lang w:val="uk-UA"/>
              </w:rPr>
            </w:pPr>
            <w:r w:rsidRPr="00D13FCE">
              <w:rPr>
                <w:rFonts w:ascii="Times New Roman" w:hAnsi="Times New Roman" w:cs="Times New Roman"/>
                <w:sz w:val="24"/>
                <w:szCs w:val="24"/>
                <w:lang w:val="uk-UA"/>
              </w:rPr>
              <w:t>Бал</w:t>
            </w:r>
            <w:r>
              <w:rPr>
                <w:rFonts w:ascii="Times New Roman" w:hAnsi="Times New Roman" w:cs="Times New Roman"/>
                <w:sz w:val="24"/>
                <w:szCs w:val="24"/>
                <w:lang w:val="uk-UA"/>
              </w:rPr>
              <w:t>и:</w:t>
            </w:r>
          </w:p>
        </w:tc>
        <w:tc>
          <w:tcPr>
            <w:tcW w:w="6775" w:type="dxa"/>
          </w:tcPr>
          <w:p w:rsidR="00F34890" w:rsidRPr="00D13FCE" w:rsidRDefault="00F34890" w:rsidP="00FA54C3">
            <w:pPr>
              <w:jc w:val="both"/>
              <w:rPr>
                <w:rFonts w:ascii="Times New Roman" w:hAnsi="Times New Roman" w:cs="Times New Roman"/>
                <w:sz w:val="24"/>
                <w:szCs w:val="24"/>
                <w:lang w:val="uk-UA"/>
              </w:rPr>
            </w:pPr>
            <w:r w:rsidRPr="00D13FCE">
              <w:rPr>
                <w:rFonts w:ascii="Times New Roman" w:hAnsi="Times New Roman" w:cs="Times New Roman"/>
                <w:sz w:val="24"/>
                <w:szCs w:val="24"/>
                <w:lang w:val="uk-UA"/>
              </w:rPr>
              <w:t>Відповіді</w:t>
            </w:r>
            <w:r>
              <w:rPr>
                <w:rFonts w:ascii="Times New Roman" w:hAnsi="Times New Roman" w:cs="Times New Roman"/>
                <w:sz w:val="24"/>
                <w:szCs w:val="24"/>
                <w:lang w:val="uk-UA"/>
              </w:rPr>
              <w:t>:</w:t>
            </w:r>
          </w:p>
        </w:tc>
      </w:tr>
      <w:tr w:rsidR="00F34890" w:rsidRPr="00D13FCE" w:rsidTr="00FA54C3">
        <w:trPr>
          <w:trHeight w:val="833"/>
        </w:trPr>
        <w:tc>
          <w:tcPr>
            <w:tcW w:w="421" w:type="dxa"/>
          </w:tcPr>
          <w:p w:rsidR="00F34890" w:rsidRPr="00D13FCE" w:rsidRDefault="00F34890" w:rsidP="00FA54C3">
            <w:pPr>
              <w:jc w:val="center"/>
              <w:rPr>
                <w:rFonts w:ascii="Times New Roman" w:hAnsi="Times New Roman" w:cs="Times New Roman"/>
                <w:sz w:val="24"/>
                <w:szCs w:val="24"/>
                <w:lang w:val="uk-UA"/>
              </w:rPr>
            </w:pPr>
            <w:r w:rsidRPr="00D13FCE">
              <w:rPr>
                <w:rFonts w:ascii="Times New Roman" w:hAnsi="Times New Roman" w:cs="Times New Roman"/>
                <w:sz w:val="24"/>
                <w:szCs w:val="24"/>
                <w:lang w:val="uk-UA"/>
              </w:rPr>
              <w:t>1</w:t>
            </w:r>
          </w:p>
        </w:tc>
        <w:tc>
          <w:tcPr>
            <w:tcW w:w="1701" w:type="dxa"/>
          </w:tcPr>
          <w:p w:rsidR="00F34890" w:rsidRPr="00D13FCE" w:rsidRDefault="00F34890" w:rsidP="00FA54C3">
            <w:pPr>
              <w:jc w:val="both"/>
              <w:rPr>
                <w:rFonts w:ascii="Times New Roman" w:hAnsi="Times New Roman" w:cs="Times New Roman"/>
                <w:sz w:val="24"/>
                <w:szCs w:val="24"/>
                <w:lang w:val="uk-UA"/>
              </w:rPr>
            </w:pPr>
            <w:r w:rsidRPr="00D13FCE">
              <w:rPr>
                <w:rFonts w:ascii="Times New Roman" w:hAnsi="Times New Roman" w:cs="Times New Roman"/>
                <w:sz w:val="24"/>
                <w:szCs w:val="24"/>
                <w:lang w:val="uk-UA"/>
              </w:rPr>
              <w:t>Низький</w:t>
            </w:r>
          </w:p>
        </w:tc>
        <w:tc>
          <w:tcPr>
            <w:tcW w:w="850" w:type="dxa"/>
          </w:tcPr>
          <w:p w:rsidR="00F34890" w:rsidRPr="00D13FCE" w:rsidRDefault="00F34890" w:rsidP="00FA54C3">
            <w:pPr>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6775" w:type="dxa"/>
          </w:tcPr>
          <w:p w:rsidR="00F34890" w:rsidRPr="00D13FCE" w:rsidRDefault="00F34890" w:rsidP="00FA54C3">
            <w:pPr>
              <w:jc w:val="both"/>
              <w:rPr>
                <w:rFonts w:ascii="Times New Roman" w:hAnsi="Times New Roman" w:cs="Times New Roman"/>
                <w:sz w:val="24"/>
                <w:szCs w:val="24"/>
                <w:lang w:val="uk-UA"/>
              </w:rPr>
            </w:pPr>
            <w:r>
              <w:rPr>
                <w:rFonts w:ascii="Times New Roman" w:hAnsi="Times New Roman" w:cs="Times New Roman"/>
                <w:sz w:val="24"/>
                <w:szCs w:val="24"/>
                <w:lang w:val="uk-UA"/>
              </w:rPr>
              <w:t>1А,2В, 3В, 4Б, 5В, 6Б, 7Б, 8Б, 9Г, 10Б, 11В, 12А, 13В, 14Б, 15Г, 16А, 17В, 18В, 19В, 20В, 21В, 22В,23Г, 24Б, 25В, 26Г, 27Г, 28А, 29В, 30Г, 31А, 32В.</w:t>
            </w:r>
          </w:p>
        </w:tc>
      </w:tr>
      <w:tr w:rsidR="00F34890" w:rsidRPr="00D13FCE" w:rsidTr="00FA54C3">
        <w:tc>
          <w:tcPr>
            <w:tcW w:w="421" w:type="dxa"/>
          </w:tcPr>
          <w:p w:rsidR="00F34890" w:rsidRPr="00D13FCE" w:rsidRDefault="00F34890" w:rsidP="00FA54C3">
            <w:pPr>
              <w:jc w:val="center"/>
              <w:rPr>
                <w:rFonts w:ascii="Times New Roman" w:hAnsi="Times New Roman" w:cs="Times New Roman"/>
                <w:sz w:val="24"/>
                <w:szCs w:val="24"/>
                <w:lang w:val="uk-UA"/>
              </w:rPr>
            </w:pPr>
            <w:r w:rsidRPr="00D13FCE">
              <w:rPr>
                <w:rFonts w:ascii="Times New Roman" w:hAnsi="Times New Roman" w:cs="Times New Roman"/>
                <w:sz w:val="24"/>
                <w:szCs w:val="24"/>
                <w:lang w:val="uk-UA"/>
              </w:rPr>
              <w:t>2</w:t>
            </w:r>
          </w:p>
        </w:tc>
        <w:tc>
          <w:tcPr>
            <w:tcW w:w="1701" w:type="dxa"/>
          </w:tcPr>
          <w:p w:rsidR="00F34890" w:rsidRPr="00D13FCE" w:rsidRDefault="00F34890" w:rsidP="00FA54C3">
            <w:pPr>
              <w:jc w:val="both"/>
              <w:rPr>
                <w:rFonts w:ascii="Times New Roman" w:hAnsi="Times New Roman" w:cs="Times New Roman"/>
                <w:sz w:val="24"/>
                <w:szCs w:val="24"/>
                <w:lang w:val="uk-UA"/>
              </w:rPr>
            </w:pPr>
            <w:r w:rsidRPr="00D13FCE">
              <w:rPr>
                <w:rFonts w:ascii="Times New Roman" w:hAnsi="Times New Roman" w:cs="Times New Roman"/>
                <w:sz w:val="24"/>
                <w:szCs w:val="24"/>
                <w:lang w:val="uk-UA"/>
              </w:rPr>
              <w:t>Середній</w:t>
            </w:r>
          </w:p>
        </w:tc>
        <w:tc>
          <w:tcPr>
            <w:tcW w:w="850" w:type="dxa"/>
          </w:tcPr>
          <w:p w:rsidR="00F34890" w:rsidRPr="00D13FCE" w:rsidRDefault="00F34890" w:rsidP="00FA54C3">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6775" w:type="dxa"/>
          </w:tcPr>
          <w:p w:rsidR="00F34890" w:rsidRPr="00D13FCE" w:rsidRDefault="00F34890" w:rsidP="00FA54C3">
            <w:pPr>
              <w:jc w:val="both"/>
              <w:rPr>
                <w:rFonts w:ascii="Times New Roman" w:hAnsi="Times New Roman" w:cs="Times New Roman"/>
                <w:sz w:val="24"/>
                <w:szCs w:val="24"/>
                <w:lang w:val="uk-UA"/>
              </w:rPr>
            </w:pPr>
            <w:r>
              <w:rPr>
                <w:rFonts w:ascii="Times New Roman" w:hAnsi="Times New Roman" w:cs="Times New Roman"/>
                <w:sz w:val="24"/>
                <w:szCs w:val="24"/>
                <w:lang w:val="uk-UA"/>
              </w:rPr>
              <w:t>1Б, 2А, 3А, 4Б, 5Г, 6А, 7А, 8Г, 9Б, 10Г, 11Б, 12В, 13Г, 14А, 15Б, 16В, 17А, 18А, 19А, 20А, 21Б, 22Г, 23А, 24В, 25Б, 26А, 27А, 28Г, 29Г, 30В, 31В. 32А.</w:t>
            </w:r>
          </w:p>
        </w:tc>
      </w:tr>
      <w:tr w:rsidR="00F34890" w:rsidRPr="00D13FCE" w:rsidTr="00FA54C3">
        <w:tc>
          <w:tcPr>
            <w:tcW w:w="421" w:type="dxa"/>
          </w:tcPr>
          <w:p w:rsidR="00F34890" w:rsidRPr="00D13FCE" w:rsidRDefault="00F34890" w:rsidP="00FA54C3">
            <w:pPr>
              <w:jc w:val="center"/>
              <w:rPr>
                <w:rFonts w:ascii="Times New Roman" w:hAnsi="Times New Roman" w:cs="Times New Roman"/>
                <w:sz w:val="24"/>
                <w:szCs w:val="24"/>
                <w:lang w:val="uk-UA"/>
              </w:rPr>
            </w:pPr>
            <w:r w:rsidRPr="00D13FCE">
              <w:rPr>
                <w:rFonts w:ascii="Times New Roman" w:hAnsi="Times New Roman" w:cs="Times New Roman"/>
                <w:sz w:val="24"/>
                <w:szCs w:val="24"/>
                <w:lang w:val="uk-UA"/>
              </w:rPr>
              <w:t>3</w:t>
            </w:r>
          </w:p>
        </w:tc>
        <w:tc>
          <w:tcPr>
            <w:tcW w:w="1701" w:type="dxa"/>
          </w:tcPr>
          <w:p w:rsidR="00F34890" w:rsidRPr="00D13FCE" w:rsidRDefault="00F34890" w:rsidP="00FA54C3">
            <w:pPr>
              <w:jc w:val="both"/>
              <w:rPr>
                <w:rFonts w:ascii="Times New Roman" w:hAnsi="Times New Roman" w:cs="Times New Roman"/>
                <w:sz w:val="24"/>
                <w:szCs w:val="24"/>
                <w:lang w:val="uk-UA"/>
              </w:rPr>
            </w:pPr>
            <w:r w:rsidRPr="00D13FCE">
              <w:rPr>
                <w:rFonts w:ascii="Times New Roman" w:hAnsi="Times New Roman" w:cs="Times New Roman"/>
                <w:sz w:val="24"/>
                <w:szCs w:val="24"/>
                <w:lang w:val="uk-UA"/>
              </w:rPr>
              <w:t>Високий</w:t>
            </w:r>
          </w:p>
        </w:tc>
        <w:tc>
          <w:tcPr>
            <w:tcW w:w="850" w:type="dxa"/>
          </w:tcPr>
          <w:p w:rsidR="00F34890" w:rsidRPr="00D13FCE" w:rsidRDefault="00F34890" w:rsidP="00FA54C3">
            <w:pPr>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6775" w:type="dxa"/>
          </w:tcPr>
          <w:p w:rsidR="00F34890" w:rsidRPr="00D13FCE" w:rsidRDefault="00F34890" w:rsidP="00FA54C3">
            <w:pPr>
              <w:jc w:val="both"/>
              <w:rPr>
                <w:rFonts w:ascii="Times New Roman" w:hAnsi="Times New Roman" w:cs="Times New Roman"/>
                <w:sz w:val="24"/>
                <w:szCs w:val="24"/>
                <w:lang w:val="uk-UA"/>
              </w:rPr>
            </w:pPr>
            <w:r>
              <w:rPr>
                <w:rFonts w:ascii="Times New Roman" w:hAnsi="Times New Roman" w:cs="Times New Roman"/>
                <w:sz w:val="24"/>
                <w:szCs w:val="24"/>
                <w:lang w:val="uk-UA"/>
              </w:rPr>
              <w:t>1В, 2Б, 3Г, 4А, 5А, 6Г, 7Г, 8В, 9А, 10А, 11Г, 12Г, 13А, 14Г, 15В, 16Б, 17Г, 18Г, 19Г, 20Б, 21Г, 22А, 23В, 24Г, 25Г, 26В, 27В, 28В, 29Б, 30Б, 31Б, 32Б.</w:t>
            </w:r>
          </w:p>
        </w:tc>
      </w:tr>
      <w:tr w:rsidR="00F34890" w:rsidRPr="00D13FCE" w:rsidTr="00FA54C3">
        <w:tc>
          <w:tcPr>
            <w:tcW w:w="421" w:type="dxa"/>
          </w:tcPr>
          <w:p w:rsidR="00F34890" w:rsidRPr="00D13FCE" w:rsidRDefault="00F34890" w:rsidP="00FA54C3">
            <w:pPr>
              <w:jc w:val="center"/>
              <w:rPr>
                <w:rFonts w:ascii="Times New Roman" w:hAnsi="Times New Roman" w:cs="Times New Roman"/>
                <w:sz w:val="24"/>
                <w:szCs w:val="24"/>
                <w:lang w:val="uk-UA"/>
              </w:rPr>
            </w:pPr>
            <w:r w:rsidRPr="00D13FCE">
              <w:rPr>
                <w:rFonts w:ascii="Times New Roman" w:hAnsi="Times New Roman" w:cs="Times New Roman"/>
                <w:sz w:val="24"/>
                <w:szCs w:val="24"/>
                <w:lang w:val="uk-UA"/>
              </w:rPr>
              <w:lastRenderedPageBreak/>
              <w:t>4</w:t>
            </w:r>
          </w:p>
        </w:tc>
        <w:tc>
          <w:tcPr>
            <w:tcW w:w="1701" w:type="dxa"/>
          </w:tcPr>
          <w:p w:rsidR="00F34890" w:rsidRPr="00D13FCE" w:rsidRDefault="00F34890" w:rsidP="00FA54C3">
            <w:pPr>
              <w:jc w:val="both"/>
              <w:rPr>
                <w:rFonts w:ascii="Times New Roman" w:hAnsi="Times New Roman" w:cs="Times New Roman"/>
                <w:sz w:val="24"/>
                <w:szCs w:val="24"/>
                <w:lang w:val="uk-UA"/>
              </w:rPr>
            </w:pPr>
            <w:r w:rsidRPr="00D13FCE">
              <w:rPr>
                <w:rFonts w:ascii="Times New Roman" w:hAnsi="Times New Roman" w:cs="Times New Roman"/>
                <w:sz w:val="24"/>
                <w:szCs w:val="24"/>
                <w:lang w:val="uk-UA"/>
              </w:rPr>
              <w:t>Дуже високий</w:t>
            </w:r>
          </w:p>
        </w:tc>
        <w:tc>
          <w:tcPr>
            <w:tcW w:w="850" w:type="dxa"/>
          </w:tcPr>
          <w:p w:rsidR="00F34890" w:rsidRPr="00D13FCE" w:rsidRDefault="00F34890" w:rsidP="00FA54C3">
            <w:pPr>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6775" w:type="dxa"/>
          </w:tcPr>
          <w:p w:rsidR="00F34890" w:rsidRPr="00D13FCE" w:rsidRDefault="00F34890" w:rsidP="00FA54C3">
            <w:pPr>
              <w:jc w:val="both"/>
              <w:rPr>
                <w:rFonts w:ascii="Times New Roman" w:hAnsi="Times New Roman" w:cs="Times New Roman"/>
                <w:sz w:val="24"/>
                <w:szCs w:val="24"/>
                <w:lang w:val="uk-UA"/>
              </w:rPr>
            </w:pPr>
            <w:r>
              <w:rPr>
                <w:rFonts w:ascii="Times New Roman" w:hAnsi="Times New Roman" w:cs="Times New Roman"/>
                <w:sz w:val="24"/>
                <w:szCs w:val="24"/>
                <w:lang w:val="uk-UA"/>
              </w:rPr>
              <w:t>1Г, 2Г, 3Б, 4В, 5Б, 6В,7А, 8А, 9В, 10В, 11А, 12Б, 13Б, 14В, 15А, 16Г, 17Б, 18Б, 19Б, 20Г,21А, 22Б, 23Б, 24А, 25А, 26Б, 27Б, 28В, 29А, 30А, 31Г, 32Б.</w:t>
            </w:r>
          </w:p>
        </w:tc>
      </w:tr>
    </w:tbl>
    <w:p w:rsidR="00F34890" w:rsidRPr="006115F7" w:rsidRDefault="00F34890" w:rsidP="00F34890">
      <w:pPr>
        <w:spacing w:after="0" w:line="360" w:lineRule="auto"/>
        <w:jc w:val="center"/>
        <w:rPr>
          <w:rFonts w:ascii="Times New Roman" w:eastAsia="Times New Roman" w:hAnsi="Times New Roman" w:cs="Times New Roman"/>
          <w:b/>
          <w:sz w:val="28"/>
          <w:szCs w:val="28"/>
          <w:lang w:val="uk-UA"/>
        </w:rPr>
      </w:pPr>
      <w:r w:rsidRPr="006115F7">
        <w:rPr>
          <w:rFonts w:ascii="Times New Roman" w:eastAsia="Times New Roman" w:hAnsi="Times New Roman" w:cs="Times New Roman"/>
          <w:b/>
          <w:sz w:val="28"/>
          <w:szCs w:val="28"/>
          <w:lang w:val="uk-UA"/>
        </w:rPr>
        <w:t>Інтерпретація результатів</w:t>
      </w:r>
    </w:p>
    <w:p w:rsidR="00F34890" w:rsidRDefault="00F34890" w:rsidP="00F34890">
      <w:pPr>
        <w:spacing w:after="0" w:line="276"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Здійснюється за допомогою підрахунку балів та їх відповідності рівням схильності до набуття маркерів </w:t>
      </w:r>
      <w:proofErr w:type="spellStart"/>
      <w:r>
        <w:rPr>
          <w:rFonts w:ascii="Times New Roman" w:eastAsia="Times New Roman" w:hAnsi="Times New Roman" w:cs="Times New Roman"/>
          <w:sz w:val="28"/>
          <w:szCs w:val="28"/>
          <w:lang w:val="uk-UA"/>
        </w:rPr>
        <w:t>хікікоморі</w:t>
      </w:r>
      <w:proofErr w:type="spellEnd"/>
      <w:r>
        <w:rPr>
          <w:rFonts w:ascii="Times New Roman" w:eastAsia="Times New Roman" w:hAnsi="Times New Roman" w:cs="Times New Roman"/>
          <w:sz w:val="28"/>
          <w:szCs w:val="28"/>
          <w:lang w:val="uk-UA"/>
        </w:rPr>
        <w:t>:</w:t>
      </w:r>
    </w:p>
    <w:p w:rsidR="00F34890" w:rsidRDefault="00F34890" w:rsidP="00F34890">
      <w:pPr>
        <w:spacing w:after="0" w:line="276" w:lineRule="auto"/>
        <w:jc w:val="both"/>
        <w:rPr>
          <w:rFonts w:ascii="Times New Roman" w:eastAsia="Times New Roman" w:hAnsi="Times New Roman" w:cs="Times New Roman"/>
          <w:sz w:val="28"/>
          <w:szCs w:val="28"/>
          <w:lang w:val="uk-UA"/>
        </w:rPr>
      </w:pPr>
      <w:r w:rsidRPr="006115F7">
        <w:rPr>
          <w:rFonts w:ascii="Times New Roman" w:eastAsia="Times New Roman" w:hAnsi="Times New Roman" w:cs="Times New Roman"/>
          <w:b/>
          <w:i/>
          <w:sz w:val="28"/>
          <w:szCs w:val="28"/>
          <w:lang w:val="uk-UA"/>
        </w:rPr>
        <w:t>Низький рівень – 1 – 8 балів.</w:t>
      </w:r>
      <w:r>
        <w:rPr>
          <w:rFonts w:ascii="Times New Roman" w:eastAsia="Times New Roman" w:hAnsi="Times New Roman" w:cs="Times New Roman"/>
          <w:sz w:val="28"/>
          <w:szCs w:val="28"/>
          <w:lang w:val="uk-UA"/>
        </w:rPr>
        <w:t xml:space="preserve"> Досліджуваним, здебільшого, не характерні маркери </w:t>
      </w:r>
      <w:proofErr w:type="spellStart"/>
      <w:r>
        <w:rPr>
          <w:rFonts w:ascii="Times New Roman" w:eastAsia="Times New Roman" w:hAnsi="Times New Roman" w:cs="Times New Roman"/>
          <w:sz w:val="28"/>
          <w:szCs w:val="28"/>
          <w:lang w:val="uk-UA"/>
        </w:rPr>
        <w:t>хікікоморі</w:t>
      </w:r>
      <w:proofErr w:type="spellEnd"/>
      <w:r>
        <w:rPr>
          <w:rFonts w:ascii="Times New Roman" w:eastAsia="Times New Roman" w:hAnsi="Times New Roman" w:cs="Times New Roman"/>
          <w:sz w:val="28"/>
          <w:szCs w:val="28"/>
          <w:lang w:val="uk-UA"/>
        </w:rPr>
        <w:t>, вони мало часу проводять у віртуальному середовищі, надають перевагу відпочинку на свіжому повітрі, або</w:t>
      </w:r>
      <w:r w:rsidR="003A7F80">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читаючи книги. Мають друзів, з якими спілкуються в режимі оф-лайн, дотримуються здорового способу життя та режиму харчування. Надають перевагу «живому спілкуванню», полюбляють великі компанії, </w:t>
      </w:r>
      <w:proofErr w:type="spellStart"/>
      <w:r>
        <w:rPr>
          <w:rFonts w:ascii="Times New Roman" w:eastAsia="Times New Roman" w:hAnsi="Times New Roman" w:cs="Times New Roman"/>
          <w:sz w:val="28"/>
          <w:szCs w:val="28"/>
          <w:lang w:val="uk-UA"/>
        </w:rPr>
        <w:t>екстравертовані</w:t>
      </w:r>
      <w:proofErr w:type="spellEnd"/>
      <w:r>
        <w:rPr>
          <w:rFonts w:ascii="Times New Roman" w:eastAsia="Times New Roman" w:hAnsi="Times New Roman" w:cs="Times New Roman"/>
          <w:sz w:val="28"/>
          <w:szCs w:val="28"/>
          <w:lang w:val="uk-UA"/>
        </w:rPr>
        <w:t xml:space="preserve"> особистості. Легко переключаються від виконання одного завдання до іншого.</w:t>
      </w:r>
    </w:p>
    <w:p w:rsidR="00F34890" w:rsidRDefault="00F34890" w:rsidP="00F34890">
      <w:pPr>
        <w:spacing w:after="0" w:line="276" w:lineRule="auto"/>
        <w:jc w:val="both"/>
        <w:rPr>
          <w:rFonts w:ascii="Times New Roman" w:eastAsia="Times New Roman" w:hAnsi="Times New Roman" w:cs="Times New Roman"/>
          <w:sz w:val="28"/>
          <w:szCs w:val="28"/>
          <w:lang w:val="uk-UA"/>
        </w:rPr>
      </w:pPr>
      <w:r w:rsidRPr="006115F7">
        <w:rPr>
          <w:rFonts w:ascii="Times New Roman" w:eastAsia="Times New Roman" w:hAnsi="Times New Roman" w:cs="Times New Roman"/>
          <w:b/>
          <w:i/>
          <w:sz w:val="28"/>
          <w:szCs w:val="28"/>
          <w:lang w:val="uk-UA"/>
        </w:rPr>
        <w:t>Середній рівень – 9 – 16 балів.</w:t>
      </w:r>
      <w:r>
        <w:rPr>
          <w:rFonts w:ascii="Times New Roman" w:eastAsia="Times New Roman" w:hAnsi="Times New Roman" w:cs="Times New Roman"/>
          <w:sz w:val="28"/>
          <w:szCs w:val="28"/>
          <w:lang w:val="uk-UA"/>
        </w:rPr>
        <w:t xml:space="preserve"> Досліджувані схильні до набуття маркерів </w:t>
      </w:r>
      <w:proofErr w:type="spellStart"/>
      <w:r>
        <w:rPr>
          <w:rFonts w:ascii="Times New Roman" w:eastAsia="Times New Roman" w:hAnsi="Times New Roman" w:cs="Times New Roman"/>
          <w:sz w:val="28"/>
          <w:szCs w:val="28"/>
          <w:lang w:val="uk-UA"/>
        </w:rPr>
        <w:t>хікікоморі</w:t>
      </w:r>
      <w:proofErr w:type="spellEnd"/>
      <w:r>
        <w:rPr>
          <w:rFonts w:ascii="Times New Roman" w:eastAsia="Times New Roman" w:hAnsi="Times New Roman" w:cs="Times New Roman"/>
          <w:sz w:val="28"/>
          <w:szCs w:val="28"/>
          <w:lang w:val="uk-UA"/>
        </w:rPr>
        <w:t xml:space="preserve"> в деяких випадках: можуть «застрягати» у соціальних мережах, не завжди дотримуються здорового способу життя та харчування, можуть надавати перевагу відпочинку Інтернет-іграм. Не завжди під час он-лайн навчання чи роботи користуються </w:t>
      </w:r>
      <w:proofErr w:type="spellStart"/>
      <w:r>
        <w:rPr>
          <w:rFonts w:ascii="Times New Roman" w:eastAsia="Times New Roman" w:hAnsi="Times New Roman" w:cs="Times New Roman"/>
          <w:sz w:val="28"/>
          <w:szCs w:val="28"/>
          <w:lang w:val="uk-UA"/>
        </w:rPr>
        <w:t>відео-</w:t>
      </w:r>
      <w:proofErr w:type="spellEnd"/>
      <w:r>
        <w:rPr>
          <w:rFonts w:ascii="Times New Roman" w:eastAsia="Times New Roman" w:hAnsi="Times New Roman" w:cs="Times New Roman"/>
          <w:sz w:val="28"/>
          <w:szCs w:val="28"/>
          <w:lang w:val="uk-UA"/>
        </w:rPr>
        <w:t xml:space="preserve"> та </w:t>
      </w:r>
      <w:proofErr w:type="spellStart"/>
      <w:r>
        <w:rPr>
          <w:rFonts w:ascii="Times New Roman" w:eastAsia="Times New Roman" w:hAnsi="Times New Roman" w:cs="Times New Roman"/>
          <w:sz w:val="28"/>
          <w:szCs w:val="28"/>
          <w:lang w:val="uk-UA"/>
        </w:rPr>
        <w:t>аудіо-зв</w:t>
      </w:r>
      <w:proofErr w:type="spellEnd"/>
      <w:r w:rsidRPr="0078270F">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lang w:val="uk-UA"/>
        </w:rPr>
        <w:t>язком</w:t>
      </w:r>
      <w:proofErr w:type="spellEnd"/>
      <w:r>
        <w:rPr>
          <w:rFonts w:ascii="Times New Roman" w:eastAsia="Times New Roman" w:hAnsi="Times New Roman" w:cs="Times New Roman"/>
          <w:sz w:val="28"/>
          <w:szCs w:val="28"/>
          <w:lang w:val="uk-UA"/>
        </w:rPr>
        <w:t>. Спостерігається незначна реверсія «День-ніч»;</w:t>
      </w:r>
    </w:p>
    <w:p w:rsidR="00F34890" w:rsidRDefault="00F34890" w:rsidP="00F34890">
      <w:pPr>
        <w:spacing w:after="0" w:line="276" w:lineRule="auto"/>
        <w:jc w:val="both"/>
        <w:rPr>
          <w:rFonts w:ascii="Times New Roman" w:eastAsia="Times New Roman" w:hAnsi="Times New Roman" w:cs="Times New Roman"/>
          <w:sz w:val="28"/>
          <w:szCs w:val="28"/>
          <w:lang w:val="uk-UA"/>
        </w:rPr>
      </w:pPr>
      <w:r w:rsidRPr="00BC5F9C">
        <w:rPr>
          <w:rFonts w:ascii="Times New Roman" w:eastAsia="Times New Roman" w:hAnsi="Times New Roman" w:cs="Times New Roman"/>
          <w:b/>
          <w:i/>
          <w:sz w:val="28"/>
          <w:szCs w:val="28"/>
          <w:lang w:val="uk-UA"/>
        </w:rPr>
        <w:t>Високий рівень – 17 – 24 балів.</w:t>
      </w:r>
      <w:r>
        <w:rPr>
          <w:rFonts w:ascii="Times New Roman" w:eastAsia="Times New Roman" w:hAnsi="Times New Roman" w:cs="Times New Roman"/>
          <w:sz w:val="28"/>
          <w:szCs w:val="28"/>
          <w:lang w:val="uk-UA"/>
        </w:rPr>
        <w:t xml:space="preserve"> Досліджуваним притаманна схильність до набуття маркерів </w:t>
      </w:r>
      <w:proofErr w:type="spellStart"/>
      <w:r>
        <w:rPr>
          <w:rFonts w:ascii="Times New Roman" w:eastAsia="Times New Roman" w:hAnsi="Times New Roman" w:cs="Times New Roman"/>
          <w:sz w:val="28"/>
          <w:szCs w:val="28"/>
          <w:lang w:val="uk-UA"/>
        </w:rPr>
        <w:t>хікікоморі</w:t>
      </w:r>
      <w:proofErr w:type="spellEnd"/>
      <w:r>
        <w:rPr>
          <w:rFonts w:ascii="Times New Roman" w:eastAsia="Times New Roman" w:hAnsi="Times New Roman" w:cs="Times New Roman"/>
          <w:sz w:val="28"/>
          <w:szCs w:val="28"/>
          <w:lang w:val="uk-UA"/>
        </w:rPr>
        <w:t>: вони мають сильну вираження реверсії «День-ніч», не дотримуються здорового способу життя, харчування, весь вільний час проводять у віртуальному світі, мають мало друзів в режимі оф-лайн і багато – в режимі он-лайн, «головні світлини» при цьому – не власні, а різноманітні тематичні картини. Їм складно переключатись від виконання одного завдання до другого. Спостерігається фінансова залежність від оточуючих;</w:t>
      </w:r>
    </w:p>
    <w:p w:rsidR="00F34890" w:rsidRDefault="00F34890" w:rsidP="00F34890">
      <w:pPr>
        <w:spacing w:after="0" w:line="276" w:lineRule="auto"/>
        <w:jc w:val="both"/>
        <w:rPr>
          <w:rFonts w:ascii="Times New Roman" w:eastAsia="Times New Roman" w:hAnsi="Times New Roman" w:cs="Times New Roman"/>
          <w:sz w:val="28"/>
          <w:szCs w:val="28"/>
          <w:lang w:val="uk-UA"/>
        </w:rPr>
      </w:pPr>
      <w:r w:rsidRPr="00BC5F9C">
        <w:rPr>
          <w:rFonts w:ascii="Times New Roman" w:eastAsia="Times New Roman" w:hAnsi="Times New Roman" w:cs="Times New Roman"/>
          <w:b/>
          <w:i/>
          <w:sz w:val="28"/>
          <w:szCs w:val="28"/>
          <w:lang w:val="uk-UA"/>
        </w:rPr>
        <w:t>Дуже високий рівень – 25 – 32.</w:t>
      </w:r>
      <w:r>
        <w:rPr>
          <w:rFonts w:ascii="Times New Roman" w:eastAsia="Times New Roman" w:hAnsi="Times New Roman" w:cs="Times New Roman"/>
          <w:sz w:val="28"/>
          <w:szCs w:val="28"/>
          <w:lang w:val="uk-UA"/>
        </w:rPr>
        <w:t>Досліджувані схильні</w:t>
      </w:r>
      <w:r w:rsidRPr="00BC5F9C">
        <w:rPr>
          <w:rFonts w:ascii="Times New Roman" w:eastAsia="Times New Roman" w:hAnsi="Times New Roman" w:cs="Times New Roman"/>
          <w:sz w:val="28"/>
          <w:szCs w:val="28"/>
          <w:lang w:val="uk-UA"/>
        </w:rPr>
        <w:t xml:space="preserve"> до набуття маркерів </w:t>
      </w:r>
      <w:proofErr w:type="spellStart"/>
      <w:r w:rsidRPr="00BC5F9C">
        <w:rPr>
          <w:rFonts w:ascii="Times New Roman" w:eastAsia="Times New Roman" w:hAnsi="Times New Roman" w:cs="Times New Roman"/>
          <w:sz w:val="28"/>
          <w:szCs w:val="28"/>
          <w:lang w:val="uk-UA"/>
        </w:rPr>
        <w:t>хікікоморі</w:t>
      </w:r>
      <w:proofErr w:type="spellEnd"/>
      <w:r w:rsidRPr="00BC5F9C">
        <w:rPr>
          <w:rFonts w:ascii="Times New Roman" w:eastAsia="Times New Roman" w:hAnsi="Times New Roman" w:cs="Times New Roman"/>
          <w:sz w:val="28"/>
          <w:szCs w:val="28"/>
          <w:lang w:val="uk-UA"/>
        </w:rPr>
        <w:t>: вони мають</w:t>
      </w:r>
      <w:r>
        <w:rPr>
          <w:rFonts w:ascii="Times New Roman" w:eastAsia="Times New Roman" w:hAnsi="Times New Roman" w:cs="Times New Roman"/>
          <w:sz w:val="28"/>
          <w:szCs w:val="28"/>
          <w:lang w:val="uk-UA"/>
        </w:rPr>
        <w:t xml:space="preserve"> дуже сильну</w:t>
      </w:r>
      <w:r w:rsidRPr="00BC5F9C">
        <w:rPr>
          <w:rFonts w:ascii="Times New Roman" w:eastAsia="Times New Roman" w:hAnsi="Times New Roman" w:cs="Times New Roman"/>
          <w:sz w:val="28"/>
          <w:szCs w:val="28"/>
          <w:lang w:val="uk-UA"/>
        </w:rPr>
        <w:t xml:space="preserve"> ревер</w:t>
      </w:r>
      <w:r>
        <w:rPr>
          <w:rFonts w:ascii="Times New Roman" w:eastAsia="Times New Roman" w:hAnsi="Times New Roman" w:cs="Times New Roman"/>
          <w:sz w:val="28"/>
          <w:szCs w:val="28"/>
          <w:lang w:val="uk-UA"/>
        </w:rPr>
        <w:t>сію «День-ніч». Н</w:t>
      </w:r>
      <w:r w:rsidRPr="00BC5F9C">
        <w:rPr>
          <w:rFonts w:ascii="Times New Roman" w:eastAsia="Times New Roman" w:hAnsi="Times New Roman" w:cs="Times New Roman"/>
          <w:sz w:val="28"/>
          <w:szCs w:val="28"/>
          <w:lang w:val="uk-UA"/>
        </w:rPr>
        <w:t xml:space="preserve">е </w:t>
      </w:r>
      <w:r>
        <w:rPr>
          <w:rFonts w:ascii="Times New Roman" w:eastAsia="Times New Roman" w:hAnsi="Times New Roman" w:cs="Times New Roman"/>
          <w:sz w:val="28"/>
          <w:szCs w:val="28"/>
          <w:lang w:val="uk-UA"/>
        </w:rPr>
        <w:t>дотримуються правильного режиму харчування та здорового способу життя і більше того – нехтують задоволенням навіть базових потреб задля приділення часу віртуальному  світові. Майже кожну добу</w:t>
      </w:r>
      <w:r w:rsidRPr="00BC5F9C">
        <w:rPr>
          <w:rFonts w:ascii="Times New Roman" w:eastAsia="Times New Roman" w:hAnsi="Times New Roman" w:cs="Times New Roman"/>
          <w:sz w:val="28"/>
          <w:szCs w:val="28"/>
          <w:lang w:val="uk-UA"/>
        </w:rPr>
        <w:t xml:space="preserve"> проводять у віртуальному світі,</w:t>
      </w:r>
      <w:r>
        <w:rPr>
          <w:rFonts w:ascii="Times New Roman" w:eastAsia="Times New Roman" w:hAnsi="Times New Roman" w:cs="Times New Roman"/>
          <w:sz w:val="28"/>
          <w:szCs w:val="28"/>
          <w:lang w:val="uk-UA"/>
        </w:rPr>
        <w:t xml:space="preserve"> у власній кімнаті, в якій не прибирають, бо живуть «віртуальною реальністю»; не мають</w:t>
      </w:r>
      <w:r w:rsidRPr="00BC5F9C">
        <w:rPr>
          <w:rFonts w:ascii="Times New Roman" w:eastAsia="Times New Roman" w:hAnsi="Times New Roman" w:cs="Times New Roman"/>
          <w:sz w:val="28"/>
          <w:szCs w:val="28"/>
          <w:lang w:val="uk-UA"/>
        </w:rPr>
        <w:t xml:space="preserve"> друзів в режимі оф</w:t>
      </w:r>
      <w:r>
        <w:rPr>
          <w:rFonts w:ascii="Times New Roman" w:eastAsia="Times New Roman" w:hAnsi="Times New Roman" w:cs="Times New Roman"/>
          <w:sz w:val="28"/>
          <w:szCs w:val="28"/>
          <w:lang w:val="uk-UA"/>
        </w:rPr>
        <w:t>-</w:t>
      </w:r>
      <w:r w:rsidRPr="00BC5F9C">
        <w:rPr>
          <w:rFonts w:ascii="Times New Roman" w:eastAsia="Times New Roman" w:hAnsi="Times New Roman" w:cs="Times New Roman"/>
          <w:sz w:val="28"/>
          <w:szCs w:val="28"/>
          <w:lang w:val="uk-UA"/>
        </w:rPr>
        <w:t>лайн і</w:t>
      </w:r>
      <w:r>
        <w:rPr>
          <w:rFonts w:ascii="Times New Roman" w:eastAsia="Times New Roman" w:hAnsi="Times New Roman" w:cs="Times New Roman"/>
          <w:sz w:val="28"/>
          <w:szCs w:val="28"/>
          <w:lang w:val="uk-UA"/>
        </w:rPr>
        <w:t xml:space="preserve"> мають безліч – в режимі он-лайн за «подібною» типологію та стилем життя. Не завантажують власні світлини до Інтернет-середовища, підписуючись при цьому у соціальних мережах не власним іменем та прізвищем</w:t>
      </w:r>
      <w:r w:rsidRPr="00BC5F9C">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Постійно уникають соціальних контактів. Мають складнощі щодо переключення від виконання одного завдання до іншого, </w:t>
      </w:r>
      <w:r>
        <w:rPr>
          <w:rFonts w:ascii="Times New Roman" w:eastAsia="Times New Roman" w:hAnsi="Times New Roman" w:cs="Times New Roman"/>
          <w:sz w:val="28"/>
          <w:szCs w:val="28"/>
          <w:lang w:val="uk-UA"/>
        </w:rPr>
        <w:lastRenderedPageBreak/>
        <w:t>мають емоційно «холодні» стосунки з рідними, але повністю у фінансово</w:t>
      </w:r>
      <w:r w:rsidR="003A7F80">
        <w:rPr>
          <w:rFonts w:ascii="Times New Roman" w:eastAsia="Times New Roman" w:hAnsi="Times New Roman" w:cs="Times New Roman"/>
          <w:sz w:val="28"/>
          <w:szCs w:val="28"/>
          <w:lang w:val="uk-UA"/>
        </w:rPr>
        <w:t>му контексті</w:t>
      </w:r>
      <w:r>
        <w:rPr>
          <w:rFonts w:ascii="Times New Roman" w:eastAsia="Times New Roman" w:hAnsi="Times New Roman" w:cs="Times New Roman"/>
          <w:sz w:val="28"/>
          <w:szCs w:val="28"/>
          <w:lang w:val="uk-UA"/>
        </w:rPr>
        <w:t xml:space="preserve"> залежать від них.</w:t>
      </w:r>
    </w:p>
    <w:p w:rsidR="00F34890" w:rsidRDefault="00F34890" w:rsidP="00F34890">
      <w:pPr>
        <w:spacing w:after="0" w:line="360" w:lineRule="auto"/>
        <w:jc w:val="both"/>
        <w:rPr>
          <w:rFonts w:ascii="Times New Roman" w:eastAsia="Times New Roman" w:hAnsi="Times New Roman" w:cs="Times New Roman"/>
          <w:sz w:val="28"/>
          <w:szCs w:val="28"/>
          <w:lang w:val="uk-UA"/>
        </w:rPr>
      </w:pPr>
    </w:p>
    <w:p w:rsidR="00F34890" w:rsidRDefault="00F34890" w:rsidP="00F34890">
      <w:pPr>
        <w:spacing w:after="0" w:line="360" w:lineRule="auto"/>
        <w:jc w:val="both"/>
        <w:rPr>
          <w:rFonts w:ascii="Times New Roman" w:eastAsia="Times New Roman" w:hAnsi="Times New Roman" w:cs="Times New Roman"/>
          <w:sz w:val="28"/>
          <w:szCs w:val="28"/>
          <w:lang w:val="uk-UA"/>
        </w:rPr>
      </w:pPr>
    </w:p>
    <w:p w:rsidR="003A7F80" w:rsidRDefault="003A7F80" w:rsidP="00F34890">
      <w:pPr>
        <w:spacing w:after="0" w:line="360" w:lineRule="auto"/>
        <w:jc w:val="both"/>
        <w:rPr>
          <w:rFonts w:ascii="Times New Roman" w:eastAsia="Times New Roman" w:hAnsi="Times New Roman" w:cs="Times New Roman"/>
          <w:sz w:val="28"/>
          <w:szCs w:val="28"/>
          <w:lang w:val="uk-UA"/>
        </w:rPr>
      </w:pPr>
    </w:p>
    <w:p w:rsidR="00F34890" w:rsidRPr="00067300" w:rsidRDefault="00F34890" w:rsidP="00F34890">
      <w:pPr>
        <w:spacing w:after="0" w:line="360" w:lineRule="auto"/>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ДОДАТОК Б</w:t>
      </w:r>
    </w:p>
    <w:p w:rsidR="00F34890" w:rsidRDefault="00F34890" w:rsidP="00F34890">
      <w:pPr>
        <w:spacing w:after="0" w:line="360" w:lineRule="auto"/>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Р</w:t>
      </w:r>
      <w:r w:rsidRPr="00067300">
        <w:rPr>
          <w:rFonts w:ascii="Times New Roman" w:eastAsia="Times New Roman" w:hAnsi="Times New Roman" w:cs="Times New Roman"/>
          <w:b/>
          <w:sz w:val="28"/>
          <w:szCs w:val="28"/>
          <w:lang w:val="uk-UA"/>
        </w:rPr>
        <w:t>езультати емпіричного дослідження</w:t>
      </w:r>
    </w:p>
    <w:p w:rsidR="00F34890" w:rsidRDefault="00F34890" w:rsidP="00F34890">
      <w:pPr>
        <w:spacing w:after="0" w:line="360" w:lineRule="auto"/>
        <w:jc w:val="center"/>
        <w:rPr>
          <w:rFonts w:ascii="Times New Roman" w:eastAsia="Times New Roman" w:hAnsi="Times New Roman" w:cs="Times New Roman"/>
          <w:b/>
          <w:bCs/>
          <w:i/>
          <w:sz w:val="28"/>
          <w:szCs w:val="28"/>
          <w:lang w:val="uk-UA"/>
        </w:rPr>
      </w:pPr>
      <w:r w:rsidRPr="004016E8">
        <w:rPr>
          <w:rFonts w:ascii="Times New Roman" w:eastAsia="Times New Roman" w:hAnsi="Times New Roman" w:cs="Times New Roman"/>
          <w:b/>
          <w:bCs/>
          <w:i/>
          <w:sz w:val="28"/>
          <w:szCs w:val="28"/>
          <w:lang w:val="uk-UA"/>
        </w:rPr>
        <w:t>Діагностика схильності</w:t>
      </w:r>
      <w:r>
        <w:rPr>
          <w:rFonts w:ascii="Times New Roman" w:eastAsia="Times New Roman" w:hAnsi="Times New Roman" w:cs="Times New Roman"/>
          <w:b/>
          <w:bCs/>
          <w:i/>
          <w:sz w:val="28"/>
          <w:szCs w:val="28"/>
          <w:lang w:val="uk-UA"/>
        </w:rPr>
        <w:t xml:space="preserve"> до виникнення маркерів </w:t>
      </w:r>
      <w:proofErr w:type="spellStart"/>
      <w:r>
        <w:rPr>
          <w:rFonts w:ascii="Times New Roman" w:eastAsia="Times New Roman" w:hAnsi="Times New Roman" w:cs="Times New Roman"/>
          <w:b/>
          <w:bCs/>
          <w:i/>
          <w:sz w:val="28"/>
          <w:szCs w:val="28"/>
          <w:lang w:val="uk-UA"/>
        </w:rPr>
        <w:t>хікікоморі</w:t>
      </w:r>
      <w:proofErr w:type="spellEnd"/>
    </w:p>
    <w:p w:rsidR="00F34890" w:rsidRPr="00AC41D5" w:rsidRDefault="00F34890" w:rsidP="00F34890">
      <w:pPr>
        <w:spacing w:after="0" w:line="360" w:lineRule="auto"/>
        <w:jc w:val="right"/>
        <w:rPr>
          <w:rFonts w:ascii="Times New Roman" w:eastAsia="Times New Roman" w:hAnsi="Times New Roman" w:cs="Times New Roman"/>
          <w:sz w:val="28"/>
          <w:szCs w:val="28"/>
          <w:lang w:val="uk-UA"/>
        </w:rPr>
      </w:pPr>
      <w:r w:rsidRPr="00AC41D5">
        <w:rPr>
          <w:rFonts w:ascii="Times New Roman" w:eastAsia="Times New Roman" w:hAnsi="Times New Roman" w:cs="Times New Roman"/>
          <w:sz w:val="28"/>
          <w:szCs w:val="28"/>
          <w:lang w:val="uk-UA"/>
        </w:rPr>
        <w:t>Таблиця 4.3</w:t>
      </w:r>
      <w:r>
        <w:rPr>
          <w:rFonts w:ascii="Times New Roman" w:eastAsia="Times New Roman" w:hAnsi="Times New Roman" w:cs="Times New Roman"/>
          <w:sz w:val="28"/>
          <w:szCs w:val="28"/>
          <w:lang w:val="uk-UA"/>
        </w:rPr>
        <w:t>.</w:t>
      </w:r>
    </w:p>
    <w:tbl>
      <w:tblPr>
        <w:tblW w:w="0" w:type="auto"/>
        <w:tblInd w:w="846" w:type="dxa"/>
        <w:tblLook w:val="04A0" w:firstRow="1" w:lastRow="0" w:firstColumn="1" w:lastColumn="0" w:noHBand="0" w:noVBand="1"/>
      </w:tblPr>
      <w:tblGrid>
        <w:gridCol w:w="850"/>
        <w:gridCol w:w="1701"/>
        <w:gridCol w:w="1701"/>
        <w:gridCol w:w="1701"/>
        <w:gridCol w:w="1591"/>
      </w:tblGrid>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w:t>
            </w:r>
          </w:p>
          <w:p w:rsidR="00F34890" w:rsidRPr="00AC41D5" w:rsidRDefault="00F34890" w:rsidP="00FA54C3">
            <w:pPr>
              <w:spacing w:after="0" w:line="240" w:lineRule="auto"/>
              <w:jc w:val="center"/>
              <w:rPr>
                <w:rFonts w:ascii="Times New Roman" w:eastAsia="Times New Roman" w:hAnsi="Times New Roman" w:cs="Times New Roman"/>
                <w:lang w:val="uk-UA"/>
              </w:rPr>
            </w:pPr>
            <w:proofErr w:type="spellStart"/>
            <w:r w:rsidRPr="00AC41D5">
              <w:rPr>
                <w:rFonts w:ascii="Times New Roman" w:eastAsia="Times New Roman" w:hAnsi="Times New Roman" w:cs="Times New Roman"/>
                <w:lang w:val="uk-UA"/>
              </w:rPr>
              <w:t>Досл</w:t>
            </w:r>
            <w:proofErr w:type="spellEnd"/>
            <w:r w:rsidRPr="00AC41D5">
              <w:rPr>
                <w:rFonts w:ascii="Times New Roman" w:eastAsia="Times New Roman" w:hAnsi="Times New Roman" w:cs="Times New Roman"/>
                <w:lang w:val="uk-UA"/>
              </w:rPr>
              <w:t>.</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proofErr w:type="spellStart"/>
            <w:r w:rsidRPr="00AC41D5">
              <w:rPr>
                <w:rFonts w:ascii="Times New Roman" w:eastAsia="Times New Roman" w:hAnsi="Times New Roman" w:cs="Times New Roman"/>
              </w:rPr>
              <w:t>Дуже</w:t>
            </w:r>
            <w:proofErr w:type="spellEnd"/>
            <w:r w:rsidRPr="00AC41D5">
              <w:rPr>
                <w:rFonts w:ascii="Times New Roman" w:eastAsia="Times New Roman" w:hAnsi="Times New Roman" w:cs="Times New Roman"/>
                <w:lang w:val="uk-UA"/>
              </w:rPr>
              <w:t xml:space="preserve"> </w:t>
            </w:r>
            <w:proofErr w:type="spellStart"/>
            <w:r w:rsidRPr="00AC41D5">
              <w:rPr>
                <w:rFonts w:ascii="Times New Roman" w:eastAsia="Times New Roman" w:hAnsi="Times New Roman" w:cs="Times New Roman"/>
              </w:rPr>
              <w:t>високий</w:t>
            </w:r>
            <w:proofErr w:type="spellEnd"/>
            <w:r w:rsidRPr="00AC41D5">
              <w:rPr>
                <w:rFonts w:ascii="Times New Roman" w:eastAsia="Times New Roman" w:hAnsi="Times New Roman" w:cs="Times New Roman"/>
              </w:rPr>
              <w:t xml:space="preserve"> р</w:t>
            </w:r>
            <w:proofErr w:type="spellStart"/>
            <w:r w:rsidRPr="00AC41D5">
              <w:rPr>
                <w:rFonts w:ascii="Times New Roman" w:eastAsia="Times New Roman" w:hAnsi="Times New Roman" w:cs="Times New Roman"/>
                <w:lang w:val="uk-UA"/>
              </w:rPr>
              <w:t>івень</w:t>
            </w:r>
            <w:proofErr w:type="spellEnd"/>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proofErr w:type="spellStart"/>
            <w:r w:rsidRPr="00AC41D5">
              <w:rPr>
                <w:rFonts w:ascii="Times New Roman" w:eastAsia="Times New Roman" w:hAnsi="Times New Roman" w:cs="Times New Roman"/>
              </w:rPr>
              <w:t>Високий</w:t>
            </w:r>
            <w:proofErr w:type="spellEnd"/>
            <w:r w:rsidRPr="00AC41D5">
              <w:rPr>
                <w:rFonts w:ascii="Times New Roman" w:eastAsia="Times New Roman" w:hAnsi="Times New Roman" w:cs="Times New Roman"/>
                <w:lang w:val="uk-UA"/>
              </w:rPr>
              <w:t xml:space="preserve"> </w:t>
            </w:r>
            <w:proofErr w:type="spellStart"/>
            <w:r w:rsidRPr="00AC41D5">
              <w:rPr>
                <w:rFonts w:ascii="Times New Roman" w:eastAsia="Times New Roman" w:hAnsi="Times New Roman" w:cs="Times New Roman"/>
              </w:rPr>
              <w:t>рівень</w:t>
            </w:r>
            <w:proofErr w:type="spellEnd"/>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lang w:val="uk-UA"/>
              </w:rPr>
            </w:pPr>
            <w:proofErr w:type="spellStart"/>
            <w:r w:rsidRPr="00AC41D5">
              <w:rPr>
                <w:rFonts w:ascii="Times New Roman" w:eastAsia="Times New Roman" w:hAnsi="Times New Roman" w:cs="Times New Roman"/>
              </w:rPr>
              <w:t>Середній</w:t>
            </w:r>
            <w:proofErr w:type="spellEnd"/>
            <w:r w:rsidRPr="00AC41D5">
              <w:rPr>
                <w:rFonts w:ascii="Times New Roman" w:eastAsia="Times New Roman" w:hAnsi="Times New Roman" w:cs="Times New Roman"/>
                <w:lang w:val="uk-UA"/>
              </w:rPr>
              <w:t xml:space="preserve"> рівень</w:t>
            </w: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lang w:val="uk-UA"/>
              </w:rPr>
            </w:pPr>
            <w:proofErr w:type="spellStart"/>
            <w:r w:rsidRPr="00AC41D5">
              <w:rPr>
                <w:rFonts w:ascii="Times New Roman" w:eastAsia="Times New Roman" w:hAnsi="Times New Roman" w:cs="Times New Roman"/>
              </w:rPr>
              <w:t>Низький</w:t>
            </w:r>
            <w:proofErr w:type="spellEnd"/>
            <w:r w:rsidRPr="00AC41D5">
              <w:rPr>
                <w:rFonts w:ascii="Times New Roman" w:eastAsia="Times New Roman" w:hAnsi="Times New Roman" w:cs="Times New Roman"/>
                <w:lang w:val="uk-UA"/>
              </w:rPr>
              <w:t xml:space="preserve"> рівень</w:t>
            </w: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1</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14</w:t>
            </w: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2</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11</w:t>
            </w: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3</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14</w:t>
            </w: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4</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13</w:t>
            </w: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5</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20</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6</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9</w:t>
            </w: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7</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9</w:t>
            </w: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8</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11</w:t>
            </w: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9</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19</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10</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26</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11</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19</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12</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10</w:t>
            </w: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13</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18</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14</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14</w:t>
            </w: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15</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18</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16</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14</w:t>
            </w: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17</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25</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18</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10</w:t>
            </w: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19</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25</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20</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21</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21</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19</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22</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10</w:t>
            </w: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23</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17</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24</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21</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25</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13</w:t>
            </w: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26</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28</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27</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22</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28</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19</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29</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19</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30</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21</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31</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18</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lastRenderedPageBreak/>
              <w:t>32</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19</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33</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7</w:t>
            </w: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34</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28</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35</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10</w:t>
            </w: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36</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26</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37</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14</w:t>
            </w: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r>
    </w:tbl>
    <w:p w:rsidR="00F34890" w:rsidRDefault="00F34890" w:rsidP="00F34890">
      <w:pPr>
        <w:rPr>
          <w:lang w:val="uk-UA"/>
        </w:rPr>
      </w:pPr>
    </w:p>
    <w:p w:rsidR="00F34890" w:rsidRPr="00AC41D5" w:rsidRDefault="00F34890" w:rsidP="00F34890">
      <w:pPr>
        <w:jc w:val="right"/>
        <w:rPr>
          <w:rFonts w:ascii="Times New Roman" w:hAnsi="Times New Roman" w:cs="Times New Roman"/>
          <w:sz w:val="28"/>
          <w:szCs w:val="28"/>
          <w:lang w:val="uk-UA"/>
        </w:rPr>
      </w:pPr>
      <w:r w:rsidRPr="00AC41D5">
        <w:rPr>
          <w:rFonts w:ascii="Times New Roman" w:hAnsi="Times New Roman" w:cs="Times New Roman"/>
          <w:sz w:val="28"/>
          <w:szCs w:val="28"/>
          <w:lang w:val="uk-UA"/>
        </w:rPr>
        <w:t>Продовження табл. 4.3.</w:t>
      </w:r>
    </w:p>
    <w:tbl>
      <w:tblPr>
        <w:tblW w:w="0" w:type="auto"/>
        <w:tblInd w:w="846" w:type="dxa"/>
        <w:tblLook w:val="04A0" w:firstRow="1" w:lastRow="0" w:firstColumn="1" w:lastColumn="0" w:noHBand="0" w:noVBand="1"/>
      </w:tblPr>
      <w:tblGrid>
        <w:gridCol w:w="850"/>
        <w:gridCol w:w="1701"/>
        <w:gridCol w:w="1701"/>
        <w:gridCol w:w="1701"/>
        <w:gridCol w:w="1591"/>
      </w:tblGrid>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38</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7</w:t>
            </w: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39</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10</w:t>
            </w: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40</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11</w:t>
            </w: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41</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19</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42</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20</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43</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6</w:t>
            </w: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44</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19</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45</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11</w:t>
            </w: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46</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19</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47</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8</w:t>
            </w: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48</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12</w:t>
            </w: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49</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11</w:t>
            </w: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50</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13</w:t>
            </w: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51</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20</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52</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15</w:t>
            </w: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53</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14</w:t>
            </w: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54</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9</w:t>
            </w: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55</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21</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56</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25</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57</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15</w:t>
            </w: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58</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15</w:t>
            </w: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59</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14</w:t>
            </w: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60</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13</w:t>
            </w: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61</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20</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62</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18</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63</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22</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64</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17</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65</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23</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66</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19</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67</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18</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68</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13</w:t>
            </w: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69</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7</w:t>
            </w: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70</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6</w:t>
            </w: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71</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5</w:t>
            </w: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72</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10</w:t>
            </w: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73</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25</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74</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11</w:t>
            </w: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lastRenderedPageBreak/>
              <w:t>75</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22</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76</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20</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77</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8</w:t>
            </w: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78</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14</w:t>
            </w: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79</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13</w:t>
            </w: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80</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8</w:t>
            </w:r>
          </w:p>
        </w:tc>
      </w:tr>
    </w:tbl>
    <w:p w:rsidR="00F34890" w:rsidRDefault="00F34890" w:rsidP="00F34890">
      <w:pPr>
        <w:rPr>
          <w:lang w:val="uk-UA"/>
        </w:rPr>
      </w:pPr>
    </w:p>
    <w:p w:rsidR="00F34890" w:rsidRPr="00AC41D5" w:rsidRDefault="00F34890" w:rsidP="00F34890">
      <w:pPr>
        <w:jc w:val="right"/>
        <w:rPr>
          <w:rFonts w:ascii="Times New Roman" w:hAnsi="Times New Roman" w:cs="Times New Roman"/>
          <w:sz w:val="28"/>
          <w:szCs w:val="28"/>
          <w:lang w:val="uk-UA"/>
        </w:rPr>
      </w:pPr>
      <w:r w:rsidRPr="00AC41D5">
        <w:rPr>
          <w:rFonts w:ascii="Times New Roman" w:hAnsi="Times New Roman" w:cs="Times New Roman"/>
          <w:sz w:val="28"/>
          <w:szCs w:val="28"/>
          <w:lang w:val="uk-UA"/>
        </w:rPr>
        <w:t>Продовження табл. 4.3.</w:t>
      </w:r>
    </w:p>
    <w:tbl>
      <w:tblPr>
        <w:tblW w:w="0" w:type="auto"/>
        <w:tblInd w:w="846" w:type="dxa"/>
        <w:tblLook w:val="04A0" w:firstRow="1" w:lastRow="0" w:firstColumn="1" w:lastColumn="0" w:noHBand="0" w:noVBand="1"/>
      </w:tblPr>
      <w:tblGrid>
        <w:gridCol w:w="850"/>
        <w:gridCol w:w="1701"/>
        <w:gridCol w:w="1701"/>
        <w:gridCol w:w="1701"/>
        <w:gridCol w:w="1591"/>
      </w:tblGrid>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81</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16</w:t>
            </w: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82</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10</w:t>
            </w: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83</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25</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84</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19</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85</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18</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86</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10</w:t>
            </w: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87</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8</w:t>
            </w: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88</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8</w:t>
            </w: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89</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17</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90</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25</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91</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9</w:t>
            </w: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r>
      <w:tr w:rsidR="00F34890" w:rsidRPr="00AC41D5" w:rsidTr="00FA54C3">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92</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jc w:val="center"/>
              <w:rPr>
                <w:rFonts w:ascii="Times New Roman" w:eastAsia="Times New Roman" w:hAnsi="Times New Roman" w:cs="Times New Roman"/>
              </w:rPr>
            </w:pPr>
            <w:r w:rsidRPr="00AC41D5">
              <w:rPr>
                <w:rFonts w:ascii="Times New Roman" w:eastAsia="Times New Roman" w:hAnsi="Times New Roman" w:cs="Times New Roman"/>
              </w:rPr>
              <w:t>22</w:t>
            </w:r>
          </w:p>
        </w:tc>
        <w:tc>
          <w:tcPr>
            <w:tcW w:w="170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eastAsia="Times New Roman" w:hAnsi="Times New Roman" w:cs="Times New Roman"/>
              </w:rPr>
            </w:pPr>
          </w:p>
        </w:tc>
        <w:tc>
          <w:tcPr>
            <w:tcW w:w="1591" w:type="dxa"/>
            <w:tcBorders>
              <w:top w:val="single" w:sz="4" w:space="0" w:color="auto"/>
              <w:left w:val="single" w:sz="4" w:space="0" w:color="auto"/>
              <w:bottom w:val="single" w:sz="4" w:space="0" w:color="auto"/>
              <w:right w:val="single" w:sz="4" w:space="0" w:color="auto"/>
            </w:tcBorders>
            <w:noWrap/>
            <w:hideMark/>
          </w:tcPr>
          <w:p w:rsidR="00F34890" w:rsidRPr="00AC41D5" w:rsidRDefault="00F34890" w:rsidP="00FA54C3">
            <w:pPr>
              <w:spacing w:after="0" w:line="240" w:lineRule="auto"/>
              <w:rPr>
                <w:rFonts w:ascii="Times New Roman" w:hAnsi="Times New Roman" w:cs="Times New Roman"/>
                <w:lang w:eastAsia="ru-RU"/>
              </w:rPr>
            </w:pPr>
          </w:p>
        </w:tc>
      </w:tr>
    </w:tbl>
    <w:p w:rsidR="00F34890" w:rsidRDefault="00F34890" w:rsidP="00F34890">
      <w:pPr>
        <w:spacing w:after="0" w:line="240" w:lineRule="auto"/>
        <w:jc w:val="both"/>
        <w:rPr>
          <w:rFonts w:ascii="Times New Roman" w:eastAsia="Times New Roman" w:hAnsi="Times New Roman" w:cs="Times New Roman"/>
          <w:sz w:val="24"/>
          <w:szCs w:val="24"/>
          <w:lang w:val="uk-UA"/>
        </w:rPr>
      </w:pPr>
    </w:p>
    <w:p w:rsidR="00F34890" w:rsidRDefault="00F34890" w:rsidP="00F34890">
      <w:pPr>
        <w:spacing w:after="0" w:line="240" w:lineRule="auto"/>
        <w:jc w:val="center"/>
        <w:rPr>
          <w:rFonts w:ascii="Times New Roman" w:eastAsia="Times New Roman" w:hAnsi="Times New Roman" w:cs="Times New Roman"/>
          <w:b/>
          <w:i/>
          <w:sz w:val="28"/>
          <w:szCs w:val="28"/>
          <w:lang w:val="uk-UA"/>
        </w:rPr>
      </w:pPr>
    </w:p>
    <w:p w:rsidR="00F34890" w:rsidRDefault="00F34890" w:rsidP="00F34890">
      <w:pPr>
        <w:spacing w:after="0" w:line="240" w:lineRule="auto"/>
        <w:jc w:val="center"/>
        <w:rPr>
          <w:rFonts w:ascii="Times New Roman" w:eastAsia="Times New Roman" w:hAnsi="Times New Roman" w:cs="Times New Roman"/>
          <w:b/>
          <w:i/>
          <w:sz w:val="28"/>
          <w:szCs w:val="28"/>
          <w:lang w:val="uk-UA"/>
        </w:rPr>
      </w:pPr>
      <w:r w:rsidRPr="004016E8">
        <w:rPr>
          <w:rFonts w:ascii="Times New Roman" w:eastAsia="Times New Roman" w:hAnsi="Times New Roman" w:cs="Times New Roman"/>
          <w:b/>
          <w:i/>
          <w:sz w:val="28"/>
          <w:szCs w:val="28"/>
          <w:lang w:val="uk-UA"/>
        </w:rPr>
        <w:t xml:space="preserve">Діагностика рівня самоактуалізація особистості </w:t>
      </w:r>
    </w:p>
    <w:p w:rsidR="00F34890" w:rsidRPr="00AC41D5" w:rsidRDefault="00F34890" w:rsidP="00F34890">
      <w:pPr>
        <w:spacing w:after="0" w:line="240" w:lineRule="auto"/>
        <w:jc w:val="right"/>
        <w:rPr>
          <w:rFonts w:ascii="Times New Roman" w:eastAsia="Times New Roman" w:hAnsi="Times New Roman" w:cs="Times New Roman"/>
          <w:sz w:val="28"/>
          <w:szCs w:val="28"/>
          <w:lang w:val="uk-UA"/>
        </w:rPr>
      </w:pPr>
      <w:r w:rsidRPr="00AC41D5">
        <w:rPr>
          <w:rFonts w:ascii="Times New Roman" w:eastAsia="Times New Roman" w:hAnsi="Times New Roman" w:cs="Times New Roman"/>
          <w:sz w:val="28"/>
          <w:szCs w:val="28"/>
          <w:lang w:val="uk-UA"/>
        </w:rPr>
        <w:t>Таблиця 4.4</w:t>
      </w:r>
    </w:p>
    <w:p w:rsidR="00F34890" w:rsidRDefault="00F34890" w:rsidP="00F34890">
      <w:pPr>
        <w:spacing w:after="0" w:line="240" w:lineRule="auto"/>
        <w:jc w:val="right"/>
        <w:rPr>
          <w:rFonts w:ascii="Times New Roman" w:eastAsia="Times New Roman" w:hAnsi="Times New Roman" w:cs="Times New Roman"/>
          <w:b/>
          <w:i/>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09"/>
        <w:gridCol w:w="708"/>
        <w:gridCol w:w="851"/>
        <w:gridCol w:w="850"/>
        <w:gridCol w:w="709"/>
        <w:gridCol w:w="709"/>
        <w:gridCol w:w="709"/>
        <w:gridCol w:w="708"/>
        <w:gridCol w:w="851"/>
        <w:gridCol w:w="850"/>
        <w:gridCol w:w="845"/>
      </w:tblGrid>
      <w:tr w:rsidR="00F34890" w:rsidRPr="00C1366B" w:rsidTr="00FA54C3">
        <w:trPr>
          <w:cantSplit/>
          <w:trHeight w:val="2264"/>
        </w:trPr>
        <w:tc>
          <w:tcPr>
            <w:tcW w:w="846" w:type="dxa"/>
            <w:noWrap/>
            <w:textDirection w:val="btLr"/>
            <w:hideMark/>
          </w:tcPr>
          <w:p w:rsidR="00F34890" w:rsidRPr="00AC41D5" w:rsidRDefault="00F34890" w:rsidP="00FA54C3">
            <w:pPr>
              <w:spacing w:after="0" w:line="240" w:lineRule="auto"/>
              <w:ind w:left="113" w:right="113"/>
              <w:jc w:val="center"/>
              <w:rPr>
                <w:rFonts w:ascii="Times New Roman" w:hAnsi="Times New Roman" w:cs="Times New Roman"/>
                <w:sz w:val="28"/>
                <w:szCs w:val="28"/>
                <w:lang w:val="uk-UA"/>
              </w:rPr>
            </w:pPr>
            <w:r w:rsidRPr="00AC41D5">
              <w:rPr>
                <w:rFonts w:ascii="Times New Roman" w:hAnsi="Times New Roman" w:cs="Times New Roman"/>
                <w:sz w:val="28"/>
                <w:szCs w:val="28"/>
                <w:lang w:val="uk-UA"/>
              </w:rPr>
              <w:t>№ респондентів</w:t>
            </w:r>
          </w:p>
        </w:tc>
        <w:tc>
          <w:tcPr>
            <w:tcW w:w="709" w:type="dxa"/>
            <w:noWrap/>
            <w:textDirection w:val="btLr"/>
            <w:hideMark/>
          </w:tcPr>
          <w:p w:rsidR="00F34890" w:rsidRPr="00AC41D5" w:rsidRDefault="00F34890" w:rsidP="00FA54C3">
            <w:pPr>
              <w:spacing w:after="0" w:line="240" w:lineRule="auto"/>
              <w:ind w:left="113" w:right="113"/>
              <w:rPr>
                <w:rFonts w:ascii="Times New Roman" w:hAnsi="Times New Roman" w:cs="Times New Roman"/>
                <w:sz w:val="28"/>
                <w:szCs w:val="28"/>
                <w:lang w:val="uk-UA"/>
              </w:rPr>
            </w:pPr>
            <w:r w:rsidRPr="00AC41D5">
              <w:rPr>
                <w:rFonts w:ascii="Times New Roman" w:hAnsi="Times New Roman" w:cs="Times New Roman"/>
                <w:sz w:val="28"/>
                <w:szCs w:val="28"/>
                <w:lang w:val="uk-UA"/>
              </w:rPr>
              <w:t>Часова орієнтація</w:t>
            </w:r>
          </w:p>
        </w:tc>
        <w:tc>
          <w:tcPr>
            <w:tcW w:w="708" w:type="dxa"/>
            <w:noWrap/>
            <w:textDirection w:val="btLr"/>
            <w:hideMark/>
          </w:tcPr>
          <w:p w:rsidR="00F34890" w:rsidRPr="00AC41D5" w:rsidRDefault="00F34890" w:rsidP="00FA54C3">
            <w:pPr>
              <w:spacing w:after="0" w:line="240" w:lineRule="auto"/>
              <w:ind w:left="113" w:right="113"/>
              <w:jc w:val="both"/>
              <w:rPr>
                <w:rFonts w:ascii="Times New Roman" w:hAnsi="Times New Roman" w:cs="Times New Roman"/>
                <w:sz w:val="28"/>
                <w:szCs w:val="28"/>
                <w:lang w:val="uk-UA"/>
              </w:rPr>
            </w:pPr>
            <w:r w:rsidRPr="00AC41D5">
              <w:rPr>
                <w:rFonts w:ascii="Times New Roman" w:hAnsi="Times New Roman" w:cs="Times New Roman"/>
                <w:sz w:val="28"/>
                <w:szCs w:val="28"/>
                <w:lang w:val="uk-UA"/>
              </w:rPr>
              <w:t xml:space="preserve">Ціннісні орієнтації </w:t>
            </w:r>
          </w:p>
        </w:tc>
        <w:tc>
          <w:tcPr>
            <w:tcW w:w="851" w:type="dxa"/>
            <w:noWrap/>
            <w:textDirection w:val="btLr"/>
            <w:hideMark/>
          </w:tcPr>
          <w:p w:rsidR="00F34890" w:rsidRPr="00AC41D5" w:rsidRDefault="00F34890" w:rsidP="00FA54C3">
            <w:pPr>
              <w:spacing w:after="0" w:line="240" w:lineRule="auto"/>
              <w:ind w:left="113" w:right="113"/>
              <w:rPr>
                <w:rFonts w:ascii="Times New Roman" w:hAnsi="Times New Roman" w:cs="Times New Roman"/>
                <w:sz w:val="28"/>
                <w:szCs w:val="28"/>
              </w:rPr>
            </w:pPr>
            <w:proofErr w:type="spellStart"/>
            <w:r w:rsidRPr="00AC41D5">
              <w:rPr>
                <w:rFonts w:ascii="Times New Roman" w:hAnsi="Times New Roman" w:cs="Times New Roman"/>
                <w:sz w:val="28"/>
                <w:szCs w:val="28"/>
              </w:rPr>
              <w:t>Погляд</w:t>
            </w:r>
            <w:proofErr w:type="spellEnd"/>
            <w:r w:rsidRPr="00AC41D5">
              <w:rPr>
                <w:rFonts w:ascii="Times New Roman" w:hAnsi="Times New Roman" w:cs="Times New Roman"/>
                <w:sz w:val="28"/>
                <w:szCs w:val="28"/>
              </w:rPr>
              <w:t xml:space="preserve"> на природу </w:t>
            </w:r>
            <w:proofErr w:type="spellStart"/>
            <w:r w:rsidRPr="00AC41D5">
              <w:rPr>
                <w:rFonts w:ascii="Times New Roman" w:hAnsi="Times New Roman" w:cs="Times New Roman"/>
                <w:sz w:val="28"/>
                <w:szCs w:val="28"/>
              </w:rPr>
              <w:t>людини</w:t>
            </w:r>
            <w:proofErr w:type="spellEnd"/>
          </w:p>
        </w:tc>
        <w:tc>
          <w:tcPr>
            <w:tcW w:w="850" w:type="dxa"/>
            <w:noWrap/>
            <w:textDirection w:val="btLr"/>
            <w:hideMark/>
          </w:tcPr>
          <w:p w:rsidR="00F34890" w:rsidRPr="00AC41D5" w:rsidRDefault="00F34890" w:rsidP="00FA54C3">
            <w:pPr>
              <w:spacing w:after="0" w:line="240" w:lineRule="auto"/>
              <w:ind w:left="113" w:right="113"/>
              <w:jc w:val="both"/>
              <w:rPr>
                <w:rFonts w:ascii="Times New Roman" w:hAnsi="Times New Roman" w:cs="Times New Roman"/>
                <w:sz w:val="28"/>
                <w:szCs w:val="28"/>
                <w:lang w:val="uk-UA"/>
              </w:rPr>
            </w:pPr>
            <w:r w:rsidRPr="00AC41D5">
              <w:rPr>
                <w:rFonts w:ascii="Times New Roman" w:hAnsi="Times New Roman" w:cs="Times New Roman"/>
                <w:sz w:val="28"/>
                <w:szCs w:val="28"/>
                <w:lang w:val="uk-UA"/>
              </w:rPr>
              <w:t>Пізнавальні потреби</w:t>
            </w:r>
          </w:p>
        </w:tc>
        <w:tc>
          <w:tcPr>
            <w:tcW w:w="709" w:type="dxa"/>
            <w:noWrap/>
            <w:textDirection w:val="btLr"/>
            <w:hideMark/>
          </w:tcPr>
          <w:p w:rsidR="00F34890" w:rsidRPr="00AC41D5" w:rsidRDefault="00F34890" w:rsidP="00FA54C3">
            <w:pPr>
              <w:spacing w:after="0" w:line="240" w:lineRule="auto"/>
              <w:ind w:left="113" w:right="113"/>
              <w:jc w:val="both"/>
              <w:rPr>
                <w:rFonts w:ascii="Times New Roman" w:hAnsi="Times New Roman" w:cs="Times New Roman"/>
                <w:sz w:val="28"/>
                <w:szCs w:val="28"/>
                <w:lang w:val="uk-UA"/>
              </w:rPr>
            </w:pPr>
            <w:r w:rsidRPr="00AC41D5">
              <w:rPr>
                <w:rFonts w:ascii="Times New Roman" w:hAnsi="Times New Roman" w:cs="Times New Roman"/>
                <w:sz w:val="28"/>
                <w:szCs w:val="28"/>
                <w:lang w:val="uk-UA"/>
              </w:rPr>
              <w:t>Креативність</w:t>
            </w:r>
          </w:p>
        </w:tc>
        <w:tc>
          <w:tcPr>
            <w:tcW w:w="709" w:type="dxa"/>
            <w:noWrap/>
            <w:textDirection w:val="btLr"/>
            <w:hideMark/>
          </w:tcPr>
          <w:p w:rsidR="00F34890" w:rsidRPr="00AC41D5" w:rsidRDefault="00F34890" w:rsidP="00FA54C3">
            <w:pPr>
              <w:spacing w:after="0" w:line="240" w:lineRule="auto"/>
              <w:ind w:left="113" w:right="113"/>
              <w:jc w:val="both"/>
              <w:rPr>
                <w:rFonts w:ascii="Times New Roman" w:hAnsi="Times New Roman" w:cs="Times New Roman"/>
                <w:sz w:val="28"/>
                <w:szCs w:val="28"/>
                <w:lang w:val="uk-UA"/>
              </w:rPr>
            </w:pPr>
            <w:r w:rsidRPr="00AC41D5">
              <w:rPr>
                <w:rFonts w:ascii="Times New Roman" w:hAnsi="Times New Roman" w:cs="Times New Roman"/>
                <w:sz w:val="28"/>
                <w:szCs w:val="28"/>
                <w:lang w:val="uk-UA"/>
              </w:rPr>
              <w:t>Автономія</w:t>
            </w:r>
          </w:p>
        </w:tc>
        <w:tc>
          <w:tcPr>
            <w:tcW w:w="709" w:type="dxa"/>
            <w:noWrap/>
            <w:textDirection w:val="btLr"/>
            <w:hideMark/>
          </w:tcPr>
          <w:p w:rsidR="00F34890" w:rsidRPr="00AC41D5" w:rsidRDefault="00F34890" w:rsidP="00FA54C3">
            <w:pPr>
              <w:spacing w:after="0" w:line="240" w:lineRule="auto"/>
              <w:ind w:left="113" w:right="113"/>
              <w:jc w:val="both"/>
              <w:rPr>
                <w:rFonts w:ascii="Times New Roman" w:hAnsi="Times New Roman" w:cs="Times New Roman"/>
                <w:sz w:val="28"/>
                <w:szCs w:val="28"/>
                <w:lang w:val="uk-UA"/>
              </w:rPr>
            </w:pPr>
            <w:r w:rsidRPr="00AC41D5">
              <w:rPr>
                <w:rFonts w:ascii="Times New Roman" w:hAnsi="Times New Roman" w:cs="Times New Roman"/>
                <w:sz w:val="28"/>
                <w:szCs w:val="28"/>
                <w:lang w:val="uk-UA"/>
              </w:rPr>
              <w:t>Спонтанність</w:t>
            </w:r>
          </w:p>
        </w:tc>
        <w:tc>
          <w:tcPr>
            <w:tcW w:w="708" w:type="dxa"/>
            <w:noWrap/>
            <w:textDirection w:val="btLr"/>
            <w:hideMark/>
          </w:tcPr>
          <w:p w:rsidR="00F34890" w:rsidRPr="00AC41D5" w:rsidRDefault="00F34890" w:rsidP="00FA54C3">
            <w:pPr>
              <w:spacing w:after="0" w:line="240" w:lineRule="auto"/>
              <w:ind w:left="113" w:right="113"/>
              <w:jc w:val="both"/>
              <w:rPr>
                <w:rFonts w:ascii="Times New Roman" w:hAnsi="Times New Roman" w:cs="Times New Roman"/>
                <w:sz w:val="28"/>
                <w:szCs w:val="28"/>
                <w:lang w:val="uk-UA"/>
              </w:rPr>
            </w:pPr>
            <w:r w:rsidRPr="00AC41D5">
              <w:rPr>
                <w:rFonts w:ascii="Times New Roman" w:hAnsi="Times New Roman" w:cs="Times New Roman"/>
                <w:sz w:val="28"/>
                <w:szCs w:val="28"/>
                <w:lang w:val="uk-UA"/>
              </w:rPr>
              <w:t>Самопізнання</w:t>
            </w:r>
          </w:p>
        </w:tc>
        <w:tc>
          <w:tcPr>
            <w:tcW w:w="851" w:type="dxa"/>
            <w:noWrap/>
            <w:textDirection w:val="btLr"/>
            <w:hideMark/>
          </w:tcPr>
          <w:p w:rsidR="00F34890" w:rsidRPr="00AC41D5" w:rsidRDefault="00F34890" w:rsidP="00FA54C3">
            <w:pPr>
              <w:spacing w:after="0" w:line="240" w:lineRule="auto"/>
              <w:ind w:left="113" w:right="113"/>
              <w:jc w:val="both"/>
              <w:rPr>
                <w:rFonts w:ascii="Times New Roman" w:hAnsi="Times New Roman" w:cs="Times New Roman"/>
                <w:sz w:val="28"/>
                <w:szCs w:val="28"/>
                <w:lang w:val="uk-UA"/>
              </w:rPr>
            </w:pPr>
            <w:proofErr w:type="spellStart"/>
            <w:r w:rsidRPr="00AC41D5">
              <w:rPr>
                <w:rFonts w:ascii="Times New Roman" w:hAnsi="Times New Roman" w:cs="Times New Roman"/>
                <w:sz w:val="28"/>
                <w:szCs w:val="28"/>
                <w:lang w:val="uk-UA"/>
              </w:rPr>
              <w:t>Аутосимпатія</w:t>
            </w:r>
            <w:proofErr w:type="spellEnd"/>
          </w:p>
        </w:tc>
        <w:tc>
          <w:tcPr>
            <w:tcW w:w="850" w:type="dxa"/>
            <w:noWrap/>
            <w:textDirection w:val="btLr"/>
            <w:hideMark/>
          </w:tcPr>
          <w:p w:rsidR="00F34890" w:rsidRPr="00AC41D5" w:rsidRDefault="00F34890" w:rsidP="00FA54C3">
            <w:pPr>
              <w:spacing w:after="0" w:line="240" w:lineRule="auto"/>
              <w:ind w:left="113" w:right="113"/>
              <w:jc w:val="both"/>
              <w:rPr>
                <w:rFonts w:ascii="Times New Roman" w:hAnsi="Times New Roman" w:cs="Times New Roman"/>
                <w:sz w:val="28"/>
                <w:szCs w:val="28"/>
                <w:lang w:val="uk-UA"/>
              </w:rPr>
            </w:pPr>
            <w:r w:rsidRPr="00AC41D5">
              <w:rPr>
                <w:rFonts w:ascii="Times New Roman" w:hAnsi="Times New Roman" w:cs="Times New Roman"/>
                <w:sz w:val="28"/>
                <w:szCs w:val="28"/>
                <w:lang w:val="uk-UA"/>
              </w:rPr>
              <w:t>Контактність</w:t>
            </w:r>
          </w:p>
        </w:tc>
        <w:tc>
          <w:tcPr>
            <w:tcW w:w="845" w:type="dxa"/>
            <w:noWrap/>
            <w:textDirection w:val="btLr"/>
            <w:hideMark/>
          </w:tcPr>
          <w:p w:rsidR="00F34890" w:rsidRPr="00AC41D5" w:rsidRDefault="00F34890" w:rsidP="00FA54C3">
            <w:pPr>
              <w:spacing w:after="0" w:line="240" w:lineRule="auto"/>
              <w:ind w:left="113" w:right="113"/>
              <w:jc w:val="both"/>
              <w:rPr>
                <w:rFonts w:ascii="Times New Roman" w:hAnsi="Times New Roman" w:cs="Times New Roman"/>
                <w:sz w:val="28"/>
                <w:szCs w:val="28"/>
                <w:lang w:val="uk-UA"/>
              </w:rPr>
            </w:pPr>
            <w:r w:rsidRPr="00AC41D5">
              <w:rPr>
                <w:rFonts w:ascii="Times New Roman" w:hAnsi="Times New Roman" w:cs="Times New Roman"/>
                <w:sz w:val="28"/>
                <w:szCs w:val="28"/>
                <w:lang w:val="uk-UA"/>
              </w:rPr>
              <w:t>Гнучкість</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10,5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11</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12</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10</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8</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2</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10,5</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11</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10,5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8</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10,5</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12</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8</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10,5</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10</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10,5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10,5</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13,5</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8</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12</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13,5</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12</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10,5</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10</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8</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11</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10,5</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8</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10,5</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8</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8</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8</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10</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8</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10</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0</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1,5</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10</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2</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8</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11</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8</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12</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10,5</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12</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13</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8</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2</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1,5</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lastRenderedPageBreak/>
              <w:t>14</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10,5</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10,5</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10</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8</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8</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11</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16</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12</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11</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8</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10</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2</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17</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0</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0</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1,5</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18</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10,5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8</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19</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8</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2</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0</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r>
    </w:tbl>
    <w:p w:rsidR="00F34890" w:rsidRDefault="00F34890" w:rsidP="00F34890">
      <w:pPr>
        <w:rPr>
          <w:lang w:val="uk-UA"/>
        </w:rPr>
      </w:pPr>
    </w:p>
    <w:p w:rsidR="00F34890" w:rsidRDefault="00F34890" w:rsidP="00F34890">
      <w:pPr>
        <w:jc w:val="right"/>
        <w:rPr>
          <w:rFonts w:ascii="Times New Roman" w:hAnsi="Times New Roman" w:cs="Times New Roman"/>
          <w:sz w:val="28"/>
          <w:szCs w:val="28"/>
          <w:lang w:val="uk-UA"/>
        </w:rPr>
      </w:pPr>
      <w:r>
        <w:rPr>
          <w:rFonts w:ascii="Times New Roman" w:hAnsi="Times New Roman" w:cs="Times New Roman"/>
          <w:sz w:val="28"/>
          <w:szCs w:val="28"/>
          <w:lang w:val="uk-UA"/>
        </w:rPr>
        <w:t>Продовження табл. 4.4.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09"/>
        <w:gridCol w:w="708"/>
        <w:gridCol w:w="851"/>
        <w:gridCol w:w="850"/>
        <w:gridCol w:w="709"/>
        <w:gridCol w:w="709"/>
        <w:gridCol w:w="709"/>
        <w:gridCol w:w="708"/>
        <w:gridCol w:w="851"/>
        <w:gridCol w:w="850"/>
        <w:gridCol w:w="845"/>
      </w:tblGrid>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20</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21</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8</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2</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8</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22</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23</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8</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0</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24</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8</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25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1,5</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26</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1,5</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8</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27</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11</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13,5</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11</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28</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1,5</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1,5</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2</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2</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1,5</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29</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8</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30</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8</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31</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10</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10,5</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32</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8</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8</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33</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34</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2</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36</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0</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1,5</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37</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13,5</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10</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38</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39</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12</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1,5</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1,5</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40</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10,5</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12</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10</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8</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11</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12</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10,5</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41</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10,5</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8</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8</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11</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8</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10,5</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42</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0</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1,5</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43</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2</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44</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8</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8</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1,5</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10,5</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12</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46</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8</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0</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8</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2</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47</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10,5</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8</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10,5</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48</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10</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8</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11</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49</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11</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8</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10</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2</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50</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0</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51</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10,5</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10,5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8</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8</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52</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8</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2</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53</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54</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8</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2</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8</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1,5</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56</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0</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lastRenderedPageBreak/>
              <w:t>57</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8</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58</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59</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1,5</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0</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60</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8</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11</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61</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1,5</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1,5</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2</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2</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1,5</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62</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r>
    </w:tbl>
    <w:p w:rsidR="00F34890" w:rsidRDefault="00F34890" w:rsidP="00F34890">
      <w:pPr>
        <w:rPr>
          <w:lang w:val="uk-UA"/>
        </w:rPr>
      </w:pPr>
    </w:p>
    <w:p w:rsidR="00F34890" w:rsidRDefault="00F34890" w:rsidP="00F34890">
      <w:pPr>
        <w:jc w:val="right"/>
        <w:rPr>
          <w:rFonts w:ascii="Times New Roman" w:hAnsi="Times New Roman" w:cs="Times New Roman"/>
          <w:sz w:val="28"/>
          <w:szCs w:val="28"/>
          <w:lang w:val="uk-UA"/>
        </w:rPr>
      </w:pPr>
      <w:r>
        <w:rPr>
          <w:rFonts w:ascii="Times New Roman" w:hAnsi="Times New Roman" w:cs="Times New Roman"/>
          <w:sz w:val="28"/>
          <w:szCs w:val="28"/>
          <w:lang w:val="uk-UA"/>
        </w:rPr>
        <w:t>Продовження табл. 4.4.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09"/>
        <w:gridCol w:w="708"/>
        <w:gridCol w:w="851"/>
        <w:gridCol w:w="850"/>
        <w:gridCol w:w="709"/>
        <w:gridCol w:w="709"/>
        <w:gridCol w:w="709"/>
        <w:gridCol w:w="708"/>
        <w:gridCol w:w="851"/>
        <w:gridCol w:w="850"/>
        <w:gridCol w:w="845"/>
      </w:tblGrid>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63</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10,5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64</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10</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10,5</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8</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8</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66</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67</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10,5</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0</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13</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68</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8</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8</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2</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69</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10,5</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8</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10,5</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70</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10</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8</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11</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71</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12</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11</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8</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10</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2</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72</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73</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10,5</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8</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0</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8</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0</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74</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8</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2</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76</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2</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0</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77</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8</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78</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8</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0</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79</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80</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1,5</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81</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1,5</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8</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0</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82</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83</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1,5</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2</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1,5</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2</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2</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1,5</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1,5</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84</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85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2</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2</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0</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86</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8</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87</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8</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8</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88</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1,5</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1,5</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89</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10</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8</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90</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5</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2</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2</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1,5</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91</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13,5</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14</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10,5</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10,5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15</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11</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14</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10,5</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10</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10,5</w:t>
            </w:r>
          </w:p>
        </w:tc>
      </w:tr>
      <w:tr w:rsidR="00F34890" w:rsidRPr="00826B74" w:rsidTr="00FA54C3">
        <w:trPr>
          <w:trHeight w:val="300"/>
        </w:trPr>
        <w:tc>
          <w:tcPr>
            <w:tcW w:w="846"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92</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7,5</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709"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2</w:t>
            </w:r>
          </w:p>
        </w:tc>
        <w:tc>
          <w:tcPr>
            <w:tcW w:w="708"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4,5</w:t>
            </w:r>
          </w:p>
        </w:tc>
        <w:tc>
          <w:tcPr>
            <w:tcW w:w="851"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3</w:t>
            </w:r>
          </w:p>
        </w:tc>
        <w:tc>
          <w:tcPr>
            <w:tcW w:w="850"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1</w:t>
            </w:r>
          </w:p>
        </w:tc>
        <w:tc>
          <w:tcPr>
            <w:tcW w:w="845" w:type="dxa"/>
            <w:noWrap/>
            <w:hideMark/>
          </w:tcPr>
          <w:p w:rsidR="00F34890" w:rsidRPr="00826B74" w:rsidRDefault="00F34890" w:rsidP="00FA54C3">
            <w:pPr>
              <w:spacing w:after="0" w:line="240" w:lineRule="auto"/>
              <w:jc w:val="center"/>
              <w:rPr>
                <w:rFonts w:ascii="Times New Roman" w:hAnsi="Times New Roman" w:cs="Times New Roman"/>
                <w:sz w:val="24"/>
                <w:szCs w:val="24"/>
              </w:rPr>
            </w:pPr>
            <w:r w:rsidRPr="00826B74">
              <w:rPr>
                <w:rFonts w:ascii="Times New Roman" w:hAnsi="Times New Roman" w:cs="Times New Roman"/>
                <w:sz w:val="24"/>
                <w:szCs w:val="24"/>
              </w:rPr>
              <w:t>6</w:t>
            </w:r>
          </w:p>
        </w:tc>
      </w:tr>
    </w:tbl>
    <w:p w:rsidR="00F34890" w:rsidRDefault="00F34890" w:rsidP="00F34890">
      <w:pPr>
        <w:spacing w:after="0" w:line="240" w:lineRule="auto"/>
        <w:jc w:val="both"/>
        <w:rPr>
          <w:rFonts w:ascii="Times New Roman" w:hAnsi="Times New Roman" w:cs="Times New Roman"/>
          <w:sz w:val="28"/>
          <w:szCs w:val="28"/>
          <w:lang w:val="uk-UA"/>
        </w:rPr>
      </w:pPr>
    </w:p>
    <w:p w:rsidR="00F34890" w:rsidRDefault="00F34890" w:rsidP="00F34890">
      <w:pPr>
        <w:spacing w:after="0" w:line="240" w:lineRule="auto"/>
        <w:jc w:val="center"/>
        <w:rPr>
          <w:rFonts w:ascii="Times New Roman" w:eastAsia="Times New Roman" w:hAnsi="Times New Roman" w:cs="Times New Roman"/>
          <w:b/>
          <w:i/>
          <w:sz w:val="28"/>
          <w:szCs w:val="28"/>
          <w:lang w:val="uk-UA"/>
        </w:rPr>
      </w:pPr>
      <w:r w:rsidRPr="009D736B">
        <w:rPr>
          <w:rFonts w:ascii="Times New Roman" w:hAnsi="Times New Roman" w:cs="Times New Roman"/>
          <w:b/>
          <w:i/>
          <w:sz w:val="28"/>
          <w:szCs w:val="28"/>
          <w:lang w:val="uk-UA"/>
        </w:rPr>
        <w:t>Д</w:t>
      </w:r>
      <w:r>
        <w:rPr>
          <w:rFonts w:ascii="Times New Roman" w:hAnsi="Times New Roman" w:cs="Times New Roman"/>
          <w:b/>
          <w:i/>
          <w:sz w:val="28"/>
          <w:szCs w:val="28"/>
          <w:lang w:val="uk-UA"/>
        </w:rPr>
        <w:t>іагностика психологічних меха</w:t>
      </w:r>
      <w:r w:rsidRPr="009D736B">
        <w:rPr>
          <w:rFonts w:ascii="Times New Roman" w:hAnsi="Times New Roman" w:cs="Times New Roman"/>
          <w:b/>
          <w:i/>
          <w:sz w:val="28"/>
          <w:szCs w:val="28"/>
          <w:lang w:val="uk-UA"/>
        </w:rPr>
        <w:t>нізмів захисту за до</w:t>
      </w:r>
      <w:r>
        <w:rPr>
          <w:rFonts w:ascii="Times New Roman" w:hAnsi="Times New Roman" w:cs="Times New Roman"/>
          <w:b/>
          <w:i/>
          <w:sz w:val="28"/>
          <w:szCs w:val="28"/>
          <w:lang w:val="uk-UA"/>
        </w:rPr>
        <w:t>по</w:t>
      </w:r>
      <w:r w:rsidRPr="009D736B">
        <w:rPr>
          <w:rFonts w:ascii="Times New Roman" w:hAnsi="Times New Roman" w:cs="Times New Roman"/>
          <w:b/>
          <w:i/>
          <w:sz w:val="28"/>
          <w:szCs w:val="28"/>
          <w:lang w:val="uk-UA"/>
        </w:rPr>
        <w:t xml:space="preserve">могою методики </w:t>
      </w:r>
      <w:r w:rsidRPr="009D736B">
        <w:rPr>
          <w:rFonts w:ascii="Times New Roman" w:eastAsia="Times New Roman" w:hAnsi="Times New Roman" w:cs="Times New Roman"/>
          <w:b/>
          <w:i/>
          <w:sz w:val="28"/>
          <w:szCs w:val="28"/>
          <w:lang w:val="uk-UA"/>
        </w:rPr>
        <w:t>«Індекс життєвого стилю (</w:t>
      </w:r>
      <w:proofErr w:type="spellStart"/>
      <w:r w:rsidRPr="009D736B">
        <w:rPr>
          <w:rFonts w:ascii="Times New Roman" w:eastAsia="Times New Roman" w:hAnsi="Times New Roman" w:cs="Times New Roman"/>
          <w:b/>
          <w:i/>
          <w:sz w:val="28"/>
          <w:szCs w:val="28"/>
          <w:lang w:val="uk-UA"/>
        </w:rPr>
        <w:t>Life</w:t>
      </w:r>
      <w:proofErr w:type="spellEnd"/>
      <w:r>
        <w:rPr>
          <w:rFonts w:ascii="Times New Roman" w:eastAsia="Times New Roman" w:hAnsi="Times New Roman" w:cs="Times New Roman"/>
          <w:b/>
          <w:i/>
          <w:sz w:val="28"/>
          <w:szCs w:val="28"/>
          <w:lang w:val="uk-UA"/>
        </w:rPr>
        <w:t xml:space="preserve"> </w:t>
      </w:r>
      <w:proofErr w:type="spellStart"/>
      <w:r w:rsidRPr="009D736B">
        <w:rPr>
          <w:rFonts w:ascii="Times New Roman" w:eastAsia="Times New Roman" w:hAnsi="Times New Roman" w:cs="Times New Roman"/>
          <w:b/>
          <w:i/>
          <w:sz w:val="28"/>
          <w:szCs w:val="28"/>
          <w:lang w:val="uk-UA"/>
        </w:rPr>
        <w:t>Style</w:t>
      </w:r>
      <w:proofErr w:type="spellEnd"/>
      <w:r>
        <w:rPr>
          <w:rFonts w:ascii="Times New Roman" w:eastAsia="Times New Roman" w:hAnsi="Times New Roman" w:cs="Times New Roman"/>
          <w:b/>
          <w:i/>
          <w:sz w:val="28"/>
          <w:szCs w:val="28"/>
          <w:lang w:val="uk-UA"/>
        </w:rPr>
        <w:t xml:space="preserve"> </w:t>
      </w:r>
      <w:proofErr w:type="spellStart"/>
      <w:r w:rsidRPr="009D736B">
        <w:rPr>
          <w:rFonts w:ascii="Times New Roman" w:eastAsia="Times New Roman" w:hAnsi="Times New Roman" w:cs="Times New Roman"/>
          <w:b/>
          <w:i/>
          <w:sz w:val="28"/>
          <w:szCs w:val="28"/>
          <w:lang w:val="uk-UA"/>
        </w:rPr>
        <w:t>Index</w:t>
      </w:r>
      <w:proofErr w:type="spellEnd"/>
      <w:r w:rsidRPr="009D736B">
        <w:rPr>
          <w:rFonts w:ascii="Times New Roman" w:eastAsia="Times New Roman" w:hAnsi="Times New Roman" w:cs="Times New Roman"/>
          <w:b/>
          <w:i/>
          <w:sz w:val="28"/>
          <w:szCs w:val="28"/>
          <w:lang w:val="uk-UA"/>
        </w:rPr>
        <w:t xml:space="preserve">, LSI)» </w:t>
      </w:r>
      <w:proofErr w:type="spellStart"/>
      <w:r w:rsidRPr="009D736B">
        <w:rPr>
          <w:rFonts w:ascii="Times New Roman" w:eastAsia="Times New Roman" w:hAnsi="Times New Roman" w:cs="Times New Roman"/>
          <w:b/>
          <w:i/>
          <w:sz w:val="28"/>
          <w:szCs w:val="28"/>
          <w:lang w:val="uk-UA"/>
        </w:rPr>
        <w:t>Плутчика</w:t>
      </w:r>
      <w:proofErr w:type="spellEnd"/>
      <w:r>
        <w:rPr>
          <w:rFonts w:ascii="Times New Roman" w:eastAsia="Times New Roman" w:hAnsi="Times New Roman" w:cs="Times New Roman"/>
          <w:b/>
          <w:i/>
          <w:sz w:val="28"/>
          <w:szCs w:val="28"/>
          <w:lang w:val="uk-UA"/>
        </w:rPr>
        <w:t xml:space="preserve">, </w:t>
      </w:r>
      <w:proofErr w:type="spellStart"/>
      <w:r w:rsidRPr="009D736B">
        <w:rPr>
          <w:rFonts w:ascii="Times New Roman" w:eastAsia="Times New Roman" w:hAnsi="Times New Roman" w:cs="Times New Roman"/>
          <w:b/>
          <w:i/>
          <w:sz w:val="28"/>
          <w:szCs w:val="28"/>
          <w:lang w:val="uk-UA"/>
        </w:rPr>
        <w:t>Келлермана</w:t>
      </w:r>
      <w:proofErr w:type="spellEnd"/>
      <w:r>
        <w:rPr>
          <w:rFonts w:ascii="Times New Roman" w:eastAsia="Times New Roman" w:hAnsi="Times New Roman" w:cs="Times New Roman"/>
          <w:b/>
          <w:i/>
          <w:sz w:val="28"/>
          <w:szCs w:val="28"/>
          <w:lang w:val="uk-UA"/>
        </w:rPr>
        <w:t xml:space="preserve">, </w:t>
      </w:r>
      <w:proofErr w:type="spellStart"/>
      <w:r w:rsidRPr="009D736B">
        <w:rPr>
          <w:rFonts w:ascii="Times New Roman" w:eastAsia="Times New Roman" w:hAnsi="Times New Roman" w:cs="Times New Roman"/>
          <w:b/>
          <w:i/>
          <w:sz w:val="28"/>
          <w:szCs w:val="28"/>
          <w:lang w:val="uk-UA"/>
        </w:rPr>
        <w:t>Конте</w:t>
      </w:r>
      <w:proofErr w:type="spellEnd"/>
    </w:p>
    <w:p w:rsidR="00F34890" w:rsidRPr="0073306E" w:rsidRDefault="00F34890" w:rsidP="00F34890">
      <w:pPr>
        <w:spacing w:after="0" w:line="360" w:lineRule="auto"/>
        <w:jc w:val="right"/>
        <w:rPr>
          <w:rFonts w:ascii="Times New Roman" w:hAnsi="Times New Roman" w:cs="Times New Roman"/>
          <w:sz w:val="28"/>
          <w:szCs w:val="28"/>
          <w:lang w:val="uk-UA"/>
        </w:rPr>
      </w:pPr>
      <w:r w:rsidRPr="0073306E">
        <w:rPr>
          <w:rFonts w:ascii="Times New Roman" w:hAnsi="Times New Roman" w:cs="Times New Roman"/>
          <w:sz w:val="28"/>
          <w:szCs w:val="28"/>
          <w:lang w:val="uk-UA"/>
        </w:rPr>
        <w:t>Таблиця 4.5</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1134"/>
        <w:gridCol w:w="993"/>
        <w:gridCol w:w="992"/>
        <w:gridCol w:w="992"/>
        <w:gridCol w:w="992"/>
        <w:gridCol w:w="993"/>
        <w:gridCol w:w="992"/>
        <w:gridCol w:w="992"/>
      </w:tblGrid>
      <w:tr w:rsidR="00F34890" w:rsidRPr="0073306E" w:rsidTr="00FA54C3">
        <w:trPr>
          <w:cantSplit/>
          <w:trHeight w:val="1769"/>
        </w:trPr>
        <w:tc>
          <w:tcPr>
            <w:tcW w:w="850" w:type="dxa"/>
            <w:noWrap/>
            <w:textDirection w:val="btLr"/>
            <w:hideMark/>
          </w:tcPr>
          <w:p w:rsidR="00F34890" w:rsidRPr="0073306E" w:rsidRDefault="00F34890" w:rsidP="00FA54C3">
            <w:pPr>
              <w:spacing w:after="0" w:line="240" w:lineRule="auto"/>
              <w:ind w:left="113" w:right="113"/>
              <w:jc w:val="center"/>
              <w:rPr>
                <w:rFonts w:ascii="Times New Roman" w:hAnsi="Times New Roman" w:cs="Times New Roman"/>
                <w:sz w:val="24"/>
                <w:szCs w:val="24"/>
              </w:rPr>
            </w:pPr>
            <w:r w:rsidRPr="0073306E">
              <w:rPr>
                <w:rFonts w:ascii="Times New Roman" w:hAnsi="Times New Roman" w:cs="Times New Roman"/>
                <w:sz w:val="24"/>
                <w:szCs w:val="24"/>
                <w:lang w:val="uk-UA"/>
              </w:rPr>
              <w:lastRenderedPageBreak/>
              <w:t xml:space="preserve"> </w:t>
            </w:r>
            <w:r w:rsidRPr="0073306E">
              <w:rPr>
                <w:rFonts w:ascii="Times New Roman" w:hAnsi="Times New Roman" w:cs="Times New Roman"/>
                <w:sz w:val="24"/>
                <w:szCs w:val="24"/>
              </w:rPr>
              <w:t>№</w:t>
            </w:r>
            <w:r w:rsidRPr="0073306E">
              <w:rPr>
                <w:rFonts w:ascii="Times New Roman" w:hAnsi="Times New Roman" w:cs="Times New Roman"/>
                <w:sz w:val="24"/>
                <w:szCs w:val="24"/>
                <w:lang w:val="uk-UA"/>
              </w:rPr>
              <w:t xml:space="preserve"> </w:t>
            </w:r>
            <w:proofErr w:type="spellStart"/>
            <w:r w:rsidRPr="0073306E">
              <w:rPr>
                <w:rFonts w:ascii="Times New Roman" w:hAnsi="Times New Roman" w:cs="Times New Roman"/>
                <w:sz w:val="24"/>
                <w:szCs w:val="24"/>
              </w:rPr>
              <w:t>респонд</w:t>
            </w:r>
            <w:proofErr w:type="spellEnd"/>
          </w:p>
        </w:tc>
        <w:tc>
          <w:tcPr>
            <w:tcW w:w="1134" w:type="dxa"/>
            <w:noWrap/>
            <w:textDirection w:val="btLr"/>
            <w:hideMark/>
          </w:tcPr>
          <w:p w:rsidR="00F34890" w:rsidRPr="0073306E" w:rsidRDefault="00F34890" w:rsidP="00FA54C3">
            <w:pPr>
              <w:spacing w:after="0" w:line="240" w:lineRule="auto"/>
              <w:ind w:left="113" w:right="113"/>
              <w:jc w:val="center"/>
              <w:rPr>
                <w:rFonts w:ascii="Times New Roman" w:hAnsi="Times New Roman" w:cs="Times New Roman"/>
                <w:sz w:val="24"/>
                <w:szCs w:val="24"/>
              </w:rPr>
            </w:pPr>
            <w:proofErr w:type="spellStart"/>
            <w:r w:rsidRPr="0073306E">
              <w:rPr>
                <w:rFonts w:ascii="Times New Roman" w:hAnsi="Times New Roman" w:cs="Times New Roman"/>
                <w:sz w:val="24"/>
                <w:szCs w:val="24"/>
              </w:rPr>
              <w:t>Витіснення</w:t>
            </w:r>
            <w:proofErr w:type="spellEnd"/>
          </w:p>
        </w:tc>
        <w:tc>
          <w:tcPr>
            <w:tcW w:w="993" w:type="dxa"/>
            <w:noWrap/>
            <w:textDirection w:val="btLr"/>
            <w:hideMark/>
          </w:tcPr>
          <w:p w:rsidR="00F34890" w:rsidRPr="0073306E" w:rsidRDefault="00F34890" w:rsidP="00FA54C3">
            <w:pPr>
              <w:spacing w:after="0" w:line="240" w:lineRule="auto"/>
              <w:ind w:left="113" w:right="113"/>
              <w:jc w:val="center"/>
              <w:rPr>
                <w:rFonts w:ascii="Times New Roman" w:hAnsi="Times New Roman" w:cs="Times New Roman"/>
                <w:sz w:val="24"/>
                <w:szCs w:val="24"/>
              </w:rPr>
            </w:pPr>
            <w:proofErr w:type="spellStart"/>
            <w:r w:rsidRPr="0073306E">
              <w:rPr>
                <w:rFonts w:ascii="Times New Roman" w:hAnsi="Times New Roman" w:cs="Times New Roman"/>
                <w:sz w:val="24"/>
                <w:szCs w:val="24"/>
              </w:rPr>
              <w:t>Регресія</w:t>
            </w:r>
            <w:proofErr w:type="spellEnd"/>
          </w:p>
        </w:tc>
        <w:tc>
          <w:tcPr>
            <w:tcW w:w="992" w:type="dxa"/>
            <w:noWrap/>
            <w:textDirection w:val="btLr"/>
            <w:hideMark/>
          </w:tcPr>
          <w:p w:rsidR="00F34890" w:rsidRPr="0073306E" w:rsidRDefault="00F34890" w:rsidP="00FA54C3">
            <w:pPr>
              <w:spacing w:after="0" w:line="240" w:lineRule="auto"/>
              <w:ind w:left="113" w:right="113"/>
              <w:jc w:val="center"/>
              <w:rPr>
                <w:rFonts w:ascii="Times New Roman" w:hAnsi="Times New Roman" w:cs="Times New Roman"/>
                <w:sz w:val="24"/>
                <w:szCs w:val="24"/>
              </w:rPr>
            </w:pPr>
            <w:proofErr w:type="spellStart"/>
            <w:r w:rsidRPr="0073306E">
              <w:rPr>
                <w:rFonts w:ascii="Times New Roman" w:hAnsi="Times New Roman" w:cs="Times New Roman"/>
                <w:sz w:val="24"/>
                <w:szCs w:val="24"/>
              </w:rPr>
              <w:t>Заміщення</w:t>
            </w:r>
            <w:proofErr w:type="spellEnd"/>
          </w:p>
        </w:tc>
        <w:tc>
          <w:tcPr>
            <w:tcW w:w="992" w:type="dxa"/>
            <w:noWrap/>
            <w:textDirection w:val="btLr"/>
            <w:hideMark/>
          </w:tcPr>
          <w:p w:rsidR="00F34890" w:rsidRPr="0073306E" w:rsidRDefault="00F34890" w:rsidP="00FA54C3">
            <w:pPr>
              <w:spacing w:after="0" w:line="240" w:lineRule="auto"/>
              <w:ind w:left="113" w:right="113"/>
              <w:jc w:val="center"/>
              <w:rPr>
                <w:rFonts w:ascii="Times New Roman" w:hAnsi="Times New Roman" w:cs="Times New Roman"/>
                <w:sz w:val="24"/>
                <w:szCs w:val="24"/>
              </w:rPr>
            </w:pPr>
            <w:proofErr w:type="spellStart"/>
            <w:r w:rsidRPr="0073306E">
              <w:rPr>
                <w:rFonts w:ascii="Times New Roman" w:hAnsi="Times New Roman" w:cs="Times New Roman"/>
                <w:sz w:val="24"/>
                <w:szCs w:val="24"/>
              </w:rPr>
              <w:t>Заперечення</w:t>
            </w:r>
            <w:proofErr w:type="spellEnd"/>
          </w:p>
        </w:tc>
        <w:tc>
          <w:tcPr>
            <w:tcW w:w="992" w:type="dxa"/>
            <w:noWrap/>
            <w:textDirection w:val="btLr"/>
            <w:hideMark/>
          </w:tcPr>
          <w:p w:rsidR="00F34890" w:rsidRPr="0073306E" w:rsidRDefault="00F34890" w:rsidP="00FA54C3">
            <w:pPr>
              <w:spacing w:after="0" w:line="240" w:lineRule="auto"/>
              <w:ind w:left="113" w:right="113"/>
              <w:jc w:val="center"/>
              <w:rPr>
                <w:rFonts w:ascii="Times New Roman" w:hAnsi="Times New Roman" w:cs="Times New Roman"/>
                <w:sz w:val="24"/>
                <w:szCs w:val="24"/>
              </w:rPr>
            </w:pPr>
            <w:proofErr w:type="spellStart"/>
            <w:r w:rsidRPr="0073306E">
              <w:rPr>
                <w:rFonts w:ascii="Times New Roman" w:hAnsi="Times New Roman" w:cs="Times New Roman"/>
                <w:sz w:val="24"/>
                <w:szCs w:val="24"/>
              </w:rPr>
              <w:t>Проекція</w:t>
            </w:r>
            <w:proofErr w:type="spellEnd"/>
          </w:p>
        </w:tc>
        <w:tc>
          <w:tcPr>
            <w:tcW w:w="993" w:type="dxa"/>
            <w:noWrap/>
            <w:textDirection w:val="btLr"/>
            <w:hideMark/>
          </w:tcPr>
          <w:p w:rsidR="00F34890" w:rsidRPr="0073306E" w:rsidRDefault="00F34890" w:rsidP="00FA54C3">
            <w:pPr>
              <w:spacing w:after="0" w:line="240" w:lineRule="auto"/>
              <w:ind w:left="113" w:right="113"/>
              <w:rPr>
                <w:rFonts w:ascii="Times New Roman" w:hAnsi="Times New Roman" w:cs="Times New Roman"/>
                <w:sz w:val="24"/>
                <w:szCs w:val="24"/>
              </w:rPr>
            </w:pPr>
            <w:proofErr w:type="spellStart"/>
            <w:r w:rsidRPr="0073306E">
              <w:rPr>
                <w:rFonts w:ascii="Times New Roman" w:hAnsi="Times New Roman" w:cs="Times New Roman"/>
                <w:sz w:val="24"/>
                <w:szCs w:val="24"/>
              </w:rPr>
              <w:t>Компенсація</w:t>
            </w:r>
            <w:proofErr w:type="spellEnd"/>
          </w:p>
        </w:tc>
        <w:tc>
          <w:tcPr>
            <w:tcW w:w="992" w:type="dxa"/>
            <w:noWrap/>
            <w:textDirection w:val="btLr"/>
            <w:hideMark/>
          </w:tcPr>
          <w:p w:rsidR="00F34890" w:rsidRPr="0073306E" w:rsidRDefault="00F34890" w:rsidP="00FA54C3">
            <w:pPr>
              <w:spacing w:after="0" w:line="240" w:lineRule="auto"/>
              <w:ind w:left="113" w:right="113"/>
              <w:jc w:val="right"/>
              <w:rPr>
                <w:rFonts w:ascii="Times New Roman" w:hAnsi="Times New Roman" w:cs="Times New Roman"/>
                <w:sz w:val="24"/>
                <w:szCs w:val="24"/>
              </w:rPr>
            </w:pPr>
            <w:proofErr w:type="spellStart"/>
            <w:r w:rsidRPr="0073306E">
              <w:rPr>
                <w:rFonts w:ascii="Times New Roman" w:hAnsi="Times New Roman" w:cs="Times New Roman"/>
                <w:sz w:val="24"/>
                <w:szCs w:val="24"/>
              </w:rPr>
              <w:t>Гіперкомпенсація</w:t>
            </w:r>
            <w:proofErr w:type="spellEnd"/>
          </w:p>
        </w:tc>
        <w:tc>
          <w:tcPr>
            <w:tcW w:w="992" w:type="dxa"/>
            <w:noWrap/>
            <w:textDirection w:val="btLr"/>
            <w:hideMark/>
          </w:tcPr>
          <w:p w:rsidR="00F34890" w:rsidRPr="0073306E" w:rsidRDefault="00F34890" w:rsidP="00FA54C3">
            <w:pPr>
              <w:spacing w:after="0" w:line="240" w:lineRule="auto"/>
              <w:ind w:left="113" w:right="113"/>
              <w:jc w:val="right"/>
              <w:rPr>
                <w:rFonts w:ascii="Times New Roman" w:hAnsi="Times New Roman" w:cs="Times New Roman"/>
                <w:sz w:val="24"/>
                <w:szCs w:val="24"/>
              </w:rPr>
            </w:pPr>
            <w:proofErr w:type="spellStart"/>
            <w:r w:rsidRPr="0073306E">
              <w:rPr>
                <w:rFonts w:ascii="Times New Roman" w:hAnsi="Times New Roman" w:cs="Times New Roman"/>
                <w:sz w:val="24"/>
                <w:szCs w:val="24"/>
              </w:rPr>
              <w:t>Раціоналізація</w:t>
            </w:r>
            <w:proofErr w:type="spellEnd"/>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11</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10</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r>
    </w:tbl>
    <w:p w:rsidR="00F34890" w:rsidRDefault="00F34890" w:rsidP="00F34890">
      <w:pPr>
        <w:rPr>
          <w:lang w:val="uk-UA"/>
        </w:rPr>
      </w:pPr>
    </w:p>
    <w:p w:rsidR="00F34890" w:rsidRDefault="00F34890" w:rsidP="00F34890">
      <w:pPr>
        <w:jc w:val="right"/>
        <w:rPr>
          <w:rFonts w:ascii="Times New Roman" w:hAnsi="Times New Roman" w:cs="Times New Roman"/>
          <w:sz w:val="28"/>
          <w:szCs w:val="28"/>
          <w:lang w:val="uk-UA"/>
        </w:rPr>
      </w:pPr>
      <w:r>
        <w:rPr>
          <w:rFonts w:ascii="Times New Roman" w:hAnsi="Times New Roman" w:cs="Times New Roman"/>
          <w:sz w:val="28"/>
          <w:szCs w:val="28"/>
          <w:lang w:val="uk-UA"/>
        </w:rPr>
        <w:t>Продовження табл. 4.5.</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1134"/>
        <w:gridCol w:w="993"/>
        <w:gridCol w:w="992"/>
        <w:gridCol w:w="992"/>
        <w:gridCol w:w="992"/>
        <w:gridCol w:w="993"/>
        <w:gridCol w:w="992"/>
        <w:gridCol w:w="992"/>
      </w:tblGrid>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10</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10</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0</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10</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0</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9</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9</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9</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10</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0</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11</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9</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9</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11</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12</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13</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12</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14</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15</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16</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17</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13</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18</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11</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10</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19</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9</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9</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20</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9</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10</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21</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0</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10</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22</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23</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24</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11</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9</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25</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10</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26</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10</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0</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10</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27</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28</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11</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12</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29</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11</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30</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9</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31</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11</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9</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32</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14</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33</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34</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35</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36</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10</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37</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15</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0</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lastRenderedPageBreak/>
              <w:t>38</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39</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12</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10</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10</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10</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40</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9</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41</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9</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42</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10</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9</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43</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9</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44</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45</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r>
    </w:tbl>
    <w:p w:rsidR="00F34890" w:rsidRDefault="00F34890" w:rsidP="00F34890">
      <w:pPr>
        <w:rPr>
          <w:lang w:val="uk-UA"/>
        </w:rPr>
      </w:pPr>
    </w:p>
    <w:p w:rsidR="00F34890" w:rsidRDefault="00F34890" w:rsidP="00F34890">
      <w:pPr>
        <w:jc w:val="right"/>
        <w:rPr>
          <w:rFonts w:ascii="Times New Roman" w:hAnsi="Times New Roman" w:cs="Times New Roman"/>
          <w:sz w:val="28"/>
          <w:szCs w:val="28"/>
          <w:lang w:val="uk-UA"/>
        </w:rPr>
      </w:pPr>
      <w:r>
        <w:rPr>
          <w:rFonts w:ascii="Times New Roman" w:hAnsi="Times New Roman" w:cs="Times New Roman"/>
          <w:sz w:val="28"/>
          <w:szCs w:val="28"/>
          <w:lang w:val="uk-UA"/>
        </w:rPr>
        <w:t>Продовження табл. 4.5.</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1134"/>
        <w:gridCol w:w="993"/>
        <w:gridCol w:w="992"/>
        <w:gridCol w:w="992"/>
        <w:gridCol w:w="992"/>
        <w:gridCol w:w="993"/>
        <w:gridCol w:w="992"/>
        <w:gridCol w:w="992"/>
      </w:tblGrid>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46</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9</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47</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11</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10</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48</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49</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10</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10</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50</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0</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10</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51</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52</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13</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0</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53</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54</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9</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55</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56</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0</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57</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15</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9</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58</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9</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59</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12</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60</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61</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62</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63</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13</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64</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11</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10</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65</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9</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9</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66</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9</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10</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67</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68</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69</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70</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11</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9</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71</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10</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72</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10</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0</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10</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73</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74</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11</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12</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75</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11</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76</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9</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77</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11</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9</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78</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79</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80</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lastRenderedPageBreak/>
              <w:t>81</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82</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10</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83</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0</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84</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85</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0</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86</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13</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87</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9</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88</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r>
    </w:tbl>
    <w:p w:rsidR="00F34890" w:rsidRDefault="00F34890" w:rsidP="00F34890">
      <w:pPr>
        <w:rPr>
          <w:lang w:val="uk-UA"/>
        </w:rPr>
      </w:pPr>
    </w:p>
    <w:p w:rsidR="00F34890" w:rsidRDefault="00F34890" w:rsidP="00F34890">
      <w:pPr>
        <w:jc w:val="right"/>
        <w:rPr>
          <w:rFonts w:ascii="Times New Roman" w:hAnsi="Times New Roman" w:cs="Times New Roman"/>
          <w:sz w:val="28"/>
          <w:szCs w:val="28"/>
          <w:lang w:val="uk-UA"/>
        </w:rPr>
      </w:pPr>
      <w:r>
        <w:rPr>
          <w:rFonts w:ascii="Times New Roman" w:hAnsi="Times New Roman" w:cs="Times New Roman"/>
          <w:sz w:val="28"/>
          <w:szCs w:val="28"/>
          <w:lang w:val="uk-UA"/>
        </w:rPr>
        <w:t>Продовження табл. 4.5.</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1134"/>
        <w:gridCol w:w="993"/>
        <w:gridCol w:w="992"/>
        <w:gridCol w:w="992"/>
        <w:gridCol w:w="992"/>
        <w:gridCol w:w="993"/>
        <w:gridCol w:w="992"/>
        <w:gridCol w:w="992"/>
      </w:tblGrid>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89</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9</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90</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91</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r>
      <w:tr w:rsidR="00F34890" w:rsidRPr="0073306E" w:rsidTr="00FA54C3">
        <w:trPr>
          <w:trHeight w:val="300"/>
        </w:trPr>
        <w:tc>
          <w:tcPr>
            <w:tcW w:w="850"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92</w:t>
            </w:r>
          </w:p>
        </w:tc>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9</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3"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992"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r>
    </w:tbl>
    <w:p w:rsidR="00F34890" w:rsidRDefault="00F34890" w:rsidP="00F34890">
      <w:pPr>
        <w:spacing w:after="0" w:line="360" w:lineRule="auto"/>
        <w:jc w:val="both"/>
        <w:rPr>
          <w:rFonts w:ascii="Times New Roman" w:hAnsi="Times New Roman" w:cs="Times New Roman"/>
          <w:sz w:val="28"/>
          <w:szCs w:val="28"/>
          <w:lang w:val="uk-UA"/>
        </w:rPr>
      </w:pPr>
    </w:p>
    <w:p w:rsidR="00F34890" w:rsidRDefault="00F34890" w:rsidP="00F34890">
      <w:pPr>
        <w:spacing w:after="0" w:line="240" w:lineRule="auto"/>
        <w:jc w:val="center"/>
        <w:rPr>
          <w:rFonts w:ascii="Times New Roman" w:hAnsi="Times New Roman" w:cs="Times New Roman"/>
          <w:b/>
          <w:i/>
          <w:sz w:val="28"/>
          <w:szCs w:val="28"/>
          <w:lang w:val="uk-UA"/>
        </w:rPr>
      </w:pPr>
      <w:r w:rsidRPr="008F4CA8">
        <w:rPr>
          <w:rFonts w:ascii="Times New Roman" w:hAnsi="Times New Roman" w:cs="Times New Roman"/>
          <w:b/>
          <w:i/>
          <w:sz w:val="28"/>
          <w:szCs w:val="28"/>
          <w:lang w:val="uk-UA"/>
        </w:rPr>
        <w:t xml:space="preserve">Діагностика домінуючого стилю поведінки у конфліктній ситуації за допомогою тесту </w:t>
      </w:r>
      <w:proofErr w:type="spellStart"/>
      <w:r w:rsidRPr="008F4CA8">
        <w:rPr>
          <w:rFonts w:ascii="Times New Roman" w:hAnsi="Times New Roman" w:cs="Times New Roman"/>
          <w:b/>
          <w:i/>
          <w:sz w:val="28"/>
          <w:szCs w:val="28"/>
          <w:lang w:val="uk-UA"/>
        </w:rPr>
        <w:t>Томаса-Кілманна</w:t>
      </w:r>
      <w:proofErr w:type="spellEnd"/>
      <w:r w:rsidRPr="008F4CA8">
        <w:rPr>
          <w:rFonts w:ascii="Times New Roman" w:hAnsi="Times New Roman" w:cs="Times New Roman"/>
          <w:b/>
          <w:i/>
          <w:sz w:val="28"/>
          <w:szCs w:val="28"/>
          <w:lang w:val="uk-UA"/>
        </w:rPr>
        <w:t xml:space="preserve"> «Визначення стилю поведінки в конфліктній ситуації»</w:t>
      </w:r>
    </w:p>
    <w:p w:rsidR="00F34890" w:rsidRPr="0073306E" w:rsidRDefault="00F34890" w:rsidP="00F34890">
      <w:pPr>
        <w:spacing w:after="0" w:line="360" w:lineRule="auto"/>
        <w:jc w:val="right"/>
        <w:rPr>
          <w:rFonts w:ascii="Times New Roman" w:hAnsi="Times New Roman" w:cs="Times New Roman"/>
          <w:sz w:val="28"/>
          <w:szCs w:val="28"/>
          <w:lang w:val="uk-UA"/>
        </w:rPr>
      </w:pPr>
      <w:r w:rsidRPr="0073306E">
        <w:rPr>
          <w:rFonts w:ascii="Times New Roman" w:hAnsi="Times New Roman" w:cs="Times New Roman"/>
          <w:sz w:val="28"/>
          <w:szCs w:val="28"/>
          <w:lang w:val="uk-UA"/>
        </w:rPr>
        <w:t>Таблиця 4.6</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276"/>
        <w:gridCol w:w="1275"/>
        <w:gridCol w:w="1276"/>
        <w:gridCol w:w="1245"/>
        <w:gridCol w:w="1307"/>
      </w:tblGrid>
      <w:tr w:rsidR="00F34890" w:rsidRPr="0073306E" w:rsidTr="00FA54C3">
        <w:trPr>
          <w:cantSplit/>
          <w:trHeight w:val="1862"/>
        </w:trPr>
        <w:tc>
          <w:tcPr>
            <w:tcW w:w="1134" w:type="dxa"/>
            <w:noWrap/>
            <w:textDirection w:val="btLr"/>
            <w:hideMark/>
          </w:tcPr>
          <w:p w:rsidR="00F34890" w:rsidRPr="0073306E" w:rsidRDefault="00F34890" w:rsidP="00FA54C3">
            <w:pPr>
              <w:spacing w:after="0" w:line="240" w:lineRule="auto"/>
              <w:ind w:left="113" w:right="113"/>
              <w:jc w:val="center"/>
              <w:rPr>
                <w:rFonts w:ascii="Times New Roman" w:hAnsi="Times New Roman" w:cs="Times New Roman"/>
                <w:sz w:val="24"/>
                <w:szCs w:val="24"/>
              </w:rPr>
            </w:pPr>
            <w:r w:rsidRPr="0073306E">
              <w:rPr>
                <w:rFonts w:ascii="Times New Roman" w:hAnsi="Times New Roman" w:cs="Times New Roman"/>
                <w:sz w:val="24"/>
                <w:szCs w:val="24"/>
              </w:rPr>
              <w:t>№</w:t>
            </w:r>
            <w:r>
              <w:rPr>
                <w:rFonts w:ascii="Times New Roman" w:hAnsi="Times New Roman" w:cs="Times New Roman"/>
                <w:sz w:val="24"/>
                <w:szCs w:val="24"/>
                <w:lang w:val="uk-UA"/>
              </w:rPr>
              <w:t xml:space="preserve"> </w:t>
            </w:r>
            <w:r w:rsidRPr="0073306E">
              <w:rPr>
                <w:rFonts w:ascii="Times New Roman" w:hAnsi="Times New Roman" w:cs="Times New Roman"/>
                <w:sz w:val="24"/>
                <w:szCs w:val="24"/>
              </w:rPr>
              <w:t>респондента</w:t>
            </w:r>
          </w:p>
        </w:tc>
        <w:tc>
          <w:tcPr>
            <w:tcW w:w="1276" w:type="dxa"/>
            <w:noWrap/>
            <w:textDirection w:val="btLr"/>
            <w:hideMark/>
          </w:tcPr>
          <w:p w:rsidR="00F34890" w:rsidRPr="0073306E" w:rsidRDefault="00F34890" w:rsidP="00FA54C3">
            <w:pPr>
              <w:spacing w:after="0" w:line="240" w:lineRule="auto"/>
              <w:ind w:left="113" w:right="113"/>
              <w:jc w:val="center"/>
              <w:rPr>
                <w:rFonts w:ascii="Times New Roman" w:hAnsi="Times New Roman" w:cs="Times New Roman"/>
                <w:sz w:val="24"/>
                <w:szCs w:val="24"/>
              </w:rPr>
            </w:pPr>
            <w:proofErr w:type="spellStart"/>
            <w:r w:rsidRPr="0073306E">
              <w:rPr>
                <w:rFonts w:ascii="Times New Roman" w:hAnsi="Times New Roman" w:cs="Times New Roman"/>
                <w:sz w:val="24"/>
                <w:szCs w:val="24"/>
              </w:rPr>
              <w:t>Суперництво</w:t>
            </w:r>
            <w:proofErr w:type="spellEnd"/>
          </w:p>
        </w:tc>
        <w:tc>
          <w:tcPr>
            <w:tcW w:w="1275" w:type="dxa"/>
            <w:noWrap/>
            <w:textDirection w:val="btLr"/>
            <w:hideMark/>
          </w:tcPr>
          <w:p w:rsidR="00F34890" w:rsidRPr="0073306E" w:rsidRDefault="00F34890" w:rsidP="00FA54C3">
            <w:pPr>
              <w:spacing w:after="0" w:line="240" w:lineRule="auto"/>
              <w:ind w:left="113" w:right="113"/>
              <w:jc w:val="center"/>
              <w:rPr>
                <w:rFonts w:ascii="Times New Roman" w:hAnsi="Times New Roman" w:cs="Times New Roman"/>
                <w:sz w:val="24"/>
                <w:szCs w:val="24"/>
              </w:rPr>
            </w:pPr>
            <w:proofErr w:type="spellStart"/>
            <w:r w:rsidRPr="0073306E">
              <w:rPr>
                <w:rFonts w:ascii="Times New Roman" w:hAnsi="Times New Roman" w:cs="Times New Roman"/>
                <w:sz w:val="24"/>
                <w:szCs w:val="24"/>
              </w:rPr>
              <w:t>Співпраця</w:t>
            </w:r>
            <w:proofErr w:type="spellEnd"/>
          </w:p>
        </w:tc>
        <w:tc>
          <w:tcPr>
            <w:tcW w:w="1276" w:type="dxa"/>
            <w:noWrap/>
            <w:textDirection w:val="btLr"/>
            <w:hideMark/>
          </w:tcPr>
          <w:p w:rsidR="00F34890" w:rsidRPr="0073306E" w:rsidRDefault="00F34890" w:rsidP="00FA54C3">
            <w:pPr>
              <w:spacing w:after="0" w:line="240" w:lineRule="auto"/>
              <w:ind w:left="113" w:right="113"/>
              <w:jc w:val="center"/>
              <w:rPr>
                <w:rFonts w:ascii="Times New Roman" w:hAnsi="Times New Roman" w:cs="Times New Roman"/>
                <w:sz w:val="24"/>
                <w:szCs w:val="24"/>
              </w:rPr>
            </w:pPr>
            <w:proofErr w:type="spellStart"/>
            <w:r w:rsidRPr="0073306E">
              <w:rPr>
                <w:rFonts w:ascii="Times New Roman" w:hAnsi="Times New Roman" w:cs="Times New Roman"/>
                <w:sz w:val="24"/>
                <w:szCs w:val="24"/>
              </w:rPr>
              <w:t>Компроміс</w:t>
            </w:r>
            <w:proofErr w:type="spellEnd"/>
          </w:p>
        </w:tc>
        <w:tc>
          <w:tcPr>
            <w:tcW w:w="1245" w:type="dxa"/>
            <w:noWrap/>
            <w:textDirection w:val="btLr"/>
            <w:hideMark/>
          </w:tcPr>
          <w:p w:rsidR="00F34890" w:rsidRPr="0073306E" w:rsidRDefault="00F34890" w:rsidP="00FA54C3">
            <w:pPr>
              <w:spacing w:after="0" w:line="240" w:lineRule="auto"/>
              <w:ind w:left="113" w:right="113"/>
              <w:jc w:val="center"/>
              <w:rPr>
                <w:rFonts w:ascii="Times New Roman" w:hAnsi="Times New Roman" w:cs="Times New Roman"/>
                <w:sz w:val="24"/>
                <w:szCs w:val="24"/>
              </w:rPr>
            </w:pPr>
            <w:proofErr w:type="spellStart"/>
            <w:r w:rsidRPr="0073306E">
              <w:rPr>
                <w:rFonts w:ascii="Times New Roman" w:hAnsi="Times New Roman" w:cs="Times New Roman"/>
                <w:sz w:val="24"/>
                <w:szCs w:val="24"/>
              </w:rPr>
              <w:t>Уникнення</w:t>
            </w:r>
            <w:proofErr w:type="spellEnd"/>
          </w:p>
        </w:tc>
        <w:tc>
          <w:tcPr>
            <w:tcW w:w="1307" w:type="dxa"/>
            <w:noWrap/>
            <w:textDirection w:val="btLr"/>
            <w:hideMark/>
          </w:tcPr>
          <w:p w:rsidR="00F34890" w:rsidRPr="0073306E" w:rsidRDefault="00F34890" w:rsidP="00FA54C3">
            <w:pPr>
              <w:spacing w:after="0" w:line="240" w:lineRule="auto"/>
              <w:ind w:left="113" w:right="113"/>
              <w:jc w:val="center"/>
              <w:rPr>
                <w:rFonts w:ascii="Times New Roman" w:hAnsi="Times New Roman" w:cs="Times New Roman"/>
                <w:sz w:val="24"/>
                <w:szCs w:val="24"/>
              </w:rPr>
            </w:pPr>
            <w:proofErr w:type="spellStart"/>
            <w:r w:rsidRPr="0073306E">
              <w:rPr>
                <w:rFonts w:ascii="Times New Roman" w:hAnsi="Times New Roman" w:cs="Times New Roman"/>
                <w:sz w:val="24"/>
                <w:szCs w:val="24"/>
              </w:rPr>
              <w:t>Пристосування</w:t>
            </w:r>
            <w:proofErr w:type="spellEnd"/>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11</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11</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10</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0</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10</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10</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0</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10</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9</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9</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9</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10</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9</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10</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9</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10</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10</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9</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11</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0</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11</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11</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0</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12</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13</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9</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14</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15</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10</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16</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10</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17</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0</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12</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18</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9</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19</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10</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lastRenderedPageBreak/>
              <w:t>20</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21</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9</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10</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22</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10</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10</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0</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23</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9</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24</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12</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9</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25</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26</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10</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27</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10</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r>
    </w:tbl>
    <w:p w:rsidR="00F34890" w:rsidRDefault="00F34890" w:rsidP="00F34890">
      <w:pPr>
        <w:rPr>
          <w:lang w:val="uk-UA"/>
        </w:rPr>
      </w:pPr>
    </w:p>
    <w:p w:rsidR="00F34890" w:rsidRDefault="00F34890" w:rsidP="00F34890">
      <w:pPr>
        <w:jc w:val="right"/>
        <w:rPr>
          <w:rFonts w:ascii="Times New Roman" w:hAnsi="Times New Roman" w:cs="Times New Roman"/>
          <w:sz w:val="28"/>
          <w:szCs w:val="28"/>
          <w:lang w:val="uk-UA"/>
        </w:rPr>
      </w:pPr>
      <w:r>
        <w:rPr>
          <w:rFonts w:ascii="Times New Roman" w:hAnsi="Times New Roman" w:cs="Times New Roman"/>
          <w:sz w:val="28"/>
          <w:szCs w:val="28"/>
          <w:lang w:val="uk-UA"/>
        </w:rPr>
        <w:t>Продовження табл. 4.6.</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276"/>
        <w:gridCol w:w="1275"/>
        <w:gridCol w:w="1276"/>
        <w:gridCol w:w="1245"/>
        <w:gridCol w:w="1307"/>
      </w:tblGrid>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28</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11</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29</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30</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0</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11</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10</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31</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0</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0</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9</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32</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33</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9</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9</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34</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0</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12</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12</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35</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9</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36</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9</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9</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37</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10</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10</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38</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39</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40</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9</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41</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9</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42</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43</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9</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44</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12</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10</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45</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9</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46</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47</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48</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49</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9</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10</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50</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9</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9</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51</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9</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10</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52</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53</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9</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54</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55</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9</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9</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56</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10</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57</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58</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59</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60</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10</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61</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10</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62</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10</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lastRenderedPageBreak/>
              <w:t>63</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64</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9</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9</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65</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10</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66</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67</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11</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68</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9</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9</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69</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10</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9</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70</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9</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9</w:t>
            </w:r>
          </w:p>
        </w:tc>
      </w:tr>
    </w:tbl>
    <w:p w:rsidR="00F34890" w:rsidRDefault="00F34890" w:rsidP="00F34890">
      <w:pPr>
        <w:rPr>
          <w:lang w:val="uk-UA"/>
        </w:rPr>
      </w:pPr>
    </w:p>
    <w:p w:rsidR="00F34890" w:rsidRDefault="00F34890" w:rsidP="00F34890">
      <w:pPr>
        <w:jc w:val="right"/>
        <w:rPr>
          <w:rFonts w:ascii="Times New Roman" w:hAnsi="Times New Roman" w:cs="Times New Roman"/>
          <w:sz w:val="28"/>
          <w:szCs w:val="28"/>
          <w:lang w:val="uk-UA"/>
        </w:rPr>
      </w:pPr>
      <w:r>
        <w:rPr>
          <w:rFonts w:ascii="Times New Roman" w:hAnsi="Times New Roman" w:cs="Times New Roman"/>
          <w:sz w:val="28"/>
          <w:szCs w:val="28"/>
          <w:lang w:val="uk-UA"/>
        </w:rPr>
        <w:t>Продовження табл. 4.6.</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276"/>
        <w:gridCol w:w="1275"/>
        <w:gridCol w:w="1276"/>
        <w:gridCol w:w="1245"/>
        <w:gridCol w:w="1307"/>
      </w:tblGrid>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71</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12</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72</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10</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10</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73</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11</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74</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9</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75</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76</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77</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10</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78</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9</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79</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9</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9</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80</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9</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81</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10</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9</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82</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9</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83</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0</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12</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84</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9</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10</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85</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10</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10</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86</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2</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11</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87</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11</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9</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9</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88</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0</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3</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12</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89</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90</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8</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6</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12</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0</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91</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0</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7</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12</w:t>
            </w:r>
          </w:p>
        </w:tc>
      </w:tr>
      <w:tr w:rsidR="00F34890" w:rsidRPr="0073306E" w:rsidTr="00FA54C3">
        <w:trPr>
          <w:trHeight w:val="300"/>
        </w:trPr>
        <w:tc>
          <w:tcPr>
            <w:tcW w:w="1134"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92</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4</w:t>
            </w:r>
          </w:p>
        </w:tc>
        <w:tc>
          <w:tcPr>
            <w:tcW w:w="127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10</w:t>
            </w:r>
          </w:p>
        </w:tc>
        <w:tc>
          <w:tcPr>
            <w:tcW w:w="1276"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11</w:t>
            </w:r>
          </w:p>
        </w:tc>
        <w:tc>
          <w:tcPr>
            <w:tcW w:w="1245"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0</w:t>
            </w:r>
          </w:p>
        </w:tc>
        <w:tc>
          <w:tcPr>
            <w:tcW w:w="1307" w:type="dxa"/>
            <w:noWrap/>
            <w:hideMark/>
          </w:tcPr>
          <w:p w:rsidR="00F34890" w:rsidRPr="0073306E" w:rsidRDefault="00F34890" w:rsidP="00FA54C3">
            <w:pPr>
              <w:spacing w:after="0" w:line="240" w:lineRule="auto"/>
              <w:jc w:val="center"/>
              <w:rPr>
                <w:rFonts w:ascii="Times New Roman" w:hAnsi="Times New Roman" w:cs="Times New Roman"/>
                <w:sz w:val="24"/>
                <w:szCs w:val="24"/>
              </w:rPr>
            </w:pPr>
            <w:r w:rsidRPr="0073306E">
              <w:rPr>
                <w:rFonts w:ascii="Times New Roman" w:hAnsi="Times New Roman" w:cs="Times New Roman"/>
                <w:sz w:val="24"/>
                <w:szCs w:val="24"/>
              </w:rPr>
              <w:t>5</w:t>
            </w:r>
          </w:p>
        </w:tc>
      </w:tr>
    </w:tbl>
    <w:p w:rsidR="00F34890" w:rsidRDefault="00F34890" w:rsidP="00F34890">
      <w:pPr>
        <w:spacing w:after="0" w:line="360" w:lineRule="auto"/>
        <w:jc w:val="both"/>
        <w:rPr>
          <w:rFonts w:ascii="Times New Roman" w:hAnsi="Times New Roman" w:cs="Times New Roman"/>
          <w:sz w:val="28"/>
          <w:szCs w:val="28"/>
          <w:lang w:val="uk-UA"/>
        </w:rPr>
      </w:pPr>
    </w:p>
    <w:p w:rsidR="00F34890" w:rsidRDefault="00F34890" w:rsidP="00F34890">
      <w:pPr>
        <w:spacing w:after="0" w:line="360" w:lineRule="auto"/>
        <w:jc w:val="center"/>
        <w:rPr>
          <w:rFonts w:ascii="Times New Roman" w:hAnsi="Times New Roman" w:cs="Times New Roman"/>
          <w:b/>
          <w:i/>
          <w:sz w:val="28"/>
          <w:szCs w:val="28"/>
          <w:lang w:val="uk-UA"/>
        </w:rPr>
      </w:pPr>
      <w:r w:rsidRPr="008F4CA8">
        <w:rPr>
          <w:rFonts w:ascii="Times New Roman" w:hAnsi="Times New Roman" w:cs="Times New Roman"/>
          <w:b/>
          <w:i/>
          <w:sz w:val="28"/>
          <w:szCs w:val="28"/>
          <w:lang w:val="uk-UA"/>
        </w:rPr>
        <w:t xml:space="preserve"> Діагностика мотивації до уникання невдач за допомогою тесту Т.</w:t>
      </w:r>
      <w:proofErr w:type="spellStart"/>
      <w:r>
        <w:rPr>
          <w:rFonts w:ascii="Times New Roman" w:hAnsi="Times New Roman" w:cs="Times New Roman"/>
          <w:b/>
          <w:i/>
          <w:sz w:val="28"/>
          <w:szCs w:val="28"/>
          <w:lang w:val="uk-UA"/>
        </w:rPr>
        <w:t>Елерса</w:t>
      </w:r>
      <w:proofErr w:type="spellEnd"/>
    </w:p>
    <w:p w:rsidR="00F34890" w:rsidRPr="0073306E" w:rsidRDefault="00F34890" w:rsidP="00F34890">
      <w:pPr>
        <w:spacing w:after="0" w:line="360" w:lineRule="auto"/>
        <w:jc w:val="right"/>
        <w:rPr>
          <w:rFonts w:ascii="Times New Roman" w:hAnsi="Times New Roman" w:cs="Times New Roman"/>
          <w:sz w:val="28"/>
          <w:szCs w:val="28"/>
          <w:lang w:val="uk-UA"/>
        </w:rPr>
      </w:pPr>
      <w:r w:rsidRPr="0073306E">
        <w:rPr>
          <w:rFonts w:ascii="Times New Roman" w:hAnsi="Times New Roman" w:cs="Times New Roman"/>
          <w:sz w:val="28"/>
          <w:szCs w:val="28"/>
          <w:lang w:val="uk-UA"/>
        </w:rPr>
        <w:t>Таблиця 4.7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691"/>
        <w:gridCol w:w="1762"/>
        <w:gridCol w:w="1688"/>
        <w:gridCol w:w="2064"/>
      </w:tblGrid>
      <w:tr w:rsidR="00F34890" w:rsidRPr="0084266D" w:rsidTr="00FA54C3">
        <w:trPr>
          <w:cantSplit/>
          <w:trHeight w:val="1011"/>
          <w:jc w:val="center"/>
        </w:trPr>
        <w:tc>
          <w:tcPr>
            <w:tcW w:w="846" w:type="dxa"/>
            <w:noWrap/>
            <w:hideMark/>
          </w:tcPr>
          <w:p w:rsidR="00F34890" w:rsidRPr="00BA7C4F" w:rsidRDefault="00F34890" w:rsidP="00FA54C3">
            <w:pPr>
              <w:spacing w:after="0" w:line="240" w:lineRule="auto"/>
              <w:rPr>
                <w:rFonts w:ascii="Times New Roman" w:hAnsi="Times New Roman" w:cs="Times New Roman"/>
                <w:sz w:val="24"/>
                <w:szCs w:val="24"/>
              </w:rPr>
            </w:pPr>
            <w:r w:rsidRPr="00BA7C4F">
              <w:rPr>
                <w:rFonts w:ascii="Times New Roman" w:hAnsi="Times New Roman" w:cs="Times New Roman"/>
                <w:sz w:val="24"/>
                <w:szCs w:val="24"/>
              </w:rPr>
              <w:t>№</w:t>
            </w:r>
          </w:p>
          <w:p w:rsidR="00F34890" w:rsidRPr="00BA7C4F" w:rsidRDefault="00F34890" w:rsidP="00FA54C3">
            <w:pPr>
              <w:spacing w:after="0" w:line="240" w:lineRule="auto"/>
              <w:jc w:val="center"/>
              <w:rPr>
                <w:rFonts w:ascii="Times New Roman" w:hAnsi="Times New Roman" w:cs="Times New Roman"/>
                <w:sz w:val="24"/>
                <w:szCs w:val="24"/>
              </w:rPr>
            </w:pPr>
            <w:r w:rsidRPr="00BA7C4F">
              <w:rPr>
                <w:rFonts w:ascii="Times New Roman" w:hAnsi="Times New Roman" w:cs="Times New Roman"/>
                <w:sz w:val="24"/>
                <w:szCs w:val="24"/>
              </w:rPr>
              <w:t>р-</w:t>
            </w:r>
            <w:proofErr w:type="spellStart"/>
            <w:r w:rsidRPr="00BA7C4F">
              <w:rPr>
                <w:rFonts w:ascii="Times New Roman" w:hAnsi="Times New Roman" w:cs="Times New Roman"/>
                <w:sz w:val="24"/>
                <w:szCs w:val="24"/>
              </w:rPr>
              <w:t>тів</w:t>
            </w:r>
            <w:proofErr w:type="spellEnd"/>
          </w:p>
        </w:tc>
        <w:tc>
          <w:tcPr>
            <w:tcW w:w="1691" w:type="dxa"/>
            <w:noWrap/>
            <w:hideMark/>
          </w:tcPr>
          <w:p w:rsidR="00F34890" w:rsidRPr="00BA7C4F" w:rsidRDefault="00F34890" w:rsidP="00FA54C3">
            <w:pPr>
              <w:spacing w:after="0" w:line="240" w:lineRule="auto"/>
              <w:jc w:val="center"/>
              <w:rPr>
                <w:rFonts w:ascii="Times New Roman" w:hAnsi="Times New Roman" w:cs="Times New Roman"/>
                <w:sz w:val="24"/>
                <w:szCs w:val="24"/>
              </w:rPr>
            </w:pPr>
            <w:proofErr w:type="spellStart"/>
            <w:r w:rsidRPr="00BA7C4F">
              <w:rPr>
                <w:rFonts w:ascii="Times New Roman" w:hAnsi="Times New Roman" w:cs="Times New Roman"/>
                <w:sz w:val="24"/>
                <w:szCs w:val="24"/>
              </w:rPr>
              <w:t>Низький</w:t>
            </w:r>
            <w:proofErr w:type="spellEnd"/>
            <w:r w:rsidRPr="00BA7C4F">
              <w:rPr>
                <w:rFonts w:ascii="Times New Roman" w:hAnsi="Times New Roman" w:cs="Times New Roman"/>
                <w:sz w:val="24"/>
                <w:szCs w:val="24"/>
                <w:lang w:val="uk-UA"/>
              </w:rPr>
              <w:t xml:space="preserve"> </w:t>
            </w:r>
            <w:proofErr w:type="spellStart"/>
            <w:r w:rsidRPr="00BA7C4F">
              <w:rPr>
                <w:rFonts w:ascii="Times New Roman" w:hAnsi="Times New Roman" w:cs="Times New Roman"/>
                <w:sz w:val="24"/>
                <w:szCs w:val="24"/>
              </w:rPr>
              <w:t>рівень</w:t>
            </w:r>
            <w:proofErr w:type="spellEnd"/>
          </w:p>
        </w:tc>
        <w:tc>
          <w:tcPr>
            <w:tcW w:w="1762" w:type="dxa"/>
            <w:noWrap/>
            <w:hideMark/>
          </w:tcPr>
          <w:p w:rsidR="00F34890" w:rsidRPr="00BA7C4F" w:rsidRDefault="00F34890" w:rsidP="00FA54C3">
            <w:pPr>
              <w:spacing w:after="0" w:line="240" w:lineRule="auto"/>
              <w:jc w:val="center"/>
              <w:rPr>
                <w:rFonts w:ascii="Times New Roman" w:hAnsi="Times New Roman" w:cs="Times New Roman"/>
                <w:sz w:val="24"/>
                <w:szCs w:val="24"/>
              </w:rPr>
            </w:pPr>
            <w:proofErr w:type="spellStart"/>
            <w:r w:rsidRPr="00BA7C4F">
              <w:rPr>
                <w:rFonts w:ascii="Times New Roman" w:hAnsi="Times New Roman" w:cs="Times New Roman"/>
                <w:sz w:val="24"/>
                <w:szCs w:val="24"/>
              </w:rPr>
              <w:t>Середній</w:t>
            </w:r>
            <w:proofErr w:type="spellEnd"/>
            <w:r w:rsidRPr="00BA7C4F">
              <w:rPr>
                <w:rFonts w:ascii="Times New Roman" w:hAnsi="Times New Roman" w:cs="Times New Roman"/>
                <w:sz w:val="24"/>
                <w:szCs w:val="24"/>
                <w:lang w:val="uk-UA"/>
              </w:rPr>
              <w:t xml:space="preserve"> </w:t>
            </w:r>
            <w:proofErr w:type="spellStart"/>
            <w:r w:rsidRPr="00BA7C4F">
              <w:rPr>
                <w:rFonts w:ascii="Times New Roman" w:hAnsi="Times New Roman" w:cs="Times New Roman"/>
                <w:sz w:val="24"/>
                <w:szCs w:val="24"/>
              </w:rPr>
              <w:t>рівень</w:t>
            </w:r>
            <w:proofErr w:type="spellEnd"/>
          </w:p>
        </w:tc>
        <w:tc>
          <w:tcPr>
            <w:tcW w:w="1688" w:type="dxa"/>
            <w:noWrap/>
            <w:hideMark/>
          </w:tcPr>
          <w:p w:rsidR="00F34890" w:rsidRPr="00BA7C4F" w:rsidRDefault="00F34890" w:rsidP="00FA54C3">
            <w:pPr>
              <w:spacing w:after="0" w:line="240" w:lineRule="auto"/>
              <w:jc w:val="center"/>
              <w:rPr>
                <w:rFonts w:ascii="Times New Roman" w:hAnsi="Times New Roman" w:cs="Times New Roman"/>
                <w:sz w:val="24"/>
                <w:szCs w:val="24"/>
                <w:lang w:val="uk-UA"/>
              </w:rPr>
            </w:pPr>
            <w:r w:rsidRPr="00BA7C4F">
              <w:rPr>
                <w:rFonts w:ascii="Times New Roman" w:hAnsi="Times New Roman" w:cs="Times New Roman"/>
                <w:sz w:val="24"/>
                <w:szCs w:val="24"/>
              </w:rPr>
              <w:t>Вис</w:t>
            </w:r>
            <w:proofErr w:type="spellStart"/>
            <w:r w:rsidRPr="00BA7C4F">
              <w:rPr>
                <w:rFonts w:ascii="Times New Roman" w:hAnsi="Times New Roman" w:cs="Times New Roman"/>
                <w:sz w:val="24"/>
                <w:szCs w:val="24"/>
                <w:lang w:val="uk-UA"/>
              </w:rPr>
              <w:t>окий</w:t>
            </w:r>
            <w:proofErr w:type="spellEnd"/>
            <w:r w:rsidRPr="00BA7C4F">
              <w:rPr>
                <w:rFonts w:ascii="Times New Roman" w:hAnsi="Times New Roman" w:cs="Times New Roman"/>
                <w:sz w:val="24"/>
                <w:szCs w:val="24"/>
                <w:lang w:val="uk-UA"/>
              </w:rPr>
              <w:t xml:space="preserve"> рівень</w:t>
            </w:r>
          </w:p>
        </w:tc>
        <w:tc>
          <w:tcPr>
            <w:tcW w:w="2064" w:type="dxa"/>
            <w:noWrap/>
            <w:hideMark/>
          </w:tcPr>
          <w:p w:rsidR="00F34890" w:rsidRPr="00BA7C4F" w:rsidRDefault="00F34890" w:rsidP="00FA54C3">
            <w:pPr>
              <w:spacing w:after="0" w:line="240" w:lineRule="auto"/>
              <w:jc w:val="center"/>
              <w:rPr>
                <w:rFonts w:ascii="Times New Roman" w:hAnsi="Times New Roman" w:cs="Times New Roman"/>
                <w:sz w:val="24"/>
                <w:szCs w:val="24"/>
                <w:lang w:val="uk-UA"/>
              </w:rPr>
            </w:pPr>
            <w:proofErr w:type="spellStart"/>
            <w:r w:rsidRPr="00BA7C4F">
              <w:rPr>
                <w:rFonts w:ascii="Times New Roman" w:hAnsi="Times New Roman" w:cs="Times New Roman"/>
                <w:sz w:val="24"/>
                <w:szCs w:val="24"/>
              </w:rPr>
              <w:t>Дуже</w:t>
            </w:r>
            <w:proofErr w:type="spellEnd"/>
            <w:r>
              <w:rPr>
                <w:rFonts w:ascii="Times New Roman" w:hAnsi="Times New Roman" w:cs="Times New Roman"/>
                <w:sz w:val="24"/>
                <w:szCs w:val="24"/>
                <w:lang w:val="uk-UA"/>
              </w:rPr>
              <w:t xml:space="preserve"> </w:t>
            </w:r>
            <w:r w:rsidRPr="00BA7C4F">
              <w:rPr>
                <w:rFonts w:ascii="Times New Roman" w:hAnsi="Times New Roman" w:cs="Times New Roman"/>
                <w:sz w:val="24"/>
                <w:szCs w:val="24"/>
                <w:lang w:val="uk-UA"/>
              </w:rPr>
              <w:t>високий рівень</w:t>
            </w: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1</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12</w:t>
            </w: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2</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13</w:t>
            </w: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3</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15</w:t>
            </w: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4</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16</w:t>
            </w: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5</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18</w:t>
            </w: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lastRenderedPageBreak/>
              <w:t>6</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6</w:t>
            </w: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7</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7</w:t>
            </w: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8</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9</w:t>
            </w: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9</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19</w:t>
            </w: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10</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22</w:t>
            </w: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11</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17</w:t>
            </w: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12</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14</w:t>
            </w: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13</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19</w:t>
            </w: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r>
    </w:tbl>
    <w:p w:rsidR="00F34890" w:rsidRDefault="00F34890" w:rsidP="00F34890">
      <w:pPr>
        <w:rPr>
          <w:lang w:val="uk-UA"/>
        </w:rPr>
      </w:pPr>
    </w:p>
    <w:p w:rsidR="00F34890" w:rsidRDefault="00F34890" w:rsidP="00F34890">
      <w:pPr>
        <w:jc w:val="right"/>
        <w:rPr>
          <w:rFonts w:ascii="Times New Roman" w:hAnsi="Times New Roman" w:cs="Times New Roman"/>
          <w:sz w:val="28"/>
          <w:szCs w:val="28"/>
          <w:lang w:val="uk-UA"/>
        </w:rPr>
      </w:pPr>
      <w:r>
        <w:rPr>
          <w:rFonts w:ascii="Times New Roman" w:hAnsi="Times New Roman" w:cs="Times New Roman"/>
          <w:sz w:val="28"/>
          <w:szCs w:val="28"/>
          <w:lang w:val="uk-UA"/>
        </w:rPr>
        <w:t>Продовження табл. 4.7.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691"/>
        <w:gridCol w:w="1762"/>
        <w:gridCol w:w="1688"/>
        <w:gridCol w:w="2064"/>
      </w:tblGrid>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14</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13</w:t>
            </w: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15</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17</w:t>
            </w: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16</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12</w:t>
            </w: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17</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21</w:t>
            </w: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18</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7</w:t>
            </w: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19</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24</w:t>
            </w: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20</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19</w:t>
            </w: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21</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21</w:t>
            </w: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22</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12</w:t>
            </w: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23</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19</w:t>
            </w: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24</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17</w:t>
            </w: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25</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10</w:t>
            </w: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26</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23</w:t>
            </w: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27</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18</w:t>
            </w: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28</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21</w:t>
            </w: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29</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17</w:t>
            </w: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30</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19</w:t>
            </w: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31</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21</w:t>
            </w: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32</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17</w:t>
            </w: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33</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10</w:t>
            </w: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34</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24</w:t>
            </w: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35</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14</w:t>
            </w: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36</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28</w:t>
            </w: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37</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19</w:t>
            </w: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38</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10</w:t>
            </w: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39</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12</w:t>
            </w: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40</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15</w:t>
            </w: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41</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18</w:t>
            </w: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42</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21</w:t>
            </w: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43</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10</w:t>
            </w: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44</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17</w:t>
            </w: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45</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14</w:t>
            </w: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46</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21</w:t>
            </w: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47</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7</w:t>
            </w: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48</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9</w:t>
            </w: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lastRenderedPageBreak/>
              <w:t>49</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10</w:t>
            </w: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50</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11</w:t>
            </w: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51</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22</w:t>
            </w: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52</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12</w:t>
            </w: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53</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14</w:t>
            </w: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54</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9</w:t>
            </w: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55</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19</w:t>
            </w: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56</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21</w:t>
            </w:r>
          </w:p>
        </w:tc>
      </w:tr>
    </w:tbl>
    <w:p w:rsidR="00F34890" w:rsidRDefault="00F34890" w:rsidP="00F34890">
      <w:pPr>
        <w:rPr>
          <w:lang w:val="uk-UA"/>
        </w:rPr>
      </w:pPr>
    </w:p>
    <w:p w:rsidR="00F34890" w:rsidRDefault="00F34890" w:rsidP="00F34890">
      <w:pPr>
        <w:jc w:val="right"/>
        <w:rPr>
          <w:rFonts w:ascii="Times New Roman" w:hAnsi="Times New Roman" w:cs="Times New Roman"/>
          <w:sz w:val="28"/>
          <w:szCs w:val="28"/>
          <w:lang w:val="uk-UA"/>
        </w:rPr>
      </w:pPr>
      <w:r>
        <w:rPr>
          <w:rFonts w:ascii="Times New Roman" w:hAnsi="Times New Roman" w:cs="Times New Roman"/>
          <w:sz w:val="28"/>
          <w:szCs w:val="28"/>
          <w:lang w:val="uk-UA"/>
        </w:rPr>
        <w:t>Продовження табл. 4.7.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691"/>
        <w:gridCol w:w="1762"/>
        <w:gridCol w:w="1688"/>
        <w:gridCol w:w="2064"/>
      </w:tblGrid>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57</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13</w:t>
            </w: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58</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14</w:t>
            </w: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59</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17</w:t>
            </w: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60</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11</w:t>
            </w: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61</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19</w:t>
            </w: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62</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22</w:t>
            </w: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63</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19</w:t>
            </w: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64</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15</w:t>
            </w: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65</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20</w:t>
            </w: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66</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17</w:t>
            </w: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67</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19</w:t>
            </w: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68</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14</w:t>
            </w: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69</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8</w:t>
            </w: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70</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71</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7</w:t>
            </w: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72</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11</w:t>
            </w: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73</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22</w:t>
            </w: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74</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12</w:t>
            </w: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75</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18</w:t>
            </w: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76</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23</w:t>
            </w: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77</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11</w:t>
            </w: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78</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17</w:t>
            </w: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79</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12</w:t>
            </w: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80</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8</w:t>
            </w: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81</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13</w:t>
            </w: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82</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14</w:t>
            </w: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83</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21</w:t>
            </w: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84</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16</w:t>
            </w: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85</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19</w:t>
            </w: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86</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9</w:t>
            </w: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87</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11</w:t>
            </w: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88</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18</w:t>
            </w: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89</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12</w:t>
            </w: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90</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21</w:t>
            </w: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91</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r>
      <w:tr w:rsidR="00F34890" w:rsidRPr="0084266D" w:rsidTr="00FA54C3">
        <w:trPr>
          <w:trHeight w:val="300"/>
          <w:jc w:val="center"/>
        </w:trPr>
        <w:tc>
          <w:tcPr>
            <w:tcW w:w="846"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lastRenderedPageBreak/>
              <w:t>92</w:t>
            </w:r>
          </w:p>
        </w:tc>
        <w:tc>
          <w:tcPr>
            <w:tcW w:w="1691"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762"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1688" w:type="dxa"/>
            <w:noWrap/>
            <w:hideMark/>
          </w:tcPr>
          <w:p w:rsidR="00F34890" w:rsidRPr="0084266D" w:rsidRDefault="00F34890" w:rsidP="00FA54C3">
            <w:pPr>
              <w:spacing w:after="0" w:line="240" w:lineRule="auto"/>
              <w:jc w:val="center"/>
              <w:rPr>
                <w:rFonts w:ascii="Times New Roman" w:hAnsi="Times New Roman" w:cs="Times New Roman"/>
                <w:sz w:val="24"/>
                <w:szCs w:val="24"/>
              </w:rPr>
            </w:pPr>
          </w:p>
        </w:tc>
        <w:tc>
          <w:tcPr>
            <w:tcW w:w="2064" w:type="dxa"/>
            <w:noWrap/>
            <w:hideMark/>
          </w:tcPr>
          <w:p w:rsidR="00F34890" w:rsidRPr="0084266D" w:rsidRDefault="00F34890" w:rsidP="00FA54C3">
            <w:pPr>
              <w:spacing w:after="0" w:line="240" w:lineRule="auto"/>
              <w:jc w:val="center"/>
              <w:rPr>
                <w:rFonts w:ascii="Times New Roman" w:hAnsi="Times New Roman" w:cs="Times New Roman"/>
                <w:sz w:val="24"/>
                <w:szCs w:val="24"/>
              </w:rPr>
            </w:pPr>
            <w:r w:rsidRPr="0084266D">
              <w:rPr>
                <w:rFonts w:ascii="Times New Roman" w:hAnsi="Times New Roman" w:cs="Times New Roman"/>
                <w:sz w:val="24"/>
                <w:szCs w:val="24"/>
              </w:rPr>
              <w:t>21</w:t>
            </w:r>
          </w:p>
        </w:tc>
      </w:tr>
    </w:tbl>
    <w:p w:rsidR="00F34890" w:rsidRDefault="00F34890" w:rsidP="00F34890">
      <w:pPr>
        <w:spacing w:after="0" w:line="360" w:lineRule="auto"/>
        <w:jc w:val="both"/>
        <w:rPr>
          <w:rFonts w:ascii="Times New Roman" w:hAnsi="Times New Roman" w:cs="Times New Roman"/>
          <w:sz w:val="28"/>
          <w:szCs w:val="28"/>
          <w:lang w:val="uk-UA"/>
        </w:rPr>
      </w:pPr>
    </w:p>
    <w:p w:rsidR="00F34890" w:rsidRDefault="00F34890" w:rsidP="00F34890">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F34890" w:rsidRDefault="00F34890" w:rsidP="00F34890">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ДОДАТОК В</w:t>
      </w:r>
    </w:p>
    <w:p w:rsidR="00F34890" w:rsidRDefault="00F34890" w:rsidP="00F34890">
      <w:pPr>
        <w:spacing w:after="0" w:line="360" w:lineRule="auto"/>
        <w:jc w:val="center"/>
        <w:rPr>
          <w:rFonts w:ascii="Times New Roman" w:hAnsi="Times New Roman" w:cs="Times New Roman"/>
          <w:b/>
          <w:i/>
          <w:sz w:val="28"/>
          <w:szCs w:val="28"/>
          <w:lang w:val="uk-UA"/>
        </w:rPr>
      </w:pPr>
      <w:r>
        <w:rPr>
          <w:rFonts w:ascii="Times New Roman" w:hAnsi="Times New Roman" w:cs="Times New Roman"/>
          <w:b/>
          <w:i/>
          <w:sz w:val="28"/>
          <w:szCs w:val="28"/>
          <w:lang w:val="uk-UA"/>
        </w:rPr>
        <w:t>Результати рангової кореля</w:t>
      </w:r>
      <w:r w:rsidRPr="00F150F9">
        <w:rPr>
          <w:rFonts w:ascii="Times New Roman" w:hAnsi="Times New Roman" w:cs="Times New Roman"/>
          <w:b/>
          <w:i/>
          <w:sz w:val="28"/>
          <w:szCs w:val="28"/>
          <w:lang w:val="uk-UA"/>
        </w:rPr>
        <w:t xml:space="preserve">ції </w:t>
      </w:r>
      <w:proofErr w:type="spellStart"/>
      <w:r w:rsidRPr="00F150F9">
        <w:rPr>
          <w:rFonts w:ascii="Times New Roman" w:hAnsi="Times New Roman" w:cs="Times New Roman"/>
          <w:b/>
          <w:i/>
          <w:sz w:val="28"/>
          <w:szCs w:val="28"/>
          <w:lang w:val="uk-UA"/>
        </w:rPr>
        <w:t>Спірмена</w:t>
      </w:r>
      <w:proofErr w:type="spellEnd"/>
    </w:p>
    <w:p w:rsidR="00F34890" w:rsidRDefault="00F34890" w:rsidP="00F34890">
      <w:pPr>
        <w:spacing w:after="0"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Таблиця 4.8.</w:t>
      </w:r>
    </w:p>
    <w:tbl>
      <w:tblPr>
        <w:tblW w:w="9360" w:type="dxa"/>
        <w:tblInd w:w="-5" w:type="dxa"/>
        <w:tblLayout w:type="fixed"/>
        <w:tblLook w:val="04A0" w:firstRow="1" w:lastRow="0" w:firstColumn="1" w:lastColumn="0" w:noHBand="0" w:noVBand="1"/>
      </w:tblPr>
      <w:tblGrid>
        <w:gridCol w:w="710"/>
        <w:gridCol w:w="426"/>
        <w:gridCol w:w="427"/>
        <w:gridCol w:w="426"/>
        <w:gridCol w:w="425"/>
        <w:gridCol w:w="425"/>
        <w:gridCol w:w="426"/>
        <w:gridCol w:w="425"/>
        <w:gridCol w:w="425"/>
        <w:gridCol w:w="284"/>
        <w:gridCol w:w="425"/>
        <w:gridCol w:w="425"/>
        <w:gridCol w:w="425"/>
        <w:gridCol w:w="426"/>
        <w:gridCol w:w="425"/>
        <w:gridCol w:w="425"/>
        <w:gridCol w:w="425"/>
        <w:gridCol w:w="426"/>
        <w:gridCol w:w="563"/>
        <w:gridCol w:w="996"/>
      </w:tblGrid>
      <w:tr w:rsidR="00F34890" w:rsidRPr="0006684E" w:rsidTr="00FA54C3">
        <w:trPr>
          <w:cantSplit/>
          <w:trHeight w:val="1975"/>
        </w:trPr>
        <w:tc>
          <w:tcPr>
            <w:tcW w:w="710" w:type="dxa"/>
            <w:tcBorders>
              <w:top w:val="single" w:sz="4" w:space="0" w:color="auto"/>
              <w:left w:val="single" w:sz="4" w:space="0" w:color="auto"/>
              <w:bottom w:val="single" w:sz="4" w:space="0" w:color="auto"/>
              <w:right w:val="single" w:sz="4" w:space="0" w:color="auto"/>
            </w:tcBorders>
            <w:noWrap/>
            <w:textDirection w:val="btLr"/>
            <w:hideMark/>
          </w:tcPr>
          <w:p w:rsidR="00F34890" w:rsidRPr="0006684E" w:rsidRDefault="00F34890" w:rsidP="00FA54C3">
            <w:pPr>
              <w:spacing w:after="0"/>
              <w:ind w:left="113" w:right="113"/>
              <w:rPr>
                <w:rFonts w:ascii="Times New Roman" w:eastAsia="Times New Roman" w:hAnsi="Times New Roman" w:cs="Times New Roman"/>
                <w:sz w:val="24"/>
                <w:szCs w:val="24"/>
              </w:rPr>
            </w:pPr>
            <w:r w:rsidRPr="0006684E">
              <w:rPr>
                <w:rFonts w:ascii="Times New Roman" w:eastAsia="Times New Roman" w:hAnsi="Times New Roman" w:cs="Times New Roman"/>
                <w:sz w:val="24"/>
                <w:szCs w:val="24"/>
              </w:rPr>
              <w:t>№</w:t>
            </w:r>
            <w:r w:rsidRPr="0006684E">
              <w:rPr>
                <w:rFonts w:ascii="Times New Roman" w:eastAsia="Times New Roman" w:hAnsi="Times New Roman" w:cs="Times New Roman"/>
                <w:sz w:val="24"/>
                <w:szCs w:val="24"/>
                <w:lang w:val="uk-UA"/>
              </w:rPr>
              <w:t xml:space="preserve"> Респондента</w:t>
            </w:r>
          </w:p>
        </w:tc>
        <w:tc>
          <w:tcPr>
            <w:tcW w:w="426" w:type="dxa"/>
            <w:tcBorders>
              <w:top w:val="single" w:sz="4" w:space="0" w:color="auto"/>
              <w:left w:val="single" w:sz="4" w:space="0" w:color="auto"/>
              <w:bottom w:val="single" w:sz="4" w:space="0" w:color="auto"/>
              <w:right w:val="single" w:sz="4" w:space="0" w:color="auto"/>
            </w:tcBorders>
            <w:noWrap/>
            <w:textDirection w:val="btLr"/>
            <w:hideMark/>
          </w:tcPr>
          <w:p w:rsidR="00F34890" w:rsidRPr="0006684E" w:rsidRDefault="00F34890" w:rsidP="00FA54C3">
            <w:pPr>
              <w:spacing w:after="0"/>
              <w:ind w:left="113" w:right="113"/>
              <w:jc w:val="center"/>
              <w:rPr>
                <w:rFonts w:ascii="Times New Roman" w:eastAsia="Times New Roman" w:hAnsi="Times New Roman" w:cs="Times New Roman"/>
                <w:sz w:val="24"/>
                <w:szCs w:val="24"/>
              </w:rPr>
            </w:pPr>
            <w:proofErr w:type="spellStart"/>
            <w:r w:rsidRPr="0006684E">
              <w:rPr>
                <w:rFonts w:ascii="Times New Roman" w:eastAsia="Times New Roman" w:hAnsi="Times New Roman" w:cs="Times New Roman"/>
                <w:sz w:val="24"/>
                <w:szCs w:val="24"/>
              </w:rPr>
              <w:t>Дуже</w:t>
            </w:r>
            <w:proofErr w:type="spellEnd"/>
            <w:r>
              <w:rPr>
                <w:rFonts w:ascii="Times New Roman" w:eastAsia="Times New Roman" w:hAnsi="Times New Roman" w:cs="Times New Roman"/>
                <w:sz w:val="24"/>
                <w:szCs w:val="24"/>
                <w:lang w:val="uk-UA"/>
              </w:rPr>
              <w:t xml:space="preserve"> </w:t>
            </w:r>
            <w:proofErr w:type="spellStart"/>
            <w:r w:rsidRPr="0006684E">
              <w:rPr>
                <w:rFonts w:ascii="Times New Roman" w:eastAsia="Times New Roman" w:hAnsi="Times New Roman" w:cs="Times New Roman"/>
                <w:sz w:val="24"/>
                <w:szCs w:val="24"/>
              </w:rPr>
              <w:t>високий</w:t>
            </w:r>
            <w:proofErr w:type="spellEnd"/>
            <w:r w:rsidRPr="0006684E">
              <w:rPr>
                <w:rFonts w:ascii="Times New Roman" w:eastAsia="Times New Roman" w:hAnsi="Times New Roman" w:cs="Times New Roman"/>
                <w:sz w:val="24"/>
                <w:szCs w:val="24"/>
              </w:rPr>
              <w:t xml:space="preserve"> р.</w:t>
            </w: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tcPr>
          <w:p w:rsidR="00F34890" w:rsidRPr="0006684E" w:rsidRDefault="00F34890" w:rsidP="00FA54C3">
            <w:pPr>
              <w:spacing w:after="0"/>
              <w:ind w:left="113" w:right="113"/>
              <w:jc w:val="center"/>
              <w:rPr>
                <w:rFonts w:ascii="Times New Roman" w:eastAsia="Times New Roman" w:hAnsi="Times New Roman" w:cs="Times New Roman"/>
                <w:sz w:val="24"/>
                <w:szCs w:val="24"/>
                <w:lang w:val="uk-UA"/>
              </w:rPr>
            </w:pPr>
            <w:r w:rsidRPr="0006684E">
              <w:rPr>
                <w:rFonts w:ascii="Times New Roman" w:eastAsia="Times New Roman" w:hAnsi="Times New Roman" w:cs="Times New Roman"/>
                <w:sz w:val="24"/>
                <w:szCs w:val="24"/>
                <w:lang w:val="uk-UA"/>
              </w:rPr>
              <w:t>Ранг</w:t>
            </w:r>
          </w:p>
          <w:p w:rsidR="00F34890" w:rsidRPr="0006684E" w:rsidRDefault="00F34890" w:rsidP="00FA54C3">
            <w:pPr>
              <w:spacing w:after="0"/>
              <w:ind w:left="113" w:right="113"/>
              <w:jc w:val="center"/>
              <w:rPr>
                <w:rFonts w:ascii="Times New Roman" w:eastAsia="Times New Roman" w:hAnsi="Times New Roman" w:cs="Times New Roman"/>
                <w:sz w:val="24"/>
                <w:szCs w:val="24"/>
                <w:lang w:val="uk-UA"/>
              </w:rPr>
            </w:pPr>
          </w:p>
        </w:tc>
        <w:tc>
          <w:tcPr>
            <w:tcW w:w="426" w:type="dxa"/>
            <w:tcBorders>
              <w:top w:val="single" w:sz="4" w:space="0" w:color="auto"/>
              <w:left w:val="single" w:sz="4" w:space="0" w:color="auto"/>
              <w:bottom w:val="single" w:sz="4" w:space="0" w:color="auto"/>
              <w:right w:val="single" w:sz="4" w:space="0" w:color="auto"/>
            </w:tcBorders>
            <w:noWrap/>
            <w:textDirection w:val="btLr"/>
            <w:hideMark/>
          </w:tcPr>
          <w:p w:rsidR="00F34890" w:rsidRPr="0006684E" w:rsidRDefault="00F34890" w:rsidP="00FA54C3">
            <w:pPr>
              <w:spacing w:after="0"/>
              <w:ind w:left="113" w:right="113"/>
              <w:jc w:val="center"/>
              <w:rPr>
                <w:rFonts w:ascii="Times New Roman" w:eastAsia="Times New Roman" w:hAnsi="Times New Roman" w:cs="Times New Roman"/>
                <w:sz w:val="24"/>
                <w:szCs w:val="24"/>
              </w:rPr>
            </w:pPr>
            <w:proofErr w:type="spellStart"/>
            <w:r w:rsidRPr="0006684E">
              <w:rPr>
                <w:rFonts w:ascii="Times New Roman" w:eastAsia="Times New Roman" w:hAnsi="Times New Roman" w:cs="Times New Roman"/>
                <w:sz w:val="24"/>
                <w:szCs w:val="24"/>
              </w:rPr>
              <w:t>Високий</w:t>
            </w:r>
            <w:proofErr w:type="spellEnd"/>
            <w:r>
              <w:rPr>
                <w:rFonts w:ascii="Times New Roman" w:eastAsia="Times New Roman" w:hAnsi="Times New Roman" w:cs="Times New Roman"/>
                <w:sz w:val="24"/>
                <w:szCs w:val="24"/>
                <w:lang w:val="uk-UA"/>
              </w:rPr>
              <w:t xml:space="preserve"> </w:t>
            </w:r>
            <w:proofErr w:type="spellStart"/>
            <w:r w:rsidRPr="0006684E">
              <w:rPr>
                <w:rFonts w:ascii="Times New Roman" w:eastAsia="Times New Roman" w:hAnsi="Times New Roman" w:cs="Times New Roman"/>
                <w:sz w:val="24"/>
                <w:szCs w:val="24"/>
              </w:rPr>
              <w:t>рівень</w:t>
            </w:r>
            <w:proofErr w:type="spellEnd"/>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hideMark/>
          </w:tcPr>
          <w:p w:rsidR="00F34890" w:rsidRPr="0006684E" w:rsidRDefault="00F34890" w:rsidP="00FA54C3">
            <w:pPr>
              <w:spacing w:after="0"/>
              <w:ind w:left="113" w:right="113"/>
              <w:jc w:val="center"/>
              <w:rPr>
                <w:rFonts w:ascii="Times New Roman" w:eastAsia="Times New Roman" w:hAnsi="Times New Roman" w:cs="Times New Roman"/>
                <w:sz w:val="24"/>
                <w:szCs w:val="24"/>
                <w:lang w:val="uk-UA"/>
              </w:rPr>
            </w:pPr>
            <w:r w:rsidRPr="0006684E">
              <w:rPr>
                <w:rFonts w:ascii="Times New Roman" w:eastAsia="Times New Roman" w:hAnsi="Times New Roman" w:cs="Times New Roman"/>
                <w:sz w:val="24"/>
                <w:szCs w:val="24"/>
                <w:lang w:val="uk-UA"/>
              </w:rPr>
              <w:t>Ранг</w:t>
            </w:r>
          </w:p>
        </w:tc>
        <w:tc>
          <w:tcPr>
            <w:tcW w:w="425" w:type="dxa"/>
            <w:tcBorders>
              <w:top w:val="single" w:sz="4" w:space="0" w:color="auto"/>
              <w:left w:val="single" w:sz="4" w:space="0" w:color="auto"/>
              <w:bottom w:val="single" w:sz="4" w:space="0" w:color="auto"/>
              <w:right w:val="single" w:sz="4" w:space="0" w:color="auto"/>
            </w:tcBorders>
            <w:noWrap/>
            <w:textDirection w:val="btLr"/>
            <w:hideMark/>
          </w:tcPr>
          <w:p w:rsidR="00F34890" w:rsidRPr="0006684E" w:rsidRDefault="00F34890" w:rsidP="00FA54C3">
            <w:pPr>
              <w:spacing w:after="0"/>
              <w:ind w:left="113" w:right="113"/>
              <w:jc w:val="center"/>
              <w:rPr>
                <w:rFonts w:ascii="Times New Roman" w:eastAsia="Times New Roman" w:hAnsi="Times New Roman" w:cs="Times New Roman"/>
                <w:sz w:val="24"/>
                <w:szCs w:val="24"/>
                <w:lang w:val="uk-UA"/>
              </w:rPr>
            </w:pPr>
            <w:proofErr w:type="spellStart"/>
            <w:r w:rsidRPr="0006684E">
              <w:rPr>
                <w:rFonts w:ascii="Times New Roman" w:eastAsia="Times New Roman" w:hAnsi="Times New Roman" w:cs="Times New Roman"/>
                <w:sz w:val="24"/>
                <w:szCs w:val="24"/>
              </w:rPr>
              <w:t>Середній</w:t>
            </w:r>
            <w:proofErr w:type="spellEnd"/>
            <w:r w:rsidRPr="0006684E">
              <w:rPr>
                <w:rFonts w:ascii="Times New Roman" w:eastAsia="Times New Roman" w:hAnsi="Times New Roman" w:cs="Times New Roman"/>
                <w:sz w:val="24"/>
                <w:szCs w:val="24"/>
                <w:lang w:val="uk-UA"/>
              </w:rPr>
              <w:t xml:space="preserve"> рівень</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hideMark/>
          </w:tcPr>
          <w:p w:rsidR="00F34890" w:rsidRPr="0006684E" w:rsidRDefault="00F34890" w:rsidP="00FA54C3">
            <w:pPr>
              <w:spacing w:after="0"/>
              <w:ind w:left="113" w:right="113"/>
              <w:jc w:val="center"/>
              <w:rPr>
                <w:rFonts w:ascii="Times New Roman" w:eastAsia="Times New Roman" w:hAnsi="Times New Roman" w:cs="Times New Roman"/>
                <w:sz w:val="24"/>
                <w:szCs w:val="24"/>
                <w:lang w:val="uk-UA"/>
              </w:rPr>
            </w:pPr>
            <w:r w:rsidRPr="0006684E">
              <w:rPr>
                <w:rFonts w:ascii="Times New Roman" w:eastAsia="Times New Roman" w:hAnsi="Times New Roman" w:cs="Times New Roman"/>
                <w:sz w:val="24"/>
                <w:szCs w:val="24"/>
                <w:lang w:val="uk-UA"/>
              </w:rPr>
              <w:t>Ранг</w:t>
            </w:r>
          </w:p>
        </w:tc>
        <w:tc>
          <w:tcPr>
            <w:tcW w:w="425" w:type="dxa"/>
            <w:tcBorders>
              <w:top w:val="single" w:sz="4" w:space="0" w:color="auto"/>
              <w:left w:val="single" w:sz="4" w:space="0" w:color="auto"/>
              <w:bottom w:val="single" w:sz="4" w:space="0" w:color="auto"/>
              <w:right w:val="single" w:sz="4" w:space="0" w:color="auto"/>
            </w:tcBorders>
            <w:noWrap/>
            <w:textDirection w:val="btLr"/>
            <w:hideMark/>
          </w:tcPr>
          <w:p w:rsidR="00F34890" w:rsidRPr="0006684E" w:rsidRDefault="00F34890" w:rsidP="00FA54C3">
            <w:pPr>
              <w:spacing w:after="0"/>
              <w:ind w:left="113" w:right="113"/>
              <w:jc w:val="center"/>
              <w:rPr>
                <w:rFonts w:ascii="Times New Roman" w:eastAsia="Times New Roman" w:hAnsi="Times New Roman" w:cs="Times New Roman"/>
                <w:sz w:val="24"/>
                <w:szCs w:val="24"/>
                <w:lang w:val="uk-UA"/>
              </w:rPr>
            </w:pPr>
            <w:proofErr w:type="spellStart"/>
            <w:r w:rsidRPr="0006684E">
              <w:rPr>
                <w:rFonts w:ascii="Times New Roman" w:eastAsia="Times New Roman" w:hAnsi="Times New Roman" w:cs="Times New Roman"/>
                <w:sz w:val="24"/>
                <w:szCs w:val="24"/>
              </w:rPr>
              <w:t>Низький</w:t>
            </w:r>
            <w:proofErr w:type="spellEnd"/>
            <w:r w:rsidRPr="0006684E">
              <w:rPr>
                <w:rFonts w:ascii="Times New Roman" w:eastAsia="Times New Roman" w:hAnsi="Times New Roman" w:cs="Times New Roman"/>
                <w:sz w:val="24"/>
                <w:szCs w:val="24"/>
                <w:lang w:val="uk-UA"/>
              </w:rPr>
              <w:t xml:space="preserve"> рівень</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hideMark/>
          </w:tcPr>
          <w:p w:rsidR="00F34890" w:rsidRPr="0006684E" w:rsidRDefault="00F34890" w:rsidP="00FA54C3">
            <w:pPr>
              <w:spacing w:after="0"/>
              <w:ind w:left="113" w:right="113"/>
              <w:jc w:val="center"/>
              <w:rPr>
                <w:rFonts w:ascii="Times New Roman" w:eastAsia="Times New Roman" w:hAnsi="Times New Roman" w:cs="Times New Roman"/>
                <w:sz w:val="24"/>
                <w:szCs w:val="24"/>
                <w:lang w:val="uk-UA"/>
              </w:rPr>
            </w:pPr>
            <w:r w:rsidRPr="0006684E">
              <w:rPr>
                <w:rFonts w:ascii="Times New Roman" w:eastAsia="Times New Roman" w:hAnsi="Times New Roman" w:cs="Times New Roman"/>
                <w:sz w:val="24"/>
                <w:szCs w:val="24"/>
                <w:lang w:val="uk-UA"/>
              </w:rPr>
              <w:t>Ранг</w:t>
            </w:r>
          </w:p>
        </w:tc>
        <w:tc>
          <w:tcPr>
            <w:tcW w:w="284" w:type="dxa"/>
            <w:tcBorders>
              <w:top w:val="single" w:sz="4" w:space="0" w:color="auto"/>
              <w:left w:val="single" w:sz="4" w:space="0" w:color="auto"/>
              <w:bottom w:val="single" w:sz="4" w:space="0" w:color="auto"/>
              <w:right w:val="single" w:sz="4" w:space="0" w:color="auto"/>
            </w:tcBorders>
            <w:textDirection w:val="btLr"/>
          </w:tcPr>
          <w:p w:rsidR="00F34890" w:rsidRPr="0006684E" w:rsidRDefault="00F34890" w:rsidP="00FA54C3">
            <w:pPr>
              <w:spacing w:after="0"/>
              <w:ind w:left="113" w:right="113"/>
              <w:jc w:val="center"/>
              <w:rPr>
                <w:rFonts w:ascii="Times New Roman" w:eastAsia="Times New Roman" w:hAnsi="Times New Roman" w:cs="Times New Roman"/>
                <w:sz w:val="24"/>
                <w:szCs w:val="24"/>
                <w:lang w:val="uk-UA"/>
              </w:rPr>
            </w:pPr>
          </w:p>
        </w:tc>
        <w:tc>
          <w:tcPr>
            <w:tcW w:w="425" w:type="dxa"/>
            <w:tcBorders>
              <w:top w:val="single" w:sz="4" w:space="0" w:color="auto"/>
              <w:left w:val="single" w:sz="4" w:space="0" w:color="auto"/>
              <w:bottom w:val="single" w:sz="4" w:space="0" w:color="auto"/>
              <w:right w:val="single" w:sz="4" w:space="0" w:color="auto"/>
            </w:tcBorders>
            <w:textDirection w:val="btLr"/>
            <w:hideMark/>
          </w:tcPr>
          <w:p w:rsidR="00F34890" w:rsidRPr="0006684E" w:rsidRDefault="00F34890" w:rsidP="00FA54C3">
            <w:pPr>
              <w:spacing w:after="0"/>
              <w:ind w:left="113" w:right="113"/>
              <w:jc w:val="center"/>
              <w:rPr>
                <w:rFonts w:ascii="Times New Roman" w:eastAsia="Times New Roman" w:hAnsi="Times New Roman" w:cs="Times New Roman"/>
                <w:sz w:val="24"/>
                <w:szCs w:val="24"/>
                <w:lang w:val="uk-UA"/>
              </w:rPr>
            </w:pPr>
            <w:r w:rsidRPr="0006684E">
              <w:rPr>
                <w:rFonts w:ascii="Times New Roman" w:eastAsia="Times New Roman" w:hAnsi="Times New Roman" w:cs="Times New Roman"/>
                <w:sz w:val="24"/>
                <w:szCs w:val="24"/>
                <w:lang w:val="uk-UA"/>
              </w:rPr>
              <w:t>Дуже високий р.</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hideMark/>
          </w:tcPr>
          <w:p w:rsidR="00F34890" w:rsidRPr="0006684E" w:rsidRDefault="00F34890" w:rsidP="00FA54C3">
            <w:pPr>
              <w:spacing w:after="0"/>
              <w:ind w:left="113" w:right="113"/>
              <w:jc w:val="center"/>
              <w:rPr>
                <w:rFonts w:ascii="Times New Roman" w:eastAsia="Times New Roman" w:hAnsi="Times New Roman" w:cs="Times New Roman"/>
                <w:sz w:val="24"/>
                <w:szCs w:val="24"/>
                <w:lang w:val="uk-UA"/>
              </w:rPr>
            </w:pPr>
            <w:r w:rsidRPr="0006684E">
              <w:rPr>
                <w:rFonts w:ascii="Times New Roman" w:eastAsia="Times New Roman" w:hAnsi="Times New Roman" w:cs="Times New Roman"/>
                <w:sz w:val="24"/>
                <w:szCs w:val="24"/>
                <w:lang w:val="uk-UA"/>
              </w:rPr>
              <w:t>Ранг</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F34890" w:rsidRPr="0006684E" w:rsidRDefault="00F34890" w:rsidP="00FA54C3">
            <w:pPr>
              <w:spacing w:after="0"/>
              <w:ind w:left="113" w:right="113"/>
              <w:jc w:val="center"/>
              <w:rPr>
                <w:rFonts w:ascii="Times New Roman" w:eastAsia="Times New Roman" w:hAnsi="Times New Roman" w:cs="Times New Roman"/>
                <w:sz w:val="24"/>
                <w:szCs w:val="24"/>
                <w:lang w:val="uk-UA"/>
              </w:rPr>
            </w:pPr>
            <w:r w:rsidRPr="0006684E">
              <w:rPr>
                <w:rFonts w:ascii="Times New Roman" w:eastAsia="Times New Roman" w:hAnsi="Times New Roman" w:cs="Times New Roman"/>
                <w:sz w:val="24"/>
                <w:szCs w:val="24"/>
                <w:lang w:val="uk-UA"/>
              </w:rPr>
              <w:t>Високий рівень</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hideMark/>
          </w:tcPr>
          <w:p w:rsidR="00F34890" w:rsidRPr="0006684E" w:rsidRDefault="00F34890" w:rsidP="00FA54C3">
            <w:pPr>
              <w:spacing w:after="0"/>
              <w:ind w:left="113" w:right="113"/>
              <w:jc w:val="center"/>
              <w:rPr>
                <w:rFonts w:ascii="Times New Roman" w:eastAsia="Times New Roman" w:hAnsi="Times New Roman" w:cs="Times New Roman"/>
                <w:sz w:val="24"/>
                <w:szCs w:val="24"/>
                <w:lang w:val="uk-UA"/>
              </w:rPr>
            </w:pPr>
            <w:r w:rsidRPr="0006684E">
              <w:rPr>
                <w:rFonts w:ascii="Times New Roman" w:eastAsia="Times New Roman" w:hAnsi="Times New Roman" w:cs="Times New Roman"/>
                <w:sz w:val="24"/>
                <w:szCs w:val="24"/>
                <w:lang w:val="uk-UA"/>
              </w:rPr>
              <w:t>Ранг</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F34890" w:rsidRPr="0006684E" w:rsidRDefault="00F34890" w:rsidP="00FA54C3">
            <w:pPr>
              <w:spacing w:after="0"/>
              <w:ind w:left="113" w:right="113"/>
              <w:jc w:val="center"/>
              <w:rPr>
                <w:rFonts w:ascii="Times New Roman" w:eastAsia="Times New Roman" w:hAnsi="Times New Roman" w:cs="Times New Roman"/>
                <w:sz w:val="24"/>
                <w:szCs w:val="24"/>
                <w:lang w:val="uk-UA"/>
              </w:rPr>
            </w:pPr>
            <w:r w:rsidRPr="0006684E">
              <w:rPr>
                <w:rFonts w:ascii="Times New Roman" w:eastAsia="Times New Roman" w:hAnsi="Times New Roman" w:cs="Times New Roman"/>
                <w:sz w:val="24"/>
                <w:szCs w:val="24"/>
                <w:lang w:val="uk-UA"/>
              </w:rPr>
              <w:t>Середній рівень</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hideMark/>
          </w:tcPr>
          <w:p w:rsidR="00F34890" w:rsidRPr="0006684E" w:rsidRDefault="00F34890" w:rsidP="00FA54C3">
            <w:pPr>
              <w:spacing w:after="0"/>
              <w:ind w:left="113" w:right="113"/>
              <w:jc w:val="center"/>
              <w:rPr>
                <w:rFonts w:ascii="Times New Roman" w:eastAsia="Times New Roman" w:hAnsi="Times New Roman" w:cs="Times New Roman"/>
                <w:sz w:val="24"/>
                <w:szCs w:val="24"/>
                <w:lang w:val="uk-UA"/>
              </w:rPr>
            </w:pPr>
            <w:r w:rsidRPr="0006684E">
              <w:rPr>
                <w:rFonts w:ascii="Times New Roman" w:eastAsia="Times New Roman" w:hAnsi="Times New Roman" w:cs="Times New Roman"/>
                <w:sz w:val="24"/>
                <w:szCs w:val="24"/>
                <w:lang w:val="uk-UA"/>
              </w:rPr>
              <w:t>Ранг</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F34890" w:rsidRPr="0006684E" w:rsidRDefault="00F34890" w:rsidP="00FA54C3">
            <w:pPr>
              <w:spacing w:after="0"/>
              <w:ind w:left="113" w:right="113"/>
              <w:jc w:val="center"/>
              <w:rPr>
                <w:rFonts w:ascii="Times New Roman" w:eastAsia="Times New Roman" w:hAnsi="Times New Roman" w:cs="Times New Roman"/>
                <w:sz w:val="24"/>
                <w:szCs w:val="24"/>
                <w:lang w:val="uk-UA"/>
              </w:rPr>
            </w:pPr>
            <w:r w:rsidRPr="0006684E">
              <w:rPr>
                <w:rFonts w:ascii="Times New Roman" w:eastAsia="Times New Roman" w:hAnsi="Times New Roman" w:cs="Times New Roman"/>
                <w:sz w:val="24"/>
                <w:szCs w:val="24"/>
                <w:lang w:val="uk-UA"/>
              </w:rPr>
              <w:t>Низький рівень</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hideMark/>
          </w:tcPr>
          <w:p w:rsidR="00F34890" w:rsidRPr="0006684E" w:rsidRDefault="00F34890" w:rsidP="00FA54C3">
            <w:pPr>
              <w:spacing w:after="0"/>
              <w:ind w:left="113" w:right="113"/>
              <w:jc w:val="center"/>
              <w:rPr>
                <w:rFonts w:ascii="Times New Roman" w:eastAsia="Times New Roman" w:hAnsi="Times New Roman" w:cs="Times New Roman"/>
                <w:sz w:val="24"/>
                <w:szCs w:val="24"/>
                <w:lang w:val="uk-UA"/>
              </w:rPr>
            </w:pPr>
            <w:r w:rsidRPr="0006684E">
              <w:rPr>
                <w:rFonts w:ascii="Times New Roman" w:eastAsia="Times New Roman" w:hAnsi="Times New Roman" w:cs="Times New Roman"/>
                <w:sz w:val="24"/>
                <w:szCs w:val="24"/>
                <w:lang w:val="uk-UA"/>
              </w:rPr>
              <w:t>Ранг</w:t>
            </w:r>
          </w:p>
        </w:tc>
        <w:tc>
          <w:tcPr>
            <w:tcW w:w="563" w:type="dxa"/>
            <w:tcBorders>
              <w:top w:val="single" w:sz="4" w:space="0" w:color="auto"/>
              <w:left w:val="single" w:sz="4" w:space="0" w:color="auto"/>
              <w:bottom w:val="single" w:sz="4" w:space="0" w:color="auto"/>
              <w:right w:val="single" w:sz="4" w:space="0" w:color="auto"/>
            </w:tcBorders>
            <w:textDirection w:val="btLr"/>
            <w:hideMark/>
          </w:tcPr>
          <w:p w:rsidR="00F34890" w:rsidRPr="0006684E" w:rsidRDefault="00F34890" w:rsidP="00FA54C3">
            <w:pPr>
              <w:spacing w:after="0"/>
              <w:ind w:left="113" w:right="113"/>
              <w:jc w:val="center"/>
              <w:rPr>
                <w:rFonts w:ascii="Times New Roman" w:eastAsia="Times New Roman" w:hAnsi="Times New Roman" w:cs="Times New Roman"/>
                <w:sz w:val="24"/>
                <w:szCs w:val="24"/>
                <w:lang w:val="uk-UA"/>
              </w:rPr>
            </w:pPr>
            <w:r w:rsidRPr="0006684E">
              <w:rPr>
                <w:rFonts w:ascii="Times New Roman" w:eastAsia="Times New Roman" w:hAnsi="Times New Roman" w:cs="Times New Roman"/>
                <w:sz w:val="24"/>
                <w:szCs w:val="24"/>
                <w:lang w:val="en-US"/>
              </w:rPr>
              <w:t>D (</w:t>
            </w:r>
            <w:proofErr w:type="spellStart"/>
            <w:r w:rsidRPr="0006684E">
              <w:rPr>
                <w:rFonts w:ascii="Times New Roman" w:eastAsia="Times New Roman" w:hAnsi="Times New Roman" w:cs="Times New Roman"/>
                <w:sz w:val="24"/>
                <w:szCs w:val="24"/>
                <w:lang w:val="en-US"/>
              </w:rPr>
              <w:t>ранг</w:t>
            </w:r>
            <w:r w:rsidRPr="0006684E">
              <w:rPr>
                <w:rFonts w:ascii="Times New Roman" w:eastAsia="Times New Roman" w:hAnsi="Times New Roman" w:cs="Times New Roman"/>
                <w:sz w:val="24"/>
                <w:szCs w:val="24"/>
                <w:lang w:val="uk-UA"/>
              </w:rPr>
              <w:t>А-рангБ</w:t>
            </w:r>
            <w:proofErr w:type="spellEnd"/>
            <w:r w:rsidRPr="0006684E">
              <w:rPr>
                <w:rFonts w:ascii="Times New Roman" w:eastAsia="Times New Roman" w:hAnsi="Times New Roman" w:cs="Times New Roman"/>
                <w:sz w:val="24"/>
                <w:szCs w:val="24"/>
                <w:lang w:val="uk-UA"/>
              </w:rPr>
              <w:t>)</w:t>
            </w:r>
          </w:p>
        </w:tc>
        <w:tc>
          <w:tcPr>
            <w:tcW w:w="996" w:type="dxa"/>
            <w:tcBorders>
              <w:top w:val="single" w:sz="4" w:space="0" w:color="auto"/>
              <w:left w:val="single" w:sz="4" w:space="0" w:color="auto"/>
              <w:bottom w:val="single" w:sz="4" w:space="0" w:color="auto"/>
              <w:right w:val="single" w:sz="4" w:space="0" w:color="auto"/>
            </w:tcBorders>
            <w:textDirection w:val="btLr"/>
            <w:hideMark/>
          </w:tcPr>
          <w:p w:rsidR="00F34890" w:rsidRPr="0006684E" w:rsidRDefault="00F34890" w:rsidP="00FA54C3">
            <w:pPr>
              <w:spacing w:after="0"/>
              <w:ind w:left="113" w:right="113"/>
              <w:jc w:val="center"/>
              <w:rPr>
                <w:rFonts w:ascii="Times New Roman" w:eastAsia="Times New Roman" w:hAnsi="Times New Roman" w:cs="Times New Roman"/>
                <w:sz w:val="24"/>
                <w:szCs w:val="24"/>
                <w:lang w:val="uk-UA"/>
              </w:rPr>
            </w:pPr>
            <w:r w:rsidRPr="0006684E">
              <w:rPr>
                <w:rFonts w:ascii="Times New Roman" w:eastAsia="Times New Roman" w:hAnsi="Times New Roman" w:cs="Times New Roman"/>
                <w:sz w:val="32"/>
                <w:szCs w:val="32"/>
                <w:lang w:val="uk-UA"/>
              </w:rPr>
              <w:t>²</w:t>
            </w:r>
          </w:p>
        </w:tc>
      </w:tr>
      <w:tr w:rsidR="00F34890" w:rsidRPr="0006684E" w:rsidTr="00FA54C3">
        <w:trPr>
          <w:cantSplit/>
          <w:trHeight w:val="407"/>
        </w:trPr>
        <w:tc>
          <w:tcPr>
            <w:tcW w:w="4115" w:type="dxa"/>
            <w:gridSpan w:val="9"/>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b/>
                <w:sz w:val="24"/>
                <w:szCs w:val="24"/>
                <w:lang w:val="uk-UA"/>
              </w:rPr>
            </w:pPr>
            <w:r w:rsidRPr="0006684E">
              <w:rPr>
                <w:rFonts w:ascii="Times New Roman" w:eastAsia="Times New Roman" w:hAnsi="Times New Roman" w:cs="Times New Roman"/>
                <w:b/>
                <w:sz w:val="24"/>
                <w:szCs w:val="24"/>
                <w:lang w:val="uk-UA"/>
              </w:rPr>
              <w:t xml:space="preserve">Діагностика схильності до </w:t>
            </w:r>
            <w:r>
              <w:rPr>
                <w:rFonts w:ascii="Times New Roman" w:eastAsia="Times New Roman" w:hAnsi="Times New Roman" w:cs="Times New Roman"/>
                <w:b/>
                <w:sz w:val="24"/>
                <w:szCs w:val="24"/>
                <w:lang w:val="uk-UA"/>
              </w:rPr>
              <w:t>виникнення</w:t>
            </w:r>
            <w:r w:rsidRPr="0006684E">
              <w:rPr>
                <w:rFonts w:ascii="Times New Roman" w:eastAsia="Times New Roman" w:hAnsi="Times New Roman" w:cs="Times New Roman"/>
                <w:b/>
                <w:sz w:val="24"/>
                <w:szCs w:val="24"/>
                <w:lang w:val="uk-UA"/>
              </w:rPr>
              <w:t xml:space="preserve"> маркерів </w:t>
            </w:r>
            <w:proofErr w:type="spellStart"/>
            <w:r w:rsidRPr="0006684E">
              <w:rPr>
                <w:rFonts w:ascii="Times New Roman" w:eastAsia="Times New Roman" w:hAnsi="Times New Roman" w:cs="Times New Roman"/>
                <w:b/>
                <w:sz w:val="24"/>
                <w:szCs w:val="24"/>
                <w:lang w:val="uk-UA"/>
              </w:rPr>
              <w:t>хікікоморі</w:t>
            </w:r>
            <w:proofErr w:type="spellEnd"/>
          </w:p>
        </w:tc>
        <w:tc>
          <w:tcPr>
            <w:tcW w:w="284" w:type="dxa"/>
            <w:tcBorders>
              <w:top w:val="single" w:sz="4" w:space="0" w:color="auto"/>
              <w:left w:val="single" w:sz="4" w:space="0" w:color="auto"/>
              <w:bottom w:val="single" w:sz="4" w:space="0" w:color="auto"/>
              <w:right w:val="single" w:sz="4" w:space="0" w:color="auto"/>
            </w:tcBorders>
            <w:textDirection w:val="btLr"/>
          </w:tcPr>
          <w:p w:rsidR="00F34890" w:rsidRPr="0006684E" w:rsidRDefault="00F34890" w:rsidP="00FA54C3">
            <w:pPr>
              <w:spacing w:after="0"/>
              <w:ind w:left="113" w:right="113"/>
              <w:jc w:val="center"/>
              <w:rPr>
                <w:rFonts w:ascii="Times New Roman" w:eastAsia="Times New Roman" w:hAnsi="Times New Roman" w:cs="Times New Roman"/>
                <w:sz w:val="18"/>
                <w:szCs w:val="18"/>
                <w:lang w:val="uk-UA"/>
              </w:rPr>
            </w:pPr>
          </w:p>
        </w:tc>
        <w:tc>
          <w:tcPr>
            <w:tcW w:w="3402" w:type="dxa"/>
            <w:gridSpan w:val="8"/>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b/>
                <w:sz w:val="24"/>
                <w:szCs w:val="24"/>
                <w:lang w:val="uk-UA"/>
              </w:rPr>
            </w:pPr>
            <w:r w:rsidRPr="0006684E">
              <w:rPr>
                <w:rFonts w:ascii="Times New Roman" w:eastAsia="Times New Roman" w:hAnsi="Times New Roman" w:cs="Times New Roman"/>
                <w:b/>
                <w:sz w:val="24"/>
                <w:szCs w:val="24"/>
                <w:lang w:val="uk-UA"/>
              </w:rPr>
              <w:t>Діагностика мотивації до уникнення невдач</w:t>
            </w:r>
          </w:p>
        </w:tc>
        <w:tc>
          <w:tcPr>
            <w:tcW w:w="563"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rPr>
                <w:rFonts w:ascii="Times New Roman" w:eastAsia="Times New Roman" w:hAnsi="Times New Roman" w:cs="Times New Roman"/>
                <w:sz w:val="18"/>
                <w:szCs w:val="18"/>
                <w:lang w:val="uk-UA"/>
              </w:rPr>
            </w:pPr>
          </w:p>
        </w:tc>
        <w:tc>
          <w:tcPr>
            <w:tcW w:w="996"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rPr>
                <w:rFonts w:ascii="Times New Roman" w:eastAsia="Times New Roman" w:hAnsi="Times New Roman" w:cs="Times New Roman"/>
                <w:sz w:val="18"/>
                <w:szCs w:val="18"/>
                <w:lang w:val="uk-UA"/>
              </w:rPr>
            </w:pP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1</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color w:val="FF0000"/>
                <w:sz w:val="20"/>
                <w:szCs w:val="20"/>
                <w:lang w:val="uk-UA"/>
              </w:rPr>
            </w:pPr>
            <w:r w:rsidRPr="0006684E">
              <w:rPr>
                <w:rFonts w:ascii="Times New Roman" w:eastAsia="Times New Roman" w:hAnsi="Times New Roman" w:cs="Times New Roman"/>
                <w:sz w:val="20"/>
                <w:szCs w:val="20"/>
              </w:rPr>
              <w:t>14</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10</w:t>
            </w: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284" w:type="dxa"/>
            <w:vMerge w:val="restart"/>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12</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9</w:t>
            </w: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2</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color w:val="FF0000"/>
                <w:sz w:val="20"/>
                <w:szCs w:val="20"/>
                <w:lang w:val="uk-UA"/>
              </w:rPr>
            </w:pPr>
            <w:r w:rsidRPr="0006684E">
              <w:rPr>
                <w:rFonts w:ascii="Times New Roman" w:eastAsia="Times New Roman" w:hAnsi="Times New Roman" w:cs="Times New Roman"/>
                <w:sz w:val="20"/>
                <w:szCs w:val="20"/>
              </w:rPr>
              <w:t>11</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7</w:t>
            </w: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13</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10</w:t>
            </w: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-3</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9</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3</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color w:val="FF0000"/>
                <w:sz w:val="20"/>
                <w:szCs w:val="20"/>
                <w:lang w:val="uk-UA"/>
              </w:rPr>
            </w:pPr>
            <w:r w:rsidRPr="0006684E">
              <w:rPr>
                <w:rFonts w:ascii="Times New Roman" w:eastAsia="Times New Roman" w:hAnsi="Times New Roman" w:cs="Times New Roman"/>
                <w:sz w:val="20"/>
                <w:szCs w:val="20"/>
              </w:rPr>
              <w:t>14</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10</w:t>
            </w: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15</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12</w:t>
            </w: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-2</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4</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4</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color w:val="FF0000"/>
                <w:sz w:val="20"/>
                <w:szCs w:val="20"/>
                <w:lang w:val="uk-UA"/>
              </w:rPr>
            </w:pPr>
            <w:r w:rsidRPr="0006684E">
              <w:rPr>
                <w:rFonts w:ascii="Times New Roman" w:eastAsia="Times New Roman" w:hAnsi="Times New Roman" w:cs="Times New Roman"/>
                <w:sz w:val="20"/>
                <w:szCs w:val="20"/>
              </w:rPr>
              <w:t>13</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9</w:t>
            </w: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16</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13</w:t>
            </w: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-4</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16</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5</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color w:val="FF0000"/>
                <w:sz w:val="20"/>
                <w:szCs w:val="20"/>
                <w:lang w:val="uk-UA"/>
              </w:rPr>
            </w:pPr>
            <w:r w:rsidRPr="0006684E">
              <w:rPr>
                <w:rFonts w:ascii="Times New Roman" w:eastAsia="Times New Roman" w:hAnsi="Times New Roman" w:cs="Times New Roman"/>
                <w:sz w:val="20"/>
                <w:szCs w:val="20"/>
              </w:rPr>
              <w:t>20</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16</w:t>
            </w: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lang w:val="uk-UA"/>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18</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15</w:t>
            </w: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6</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color w:val="FF0000"/>
                <w:sz w:val="20"/>
                <w:szCs w:val="20"/>
                <w:lang w:val="uk-UA"/>
              </w:rPr>
            </w:pPr>
            <w:r w:rsidRPr="0006684E">
              <w:rPr>
                <w:rFonts w:ascii="Times New Roman" w:eastAsia="Times New Roman" w:hAnsi="Times New Roman" w:cs="Times New Roman"/>
                <w:sz w:val="20"/>
                <w:szCs w:val="20"/>
              </w:rPr>
              <w:t>9</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5</w:t>
            </w: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6</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3</w:t>
            </w: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2</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4</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7</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color w:val="FF0000"/>
                <w:sz w:val="20"/>
                <w:szCs w:val="20"/>
                <w:lang w:val="uk-UA"/>
              </w:rPr>
            </w:pPr>
            <w:r w:rsidRPr="0006684E">
              <w:rPr>
                <w:rFonts w:ascii="Times New Roman" w:eastAsia="Times New Roman" w:hAnsi="Times New Roman" w:cs="Times New Roman"/>
                <w:sz w:val="20"/>
                <w:szCs w:val="20"/>
              </w:rPr>
              <w:t>9</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5</w:t>
            </w: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7</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4</w:t>
            </w: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8</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color w:val="FF0000"/>
                <w:sz w:val="20"/>
                <w:szCs w:val="20"/>
                <w:lang w:val="uk-UA"/>
              </w:rPr>
            </w:pPr>
            <w:r w:rsidRPr="0006684E">
              <w:rPr>
                <w:rFonts w:ascii="Times New Roman" w:eastAsia="Times New Roman" w:hAnsi="Times New Roman" w:cs="Times New Roman"/>
                <w:sz w:val="20"/>
                <w:szCs w:val="20"/>
              </w:rPr>
              <w:t>11</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7</w:t>
            </w: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9</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6</w:t>
            </w: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9</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color w:val="FF0000"/>
                <w:sz w:val="20"/>
                <w:szCs w:val="20"/>
                <w:lang w:val="uk-UA"/>
              </w:rPr>
            </w:pPr>
            <w:r w:rsidRPr="0006684E">
              <w:rPr>
                <w:rFonts w:ascii="Times New Roman" w:eastAsia="Times New Roman" w:hAnsi="Times New Roman" w:cs="Times New Roman"/>
                <w:sz w:val="20"/>
                <w:szCs w:val="20"/>
              </w:rPr>
              <w:t>19</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15</w:t>
            </w: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lang w:val="uk-UA"/>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19</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16</w:t>
            </w: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10</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rPr>
              <w:t>26</w:t>
            </w: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21</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22</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19</w:t>
            </w: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-2</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4</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11</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color w:val="FF0000"/>
                <w:sz w:val="20"/>
                <w:szCs w:val="20"/>
                <w:lang w:val="uk-UA"/>
              </w:rPr>
            </w:pPr>
            <w:r w:rsidRPr="0006684E">
              <w:rPr>
                <w:rFonts w:ascii="Times New Roman" w:eastAsia="Times New Roman" w:hAnsi="Times New Roman" w:cs="Times New Roman"/>
                <w:sz w:val="20"/>
                <w:szCs w:val="20"/>
              </w:rPr>
              <w:t>19</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15</w:t>
            </w: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lang w:val="uk-UA"/>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17</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14</w:t>
            </w: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12</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color w:val="FF0000"/>
                <w:sz w:val="20"/>
                <w:szCs w:val="20"/>
                <w:lang w:val="uk-UA"/>
              </w:rPr>
            </w:pPr>
            <w:r w:rsidRPr="0006684E">
              <w:rPr>
                <w:rFonts w:ascii="Times New Roman" w:eastAsia="Times New Roman" w:hAnsi="Times New Roman" w:cs="Times New Roman"/>
                <w:sz w:val="20"/>
                <w:szCs w:val="20"/>
              </w:rPr>
              <w:t>10</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6</w:t>
            </w: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14</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11</w:t>
            </w: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-5</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25</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13</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color w:val="FF0000"/>
                <w:sz w:val="20"/>
                <w:szCs w:val="20"/>
                <w:lang w:val="uk-UA"/>
              </w:rPr>
            </w:pPr>
            <w:r w:rsidRPr="0006684E">
              <w:rPr>
                <w:rFonts w:ascii="Times New Roman" w:eastAsia="Times New Roman" w:hAnsi="Times New Roman" w:cs="Times New Roman"/>
                <w:sz w:val="20"/>
                <w:szCs w:val="20"/>
              </w:rPr>
              <w:t>18</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14</w:t>
            </w: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lang w:val="uk-UA"/>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19</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16</w:t>
            </w: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-2</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4</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14</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color w:val="FF0000"/>
                <w:sz w:val="20"/>
                <w:szCs w:val="20"/>
                <w:lang w:val="uk-UA"/>
              </w:rPr>
            </w:pPr>
            <w:r w:rsidRPr="0006684E">
              <w:rPr>
                <w:rFonts w:ascii="Times New Roman" w:eastAsia="Times New Roman" w:hAnsi="Times New Roman" w:cs="Times New Roman"/>
                <w:sz w:val="20"/>
                <w:szCs w:val="20"/>
              </w:rPr>
              <w:t>14</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10</w:t>
            </w: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13</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10</w:t>
            </w: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0</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0</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15</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color w:val="FF0000"/>
                <w:sz w:val="20"/>
                <w:szCs w:val="20"/>
                <w:lang w:val="uk-UA"/>
              </w:rPr>
            </w:pPr>
            <w:r w:rsidRPr="0006684E">
              <w:rPr>
                <w:rFonts w:ascii="Times New Roman" w:eastAsia="Times New Roman" w:hAnsi="Times New Roman" w:cs="Times New Roman"/>
                <w:sz w:val="20"/>
                <w:szCs w:val="20"/>
              </w:rPr>
              <w:t>18</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14</w:t>
            </w: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lang w:val="uk-UA"/>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17</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14</w:t>
            </w: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0</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0</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16</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color w:val="FF0000"/>
                <w:sz w:val="20"/>
                <w:szCs w:val="20"/>
                <w:lang w:val="uk-UA"/>
              </w:rPr>
            </w:pPr>
            <w:r w:rsidRPr="0006684E">
              <w:rPr>
                <w:rFonts w:ascii="Times New Roman" w:eastAsia="Times New Roman" w:hAnsi="Times New Roman" w:cs="Times New Roman"/>
                <w:sz w:val="20"/>
                <w:szCs w:val="20"/>
              </w:rPr>
              <w:t>14</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10</w:t>
            </w: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12</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9</w:t>
            </w: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17</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color w:val="FF0000"/>
                <w:sz w:val="20"/>
                <w:szCs w:val="20"/>
                <w:lang w:val="uk-UA"/>
              </w:rPr>
            </w:pPr>
            <w:r w:rsidRPr="0006684E">
              <w:rPr>
                <w:rFonts w:ascii="Times New Roman" w:eastAsia="Times New Roman" w:hAnsi="Times New Roman" w:cs="Times New Roman"/>
                <w:sz w:val="20"/>
                <w:szCs w:val="20"/>
              </w:rPr>
              <w:t>25</w:t>
            </w: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20</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21</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18</w:t>
            </w: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2</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4</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18</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color w:val="FF0000"/>
                <w:sz w:val="20"/>
                <w:szCs w:val="20"/>
                <w:lang w:val="uk-UA"/>
              </w:rPr>
            </w:pPr>
            <w:r w:rsidRPr="0006684E">
              <w:rPr>
                <w:rFonts w:ascii="Times New Roman" w:eastAsia="Times New Roman" w:hAnsi="Times New Roman" w:cs="Times New Roman"/>
                <w:sz w:val="20"/>
                <w:szCs w:val="20"/>
              </w:rPr>
              <w:t>10</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6</w:t>
            </w: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7</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4</w:t>
            </w: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2</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4</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19</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color w:val="FF0000"/>
                <w:sz w:val="20"/>
                <w:szCs w:val="20"/>
                <w:lang w:val="uk-UA"/>
              </w:rPr>
            </w:pPr>
            <w:r w:rsidRPr="0006684E">
              <w:rPr>
                <w:rFonts w:ascii="Times New Roman" w:eastAsia="Times New Roman" w:hAnsi="Times New Roman" w:cs="Times New Roman"/>
                <w:sz w:val="20"/>
                <w:szCs w:val="20"/>
              </w:rPr>
              <w:t>25</w:t>
            </w: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20</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24</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21</w:t>
            </w: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20</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color w:val="FF0000"/>
                <w:sz w:val="20"/>
                <w:szCs w:val="20"/>
                <w:lang w:val="uk-UA"/>
              </w:rPr>
            </w:pPr>
            <w:r w:rsidRPr="0006684E">
              <w:rPr>
                <w:rFonts w:ascii="Times New Roman" w:eastAsia="Times New Roman" w:hAnsi="Times New Roman" w:cs="Times New Roman"/>
                <w:sz w:val="20"/>
                <w:szCs w:val="20"/>
              </w:rPr>
              <w:t>21</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17</w:t>
            </w: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lang w:val="uk-UA"/>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19</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16</w:t>
            </w: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21</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color w:val="FF0000"/>
                <w:sz w:val="20"/>
                <w:szCs w:val="20"/>
                <w:lang w:val="uk-UA"/>
              </w:rPr>
            </w:pPr>
            <w:r w:rsidRPr="0006684E">
              <w:rPr>
                <w:rFonts w:ascii="Times New Roman" w:eastAsia="Times New Roman" w:hAnsi="Times New Roman" w:cs="Times New Roman"/>
                <w:sz w:val="20"/>
                <w:szCs w:val="20"/>
              </w:rPr>
              <w:t>19</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15</w:t>
            </w: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lang w:val="uk-UA"/>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21</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18</w:t>
            </w: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-3</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9</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22</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color w:val="FF0000"/>
                <w:sz w:val="20"/>
                <w:szCs w:val="20"/>
                <w:lang w:val="uk-UA"/>
              </w:rPr>
            </w:pPr>
            <w:r w:rsidRPr="0006684E">
              <w:rPr>
                <w:rFonts w:ascii="Times New Roman" w:eastAsia="Times New Roman" w:hAnsi="Times New Roman" w:cs="Times New Roman"/>
                <w:sz w:val="20"/>
                <w:szCs w:val="20"/>
              </w:rPr>
              <w:t>10</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6</w:t>
            </w: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12</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9</w:t>
            </w: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-3</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9</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23</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color w:val="FF0000"/>
                <w:sz w:val="20"/>
                <w:szCs w:val="20"/>
                <w:lang w:val="uk-UA"/>
              </w:rPr>
            </w:pPr>
            <w:r w:rsidRPr="0006684E">
              <w:rPr>
                <w:rFonts w:ascii="Times New Roman" w:eastAsia="Times New Roman" w:hAnsi="Times New Roman" w:cs="Times New Roman"/>
                <w:sz w:val="20"/>
                <w:szCs w:val="20"/>
              </w:rPr>
              <w:t>17</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13</w:t>
            </w: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lang w:val="uk-UA"/>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19</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16</w:t>
            </w: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-3</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9</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24</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color w:val="FF0000"/>
                <w:sz w:val="20"/>
                <w:szCs w:val="20"/>
                <w:lang w:val="uk-UA"/>
              </w:rPr>
            </w:pPr>
            <w:r w:rsidRPr="0006684E">
              <w:rPr>
                <w:rFonts w:ascii="Times New Roman" w:eastAsia="Times New Roman" w:hAnsi="Times New Roman" w:cs="Times New Roman"/>
                <w:sz w:val="20"/>
                <w:szCs w:val="20"/>
              </w:rPr>
              <w:t>21</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17</w:t>
            </w: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lang w:val="uk-UA"/>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284" w:type="dxa"/>
            <w:vMerge w:val="restart"/>
            <w:tcBorders>
              <w:top w:val="single" w:sz="4" w:space="0" w:color="auto"/>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17</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14</w:t>
            </w: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-3</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9</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25</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color w:val="FF0000"/>
                <w:sz w:val="20"/>
                <w:szCs w:val="20"/>
                <w:lang w:val="uk-UA"/>
              </w:rPr>
            </w:pPr>
            <w:r w:rsidRPr="0006684E">
              <w:rPr>
                <w:rFonts w:ascii="Times New Roman" w:eastAsia="Times New Roman" w:hAnsi="Times New Roman" w:cs="Times New Roman"/>
                <w:sz w:val="20"/>
                <w:szCs w:val="20"/>
              </w:rPr>
              <w:t>13</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9</w:t>
            </w: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10</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7</w:t>
            </w: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2</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4</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26</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color w:val="FF0000"/>
                <w:sz w:val="20"/>
                <w:szCs w:val="20"/>
                <w:lang w:val="uk-UA"/>
              </w:rPr>
            </w:pPr>
            <w:r w:rsidRPr="0006684E">
              <w:rPr>
                <w:rFonts w:ascii="Times New Roman" w:eastAsia="Times New Roman" w:hAnsi="Times New Roman" w:cs="Times New Roman"/>
                <w:sz w:val="20"/>
                <w:szCs w:val="20"/>
              </w:rPr>
              <w:t>28</w:t>
            </w: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22</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23</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20</w:t>
            </w: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2</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4</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27</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color w:val="FF0000"/>
                <w:sz w:val="20"/>
                <w:szCs w:val="20"/>
                <w:lang w:val="uk-UA"/>
              </w:rPr>
            </w:pPr>
            <w:r w:rsidRPr="0006684E">
              <w:rPr>
                <w:rFonts w:ascii="Times New Roman" w:eastAsia="Times New Roman" w:hAnsi="Times New Roman" w:cs="Times New Roman"/>
                <w:sz w:val="20"/>
                <w:szCs w:val="20"/>
              </w:rPr>
              <w:t>22</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18</w:t>
            </w: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lang w:val="uk-UA"/>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18</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15</w:t>
            </w: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-3</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9</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28</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rPr>
              <w:t>19</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15</w:t>
            </w: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lang w:val="uk-UA"/>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21</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18</w:t>
            </w: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-3</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9</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29</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color w:val="FF0000"/>
                <w:sz w:val="20"/>
                <w:szCs w:val="20"/>
                <w:lang w:val="uk-UA"/>
              </w:rPr>
            </w:pPr>
            <w:r w:rsidRPr="0006684E">
              <w:rPr>
                <w:rFonts w:ascii="Times New Roman" w:eastAsia="Times New Roman" w:hAnsi="Times New Roman" w:cs="Times New Roman"/>
                <w:sz w:val="20"/>
                <w:szCs w:val="20"/>
              </w:rPr>
              <w:t>19</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15</w:t>
            </w: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lang w:val="uk-UA"/>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17</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14</w:t>
            </w: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30</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color w:val="FF0000"/>
                <w:sz w:val="20"/>
                <w:szCs w:val="20"/>
                <w:lang w:val="uk-UA"/>
              </w:rPr>
            </w:pPr>
            <w:r w:rsidRPr="0006684E">
              <w:rPr>
                <w:rFonts w:ascii="Times New Roman" w:eastAsia="Times New Roman" w:hAnsi="Times New Roman" w:cs="Times New Roman"/>
                <w:sz w:val="20"/>
                <w:szCs w:val="20"/>
              </w:rPr>
              <w:t>21</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17</w:t>
            </w: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lang w:val="uk-UA"/>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19</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16</w:t>
            </w: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31</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color w:val="FF0000"/>
                <w:sz w:val="20"/>
                <w:szCs w:val="20"/>
                <w:lang w:val="uk-UA"/>
              </w:rPr>
            </w:pPr>
            <w:r w:rsidRPr="0006684E">
              <w:rPr>
                <w:rFonts w:ascii="Times New Roman" w:eastAsia="Times New Roman" w:hAnsi="Times New Roman" w:cs="Times New Roman"/>
                <w:sz w:val="20"/>
                <w:szCs w:val="20"/>
              </w:rPr>
              <w:t>18</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14</w:t>
            </w: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lang w:val="uk-UA"/>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21</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18</w:t>
            </w: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-4</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16</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32</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color w:val="FF0000"/>
                <w:sz w:val="20"/>
                <w:szCs w:val="20"/>
                <w:lang w:val="uk-UA"/>
              </w:rPr>
            </w:pPr>
            <w:r w:rsidRPr="0006684E">
              <w:rPr>
                <w:rFonts w:ascii="Times New Roman" w:eastAsia="Times New Roman" w:hAnsi="Times New Roman" w:cs="Times New Roman"/>
                <w:sz w:val="20"/>
                <w:szCs w:val="20"/>
              </w:rPr>
              <w:t>19</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15</w:t>
            </w: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lang w:val="uk-UA"/>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17</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14</w:t>
            </w: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w:t>
            </w:r>
          </w:p>
        </w:tc>
      </w:tr>
    </w:tbl>
    <w:p w:rsidR="00F34890" w:rsidRDefault="00F34890" w:rsidP="00F34890">
      <w:pPr>
        <w:rPr>
          <w:lang w:val="uk-UA"/>
        </w:rPr>
      </w:pPr>
    </w:p>
    <w:p w:rsidR="00F34890" w:rsidRDefault="00F34890" w:rsidP="00F34890">
      <w:pPr>
        <w:jc w:val="right"/>
        <w:rPr>
          <w:rFonts w:ascii="Times New Roman" w:hAnsi="Times New Roman" w:cs="Times New Roman"/>
          <w:sz w:val="28"/>
          <w:szCs w:val="28"/>
          <w:lang w:val="uk-UA"/>
        </w:rPr>
      </w:pPr>
      <w:r>
        <w:rPr>
          <w:rFonts w:ascii="Times New Roman" w:hAnsi="Times New Roman" w:cs="Times New Roman"/>
          <w:sz w:val="28"/>
          <w:szCs w:val="28"/>
          <w:lang w:val="uk-UA"/>
        </w:rPr>
        <w:lastRenderedPageBreak/>
        <w:t>Продовження табл. 4.8.</w:t>
      </w:r>
    </w:p>
    <w:tbl>
      <w:tblPr>
        <w:tblW w:w="9360" w:type="dxa"/>
        <w:tblInd w:w="-5" w:type="dxa"/>
        <w:tblLayout w:type="fixed"/>
        <w:tblLook w:val="04A0" w:firstRow="1" w:lastRow="0" w:firstColumn="1" w:lastColumn="0" w:noHBand="0" w:noVBand="1"/>
      </w:tblPr>
      <w:tblGrid>
        <w:gridCol w:w="710"/>
        <w:gridCol w:w="426"/>
        <w:gridCol w:w="427"/>
        <w:gridCol w:w="426"/>
        <w:gridCol w:w="425"/>
        <w:gridCol w:w="425"/>
        <w:gridCol w:w="426"/>
        <w:gridCol w:w="425"/>
        <w:gridCol w:w="425"/>
        <w:gridCol w:w="284"/>
        <w:gridCol w:w="425"/>
        <w:gridCol w:w="425"/>
        <w:gridCol w:w="425"/>
        <w:gridCol w:w="426"/>
        <w:gridCol w:w="425"/>
        <w:gridCol w:w="425"/>
        <w:gridCol w:w="425"/>
        <w:gridCol w:w="426"/>
        <w:gridCol w:w="563"/>
        <w:gridCol w:w="996"/>
      </w:tblGrid>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33</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rPr>
              <w:t>7</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3</w:t>
            </w:r>
          </w:p>
        </w:tc>
        <w:tc>
          <w:tcPr>
            <w:tcW w:w="284" w:type="dxa"/>
            <w:vMerge w:val="restart"/>
            <w:tcBorders>
              <w:top w:val="single" w:sz="4" w:space="0" w:color="auto"/>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10</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7</w:t>
            </w: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-4</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16</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34</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color w:val="FF0000"/>
                <w:sz w:val="20"/>
                <w:szCs w:val="20"/>
                <w:lang w:val="uk-UA"/>
              </w:rPr>
            </w:pPr>
            <w:r w:rsidRPr="0006684E">
              <w:rPr>
                <w:rFonts w:ascii="Times New Roman" w:eastAsia="Times New Roman" w:hAnsi="Times New Roman" w:cs="Times New Roman"/>
                <w:sz w:val="20"/>
                <w:szCs w:val="20"/>
              </w:rPr>
              <w:t>28</w:t>
            </w: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22</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24</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21</w:t>
            </w: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35</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color w:val="FF0000"/>
                <w:sz w:val="20"/>
                <w:szCs w:val="20"/>
                <w:lang w:val="uk-UA"/>
              </w:rPr>
            </w:pPr>
            <w:r w:rsidRPr="0006684E">
              <w:rPr>
                <w:rFonts w:ascii="Times New Roman" w:eastAsia="Times New Roman" w:hAnsi="Times New Roman" w:cs="Times New Roman"/>
                <w:sz w:val="20"/>
                <w:szCs w:val="20"/>
              </w:rPr>
              <w:t>10</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6</w:t>
            </w: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14</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11</w:t>
            </w: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-5</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25</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36</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color w:val="FF0000"/>
                <w:sz w:val="20"/>
                <w:szCs w:val="20"/>
                <w:lang w:val="uk-UA"/>
              </w:rPr>
            </w:pPr>
            <w:r w:rsidRPr="0006684E">
              <w:rPr>
                <w:rFonts w:ascii="Times New Roman" w:eastAsia="Times New Roman" w:hAnsi="Times New Roman" w:cs="Times New Roman"/>
                <w:sz w:val="20"/>
                <w:szCs w:val="20"/>
              </w:rPr>
              <w:t>26</w:t>
            </w: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21</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28</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22</w:t>
            </w: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37</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color w:val="FF0000"/>
                <w:sz w:val="20"/>
                <w:szCs w:val="20"/>
                <w:lang w:val="uk-UA"/>
              </w:rPr>
            </w:pPr>
            <w:r w:rsidRPr="0006684E">
              <w:rPr>
                <w:rFonts w:ascii="Times New Roman" w:eastAsia="Times New Roman" w:hAnsi="Times New Roman" w:cs="Times New Roman"/>
                <w:sz w:val="20"/>
                <w:szCs w:val="20"/>
              </w:rPr>
              <w:t>14</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10</w:t>
            </w: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19</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16</w:t>
            </w: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-6</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36</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38</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7" w:type="dxa"/>
            <w:tcBorders>
              <w:top w:val="nil"/>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nil"/>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nil"/>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nil"/>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6" w:type="dxa"/>
            <w:tcBorders>
              <w:top w:val="nil"/>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nil"/>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b/>
                <w:color w:val="FF0000"/>
                <w:sz w:val="20"/>
                <w:szCs w:val="20"/>
                <w:lang w:val="uk-UA"/>
              </w:rPr>
            </w:pPr>
            <w:r w:rsidRPr="0006684E">
              <w:rPr>
                <w:rFonts w:ascii="Times New Roman" w:eastAsia="Times New Roman" w:hAnsi="Times New Roman" w:cs="Times New Roman"/>
                <w:sz w:val="20"/>
                <w:szCs w:val="20"/>
              </w:rPr>
              <w:t>7</w:t>
            </w:r>
          </w:p>
        </w:tc>
        <w:tc>
          <w:tcPr>
            <w:tcW w:w="425" w:type="dxa"/>
            <w:tcBorders>
              <w:top w:val="nil"/>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3</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10</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7</w:t>
            </w: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-4</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16</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39</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rPr>
              <w:t>10</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6</w:t>
            </w: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284" w:type="dxa"/>
            <w:vMerge w:val="restart"/>
            <w:tcBorders>
              <w:top w:val="nil"/>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12</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9</w:t>
            </w: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-3</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9</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40</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rPr>
              <w:t>11</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7</w:t>
            </w: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284" w:type="dxa"/>
            <w:vMerge/>
            <w:tcBorders>
              <w:top w:val="nil"/>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15</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12</w:t>
            </w: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-5</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25</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41</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color w:val="FF0000"/>
                <w:sz w:val="20"/>
                <w:szCs w:val="20"/>
                <w:lang w:val="uk-UA"/>
              </w:rPr>
            </w:pPr>
            <w:r w:rsidRPr="0006684E">
              <w:rPr>
                <w:rFonts w:ascii="Times New Roman" w:eastAsia="Times New Roman" w:hAnsi="Times New Roman" w:cs="Times New Roman"/>
                <w:sz w:val="20"/>
                <w:szCs w:val="20"/>
              </w:rPr>
              <w:t>19</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15</w:t>
            </w: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lang w:val="uk-UA"/>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284" w:type="dxa"/>
            <w:vMerge/>
            <w:tcBorders>
              <w:top w:val="nil"/>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18</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15</w:t>
            </w: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0</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0</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42</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color w:val="FF0000"/>
                <w:sz w:val="20"/>
                <w:szCs w:val="20"/>
                <w:lang w:val="uk-UA"/>
              </w:rPr>
            </w:pPr>
            <w:r w:rsidRPr="0006684E">
              <w:rPr>
                <w:rFonts w:ascii="Times New Roman" w:eastAsia="Times New Roman" w:hAnsi="Times New Roman" w:cs="Times New Roman"/>
                <w:sz w:val="20"/>
                <w:szCs w:val="20"/>
              </w:rPr>
              <w:t>20</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16</w:t>
            </w: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lang w:val="uk-UA"/>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284" w:type="dxa"/>
            <w:vMerge/>
            <w:tcBorders>
              <w:top w:val="nil"/>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21</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18</w:t>
            </w: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lang w:val="uk-UA"/>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-2</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4</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43</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b/>
                <w:color w:val="FF0000"/>
                <w:sz w:val="20"/>
                <w:szCs w:val="20"/>
                <w:lang w:val="uk-UA"/>
              </w:rPr>
            </w:pPr>
            <w:r w:rsidRPr="0006684E">
              <w:rPr>
                <w:rFonts w:ascii="Times New Roman" w:eastAsia="Times New Roman" w:hAnsi="Times New Roman" w:cs="Times New Roman"/>
                <w:sz w:val="20"/>
                <w:szCs w:val="20"/>
              </w:rPr>
              <w:t>6</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2</w:t>
            </w:r>
          </w:p>
        </w:tc>
        <w:tc>
          <w:tcPr>
            <w:tcW w:w="284" w:type="dxa"/>
            <w:vMerge/>
            <w:tcBorders>
              <w:top w:val="nil"/>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10</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7</w:t>
            </w: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-5</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25</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44</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color w:val="FF0000"/>
                <w:sz w:val="20"/>
                <w:szCs w:val="20"/>
                <w:lang w:val="uk-UA"/>
              </w:rPr>
            </w:pPr>
            <w:r w:rsidRPr="0006684E">
              <w:rPr>
                <w:rFonts w:ascii="Times New Roman" w:eastAsia="Times New Roman" w:hAnsi="Times New Roman" w:cs="Times New Roman"/>
                <w:sz w:val="20"/>
                <w:szCs w:val="20"/>
              </w:rPr>
              <w:t>19</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15</w:t>
            </w: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lang w:val="uk-UA"/>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284" w:type="dxa"/>
            <w:vMerge/>
            <w:tcBorders>
              <w:top w:val="nil"/>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17</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14</w:t>
            </w: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45</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color w:val="FF0000"/>
                <w:sz w:val="20"/>
                <w:szCs w:val="20"/>
                <w:lang w:val="uk-UA"/>
              </w:rPr>
            </w:pPr>
            <w:r w:rsidRPr="0006684E">
              <w:rPr>
                <w:rFonts w:ascii="Times New Roman" w:eastAsia="Times New Roman" w:hAnsi="Times New Roman" w:cs="Times New Roman"/>
                <w:sz w:val="20"/>
                <w:szCs w:val="20"/>
              </w:rPr>
              <w:t>11</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7</w:t>
            </w: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284" w:type="dxa"/>
            <w:vMerge/>
            <w:tcBorders>
              <w:top w:val="nil"/>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14</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11</w:t>
            </w: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-4</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16</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46</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color w:val="FF0000"/>
                <w:sz w:val="20"/>
                <w:szCs w:val="20"/>
                <w:lang w:val="uk-UA"/>
              </w:rPr>
            </w:pPr>
            <w:r w:rsidRPr="0006684E">
              <w:rPr>
                <w:rFonts w:ascii="Times New Roman" w:eastAsia="Times New Roman" w:hAnsi="Times New Roman" w:cs="Times New Roman"/>
                <w:sz w:val="20"/>
                <w:szCs w:val="20"/>
              </w:rPr>
              <w:t>19</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15</w:t>
            </w: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lang w:val="uk-UA"/>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284" w:type="dxa"/>
            <w:vMerge/>
            <w:tcBorders>
              <w:top w:val="nil"/>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21</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18</w:t>
            </w: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-3</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9</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47</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color w:val="FF0000"/>
                <w:sz w:val="20"/>
                <w:szCs w:val="20"/>
                <w:lang w:val="uk-UA"/>
              </w:rPr>
            </w:pPr>
            <w:r w:rsidRPr="0006684E">
              <w:rPr>
                <w:rFonts w:ascii="Times New Roman" w:eastAsia="Times New Roman" w:hAnsi="Times New Roman" w:cs="Times New Roman"/>
                <w:sz w:val="20"/>
                <w:szCs w:val="20"/>
              </w:rPr>
              <w:t>8</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4</w:t>
            </w:r>
          </w:p>
        </w:tc>
        <w:tc>
          <w:tcPr>
            <w:tcW w:w="284" w:type="dxa"/>
            <w:vMerge/>
            <w:tcBorders>
              <w:top w:val="nil"/>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7</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4</w:t>
            </w: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0</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0</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48</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color w:val="FF0000"/>
                <w:sz w:val="20"/>
                <w:szCs w:val="20"/>
                <w:lang w:val="uk-UA"/>
              </w:rPr>
            </w:pPr>
            <w:r w:rsidRPr="0006684E">
              <w:rPr>
                <w:rFonts w:ascii="Times New Roman" w:eastAsia="Times New Roman" w:hAnsi="Times New Roman" w:cs="Times New Roman"/>
                <w:sz w:val="20"/>
                <w:szCs w:val="20"/>
              </w:rPr>
              <w:t>12</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8</w:t>
            </w: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284" w:type="dxa"/>
            <w:vMerge/>
            <w:tcBorders>
              <w:top w:val="nil"/>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9</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6</w:t>
            </w: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2</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4</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49</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color w:val="FF0000"/>
                <w:sz w:val="20"/>
                <w:szCs w:val="20"/>
                <w:lang w:val="uk-UA"/>
              </w:rPr>
            </w:pPr>
            <w:r w:rsidRPr="0006684E">
              <w:rPr>
                <w:rFonts w:ascii="Times New Roman" w:eastAsia="Times New Roman" w:hAnsi="Times New Roman" w:cs="Times New Roman"/>
                <w:sz w:val="20"/>
                <w:szCs w:val="20"/>
              </w:rPr>
              <w:t>11</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7</w:t>
            </w: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284" w:type="dxa"/>
            <w:vMerge/>
            <w:tcBorders>
              <w:top w:val="nil"/>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10</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7</w:t>
            </w: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0</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0</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50</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color w:val="FF0000"/>
                <w:sz w:val="20"/>
                <w:szCs w:val="20"/>
                <w:lang w:val="uk-UA"/>
              </w:rPr>
            </w:pPr>
            <w:r w:rsidRPr="0006684E">
              <w:rPr>
                <w:rFonts w:ascii="Times New Roman" w:eastAsia="Times New Roman" w:hAnsi="Times New Roman" w:cs="Times New Roman"/>
                <w:sz w:val="20"/>
                <w:szCs w:val="20"/>
              </w:rPr>
              <w:t>13</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9</w:t>
            </w: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284" w:type="dxa"/>
            <w:vMerge/>
            <w:tcBorders>
              <w:top w:val="nil"/>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11</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8</w:t>
            </w: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51</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color w:val="FF0000"/>
                <w:sz w:val="20"/>
                <w:szCs w:val="20"/>
                <w:lang w:val="uk-UA"/>
              </w:rPr>
            </w:pPr>
            <w:r w:rsidRPr="0006684E">
              <w:rPr>
                <w:rFonts w:ascii="Times New Roman" w:eastAsia="Times New Roman" w:hAnsi="Times New Roman" w:cs="Times New Roman"/>
                <w:sz w:val="20"/>
                <w:szCs w:val="20"/>
              </w:rPr>
              <w:t>20</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16</w:t>
            </w: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lang w:val="uk-UA"/>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284" w:type="dxa"/>
            <w:vMerge/>
            <w:tcBorders>
              <w:top w:val="nil"/>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22</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19</w:t>
            </w: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-3</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9</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52</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color w:val="FF0000"/>
                <w:sz w:val="20"/>
                <w:szCs w:val="20"/>
                <w:lang w:val="uk-UA"/>
              </w:rPr>
            </w:pPr>
            <w:r w:rsidRPr="0006684E">
              <w:rPr>
                <w:rFonts w:ascii="Times New Roman" w:eastAsia="Times New Roman" w:hAnsi="Times New Roman" w:cs="Times New Roman"/>
                <w:sz w:val="20"/>
                <w:szCs w:val="20"/>
              </w:rPr>
              <w:t>15</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11</w:t>
            </w: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284" w:type="dxa"/>
            <w:vMerge/>
            <w:tcBorders>
              <w:top w:val="nil"/>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12</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9</w:t>
            </w: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-2</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4</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53</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color w:val="FF0000"/>
                <w:sz w:val="20"/>
                <w:szCs w:val="20"/>
                <w:lang w:val="uk-UA"/>
              </w:rPr>
            </w:pPr>
            <w:r w:rsidRPr="0006684E">
              <w:rPr>
                <w:rFonts w:ascii="Times New Roman" w:eastAsia="Times New Roman" w:hAnsi="Times New Roman" w:cs="Times New Roman"/>
                <w:sz w:val="20"/>
                <w:szCs w:val="20"/>
              </w:rPr>
              <w:t>14</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10</w:t>
            </w: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284" w:type="dxa"/>
            <w:vMerge/>
            <w:tcBorders>
              <w:top w:val="nil"/>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14</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11</w:t>
            </w: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54</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color w:val="FF0000"/>
                <w:sz w:val="20"/>
                <w:szCs w:val="20"/>
                <w:lang w:val="uk-UA"/>
              </w:rPr>
            </w:pPr>
            <w:r w:rsidRPr="0006684E">
              <w:rPr>
                <w:rFonts w:ascii="Times New Roman" w:eastAsia="Times New Roman" w:hAnsi="Times New Roman" w:cs="Times New Roman"/>
                <w:sz w:val="20"/>
                <w:szCs w:val="20"/>
              </w:rPr>
              <w:t>8</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4</w:t>
            </w:r>
          </w:p>
        </w:tc>
        <w:tc>
          <w:tcPr>
            <w:tcW w:w="284" w:type="dxa"/>
            <w:vMerge/>
            <w:tcBorders>
              <w:top w:val="nil"/>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9</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6</w:t>
            </w: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-2</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4</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55</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color w:val="FF0000"/>
                <w:sz w:val="20"/>
                <w:szCs w:val="20"/>
                <w:lang w:val="uk-UA"/>
              </w:rPr>
            </w:pPr>
            <w:r w:rsidRPr="0006684E">
              <w:rPr>
                <w:rFonts w:ascii="Times New Roman" w:eastAsia="Times New Roman" w:hAnsi="Times New Roman" w:cs="Times New Roman"/>
                <w:sz w:val="20"/>
                <w:szCs w:val="20"/>
              </w:rPr>
              <w:t>21</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17</w:t>
            </w: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lang w:val="uk-UA"/>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284" w:type="dxa"/>
            <w:vMerge/>
            <w:tcBorders>
              <w:top w:val="nil"/>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19</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16</w:t>
            </w: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56</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color w:val="FF0000"/>
                <w:sz w:val="20"/>
                <w:szCs w:val="20"/>
                <w:lang w:val="uk-UA"/>
              </w:rPr>
            </w:pPr>
            <w:r w:rsidRPr="0006684E">
              <w:rPr>
                <w:rFonts w:ascii="Times New Roman" w:eastAsia="Times New Roman" w:hAnsi="Times New Roman" w:cs="Times New Roman"/>
                <w:sz w:val="20"/>
                <w:szCs w:val="20"/>
              </w:rPr>
              <w:t>25</w:t>
            </w: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20</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284" w:type="dxa"/>
            <w:vMerge w:val="restart"/>
            <w:tcBorders>
              <w:top w:val="nil"/>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21</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18</w:t>
            </w: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-2</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4</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57</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color w:val="FF0000"/>
                <w:sz w:val="20"/>
                <w:szCs w:val="20"/>
                <w:lang w:val="uk-UA"/>
              </w:rPr>
            </w:pPr>
            <w:r w:rsidRPr="0006684E">
              <w:rPr>
                <w:rFonts w:ascii="Times New Roman" w:eastAsia="Times New Roman" w:hAnsi="Times New Roman" w:cs="Times New Roman"/>
                <w:sz w:val="20"/>
                <w:szCs w:val="20"/>
              </w:rPr>
              <w:t>15</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11</w:t>
            </w: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284" w:type="dxa"/>
            <w:vMerge/>
            <w:tcBorders>
              <w:top w:val="nil"/>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13</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10</w:t>
            </w: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58</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color w:val="FF0000"/>
                <w:sz w:val="20"/>
                <w:szCs w:val="20"/>
                <w:lang w:val="uk-UA"/>
              </w:rPr>
            </w:pPr>
            <w:r w:rsidRPr="0006684E">
              <w:rPr>
                <w:rFonts w:ascii="Times New Roman" w:eastAsia="Times New Roman" w:hAnsi="Times New Roman" w:cs="Times New Roman"/>
                <w:sz w:val="20"/>
                <w:szCs w:val="20"/>
              </w:rPr>
              <w:t>15</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11</w:t>
            </w: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284" w:type="dxa"/>
            <w:vMerge/>
            <w:tcBorders>
              <w:top w:val="nil"/>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14</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11</w:t>
            </w: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0</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0</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59</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color w:val="FF0000"/>
                <w:sz w:val="20"/>
                <w:szCs w:val="20"/>
                <w:lang w:val="uk-UA"/>
              </w:rPr>
            </w:pPr>
            <w:r w:rsidRPr="0006684E">
              <w:rPr>
                <w:rFonts w:ascii="Times New Roman" w:eastAsia="Times New Roman" w:hAnsi="Times New Roman" w:cs="Times New Roman"/>
                <w:sz w:val="20"/>
                <w:szCs w:val="20"/>
              </w:rPr>
              <w:t>14</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10</w:t>
            </w: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284" w:type="dxa"/>
            <w:vMerge/>
            <w:tcBorders>
              <w:top w:val="nil"/>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17</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14</w:t>
            </w: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-4</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16</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60</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color w:val="FF0000"/>
                <w:sz w:val="20"/>
                <w:szCs w:val="20"/>
                <w:lang w:val="uk-UA"/>
              </w:rPr>
            </w:pPr>
            <w:r w:rsidRPr="0006684E">
              <w:rPr>
                <w:rFonts w:ascii="Times New Roman" w:eastAsia="Times New Roman" w:hAnsi="Times New Roman" w:cs="Times New Roman"/>
                <w:sz w:val="20"/>
                <w:szCs w:val="20"/>
              </w:rPr>
              <w:t>13</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9</w:t>
            </w: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284" w:type="dxa"/>
            <w:vMerge/>
            <w:tcBorders>
              <w:top w:val="nil"/>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11</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8</w:t>
            </w: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61</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color w:val="FF0000"/>
                <w:sz w:val="20"/>
                <w:szCs w:val="20"/>
                <w:lang w:val="uk-UA"/>
              </w:rPr>
            </w:pPr>
            <w:r w:rsidRPr="0006684E">
              <w:rPr>
                <w:rFonts w:ascii="Times New Roman" w:eastAsia="Times New Roman" w:hAnsi="Times New Roman" w:cs="Times New Roman"/>
                <w:sz w:val="20"/>
                <w:szCs w:val="20"/>
              </w:rPr>
              <w:t>20</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16</w:t>
            </w: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lang w:val="uk-UA"/>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284" w:type="dxa"/>
            <w:vMerge/>
            <w:tcBorders>
              <w:top w:val="nil"/>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19</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16</w:t>
            </w: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0</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0</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62</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color w:val="FF0000"/>
                <w:sz w:val="20"/>
                <w:szCs w:val="20"/>
                <w:lang w:val="uk-UA"/>
              </w:rPr>
            </w:pPr>
            <w:r w:rsidRPr="0006684E">
              <w:rPr>
                <w:rFonts w:ascii="Times New Roman" w:eastAsia="Times New Roman" w:hAnsi="Times New Roman" w:cs="Times New Roman"/>
                <w:sz w:val="20"/>
                <w:szCs w:val="20"/>
              </w:rPr>
              <w:t>18</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14</w:t>
            </w: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lang w:val="uk-UA"/>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284" w:type="dxa"/>
            <w:vMerge/>
            <w:tcBorders>
              <w:top w:val="nil"/>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22</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19</w:t>
            </w: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-5</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25</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63</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color w:val="FF0000"/>
                <w:sz w:val="20"/>
                <w:szCs w:val="20"/>
                <w:lang w:val="uk-UA"/>
              </w:rPr>
            </w:pPr>
            <w:r w:rsidRPr="0006684E">
              <w:rPr>
                <w:rFonts w:ascii="Times New Roman" w:eastAsia="Times New Roman" w:hAnsi="Times New Roman" w:cs="Times New Roman"/>
                <w:sz w:val="20"/>
                <w:szCs w:val="20"/>
              </w:rPr>
              <w:t>22</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18</w:t>
            </w: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lang w:val="uk-UA"/>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284" w:type="dxa"/>
            <w:vMerge/>
            <w:tcBorders>
              <w:top w:val="nil"/>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19</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16</w:t>
            </w: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-2</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4</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64</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color w:val="FF0000"/>
                <w:sz w:val="20"/>
                <w:szCs w:val="20"/>
                <w:lang w:val="uk-UA"/>
              </w:rPr>
            </w:pPr>
            <w:r w:rsidRPr="0006684E">
              <w:rPr>
                <w:rFonts w:ascii="Times New Roman" w:eastAsia="Times New Roman" w:hAnsi="Times New Roman" w:cs="Times New Roman"/>
                <w:sz w:val="20"/>
                <w:szCs w:val="20"/>
              </w:rPr>
              <w:t>17</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13</w:t>
            </w: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lang w:val="uk-UA"/>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284" w:type="dxa"/>
            <w:vMerge/>
            <w:tcBorders>
              <w:top w:val="nil"/>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15</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12</w:t>
            </w: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65</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color w:val="FF0000"/>
                <w:sz w:val="20"/>
                <w:szCs w:val="20"/>
                <w:lang w:val="uk-UA"/>
              </w:rPr>
            </w:pPr>
            <w:r w:rsidRPr="0006684E">
              <w:rPr>
                <w:rFonts w:ascii="Times New Roman" w:eastAsia="Times New Roman" w:hAnsi="Times New Roman" w:cs="Times New Roman"/>
                <w:sz w:val="20"/>
                <w:szCs w:val="20"/>
              </w:rPr>
              <w:t>23</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19</w:t>
            </w: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lang w:val="uk-UA"/>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284" w:type="dxa"/>
            <w:vMerge/>
            <w:tcBorders>
              <w:top w:val="nil"/>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20</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17</w:t>
            </w: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2</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4</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66</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color w:val="FF0000"/>
                <w:sz w:val="20"/>
                <w:szCs w:val="20"/>
                <w:lang w:val="uk-UA"/>
              </w:rPr>
            </w:pPr>
            <w:r w:rsidRPr="0006684E">
              <w:rPr>
                <w:rFonts w:ascii="Times New Roman" w:eastAsia="Times New Roman" w:hAnsi="Times New Roman" w:cs="Times New Roman"/>
                <w:sz w:val="20"/>
                <w:szCs w:val="20"/>
              </w:rPr>
              <w:t>19</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15</w:t>
            </w: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lang w:val="uk-UA"/>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284" w:type="dxa"/>
            <w:vMerge/>
            <w:tcBorders>
              <w:top w:val="nil"/>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17</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14</w:t>
            </w: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67</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color w:val="FF0000"/>
                <w:sz w:val="20"/>
                <w:szCs w:val="20"/>
                <w:lang w:val="uk-UA"/>
              </w:rPr>
            </w:pPr>
            <w:r w:rsidRPr="0006684E">
              <w:rPr>
                <w:rFonts w:ascii="Times New Roman" w:eastAsia="Times New Roman" w:hAnsi="Times New Roman" w:cs="Times New Roman"/>
                <w:sz w:val="20"/>
                <w:szCs w:val="20"/>
              </w:rPr>
              <w:t>18</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14</w:t>
            </w: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lang w:val="uk-UA"/>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284" w:type="dxa"/>
            <w:vMerge/>
            <w:tcBorders>
              <w:top w:val="nil"/>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19</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16</w:t>
            </w: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-2</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4</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68</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color w:val="FF0000"/>
                <w:sz w:val="20"/>
                <w:szCs w:val="20"/>
                <w:lang w:val="uk-UA"/>
              </w:rPr>
            </w:pPr>
            <w:r w:rsidRPr="0006684E">
              <w:rPr>
                <w:rFonts w:ascii="Times New Roman" w:eastAsia="Times New Roman" w:hAnsi="Times New Roman" w:cs="Times New Roman"/>
                <w:sz w:val="20"/>
                <w:szCs w:val="20"/>
              </w:rPr>
              <w:t>13</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9</w:t>
            </w: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284" w:type="dxa"/>
            <w:vMerge/>
            <w:tcBorders>
              <w:top w:val="nil"/>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14</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11</w:t>
            </w: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-2</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4</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69</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b/>
                <w:color w:val="FF0000"/>
                <w:sz w:val="20"/>
                <w:szCs w:val="20"/>
                <w:lang w:val="uk-UA"/>
              </w:rPr>
            </w:pPr>
            <w:r w:rsidRPr="0006684E">
              <w:rPr>
                <w:rFonts w:ascii="Times New Roman" w:eastAsia="Times New Roman" w:hAnsi="Times New Roman" w:cs="Times New Roman"/>
                <w:sz w:val="20"/>
                <w:szCs w:val="20"/>
              </w:rPr>
              <w:t>7</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3</w:t>
            </w:r>
          </w:p>
        </w:tc>
        <w:tc>
          <w:tcPr>
            <w:tcW w:w="284" w:type="dxa"/>
            <w:vMerge/>
            <w:tcBorders>
              <w:top w:val="nil"/>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8</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5</w:t>
            </w: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-2</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4</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70</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b/>
                <w:color w:val="FF0000"/>
                <w:sz w:val="20"/>
                <w:szCs w:val="20"/>
                <w:lang w:val="uk-UA"/>
              </w:rPr>
            </w:pPr>
            <w:r w:rsidRPr="0006684E">
              <w:rPr>
                <w:rFonts w:ascii="Times New Roman" w:eastAsia="Times New Roman" w:hAnsi="Times New Roman" w:cs="Times New Roman"/>
                <w:sz w:val="20"/>
                <w:szCs w:val="20"/>
              </w:rPr>
              <w:t>6</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2</w:t>
            </w:r>
          </w:p>
        </w:tc>
        <w:tc>
          <w:tcPr>
            <w:tcW w:w="284" w:type="dxa"/>
            <w:vMerge/>
            <w:tcBorders>
              <w:top w:val="nil"/>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5</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2</w:t>
            </w: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0</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0</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71</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b/>
                <w:color w:val="FF0000"/>
                <w:sz w:val="20"/>
                <w:szCs w:val="20"/>
                <w:lang w:val="uk-UA"/>
              </w:rPr>
            </w:pPr>
            <w:r w:rsidRPr="0006684E">
              <w:rPr>
                <w:rFonts w:ascii="Times New Roman" w:eastAsia="Times New Roman" w:hAnsi="Times New Roman" w:cs="Times New Roman"/>
                <w:sz w:val="20"/>
                <w:szCs w:val="20"/>
              </w:rPr>
              <w:t>5</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w:t>
            </w:r>
          </w:p>
        </w:tc>
        <w:tc>
          <w:tcPr>
            <w:tcW w:w="284" w:type="dxa"/>
            <w:vMerge/>
            <w:tcBorders>
              <w:top w:val="nil"/>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7</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4</w:t>
            </w: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-3</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9</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72</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color w:val="FF0000"/>
                <w:sz w:val="20"/>
                <w:szCs w:val="20"/>
                <w:lang w:val="uk-UA"/>
              </w:rPr>
            </w:pPr>
            <w:r w:rsidRPr="0006684E">
              <w:rPr>
                <w:rFonts w:ascii="Times New Roman" w:eastAsia="Times New Roman" w:hAnsi="Times New Roman" w:cs="Times New Roman"/>
                <w:sz w:val="20"/>
                <w:szCs w:val="20"/>
              </w:rPr>
              <w:t>10</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6</w:t>
            </w: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284" w:type="dxa"/>
            <w:vMerge/>
            <w:tcBorders>
              <w:top w:val="nil"/>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11</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8</w:t>
            </w: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-2</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4</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73</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color w:val="FF0000"/>
                <w:sz w:val="20"/>
                <w:szCs w:val="20"/>
                <w:lang w:val="uk-UA"/>
              </w:rPr>
            </w:pPr>
            <w:r w:rsidRPr="0006684E">
              <w:rPr>
                <w:rFonts w:ascii="Times New Roman" w:eastAsia="Times New Roman" w:hAnsi="Times New Roman" w:cs="Times New Roman"/>
                <w:sz w:val="20"/>
                <w:szCs w:val="20"/>
              </w:rPr>
              <w:t>25</w:t>
            </w: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20</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284" w:type="dxa"/>
            <w:vMerge/>
            <w:tcBorders>
              <w:top w:val="nil"/>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22</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19</w:t>
            </w: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74</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color w:val="FF0000"/>
                <w:sz w:val="20"/>
                <w:szCs w:val="20"/>
                <w:lang w:val="uk-UA"/>
              </w:rPr>
            </w:pPr>
            <w:r w:rsidRPr="0006684E">
              <w:rPr>
                <w:rFonts w:ascii="Times New Roman" w:eastAsia="Times New Roman" w:hAnsi="Times New Roman" w:cs="Times New Roman"/>
                <w:sz w:val="20"/>
                <w:szCs w:val="20"/>
              </w:rPr>
              <w:t>11</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7</w:t>
            </w: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284" w:type="dxa"/>
            <w:vMerge/>
            <w:tcBorders>
              <w:top w:val="nil"/>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12</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9</w:t>
            </w: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-2</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4</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75</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color w:val="FF0000"/>
                <w:sz w:val="20"/>
                <w:szCs w:val="20"/>
                <w:lang w:val="uk-UA"/>
              </w:rPr>
            </w:pPr>
            <w:r w:rsidRPr="0006684E">
              <w:rPr>
                <w:rFonts w:ascii="Times New Roman" w:eastAsia="Times New Roman" w:hAnsi="Times New Roman" w:cs="Times New Roman"/>
                <w:sz w:val="20"/>
                <w:szCs w:val="20"/>
              </w:rPr>
              <w:t>22</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18</w:t>
            </w: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lang w:val="uk-UA"/>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284" w:type="dxa"/>
            <w:vMerge/>
            <w:tcBorders>
              <w:top w:val="nil"/>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18</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15</w:t>
            </w: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3</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9</w:t>
            </w:r>
          </w:p>
        </w:tc>
      </w:tr>
    </w:tbl>
    <w:p w:rsidR="00F34890" w:rsidRDefault="00F34890" w:rsidP="00F34890">
      <w:pPr>
        <w:rPr>
          <w:lang w:val="uk-UA"/>
        </w:rPr>
      </w:pPr>
    </w:p>
    <w:p w:rsidR="00F34890" w:rsidRDefault="00F34890" w:rsidP="00F34890">
      <w:pPr>
        <w:jc w:val="right"/>
        <w:rPr>
          <w:rFonts w:ascii="Times New Roman" w:hAnsi="Times New Roman" w:cs="Times New Roman"/>
          <w:sz w:val="28"/>
          <w:szCs w:val="28"/>
          <w:lang w:val="uk-UA"/>
        </w:rPr>
      </w:pPr>
      <w:r>
        <w:rPr>
          <w:rFonts w:ascii="Times New Roman" w:hAnsi="Times New Roman" w:cs="Times New Roman"/>
          <w:sz w:val="28"/>
          <w:szCs w:val="28"/>
          <w:lang w:val="uk-UA"/>
        </w:rPr>
        <w:lastRenderedPageBreak/>
        <w:t>Продовження табл. 4.8.</w:t>
      </w:r>
    </w:p>
    <w:tbl>
      <w:tblPr>
        <w:tblW w:w="9360" w:type="dxa"/>
        <w:tblInd w:w="-5" w:type="dxa"/>
        <w:tblLayout w:type="fixed"/>
        <w:tblLook w:val="04A0" w:firstRow="1" w:lastRow="0" w:firstColumn="1" w:lastColumn="0" w:noHBand="0" w:noVBand="1"/>
      </w:tblPr>
      <w:tblGrid>
        <w:gridCol w:w="710"/>
        <w:gridCol w:w="426"/>
        <w:gridCol w:w="427"/>
        <w:gridCol w:w="426"/>
        <w:gridCol w:w="425"/>
        <w:gridCol w:w="425"/>
        <w:gridCol w:w="426"/>
        <w:gridCol w:w="425"/>
        <w:gridCol w:w="425"/>
        <w:gridCol w:w="284"/>
        <w:gridCol w:w="425"/>
        <w:gridCol w:w="425"/>
        <w:gridCol w:w="425"/>
        <w:gridCol w:w="426"/>
        <w:gridCol w:w="425"/>
        <w:gridCol w:w="425"/>
        <w:gridCol w:w="425"/>
        <w:gridCol w:w="426"/>
        <w:gridCol w:w="563"/>
        <w:gridCol w:w="996"/>
      </w:tblGrid>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76</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color w:val="FF0000"/>
                <w:sz w:val="20"/>
                <w:szCs w:val="20"/>
                <w:lang w:val="uk-UA"/>
              </w:rPr>
            </w:pPr>
            <w:r w:rsidRPr="0006684E">
              <w:rPr>
                <w:rFonts w:ascii="Times New Roman" w:eastAsia="Times New Roman" w:hAnsi="Times New Roman" w:cs="Times New Roman"/>
                <w:sz w:val="20"/>
                <w:szCs w:val="20"/>
              </w:rPr>
              <w:t>20</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16</w:t>
            </w: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lang w:val="uk-UA"/>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284" w:type="dxa"/>
            <w:vMerge w:val="restart"/>
            <w:tcBorders>
              <w:top w:val="nil"/>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23</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20</w:t>
            </w: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-4</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16</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77</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color w:val="FF0000"/>
                <w:sz w:val="20"/>
                <w:szCs w:val="20"/>
                <w:lang w:val="uk-UA"/>
              </w:rPr>
            </w:pPr>
            <w:r w:rsidRPr="0006684E">
              <w:rPr>
                <w:rFonts w:ascii="Times New Roman" w:eastAsia="Times New Roman" w:hAnsi="Times New Roman" w:cs="Times New Roman"/>
                <w:sz w:val="20"/>
                <w:szCs w:val="20"/>
              </w:rPr>
              <w:t>8</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4</w:t>
            </w:r>
          </w:p>
        </w:tc>
        <w:tc>
          <w:tcPr>
            <w:tcW w:w="284" w:type="dxa"/>
            <w:vMerge/>
            <w:tcBorders>
              <w:top w:val="nil"/>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11</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8</w:t>
            </w: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4</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16</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78</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color w:val="FF0000"/>
                <w:sz w:val="20"/>
                <w:szCs w:val="20"/>
                <w:lang w:val="uk-UA"/>
              </w:rPr>
            </w:pPr>
            <w:r w:rsidRPr="0006684E">
              <w:rPr>
                <w:rFonts w:ascii="Times New Roman" w:eastAsia="Times New Roman" w:hAnsi="Times New Roman" w:cs="Times New Roman"/>
                <w:sz w:val="20"/>
                <w:szCs w:val="20"/>
              </w:rPr>
              <w:t>14</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10</w:t>
            </w: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284" w:type="dxa"/>
            <w:vMerge/>
            <w:tcBorders>
              <w:top w:val="nil"/>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17</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14</w:t>
            </w: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-4</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16</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79</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color w:val="FF0000"/>
                <w:sz w:val="20"/>
                <w:szCs w:val="20"/>
                <w:lang w:val="uk-UA"/>
              </w:rPr>
            </w:pPr>
            <w:r w:rsidRPr="0006684E">
              <w:rPr>
                <w:rFonts w:ascii="Times New Roman" w:eastAsia="Times New Roman" w:hAnsi="Times New Roman" w:cs="Times New Roman"/>
                <w:sz w:val="20"/>
                <w:szCs w:val="20"/>
              </w:rPr>
              <w:t>13</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9</w:t>
            </w: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284" w:type="dxa"/>
            <w:vMerge/>
            <w:tcBorders>
              <w:top w:val="nil"/>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12</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9</w:t>
            </w: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0</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0</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80</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color w:val="FF0000"/>
                <w:sz w:val="20"/>
                <w:szCs w:val="20"/>
                <w:lang w:val="uk-UA"/>
              </w:rPr>
            </w:pPr>
            <w:r w:rsidRPr="0006684E">
              <w:rPr>
                <w:rFonts w:ascii="Times New Roman" w:eastAsia="Times New Roman" w:hAnsi="Times New Roman" w:cs="Times New Roman"/>
                <w:sz w:val="20"/>
                <w:szCs w:val="20"/>
              </w:rPr>
              <w:t>8</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4</w:t>
            </w:r>
          </w:p>
        </w:tc>
        <w:tc>
          <w:tcPr>
            <w:tcW w:w="284" w:type="dxa"/>
            <w:vMerge/>
            <w:tcBorders>
              <w:top w:val="nil"/>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8</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5</w:t>
            </w: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81</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color w:val="FF0000"/>
                <w:sz w:val="20"/>
                <w:szCs w:val="20"/>
                <w:lang w:val="uk-UA"/>
              </w:rPr>
            </w:pPr>
            <w:r w:rsidRPr="0006684E">
              <w:rPr>
                <w:rFonts w:ascii="Times New Roman" w:eastAsia="Times New Roman" w:hAnsi="Times New Roman" w:cs="Times New Roman"/>
                <w:sz w:val="20"/>
                <w:szCs w:val="20"/>
              </w:rPr>
              <w:t>16</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12</w:t>
            </w: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284" w:type="dxa"/>
            <w:vMerge/>
            <w:tcBorders>
              <w:top w:val="nil"/>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13</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10</w:t>
            </w: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2</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4</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82</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color w:val="FF0000"/>
                <w:sz w:val="20"/>
                <w:szCs w:val="20"/>
                <w:lang w:val="uk-UA"/>
              </w:rPr>
            </w:pPr>
            <w:r w:rsidRPr="0006684E">
              <w:rPr>
                <w:rFonts w:ascii="Times New Roman" w:eastAsia="Times New Roman" w:hAnsi="Times New Roman" w:cs="Times New Roman"/>
                <w:sz w:val="20"/>
                <w:szCs w:val="20"/>
              </w:rPr>
              <w:t>10</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6</w:t>
            </w: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284" w:type="dxa"/>
            <w:vMerge/>
            <w:tcBorders>
              <w:top w:val="nil"/>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14</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11</w:t>
            </w: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-5</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25</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83</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color w:val="FF0000"/>
                <w:sz w:val="20"/>
                <w:szCs w:val="20"/>
                <w:lang w:val="uk-UA"/>
              </w:rPr>
            </w:pPr>
            <w:r w:rsidRPr="0006684E">
              <w:rPr>
                <w:rFonts w:ascii="Times New Roman" w:eastAsia="Times New Roman" w:hAnsi="Times New Roman" w:cs="Times New Roman"/>
                <w:sz w:val="20"/>
                <w:szCs w:val="20"/>
              </w:rPr>
              <w:t>25</w:t>
            </w: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20</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284" w:type="dxa"/>
            <w:vMerge/>
            <w:tcBorders>
              <w:top w:val="nil"/>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21</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18</w:t>
            </w: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2</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4</w:t>
            </w:r>
          </w:p>
        </w:tc>
      </w:tr>
      <w:tr w:rsidR="00F34890" w:rsidRPr="0006684E" w:rsidTr="00FA54C3">
        <w:trPr>
          <w:trHeight w:val="300"/>
        </w:trPr>
        <w:tc>
          <w:tcPr>
            <w:tcW w:w="710" w:type="dxa"/>
            <w:tcBorders>
              <w:top w:val="nil"/>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84</w:t>
            </w:r>
          </w:p>
        </w:tc>
        <w:tc>
          <w:tcPr>
            <w:tcW w:w="426" w:type="dxa"/>
            <w:tcBorders>
              <w:top w:val="nil"/>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7" w:type="dxa"/>
            <w:tcBorders>
              <w:top w:val="nil"/>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nil"/>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color w:val="FF0000"/>
                <w:sz w:val="20"/>
                <w:szCs w:val="20"/>
                <w:lang w:val="uk-UA"/>
              </w:rPr>
            </w:pPr>
            <w:r w:rsidRPr="0006684E">
              <w:rPr>
                <w:rFonts w:ascii="Times New Roman" w:eastAsia="Times New Roman" w:hAnsi="Times New Roman" w:cs="Times New Roman"/>
                <w:sz w:val="20"/>
                <w:szCs w:val="20"/>
              </w:rPr>
              <w:t>19</w:t>
            </w:r>
          </w:p>
        </w:tc>
        <w:tc>
          <w:tcPr>
            <w:tcW w:w="425" w:type="dxa"/>
            <w:tcBorders>
              <w:top w:val="nil"/>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15</w:t>
            </w:r>
          </w:p>
        </w:tc>
        <w:tc>
          <w:tcPr>
            <w:tcW w:w="425" w:type="dxa"/>
            <w:tcBorders>
              <w:top w:val="nil"/>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lang w:val="uk-UA"/>
              </w:rPr>
            </w:pPr>
          </w:p>
        </w:tc>
        <w:tc>
          <w:tcPr>
            <w:tcW w:w="426" w:type="dxa"/>
            <w:tcBorders>
              <w:top w:val="nil"/>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nil"/>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nil"/>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284" w:type="dxa"/>
            <w:vMerge/>
            <w:tcBorders>
              <w:top w:val="nil"/>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16</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13</w:t>
            </w: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2</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4</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85</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color w:val="FF0000"/>
                <w:sz w:val="20"/>
                <w:szCs w:val="20"/>
                <w:lang w:val="uk-UA"/>
              </w:rPr>
            </w:pPr>
            <w:r w:rsidRPr="0006684E">
              <w:rPr>
                <w:rFonts w:ascii="Times New Roman" w:eastAsia="Times New Roman" w:hAnsi="Times New Roman" w:cs="Times New Roman"/>
                <w:sz w:val="20"/>
                <w:szCs w:val="20"/>
              </w:rPr>
              <w:t>18</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14</w:t>
            </w: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lang w:val="uk-UA"/>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284" w:type="dxa"/>
            <w:vMerge w:val="restart"/>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19</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16</w:t>
            </w: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2</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4</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86</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color w:val="FF0000"/>
                <w:sz w:val="20"/>
                <w:szCs w:val="20"/>
                <w:lang w:val="uk-UA"/>
              </w:rPr>
            </w:pPr>
            <w:r w:rsidRPr="0006684E">
              <w:rPr>
                <w:rFonts w:ascii="Times New Roman" w:eastAsia="Times New Roman" w:hAnsi="Times New Roman" w:cs="Times New Roman"/>
                <w:sz w:val="20"/>
                <w:szCs w:val="20"/>
              </w:rPr>
              <w:t>10</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6</w:t>
            </w: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9</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6</w:t>
            </w: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0</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0</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87</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color w:val="FF0000"/>
                <w:sz w:val="20"/>
                <w:szCs w:val="20"/>
                <w:lang w:val="uk-UA"/>
              </w:rPr>
            </w:pPr>
            <w:r w:rsidRPr="0006684E">
              <w:rPr>
                <w:rFonts w:ascii="Times New Roman" w:eastAsia="Times New Roman" w:hAnsi="Times New Roman" w:cs="Times New Roman"/>
                <w:sz w:val="20"/>
                <w:szCs w:val="20"/>
              </w:rPr>
              <w:t>8</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4</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11</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8</w:t>
            </w: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4</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16</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88</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color w:val="FF0000"/>
                <w:sz w:val="20"/>
                <w:szCs w:val="20"/>
                <w:lang w:val="uk-UA"/>
              </w:rPr>
            </w:pPr>
            <w:r w:rsidRPr="0006684E">
              <w:rPr>
                <w:rFonts w:ascii="Times New Roman" w:eastAsia="Times New Roman" w:hAnsi="Times New Roman" w:cs="Times New Roman"/>
                <w:sz w:val="20"/>
                <w:szCs w:val="20"/>
              </w:rPr>
              <w:t>8</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4</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18</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15</w:t>
            </w: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-11</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121</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89</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color w:val="FF0000"/>
                <w:sz w:val="20"/>
                <w:szCs w:val="20"/>
                <w:lang w:val="uk-UA"/>
              </w:rPr>
            </w:pPr>
            <w:r w:rsidRPr="0006684E">
              <w:rPr>
                <w:rFonts w:ascii="Times New Roman" w:eastAsia="Times New Roman" w:hAnsi="Times New Roman" w:cs="Times New Roman"/>
                <w:sz w:val="20"/>
                <w:szCs w:val="20"/>
              </w:rPr>
              <w:t>17</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13</w:t>
            </w: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lang w:val="uk-UA"/>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12</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9</w:t>
            </w: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-4</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16</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90</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color w:val="FF0000"/>
                <w:sz w:val="20"/>
                <w:szCs w:val="20"/>
                <w:lang w:val="uk-UA"/>
              </w:rPr>
            </w:pPr>
            <w:r w:rsidRPr="0006684E">
              <w:rPr>
                <w:rFonts w:ascii="Times New Roman" w:eastAsia="Times New Roman" w:hAnsi="Times New Roman" w:cs="Times New Roman"/>
                <w:sz w:val="20"/>
                <w:szCs w:val="20"/>
              </w:rPr>
              <w:t>25</w:t>
            </w: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20</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21</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18</w:t>
            </w: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2</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4</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91</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color w:val="FF0000"/>
                <w:sz w:val="20"/>
                <w:szCs w:val="20"/>
                <w:lang w:val="uk-UA"/>
              </w:rPr>
            </w:pPr>
            <w:r w:rsidRPr="0006684E">
              <w:rPr>
                <w:rFonts w:ascii="Times New Roman" w:eastAsia="Times New Roman" w:hAnsi="Times New Roman" w:cs="Times New Roman"/>
                <w:sz w:val="20"/>
                <w:szCs w:val="20"/>
              </w:rPr>
              <w:t>9</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5</w:t>
            </w: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4</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w:t>
            </w: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4</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16</w:t>
            </w:r>
          </w:p>
        </w:tc>
      </w:tr>
      <w:tr w:rsidR="00F34890" w:rsidRPr="0006684E" w:rsidTr="00FA54C3">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sz w:val="20"/>
                <w:szCs w:val="20"/>
              </w:rPr>
            </w:pPr>
            <w:r w:rsidRPr="0006684E">
              <w:rPr>
                <w:rFonts w:ascii="Times New Roman" w:eastAsia="Times New Roman" w:hAnsi="Times New Roman" w:cs="Times New Roman"/>
                <w:sz w:val="20"/>
                <w:szCs w:val="20"/>
              </w:rPr>
              <w:t>92</w:t>
            </w: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jc w:val="center"/>
              <w:rPr>
                <w:rFonts w:ascii="Times New Roman" w:eastAsia="Times New Roman" w:hAnsi="Times New Roman" w:cs="Times New Roman"/>
                <w:color w:val="FF0000"/>
                <w:sz w:val="20"/>
                <w:szCs w:val="20"/>
                <w:lang w:val="uk-UA"/>
              </w:rPr>
            </w:pPr>
            <w:r w:rsidRPr="0006684E">
              <w:rPr>
                <w:rFonts w:ascii="Times New Roman" w:eastAsia="Times New Roman" w:hAnsi="Times New Roman" w:cs="Times New Roman"/>
                <w:sz w:val="20"/>
                <w:szCs w:val="20"/>
              </w:rPr>
              <w:t>22</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18</w:t>
            </w: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lang w:val="uk-UA"/>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F34890" w:rsidRPr="0006684E" w:rsidRDefault="00F34890" w:rsidP="00FA54C3">
            <w:pPr>
              <w:spacing w:after="0"/>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21</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18</w:t>
            </w: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F34890" w:rsidRPr="0006684E" w:rsidRDefault="00F34890" w:rsidP="00FA54C3">
            <w:pPr>
              <w:spacing w:after="0"/>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4890" w:rsidRPr="0006684E" w:rsidRDefault="00F34890" w:rsidP="00FA54C3">
            <w:pPr>
              <w:spacing w:after="0"/>
              <w:jc w:val="center"/>
              <w:rPr>
                <w:rFonts w:ascii="Times New Roman" w:eastAsia="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0</w:t>
            </w:r>
          </w:p>
        </w:tc>
        <w:tc>
          <w:tcPr>
            <w:tcW w:w="996" w:type="dxa"/>
            <w:tcBorders>
              <w:top w:val="single" w:sz="4" w:space="0" w:color="auto"/>
              <w:left w:val="single" w:sz="4" w:space="0" w:color="auto"/>
              <w:bottom w:val="single" w:sz="4" w:space="0" w:color="auto"/>
              <w:right w:val="single" w:sz="4" w:space="0" w:color="auto"/>
            </w:tcBorders>
            <w:hideMark/>
          </w:tcPr>
          <w:p w:rsidR="00F34890" w:rsidRPr="0006684E" w:rsidRDefault="00F34890" w:rsidP="00FA54C3">
            <w:pPr>
              <w:spacing w:after="0"/>
              <w:jc w:val="center"/>
              <w:rPr>
                <w:rFonts w:ascii="Times New Roman" w:eastAsia="Times New Roman" w:hAnsi="Times New Roman" w:cs="Times New Roman"/>
                <w:sz w:val="20"/>
                <w:szCs w:val="20"/>
                <w:lang w:val="uk-UA"/>
              </w:rPr>
            </w:pPr>
            <w:r w:rsidRPr="0006684E">
              <w:rPr>
                <w:rFonts w:ascii="Times New Roman" w:eastAsia="Times New Roman" w:hAnsi="Times New Roman" w:cs="Times New Roman"/>
                <w:sz w:val="20"/>
                <w:szCs w:val="20"/>
                <w:lang w:val="uk-UA"/>
              </w:rPr>
              <w:t>0</w:t>
            </w:r>
          </w:p>
        </w:tc>
      </w:tr>
      <w:tr w:rsidR="00F34890" w:rsidRPr="0006684E" w:rsidTr="00FA54C3">
        <w:trPr>
          <w:trHeight w:val="300"/>
        </w:trPr>
        <w:tc>
          <w:tcPr>
            <w:tcW w:w="8364" w:type="dxa"/>
            <w:gridSpan w:val="19"/>
            <w:tcBorders>
              <w:top w:val="single" w:sz="4" w:space="0" w:color="auto"/>
              <w:left w:val="single" w:sz="4" w:space="0" w:color="auto"/>
              <w:bottom w:val="single" w:sz="4" w:space="0" w:color="auto"/>
              <w:right w:val="single" w:sz="4" w:space="0" w:color="auto"/>
            </w:tcBorders>
            <w:noWrap/>
          </w:tcPr>
          <w:p w:rsidR="00F34890" w:rsidRPr="0006684E" w:rsidRDefault="00F34890" w:rsidP="00FA54C3">
            <w:pPr>
              <w:spacing w:after="0"/>
              <w:jc w:val="center"/>
              <w:rPr>
                <w:rFonts w:ascii="Times New Roman" w:eastAsia="Times New Roman" w:hAnsi="Times New Roman" w:cs="Times New Roman"/>
                <w:sz w:val="18"/>
                <w:szCs w:val="18"/>
                <w:lang w:val="uk-UA"/>
              </w:rPr>
            </w:pPr>
          </w:p>
        </w:tc>
        <w:tc>
          <w:tcPr>
            <w:tcW w:w="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34890" w:rsidRPr="0006684E" w:rsidRDefault="00F34890" w:rsidP="00FA54C3">
            <w:pPr>
              <w:spacing w:after="0"/>
              <w:rPr>
                <w:rFonts w:ascii="Times New Roman" w:eastAsia="Times New Roman" w:hAnsi="Times New Roman" w:cs="Times New Roman"/>
                <w:b/>
                <w:sz w:val="24"/>
                <w:szCs w:val="24"/>
                <w:lang w:val="uk-UA"/>
              </w:rPr>
            </w:pPr>
            <w:r w:rsidRPr="0006684E">
              <w:rPr>
                <w:rFonts w:ascii="Times New Roman" w:eastAsia="Times New Roman" w:hAnsi="Times New Roman" w:cs="Times New Roman"/>
                <w:b/>
                <w:sz w:val="24"/>
                <w:szCs w:val="24"/>
                <w:lang w:val="uk-UA"/>
              </w:rPr>
              <w:t>∑=732</w:t>
            </w:r>
          </w:p>
        </w:tc>
      </w:tr>
    </w:tbl>
    <w:p w:rsidR="00F34890" w:rsidRDefault="00F34890" w:rsidP="00F34890">
      <w:pPr>
        <w:spacing w:after="0" w:line="360" w:lineRule="auto"/>
        <w:jc w:val="both"/>
        <w:rPr>
          <w:rFonts w:ascii="Times New Roman" w:hAnsi="Times New Roman" w:cs="Times New Roman"/>
          <w:sz w:val="28"/>
          <w:szCs w:val="28"/>
          <w:lang w:val="uk-UA"/>
        </w:rPr>
      </w:pPr>
    </w:p>
    <w:p w:rsidR="00F34890" w:rsidRDefault="00F34890" w:rsidP="00F34890">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F34890" w:rsidRPr="004A3128" w:rsidRDefault="00F34890" w:rsidP="00F34890">
      <w:pPr>
        <w:spacing w:after="0" w:line="360" w:lineRule="auto"/>
        <w:jc w:val="center"/>
        <w:rPr>
          <w:rFonts w:ascii="Times New Roman" w:eastAsia="Times New Roman" w:hAnsi="Times New Roman" w:cs="Times New Roman"/>
          <w:b/>
          <w:sz w:val="28"/>
          <w:szCs w:val="28"/>
          <w:lang w:val="uk-UA"/>
        </w:rPr>
      </w:pPr>
      <w:r w:rsidRPr="004A3128">
        <w:rPr>
          <w:rFonts w:ascii="Times New Roman" w:eastAsia="Times New Roman" w:hAnsi="Times New Roman" w:cs="Times New Roman"/>
          <w:b/>
          <w:sz w:val="28"/>
          <w:szCs w:val="28"/>
          <w:lang w:val="uk-UA"/>
        </w:rPr>
        <w:lastRenderedPageBreak/>
        <w:t>ДОДАТОК Г</w:t>
      </w:r>
    </w:p>
    <w:p w:rsidR="00F34890" w:rsidRPr="004A3128" w:rsidRDefault="00F34890" w:rsidP="00F34890">
      <w:pPr>
        <w:spacing w:after="0" w:line="360" w:lineRule="auto"/>
        <w:jc w:val="center"/>
        <w:rPr>
          <w:rFonts w:ascii="Times New Roman" w:eastAsia="Times New Roman" w:hAnsi="Times New Roman" w:cs="Times New Roman"/>
          <w:b/>
          <w:sz w:val="28"/>
          <w:szCs w:val="28"/>
          <w:lang w:val="uk-UA"/>
        </w:rPr>
      </w:pPr>
      <w:r w:rsidRPr="004A3128">
        <w:rPr>
          <w:rFonts w:ascii="Times New Roman" w:eastAsia="Times New Roman" w:hAnsi="Times New Roman" w:cs="Times New Roman"/>
          <w:b/>
          <w:sz w:val="28"/>
          <w:szCs w:val="28"/>
          <w:lang w:val="uk-UA"/>
        </w:rPr>
        <w:t>Загальна структура програми «</w:t>
      </w:r>
      <w:r>
        <w:rPr>
          <w:rFonts w:ascii="Times New Roman" w:eastAsia="Times New Roman" w:hAnsi="Times New Roman" w:cs="Times New Roman"/>
          <w:b/>
          <w:sz w:val="28"/>
          <w:szCs w:val="28"/>
          <w:lang w:val="uk-UA"/>
        </w:rPr>
        <w:t>Життя ОФ-лайн</w:t>
      </w:r>
      <w:r w:rsidRPr="004A3128">
        <w:rPr>
          <w:rFonts w:ascii="Times New Roman" w:eastAsia="Times New Roman" w:hAnsi="Times New Roman" w:cs="Times New Roman"/>
          <w:b/>
          <w:sz w:val="28"/>
          <w:szCs w:val="28"/>
          <w:lang w:val="uk-UA"/>
        </w:rPr>
        <w:t>»</w:t>
      </w:r>
    </w:p>
    <w:p w:rsidR="00F34890" w:rsidRDefault="00F34890" w:rsidP="00F34890">
      <w:pPr>
        <w:spacing w:after="0" w:line="360" w:lineRule="auto"/>
        <w:jc w:val="right"/>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Таблиця 4.9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9"/>
        <w:gridCol w:w="3356"/>
        <w:gridCol w:w="5350"/>
      </w:tblGrid>
      <w:tr w:rsidR="00F34890" w:rsidRPr="004A3128" w:rsidTr="00FA54C3">
        <w:tc>
          <w:tcPr>
            <w:tcW w:w="639" w:type="dxa"/>
          </w:tcPr>
          <w:p w:rsidR="00F34890" w:rsidRPr="004A3128" w:rsidRDefault="00F34890" w:rsidP="00FA54C3">
            <w:pPr>
              <w:spacing w:after="0" w:line="360" w:lineRule="auto"/>
              <w:jc w:val="center"/>
              <w:rPr>
                <w:rFonts w:ascii="Times New Roman" w:eastAsia="Times New Roman" w:hAnsi="Times New Roman" w:cs="Times New Roman"/>
                <w:sz w:val="24"/>
                <w:szCs w:val="24"/>
                <w:lang w:val="uk-UA"/>
              </w:rPr>
            </w:pPr>
            <w:r w:rsidRPr="004A3128">
              <w:rPr>
                <w:rFonts w:ascii="Times New Roman" w:eastAsia="Times New Roman" w:hAnsi="Times New Roman" w:cs="Times New Roman"/>
                <w:sz w:val="24"/>
                <w:szCs w:val="24"/>
                <w:lang w:val="uk-UA"/>
              </w:rPr>
              <w:t>№</w:t>
            </w:r>
          </w:p>
        </w:tc>
        <w:tc>
          <w:tcPr>
            <w:tcW w:w="3356" w:type="dxa"/>
          </w:tcPr>
          <w:p w:rsidR="00F34890" w:rsidRPr="004A3128" w:rsidRDefault="00F34890" w:rsidP="00FA54C3">
            <w:pPr>
              <w:spacing w:after="0" w:line="360" w:lineRule="auto"/>
              <w:jc w:val="center"/>
              <w:rPr>
                <w:rFonts w:ascii="Times New Roman" w:eastAsia="Times New Roman" w:hAnsi="Times New Roman" w:cs="Times New Roman"/>
                <w:sz w:val="24"/>
                <w:szCs w:val="24"/>
                <w:lang w:val="uk-UA"/>
              </w:rPr>
            </w:pPr>
            <w:r w:rsidRPr="004A3128">
              <w:rPr>
                <w:rFonts w:ascii="Times New Roman" w:eastAsia="Times New Roman" w:hAnsi="Times New Roman" w:cs="Times New Roman"/>
                <w:sz w:val="24"/>
                <w:szCs w:val="24"/>
                <w:lang w:val="uk-UA"/>
              </w:rPr>
              <w:t>Тема, мета заняття</w:t>
            </w:r>
          </w:p>
        </w:tc>
        <w:tc>
          <w:tcPr>
            <w:tcW w:w="5350" w:type="dxa"/>
          </w:tcPr>
          <w:p w:rsidR="00F34890" w:rsidRPr="004A3128" w:rsidRDefault="00F34890" w:rsidP="00FA54C3">
            <w:pPr>
              <w:spacing w:after="0" w:line="360" w:lineRule="auto"/>
              <w:jc w:val="center"/>
              <w:rPr>
                <w:rFonts w:ascii="Times New Roman" w:eastAsia="Times New Roman" w:hAnsi="Times New Roman" w:cs="Times New Roman"/>
                <w:sz w:val="24"/>
                <w:szCs w:val="24"/>
                <w:lang w:val="uk-UA"/>
              </w:rPr>
            </w:pPr>
            <w:r w:rsidRPr="004A3128">
              <w:rPr>
                <w:rFonts w:ascii="Times New Roman" w:eastAsia="Times New Roman" w:hAnsi="Times New Roman" w:cs="Times New Roman"/>
                <w:sz w:val="24"/>
                <w:szCs w:val="24"/>
                <w:lang w:val="uk-UA"/>
              </w:rPr>
              <w:t>Структура заняття</w:t>
            </w:r>
          </w:p>
        </w:tc>
      </w:tr>
      <w:tr w:rsidR="00F34890" w:rsidRPr="004A3128" w:rsidTr="00FA54C3">
        <w:tc>
          <w:tcPr>
            <w:tcW w:w="639" w:type="dxa"/>
          </w:tcPr>
          <w:p w:rsidR="00F34890" w:rsidRPr="004A3128" w:rsidRDefault="00F34890" w:rsidP="00FA54C3">
            <w:pPr>
              <w:spacing w:after="0" w:line="240" w:lineRule="auto"/>
              <w:jc w:val="both"/>
              <w:rPr>
                <w:rFonts w:ascii="Times New Roman" w:eastAsia="Times New Roman" w:hAnsi="Times New Roman" w:cs="Times New Roman"/>
                <w:sz w:val="24"/>
                <w:szCs w:val="24"/>
                <w:lang w:val="uk-UA"/>
              </w:rPr>
            </w:pPr>
            <w:r w:rsidRPr="004A3128">
              <w:rPr>
                <w:rFonts w:ascii="Times New Roman" w:eastAsia="Times New Roman" w:hAnsi="Times New Roman" w:cs="Times New Roman"/>
                <w:sz w:val="24"/>
                <w:szCs w:val="24"/>
                <w:lang w:val="uk-UA"/>
              </w:rPr>
              <w:t>1</w:t>
            </w:r>
          </w:p>
        </w:tc>
        <w:tc>
          <w:tcPr>
            <w:tcW w:w="3356" w:type="dxa"/>
          </w:tcPr>
          <w:p w:rsidR="00F34890" w:rsidRPr="004A3128" w:rsidRDefault="00F34890" w:rsidP="00FA54C3">
            <w:pPr>
              <w:spacing w:after="0" w:line="240" w:lineRule="auto"/>
              <w:jc w:val="both"/>
              <w:rPr>
                <w:rFonts w:ascii="Times New Roman" w:eastAsia="Times New Roman" w:hAnsi="Times New Roman" w:cs="Times New Roman"/>
                <w:sz w:val="24"/>
                <w:szCs w:val="24"/>
                <w:lang w:val="uk-UA"/>
              </w:rPr>
            </w:pPr>
            <w:r w:rsidRPr="004A3128">
              <w:rPr>
                <w:rFonts w:ascii="Times New Roman" w:eastAsia="Times New Roman" w:hAnsi="Times New Roman" w:cs="Times New Roman"/>
                <w:sz w:val="24"/>
                <w:szCs w:val="24"/>
                <w:lang w:val="uk-UA"/>
              </w:rPr>
              <w:t>Тема</w:t>
            </w:r>
            <w:r>
              <w:rPr>
                <w:rFonts w:ascii="Times New Roman" w:eastAsia="Times New Roman" w:hAnsi="Times New Roman" w:cs="Times New Roman"/>
                <w:b/>
                <w:sz w:val="24"/>
                <w:szCs w:val="24"/>
                <w:lang w:val="uk-UA"/>
              </w:rPr>
              <w:t xml:space="preserve">: «Безмежний світ </w:t>
            </w:r>
            <w:proofErr w:type="spellStart"/>
            <w:r>
              <w:rPr>
                <w:rFonts w:ascii="Times New Roman" w:eastAsia="Times New Roman" w:hAnsi="Times New Roman" w:cs="Times New Roman"/>
                <w:b/>
                <w:sz w:val="24"/>
                <w:szCs w:val="24"/>
                <w:lang w:val="uk-UA"/>
              </w:rPr>
              <w:t>інтеренету</w:t>
            </w:r>
            <w:proofErr w:type="spellEnd"/>
            <w:r>
              <w:rPr>
                <w:rFonts w:ascii="Times New Roman" w:eastAsia="Times New Roman" w:hAnsi="Times New Roman" w:cs="Times New Roman"/>
                <w:b/>
                <w:sz w:val="24"/>
                <w:szCs w:val="24"/>
                <w:lang w:val="uk-UA"/>
              </w:rPr>
              <w:t>: «+</w:t>
            </w:r>
            <w:r w:rsidRPr="004A3128">
              <w:rPr>
                <w:rFonts w:ascii="Times New Roman" w:eastAsia="Times New Roman" w:hAnsi="Times New Roman" w:cs="Times New Roman"/>
                <w:b/>
                <w:sz w:val="24"/>
                <w:szCs w:val="24"/>
                <w:lang w:val="uk-UA"/>
              </w:rPr>
              <w:t>»</w:t>
            </w:r>
            <w:r>
              <w:rPr>
                <w:rFonts w:ascii="Times New Roman" w:eastAsia="Times New Roman" w:hAnsi="Times New Roman" w:cs="Times New Roman"/>
                <w:b/>
                <w:sz w:val="24"/>
                <w:szCs w:val="24"/>
                <w:lang w:val="uk-UA"/>
              </w:rPr>
              <w:t xml:space="preserve"> та «-»</w:t>
            </w:r>
          </w:p>
          <w:p w:rsidR="00327C14" w:rsidRDefault="00327C14" w:rsidP="00FA54C3">
            <w:pPr>
              <w:spacing w:after="0" w:line="240" w:lineRule="auto"/>
              <w:jc w:val="both"/>
              <w:rPr>
                <w:rFonts w:ascii="Times New Roman" w:eastAsia="Times New Roman" w:hAnsi="Times New Roman" w:cs="Times New Roman"/>
                <w:sz w:val="24"/>
                <w:szCs w:val="24"/>
                <w:lang w:val="uk-UA"/>
              </w:rPr>
            </w:pPr>
          </w:p>
          <w:p w:rsidR="00F34890" w:rsidRPr="004A3128" w:rsidRDefault="00F34890" w:rsidP="00FA54C3">
            <w:pPr>
              <w:spacing w:after="0" w:line="240" w:lineRule="auto"/>
              <w:jc w:val="both"/>
              <w:rPr>
                <w:rFonts w:ascii="Times New Roman" w:eastAsia="Times New Roman" w:hAnsi="Times New Roman" w:cs="Times New Roman"/>
                <w:sz w:val="24"/>
                <w:szCs w:val="24"/>
                <w:lang w:val="uk-UA"/>
              </w:rPr>
            </w:pPr>
            <w:r w:rsidRPr="004A3128">
              <w:rPr>
                <w:rFonts w:ascii="Times New Roman" w:eastAsia="Times New Roman" w:hAnsi="Times New Roman" w:cs="Times New Roman"/>
                <w:sz w:val="24"/>
                <w:szCs w:val="24"/>
                <w:lang w:val="uk-UA"/>
              </w:rPr>
              <w:t xml:space="preserve">Мета: </w:t>
            </w:r>
            <w:r w:rsidRPr="00443767">
              <w:rPr>
                <w:rFonts w:ascii="Times New Roman" w:eastAsia="Times New Roman" w:hAnsi="Times New Roman" w:cs="Times New Roman"/>
                <w:sz w:val="24"/>
                <w:szCs w:val="24"/>
                <w:lang w:val="uk-UA"/>
              </w:rPr>
              <w:t>сприяти</w:t>
            </w:r>
            <w:r>
              <w:rPr>
                <w:rFonts w:ascii="Times New Roman" w:eastAsia="Times New Roman" w:hAnsi="Times New Roman" w:cs="Times New Roman"/>
                <w:sz w:val="24"/>
                <w:szCs w:val="24"/>
                <w:lang w:val="uk-UA"/>
              </w:rPr>
              <w:t xml:space="preserve"> розвитку культури комунікацій між світом соціального середовища та Інтернет-простору, розвиток  конструктивних способів поведінки у конфліктах.</w:t>
            </w:r>
          </w:p>
        </w:tc>
        <w:tc>
          <w:tcPr>
            <w:tcW w:w="5350" w:type="dxa"/>
          </w:tcPr>
          <w:p w:rsidR="00F34890" w:rsidRPr="004A3128" w:rsidRDefault="00F34890" w:rsidP="00FA54C3">
            <w:pPr>
              <w:spacing w:after="0" w:line="240" w:lineRule="auto"/>
              <w:jc w:val="both"/>
              <w:rPr>
                <w:rFonts w:ascii="Times New Roman" w:eastAsia="Times New Roman" w:hAnsi="Times New Roman" w:cs="Times New Roman"/>
                <w:sz w:val="24"/>
                <w:szCs w:val="24"/>
                <w:lang w:val="uk-UA"/>
              </w:rPr>
            </w:pPr>
            <w:r w:rsidRPr="004A3128">
              <w:rPr>
                <w:rFonts w:ascii="Times New Roman" w:eastAsia="Times New Roman" w:hAnsi="Times New Roman" w:cs="Times New Roman"/>
                <w:sz w:val="24"/>
                <w:szCs w:val="24"/>
                <w:lang w:val="uk-UA"/>
              </w:rPr>
              <w:t>1.Привітання учасників</w:t>
            </w:r>
          </w:p>
          <w:p w:rsidR="00F34890" w:rsidRPr="004A3128" w:rsidRDefault="00F34890" w:rsidP="00FA54C3">
            <w:pPr>
              <w:spacing w:after="0" w:line="240" w:lineRule="auto"/>
              <w:jc w:val="both"/>
              <w:rPr>
                <w:rFonts w:ascii="Times New Roman" w:eastAsia="Times New Roman" w:hAnsi="Times New Roman" w:cs="Times New Roman"/>
                <w:sz w:val="24"/>
                <w:szCs w:val="24"/>
                <w:lang w:val="uk-UA"/>
              </w:rPr>
            </w:pPr>
            <w:r w:rsidRPr="004A3128">
              <w:rPr>
                <w:rFonts w:ascii="Times New Roman" w:eastAsia="Times New Roman" w:hAnsi="Times New Roman" w:cs="Times New Roman"/>
                <w:sz w:val="24"/>
                <w:szCs w:val="24"/>
                <w:lang w:val="uk-UA"/>
              </w:rPr>
              <w:t>2.Ознайомлення учасників з метою  і регламентом заняття</w:t>
            </w:r>
          </w:p>
          <w:p w:rsidR="00F34890" w:rsidRPr="004A3128" w:rsidRDefault="00F34890" w:rsidP="00FA54C3">
            <w:pPr>
              <w:spacing w:after="0" w:line="240" w:lineRule="auto"/>
              <w:jc w:val="both"/>
              <w:rPr>
                <w:rFonts w:ascii="Times New Roman" w:eastAsia="Times New Roman" w:hAnsi="Times New Roman" w:cs="Times New Roman"/>
                <w:sz w:val="24"/>
                <w:szCs w:val="24"/>
                <w:lang w:val="uk-UA"/>
              </w:rPr>
            </w:pPr>
            <w:r w:rsidRPr="004A3128">
              <w:rPr>
                <w:rFonts w:ascii="Times New Roman" w:eastAsia="Times New Roman" w:hAnsi="Times New Roman" w:cs="Times New Roman"/>
                <w:sz w:val="24"/>
                <w:szCs w:val="24"/>
                <w:lang w:val="uk-UA"/>
              </w:rPr>
              <w:t>3.Вправа «Квітка закону» (спрямована на встановлення правил заняття)</w:t>
            </w:r>
          </w:p>
          <w:p w:rsidR="00F34890" w:rsidRPr="004A3128" w:rsidRDefault="00F34890" w:rsidP="00FA54C3">
            <w:pPr>
              <w:spacing w:after="0" w:line="240" w:lineRule="auto"/>
              <w:jc w:val="both"/>
              <w:rPr>
                <w:rFonts w:ascii="Times New Roman" w:eastAsia="Times New Roman" w:hAnsi="Times New Roman" w:cs="Times New Roman"/>
                <w:sz w:val="24"/>
                <w:szCs w:val="24"/>
                <w:lang w:val="uk-UA"/>
              </w:rPr>
            </w:pPr>
            <w:r w:rsidRPr="004A3128">
              <w:rPr>
                <w:rFonts w:ascii="Times New Roman" w:eastAsia="Times New Roman" w:hAnsi="Times New Roman" w:cs="Times New Roman"/>
                <w:sz w:val="24"/>
                <w:szCs w:val="24"/>
                <w:lang w:val="uk-UA"/>
              </w:rPr>
              <w:t xml:space="preserve">4.Вправа «Міс  і Місіс» (спрямована на знайомство)                                 </w:t>
            </w:r>
          </w:p>
          <w:p w:rsidR="00F34890" w:rsidRPr="004A3128" w:rsidRDefault="00F34890" w:rsidP="00FA54C3">
            <w:pPr>
              <w:spacing w:after="0" w:line="240" w:lineRule="auto"/>
              <w:jc w:val="both"/>
              <w:rPr>
                <w:rFonts w:ascii="Times New Roman" w:eastAsia="Times New Roman" w:hAnsi="Times New Roman" w:cs="Times New Roman"/>
                <w:sz w:val="24"/>
                <w:szCs w:val="24"/>
                <w:lang w:val="uk-UA"/>
              </w:rPr>
            </w:pPr>
            <w:r w:rsidRPr="004A3128">
              <w:rPr>
                <w:rFonts w:ascii="Times New Roman" w:eastAsia="Times New Roman" w:hAnsi="Times New Roman" w:cs="Times New Roman"/>
                <w:sz w:val="24"/>
                <w:szCs w:val="24"/>
                <w:lang w:val="uk-UA"/>
              </w:rPr>
              <w:t>5.Обговорення очікувань</w:t>
            </w:r>
            <w:r w:rsidRPr="004A3128">
              <w:rPr>
                <w:rFonts w:ascii="Times New Roman" w:eastAsia="Times New Roman" w:hAnsi="Times New Roman" w:cs="Times New Roman"/>
                <w:sz w:val="24"/>
                <w:szCs w:val="24"/>
                <w:lang w:val="uk-UA"/>
              </w:rPr>
              <w:tab/>
            </w:r>
          </w:p>
          <w:p w:rsidR="00F34890" w:rsidRPr="004A3128" w:rsidRDefault="00F34890" w:rsidP="00FA54C3">
            <w:pPr>
              <w:spacing w:after="0" w:line="240" w:lineRule="auto"/>
              <w:jc w:val="both"/>
              <w:rPr>
                <w:rFonts w:ascii="Times New Roman" w:eastAsia="Times New Roman" w:hAnsi="Times New Roman" w:cs="Times New Roman"/>
                <w:sz w:val="24"/>
                <w:szCs w:val="24"/>
                <w:lang w:val="uk-UA"/>
              </w:rPr>
            </w:pPr>
            <w:r w:rsidRPr="004A3128">
              <w:rPr>
                <w:rFonts w:ascii="Times New Roman" w:eastAsia="Times New Roman" w:hAnsi="Times New Roman" w:cs="Times New Roman"/>
                <w:sz w:val="24"/>
                <w:szCs w:val="24"/>
                <w:lang w:val="uk-UA"/>
              </w:rPr>
              <w:t>6.Вправа «Ланцюжок ас</w:t>
            </w:r>
            <w:r>
              <w:rPr>
                <w:rFonts w:ascii="Times New Roman" w:eastAsia="Times New Roman" w:hAnsi="Times New Roman" w:cs="Times New Roman"/>
                <w:sz w:val="24"/>
                <w:szCs w:val="24"/>
                <w:lang w:val="uk-UA"/>
              </w:rPr>
              <w:t xml:space="preserve">оціацій: Інтернет – це… </w:t>
            </w:r>
            <w:r w:rsidRPr="004A3128">
              <w:rPr>
                <w:rFonts w:ascii="Times New Roman" w:eastAsia="Times New Roman" w:hAnsi="Times New Roman" w:cs="Times New Roman"/>
                <w:sz w:val="24"/>
                <w:szCs w:val="24"/>
                <w:lang w:val="uk-UA"/>
              </w:rPr>
              <w:t>»</w:t>
            </w:r>
          </w:p>
          <w:p w:rsidR="00F34890" w:rsidRPr="004A3128" w:rsidRDefault="00F34890" w:rsidP="00FA54C3">
            <w:pPr>
              <w:spacing w:after="0" w:line="240" w:lineRule="auto"/>
              <w:jc w:val="both"/>
              <w:rPr>
                <w:rFonts w:ascii="Times New Roman" w:eastAsia="Times New Roman" w:hAnsi="Times New Roman" w:cs="Times New Roman"/>
                <w:sz w:val="24"/>
                <w:szCs w:val="24"/>
                <w:lang w:val="uk-UA"/>
              </w:rPr>
            </w:pPr>
            <w:r w:rsidRPr="004A3128">
              <w:rPr>
                <w:rFonts w:ascii="Times New Roman" w:eastAsia="Times New Roman" w:hAnsi="Times New Roman" w:cs="Times New Roman"/>
                <w:sz w:val="24"/>
                <w:szCs w:val="24"/>
                <w:lang w:val="uk-UA"/>
              </w:rPr>
              <w:t>7.Вправа «Правда – неправда» (обгово</w:t>
            </w:r>
            <w:r>
              <w:rPr>
                <w:rFonts w:ascii="Times New Roman" w:eastAsia="Times New Roman" w:hAnsi="Times New Roman" w:cs="Times New Roman"/>
                <w:sz w:val="24"/>
                <w:szCs w:val="24"/>
                <w:lang w:val="uk-UA"/>
              </w:rPr>
              <w:t>рення позитивних та негативних сторін Інтернету</w:t>
            </w:r>
            <w:r w:rsidRPr="004A3128">
              <w:rPr>
                <w:rFonts w:ascii="Times New Roman" w:eastAsia="Times New Roman" w:hAnsi="Times New Roman" w:cs="Times New Roman"/>
                <w:sz w:val="24"/>
                <w:szCs w:val="24"/>
                <w:lang w:val="uk-UA"/>
              </w:rPr>
              <w:t xml:space="preserve">) </w:t>
            </w:r>
          </w:p>
          <w:p w:rsidR="00F34890" w:rsidRPr="004A3128" w:rsidRDefault="00F34890" w:rsidP="00FA54C3">
            <w:pPr>
              <w:spacing w:after="0" w:line="240" w:lineRule="auto"/>
              <w:jc w:val="both"/>
              <w:rPr>
                <w:rFonts w:ascii="Times New Roman" w:eastAsia="Times New Roman" w:hAnsi="Times New Roman" w:cs="Times New Roman"/>
                <w:sz w:val="24"/>
                <w:szCs w:val="24"/>
                <w:lang w:val="uk-UA"/>
              </w:rPr>
            </w:pPr>
            <w:r w:rsidRPr="004A3128">
              <w:rPr>
                <w:rFonts w:ascii="Times New Roman" w:eastAsia="Times New Roman" w:hAnsi="Times New Roman" w:cs="Times New Roman"/>
                <w:sz w:val="24"/>
                <w:szCs w:val="24"/>
                <w:lang w:val="uk-UA"/>
              </w:rPr>
              <w:t>8.Вправ</w:t>
            </w:r>
            <w:r>
              <w:rPr>
                <w:rFonts w:ascii="Times New Roman" w:eastAsia="Times New Roman" w:hAnsi="Times New Roman" w:cs="Times New Roman"/>
                <w:sz w:val="24"/>
                <w:szCs w:val="24"/>
                <w:lang w:val="uk-UA"/>
              </w:rPr>
              <w:t xml:space="preserve">а «Я-історії» (обговорення власних «вражаючих» історій, </w:t>
            </w:r>
            <w:proofErr w:type="spellStart"/>
            <w:r>
              <w:rPr>
                <w:rFonts w:ascii="Times New Roman" w:eastAsia="Times New Roman" w:hAnsi="Times New Roman" w:cs="Times New Roman"/>
                <w:sz w:val="24"/>
                <w:szCs w:val="24"/>
                <w:lang w:val="uk-UA"/>
              </w:rPr>
              <w:t>пов</w:t>
            </w:r>
            <w:proofErr w:type="spellEnd"/>
            <w:r w:rsidRPr="0018485D">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lang w:val="uk-UA"/>
              </w:rPr>
              <w:t>язаних</w:t>
            </w:r>
            <w:proofErr w:type="spellEnd"/>
            <w:r>
              <w:rPr>
                <w:rFonts w:ascii="Times New Roman" w:eastAsia="Times New Roman" w:hAnsi="Times New Roman" w:cs="Times New Roman"/>
                <w:sz w:val="24"/>
                <w:szCs w:val="24"/>
                <w:lang w:val="uk-UA"/>
              </w:rPr>
              <w:t xml:space="preserve"> з Інтернетом)</w:t>
            </w:r>
          </w:p>
          <w:p w:rsidR="00F34890" w:rsidRPr="004A3128" w:rsidRDefault="00F34890" w:rsidP="00FA54C3">
            <w:pPr>
              <w:spacing w:after="0" w:line="240" w:lineRule="auto"/>
              <w:jc w:val="both"/>
              <w:rPr>
                <w:rFonts w:ascii="Times New Roman" w:eastAsia="Times New Roman" w:hAnsi="Times New Roman" w:cs="Times New Roman"/>
                <w:sz w:val="24"/>
                <w:szCs w:val="24"/>
                <w:lang w:val="uk-UA"/>
              </w:rPr>
            </w:pPr>
            <w:r w:rsidRPr="004A3128">
              <w:rPr>
                <w:rFonts w:ascii="Times New Roman" w:eastAsia="Times New Roman" w:hAnsi="Times New Roman" w:cs="Times New Roman"/>
                <w:sz w:val="24"/>
                <w:szCs w:val="24"/>
                <w:lang w:val="uk-UA"/>
              </w:rPr>
              <w:t>9. Вп</w:t>
            </w:r>
            <w:r>
              <w:rPr>
                <w:rFonts w:ascii="Times New Roman" w:eastAsia="Times New Roman" w:hAnsi="Times New Roman" w:cs="Times New Roman"/>
                <w:sz w:val="24"/>
                <w:szCs w:val="24"/>
                <w:lang w:val="uk-UA"/>
              </w:rPr>
              <w:t xml:space="preserve">рава з </w:t>
            </w:r>
            <w:proofErr w:type="spellStart"/>
            <w:r>
              <w:rPr>
                <w:rFonts w:ascii="Times New Roman" w:eastAsia="Times New Roman" w:hAnsi="Times New Roman" w:cs="Times New Roman"/>
                <w:sz w:val="24"/>
                <w:szCs w:val="24"/>
                <w:lang w:val="uk-UA"/>
              </w:rPr>
              <w:t>метаплан</w:t>
            </w:r>
            <w:proofErr w:type="spellEnd"/>
            <w:r>
              <w:rPr>
                <w:rFonts w:ascii="Times New Roman" w:eastAsia="Times New Roman" w:hAnsi="Times New Roman" w:cs="Times New Roman"/>
                <w:sz w:val="24"/>
                <w:szCs w:val="24"/>
                <w:lang w:val="uk-UA"/>
              </w:rPr>
              <w:t xml:space="preserve"> карткою №1 «МІЙ життєвий простір</w:t>
            </w:r>
            <w:r w:rsidRPr="004A3128">
              <w:rPr>
                <w:rFonts w:ascii="Times New Roman" w:eastAsia="Times New Roman" w:hAnsi="Times New Roman" w:cs="Times New Roman"/>
                <w:sz w:val="24"/>
                <w:szCs w:val="24"/>
                <w:lang w:val="uk-UA"/>
              </w:rPr>
              <w:t>»</w:t>
            </w:r>
          </w:p>
          <w:p w:rsidR="00F34890" w:rsidRPr="004A3128" w:rsidRDefault="00F34890" w:rsidP="00FA54C3">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10.Обговорення «5 кроків успішного вибору</w:t>
            </w:r>
            <w:r w:rsidRPr="004A3128">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 xml:space="preserve"> (спрямована на зменшення інтенсивності прояву маркерів </w:t>
            </w:r>
            <w:proofErr w:type="spellStart"/>
            <w:r>
              <w:rPr>
                <w:rFonts w:ascii="Times New Roman" w:eastAsia="Times New Roman" w:hAnsi="Times New Roman" w:cs="Times New Roman"/>
                <w:sz w:val="24"/>
                <w:szCs w:val="24"/>
                <w:lang w:val="uk-UA"/>
              </w:rPr>
              <w:t>хікікоморі</w:t>
            </w:r>
            <w:proofErr w:type="spellEnd"/>
            <w:r>
              <w:rPr>
                <w:rFonts w:ascii="Times New Roman" w:eastAsia="Times New Roman" w:hAnsi="Times New Roman" w:cs="Times New Roman"/>
                <w:sz w:val="24"/>
                <w:szCs w:val="24"/>
                <w:lang w:val="uk-UA"/>
              </w:rPr>
              <w:t>)</w:t>
            </w:r>
          </w:p>
          <w:p w:rsidR="00F34890" w:rsidRPr="004A3128" w:rsidRDefault="00F34890" w:rsidP="00FA54C3">
            <w:pPr>
              <w:spacing w:after="0" w:line="240" w:lineRule="auto"/>
              <w:jc w:val="both"/>
              <w:rPr>
                <w:rFonts w:ascii="Times New Roman" w:eastAsia="Times New Roman" w:hAnsi="Times New Roman" w:cs="Times New Roman"/>
                <w:sz w:val="24"/>
                <w:szCs w:val="24"/>
                <w:lang w:val="uk-UA"/>
              </w:rPr>
            </w:pPr>
            <w:r w:rsidRPr="004A3128">
              <w:rPr>
                <w:rFonts w:ascii="Times New Roman" w:eastAsia="Times New Roman" w:hAnsi="Times New Roman" w:cs="Times New Roman"/>
                <w:sz w:val="24"/>
                <w:szCs w:val="24"/>
                <w:lang w:val="uk-UA"/>
              </w:rPr>
              <w:t xml:space="preserve">11.Підведення підсумків. Рефлексія </w:t>
            </w:r>
          </w:p>
        </w:tc>
      </w:tr>
      <w:tr w:rsidR="00F34890" w:rsidRPr="004A3128" w:rsidTr="00FA54C3">
        <w:tc>
          <w:tcPr>
            <w:tcW w:w="639" w:type="dxa"/>
          </w:tcPr>
          <w:p w:rsidR="00F34890" w:rsidRPr="004A3128" w:rsidRDefault="00F34890" w:rsidP="00FA54C3">
            <w:pPr>
              <w:spacing w:after="0" w:line="240" w:lineRule="auto"/>
              <w:rPr>
                <w:rFonts w:ascii="Times New Roman" w:eastAsia="Times New Roman" w:hAnsi="Times New Roman" w:cs="Times New Roman"/>
                <w:sz w:val="24"/>
                <w:szCs w:val="24"/>
                <w:lang w:val="uk-UA"/>
              </w:rPr>
            </w:pPr>
            <w:r w:rsidRPr="004A3128">
              <w:rPr>
                <w:rFonts w:ascii="Times New Roman" w:eastAsia="Times New Roman" w:hAnsi="Times New Roman" w:cs="Times New Roman"/>
                <w:sz w:val="24"/>
                <w:szCs w:val="24"/>
                <w:lang w:val="uk-UA"/>
              </w:rPr>
              <w:t>2</w:t>
            </w:r>
          </w:p>
        </w:tc>
        <w:tc>
          <w:tcPr>
            <w:tcW w:w="3356" w:type="dxa"/>
          </w:tcPr>
          <w:p w:rsidR="00F34890" w:rsidRPr="004A3128" w:rsidRDefault="00F34890" w:rsidP="00FA54C3">
            <w:pPr>
              <w:spacing w:after="0" w:line="240" w:lineRule="auto"/>
              <w:rPr>
                <w:rFonts w:ascii="Times New Roman" w:eastAsia="Times New Roman" w:hAnsi="Times New Roman" w:cs="Times New Roman"/>
                <w:sz w:val="24"/>
                <w:szCs w:val="24"/>
                <w:lang w:val="uk-UA"/>
              </w:rPr>
            </w:pPr>
            <w:r w:rsidRPr="004A3128">
              <w:rPr>
                <w:rFonts w:ascii="Times New Roman" w:eastAsia="Times New Roman" w:hAnsi="Times New Roman" w:cs="Times New Roman"/>
                <w:sz w:val="24"/>
                <w:szCs w:val="24"/>
                <w:lang w:val="uk-UA"/>
              </w:rPr>
              <w:t xml:space="preserve">Тема: </w:t>
            </w:r>
            <w:r>
              <w:rPr>
                <w:rFonts w:ascii="Times New Roman" w:eastAsia="Times New Roman" w:hAnsi="Times New Roman" w:cs="Times New Roman"/>
                <w:b/>
                <w:sz w:val="24"/>
                <w:szCs w:val="24"/>
                <w:lang w:val="uk-UA"/>
              </w:rPr>
              <w:t>«5 причин Ч</w:t>
            </w:r>
            <w:r w:rsidRPr="004A3128">
              <w:rPr>
                <w:rFonts w:ascii="Times New Roman" w:eastAsia="Times New Roman" w:hAnsi="Times New Roman" w:cs="Times New Roman"/>
                <w:b/>
                <w:sz w:val="24"/>
                <w:szCs w:val="24"/>
                <w:lang w:val="uk-UA"/>
              </w:rPr>
              <w:t>ому »</w:t>
            </w:r>
          </w:p>
          <w:p w:rsidR="00327C14" w:rsidRDefault="00327C14" w:rsidP="00FA54C3">
            <w:pPr>
              <w:spacing w:after="0" w:line="240" w:lineRule="auto"/>
              <w:rPr>
                <w:rFonts w:ascii="Times New Roman" w:eastAsia="Times New Roman" w:hAnsi="Times New Roman" w:cs="Times New Roman"/>
                <w:sz w:val="24"/>
                <w:szCs w:val="24"/>
                <w:lang w:val="uk-UA"/>
              </w:rPr>
            </w:pPr>
          </w:p>
          <w:p w:rsidR="00F34890" w:rsidRPr="004A3128" w:rsidRDefault="00F34890" w:rsidP="00FA54C3">
            <w:pPr>
              <w:spacing w:after="0" w:line="240" w:lineRule="auto"/>
              <w:rPr>
                <w:rFonts w:ascii="Times New Roman" w:eastAsia="Times New Roman" w:hAnsi="Times New Roman" w:cs="Times New Roman"/>
                <w:sz w:val="24"/>
                <w:szCs w:val="24"/>
                <w:lang w:val="uk-UA"/>
              </w:rPr>
            </w:pPr>
            <w:r w:rsidRPr="004A3128">
              <w:rPr>
                <w:rFonts w:ascii="Times New Roman" w:eastAsia="Times New Roman" w:hAnsi="Times New Roman" w:cs="Times New Roman"/>
                <w:sz w:val="24"/>
                <w:szCs w:val="24"/>
                <w:lang w:val="uk-UA"/>
              </w:rPr>
              <w:t>Мета: розвиток</w:t>
            </w:r>
            <w:r>
              <w:rPr>
                <w:rFonts w:ascii="Times New Roman" w:eastAsia="Times New Roman" w:hAnsi="Times New Roman" w:cs="Times New Roman"/>
                <w:sz w:val="24"/>
                <w:szCs w:val="24"/>
                <w:lang w:val="uk-UA"/>
              </w:rPr>
              <w:t xml:space="preserve"> мотиваційної сфери особистості</w:t>
            </w:r>
            <w:r w:rsidRPr="004A3128">
              <w:rPr>
                <w:rFonts w:ascii="Times New Roman" w:eastAsia="Times New Roman" w:hAnsi="Times New Roman" w:cs="Times New Roman"/>
                <w:sz w:val="24"/>
                <w:szCs w:val="24"/>
                <w:lang w:val="uk-UA"/>
              </w:rPr>
              <w:t xml:space="preserve">.  </w:t>
            </w:r>
          </w:p>
        </w:tc>
        <w:tc>
          <w:tcPr>
            <w:tcW w:w="5350" w:type="dxa"/>
          </w:tcPr>
          <w:p w:rsidR="00F34890" w:rsidRPr="004A3128" w:rsidRDefault="00F34890" w:rsidP="00FA54C3">
            <w:pPr>
              <w:spacing w:after="0" w:line="240" w:lineRule="auto"/>
              <w:rPr>
                <w:rFonts w:ascii="Times New Roman" w:eastAsia="Times New Roman" w:hAnsi="Times New Roman" w:cs="Times New Roman"/>
                <w:sz w:val="24"/>
                <w:szCs w:val="24"/>
                <w:lang w:val="uk-UA"/>
              </w:rPr>
            </w:pPr>
            <w:r w:rsidRPr="004A3128">
              <w:rPr>
                <w:rFonts w:ascii="Times New Roman" w:eastAsia="Times New Roman" w:hAnsi="Times New Roman" w:cs="Times New Roman"/>
                <w:sz w:val="24"/>
                <w:szCs w:val="24"/>
                <w:lang w:val="uk-UA"/>
              </w:rPr>
              <w:t xml:space="preserve">1.Привітання учасників </w:t>
            </w:r>
          </w:p>
          <w:p w:rsidR="00F34890" w:rsidRPr="004A3128" w:rsidRDefault="00F34890" w:rsidP="00FA54C3">
            <w:pPr>
              <w:spacing w:after="0" w:line="240" w:lineRule="auto"/>
              <w:rPr>
                <w:rFonts w:ascii="Times New Roman" w:eastAsia="Times New Roman" w:hAnsi="Times New Roman" w:cs="Times New Roman"/>
                <w:sz w:val="24"/>
                <w:szCs w:val="24"/>
                <w:lang w:val="uk-UA"/>
              </w:rPr>
            </w:pPr>
            <w:r w:rsidRPr="004A3128">
              <w:rPr>
                <w:rFonts w:ascii="Times New Roman" w:eastAsia="Times New Roman" w:hAnsi="Times New Roman" w:cs="Times New Roman"/>
                <w:sz w:val="24"/>
                <w:szCs w:val="24"/>
                <w:lang w:val="uk-UA"/>
              </w:rPr>
              <w:t xml:space="preserve">2.Ознайомлення учасників з метою  і регламентом заняття                                </w:t>
            </w:r>
          </w:p>
          <w:p w:rsidR="00F34890" w:rsidRPr="004A3128" w:rsidRDefault="00F34890" w:rsidP="00FA54C3">
            <w:pPr>
              <w:spacing w:after="0" w:line="240" w:lineRule="auto"/>
              <w:rPr>
                <w:rFonts w:ascii="Times New Roman" w:eastAsia="Times New Roman" w:hAnsi="Times New Roman" w:cs="Times New Roman"/>
                <w:sz w:val="24"/>
                <w:szCs w:val="24"/>
                <w:lang w:val="uk-UA"/>
              </w:rPr>
            </w:pPr>
            <w:r w:rsidRPr="004A3128">
              <w:rPr>
                <w:rFonts w:ascii="Times New Roman" w:eastAsia="Times New Roman" w:hAnsi="Times New Roman" w:cs="Times New Roman"/>
                <w:sz w:val="24"/>
                <w:szCs w:val="24"/>
                <w:lang w:val="uk-UA"/>
              </w:rPr>
              <w:t>3.Обговорення очікувань</w:t>
            </w:r>
          </w:p>
          <w:p w:rsidR="00F34890" w:rsidRPr="004A3128" w:rsidRDefault="00F34890" w:rsidP="00FA54C3">
            <w:pPr>
              <w:spacing w:after="0" w:line="240" w:lineRule="auto"/>
              <w:rPr>
                <w:rFonts w:ascii="Times New Roman" w:eastAsia="Times New Roman" w:hAnsi="Times New Roman" w:cs="Times New Roman"/>
                <w:sz w:val="24"/>
                <w:szCs w:val="24"/>
                <w:lang w:val="uk-UA"/>
              </w:rPr>
            </w:pPr>
            <w:r w:rsidRPr="004A3128">
              <w:rPr>
                <w:rFonts w:ascii="Times New Roman" w:eastAsia="Times New Roman" w:hAnsi="Times New Roman" w:cs="Times New Roman"/>
                <w:sz w:val="24"/>
                <w:szCs w:val="24"/>
                <w:lang w:val="uk-UA"/>
              </w:rPr>
              <w:t xml:space="preserve">4. Вправа «Фантом» (формування сприятливого емоційного фону) </w:t>
            </w:r>
          </w:p>
          <w:p w:rsidR="00F34890" w:rsidRPr="004A3128" w:rsidRDefault="00F34890" w:rsidP="00FA54C3">
            <w:pPr>
              <w:spacing w:after="0" w:line="240" w:lineRule="auto"/>
              <w:rPr>
                <w:rFonts w:ascii="Times New Roman" w:eastAsia="Times New Roman" w:hAnsi="Times New Roman" w:cs="Times New Roman"/>
                <w:sz w:val="24"/>
                <w:szCs w:val="24"/>
                <w:lang w:val="uk-UA"/>
              </w:rPr>
            </w:pPr>
            <w:r w:rsidRPr="004A3128">
              <w:rPr>
                <w:rFonts w:ascii="Times New Roman" w:eastAsia="Times New Roman" w:hAnsi="Times New Roman" w:cs="Times New Roman"/>
                <w:sz w:val="24"/>
                <w:szCs w:val="24"/>
                <w:lang w:val="uk-UA"/>
              </w:rPr>
              <w:t xml:space="preserve">5.Вправа «Провідні мотиви відповідальної поведінки» </w:t>
            </w:r>
          </w:p>
          <w:p w:rsidR="00F34890" w:rsidRPr="004A3128" w:rsidRDefault="00F34890" w:rsidP="00FA54C3">
            <w:pPr>
              <w:spacing w:after="0" w:line="240" w:lineRule="auto"/>
              <w:rPr>
                <w:rFonts w:ascii="Times New Roman" w:eastAsia="Times New Roman" w:hAnsi="Times New Roman" w:cs="Times New Roman"/>
                <w:sz w:val="24"/>
                <w:szCs w:val="24"/>
                <w:lang w:val="uk-UA"/>
              </w:rPr>
            </w:pPr>
            <w:r w:rsidRPr="004A3128">
              <w:rPr>
                <w:rFonts w:ascii="Times New Roman" w:eastAsia="Times New Roman" w:hAnsi="Times New Roman" w:cs="Times New Roman"/>
                <w:sz w:val="24"/>
                <w:szCs w:val="24"/>
                <w:lang w:val="uk-UA"/>
              </w:rPr>
              <w:t>6.Вправа «Мотиваційна зірка» (діагностика сформова</w:t>
            </w:r>
            <w:r>
              <w:rPr>
                <w:rFonts w:ascii="Times New Roman" w:eastAsia="Times New Roman" w:hAnsi="Times New Roman" w:cs="Times New Roman"/>
                <w:sz w:val="24"/>
                <w:szCs w:val="24"/>
                <w:lang w:val="uk-UA"/>
              </w:rPr>
              <w:t>ності мотиваційної сфери</w:t>
            </w:r>
            <w:r w:rsidRPr="004A3128">
              <w:rPr>
                <w:rFonts w:ascii="Times New Roman" w:eastAsia="Times New Roman" w:hAnsi="Times New Roman" w:cs="Times New Roman"/>
                <w:sz w:val="24"/>
                <w:szCs w:val="24"/>
                <w:lang w:val="uk-UA"/>
              </w:rPr>
              <w:t>)</w:t>
            </w:r>
          </w:p>
          <w:p w:rsidR="00F34890" w:rsidRPr="004A3128" w:rsidRDefault="00F34890" w:rsidP="00FA54C3">
            <w:pPr>
              <w:spacing w:after="0" w:line="240" w:lineRule="auto"/>
              <w:rPr>
                <w:rFonts w:ascii="Times New Roman" w:eastAsia="Times New Roman" w:hAnsi="Times New Roman" w:cs="Times New Roman"/>
                <w:sz w:val="24"/>
                <w:szCs w:val="24"/>
                <w:lang w:val="uk-UA"/>
              </w:rPr>
            </w:pPr>
            <w:r w:rsidRPr="004A3128">
              <w:rPr>
                <w:rFonts w:ascii="Times New Roman" w:eastAsia="Times New Roman" w:hAnsi="Times New Roman" w:cs="Times New Roman"/>
                <w:sz w:val="24"/>
                <w:szCs w:val="24"/>
                <w:lang w:val="uk-UA"/>
              </w:rPr>
              <w:t>7.Перегляд та обговорення</w:t>
            </w:r>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ютуб-роликів</w:t>
            </w:r>
            <w:proofErr w:type="spellEnd"/>
            <w:r>
              <w:rPr>
                <w:rFonts w:ascii="Times New Roman" w:eastAsia="Times New Roman" w:hAnsi="Times New Roman" w:cs="Times New Roman"/>
                <w:sz w:val="24"/>
                <w:szCs w:val="24"/>
                <w:lang w:val="uk-UA"/>
              </w:rPr>
              <w:t xml:space="preserve"> про прояви </w:t>
            </w:r>
            <w:proofErr w:type="spellStart"/>
            <w:r>
              <w:rPr>
                <w:rFonts w:ascii="Times New Roman" w:eastAsia="Times New Roman" w:hAnsi="Times New Roman" w:cs="Times New Roman"/>
                <w:sz w:val="24"/>
                <w:szCs w:val="24"/>
                <w:lang w:val="uk-UA"/>
              </w:rPr>
              <w:t>хікікоморі</w:t>
            </w:r>
            <w:proofErr w:type="spellEnd"/>
            <w:r>
              <w:rPr>
                <w:rFonts w:ascii="Times New Roman" w:eastAsia="Times New Roman" w:hAnsi="Times New Roman" w:cs="Times New Roman"/>
                <w:sz w:val="24"/>
                <w:szCs w:val="24"/>
                <w:lang w:val="uk-UA"/>
              </w:rPr>
              <w:t xml:space="preserve"> та реакції </w:t>
            </w:r>
            <w:r w:rsidRPr="004A3128">
              <w:rPr>
                <w:rFonts w:ascii="Times New Roman" w:eastAsia="Times New Roman" w:hAnsi="Times New Roman" w:cs="Times New Roman"/>
                <w:sz w:val="24"/>
                <w:szCs w:val="24"/>
                <w:lang w:val="uk-UA"/>
              </w:rPr>
              <w:t>соці</w:t>
            </w:r>
            <w:r>
              <w:rPr>
                <w:rFonts w:ascii="Times New Roman" w:eastAsia="Times New Roman" w:hAnsi="Times New Roman" w:cs="Times New Roman"/>
                <w:sz w:val="24"/>
                <w:szCs w:val="24"/>
                <w:lang w:val="uk-UA"/>
              </w:rPr>
              <w:t>ального середовища на поведінку таких юнаків</w:t>
            </w:r>
          </w:p>
          <w:p w:rsidR="00F34890" w:rsidRPr="004A3128" w:rsidRDefault="00F34890" w:rsidP="00FA54C3">
            <w:pPr>
              <w:spacing w:after="0" w:line="240" w:lineRule="auto"/>
              <w:rPr>
                <w:rFonts w:ascii="Times New Roman" w:eastAsia="Times New Roman" w:hAnsi="Times New Roman" w:cs="Times New Roman"/>
                <w:sz w:val="24"/>
                <w:szCs w:val="24"/>
                <w:lang w:val="uk-UA"/>
              </w:rPr>
            </w:pPr>
            <w:r w:rsidRPr="004A3128">
              <w:rPr>
                <w:rFonts w:ascii="Times New Roman" w:eastAsia="Times New Roman" w:hAnsi="Times New Roman" w:cs="Times New Roman"/>
                <w:sz w:val="24"/>
                <w:szCs w:val="24"/>
                <w:lang w:val="uk-UA"/>
              </w:rPr>
              <w:t>8.Вправа «5 причин, які спонукаю</w:t>
            </w:r>
            <w:r>
              <w:rPr>
                <w:rFonts w:ascii="Times New Roman" w:eastAsia="Times New Roman" w:hAnsi="Times New Roman" w:cs="Times New Roman"/>
                <w:sz w:val="24"/>
                <w:szCs w:val="24"/>
                <w:lang w:val="uk-UA"/>
              </w:rPr>
              <w:t xml:space="preserve">ть до активних дій проти поведінки </w:t>
            </w:r>
            <w:proofErr w:type="spellStart"/>
            <w:r>
              <w:rPr>
                <w:rFonts w:ascii="Times New Roman" w:eastAsia="Times New Roman" w:hAnsi="Times New Roman" w:cs="Times New Roman"/>
                <w:sz w:val="24"/>
                <w:szCs w:val="24"/>
                <w:lang w:val="uk-UA"/>
              </w:rPr>
              <w:t>хікі</w:t>
            </w:r>
            <w:proofErr w:type="spellEnd"/>
            <w:r w:rsidRPr="004A3128">
              <w:rPr>
                <w:rFonts w:ascii="Times New Roman" w:eastAsia="Times New Roman" w:hAnsi="Times New Roman" w:cs="Times New Roman"/>
                <w:sz w:val="24"/>
                <w:szCs w:val="24"/>
                <w:lang w:val="uk-UA"/>
              </w:rPr>
              <w:t xml:space="preserve">» (визначення актуальних мотивів, їх самооцінка значущості) </w:t>
            </w:r>
          </w:p>
          <w:p w:rsidR="00F34890" w:rsidRPr="004A3128" w:rsidRDefault="00F34890" w:rsidP="00FA54C3">
            <w:pPr>
              <w:spacing w:after="0" w:line="240" w:lineRule="auto"/>
              <w:rPr>
                <w:rFonts w:ascii="Times New Roman" w:eastAsia="Times New Roman" w:hAnsi="Times New Roman" w:cs="Times New Roman"/>
                <w:sz w:val="24"/>
                <w:szCs w:val="24"/>
                <w:lang w:val="uk-UA"/>
              </w:rPr>
            </w:pPr>
            <w:r w:rsidRPr="004A3128">
              <w:rPr>
                <w:rFonts w:ascii="Times New Roman" w:eastAsia="Times New Roman" w:hAnsi="Times New Roman" w:cs="Times New Roman"/>
                <w:sz w:val="24"/>
                <w:szCs w:val="24"/>
                <w:lang w:val="uk-UA"/>
              </w:rPr>
              <w:t xml:space="preserve">9. Вправа з </w:t>
            </w:r>
            <w:proofErr w:type="spellStart"/>
            <w:r w:rsidRPr="004A3128">
              <w:rPr>
                <w:rFonts w:ascii="Times New Roman" w:eastAsia="Times New Roman" w:hAnsi="Times New Roman" w:cs="Times New Roman"/>
                <w:sz w:val="24"/>
                <w:szCs w:val="24"/>
                <w:lang w:val="uk-UA"/>
              </w:rPr>
              <w:t>метаплан</w:t>
            </w:r>
            <w:proofErr w:type="spellEnd"/>
            <w:r w:rsidRPr="004A3128">
              <w:rPr>
                <w:rFonts w:ascii="Times New Roman" w:eastAsia="Times New Roman" w:hAnsi="Times New Roman" w:cs="Times New Roman"/>
                <w:sz w:val="24"/>
                <w:szCs w:val="24"/>
                <w:lang w:val="uk-UA"/>
              </w:rPr>
              <w:t xml:space="preserve"> картками №2 «Хочу, це важливо»</w:t>
            </w:r>
          </w:p>
          <w:p w:rsidR="00F34890" w:rsidRPr="004A3128" w:rsidRDefault="00F34890" w:rsidP="00FA54C3">
            <w:pPr>
              <w:spacing w:after="0" w:line="240" w:lineRule="auto"/>
              <w:rPr>
                <w:rFonts w:ascii="Times New Roman" w:eastAsia="Times New Roman" w:hAnsi="Times New Roman" w:cs="Times New Roman"/>
                <w:sz w:val="24"/>
                <w:szCs w:val="24"/>
                <w:lang w:val="uk-UA"/>
              </w:rPr>
            </w:pPr>
            <w:r w:rsidRPr="004A3128">
              <w:rPr>
                <w:rFonts w:ascii="Times New Roman" w:eastAsia="Times New Roman" w:hAnsi="Times New Roman" w:cs="Times New Roman"/>
                <w:sz w:val="24"/>
                <w:szCs w:val="24"/>
                <w:lang w:val="uk-UA"/>
              </w:rPr>
              <w:t>10. Ресурсна вправа «Світанок» (з використанням арт-технік).</w:t>
            </w:r>
          </w:p>
          <w:p w:rsidR="00F34890" w:rsidRPr="004A3128" w:rsidRDefault="00F34890" w:rsidP="00FA54C3">
            <w:pPr>
              <w:spacing w:after="0" w:line="240" w:lineRule="auto"/>
              <w:rPr>
                <w:rFonts w:ascii="Times New Roman" w:eastAsia="Times New Roman" w:hAnsi="Times New Roman" w:cs="Times New Roman"/>
                <w:sz w:val="24"/>
                <w:szCs w:val="24"/>
                <w:lang w:val="uk-UA"/>
              </w:rPr>
            </w:pPr>
            <w:r w:rsidRPr="004A3128">
              <w:rPr>
                <w:rFonts w:ascii="Times New Roman" w:eastAsia="Times New Roman" w:hAnsi="Times New Roman" w:cs="Times New Roman"/>
                <w:sz w:val="24"/>
                <w:szCs w:val="24"/>
                <w:lang w:val="uk-UA"/>
              </w:rPr>
              <w:t xml:space="preserve">11.Підведення підсумків. Рефлексія </w:t>
            </w:r>
          </w:p>
        </w:tc>
      </w:tr>
    </w:tbl>
    <w:p w:rsidR="00F34890" w:rsidRDefault="00F34890" w:rsidP="00F34890">
      <w:pPr>
        <w:rPr>
          <w:lang w:val="uk-UA"/>
        </w:rPr>
      </w:pPr>
    </w:p>
    <w:p w:rsidR="00F34890" w:rsidRDefault="00F34890" w:rsidP="00F34890">
      <w:pPr>
        <w:rPr>
          <w:lang w:val="uk-UA"/>
        </w:rPr>
      </w:pPr>
    </w:p>
    <w:p w:rsidR="00F34890" w:rsidRDefault="00F34890" w:rsidP="00F34890">
      <w:pPr>
        <w:rPr>
          <w:lang w:val="uk-UA"/>
        </w:rPr>
      </w:pPr>
    </w:p>
    <w:p w:rsidR="00F34890" w:rsidRPr="00B90C5C" w:rsidRDefault="00F34890" w:rsidP="00F34890">
      <w:pPr>
        <w:jc w:val="right"/>
        <w:rPr>
          <w:rFonts w:ascii="Times New Roman" w:hAnsi="Times New Roman" w:cs="Times New Roman"/>
          <w:sz w:val="28"/>
          <w:szCs w:val="28"/>
          <w:lang w:val="uk-UA"/>
        </w:rPr>
      </w:pPr>
      <w:r w:rsidRPr="00B90C5C">
        <w:rPr>
          <w:rFonts w:ascii="Times New Roman" w:hAnsi="Times New Roman" w:cs="Times New Roman"/>
          <w:sz w:val="28"/>
          <w:szCs w:val="28"/>
          <w:lang w:val="uk-UA"/>
        </w:rPr>
        <w:lastRenderedPageBreak/>
        <w:t>Продовження табл. 4.9.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9"/>
        <w:gridCol w:w="3356"/>
        <w:gridCol w:w="5350"/>
      </w:tblGrid>
      <w:tr w:rsidR="00F34890" w:rsidRPr="004A3128" w:rsidTr="00FA54C3">
        <w:trPr>
          <w:trHeight w:val="792"/>
        </w:trPr>
        <w:tc>
          <w:tcPr>
            <w:tcW w:w="639" w:type="dxa"/>
          </w:tcPr>
          <w:p w:rsidR="00F34890" w:rsidRPr="004A3128" w:rsidRDefault="00F34890" w:rsidP="00FA54C3">
            <w:pPr>
              <w:spacing w:after="0" w:line="240" w:lineRule="auto"/>
              <w:rPr>
                <w:rFonts w:ascii="Times New Roman" w:eastAsia="Times New Roman" w:hAnsi="Times New Roman" w:cs="Times New Roman"/>
                <w:sz w:val="24"/>
                <w:szCs w:val="24"/>
                <w:lang w:val="uk-UA"/>
              </w:rPr>
            </w:pPr>
            <w:r w:rsidRPr="004A3128">
              <w:rPr>
                <w:rFonts w:ascii="Times New Roman" w:eastAsia="Times New Roman" w:hAnsi="Times New Roman" w:cs="Times New Roman"/>
                <w:sz w:val="24"/>
                <w:szCs w:val="24"/>
                <w:lang w:val="uk-UA"/>
              </w:rPr>
              <w:t>3</w:t>
            </w:r>
          </w:p>
        </w:tc>
        <w:tc>
          <w:tcPr>
            <w:tcW w:w="3356" w:type="dxa"/>
          </w:tcPr>
          <w:p w:rsidR="00F34890" w:rsidRPr="004A3128" w:rsidRDefault="00F34890" w:rsidP="00FA54C3">
            <w:pPr>
              <w:spacing w:after="0" w:line="240" w:lineRule="auto"/>
              <w:rPr>
                <w:rFonts w:ascii="Times New Roman" w:eastAsia="Times New Roman" w:hAnsi="Times New Roman" w:cs="Times New Roman"/>
                <w:sz w:val="24"/>
                <w:szCs w:val="24"/>
                <w:lang w:val="uk-UA"/>
              </w:rPr>
            </w:pPr>
            <w:r w:rsidRPr="004A3128">
              <w:rPr>
                <w:rFonts w:ascii="Times New Roman" w:eastAsia="Times New Roman" w:hAnsi="Times New Roman" w:cs="Times New Roman"/>
                <w:sz w:val="24"/>
                <w:szCs w:val="24"/>
                <w:lang w:val="uk-UA"/>
              </w:rPr>
              <w:t xml:space="preserve">Тема: </w:t>
            </w:r>
            <w:r w:rsidRPr="004A3128">
              <w:rPr>
                <w:rFonts w:ascii="Times New Roman" w:eastAsia="Times New Roman" w:hAnsi="Times New Roman" w:cs="Times New Roman"/>
                <w:b/>
                <w:sz w:val="24"/>
                <w:szCs w:val="24"/>
                <w:lang w:val="uk-UA"/>
              </w:rPr>
              <w:t>« Можу?</w:t>
            </w:r>
            <w:proofErr w:type="spellStart"/>
            <w:r w:rsidRPr="004A3128">
              <w:rPr>
                <w:rFonts w:ascii="Times New Roman" w:eastAsia="Times New Roman" w:hAnsi="Times New Roman" w:cs="Times New Roman"/>
                <w:b/>
                <w:sz w:val="24"/>
                <w:szCs w:val="24"/>
                <w:lang w:val="uk-UA"/>
              </w:rPr>
              <w:t>Можу</w:t>
            </w:r>
            <w:proofErr w:type="spellEnd"/>
            <w:r w:rsidRPr="004A3128">
              <w:rPr>
                <w:rFonts w:ascii="Times New Roman" w:eastAsia="Times New Roman" w:hAnsi="Times New Roman" w:cs="Times New Roman"/>
                <w:b/>
                <w:sz w:val="24"/>
                <w:szCs w:val="24"/>
                <w:lang w:val="uk-UA"/>
              </w:rPr>
              <w:t>! »</w:t>
            </w:r>
          </w:p>
          <w:p w:rsidR="00F34890" w:rsidRDefault="00F34890" w:rsidP="00FA54C3">
            <w:pPr>
              <w:spacing w:after="0" w:line="240" w:lineRule="auto"/>
              <w:rPr>
                <w:rFonts w:ascii="Times New Roman" w:eastAsia="Times New Roman" w:hAnsi="Times New Roman" w:cs="Times New Roman"/>
                <w:sz w:val="24"/>
                <w:szCs w:val="24"/>
                <w:lang w:val="uk-UA"/>
              </w:rPr>
            </w:pPr>
          </w:p>
          <w:p w:rsidR="00F34890" w:rsidRPr="004A3128" w:rsidRDefault="00327C14" w:rsidP="00FA54C3">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Мета: формування структури дій щодо профілактики та набуття маркерів </w:t>
            </w:r>
            <w:proofErr w:type="spellStart"/>
            <w:r>
              <w:rPr>
                <w:rFonts w:ascii="Times New Roman" w:eastAsia="Times New Roman" w:hAnsi="Times New Roman" w:cs="Times New Roman"/>
                <w:sz w:val="24"/>
                <w:szCs w:val="24"/>
                <w:lang w:val="uk-UA"/>
              </w:rPr>
              <w:t>хікікоморі</w:t>
            </w:r>
            <w:proofErr w:type="spellEnd"/>
          </w:p>
        </w:tc>
        <w:tc>
          <w:tcPr>
            <w:tcW w:w="5350" w:type="dxa"/>
          </w:tcPr>
          <w:p w:rsidR="00F34890" w:rsidRPr="004A3128" w:rsidRDefault="00F34890" w:rsidP="00FA54C3">
            <w:pPr>
              <w:spacing w:after="0" w:line="240" w:lineRule="auto"/>
              <w:rPr>
                <w:rFonts w:ascii="Times New Roman" w:eastAsia="Times New Roman" w:hAnsi="Times New Roman" w:cs="Times New Roman"/>
                <w:sz w:val="24"/>
                <w:szCs w:val="24"/>
                <w:lang w:val="uk-UA"/>
              </w:rPr>
            </w:pPr>
            <w:r w:rsidRPr="004A3128">
              <w:rPr>
                <w:rFonts w:ascii="Times New Roman" w:eastAsia="Times New Roman" w:hAnsi="Times New Roman" w:cs="Times New Roman"/>
                <w:sz w:val="24"/>
                <w:szCs w:val="24"/>
                <w:lang w:val="uk-UA"/>
              </w:rPr>
              <w:t xml:space="preserve">1.Привітання учасників </w:t>
            </w:r>
          </w:p>
          <w:p w:rsidR="00F34890" w:rsidRDefault="00F34890" w:rsidP="00FA54C3">
            <w:pPr>
              <w:spacing w:after="0" w:line="240" w:lineRule="auto"/>
              <w:rPr>
                <w:rFonts w:ascii="Times New Roman" w:eastAsia="Times New Roman" w:hAnsi="Times New Roman" w:cs="Times New Roman"/>
                <w:sz w:val="24"/>
                <w:szCs w:val="24"/>
                <w:lang w:val="uk-UA"/>
              </w:rPr>
            </w:pPr>
            <w:r w:rsidRPr="004A3128">
              <w:rPr>
                <w:rFonts w:ascii="Times New Roman" w:eastAsia="Times New Roman" w:hAnsi="Times New Roman" w:cs="Times New Roman"/>
                <w:sz w:val="24"/>
                <w:szCs w:val="24"/>
                <w:lang w:val="uk-UA"/>
              </w:rPr>
              <w:t xml:space="preserve">2.Ознайомлення учасників з метою  і регламентом заняття  </w:t>
            </w:r>
          </w:p>
          <w:p w:rsidR="00327C14" w:rsidRPr="004A3128" w:rsidRDefault="00327C14" w:rsidP="00327C14">
            <w:pPr>
              <w:spacing w:after="0" w:line="240" w:lineRule="auto"/>
              <w:rPr>
                <w:rFonts w:ascii="Times New Roman" w:eastAsia="Times New Roman" w:hAnsi="Times New Roman" w:cs="Times New Roman"/>
                <w:sz w:val="24"/>
                <w:szCs w:val="24"/>
                <w:lang w:val="uk-UA"/>
              </w:rPr>
            </w:pPr>
            <w:r w:rsidRPr="004A3128">
              <w:rPr>
                <w:rFonts w:ascii="Times New Roman" w:eastAsia="Times New Roman" w:hAnsi="Times New Roman" w:cs="Times New Roman"/>
                <w:sz w:val="24"/>
                <w:szCs w:val="24"/>
                <w:lang w:val="uk-UA"/>
              </w:rPr>
              <w:t>3.Обговорення очікувань</w:t>
            </w:r>
          </w:p>
          <w:p w:rsidR="00327C14" w:rsidRPr="004A3128" w:rsidRDefault="00327C14" w:rsidP="00327C14">
            <w:pPr>
              <w:spacing w:after="0" w:line="240" w:lineRule="auto"/>
              <w:rPr>
                <w:rFonts w:ascii="Times New Roman" w:eastAsia="Times New Roman" w:hAnsi="Times New Roman" w:cs="Times New Roman"/>
                <w:sz w:val="24"/>
                <w:szCs w:val="24"/>
                <w:lang w:val="uk-UA"/>
              </w:rPr>
            </w:pPr>
            <w:r w:rsidRPr="004A3128">
              <w:rPr>
                <w:rFonts w:ascii="Times New Roman" w:eastAsia="Times New Roman" w:hAnsi="Times New Roman" w:cs="Times New Roman"/>
                <w:sz w:val="24"/>
                <w:szCs w:val="24"/>
                <w:lang w:val="uk-UA"/>
              </w:rPr>
              <w:t>4.</w:t>
            </w:r>
            <w:r>
              <w:rPr>
                <w:rFonts w:ascii="Times New Roman" w:eastAsia="Times New Roman" w:hAnsi="Times New Roman" w:cs="Times New Roman"/>
                <w:sz w:val="24"/>
                <w:szCs w:val="24"/>
                <w:lang w:val="uk-UA"/>
              </w:rPr>
              <w:t xml:space="preserve">Вправа «Чому?  Як формується поведінка </w:t>
            </w:r>
            <w:proofErr w:type="spellStart"/>
            <w:r>
              <w:rPr>
                <w:rFonts w:ascii="Times New Roman" w:eastAsia="Times New Roman" w:hAnsi="Times New Roman" w:cs="Times New Roman"/>
                <w:sz w:val="24"/>
                <w:szCs w:val="24"/>
                <w:lang w:val="uk-UA"/>
              </w:rPr>
              <w:t>хікі</w:t>
            </w:r>
            <w:proofErr w:type="spellEnd"/>
            <w:r w:rsidRPr="004A3128">
              <w:rPr>
                <w:rFonts w:ascii="Times New Roman" w:eastAsia="Times New Roman" w:hAnsi="Times New Roman" w:cs="Times New Roman"/>
                <w:sz w:val="24"/>
                <w:szCs w:val="24"/>
                <w:lang w:val="uk-UA"/>
              </w:rPr>
              <w:t>?»</w:t>
            </w:r>
          </w:p>
          <w:p w:rsidR="00327C14" w:rsidRPr="004A3128" w:rsidRDefault="00327C14" w:rsidP="00327C14">
            <w:pPr>
              <w:spacing w:after="0" w:line="240" w:lineRule="auto"/>
              <w:rPr>
                <w:rFonts w:ascii="Times New Roman" w:eastAsia="Times New Roman" w:hAnsi="Times New Roman" w:cs="Times New Roman"/>
                <w:sz w:val="24"/>
                <w:szCs w:val="24"/>
                <w:lang w:val="uk-UA"/>
              </w:rPr>
            </w:pPr>
            <w:r w:rsidRPr="004A3128">
              <w:rPr>
                <w:rFonts w:ascii="Times New Roman" w:eastAsia="Times New Roman" w:hAnsi="Times New Roman" w:cs="Times New Roman"/>
                <w:sz w:val="24"/>
                <w:szCs w:val="24"/>
                <w:lang w:val="uk-UA"/>
              </w:rPr>
              <w:t>5.Вправа «Хто Велетень і Гном?»</w:t>
            </w:r>
          </w:p>
          <w:p w:rsidR="00327C14" w:rsidRPr="004A3128" w:rsidRDefault="00327C14" w:rsidP="00327C14">
            <w:pPr>
              <w:spacing w:after="0" w:line="240" w:lineRule="auto"/>
              <w:rPr>
                <w:rFonts w:ascii="Times New Roman" w:eastAsia="Times New Roman" w:hAnsi="Times New Roman" w:cs="Times New Roman"/>
                <w:sz w:val="24"/>
                <w:szCs w:val="24"/>
                <w:lang w:val="uk-UA"/>
              </w:rPr>
            </w:pPr>
            <w:r w:rsidRPr="004A3128">
              <w:rPr>
                <w:rFonts w:ascii="Times New Roman" w:eastAsia="Times New Roman" w:hAnsi="Times New Roman" w:cs="Times New Roman"/>
                <w:sz w:val="24"/>
                <w:szCs w:val="24"/>
                <w:lang w:val="uk-UA"/>
              </w:rPr>
              <w:t>6.Вправа «Острів практики»</w:t>
            </w:r>
          </w:p>
          <w:p w:rsidR="00327C14" w:rsidRPr="004A3128" w:rsidRDefault="00327C14" w:rsidP="00327C14">
            <w:pPr>
              <w:spacing w:after="0" w:line="240" w:lineRule="auto"/>
              <w:rPr>
                <w:rFonts w:ascii="Times New Roman" w:eastAsia="Times New Roman" w:hAnsi="Times New Roman" w:cs="Times New Roman"/>
                <w:sz w:val="24"/>
                <w:szCs w:val="24"/>
                <w:lang w:val="uk-UA"/>
              </w:rPr>
            </w:pPr>
            <w:r w:rsidRPr="004A3128">
              <w:rPr>
                <w:rFonts w:ascii="Times New Roman" w:eastAsia="Times New Roman" w:hAnsi="Times New Roman" w:cs="Times New Roman"/>
                <w:sz w:val="24"/>
                <w:szCs w:val="24"/>
                <w:lang w:val="uk-UA"/>
              </w:rPr>
              <w:t>7. Вправа «∞ рішень»</w:t>
            </w:r>
          </w:p>
          <w:p w:rsidR="00327C14" w:rsidRPr="004A3128" w:rsidRDefault="00327C14" w:rsidP="00327C14">
            <w:pPr>
              <w:spacing w:after="0" w:line="240" w:lineRule="auto"/>
              <w:rPr>
                <w:rFonts w:ascii="Times New Roman" w:eastAsia="Times New Roman" w:hAnsi="Times New Roman" w:cs="Times New Roman"/>
                <w:sz w:val="24"/>
                <w:szCs w:val="24"/>
                <w:lang w:val="uk-UA"/>
              </w:rPr>
            </w:pPr>
            <w:r w:rsidRPr="004A3128">
              <w:rPr>
                <w:rFonts w:ascii="Times New Roman" w:eastAsia="Times New Roman" w:hAnsi="Times New Roman" w:cs="Times New Roman"/>
                <w:sz w:val="24"/>
                <w:szCs w:val="24"/>
                <w:lang w:val="uk-UA"/>
              </w:rPr>
              <w:t>8. Майстерня добрих справ</w:t>
            </w:r>
          </w:p>
          <w:p w:rsidR="00327C14" w:rsidRPr="004A3128" w:rsidRDefault="00327C14" w:rsidP="00327C14">
            <w:pPr>
              <w:spacing w:after="0" w:line="240" w:lineRule="auto"/>
              <w:rPr>
                <w:rFonts w:ascii="Times New Roman" w:eastAsia="Times New Roman" w:hAnsi="Times New Roman" w:cs="Times New Roman"/>
                <w:sz w:val="24"/>
                <w:szCs w:val="24"/>
                <w:lang w:val="uk-UA"/>
              </w:rPr>
            </w:pPr>
            <w:r w:rsidRPr="004A3128">
              <w:rPr>
                <w:rFonts w:ascii="Times New Roman" w:eastAsia="Times New Roman" w:hAnsi="Times New Roman" w:cs="Times New Roman"/>
                <w:sz w:val="24"/>
                <w:szCs w:val="24"/>
                <w:lang w:val="uk-UA"/>
              </w:rPr>
              <w:t xml:space="preserve">9. Вправа з </w:t>
            </w:r>
            <w:proofErr w:type="spellStart"/>
            <w:r w:rsidRPr="004A3128">
              <w:rPr>
                <w:rFonts w:ascii="Times New Roman" w:eastAsia="Times New Roman" w:hAnsi="Times New Roman" w:cs="Times New Roman"/>
                <w:sz w:val="24"/>
                <w:szCs w:val="24"/>
                <w:lang w:val="uk-UA"/>
              </w:rPr>
              <w:t>метаплан</w:t>
            </w:r>
            <w:proofErr w:type="spellEnd"/>
            <w:r w:rsidRPr="004A3128">
              <w:rPr>
                <w:rFonts w:ascii="Times New Roman" w:eastAsia="Times New Roman" w:hAnsi="Times New Roman" w:cs="Times New Roman"/>
                <w:sz w:val="24"/>
                <w:szCs w:val="24"/>
                <w:lang w:val="uk-UA"/>
              </w:rPr>
              <w:t xml:space="preserve"> картками №3 «Алгоритм успішних дій»</w:t>
            </w:r>
          </w:p>
          <w:p w:rsidR="00327C14" w:rsidRPr="004A3128" w:rsidRDefault="00327C14" w:rsidP="00327C14">
            <w:pPr>
              <w:spacing w:after="0" w:line="240" w:lineRule="auto"/>
              <w:rPr>
                <w:rFonts w:ascii="Times New Roman" w:eastAsia="Times New Roman" w:hAnsi="Times New Roman" w:cs="Times New Roman"/>
                <w:sz w:val="24"/>
                <w:szCs w:val="24"/>
                <w:lang w:val="uk-UA"/>
              </w:rPr>
            </w:pPr>
            <w:r w:rsidRPr="004A3128">
              <w:rPr>
                <w:rFonts w:ascii="Times New Roman" w:eastAsia="Times New Roman" w:hAnsi="Times New Roman" w:cs="Times New Roman"/>
                <w:sz w:val="24"/>
                <w:szCs w:val="24"/>
                <w:lang w:val="uk-UA"/>
              </w:rPr>
              <w:t>10.Підбиття підсумків. Рефлексія</w:t>
            </w:r>
          </w:p>
        </w:tc>
      </w:tr>
      <w:tr w:rsidR="00F34890" w:rsidRPr="004A3128" w:rsidTr="00FA54C3">
        <w:tc>
          <w:tcPr>
            <w:tcW w:w="639" w:type="dxa"/>
          </w:tcPr>
          <w:p w:rsidR="00F34890" w:rsidRPr="004A3128" w:rsidRDefault="00F34890" w:rsidP="00FA54C3">
            <w:pPr>
              <w:spacing w:after="0" w:line="240" w:lineRule="auto"/>
              <w:rPr>
                <w:rFonts w:ascii="Times New Roman" w:eastAsia="Times New Roman" w:hAnsi="Times New Roman" w:cs="Times New Roman"/>
                <w:sz w:val="24"/>
                <w:szCs w:val="24"/>
                <w:lang w:val="uk-UA"/>
              </w:rPr>
            </w:pPr>
            <w:r w:rsidRPr="004A3128">
              <w:rPr>
                <w:rFonts w:ascii="Times New Roman" w:eastAsia="Times New Roman" w:hAnsi="Times New Roman" w:cs="Times New Roman"/>
                <w:sz w:val="24"/>
                <w:szCs w:val="24"/>
                <w:lang w:val="uk-UA"/>
              </w:rPr>
              <w:t>4</w:t>
            </w:r>
          </w:p>
        </w:tc>
        <w:tc>
          <w:tcPr>
            <w:tcW w:w="3356" w:type="dxa"/>
          </w:tcPr>
          <w:p w:rsidR="00F34890" w:rsidRPr="004A3128" w:rsidRDefault="00F34890" w:rsidP="00FA54C3">
            <w:pPr>
              <w:spacing w:after="0" w:line="240" w:lineRule="auto"/>
              <w:rPr>
                <w:rFonts w:ascii="Times New Roman" w:eastAsia="Times New Roman" w:hAnsi="Times New Roman" w:cs="Times New Roman"/>
                <w:b/>
                <w:sz w:val="24"/>
                <w:szCs w:val="24"/>
                <w:lang w:val="uk-UA"/>
              </w:rPr>
            </w:pPr>
            <w:r w:rsidRPr="004A3128">
              <w:rPr>
                <w:rFonts w:ascii="Times New Roman" w:eastAsia="Times New Roman" w:hAnsi="Times New Roman" w:cs="Times New Roman"/>
                <w:sz w:val="24"/>
                <w:szCs w:val="24"/>
                <w:lang w:val="uk-UA"/>
              </w:rPr>
              <w:t xml:space="preserve">Тема: </w:t>
            </w:r>
            <w:r w:rsidRPr="004A3128">
              <w:rPr>
                <w:rFonts w:ascii="Times New Roman" w:eastAsia="Times New Roman" w:hAnsi="Times New Roman" w:cs="Times New Roman"/>
                <w:b/>
                <w:sz w:val="24"/>
                <w:szCs w:val="24"/>
                <w:lang w:val="uk-UA"/>
              </w:rPr>
              <w:t>«Секрети соціальної чутливості»</w:t>
            </w:r>
          </w:p>
          <w:p w:rsidR="00327C14" w:rsidRDefault="00327C14" w:rsidP="00FA54C3">
            <w:pPr>
              <w:spacing w:after="0" w:line="240" w:lineRule="auto"/>
              <w:rPr>
                <w:rFonts w:ascii="Times New Roman" w:eastAsia="Times New Roman" w:hAnsi="Times New Roman" w:cs="Times New Roman"/>
                <w:sz w:val="24"/>
                <w:szCs w:val="24"/>
                <w:lang w:val="uk-UA"/>
              </w:rPr>
            </w:pPr>
          </w:p>
          <w:p w:rsidR="00F34890" w:rsidRPr="004A3128" w:rsidRDefault="00F34890" w:rsidP="00FA54C3">
            <w:pPr>
              <w:spacing w:after="0" w:line="240" w:lineRule="auto"/>
              <w:rPr>
                <w:rFonts w:ascii="Times New Roman" w:eastAsia="Times New Roman" w:hAnsi="Times New Roman" w:cs="Times New Roman"/>
                <w:sz w:val="24"/>
                <w:szCs w:val="24"/>
                <w:lang w:val="uk-UA"/>
              </w:rPr>
            </w:pPr>
            <w:r w:rsidRPr="004A3128">
              <w:rPr>
                <w:rFonts w:ascii="Times New Roman" w:eastAsia="Times New Roman" w:hAnsi="Times New Roman" w:cs="Times New Roman"/>
                <w:sz w:val="24"/>
                <w:szCs w:val="24"/>
                <w:lang w:val="uk-UA"/>
              </w:rPr>
              <w:t>Мета: розвиток</w:t>
            </w:r>
            <w:r>
              <w:rPr>
                <w:rFonts w:ascii="Times New Roman" w:eastAsia="Times New Roman" w:hAnsi="Times New Roman" w:cs="Times New Roman"/>
                <w:sz w:val="24"/>
                <w:szCs w:val="24"/>
                <w:lang w:val="uk-UA"/>
              </w:rPr>
              <w:t xml:space="preserve"> соціального інтелекту</w:t>
            </w:r>
            <w:r w:rsidRPr="004A3128">
              <w:rPr>
                <w:rFonts w:ascii="Times New Roman" w:eastAsia="Times New Roman" w:hAnsi="Times New Roman" w:cs="Times New Roman"/>
                <w:sz w:val="24"/>
                <w:szCs w:val="24"/>
                <w:lang w:val="uk-UA"/>
              </w:rPr>
              <w:t>.</w:t>
            </w:r>
          </w:p>
        </w:tc>
        <w:tc>
          <w:tcPr>
            <w:tcW w:w="5350" w:type="dxa"/>
          </w:tcPr>
          <w:p w:rsidR="00F34890" w:rsidRPr="004A3128" w:rsidRDefault="00F34890" w:rsidP="00FA54C3">
            <w:pPr>
              <w:spacing w:after="0" w:line="240" w:lineRule="auto"/>
              <w:rPr>
                <w:rFonts w:ascii="Times New Roman" w:eastAsia="Times New Roman" w:hAnsi="Times New Roman" w:cs="Times New Roman"/>
                <w:sz w:val="24"/>
                <w:szCs w:val="24"/>
                <w:lang w:val="uk-UA"/>
              </w:rPr>
            </w:pPr>
            <w:r w:rsidRPr="004A3128">
              <w:rPr>
                <w:rFonts w:ascii="Times New Roman" w:eastAsia="Times New Roman" w:hAnsi="Times New Roman" w:cs="Times New Roman"/>
                <w:sz w:val="24"/>
                <w:szCs w:val="24"/>
                <w:lang w:val="uk-UA"/>
              </w:rPr>
              <w:t xml:space="preserve">1. Привітання учасників </w:t>
            </w:r>
          </w:p>
          <w:p w:rsidR="00F34890" w:rsidRPr="004A3128" w:rsidRDefault="00F34890" w:rsidP="00FA54C3">
            <w:pPr>
              <w:spacing w:after="0" w:line="240" w:lineRule="auto"/>
              <w:rPr>
                <w:rFonts w:ascii="Times New Roman" w:eastAsia="Times New Roman" w:hAnsi="Times New Roman" w:cs="Times New Roman"/>
                <w:sz w:val="24"/>
                <w:szCs w:val="24"/>
                <w:lang w:val="uk-UA"/>
              </w:rPr>
            </w:pPr>
            <w:r w:rsidRPr="004A3128">
              <w:rPr>
                <w:rFonts w:ascii="Times New Roman" w:eastAsia="Times New Roman" w:hAnsi="Times New Roman" w:cs="Times New Roman"/>
                <w:sz w:val="24"/>
                <w:szCs w:val="24"/>
                <w:lang w:val="uk-UA"/>
              </w:rPr>
              <w:t xml:space="preserve">2.Ознайомлення учасників з метою  і регламентом заняття                                </w:t>
            </w:r>
          </w:p>
          <w:p w:rsidR="00F34890" w:rsidRPr="004A3128" w:rsidRDefault="00F34890" w:rsidP="00FA54C3">
            <w:pPr>
              <w:spacing w:after="0" w:line="240" w:lineRule="auto"/>
              <w:rPr>
                <w:rFonts w:ascii="Times New Roman" w:eastAsia="Times New Roman" w:hAnsi="Times New Roman" w:cs="Times New Roman"/>
                <w:sz w:val="24"/>
                <w:szCs w:val="24"/>
                <w:lang w:val="uk-UA"/>
              </w:rPr>
            </w:pPr>
            <w:r w:rsidRPr="004A3128">
              <w:rPr>
                <w:rFonts w:ascii="Times New Roman" w:eastAsia="Times New Roman" w:hAnsi="Times New Roman" w:cs="Times New Roman"/>
                <w:sz w:val="24"/>
                <w:szCs w:val="24"/>
                <w:lang w:val="uk-UA"/>
              </w:rPr>
              <w:t>3.Обговорення очікувань</w:t>
            </w:r>
          </w:p>
          <w:p w:rsidR="00F34890" w:rsidRPr="004A3128" w:rsidRDefault="00F34890" w:rsidP="00FA54C3">
            <w:pPr>
              <w:spacing w:after="0" w:line="240" w:lineRule="auto"/>
              <w:rPr>
                <w:rFonts w:ascii="Times New Roman" w:eastAsia="Times New Roman" w:hAnsi="Times New Roman" w:cs="Times New Roman"/>
                <w:sz w:val="24"/>
                <w:szCs w:val="24"/>
                <w:lang w:val="uk-UA"/>
              </w:rPr>
            </w:pPr>
            <w:r w:rsidRPr="004A3128">
              <w:rPr>
                <w:rFonts w:ascii="Times New Roman" w:eastAsia="Times New Roman" w:hAnsi="Times New Roman" w:cs="Times New Roman"/>
                <w:sz w:val="24"/>
                <w:szCs w:val="24"/>
                <w:lang w:val="uk-UA"/>
              </w:rPr>
              <w:t>4.Вправа «Сором-гордість, відчай-радість?»</w:t>
            </w:r>
          </w:p>
          <w:p w:rsidR="00F34890" w:rsidRPr="004A3128" w:rsidRDefault="00F34890" w:rsidP="00FA54C3">
            <w:pPr>
              <w:spacing w:after="0" w:line="240" w:lineRule="auto"/>
              <w:rPr>
                <w:rFonts w:ascii="Times New Roman" w:eastAsia="Times New Roman" w:hAnsi="Times New Roman" w:cs="Times New Roman"/>
                <w:sz w:val="24"/>
                <w:szCs w:val="24"/>
                <w:lang w:val="uk-UA"/>
              </w:rPr>
            </w:pPr>
            <w:r w:rsidRPr="004A3128">
              <w:rPr>
                <w:rFonts w:ascii="Times New Roman" w:eastAsia="Times New Roman" w:hAnsi="Times New Roman" w:cs="Times New Roman"/>
                <w:sz w:val="24"/>
                <w:szCs w:val="24"/>
                <w:lang w:val="uk-UA"/>
              </w:rPr>
              <w:t>5.Вправа «Чуттєва картина дитячої Планети»</w:t>
            </w:r>
          </w:p>
          <w:p w:rsidR="00F34890" w:rsidRPr="004A3128" w:rsidRDefault="00F34890" w:rsidP="00FA54C3">
            <w:pPr>
              <w:spacing w:after="0" w:line="240" w:lineRule="auto"/>
              <w:rPr>
                <w:rFonts w:ascii="Times New Roman" w:eastAsia="Times New Roman" w:hAnsi="Times New Roman" w:cs="Times New Roman"/>
                <w:sz w:val="24"/>
                <w:szCs w:val="24"/>
                <w:lang w:val="uk-UA"/>
              </w:rPr>
            </w:pPr>
            <w:r w:rsidRPr="004A3128">
              <w:rPr>
                <w:rFonts w:ascii="Times New Roman" w:eastAsia="Times New Roman" w:hAnsi="Times New Roman" w:cs="Times New Roman"/>
                <w:sz w:val="24"/>
                <w:szCs w:val="24"/>
                <w:lang w:val="uk-UA"/>
              </w:rPr>
              <w:t>6.Вправа «Скептики і оптимісти»</w:t>
            </w:r>
          </w:p>
          <w:p w:rsidR="00F34890" w:rsidRPr="004A3128" w:rsidRDefault="00F34890" w:rsidP="00FA54C3">
            <w:pPr>
              <w:spacing w:after="0" w:line="240" w:lineRule="auto"/>
              <w:rPr>
                <w:rFonts w:ascii="Times New Roman" w:eastAsia="Times New Roman" w:hAnsi="Times New Roman" w:cs="Times New Roman"/>
                <w:sz w:val="24"/>
                <w:szCs w:val="24"/>
                <w:lang w:val="uk-UA"/>
              </w:rPr>
            </w:pPr>
            <w:r w:rsidRPr="004A3128">
              <w:rPr>
                <w:rFonts w:ascii="Times New Roman" w:eastAsia="Times New Roman" w:hAnsi="Times New Roman" w:cs="Times New Roman"/>
                <w:sz w:val="24"/>
                <w:szCs w:val="24"/>
                <w:lang w:val="uk-UA"/>
              </w:rPr>
              <w:t>7. «Якщо погода, то яка?»</w:t>
            </w:r>
          </w:p>
          <w:p w:rsidR="00F34890" w:rsidRPr="004A3128" w:rsidRDefault="00F34890" w:rsidP="00FA54C3">
            <w:pPr>
              <w:spacing w:after="0" w:line="240" w:lineRule="auto"/>
              <w:rPr>
                <w:rFonts w:ascii="Times New Roman" w:eastAsia="Times New Roman" w:hAnsi="Times New Roman" w:cs="Times New Roman"/>
                <w:sz w:val="24"/>
                <w:szCs w:val="24"/>
                <w:lang w:val="uk-UA"/>
              </w:rPr>
            </w:pPr>
            <w:r w:rsidRPr="004A3128">
              <w:rPr>
                <w:rFonts w:ascii="Times New Roman" w:eastAsia="Times New Roman" w:hAnsi="Times New Roman" w:cs="Times New Roman"/>
                <w:sz w:val="24"/>
                <w:szCs w:val="24"/>
                <w:lang w:val="uk-UA"/>
              </w:rPr>
              <w:t>8. «Внутрішнє Сяйво»</w:t>
            </w:r>
          </w:p>
          <w:p w:rsidR="00F34890" w:rsidRPr="004A3128" w:rsidRDefault="00F34890" w:rsidP="00FA54C3">
            <w:pPr>
              <w:spacing w:after="0" w:line="240" w:lineRule="auto"/>
              <w:rPr>
                <w:rFonts w:ascii="Times New Roman" w:eastAsia="Times New Roman" w:hAnsi="Times New Roman" w:cs="Times New Roman"/>
                <w:sz w:val="24"/>
                <w:szCs w:val="24"/>
                <w:lang w:val="uk-UA"/>
              </w:rPr>
            </w:pPr>
            <w:r w:rsidRPr="004A3128">
              <w:rPr>
                <w:rFonts w:ascii="Times New Roman" w:eastAsia="Times New Roman" w:hAnsi="Times New Roman" w:cs="Times New Roman"/>
                <w:sz w:val="24"/>
                <w:szCs w:val="24"/>
                <w:lang w:val="uk-UA"/>
              </w:rPr>
              <w:t xml:space="preserve">9. Вправа з </w:t>
            </w:r>
            <w:proofErr w:type="spellStart"/>
            <w:r w:rsidRPr="004A3128">
              <w:rPr>
                <w:rFonts w:ascii="Times New Roman" w:eastAsia="Times New Roman" w:hAnsi="Times New Roman" w:cs="Times New Roman"/>
                <w:sz w:val="24"/>
                <w:szCs w:val="24"/>
                <w:lang w:val="uk-UA"/>
              </w:rPr>
              <w:t>метаплан</w:t>
            </w:r>
            <w:proofErr w:type="spellEnd"/>
            <w:r w:rsidRPr="004A3128">
              <w:rPr>
                <w:rFonts w:ascii="Times New Roman" w:eastAsia="Times New Roman" w:hAnsi="Times New Roman" w:cs="Times New Roman"/>
                <w:sz w:val="24"/>
                <w:szCs w:val="24"/>
                <w:lang w:val="uk-UA"/>
              </w:rPr>
              <w:t xml:space="preserve"> картками №4 «Як бачити з закритими очима»</w:t>
            </w:r>
          </w:p>
          <w:p w:rsidR="00F34890" w:rsidRPr="004A3128" w:rsidRDefault="00F34890" w:rsidP="00FA54C3">
            <w:pPr>
              <w:spacing w:after="0" w:line="240" w:lineRule="auto"/>
              <w:rPr>
                <w:rFonts w:ascii="Times New Roman" w:eastAsia="Times New Roman" w:hAnsi="Times New Roman" w:cs="Times New Roman"/>
                <w:sz w:val="24"/>
                <w:szCs w:val="24"/>
                <w:lang w:val="uk-UA"/>
              </w:rPr>
            </w:pPr>
            <w:r w:rsidRPr="004A3128">
              <w:rPr>
                <w:rFonts w:ascii="Times New Roman" w:eastAsia="Times New Roman" w:hAnsi="Times New Roman" w:cs="Times New Roman"/>
                <w:sz w:val="24"/>
                <w:szCs w:val="24"/>
                <w:lang w:val="uk-UA"/>
              </w:rPr>
              <w:t>10.Підведення підсумків.</w:t>
            </w:r>
            <w:r>
              <w:rPr>
                <w:rFonts w:ascii="Times New Roman" w:eastAsia="Times New Roman" w:hAnsi="Times New Roman" w:cs="Times New Roman"/>
                <w:sz w:val="24"/>
                <w:szCs w:val="24"/>
                <w:lang w:val="uk-UA"/>
              </w:rPr>
              <w:t xml:space="preserve"> </w:t>
            </w:r>
            <w:r w:rsidRPr="004A3128">
              <w:rPr>
                <w:rFonts w:ascii="Times New Roman" w:eastAsia="Times New Roman" w:hAnsi="Times New Roman" w:cs="Times New Roman"/>
                <w:sz w:val="24"/>
                <w:szCs w:val="24"/>
                <w:lang w:val="uk-UA"/>
              </w:rPr>
              <w:t>Рефлексія</w:t>
            </w:r>
          </w:p>
        </w:tc>
      </w:tr>
      <w:tr w:rsidR="00F34890" w:rsidRPr="004A3128" w:rsidTr="00FA54C3">
        <w:tc>
          <w:tcPr>
            <w:tcW w:w="639" w:type="dxa"/>
          </w:tcPr>
          <w:p w:rsidR="00F34890" w:rsidRPr="004A3128" w:rsidRDefault="00F34890" w:rsidP="00FA54C3">
            <w:pPr>
              <w:spacing w:after="0" w:line="240" w:lineRule="auto"/>
              <w:rPr>
                <w:rFonts w:ascii="Times New Roman" w:eastAsia="Times New Roman" w:hAnsi="Times New Roman" w:cs="Times New Roman"/>
                <w:sz w:val="24"/>
                <w:szCs w:val="24"/>
                <w:lang w:val="uk-UA"/>
              </w:rPr>
            </w:pPr>
            <w:r w:rsidRPr="004A3128">
              <w:rPr>
                <w:rFonts w:ascii="Times New Roman" w:eastAsia="Times New Roman" w:hAnsi="Times New Roman" w:cs="Times New Roman"/>
                <w:sz w:val="24"/>
                <w:szCs w:val="24"/>
                <w:lang w:val="uk-UA"/>
              </w:rPr>
              <w:t>5</w:t>
            </w:r>
          </w:p>
        </w:tc>
        <w:tc>
          <w:tcPr>
            <w:tcW w:w="3356" w:type="dxa"/>
          </w:tcPr>
          <w:p w:rsidR="00F34890" w:rsidRPr="004A3128" w:rsidRDefault="00F34890" w:rsidP="00FA54C3">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Тема: </w:t>
            </w:r>
            <w:r w:rsidRPr="00786A71">
              <w:rPr>
                <w:rFonts w:ascii="Times New Roman" w:eastAsia="Times New Roman" w:hAnsi="Times New Roman" w:cs="Times New Roman"/>
                <w:b/>
                <w:sz w:val="24"/>
                <w:szCs w:val="24"/>
                <w:lang w:val="uk-UA"/>
              </w:rPr>
              <w:t>« Я у Всесвіті ».</w:t>
            </w:r>
          </w:p>
          <w:p w:rsidR="00327C14" w:rsidRDefault="00327C14" w:rsidP="00FA54C3">
            <w:pPr>
              <w:spacing w:after="0" w:line="240" w:lineRule="auto"/>
              <w:rPr>
                <w:rFonts w:ascii="Times New Roman" w:eastAsia="Times New Roman" w:hAnsi="Times New Roman" w:cs="Times New Roman"/>
                <w:sz w:val="24"/>
                <w:szCs w:val="24"/>
                <w:lang w:val="uk-UA"/>
              </w:rPr>
            </w:pPr>
          </w:p>
          <w:p w:rsidR="00F34890" w:rsidRPr="004A3128" w:rsidRDefault="00F34890" w:rsidP="00FA54C3">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Мета: розвиток самоактуалізації особистості.</w:t>
            </w:r>
          </w:p>
        </w:tc>
        <w:tc>
          <w:tcPr>
            <w:tcW w:w="5350" w:type="dxa"/>
          </w:tcPr>
          <w:p w:rsidR="00F34890" w:rsidRPr="004A3128" w:rsidRDefault="00F34890" w:rsidP="00FA54C3">
            <w:pPr>
              <w:spacing w:after="0" w:line="240" w:lineRule="auto"/>
              <w:rPr>
                <w:rFonts w:ascii="Times New Roman" w:eastAsia="Times New Roman" w:hAnsi="Times New Roman" w:cs="Times New Roman"/>
                <w:sz w:val="24"/>
                <w:szCs w:val="24"/>
                <w:lang w:val="uk-UA"/>
              </w:rPr>
            </w:pPr>
            <w:r w:rsidRPr="004A3128">
              <w:rPr>
                <w:rFonts w:ascii="Times New Roman" w:eastAsia="Times New Roman" w:hAnsi="Times New Roman" w:cs="Times New Roman"/>
                <w:sz w:val="24"/>
                <w:szCs w:val="24"/>
                <w:lang w:val="uk-UA"/>
              </w:rPr>
              <w:t xml:space="preserve">1.Привітання учасників </w:t>
            </w:r>
          </w:p>
          <w:p w:rsidR="00F34890" w:rsidRPr="004A3128" w:rsidRDefault="00F34890" w:rsidP="00FA54C3">
            <w:pPr>
              <w:spacing w:after="0" w:line="240" w:lineRule="auto"/>
              <w:rPr>
                <w:rFonts w:ascii="Times New Roman" w:eastAsia="Times New Roman" w:hAnsi="Times New Roman" w:cs="Times New Roman"/>
                <w:sz w:val="24"/>
                <w:szCs w:val="24"/>
                <w:lang w:val="uk-UA"/>
              </w:rPr>
            </w:pPr>
            <w:r w:rsidRPr="004A3128">
              <w:rPr>
                <w:rFonts w:ascii="Times New Roman" w:eastAsia="Times New Roman" w:hAnsi="Times New Roman" w:cs="Times New Roman"/>
                <w:sz w:val="24"/>
                <w:szCs w:val="24"/>
                <w:lang w:val="uk-UA"/>
              </w:rPr>
              <w:t xml:space="preserve">2.Ознайомлення учасників з метою  і регламентом заняття                                </w:t>
            </w:r>
          </w:p>
          <w:p w:rsidR="00F34890" w:rsidRPr="004A3128" w:rsidRDefault="00F34890" w:rsidP="00FA54C3">
            <w:pPr>
              <w:spacing w:after="0" w:line="240" w:lineRule="auto"/>
              <w:rPr>
                <w:rFonts w:ascii="Times New Roman" w:eastAsia="Times New Roman" w:hAnsi="Times New Roman" w:cs="Times New Roman"/>
                <w:sz w:val="24"/>
                <w:szCs w:val="24"/>
                <w:lang w:val="uk-UA"/>
              </w:rPr>
            </w:pPr>
            <w:r w:rsidRPr="004A3128">
              <w:rPr>
                <w:rFonts w:ascii="Times New Roman" w:eastAsia="Times New Roman" w:hAnsi="Times New Roman" w:cs="Times New Roman"/>
                <w:sz w:val="24"/>
                <w:szCs w:val="24"/>
                <w:lang w:val="uk-UA"/>
              </w:rPr>
              <w:t>3.Обговорення очікувань</w:t>
            </w:r>
          </w:p>
          <w:p w:rsidR="00F34890" w:rsidRPr="004A3128" w:rsidRDefault="00F34890" w:rsidP="00FA54C3">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4.Вправа «Портрет Користувача</w:t>
            </w:r>
            <w:r w:rsidRPr="004A3128">
              <w:rPr>
                <w:rFonts w:ascii="Times New Roman" w:eastAsia="Times New Roman" w:hAnsi="Times New Roman" w:cs="Times New Roman"/>
                <w:sz w:val="24"/>
                <w:szCs w:val="24"/>
                <w:lang w:val="uk-UA"/>
              </w:rPr>
              <w:t>»</w:t>
            </w:r>
          </w:p>
          <w:p w:rsidR="00F34890" w:rsidRPr="004A3128" w:rsidRDefault="00F34890" w:rsidP="00FA54C3">
            <w:pPr>
              <w:spacing w:after="0" w:line="240" w:lineRule="auto"/>
              <w:rPr>
                <w:rFonts w:ascii="Times New Roman" w:eastAsia="Times New Roman" w:hAnsi="Times New Roman" w:cs="Times New Roman"/>
                <w:sz w:val="24"/>
                <w:szCs w:val="24"/>
                <w:lang w:val="uk-UA"/>
              </w:rPr>
            </w:pPr>
            <w:r w:rsidRPr="004A3128">
              <w:rPr>
                <w:rFonts w:ascii="Times New Roman" w:eastAsia="Times New Roman" w:hAnsi="Times New Roman" w:cs="Times New Roman"/>
                <w:sz w:val="24"/>
                <w:szCs w:val="24"/>
                <w:lang w:val="uk-UA"/>
              </w:rPr>
              <w:t xml:space="preserve">5. Вправа «Траєкторія розуміння  почуттів» </w:t>
            </w:r>
          </w:p>
          <w:p w:rsidR="00F34890" w:rsidRPr="004A3128" w:rsidRDefault="00F34890" w:rsidP="00FA54C3">
            <w:pPr>
              <w:spacing w:after="0" w:line="240" w:lineRule="auto"/>
              <w:rPr>
                <w:rFonts w:ascii="Times New Roman" w:eastAsia="Times New Roman" w:hAnsi="Times New Roman" w:cs="Times New Roman"/>
                <w:sz w:val="24"/>
                <w:szCs w:val="24"/>
                <w:lang w:val="uk-UA"/>
              </w:rPr>
            </w:pPr>
            <w:r w:rsidRPr="004A3128">
              <w:rPr>
                <w:rFonts w:ascii="Times New Roman" w:eastAsia="Times New Roman" w:hAnsi="Times New Roman" w:cs="Times New Roman"/>
                <w:sz w:val="24"/>
                <w:szCs w:val="24"/>
                <w:lang w:val="uk-UA"/>
              </w:rPr>
              <w:t>6.Вправа «За щучим велінням, за моїм хотінням…»</w:t>
            </w:r>
          </w:p>
          <w:p w:rsidR="00F34890" w:rsidRPr="004A3128" w:rsidRDefault="00F34890" w:rsidP="00FA54C3">
            <w:pPr>
              <w:spacing w:after="0" w:line="240" w:lineRule="auto"/>
              <w:rPr>
                <w:rFonts w:ascii="Times New Roman" w:eastAsia="Times New Roman" w:hAnsi="Times New Roman" w:cs="Times New Roman"/>
                <w:sz w:val="24"/>
                <w:szCs w:val="24"/>
                <w:lang w:val="uk-UA"/>
              </w:rPr>
            </w:pPr>
            <w:r w:rsidRPr="004A3128">
              <w:rPr>
                <w:rFonts w:ascii="Times New Roman" w:eastAsia="Times New Roman" w:hAnsi="Times New Roman" w:cs="Times New Roman"/>
                <w:sz w:val="24"/>
                <w:szCs w:val="24"/>
                <w:lang w:val="uk-UA"/>
              </w:rPr>
              <w:t>7. Танок розуміння емоцій</w:t>
            </w:r>
          </w:p>
          <w:p w:rsidR="00F34890" w:rsidRPr="004A3128" w:rsidRDefault="00F34890" w:rsidP="00FA54C3">
            <w:pPr>
              <w:spacing w:after="0" w:line="240" w:lineRule="auto"/>
              <w:rPr>
                <w:rFonts w:ascii="Times New Roman" w:eastAsia="Times New Roman" w:hAnsi="Times New Roman" w:cs="Times New Roman"/>
                <w:sz w:val="24"/>
                <w:szCs w:val="24"/>
                <w:lang w:val="uk-UA"/>
              </w:rPr>
            </w:pPr>
            <w:r w:rsidRPr="004A3128">
              <w:rPr>
                <w:rFonts w:ascii="Times New Roman" w:eastAsia="Times New Roman" w:hAnsi="Times New Roman" w:cs="Times New Roman"/>
                <w:sz w:val="24"/>
                <w:szCs w:val="24"/>
                <w:lang w:val="uk-UA"/>
              </w:rPr>
              <w:t>8. Вправ</w:t>
            </w:r>
            <w:r>
              <w:rPr>
                <w:rFonts w:ascii="Times New Roman" w:eastAsia="Times New Roman" w:hAnsi="Times New Roman" w:cs="Times New Roman"/>
                <w:sz w:val="24"/>
                <w:szCs w:val="24"/>
                <w:lang w:val="uk-UA"/>
              </w:rPr>
              <w:t xml:space="preserve">а «Німе кіно. Історії про </w:t>
            </w:r>
            <w:proofErr w:type="spellStart"/>
            <w:r>
              <w:rPr>
                <w:rFonts w:ascii="Times New Roman" w:eastAsia="Times New Roman" w:hAnsi="Times New Roman" w:cs="Times New Roman"/>
                <w:sz w:val="24"/>
                <w:szCs w:val="24"/>
                <w:lang w:val="uk-UA"/>
              </w:rPr>
              <w:t>хікікоморі</w:t>
            </w:r>
            <w:proofErr w:type="spellEnd"/>
            <w:r w:rsidRPr="004A3128">
              <w:rPr>
                <w:rFonts w:ascii="Times New Roman" w:eastAsia="Times New Roman" w:hAnsi="Times New Roman" w:cs="Times New Roman"/>
                <w:sz w:val="24"/>
                <w:szCs w:val="24"/>
                <w:lang w:val="uk-UA"/>
              </w:rPr>
              <w:t xml:space="preserve">» </w:t>
            </w:r>
          </w:p>
          <w:p w:rsidR="00F34890" w:rsidRPr="004A3128" w:rsidRDefault="00F34890" w:rsidP="00FA54C3">
            <w:pPr>
              <w:spacing w:after="0" w:line="240" w:lineRule="auto"/>
              <w:rPr>
                <w:rFonts w:ascii="Times New Roman" w:eastAsia="Times New Roman" w:hAnsi="Times New Roman" w:cs="Times New Roman"/>
                <w:sz w:val="24"/>
                <w:szCs w:val="24"/>
                <w:lang w:val="uk-UA"/>
              </w:rPr>
            </w:pPr>
            <w:r w:rsidRPr="004A3128">
              <w:rPr>
                <w:rFonts w:ascii="Times New Roman" w:eastAsia="Times New Roman" w:hAnsi="Times New Roman" w:cs="Times New Roman"/>
                <w:sz w:val="24"/>
                <w:szCs w:val="24"/>
                <w:lang w:val="uk-UA"/>
              </w:rPr>
              <w:t xml:space="preserve">9. Вправа з </w:t>
            </w:r>
            <w:proofErr w:type="spellStart"/>
            <w:r w:rsidRPr="004A3128">
              <w:rPr>
                <w:rFonts w:ascii="Times New Roman" w:eastAsia="Times New Roman" w:hAnsi="Times New Roman" w:cs="Times New Roman"/>
                <w:sz w:val="24"/>
                <w:szCs w:val="24"/>
                <w:lang w:val="uk-UA"/>
              </w:rPr>
              <w:t>метаплан</w:t>
            </w:r>
            <w:proofErr w:type="spellEnd"/>
            <w:r w:rsidRPr="004A3128">
              <w:rPr>
                <w:rFonts w:ascii="Times New Roman" w:eastAsia="Times New Roman" w:hAnsi="Times New Roman" w:cs="Times New Roman"/>
                <w:sz w:val="24"/>
                <w:szCs w:val="24"/>
                <w:lang w:val="uk-UA"/>
              </w:rPr>
              <w:t xml:space="preserve"> картками №5 «Вектор особистих перспектив»</w:t>
            </w:r>
          </w:p>
          <w:p w:rsidR="00F34890" w:rsidRPr="004A3128" w:rsidRDefault="00F34890" w:rsidP="00FA54C3">
            <w:pPr>
              <w:spacing w:after="0" w:line="240" w:lineRule="auto"/>
              <w:rPr>
                <w:rFonts w:ascii="Times New Roman" w:eastAsia="Times New Roman" w:hAnsi="Times New Roman" w:cs="Times New Roman"/>
                <w:sz w:val="24"/>
                <w:szCs w:val="24"/>
                <w:lang w:val="uk-UA"/>
              </w:rPr>
            </w:pPr>
            <w:r w:rsidRPr="004A3128">
              <w:rPr>
                <w:rFonts w:ascii="Times New Roman" w:eastAsia="Times New Roman" w:hAnsi="Times New Roman" w:cs="Times New Roman"/>
                <w:sz w:val="24"/>
                <w:szCs w:val="24"/>
                <w:lang w:val="uk-UA"/>
              </w:rPr>
              <w:t>10. Підбиття підсумків. Рефлексія</w:t>
            </w:r>
          </w:p>
        </w:tc>
      </w:tr>
    </w:tbl>
    <w:p w:rsidR="00F34890" w:rsidRDefault="00F34890" w:rsidP="00F34890">
      <w:pPr>
        <w:tabs>
          <w:tab w:val="left" w:pos="1155"/>
        </w:tabs>
        <w:spacing w:after="200" w:line="360" w:lineRule="auto"/>
        <w:jc w:val="both"/>
        <w:rPr>
          <w:rFonts w:ascii="Times New Roman" w:eastAsia="Times New Roman" w:hAnsi="Times New Roman" w:cs="Times New Roman"/>
          <w:b/>
          <w:sz w:val="28"/>
          <w:szCs w:val="28"/>
          <w:lang w:val="uk-UA"/>
        </w:rPr>
      </w:pPr>
    </w:p>
    <w:p w:rsidR="00F34890" w:rsidRPr="004A3128" w:rsidRDefault="00F34890" w:rsidP="00F34890">
      <w:pPr>
        <w:tabs>
          <w:tab w:val="left" w:pos="1155"/>
        </w:tabs>
        <w:spacing w:after="200" w:line="360" w:lineRule="auto"/>
        <w:jc w:val="both"/>
        <w:rPr>
          <w:rFonts w:ascii="Times New Roman" w:eastAsia="Times New Roman" w:hAnsi="Times New Roman" w:cs="Times New Roman"/>
          <w:b/>
          <w:sz w:val="28"/>
          <w:szCs w:val="28"/>
          <w:lang w:val="uk-UA"/>
        </w:rPr>
      </w:pPr>
      <w:r w:rsidRPr="004A3128">
        <w:rPr>
          <w:rFonts w:ascii="Times New Roman" w:eastAsia="Times New Roman" w:hAnsi="Times New Roman" w:cs="Times New Roman"/>
          <w:b/>
          <w:sz w:val="28"/>
          <w:szCs w:val="28"/>
          <w:lang w:val="uk-UA"/>
        </w:rPr>
        <w:t>Обладнання</w:t>
      </w:r>
      <w:r w:rsidRPr="004A3128">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en-US"/>
        </w:rPr>
        <w:t>zoom</w:t>
      </w:r>
      <w:r>
        <w:rPr>
          <w:rFonts w:ascii="Times New Roman" w:eastAsia="Times New Roman" w:hAnsi="Times New Roman" w:cs="Times New Roman"/>
          <w:sz w:val="28"/>
          <w:szCs w:val="28"/>
          <w:lang w:val="uk-UA"/>
        </w:rPr>
        <w:t xml:space="preserve">-простір, </w:t>
      </w:r>
      <w:r w:rsidRPr="004A3128">
        <w:rPr>
          <w:rFonts w:ascii="Times New Roman" w:eastAsia="Times New Roman" w:hAnsi="Times New Roman" w:cs="Times New Roman"/>
          <w:sz w:val="28"/>
          <w:szCs w:val="28"/>
          <w:lang w:val="uk-UA"/>
        </w:rPr>
        <w:t xml:space="preserve">аркуші формату А4, фломастери, маркери, </w:t>
      </w:r>
      <w:proofErr w:type="spellStart"/>
      <w:r w:rsidRPr="004A3128">
        <w:rPr>
          <w:rFonts w:ascii="Times New Roman" w:eastAsia="Times New Roman" w:hAnsi="Times New Roman" w:cs="Times New Roman"/>
          <w:sz w:val="28"/>
          <w:szCs w:val="28"/>
          <w:lang w:val="uk-UA"/>
        </w:rPr>
        <w:t>фліпчарт</w:t>
      </w:r>
      <w:proofErr w:type="spellEnd"/>
      <w:r w:rsidRPr="004A3128">
        <w:rPr>
          <w:rFonts w:ascii="Times New Roman" w:eastAsia="Times New Roman" w:hAnsi="Times New Roman" w:cs="Times New Roman"/>
          <w:sz w:val="28"/>
          <w:szCs w:val="28"/>
          <w:lang w:val="uk-UA"/>
        </w:rPr>
        <w:t>.</w:t>
      </w:r>
    </w:p>
    <w:p w:rsidR="00F34890" w:rsidRPr="004A3128" w:rsidRDefault="00F34890" w:rsidP="00F34890">
      <w:pPr>
        <w:spacing w:after="200" w:line="276" w:lineRule="auto"/>
        <w:rPr>
          <w:rFonts w:ascii="Times New Roman" w:eastAsia="Times New Roman" w:hAnsi="Times New Roman" w:cs="Times New Roman"/>
          <w:sz w:val="28"/>
          <w:szCs w:val="28"/>
          <w:lang w:val="uk-UA"/>
        </w:rPr>
      </w:pPr>
    </w:p>
    <w:p w:rsidR="00F34890" w:rsidRPr="004A3128" w:rsidRDefault="00F34890" w:rsidP="00F34890">
      <w:pPr>
        <w:spacing w:after="200" w:line="276" w:lineRule="auto"/>
        <w:rPr>
          <w:rFonts w:ascii="Times New Roman" w:eastAsia="Times New Roman" w:hAnsi="Times New Roman" w:cs="Times New Roman"/>
          <w:sz w:val="28"/>
          <w:szCs w:val="28"/>
          <w:lang w:val="uk-UA"/>
        </w:rPr>
      </w:pPr>
    </w:p>
    <w:p w:rsidR="00F34890" w:rsidRDefault="00F34890" w:rsidP="00F34890">
      <w:pPr>
        <w:spacing w:after="0" w:line="360" w:lineRule="auto"/>
        <w:jc w:val="both"/>
        <w:rPr>
          <w:rFonts w:ascii="Times New Roman" w:hAnsi="Times New Roman" w:cs="Times New Roman"/>
          <w:sz w:val="28"/>
          <w:szCs w:val="28"/>
          <w:lang w:val="uk-UA"/>
        </w:rPr>
      </w:pPr>
    </w:p>
    <w:p w:rsidR="00F34890" w:rsidRPr="00C56104" w:rsidRDefault="00F34890" w:rsidP="00F34890">
      <w:pPr>
        <w:spacing w:after="0" w:line="360" w:lineRule="auto"/>
        <w:jc w:val="center"/>
        <w:rPr>
          <w:rFonts w:ascii="Times New Roman" w:hAnsi="Times New Roman" w:cs="Times New Roman"/>
          <w:b/>
          <w:sz w:val="28"/>
          <w:szCs w:val="28"/>
          <w:lang w:val="uk-UA"/>
        </w:rPr>
      </w:pPr>
      <w:r w:rsidRPr="00C56104">
        <w:rPr>
          <w:rFonts w:ascii="Times New Roman" w:hAnsi="Times New Roman" w:cs="Times New Roman"/>
          <w:b/>
          <w:sz w:val="28"/>
          <w:szCs w:val="28"/>
          <w:lang w:val="uk-UA"/>
        </w:rPr>
        <w:lastRenderedPageBreak/>
        <w:t>ДОДАТ</w:t>
      </w:r>
      <w:r>
        <w:rPr>
          <w:rFonts w:ascii="Times New Roman" w:hAnsi="Times New Roman" w:cs="Times New Roman"/>
          <w:b/>
          <w:sz w:val="28"/>
          <w:szCs w:val="28"/>
          <w:lang w:val="uk-UA"/>
        </w:rPr>
        <w:t>ОК Д</w:t>
      </w:r>
    </w:p>
    <w:p w:rsidR="00F34890" w:rsidRPr="00C56104" w:rsidRDefault="00F34890" w:rsidP="00F34890">
      <w:pPr>
        <w:spacing w:after="0" w:line="360" w:lineRule="auto"/>
        <w:jc w:val="center"/>
        <w:rPr>
          <w:rFonts w:ascii="Times New Roman" w:eastAsia="Times New Roman" w:hAnsi="Times New Roman" w:cs="Times New Roman"/>
          <w:b/>
          <w:sz w:val="28"/>
          <w:szCs w:val="28"/>
          <w:lang w:val="uk-UA"/>
        </w:rPr>
      </w:pPr>
      <w:proofErr w:type="spellStart"/>
      <w:r w:rsidRPr="00C56104">
        <w:rPr>
          <w:rFonts w:ascii="Times New Roman" w:eastAsia="Times New Roman" w:hAnsi="Times New Roman" w:cs="Times New Roman"/>
          <w:b/>
          <w:sz w:val="28"/>
          <w:szCs w:val="28"/>
          <w:lang w:val="uk-UA"/>
        </w:rPr>
        <w:t>Метаплан</w:t>
      </w:r>
      <w:proofErr w:type="spellEnd"/>
      <w:r w:rsidRPr="00C56104">
        <w:rPr>
          <w:rFonts w:ascii="Times New Roman" w:eastAsia="Times New Roman" w:hAnsi="Times New Roman" w:cs="Times New Roman"/>
          <w:b/>
          <w:sz w:val="28"/>
          <w:szCs w:val="28"/>
          <w:lang w:val="uk-UA"/>
        </w:rPr>
        <w:t xml:space="preserve"> картка до </w:t>
      </w:r>
      <w:proofErr w:type="spellStart"/>
      <w:r w:rsidRPr="00C56104">
        <w:rPr>
          <w:rFonts w:ascii="Times New Roman" w:eastAsia="Times New Roman" w:hAnsi="Times New Roman" w:cs="Times New Roman"/>
          <w:b/>
          <w:sz w:val="28"/>
          <w:szCs w:val="28"/>
          <w:lang w:val="uk-UA"/>
        </w:rPr>
        <w:t>тренінгових</w:t>
      </w:r>
      <w:proofErr w:type="spellEnd"/>
      <w:r w:rsidRPr="00C56104">
        <w:rPr>
          <w:rFonts w:ascii="Times New Roman" w:eastAsia="Times New Roman" w:hAnsi="Times New Roman" w:cs="Times New Roman"/>
          <w:b/>
          <w:sz w:val="28"/>
          <w:szCs w:val="28"/>
          <w:lang w:val="uk-UA"/>
        </w:rPr>
        <w:t xml:space="preserve"> занять </w:t>
      </w:r>
    </w:p>
    <w:p w:rsidR="00F34890" w:rsidRPr="00C56104" w:rsidRDefault="00F34890" w:rsidP="00F34890">
      <w:pPr>
        <w:spacing w:after="0" w:line="360" w:lineRule="auto"/>
        <w:jc w:val="center"/>
        <w:rPr>
          <w:rFonts w:ascii="Times New Roman" w:eastAsia="Times New Roman" w:hAnsi="Times New Roman" w:cs="Times New Roman"/>
          <w:sz w:val="28"/>
          <w:szCs w:val="28"/>
          <w:lang w:val="uk-UA"/>
        </w:rPr>
      </w:pPr>
      <w:r w:rsidRPr="00C56104">
        <w:rPr>
          <w:rFonts w:ascii="Times New Roman" w:eastAsia="Times New Roman" w:hAnsi="Times New Roman" w:cs="Times New Roman"/>
          <w:sz w:val="28"/>
          <w:szCs w:val="28"/>
          <w:lang w:val="uk-UA"/>
        </w:rPr>
        <w:t>(зразок)</w:t>
      </w:r>
    </w:p>
    <w:p w:rsidR="00F34890" w:rsidRPr="00C56104" w:rsidRDefault="00BB285C" w:rsidP="00F34890">
      <w:pPr>
        <w:spacing w:after="200" w:line="276" w:lineRule="auto"/>
        <w:jc w:val="center"/>
        <w:rPr>
          <w:rFonts w:ascii="Times New Roman" w:eastAsia="Times New Roman" w:hAnsi="Times New Roman" w:cs="Times New Roman"/>
          <w:sz w:val="28"/>
          <w:szCs w:val="28"/>
          <w:lang w:val="uk-UA"/>
        </w:rPr>
      </w:pPr>
      <w:r>
        <w:rPr>
          <w:rFonts w:ascii="Calibri" w:eastAsia="Times New Roman" w:hAnsi="Calibri" w:cs="Times New Roman"/>
          <w:noProof/>
          <w:lang w:eastAsia="ru-RU"/>
        </w:rPr>
        <mc:AlternateContent>
          <mc:Choice Requires="wps">
            <w:drawing>
              <wp:anchor distT="0" distB="0" distL="114300" distR="114300" simplePos="0" relativeHeight="251673600" behindDoc="0" locked="0" layoutInCell="1" allowOverlap="1">
                <wp:simplePos x="0" y="0"/>
                <wp:positionH relativeFrom="column">
                  <wp:posOffset>3657600</wp:posOffset>
                </wp:positionH>
                <wp:positionV relativeFrom="paragraph">
                  <wp:posOffset>302260</wp:posOffset>
                </wp:positionV>
                <wp:extent cx="2228850" cy="1657350"/>
                <wp:effectExtent l="0" t="0" r="19050" b="19050"/>
                <wp:wrapNone/>
                <wp:docPr id="5" name="Скругленный 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1657350"/>
                        </a:xfrm>
                        <a:prstGeom prst="roundRect">
                          <a:avLst>
                            <a:gd name="adj" fmla="val 16667"/>
                          </a:avLst>
                        </a:prstGeom>
                        <a:solidFill>
                          <a:srgbClr val="FFFFFF"/>
                        </a:solidFill>
                        <a:ln w="25400">
                          <a:solidFill>
                            <a:sysClr val="windowText" lastClr="000000"/>
                          </a:solidFill>
                          <a:round/>
                          <a:headEnd/>
                          <a:tailEnd/>
                        </a:ln>
                      </wps:spPr>
                      <wps:txbx>
                        <w:txbxContent>
                          <w:p w:rsidR="000E7B8C" w:rsidRDefault="000E7B8C" w:rsidP="00F34890">
                            <w:pPr>
                              <w:jc w:val="center"/>
                              <w:rPr>
                                <w:lang w:val="uk-UA"/>
                              </w:rPr>
                            </w:pPr>
                            <w:r>
                              <w:rPr>
                                <w:lang w:val="uk-UA"/>
                              </w:rPr>
                              <w:t>Яку наразі маєте мету щодо покращення розуміння даної проблеми?</w:t>
                            </w:r>
                          </w:p>
                          <w:p w:rsidR="000E7B8C" w:rsidRDefault="000E7B8C" w:rsidP="00F34890">
                            <w:pPr>
                              <w:jc w:val="center"/>
                              <w:rPr>
                                <w:lang w:val="uk-UA"/>
                              </w:rPr>
                            </w:pPr>
                            <w:r>
                              <w:rPr>
                                <w:lang w:val="uk-UA"/>
                              </w:rPr>
                              <w:t>1._____________________</w:t>
                            </w:r>
                          </w:p>
                          <w:p w:rsidR="000E7B8C" w:rsidRDefault="000E7B8C" w:rsidP="00F34890">
                            <w:pPr>
                              <w:jc w:val="center"/>
                              <w:rPr>
                                <w:lang w:val="uk-UA"/>
                              </w:rPr>
                            </w:pPr>
                            <w:r>
                              <w:rPr>
                                <w:lang w:val="uk-UA"/>
                              </w:rPr>
                              <w:t>2_____________________</w:t>
                            </w:r>
                          </w:p>
                          <w:p w:rsidR="000E7B8C" w:rsidRPr="00F24A06" w:rsidRDefault="000E7B8C" w:rsidP="00F34890">
                            <w:pPr>
                              <w:jc w:val="center"/>
                              <w:rPr>
                                <w:lang w:val="uk-UA"/>
                              </w:rPr>
                            </w:pPr>
                            <w:r>
                              <w:rPr>
                                <w:lang w:val="uk-UA"/>
                              </w:rPr>
                              <w:t>3_____________________</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id="Скругленный прямоугольник 5" o:spid="_x0000_s1033" style="position:absolute;left:0;text-align:left;margin-left:4in;margin-top:23.8pt;width:175.5pt;height:13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" strokecolor="windowText" strokeweight="2pt">
                <v:textbox>
                  <w:txbxContent>
                    <w:p w:rsidR="000E7B8C" w:rsidRDefault="000E7B8C" w:rsidP="00F34890">
                      <w:pPr>
                        <w:jc w:val="center"/>
                        <w:rPr>
                          <w:lang w:val="uk-UA"/>
                        </w:rPr>
                      </w:pPr>
                      <w:r>
                        <w:rPr>
                          <w:lang w:val="uk-UA"/>
                        </w:rPr>
                        <w:t>Яку наразі маєте мету щодо покращення розуміння даної проблеми?</w:t>
                      </w:r>
                    </w:p>
                    <w:p w:rsidR="000E7B8C" w:rsidRDefault="000E7B8C" w:rsidP="00F34890">
                      <w:pPr>
                        <w:jc w:val="center"/>
                        <w:rPr>
                          <w:lang w:val="uk-UA"/>
                        </w:rPr>
                      </w:pPr>
                      <w:r>
                        <w:rPr>
                          <w:lang w:val="uk-UA"/>
                        </w:rPr>
                        <w:t>1._____________________</w:t>
                      </w:r>
                    </w:p>
                    <w:p w:rsidR="000E7B8C" w:rsidRDefault="000E7B8C" w:rsidP="00F34890">
                      <w:pPr>
                        <w:jc w:val="center"/>
                        <w:rPr>
                          <w:lang w:val="uk-UA"/>
                        </w:rPr>
                      </w:pPr>
                      <w:r>
                        <w:rPr>
                          <w:lang w:val="uk-UA"/>
                        </w:rPr>
                        <w:t>2_____________________</w:t>
                      </w:r>
                    </w:p>
                    <w:p w:rsidR="000E7B8C" w:rsidRPr="00F24A06" w:rsidRDefault="000E7B8C" w:rsidP="00F34890">
                      <w:pPr>
                        <w:jc w:val="center"/>
                        <w:rPr>
                          <w:lang w:val="uk-UA"/>
                        </w:rPr>
                      </w:pPr>
                      <w:r>
                        <w:rPr>
                          <w:lang w:val="uk-UA"/>
                        </w:rPr>
                        <w:t>3_____________________</w:t>
                      </w:r>
                    </w:p>
                  </w:txbxContent>
                </v:textbox>
              </v:roundrect>
            </w:pict>
          </mc:Fallback>
        </mc:AlternateContent>
      </w:r>
      <w:r>
        <w:rPr>
          <w:rFonts w:ascii="Calibri" w:eastAsia="Times New Roman" w:hAnsi="Calibri" w:cs="Times New Roman"/>
          <w:noProof/>
          <w:lang w:eastAsia="ru-RU"/>
        </w:rPr>
        <mc:AlternateContent>
          <mc:Choice Requires="wps">
            <w:drawing>
              <wp:anchor distT="0" distB="0" distL="114300" distR="114300" simplePos="0" relativeHeight="251671552" behindDoc="0" locked="0" layoutInCell="1" allowOverlap="1">
                <wp:simplePos x="0" y="0"/>
                <wp:positionH relativeFrom="column">
                  <wp:posOffset>228600</wp:posOffset>
                </wp:positionH>
                <wp:positionV relativeFrom="paragraph">
                  <wp:posOffset>302260</wp:posOffset>
                </wp:positionV>
                <wp:extent cx="2171700" cy="1657350"/>
                <wp:effectExtent l="0" t="0" r="19050" b="19050"/>
                <wp:wrapNone/>
                <wp:docPr id="16" name="Скругленный 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657350"/>
                        </a:xfrm>
                        <a:prstGeom prst="roundRect">
                          <a:avLst>
                            <a:gd name="adj" fmla="val 16667"/>
                          </a:avLst>
                        </a:prstGeom>
                        <a:solidFill>
                          <a:srgbClr val="FFFFFF"/>
                        </a:solidFill>
                        <a:ln w="25400">
                          <a:solidFill>
                            <a:sysClr val="windowText" lastClr="000000"/>
                          </a:solidFill>
                          <a:round/>
                          <a:headEnd/>
                          <a:tailEnd/>
                        </a:ln>
                      </wps:spPr>
                      <wps:txbx>
                        <w:txbxContent>
                          <w:p w:rsidR="000E7B8C" w:rsidRDefault="000E7B8C" w:rsidP="00F34890">
                            <w:pPr>
                              <w:jc w:val="center"/>
                              <w:rPr>
                                <w:lang w:val="uk-UA"/>
                              </w:rPr>
                            </w:pPr>
                            <w:r>
                              <w:rPr>
                                <w:lang w:val="uk-UA"/>
                              </w:rPr>
                              <w:t>Що Вам відомо про проблему ХІКІКОМОРІ?</w:t>
                            </w:r>
                          </w:p>
                          <w:p w:rsidR="000E7B8C" w:rsidRDefault="000E7B8C" w:rsidP="00F34890">
                            <w:pPr>
                              <w:jc w:val="center"/>
                              <w:rPr>
                                <w:lang w:val="uk-UA"/>
                              </w:rPr>
                            </w:pPr>
                            <w:r>
                              <w:rPr>
                                <w:lang w:val="uk-UA"/>
                              </w:rPr>
                              <w:t>1._________________</w:t>
                            </w:r>
                          </w:p>
                          <w:p w:rsidR="000E7B8C" w:rsidRDefault="000E7B8C" w:rsidP="00F34890">
                            <w:pPr>
                              <w:jc w:val="center"/>
                              <w:rPr>
                                <w:lang w:val="uk-UA"/>
                              </w:rPr>
                            </w:pPr>
                            <w:r>
                              <w:rPr>
                                <w:lang w:val="uk-UA"/>
                              </w:rPr>
                              <w:t>2._________________</w:t>
                            </w:r>
                          </w:p>
                          <w:p w:rsidR="000E7B8C" w:rsidRDefault="000E7B8C" w:rsidP="00F34890">
                            <w:pPr>
                              <w:jc w:val="center"/>
                              <w:rPr>
                                <w:lang w:val="uk-UA"/>
                              </w:rPr>
                            </w:pPr>
                            <w:r>
                              <w:rPr>
                                <w:lang w:val="uk-UA"/>
                              </w:rPr>
                              <w:t>3._________________</w:t>
                            </w:r>
                          </w:p>
                          <w:p w:rsidR="000E7B8C" w:rsidRPr="00F24A06" w:rsidRDefault="000E7B8C" w:rsidP="00F34890">
                            <w:pPr>
                              <w:jc w:val="center"/>
                              <w:rPr>
                                <w:lang w:val="uk-UA"/>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id="Скругленный прямоугольник 16" o:spid="_x0000_s1034" style="position:absolute;left:0;text-align:left;margin-left:18pt;margin-top:23.8pt;width:171pt;height:13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" strokecolor="windowText" strokeweight="2pt">
                <v:textbox>
                  <w:txbxContent>
                    <w:p w:rsidR="000E7B8C" w:rsidRDefault="000E7B8C" w:rsidP="00F34890">
                      <w:pPr>
                        <w:jc w:val="center"/>
                        <w:rPr>
                          <w:lang w:val="uk-UA"/>
                        </w:rPr>
                      </w:pPr>
                      <w:r>
                        <w:rPr>
                          <w:lang w:val="uk-UA"/>
                        </w:rPr>
                        <w:t>Що Вам відомо про проблему ХІКІКОМОРІ?</w:t>
                      </w:r>
                    </w:p>
                    <w:p w:rsidR="000E7B8C" w:rsidRDefault="000E7B8C" w:rsidP="00F34890">
                      <w:pPr>
                        <w:jc w:val="center"/>
                        <w:rPr>
                          <w:lang w:val="uk-UA"/>
                        </w:rPr>
                      </w:pPr>
                      <w:r>
                        <w:rPr>
                          <w:lang w:val="uk-UA"/>
                        </w:rPr>
                        <w:t>1._________________</w:t>
                      </w:r>
                    </w:p>
                    <w:p w:rsidR="000E7B8C" w:rsidRDefault="000E7B8C" w:rsidP="00F34890">
                      <w:pPr>
                        <w:jc w:val="center"/>
                        <w:rPr>
                          <w:lang w:val="uk-UA"/>
                        </w:rPr>
                      </w:pPr>
                      <w:r>
                        <w:rPr>
                          <w:lang w:val="uk-UA"/>
                        </w:rPr>
                        <w:t>2._________________</w:t>
                      </w:r>
                    </w:p>
                    <w:p w:rsidR="000E7B8C" w:rsidRDefault="000E7B8C" w:rsidP="00F34890">
                      <w:pPr>
                        <w:jc w:val="center"/>
                        <w:rPr>
                          <w:lang w:val="uk-UA"/>
                        </w:rPr>
                      </w:pPr>
                      <w:r>
                        <w:rPr>
                          <w:lang w:val="uk-UA"/>
                        </w:rPr>
                        <w:t>3._________________</w:t>
                      </w:r>
                    </w:p>
                    <w:p w:rsidR="000E7B8C" w:rsidRPr="00F24A06" w:rsidRDefault="000E7B8C" w:rsidP="00F34890">
                      <w:pPr>
                        <w:jc w:val="center"/>
                        <w:rPr>
                          <w:lang w:val="uk-UA"/>
                        </w:rPr>
                      </w:pPr>
                    </w:p>
                  </w:txbxContent>
                </v:textbox>
              </v:roundrect>
            </w:pict>
          </mc:Fallback>
        </mc:AlternateContent>
      </w:r>
      <w:proofErr w:type="spellStart"/>
      <w:r w:rsidR="00F34890">
        <w:rPr>
          <w:rFonts w:ascii="Times New Roman" w:eastAsia="Times New Roman" w:hAnsi="Times New Roman" w:cs="Times New Roman"/>
          <w:sz w:val="28"/>
          <w:szCs w:val="28"/>
          <w:lang w:val="uk-UA"/>
        </w:rPr>
        <w:t>Метаплан</w:t>
      </w:r>
      <w:proofErr w:type="spellEnd"/>
      <w:r w:rsidR="00F34890">
        <w:rPr>
          <w:rFonts w:ascii="Times New Roman" w:eastAsia="Times New Roman" w:hAnsi="Times New Roman" w:cs="Times New Roman"/>
          <w:sz w:val="28"/>
          <w:szCs w:val="28"/>
          <w:lang w:val="uk-UA"/>
        </w:rPr>
        <w:t xml:space="preserve"> картка «</w:t>
      </w:r>
      <w:r w:rsidR="00F34890">
        <w:rPr>
          <w:rFonts w:ascii="Times New Roman" w:eastAsia="Times New Roman" w:hAnsi="Times New Roman" w:cs="Times New Roman"/>
          <w:sz w:val="24"/>
          <w:szCs w:val="24"/>
          <w:lang w:val="uk-UA"/>
        </w:rPr>
        <w:t>МІЙ життєвий простір</w:t>
      </w:r>
      <w:r w:rsidR="00F34890">
        <w:rPr>
          <w:rFonts w:ascii="Times New Roman" w:eastAsia="Times New Roman" w:hAnsi="Times New Roman" w:cs="Times New Roman"/>
          <w:sz w:val="28"/>
          <w:szCs w:val="28"/>
          <w:lang w:val="uk-UA"/>
        </w:rPr>
        <w:t>»</w:t>
      </w:r>
    </w:p>
    <w:p w:rsidR="00F34890" w:rsidRPr="00C56104" w:rsidRDefault="00F34890" w:rsidP="00F34890">
      <w:pPr>
        <w:spacing w:after="200" w:line="276" w:lineRule="auto"/>
        <w:rPr>
          <w:rFonts w:ascii="Times New Roman" w:eastAsia="Times New Roman" w:hAnsi="Times New Roman" w:cs="Times New Roman"/>
          <w:sz w:val="28"/>
          <w:szCs w:val="28"/>
          <w:lang w:val="uk-UA"/>
        </w:rPr>
      </w:pPr>
    </w:p>
    <w:p w:rsidR="00F34890" w:rsidRPr="00C56104" w:rsidRDefault="00BB285C" w:rsidP="00F34890">
      <w:pPr>
        <w:spacing w:after="200" w:line="276" w:lineRule="auto"/>
        <w:rPr>
          <w:rFonts w:ascii="Times New Roman" w:eastAsia="Times New Roman" w:hAnsi="Times New Roman" w:cs="Times New Roman"/>
          <w:sz w:val="28"/>
          <w:szCs w:val="28"/>
          <w:lang w:val="uk-UA"/>
        </w:rPr>
      </w:pPr>
      <w:r>
        <w:rPr>
          <w:rFonts w:ascii="Calibri" w:eastAsia="Times New Roman" w:hAnsi="Calibri" w:cs="Times New Roman"/>
          <w:noProof/>
          <w:lang w:eastAsia="ru-RU"/>
        </w:rPr>
        <mc:AlternateContent>
          <mc:Choice Requires="wps">
            <w:drawing>
              <wp:anchor distT="0" distB="0" distL="114300" distR="114300" simplePos="0" relativeHeight="251672576" behindDoc="0" locked="0" layoutInCell="1" allowOverlap="1">
                <wp:simplePos x="0" y="0"/>
                <wp:positionH relativeFrom="column">
                  <wp:posOffset>2628900</wp:posOffset>
                </wp:positionH>
                <wp:positionV relativeFrom="paragraph">
                  <wp:posOffset>35560</wp:posOffset>
                </wp:positionV>
                <wp:extent cx="895350" cy="438150"/>
                <wp:effectExtent l="0" t="19050" r="38100" b="38100"/>
                <wp:wrapNone/>
                <wp:docPr id="17" name="Стрелка вправо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438150"/>
                        </a:xfrm>
                        <a:prstGeom prst="rightArrow">
                          <a:avLst>
                            <a:gd name="adj1" fmla="val 50000"/>
                            <a:gd name="adj2" fmla="val 49999"/>
                          </a:avLst>
                        </a:prstGeom>
                        <a:solidFill>
                          <a:sysClr val="window" lastClr="FFFFFF">
                            <a:lumMod val="85000"/>
                          </a:sysClr>
                        </a:solidFill>
                        <a:ln w="25400">
                          <a:solidFill>
                            <a:sysClr val="windowText" lastClr="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752D54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17" o:spid="_x0000_s1026" type="#_x0000_t13" style="position:absolute;margin-left:207pt;margin-top:2.8pt;width:70.5pt;height:3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" adj="16315" fillcolor="#d9d9d9" strokecolor="windowText" strokeweight="2pt"/>
            </w:pict>
          </mc:Fallback>
        </mc:AlternateContent>
      </w:r>
    </w:p>
    <w:p w:rsidR="00F34890" w:rsidRPr="00C56104" w:rsidRDefault="00F34890" w:rsidP="00F34890">
      <w:pPr>
        <w:spacing w:after="200" w:line="276" w:lineRule="auto"/>
        <w:rPr>
          <w:rFonts w:ascii="Times New Roman" w:eastAsia="Times New Roman" w:hAnsi="Times New Roman" w:cs="Times New Roman"/>
          <w:sz w:val="28"/>
          <w:szCs w:val="28"/>
          <w:lang w:val="uk-UA"/>
        </w:rPr>
      </w:pPr>
    </w:p>
    <w:p w:rsidR="00F34890" w:rsidRPr="00C56104" w:rsidRDefault="00F34890" w:rsidP="00F34890">
      <w:pPr>
        <w:spacing w:after="200" w:line="276" w:lineRule="auto"/>
        <w:rPr>
          <w:rFonts w:ascii="Times New Roman" w:eastAsia="Times New Roman" w:hAnsi="Times New Roman" w:cs="Times New Roman"/>
          <w:sz w:val="28"/>
          <w:szCs w:val="28"/>
          <w:lang w:val="uk-UA"/>
        </w:rPr>
      </w:pPr>
    </w:p>
    <w:p w:rsidR="00F34890" w:rsidRPr="00C56104" w:rsidRDefault="00BB285C" w:rsidP="00F34890">
      <w:pPr>
        <w:tabs>
          <w:tab w:val="left" w:pos="3465"/>
        </w:tabs>
        <w:spacing w:after="200" w:line="276" w:lineRule="auto"/>
        <w:rPr>
          <w:rFonts w:ascii="Times New Roman" w:eastAsia="Times New Roman" w:hAnsi="Times New Roman" w:cs="Times New Roman"/>
          <w:sz w:val="28"/>
          <w:szCs w:val="28"/>
          <w:lang w:val="uk-UA"/>
        </w:rPr>
      </w:pPr>
      <w:r>
        <w:rPr>
          <w:rFonts w:ascii="Calibri" w:eastAsia="Times New Roman" w:hAnsi="Calibri" w:cs="Times New Roman"/>
          <w:noProof/>
          <w:lang w:eastAsia="ru-RU"/>
        </w:rPr>
        <mc:AlternateContent>
          <mc:Choice Requires="wps">
            <w:drawing>
              <wp:anchor distT="0" distB="0" distL="114300" distR="114300" simplePos="0" relativeHeight="251674624" behindDoc="0" locked="0" layoutInCell="1" allowOverlap="1">
                <wp:simplePos x="0" y="0"/>
                <wp:positionH relativeFrom="column">
                  <wp:posOffset>4457700</wp:posOffset>
                </wp:positionH>
                <wp:positionV relativeFrom="paragraph">
                  <wp:posOffset>320675</wp:posOffset>
                </wp:positionV>
                <wp:extent cx="476250" cy="809625"/>
                <wp:effectExtent l="19050" t="0" r="38100" b="47625"/>
                <wp:wrapNone/>
                <wp:docPr id="18" name="Стрелка вниз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809625"/>
                        </a:xfrm>
                        <a:prstGeom prst="downArrow">
                          <a:avLst>
                            <a:gd name="adj1" fmla="val 50000"/>
                            <a:gd name="adj2" fmla="val 50000"/>
                          </a:avLst>
                        </a:prstGeom>
                        <a:solidFill>
                          <a:sysClr val="window" lastClr="FFFFFF">
                            <a:lumMod val="85000"/>
                          </a:sysClr>
                        </a:solidFill>
                        <a:ln w="25400">
                          <a:solidFill>
                            <a:sysClr val="windowText" lastClr="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9BFF55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8" o:spid="_x0000_s1026" type="#_x0000_t67" style="position:absolute;margin-left:351pt;margin-top:25.25pt;width:37.5pt;height:63.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" adj="15247" fillcolor="#d9d9d9" strokecolor="windowText" strokeweight="2pt"/>
            </w:pict>
          </mc:Fallback>
        </mc:AlternateContent>
      </w:r>
      <w:r w:rsidR="00F34890" w:rsidRPr="00C56104">
        <w:rPr>
          <w:rFonts w:ascii="Times New Roman" w:eastAsia="Times New Roman" w:hAnsi="Times New Roman" w:cs="Times New Roman"/>
          <w:sz w:val="28"/>
          <w:szCs w:val="28"/>
          <w:lang w:val="uk-UA"/>
        </w:rPr>
        <w:tab/>
      </w:r>
    </w:p>
    <w:p w:rsidR="00F34890" w:rsidRPr="00C56104" w:rsidRDefault="00F34890" w:rsidP="00F34890">
      <w:pPr>
        <w:spacing w:after="200" w:line="276" w:lineRule="auto"/>
        <w:rPr>
          <w:rFonts w:ascii="Times New Roman" w:eastAsia="Times New Roman" w:hAnsi="Times New Roman" w:cs="Times New Roman"/>
          <w:sz w:val="28"/>
          <w:szCs w:val="28"/>
          <w:lang w:val="uk-UA"/>
        </w:rPr>
      </w:pPr>
    </w:p>
    <w:p w:rsidR="00F34890" w:rsidRPr="00C56104" w:rsidRDefault="00F34890" w:rsidP="00F34890">
      <w:pPr>
        <w:spacing w:after="200" w:line="276" w:lineRule="auto"/>
        <w:rPr>
          <w:rFonts w:ascii="Times New Roman" w:eastAsia="Times New Roman" w:hAnsi="Times New Roman" w:cs="Times New Roman"/>
          <w:sz w:val="28"/>
          <w:szCs w:val="28"/>
          <w:lang w:val="uk-UA"/>
        </w:rPr>
      </w:pPr>
    </w:p>
    <w:p w:rsidR="00F34890" w:rsidRPr="00C56104" w:rsidRDefault="00BB285C" w:rsidP="00F34890">
      <w:pPr>
        <w:spacing w:after="200" w:line="276" w:lineRule="auto"/>
        <w:rPr>
          <w:rFonts w:ascii="Times New Roman" w:eastAsia="Times New Roman" w:hAnsi="Times New Roman" w:cs="Times New Roman"/>
          <w:sz w:val="28"/>
          <w:szCs w:val="28"/>
          <w:lang w:val="uk-UA"/>
        </w:rPr>
      </w:pPr>
      <w:r>
        <w:rPr>
          <w:rFonts w:ascii="Calibri" w:eastAsia="Times New Roman" w:hAnsi="Calibri" w:cs="Times New Roman"/>
          <w:noProof/>
          <w:lang w:eastAsia="ru-RU"/>
        </w:rPr>
        <mc:AlternateContent>
          <mc:Choice Requires="wps">
            <w:drawing>
              <wp:anchor distT="0" distB="0" distL="114300" distR="114300" simplePos="0" relativeHeight="251677696" behindDoc="0" locked="0" layoutInCell="1" allowOverlap="1">
                <wp:simplePos x="0" y="0"/>
                <wp:positionH relativeFrom="column">
                  <wp:posOffset>114300</wp:posOffset>
                </wp:positionH>
                <wp:positionV relativeFrom="paragraph">
                  <wp:posOffset>34290</wp:posOffset>
                </wp:positionV>
                <wp:extent cx="2181225" cy="1714500"/>
                <wp:effectExtent l="0" t="0" r="28575" b="19050"/>
                <wp:wrapNone/>
                <wp:docPr id="19" name="Скругленный 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1225" cy="1714500"/>
                        </a:xfrm>
                        <a:prstGeom prst="roundRect">
                          <a:avLst>
                            <a:gd name="adj" fmla="val 16667"/>
                          </a:avLst>
                        </a:prstGeom>
                        <a:solidFill>
                          <a:srgbClr val="FFFFFF"/>
                        </a:solidFill>
                        <a:ln w="25400">
                          <a:solidFill>
                            <a:sysClr val="windowText" lastClr="000000"/>
                          </a:solidFill>
                          <a:round/>
                          <a:headEnd/>
                          <a:tailEnd/>
                        </a:ln>
                      </wps:spPr>
                      <wps:txbx>
                        <w:txbxContent>
                          <w:p w:rsidR="000E7B8C" w:rsidRDefault="000E7B8C" w:rsidP="00F34890">
                            <w:pPr>
                              <w:jc w:val="center"/>
                              <w:rPr>
                                <w:lang w:val="uk-UA"/>
                              </w:rPr>
                            </w:pPr>
                            <w:r>
                              <w:rPr>
                                <w:lang w:val="uk-UA"/>
                              </w:rPr>
                              <w:t>Для чого потрібно виконати ці кроки?</w:t>
                            </w:r>
                          </w:p>
                          <w:p w:rsidR="000E7B8C" w:rsidRDefault="000E7B8C" w:rsidP="00F34890">
                            <w:pPr>
                              <w:jc w:val="center"/>
                              <w:rPr>
                                <w:lang w:val="uk-UA"/>
                              </w:rPr>
                            </w:pPr>
                            <w:r>
                              <w:rPr>
                                <w:lang w:val="uk-UA"/>
                              </w:rPr>
                              <w:t>1____________________</w:t>
                            </w:r>
                          </w:p>
                          <w:p w:rsidR="000E7B8C" w:rsidRDefault="000E7B8C" w:rsidP="00F34890">
                            <w:pPr>
                              <w:jc w:val="center"/>
                              <w:rPr>
                                <w:lang w:val="uk-UA"/>
                              </w:rPr>
                            </w:pPr>
                            <w:r>
                              <w:rPr>
                                <w:lang w:val="uk-UA"/>
                              </w:rPr>
                              <w:t>2____________________</w:t>
                            </w:r>
                          </w:p>
                          <w:p w:rsidR="000E7B8C" w:rsidRPr="005667F0" w:rsidRDefault="000E7B8C" w:rsidP="00F34890">
                            <w:pPr>
                              <w:jc w:val="center"/>
                              <w:rPr>
                                <w:lang w:val="uk-UA"/>
                              </w:rPr>
                            </w:pPr>
                            <w:r>
                              <w:rPr>
                                <w:lang w:val="uk-UA"/>
                              </w:rPr>
                              <w:t>3____________________</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id="Скругленный прямоугольник 19" o:spid="_x0000_s1035" style="position:absolute;margin-left:9pt;margin-top:2.7pt;width:171.75pt;height: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" strokecolor="windowText" strokeweight="2pt">
                <v:textbox>
                  <w:txbxContent>
                    <w:p w:rsidR="000E7B8C" w:rsidRDefault="000E7B8C" w:rsidP="00F34890">
                      <w:pPr>
                        <w:jc w:val="center"/>
                        <w:rPr>
                          <w:lang w:val="uk-UA"/>
                        </w:rPr>
                      </w:pPr>
                      <w:r>
                        <w:rPr>
                          <w:lang w:val="uk-UA"/>
                        </w:rPr>
                        <w:t>Для чого потрібно виконати ці кроки?</w:t>
                      </w:r>
                    </w:p>
                    <w:p w:rsidR="000E7B8C" w:rsidRDefault="000E7B8C" w:rsidP="00F34890">
                      <w:pPr>
                        <w:jc w:val="center"/>
                        <w:rPr>
                          <w:lang w:val="uk-UA"/>
                        </w:rPr>
                      </w:pPr>
                      <w:r>
                        <w:rPr>
                          <w:lang w:val="uk-UA"/>
                        </w:rPr>
                        <w:t>1____________________</w:t>
                      </w:r>
                    </w:p>
                    <w:p w:rsidR="000E7B8C" w:rsidRDefault="000E7B8C" w:rsidP="00F34890">
                      <w:pPr>
                        <w:jc w:val="center"/>
                        <w:rPr>
                          <w:lang w:val="uk-UA"/>
                        </w:rPr>
                      </w:pPr>
                      <w:r>
                        <w:rPr>
                          <w:lang w:val="uk-UA"/>
                        </w:rPr>
                        <w:t>2____________________</w:t>
                      </w:r>
                    </w:p>
                    <w:p w:rsidR="000E7B8C" w:rsidRPr="005667F0" w:rsidRDefault="000E7B8C" w:rsidP="00F34890">
                      <w:pPr>
                        <w:jc w:val="center"/>
                        <w:rPr>
                          <w:lang w:val="uk-UA"/>
                        </w:rPr>
                      </w:pPr>
                      <w:r>
                        <w:rPr>
                          <w:lang w:val="uk-UA"/>
                        </w:rPr>
                        <w:t>3____________________</w:t>
                      </w:r>
                    </w:p>
                  </w:txbxContent>
                </v:textbox>
              </v:roundrect>
            </w:pict>
          </mc:Fallback>
        </mc:AlternateContent>
      </w:r>
      <w:r>
        <w:rPr>
          <w:rFonts w:ascii="Calibri" w:eastAsia="Times New Roman" w:hAnsi="Calibri" w:cs="Times New Roman"/>
          <w:noProof/>
          <w:lang w:eastAsia="ru-RU"/>
        </w:rPr>
        <mc:AlternateContent>
          <mc:Choice Requires="wps">
            <w:drawing>
              <wp:anchor distT="0" distB="0" distL="114300" distR="114300" simplePos="0" relativeHeight="251675648" behindDoc="0" locked="0" layoutInCell="1" allowOverlap="1">
                <wp:simplePos x="0" y="0"/>
                <wp:positionH relativeFrom="column">
                  <wp:posOffset>3657600</wp:posOffset>
                </wp:positionH>
                <wp:positionV relativeFrom="paragraph">
                  <wp:posOffset>148590</wp:posOffset>
                </wp:positionV>
                <wp:extent cx="2181225" cy="1781175"/>
                <wp:effectExtent l="0" t="0" r="28575" b="28575"/>
                <wp:wrapNone/>
                <wp:docPr id="20" name="Скругленный 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1225" cy="1781175"/>
                        </a:xfrm>
                        <a:prstGeom prst="roundRect">
                          <a:avLst>
                            <a:gd name="adj" fmla="val 16667"/>
                          </a:avLst>
                        </a:prstGeom>
                        <a:solidFill>
                          <a:srgbClr val="FFFFFF"/>
                        </a:solidFill>
                        <a:ln w="25400">
                          <a:solidFill>
                            <a:sysClr val="windowText" lastClr="000000"/>
                          </a:solidFill>
                          <a:round/>
                          <a:headEnd/>
                          <a:tailEnd/>
                        </a:ln>
                      </wps:spPr>
                      <wps:txbx>
                        <w:txbxContent>
                          <w:p w:rsidR="000E7B8C" w:rsidRDefault="000E7B8C" w:rsidP="00F34890">
                            <w:pPr>
                              <w:jc w:val="center"/>
                              <w:rPr>
                                <w:lang w:val="uk-UA"/>
                              </w:rPr>
                            </w:pPr>
                            <w:r>
                              <w:rPr>
                                <w:lang w:val="uk-UA"/>
                              </w:rPr>
                              <w:t>Які кроки можете надати щодо досягнення цієї мети?</w:t>
                            </w:r>
                          </w:p>
                          <w:p w:rsidR="000E7B8C" w:rsidRDefault="000E7B8C" w:rsidP="00F34890">
                            <w:pPr>
                              <w:jc w:val="center"/>
                              <w:rPr>
                                <w:lang w:val="uk-UA"/>
                              </w:rPr>
                            </w:pPr>
                            <w:r>
                              <w:rPr>
                                <w:lang w:val="uk-UA"/>
                              </w:rPr>
                              <w:t>1._____________________</w:t>
                            </w:r>
                          </w:p>
                          <w:p w:rsidR="000E7B8C" w:rsidRDefault="000E7B8C" w:rsidP="00F34890">
                            <w:pPr>
                              <w:jc w:val="center"/>
                              <w:rPr>
                                <w:lang w:val="uk-UA"/>
                              </w:rPr>
                            </w:pPr>
                            <w:r>
                              <w:rPr>
                                <w:lang w:val="uk-UA"/>
                              </w:rPr>
                              <w:t>2_____________________</w:t>
                            </w:r>
                          </w:p>
                          <w:p w:rsidR="000E7B8C" w:rsidRPr="005667F0" w:rsidRDefault="000E7B8C" w:rsidP="00F34890">
                            <w:pPr>
                              <w:jc w:val="center"/>
                              <w:rPr>
                                <w:lang w:val="uk-UA"/>
                              </w:rPr>
                            </w:pPr>
                            <w:r>
                              <w:rPr>
                                <w:lang w:val="uk-UA"/>
                              </w:rPr>
                              <w:t>3_____________________</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id="Скругленный прямоугольник 20" o:spid="_x0000_s1036" style="position:absolute;margin-left:4in;margin-top:11.7pt;width:171.75pt;height:140.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" strokecolor="windowText" strokeweight="2pt">
                <v:textbox>
                  <w:txbxContent>
                    <w:p w:rsidR="000E7B8C" w:rsidRDefault="000E7B8C" w:rsidP="00F34890">
                      <w:pPr>
                        <w:jc w:val="center"/>
                        <w:rPr>
                          <w:lang w:val="uk-UA"/>
                        </w:rPr>
                      </w:pPr>
                      <w:r>
                        <w:rPr>
                          <w:lang w:val="uk-UA"/>
                        </w:rPr>
                        <w:t>Які кроки можете надати щодо досягнення цієї мети?</w:t>
                      </w:r>
                    </w:p>
                    <w:p w:rsidR="000E7B8C" w:rsidRDefault="000E7B8C" w:rsidP="00F34890">
                      <w:pPr>
                        <w:jc w:val="center"/>
                        <w:rPr>
                          <w:lang w:val="uk-UA"/>
                        </w:rPr>
                      </w:pPr>
                      <w:r>
                        <w:rPr>
                          <w:lang w:val="uk-UA"/>
                        </w:rPr>
                        <w:t>1._____________________</w:t>
                      </w:r>
                    </w:p>
                    <w:p w:rsidR="000E7B8C" w:rsidRDefault="000E7B8C" w:rsidP="00F34890">
                      <w:pPr>
                        <w:jc w:val="center"/>
                        <w:rPr>
                          <w:lang w:val="uk-UA"/>
                        </w:rPr>
                      </w:pPr>
                      <w:r>
                        <w:rPr>
                          <w:lang w:val="uk-UA"/>
                        </w:rPr>
                        <w:t>2_____________________</w:t>
                      </w:r>
                    </w:p>
                    <w:p w:rsidR="000E7B8C" w:rsidRPr="005667F0" w:rsidRDefault="000E7B8C" w:rsidP="00F34890">
                      <w:pPr>
                        <w:jc w:val="center"/>
                        <w:rPr>
                          <w:lang w:val="uk-UA"/>
                        </w:rPr>
                      </w:pPr>
                      <w:r>
                        <w:rPr>
                          <w:lang w:val="uk-UA"/>
                        </w:rPr>
                        <w:t>3_____________________</w:t>
                      </w:r>
                    </w:p>
                  </w:txbxContent>
                </v:textbox>
              </v:roundrect>
            </w:pict>
          </mc:Fallback>
        </mc:AlternateContent>
      </w:r>
    </w:p>
    <w:p w:rsidR="00F34890" w:rsidRPr="00C56104" w:rsidRDefault="00F34890" w:rsidP="00F34890">
      <w:pPr>
        <w:spacing w:after="200" w:line="276" w:lineRule="auto"/>
        <w:rPr>
          <w:rFonts w:ascii="Times New Roman" w:eastAsia="Times New Roman" w:hAnsi="Times New Roman" w:cs="Times New Roman"/>
          <w:sz w:val="28"/>
          <w:szCs w:val="28"/>
          <w:lang w:val="uk-UA"/>
        </w:rPr>
      </w:pPr>
    </w:p>
    <w:p w:rsidR="00F34890" w:rsidRPr="00C56104" w:rsidRDefault="00BB285C" w:rsidP="00F34890">
      <w:pPr>
        <w:spacing w:after="200" w:line="276" w:lineRule="auto"/>
        <w:rPr>
          <w:rFonts w:ascii="Times New Roman" w:eastAsia="Times New Roman" w:hAnsi="Times New Roman" w:cs="Times New Roman"/>
          <w:sz w:val="28"/>
          <w:szCs w:val="28"/>
          <w:lang w:val="uk-UA"/>
        </w:rPr>
      </w:pPr>
      <w:r>
        <w:rPr>
          <w:rFonts w:ascii="Calibri" w:eastAsia="Times New Roman" w:hAnsi="Calibri" w:cs="Times New Roman"/>
          <w:noProof/>
          <w:lang w:eastAsia="ru-RU"/>
        </w:rPr>
        <mc:AlternateContent>
          <mc:Choice Requires="wps">
            <w:drawing>
              <wp:anchor distT="0" distB="0" distL="114300" distR="114300" simplePos="0" relativeHeight="251676672" behindDoc="0" locked="0" layoutInCell="1" allowOverlap="1">
                <wp:simplePos x="0" y="0"/>
                <wp:positionH relativeFrom="column">
                  <wp:posOffset>2400300</wp:posOffset>
                </wp:positionH>
                <wp:positionV relativeFrom="paragraph">
                  <wp:posOffset>109855</wp:posOffset>
                </wp:positionV>
                <wp:extent cx="978535" cy="484505"/>
                <wp:effectExtent l="19050" t="19050" r="12065" b="29845"/>
                <wp:wrapNone/>
                <wp:docPr id="1" name="Стрелка влево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484505"/>
                        </a:xfrm>
                        <a:prstGeom prst="leftArrow">
                          <a:avLst>
                            <a:gd name="adj1" fmla="val 50000"/>
                            <a:gd name="adj2" fmla="val 50024"/>
                          </a:avLst>
                        </a:prstGeom>
                        <a:solidFill>
                          <a:sysClr val="window" lastClr="FFFFFF">
                            <a:lumMod val="85000"/>
                          </a:sysClr>
                        </a:solidFill>
                        <a:ln w="25400">
                          <a:solidFill>
                            <a:sysClr val="windowText" lastClr="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D650CCF"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Стрелка влево 22" o:spid="_x0000_s1026" type="#_x0000_t66" style="position:absolute;margin-left:189pt;margin-top:8.65pt;width:77.05pt;height:38.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" adj="5350" fillcolor="#d9d9d9" strokecolor="windowText" strokeweight="2pt"/>
            </w:pict>
          </mc:Fallback>
        </mc:AlternateContent>
      </w:r>
    </w:p>
    <w:p w:rsidR="00F34890" w:rsidRPr="00C56104" w:rsidRDefault="00BB285C" w:rsidP="00F34890">
      <w:pPr>
        <w:spacing w:after="200" w:line="276" w:lineRule="auto"/>
        <w:rPr>
          <w:rFonts w:ascii="Times New Roman" w:eastAsia="Times New Roman" w:hAnsi="Times New Roman" w:cs="Times New Roman"/>
          <w:sz w:val="28"/>
          <w:szCs w:val="28"/>
          <w:lang w:val="uk-UA"/>
        </w:rPr>
      </w:pPr>
      <w:r>
        <w:rPr>
          <w:rFonts w:ascii="Calibri" w:eastAsia="Times New Roman" w:hAnsi="Calibri" w:cs="Times New Roman"/>
          <w:noProof/>
          <w:lang w:eastAsia="ru-RU"/>
        </w:rPr>
        <mc:AlternateContent>
          <mc:Choice Requires="wps">
            <w:drawing>
              <wp:anchor distT="0" distB="0" distL="114300" distR="114300" simplePos="0" relativeHeight="251680768" behindDoc="0" locked="0" layoutInCell="1" allowOverlap="1">
                <wp:simplePos x="0" y="0"/>
                <wp:positionH relativeFrom="column">
                  <wp:posOffset>3768090</wp:posOffset>
                </wp:positionH>
                <wp:positionV relativeFrom="paragraph">
                  <wp:posOffset>5814060</wp:posOffset>
                </wp:positionV>
                <wp:extent cx="2276475" cy="1860550"/>
                <wp:effectExtent l="0" t="0" r="28575" b="25400"/>
                <wp:wrapNone/>
                <wp:docPr id="23" name="Скругленный 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6475" cy="1860550"/>
                        </a:xfrm>
                        <a:prstGeom prst="roundRect">
                          <a:avLst>
                            <a:gd name="adj" fmla="val 16667"/>
                          </a:avLst>
                        </a:prstGeom>
                        <a:solidFill>
                          <a:srgbClr val="FFFFFF"/>
                        </a:solidFill>
                        <a:ln w="25400">
                          <a:solidFill>
                            <a:srgbClr val="4F81BD"/>
                          </a:solidFill>
                          <a:round/>
                          <a:headEnd/>
                          <a:tailEnd/>
                        </a:ln>
                      </wps:spPr>
                      <wps:txbx>
                        <w:txbxContent>
                          <w:p w:rsidR="000E7B8C" w:rsidRDefault="000E7B8C" w:rsidP="00F34890">
                            <w:pPr>
                              <w:jc w:val="center"/>
                              <w:rPr>
                                <w:lang w:val="uk-UA"/>
                              </w:rPr>
                            </w:pPr>
                            <w:r>
                              <w:rPr>
                                <w:lang w:val="uk-UA"/>
                              </w:rPr>
                              <w:t>Як зрозумієте, що вони вже здійсненні?</w:t>
                            </w:r>
                          </w:p>
                          <w:p w:rsidR="000E7B8C" w:rsidRDefault="000E7B8C" w:rsidP="00F34890">
                            <w:pPr>
                              <w:jc w:val="center"/>
                              <w:rPr>
                                <w:lang w:val="uk-UA"/>
                              </w:rPr>
                            </w:pPr>
                            <w:r>
                              <w:rPr>
                                <w:lang w:val="uk-UA"/>
                              </w:rPr>
                              <w:t>1_______________________</w:t>
                            </w:r>
                          </w:p>
                          <w:p w:rsidR="000E7B8C" w:rsidRDefault="000E7B8C" w:rsidP="00F34890">
                            <w:pPr>
                              <w:jc w:val="center"/>
                              <w:rPr>
                                <w:lang w:val="uk-UA"/>
                              </w:rPr>
                            </w:pPr>
                            <w:r>
                              <w:rPr>
                                <w:lang w:val="uk-UA"/>
                              </w:rPr>
                              <w:t>2_______________________</w:t>
                            </w:r>
                          </w:p>
                          <w:p w:rsidR="000E7B8C" w:rsidRPr="002C6DD9" w:rsidRDefault="000E7B8C" w:rsidP="00F34890">
                            <w:pPr>
                              <w:jc w:val="center"/>
                              <w:rPr>
                                <w:lang w:val="uk-UA"/>
                              </w:rPr>
                            </w:pPr>
                            <w:r>
                              <w:rPr>
                                <w:lang w:val="uk-UA"/>
                              </w:rPr>
                              <w:t>3_______________________</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id="Скругленный прямоугольник 23" o:spid="_x0000_s1037" style="position:absolute;margin-left:296.7pt;margin-top:457.8pt;width:179.25pt;height:14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" strokecolor="#4f81bd" strokeweight="2pt">
                <v:textbox>
                  <w:txbxContent>
                    <w:p w:rsidR="000E7B8C" w:rsidRDefault="000E7B8C" w:rsidP="00F34890">
                      <w:pPr>
                        <w:jc w:val="center"/>
                        <w:rPr>
                          <w:lang w:val="uk-UA"/>
                        </w:rPr>
                      </w:pPr>
                      <w:r>
                        <w:rPr>
                          <w:lang w:val="uk-UA"/>
                        </w:rPr>
                        <w:t>Як зрозумієте, що вони вже здійсненні?</w:t>
                      </w:r>
                    </w:p>
                    <w:p w:rsidR="000E7B8C" w:rsidRDefault="000E7B8C" w:rsidP="00F34890">
                      <w:pPr>
                        <w:jc w:val="center"/>
                        <w:rPr>
                          <w:lang w:val="uk-UA"/>
                        </w:rPr>
                      </w:pPr>
                      <w:r>
                        <w:rPr>
                          <w:lang w:val="uk-UA"/>
                        </w:rPr>
                        <w:t>1_______________________</w:t>
                      </w:r>
                    </w:p>
                    <w:p w:rsidR="000E7B8C" w:rsidRDefault="000E7B8C" w:rsidP="00F34890">
                      <w:pPr>
                        <w:jc w:val="center"/>
                        <w:rPr>
                          <w:lang w:val="uk-UA"/>
                        </w:rPr>
                      </w:pPr>
                      <w:r>
                        <w:rPr>
                          <w:lang w:val="uk-UA"/>
                        </w:rPr>
                        <w:t>2_______________________</w:t>
                      </w:r>
                    </w:p>
                    <w:p w:rsidR="000E7B8C" w:rsidRPr="002C6DD9" w:rsidRDefault="000E7B8C" w:rsidP="00F34890">
                      <w:pPr>
                        <w:jc w:val="center"/>
                        <w:rPr>
                          <w:lang w:val="uk-UA"/>
                        </w:rPr>
                      </w:pPr>
                      <w:r>
                        <w:rPr>
                          <w:lang w:val="uk-UA"/>
                        </w:rPr>
                        <w:t>3_______________________</w:t>
                      </w:r>
                    </w:p>
                  </w:txbxContent>
                </v:textbox>
              </v:roundrect>
            </w:pict>
          </mc:Fallback>
        </mc:AlternateContent>
      </w:r>
      <w:r>
        <w:rPr>
          <w:rFonts w:ascii="Calibri" w:eastAsia="Times New Roman" w:hAnsi="Calibri" w:cs="Times New Roman"/>
          <w:noProof/>
          <w:lang w:eastAsia="ru-RU"/>
        </w:rPr>
        <mc:AlternateContent>
          <mc:Choice Requires="wps">
            <w:drawing>
              <wp:anchor distT="0" distB="0" distL="114300" distR="114300" simplePos="0" relativeHeight="251679744" behindDoc="0" locked="0" layoutInCell="1" allowOverlap="1">
                <wp:simplePos x="0" y="0"/>
                <wp:positionH relativeFrom="column">
                  <wp:posOffset>2606040</wp:posOffset>
                </wp:positionH>
                <wp:positionV relativeFrom="paragraph">
                  <wp:posOffset>6557010</wp:posOffset>
                </wp:positionV>
                <wp:extent cx="978535" cy="484505"/>
                <wp:effectExtent l="0" t="19050" r="31115" b="29845"/>
                <wp:wrapNone/>
                <wp:docPr id="24" name="Стрелка вправо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484505"/>
                        </a:xfrm>
                        <a:prstGeom prst="rightArrow">
                          <a:avLst>
                            <a:gd name="adj1" fmla="val 50000"/>
                            <a:gd name="adj2" fmla="val 50024"/>
                          </a:avLst>
                        </a:prstGeom>
                        <a:solidFill>
                          <a:srgbClr val="4F81BD"/>
                        </a:solidFill>
                        <a:ln w="25400">
                          <a:solidFill>
                            <a:srgbClr val="243F6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9DF7B51" id="Стрелка вправо 24" o:spid="_x0000_s1026" type="#_x0000_t13" style="position:absolute;margin-left:205.2pt;margin-top:516.3pt;width:77.05pt;height:38.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" adj="16250" fillcolor="#4f81bd" strokecolor="#243f60" strokeweight="2pt"/>
            </w:pict>
          </mc:Fallback>
        </mc:AlternateContent>
      </w:r>
      <w:r>
        <w:rPr>
          <w:rFonts w:ascii="Calibri" w:eastAsia="Times New Roman" w:hAnsi="Calibri" w:cs="Times New Roman"/>
          <w:noProof/>
          <w:lang w:eastAsia="ru-RU"/>
        </w:rPr>
        <mc:AlternateContent>
          <mc:Choice Requires="wps">
            <w:drawing>
              <wp:anchor distT="0" distB="0" distL="114300" distR="114300" simplePos="0" relativeHeight="251678720" behindDoc="0" locked="0" layoutInCell="1" allowOverlap="1">
                <wp:simplePos x="0" y="0"/>
                <wp:positionH relativeFrom="column">
                  <wp:posOffset>167640</wp:posOffset>
                </wp:positionH>
                <wp:positionV relativeFrom="paragraph">
                  <wp:posOffset>5861685</wp:posOffset>
                </wp:positionV>
                <wp:extent cx="2228850" cy="1809750"/>
                <wp:effectExtent l="0" t="0" r="19050" b="19050"/>
                <wp:wrapNone/>
                <wp:docPr id="25" name="Скругленный 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1809750"/>
                        </a:xfrm>
                        <a:prstGeom prst="roundRect">
                          <a:avLst>
                            <a:gd name="adj" fmla="val 16667"/>
                          </a:avLst>
                        </a:prstGeom>
                        <a:solidFill>
                          <a:srgbClr val="FFFFFF"/>
                        </a:solidFill>
                        <a:ln w="25400">
                          <a:solidFill>
                            <a:srgbClr val="4F81BD"/>
                          </a:solidFill>
                          <a:round/>
                          <a:headEnd/>
                          <a:tailEnd/>
                        </a:ln>
                      </wps:spPr>
                      <wps:txbx>
                        <w:txbxContent>
                          <w:p w:rsidR="000E7B8C" w:rsidRDefault="000E7B8C" w:rsidP="00F34890">
                            <w:pPr>
                              <w:jc w:val="center"/>
                              <w:rPr>
                                <w:lang w:val="uk-UA"/>
                              </w:rPr>
                            </w:pPr>
                            <w:r>
                              <w:rPr>
                                <w:lang w:val="uk-UA"/>
                              </w:rPr>
                              <w:t>Яким чином Ви зможете реалізувати свої пропозиції?</w:t>
                            </w:r>
                          </w:p>
                          <w:p w:rsidR="000E7B8C" w:rsidRDefault="000E7B8C" w:rsidP="00F34890">
                            <w:pPr>
                              <w:jc w:val="center"/>
                              <w:rPr>
                                <w:lang w:val="uk-UA"/>
                              </w:rPr>
                            </w:pPr>
                            <w:r>
                              <w:rPr>
                                <w:lang w:val="uk-UA"/>
                              </w:rPr>
                              <w:t>1____________________</w:t>
                            </w:r>
                          </w:p>
                          <w:p w:rsidR="000E7B8C" w:rsidRDefault="000E7B8C" w:rsidP="00F34890">
                            <w:pPr>
                              <w:jc w:val="center"/>
                              <w:rPr>
                                <w:lang w:val="uk-UA"/>
                              </w:rPr>
                            </w:pPr>
                            <w:r>
                              <w:rPr>
                                <w:lang w:val="uk-UA"/>
                              </w:rPr>
                              <w:t>2____________________</w:t>
                            </w:r>
                          </w:p>
                          <w:p w:rsidR="000E7B8C" w:rsidRPr="005667F0" w:rsidRDefault="000E7B8C" w:rsidP="00F34890">
                            <w:pPr>
                              <w:jc w:val="center"/>
                              <w:rPr>
                                <w:lang w:val="uk-UA"/>
                              </w:rPr>
                            </w:pPr>
                            <w:r>
                              <w:rPr>
                                <w:lang w:val="uk-UA"/>
                              </w:rPr>
                              <w:t>3____________________</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id="Скругленный прямоугольник 25" o:spid="_x0000_s1038" style="position:absolute;margin-left:13.2pt;margin-top:461.55pt;width:175.5pt;height:1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" strokecolor="#4f81bd" strokeweight="2pt">
                <v:textbox>
                  <w:txbxContent>
                    <w:p w:rsidR="000E7B8C" w:rsidRDefault="000E7B8C" w:rsidP="00F34890">
                      <w:pPr>
                        <w:jc w:val="center"/>
                        <w:rPr>
                          <w:lang w:val="uk-UA"/>
                        </w:rPr>
                      </w:pPr>
                      <w:r>
                        <w:rPr>
                          <w:lang w:val="uk-UA"/>
                        </w:rPr>
                        <w:t>Яким чином Ви зможете реалізувати свої пропозиції?</w:t>
                      </w:r>
                    </w:p>
                    <w:p w:rsidR="000E7B8C" w:rsidRDefault="000E7B8C" w:rsidP="00F34890">
                      <w:pPr>
                        <w:jc w:val="center"/>
                        <w:rPr>
                          <w:lang w:val="uk-UA"/>
                        </w:rPr>
                      </w:pPr>
                      <w:r>
                        <w:rPr>
                          <w:lang w:val="uk-UA"/>
                        </w:rPr>
                        <w:t>1____________________</w:t>
                      </w:r>
                    </w:p>
                    <w:p w:rsidR="000E7B8C" w:rsidRDefault="000E7B8C" w:rsidP="00F34890">
                      <w:pPr>
                        <w:jc w:val="center"/>
                        <w:rPr>
                          <w:lang w:val="uk-UA"/>
                        </w:rPr>
                      </w:pPr>
                      <w:r>
                        <w:rPr>
                          <w:lang w:val="uk-UA"/>
                        </w:rPr>
                        <w:t>2____________________</w:t>
                      </w:r>
                    </w:p>
                    <w:p w:rsidR="000E7B8C" w:rsidRPr="005667F0" w:rsidRDefault="000E7B8C" w:rsidP="00F34890">
                      <w:pPr>
                        <w:jc w:val="center"/>
                        <w:rPr>
                          <w:lang w:val="uk-UA"/>
                        </w:rPr>
                      </w:pPr>
                      <w:r>
                        <w:rPr>
                          <w:lang w:val="uk-UA"/>
                        </w:rPr>
                        <w:t>3____________________</w:t>
                      </w:r>
                    </w:p>
                  </w:txbxContent>
                </v:textbox>
              </v:roundrect>
            </w:pict>
          </mc:Fallback>
        </mc:AlternateContent>
      </w:r>
    </w:p>
    <w:p w:rsidR="00F34890" w:rsidRPr="00C56104" w:rsidRDefault="00F34890" w:rsidP="00F34890">
      <w:pPr>
        <w:spacing w:after="0" w:line="360" w:lineRule="auto"/>
        <w:rPr>
          <w:rFonts w:ascii="Times New Roman" w:eastAsia="Times New Roman" w:hAnsi="Times New Roman" w:cs="Times New Roman"/>
          <w:sz w:val="28"/>
          <w:szCs w:val="28"/>
          <w:lang w:val="uk-UA"/>
        </w:rPr>
      </w:pPr>
    </w:p>
    <w:p w:rsidR="00F34890" w:rsidRPr="00C56104" w:rsidRDefault="00BB285C" w:rsidP="00F34890">
      <w:pPr>
        <w:spacing w:after="0" w:line="360" w:lineRule="auto"/>
        <w:rPr>
          <w:rFonts w:ascii="Times New Roman" w:eastAsia="Times New Roman" w:hAnsi="Times New Roman" w:cs="Times New Roman"/>
          <w:sz w:val="28"/>
          <w:szCs w:val="28"/>
          <w:lang w:val="uk-UA"/>
        </w:rPr>
      </w:pPr>
      <w:r>
        <w:rPr>
          <w:rFonts w:ascii="Calibri" w:eastAsia="Times New Roman" w:hAnsi="Calibri" w:cs="Times New Roman"/>
          <w:noProof/>
          <w:lang w:eastAsia="ru-RU"/>
        </w:rPr>
        <mc:AlternateContent>
          <mc:Choice Requires="wps">
            <w:drawing>
              <wp:anchor distT="0" distB="0" distL="114300" distR="114300" simplePos="0" relativeHeight="251681792" behindDoc="0" locked="0" layoutInCell="1" allowOverlap="1">
                <wp:simplePos x="0" y="0"/>
                <wp:positionH relativeFrom="column">
                  <wp:posOffset>914400</wp:posOffset>
                </wp:positionH>
                <wp:positionV relativeFrom="paragraph">
                  <wp:posOffset>107950</wp:posOffset>
                </wp:positionV>
                <wp:extent cx="484505" cy="978535"/>
                <wp:effectExtent l="19050" t="0" r="10795" b="31115"/>
                <wp:wrapNone/>
                <wp:docPr id="26" name="Стрелка вниз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505" cy="978535"/>
                        </a:xfrm>
                        <a:prstGeom prst="downArrow">
                          <a:avLst>
                            <a:gd name="adj1" fmla="val 50000"/>
                            <a:gd name="adj2" fmla="val 50024"/>
                          </a:avLst>
                        </a:prstGeom>
                        <a:solidFill>
                          <a:sysClr val="window" lastClr="FFFFFF">
                            <a:lumMod val="85000"/>
                          </a:sysClr>
                        </a:solidFill>
                        <a:ln w="25400">
                          <a:solidFill>
                            <a:sysClr val="windowText" lastClr="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17B5C5A" id="Стрелка вниз 26" o:spid="_x0000_s1026" type="#_x0000_t67" style="position:absolute;margin-left:1in;margin-top:8.5pt;width:38.15pt;height:77.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" adj="16250" fillcolor="#d9d9d9" strokecolor="windowText" strokeweight="2pt"/>
            </w:pict>
          </mc:Fallback>
        </mc:AlternateContent>
      </w:r>
    </w:p>
    <w:p w:rsidR="00F34890" w:rsidRPr="00C56104" w:rsidRDefault="00F34890" w:rsidP="00F34890">
      <w:pPr>
        <w:spacing w:after="0" w:line="360" w:lineRule="auto"/>
        <w:rPr>
          <w:rFonts w:ascii="Times New Roman" w:eastAsia="Times New Roman" w:hAnsi="Times New Roman" w:cs="Times New Roman"/>
          <w:sz w:val="28"/>
          <w:szCs w:val="28"/>
          <w:lang w:val="uk-UA"/>
        </w:rPr>
      </w:pPr>
    </w:p>
    <w:p w:rsidR="00F34890" w:rsidRPr="00C56104" w:rsidRDefault="00F34890" w:rsidP="00F34890">
      <w:pPr>
        <w:spacing w:after="0" w:line="360" w:lineRule="auto"/>
        <w:rPr>
          <w:rFonts w:ascii="Times New Roman" w:eastAsia="Times New Roman" w:hAnsi="Times New Roman" w:cs="Times New Roman"/>
          <w:i/>
          <w:sz w:val="28"/>
          <w:szCs w:val="28"/>
          <w:lang w:val="uk-UA"/>
        </w:rPr>
      </w:pPr>
    </w:p>
    <w:p w:rsidR="00F34890" w:rsidRPr="00C56104" w:rsidRDefault="00F34890" w:rsidP="00F34890">
      <w:pPr>
        <w:spacing w:after="0" w:line="360" w:lineRule="auto"/>
        <w:rPr>
          <w:rFonts w:ascii="Times New Roman" w:eastAsia="Times New Roman" w:hAnsi="Times New Roman" w:cs="Times New Roman"/>
          <w:i/>
          <w:sz w:val="28"/>
          <w:szCs w:val="28"/>
          <w:lang w:val="uk-UA"/>
        </w:rPr>
      </w:pPr>
    </w:p>
    <w:p w:rsidR="00F34890" w:rsidRPr="00C56104" w:rsidRDefault="00BB285C" w:rsidP="00F34890">
      <w:pPr>
        <w:spacing w:after="0" w:line="360" w:lineRule="auto"/>
        <w:rPr>
          <w:rFonts w:ascii="Times New Roman" w:eastAsia="Times New Roman" w:hAnsi="Times New Roman" w:cs="Times New Roman"/>
          <w:i/>
          <w:sz w:val="28"/>
          <w:szCs w:val="28"/>
          <w:lang w:val="uk-UA"/>
        </w:rPr>
      </w:pPr>
      <w:r>
        <w:rPr>
          <w:rFonts w:ascii="Calibri" w:eastAsia="Times New Roman" w:hAnsi="Calibri" w:cs="Times New Roman"/>
          <w:noProof/>
          <w:lang w:eastAsia="ru-RU"/>
        </w:rPr>
        <mc:AlternateContent>
          <mc:Choice Requires="wps">
            <w:drawing>
              <wp:anchor distT="0" distB="0" distL="114300" distR="114300" simplePos="0" relativeHeight="251684864" behindDoc="0" locked="0" layoutInCell="1" allowOverlap="1">
                <wp:simplePos x="0" y="0"/>
                <wp:positionH relativeFrom="column">
                  <wp:posOffset>3543300</wp:posOffset>
                </wp:positionH>
                <wp:positionV relativeFrom="paragraph">
                  <wp:posOffset>24130</wp:posOffset>
                </wp:positionV>
                <wp:extent cx="2276475" cy="1860550"/>
                <wp:effectExtent l="0" t="0" r="28575" b="25400"/>
                <wp:wrapNone/>
                <wp:docPr id="27" name="Скругленный 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6475" cy="1860550"/>
                        </a:xfrm>
                        <a:prstGeom prst="roundRect">
                          <a:avLst>
                            <a:gd name="adj" fmla="val 16667"/>
                          </a:avLst>
                        </a:prstGeom>
                        <a:solidFill>
                          <a:srgbClr val="FFFFFF"/>
                        </a:solidFill>
                        <a:ln w="25400">
                          <a:solidFill>
                            <a:sysClr val="windowText" lastClr="000000"/>
                          </a:solidFill>
                          <a:round/>
                          <a:headEnd/>
                          <a:tailEnd/>
                        </a:ln>
                      </wps:spPr>
                      <wps:txbx>
                        <w:txbxContent>
                          <w:p w:rsidR="000E7B8C" w:rsidRDefault="000E7B8C" w:rsidP="00F34890">
                            <w:pPr>
                              <w:jc w:val="center"/>
                              <w:rPr>
                                <w:lang w:val="uk-UA"/>
                              </w:rPr>
                            </w:pPr>
                            <w:r>
                              <w:rPr>
                                <w:lang w:val="uk-UA"/>
                              </w:rPr>
                              <w:t>Як зрозумієте, що вони вже здійсненні?</w:t>
                            </w:r>
                          </w:p>
                          <w:p w:rsidR="000E7B8C" w:rsidRDefault="000E7B8C" w:rsidP="00F34890">
                            <w:pPr>
                              <w:jc w:val="center"/>
                              <w:rPr>
                                <w:lang w:val="uk-UA"/>
                              </w:rPr>
                            </w:pPr>
                            <w:r>
                              <w:rPr>
                                <w:lang w:val="uk-UA"/>
                              </w:rPr>
                              <w:t>1_______________________</w:t>
                            </w:r>
                          </w:p>
                          <w:p w:rsidR="000E7B8C" w:rsidRDefault="000E7B8C" w:rsidP="00F34890">
                            <w:pPr>
                              <w:jc w:val="center"/>
                              <w:rPr>
                                <w:lang w:val="uk-UA"/>
                              </w:rPr>
                            </w:pPr>
                            <w:r>
                              <w:rPr>
                                <w:lang w:val="uk-UA"/>
                              </w:rPr>
                              <w:t>2_______________________</w:t>
                            </w:r>
                          </w:p>
                          <w:p w:rsidR="000E7B8C" w:rsidRPr="002C6DD9" w:rsidRDefault="000E7B8C" w:rsidP="00F34890">
                            <w:pPr>
                              <w:jc w:val="center"/>
                              <w:rPr>
                                <w:lang w:val="uk-UA"/>
                              </w:rPr>
                            </w:pPr>
                            <w:r>
                              <w:rPr>
                                <w:lang w:val="uk-UA"/>
                              </w:rPr>
                              <w:t>3_______________________</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id="Скругленный прямоугольник 27" o:spid="_x0000_s1039" style="position:absolute;margin-left:279pt;margin-top:1.9pt;width:179.25pt;height:14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" strokecolor="windowText" strokeweight="2pt">
                <v:textbox>
                  <w:txbxContent>
                    <w:p w:rsidR="000E7B8C" w:rsidRDefault="000E7B8C" w:rsidP="00F34890">
                      <w:pPr>
                        <w:jc w:val="center"/>
                        <w:rPr>
                          <w:lang w:val="uk-UA"/>
                        </w:rPr>
                      </w:pPr>
                      <w:r>
                        <w:rPr>
                          <w:lang w:val="uk-UA"/>
                        </w:rPr>
                        <w:t>Як зрозумієте, що вони вже здійсненні?</w:t>
                      </w:r>
                    </w:p>
                    <w:p w:rsidR="000E7B8C" w:rsidRDefault="000E7B8C" w:rsidP="00F34890">
                      <w:pPr>
                        <w:jc w:val="center"/>
                        <w:rPr>
                          <w:lang w:val="uk-UA"/>
                        </w:rPr>
                      </w:pPr>
                      <w:r>
                        <w:rPr>
                          <w:lang w:val="uk-UA"/>
                        </w:rPr>
                        <w:t>1_______________________</w:t>
                      </w:r>
                    </w:p>
                    <w:p w:rsidR="000E7B8C" w:rsidRDefault="000E7B8C" w:rsidP="00F34890">
                      <w:pPr>
                        <w:jc w:val="center"/>
                        <w:rPr>
                          <w:lang w:val="uk-UA"/>
                        </w:rPr>
                      </w:pPr>
                      <w:r>
                        <w:rPr>
                          <w:lang w:val="uk-UA"/>
                        </w:rPr>
                        <w:t>2_______________________</w:t>
                      </w:r>
                    </w:p>
                    <w:p w:rsidR="000E7B8C" w:rsidRPr="002C6DD9" w:rsidRDefault="000E7B8C" w:rsidP="00F34890">
                      <w:pPr>
                        <w:jc w:val="center"/>
                        <w:rPr>
                          <w:lang w:val="uk-UA"/>
                        </w:rPr>
                      </w:pPr>
                      <w:r>
                        <w:rPr>
                          <w:lang w:val="uk-UA"/>
                        </w:rPr>
                        <w:t>3_______________________</w:t>
                      </w:r>
                    </w:p>
                  </w:txbxContent>
                </v:textbox>
              </v:roundrect>
            </w:pict>
          </mc:Fallback>
        </mc:AlternateContent>
      </w:r>
      <w:r>
        <w:rPr>
          <w:rFonts w:ascii="Calibri" w:eastAsia="Times New Roman" w:hAnsi="Calibri" w:cs="Times New Roman"/>
          <w:noProof/>
          <w:lang w:eastAsia="ru-RU"/>
        </w:rPr>
        <mc:AlternateContent>
          <mc:Choice Requires="wps">
            <w:drawing>
              <wp:anchor distT="0" distB="0" distL="114300" distR="114300" simplePos="0" relativeHeight="251682816" behindDoc="0" locked="0" layoutInCell="1" allowOverlap="1">
                <wp:simplePos x="0" y="0"/>
                <wp:positionH relativeFrom="column">
                  <wp:posOffset>114300</wp:posOffset>
                </wp:positionH>
                <wp:positionV relativeFrom="paragraph">
                  <wp:posOffset>24130</wp:posOffset>
                </wp:positionV>
                <wp:extent cx="2228850" cy="1809750"/>
                <wp:effectExtent l="0" t="0" r="19050" b="19050"/>
                <wp:wrapNone/>
                <wp:docPr id="28" name="Скругленный 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1809750"/>
                        </a:xfrm>
                        <a:prstGeom prst="roundRect">
                          <a:avLst>
                            <a:gd name="adj" fmla="val 16667"/>
                          </a:avLst>
                        </a:prstGeom>
                        <a:solidFill>
                          <a:srgbClr val="FFFFFF"/>
                        </a:solidFill>
                        <a:ln w="25400">
                          <a:solidFill>
                            <a:sysClr val="windowText" lastClr="000000"/>
                          </a:solidFill>
                          <a:round/>
                          <a:headEnd/>
                          <a:tailEnd/>
                        </a:ln>
                      </wps:spPr>
                      <wps:txbx>
                        <w:txbxContent>
                          <w:p w:rsidR="000E7B8C" w:rsidRDefault="000E7B8C" w:rsidP="00F34890">
                            <w:pPr>
                              <w:jc w:val="center"/>
                              <w:rPr>
                                <w:lang w:val="uk-UA"/>
                              </w:rPr>
                            </w:pPr>
                            <w:r>
                              <w:rPr>
                                <w:lang w:val="uk-UA"/>
                              </w:rPr>
                              <w:t>Яким чином Ви зможете реалізувати свої пропозиції?</w:t>
                            </w:r>
                          </w:p>
                          <w:p w:rsidR="000E7B8C" w:rsidRDefault="000E7B8C" w:rsidP="00F34890">
                            <w:pPr>
                              <w:jc w:val="center"/>
                              <w:rPr>
                                <w:lang w:val="uk-UA"/>
                              </w:rPr>
                            </w:pPr>
                            <w:r>
                              <w:rPr>
                                <w:lang w:val="uk-UA"/>
                              </w:rPr>
                              <w:t>1____________________</w:t>
                            </w:r>
                          </w:p>
                          <w:p w:rsidR="000E7B8C" w:rsidRDefault="000E7B8C" w:rsidP="00F34890">
                            <w:pPr>
                              <w:jc w:val="center"/>
                              <w:rPr>
                                <w:lang w:val="uk-UA"/>
                              </w:rPr>
                            </w:pPr>
                            <w:r>
                              <w:rPr>
                                <w:lang w:val="uk-UA"/>
                              </w:rPr>
                              <w:t>2____________________</w:t>
                            </w:r>
                          </w:p>
                          <w:p w:rsidR="000E7B8C" w:rsidRPr="005667F0" w:rsidRDefault="000E7B8C" w:rsidP="00F34890">
                            <w:pPr>
                              <w:jc w:val="center"/>
                              <w:rPr>
                                <w:lang w:val="uk-UA"/>
                              </w:rPr>
                            </w:pPr>
                            <w:r>
                              <w:rPr>
                                <w:lang w:val="uk-UA"/>
                              </w:rPr>
                              <w:t>3____________________</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id="Скругленный прямоугольник 28" o:spid="_x0000_s1040" style="position:absolute;margin-left:9pt;margin-top:1.9pt;width:175.5pt;height:14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" strokecolor="windowText" strokeweight="2pt">
                <v:textbox>
                  <w:txbxContent>
                    <w:p w:rsidR="000E7B8C" w:rsidRDefault="000E7B8C" w:rsidP="00F34890">
                      <w:pPr>
                        <w:jc w:val="center"/>
                        <w:rPr>
                          <w:lang w:val="uk-UA"/>
                        </w:rPr>
                      </w:pPr>
                      <w:r>
                        <w:rPr>
                          <w:lang w:val="uk-UA"/>
                        </w:rPr>
                        <w:t>Яким чином Ви зможете реалізувати свої пропозиції?</w:t>
                      </w:r>
                    </w:p>
                    <w:p w:rsidR="000E7B8C" w:rsidRDefault="000E7B8C" w:rsidP="00F34890">
                      <w:pPr>
                        <w:jc w:val="center"/>
                        <w:rPr>
                          <w:lang w:val="uk-UA"/>
                        </w:rPr>
                      </w:pPr>
                      <w:r>
                        <w:rPr>
                          <w:lang w:val="uk-UA"/>
                        </w:rPr>
                        <w:t>1____________________</w:t>
                      </w:r>
                    </w:p>
                    <w:p w:rsidR="000E7B8C" w:rsidRDefault="000E7B8C" w:rsidP="00F34890">
                      <w:pPr>
                        <w:jc w:val="center"/>
                        <w:rPr>
                          <w:lang w:val="uk-UA"/>
                        </w:rPr>
                      </w:pPr>
                      <w:r>
                        <w:rPr>
                          <w:lang w:val="uk-UA"/>
                        </w:rPr>
                        <w:t>2____________________</w:t>
                      </w:r>
                    </w:p>
                    <w:p w:rsidR="000E7B8C" w:rsidRPr="005667F0" w:rsidRDefault="000E7B8C" w:rsidP="00F34890">
                      <w:pPr>
                        <w:jc w:val="center"/>
                        <w:rPr>
                          <w:lang w:val="uk-UA"/>
                        </w:rPr>
                      </w:pPr>
                      <w:r>
                        <w:rPr>
                          <w:lang w:val="uk-UA"/>
                        </w:rPr>
                        <w:t>3____________________</w:t>
                      </w:r>
                    </w:p>
                  </w:txbxContent>
                </v:textbox>
              </v:roundrect>
            </w:pict>
          </mc:Fallback>
        </mc:AlternateContent>
      </w:r>
    </w:p>
    <w:p w:rsidR="00F34890" w:rsidRPr="00C56104" w:rsidRDefault="00BB285C" w:rsidP="00F34890">
      <w:pPr>
        <w:spacing w:after="0" w:line="360" w:lineRule="auto"/>
        <w:rPr>
          <w:rFonts w:ascii="Times New Roman" w:eastAsia="Times New Roman" w:hAnsi="Times New Roman" w:cs="Times New Roman"/>
          <w:i/>
          <w:sz w:val="28"/>
          <w:szCs w:val="28"/>
          <w:lang w:val="uk-UA"/>
        </w:rPr>
      </w:pPr>
      <w:r>
        <w:rPr>
          <w:rFonts w:ascii="Calibri" w:eastAsia="Times New Roman" w:hAnsi="Calibri" w:cs="Times New Roman"/>
          <w:noProof/>
          <w:lang w:eastAsia="ru-RU"/>
        </w:rPr>
        <mc:AlternateContent>
          <mc:Choice Requires="wps">
            <w:drawing>
              <wp:anchor distT="0" distB="0" distL="114300" distR="114300" simplePos="0" relativeHeight="251683840" behindDoc="0" locked="0" layoutInCell="1" allowOverlap="1">
                <wp:simplePos x="0" y="0"/>
                <wp:positionH relativeFrom="column">
                  <wp:posOffset>2514600</wp:posOffset>
                </wp:positionH>
                <wp:positionV relativeFrom="paragraph">
                  <wp:posOffset>288925</wp:posOffset>
                </wp:positionV>
                <wp:extent cx="978535" cy="484505"/>
                <wp:effectExtent l="0" t="19050" r="31115" b="29845"/>
                <wp:wrapNone/>
                <wp:docPr id="29" name="Стрелка вправо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484505"/>
                        </a:xfrm>
                        <a:prstGeom prst="rightArrow">
                          <a:avLst>
                            <a:gd name="adj1" fmla="val 50000"/>
                            <a:gd name="adj2" fmla="val 50024"/>
                          </a:avLst>
                        </a:prstGeom>
                        <a:solidFill>
                          <a:sysClr val="window" lastClr="FFFFFF">
                            <a:lumMod val="85000"/>
                          </a:sysClr>
                        </a:solidFill>
                        <a:ln w="25400">
                          <a:solidFill>
                            <a:sysClr val="windowText" lastClr="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8E6F7DC" id="Стрелка вправо 29" o:spid="_x0000_s1026" type="#_x0000_t13" style="position:absolute;margin-left:198pt;margin-top:22.75pt;width:77.05pt;height:38.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" adj="16250" fillcolor="#d9d9d9" strokecolor="windowText" strokeweight="2pt"/>
            </w:pict>
          </mc:Fallback>
        </mc:AlternateContent>
      </w:r>
    </w:p>
    <w:p w:rsidR="00F34890" w:rsidRPr="00C56104" w:rsidRDefault="00F34890" w:rsidP="00F34890">
      <w:pPr>
        <w:spacing w:after="0" w:line="360" w:lineRule="auto"/>
        <w:rPr>
          <w:rFonts w:ascii="Times New Roman" w:eastAsia="Times New Roman" w:hAnsi="Times New Roman" w:cs="Times New Roman"/>
          <w:i/>
          <w:sz w:val="28"/>
          <w:szCs w:val="28"/>
          <w:lang w:val="uk-UA"/>
        </w:rPr>
      </w:pPr>
    </w:p>
    <w:p w:rsidR="00F34890" w:rsidRPr="00C56104" w:rsidRDefault="00F34890" w:rsidP="00F34890">
      <w:pPr>
        <w:spacing w:after="0" w:line="360" w:lineRule="auto"/>
        <w:rPr>
          <w:rFonts w:ascii="Times New Roman" w:eastAsia="Times New Roman" w:hAnsi="Times New Roman" w:cs="Times New Roman"/>
          <w:i/>
          <w:sz w:val="28"/>
          <w:szCs w:val="28"/>
          <w:lang w:val="uk-UA"/>
        </w:rPr>
      </w:pPr>
    </w:p>
    <w:p w:rsidR="00F34890" w:rsidRPr="00C56104" w:rsidRDefault="00F34890" w:rsidP="00F34890">
      <w:pPr>
        <w:spacing w:after="0" w:line="360" w:lineRule="auto"/>
        <w:rPr>
          <w:rFonts w:ascii="Times New Roman" w:eastAsia="Times New Roman" w:hAnsi="Times New Roman" w:cs="Times New Roman"/>
          <w:i/>
          <w:sz w:val="28"/>
          <w:szCs w:val="28"/>
          <w:lang w:val="uk-UA"/>
        </w:rPr>
      </w:pPr>
    </w:p>
    <w:p w:rsidR="00F34890" w:rsidRPr="00C56104" w:rsidRDefault="00F34890" w:rsidP="00F34890">
      <w:pPr>
        <w:spacing w:after="0" w:line="360" w:lineRule="auto"/>
        <w:rPr>
          <w:rFonts w:ascii="Times New Roman" w:eastAsia="Times New Roman" w:hAnsi="Times New Roman" w:cs="Times New Roman"/>
          <w:i/>
          <w:sz w:val="28"/>
          <w:szCs w:val="28"/>
          <w:lang w:val="uk-UA"/>
        </w:rPr>
      </w:pPr>
    </w:p>
    <w:p w:rsidR="00F34890" w:rsidRPr="00C56104" w:rsidRDefault="00F34890" w:rsidP="00F34890">
      <w:pPr>
        <w:spacing w:after="0" w:line="360" w:lineRule="auto"/>
        <w:rPr>
          <w:rFonts w:ascii="Times New Roman" w:eastAsia="Times New Roman" w:hAnsi="Times New Roman" w:cs="Times New Roman"/>
          <w:i/>
          <w:sz w:val="28"/>
          <w:szCs w:val="28"/>
          <w:lang w:val="uk-UA"/>
        </w:rPr>
      </w:pPr>
    </w:p>
    <w:p w:rsidR="00F34890" w:rsidRDefault="00F34890" w:rsidP="00F34890">
      <w:pPr>
        <w:spacing w:after="0" w:line="360" w:lineRule="auto"/>
        <w:jc w:val="both"/>
        <w:rPr>
          <w:rFonts w:ascii="Times New Roman" w:hAnsi="Times New Roman" w:cs="Times New Roman"/>
          <w:sz w:val="28"/>
          <w:szCs w:val="28"/>
          <w:lang w:val="uk-UA"/>
        </w:rPr>
      </w:pPr>
    </w:p>
    <w:p w:rsidR="00F34890" w:rsidRDefault="00F34890" w:rsidP="00F34890">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ДОДАТОК Е</w:t>
      </w:r>
    </w:p>
    <w:p w:rsidR="00F34890" w:rsidRDefault="00F34890" w:rsidP="00F34890">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Результати повторної психодіагностики</w:t>
      </w:r>
    </w:p>
    <w:p w:rsidR="00F34890" w:rsidRDefault="00F34890" w:rsidP="00F34890">
      <w:pPr>
        <w:spacing w:after="0" w:line="360" w:lineRule="auto"/>
        <w:jc w:val="center"/>
        <w:rPr>
          <w:rFonts w:ascii="Times New Roman" w:hAnsi="Times New Roman" w:cs="Times New Roman"/>
          <w:b/>
          <w:i/>
          <w:sz w:val="28"/>
          <w:szCs w:val="28"/>
          <w:lang w:val="uk-UA"/>
        </w:rPr>
      </w:pPr>
      <w:r>
        <w:rPr>
          <w:rFonts w:ascii="Times New Roman" w:hAnsi="Times New Roman" w:cs="Times New Roman"/>
          <w:b/>
          <w:i/>
          <w:sz w:val="28"/>
          <w:szCs w:val="28"/>
          <w:lang w:val="uk-UA"/>
        </w:rPr>
        <w:t>Д</w:t>
      </w:r>
      <w:r w:rsidRPr="00AB4D80">
        <w:rPr>
          <w:rFonts w:ascii="Times New Roman" w:hAnsi="Times New Roman" w:cs="Times New Roman"/>
          <w:b/>
          <w:i/>
          <w:sz w:val="28"/>
          <w:szCs w:val="28"/>
          <w:lang w:val="uk-UA"/>
        </w:rPr>
        <w:t xml:space="preserve">ослідження схильності </w:t>
      </w:r>
      <w:r>
        <w:rPr>
          <w:rFonts w:ascii="Times New Roman" w:hAnsi="Times New Roman" w:cs="Times New Roman"/>
          <w:b/>
          <w:i/>
          <w:sz w:val="28"/>
          <w:szCs w:val="28"/>
          <w:lang w:val="uk-UA"/>
        </w:rPr>
        <w:t>до виникнення</w:t>
      </w:r>
      <w:r w:rsidRPr="00AB4D80">
        <w:rPr>
          <w:rFonts w:ascii="Times New Roman" w:hAnsi="Times New Roman" w:cs="Times New Roman"/>
          <w:b/>
          <w:i/>
          <w:sz w:val="28"/>
          <w:szCs w:val="28"/>
          <w:lang w:val="uk-UA"/>
        </w:rPr>
        <w:t xml:space="preserve"> маркерів </w:t>
      </w:r>
      <w:proofErr w:type="spellStart"/>
      <w:r w:rsidRPr="00AB4D80">
        <w:rPr>
          <w:rFonts w:ascii="Times New Roman" w:hAnsi="Times New Roman" w:cs="Times New Roman"/>
          <w:b/>
          <w:i/>
          <w:sz w:val="28"/>
          <w:szCs w:val="28"/>
          <w:lang w:val="uk-UA"/>
        </w:rPr>
        <w:t>хікікоморі</w:t>
      </w:r>
      <w:proofErr w:type="spellEnd"/>
    </w:p>
    <w:p w:rsidR="00F34890" w:rsidRPr="00B90C5C" w:rsidRDefault="00F34890" w:rsidP="00F34890">
      <w:pPr>
        <w:spacing w:after="0" w:line="360" w:lineRule="auto"/>
        <w:jc w:val="right"/>
        <w:rPr>
          <w:rFonts w:ascii="Times New Roman" w:hAnsi="Times New Roman" w:cs="Times New Roman"/>
          <w:sz w:val="28"/>
          <w:szCs w:val="28"/>
          <w:lang w:val="uk-UA"/>
        </w:rPr>
      </w:pPr>
      <w:r w:rsidRPr="00B90C5C">
        <w:rPr>
          <w:rFonts w:ascii="Times New Roman" w:hAnsi="Times New Roman" w:cs="Times New Roman"/>
          <w:sz w:val="28"/>
          <w:szCs w:val="28"/>
          <w:lang w:val="uk-UA"/>
        </w:rPr>
        <w:t>Таблиця 4.10</w:t>
      </w:r>
      <w:r>
        <w:rPr>
          <w:rFonts w:ascii="Times New Roman" w:hAnsi="Times New Roman" w:cs="Times New Roman"/>
          <w:sz w:val="28"/>
          <w:szCs w:val="28"/>
          <w:lang w:val="uk-U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498"/>
        <w:gridCol w:w="2259"/>
        <w:gridCol w:w="1749"/>
        <w:gridCol w:w="1418"/>
        <w:gridCol w:w="1517"/>
      </w:tblGrid>
      <w:tr w:rsidR="00F34890" w:rsidRPr="00B90C5C" w:rsidTr="00FA54C3">
        <w:trPr>
          <w:cantSplit/>
          <w:trHeight w:val="1569"/>
          <w:jc w:val="center"/>
        </w:trPr>
        <w:tc>
          <w:tcPr>
            <w:tcW w:w="1413" w:type="dxa"/>
            <w:noWrap/>
            <w:textDirection w:val="btLr"/>
            <w:hideMark/>
          </w:tcPr>
          <w:p w:rsidR="00F34890" w:rsidRPr="00B90C5C" w:rsidRDefault="00F34890" w:rsidP="00FA54C3">
            <w:pPr>
              <w:spacing w:after="0"/>
              <w:ind w:left="113" w:right="113"/>
              <w:jc w:val="center"/>
              <w:rPr>
                <w:rFonts w:ascii="Times New Roman" w:hAnsi="Times New Roman" w:cs="Times New Roman"/>
              </w:rPr>
            </w:pPr>
            <w:r w:rsidRPr="00B90C5C">
              <w:rPr>
                <w:rFonts w:ascii="Times New Roman" w:hAnsi="Times New Roman" w:cs="Times New Roman"/>
              </w:rPr>
              <w:t>№</w:t>
            </w:r>
            <w:r w:rsidRPr="00B90C5C">
              <w:rPr>
                <w:rFonts w:ascii="Times New Roman" w:hAnsi="Times New Roman" w:cs="Times New Roman"/>
                <w:lang w:val="uk-UA"/>
              </w:rPr>
              <w:t xml:space="preserve"> </w:t>
            </w:r>
            <w:r w:rsidRPr="00B90C5C">
              <w:rPr>
                <w:rFonts w:ascii="Times New Roman" w:hAnsi="Times New Roman" w:cs="Times New Roman"/>
              </w:rPr>
              <w:t>р-</w:t>
            </w:r>
            <w:proofErr w:type="spellStart"/>
            <w:r w:rsidRPr="00B90C5C">
              <w:rPr>
                <w:rFonts w:ascii="Times New Roman" w:hAnsi="Times New Roman" w:cs="Times New Roman"/>
                <w:lang w:val="uk-UA"/>
              </w:rPr>
              <w:t>нта</w:t>
            </w:r>
            <w:proofErr w:type="spellEnd"/>
          </w:p>
          <w:p w:rsidR="00F34890" w:rsidRPr="00B90C5C" w:rsidRDefault="00F34890" w:rsidP="00FA54C3">
            <w:pPr>
              <w:spacing w:after="0"/>
              <w:ind w:left="113" w:right="113"/>
              <w:jc w:val="center"/>
              <w:rPr>
                <w:rFonts w:ascii="Times New Roman" w:hAnsi="Times New Roman" w:cs="Times New Roman"/>
                <w:lang w:val="uk-UA"/>
              </w:rPr>
            </w:pPr>
            <w:r w:rsidRPr="00B90C5C">
              <w:rPr>
                <w:rFonts w:ascii="Times New Roman" w:hAnsi="Times New Roman" w:cs="Times New Roman"/>
                <w:lang w:val="uk-UA"/>
              </w:rPr>
              <w:t xml:space="preserve">у 1-му </w:t>
            </w:r>
          </w:p>
          <w:p w:rsidR="00F34890" w:rsidRPr="00B90C5C" w:rsidRDefault="00F34890" w:rsidP="00FA54C3">
            <w:pPr>
              <w:spacing w:after="0"/>
              <w:ind w:left="113" w:right="113"/>
              <w:jc w:val="center"/>
              <w:rPr>
                <w:rFonts w:ascii="Times New Roman" w:hAnsi="Times New Roman" w:cs="Times New Roman"/>
                <w:lang w:val="uk-UA"/>
              </w:rPr>
            </w:pPr>
            <w:r w:rsidRPr="00B90C5C">
              <w:rPr>
                <w:rFonts w:ascii="Times New Roman" w:hAnsi="Times New Roman" w:cs="Times New Roman"/>
                <w:lang w:val="uk-UA"/>
              </w:rPr>
              <w:t>дослідженні</w:t>
            </w:r>
          </w:p>
        </w:tc>
        <w:tc>
          <w:tcPr>
            <w:tcW w:w="1498" w:type="dxa"/>
            <w:textDirection w:val="btLr"/>
          </w:tcPr>
          <w:p w:rsidR="00F34890" w:rsidRPr="00B90C5C" w:rsidRDefault="00F34890" w:rsidP="00FA54C3">
            <w:pPr>
              <w:spacing w:after="0"/>
              <w:ind w:left="113" w:right="113"/>
              <w:jc w:val="center"/>
              <w:rPr>
                <w:rFonts w:ascii="Times New Roman" w:hAnsi="Times New Roman" w:cs="Times New Roman"/>
                <w:lang w:val="uk-UA"/>
              </w:rPr>
            </w:pPr>
            <w:r w:rsidRPr="00B90C5C">
              <w:rPr>
                <w:rFonts w:ascii="Times New Roman" w:hAnsi="Times New Roman" w:cs="Times New Roman"/>
                <w:lang w:val="uk-UA"/>
              </w:rPr>
              <w:t xml:space="preserve">№ </w:t>
            </w:r>
            <w:proofErr w:type="spellStart"/>
            <w:r w:rsidRPr="00B90C5C">
              <w:rPr>
                <w:rFonts w:ascii="Times New Roman" w:hAnsi="Times New Roman" w:cs="Times New Roman"/>
                <w:lang w:val="uk-UA"/>
              </w:rPr>
              <w:t>р-нта</w:t>
            </w:r>
            <w:proofErr w:type="spellEnd"/>
          </w:p>
          <w:p w:rsidR="00F34890" w:rsidRPr="00B90C5C" w:rsidRDefault="00F34890" w:rsidP="00FA54C3">
            <w:pPr>
              <w:spacing w:after="0"/>
              <w:ind w:left="113" w:right="113"/>
              <w:jc w:val="center"/>
              <w:rPr>
                <w:rFonts w:ascii="Times New Roman" w:hAnsi="Times New Roman" w:cs="Times New Roman"/>
                <w:lang w:val="uk-UA"/>
              </w:rPr>
            </w:pPr>
            <w:r w:rsidRPr="00B90C5C">
              <w:rPr>
                <w:rFonts w:ascii="Times New Roman" w:hAnsi="Times New Roman" w:cs="Times New Roman"/>
                <w:lang w:val="uk-UA"/>
              </w:rPr>
              <w:t>у 2-му</w:t>
            </w:r>
          </w:p>
          <w:p w:rsidR="00F34890" w:rsidRPr="00B90C5C" w:rsidRDefault="00F34890" w:rsidP="00FA54C3">
            <w:pPr>
              <w:spacing w:after="0"/>
              <w:ind w:left="113" w:right="113"/>
              <w:jc w:val="center"/>
              <w:rPr>
                <w:rFonts w:ascii="Times New Roman" w:hAnsi="Times New Roman" w:cs="Times New Roman"/>
                <w:lang w:val="uk-UA"/>
              </w:rPr>
            </w:pPr>
            <w:r w:rsidRPr="00B90C5C">
              <w:rPr>
                <w:rFonts w:ascii="Times New Roman" w:hAnsi="Times New Roman" w:cs="Times New Roman"/>
                <w:lang w:val="uk-UA"/>
              </w:rPr>
              <w:t xml:space="preserve"> дослідженні </w:t>
            </w:r>
          </w:p>
          <w:p w:rsidR="00F34890" w:rsidRPr="00B90C5C" w:rsidRDefault="00F34890" w:rsidP="00FA54C3">
            <w:pPr>
              <w:spacing w:after="0"/>
              <w:ind w:left="113" w:right="113"/>
              <w:jc w:val="center"/>
              <w:rPr>
                <w:rFonts w:ascii="Times New Roman" w:hAnsi="Times New Roman" w:cs="Times New Roman"/>
                <w:lang w:val="uk-UA"/>
              </w:rPr>
            </w:pPr>
          </w:p>
        </w:tc>
        <w:tc>
          <w:tcPr>
            <w:tcW w:w="2259" w:type="dxa"/>
            <w:noWrap/>
            <w:textDirection w:val="btLr"/>
            <w:hideMark/>
          </w:tcPr>
          <w:p w:rsidR="00F34890" w:rsidRPr="00B90C5C" w:rsidRDefault="00F34890" w:rsidP="00FA54C3">
            <w:pPr>
              <w:spacing w:after="0"/>
              <w:ind w:left="113" w:right="113"/>
              <w:jc w:val="center"/>
              <w:rPr>
                <w:rFonts w:ascii="Times New Roman" w:hAnsi="Times New Roman" w:cs="Times New Roman"/>
              </w:rPr>
            </w:pPr>
            <w:proofErr w:type="spellStart"/>
            <w:r w:rsidRPr="00B90C5C">
              <w:rPr>
                <w:rFonts w:ascii="Times New Roman" w:hAnsi="Times New Roman" w:cs="Times New Roman"/>
              </w:rPr>
              <w:t>Дуже</w:t>
            </w:r>
            <w:proofErr w:type="spellEnd"/>
            <w:r w:rsidRPr="00B90C5C">
              <w:rPr>
                <w:rFonts w:ascii="Times New Roman" w:hAnsi="Times New Roman" w:cs="Times New Roman"/>
                <w:lang w:val="uk-UA"/>
              </w:rPr>
              <w:t xml:space="preserve"> </w:t>
            </w:r>
            <w:proofErr w:type="spellStart"/>
            <w:r w:rsidRPr="00B90C5C">
              <w:rPr>
                <w:rFonts w:ascii="Times New Roman" w:hAnsi="Times New Roman" w:cs="Times New Roman"/>
              </w:rPr>
              <w:t>високий</w:t>
            </w:r>
            <w:proofErr w:type="spellEnd"/>
            <w:r w:rsidRPr="00B90C5C">
              <w:rPr>
                <w:rFonts w:ascii="Times New Roman" w:hAnsi="Times New Roman" w:cs="Times New Roman"/>
                <w:lang w:val="uk-UA"/>
              </w:rPr>
              <w:t xml:space="preserve"> </w:t>
            </w:r>
            <w:proofErr w:type="spellStart"/>
            <w:r w:rsidRPr="00B90C5C">
              <w:rPr>
                <w:rFonts w:ascii="Times New Roman" w:hAnsi="Times New Roman" w:cs="Times New Roman"/>
              </w:rPr>
              <w:t>рівень</w:t>
            </w:r>
            <w:proofErr w:type="spellEnd"/>
          </w:p>
        </w:tc>
        <w:tc>
          <w:tcPr>
            <w:tcW w:w="1749" w:type="dxa"/>
            <w:noWrap/>
            <w:textDirection w:val="btLr"/>
            <w:hideMark/>
          </w:tcPr>
          <w:p w:rsidR="00F34890" w:rsidRPr="00B90C5C" w:rsidRDefault="00F34890" w:rsidP="00FA54C3">
            <w:pPr>
              <w:spacing w:after="0"/>
              <w:ind w:left="113" w:right="113"/>
              <w:jc w:val="center"/>
              <w:rPr>
                <w:rFonts w:ascii="Times New Roman" w:hAnsi="Times New Roman" w:cs="Times New Roman"/>
              </w:rPr>
            </w:pPr>
            <w:proofErr w:type="spellStart"/>
            <w:r w:rsidRPr="00B90C5C">
              <w:rPr>
                <w:rFonts w:ascii="Times New Roman" w:hAnsi="Times New Roman" w:cs="Times New Roman"/>
              </w:rPr>
              <w:t>Високий</w:t>
            </w:r>
            <w:proofErr w:type="spellEnd"/>
            <w:r w:rsidRPr="00B90C5C">
              <w:rPr>
                <w:rFonts w:ascii="Times New Roman" w:hAnsi="Times New Roman" w:cs="Times New Roman"/>
                <w:lang w:val="uk-UA"/>
              </w:rPr>
              <w:t xml:space="preserve"> </w:t>
            </w:r>
            <w:proofErr w:type="spellStart"/>
            <w:r w:rsidRPr="00B90C5C">
              <w:rPr>
                <w:rFonts w:ascii="Times New Roman" w:hAnsi="Times New Roman" w:cs="Times New Roman"/>
              </w:rPr>
              <w:t>рівень</w:t>
            </w:r>
            <w:proofErr w:type="spellEnd"/>
          </w:p>
        </w:tc>
        <w:tc>
          <w:tcPr>
            <w:tcW w:w="1418" w:type="dxa"/>
            <w:noWrap/>
            <w:textDirection w:val="btLr"/>
            <w:hideMark/>
          </w:tcPr>
          <w:p w:rsidR="00F34890" w:rsidRPr="00B90C5C" w:rsidRDefault="00F34890" w:rsidP="00FA54C3">
            <w:pPr>
              <w:spacing w:after="0"/>
              <w:ind w:left="113" w:right="113"/>
              <w:jc w:val="center"/>
              <w:rPr>
                <w:rFonts w:ascii="Times New Roman" w:hAnsi="Times New Roman" w:cs="Times New Roman"/>
              </w:rPr>
            </w:pPr>
            <w:proofErr w:type="spellStart"/>
            <w:r w:rsidRPr="00B90C5C">
              <w:rPr>
                <w:rFonts w:ascii="Times New Roman" w:hAnsi="Times New Roman" w:cs="Times New Roman"/>
              </w:rPr>
              <w:t>Середній</w:t>
            </w:r>
            <w:proofErr w:type="spellEnd"/>
          </w:p>
          <w:p w:rsidR="00F34890" w:rsidRPr="00B90C5C" w:rsidRDefault="00F34890" w:rsidP="00FA54C3">
            <w:pPr>
              <w:spacing w:after="0"/>
              <w:ind w:left="113" w:right="113"/>
              <w:jc w:val="center"/>
              <w:rPr>
                <w:rFonts w:ascii="Times New Roman" w:hAnsi="Times New Roman" w:cs="Times New Roman"/>
                <w:lang w:val="uk-UA"/>
              </w:rPr>
            </w:pPr>
            <w:r w:rsidRPr="00B90C5C">
              <w:rPr>
                <w:rFonts w:ascii="Times New Roman" w:hAnsi="Times New Roman" w:cs="Times New Roman"/>
                <w:lang w:val="uk-UA"/>
              </w:rPr>
              <w:t>рівень</w:t>
            </w:r>
          </w:p>
        </w:tc>
        <w:tc>
          <w:tcPr>
            <w:tcW w:w="1517" w:type="dxa"/>
            <w:noWrap/>
            <w:textDirection w:val="btLr"/>
            <w:hideMark/>
          </w:tcPr>
          <w:p w:rsidR="00F34890" w:rsidRPr="00B90C5C" w:rsidRDefault="00F34890" w:rsidP="00FA54C3">
            <w:pPr>
              <w:spacing w:after="0"/>
              <w:ind w:left="113" w:right="113"/>
              <w:jc w:val="center"/>
              <w:rPr>
                <w:rFonts w:ascii="Times New Roman" w:hAnsi="Times New Roman" w:cs="Times New Roman"/>
              </w:rPr>
            </w:pPr>
            <w:proofErr w:type="spellStart"/>
            <w:r w:rsidRPr="00B90C5C">
              <w:rPr>
                <w:rFonts w:ascii="Times New Roman" w:hAnsi="Times New Roman" w:cs="Times New Roman"/>
              </w:rPr>
              <w:t>Низький</w:t>
            </w:r>
            <w:proofErr w:type="spellEnd"/>
          </w:p>
          <w:p w:rsidR="00F34890" w:rsidRPr="00B90C5C" w:rsidRDefault="00F34890" w:rsidP="00FA54C3">
            <w:pPr>
              <w:spacing w:after="0"/>
              <w:ind w:left="113" w:right="113"/>
              <w:jc w:val="center"/>
              <w:rPr>
                <w:rFonts w:ascii="Times New Roman" w:hAnsi="Times New Roman" w:cs="Times New Roman"/>
                <w:lang w:val="uk-UA"/>
              </w:rPr>
            </w:pPr>
            <w:r w:rsidRPr="00B90C5C">
              <w:rPr>
                <w:rFonts w:ascii="Times New Roman" w:hAnsi="Times New Roman" w:cs="Times New Roman"/>
                <w:lang w:val="uk-UA"/>
              </w:rPr>
              <w:t>рівень</w:t>
            </w:r>
          </w:p>
        </w:tc>
      </w:tr>
      <w:tr w:rsidR="00F34890" w:rsidRPr="00B90C5C" w:rsidTr="00FA54C3">
        <w:trPr>
          <w:trHeight w:val="300"/>
          <w:jc w:val="center"/>
        </w:trPr>
        <w:tc>
          <w:tcPr>
            <w:tcW w:w="1413" w:type="dxa"/>
            <w:noWrap/>
            <w:hideMark/>
          </w:tcPr>
          <w:p w:rsidR="00F34890" w:rsidRPr="00B90C5C" w:rsidRDefault="00F34890" w:rsidP="00FA54C3">
            <w:pPr>
              <w:spacing w:after="0"/>
              <w:jc w:val="center"/>
              <w:rPr>
                <w:rFonts w:ascii="Times New Roman" w:hAnsi="Times New Roman" w:cs="Times New Roman"/>
              </w:rPr>
            </w:pPr>
            <w:r w:rsidRPr="00B90C5C">
              <w:rPr>
                <w:rFonts w:ascii="Times New Roman" w:hAnsi="Times New Roman" w:cs="Times New Roman"/>
              </w:rPr>
              <w:t>5</w:t>
            </w:r>
          </w:p>
        </w:tc>
        <w:tc>
          <w:tcPr>
            <w:tcW w:w="1498" w:type="dxa"/>
          </w:tcPr>
          <w:p w:rsidR="00F34890" w:rsidRPr="00B90C5C" w:rsidRDefault="00F34890" w:rsidP="00FA54C3">
            <w:pPr>
              <w:spacing w:after="0"/>
              <w:jc w:val="center"/>
              <w:rPr>
                <w:rFonts w:ascii="Times New Roman" w:hAnsi="Times New Roman" w:cs="Times New Roman"/>
                <w:lang w:val="uk-UA"/>
              </w:rPr>
            </w:pPr>
            <w:r w:rsidRPr="00B90C5C">
              <w:rPr>
                <w:rFonts w:ascii="Times New Roman" w:hAnsi="Times New Roman" w:cs="Times New Roman"/>
                <w:lang w:val="uk-UA"/>
              </w:rPr>
              <w:t>1</w:t>
            </w:r>
          </w:p>
        </w:tc>
        <w:tc>
          <w:tcPr>
            <w:tcW w:w="2259" w:type="dxa"/>
            <w:noWrap/>
            <w:hideMark/>
          </w:tcPr>
          <w:p w:rsidR="00F34890" w:rsidRPr="00B90C5C" w:rsidRDefault="00F34890" w:rsidP="00FA54C3">
            <w:pPr>
              <w:spacing w:after="0"/>
              <w:jc w:val="center"/>
              <w:rPr>
                <w:rFonts w:ascii="Times New Roman" w:hAnsi="Times New Roman" w:cs="Times New Roman"/>
              </w:rPr>
            </w:pPr>
          </w:p>
        </w:tc>
        <w:tc>
          <w:tcPr>
            <w:tcW w:w="1749" w:type="dxa"/>
            <w:noWrap/>
            <w:hideMark/>
          </w:tcPr>
          <w:p w:rsidR="00F34890" w:rsidRPr="00B90C5C" w:rsidRDefault="00F34890" w:rsidP="00FA54C3">
            <w:pPr>
              <w:spacing w:after="0"/>
              <w:jc w:val="center"/>
              <w:rPr>
                <w:rFonts w:ascii="Times New Roman" w:hAnsi="Times New Roman" w:cs="Times New Roman"/>
                <w:lang w:val="uk-UA"/>
              </w:rPr>
            </w:pPr>
            <w:r w:rsidRPr="00B90C5C">
              <w:rPr>
                <w:rFonts w:ascii="Times New Roman" w:hAnsi="Times New Roman" w:cs="Times New Roman"/>
                <w:lang w:val="uk-UA"/>
              </w:rPr>
              <w:t>18</w:t>
            </w:r>
          </w:p>
        </w:tc>
        <w:tc>
          <w:tcPr>
            <w:tcW w:w="1418" w:type="dxa"/>
            <w:noWrap/>
            <w:hideMark/>
          </w:tcPr>
          <w:p w:rsidR="00F34890" w:rsidRPr="00B90C5C" w:rsidRDefault="00F34890" w:rsidP="00FA54C3">
            <w:pPr>
              <w:spacing w:after="0"/>
              <w:jc w:val="center"/>
              <w:rPr>
                <w:rFonts w:ascii="Times New Roman" w:hAnsi="Times New Roman" w:cs="Times New Roman"/>
                <w:lang w:val="uk-UA"/>
              </w:rPr>
            </w:pPr>
          </w:p>
        </w:tc>
        <w:tc>
          <w:tcPr>
            <w:tcW w:w="1517" w:type="dxa"/>
            <w:noWrap/>
            <w:hideMark/>
          </w:tcPr>
          <w:p w:rsidR="00F34890" w:rsidRPr="00B90C5C" w:rsidRDefault="00F34890" w:rsidP="00FA54C3">
            <w:pPr>
              <w:spacing w:after="0"/>
              <w:jc w:val="center"/>
              <w:rPr>
                <w:rFonts w:ascii="Times New Roman" w:hAnsi="Times New Roman" w:cs="Times New Roman"/>
              </w:rPr>
            </w:pPr>
          </w:p>
        </w:tc>
      </w:tr>
      <w:tr w:rsidR="00F34890" w:rsidRPr="00B90C5C" w:rsidTr="00FA54C3">
        <w:trPr>
          <w:trHeight w:val="300"/>
          <w:jc w:val="center"/>
        </w:trPr>
        <w:tc>
          <w:tcPr>
            <w:tcW w:w="1413" w:type="dxa"/>
            <w:noWrap/>
            <w:hideMark/>
          </w:tcPr>
          <w:p w:rsidR="00F34890" w:rsidRPr="00B90C5C" w:rsidRDefault="00F34890" w:rsidP="00FA54C3">
            <w:pPr>
              <w:spacing w:after="0"/>
              <w:jc w:val="center"/>
              <w:rPr>
                <w:rFonts w:ascii="Times New Roman" w:hAnsi="Times New Roman" w:cs="Times New Roman"/>
              </w:rPr>
            </w:pPr>
            <w:r w:rsidRPr="00B90C5C">
              <w:rPr>
                <w:rFonts w:ascii="Times New Roman" w:hAnsi="Times New Roman" w:cs="Times New Roman"/>
              </w:rPr>
              <w:t>9</w:t>
            </w:r>
          </w:p>
        </w:tc>
        <w:tc>
          <w:tcPr>
            <w:tcW w:w="1498" w:type="dxa"/>
          </w:tcPr>
          <w:p w:rsidR="00F34890" w:rsidRPr="00B90C5C" w:rsidRDefault="00F34890" w:rsidP="00FA54C3">
            <w:pPr>
              <w:spacing w:after="0"/>
              <w:jc w:val="center"/>
              <w:rPr>
                <w:rFonts w:ascii="Times New Roman" w:hAnsi="Times New Roman" w:cs="Times New Roman"/>
                <w:lang w:val="uk-UA"/>
              </w:rPr>
            </w:pPr>
            <w:r w:rsidRPr="00B90C5C">
              <w:rPr>
                <w:rFonts w:ascii="Times New Roman" w:hAnsi="Times New Roman" w:cs="Times New Roman"/>
                <w:lang w:val="uk-UA"/>
              </w:rPr>
              <w:t>2</w:t>
            </w:r>
          </w:p>
        </w:tc>
        <w:tc>
          <w:tcPr>
            <w:tcW w:w="2259" w:type="dxa"/>
            <w:noWrap/>
            <w:hideMark/>
          </w:tcPr>
          <w:p w:rsidR="00F34890" w:rsidRPr="00B90C5C" w:rsidRDefault="00F34890" w:rsidP="00FA54C3">
            <w:pPr>
              <w:spacing w:after="0"/>
              <w:jc w:val="center"/>
              <w:rPr>
                <w:rFonts w:ascii="Times New Roman" w:hAnsi="Times New Roman" w:cs="Times New Roman"/>
              </w:rPr>
            </w:pPr>
          </w:p>
        </w:tc>
        <w:tc>
          <w:tcPr>
            <w:tcW w:w="1749" w:type="dxa"/>
            <w:noWrap/>
            <w:hideMark/>
          </w:tcPr>
          <w:p w:rsidR="00F34890" w:rsidRPr="00B90C5C" w:rsidRDefault="00F34890" w:rsidP="00FA54C3">
            <w:pPr>
              <w:spacing w:after="0"/>
              <w:jc w:val="center"/>
              <w:rPr>
                <w:rFonts w:ascii="Times New Roman" w:hAnsi="Times New Roman" w:cs="Times New Roman"/>
              </w:rPr>
            </w:pPr>
          </w:p>
        </w:tc>
        <w:tc>
          <w:tcPr>
            <w:tcW w:w="1418" w:type="dxa"/>
            <w:noWrap/>
            <w:hideMark/>
          </w:tcPr>
          <w:p w:rsidR="00F34890" w:rsidRPr="00B90C5C" w:rsidRDefault="00F34890" w:rsidP="00FA54C3">
            <w:pPr>
              <w:spacing w:after="0"/>
              <w:jc w:val="center"/>
              <w:rPr>
                <w:rFonts w:ascii="Times New Roman" w:hAnsi="Times New Roman" w:cs="Times New Roman"/>
                <w:lang w:val="uk-UA"/>
              </w:rPr>
            </w:pPr>
          </w:p>
        </w:tc>
        <w:tc>
          <w:tcPr>
            <w:tcW w:w="1517" w:type="dxa"/>
            <w:noWrap/>
            <w:hideMark/>
          </w:tcPr>
          <w:p w:rsidR="00F34890" w:rsidRPr="00B90C5C" w:rsidRDefault="00F34890" w:rsidP="00FA54C3">
            <w:pPr>
              <w:spacing w:after="0"/>
              <w:jc w:val="center"/>
              <w:rPr>
                <w:rFonts w:ascii="Times New Roman" w:hAnsi="Times New Roman" w:cs="Times New Roman"/>
                <w:lang w:val="uk-UA"/>
              </w:rPr>
            </w:pPr>
            <w:r w:rsidRPr="00B90C5C">
              <w:rPr>
                <w:rFonts w:ascii="Times New Roman" w:hAnsi="Times New Roman" w:cs="Times New Roman"/>
                <w:lang w:val="uk-UA"/>
              </w:rPr>
              <w:t>8</w:t>
            </w:r>
          </w:p>
        </w:tc>
      </w:tr>
      <w:tr w:rsidR="00F34890" w:rsidRPr="00B90C5C" w:rsidTr="00FA54C3">
        <w:trPr>
          <w:trHeight w:val="300"/>
          <w:jc w:val="center"/>
        </w:trPr>
        <w:tc>
          <w:tcPr>
            <w:tcW w:w="1413" w:type="dxa"/>
            <w:noWrap/>
            <w:hideMark/>
          </w:tcPr>
          <w:p w:rsidR="00F34890" w:rsidRPr="00B90C5C" w:rsidRDefault="00F34890" w:rsidP="00FA54C3">
            <w:pPr>
              <w:spacing w:after="0"/>
              <w:jc w:val="center"/>
              <w:rPr>
                <w:rFonts w:ascii="Times New Roman" w:hAnsi="Times New Roman" w:cs="Times New Roman"/>
              </w:rPr>
            </w:pPr>
            <w:r w:rsidRPr="00B90C5C">
              <w:rPr>
                <w:rFonts w:ascii="Times New Roman" w:hAnsi="Times New Roman" w:cs="Times New Roman"/>
              </w:rPr>
              <w:t>10</w:t>
            </w:r>
          </w:p>
        </w:tc>
        <w:tc>
          <w:tcPr>
            <w:tcW w:w="1498" w:type="dxa"/>
          </w:tcPr>
          <w:p w:rsidR="00F34890" w:rsidRPr="00B90C5C" w:rsidRDefault="00F34890" w:rsidP="00FA54C3">
            <w:pPr>
              <w:spacing w:after="0"/>
              <w:jc w:val="center"/>
              <w:rPr>
                <w:rFonts w:ascii="Times New Roman" w:hAnsi="Times New Roman" w:cs="Times New Roman"/>
                <w:lang w:val="uk-UA"/>
              </w:rPr>
            </w:pPr>
            <w:r w:rsidRPr="00B90C5C">
              <w:rPr>
                <w:rFonts w:ascii="Times New Roman" w:hAnsi="Times New Roman" w:cs="Times New Roman"/>
                <w:lang w:val="uk-UA"/>
              </w:rPr>
              <w:t>3</w:t>
            </w:r>
          </w:p>
        </w:tc>
        <w:tc>
          <w:tcPr>
            <w:tcW w:w="2259" w:type="dxa"/>
            <w:noWrap/>
            <w:hideMark/>
          </w:tcPr>
          <w:p w:rsidR="00F34890" w:rsidRPr="00B90C5C" w:rsidRDefault="00F34890" w:rsidP="00FA54C3">
            <w:pPr>
              <w:spacing w:after="0"/>
              <w:jc w:val="center"/>
              <w:rPr>
                <w:rFonts w:ascii="Times New Roman" w:hAnsi="Times New Roman" w:cs="Times New Roman"/>
              </w:rPr>
            </w:pPr>
          </w:p>
        </w:tc>
        <w:tc>
          <w:tcPr>
            <w:tcW w:w="1749" w:type="dxa"/>
            <w:noWrap/>
            <w:hideMark/>
          </w:tcPr>
          <w:p w:rsidR="00F34890" w:rsidRPr="00B90C5C" w:rsidRDefault="00F34890" w:rsidP="00FA54C3">
            <w:pPr>
              <w:spacing w:after="0"/>
              <w:jc w:val="center"/>
              <w:rPr>
                <w:rFonts w:ascii="Times New Roman" w:hAnsi="Times New Roman" w:cs="Times New Roman"/>
                <w:lang w:val="uk-UA"/>
              </w:rPr>
            </w:pPr>
            <w:r w:rsidRPr="00B90C5C">
              <w:rPr>
                <w:rFonts w:ascii="Times New Roman" w:hAnsi="Times New Roman" w:cs="Times New Roman"/>
                <w:lang w:val="uk-UA"/>
              </w:rPr>
              <w:t>17</w:t>
            </w:r>
          </w:p>
        </w:tc>
        <w:tc>
          <w:tcPr>
            <w:tcW w:w="1418" w:type="dxa"/>
            <w:noWrap/>
            <w:hideMark/>
          </w:tcPr>
          <w:p w:rsidR="00F34890" w:rsidRPr="00B90C5C" w:rsidRDefault="00F34890" w:rsidP="00FA54C3">
            <w:pPr>
              <w:spacing w:after="0"/>
              <w:jc w:val="center"/>
              <w:rPr>
                <w:rFonts w:ascii="Times New Roman" w:hAnsi="Times New Roman" w:cs="Times New Roman"/>
              </w:rPr>
            </w:pPr>
          </w:p>
        </w:tc>
        <w:tc>
          <w:tcPr>
            <w:tcW w:w="1517" w:type="dxa"/>
            <w:noWrap/>
            <w:hideMark/>
          </w:tcPr>
          <w:p w:rsidR="00F34890" w:rsidRPr="00B90C5C" w:rsidRDefault="00F34890" w:rsidP="00FA54C3">
            <w:pPr>
              <w:spacing w:after="0"/>
              <w:jc w:val="center"/>
              <w:rPr>
                <w:rFonts w:ascii="Times New Roman" w:hAnsi="Times New Roman" w:cs="Times New Roman"/>
              </w:rPr>
            </w:pPr>
          </w:p>
        </w:tc>
      </w:tr>
      <w:tr w:rsidR="00F34890" w:rsidRPr="00B90C5C" w:rsidTr="00FA54C3">
        <w:trPr>
          <w:trHeight w:val="300"/>
          <w:jc w:val="center"/>
        </w:trPr>
        <w:tc>
          <w:tcPr>
            <w:tcW w:w="1413" w:type="dxa"/>
            <w:noWrap/>
            <w:hideMark/>
          </w:tcPr>
          <w:p w:rsidR="00F34890" w:rsidRPr="00B90C5C" w:rsidRDefault="00F34890" w:rsidP="00FA54C3">
            <w:pPr>
              <w:spacing w:after="0"/>
              <w:jc w:val="center"/>
              <w:rPr>
                <w:rFonts w:ascii="Times New Roman" w:hAnsi="Times New Roman" w:cs="Times New Roman"/>
              </w:rPr>
            </w:pPr>
            <w:r w:rsidRPr="00B90C5C">
              <w:rPr>
                <w:rFonts w:ascii="Times New Roman" w:hAnsi="Times New Roman" w:cs="Times New Roman"/>
              </w:rPr>
              <w:t>11</w:t>
            </w:r>
          </w:p>
        </w:tc>
        <w:tc>
          <w:tcPr>
            <w:tcW w:w="1498" w:type="dxa"/>
          </w:tcPr>
          <w:p w:rsidR="00F34890" w:rsidRPr="00B90C5C" w:rsidRDefault="00F34890" w:rsidP="00FA54C3">
            <w:pPr>
              <w:spacing w:after="0"/>
              <w:jc w:val="center"/>
              <w:rPr>
                <w:rFonts w:ascii="Times New Roman" w:hAnsi="Times New Roman" w:cs="Times New Roman"/>
                <w:lang w:val="uk-UA"/>
              </w:rPr>
            </w:pPr>
            <w:r w:rsidRPr="00B90C5C">
              <w:rPr>
                <w:rFonts w:ascii="Times New Roman" w:hAnsi="Times New Roman" w:cs="Times New Roman"/>
                <w:lang w:val="uk-UA"/>
              </w:rPr>
              <w:t>4</w:t>
            </w:r>
          </w:p>
        </w:tc>
        <w:tc>
          <w:tcPr>
            <w:tcW w:w="2259" w:type="dxa"/>
            <w:noWrap/>
            <w:hideMark/>
          </w:tcPr>
          <w:p w:rsidR="00F34890" w:rsidRPr="00B90C5C" w:rsidRDefault="00F34890" w:rsidP="00FA54C3">
            <w:pPr>
              <w:spacing w:after="0"/>
              <w:jc w:val="center"/>
              <w:rPr>
                <w:rFonts w:ascii="Times New Roman" w:hAnsi="Times New Roman" w:cs="Times New Roman"/>
              </w:rPr>
            </w:pPr>
          </w:p>
        </w:tc>
        <w:tc>
          <w:tcPr>
            <w:tcW w:w="1749" w:type="dxa"/>
            <w:noWrap/>
            <w:hideMark/>
          </w:tcPr>
          <w:p w:rsidR="00F34890" w:rsidRPr="00B90C5C" w:rsidRDefault="00F34890" w:rsidP="00FA54C3">
            <w:pPr>
              <w:spacing w:after="0"/>
              <w:jc w:val="center"/>
              <w:rPr>
                <w:rFonts w:ascii="Times New Roman" w:hAnsi="Times New Roman" w:cs="Times New Roman"/>
              </w:rPr>
            </w:pPr>
          </w:p>
        </w:tc>
        <w:tc>
          <w:tcPr>
            <w:tcW w:w="1418" w:type="dxa"/>
            <w:noWrap/>
            <w:hideMark/>
          </w:tcPr>
          <w:p w:rsidR="00F34890" w:rsidRPr="00B90C5C" w:rsidRDefault="00F34890" w:rsidP="00FA54C3">
            <w:pPr>
              <w:spacing w:after="0"/>
              <w:jc w:val="center"/>
              <w:rPr>
                <w:rFonts w:ascii="Times New Roman" w:hAnsi="Times New Roman" w:cs="Times New Roman"/>
                <w:lang w:val="uk-UA"/>
              </w:rPr>
            </w:pPr>
            <w:r w:rsidRPr="00B90C5C">
              <w:rPr>
                <w:rFonts w:ascii="Times New Roman" w:hAnsi="Times New Roman" w:cs="Times New Roman"/>
                <w:lang w:val="uk-UA"/>
              </w:rPr>
              <w:t>15</w:t>
            </w:r>
          </w:p>
        </w:tc>
        <w:tc>
          <w:tcPr>
            <w:tcW w:w="1517" w:type="dxa"/>
            <w:noWrap/>
            <w:hideMark/>
          </w:tcPr>
          <w:p w:rsidR="00F34890" w:rsidRPr="00B90C5C" w:rsidRDefault="00F34890" w:rsidP="00FA54C3">
            <w:pPr>
              <w:spacing w:after="0"/>
              <w:jc w:val="center"/>
              <w:rPr>
                <w:rFonts w:ascii="Times New Roman" w:hAnsi="Times New Roman" w:cs="Times New Roman"/>
              </w:rPr>
            </w:pPr>
          </w:p>
        </w:tc>
      </w:tr>
      <w:tr w:rsidR="00F34890" w:rsidRPr="00B90C5C" w:rsidTr="00FA54C3">
        <w:trPr>
          <w:trHeight w:val="300"/>
          <w:jc w:val="center"/>
        </w:trPr>
        <w:tc>
          <w:tcPr>
            <w:tcW w:w="1413" w:type="dxa"/>
            <w:noWrap/>
            <w:hideMark/>
          </w:tcPr>
          <w:p w:rsidR="00F34890" w:rsidRPr="00B90C5C" w:rsidRDefault="00F34890" w:rsidP="00FA54C3">
            <w:pPr>
              <w:spacing w:after="0"/>
              <w:jc w:val="center"/>
              <w:rPr>
                <w:rFonts w:ascii="Times New Roman" w:hAnsi="Times New Roman" w:cs="Times New Roman"/>
              </w:rPr>
            </w:pPr>
            <w:r w:rsidRPr="00B90C5C">
              <w:rPr>
                <w:rFonts w:ascii="Times New Roman" w:hAnsi="Times New Roman" w:cs="Times New Roman"/>
              </w:rPr>
              <w:t>17</w:t>
            </w:r>
          </w:p>
        </w:tc>
        <w:tc>
          <w:tcPr>
            <w:tcW w:w="1498" w:type="dxa"/>
          </w:tcPr>
          <w:p w:rsidR="00F34890" w:rsidRPr="00B90C5C" w:rsidRDefault="00F34890" w:rsidP="00FA54C3">
            <w:pPr>
              <w:spacing w:after="0"/>
              <w:jc w:val="center"/>
              <w:rPr>
                <w:rFonts w:ascii="Times New Roman" w:hAnsi="Times New Roman" w:cs="Times New Roman"/>
                <w:lang w:val="uk-UA"/>
              </w:rPr>
            </w:pPr>
            <w:r w:rsidRPr="00B90C5C">
              <w:rPr>
                <w:rFonts w:ascii="Times New Roman" w:hAnsi="Times New Roman" w:cs="Times New Roman"/>
                <w:lang w:val="uk-UA"/>
              </w:rPr>
              <w:t>5</w:t>
            </w:r>
          </w:p>
        </w:tc>
        <w:tc>
          <w:tcPr>
            <w:tcW w:w="2259" w:type="dxa"/>
            <w:noWrap/>
            <w:hideMark/>
          </w:tcPr>
          <w:p w:rsidR="00F34890" w:rsidRPr="00B90C5C" w:rsidRDefault="00F34890" w:rsidP="00FA54C3">
            <w:pPr>
              <w:spacing w:after="0"/>
              <w:jc w:val="center"/>
              <w:rPr>
                <w:rFonts w:ascii="Times New Roman" w:hAnsi="Times New Roman" w:cs="Times New Roman"/>
              </w:rPr>
            </w:pPr>
          </w:p>
        </w:tc>
        <w:tc>
          <w:tcPr>
            <w:tcW w:w="1749" w:type="dxa"/>
            <w:noWrap/>
            <w:hideMark/>
          </w:tcPr>
          <w:p w:rsidR="00F34890" w:rsidRPr="00B90C5C" w:rsidRDefault="00F34890" w:rsidP="00FA54C3">
            <w:pPr>
              <w:spacing w:after="0"/>
              <w:jc w:val="center"/>
              <w:rPr>
                <w:rFonts w:ascii="Times New Roman" w:hAnsi="Times New Roman" w:cs="Times New Roman"/>
                <w:lang w:val="uk-UA"/>
              </w:rPr>
            </w:pPr>
            <w:r w:rsidRPr="00B90C5C">
              <w:rPr>
                <w:rFonts w:ascii="Times New Roman" w:hAnsi="Times New Roman" w:cs="Times New Roman"/>
                <w:lang w:val="uk-UA"/>
              </w:rPr>
              <w:t>21</w:t>
            </w:r>
          </w:p>
        </w:tc>
        <w:tc>
          <w:tcPr>
            <w:tcW w:w="1418" w:type="dxa"/>
            <w:noWrap/>
            <w:hideMark/>
          </w:tcPr>
          <w:p w:rsidR="00F34890" w:rsidRPr="00B90C5C" w:rsidRDefault="00F34890" w:rsidP="00FA54C3">
            <w:pPr>
              <w:spacing w:after="0"/>
              <w:jc w:val="center"/>
              <w:rPr>
                <w:rFonts w:ascii="Times New Roman" w:hAnsi="Times New Roman" w:cs="Times New Roman"/>
              </w:rPr>
            </w:pPr>
          </w:p>
        </w:tc>
        <w:tc>
          <w:tcPr>
            <w:tcW w:w="1517" w:type="dxa"/>
            <w:noWrap/>
            <w:hideMark/>
          </w:tcPr>
          <w:p w:rsidR="00F34890" w:rsidRPr="00B90C5C" w:rsidRDefault="00F34890" w:rsidP="00FA54C3">
            <w:pPr>
              <w:spacing w:after="0"/>
              <w:jc w:val="center"/>
              <w:rPr>
                <w:rFonts w:ascii="Times New Roman" w:hAnsi="Times New Roman" w:cs="Times New Roman"/>
              </w:rPr>
            </w:pPr>
          </w:p>
        </w:tc>
      </w:tr>
      <w:tr w:rsidR="00F34890" w:rsidRPr="00B90C5C" w:rsidTr="00FA54C3">
        <w:trPr>
          <w:trHeight w:val="300"/>
          <w:jc w:val="center"/>
        </w:trPr>
        <w:tc>
          <w:tcPr>
            <w:tcW w:w="1413" w:type="dxa"/>
            <w:noWrap/>
            <w:hideMark/>
          </w:tcPr>
          <w:p w:rsidR="00F34890" w:rsidRPr="00B90C5C" w:rsidRDefault="00F34890" w:rsidP="00FA54C3">
            <w:pPr>
              <w:spacing w:after="0"/>
              <w:jc w:val="center"/>
              <w:rPr>
                <w:rFonts w:ascii="Times New Roman" w:hAnsi="Times New Roman" w:cs="Times New Roman"/>
              </w:rPr>
            </w:pPr>
            <w:r w:rsidRPr="00B90C5C">
              <w:rPr>
                <w:rFonts w:ascii="Times New Roman" w:hAnsi="Times New Roman" w:cs="Times New Roman"/>
              </w:rPr>
              <w:t>19</w:t>
            </w:r>
          </w:p>
        </w:tc>
        <w:tc>
          <w:tcPr>
            <w:tcW w:w="1498" w:type="dxa"/>
          </w:tcPr>
          <w:p w:rsidR="00F34890" w:rsidRPr="00B90C5C" w:rsidRDefault="00F34890" w:rsidP="00FA54C3">
            <w:pPr>
              <w:spacing w:after="0"/>
              <w:jc w:val="center"/>
              <w:rPr>
                <w:rFonts w:ascii="Times New Roman" w:hAnsi="Times New Roman" w:cs="Times New Roman"/>
                <w:lang w:val="uk-UA"/>
              </w:rPr>
            </w:pPr>
            <w:r w:rsidRPr="00B90C5C">
              <w:rPr>
                <w:rFonts w:ascii="Times New Roman" w:hAnsi="Times New Roman" w:cs="Times New Roman"/>
                <w:lang w:val="uk-UA"/>
              </w:rPr>
              <w:t>6</w:t>
            </w:r>
          </w:p>
        </w:tc>
        <w:tc>
          <w:tcPr>
            <w:tcW w:w="2259" w:type="dxa"/>
            <w:noWrap/>
            <w:hideMark/>
          </w:tcPr>
          <w:p w:rsidR="00F34890" w:rsidRPr="00B90C5C" w:rsidRDefault="00F34890" w:rsidP="00FA54C3">
            <w:pPr>
              <w:spacing w:after="0"/>
              <w:jc w:val="center"/>
              <w:rPr>
                <w:rFonts w:ascii="Times New Roman" w:hAnsi="Times New Roman" w:cs="Times New Roman"/>
              </w:rPr>
            </w:pPr>
          </w:p>
        </w:tc>
        <w:tc>
          <w:tcPr>
            <w:tcW w:w="1749" w:type="dxa"/>
            <w:noWrap/>
            <w:hideMark/>
          </w:tcPr>
          <w:p w:rsidR="00F34890" w:rsidRPr="00B90C5C" w:rsidRDefault="00F34890" w:rsidP="00FA54C3">
            <w:pPr>
              <w:spacing w:after="0"/>
              <w:jc w:val="center"/>
              <w:rPr>
                <w:rFonts w:ascii="Times New Roman" w:hAnsi="Times New Roman" w:cs="Times New Roman"/>
                <w:lang w:val="uk-UA"/>
              </w:rPr>
            </w:pPr>
            <w:r w:rsidRPr="00B90C5C">
              <w:rPr>
                <w:rFonts w:ascii="Times New Roman" w:hAnsi="Times New Roman" w:cs="Times New Roman"/>
                <w:lang w:val="uk-UA"/>
              </w:rPr>
              <w:t>19</w:t>
            </w:r>
          </w:p>
        </w:tc>
        <w:tc>
          <w:tcPr>
            <w:tcW w:w="1418" w:type="dxa"/>
            <w:noWrap/>
            <w:hideMark/>
          </w:tcPr>
          <w:p w:rsidR="00F34890" w:rsidRPr="00B90C5C" w:rsidRDefault="00F34890" w:rsidP="00FA54C3">
            <w:pPr>
              <w:spacing w:after="0"/>
              <w:jc w:val="center"/>
              <w:rPr>
                <w:rFonts w:ascii="Times New Roman" w:hAnsi="Times New Roman" w:cs="Times New Roman"/>
              </w:rPr>
            </w:pPr>
          </w:p>
        </w:tc>
        <w:tc>
          <w:tcPr>
            <w:tcW w:w="1517" w:type="dxa"/>
            <w:noWrap/>
            <w:hideMark/>
          </w:tcPr>
          <w:p w:rsidR="00F34890" w:rsidRPr="00B90C5C" w:rsidRDefault="00F34890" w:rsidP="00FA54C3">
            <w:pPr>
              <w:spacing w:after="0"/>
              <w:jc w:val="center"/>
              <w:rPr>
                <w:rFonts w:ascii="Times New Roman" w:hAnsi="Times New Roman" w:cs="Times New Roman"/>
              </w:rPr>
            </w:pPr>
          </w:p>
        </w:tc>
      </w:tr>
      <w:tr w:rsidR="00F34890" w:rsidRPr="00B90C5C" w:rsidTr="00FA54C3">
        <w:trPr>
          <w:trHeight w:val="300"/>
          <w:jc w:val="center"/>
        </w:trPr>
        <w:tc>
          <w:tcPr>
            <w:tcW w:w="1413" w:type="dxa"/>
            <w:noWrap/>
            <w:hideMark/>
          </w:tcPr>
          <w:p w:rsidR="00F34890" w:rsidRPr="00B90C5C" w:rsidRDefault="00F34890" w:rsidP="00FA54C3">
            <w:pPr>
              <w:spacing w:after="0"/>
              <w:jc w:val="center"/>
              <w:rPr>
                <w:rFonts w:ascii="Times New Roman" w:hAnsi="Times New Roman" w:cs="Times New Roman"/>
              </w:rPr>
            </w:pPr>
            <w:r w:rsidRPr="00B90C5C">
              <w:rPr>
                <w:rFonts w:ascii="Times New Roman" w:hAnsi="Times New Roman" w:cs="Times New Roman"/>
              </w:rPr>
              <w:t>20</w:t>
            </w:r>
          </w:p>
        </w:tc>
        <w:tc>
          <w:tcPr>
            <w:tcW w:w="1498" w:type="dxa"/>
          </w:tcPr>
          <w:p w:rsidR="00F34890" w:rsidRPr="00B90C5C" w:rsidRDefault="00F34890" w:rsidP="00FA54C3">
            <w:pPr>
              <w:spacing w:after="0"/>
              <w:jc w:val="center"/>
              <w:rPr>
                <w:rFonts w:ascii="Times New Roman" w:hAnsi="Times New Roman" w:cs="Times New Roman"/>
                <w:lang w:val="uk-UA"/>
              </w:rPr>
            </w:pPr>
            <w:r w:rsidRPr="00B90C5C">
              <w:rPr>
                <w:rFonts w:ascii="Times New Roman" w:hAnsi="Times New Roman" w:cs="Times New Roman"/>
                <w:lang w:val="uk-UA"/>
              </w:rPr>
              <w:t>7</w:t>
            </w:r>
          </w:p>
        </w:tc>
        <w:tc>
          <w:tcPr>
            <w:tcW w:w="2259" w:type="dxa"/>
            <w:noWrap/>
            <w:hideMark/>
          </w:tcPr>
          <w:p w:rsidR="00F34890" w:rsidRPr="00B90C5C" w:rsidRDefault="00F34890" w:rsidP="00FA54C3">
            <w:pPr>
              <w:spacing w:after="0"/>
              <w:jc w:val="center"/>
              <w:rPr>
                <w:rFonts w:ascii="Times New Roman" w:hAnsi="Times New Roman" w:cs="Times New Roman"/>
              </w:rPr>
            </w:pPr>
          </w:p>
        </w:tc>
        <w:tc>
          <w:tcPr>
            <w:tcW w:w="1749" w:type="dxa"/>
            <w:noWrap/>
            <w:hideMark/>
          </w:tcPr>
          <w:p w:rsidR="00F34890" w:rsidRPr="00B90C5C" w:rsidRDefault="00F34890" w:rsidP="00FA54C3">
            <w:pPr>
              <w:spacing w:after="0"/>
              <w:jc w:val="center"/>
              <w:rPr>
                <w:rFonts w:ascii="Times New Roman" w:hAnsi="Times New Roman" w:cs="Times New Roman"/>
              </w:rPr>
            </w:pPr>
          </w:p>
        </w:tc>
        <w:tc>
          <w:tcPr>
            <w:tcW w:w="1418" w:type="dxa"/>
            <w:noWrap/>
            <w:hideMark/>
          </w:tcPr>
          <w:p w:rsidR="00F34890" w:rsidRPr="00B90C5C" w:rsidRDefault="00F34890" w:rsidP="00FA54C3">
            <w:pPr>
              <w:spacing w:after="0"/>
              <w:jc w:val="center"/>
              <w:rPr>
                <w:rFonts w:ascii="Times New Roman" w:hAnsi="Times New Roman" w:cs="Times New Roman"/>
                <w:lang w:val="uk-UA"/>
              </w:rPr>
            </w:pPr>
            <w:r w:rsidRPr="00B90C5C">
              <w:rPr>
                <w:rFonts w:ascii="Times New Roman" w:hAnsi="Times New Roman" w:cs="Times New Roman"/>
                <w:lang w:val="uk-UA"/>
              </w:rPr>
              <w:t>16</w:t>
            </w:r>
          </w:p>
        </w:tc>
        <w:tc>
          <w:tcPr>
            <w:tcW w:w="1517" w:type="dxa"/>
            <w:noWrap/>
            <w:hideMark/>
          </w:tcPr>
          <w:p w:rsidR="00F34890" w:rsidRPr="00B90C5C" w:rsidRDefault="00F34890" w:rsidP="00FA54C3">
            <w:pPr>
              <w:spacing w:after="0"/>
              <w:jc w:val="center"/>
              <w:rPr>
                <w:rFonts w:ascii="Times New Roman" w:hAnsi="Times New Roman" w:cs="Times New Roman"/>
              </w:rPr>
            </w:pPr>
          </w:p>
        </w:tc>
      </w:tr>
      <w:tr w:rsidR="00F34890" w:rsidRPr="00B90C5C" w:rsidTr="00FA54C3">
        <w:trPr>
          <w:trHeight w:val="300"/>
          <w:jc w:val="center"/>
        </w:trPr>
        <w:tc>
          <w:tcPr>
            <w:tcW w:w="1413" w:type="dxa"/>
            <w:noWrap/>
            <w:hideMark/>
          </w:tcPr>
          <w:p w:rsidR="00F34890" w:rsidRPr="00B90C5C" w:rsidRDefault="00F34890" w:rsidP="00FA54C3">
            <w:pPr>
              <w:spacing w:after="0"/>
              <w:jc w:val="center"/>
              <w:rPr>
                <w:rFonts w:ascii="Times New Roman" w:hAnsi="Times New Roman" w:cs="Times New Roman"/>
              </w:rPr>
            </w:pPr>
            <w:r w:rsidRPr="00B90C5C">
              <w:rPr>
                <w:rFonts w:ascii="Times New Roman" w:hAnsi="Times New Roman" w:cs="Times New Roman"/>
              </w:rPr>
              <w:t>21</w:t>
            </w:r>
          </w:p>
        </w:tc>
        <w:tc>
          <w:tcPr>
            <w:tcW w:w="1498" w:type="dxa"/>
          </w:tcPr>
          <w:p w:rsidR="00F34890" w:rsidRPr="00B90C5C" w:rsidRDefault="00F34890" w:rsidP="00FA54C3">
            <w:pPr>
              <w:spacing w:after="0"/>
              <w:jc w:val="center"/>
              <w:rPr>
                <w:rFonts w:ascii="Times New Roman" w:hAnsi="Times New Roman" w:cs="Times New Roman"/>
                <w:lang w:val="uk-UA"/>
              </w:rPr>
            </w:pPr>
            <w:r w:rsidRPr="00B90C5C">
              <w:rPr>
                <w:rFonts w:ascii="Times New Roman" w:hAnsi="Times New Roman" w:cs="Times New Roman"/>
                <w:lang w:val="uk-UA"/>
              </w:rPr>
              <w:t>8</w:t>
            </w:r>
          </w:p>
        </w:tc>
        <w:tc>
          <w:tcPr>
            <w:tcW w:w="2259" w:type="dxa"/>
            <w:noWrap/>
            <w:hideMark/>
          </w:tcPr>
          <w:p w:rsidR="00F34890" w:rsidRPr="00B90C5C" w:rsidRDefault="00F34890" w:rsidP="00FA54C3">
            <w:pPr>
              <w:spacing w:after="0"/>
              <w:jc w:val="center"/>
              <w:rPr>
                <w:rFonts w:ascii="Times New Roman" w:hAnsi="Times New Roman" w:cs="Times New Roman"/>
              </w:rPr>
            </w:pPr>
          </w:p>
        </w:tc>
        <w:tc>
          <w:tcPr>
            <w:tcW w:w="1749" w:type="dxa"/>
            <w:noWrap/>
            <w:hideMark/>
          </w:tcPr>
          <w:p w:rsidR="00F34890" w:rsidRPr="00B90C5C" w:rsidRDefault="00F34890" w:rsidP="00FA54C3">
            <w:pPr>
              <w:spacing w:after="0"/>
              <w:jc w:val="center"/>
              <w:rPr>
                <w:rFonts w:ascii="Times New Roman" w:hAnsi="Times New Roman" w:cs="Times New Roman"/>
              </w:rPr>
            </w:pPr>
          </w:p>
        </w:tc>
        <w:tc>
          <w:tcPr>
            <w:tcW w:w="1418" w:type="dxa"/>
            <w:noWrap/>
            <w:hideMark/>
          </w:tcPr>
          <w:p w:rsidR="00F34890" w:rsidRPr="00B90C5C" w:rsidRDefault="00F34890" w:rsidP="00FA54C3">
            <w:pPr>
              <w:spacing w:after="0"/>
              <w:jc w:val="center"/>
              <w:rPr>
                <w:rFonts w:ascii="Times New Roman" w:hAnsi="Times New Roman" w:cs="Times New Roman"/>
                <w:lang w:val="uk-UA"/>
              </w:rPr>
            </w:pPr>
            <w:r w:rsidRPr="00B90C5C">
              <w:rPr>
                <w:rFonts w:ascii="Times New Roman" w:hAnsi="Times New Roman" w:cs="Times New Roman"/>
                <w:lang w:val="uk-UA"/>
              </w:rPr>
              <w:t>16</w:t>
            </w:r>
          </w:p>
        </w:tc>
        <w:tc>
          <w:tcPr>
            <w:tcW w:w="1517" w:type="dxa"/>
            <w:noWrap/>
            <w:hideMark/>
          </w:tcPr>
          <w:p w:rsidR="00F34890" w:rsidRPr="00B90C5C" w:rsidRDefault="00F34890" w:rsidP="00FA54C3">
            <w:pPr>
              <w:spacing w:after="0"/>
              <w:jc w:val="center"/>
              <w:rPr>
                <w:rFonts w:ascii="Times New Roman" w:hAnsi="Times New Roman" w:cs="Times New Roman"/>
              </w:rPr>
            </w:pPr>
          </w:p>
        </w:tc>
      </w:tr>
      <w:tr w:rsidR="00F34890" w:rsidRPr="00B90C5C" w:rsidTr="00FA54C3">
        <w:trPr>
          <w:trHeight w:val="300"/>
          <w:jc w:val="center"/>
        </w:trPr>
        <w:tc>
          <w:tcPr>
            <w:tcW w:w="1413" w:type="dxa"/>
            <w:noWrap/>
            <w:hideMark/>
          </w:tcPr>
          <w:p w:rsidR="00F34890" w:rsidRPr="00B90C5C" w:rsidRDefault="00F34890" w:rsidP="00FA54C3">
            <w:pPr>
              <w:spacing w:after="0"/>
              <w:jc w:val="center"/>
              <w:rPr>
                <w:rFonts w:ascii="Times New Roman" w:hAnsi="Times New Roman" w:cs="Times New Roman"/>
              </w:rPr>
            </w:pPr>
            <w:r w:rsidRPr="00B90C5C">
              <w:rPr>
                <w:rFonts w:ascii="Times New Roman" w:hAnsi="Times New Roman" w:cs="Times New Roman"/>
              </w:rPr>
              <w:t>24</w:t>
            </w:r>
          </w:p>
        </w:tc>
        <w:tc>
          <w:tcPr>
            <w:tcW w:w="1498" w:type="dxa"/>
          </w:tcPr>
          <w:p w:rsidR="00F34890" w:rsidRPr="00B90C5C" w:rsidRDefault="00F34890" w:rsidP="00FA54C3">
            <w:pPr>
              <w:spacing w:after="0"/>
              <w:jc w:val="center"/>
              <w:rPr>
                <w:rFonts w:ascii="Times New Roman" w:hAnsi="Times New Roman" w:cs="Times New Roman"/>
                <w:lang w:val="uk-UA"/>
              </w:rPr>
            </w:pPr>
            <w:r w:rsidRPr="00B90C5C">
              <w:rPr>
                <w:rFonts w:ascii="Times New Roman" w:hAnsi="Times New Roman" w:cs="Times New Roman"/>
                <w:lang w:val="uk-UA"/>
              </w:rPr>
              <w:t>9</w:t>
            </w:r>
          </w:p>
        </w:tc>
        <w:tc>
          <w:tcPr>
            <w:tcW w:w="2259" w:type="dxa"/>
            <w:noWrap/>
            <w:hideMark/>
          </w:tcPr>
          <w:p w:rsidR="00F34890" w:rsidRPr="00B90C5C" w:rsidRDefault="00F34890" w:rsidP="00FA54C3">
            <w:pPr>
              <w:spacing w:after="0"/>
              <w:jc w:val="center"/>
              <w:rPr>
                <w:rFonts w:ascii="Times New Roman" w:hAnsi="Times New Roman" w:cs="Times New Roman"/>
              </w:rPr>
            </w:pPr>
          </w:p>
        </w:tc>
        <w:tc>
          <w:tcPr>
            <w:tcW w:w="1749" w:type="dxa"/>
            <w:noWrap/>
            <w:hideMark/>
          </w:tcPr>
          <w:p w:rsidR="00F34890" w:rsidRPr="00B90C5C" w:rsidRDefault="00F34890" w:rsidP="00FA54C3">
            <w:pPr>
              <w:spacing w:after="0"/>
              <w:jc w:val="center"/>
              <w:rPr>
                <w:rFonts w:ascii="Times New Roman" w:hAnsi="Times New Roman" w:cs="Times New Roman"/>
              </w:rPr>
            </w:pPr>
          </w:p>
        </w:tc>
        <w:tc>
          <w:tcPr>
            <w:tcW w:w="1418" w:type="dxa"/>
            <w:noWrap/>
            <w:hideMark/>
          </w:tcPr>
          <w:p w:rsidR="00F34890" w:rsidRPr="00B90C5C" w:rsidRDefault="00F34890" w:rsidP="00FA54C3">
            <w:pPr>
              <w:spacing w:after="0"/>
              <w:jc w:val="center"/>
              <w:rPr>
                <w:rFonts w:ascii="Times New Roman" w:hAnsi="Times New Roman" w:cs="Times New Roman"/>
                <w:lang w:val="uk-UA"/>
              </w:rPr>
            </w:pPr>
            <w:r w:rsidRPr="00B90C5C">
              <w:rPr>
                <w:rFonts w:ascii="Times New Roman" w:hAnsi="Times New Roman" w:cs="Times New Roman"/>
                <w:lang w:val="uk-UA"/>
              </w:rPr>
              <w:t>16</w:t>
            </w:r>
          </w:p>
        </w:tc>
        <w:tc>
          <w:tcPr>
            <w:tcW w:w="1517" w:type="dxa"/>
            <w:noWrap/>
            <w:hideMark/>
          </w:tcPr>
          <w:p w:rsidR="00F34890" w:rsidRPr="00B90C5C" w:rsidRDefault="00F34890" w:rsidP="00FA54C3">
            <w:pPr>
              <w:spacing w:after="0"/>
              <w:jc w:val="center"/>
              <w:rPr>
                <w:rFonts w:ascii="Times New Roman" w:hAnsi="Times New Roman" w:cs="Times New Roman"/>
              </w:rPr>
            </w:pPr>
          </w:p>
        </w:tc>
      </w:tr>
      <w:tr w:rsidR="00F34890" w:rsidRPr="00B90C5C" w:rsidTr="00FA54C3">
        <w:trPr>
          <w:trHeight w:val="300"/>
          <w:jc w:val="center"/>
        </w:trPr>
        <w:tc>
          <w:tcPr>
            <w:tcW w:w="1413" w:type="dxa"/>
            <w:noWrap/>
            <w:hideMark/>
          </w:tcPr>
          <w:p w:rsidR="00F34890" w:rsidRPr="00B90C5C" w:rsidRDefault="00F34890" w:rsidP="00FA54C3">
            <w:pPr>
              <w:spacing w:after="0"/>
              <w:jc w:val="center"/>
              <w:rPr>
                <w:rFonts w:ascii="Times New Roman" w:hAnsi="Times New Roman" w:cs="Times New Roman"/>
              </w:rPr>
            </w:pPr>
            <w:r w:rsidRPr="00B90C5C">
              <w:rPr>
                <w:rFonts w:ascii="Times New Roman" w:hAnsi="Times New Roman" w:cs="Times New Roman"/>
              </w:rPr>
              <w:t>26</w:t>
            </w:r>
          </w:p>
        </w:tc>
        <w:tc>
          <w:tcPr>
            <w:tcW w:w="1498" w:type="dxa"/>
          </w:tcPr>
          <w:p w:rsidR="00F34890" w:rsidRPr="00B90C5C" w:rsidRDefault="00F34890" w:rsidP="00FA54C3">
            <w:pPr>
              <w:spacing w:after="0"/>
              <w:jc w:val="center"/>
              <w:rPr>
                <w:rFonts w:ascii="Times New Roman" w:hAnsi="Times New Roman" w:cs="Times New Roman"/>
                <w:lang w:val="uk-UA"/>
              </w:rPr>
            </w:pPr>
            <w:r w:rsidRPr="00B90C5C">
              <w:rPr>
                <w:rFonts w:ascii="Times New Roman" w:hAnsi="Times New Roman" w:cs="Times New Roman"/>
                <w:lang w:val="uk-UA"/>
              </w:rPr>
              <w:t>10</w:t>
            </w:r>
          </w:p>
        </w:tc>
        <w:tc>
          <w:tcPr>
            <w:tcW w:w="2259" w:type="dxa"/>
            <w:noWrap/>
            <w:hideMark/>
          </w:tcPr>
          <w:p w:rsidR="00F34890" w:rsidRPr="00B90C5C" w:rsidRDefault="00F34890" w:rsidP="00FA54C3">
            <w:pPr>
              <w:spacing w:after="0"/>
              <w:jc w:val="center"/>
              <w:rPr>
                <w:rFonts w:ascii="Times New Roman" w:hAnsi="Times New Roman" w:cs="Times New Roman"/>
              </w:rPr>
            </w:pPr>
            <w:r w:rsidRPr="00B90C5C">
              <w:rPr>
                <w:rFonts w:ascii="Times New Roman" w:hAnsi="Times New Roman" w:cs="Times New Roman"/>
              </w:rPr>
              <w:t>25</w:t>
            </w:r>
          </w:p>
        </w:tc>
        <w:tc>
          <w:tcPr>
            <w:tcW w:w="1749" w:type="dxa"/>
            <w:noWrap/>
            <w:hideMark/>
          </w:tcPr>
          <w:p w:rsidR="00F34890" w:rsidRPr="00B90C5C" w:rsidRDefault="00F34890" w:rsidP="00FA54C3">
            <w:pPr>
              <w:spacing w:after="0"/>
              <w:jc w:val="center"/>
              <w:rPr>
                <w:rFonts w:ascii="Times New Roman" w:hAnsi="Times New Roman" w:cs="Times New Roman"/>
              </w:rPr>
            </w:pPr>
          </w:p>
        </w:tc>
        <w:tc>
          <w:tcPr>
            <w:tcW w:w="1418" w:type="dxa"/>
            <w:noWrap/>
            <w:hideMark/>
          </w:tcPr>
          <w:p w:rsidR="00F34890" w:rsidRPr="00B90C5C" w:rsidRDefault="00F34890" w:rsidP="00FA54C3">
            <w:pPr>
              <w:spacing w:after="0"/>
              <w:jc w:val="center"/>
              <w:rPr>
                <w:rFonts w:ascii="Times New Roman" w:hAnsi="Times New Roman" w:cs="Times New Roman"/>
              </w:rPr>
            </w:pPr>
          </w:p>
        </w:tc>
        <w:tc>
          <w:tcPr>
            <w:tcW w:w="1517" w:type="dxa"/>
            <w:noWrap/>
            <w:hideMark/>
          </w:tcPr>
          <w:p w:rsidR="00F34890" w:rsidRPr="00B90C5C" w:rsidRDefault="00F34890" w:rsidP="00FA54C3">
            <w:pPr>
              <w:spacing w:after="0"/>
              <w:jc w:val="center"/>
              <w:rPr>
                <w:rFonts w:ascii="Times New Roman" w:hAnsi="Times New Roman" w:cs="Times New Roman"/>
              </w:rPr>
            </w:pPr>
          </w:p>
        </w:tc>
      </w:tr>
      <w:tr w:rsidR="00F34890" w:rsidRPr="00B90C5C" w:rsidTr="00FA54C3">
        <w:trPr>
          <w:trHeight w:val="300"/>
          <w:jc w:val="center"/>
        </w:trPr>
        <w:tc>
          <w:tcPr>
            <w:tcW w:w="1413" w:type="dxa"/>
            <w:noWrap/>
            <w:hideMark/>
          </w:tcPr>
          <w:p w:rsidR="00F34890" w:rsidRPr="00B90C5C" w:rsidRDefault="00F34890" w:rsidP="00FA54C3">
            <w:pPr>
              <w:spacing w:after="0"/>
              <w:jc w:val="center"/>
              <w:rPr>
                <w:rFonts w:ascii="Times New Roman" w:hAnsi="Times New Roman" w:cs="Times New Roman"/>
              </w:rPr>
            </w:pPr>
            <w:r w:rsidRPr="00B90C5C">
              <w:rPr>
                <w:rFonts w:ascii="Times New Roman" w:hAnsi="Times New Roman" w:cs="Times New Roman"/>
              </w:rPr>
              <w:t>27</w:t>
            </w:r>
          </w:p>
        </w:tc>
        <w:tc>
          <w:tcPr>
            <w:tcW w:w="1498" w:type="dxa"/>
          </w:tcPr>
          <w:p w:rsidR="00F34890" w:rsidRPr="00B90C5C" w:rsidRDefault="00F34890" w:rsidP="00FA54C3">
            <w:pPr>
              <w:spacing w:after="0"/>
              <w:jc w:val="center"/>
              <w:rPr>
                <w:rFonts w:ascii="Times New Roman" w:hAnsi="Times New Roman" w:cs="Times New Roman"/>
                <w:lang w:val="uk-UA"/>
              </w:rPr>
            </w:pPr>
            <w:r w:rsidRPr="00B90C5C">
              <w:rPr>
                <w:rFonts w:ascii="Times New Roman" w:hAnsi="Times New Roman" w:cs="Times New Roman"/>
                <w:lang w:val="uk-UA"/>
              </w:rPr>
              <w:t>11</w:t>
            </w:r>
          </w:p>
        </w:tc>
        <w:tc>
          <w:tcPr>
            <w:tcW w:w="2259" w:type="dxa"/>
            <w:noWrap/>
            <w:hideMark/>
          </w:tcPr>
          <w:p w:rsidR="00F34890" w:rsidRPr="00B90C5C" w:rsidRDefault="00F34890" w:rsidP="00FA54C3">
            <w:pPr>
              <w:spacing w:after="0"/>
              <w:jc w:val="center"/>
              <w:rPr>
                <w:rFonts w:ascii="Times New Roman" w:hAnsi="Times New Roman" w:cs="Times New Roman"/>
              </w:rPr>
            </w:pPr>
          </w:p>
        </w:tc>
        <w:tc>
          <w:tcPr>
            <w:tcW w:w="1749" w:type="dxa"/>
            <w:noWrap/>
            <w:hideMark/>
          </w:tcPr>
          <w:p w:rsidR="00F34890" w:rsidRPr="00B90C5C" w:rsidRDefault="00F34890" w:rsidP="00FA54C3">
            <w:pPr>
              <w:spacing w:after="0"/>
              <w:jc w:val="center"/>
              <w:rPr>
                <w:rFonts w:ascii="Times New Roman" w:hAnsi="Times New Roman" w:cs="Times New Roman"/>
              </w:rPr>
            </w:pPr>
          </w:p>
        </w:tc>
        <w:tc>
          <w:tcPr>
            <w:tcW w:w="1418" w:type="dxa"/>
            <w:noWrap/>
            <w:hideMark/>
          </w:tcPr>
          <w:p w:rsidR="00F34890" w:rsidRPr="00B90C5C" w:rsidRDefault="00F34890" w:rsidP="00FA54C3">
            <w:pPr>
              <w:spacing w:after="0"/>
              <w:jc w:val="center"/>
              <w:rPr>
                <w:rFonts w:ascii="Times New Roman" w:hAnsi="Times New Roman" w:cs="Times New Roman"/>
                <w:lang w:val="uk-UA"/>
              </w:rPr>
            </w:pPr>
            <w:r w:rsidRPr="00B90C5C">
              <w:rPr>
                <w:rFonts w:ascii="Times New Roman" w:hAnsi="Times New Roman" w:cs="Times New Roman"/>
                <w:lang w:val="uk-UA"/>
              </w:rPr>
              <w:t>16</w:t>
            </w:r>
          </w:p>
        </w:tc>
        <w:tc>
          <w:tcPr>
            <w:tcW w:w="1517" w:type="dxa"/>
            <w:noWrap/>
            <w:hideMark/>
          </w:tcPr>
          <w:p w:rsidR="00F34890" w:rsidRPr="00B90C5C" w:rsidRDefault="00F34890" w:rsidP="00FA54C3">
            <w:pPr>
              <w:spacing w:after="0"/>
              <w:jc w:val="center"/>
              <w:rPr>
                <w:rFonts w:ascii="Times New Roman" w:hAnsi="Times New Roman" w:cs="Times New Roman"/>
              </w:rPr>
            </w:pPr>
          </w:p>
        </w:tc>
      </w:tr>
      <w:tr w:rsidR="00F34890" w:rsidRPr="00B90C5C" w:rsidTr="00FA54C3">
        <w:trPr>
          <w:trHeight w:val="300"/>
          <w:jc w:val="center"/>
        </w:trPr>
        <w:tc>
          <w:tcPr>
            <w:tcW w:w="1413" w:type="dxa"/>
            <w:noWrap/>
            <w:hideMark/>
          </w:tcPr>
          <w:p w:rsidR="00F34890" w:rsidRPr="00B90C5C" w:rsidRDefault="00F34890" w:rsidP="00FA54C3">
            <w:pPr>
              <w:spacing w:after="0"/>
              <w:jc w:val="center"/>
              <w:rPr>
                <w:rFonts w:ascii="Times New Roman" w:hAnsi="Times New Roman" w:cs="Times New Roman"/>
              </w:rPr>
            </w:pPr>
            <w:r w:rsidRPr="00B90C5C">
              <w:rPr>
                <w:rFonts w:ascii="Times New Roman" w:hAnsi="Times New Roman" w:cs="Times New Roman"/>
              </w:rPr>
              <w:t>30</w:t>
            </w:r>
          </w:p>
        </w:tc>
        <w:tc>
          <w:tcPr>
            <w:tcW w:w="1498" w:type="dxa"/>
          </w:tcPr>
          <w:p w:rsidR="00F34890" w:rsidRPr="00B90C5C" w:rsidRDefault="00F34890" w:rsidP="00FA54C3">
            <w:pPr>
              <w:spacing w:after="0"/>
              <w:jc w:val="center"/>
              <w:rPr>
                <w:rFonts w:ascii="Times New Roman" w:hAnsi="Times New Roman" w:cs="Times New Roman"/>
                <w:lang w:val="uk-UA"/>
              </w:rPr>
            </w:pPr>
            <w:r w:rsidRPr="00B90C5C">
              <w:rPr>
                <w:rFonts w:ascii="Times New Roman" w:hAnsi="Times New Roman" w:cs="Times New Roman"/>
                <w:lang w:val="uk-UA"/>
              </w:rPr>
              <w:t>12</w:t>
            </w:r>
          </w:p>
        </w:tc>
        <w:tc>
          <w:tcPr>
            <w:tcW w:w="2259" w:type="dxa"/>
            <w:noWrap/>
            <w:hideMark/>
          </w:tcPr>
          <w:p w:rsidR="00F34890" w:rsidRPr="00B90C5C" w:rsidRDefault="00F34890" w:rsidP="00FA54C3">
            <w:pPr>
              <w:spacing w:after="0"/>
              <w:jc w:val="center"/>
              <w:rPr>
                <w:rFonts w:ascii="Times New Roman" w:hAnsi="Times New Roman" w:cs="Times New Roman"/>
              </w:rPr>
            </w:pPr>
          </w:p>
        </w:tc>
        <w:tc>
          <w:tcPr>
            <w:tcW w:w="1749" w:type="dxa"/>
            <w:noWrap/>
            <w:hideMark/>
          </w:tcPr>
          <w:p w:rsidR="00F34890" w:rsidRPr="00B90C5C" w:rsidRDefault="00F34890" w:rsidP="00FA54C3">
            <w:pPr>
              <w:spacing w:after="0"/>
              <w:jc w:val="center"/>
              <w:rPr>
                <w:rFonts w:ascii="Times New Roman" w:hAnsi="Times New Roman" w:cs="Times New Roman"/>
              </w:rPr>
            </w:pPr>
          </w:p>
        </w:tc>
        <w:tc>
          <w:tcPr>
            <w:tcW w:w="1418" w:type="dxa"/>
            <w:noWrap/>
            <w:hideMark/>
          </w:tcPr>
          <w:p w:rsidR="00F34890" w:rsidRPr="00B90C5C" w:rsidRDefault="00F34890" w:rsidP="00FA54C3">
            <w:pPr>
              <w:spacing w:after="0"/>
              <w:jc w:val="center"/>
              <w:rPr>
                <w:rFonts w:ascii="Times New Roman" w:hAnsi="Times New Roman" w:cs="Times New Roman"/>
                <w:lang w:val="uk-UA"/>
              </w:rPr>
            </w:pPr>
            <w:r w:rsidRPr="00B90C5C">
              <w:rPr>
                <w:rFonts w:ascii="Times New Roman" w:hAnsi="Times New Roman" w:cs="Times New Roman"/>
                <w:lang w:val="uk-UA"/>
              </w:rPr>
              <w:t>16</w:t>
            </w:r>
          </w:p>
        </w:tc>
        <w:tc>
          <w:tcPr>
            <w:tcW w:w="1517" w:type="dxa"/>
            <w:noWrap/>
            <w:hideMark/>
          </w:tcPr>
          <w:p w:rsidR="00F34890" w:rsidRPr="00B90C5C" w:rsidRDefault="00F34890" w:rsidP="00FA54C3">
            <w:pPr>
              <w:spacing w:after="0"/>
              <w:jc w:val="center"/>
              <w:rPr>
                <w:rFonts w:ascii="Times New Roman" w:hAnsi="Times New Roman" w:cs="Times New Roman"/>
              </w:rPr>
            </w:pPr>
          </w:p>
        </w:tc>
      </w:tr>
      <w:tr w:rsidR="00F34890" w:rsidRPr="00B90C5C" w:rsidTr="00FA54C3">
        <w:trPr>
          <w:trHeight w:val="300"/>
          <w:jc w:val="center"/>
        </w:trPr>
        <w:tc>
          <w:tcPr>
            <w:tcW w:w="1413" w:type="dxa"/>
            <w:noWrap/>
            <w:hideMark/>
          </w:tcPr>
          <w:p w:rsidR="00F34890" w:rsidRPr="00B90C5C" w:rsidRDefault="00F34890" w:rsidP="00FA54C3">
            <w:pPr>
              <w:spacing w:after="0"/>
              <w:jc w:val="center"/>
              <w:rPr>
                <w:rFonts w:ascii="Times New Roman" w:hAnsi="Times New Roman" w:cs="Times New Roman"/>
              </w:rPr>
            </w:pPr>
            <w:r w:rsidRPr="00B90C5C">
              <w:rPr>
                <w:rFonts w:ascii="Times New Roman" w:hAnsi="Times New Roman" w:cs="Times New Roman"/>
              </w:rPr>
              <w:t>32</w:t>
            </w:r>
          </w:p>
        </w:tc>
        <w:tc>
          <w:tcPr>
            <w:tcW w:w="1498" w:type="dxa"/>
          </w:tcPr>
          <w:p w:rsidR="00F34890" w:rsidRPr="00B90C5C" w:rsidRDefault="00F34890" w:rsidP="00FA54C3">
            <w:pPr>
              <w:spacing w:after="0"/>
              <w:jc w:val="center"/>
              <w:rPr>
                <w:rFonts w:ascii="Times New Roman" w:hAnsi="Times New Roman" w:cs="Times New Roman"/>
                <w:lang w:val="uk-UA"/>
              </w:rPr>
            </w:pPr>
            <w:r w:rsidRPr="00B90C5C">
              <w:rPr>
                <w:rFonts w:ascii="Times New Roman" w:hAnsi="Times New Roman" w:cs="Times New Roman"/>
                <w:lang w:val="uk-UA"/>
              </w:rPr>
              <w:t>13</w:t>
            </w:r>
          </w:p>
        </w:tc>
        <w:tc>
          <w:tcPr>
            <w:tcW w:w="2259" w:type="dxa"/>
            <w:noWrap/>
            <w:hideMark/>
          </w:tcPr>
          <w:p w:rsidR="00F34890" w:rsidRPr="00B90C5C" w:rsidRDefault="00F34890" w:rsidP="00FA54C3">
            <w:pPr>
              <w:spacing w:after="0"/>
              <w:jc w:val="center"/>
              <w:rPr>
                <w:rFonts w:ascii="Times New Roman" w:hAnsi="Times New Roman" w:cs="Times New Roman"/>
              </w:rPr>
            </w:pPr>
          </w:p>
        </w:tc>
        <w:tc>
          <w:tcPr>
            <w:tcW w:w="1749" w:type="dxa"/>
            <w:noWrap/>
            <w:hideMark/>
          </w:tcPr>
          <w:p w:rsidR="00F34890" w:rsidRPr="00B90C5C" w:rsidRDefault="00F34890" w:rsidP="00FA54C3">
            <w:pPr>
              <w:spacing w:after="0"/>
              <w:jc w:val="center"/>
              <w:rPr>
                <w:rFonts w:ascii="Times New Roman" w:hAnsi="Times New Roman" w:cs="Times New Roman"/>
              </w:rPr>
            </w:pPr>
          </w:p>
        </w:tc>
        <w:tc>
          <w:tcPr>
            <w:tcW w:w="1418" w:type="dxa"/>
            <w:noWrap/>
            <w:hideMark/>
          </w:tcPr>
          <w:p w:rsidR="00F34890" w:rsidRPr="00B90C5C" w:rsidRDefault="00F34890" w:rsidP="00FA54C3">
            <w:pPr>
              <w:spacing w:after="0"/>
              <w:jc w:val="center"/>
              <w:rPr>
                <w:rFonts w:ascii="Times New Roman" w:hAnsi="Times New Roman" w:cs="Times New Roman"/>
              </w:rPr>
            </w:pPr>
          </w:p>
        </w:tc>
        <w:tc>
          <w:tcPr>
            <w:tcW w:w="1517" w:type="dxa"/>
            <w:noWrap/>
            <w:hideMark/>
          </w:tcPr>
          <w:p w:rsidR="00F34890" w:rsidRPr="00B90C5C" w:rsidRDefault="00F34890" w:rsidP="00FA54C3">
            <w:pPr>
              <w:spacing w:after="0"/>
              <w:jc w:val="center"/>
              <w:rPr>
                <w:rFonts w:ascii="Times New Roman" w:hAnsi="Times New Roman" w:cs="Times New Roman"/>
                <w:lang w:val="uk-UA"/>
              </w:rPr>
            </w:pPr>
            <w:r w:rsidRPr="00B90C5C">
              <w:rPr>
                <w:rFonts w:ascii="Times New Roman" w:hAnsi="Times New Roman" w:cs="Times New Roman"/>
                <w:lang w:val="uk-UA"/>
              </w:rPr>
              <w:t>8</w:t>
            </w:r>
          </w:p>
        </w:tc>
      </w:tr>
      <w:tr w:rsidR="00F34890" w:rsidRPr="00B90C5C" w:rsidTr="00FA54C3">
        <w:trPr>
          <w:trHeight w:val="300"/>
          <w:jc w:val="center"/>
        </w:trPr>
        <w:tc>
          <w:tcPr>
            <w:tcW w:w="1413" w:type="dxa"/>
            <w:noWrap/>
            <w:hideMark/>
          </w:tcPr>
          <w:p w:rsidR="00F34890" w:rsidRPr="00B90C5C" w:rsidRDefault="00F34890" w:rsidP="00FA54C3">
            <w:pPr>
              <w:spacing w:after="0"/>
              <w:jc w:val="center"/>
              <w:rPr>
                <w:rFonts w:ascii="Times New Roman" w:hAnsi="Times New Roman" w:cs="Times New Roman"/>
              </w:rPr>
            </w:pPr>
            <w:r w:rsidRPr="00B90C5C">
              <w:rPr>
                <w:rFonts w:ascii="Times New Roman" w:hAnsi="Times New Roman" w:cs="Times New Roman"/>
              </w:rPr>
              <w:t>34</w:t>
            </w:r>
          </w:p>
        </w:tc>
        <w:tc>
          <w:tcPr>
            <w:tcW w:w="1498" w:type="dxa"/>
          </w:tcPr>
          <w:p w:rsidR="00F34890" w:rsidRPr="00B90C5C" w:rsidRDefault="00F34890" w:rsidP="00FA54C3">
            <w:pPr>
              <w:spacing w:after="0"/>
              <w:jc w:val="center"/>
              <w:rPr>
                <w:rFonts w:ascii="Times New Roman" w:hAnsi="Times New Roman" w:cs="Times New Roman"/>
                <w:lang w:val="uk-UA"/>
              </w:rPr>
            </w:pPr>
            <w:r w:rsidRPr="00B90C5C">
              <w:rPr>
                <w:rFonts w:ascii="Times New Roman" w:hAnsi="Times New Roman" w:cs="Times New Roman"/>
                <w:lang w:val="uk-UA"/>
              </w:rPr>
              <w:t>14</w:t>
            </w:r>
          </w:p>
        </w:tc>
        <w:tc>
          <w:tcPr>
            <w:tcW w:w="2259" w:type="dxa"/>
            <w:noWrap/>
            <w:hideMark/>
          </w:tcPr>
          <w:p w:rsidR="00F34890" w:rsidRPr="00B90C5C" w:rsidRDefault="00F34890" w:rsidP="00FA54C3">
            <w:pPr>
              <w:spacing w:after="0"/>
              <w:jc w:val="center"/>
              <w:rPr>
                <w:rFonts w:ascii="Times New Roman" w:hAnsi="Times New Roman" w:cs="Times New Roman"/>
              </w:rPr>
            </w:pPr>
          </w:p>
        </w:tc>
        <w:tc>
          <w:tcPr>
            <w:tcW w:w="1749" w:type="dxa"/>
            <w:noWrap/>
            <w:hideMark/>
          </w:tcPr>
          <w:p w:rsidR="00F34890" w:rsidRPr="00B90C5C" w:rsidRDefault="00F34890" w:rsidP="00FA54C3">
            <w:pPr>
              <w:spacing w:after="0"/>
              <w:jc w:val="center"/>
              <w:rPr>
                <w:rFonts w:ascii="Times New Roman" w:hAnsi="Times New Roman" w:cs="Times New Roman"/>
                <w:lang w:val="uk-UA"/>
              </w:rPr>
            </w:pPr>
            <w:r w:rsidRPr="00B90C5C">
              <w:rPr>
                <w:rFonts w:ascii="Times New Roman" w:hAnsi="Times New Roman" w:cs="Times New Roman"/>
                <w:lang w:val="uk-UA"/>
              </w:rPr>
              <w:t>22</w:t>
            </w:r>
          </w:p>
        </w:tc>
        <w:tc>
          <w:tcPr>
            <w:tcW w:w="1418" w:type="dxa"/>
            <w:noWrap/>
            <w:hideMark/>
          </w:tcPr>
          <w:p w:rsidR="00F34890" w:rsidRPr="00B90C5C" w:rsidRDefault="00F34890" w:rsidP="00FA54C3">
            <w:pPr>
              <w:spacing w:after="0"/>
              <w:jc w:val="center"/>
              <w:rPr>
                <w:rFonts w:ascii="Times New Roman" w:hAnsi="Times New Roman" w:cs="Times New Roman"/>
              </w:rPr>
            </w:pPr>
          </w:p>
        </w:tc>
        <w:tc>
          <w:tcPr>
            <w:tcW w:w="1517" w:type="dxa"/>
            <w:noWrap/>
            <w:hideMark/>
          </w:tcPr>
          <w:p w:rsidR="00F34890" w:rsidRPr="00B90C5C" w:rsidRDefault="00F34890" w:rsidP="00FA54C3">
            <w:pPr>
              <w:spacing w:after="0"/>
              <w:jc w:val="center"/>
              <w:rPr>
                <w:rFonts w:ascii="Times New Roman" w:hAnsi="Times New Roman" w:cs="Times New Roman"/>
              </w:rPr>
            </w:pPr>
          </w:p>
        </w:tc>
      </w:tr>
      <w:tr w:rsidR="00F34890" w:rsidRPr="00B90C5C" w:rsidTr="00FA54C3">
        <w:trPr>
          <w:trHeight w:val="300"/>
          <w:jc w:val="center"/>
        </w:trPr>
        <w:tc>
          <w:tcPr>
            <w:tcW w:w="1413" w:type="dxa"/>
            <w:noWrap/>
            <w:hideMark/>
          </w:tcPr>
          <w:p w:rsidR="00F34890" w:rsidRPr="00B90C5C" w:rsidRDefault="00F34890" w:rsidP="00FA54C3">
            <w:pPr>
              <w:spacing w:after="0"/>
              <w:jc w:val="center"/>
              <w:rPr>
                <w:rFonts w:ascii="Times New Roman" w:hAnsi="Times New Roman" w:cs="Times New Roman"/>
              </w:rPr>
            </w:pPr>
            <w:r w:rsidRPr="00B90C5C">
              <w:rPr>
                <w:rFonts w:ascii="Times New Roman" w:hAnsi="Times New Roman" w:cs="Times New Roman"/>
              </w:rPr>
              <w:t>36</w:t>
            </w:r>
          </w:p>
        </w:tc>
        <w:tc>
          <w:tcPr>
            <w:tcW w:w="1498" w:type="dxa"/>
          </w:tcPr>
          <w:p w:rsidR="00F34890" w:rsidRPr="00B90C5C" w:rsidRDefault="00F34890" w:rsidP="00FA54C3">
            <w:pPr>
              <w:spacing w:after="0"/>
              <w:jc w:val="center"/>
              <w:rPr>
                <w:rFonts w:ascii="Times New Roman" w:hAnsi="Times New Roman" w:cs="Times New Roman"/>
                <w:lang w:val="uk-UA"/>
              </w:rPr>
            </w:pPr>
            <w:r w:rsidRPr="00B90C5C">
              <w:rPr>
                <w:rFonts w:ascii="Times New Roman" w:hAnsi="Times New Roman" w:cs="Times New Roman"/>
                <w:lang w:val="uk-UA"/>
              </w:rPr>
              <w:t>15</w:t>
            </w:r>
          </w:p>
        </w:tc>
        <w:tc>
          <w:tcPr>
            <w:tcW w:w="2259" w:type="dxa"/>
            <w:noWrap/>
            <w:hideMark/>
          </w:tcPr>
          <w:p w:rsidR="00F34890" w:rsidRPr="00B90C5C" w:rsidRDefault="00F34890" w:rsidP="00FA54C3">
            <w:pPr>
              <w:spacing w:after="0"/>
              <w:jc w:val="center"/>
              <w:rPr>
                <w:rFonts w:ascii="Times New Roman" w:hAnsi="Times New Roman" w:cs="Times New Roman"/>
              </w:rPr>
            </w:pPr>
          </w:p>
        </w:tc>
        <w:tc>
          <w:tcPr>
            <w:tcW w:w="1749" w:type="dxa"/>
            <w:noWrap/>
            <w:hideMark/>
          </w:tcPr>
          <w:p w:rsidR="00F34890" w:rsidRPr="00B90C5C" w:rsidRDefault="00F34890" w:rsidP="00FA54C3">
            <w:pPr>
              <w:spacing w:after="0"/>
              <w:jc w:val="center"/>
              <w:rPr>
                <w:rFonts w:ascii="Times New Roman" w:hAnsi="Times New Roman" w:cs="Times New Roman"/>
                <w:lang w:val="uk-UA"/>
              </w:rPr>
            </w:pPr>
            <w:r w:rsidRPr="00B90C5C">
              <w:rPr>
                <w:rFonts w:ascii="Times New Roman" w:hAnsi="Times New Roman" w:cs="Times New Roman"/>
                <w:lang w:val="uk-UA"/>
              </w:rPr>
              <w:t>21</w:t>
            </w:r>
          </w:p>
        </w:tc>
        <w:tc>
          <w:tcPr>
            <w:tcW w:w="1418" w:type="dxa"/>
            <w:noWrap/>
            <w:hideMark/>
          </w:tcPr>
          <w:p w:rsidR="00F34890" w:rsidRPr="00B90C5C" w:rsidRDefault="00F34890" w:rsidP="00FA54C3">
            <w:pPr>
              <w:spacing w:after="0"/>
              <w:jc w:val="center"/>
              <w:rPr>
                <w:rFonts w:ascii="Times New Roman" w:hAnsi="Times New Roman" w:cs="Times New Roman"/>
              </w:rPr>
            </w:pPr>
          </w:p>
        </w:tc>
        <w:tc>
          <w:tcPr>
            <w:tcW w:w="1517" w:type="dxa"/>
            <w:noWrap/>
            <w:hideMark/>
          </w:tcPr>
          <w:p w:rsidR="00F34890" w:rsidRPr="00B90C5C" w:rsidRDefault="00F34890" w:rsidP="00FA54C3">
            <w:pPr>
              <w:spacing w:after="0"/>
              <w:jc w:val="center"/>
              <w:rPr>
                <w:rFonts w:ascii="Times New Roman" w:hAnsi="Times New Roman" w:cs="Times New Roman"/>
              </w:rPr>
            </w:pPr>
          </w:p>
        </w:tc>
      </w:tr>
      <w:tr w:rsidR="00F34890" w:rsidRPr="00B90C5C" w:rsidTr="00FA54C3">
        <w:trPr>
          <w:trHeight w:val="300"/>
          <w:jc w:val="center"/>
        </w:trPr>
        <w:tc>
          <w:tcPr>
            <w:tcW w:w="1413" w:type="dxa"/>
            <w:noWrap/>
            <w:hideMark/>
          </w:tcPr>
          <w:p w:rsidR="00F34890" w:rsidRPr="00B90C5C" w:rsidRDefault="00F34890" w:rsidP="00FA54C3">
            <w:pPr>
              <w:spacing w:after="0"/>
              <w:jc w:val="center"/>
              <w:rPr>
                <w:rFonts w:ascii="Times New Roman" w:hAnsi="Times New Roman" w:cs="Times New Roman"/>
              </w:rPr>
            </w:pPr>
            <w:r w:rsidRPr="00B90C5C">
              <w:rPr>
                <w:rFonts w:ascii="Times New Roman" w:hAnsi="Times New Roman" w:cs="Times New Roman"/>
              </w:rPr>
              <w:t>41</w:t>
            </w:r>
          </w:p>
        </w:tc>
        <w:tc>
          <w:tcPr>
            <w:tcW w:w="1498" w:type="dxa"/>
          </w:tcPr>
          <w:p w:rsidR="00F34890" w:rsidRPr="00B90C5C" w:rsidRDefault="00F34890" w:rsidP="00FA54C3">
            <w:pPr>
              <w:spacing w:after="0"/>
              <w:jc w:val="center"/>
              <w:rPr>
                <w:rFonts w:ascii="Times New Roman" w:hAnsi="Times New Roman" w:cs="Times New Roman"/>
                <w:lang w:val="uk-UA"/>
              </w:rPr>
            </w:pPr>
            <w:r w:rsidRPr="00B90C5C">
              <w:rPr>
                <w:rFonts w:ascii="Times New Roman" w:hAnsi="Times New Roman" w:cs="Times New Roman"/>
                <w:lang w:val="uk-UA"/>
              </w:rPr>
              <w:t>16</w:t>
            </w:r>
          </w:p>
        </w:tc>
        <w:tc>
          <w:tcPr>
            <w:tcW w:w="2259" w:type="dxa"/>
            <w:noWrap/>
            <w:hideMark/>
          </w:tcPr>
          <w:p w:rsidR="00F34890" w:rsidRPr="00B90C5C" w:rsidRDefault="00F34890" w:rsidP="00FA54C3">
            <w:pPr>
              <w:spacing w:after="0"/>
              <w:jc w:val="center"/>
              <w:rPr>
                <w:rFonts w:ascii="Times New Roman" w:hAnsi="Times New Roman" w:cs="Times New Roman"/>
              </w:rPr>
            </w:pPr>
          </w:p>
        </w:tc>
        <w:tc>
          <w:tcPr>
            <w:tcW w:w="1749" w:type="dxa"/>
            <w:noWrap/>
            <w:hideMark/>
          </w:tcPr>
          <w:p w:rsidR="00F34890" w:rsidRPr="00B90C5C" w:rsidRDefault="00F34890" w:rsidP="00FA54C3">
            <w:pPr>
              <w:spacing w:after="0"/>
              <w:jc w:val="center"/>
              <w:rPr>
                <w:rFonts w:ascii="Times New Roman" w:hAnsi="Times New Roman" w:cs="Times New Roman"/>
              </w:rPr>
            </w:pPr>
          </w:p>
        </w:tc>
        <w:tc>
          <w:tcPr>
            <w:tcW w:w="1418" w:type="dxa"/>
            <w:noWrap/>
            <w:hideMark/>
          </w:tcPr>
          <w:p w:rsidR="00F34890" w:rsidRPr="00B90C5C" w:rsidRDefault="00F34890" w:rsidP="00FA54C3">
            <w:pPr>
              <w:spacing w:after="0"/>
              <w:jc w:val="center"/>
              <w:rPr>
                <w:rFonts w:ascii="Times New Roman" w:hAnsi="Times New Roman" w:cs="Times New Roman"/>
                <w:lang w:val="uk-UA"/>
              </w:rPr>
            </w:pPr>
            <w:r w:rsidRPr="00B90C5C">
              <w:rPr>
                <w:rFonts w:ascii="Times New Roman" w:hAnsi="Times New Roman" w:cs="Times New Roman"/>
                <w:lang w:val="uk-UA"/>
              </w:rPr>
              <w:t>15</w:t>
            </w:r>
          </w:p>
        </w:tc>
        <w:tc>
          <w:tcPr>
            <w:tcW w:w="1517" w:type="dxa"/>
            <w:noWrap/>
            <w:hideMark/>
          </w:tcPr>
          <w:p w:rsidR="00F34890" w:rsidRPr="00B90C5C" w:rsidRDefault="00F34890" w:rsidP="00FA54C3">
            <w:pPr>
              <w:spacing w:after="0"/>
              <w:jc w:val="center"/>
              <w:rPr>
                <w:rFonts w:ascii="Times New Roman" w:hAnsi="Times New Roman" w:cs="Times New Roman"/>
              </w:rPr>
            </w:pPr>
          </w:p>
        </w:tc>
      </w:tr>
      <w:tr w:rsidR="00F34890" w:rsidRPr="00B90C5C" w:rsidTr="00FA54C3">
        <w:trPr>
          <w:trHeight w:val="300"/>
          <w:jc w:val="center"/>
        </w:trPr>
        <w:tc>
          <w:tcPr>
            <w:tcW w:w="1413" w:type="dxa"/>
            <w:noWrap/>
            <w:hideMark/>
          </w:tcPr>
          <w:p w:rsidR="00F34890" w:rsidRPr="00B90C5C" w:rsidRDefault="00F34890" w:rsidP="00FA54C3">
            <w:pPr>
              <w:spacing w:after="0"/>
              <w:jc w:val="center"/>
              <w:rPr>
                <w:rFonts w:ascii="Times New Roman" w:hAnsi="Times New Roman" w:cs="Times New Roman"/>
              </w:rPr>
            </w:pPr>
            <w:r w:rsidRPr="00B90C5C">
              <w:rPr>
                <w:rFonts w:ascii="Times New Roman" w:hAnsi="Times New Roman" w:cs="Times New Roman"/>
              </w:rPr>
              <w:t>42</w:t>
            </w:r>
          </w:p>
        </w:tc>
        <w:tc>
          <w:tcPr>
            <w:tcW w:w="1498" w:type="dxa"/>
          </w:tcPr>
          <w:p w:rsidR="00F34890" w:rsidRPr="00B90C5C" w:rsidRDefault="00F34890" w:rsidP="00FA54C3">
            <w:pPr>
              <w:spacing w:after="0"/>
              <w:jc w:val="center"/>
              <w:rPr>
                <w:rFonts w:ascii="Times New Roman" w:hAnsi="Times New Roman" w:cs="Times New Roman"/>
                <w:lang w:val="uk-UA"/>
              </w:rPr>
            </w:pPr>
            <w:r w:rsidRPr="00B90C5C">
              <w:rPr>
                <w:rFonts w:ascii="Times New Roman" w:hAnsi="Times New Roman" w:cs="Times New Roman"/>
                <w:lang w:val="uk-UA"/>
              </w:rPr>
              <w:t>17</w:t>
            </w:r>
          </w:p>
        </w:tc>
        <w:tc>
          <w:tcPr>
            <w:tcW w:w="2259" w:type="dxa"/>
            <w:noWrap/>
            <w:hideMark/>
          </w:tcPr>
          <w:p w:rsidR="00F34890" w:rsidRPr="00B90C5C" w:rsidRDefault="00F34890" w:rsidP="00FA54C3">
            <w:pPr>
              <w:spacing w:after="0"/>
              <w:jc w:val="center"/>
              <w:rPr>
                <w:rFonts w:ascii="Times New Roman" w:hAnsi="Times New Roman" w:cs="Times New Roman"/>
              </w:rPr>
            </w:pPr>
          </w:p>
        </w:tc>
        <w:tc>
          <w:tcPr>
            <w:tcW w:w="1749" w:type="dxa"/>
            <w:noWrap/>
            <w:hideMark/>
          </w:tcPr>
          <w:p w:rsidR="00F34890" w:rsidRPr="00B90C5C" w:rsidRDefault="00F34890" w:rsidP="00FA54C3">
            <w:pPr>
              <w:spacing w:after="0"/>
              <w:jc w:val="center"/>
              <w:rPr>
                <w:rFonts w:ascii="Times New Roman" w:hAnsi="Times New Roman" w:cs="Times New Roman"/>
              </w:rPr>
            </w:pPr>
          </w:p>
        </w:tc>
        <w:tc>
          <w:tcPr>
            <w:tcW w:w="1418" w:type="dxa"/>
            <w:noWrap/>
            <w:hideMark/>
          </w:tcPr>
          <w:p w:rsidR="00F34890" w:rsidRPr="00B90C5C" w:rsidRDefault="00F34890" w:rsidP="00FA54C3">
            <w:pPr>
              <w:spacing w:after="0"/>
              <w:jc w:val="center"/>
              <w:rPr>
                <w:rFonts w:ascii="Times New Roman" w:hAnsi="Times New Roman" w:cs="Times New Roman"/>
                <w:lang w:val="uk-UA"/>
              </w:rPr>
            </w:pPr>
            <w:r w:rsidRPr="00B90C5C">
              <w:rPr>
                <w:rFonts w:ascii="Times New Roman" w:hAnsi="Times New Roman" w:cs="Times New Roman"/>
                <w:lang w:val="uk-UA"/>
              </w:rPr>
              <w:t>14</w:t>
            </w:r>
          </w:p>
        </w:tc>
        <w:tc>
          <w:tcPr>
            <w:tcW w:w="1517" w:type="dxa"/>
            <w:noWrap/>
            <w:hideMark/>
          </w:tcPr>
          <w:p w:rsidR="00F34890" w:rsidRPr="00B90C5C" w:rsidRDefault="00F34890" w:rsidP="00FA54C3">
            <w:pPr>
              <w:spacing w:after="0"/>
              <w:jc w:val="center"/>
              <w:rPr>
                <w:rFonts w:ascii="Times New Roman" w:hAnsi="Times New Roman" w:cs="Times New Roman"/>
              </w:rPr>
            </w:pPr>
          </w:p>
        </w:tc>
      </w:tr>
      <w:tr w:rsidR="00F34890" w:rsidRPr="00B90C5C" w:rsidTr="00FA54C3">
        <w:trPr>
          <w:trHeight w:val="300"/>
          <w:jc w:val="center"/>
        </w:trPr>
        <w:tc>
          <w:tcPr>
            <w:tcW w:w="1413" w:type="dxa"/>
            <w:noWrap/>
            <w:hideMark/>
          </w:tcPr>
          <w:p w:rsidR="00F34890" w:rsidRPr="00B90C5C" w:rsidRDefault="00F34890" w:rsidP="00FA54C3">
            <w:pPr>
              <w:spacing w:after="0"/>
              <w:jc w:val="center"/>
              <w:rPr>
                <w:rFonts w:ascii="Times New Roman" w:hAnsi="Times New Roman" w:cs="Times New Roman"/>
              </w:rPr>
            </w:pPr>
            <w:r w:rsidRPr="00B90C5C">
              <w:rPr>
                <w:rFonts w:ascii="Times New Roman" w:hAnsi="Times New Roman" w:cs="Times New Roman"/>
              </w:rPr>
              <w:t>44</w:t>
            </w:r>
          </w:p>
        </w:tc>
        <w:tc>
          <w:tcPr>
            <w:tcW w:w="1498" w:type="dxa"/>
          </w:tcPr>
          <w:p w:rsidR="00F34890" w:rsidRPr="00B90C5C" w:rsidRDefault="00F34890" w:rsidP="00FA54C3">
            <w:pPr>
              <w:spacing w:after="0"/>
              <w:jc w:val="center"/>
              <w:rPr>
                <w:rFonts w:ascii="Times New Roman" w:hAnsi="Times New Roman" w:cs="Times New Roman"/>
                <w:lang w:val="uk-UA"/>
              </w:rPr>
            </w:pPr>
            <w:r w:rsidRPr="00B90C5C">
              <w:rPr>
                <w:rFonts w:ascii="Times New Roman" w:hAnsi="Times New Roman" w:cs="Times New Roman"/>
                <w:lang w:val="uk-UA"/>
              </w:rPr>
              <w:t>18</w:t>
            </w:r>
          </w:p>
        </w:tc>
        <w:tc>
          <w:tcPr>
            <w:tcW w:w="2259" w:type="dxa"/>
            <w:noWrap/>
            <w:hideMark/>
          </w:tcPr>
          <w:p w:rsidR="00F34890" w:rsidRPr="00B90C5C" w:rsidRDefault="00F34890" w:rsidP="00FA54C3">
            <w:pPr>
              <w:spacing w:after="0"/>
              <w:jc w:val="center"/>
              <w:rPr>
                <w:rFonts w:ascii="Times New Roman" w:hAnsi="Times New Roman" w:cs="Times New Roman"/>
              </w:rPr>
            </w:pPr>
          </w:p>
        </w:tc>
        <w:tc>
          <w:tcPr>
            <w:tcW w:w="1749" w:type="dxa"/>
            <w:noWrap/>
            <w:hideMark/>
          </w:tcPr>
          <w:p w:rsidR="00F34890" w:rsidRPr="00B90C5C" w:rsidRDefault="00F34890" w:rsidP="00FA54C3">
            <w:pPr>
              <w:spacing w:after="0"/>
              <w:jc w:val="center"/>
              <w:rPr>
                <w:rFonts w:ascii="Times New Roman" w:hAnsi="Times New Roman" w:cs="Times New Roman"/>
              </w:rPr>
            </w:pPr>
          </w:p>
        </w:tc>
        <w:tc>
          <w:tcPr>
            <w:tcW w:w="1418" w:type="dxa"/>
            <w:noWrap/>
            <w:hideMark/>
          </w:tcPr>
          <w:p w:rsidR="00F34890" w:rsidRPr="00B90C5C" w:rsidRDefault="00F34890" w:rsidP="00FA54C3">
            <w:pPr>
              <w:spacing w:after="0"/>
              <w:jc w:val="center"/>
              <w:rPr>
                <w:rFonts w:ascii="Times New Roman" w:hAnsi="Times New Roman" w:cs="Times New Roman"/>
                <w:lang w:val="uk-UA"/>
              </w:rPr>
            </w:pPr>
            <w:r w:rsidRPr="00B90C5C">
              <w:rPr>
                <w:rFonts w:ascii="Times New Roman" w:hAnsi="Times New Roman" w:cs="Times New Roman"/>
                <w:lang w:val="uk-UA"/>
              </w:rPr>
              <w:t>12</w:t>
            </w:r>
          </w:p>
        </w:tc>
        <w:tc>
          <w:tcPr>
            <w:tcW w:w="1517" w:type="dxa"/>
            <w:noWrap/>
            <w:hideMark/>
          </w:tcPr>
          <w:p w:rsidR="00F34890" w:rsidRPr="00B90C5C" w:rsidRDefault="00F34890" w:rsidP="00FA54C3">
            <w:pPr>
              <w:spacing w:after="0"/>
              <w:jc w:val="center"/>
              <w:rPr>
                <w:rFonts w:ascii="Times New Roman" w:hAnsi="Times New Roman" w:cs="Times New Roman"/>
              </w:rPr>
            </w:pPr>
          </w:p>
        </w:tc>
      </w:tr>
      <w:tr w:rsidR="00F34890" w:rsidRPr="00B90C5C" w:rsidTr="00FA54C3">
        <w:trPr>
          <w:trHeight w:val="300"/>
          <w:jc w:val="center"/>
        </w:trPr>
        <w:tc>
          <w:tcPr>
            <w:tcW w:w="1413" w:type="dxa"/>
            <w:noWrap/>
            <w:hideMark/>
          </w:tcPr>
          <w:p w:rsidR="00F34890" w:rsidRPr="00B90C5C" w:rsidRDefault="00F34890" w:rsidP="00FA54C3">
            <w:pPr>
              <w:spacing w:after="0"/>
              <w:jc w:val="center"/>
              <w:rPr>
                <w:rFonts w:ascii="Times New Roman" w:hAnsi="Times New Roman" w:cs="Times New Roman"/>
              </w:rPr>
            </w:pPr>
            <w:r w:rsidRPr="00B90C5C">
              <w:rPr>
                <w:rFonts w:ascii="Times New Roman" w:hAnsi="Times New Roman" w:cs="Times New Roman"/>
              </w:rPr>
              <w:t>46</w:t>
            </w:r>
          </w:p>
        </w:tc>
        <w:tc>
          <w:tcPr>
            <w:tcW w:w="1498" w:type="dxa"/>
          </w:tcPr>
          <w:p w:rsidR="00F34890" w:rsidRPr="00B90C5C" w:rsidRDefault="00F34890" w:rsidP="00FA54C3">
            <w:pPr>
              <w:spacing w:after="0"/>
              <w:jc w:val="center"/>
              <w:rPr>
                <w:rFonts w:ascii="Times New Roman" w:hAnsi="Times New Roman" w:cs="Times New Roman"/>
                <w:lang w:val="uk-UA"/>
              </w:rPr>
            </w:pPr>
            <w:r w:rsidRPr="00B90C5C">
              <w:rPr>
                <w:rFonts w:ascii="Times New Roman" w:hAnsi="Times New Roman" w:cs="Times New Roman"/>
                <w:lang w:val="uk-UA"/>
              </w:rPr>
              <w:t>19</w:t>
            </w:r>
          </w:p>
        </w:tc>
        <w:tc>
          <w:tcPr>
            <w:tcW w:w="2259" w:type="dxa"/>
            <w:noWrap/>
            <w:hideMark/>
          </w:tcPr>
          <w:p w:rsidR="00F34890" w:rsidRPr="00B90C5C" w:rsidRDefault="00F34890" w:rsidP="00FA54C3">
            <w:pPr>
              <w:spacing w:after="0"/>
              <w:jc w:val="center"/>
              <w:rPr>
                <w:rFonts w:ascii="Times New Roman" w:hAnsi="Times New Roman" w:cs="Times New Roman"/>
              </w:rPr>
            </w:pPr>
          </w:p>
        </w:tc>
        <w:tc>
          <w:tcPr>
            <w:tcW w:w="1749" w:type="dxa"/>
            <w:noWrap/>
            <w:hideMark/>
          </w:tcPr>
          <w:p w:rsidR="00F34890" w:rsidRPr="00B90C5C" w:rsidRDefault="00F34890" w:rsidP="00FA54C3">
            <w:pPr>
              <w:spacing w:after="0"/>
              <w:jc w:val="center"/>
              <w:rPr>
                <w:rFonts w:ascii="Times New Roman" w:hAnsi="Times New Roman" w:cs="Times New Roman"/>
              </w:rPr>
            </w:pPr>
          </w:p>
        </w:tc>
        <w:tc>
          <w:tcPr>
            <w:tcW w:w="1418" w:type="dxa"/>
            <w:noWrap/>
            <w:hideMark/>
          </w:tcPr>
          <w:p w:rsidR="00F34890" w:rsidRPr="00B90C5C" w:rsidRDefault="00F34890" w:rsidP="00FA54C3">
            <w:pPr>
              <w:spacing w:after="0"/>
              <w:jc w:val="center"/>
              <w:rPr>
                <w:rFonts w:ascii="Times New Roman" w:hAnsi="Times New Roman" w:cs="Times New Roman"/>
                <w:lang w:val="uk-UA"/>
              </w:rPr>
            </w:pPr>
            <w:r w:rsidRPr="00B90C5C">
              <w:rPr>
                <w:rFonts w:ascii="Times New Roman" w:hAnsi="Times New Roman" w:cs="Times New Roman"/>
                <w:lang w:val="uk-UA"/>
              </w:rPr>
              <w:t>13</w:t>
            </w:r>
          </w:p>
        </w:tc>
        <w:tc>
          <w:tcPr>
            <w:tcW w:w="1517" w:type="dxa"/>
            <w:noWrap/>
            <w:hideMark/>
          </w:tcPr>
          <w:p w:rsidR="00F34890" w:rsidRPr="00B90C5C" w:rsidRDefault="00F34890" w:rsidP="00FA54C3">
            <w:pPr>
              <w:spacing w:after="0"/>
              <w:jc w:val="center"/>
              <w:rPr>
                <w:rFonts w:ascii="Times New Roman" w:hAnsi="Times New Roman" w:cs="Times New Roman"/>
              </w:rPr>
            </w:pPr>
          </w:p>
        </w:tc>
      </w:tr>
      <w:tr w:rsidR="00F34890" w:rsidRPr="00B90C5C" w:rsidTr="00FA54C3">
        <w:trPr>
          <w:trHeight w:val="300"/>
          <w:jc w:val="center"/>
        </w:trPr>
        <w:tc>
          <w:tcPr>
            <w:tcW w:w="1413" w:type="dxa"/>
            <w:noWrap/>
            <w:hideMark/>
          </w:tcPr>
          <w:p w:rsidR="00F34890" w:rsidRPr="00B90C5C" w:rsidRDefault="00F34890" w:rsidP="00FA54C3">
            <w:pPr>
              <w:spacing w:after="0"/>
              <w:jc w:val="center"/>
              <w:rPr>
                <w:rFonts w:ascii="Times New Roman" w:hAnsi="Times New Roman" w:cs="Times New Roman"/>
              </w:rPr>
            </w:pPr>
            <w:r w:rsidRPr="00B90C5C">
              <w:rPr>
                <w:rFonts w:ascii="Times New Roman" w:hAnsi="Times New Roman" w:cs="Times New Roman"/>
              </w:rPr>
              <w:t>51</w:t>
            </w:r>
          </w:p>
        </w:tc>
        <w:tc>
          <w:tcPr>
            <w:tcW w:w="1498" w:type="dxa"/>
          </w:tcPr>
          <w:p w:rsidR="00F34890" w:rsidRPr="00B90C5C" w:rsidRDefault="00F34890" w:rsidP="00FA54C3">
            <w:pPr>
              <w:spacing w:after="0"/>
              <w:jc w:val="center"/>
              <w:rPr>
                <w:rFonts w:ascii="Times New Roman" w:hAnsi="Times New Roman" w:cs="Times New Roman"/>
                <w:lang w:val="uk-UA"/>
              </w:rPr>
            </w:pPr>
            <w:r w:rsidRPr="00B90C5C">
              <w:rPr>
                <w:rFonts w:ascii="Times New Roman" w:hAnsi="Times New Roman" w:cs="Times New Roman"/>
                <w:lang w:val="uk-UA"/>
              </w:rPr>
              <w:t>20</w:t>
            </w:r>
          </w:p>
        </w:tc>
        <w:tc>
          <w:tcPr>
            <w:tcW w:w="2259" w:type="dxa"/>
            <w:noWrap/>
            <w:hideMark/>
          </w:tcPr>
          <w:p w:rsidR="00F34890" w:rsidRPr="00B90C5C" w:rsidRDefault="00F34890" w:rsidP="00FA54C3">
            <w:pPr>
              <w:spacing w:after="0"/>
              <w:jc w:val="center"/>
              <w:rPr>
                <w:rFonts w:ascii="Times New Roman" w:hAnsi="Times New Roman" w:cs="Times New Roman"/>
              </w:rPr>
            </w:pPr>
          </w:p>
        </w:tc>
        <w:tc>
          <w:tcPr>
            <w:tcW w:w="1749" w:type="dxa"/>
            <w:noWrap/>
            <w:hideMark/>
          </w:tcPr>
          <w:p w:rsidR="00F34890" w:rsidRPr="00B90C5C" w:rsidRDefault="00F34890" w:rsidP="00FA54C3">
            <w:pPr>
              <w:spacing w:after="0"/>
              <w:jc w:val="center"/>
              <w:rPr>
                <w:rFonts w:ascii="Times New Roman" w:hAnsi="Times New Roman" w:cs="Times New Roman"/>
              </w:rPr>
            </w:pPr>
          </w:p>
        </w:tc>
        <w:tc>
          <w:tcPr>
            <w:tcW w:w="1418" w:type="dxa"/>
            <w:noWrap/>
            <w:hideMark/>
          </w:tcPr>
          <w:p w:rsidR="00F34890" w:rsidRPr="00B90C5C" w:rsidRDefault="00F34890" w:rsidP="00FA54C3">
            <w:pPr>
              <w:spacing w:after="0"/>
              <w:jc w:val="center"/>
              <w:rPr>
                <w:rFonts w:ascii="Times New Roman" w:hAnsi="Times New Roman" w:cs="Times New Roman"/>
                <w:lang w:val="uk-UA"/>
              </w:rPr>
            </w:pPr>
            <w:r w:rsidRPr="00B90C5C">
              <w:rPr>
                <w:rFonts w:ascii="Times New Roman" w:hAnsi="Times New Roman" w:cs="Times New Roman"/>
                <w:lang w:val="uk-UA"/>
              </w:rPr>
              <w:t>14</w:t>
            </w:r>
          </w:p>
        </w:tc>
        <w:tc>
          <w:tcPr>
            <w:tcW w:w="1517" w:type="dxa"/>
            <w:noWrap/>
            <w:hideMark/>
          </w:tcPr>
          <w:p w:rsidR="00F34890" w:rsidRPr="00B90C5C" w:rsidRDefault="00F34890" w:rsidP="00FA54C3">
            <w:pPr>
              <w:spacing w:after="0"/>
              <w:jc w:val="center"/>
              <w:rPr>
                <w:rFonts w:ascii="Times New Roman" w:hAnsi="Times New Roman" w:cs="Times New Roman"/>
              </w:rPr>
            </w:pPr>
          </w:p>
        </w:tc>
      </w:tr>
      <w:tr w:rsidR="00F34890" w:rsidRPr="00B90C5C" w:rsidTr="00FA54C3">
        <w:trPr>
          <w:trHeight w:val="300"/>
          <w:jc w:val="center"/>
        </w:trPr>
        <w:tc>
          <w:tcPr>
            <w:tcW w:w="1413" w:type="dxa"/>
            <w:noWrap/>
            <w:hideMark/>
          </w:tcPr>
          <w:p w:rsidR="00F34890" w:rsidRPr="00B90C5C" w:rsidRDefault="00F34890" w:rsidP="00FA54C3">
            <w:pPr>
              <w:spacing w:after="0"/>
              <w:jc w:val="center"/>
              <w:rPr>
                <w:rFonts w:ascii="Times New Roman" w:hAnsi="Times New Roman" w:cs="Times New Roman"/>
              </w:rPr>
            </w:pPr>
            <w:r w:rsidRPr="00B90C5C">
              <w:rPr>
                <w:rFonts w:ascii="Times New Roman" w:hAnsi="Times New Roman" w:cs="Times New Roman"/>
              </w:rPr>
              <w:t>55</w:t>
            </w:r>
          </w:p>
        </w:tc>
        <w:tc>
          <w:tcPr>
            <w:tcW w:w="1498" w:type="dxa"/>
          </w:tcPr>
          <w:p w:rsidR="00F34890" w:rsidRPr="00B90C5C" w:rsidRDefault="00F34890" w:rsidP="00FA54C3">
            <w:pPr>
              <w:spacing w:after="0"/>
              <w:jc w:val="center"/>
              <w:rPr>
                <w:rFonts w:ascii="Times New Roman" w:hAnsi="Times New Roman" w:cs="Times New Roman"/>
                <w:lang w:val="uk-UA"/>
              </w:rPr>
            </w:pPr>
            <w:r w:rsidRPr="00B90C5C">
              <w:rPr>
                <w:rFonts w:ascii="Times New Roman" w:hAnsi="Times New Roman" w:cs="Times New Roman"/>
                <w:lang w:val="uk-UA"/>
              </w:rPr>
              <w:t>21</w:t>
            </w:r>
          </w:p>
        </w:tc>
        <w:tc>
          <w:tcPr>
            <w:tcW w:w="2259" w:type="dxa"/>
            <w:noWrap/>
            <w:hideMark/>
          </w:tcPr>
          <w:p w:rsidR="00F34890" w:rsidRPr="00B90C5C" w:rsidRDefault="00F34890" w:rsidP="00FA54C3">
            <w:pPr>
              <w:spacing w:after="0"/>
              <w:jc w:val="center"/>
              <w:rPr>
                <w:rFonts w:ascii="Times New Roman" w:hAnsi="Times New Roman" w:cs="Times New Roman"/>
              </w:rPr>
            </w:pPr>
          </w:p>
        </w:tc>
        <w:tc>
          <w:tcPr>
            <w:tcW w:w="1749" w:type="dxa"/>
            <w:noWrap/>
            <w:hideMark/>
          </w:tcPr>
          <w:p w:rsidR="00F34890" w:rsidRPr="00B90C5C" w:rsidRDefault="00F34890" w:rsidP="00FA54C3">
            <w:pPr>
              <w:spacing w:after="0"/>
              <w:jc w:val="center"/>
              <w:rPr>
                <w:rFonts w:ascii="Times New Roman" w:hAnsi="Times New Roman" w:cs="Times New Roman"/>
              </w:rPr>
            </w:pPr>
          </w:p>
        </w:tc>
        <w:tc>
          <w:tcPr>
            <w:tcW w:w="1418" w:type="dxa"/>
            <w:noWrap/>
            <w:hideMark/>
          </w:tcPr>
          <w:p w:rsidR="00F34890" w:rsidRPr="00B90C5C" w:rsidRDefault="00F34890" w:rsidP="00FA54C3">
            <w:pPr>
              <w:spacing w:after="0"/>
              <w:jc w:val="center"/>
              <w:rPr>
                <w:rFonts w:ascii="Times New Roman" w:hAnsi="Times New Roman" w:cs="Times New Roman"/>
                <w:lang w:val="uk-UA"/>
              </w:rPr>
            </w:pPr>
            <w:r w:rsidRPr="00B90C5C">
              <w:rPr>
                <w:rFonts w:ascii="Times New Roman" w:hAnsi="Times New Roman" w:cs="Times New Roman"/>
                <w:lang w:val="uk-UA"/>
              </w:rPr>
              <w:t>16</w:t>
            </w:r>
          </w:p>
        </w:tc>
        <w:tc>
          <w:tcPr>
            <w:tcW w:w="1517" w:type="dxa"/>
            <w:noWrap/>
            <w:hideMark/>
          </w:tcPr>
          <w:p w:rsidR="00F34890" w:rsidRPr="00B90C5C" w:rsidRDefault="00F34890" w:rsidP="00FA54C3">
            <w:pPr>
              <w:spacing w:after="0"/>
              <w:jc w:val="center"/>
              <w:rPr>
                <w:rFonts w:ascii="Times New Roman" w:hAnsi="Times New Roman" w:cs="Times New Roman"/>
              </w:rPr>
            </w:pPr>
          </w:p>
        </w:tc>
      </w:tr>
      <w:tr w:rsidR="00F34890" w:rsidRPr="00B90C5C" w:rsidTr="00FA54C3">
        <w:trPr>
          <w:trHeight w:val="300"/>
          <w:jc w:val="center"/>
        </w:trPr>
        <w:tc>
          <w:tcPr>
            <w:tcW w:w="1413" w:type="dxa"/>
            <w:noWrap/>
            <w:hideMark/>
          </w:tcPr>
          <w:p w:rsidR="00F34890" w:rsidRPr="00B90C5C" w:rsidRDefault="00F34890" w:rsidP="00FA54C3">
            <w:pPr>
              <w:spacing w:after="0"/>
              <w:jc w:val="center"/>
              <w:rPr>
                <w:rFonts w:ascii="Times New Roman" w:hAnsi="Times New Roman" w:cs="Times New Roman"/>
              </w:rPr>
            </w:pPr>
            <w:r w:rsidRPr="00B90C5C">
              <w:rPr>
                <w:rFonts w:ascii="Times New Roman" w:hAnsi="Times New Roman" w:cs="Times New Roman"/>
              </w:rPr>
              <w:t>56</w:t>
            </w:r>
          </w:p>
        </w:tc>
        <w:tc>
          <w:tcPr>
            <w:tcW w:w="1498" w:type="dxa"/>
          </w:tcPr>
          <w:p w:rsidR="00F34890" w:rsidRPr="00B90C5C" w:rsidRDefault="00F34890" w:rsidP="00FA54C3">
            <w:pPr>
              <w:spacing w:after="0"/>
              <w:jc w:val="center"/>
              <w:rPr>
                <w:rFonts w:ascii="Times New Roman" w:hAnsi="Times New Roman" w:cs="Times New Roman"/>
                <w:lang w:val="uk-UA"/>
              </w:rPr>
            </w:pPr>
            <w:r w:rsidRPr="00B90C5C">
              <w:rPr>
                <w:rFonts w:ascii="Times New Roman" w:hAnsi="Times New Roman" w:cs="Times New Roman"/>
                <w:lang w:val="uk-UA"/>
              </w:rPr>
              <w:t>22</w:t>
            </w:r>
          </w:p>
        </w:tc>
        <w:tc>
          <w:tcPr>
            <w:tcW w:w="2259" w:type="dxa"/>
            <w:noWrap/>
            <w:hideMark/>
          </w:tcPr>
          <w:p w:rsidR="00F34890" w:rsidRPr="00B90C5C" w:rsidRDefault="00F34890" w:rsidP="00FA54C3">
            <w:pPr>
              <w:spacing w:after="0"/>
              <w:jc w:val="center"/>
              <w:rPr>
                <w:rFonts w:ascii="Times New Roman" w:hAnsi="Times New Roman" w:cs="Times New Roman"/>
              </w:rPr>
            </w:pPr>
          </w:p>
        </w:tc>
        <w:tc>
          <w:tcPr>
            <w:tcW w:w="1749" w:type="dxa"/>
            <w:noWrap/>
            <w:hideMark/>
          </w:tcPr>
          <w:p w:rsidR="00F34890" w:rsidRPr="00B90C5C" w:rsidRDefault="00F34890" w:rsidP="00FA54C3">
            <w:pPr>
              <w:spacing w:after="0"/>
              <w:jc w:val="center"/>
              <w:rPr>
                <w:rFonts w:ascii="Times New Roman" w:hAnsi="Times New Roman" w:cs="Times New Roman"/>
                <w:lang w:val="uk-UA"/>
              </w:rPr>
            </w:pPr>
            <w:r w:rsidRPr="00B90C5C">
              <w:rPr>
                <w:rFonts w:ascii="Times New Roman" w:hAnsi="Times New Roman" w:cs="Times New Roman"/>
                <w:lang w:val="uk-UA"/>
              </w:rPr>
              <w:t>18</w:t>
            </w:r>
          </w:p>
        </w:tc>
        <w:tc>
          <w:tcPr>
            <w:tcW w:w="1418" w:type="dxa"/>
            <w:noWrap/>
            <w:hideMark/>
          </w:tcPr>
          <w:p w:rsidR="00F34890" w:rsidRPr="00B90C5C" w:rsidRDefault="00F34890" w:rsidP="00FA54C3">
            <w:pPr>
              <w:spacing w:after="0"/>
              <w:jc w:val="center"/>
              <w:rPr>
                <w:rFonts w:ascii="Times New Roman" w:hAnsi="Times New Roman" w:cs="Times New Roman"/>
              </w:rPr>
            </w:pPr>
          </w:p>
        </w:tc>
        <w:tc>
          <w:tcPr>
            <w:tcW w:w="1517" w:type="dxa"/>
            <w:noWrap/>
            <w:hideMark/>
          </w:tcPr>
          <w:p w:rsidR="00F34890" w:rsidRPr="00B90C5C" w:rsidRDefault="00F34890" w:rsidP="00FA54C3">
            <w:pPr>
              <w:spacing w:after="0"/>
              <w:jc w:val="center"/>
              <w:rPr>
                <w:rFonts w:ascii="Times New Roman" w:hAnsi="Times New Roman" w:cs="Times New Roman"/>
              </w:rPr>
            </w:pPr>
          </w:p>
        </w:tc>
      </w:tr>
      <w:tr w:rsidR="00F34890" w:rsidRPr="00B90C5C" w:rsidTr="00FA54C3">
        <w:trPr>
          <w:trHeight w:val="300"/>
          <w:jc w:val="center"/>
        </w:trPr>
        <w:tc>
          <w:tcPr>
            <w:tcW w:w="1413" w:type="dxa"/>
            <w:noWrap/>
            <w:hideMark/>
          </w:tcPr>
          <w:p w:rsidR="00F34890" w:rsidRPr="00B90C5C" w:rsidRDefault="00F34890" w:rsidP="00FA54C3">
            <w:pPr>
              <w:spacing w:after="0"/>
              <w:jc w:val="center"/>
              <w:rPr>
                <w:rFonts w:ascii="Times New Roman" w:hAnsi="Times New Roman" w:cs="Times New Roman"/>
              </w:rPr>
            </w:pPr>
            <w:r w:rsidRPr="00B90C5C">
              <w:rPr>
                <w:rFonts w:ascii="Times New Roman" w:hAnsi="Times New Roman" w:cs="Times New Roman"/>
              </w:rPr>
              <w:t>61</w:t>
            </w:r>
          </w:p>
        </w:tc>
        <w:tc>
          <w:tcPr>
            <w:tcW w:w="1498" w:type="dxa"/>
          </w:tcPr>
          <w:p w:rsidR="00F34890" w:rsidRPr="00B90C5C" w:rsidRDefault="00F34890" w:rsidP="00FA54C3">
            <w:pPr>
              <w:spacing w:after="0"/>
              <w:jc w:val="center"/>
              <w:rPr>
                <w:rFonts w:ascii="Times New Roman" w:hAnsi="Times New Roman" w:cs="Times New Roman"/>
                <w:lang w:val="uk-UA"/>
              </w:rPr>
            </w:pPr>
            <w:r w:rsidRPr="00B90C5C">
              <w:rPr>
                <w:rFonts w:ascii="Times New Roman" w:hAnsi="Times New Roman" w:cs="Times New Roman"/>
                <w:lang w:val="uk-UA"/>
              </w:rPr>
              <w:t>23</w:t>
            </w:r>
          </w:p>
        </w:tc>
        <w:tc>
          <w:tcPr>
            <w:tcW w:w="2259" w:type="dxa"/>
            <w:noWrap/>
            <w:hideMark/>
          </w:tcPr>
          <w:p w:rsidR="00F34890" w:rsidRPr="00B90C5C" w:rsidRDefault="00F34890" w:rsidP="00FA54C3">
            <w:pPr>
              <w:spacing w:after="0"/>
              <w:jc w:val="center"/>
              <w:rPr>
                <w:rFonts w:ascii="Times New Roman" w:hAnsi="Times New Roman" w:cs="Times New Roman"/>
              </w:rPr>
            </w:pPr>
          </w:p>
        </w:tc>
        <w:tc>
          <w:tcPr>
            <w:tcW w:w="1749" w:type="dxa"/>
            <w:noWrap/>
            <w:hideMark/>
          </w:tcPr>
          <w:p w:rsidR="00F34890" w:rsidRPr="00B90C5C" w:rsidRDefault="00F34890" w:rsidP="00FA54C3">
            <w:pPr>
              <w:spacing w:after="0"/>
              <w:jc w:val="center"/>
              <w:rPr>
                <w:rFonts w:ascii="Times New Roman" w:hAnsi="Times New Roman" w:cs="Times New Roman"/>
              </w:rPr>
            </w:pPr>
          </w:p>
        </w:tc>
        <w:tc>
          <w:tcPr>
            <w:tcW w:w="1418" w:type="dxa"/>
            <w:noWrap/>
            <w:hideMark/>
          </w:tcPr>
          <w:p w:rsidR="00F34890" w:rsidRPr="00B90C5C" w:rsidRDefault="00F34890" w:rsidP="00FA54C3">
            <w:pPr>
              <w:spacing w:after="0"/>
              <w:jc w:val="center"/>
              <w:rPr>
                <w:rFonts w:ascii="Times New Roman" w:hAnsi="Times New Roman" w:cs="Times New Roman"/>
                <w:lang w:val="uk-UA"/>
              </w:rPr>
            </w:pPr>
            <w:r w:rsidRPr="00B90C5C">
              <w:rPr>
                <w:rFonts w:ascii="Times New Roman" w:hAnsi="Times New Roman" w:cs="Times New Roman"/>
                <w:lang w:val="uk-UA"/>
              </w:rPr>
              <w:t>16</w:t>
            </w:r>
          </w:p>
        </w:tc>
        <w:tc>
          <w:tcPr>
            <w:tcW w:w="1517" w:type="dxa"/>
            <w:noWrap/>
            <w:hideMark/>
          </w:tcPr>
          <w:p w:rsidR="00F34890" w:rsidRPr="00B90C5C" w:rsidRDefault="00F34890" w:rsidP="00FA54C3">
            <w:pPr>
              <w:spacing w:after="0"/>
              <w:jc w:val="center"/>
              <w:rPr>
                <w:rFonts w:ascii="Times New Roman" w:hAnsi="Times New Roman" w:cs="Times New Roman"/>
              </w:rPr>
            </w:pPr>
          </w:p>
        </w:tc>
      </w:tr>
      <w:tr w:rsidR="00F34890" w:rsidRPr="00B90C5C" w:rsidTr="00FA54C3">
        <w:trPr>
          <w:trHeight w:val="300"/>
          <w:jc w:val="center"/>
        </w:trPr>
        <w:tc>
          <w:tcPr>
            <w:tcW w:w="1413" w:type="dxa"/>
            <w:noWrap/>
            <w:hideMark/>
          </w:tcPr>
          <w:p w:rsidR="00F34890" w:rsidRPr="00B90C5C" w:rsidRDefault="00F34890" w:rsidP="00FA54C3">
            <w:pPr>
              <w:spacing w:after="0"/>
              <w:jc w:val="center"/>
              <w:rPr>
                <w:rFonts w:ascii="Times New Roman" w:hAnsi="Times New Roman" w:cs="Times New Roman"/>
              </w:rPr>
            </w:pPr>
            <w:r w:rsidRPr="00B90C5C">
              <w:rPr>
                <w:rFonts w:ascii="Times New Roman" w:hAnsi="Times New Roman" w:cs="Times New Roman"/>
              </w:rPr>
              <w:t>62</w:t>
            </w:r>
          </w:p>
        </w:tc>
        <w:tc>
          <w:tcPr>
            <w:tcW w:w="1498" w:type="dxa"/>
          </w:tcPr>
          <w:p w:rsidR="00F34890" w:rsidRPr="00B90C5C" w:rsidRDefault="00F34890" w:rsidP="00FA54C3">
            <w:pPr>
              <w:spacing w:after="0"/>
              <w:jc w:val="center"/>
              <w:rPr>
                <w:rFonts w:ascii="Times New Roman" w:hAnsi="Times New Roman" w:cs="Times New Roman"/>
                <w:lang w:val="uk-UA"/>
              </w:rPr>
            </w:pPr>
            <w:r w:rsidRPr="00B90C5C">
              <w:rPr>
                <w:rFonts w:ascii="Times New Roman" w:hAnsi="Times New Roman" w:cs="Times New Roman"/>
                <w:lang w:val="uk-UA"/>
              </w:rPr>
              <w:t>24</w:t>
            </w:r>
          </w:p>
        </w:tc>
        <w:tc>
          <w:tcPr>
            <w:tcW w:w="2259" w:type="dxa"/>
            <w:noWrap/>
            <w:hideMark/>
          </w:tcPr>
          <w:p w:rsidR="00F34890" w:rsidRPr="00B90C5C" w:rsidRDefault="00F34890" w:rsidP="00FA54C3">
            <w:pPr>
              <w:spacing w:after="0"/>
              <w:jc w:val="center"/>
              <w:rPr>
                <w:rFonts w:ascii="Times New Roman" w:hAnsi="Times New Roman" w:cs="Times New Roman"/>
              </w:rPr>
            </w:pPr>
          </w:p>
        </w:tc>
        <w:tc>
          <w:tcPr>
            <w:tcW w:w="1749" w:type="dxa"/>
            <w:noWrap/>
            <w:hideMark/>
          </w:tcPr>
          <w:p w:rsidR="00F34890" w:rsidRPr="00B90C5C" w:rsidRDefault="00F34890" w:rsidP="00FA54C3">
            <w:pPr>
              <w:spacing w:after="0"/>
              <w:jc w:val="center"/>
              <w:rPr>
                <w:rFonts w:ascii="Times New Roman" w:hAnsi="Times New Roman" w:cs="Times New Roman"/>
              </w:rPr>
            </w:pPr>
          </w:p>
        </w:tc>
        <w:tc>
          <w:tcPr>
            <w:tcW w:w="1418" w:type="dxa"/>
            <w:noWrap/>
            <w:hideMark/>
          </w:tcPr>
          <w:p w:rsidR="00F34890" w:rsidRPr="00B90C5C" w:rsidRDefault="00F34890" w:rsidP="00FA54C3">
            <w:pPr>
              <w:spacing w:after="0"/>
              <w:jc w:val="center"/>
              <w:rPr>
                <w:rFonts w:ascii="Times New Roman" w:hAnsi="Times New Roman" w:cs="Times New Roman"/>
              </w:rPr>
            </w:pPr>
          </w:p>
        </w:tc>
        <w:tc>
          <w:tcPr>
            <w:tcW w:w="1517" w:type="dxa"/>
            <w:noWrap/>
            <w:hideMark/>
          </w:tcPr>
          <w:p w:rsidR="00F34890" w:rsidRPr="00B90C5C" w:rsidRDefault="00F34890" w:rsidP="00FA54C3">
            <w:pPr>
              <w:spacing w:after="0"/>
              <w:jc w:val="center"/>
              <w:rPr>
                <w:rFonts w:ascii="Times New Roman" w:hAnsi="Times New Roman" w:cs="Times New Roman"/>
                <w:lang w:val="uk-UA"/>
              </w:rPr>
            </w:pPr>
            <w:r w:rsidRPr="00B90C5C">
              <w:rPr>
                <w:rFonts w:ascii="Times New Roman" w:hAnsi="Times New Roman" w:cs="Times New Roman"/>
                <w:lang w:val="uk-UA"/>
              </w:rPr>
              <w:t>7</w:t>
            </w:r>
          </w:p>
        </w:tc>
      </w:tr>
      <w:tr w:rsidR="00F34890" w:rsidRPr="00B90C5C" w:rsidTr="00FA54C3">
        <w:trPr>
          <w:trHeight w:val="300"/>
          <w:jc w:val="center"/>
        </w:trPr>
        <w:tc>
          <w:tcPr>
            <w:tcW w:w="1413" w:type="dxa"/>
            <w:noWrap/>
            <w:hideMark/>
          </w:tcPr>
          <w:p w:rsidR="00F34890" w:rsidRPr="00B90C5C" w:rsidRDefault="00F34890" w:rsidP="00FA54C3">
            <w:pPr>
              <w:spacing w:after="0"/>
              <w:jc w:val="center"/>
              <w:rPr>
                <w:rFonts w:ascii="Times New Roman" w:hAnsi="Times New Roman" w:cs="Times New Roman"/>
              </w:rPr>
            </w:pPr>
            <w:r w:rsidRPr="00B90C5C">
              <w:rPr>
                <w:rFonts w:ascii="Times New Roman" w:hAnsi="Times New Roman" w:cs="Times New Roman"/>
              </w:rPr>
              <w:t>63</w:t>
            </w:r>
          </w:p>
        </w:tc>
        <w:tc>
          <w:tcPr>
            <w:tcW w:w="1498" w:type="dxa"/>
          </w:tcPr>
          <w:p w:rsidR="00F34890" w:rsidRPr="00B90C5C" w:rsidRDefault="00F34890" w:rsidP="00FA54C3">
            <w:pPr>
              <w:spacing w:after="0"/>
              <w:jc w:val="center"/>
              <w:rPr>
                <w:rFonts w:ascii="Times New Roman" w:hAnsi="Times New Roman" w:cs="Times New Roman"/>
                <w:lang w:val="uk-UA"/>
              </w:rPr>
            </w:pPr>
            <w:r w:rsidRPr="00B90C5C">
              <w:rPr>
                <w:rFonts w:ascii="Times New Roman" w:hAnsi="Times New Roman" w:cs="Times New Roman"/>
                <w:lang w:val="uk-UA"/>
              </w:rPr>
              <w:t>25</w:t>
            </w:r>
          </w:p>
        </w:tc>
        <w:tc>
          <w:tcPr>
            <w:tcW w:w="2259" w:type="dxa"/>
            <w:noWrap/>
            <w:hideMark/>
          </w:tcPr>
          <w:p w:rsidR="00F34890" w:rsidRPr="00B90C5C" w:rsidRDefault="00F34890" w:rsidP="00FA54C3">
            <w:pPr>
              <w:spacing w:after="0"/>
              <w:jc w:val="center"/>
              <w:rPr>
                <w:rFonts w:ascii="Times New Roman" w:hAnsi="Times New Roman" w:cs="Times New Roman"/>
              </w:rPr>
            </w:pPr>
          </w:p>
        </w:tc>
        <w:tc>
          <w:tcPr>
            <w:tcW w:w="1749" w:type="dxa"/>
            <w:noWrap/>
            <w:hideMark/>
          </w:tcPr>
          <w:p w:rsidR="00F34890" w:rsidRPr="00B90C5C" w:rsidRDefault="00F34890" w:rsidP="00FA54C3">
            <w:pPr>
              <w:spacing w:after="0"/>
              <w:jc w:val="center"/>
              <w:rPr>
                <w:rFonts w:ascii="Times New Roman" w:hAnsi="Times New Roman" w:cs="Times New Roman"/>
              </w:rPr>
            </w:pPr>
          </w:p>
        </w:tc>
        <w:tc>
          <w:tcPr>
            <w:tcW w:w="1418" w:type="dxa"/>
            <w:noWrap/>
            <w:hideMark/>
          </w:tcPr>
          <w:p w:rsidR="00F34890" w:rsidRPr="00B90C5C" w:rsidRDefault="00F34890" w:rsidP="00FA54C3">
            <w:pPr>
              <w:spacing w:after="0"/>
              <w:jc w:val="center"/>
              <w:rPr>
                <w:rFonts w:ascii="Times New Roman" w:hAnsi="Times New Roman" w:cs="Times New Roman"/>
                <w:lang w:val="uk-UA"/>
              </w:rPr>
            </w:pPr>
            <w:r w:rsidRPr="00B90C5C">
              <w:rPr>
                <w:rFonts w:ascii="Times New Roman" w:hAnsi="Times New Roman" w:cs="Times New Roman"/>
                <w:lang w:val="uk-UA"/>
              </w:rPr>
              <w:t>15</w:t>
            </w:r>
          </w:p>
        </w:tc>
        <w:tc>
          <w:tcPr>
            <w:tcW w:w="1517" w:type="dxa"/>
            <w:noWrap/>
            <w:hideMark/>
          </w:tcPr>
          <w:p w:rsidR="00F34890" w:rsidRPr="00B90C5C" w:rsidRDefault="00F34890" w:rsidP="00FA54C3">
            <w:pPr>
              <w:spacing w:after="0"/>
              <w:jc w:val="center"/>
              <w:rPr>
                <w:rFonts w:ascii="Times New Roman" w:hAnsi="Times New Roman" w:cs="Times New Roman"/>
              </w:rPr>
            </w:pPr>
          </w:p>
        </w:tc>
      </w:tr>
      <w:tr w:rsidR="00F34890" w:rsidRPr="00B90C5C" w:rsidTr="00FA54C3">
        <w:trPr>
          <w:trHeight w:val="300"/>
          <w:jc w:val="center"/>
        </w:trPr>
        <w:tc>
          <w:tcPr>
            <w:tcW w:w="1413" w:type="dxa"/>
            <w:noWrap/>
            <w:hideMark/>
          </w:tcPr>
          <w:p w:rsidR="00F34890" w:rsidRPr="00B90C5C" w:rsidRDefault="00F34890" w:rsidP="00FA54C3">
            <w:pPr>
              <w:spacing w:after="0"/>
              <w:jc w:val="center"/>
              <w:rPr>
                <w:rFonts w:ascii="Times New Roman" w:hAnsi="Times New Roman" w:cs="Times New Roman"/>
              </w:rPr>
            </w:pPr>
            <w:r w:rsidRPr="00B90C5C">
              <w:rPr>
                <w:rFonts w:ascii="Times New Roman" w:hAnsi="Times New Roman" w:cs="Times New Roman"/>
              </w:rPr>
              <w:t>65</w:t>
            </w:r>
          </w:p>
        </w:tc>
        <w:tc>
          <w:tcPr>
            <w:tcW w:w="1498" w:type="dxa"/>
          </w:tcPr>
          <w:p w:rsidR="00F34890" w:rsidRPr="00B90C5C" w:rsidRDefault="00F34890" w:rsidP="00FA54C3">
            <w:pPr>
              <w:spacing w:after="0"/>
              <w:jc w:val="center"/>
              <w:rPr>
                <w:rFonts w:ascii="Times New Roman" w:hAnsi="Times New Roman" w:cs="Times New Roman"/>
                <w:lang w:val="uk-UA"/>
              </w:rPr>
            </w:pPr>
            <w:r w:rsidRPr="00B90C5C">
              <w:rPr>
                <w:rFonts w:ascii="Times New Roman" w:hAnsi="Times New Roman" w:cs="Times New Roman"/>
                <w:lang w:val="uk-UA"/>
              </w:rPr>
              <w:t>26</w:t>
            </w:r>
          </w:p>
        </w:tc>
        <w:tc>
          <w:tcPr>
            <w:tcW w:w="2259" w:type="dxa"/>
            <w:noWrap/>
            <w:hideMark/>
          </w:tcPr>
          <w:p w:rsidR="00F34890" w:rsidRPr="00B90C5C" w:rsidRDefault="00F34890" w:rsidP="00FA54C3">
            <w:pPr>
              <w:spacing w:after="0"/>
              <w:jc w:val="center"/>
              <w:rPr>
                <w:rFonts w:ascii="Times New Roman" w:hAnsi="Times New Roman" w:cs="Times New Roman"/>
              </w:rPr>
            </w:pPr>
          </w:p>
        </w:tc>
        <w:tc>
          <w:tcPr>
            <w:tcW w:w="1749" w:type="dxa"/>
            <w:noWrap/>
            <w:hideMark/>
          </w:tcPr>
          <w:p w:rsidR="00F34890" w:rsidRPr="00B90C5C" w:rsidRDefault="00F34890" w:rsidP="00FA54C3">
            <w:pPr>
              <w:spacing w:after="0"/>
              <w:jc w:val="center"/>
              <w:rPr>
                <w:rFonts w:ascii="Times New Roman" w:hAnsi="Times New Roman" w:cs="Times New Roman"/>
              </w:rPr>
            </w:pPr>
            <w:r w:rsidRPr="00B90C5C">
              <w:rPr>
                <w:rFonts w:ascii="Times New Roman" w:hAnsi="Times New Roman" w:cs="Times New Roman"/>
              </w:rPr>
              <w:t>17</w:t>
            </w:r>
          </w:p>
        </w:tc>
        <w:tc>
          <w:tcPr>
            <w:tcW w:w="1418" w:type="dxa"/>
            <w:noWrap/>
            <w:hideMark/>
          </w:tcPr>
          <w:p w:rsidR="00F34890" w:rsidRPr="00B90C5C" w:rsidRDefault="00F34890" w:rsidP="00FA54C3">
            <w:pPr>
              <w:spacing w:after="0"/>
              <w:jc w:val="center"/>
              <w:rPr>
                <w:rFonts w:ascii="Times New Roman" w:hAnsi="Times New Roman" w:cs="Times New Roman"/>
                <w:lang w:val="uk-UA"/>
              </w:rPr>
            </w:pPr>
          </w:p>
        </w:tc>
        <w:tc>
          <w:tcPr>
            <w:tcW w:w="1517" w:type="dxa"/>
            <w:noWrap/>
            <w:hideMark/>
          </w:tcPr>
          <w:p w:rsidR="00F34890" w:rsidRPr="00B90C5C" w:rsidRDefault="00F34890" w:rsidP="00FA54C3">
            <w:pPr>
              <w:spacing w:after="0"/>
              <w:jc w:val="center"/>
              <w:rPr>
                <w:rFonts w:ascii="Times New Roman" w:hAnsi="Times New Roman" w:cs="Times New Roman"/>
              </w:rPr>
            </w:pPr>
          </w:p>
        </w:tc>
      </w:tr>
      <w:tr w:rsidR="00F34890" w:rsidRPr="00B90C5C" w:rsidTr="00FA54C3">
        <w:trPr>
          <w:trHeight w:val="300"/>
          <w:jc w:val="center"/>
        </w:trPr>
        <w:tc>
          <w:tcPr>
            <w:tcW w:w="1413" w:type="dxa"/>
            <w:noWrap/>
            <w:hideMark/>
          </w:tcPr>
          <w:p w:rsidR="00F34890" w:rsidRPr="00B90C5C" w:rsidRDefault="00F34890" w:rsidP="00FA54C3">
            <w:pPr>
              <w:spacing w:after="0"/>
              <w:jc w:val="center"/>
              <w:rPr>
                <w:rFonts w:ascii="Times New Roman" w:hAnsi="Times New Roman" w:cs="Times New Roman"/>
              </w:rPr>
            </w:pPr>
            <w:r w:rsidRPr="00B90C5C">
              <w:rPr>
                <w:rFonts w:ascii="Times New Roman" w:hAnsi="Times New Roman" w:cs="Times New Roman"/>
              </w:rPr>
              <w:t>66</w:t>
            </w:r>
          </w:p>
        </w:tc>
        <w:tc>
          <w:tcPr>
            <w:tcW w:w="1498" w:type="dxa"/>
          </w:tcPr>
          <w:p w:rsidR="00F34890" w:rsidRPr="00B90C5C" w:rsidRDefault="00F34890" w:rsidP="00FA54C3">
            <w:pPr>
              <w:spacing w:after="0"/>
              <w:jc w:val="center"/>
              <w:rPr>
                <w:rFonts w:ascii="Times New Roman" w:hAnsi="Times New Roman" w:cs="Times New Roman"/>
                <w:lang w:val="uk-UA"/>
              </w:rPr>
            </w:pPr>
            <w:r w:rsidRPr="00B90C5C">
              <w:rPr>
                <w:rFonts w:ascii="Times New Roman" w:hAnsi="Times New Roman" w:cs="Times New Roman"/>
                <w:lang w:val="uk-UA"/>
              </w:rPr>
              <w:t>27</w:t>
            </w:r>
          </w:p>
        </w:tc>
        <w:tc>
          <w:tcPr>
            <w:tcW w:w="2259" w:type="dxa"/>
            <w:noWrap/>
            <w:hideMark/>
          </w:tcPr>
          <w:p w:rsidR="00F34890" w:rsidRPr="00B90C5C" w:rsidRDefault="00F34890" w:rsidP="00FA54C3">
            <w:pPr>
              <w:spacing w:after="0"/>
              <w:jc w:val="center"/>
              <w:rPr>
                <w:rFonts w:ascii="Times New Roman" w:hAnsi="Times New Roman" w:cs="Times New Roman"/>
              </w:rPr>
            </w:pPr>
          </w:p>
        </w:tc>
        <w:tc>
          <w:tcPr>
            <w:tcW w:w="1749" w:type="dxa"/>
            <w:noWrap/>
            <w:hideMark/>
          </w:tcPr>
          <w:p w:rsidR="00F34890" w:rsidRPr="00B90C5C" w:rsidRDefault="00F34890" w:rsidP="00FA54C3">
            <w:pPr>
              <w:spacing w:after="0"/>
              <w:jc w:val="center"/>
              <w:rPr>
                <w:rFonts w:ascii="Times New Roman" w:hAnsi="Times New Roman" w:cs="Times New Roman"/>
              </w:rPr>
            </w:pPr>
          </w:p>
        </w:tc>
        <w:tc>
          <w:tcPr>
            <w:tcW w:w="1418" w:type="dxa"/>
            <w:noWrap/>
            <w:hideMark/>
          </w:tcPr>
          <w:p w:rsidR="00F34890" w:rsidRPr="00B90C5C" w:rsidRDefault="00F34890" w:rsidP="00FA54C3">
            <w:pPr>
              <w:spacing w:after="0"/>
              <w:jc w:val="center"/>
              <w:rPr>
                <w:rFonts w:ascii="Times New Roman" w:hAnsi="Times New Roman" w:cs="Times New Roman"/>
                <w:lang w:val="uk-UA"/>
              </w:rPr>
            </w:pPr>
            <w:r w:rsidRPr="00B90C5C">
              <w:rPr>
                <w:rFonts w:ascii="Times New Roman" w:hAnsi="Times New Roman" w:cs="Times New Roman"/>
                <w:lang w:val="uk-UA"/>
              </w:rPr>
              <w:t>12</w:t>
            </w:r>
          </w:p>
        </w:tc>
        <w:tc>
          <w:tcPr>
            <w:tcW w:w="1517" w:type="dxa"/>
            <w:noWrap/>
            <w:hideMark/>
          </w:tcPr>
          <w:p w:rsidR="00F34890" w:rsidRPr="00B90C5C" w:rsidRDefault="00F34890" w:rsidP="00FA54C3">
            <w:pPr>
              <w:spacing w:after="0"/>
              <w:jc w:val="center"/>
              <w:rPr>
                <w:rFonts w:ascii="Times New Roman" w:hAnsi="Times New Roman" w:cs="Times New Roman"/>
              </w:rPr>
            </w:pPr>
          </w:p>
        </w:tc>
      </w:tr>
      <w:tr w:rsidR="00F34890" w:rsidRPr="00B90C5C" w:rsidTr="00FA54C3">
        <w:trPr>
          <w:trHeight w:val="300"/>
          <w:jc w:val="center"/>
        </w:trPr>
        <w:tc>
          <w:tcPr>
            <w:tcW w:w="1413" w:type="dxa"/>
            <w:noWrap/>
            <w:hideMark/>
          </w:tcPr>
          <w:p w:rsidR="00F34890" w:rsidRPr="00B90C5C" w:rsidRDefault="00F34890" w:rsidP="00FA54C3">
            <w:pPr>
              <w:spacing w:after="0"/>
              <w:jc w:val="center"/>
              <w:rPr>
                <w:rFonts w:ascii="Times New Roman" w:hAnsi="Times New Roman" w:cs="Times New Roman"/>
              </w:rPr>
            </w:pPr>
            <w:r w:rsidRPr="00B90C5C">
              <w:rPr>
                <w:rFonts w:ascii="Times New Roman" w:hAnsi="Times New Roman" w:cs="Times New Roman"/>
              </w:rPr>
              <w:t>73</w:t>
            </w:r>
          </w:p>
        </w:tc>
        <w:tc>
          <w:tcPr>
            <w:tcW w:w="1498" w:type="dxa"/>
          </w:tcPr>
          <w:p w:rsidR="00F34890" w:rsidRPr="00B90C5C" w:rsidRDefault="00F34890" w:rsidP="00FA54C3">
            <w:pPr>
              <w:spacing w:after="0"/>
              <w:jc w:val="center"/>
              <w:rPr>
                <w:rFonts w:ascii="Times New Roman" w:hAnsi="Times New Roman" w:cs="Times New Roman"/>
                <w:lang w:val="uk-UA"/>
              </w:rPr>
            </w:pPr>
            <w:r w:rsidRPr="00B90C5C">
              <w:rPr>
                <w:rFonts w:ascii="Times New Roman" w:hAnsi="Times New Roman" w:cs="Times New Roman"/>
                <w:lang w:val="uk-UA"/>
              </w:rPr>
              <w:t>28</w:t>
            </w:r>
          </w:p>
        </w:tc>
        <w:tc>
          <w:tcPr>
            <w:tcW w:w="2259" w:type="dxa"/>
            <w:noWrap/>
            <w:hideMark/>
          </w:tcPr>
          <w:p w:rsidR="00F34890" w:rsidRPr="00B90C5C" w:rsidRDefault="00F34890" w:rsidP="00FA54C3">
            <w:pPr>
              <w:spacing w:after="0"/>
              <w:jc w:val="center"/>
              <w:rPr>
                <w:rFonts w:ascii="Times New Roman" w:hAnsi="Times New Roman" w:cs="Times New Roman"/>
              </w:rPr>
            </w:pPr>
          </w:p>
        </w:tc>
        <w:tc>
          <w:tcPr>
            <w:tcW w:w="1749" w:type="dxa"/>
            <w:noWrap/>
            <w:hideMark/>
          </w:tcPr>
          <w:p w:rsidR="00F34890" w:rsidRPr="00B90C5C" w:rsidRDefault="00F34890" w:rsidP="00FA54C3">
            <w:pPr>
              <w:spacing w:after="0"/>
              <w:jc w:val="center"/>
              <w:rPr>
                <w:rFonts w:ascii="Times New Roman" w:hAnsi="Times New Roman" w:cs="Times New Roman"/>
                <w:lang w:val="uk-UA"/>
              </w:rPr>
            </w:pPr>
            <w:r w:rsidRPr="00B90C5C">
              <w:rPr>
                <w:rFonts w:ascii="Times New Roman" w:hAnsi="Times New Roman" w:cs="Times New Roman"/>
                <w:lang w:val="uk-UA"/>
              </w:rPr>
              <w:t>19</w:t>
            </w:r>
          </w:p>
        </w:tc>
        <w:tc>
          <w:tcPr>
            <w:tcW w:w="1418" w:type="dxa"/>
            <w:noWrap/>
            <w:hideMark/>
          </w:tcPr>
          <w:p w:rsidR="00F34890" w:rsidRPr="00B90C5C" w:rsidRDefault="00F34890" w:rsidP="00FA54C3">
            <w:pPr>
              <w:spacing w:after="0"/>
              <w:jc w:val="center"/>
              <w:rPr>
                <w:rFonts w:ascii="Times New Roman" w:hAnsi="Times New Roman" w:cs="Times New Roman"/>
              </w:rPr>
            </w:pPr>
          </w:p>
        </w:tc>
        <w:tc>
          <w:tcPr>
            <w:tcW w:w="1517" w:type="dxa"/>
            <w:noWrap/>
            <w:hideMark/>
          </w:tcPr>
          <w:p w:rsidR="00F34890" w:rsidRPr="00B90C5C" w:rsidRDefault="00F34890" w:rsidP="00FA54C3">
            <w:pPr>
              <w:spacing w:after="0"/>
              <w:jc w:val="center"/>
              <w:rPr>
                <w:rFonts w:ascii="Times New Roman" w:hAnsi="Times New Roman" w:cs="Times New Roman"/>
              </w:rPr>
            </w:pPr>
          </w:p>
        </w:tc>
      </w:tr>
      <w:tr w:rsidR="00F34890" w:rsidRPr="00B90C5C" w:rsidTr="00FA54C3">
        <w:trPr>
          <w:trHeight w:val="300"/>
          <w:jc w:val="center"/>
        </w:trPr>
        <w:tc>
          <w:tcPr>
            <w:tcW w:w="1413" w:type="dxa"/>
            <w:noWrap/>
            <w:hideMark/>
          </w:tcPr>
          <w:p w:rsidR="00F34890" w:rsidRPr="00B90C5C" w:rsidRDefault="00F34890" w:rsidP="00FA54C3">
            <w:pPr>
              <w:spacing w:after="0"/>
              <w:jc w:val="center"/>
              <w:rPr>
                <w:rFonts w:ascii="Times New Roman" w:hAnsi="Times New Roman" w:cs="Times New Roman"/>
              </w:rPr>
            </w:pPr>
            <w:r w:rsidRPr="00B90C5C">
              <w:rPr>
                <w:rFonts w:ascii="Times New Roman" w:hAnsi="Times New Roman" w:cs="Times New Roman"/>
              </w:rPr>
              <w:t>75</w:t>
            </w:r>
          </w:p>
        </w:tc>
        <w:tc>
          <w:tcPr>
            <w:tcW w:w="1498" w:type="dxa"/>
          </w:tcPr>
          <w:p w:rsidR="00F34890" w:rsidRPr="00B90C5C" w:rsidRDefault="00F34890" w:rsidP="00FA54C3">
            <w:pPr>
              <w:spacing w:after="0"/>
              <w:jc w:val="center"/>
              <w:rPr>
                <w:rFonts w:ascii="Times New Roman" w:hAnsi="Times New Roman" w:cs="Times New Roman"/>
                <w:lang w:val="uk-UA"/>
              </w:rPr>
            </w:pPr>
            <w:r w:rsidRPr="00B90C5C">
              <w:rPr>
                <w:rFonts w:ascii="Times New Roman" w:hAnsi="Times New Roman" w:cs="Times New Roman"/>
                <w:lang w:val="uk-UA"/>
              </w:rPr>
              <w:t>29</w:t>
            </w:r>
          </w:p>
        </w:tc>
        <w:tc>
          <w:tcPr>
            <w:tcW w:w="2259" w:type="dxa"/>
            <w:noWrap/>
            <w:hideMark/>
          </w:tcPr>
          <w:p w:rsidR="00F34890" w:rsidRPr="00B90C5C" w:rsidRDefault="00F34890" w:rsidP="00FA54C3">
            <w:pPr>
              <w:spacing w:after="0"/>
              <w:jc w:val="center"/>
              <w:rPr>
                <w:rFonts w:ascii="Times New Roman" w:hAnsi="Times New Roman" w:cs="Times New Roman"/>
              </w:rPr>
            </w:pPr>
          </w:p>
        </w:tc>
        <w:tc>
          <w:tcPr>
            <w:tcW w:w="1749" w:type="dxa"/>
            <w:noWrap/>
            <w:hideMark/>
          </w:tcPr>
          <w:p w:rsidR="00F34890" w:rsidRPr="00B90C5C" w:rsidRDefault="00F34890" w:rsidP="00FA54C3">
            <w:pPr>
              <w:spacing w:after="0"/>
              <w:jc w:val="center"/>
              <w:rPr>
                <w:rFonts w:ascii="Times New Roman" w:hAnsi="Times New Roman" w:cs="Times New Roman"/>
              </w:rPr>
            </w:pPr>
          </w:p>
        </w:tc>
        <w:tc>
          <w:tcPr>
            <w:tcW w:w="1418" w:type="dxa"/>
            <w:noWrap/>
            <w:hideMark/>
          </w:tcPr>
          <w:p w:rsidR="00F34890" w:rsidRPr="00B90C5C" w:rsidRDefault="00F34890" w:rsidP="00FA54C3">
            <w:pPr>
              <w:spacing w:after="0"/>
              <w:jc w:val="center"/>
              <w:rPr>
                <w:rFonts w:ascii="Times New Roman" w:hAnsi="Times New Roman" w:cs="Times New Roman"/>
                <w:lang w:val="uk-UA"/>
              </w:rPr>
            </w:pPr>
            <w:r w:rsidRPr="00B90C5C">
              <w:rPr>
                <w:rFonts w:ascii="Times New Roman" w:hAnsi="Times New Roman" w:cs="Times New Roman"/>
                <w:lang w:val="uk-UA"/>
              </w:rPr>
              <w:t>16</w:t>
            </w:r>
          </w:p>
        </w:tc>
        <w:tc>
          <w:tcPr>
            <w:tcW w:w="1517" w:type="dxa"/>
            <w:noWrap/>
            <w:hideMark/>
          </w:tcPr>
          <w:p w:rsidR="00F34890" w:rsidRPr="00B90C5C" w:rsidRDefault="00F34890" w:rsidP="00FA54C3">
            <w:pPr>
              <w:spacing w:after="0"/>
              <w:jc w:val="center"/>
              <w:rPr>
                <w:rFonts w:ascii="Times New Roman" w:hAnsi="Times New Roman" w:cs="Times New Roman"/>
              </w:rPr>
            </w:pPr>
          </w:p>
        </w:tc>
      </w:tr>
      <w:tr w:rsidR="00F34890" w:rsidRPr="00B90C5C" w:rsidTr="00FA54C3">
        <w:trPr>
          <w:trHeight w:val="300"/>
          <w:jc w:val="center"/>
        </w:trPr>
        <w:tc>
          <w:tcPr>
            <w:tcW w:w="1413" w:type="dxa"/>
            <w:noWrap/>
            <w:hideMark/>
          </w:tcPr>
          <w:p w:rsidR="00F34890" w:rsidRPr="00B90C5C" w:rsidRDefault="00F34890" w:rsidP="00FA54C3">
            <w:pPr>
              <w:spacing w:after="0"/>
              <w:jc w:val="center"/>
              <w:rPr>
                <w:rFonts w:ascii="Times New Roman" w:hAnsi="Times New Roman" w:cs="Times New Roman"/>
              </w:rPr>
            </w:pPr>
            <w:r w:rsidRPr="00B90C5C">
              <w:rPr>
                <w:rFonts w:ascii="Times New Roman" w:hAnsi="Times New Roman" w:cs="Times New Roman"/>
              </w:rPr>
              <w:t>76</w:t>
            </w:r>
          </w:p>
        </w:tc>
        <w:tc>
          <w:tcPr>
            <w:tcW w:w="1498" w:type="dxa"/>
          </w:tcPr>
          <w:p w:rsidR="00F34890" w:rsidRPr="00B90C5C" w:rsidRDefault="00F34890" w:rsidP="00FA54C3">
            <w:pPr>
              <w:spacing w:after="0"/>
              <w:jc w:val="center"/>
              <w:rPr>
                <w:rFonts w:ascii="Times New Roman" w:hAnsi="Times New Roman" w:cs="Times New Roman"/>
                <w:lang w:val="uk-UA"/>
              </w:rPr>
            </w:pPr>
            <w:r w:rsidRPr="00B90C5C">
              <w:rPr>
                <w:rFonts w:ascii="Times New Roman" w:hAnsi="Times New Roman" w:cs="Times New Roman"/>
                <w:lang w:val="uk-UA"/>
              </w:rPr>
              <w:t>30</w:t>
            </w:r>
          </w:p>
        </w:tc>
        <w:tc>
          <w:tcPr>
            <w:tcW w:w="2259" w:type="dxa"/>
            <w:noWrap/>
            <w:hideMark/>
          </w:tcPr>
          <w:p w:rsidR="00F34890" w:rsidRPr="00B90C5C" w:rsidRDefault="00F34890" w:rsidP="00FA54C3">
            <w:pPr>
              <w:spacing w:after="0"/>
              <w:jc w:val="center"/>
              <w:rPr>
                <w:rFonts w:ascii="Times New Roman" w:hAnsi="Times New Roman" w:cs="Times New Roman"/>
              </w:rPr>
            </w:pPr>
          </w:p>
        </w:tc>
        <w:tc>
          <w:tcPr>
            <w:tcW w:w="1749" w:type="dxa"/>
            <w:noWrap/>
            <w:hideMark/>
          </w:tcPr>
          <w:p w:rsidR="00F34890" w:rsidRPr="00B90C5C" w:rsidRDefault="00F34890" w:rsidP="00FA54C3">
            <w:pPr>
              <w:spacing w:after="0"/>
              <w:jc w:val="center"/>
              <w:rPr>
                <w:rFonts w:ascii="Times New Roman" w:hAnsi="Times New Roman" w:cs="Times New Roman"/>
              </w:rPr>
            </w:pPr>
          </w:p>
        </w:tc>
        <w:tc>
          <w:tcPr>
            <w:tcW w:w="1418" w:type="dxa"/>
            <w:noWrap/>
            <w:hideMark/>
          </w:tcPr>
          <w:p w:rsidR="00F34890" w:rsidRPr="00B90C5C" w:rsidRDefault="00F34890" w:rsidP="00FA54C3">
            <w:pPr>
              <w:spacing w:after="0"/>
              <w:jc w:val="center"/>
              <w:rPr>
                <w:rFonts w:ascii="Times New Roman" w:hAnsi="Times New Roman" w:cs="Times New Roman"/>
                <w:lang w:val="uk-UA"/>
              </w:rPr>
            </w:pPr>
            <w:r w:rsidRPr="00B90C5C">
              <w:rPr>
                <w:rFonts w:ascii="Times New Roman" w:hAnsi="Times New Roman" w:cs="Times New Roman"/>
                <w:lang w:val="uk-UA"/>
              </w:rPr>
              <w:t>13</w:t>
            </w:r>
          </w:p>
        </w:tc>
        <w:tc>
          <w:tcPr>
            <w:tcW w:w="1517" w:type="dxa"/>
            <w:noWrap/>
            <w:hideMark/>
          </w:tcPr>
          <w:p w:rsidR="00F34890" w:rsidRPr="00B90C5C" w:rsidRDefault="00F34890" w:rsidP="00FA54C3">
            <w:pPr>
              <w:spacing w:after="0"/>
              <w:jc w:val="center"/>
              <w:rPr>
                <w:rFonts w:ascii="Times New Roman" w:hAnsi="Times New Roman" w:cs="Times New Roman"/>
              </w:rPr>
            </w:pPr>
          </w:p>
        </w:tc>
      </w:tr>
      <w:tr w:rsidR="00F34890" w:rsidRPr="00B90C5C" w:rsidTr="00FA54C3">
        <w:trPr>
          <w:trHeight w:val="300"/>
          <w:jc w:val="center"/>
        </w:trPr>
        <w:tc>
          <w:tcPr>
            <w:tcW w:w="1413" w:type="dxa"/>
            <w:noWrap/>
            <w:hideMark/>
          </w:tcPr>
          <w:p w:rsidR="00F34890" w:rsidRPr="00B90C5C" w:rsidRDefault="00F34890" w:rsidP="00FA54C3">
            <w:pPr>
              <w:spacing w:after="0"/>
              <w:jc w:val="center"/>
              <w:rPr>
                <w:rFonts w:ascii="Times New Roman" w:hAnsi="Times New Roman" w:cs="Times New Roman"/>
              </w:rPr>
            </w:pPr>
            <w:r w:rsidRPr="00B90C5C">
              <w:rPr>
                <w:rFonts w:ascii="Times New Roman" w:hAnsi="Times New Roman" w:cs="Times New Roman"/>
              </w:rPr>
              <w:t>83</w:t>
            </w:r>
          </w:p>
        </w:tc>
        <w:tc>
          <w:tcPr>
            <w:tcW w:w="1498" w:type="dxa"/>
          </w:tcPr>
          <w:p w:rsidR="00F34890" w:rsidRPr="00B90C5C" w:rsidRDefault="00F34890" w:rsidP="00FA54C3">
            <w:pPr>
              <w:spacing w:after="0"/>
              <w:jc w:val="center"/>
              <w:rPr>
                <w:rFonts w:ascii="Times New Roman" w:hAnsi="Times New Roman" w:cs="Times New Roman"/>
                <w:lang w:val="uk-UA"/>
              </w:rPr>
            </w:pPr>
            <w:r w:rsidRPr="00B90C5C">
              <w:rPr>
                <w:rFonts w:ascii="Times New Roman" w:hAnsi="Times New Roman" w:cs="Times New Roman"/>
                <w:lang w:val="uk-UA"/>
              </w:rPr>
              <w:t>31</w:t>
            </w:r>
          </w:p>
        </w:tc>
        <w:tc>
          <w:tcPr>
            <w:tcW w:w="2259" w:type="dxa"/>
            <w:noWrap/>
            <w:hideMark/>
          </w:tcPr>
          <w:p w:rsidR="00F34890" w:rsidRPr="00B90C5C" w:rsidRDefault="00F34890" w:rsidP="00FA54C3">
            <w:pPr>
              <w:spacing w:after="0"/>
              <w:jc w:val="center"/>
              <w:rPr>
                <w:rFonts w:ascii="Times New Roman" w:hAnsi="Times New Roman" w:cs="Times New Roman"/>
              </w:rPr>
            </w:pPr>
          </w:p>
        </w:tc>
        <w:tc>
          <w:tcPr>
            <w:tcW w:w="1749" w:type="dxa"/>
            <w:noWrap/>
            <w:hideMark/>
          </w:tcPr>
          <w:p w:rsidR="00F34890" w:rsidRPr="00B90C5C" w:rsidRDefault="00F34890" w:rsidP="00FA54C3">
            <w:pPr>
              <w:spacing w:after="0"/>
              <w:jc w:val="center"/>
              <w:rPr>
                <w:rFonts w:ascii="Times New Roman" w:hAnsi="Times New Roman" w:cs="Times New Roman"/>
                <w:lang w:val="uk-UA"/>
              </w:rPr>
            </w:pPr>
            <w:r w:rsidRPr="00B90C5C">
              <w:rPr>
                <w:rFonts w:ascii="Times New Roman" w:hAnsi="Times New Roman" w:cs="Times New Roman"/>
                <w:lang w:val="uk-UA"/>
              </w:rPr>
              <w:t>18</w:t>
            </w:r>
          </w:p>
        </w:tc>
        <w:tc>
          <w:tcPr>
            <w:tcW w:w="1418" w:type="dxa"/>
            <w:noWrap/>
            <w:hideMark/>
          </w:tcPr>
          <w:p w:rsidR="00F34890" w:rsidRPr="00B90C5C" w:rsidRDefault="00F34890" w:rsidP="00FA54C3">
            <w:pPr>
              <w:spacing w:after="0"/>
              <w:jc w:val="center"/>
              <w:rPr>
                <w:rFonts w:ascii="Times New Roman" w:hAnsi="Times New Roman" w:cs="Times New Roman"/>
              </w:rPr>
            </w:pPr>
          </w:p>
        </w:tc>
        <w:tc>
          <w:tcPr>
            <w:tcW w:w="1517" w:type="dxa"/>
            <w:noWrap/>
            <w:hideMark/>
          </w:tcPr>
          <w:p w:rsidR="00F34890" w:rsidRPr="00B90C5C" w:rsidRDefault="00F34890" w:rsidP="00FA54C3">
            <w:pPr>
              <w:spacing w:after="0"/>
              <w:jc w:val="center"/>
              <w:rPr>
                <w:rFonts w:ascii="Times New Roman" w:hAnsi="Times New Roman" w:cs="Times New Roman"/>
              </w:rPr>
            </w:pPr>
          </w:p>
        </w:tc>
      </w:tr>
      <w:tr w:rsidR="00F34890" w:rsidRPr="00B90C5C" w:rsidTr="00FA54C3">
        <w:trPr>
          <w:trHeight w:val="300"/>
          <w:jc w:val="center"/>
        </w:trPr>
        <w:tc>
          <w:tcPr>
            <w:tcW w:w="1413" w:type="dxa"/>
            <w:noWrap/>
            <w:hideMark/>
          </w:tcPr>
          <w:p w:rsidR="00F34890" w:rsidRPr="00B90C5C" w:rsidRDefault="00F34890" w:rsidP="00FA54C3">
            <w:pPr>
              <w:spacing w:after="0"/>
              <w:jc w:val="center"/>
              <w:rPr>
                <w:rFonts w:ascii="Times New Roman" w:hAnsi="Times New Roman" w:cs="Times New Roman"/>
              </w:rPr>
            </w:pPr>
            <w:r w:rsidRPr="00B90C5C">
              <w:rPr>
                <w:rFonts w:ascii="Times New Roman" w:hAnsi="Times New Roman" w:cs="Times New Roman"/>
              </w:rPr>
              <w:t>84</w:t>
            </w:r>
          </w:p>
        </w:tc>
        <w:tc>
          <w:tcPr>
            <w:tcW w:w="1498" w:type="dxa"/>
          </w:tcPr>
          <w:p w:rsidR="00F34890" w:rsidRPr="00B90C5C" w:rsidRDefault="00F34890" w:rsidP="00FA54C3">
            <w:pPr>
              <w:spacing w:after="0"/>
              <w:jc w:val="center"/>
              <w:rPr>
                <w:rFonts w:ascii="Times New Roman" w:hAnsi="Times New Roman" w:cs="Times New Roman"/>
                <w:lang w:val="uk-UA"/>
              </w:rPr>
            </w:pPr>
            <w:r w:rsidRPr="00B90C5C">
              <w:rPr>
                <w:rFonts w:ascii="Times New Roman" w:hAnsi="Times New Roman" w:cs="Times New Roman"/>
                <w:lang w:val="uk-UA"/>
              </w:rPr>
              <w:t>32</w:t>
            </w:r>
          </w:p>
        </w:tc>
        <w:tc>
          <w:tcPr>
            <w:tcW w:w="2259" w:type="dxa"/>
            <w:noWrap/>
            <w:hideMark/>
          </w:tcPr>
          <w:p w:rsidR="00F34890" w:rsidRPr="00B90C5C" w:rsidRDefault="00F34890" w:rsidP="00FA54C3">
            <w:pPr>
              <w:spacing w:after="0"/>
              <w:jc w:val="center"/>
              <w:rPr>
                <w:rFonts w:ascii="Times New Roman" w:hAnsi="Times New Roman" w:cs="Times New Roman"/>
              </w:rPr>
            </w:pPr>
          </w:p>
        </w:tc>
        <w:tc>
          <w:tcPr>
            <w:tcW w:w="1749" w:type="dxa"/>
            <w:noWrap/>
            <w:hideMark/>
          </w:tcPr>
          <w:p w:rsidR="00F34890" w:rsidRPr="00B90C5C" w:rsidRDefault="00F34890" w:rsidP="00FA54C3">
            <w:pPr>
              <w:spacing w:after="0"/>
              <w:jc w:val="center"/>
              <w:rPr>
                <w:rFonts w:ascii="Times New Roman" w:hAnsi="Times New Roman" w:cs="Times New Roman"/>
              </w:rPr>
            </w:pPr>
            <w:r w:rsidRPr="00B90C5C">
              <w:rPr>
                <w:rFonts w:ascii="Times New Roman" w:hAnsi="Times New Roman" w:cs="Times New Roman"/>
              </w:rPr>
              <w:t>19</w:t>
            </w:r>
          </w:p>
        </w:tc>
        <w:tc>
          <w:tcPr>
            <w:tcW w:w="1418" w:type="dxa"/>
            <w:noWrap/>
            <w:hideMark/>
          </w:tcPr>
          <w:p w:rsidR="00F34890" w:rsidRPr="00B90C5C" w:rsidRDefault="00F34890" w:rsidP="00FA54C3">
            <w:pPr>
              <w:spacing w:after="0"/>
              <w:jc w:val="center"/>
              <w:rPr>
                <w:rFonts w:ascii="Times New Roman" w:hAnsi="Times New Roman" w:cs="Times New Roman"/>
              </w:rPr>
            </w:pPr>
          </w:p>
        </w:tc>
        <w:tc>
          <w:tcPr>
            <w:tcW w:w="1517" w:type="dxa"/>
            <w:noWrap/>
            <w:hideMark/>
          </w:tcPr>
          <w:p w:rsidR="00F34890" w:rsidRPr="00B90C5C" w:rsidRDefault="00F34890" w:rsidP="00FA54C3">
            <w:pPr>
              <w:spacing w:after="0"/>
              <w:jc w:val="center"/>
              <w:rPr>
                <w:rFonts w:ascii="Times New Roman" w:hAnsi="Times New Roman" w:cs="Times New Roman"/>
              </w:rPr>
            </w:pPr>
          </w:p>
        </w:tc>
      </w:tr>
      <w:tr w:rsidR="00F34890" w:rsidRPr="00B90C5C" w:rsidTr="00FA54C3">
        <w:trPr>
          <w:trHeight w:val="300"/>
          <w:jc w:val="center"/>
        </w:trPr>
        <w:tc>
          <w:tcPr>
            <w:tcW w:w="1413" w:type="dxa"/>
            <w:noWrap/>
            <w:hideMark/>
          </w:tcPr>
          <w:p w:rsidR="00F34890" w:rsidRPr="00B90C5C" w:rsidRDefault="00F34890" w:rsidP="00FA54C3">
            <w:pPr>
              <w:spacing w:after="0"/>
              <w:jc w:val="center"/>
              <w:rPr>
                <w:rFonts w:ascii="Times New Roman" w:hAnsi="Times New Roman" w:cs="Times New Roman"/>
              </w:rPr>
            </w:pPr>
            <w:r w:rsidRPr="00B90C5C">
              <w:rPr>
                <w:rFonts w:ascii="Times New Roman" w:hAnsi="Times New Roman" w:cs="Times New Roman"/>
              </w:rPr>
              <w:t>90</w:t>
            </w:r>
          </w:p>
        </w:tc>
        <w:tc>
          <w:tcPr>
            <w:tcW w:w="1498" w:type="dxa"/>
          </w:tcPr>
          <w:p w:rsidR="00F34890" w:rsidRPr="00B90C5C" w:rsidRDefault="00F34890" w:rsidP="00FA54C3">
            <w:pPr>
              <w:spacing w:after="0"/>
              <w:jc w:val="center"/>
              <w:rPr>
                <w:rFonts w:ascii="Times New Roman" w:hAnsi="Times New Roman" w:cs="Times New Roman"/>
                <w:lang w:val="uk-UA"/>
              </w:rPr>
            </w:pPr>
            <w:r w:rsidRPr="00B90C5C">
              <w:rPr>
                <w:rFonts w:ascii="Times New Roman" w:hAnsi="Times New Roman" w:cs="Times New Roman"/>
                <w:lang w:val="uk-UA"/>
              </w:rPr>
              <w:t>33</w:t>
            </w:r>
          </w:p>
        </w:tc>
        <w:tc>
          <w:tcPr>
            <w:tcW w:w="2259" w:type="dxa"/>
            <w:noWrap/>
            <w:hideMark/>
          </w:tcPr>
          <w:p w:rsidR="00F34890" w:rsidRPr="00B90C5C" w:rsidRDefault="00F34890" w:rsidP="00FA54C3">
            <w:pPr>
              <w:spacing w:after="0"/>
              <w:jc w:val="center"/>
              <w:rPr>
                <w:rFonts w:ascii="Times New Roman" w:hAnsi="Times New Roman" w:cs="Times New Roman"/>
              </w:rPr>
            </w:pPr>
            <w:r w:rsidRPr="00B90C5C">
              <w:rPr>
                <w:rFonts w:ascii="Times New Roman" w:hAnsi="Times New Roman" w:cs="Times New Roman"/>
              </w:rPr>
              <w:t>25</w:t>
            </w:r>
          </w:p>
        </w:tc>
        <w:tc>
          <w:tcPr>
            <w:tcW w:w="1749" w:type="dxa"/>
            <w:noWrap/>
            <w:hideMark/>
          </w:tcPr>
          <w:p w:rsidR="00F34890" w:rsidRPr="00B90C5C" w:rsidRDefault="00F34890" w:rsidP="00FA54C3">
            <w:pPr>
              <w:spacing w:after="0"/>
              <w:jc w:val="center"/>
              <w:rPr>
                <w:rFonts w:ascii="Times New Roman" w:hAnsi="Times New Roman" w:cs="Times New Roman"/>
              </w:rPr>
            </w:pPr>
          </w:p>
        </w:tc>
        <w:tc>
          <w:tcPr>
            <w:tcW w:w="1418" w:type="dxa"/>
            <w:noWrap/>
            <w:hideMark/>
          </w:tcPr>
          <w:p w:rsidR="00F34890" w:rsidRPr="00B90C5C" w:rsidRDefault="00F34890" w:rsidP="00FA54C3">
            <w:pPr>
              <w:spacing w:after="0"/>
              <w:jc w:val="center"/>
              <w:rPr>
                <w:rFonts w:ascii="Times New Roman" w:hAnsi="Times New Roman" w:cs="Times New Roman"/>
              </w:rPr>
            </w:pPr>
          </w:p>
        </w:tc>
        <w:tc>
          <w:tcPr>
            <w:tcW w:w="1517" w:type="dxa"/>
            <w:noWrap/>
            <w:hideMark/>
          </w:tcPr>
          <w:p w:rsidR="00F34890" w:rsidRPr="00B90C5C" w:rsidRDefault="00F34890" w:rsidP="00FA54C3">
            <w:pPr>
              <w:spacing w:after="0"/>
              <w:jc w:val="center"/>
              <w:rPr>
                <w:rFonts w:ascii="Times New Roman" w:hAnsi="Times New Roman" w:cs="Times New Roman"/>
              </w:rPr>
            </w:pPr>
          </w:p>
        </w:tc>
      </w:tr>
      <w:tr w:rsidR="00F34890" w:rsidRPr="00B90C5C" w:rsidTr="00FA54C3">
        <w:trPr>
          <w:trHeight w:val="300"/>
          <w:jc w:val="center"/>
        </w:trPr>
        <w:tc>
          <w:tcPr>
            <w:tcW w:w="1413" w:type="dxa"/>
            <w:noWrap/>
            <w:hideMark/>
          </w:tcPr>
          <w:p w:rsidR="00F34890" w:rsidRPr="00B90C5C" w:rsidRDefault="00F34890" w:rsidP="00FA54C3">
            <w:pPr>
              <w:spacing w:after="0"/>
              <w:jc w:val="center"/>
              <w:rPr>
                <w:rFonts w:ascii="Times New Roman" w:hAnsi="Times New Roman" w:cs="Times New Roman"/>
              </w:rPr>
            </w:pPr>
            <w:r w:rsidRPr="00B90C5C">
              <w:rPr>
                <w:rFonts w:ascii="Times New Roman" w:hAnsi="Times New Roman" w:cs="Times New Roman"/>
              </w:rPr>
              <w:t>92</w:t>
            </w:r>
          </w:p>
        </w:tc>
        <w:tc>
          <w:tcPr>
            <w:tcW w:w="1498" w:type="dxa"/>
          </w:tcPr>
          <w:p w:rsidR="00F34890" w:rsidRPr="00B90C5C" w:rsidRDefault="00F34890" w:rsidP="00FA54C3">
            <w:pPr>
              <w:spacing w:after="0"/>
              <w:jc w:val="center"/>
              <w:rPr>
                <w:rFonts w:ascii="Times New Roman" w:hAnsi="Times New Roman" w:cs="Times New Roman"/>
                <w:lang w:val="uk-UA"/>
              </w:rPr>
            </w:pPr>
            <w:r w:rsidRPr="00B90C5C">
              <w:rPr>
                <w:rFonts w:ascii="Times New Roman" w:hAnsi="Times New Roman" w:cs="Times New Roman"/>
                <w:lang w:val="uk-UA"/>
              </w:rPr>
              <w:t>34</w:t>
            </w:r>
          </w:p>
        </w:tc>
        <w:tc>
          <w:tcPr>
            <w:tcW w:w="2259" w:type="dxa"/>
            <w:noWrap/>
            <w:hideMark/>
          </w:tcPr>
          <w:p w:rsidR="00F34890" w:rsidRPr="00B90C5C" w:rsidRDefault="00F34890" w:rsidP="00FA54C3">
            <w:pPr>
              <w:spacing w:after="0"/>
              <w:jc w:val="center"/>
              <w:rPr>
                <w:rFonts w:ascii="Times New Roman" w:hAnsi="Times New Roman" w:cs="Times New Roman"/>
              </w:rPr>
            </w:pPr>
          </w:p>
        </w:tc>
        <w:tc>
          <w:tcPr>
            <w:tcW w:w="1749" w:type="dxa"/>
            <w:noWrap/>
            <w:hideMark/>
          </w:tcPr>
          <w:p w:rsidR="00F34890" w:rsidRPr="00B90C5C" w:rsidRDefault="00F34890" w:rsidP="00FA54C3">
            <w:pPr>
              <w:spacing w:after="0"/>
              <w:jc w:val="center"/>
              <w:rPr>
                <w:rFonts w:ascii="Times New Roman" w:hAnsi="Times New Roman" w:cs="Times New Roman"/>
              </w:rPr>
            </w:pPr>
          </w:p>
        </w:tc>
        <w:tc>
          <w:tcPr>
            <w:tcW w:w="1418" w:type="dxa"/>
            <w:noWrap/>
            <w:hideMark/>
          </w:tcPr>
          <w:p w:rsidR="00F34890" w:rsidRPr="00B90C5C" w:rsidRDefault="00F34890" w:rsidP="00FA54C3">
            <w:pPr>
              <w:spacing w:after="0"/>
              <w:jc w:val="center"/>
              <w:rPr>
                <w:rFonts w:ascii="Times New Roman" w:hAnsi="Times New Roman" w:cs="Times New Roman"/>
                <w:lang w:val="uk-UA"/>
              </w:rPr>
            </w:pPr>
            <w:r w:rsidRPr="00B90C5C">
              <w:rPr>
                <w:rFonts w:ascii="Times New Roman" w:hAnsi="Times New Roman" w:cs="Times New Roman"/>
                <w:lang w:val="uk-UA"/>
              </w:rPr>
              <w:t>11</w:t>
            </w:r>
          </w:p>
        </w:tc>
        <w:tc>
          <w:tcPr>
            <w:tcW w:w="1517" w:type="dxa"/>
            <w:noWrap/>
            <w:hideMark/>
          </w:tcPr>
          <w:p w:rsidR="00F34890" w:rsidRPr="00B90C5C" w:rsidRDefault="00F34890" w:rsidP="00FA54C3">
            <w:pPr>
              <w:spacing w:after="0"/>
              <w:jc w:val="center"/>
              <w:rPr>
                <w:rFonts w:ascii="Times New Roman" w:hAnsi="Times New Roman" w:cs="Times New Roman"/>
                <w:lang w:val="uk-UA"/>
              </w:rPr>
            </w:pPr>
          </w:p>
        </w:tc>
      </w:tr>
    </w:tbl>
    <w:p w:rsidR="00F34890" w:rsidRDefault="00F34890" w:rsidP="00F34890">
      <w:pPr>
        <w:spacing w:after="0" w:line="360" w:lineRule="auto"/>
        <w:jc w:val="both"/>
        <w:rPr>
          <w:rFonts w:ascii="Times New Roman" w:hAnsi="Times New Roman" w:cs="Times New Roman"/>
          <w:sz w:val="28"/>
          <w:szCs w:val="28"/>
          <w:lang w:val="uk-UA"/>
        </w:rPr>
      </w:pPr>
    </w:p>
    <w:p w:rsidR="00F34890" w:rsidRDefault="00F34890" w:rsidP="00F34890">
      <w:pPr>
        <w:spacing w:after="0" w:line="240" w:lineRule="auto"/>
        <w:jc w:val="center"/>
        <w:rPr>
          <w:rFonts w:ascii="Times New Roman" w:eastAsia="Times New Roman" w:hAnsi="Times New Roman" w:cs="Times New Roman"/>
          <w:b/>
          <w:i/>
          <w:sz w:val="28"/>
          <w:szCs w:val="28"/>
          <w:lang w:val="uk-UA"/>
        </w:rPr>
      </w:pPr>
      <w:r>
        <w:rPr>
          <w:rFonts w:ascii="Times New Roman" w:eastAsia="Times New Roman" w:hAnsi="Times New Roman" w:cs="Times New Roman"/>
          <w:b/>
          <w:i/>
          <w:sz w:val="28"/>
          <w:szCs w:val="28"/>
          <w:lang w:val="uk-UA"/>
        </w:rPr>
        <w:lastRenderedPageBreak/>
        <w:t>Дослідження рівня самоактуалізації</w:t>
      </w:r>
      <w:r w:rsidRPr="004016E8">
        <w:rPr>
          <w:rFonts w:ascii="Times New Roman" w:eastAsia="Times New Roman" w:hAnsi="Times New Roman" w:cs="Times New Roman"/>
          <w:b/>
          <w:i/>
          <w:sz w:val="28"/>
          <w:szCs w:val="28"/>
          <w:lang w:val="uk-UA"/>
        </w:rPr>
        <w:t xml:space="preserve"> особистості </w:t>
      </w:r>
    </w:p>
    <w:p w:rsidR="00F34890" w:rsidRPr="00B90C5C" w:rsidRDefault="00F34890" w:rsidP="00F34890">
      <w:pPr>
        <w:spacing w:after="0" w:line="360" w:lineRule="auto"/>
        <w:jc w:val="right"/>
        <w:rPr>
          <w:rFonts w:ascii="Times New Roman" w:hAnsi="Times New Roman" w:cs="Times New Roman"/>
          <w:sz w:val="28"/>
          <w:szCs w:val="28"/>
          <w:lang w:val="uk-UA"/>
        </w:rPr>
      </w:pPr>
      <w:r w:rsidRPr="00B90C5C">
        <w:rPr>
          <w:rFonts w:ascii="Times New Roman" w:hAnsi="Times New Roman" w:cs="Times New Roman"/>
          <w:sz w:val="28"/>
          <w:szCs w:val="28"/>
          <w:lang w:val="uk-UA"/>
        </w:rPr>
        <w:t>Таблиця 4.11</w:t>
      </w:r>
      <w:r>
        <w:rPr>
          <w:rFonts w:ascii="Times New Roman" w:hAnsi="Times New Roman" w:cs="Times New Roman"/>
          <w:sz w:val="28"/>
          <w:szCs w:val="28"/>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726"/>
        <w:gridCol w:w="834"/>
        <w:gridCol w:w="726"/>
        <w:gridCol w:w="834"/>
        <w:gridCol w:w="836"/>
        <w:gridCol w:w="727"/>
        <w:gridCol w:w="727"/>
        <w:gridCol w:w="727"/>
        <w:gridCol w:w="727"/>
        <w:gridCol w:w="727"/>
        <w:gridCol w:w="727"/>
        <w:gridCol w:w="810"/>
      </w:tblGrid>
      <w:tr w:rsidR="00F34890" w:rsidRPr="00B90C5C" w:rsidTr="00FA54C3">
        <w:trPr>
          <w:cantSplit/>
          <w:trHeight w:val="2264"/>
        </w:trPr>
        <w:tc>
          <w:tcPr>
            <w:tcW w:w="726" w:type="dxa"/>
            <w:noWrap/>
            <w:textDirection w:val="btLr"/>
            <w:hideMark/>
          </w:tcPr>
          <w:p w:rsidR="00F34890" w:rsidRPr="00B90C5C" w:rsidRDefault="00F34890" w:rsidP="00FA54C3">
            <w:pPr>
              <w:spacing w:after="0" w:line="240" w:lineRule="auto"/>
              <w:ind w:left="113" w:right="113"/>
              <w:jc w:val="center"/>
              <w:rPr>
                <w:rFonts w:ascii="Times New Roman" w:hAnsi="Times New Roman" w:cs="Times New Roman"/>
                <w:sz w:val="28"/>
                <w:szCs w:val="28"/>
                <w:lang w:val="uk-UA"/>
              </w:rPr>
            </w:pPr>
            <w:r w:rsidRPr="00B90C5C">
              <w:rPr>
                <w:rFonts w:ascii="Times New Roman" w:hAnsi="Times New Roman" w:cs="Times New Roman"/>
                <w:sz w:val="28"/>
                <w:szCs w:val="28"/>
                <w:lang w:val="uk-UA"/>
              </w:rPr>
              <w:t xml:space="preserve">№ </w:t>
            </w:r>
            <w:proofErr w:type="spellStart"/>
            <w:r w:rsidRPr="00B90C5C">
              <w:rPr>
                <w:rFonts w:ascii="Times New Roman" w:hAnsi="Times New Roman" w:cs="Times New Roman"/>
                <w:sz w:val="28"/>
                <w:szCs w:val="28"/>
                <w:lang w:val="uk-UA"/>
              </w:rPr>
              <w:t>р-та</w:t>
            </w:r>
            <w:proofErr w:type="spellEnd"/>
            <w:r w:rsidRPr="00B90C5C">
              <w:rPr>
                <w:rFonts w:ascii="Times New Roman" w:hAnsi="Times New Roman" w:cs="Times New Roman"/>
                <w:sz w:val="28"/>
                <w:szCs w:val="28"/>
                <w:lang w:val="uk-UA"/>
              </w:rPr>
              <w:t xml:space="preserve"> 1е </w:t>
            </w:r>
            <w:proofErr w:type="spellStart"/>
            <w:r w:rsidRPr="00B90C5C">
              <w:rPr>
                <w:rFonts w:ascii="Times New Roman" w:hAnsi="Times New Roman" w:cs="Times New Roman"/>
                <w:sz w:val="28"/>
                <w:szCs w:val="28"/>
                <w:lang w:val="uk-UA"/>
              </w:rPr>
              <w:t>д-ння</w:t>
            </w:r>
            <w:proofErr w:type="spellEnd"/>
          </w:p>
        </w:tc>
        <w:tc>
          <w:tcPr>
            <w:tcW w:w="726" w:type="dxa"/>
            <w:textDirection w:val="btLr"/>
          </w:tcPr>
          <w:p w:rsidR="00F34890" w:rsidRPr="00B90C5C" w:rsidRDefault="00F34890" w:rsidP="00FA54C3">
            <w:pPr>
              <w:spacing w:after="0" w:line="240" w:lineRule="auto"/>
              <w:ind w:left="113" w:right="113"/>
              <w:rPr>
                <w:rFonts w:ascii="Times New Roman" w:hAnsi="Times New Roman" w:cs="Times New Roman"/>
                <w:sz w:val="28"/>
                <w:szCs w:val="28"/>
                <w:lang w:val="uk-UA"/>
              </w:rPr>
            </w:pPr>
            <w:r w:rsidRPr="00B90C5C">
              <w:rPr>
                <w:rFonts w:ascii="Times New Roman" w:hAnsi="Times New Roman" w:cs="Times New Roman"/>
                <w:sz w:val="28"/>
                <w:szCs w:val="28"/>
                <w:lang w:val="uk-UA"/>
              </w:rPr>
              <w:t xml:space="preserve">№ </w:t>
            </w:r>
            <w:proofErr w:type="spellStart"/>
            <w:r w:rsidRPr="00B90C5C">
              <w:rPr>
                <w:rFonts w:ascii="Times New Roman" w:hAnsi="Times New Roman" w:cs="Times New Roman"/>
                <w:sz w:val="28"/>
                <w:szCs w:val="28"/>
                <w:lang w:val="uk-UA"/>
              </w:rPr>
              <w:t>р-та</w:t>
            </w:r>
            <w:proofErr w:type="spellEnd"/>
            <w:r w:rsidRPr="00B90C5C">
              <w:rPr>
                <w:rFonts w:ascii="Times New Roman" w:hAnsi="Times New Roman" w:cs="Times New Roman"/>
                <w:sz w:val="28"/>
                <w:szCs w:val="28"/>
                <w:lang w:val="uk-UA"/>
              </w:rPr>
              <w:t xml:space="preserve"> 2е </w:t>
            </w:r>
            <w:proofErr w:type="spellStart"/>
            <w:r w:rsidRPr="00B90C5C">
              <w:rPr>
                <w:rFonts w:ascii="Times New Roman" w:hAnsi="Times New Roman" w:cs="Times New Roman"/>
                <w:sz w:val="28"/>
                <w:szCs w:val="28"/>
                <w:lang w:val="uk-UA"/>
              </w:rPr>
              <w:t>д-ння</w:t>
            </w:r>
            <w:proofErr w:type="spellEnd"/>
          </w:p>
        </w:tc>
        <w:tc>
          <w:tcPr>
            <w:tcW w:w="834" w:type="dxa"/>
            <w:noWrap/>
            <w:textDirection w:val="btLr"/>
            <w:hideMark/>
          </w:tcPr>
          <w:p w:rsidR="00F34890" w:rsidRPr="00B90C5C" w:rsidRDefault="00F34890" w:rsidP="00FA54C3">
            <w:pPr>
              <w:spacing w:after="0" w:line="240" w:lineRule="auto"/>
              <w:ind w:left="113" w:right="113"/>
              <w:rPr>
                <w:rFonts w:ascii="Times New Roman" w:hAnsi="Times New Roman" w:cs="Times New Roman"/>
                <w:sz w:val="28"/>
                <w:szCs w:val="28"/>
                <w:lang w:val="uk-UA"/>
              </w:rPr>
            </w:pPr>
            <w:r w:rsidRPr="00B90C5C">
              <w:rPr>
                <w:rFonts w:ascii="Times New Roman" w:hAnsi="Times New Roman" w:cs="Times New Roman"/>
                <w:sz w:val="28"/>
                <w:szCs w:val="28"/>
                <w:lang w:val="uk-UA"/>
              </w:rPr>
              <w:t>Часова орієнтація</w:t>
            </w:r>
          </w:p>
        </w:tc>
        <w:tc>
          <w:tcPr>
            <w:tcW w:w="726" w:type="dxa"/>
            <w:noWrap/>
            <w:textDirection w:val="btLr"/>
            <w:hideMark/>
          </w:tcPr>
          <w:p w:rsidR="00F34890" w:rsidRPr="00B90C5C" w:rsidRDefault="00F34890" w:rsidP="00FA54C3">
            <w:pPr>
              <w:spacing w:after="0" w:line="240" w:lineRule="auto"/>
              <w:ind w:left="113" w:right="113"/>
              <w:jc w:val="both"/>
              <w:rPr>
                <w:rFonts w:ascii="Times New Roman" w:hAnsi="Times New Roman" w:cs="Times New Roman"/>
                <w:sz w:val="28"/>
                <w:szCs w:val="28"/>
                <w:lang w:val="uk-UA"/>
              </w:rPr>
            </w:pPr>
            <w:r w:rsidRPr="00B90C5C">
              <w:rPr>
                <w:rFonts w:ascii="Times New Roman" w:hAnsi="Times New Roman" w:cs="Times New Roman"/>
                <w:sz w:val="28"/>
                <w:szCs w:val="28"/>
                <w:lang w:val="uk-UA"/>
              </w:rPr>
              <w:t xml:space="preserve">Ціннісні орієнтації </w:t>
            </w:r>
          </w:p>
        </w:tc>
        <w:tc>
          <w:tcPr>
            <w:tcW w:w="834" w:type="dxa"/>
            <w:noWrap/>
            <w:textDirection w:val="btLr"/>
            <w:hideMark/>
          </w:tcPr>
          <w:p w:rsidR="00F34890" w:rsidRPr="00B90C5C" w:rsidRDefault="00F34890" w:rsidP="00FA54C3">
            <w:pPr>
              <w:spacing w:after="0" w:line="240" w:lineRule="auto"/>
              <w:ind w:left="113" w:right="113"/>
              <w:rPr>
                <w:rFonts w:ascii="Times New Roman" w:hAnsi="Times New Roman" w:cs="Times New Roman"/>
                <w:sz w:val="28"/>
                <w:szCs w:val="28"/>
              </w:rPr>
            </w:pPr>
            <w:proofErr w:type="spellStart"/>
            <w:r w:rsidRPr="00B90C5C">
              <w:rPr>
                <w:rFonts w:ascii="Times New Roman" w:hAnsi="Times New Roman" w:cs="Times New Roman"/>
                <w:sz w:val="28"/>
                <w:szCs w:val="28"/>
              </w:rPr>
              <w:t>Погляд</w:t>
            </w:r>
            <w:proofErr w:type="spellEnd"/>
            <w:r w:rsidRPr="00B90C5C">
              <w:rPr>
                <w:rFonts w:ascii="Times New Roman" w:hAnsi="Times New Roman" w:cs="Times New Roman"/>
                <w:sz w:val="28"/>
                <w:szCs w:val="28"/>
              </w:rPr>
              <w:t xml:space="preserve"> на природу </w:t>
            </w:r>
            <w:proofErr w:type="spellStart"/>
            <w:r w:rsidRPr="00B90C5C">
              <w:rPr>
                <w:rFonts w:ascii="Times New Roman" w:hAnsi="Times New Roman" w:cs="Times New Roman"/>
                <w:sz w:val="28"/>
                <w:szCs w:val="28"/>
              </w:rPr>
              <w:t>людини</w:t>
            </w:r>
            <w:proofErr w:type="spellEnd"/>
          </w:p>
        </w:tc>
        <w:tc>
          <w:tcPr>
            <w:tcW w:w="836" w:type="dxa"/>
            <w:noWrap/>
            <w:textDirection w:val="btLr"/>
            <w:hideMark/>
          </w:tcPr>
          <w:p w:rsidR="00F34890" w:rsidRPr="00B90C5C" w:rsidRDefault="00F34890" w:rsidP="00FA54C3">
            <w:pPr>
              <w:spacing w:after="0" w:line="240" w:lineRule="auto"/>
              <w:ind w:left="113" w:right="113"/>
              <w:jc w:val="both"/>
              <w:rPr>
                <w:rFonts w:ascii="Times New Roman" w:hAnsi="Times New Roman" w:cs="Times New Roman"/>
                <w:sz w:val="28"/>
                <w:szCs w:val="28"/>
                <w:lang w:val="uk-UA"/>
              </w:rPr>
            </w:pPr>
            <w:r w:rsidRPr="00B90C5C">
              <w:rPr>
                <w:rFonts w:ascii="Times New Roman" w:hAnsi="Times New Roman" w:cs="Times New Roman"/>
                <w:sz w:val="28"/>
                <w:szCs w:val="28"/>
                <w:lang w:val="uk-UA"/>
              </w:rPr>
              <w:t>Пізнавальні потреби</w:t>
            </w:r>
          </w:p>
        </w:tc>
        <w:tc>
          <w:tcPr>
            <w:tcW w:w="727" w:type="dxa"/>
            <w:noWrap/>
            <w:textDirection w:val="btLr"/>
            <w:hideMark/>
          </w:tcPr>
          <w:p w:rsidR="00F34890" w:rsidRPr="00B90C5C" w:rsidRDefault="00F34890" w:rsidP="00FA54C3">
            <w:pPr>
              <w:spacing w:after="0" w:line="240" w:lineRule="auto"/>
              <w:ind w:left="113" w:right="113"/>
              <w:jc w:val="both"/>
              <w:rPr>
                <w:rFonts w:ascii="Times New Roman" w:hAnsi="Times New Roman" w:cs="Times New Roman"/>
                <w:sz w:val="28"/>
                <w:szCs w:val="28"/>
                <w:lang w:val="uk-UA"/>
              </w:rPr>
            </w:pPr>
            <w:r w:rsidRPr="00B90C5C">
              <w:rPr>
                <w:rFonts w:ascii="Times New Roman" w:hAnsi="Times New Roman" w:cs="Times New Roman"/>
                <w:sz w:val="28"/>
                <w:szCs w:val="28"/>
                <w:lang w:val="uk-UA"/>
              </w:rPr>
              <w:t>Креативність</w:t>
            </w:r>
          </w:p>
        </w:tc>
        <w:tc>
          <w:tcPr>
            <w:tcW w:w="727" w:type="dxa"/>
            <w:noWrap/>
            <w:textDirection w:val="btLr"/>
            <w:hideMark/>
          </w:tcPr>
          <w:p w:rsidR="00F34890" w:rsidRPr="00B90C5C" w:rsidRDefault="00F34890" w:rsidP="00FA54C3">
            <w:pPr>
              <w:spacing w:after="0" w:line="240" w:lineRule="auto"/>
              <w:ind w:left="113" w:right="113"/>
              <w:jc w:val="both"/>
              <w:rPr>
                <w:rFonts w:ascii="Times New Roman" w:hAnsi="Times New Roman" w:cs="Times New Roman"/>
                <w:sz w:val="28"/>
                <w:szCs w:val="28"/>
                <w:lang w:val="uk-UA"/>
              </w:rPr>
            </w:pPr>
            <w:r w:rsidRPr="00B90C5C">
              <w:rPr>
                <w:rFonts w:ascii="Times New Roman" w:hAnsi="Times New Roman" w:cs="Times New Roman"/>
                <w:sz w:val="28"/>
                <w:szCs w:val="28"/>
                <w:lang w:val="uk-UA"/>
              </w:rPr>
              <w:t>Автономія</w:t>
            </w:r>
          </w:p>
        </w:tc>
        <w:tc>
          <w:tcPr>
            <w:tcW w:w="727" w:type="dxa"/>
            <w:noWrap/>
            <w:textDirection w:val="btLr"/>
            <w:hideMark/>
          </w:tcPr>
          <w:p w:rsidR="00F34890" w:rsidRPr="00B90C5C" w:rsidRDefault="00F34890" w:rsidP="00FA54C3">
            <w:pPr>
              <w:spacing w:after="0" w:line="240" w:lineRule="auto"/>
              <w:ind w:left="113" w:right="113"/>
              <w:jc w:val="both"/>
              <w:rPr>
                <w:rFonts w:ascii="Times New Roman" w:hAnsi="Times New Roman" w:cs="Times New Roman"/>
                <w:sz w:val="28"/>
                <w:szCs w:val="28"/>
                <w:lang w:val="uk-UA"/>
              </w:rPr>
            </w:pPr>
            <w:r w:rsidRPr="00B90C5C">
              <w:rPr>
                <w:rFonts w:ascii="Times New Roman" w:hAnsi="Times New Roman" w:cs="Times New Roman"/>
                <w:sz w:val="28"/>
                <w:szCs w:val="28"/>
                <w:lang w:val="uk-UA"/>
              </w:rPr>
              <w:t>Спонтанність</w:t>
            </w:r>
          </w:p>
        </w:tc>
        <w:tc>
          <w:tcPr>
            <w:tcW w:w="727" w:type="dxa"/>
            <w:noWrap/>
            <w:textDirection w:val="btLr"/>
            <w:hideMark/>
          </w:tcPr>
          <w:p w:rsidR="00F34890" w:rsidRPr="00B90C5C" w:rsidRDefault="00F34890" w:rsidP="00FA54C3">
            <w:pPr>
              <w:spacing w:after="0" w:line="240" w:lineRule="auto"/>
              <w:ind w:left="113" w:right="113"/>
              <w:jc w:val="both"/>
              <w:rPr>
                <w:rFonts w:ascii="Times New Roman" w:hAnsi="Times New Roman" w:cs="Times New Roman"/>
                <w:sz w:val="28"/>
                <w:szCs w:val="28"/>
                <w:lang w:val="uk-UA"/>
              </w:rPr>
            </w:pPr>
            <w:r w:rsidRPr="00B90C5C">
              <w:rPr>
                <w:rFonts w:ascii="Times New Roman" w:hAnsi="Times New Roman" w:cs="Times New Roman"/>
                <w:sz w:val="28"/>
                <w:szCs w:val="28"/>
                <w:lang w:val="uk-UA"/>
              </w:rPr>
              <w:t>Самопізнання</w:t>
            </w:r>
          </w:p>
        </w:tc>
        <w:tc>
          <w:tcPr>
            <w:tcW w:w="727" w:type="dxa"/>
            <w:noWrap/>
            <w:textDirection w:val="btLr"/>
            <w:hideMark/>
          </w:tcPr>
          <w:p w:rsidR="00F34890" w:rsidRPr="00B90C5C" w:rsidRDefault="00F34890" w:rsidP="00FA54C3">
            <w:pPr>
              <w:spacing w:after="0" w:line="240" w:lineRule="auto"/>
              <w:ind w:left="113" w:right="113"/>
              <w:jc w:val="both"/>
              <w:rPr>
                <w:rFonts w:ascii="Times New Roman" w:hAnsi="Times New Roman" w:cs="Times New Roman"/>
                <w:sz w:val="28"/>
                <w:szCs w:val="28"/>
                <w:lang w:val="uk-UA"/>
              </w:rPr>
            </w:pPr>
            <w:proofErr w:type="spellStart"/>
            <w:r w:rsidRPr="00B90C5C">
              <w:rPr>
                <w:rFonts w:ascii="Times New Roman" w:hAnsi="Times New Roman" w:cs="Times New Roman"/>
                <w:sz w:val="28"/>
                <w:szCs w:val="28"/>
                <w:lang w:val="uk-UA"/>
              </w:rPr>
              <w:t>Аутосимпатія</w:t>
            </w:r>
            <w:proofErr w:type="spellEnd"/>
          </w:p>
        </w:tc>
        <w:tc>
          <w:tcPr>
            <w:tcW w:w="727" w:type="dxa"/>
            <w:noWrap/>
            <w:textDirection w:val="btLr"/>
            <w:hideMark/>
          </w:tcPr>
          <w:p w:rsidR="00F34890" w:rsidRPr="00B90C5C" w:rsidRDefault="00F34890" w:rsidP="00FA54C3">
            <w:pPr>
              <w:spacing w:after="0" w:line="240" w:lineRule="auto"/>
              <w:ind w:left="113" w:right="113"/>
              <w:jc w:val="both"/>
              <w:rPr>
                <w:rFonts w:ascii="Times New Roman" w:hAnsi="Times New Roman" w:cs="Times New Roman"/>
                <w:sz w:val="28"/>
                <w:szCs w:val="28"/>
                <w:lang w:val="uk-UA"/>
              </w:rPr>
            </w:pPr>
            <w:r w:rsidRPr="00B90C5C">
              <w:rPr>
                <w:rFonts w:ascii="Times New Roman" w:hAnsi="Times New Roman" w:cs="Times New Roman"/>
                <w:sz w:val="28"/>
                <w:szCs w:val="28"/>
                <w:lang w:val="uk-UA"/>
              </w:rPr>
              <w:t>Контактність</w:t>
            </w:r>
          </w:p>
        </w:tc>
        <w:tc>
          <w:tcPr>
            <w:tcW w:w="810" w:type="dxa"/>
            <w:noWrap/>
            <w:textDirection w:val="btLr"/>
            <w:hideMark/>
          </w:tcPr>
          <w:p w:rsidR="00F34890" w:rsidRPr="00B90C5C" w:rsidRDefault="00F34890" w:rsidP="00FA54C3">
            <w:pPr>
              <w:spacing w:after="0" w:line="240" w:lineRule="auto"/>
              <w:ind w:left="113" w:right="113"/>
              <w:jc w:val="both"/>
              <w:rPr>
                <w:rFonts w:ascii="Times New Roman" w:hAnsi="Times New Roman" w:cs="Times New Roman"/>
                <w:sz w:val="28"/>
                <w:szCs w:val="28"/>
                <w:lang w:val="uk-UA"/>
              </w:rPr>
            </w:pPr>
            <w:r w:rsidRPr="00B90C5C">
              <w:rPr>
                <w:rFonts w:ascii="Times New Roman" w:hAnsi="Times New Roman" w:cs="Times New Roman"/>
                <w:sz w:val="28"/>
                <w:szCs w:val="28"/>
                <w:lang w:val="uk-UA"/>
              </w:rPr>
              <w:t>Гнучкість</w:t>
            </w:r>
          </w:p>
        </w:tc>
      </w:tr>
      <w:tr w:rsidR="00F34890" w:rsidRPr="00B90C5C" w:rsidTr="00FA54C3">
        <w:trPr>
          <w:trHeight w:val="300"/>
        </w:trPr>
        <w:tc>
          <w:tcPr>
            <w:tcW w:w="72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5</w:t>
            </w:r>
          </w:p>
        </w:tc>
        <w:tc>
          <w:tcPr>
            <w:tcW w:w="726" w:type="dxa"/>
          </w:tcPr>
          <w:p w:rsidR="00F34890" w:rsidRPr="00B90C5C" w:rsidRDefault="00F34890" w:rsidP="00FA54C3">
            <w:pPr>
              <w:spacing w:after="0" w:line="240" w:lineRule="auto"/>
              <w:jc w:val="center"/>
              <w:rPr>
                <w:rFonts w:ascii="Times New Roman" w:hAnsi="Times New Roman" w:cs="Times New Roman"/>
                <w:sz w:val="24"/>
                <w:szCs w:val="24"/>
                <w:lang w:val="uk-UA"/>
              </w:rPr>
            </w:pPr>
            <w:r w:rsidRPr="00B90C5C">
              <w:rPr>
                <w:rFonts w:ascii="Times New Roman" w:hAnsi="Times New Roman" w:cs="Times New Roman"/>
                <w:sz w:val="24"/>
                <w:szCs w:val="24"/>
                <w:lang w:val="uk-UA"/>
              </w:rPr>
              <w:t>1</w:t>
            </w:r>
          </w:p>
        </w:tc>
        <w:tc>
          <w:tcPr>
            <w:tcW w:w="834"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7,5</w:t>
            </w:r>
          </w:p>
        </w:tc>
        <w:tc>
          <w:tcPr>
            <w:tcW w:w="72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8</w:t>
            </w:r>
          </w:p>
        </w:tc>
        <w:tc>
          <w:tcPr>
            <w:tcW w:w="834"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4,5</w:t>
            </w:r>
          </w:p>
        </w:tc>
        <w:tc>
          <w:tcPr>
            <w:tcW w:w="836" w:type="dxa"/>
            <w:noWrap/>
            <w:hideMark/>
          </w:tcPr>
          <w:p w:rsidR="00F34890" w:rsidRPr="00B90C5C" w:rsidRDefault="00F34890" w:rsidP="00FA54C3">
            <w:pPr>
              <w:spacing w:after="0" w:line="240" w:lineRule="auto"/>
              <w:jc w:val="center"/>
              <w:rPr>
                <w:rFonts w:ascii="Times New Roman" w:hAnsi="Times New Roman" w:cs="Times New Roman"/>
                <w:sz w:val="24"/>
                <w:szCs w:val="24"/>
                <w:lang w:val="uk-UA"/>
              </w:rPr>
            </w:pPr>
            <w:r w:rsidRPr="00B90C5C">
              <w:rPr>
                <w:rFonts w:ascii="Times New Roman" w:hAnsi="Times New Roman" w:cs="Times New Roman"/>
                <w:sz w:val="24"/>
                <w:szCs w:val="24"/>
                <w:lang w:val="uk-UA"/>
              </w:rPr>
              <w:t>8</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8</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8</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8</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8</w:t>
            </w:r>
          </w:p>
        </w:tc>
        <w:tc>
          <w:tcPr>
            <w:tcW w:w="810" w:type="dxa"/>
            <w:noWrap/>
            <w:hideMark/>
          </w:tcPr>
          <w:p w:rsidR="00F34890" w:rsidRPr="00B90C5C" w:rsidRDefault="00F34890" w:rsidP="00FA54C3">
            <w:pPr>
              <w:spacing w:after="0" w:line="240" w:lineRule="auto"/>
              <w:jc w:val="center"/>
              <w:rPr>
                <w:rFonts w:ascii="Times New Roman" w:hAnsi="Times New Roman" w:cs="Times New Roman"/>
                <w:sz w:val="24"/>
                <w:szCs w:val="24"/>
                <w:lang w:val="uk-UA"/>
              </w:rPr>
            </w:pPr>
            <w:r w:rsidRPr="00B90C5C">
              <w:rPr>
                <w:rFonts w:ascii="Times New Roman" w:hAnsi="Times New Roman" w:cs="Times New Roman"/>
                <w:sz w:val="24"/>
                <w:szCs w:val="24"/>
                <w:lang w:val="uk-UA"/>
              </w:rPr>
              <w:t>6</w:t>
            </w:r>
          </w:p>
        </w:tc>
      </w:tr>
      <w:tr w:rsidR="00F34890" w:rsidRPr="00B90C5C" w:rsidTr="00FA54C3">
        <w:trPr>
          <w:trHeight w:val="300"/>
        </w:trPr>
        <w:tc>
          <w:tcPr>
            <w:tcW w:w="72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9</w:t>
            </w:r>
          </w:p>
        </w:tc>
        <w:tc>
          <w:tcPr>
            <w:tcW w:w="726" w:type="dxa"/>
          </w:tcPr>
          <w:p w:rsidR="00F34890" w:rsidRPr="00B90C5C" w:rsidRDefault="00F34890" w:rsidP="00FA54C3">
            <w:pPr>
              <w:spacing w:after="0" w:line="240" w:lineRule="auto"/>
              <w:jc w:val="center"/>
              <w:rPr>
                <w:rFonts w:ascii="Times New Roman" w:hAnsi="Times New Roman" w:cs="Times New Roman"/>
                <w:sz w:val="24"/>
                <w:szCs w:val="24"/>
                <w:lang w:val="uk-UA"/>
              </w:rPr>
            </w:pPr>
            <w:r w:rsidRPr="00B90C5C">
              <w:rPr>
                <w:rFonts w:ascii="Times New Roman" w:hAnsi="Times New Roman" w:cs="Times New Roman"/>
                <w:sz w:val="24"/>
                <w:szCs w:val="24"/>
                <w:lang w:val="uk-UA"/>
              </w:rPr>
              <w:t>2</w:t>
            </w:r>
          </w:p>
        </w:tc>
        <w:tc>
          <w:tcPr>
            <w:tcW w:w="834"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4,5</w:t>
            </w:r>
          </w:p>
        </w:tc>
        <w:tc>
          <w:tcPr>
            <w:tcW w:w="72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w:t>
            </w:r>
          </w:p>
        </w:tc>
        <w:tc>
          <w:tcPr>
            <w:tcW w:w="834"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c>
          <w:tcPr>
            <w:tcW w:w="83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5</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4</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4</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4,5</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5</w:t>
            </w:r>
          </w:p>
        </w:tc>
        <w:tc>
          <w:tcPr>
            <w:tcW w:w="810"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4,5</w:t>
            </w:r>
          </w:p>
        </w:tc>
      </w:tr>
      <w:tr w:rsidR="00F34890" w:rsidRPr="00B90C5C" w:rsidTr="00FA54C3">
        <w:trPr>
          <w:trHeight w:val="300"/>
        </w:trPr>
        <w:tc>
          <w:tcPr>
            <w:tcW w:w="72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10</w:t>
            </w:r>
          </w:p>
        </w:tc>
        <w:tc>
          <w:tcPr>
            <w:tcW w:w="726" w:type="dxa"/>
          </w:tcPr>
          <w:p w:rsidR="00F34890" w:rsidRPr="00B90C5C" w:rsidRDefault="00F34890" w:rsidP="00FA54C3">
            <w:pPr>
              <w:spacing w:after="0" w:line="240" w:lineRule="auto"/>
              <w:jc w:val="center"/>
              <w:rPr>
                <w:rFonts w:ascii="Times New Roman" w:hAnsi="Times New Roman" w:cs="Times New Roman"/>
                <w:sz w:val="24"/>
                <w:szCs w:val="24"/>
                <w:lang w:val="uk-UA"/>
              </w:rPr>
            </w:pPr>
            <w:r w:rsidRPr="00B90C5C">
              <w:rPr>
                <w:rFonts w:ascii="Times New Roman" w:hAnsi="Times New Roman" w:cs="Times New Roman"/>
                <w:sz w:val="24"/>
                <w:szCs w:val="24"/>
                <w:lang w:val="uk-UA"/>
              </w:rPr>
              <w:t>3</w:t>
            </w:r>
          </w:p>
        </w:tc>
        <w:tc>
          <w:tcPr>
            <w:tcW w:w="834"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7,5</w:t>
            </w:r>
          </w:p>
        </w:tc>
        <w:tc>
          <w:tcPr>
            <w:tcW w:w="72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w:t>
            </w:r>
          </w:p>
        </w:tc>
        <w:tc>
          <w:tcPr>
            <w:tcW w:w="834"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9</w:t>
            </w:r>
          </w:p>
        </w:tc>
        <w:tc>
          <w:tcPr>
            <w:tcW w:w="83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lang w:val="uk-UA"/>
              </w:rPr>
            </w:pPr>
            <w:r w:rsidRPr="00B90C5C">
              <w:rPr>
                <w:rFonts w:ascii="Times New Roman" w:hAnsi="Times New Roman" w:cs="Times New Roman"/>
                <w:sz w:val="24"/>
                <w:szCs w:val="24"/>
                <w:lang w:val="uk-UA"/>
              </w:rPr>
              <w:t>9</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9</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c>
          <w:tcPr>
            <w:tcW w:w="810"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7,5</w:t>
            </w:r>
          </w:p>
        </w:tc>
      </w:tr>
      <w:tr w:rsidR="00F34890" w:rsidRPr="00B90C5C" w:rsidTr="00FA54C3">
        <w:trPr>
          <w:trHeight w:val="300"/>
        </w:trPr>
        <w:tc>
          <w:tcPr>
            <w:tcW w:w="72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11</w:t>
            </w:r>
          </w:p>
        </w:tc>
        <w:tc>
          <w:tcPr>
            <w:tcW w:w="726" w:type="dxa"/>
          </w:tcPr>
          <w:p w:rsidR="00F34890" w:rsidRPr="00B90C5C" w:rsidRDefault="00F34890" w:rsidP="00FA54C3">
            <w:pPr>
              <w:spacing w:after="0" w:line="240" w:lineRule="auto"/>
              <w:jc w:val="center"/>
              <w:rPr>
                <w:rFonts w:ascii="Times New Roman" w:hAnsi="Times New Roman" w:cs="Times New Roman"/>
                <w:sz w:val="24"/>
                <w:szCs w:val="24"/>
                <w:lang w:val="uk-UA"/>
              </w:rPr>
            </w:pPr>
            <w:r w:rsidRPr="00B90C5C">
              <w:rPr>
                <w:rFonts w:ascii="Times New Roman" w:hAnsi="Times New Roman" w:cs="Times New Roman"/>
                <w:sz w:val="24"/>
                <w:szCs w:val="24"/>
                <w:lang w:val="uk-UA"/>
              </w:rPr>
              <w:t>4</w:t>
            </w:r>
          </w:p>
        </w:tc>
        <w:tc>
          <w:tcPr>
            <w:tcW w:w="834"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9</w:t>
            </w:r>
          </w:p>
        </w:tc>
        <w:tc>
          <w:tcPr>
            <w:tcW w:w="72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8</w:t>
            </w:r>
          </w:p>
        </w:tc>
        <w:tc>
          <w:tcPr>
            <w:tcW w:w="834"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9</w:t>
            </w:r>
          </w:p>
        </w:tc>
        <w:tc>
          <w:tcPr>
            <w:tcW w:w="83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9</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8</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9</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8</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9</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9</w:t>
            </w:r>
          </w:p>
        </w:tc>
        <w:tc>
          <w:tcPr>
            <w:tcW w:w="810"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7,5</w:t>
            </w:r>
          </w:p>
        </w:tc>
      </w:tr>
      <w:tr w:rsidR="00F34890" w:rsidRPr="00B90C5C" w:rsidTr="00FA54C3">
        <w:trPr>
          <w:trHeight w:val="300"/>
        </w:trPr>
        <w:tc>
          <w:tcPr>
            <w:tcW w:w="72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17</w:t>
            </w:r>
          </w:p>
        </w:tc>
        <w:tc>
          <w:tcPr>
            <w:tcW w:w="726" w:type="dxa"/>
          </w:tcPr>
          <w:p w:rsidR="00F34890" w:rsidRPr="00B90C5C" w:rsidRDefault="00F34890" w:rsidP="00FA54C3">
            <w:pPr>
              <w:spacing w:after="0" w:line="240" w:lineRule="auto"/>
              <w:jc w:val="center"/>
              <w:rPr>
                <w:rFonts w:ascii="Times New Roman" w:hAnsi="Times New Roman" w:cs="Times New Roman"/>
                <w:sz w:val="24"/>
                <w:szCs w:val="24"/>
                <w:lang w:val="uk-UA"/>
              </w:rPr>
            </w:pPr>
            <w:r w:rsidRPr="00B90C5C">
              <w:rPr>
                <w:rFonts w:ascii="Times New Roman" w:hAnsi="Times New Roman" w:cs="Times New Roman"/>
                <w:sz w:val="24"/>
                <w:szCs w:val="24"/>
                <w:lang w:val="uk-UA"/>
              </w:rPr>
              <w:t>5</w:t>
            </w:r>
          </w:p>
        </w:tc>
        <w:tc>
          <w:tcPr>
            <w:tcW w:w="834"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c>
          <w:tcPr>
            <w:tcW w:w="72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8</w:t>
            </w:r>
          </w:p>
        </w:tc>
        <w:tc>
          <w:tcPr>
            <w:tcW w:w="834"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7,5</w:t>
            </w:r>
          </w:p>
        </w:tc>
        <w:tc>
          <w:tcPr>
            <w:tcW w:w="83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3</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5</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5</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5</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7,5</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4</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4,5</w:t>
            </w:r>
          </w:p>
        </w:tc>
        <w:tc>
          <w:tcPr>
            <w:tcW w:w="810"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r>
      <w:tr w:rsidR="00F34890" w:rsidRPr="00B90C5C" w:rsidTr="00FA54C3">
        <w:trPr>
          <w:trHeight w:val="300"/>
        </w:trPr>
        <w:tc>
          <w:tcPr>
            <w:tcW w:w="72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19</w:t>
            </w:r>
          </w:p>
        </w:tc>
        <w:tc>
          <w:tcPr>
            <w:tcW w:w="726" w:type="dxa"/>
          </w:tcPr>
          <w:p w:rsidR="00F34890" w:rsidRPr="00B90C5C" w:rsidRDefault="00F34890" w:rsidP="00FA54C3">
            <w:pPr>
              <w:spacing w:after="0" w:line="240" w:lineRule="auto"/>
              <w:jc w:val="center"/>
              <w:rPr>
                <w:rFonts w:ascii="Times New Roman" w:hAnsi="Times New Roman" w:cs="Times New Roman"/>
                <w:sz w:val="24"/>
                <w:szCs w:val="24"/>
                <w:lang w:val="uk-UA"/>
              </w:rPr>
            </w:pPr>
            <w:r w:rsidRPr="00B90C5C">
              <w:rPr>
                <w:rFonts w:ascii="Times New Roman" w:hAnsi="Times New Roman" w:cs="Times New Roman"/>
                <w:sz w:val="24"/>
                <w:szCs w:val="24"/>
                <w:lang w:val="uk-UA"/>
              </w:rPr>
              <w:t>6</w:t>
            </w:r>
          </w:p>
        </w:tc>
        <w:tc>
          <w:tcPr>
            <w:tcW w:w="834"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7,5</w:t>
            </w:r>
          </w:p>
        </w:tc>
        <w:tc>
          <w:tcPr>
            <w:tcW w:w="72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8</w:t>
            </w:r>
          </w:p>
        </w:tc>
        <w:tc>
          <w:tcPr>
            <w:tcW w:w="834"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7,5</w:t>
            </w:r>
          </w:p>
        </w:tc>
        <w:tc>
          <w:tcPr>
            <w:tcW w:w="83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8</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8</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7,5</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8</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c>
          <w:tcPr>
            <w:tcW w:w="810"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7,5</w:t>
            </w:r>
          </w:p>
        </w:tc>
      </w:tr>
      <w:tr w:rsidR="00F34890" w:rsidRPr="00B90C5C" w:rsidTr="00FA54C3">
        <w:trPr>
          <w:trHeight w:val="300"/>
        </w:trPr>
        <w:tc>
          <w:tcPr>
            <w:tcW w:w="72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20</w:t>
            </w:r>
          </w:p>
        </w:tc>
        <w:tc>
          <w:tcPr>
            <w:tcW w:w="726" w:type="dxa"/>
          </w:tcPr>
          <w:p w:rsidR="00F34890" w:rsidRPr="00B90C5C" w:rsidRDefault="00F34890" w:rsidP="00FA54C3">
            <w:pPr>
              <w:spacing w:after="0" w:line="240" w:lineRule="auto"/>
              <w:jc w:val="center"/>
              <w:rPr>
                <w:rFonts w:ascii="Times New Roman" w:hAnsi="Times New Roman" w:cs="Times New Roman"/>
                <w:sz w:val="24"/>
                <w:szCs w:val="24"/>
                <w:lang w:val="uk-UA"/>
              </w:rPr>
            </w:pPr>
            <w:r w:rsidRPr="00B90C5C">
              <w:rPr>
                <w:rFonts w:ascii="Times New Roman" w:hAnsi="Times New Roman" w:cs="Times New Roman"/>
                <w:sz w:val="24"/>
                <w:szCs w:val="24"/>
                <w:lang w:val="uk-UA"/>
              </w:rPr>
              <w:t>7</w:t>
            </w:r>
          </w:p>
        </w:tc>
        <w:tc>
          <w:tcPr>
            <w:tcW w:w="834"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7,5</w:t>
            </w:r>
          </w:p>
        </w:tc>
        <w:tc>
          <w:tcPr>
            <w:tcW w:w="72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c>
          <w:tcPr>
            <w:tcW w:w="834"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c>
          <w:tcPr>
            <w:tcW w:w="83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7,5</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3</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7,5</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7,5</w:t>
            </w:r>
          </w:p>
        </w:tc>
        <w:tc>
          <w:tcPr>
            <w:tcW w:w="810"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r>
      <w:tr w:rsidR="00F34890" w:rsidRPr="00B90C5C" w:rsidTr="00FA54C3">
        <w:trPr>
          <w:trHeight w:val="300"/>
        </w:trPr>
        <w:tc>
          <w:tcPr>
            <w:tcW w:w="72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21</w:t>
            </w:r>
          </w:p>
        </w:tc>
        <w:tc>
          <w:tcPr>
            <w:tcW w:w="726" w:type="dxa"/>
          </w:tcPr>
          <w:p w:rsidR="00F34890" w:rsidRPr="00B90C5C" w:rsidRDefault="00F34890" w:rsidP="00FA54C3">
            <w:pPr>
              <w:spacing w:after="0" w:line="240" w:lineRule="auto"/>
              <w:jc w:val="center"/>
              <w:rPr>
                <w:rFonts w:ascii="Times New Roman" w:hAnsi="Times New Roman" w:cs="Times New Roman"/>
                <w:sz w:val="24"/>
                <w:szCs w:val="24"/>
                <w:lang w:val="uk-UA"/>
              </w:rPr>
            </w:pPr>
            <w:r w:rsidRPr="00B90C5C">
              <w:rPr>
                <w:rFonts w:ascii="Times New Roman" w:hAnsi="Times New Roman" w:cs="Times New Roman"/>
                <w:sz w:val="24"/>
                <w:szCs w:val="24"/>
                <w:lang w:val="uk-UA"/>
              </w:rPr>
              <w:t>8</w:t>
            </w:r>
          </w:p>
        </w:tc>
        <w:tc>
          <w:tcPr>
            <w:tcW w:w="834"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c>
          <w:tcPr>
            <w:tcW w:w="72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w:t>
            </w:r>
          </w:p>
        </w:tc>
        <w:tc>
          <w:tcPr>
            <w:tcW w:w="834"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9</w:t>
            </w:r>
          </w:p>
        </w:tc>
        <w:tc>
          <w:tcPr>
            <w:tcW w:w="83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8</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9</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9</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8</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9</w:t>
            </w:r>
          </w:p>
        </w:tc>
        <w:tc>
          <w:tcPr>
            <w:tcW w:w="810"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7,5</w:t>
            </w:r>
          </w:p>
        </w:tc>
      </w:tr>
      <w:tr w:rsidR="00F34890" w:rsidRPr="00B90C5C" w:rsidTr="00FA54C3">
        <w:trPr>
          <w:trHeight w:val="300"/>
        </w:trPr>
        <w:tc>
          <w:tcPr>
            <w:tcW w:w="72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24</w:t>
            </w:r>
          </w:p>
        </w:tc>
        <w:tc>
          <w:tcPr>
            <w:tcW w:w="726" w:type="dxa"/>
          </w:tcPr>
          <w:p w:rsidR="00F34890" w:rsidRPr="00B90C5C" w:rsidRDefault="00F34890" w:rsidP="00FA54C3">
            <w:pPr>
              <w:spacing w:after="0" w:line="240" w:lineRule="auto"/>
              <w:jc w:val="center"/>
              <w:rPr>
                <w:rFonts w:ascii="Times New Roman" w:hAnsi="Times New Roman" w:cs="Times New Roman"/>
                <w:sz w:val="24"/>
                <w:szCs w:val="24"/>
                <w:lang w:val="uk-UA"/>
              </w:rPr>
            </w:pPr>
            <w:r w:rsidRPr="00B90C5C">
              <w:rPr>
                <w:rFonts w:ascii="Times New Roman" w:hAnsi="Times New Roman" w:cs="Times New Roman"/>
                <w:sz w:val="24"/>
                <w:szCs w:val="24"/>
                <w:lang w:val="uk-UA"/>
              </w:rPr>
              <w:t>9</w:t>
            </w:r>
          </w:p>
        </w:tc>
        <w:tc>
          <w:tcPr>
            <w:tcW w:w="834"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c>
          <w:tcPr>
            <w:tcW w:w="72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w:t>
            </w:r>
          </w:p>
        </w:tc>
        <w:tc>
          <w:tcPr>
            <w:tcW w:w="834"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7,5</w:t>
            </w:r>
          </w:p>
        </w:tc>
        <w:tc>
          <w:tcPr>
            <w:tcW w:w="83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7,5</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5</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5</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7,5</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7,5</w:t>
            </w:r>
          </w:p>
        </w:tc>
        <w:tc>
          <w:tcPr>
            <w:tcW w:w="810" w:type="dxa"/>
            <w:noWrap/>
            <w:hideMark/>
          </w:tcPr>
          <w:p w:rsidR="00F34890" w:rsidRPr="00B90C5C" w:rsidRDefault="00F34890" w:rsidP="00FA54C3">
            <w:pPr>
              <w:spacing w:after="0" w:line="240" w:lineRule="auto"/>
              <w:jc w:val="center"/>
              <w:rPr>
                <w:rFonts w:ascii="Times New Roman" w:hAnsi="Times New Roman" w:cs="Times New Roman"/>
                <w:sz w:val="24"/>
                <w:szCs w:val="24"/>
                <w:lang w:val="uk-UA"/>
              </w:rPr>
            </w:pPr>
            <w:r w:rsidRPr="00B90C5C">
              <w:rPr>
                <w:rFonts w:ascii="Times New Roman" w:hAnsi="Times New Roman" w:cs="Times New Roman"/>
                <w:sz w:val="24"/>
                <w:szCs w:val="24"/>
              </w:rPr>
              <w:t>7</w:t>
            </w:r>
            <w:r w:rsidRPr="00B90C5C">
              <w:rPr>
                <w:rFonts w:ascii="Times New Roman" w:hAnsi="Times New Roman" w:cs="Times New Roman"/>
                <w:sz w:val="24"/>
                <w:szCs w:val="24"/>
                <w:lang w:val="uk-UA"/>
              </w:rPr>
              <w:t>,5</w:t>
            </w:r>
          </w:p>
        </w:tc>
      </w:tr>
      <w:tr w:rsidR="00F34890" w:rsidRPr="00B90C5C" w:rsidTr="00FA54C3">
        <w:trPr>
          <w:trHeight w:val="300"/>
        </w:trPr>
        <w:tc>
          <w:tcPr>
            <w:tcW w:w="72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26</w:t>
            </w:r>
          </w:p>
        </w:tc>
        <w:tc>
          <w:tcPr>
            <w:tcW w:w="726" w:type="dxa"/>
          </w:tcPr>
          <w:p w:rsidR="00F34890" w:rsidRPr="00B90C5C" w:rsidRDefault="00F34890" w:rsidP="00FA54C3">
            <w:pPr>
              <w:spacing w:after="0" w:line="240" w:lineRule="auto"/>
              <w:jc w:val="center"/>
              <w:rPr>
                <w:rFonts w:ascii="Times New Roman" w:hAnsi="Times New Roman" w:cs="Times New Roman"/>
                <w:sz w:val="24"/>
                <w:szCs w:val="24"/>
                <w:lang w:val="uk-UA"/>
              </w:rPr>
            </w:pPr>
            <w:r w:rsidRPr="00B90C5C">
              <w:rPr>
                <w:rFonts w:ascii="Times New Roman" w:hAnsi="Times New Roman" w:cs="Times New Roman"/>
                <w:sz w:val="24"/>
                <w:szCs w:val="24"/>
                <w:lang w:val="uk-UA"/>
              </w:rPr>
              <w:t>10</w:t>
            </w:r>
          </w:p>
        </w:tc>
        <w:tc>
          <w:tcPr>
            <w:tcW w:w="834"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4,5</w:t>
            </w:r>
          </w:p>
        </w:tc>
        <w:tc>
          <w:tcPr>
            <w:tcW w:w="72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c>
          <w:tcPr>
            <w:tcW w:w="834"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9</w:t>
            </w:r>
          </w:p>
        </w:tc>
        <w:tc>
          <w:tcPr>
            <w:tcW w:w="83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9</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7,5</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9</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7,5</w:t>
            </w:r>
          </w:p>
        </w:tc>
        <w:tc>
          <w:tcPr>
            <w:tcW w:w="810"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r>
      <w:tr w:rsidR="00F34890" w:rsidRPr="00B90C5C" w:rsidTr="00FA54C3">
        <w:trPr>
          <w:trHeight w:val="300"/>
        </w:trPr>
        <w:tc>
          <w:tcPr>
            <w:tcW w:w="72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27</w:t>
            </w:r>
          </w:p>
        </w:tc>
        <w:tc>
          <w:tcPr>
            <w:tcW w:w="726" w:type="dxa"/>
          </w:tcPr>
          <w:p w:rsidR="00F34890" w:rsidRPr="00B90C5C" w:rsidRDefault="00F34890" w:rsidP="00FA54C3">
            <w:pPr>
              <w:spacing w:after="0" w:line="240" w:lineRule="auto"/>
              <w:jc w:val="center"/>
              <w:rPr>
                <w:rFonts w:ascii="Times New Roman" w:hAnsi="Times New Roman" w:cs="Times New Roman"/>
                <w:sz w:val="24"/>
                <w:szCs w:val="24"/>
                <w:lang w:val="uk-UA"/>
              </w:rPr>
            </w:pPr>
            <w:r w:rsidRPr="00B90C5C">
              <w:rPr>
                <w:rFonts w:ascii="Times New Roman" w:hAnsi="Times New Roman" w:cs="Times New Roman"/>
                <w:sz w:val="24"/>
                <w:szCs w:val="24"/>
                <w:lang w:val="uk-UA"/>
              </w:rPr>
              <w:t>11</w:t>
            </w:r>
          </w:p>
        </w:tc>
        <w:tc>
          <w:tcPr>
            <w:tcW w:w="834"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9</w:t>
            </w:r>
          </w:p>
        </w:tc>
        <w:tc>
          <w:tcPr>
            <w:tcW w:w="72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11</w:t>
            </w:r>
          </w:p>
        </w:tc>
        <w:tc>
          <w:tcPr>
            <w:tcW w:w="834"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13,5</w:t>
            </w:r>
          </w:p>
        </w:tc>
        <w:tc>
          <w:tcPr>
            <w:tcW w:w="83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10,5</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11</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9</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13,5</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9</w:t>
            </w:r>
          </w:p>
        </w:tc>
        <w:tc>
          <w:tcPr>
            <w:tcW w:w="810"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7,5</w:t>
            </w:r>
          </w:p>
        </w:tc>
      </w:tr>
      <w:tr w:rsidR="00F34890" w:rsidRPr="00B90C5C" w:rsidTr="00FA54C3">
        <w:trPr>
          <w:trHeight w:val="300"/>
        </w:trPr>
        <w:tc>
          <w:tcPr>
            <w:tcW w:w="72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30</w:t>
            </w:r>
          </w:p>
        </w:tc>
        <w:tc>
          <w:tcPr>
            <w:tcW w:w="726" w:type="dxa"/>
          </w:tcPr>
          <w:p w:rsidR="00F34890" w:rsidRPr="00B90C5C" w:rsidRDefault="00F34890" w:rsidP="00FA54C3">
            <w:pPr>
              <w:spacing w:after="0" w:line="240" w:lineRule="auto"/>
              <w:jc w:val="center"/>
              <w:rPr>
                <w:rFonts w:ascii="Times New Roman" w:hAnsi="Times New Roman" w:cs="Times New Roman"/>
                <w:sz w:val="24"/>
                <w:szCs w:val="24"/>
                <w:lang w:val="uk-UA"/>
              </w:rPr>
            </w:pPr>
            <w:r w:rsidRPr="00B90C5C">
              <w:rPr>
                <w:rFonts w:ascii="Times New Roman" w:hAnsi="Times New Roman" w:cs="Times New Roman"/>
                <w:sz w:val="24"/>
                <w:szCs w:val="24"/>
                <w:lang w:val="uk-UA"/>
              </w:rPr>
              <w:t>12</w:t>
            </w:r>
          </w:p>
        </w:tc>
        <w:tc>
          <w:tcPr>
            <w:tcW w:w="834"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9</w:t>
            </w:r>
          </w:p>
        </w:tc>
        <w:tc>
          <w:tcPr>
            <w:tcW w:w="72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8</w:t>
            </w:r>
          </w:p>
        </w:tc>
        <w:tc>
          <w:tcPr>
            <w:tcW w:w="834"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9</w:t>
            </w:r>
          </w:p>
        </w:tc>
        <w:tc>
          <w:tcPr>
            <w:tcW w:w="83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9</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9</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9</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9</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7,5</w:t>
            </w:r>
          </w:p>
        </w:tc>
        <w:tc>
          <w:tcPr>
            <w:tcW w:w="810"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7,5</w:t>
            </w:r>
          </w:p>
        </w:tc>
      </w:tr>
      <w:tr w:rsidR="00F34890" w:rsidRPr="00B90C5C" w:rsidTr="00FA54C3">
        <w:trPr>
          <w:trHeight w:val="300"/>
        </w:trPr>
        <w:tc>
          <w:tcPr>
            <w:tcW w:w="72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32</w:t>
            </w:r>
          </w:p>
        </w:tc>
        <w:tc>
          <w:tcPr>
            <w:tcW w:w="726" w:type="dxa"/>
          </w:tcPr>
          <w:p w:rsidR="00F34890" w:rsidRPr="00B90C5C" w:rsidRDefault="00F34890" w:rsidP="00FA54C3">
            <w:pPr>
              <w:spacing w:after="0" w:line="240" w:lineRule="auto"/>
              <w:jc w:val="center"/>
              <w:rPr>
                <w:rFonts w:ascii="Times New Roman" w:hAnsi="Times New Roman" w:cs="Times New Roman"/>
                <w:sz w:val="24"/>
                <w:szCs w:val="24"/>
                <w:lang w:val="uk-UA"/>
              </w:rPr>
            </w:pPr>
            <w:r w:rsidRPr="00B90C5C">
              <w:rPr>
                <w:rFonts w:ascii="Times New Roman" w:hAnsi="Times New Roman" w:cs="Times New Roman"/>
                <w:sz w:val="24"/>
                <w:szCs w:val="24"/>
                <w:lang w:val="uk-UA"/>
              </w:rPr>
              <w:t>13</w:t>
            </w:r>
          </w:p>
        </w:tc>
        <w:tc>
          <w:tcPr>
            <w:tcW w:w="834"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7,5</w:t>
            </w:r>
          </w:p>
        </w:tc>
        <w:tc>
          <w:tcPr>
            <w:tcW w:w="72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c>
          <w:tcPr>
            <w:tcW w:w="834"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9</w:t>
            </w:r>
          </w:p>
        </w:tc>
        <w:tc>
          <w:tcPr>
            <w:tcW w:w="83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8</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9</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8</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9</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9</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9</w:t>
            </w:r>
          </w:p>
        </w:tc>
        <w:tc>
          <w:tcPr>
            <w:tcW w:w="810"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4,5</w:t>
            </w:r>
          </w:p>
        </w:tc>
      </w:tr>
      <w:tr w:rsidR="00F34890" w:rsidRPr="00B90C5C" w:rsidTr="00FA54C3">
        <w:trPr>
          <w:trHeight w:val="300"/>
        </w:trPr>
        <w:tc>
          <w:tcPr>
            <w:tcW w:w="72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34</w:t>
            </w:r>
          </w:p>
        </w:tc>
        <w:tc>
          <w:tcPr>
            <w:tcW w:w="726" w:type="dxa"/>
          </w:tcPr>
          <w:p w:rsidR="00F34890" w:rsidRPr="00B90C5C" w:rsidRDefault="00F34890" w:rsidP="00FA54C3">
            <w:pPr>
              <w:spacing w:after="0" w:line="240" w:lineRule="auto"/>
              <w:jc w:val="center"/>
              <w:rPr>
                <w:rFonts w:ascii="Times New Roman" w:hAnsi="Times New Roman" w:cs="Times New Roman"/>
                <w:sz w:val="24"/>
                <w:szCs w:val="24"/>
                <w:lang w:val="uk-UA"/>
              </w:rPr>
            </w:pPr>
            <w:r w:rsidRPr="00B90C5C">
              <w:rPr>
                <w:rFonts w:ascii="Times New Roman" w:hAnsi="Times New Roman" w:cs="Times New Roman"/>
                <w:sz w:val="24"/>
                <w:szCs w:val="24"/>
                <w:lang w:val="uk-UA"/>
              </w:rPr>
              <w:t>14</w:t>
            </w:r>
          </w:p>
        </w:tc>
        <w:tc>
          <w:tcPr>
            <w:tcW w:w="834"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7,5</w:t>
            </w:r>
          </w:p>
        </w:tc>
        <w:tc>
          <w:tcPr>
            <w:tcW w:w="72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c>
          <w:tcPr>
            <w:tcW w:w="834"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7,5</w:t>
            </w:r>
          </w:p>
        </w:tc>
        <w:tc>
          <w:tcPr>
            <w:tcW w:w="83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9</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4</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5</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9</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9</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9</w:t>
            </w:r>
          </w:p>
        </w:tc>
        <w:tc>
          <w:tcPr>
            <w:tcW w:w="810"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7,5</w:t>
            </w:r>
          </w:p>
        </w:tc>
      </w:tr>
      <w:tr w:rsidR="00F34890" w:rsidRPr="00B90C5C" w:rsidTr="00FA54C3">
        <w:trPr>
          <w:trHeight w:val="300"/>
        </w:trPr>
        <w:tc>
          <w:tcPr>
            <w:tcW w:w="72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36</w:t>
            </w:r>
          </w:p>
        </w:tc>
        <w:tc>
          <w:tcPr>
            <w:tcW w:w="726" w:type="dxa"/>
          </w:tcPr>
          <w:p w:rsidR="00F34890" w:rsidRPr="00B90C5C" w:rsidRDefault="00F34890" w:rsidP="00FA54C3">
            <w:pPr>
              <w:spacing w:after="0" w:line="240" w:lineRule="auto"/>
              <w:jc w:val="center"/>
              <w:rPr>
                <w:rFonts w:ascii="Times New Roman" w:hAnsi="Times New Roman" w:cs="Times New Roman"/>
                <w:sz w:val="24"/>
                <w:szCs w:val="24"/>
                <w:lang w:val="uk-UA"/>
              </w:rPr>
            </w:pPr>
            <w:r w:rsidRPr="00B90C5C">
              <w:rPr>
                <w:rFonts w:ascii="Times New Roman" w:hAnsi="Times New Roman" w:cs="Times New Roman"/>
                <w:sz w:val="24"/>
                <w:szCs w:val="24"/>
                <w:lang w:val="uk-UA"/>
              </w:rPr>
              <w:t>15</w:t>
            </w:r>
          </w:p>
        </w:tc>
        <w:tc>
          <w:tcPr>
            <w:tcW w:w="834"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4,5</w:t>
            </w:r>
          </w:p>
        </w:tc>
        <w:tc>
          <w:tcPr>
            <w:tcW w:w="72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5</w:t>
            </w:r>
          </w:p>
        </w:tc>
        <w:tc>
          <w:tcPr>
            <w:tcW w:w="834"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7,5</w:t>
            </w:r>
          </w:p>
        </w:tc>
        <w:tc>
          <w:tcPr>
            <w:tcW w:w="83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4,5</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3</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7,5</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7,5</w:t>
            </w:r>
          </w:p>
        </w:tc>
        <w:tc>
          <w:tcPr>
            <w:tcW w:w="810"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7,5</w:t>
            </w:r>
          </w:p>
        </w:tc>
      </w:tr>
      <w:tr w:rsidR="00F34890" w:rsidRPr="00B90C5C" w:rsidTr="00FA54C3">
        <w:trPr>
          <w:trHeight w:val="300"/>
        </w:trPr>
        <w:tc>
          <w:tcPr>
            <w:tcW w:w="72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41</w:t>
            </w:r>
          </w:p>
        </w:tc>
        <w:tc>
          <w:tcPr>
            <w:tcW w:w="726" w:type="dxa"/>
          </w:tcPr>
          <w:p w:rsidR="00F34890" w:rsidRPr="00B90C5C" w:rsidRDefault="00F34890" w:rsidP="00FA54C3">
            <w:pPr>
              <w:spacing w:after="0" w:line="240" w:lineRule="auto"/>
              <w:jc w:val="center"/>
              <w:rPr>
                <w:rFonts w:ascii="Times New Roman" w:hAnsi="Times New Roman" w:cs="Times New Roman"/>
                <w:sz w:val="24"/>
                <w:szCs w:val="24"/>
                <w:lang w:val="uk-UA"/>
              </w:rPr>
            </w:pPr>
            <w:r w:rsidRPr="00B90C5C">
              <w:rPr>
                <w:rFonts w:ascii="Times New Roman" w:hAnsi="Times New Roman" w:cs="Times New Roman"/>
                <w:sz w:val="24"/>
                <w:szCs w:val="24"/>
                <w:lang w:val="uk-UA"/>
              </w:rPr>
              <w:t>16</w:t>
            </w:r>
          </w:p>
        </w:tc>
        <w:tc>
          <w:tcPr>
            <w:tcW w:w="834"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9</w:t>
            </w:r>
          </w:p>
        </w:tc>
        <w:tc>
          <w:tcPr>
            <w:tcW w:w="72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8</w:t>
            </w:r>
          </w:p>
        </w:tc>
        <w:tc>
          <w:tcPr>
            <w:tcW w:w="834"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7,5</w:t>
            </w:r>
          </w:p>
        </w:tc>
        <w:tc>
          <w:tcPr>
            <w:tcW w:w="83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9</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8</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10</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10</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7,5</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10</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7,5</w:t>
            </w:r>
          </w:p>
        </w:tc>
        <w:tc>
          <w:tcPr>
            <w:tcW w:w="810"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9</w:t>
            </w:r>
          </w:p>
        </w:tc>
      </w:tr>
      <w:tr w:rsidR="00F34890" w:rsidRPr="00B90C5C" w:rsidTr="00FA54C3">
        <w:trPr>
          <w:trHeight w:val="300"/>
        </w:trPr>
        <w:tc>
          <w:tcPr>
            <w:tcW w:w="72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42</w:t>
            </w:r>
          </w:p>
        </w:tc>
        <w:tc>
          <w:tcPr>
            <w:tcW w:w="726" w:type="dxa"/>
          </w:tcPr>
          <w:p w:rsidR="00F34890" w:rsidRPr="00B90C5C" w:rsidRDefault="00F34890" w:rsidP="00FA54C3">
            <w:pPr>
              <w:spacing w:after="0" w:line="240" w:lineRule="auto"/>
              <w:jc w:val="center"/>
              <w:rPr>
                <w:rFonts w:ascii="Times New Roman" w:hAnsi="Times New Roman" w:cs="Times New Roman"/>
                <w:sz w:val="24"/>
                <w:szCs w:val="24"/>
                <w:lang w:val="uk-UA"/>
              </w:rPr>
            </w:pPr>
            <w:r w:rsidRPr="00B90C5C">
              <w:rPr>
                <w:rFonts w:ascii="Times New Roman" w:hAnsi="Times New Roman" w:cs="Times New Roman"/>
                <w:sz w:val="24"/>
                <w:szCs w:val="24"/>
                <w:lang w:val="uk-UA"/>
              </w:rPr>
              <w:t>17</w:t>
            </w:r>
          </w:p>
        </w:tc>
        <w:tc>
          <w:tcPr>
            <w:tcW w:w="834"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c>
          <w:tcPr>
            <w:tcW w:w="72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9</w:t>
            </w:r>
          </w:p>
        </w:tc>
        <w:tc>
          <w:tcPr>
            <w:tcW w:w="834"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9</w:t>
            </w:r>
          </w:p>
        </w:tc>
        <w:tc>
          <w:tcPr>
            <w:tcW w:w="83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9</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9</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9</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9</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9</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9</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9</w:t>
            </w:r>
          </w:p>
        </w:tc>
        <w:tc>
          <w:tcPr>
            <w:tcW w:w="810"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9</w:t>
            </w:r>
          </w:p>
        </w:tc>
      </w:tr>
      <w:tr w:rsidR="00F34890" w:rsidRPr="00B90C5C" w:rsidTr="00FA54C3">
        <w:trPr>
          <w:trHeight w:val="300"/>
        </w:trPr>
        <w:tc>
          <w:tcPr>
            <w:tcW w:w="72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44</w:t>
            </w:r>
          </w:p>
        </w:tc>
        <w:tc>
          <w:tcPr>
            <w:tcW w:w="726" w:type="dxa"/>
          </w:tcPr>
          <w:p w:rsidR="00F34890" w:rsidRPr="00B90C5C" w:rsidRDefault="00F34890" w:rsidP="00FA54C3">
            <w:pPr>
              <w:spacing w:after="0" w:line="240" w:lineRule="auto"/>
              <w:jc w:val="center"/>
              <w:rPr>
                <w:rFonts w:ascii="Times New Roman" w:hAnsi="Times New Roman" w:cs="Times New Roman"/>
                <w:sz w:val="24"/>
                <w:szCs w:val="24"/>
                <w:lang w:val="uk-UA"/>
              </w:rPr>
            </w:pPr>
            <w:r w:rsidRPr="00B90C5C">
              <w:rPr>
                <w:rFonts w:ascii="Times New Roman" w:hAnsi="Times New Roman" w:cs="Times New Roman"/>
                <w:sz w:val="24"/>
                <w:szCs w:val="24"/>
                <w:lang w:val="uk-UA"/>
              </w:rPr>
              <w:t>18</w:t>
            </w:r>
          </w:p>
        </w:tc>
        <w:tc>
          <w:tcPr>
            <w:tcW w:w="834"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7,5</w:t>
            </w:r>
          </w:p>
        </w:tc>
        <w:tc>
          <w:tcPr>
            <w:tcW w:w="72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c>
          <w:tcPr>
            <w:tcW w:w="834"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7,5</w:t>
            </w:r>
          </w:p>
        </w:tc>
        <w:tc>
          <w:tcPr>
            <w:tcW w:w="83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8</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5</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8</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7,5</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4</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7,5</w:t>
            </w:r>
          </w:p>
        </w:tc>
        <w:tc>
          <w:tcPr>
            <w:tcW w:w="810"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7,5</w:t>
            </w:r>
          </w:p>
        </w:tc>
      </w:tr>
      <w:tr w:rsidR="00F34890" w:rsidRPr="00B90C5C" w:rsidTr="00FA54C3">
        <w:trPr>
          <w:trHeight w:val="300"/>
        </w:trPr>
        <w:tc>
          <w:tcPr>
            <w:tcW w:w="72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46</w:t>
            </w:r>
          </w:p>
        </w:tc>
        <w:tc>
          <w:tcPr>
            <w:tcW w:w="726" w:type="dxa"/>
          </w:tcPr>
          <w:p w:rsidR="00F34890" w:rsidRPr="00B90C5C" w:rsidRDefault="00F34890" w:rsidP="00FA54C3">
            <w:pPr>
              <w:spacing w:after="0" w:line="240" w:lineRule="auto"/>
              <w:jc w:val="center"/>
              <w:rPr>
                <w:rFonts w:ascii="Times New Roman" w:hAnsi="Times New Roman" w:cs="Times New Roman"/>
                <w:sz w:val="24"/>
                <w:szCs w:val="24"/>
                <w:lang w:val="uk-UA"/>
              </w:rPr>
            </w:pPr>
            <w:r w:rsidRPr="00B90C5C">
              <w:rPr>
                <w:rFonts w:ascii="Times New Roman" w:hAnsi="Times New Roman" w:cs="Times New Roman"/>
                <w:sz w:val="24"/>
                <w:szCs w:val="24"/>
                <w:lang w:val="uk-UA"/>
              </w:rPr>
              <w:t>19</w:t>
            </w:r>
          </w:p>
        </w:tc>
        <w:tc>
          <w:tcPr>
            <w:tcW w:w="834"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7,5</w:t>
            </w:r>
          </w:p>
        </w:tc>
        <w:tc>
          <w:tcPr>
            <w:tcW w:w="72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8</w:t>
            </w:r>
          </w:p>
        </w:tc>
        <w:tc>
          <w:tcPr>
            <w:tcW w:w="834"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5</w:t>
            </w:r>
          </w:p>
        </w:tc>
        <w:tc>
          <w:tcPr>
            <w:tcW w:w="83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8</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9</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8</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7,5</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9</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4,5</w:t>
            </w:r>
          </w:p>
        </w:tc>
        <w:tc>
          <w:tcPr>
            <w:tcW w:w="810"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9</w:t>
            </w:r>
          </w:p>
        </w:tc>
      </w:tr>
      <w:tr w:rsidR="00F34890" w:rsidRPr="00B90C5C" w:rsidTr="00FA54C3">
        <w:trPr>
          <w:trHeight w:val="300"/>
        </w:trPr>
        <w:tc>
          <w:tcPr>
            <w:tcW w:w="72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51</w:t>
            </w:r>
          </w:p>
        </w:tc>
        <w:tc>
          <w:tcPr>
            <w:tcW w:w="726" w:type="dxa"/>
          </w:tcPr>
          <w:p w:rsidR="00F34890" w:rsidRPr="00B90C5C" w:rsidRDefault="00F34890" w:rsidP="00FA54C3">
            <w:pPr>
              <w:spacing w:after="0" w:line="240" w:lineRule="auto"/>
              <w:jc w:val="center"/>
              <w:rPr>
                <w:rFonts w:ascii="Times New Roman" w:hAnsi="Times New Roman" w:cs="Times New Roman"/>
                <w:sz w:val="24"/>
                <w:szCs w:val="24"/>
                <w:lang w:val="uk-UA"/>
              </w:rPr>
            </w:pPr>
            <w:r w:rsidRPr="00B90C5C">
              <w:rPr>
                <w:rFonts w:ascii="Times New Roman" w:hAnsi="Times New Roman" w:cs="Times New Roman"/>
                <w:sz w:val="24"/>
                <w:szCs w:val="24"/>
                <w:lang w:val="uk-UA"/>
              </w:rPr>
              <w:t>20</w:t>
            </w:r>
          </w:p>
        </w:tc>
        <w:tc>
          <w:tcPr>
            <w:tcW w:w="834"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9</w:t>
            </w:r>
          </w:p>
        </w:tc>
        <w:tc>
          <w:tcPr>
            <w:tcW w:w="72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w:t>
            </w:r>
          </w:p>
        </w:tc>
        <w:tc>
          <w:tcPr>
            <w:tcW w:w="834"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9</w:t>
            </w:r>
          </w:p>
        </w:tc>
        <w:tc>
          <w:tcPr>
            <w:tcW w:w="83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9</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8</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4</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8</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10,5</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10,5</w:t>
            </w:r>
          </w:p>
        </w:tc>
        <w:tc>
          <w:tcPr>
            <w:tcW w:w="810"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10,5</w:t>
            </w:r>
          </w:p>
        </w:tc>
      </w:tr>
      <w:tr w:rsidR="00F34890" w:rsidRPr="00B90C5C" w:rsidTr="00FA54C3">
        <w:trPr>
          <w:trHeight w:val="300"/>
        </w:trPr>
        <w:tc>
          <w:tcPr>
            <w:tcW w:w="72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55</w:t>
            </w:r>
          </w:p>
        </w:tc>
        <w:tc>
          <w:tcPr>
            <w:tcW w:w="726" w:type="dxa"/>
          </w:tcPr>
          <w:p w:rsidR="00F34890" w:rsidRPr="00B90C5C" w:rsidRDefault="00F34890" w:rsidP="00FA54C3">
            <w:pPr>
              <w:spacing w:after="0" w:line="240" w:lineRule="auto"/>
              <w:jc w:val="center"/>
              <w:rPr>
                <w:rFonts w:ascii="Times New Roman" w:hAnsi="Times New Roman" w:cs="Times New Roman"/>
                <w:sz w:val="24"/>
                <w:szCs w:val="24"/>
                <w:lang w:val="uk-UA"/>
              </w:rPr>
            </w:pPr>
            <w:r w:rsidRPr="00B90C5C">
              <w:rPr>
                <w:rFonts w:ascii="Times New Roman" w:hAnsi="Times New Roman" w:cs="Times New Roman"/>
                <w:sz w:val="24"/>
                <w:szCs w:val="24"/>
                <w:lang w:val="uk-UA"/>
              </w:rPr>
              <w:t>21</w:t>
            </w:r>
          </w:p>
        </w:tc>
        <w:tc>
          <w:tcPr>
            <w:tcW w:w="834"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c>
          <w:tcPr>
            <w:tcW w:w="72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5</w:t>
            </w:r>
          </w:p>
        </w:tc>
        <w:tc>
          <w:tcPr>
            <w:tcW w:w="834"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7,5</w:t>
            </w:r>
          </w:p>
        </w:tc>
        <w:tc>
          <w:tcPr>
            <w:tcW w:w="83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7,5</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4</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5</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7,5</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7,5</w:t>
            </w:r>
          </w:p>
        </w:tc>
        <w:tc>
          <w:tcPr>
            <w:tcW w:w="810"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7,5</w:t>
            </w:r>
          </w:p>
        </w:tc>
      </w:tr>
      <w:tr w:rsidR="00F34890" w:rsidRPr="00B90C5C" w:rsidTr="00FA54C3">
        <w:trPr>
          <w:trHeight w:val="300"/>
        </w:trPr>
        <w:tc>
          <w:tcPr>
            <w:tcW w:w="72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56</w:t>
            </w:r>
          </w:p>
        </w:tc>
        <w:tc>
          <w:tcPr>
            <w:tcW w:w="726" w:type="dxa"/>
          </w:tcPr>
          <w:p w:rsidR="00F34890" w:rsidRPr="00B90C5C" w:rsidRDefault="00F34890" w:rsidP="00FA54C3">
            <w:pPr>
              <w:spacing w:after="0" w:line="240" w:lineRule="auto"/>
              <w:jc w:val="center"/>
              <w:rPr>
                <w:rFonts w:ascii="Times New Roman" w:hAnsi="Times New Roman" w:cs="Times New Roman"/>
                <w:sz w:val="24"/>
                <w:szCs w:val="24"/>
                <w:lang w:val="uk-UA"/>
              </w:rPr>
            </w:pPr>
            <w:r w:rsidRPr="00B90C5C">
              <w:rPr>
                <w:rFonts w:ascii="Times New Roman" w:hAnsi="Times New Roman" w:cs="Times New Roman"/>
                <w:sz w:val="24"/>
                <w:szCs w:val="24"/>
                <w:lang w:val="uk-UA"/>
              </w:rPr>
              <w:t>22</w:t>
            </w:r>
          </w:p>
        </w:tc>
        <w:tc>
          <w:tcPr>
            <w:tcW w:w="834"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c>
          <w:tcPr>
            <w:tcW w:w="72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5</w:t>
            </w:r>
          </w:p>
        </w:tc>
        <w:tc>
          <w:tcPr>
            <w:tcW w:w="834"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7,5</w:t>
            </w:r>
          </w:p>
        </w:tc>
        <w:tc>
          <w:tcPr>
            <w:tcW w:w="83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7,5</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5</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7,5</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7,5</w:t>
            </w:r>
          </w:p>
        </w:tc>
        <w:tc>
          <w:tcPr>
            <w:tcW w:w="810"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r>
      <w:tr w:rsidR="00F34890" w:rsidRPr="00B90C5C" w:rsidTr="00FA54C3">
        <w:trPr>
          <w:trHeight w:val="300"/>
        </w:trPr>
        <w:tc>
          <w:tcPr>
            <w:tcW w:w="72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61</w:t>
            </w:r>
          </w:p>
        </w:tc>
        <w:tc>
          <w:tcPr>
            <w:tcW w:w="726" w:type="dxa"/>
          </w:tcPr>
          <w:p w:rsidR="00F34890" w:rsidRPr="00B90C5C" w:rsidRDefault="00F34890" w:rsidP="00FA54C3">
            <w:pPr>
              <w:spacing w:after="0" w:line="240" w:lineRule="auto"/>
              <w:jc w:val="center"/>
              <w:rPr>
                <w:rFonts w:ascii="Times New Roman" w:hAnsi="Times New Roman" w:cs="Times New Roman"/>
                <w:sz w:val="24"/>
                <w:szCs w:val="24"/>
                <w:lang w:val="uk-UA"/>
              </w:rPr>
            </w:pPr>
            <w:r w:rsidRPr="00B90C5C">
              <w:rPr>
                <w:rFonts w:ascii="Times New Roman" w:hAnsi="Times New Roman" w:cs="Times New Roman"/>
                <w:sz w:val="24"/>
                <w:szCs w:val="24"/>
                <w:lang w:val="uk-UA"/>
              </w:rPr>
              <w:t>23</w:t>
            </w:r>
          </w:p>
        </w:tc>
        <w:tc>
          <w:tcPr>
            <w:tcW w:w="834"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4,5</w:t>
            </w:r>
          </w:p>
        </w:tc>
        <w:tc>
          <w:tcPr>
            <w:tcW w:w="72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3</w:t>
            </w:r>
          </w:p>
        </w:tc>
        <w:tc>
          <w:tcPr>
            <w:tcW w:w="834"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4,5</w:t>
            </w:r>
          </w:p>
        </w:tc>
        <w:tc>
          <w:tcPr>
            <w:tcW w:w="83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4,5</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3</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1</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3</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3</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4</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4,5</w:t>
            </w:r>
          </w:p>
        </w:tc>
        <w:tc>
          <w:tcPr>
            <w:tcW w:w="810"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4,5</w:t>
            </w:r>
          </w:p>
        </w:tc>
      </w:tr>
      <w:tr w:rsidR="00F34890" w:rsidRPr="00B90C5C" w:rsidTr="00FA54C3">
        <w:trPr>
          <w:trHeight w:val="300"/>
        </w:trPr>
        <w:tc>
          <w:tcPr>
            <w:tcW w:w="72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62</w:t>
            </w:r>
          </w:p>
        </w:tc>
        <w:tc>
          <w:tcPr>
            <w:tcW w:w="726" w:type="dxa"/>
          </w:tcPr>
          <w:p w:rsidR="00F34890" w:rsidRPr="00B90C5C" w:rsidRDefault="00F34890" w:rsidP="00FA54C3">
            <w:pPr>
              <w:spacing w:after="0" w:line="240" w:lineRule="auto"/>
              <w:jc w:val="center"/>
              <w:rPr>
                <w:rFonts w:ascii="Times New Roman" w:hAnsi="Times New Roman" w:cs="Times New Roman"/>
                <w:sz w:val="24"/>
                <w:szCs w:val="24"/>
                <w:lang w:val="uk-UA"/>
              </w:rPr>
            </w:pPr>
            <w:r w:rsidRPr="00B90C5C">
              <w:rPr>
                <w:rFonts w:ascii="Times New Roman" w:hAnsi="Times New Roman" w:cs="Times New Roman"/>
                <w:sz w:val="24"/>
                <w:szCs w:val="24"/>
                <w:lang w:val="uk-UA"/>
              </w:rPr>
              <w:t>24</w:t>
            </w:r>
          </w:p>
        </w:tc>
        <w:tc>
          <w:tcPr>
            <w:tcW w:w="834"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4,5</w:t>
            </w:r>
          </w:p>
        </w:tc>
        <w:tc>
          <w:tcPr>
            <w:tcW w:w="72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c>
          <w:tcPr>
            <w:tcW w:w="834"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c>
          <w:tcPr>
            <w:tcW w:w="83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c>
          <w:tcPr>
            <w:tcW w:w="810"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4,5</w:t>
            </w:r>
          </w:p>
        </w:tc>
      </w:tr>
      <w:tr w:rsidR="00F34890" w:rsidRPr="00B90C5C" w:rsidTr="00FA54C3">
        <w:trPr>
          <w:trHeight w:val="300"/>
        </w:trPr>
        <w:tc>
          <w:tcPr>
            <w:tcW w:w="72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63</w:t>
            </w:r>
          </w:p>
        </w:tc>
        <w:tc>
          <w:tcPr>
            <w:tcW w:w="726" w:type="dxa"/>
          </w:tcPr>
          <w:p w:rsidR="00F34890" w:rsidRPr="00B90C5C" w:rsidRDefault="00F34890" w:rsidP="00FA54C3">
            <w:pPr>
              <w:spacing w:after="0" w:line="240" w:lineRule="auto"/>
              <w:jc w:val="center"/>
              <w:rPr>
                <w:rFonts w:ascii="Times New Roman" w:hAnsi="Times New Roman" w:cs="Times New Roman"/>
                <w:sz w:val="24"/>
                <w:szCs w:val="24"/>
                <w:lang w:val="uk-UA"/>
              </w:rPr>
            </w:pPr>
            <w:r w:rsidRPr="00B90C5C">
              <w:rPr>
                <w:rFonts w:ascii="Times New Roman" w:hAnsi="Times New Roman" w:cs="Times New Roman"/>
                <w:sz w:val="24"/>
                <w:szCs w:val="24"/>
                <w:lang w:val="uk-UA"/>
              </w:rPr>
              <w:t>25</w:t>
            </w:r>
          </w:p>
        </w:tc>
        <w:tc>
          <w:tcPr>
            <w:tcW w:w="834"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c>
          <w:tcPr>
            <w:tcW w:w="72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5</w:t>
            </w:r>
          </w:p>
        </w:tc>
        <w:tc>
          <w:tcPr>
            <w:tcW w:w="834"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9</w:t>
            </w:r>
          </w:p>
        </w:tc>
        <w:tc>
          <w:tcPr>
            <w:tcW w:w="83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10,5</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9</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9</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5</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10,5</w:t>
            </w:r>
          </w:p>
        </w:tc>
        <w:tc>
          <w:tcPr>
            <w:tcW w:w="810"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7,5</w:t>
            </w:r>
          </w:p>
        </w:tc>
      </w:tr>
      <w:tr w:rsidR="00F34890" w:rsidRPr="00B90C5C" w:rsidTr="00FA54C3">
        <w:trPr>
          <w:trHeight w:val="300"/>
        </w:trPr>
        <w:tc>
          <w:tcPr>
            <w:tcW w:w="72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65</w:t>
            </w:r>
          </w:p>
        </w:tc>
        <w:tc>
          <w:tcPr>
            <w:tcW w:w="726" w:type="dxa"/>
          </w:tcPr>
          <w:p w:rsidR="00F34890" w:rsidRPr="00B90C5C" w:rsidRDefault="00F34890" w:rsidP="00FA54C3">
            <w:pPr>
              <w:spacing w:after="0" w:line="240" w:lineRule="auto"/>
              <w:jc w:val="center"/>
              <w:rPr>
                <w:rFonts w:ascii="Times New Roman" w:hAnsi="Times New Roman" w:cs="Times New Roman"/>
                <w:sz w:val="24"/>
                <w:szCs w:val="24"/>
                <w:lang w:val="uk-UA"/>
              </w:rPr>
            </w:pPr>
            <w:r w:rsidRPr="00B90C5C">
              <w:rPr>
                <w:rFonts w:ascii="Times New Roman" w:hAnsi="Times New Roman" w:cs="Times New Roman"/>
                <w:sz w:val="24"/>
                <w:szCs w:val="24"/>
                <w:lang w:val="uk-UA"/>
              </w:rPr>
              <w:t>26</w:t>
            </w:r>
          </w:p>
        </w:tc>
        <w:tc>
          <w:tcPr>
            <w:tcW w:w="834"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7,5</w:t>
            </w:r>
          </w:p>
        </w:tc>
        <w:tc>
          <w:tcPr>
            <w:tcW w:w="72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8</w:t>
            </w:r>
          </w:p>
        </w:tc>
        <w:tc>
          <w:tcPr>
            <w:tcW w:w="834"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4,5</w:t>
            </w:r>
          </w:p>
        </w:tc>
        <w:tc>
          <w:tcPr>
            <w:tcW w:w="83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8</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8</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8</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8</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3</w:t>
            </w:r>
          </w:p>
        </w:tc>
        <w:tc>
          <w:tcPr>
            <w:tcW w:w="810"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4,5</w:t>
            </w:r>
          </w:p>
        </w:tc>
      </w:tr>
      <w:tr w:rsidR="00F34890" w:rsidRPr="00B90C5C" w:rsidTr="00FA54C3">
        <w:trPr>
          <w:trHeight w:val="300"/>
        </w:trPr>
        <w:tc>
          <w:tcPr>
            <w:tcW w:w="72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66</w:t>
            </w:r>
          </w:p>
        </w:tc>
        <w:tc>
          <w:tcPr>
            <w:tcW w:w="726" w:type="dxa"/>
          </w:tcPr>
          <w:p w:rsidR="00F34890" w:rsidRPr="00B90C5C" w:rsidRDefault="00F34890" w:rsidP="00FA54C3">
            <w:pPr>
              <w:spacing w:after="0" w:line="240" w:lineRule="auto"/>
              <w:jc w:val="center"/>
              <w:rPr>
                <w:rFonts w:ascii="Times New Roman" w:hAnsi="Times New Roman" w:cs="Times New Roman"/>
                <w:sz w:val="24"/>
                <w:szCs w:val="24"/>
                <w:lang w:val="uk-UA"/>
              </w:rPr>
            </w:pPr>
            <w:r w:rsidRPr="00B90C5C">
              <w:rPr>
                <w:rFonts w:ascii="Times New Roman" w:hAnsi="Times New Roman" w:cs="Times New Roman"/>
                <w:sz w:val="24"/>
                <w:szCs w:val="24"/>
                <w:lang w:val="uk-UA"/>
              </w:rPr>
              <w:t>27</w:t>
            </w:r>
          </w:p>
        </w:tc>
        <w:tc>
          <w:tcPr>
            <w:tcW w:w="834"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c>
          <w:tcPr>
            <w:tcW w:w="72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c>
          <w:tcPr>
            <w:tcW w:w="834"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c>
          <w:tcPr>
            <w:tcW w:w="83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7,5</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4</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5</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7,5</w:t>
            </w:r>
          </w:p>
        </w:tc>
        <w:tc>
          <w:tcPr>
            <w:tcW w:w="810"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7,5</w:t>
            </w:r>
          </w:p>
        </w:tc>
      </w:tr>
      <w:tr w:rsidR="00F34890" w:rsidRPr="00B90C5C" w:rsidTr="00FA54C3">
        <w:trPr>
          <w:trHeight w:val="300"/>
        </w:trPr>
        <w:tc>
          <w:tcPr>
            <w:tcW w:w="72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73</w:t>
            </w:r>
          </w:p>
        </w:tc>
        <w:tc>
          <w:tcPr>
            <w:tcW w:w="726" w:type="dxa"/>
          </w:tcPr>
          <w:p w:rsidR="00F34890" w:rsidRPr="00B90C5C" w:rsidRDefault="00F34890" w:rsidP="00FA54C3">
            <w:pPr>
              <w:spacing w:after="0" w:line="240" w:lineRule="auto"/>
              <w:jc w:val="center"/>
              <w:rPr>
                <w:rFonts w:ascii="Times New Roman" w:hAnsi="Times New Roman" w:cs="Times New Roman"/>
                <w:sz w:val="24"/>
                <w:szCs w:val="24"/>
                <w:lang w:val="uk-UA"/>
              </w:rPr>
            </w:pPr>
            <w:r w:rsidRPr="00B90C5C">
              <w:rPr>
                <w:rFonts w:ascii="Times New Roman" w:hAnsi="Times New Roman" w:cs="Times New Roman"/>
                <w:sz w:val="24"/>
                <w:szCs w:val="24"/>
                <w:lang w:val="uk-UA"/>
              </w:rPr>
              <w:t>28</w:t>
            </w:r>
          </w:p>
        </w:tc>
        <w:tc>
          <w:tcPr>
            <w:tcW w:w="834"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10,5</w:t>
            </w:r>
          </w:p>
        </w:tc>
        <w:tc>
          <w:tcPr>
            <w:tcW w:w="72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3</w:t>
            </w:r>
          </w:p>
        </w:tc>
        <w:tc>
          <w:tcPr>
            <w:tcW w:w="834"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c>
          <w:tcPr>
            <w:tcW w:w="83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8</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8</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10,5</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9</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lang w:val="uk-UA"/>
              </w:rPr>
            </w:pPr>
            <w:r w:rsidRPr="00B90C5C">
              <w:rPr>
                <w:rFonts w:ascii="Times New Roman" w:hAnsi="Times New Roman" w:cs="Times New Roman"/>
                <w:sz w:val="24"/>
                <w:szCs w:val="24"/>
                <w:lang w:val="uk-UA"/>
              </w:rPr>
              <w:t>10,5</w:t>
            </w:r>
          </w:p>
        </w:tc>
        <w:tc>
          <w:tcPr>
            <w:tcW w:w="810"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10,5</w:t>
            </w:r>
          </w:p>
        </w:tc>
      </w:tr>
      <w:tr w:rsidR="00F34890" w:rsidRPr="00B90C5C" w:rsidTr="00FA54C3">
        <w:trPr>
          <w:trHeight w:val="300"/>
        </w:trPr>
        <w:tc>
          <w:tcPr>
            <w:tcW w:w="72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75</w:t>
            </w:r>
          </w:p>
        </w:tc>
        <w:tc>
          <w:tcPr>
            <w:tcW w:w="726" w:type="dxa"/>
          </w:tcPr>
          <w:p w:rsidR="00F34890" w:rsidRPr="00B90C5C" w:rsidRDefault="00F34890" w:rsidP="00FA54C3">
            <w:pPr>
              <w:spacing w:after="0" w:line="240" w:lineRule="auto"/>
              <w:jc w:val="center"/>
              <w:rPr>
                <w:rFonts w:ascii="Times New Roman" w:hAnsi="Times New Roman" w:cs="Times New Roman"/>
                <w:sz w:val="24"/>
                <w:szCs w:val="24"/>
                <w:lang w:val="uk-UA"/>
              </w:rPr>
            </w:pPr>
            <w:r w:rsidRPr="00B90C5C">
              <w:rPr>
                <w:rFonts w:ascii="Times New Roman" w:hAnsi="Times New Roman" w:cs="Times New Roman"/>
                <w:sz w:val="24"/>
                <w:szCs w:val="24"/>
                <w:lang w:val="uk-UA"/>
              </w:rPr>
              <w:t>29</w:t>
            </w:r>
          </w:p>
        </w:tc>
        <w:tc>
          <w:tcPr>
            <w:tcW w:w="834"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7,5</w:t>
            </w:r>
          </w:p>
        </w:tc>
        <w:tc>
          <w:tcPr>
            <w:tcW w:w="72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5</w:t>
            </w:r>
          </w:p>
        </w:tc>
        <w:tc>
          <w:tcPr>
            <w:tcW w:w="834"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7,5</w:t>
            </w:r>
          </w:p>
        </w:tc>
        <w:tc>
          <w:tcPr>
            <w:tcW w:w="836" w:type="dxa"/>
            <w:noWrap/>
            <w:hideMark/>
          </w:tcPr>
          <w:p w:rsidR="00F34890" w:rsidRPr="00B90C5C" w:rsidRDefault="00F34890" w:rsidP="00FA54C3">
            <w:pPr>
              <w:spacing w:after="0" w:line="240" w:lineRule="auto"/>
              <w:jc w:val="center"/>
              <w:rPr>
                <w:rFonts w:ascii="Times New Roman" w:hAnsi="Times New Roman" w:cs="Times New Roman"/>
                <w:sz w:val="24"/>
                <w:szCs w:val="24"/>
                <w:lang w:val="uk-UA"/>
              </w:rPr>
            </w:pPr>
            <w:r w:rsidRPr="00B90C5C">
              <w:rPr>
                <w:rFonts w:ascii="Times New Roman" w:hAnsi="Times New Roman" w:cs="Times New Roman"/>
                <w:sz w:val="24"/>
                <w:szCs w:val="24"/>
                <w:lang w:val="uk-UA"/>
              </w:rPr>
              <w:t>6</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5</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7,5</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7,5</w:t>
            </w:r>
          </w:p>
        </w:tc>
        <w:tc>
          <w:tcPr>
            <w:tcW w:w="810"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7,5</w:t>
            </w:r>
          </w:p>
        </w:tc>
      </w:tr>
      <w:tr w:rsidR="00F34890" w:rsidRPr="00B90C5C" w:rsidTr="00FA54C3">
        <w:trPr>
          <w:trHeight w:val="300"/>
        </w:trPr>
        <w:tc>
          <w:tcPr>
            <w:tcW w:w="72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76</w:t>
            </w:r>
          </w:p>
        </w:tc>
        <w:tc>
          <w:tcPr>
            <w:tcW w:w="726" w:type="dxa"/>
          </w:tcPr>
          <w:p w:rsidR="00F34890" w:rsidRPr="00B90C5C" w:rsidRDefault="00F34890" w:rsidP="00FA54C3">
            <w:pPr>
              <w:spacing w:after="0" w:line="240" w:lineRule="auto"/>
              <w:jc w:val="center"/>
              <w:rPr>
                <w:rFonts w:ascii="Times New Roman" w:hAnsi="Times New Roman" w:cs="Times New Roman"/>
                <w:sz w:val="24"/>
                <w:szCs w:val="24"/>
                <w:lang w:val="uk-UA"/>
              </w:rPr>
            </w:pPr>
            <w:r w:rsidRPr="00B90C5C">
              <w:rPr>
                <w:rFonts w:ascii="Times New Roman" w:hAnsi="Times New Roman" w:cs="Times New Roman"/>
                <w:sz w:val="24"/>
                <w:szCs w:val="24"/>
                <w:lang w:val="uk-UA"/>
              </w:rPr>
              <w:t>30</w:t>
            </w:r>
          </w:p>
        </w:tc>
        <w:tc>
          <w:tcPr>
            <w:tcW w:w="834"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c>
          <w:tcPr>
            <w:tcW w:w="72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c>
          <w:tcPr>
            <w:tcW w:w="834"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c>
          <w:tcPr>
            <w:tcW w:w="83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4,5</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4,5</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c>
          <w:tcPr>
            <w:tcW w:w="810"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r>
      <w:tr w:rsidR="00F34890" w:rsidRPr="00B90C5C" w:rsidTr="00FA54C3">
        <w:trPr>
          <w:trHeight w:val="300"/>
        </w:trPr>
        <w:tc>
          <w:tcPr>
            <w:tcW w:w="72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83</w:t>
            </w:r>
          </w:p>
        </w:tc>
        <w:tc>
          <w:tcPr>
            <w:tcW w:w="726" w:type="dxa"/>
          </w:tcPr>
          <w:p w:rsidR="00F34890" w:rsidRPr="00B90C5C" w:rsidRDefault="00F34890" w:rsidP="00FA54C3">
            <w:pPr>
              <w:spacing w:after="0" w:line="240" w:lineRule="auto"/>
              <w:jc w:val="center"/>
              <w:rPr>
                <w:rFonts w:ascii="Times New Roman" w:hAnsi="Times New Roman" w:cs="Times New Roman"/>
                <w:sz w:val="24"/>
                <w:szCs w:val="24"/>
                <w:lang w:val="uk-UA"/>
              </w:rPr>
            </w:pPr>
            <w:r w:rsidRPr="00B90C5C">
              <w:rPr>
                <w:rFonts w:ascii="Times New Roman" w:hAnsi="Times New Roman" w:cs="Times New Roman"/>
                <w:sz w:val="24"/>
                <w:szCs w:val="24"/>
                <w:lang w:val="uk-UA"/>
              </w:rPr>
              <w:t>31</w:t>
            </w:r>
          </w:p>
        </w:tc>
        <w:tc>
          <w:tcPr>
            <w:tcW w:w="834"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4,5</w:t>
            </w:r>
          </w:p>
        </w:tc>
        <w:tc>
          <w:tcPr>
            <w:tcW w:w="72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c>
          <w:tcPr>
            <w:tcW w:w="834"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7,5</w:t>
            </w:r>
          </w:p>
        </w:tc>
        <w:tc>
          <w:tcPr>
            <w:tcW w:w="83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7,5</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4</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3</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7,5</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7,5</w:t>
            </w:r>
          </w:p>
        </w:tc>
        <w:tc>
          <w:tcPr>
            <w:tcW w:w="810"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r>
      <w:tr w:rsidR="00F34890" w:rsidRPr="00B90C5C" w:rsidTr="00FA54C3">
        <w:trPr>
          <w:trHeight w:val="300"/>
        </w:trPr>
        <w:tc>
          <w:tcPr>
            <w:tcW w:w="72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84</w:t>
            </w:r>
          </w:p>
        </w:tc>
        <w:tc>
          <w:tcPr>
            <w:tcW w:w="726" w:type="dxa"/>
          </w:tcPr>
          <w:p w:rsidR="00F34890" w:rsidRPr="00B90C5C" w:rsidRDefault="00F34890" w:rsidP="00FA54C3">
            <w:pPr>
              <w:spacing w:after="0" w:line="240" w:lineRule="auto"/>
              <w:jc w:val="center"/>
              <w:rPr>
                <w:rFonts w:ascii="Times New Roman" w:hAnsi="Times New Roman" w:cs="Times New Roman"/>
                <w:sz w:val="24"/>
                <w:szCs w:val="24"/>
                <w:lang w:val="uk-UA"/>
              </w:rPr>
            </w:pPr>
            <w:r w:rsidRPr="00B90C5C">
              <w:rPr>
                <w:rFonts w:ascii="Times New Roman" w:hAnsi="Times New Roman" w:cs="Times New Roman"/>
                <w:sz w:val="24"/>
                <w:szCs w:val="24"/>
                <w:lang w:val="uk-UA"/>
              </w:rPr>
              <w:t>32</w:t>
            </w:r>
          </w:p>
        </w:tc>
        <w:tc>
          <w:tcPr>
            <w:tcW w:w="834"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9</w:t>
            </w:r>
          </w:p>
        </w:tc>
        <w:tc>
          <w:tcPr>
            <w:tcW w:w="72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c>
          <w:tcPr>
            <w:tcW w:w="834"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4,5</w:t>
            </w:r>
          </w:p>
        </w:tc>
        <w:tc>
          <w:tcPr>
            <w:tcW w:w="83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9</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9</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9</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9</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9</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9</w:t>
            </w:r>
          </w:p>
        </w:tc>
        <w:tc>
          <w:tcPr>
            <w:tcW w:w="810"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7,5</w:t>
            </w:r>
          </w:p>
        </w:tc>
      </w:tr>
      <w:tr w:rsidR="00F34890" w:rsidRPr="00B90C5C" w:rsidTr="00FA54C3">
        <w:trPr>
          <w:trHeight w:val="300"/>
        </w:trPr>
        <w:tc>
          <w:tcPr>
            <w:tcW w:w="72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90</w:t>
            </w:r>
          </w:p>
        </w:tc>
        <w:tc>
          <w:tcPr>
            <w:tcW w:w="726" w:type="dxa"/>
          </w:tcPr>
          <w:p w:rsidR="00F34890" w:rsidRPr="00B90C5C" w:rsidRDefault="00F34890" w:rsidP="00FA54C3">
            <w:pPr>
              <w:spacing w:after="0" w:line="240" w:lineRule="auto"/>
              <w:jc w:val="center"/>
              <w:rPr>
                <w:rFonts w:ascii="Times New Roman" w:hAnsi="Times New Roman" w:cs="Times New Roman"/>
                <w:sz w:val="24"/>
                <w:szCs w:val="24"/>
                <w:lang w:val="uk-UA"/>
              </w:rPr>
            </w:pPr>
            <w:r w:rsidRPr="00B90C5C">
              <w:rPr>
                <w:rFonts w:ascii="Times New Roman" w:hAnsi="Times New Roman" w:cs="Times New Roman"/>
                <w:sz w:val="24"/>
                <w:szCs w:val="24"/>
                <w:lang w:val="uk-UA"/>
              </w:rPr>
              <w:t>33</w:t>
            </w:r>
          </w:p>
        </w:tc>
        <w:tc>
          <w:tcPr>
            <w:tcW w:w="834"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c>
          <w:tcPr>
            <w:tcW w:w="72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c>
          <w:tcPr>
            <w:tcW w:w="834"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4,5</w:t>
            </w:r>
          </w:p>
        </w:tc>
        <w:tc>
          <w:tcPr>
            <w:tcW w:w="83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4,5</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4</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lang w:val="uk-UA"/>
              </w:rPr>
            </w:pPr>
            <w:r w:rsidRPr="00B90C5C">
              <w:rPr>
                <w:rFonts w:ascii="Times New Roman" w:hAnsi="Times New Roman" w:cs="Times New Roman"/>
                <w:sz w:val="24"/>
                <w:szCs w:val="24"/>
              </w:rPr>
              <w:t>6</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c>
          <w:tcPr>
            <w:tcW w:w="810"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3</w:t>
            </w:r>
          </w:p>
        </w:tc>
      </w:tr>
      <w:tr w:rsidR="00F34890" w:rsidRPr="00B90C5C" w:rsidTr="00FA54C3">
        <w:trPr>
          <w:trHeight w:val="300"/>
        </w:trPr>
        <w:tc>
          <w:tcPr>
            <w:tcW w:w="72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92</w:t>
            </w:r>
          </w:p>
        </w:tc>
        <w:tc>
          <w:tcPr>
            <w:tcW w:w="726" w:type="dxa"/>
          </w:tcPr>
          <w:p w:rsidR="00F34890" w:rsidRPr="00B90C5C" w:rsidRDefault="00F34890" w:rsidP="00FA54C3">
            <w:pPr>
              <w:spacing w:after="0" w:line="240" w:lineRule="auto"/>
              <w:jc w:val="center"/>
              <w:rPr>
                <w:rFonts w:ascii="Times New Roman" w:hAnsi="Times New Roman" w:cs="Times New Roman"/>
                <w:sz w:val="24"/>
                <w:szCs w:val="24"/>
                <w:lang w:val="uk-UA"/>
              </w:rPr>
            </w:pPr>
            <w:r w:rsidRPr="00B90C5C">
              <w:rPr>
                <w:rFonts w:ascii="Times New Roman" w:hAnsi="Times New Roman" w:cs="Times New Roman"/>
                <w:sz w:val="24"/>
                <w:szCs w:val="24"/>
                <w:lang w:val="uk-UA"/>
              </w:rPr>
              <w:t>34</w:t>
            </w:r>
          </w:p>
        </w:tc>
        <w:tc>
          <w:tcPr>
            <w:tcW w:w="834"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7,5</w:t>
            </w:r>
          </w:p>
        </w:tc>
        <w:tc>
          <w:tcPr>
            <w:tcW w:w="72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4</w:t>
            </w:r>
          </w:p>
        </w:tc>
        <w:tc>
          <w:tcPr>
            <w:tcW w:w="834"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7,5</w:t>
            </w:r>
          </w:p>
        </w:tc>
        <w:tc>
          <w:tcPr>
            <w:tcW w:w="836"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5</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5</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6</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7,5</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5</w:t>
            </w:r>
          </w:p>
        </w:tc>
        <w:tc>
          <w:tcPr>
            <w:tcW w:w="727"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4,5</w:t>
            </w:r>
          </w:p>
        </w:tc>
        <w:tc>
          <w:tcPr>
            <w:tcW w:w="810" w:type="dxa"/>
            <w:noWrap/>
            <w:hideMark/>
          </w:tcPr>
          <w:p w:rsidR="00F34890" w:rsidRPr="00B90C5C" w:rsidRDefault="00F34890" w:rsidP="00FA54C3">
            <w:pPr>
              <w:spacing w:after="0" w:line="240" w:lineRule="auto"/>
              <w:jc w:val="center"/>
              <w:rPr>
                <w:rFonts w:ascii="Times New Roman" w:hAnsi="Times New Roman" w:cs="Times New Roman"/>
                <w:sz w:val="24"/>
                <w:szCs w:val="24"/>
              </w:rPr>
            </w:pPr>
            <w:r w:rsidRPr="00B90C5C">
              <w:rPr>
                <w:rFonts w:ascii="Times New Roman" w:hAnsi="Times New Roman" w:cs="Times New Roman"/>
                <w:sz w:val="24"/>
                <w:szCs w:val="24"/>
              </w:rPr>
              <w:t>7,5</w:t>
            </w:r>
          </w:p>
        </w:tc>
      </w:tr>
    </w:tbl>
    <w:p w:rsidR="00F34890" w:rsidRDefault="00F34890" w:rsidP="00F34890">
      <w:pPr>
        <w:spacing w:after="0" w:line="360" w:lineRule="auto"/>
        <w:jc w:val="right"/>
        <w:rPr>
          <w:rFonts w:ascii="Times New Roman" w:hAnsi="Times New Roman" w:cs="Times New Roman"/>
          <w:i/>
          <w:sz w:val="28"/>
          <w:szCs w:val="28"/>
          <w:lang w:val="uk-UA"/>
        </w:rPr>
      </w:pPr>
    </w:p>
    <w:p w:rsidR="00F34890" w:rsidRDefault="00F34890" w:rsidP="00F34890">
      <w:pPr>
        <w:spacing w:after="0" w:line="240" w:lineRule="auto"/>
        <w:rPr>
          <w:rFonts w:ascii="Times New Roman" w:hAnsi="Times New Roman" w:cs="Times New Roman"/>
          <w:i/>
          <w:sz w:val="28"/>
          <w:szCs w:val="28"/>
          <w:lang w:val="uk-UA"/>
        </w:rPr>
      </w:pPr>
      <w:r>
        <w:rPr>
          <w:rFonts w:ascii="Times New Roman" w:hAnsi="Times New Roman" w:cs="Times New Roman"/>
          <w:i/>
          <w:sz w:val="28"/>
          <w:szCs w:val="28"/>
          <w:lang w:val="uk-UA"/>
        </w:rPr>
        <w:br w:type="page"/>
      </w:r>
    </w:p>
    <w:p w:rsidR="00F34890" w:rsidRDefault="00F34890" w:rsidP="00F34890">
      <w:pPr>
        <w:spacing w:after="0" w:line="360" w:lineRule="auto"/>
        <w:jc w:val="center"/>
        <w:rPr>
          <w:rFonts w:ascii="Times New Roman" w:hAnsi="Times New Roman" w:cs="Times New Roman"/>
          <w:b/>
          <w:i/>
          <w:sz w:val="28"/>
          <w:szCs w:val="28"/>
          <w:lang w:val="uk-UA"/>
        </w:rPr>
      </w:pPr>
      <w:r>
        <w:rPr>
          <w:rFonts w:ascii="Times New Roman" w:hAnsi="Times New Roman" w:cs="Times New Roman"/>
          <w:b/>
          <w:i/>
          <w:sz w:val="28"/>
          <w:szCs w:val="28"/>
          <w:lang w:val="uk-UA"/>
        </w:rPr>
        <w:lastRenderedPageBreak/>
        <w:t>Дослідження психологічних меха</w:t>
      </w:r>
      <w:r w:rsidRPr="009D736B">
        <w:rPr>
          <w:rFonts w:ascii="Times New Roman" w:hAnsi="Times New Roman" w:cs="Times New Roman"/>
          <w:b/>
          <w:i/>
          <w:sz w:val="28"/>
          <w:szCs w:val="28"/>
          <w:lang w:val="uk-UA"/>
        </w:rPr>
        <w:t xml:space="preserve">нізмів захисту </w:t>
      </w:r>
    </w:p>
    <w:p w:rsidR="00F34890" w:rsidRPr="007271EC" w:rsidRDefault="00F34890" w:rsidP="00F34890">
      <w:pPr>
        <w:spacing w:after="0" w:line="360" w:lineRule="auto"/>
        <w:jc w:val="right"/>
        <w:rPr>
          <w:rFonts w:ascii="Times New Roman" w:hAnsi="Times New Roman" w:cs="Times New Roman"/>
          <w:sz w:val="28"/>
          <w:szCs w:val="28"/>
          <w:lang w:val="uk-UA"/>
        </w:rPr>
      </w:pPr>
      <w:r w:rsidRPr="007271EC">
        <w:rPr>
          <w:rFonts w:ascii="Times New Roman" w:hAnsi="Times New Roman" w:cs="Times New Roman"/>
          <w:sz w:val="28"/>
          <w:szCs w:val="28"/>
          <w:lang w:val="uk-UA"/>
        </w:rPr>
        <w:t>Таблиця 4.12</w:t>
      </w:r>
      <w:r>
        <w:rPr>
          <w:rFonts w:ascii="Times New Roman" w:hAnsi="Times New Roman" w:cs="Times New Roman"/>
          <w:sz w:val="28"/>
          <w:szCs w:val="28"/>
          <w:lang w:val="uk-UA"/>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851"/>
        <w:gridCol w:w="992"/>
        <w:gridCol w:w="850"/>
        <w:gridCol w:w="851"/>
        <w:gridCol w:w="850"/>
        <w:gridCol w:w="851"/>
        <w:gridCol w:w="865"/>
        <w:gridCol w:w="982"/>
        <w:gridCol w:w="982"/>
      </w:tblGrid>
      <w:tr w:rsidR="00F34890" w:rsidRPr="00DF2EF2" w:rsidTr="00FA54C3">
        <w:trPr>
          <w:cantSplit/>
          <w:trHeight w:val="1769"/>
        </w:trPr>
        <w:tc>
          <w:tcPr>
            <w:tcW w:w="992" w:type="dxa"/>
            <w:noWrap/>
            <w:textDirection w:val="btLr"/>
            <w:hideMark/>
          </w:tcPr>
          <w:p w:rsidR="00F34890" w:rsidRPr="00DF2EF2" w:rsidRDefault="00F34890" w:rsidP="00FA54C3">
            <w:pPr>
              <w:spacing w:after="0" w:line="240" w:lineRule="auto"/>
              <w:ind w:left="113" w:right="113"/>
              <w:jc w:val="center"/>
              <w:rPr>
                <w:rFonts w:ascii="Times New Roman" w:hAnsi="Times New Roman" w:cs="Times New Roman"/>
              </w:rPr>
            </w:pPr>
            <w:r w:rsidRPr="00DF2EF2">
              <w:rPr>
                <w:rFonts w:ascii="Times New Roman" w:hAnsi="Times New Roman" w:cs="Times New Roman"/>
              </w:rPr>
              <w:t xml:space="preserve">№р-та 1е </w:t>
            </w:r>
            <w:proofErr w:type="spellStart"/>
            <w:r w:rsidRPr="00DF2EF2">
              <w:rPr>
                <w:rFonts w:ascii="Times New Roman" w:hAnsi="Times New Roman" w:cs="Times New Roman"/>
              </w:rPr>
              <w:t>дослідження</w:t>
            </w:r>
            <w:proofErr w:type="spellEnd"/>
          </w:p>
        </w:tc>
        <w:tc>
          <w:tcPr>
            <w:tcW w:w="851" w:type="dxa"/>
            <w:textDirection w:val="btLr"/>
          </w:tcPr>
          <w:p w:rsidR="00F34890" w:rsidRPr="00DF2EF2" w:rsidRDefault="00F34890" w:rsidP="00FA54C3">
            <w:pPr>
              <w:spacing w:after="0" w:line="240" w:lineRule="auto"/>
              <w:ind w:left="113" w:right="113"/>
              <w:jc w:val="center"/>
              <w:rPr>
                <w:rFonts w:ascii="Times New Roman" w:hAnsi="Times New Roman" w:cs="Times New Roman"/>
                <w:lang w:val="uk-UA"/>
              </w:rPr>
            </w:pPr>
            <w:r w:rsidRPr="00DF2EF2">
              <w:rPr>
                <w:rFonts w:ascii="Times New Roman" w:hAnsi="Times New Roman" w:cs="Times New Roman"/>
                <w:lang w:val="uk-UA"/>
              </w:rPr>
              <w:t>№ р-та 2е дослідження</w:t>
            </w:r>
          </w:p>
        </w:tc>
        <w:tc>
          <w:tcPr>
            <w:tcW w:w="992" w:type="dxa"/>
            <w:noWrap/>
            <w:textDirection w:val="btLr"/>
            <w:hideMark/>
          </w:tcPr>
          <w:p w:rsidR="00F34890" w:rsidRPr="00DF2EF2" w:rsidRDefault="00F34890" w:rsidP="00FA54C3">
            <w:pPr>
              <w:spacing w:after="0" w:line="240" w:lineRule="auto"/>
              <w:ind w:left="113" w:right="113"/>
              <w:jc w:val="center"/>
              <w:rPr>
                <w:rFonts w:ascii="Times New Roman" w:hAnsi="Times New Roman" w:cs="Times New Roman"/>
              </w:rPr>
            </w:pPr>
            <w:proofErr w:type="spellStart"/>
            <w:r w:rsidRPr="00DF2EF2">
              <w:rPr>
                <w:rFonts w:ascii="Times New Roman" w:hAnsi="Times New Roman" w:cs="Times New Roman"/>
              </w:rPr>
              <w:t>Витіснення</w:t>
            </w:r>
            <w:proofErr w:type="spellEnd"/>
          </w:p>
        </w:tc>
        <w:tc>
          <w:tcPr>
            <w:tcW w:w="850" w:type="dxa"/>
            <w:noWrap/>
            <w:textDirection w:val="btLr"/>
            <w:hideMark/>
          </w:tcPr>
          <w:p w:rsidR="00F34890" w:rsidRPr="00DF2EF2" w:rsidRDefault="00F34890" w:rsidP="00FA54C3">
            <w:pPr>
              <w:spacing w:after="0" w:line="240" w:lineRule="auto"/>
              <w:ind w:left="113" w:right="113"/>
              <w:jc w:val="center"/>
              <w:rPr>
                <w:rFonts w:ascii="Times New Roman" w:hAnsi="Times New Roman" w:cs="Times New Roman"/>
              </w:rPr>
            </w:pPr>
            <w:proofErr w:type="spellStart"/>
            <w:r w:rsidRPr="00DF2EF2">
              <w:rPr>
                <w:rFonts w:ascii="Times New Roman" w:hAnsi="Times New Roman" w:cs="Times New Roman"/>
              </w:rPr>
              <w:t>Регресія</w:t>
            </w:r>
            <w:proofErr w:type="spellEnd"/>
          </w:p>
        </w:tc>
        <w:tc>
          <w:tcPr>
            <w:tcW w:w="851" w:type="dxa"/>
            <w:noWrap/>
            <w:textDirection w:val="btLr"/>
            <w:hideMark/>
          </w:tcPr>
          <w:p w:rsidR="00F34890" w:rsidRPr="00DF2EF2" w:rsidRDefault="00F34890" w:rsidP="00FA54C3">
            <w:pPr>
              <w:spacing w:after="0" w:line="240" w:lineRule="auto"/>
              <w:ind w:left="113" w:right="113"/>
              <w:jc w:val="center"/>
              <w:rPr>
                <w:rFonts w:ascii="Times New Roman" w:hAnsi="Times New Roman" w:cs="Times New Roman"/>
              </w:rPr>
            </w:pPr>
            <w:proofErr w:type="spellStart"/>
            <w:r w:rsidRPr="00DF2EF2">
              <w:rPr>
                <w:rFonts w:ascii="Times New Roman" w:hAnsi="Times New Roman" w:cs="Times New Roman"/>
              </w:rPr>
              <w:t>Заміщення</w:t>
            </w:r>
            <w:proofErr w:type="spellEnd"/>
          </w:p>
        </w:tc>
        <w:tc>
          <w:tcPr>
            <w:tcW w:w="850" w:type="dxa"/>
            <w:noWrap/>
            <w:textDirection w:val="btLr"/>
            <w:hideMark/>
          </w:tcPr>
          <w:p w:rsidR="00F34890" w:rsidRPr="00DF2EF2" w:rsidRDefault="00F34890" w:rsidP="00FA54C3">
            <w:pPr>
              <w:spacing w:after="0" w:line="240" w:lineRule="auto"/>
              <w:ind w:left="113" w:right="113"/>
              <w:jc w:val="center"/>
              <w:rPr>
                <w:rFonts w:ascii="Times New Roman" w:hAnsi="Times New Roman" w:cs="Times New Roman"/>
              </w:rPr>
            </w:pPr>
            <w:proofErr w:type="spellStart"/>
            <w:r w:rsidRPr="00DF2EF2">
              <w:rPr>
                <w:rFonts w:ascii="Times New Roman" w:hAnsi="Times New Roman" w:cs="Times New Roman"/>
              </w:rPr>
              <w:t>Заперечення</w:t>
            </w:r>
            <w:proofErr w:type="spellEnd"/>
          </w:p>
        </w:tc>
        <w:tc>
          <w:tcPr>
            <w:tcW w:w="851" w:type="dxa"/>
            <w:noWrap/>
            <w:textDirection w:val="btLr"/>
            <w:hideMark/>
          </w:tcPr>
          <w:p w:rsidR="00F34890" w:rsidRPr="00DF2EF2" w:rsidRDefault="00F34890" w:rsidP="00FA54C3">
            <w:pPr>
              <w:spacing w:after="0" w:line="240" w:lineRule="auto"/>
              <w:ind w:left="113" w:right="113"/>
              <w:jc w:val="center"/>
              <w:rPr>
                <w:rFonts w:ascii="Times New Roman" w:hAnsi="Times New Roman" w:cs="Times New Roman"/>
              </w:rPr>
            </w:pPr>
            <w:proofErr w:type="spellStart"/>
            <w:r w:rsidRPr="00DF2EF2">
              <w:rPr>
                <w:rFonts w:ascii="Times New Roman" w:hAnsi="Times New Roman" w:cs="Times New Roman"/>
              </w:rPr>
              <w:t>Проекція</w:t>
            </w:r>
            <w:proofErr w:type="spellEnd"/>
          </w:p>
        </w:tc>
        <w:tc>
          <w:tcPr>
            <w:tcW w:w="865" w:type="dxa"/>
            <w:noWrap/>
            <w:textDirection w:val="btLr"/>
            <w:hideMark/>
          </w:tcPr>
          <w:p w:rsidR="00F34890" w:rsidRPr="00DF2EF2" w:rsidRDefault="00F34890" w:rsidP="00FA54C3">
            <w:pPr>
              <w:spacing w:after="0" w:line="240" w:lineRule="auto"/>
              <w:ind w:left="113" w:right="113"/>
              <w:rPr>
                <w:rFonts w:ascii="Times New Roman" w:hAnsi="Times New Roman" w:cs="Times New Roman"/>
              </w:rPr>
            </w:pPr>
            <w:proofErr w:type="spellStart"/>
            <w:r w:rsidRPr="00DF2EF2">
              <w:rPr>
                <w:rFonts w:ascii="Times New Roman" w:hAnsi="Times New Roman" w:cs="Times New Roman"/>
              </w:rPr>
              <w:t>Компенсація</w:t>
            </w:r>
            <w:proofErr w:type="spellEnd"/>
          </w:p>
        </w:tc>
        <w:tc>
          <w:tcPr>
            <w:tcW w:w="982" w:type="dxa"/>
            <w:noWrap/>
            <w:textDirection w:val="btLr"/>
            <w:hideMark/>
          </w:tcPr>
          <w:p w:rsidR="00F34890" w:rsidRPr="00DF2EF2" w:rsidRDefault="00F34890" w:rsidP="00FA54C3">
            <w:pPr>
              <w:spacing w:after="0" w:line="240" w:lineRule="auto"/>
              <w:ind w:left="113" w:right="113"/>
              <w:jc w:val="right"/>
              <w:rPr>
                <w:rFonts w:ascii="Times New Roman" w:hAnsi="Times New Roman" w:cs="Times New Roman"/>
              </w:rPr>
            </w:pPr>
            <w:proofErr w:type="spellStart"/>
            <w:r w:rsidRPr="00DF2EF2">
              <w:rPr>
                <w:rFonts w:ascii="Times New Roman" w:hAnsi="Times New Roman" w:cs="Times New Roman"/>
              </w:rPr>
              <w:t>Гіперкомпенсація</w:t>
            </w:r>
            <w:proofErr w:type="spellEnd"/>
          </w:p>
        </w:tc>
        <w:tc>
          <w:tcPr>
            <w:tcW w:w="982" w:type="dxa"/>
            <w:noWrap/>
            <w:textDirection w:val="btLr"/>
            <w:hideMark/>
          </w:tcPr>
          <w:p w:rsidR="00F34890" w:rsidRPr="00DF2EF2" w:rsidRDefault="00F34890" w:rsidP="00FA54C3">
            <w:pPr>
              <w:spacing w:after="0" w:line="240" w:lineRule="auto"/>
              <w:ind w:left="113" w:right="113"/>
              <w:jc w:val="right"/>
              <w:rPr>
                <w:rFonts w:ascii="Times New Roman" w:hAnsi="Times New Roman" w:cs="Times New Roman"/>
              </w:rPr>
            </w:pPr>
            <w:proofErr w:type="spellStart"/>
            <w:r w:rsidRPr="00DF2EF2">
              <w:rPr>
                <w:rFonts w:ascii="Times New Roman" w:hAnsi="Times New Roman" w:cs="Times New Roman"/>
              </w:rPr>
              <w:t>Раціоналізація</w:t>
            </w:r>
            <w:proofErr w:type="spellEnd"/>
          </w:p>
        </w:tc>
      </w:tr>
      <w:tr w:rsidR="00F34890" w:rsidRPr="00DF2EF2" w:rsidTr="00FA54C3">
        <w:trPr>
          <w:trHeight w:val="300"/>
        </w:trPr>
        <w:tc>
          <w:tcPr>
            <w:tcW w:w="99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5</w:t>
            </w:r>
          </w:p>
        </w:tc>
        <w:tc>
          <w:tcPr>
            <w:tcW w:w="851" w:type="dxa"/>
          </w:tcPr>
          <w:p w:rsidR="00F34890" w:rsidRPr="00DF2EF2" w:rsidRDefault="00F34890" w:rsidP="00FA54C3">
            <w:pPr>
              <w:spacing w:after="0" w:line="240" w:lineRule="auto"/>
              <w:jc w:val="center"/>
              <w:rPr>
                <w:rFonts w:ascii="Times New Roman" w:hAnsi="Times New Roman" w:cs="Times New Roman"/>
                <w:lang w:val="uk-UA"/>
              </w:rPr>
            </w:pPr>
            <w:r w:rsidRPr="00DF2EF2">
              <w:rPr>
                <w:rFonts w:ascii="Times New Roman" w:hAnsi="Times New Roman" w:cs="Times New Roman"/>
                <w:lang w:val="uk-UA"/>
              </w:rPr>
              <w:t>1</w:t>
            </w:r>
          </w:p>
        </w:tc>
        <w:tc>
          <w:tcPr>
            <w:tcW w:w="99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5</w:t>
            </w:r>
          </w:p>
        </w:tc>
        <w:tc>
          <w:tcPr>
            <w:tcW w:w="850"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7</w:t>
            </w:r>
          </w:p>
        </w:tc>
        <w:tc>
          <w:tcPr>
            <w:tcW w:w="851"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1</w:t>
            </w:r>
          </w:p>
        </w:tc>
        <w:tc>
          <w:tcPr>
            <w:tcW w:w="850"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5</w:t>
            </w:r>
          </w:p>
        </w:tc>
        <w:tc>
          <w:tcPr>
            <w:tcW w:w="851"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6</w:t>
            </w:r>
          </w:p>
        </w:tc>
        <w:tc>
          <w:tcPr>
            <w:tcW w:w="865"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3</w:t>
            </w:r>
          </w:p>
        </w:tc>
        <w:tc>
          <w:tcPr>
            <w:tcW w:w="98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3</w:t>
            </w:r>
          </w:p>
        </w:tc>
        <w:tc>
          <w:tcPr>
            <w:tcW w:w="98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8</w:t>
            </w:r>
          </w:p>
        </w:tc>
      </w:tr>
      <w:tr w:rsidR="00F34890" w:rsidRPr="00DF2EF2" w:rsidTr="00FA54C3">
        <w:trPr>
          <w:trHeight w:val="300"/>
        </w:trPr>
        <w:tc>
          <w:tcPr>
            <w:tcW w:w="99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9</w:t>
            </w:r>
          </w:p>
        </w:tc>
        <w:tc>
          <w:tcPr>
            <w:tcW w:w="851" w:type="dxa"/>
          </w:tcPr>
          <w:p w:rsidR="00F34890" w:rsidRPr="00DF2EF2" w:rsidRDefault="00F34890" w:rsidP="00FA54C3">
            <w:pPr>
              <w:spacing w:after="0" w:line="240" w:lineRule="auto"/>
              <w:jc w:val="center"/>
              <w:rPr>
                <w:rFonts w:ascii="Times New Roman" w:hAnsi="Times New Roman" w:cs="Times New Roman"/>
                <w:lang w:val="uk-UA"/>
              </w:rPr>
            </w:pPr>
            <w:r w:rsidRPr="00DF2EF2">
              <w:rPr>
                <w:rFonts w:ascii="Times New Roman" w:hAnsi="Times New Roman" w:cs="Times New Roman"/>
                <w:lang w:val="uk-UA"/>
              </w:rPr>
              <w:t>2</w:t>
            </w:r>
          </w:p>
        </w:tc>
        <w:tc>
          <w:tcPr>
            <w:tcW w:w="99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1</w:t>
            </w:r>
          </w:p>
        </w:tc>
        <w:tc>
          <w:tcPr>
            <w:tcW w:w="850"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6</w:t>
            </w:r>
          </w:p>
        </w:tc>
        <w:tc>
          <w:tcPr>
            <w:tcW w:w="851"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2</w:t>
            </w:r>
          </w:p>
        </w:tc>
        <w:tc>
          <w:tcPr>
            <w:tcW w:w="850" w:type="dxa"/>
            <w:noWrap/>
            <w:hideMark/>
          </w:tcPr>
          <w:p w:rsidR="00F34890" w:rsidRPr="00DF2EF2" w:rsidRDefault="00F34890" w:rsidP="00FA54C3">
            <w:pPr>
              <w:spacing w:after="0" w:line="240" w:lineRule="auto"/>
              <w:jc w:val="center"/>
              <w:rPr>
                <w:rFonts w:ascii="Times New Roman" w:hAnsi="Times New Roman" w:cs="Times New Roman"/>
                <w:lang w:val="uk-UA"/>
              </w:rPr>
            </w:pPr>
            <w:r w:rsidRPr="00DF2EF2">
              <w:rPr>
                <w:rFonts w:ascii="Times New Roman" w:hAnsi="Times New Roman" w:cs="Times New Roman"/>
                <w:lang w:val="uk-UA"/>
              </w:rPr>
              <w:t>6</w:t>
            </w:r>
          </w:p>
        </w:tc>
        <w:tc>
          <w:tcPr>
            <w:tcW w:w="851"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4</w:t>
            </w:r>
          </w:p>
        </w:tc>
        <w:tc>
          <w:tcPr>
            <w:tcW w:w="865"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7</w:t>
            </w:r>
          </w:p>
        </w:tc>
        <w:tc>
          <w:tcPr>
            <w:tcW w:w="98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6</w:t>
            </w:r>
          </w:p>
        </w:tc>
        <w:tc>
          <w:tcPr>
            <w:tcW w:w="98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9</w:t>
            </w:r>
          </w:p>
        </w:tc>
      </w:tr>
      <w:tr w:rsidR="00F34890" w:rsidRPr="00DF2EF2" w:rsidTr="00FA54C3">
        <w:trPr>
          <w:trHeight w:val="300"/>
        </w:trPr>
        <w:tc>
          <w:tcPr>
            <w:tcW w:w="99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10</w:t>
            </w:r>
          </w:p>
        </w:tc>
        <w:tc>
          <w:tcPr>
            <w:tcW w:w="851" w:type="dxa"/>
          </w:tcPr>
          <w:p w:rsidR="00F34890" w:rsidRPr="00DF2EF2" w:rsidRDefault="00F34890" w:rsidP="00FA54C3">
            <w:pPr>
              <w:spacing w:after="0" w:line="240" w:lineRule="auto"/>
              <w:jc w:val="center"/>
              <w:rPr>
                <w:rFonts w:ascii="Times New Roman" w:hAnsi="Times New Roman" w:cs="Times New Roman"/>
                <w:lang w:val="uk-UA"/>
              </w:rPr>
            </w:pPr>
            <w:r w:rsidRPr="00DF2EF2">
              <w:rPr>
                <w:rFonts w:ascii="Times New Roman" w:hAnsi="Times New Roman" w:cs="Times New Roman"/>
                <w:lang w:val="uk-UA"/>
              </w:rPr>
              <w:t>3</w:t>
            </w:r>
          </w:p>
        </w:tc>
        <w:tc>
          <w:tcPr>
            <w:tcW w:w="99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6</w:t>
            </w:r>
          </w:p>
        </w:tc>
        <w:tc>
          <w:tcPr>
            <w:tcW w:w="850"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6</w:t>
            </w:r>
          </w:p>
        </w:tc>
        <w:tc>
          <w:tcPr>
            <w:tcW w:w="851"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7</w:t>
            </w:r>
          </w:p>
        </w:tc>
        <w:tc>
          <w:tcPr>
            <w:tcW w:w="850"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6</w:t>
            </w:r>
          </w:p>
        </w:tc>
        <w:tc>
          <w:tcPr>
            <w:tcW w:w="851" w:type="dxa"/>
            <w:noWrap/>
            <w:hideMark/>
          </w:tcPr>
          <w:p w:rsidR="00F34890" w:rsidRPr="00DF2EF2" w:rsidRDefault="00F34890" w:rsidP="00FA54C3">
            <w:pPr>
              <w:spacing w:after="0" w:line="240" w:lineRule="auto"/>
              <w:jc w:val="center"/>
              <w:rPr>
                <w:rFonts w:ascii="Times New Roman" w:hAnsi="Times New Roman" w:cs="Times New Roman"/>
                <w:b/>
              </w:rPr>
            </w:pPr>
            <w:r w:rsidRPr="00DF2EF2">
              <w:rPr>
                <w:rFonts w:ascii="Times New Roman" w:hAnsi="Times New Roman" w:cs="Times New Roman"/>
                <w:b/>
              </w:rPr>
              <w:t>7</w:t>
            </w:r>
          </w:p>
        </w:tc>
        <w:tc>
          <w:tcPr>
            <w:tcW w:w="865"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4</w:t>
            </w:r>
          </w:p>
        </w:tc>
        <w:tc>
          <w:tcPr>
            <w:tcW w:w="98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4</w:t>
            </w:r>
          </w:p>
        </w:tc>
        <w:tc>
          <w:tcPr>
            <w:tcW w:w="98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6</w:t>
            </w:r>
          </w:p>
        </w:tc>
      </w:tr>
      <w:tr w:rsidR="00F34890" w:rsidRPr="00DF2EF2" w:rsidTr="00FA54C3">
        <w:trPr>
          <w:trHeight w:val="300"/>
        </w:trPr>
        <w:tc>
          <w:tcPr>
            <w:tcW w:w="99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11</w:t>
            </w:r>
          </w:p>
        </w:tc>
        <w:tc>
          <w:tcPr>
            <w:tcW w:w="851" w:type="dxa"/>
          </w:tcPr>
          <w:p w:rsidR="00F34890" w:rsidRPr="00DF2EF2" w:rsidRDefault="00F34890" w:rsidP="00FA54C3">
            <w:pPr>
              <w:spacing w:after="0" w:line="240" w:lineRule="auto"/>
              <w:jc w:val="center"/>
              <w:rPr>
                <w:rFonts w:ascii="Times New Roman" w:hAnsi="Times New Roman" w:cs="Times New Roman"/>
                <w:lang w:val="uk-UA"/>
              </w:rPr>
            </w:pPr>
            <w:r w:rsidRPr="00DF2EF2">
              <w:rPr>
                <w:rFonts w:ascii="Times New Roman" w:hAnsi="Times New Roman" w:cs="Times New Roman"/>
                <w:lang w:val="uk-UA"/>
              </w:rPr>
              <w:t>4</w:t>
            </w:r>
          </w:p>
        </w:tc>
        <w:tc>
          <w:tcPr>
            <w:tcW w:w="99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3</w:t>
            </w:r>
          </w:p>
        </w:tc>
        <w:tc>
          <w:tcPr>
            <w:tcW w:w="850"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9</w:t>
            </w:r>
          </w:p>
        </w:tc>
        <w:tc>
          <w:tcPr>
            <w:tcW w:w="851"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6</w:t>
            </w:r>
          </w:p>
        </w:tc>
        <w:tc>
          <w:tcPr>
            <w:tcW w:w="850"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5</w:t>
            </w:r>
          </w:p>
        </w:tc>
        <w:tc>
          <w:tcPr>
            <w:tcW w:w="851"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11</w:t>
            </w:r>
          </w:p>
        </w:tc>
        <w:tc>
          <w:tcPr>
            <w:tcW w:w="865"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6</w:t>
            </w:r>
          </w:p>
        </w:tc>
        <w:tc>
          <w:tcPr>
            <w:tcW w:w="98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6</w:t>
            </w:r>
          </w:p>
        </w:tc>
        <w:tc>
          <w:tcPr>
            <w:tcW w:w="98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6</w:t>
            </w:r>
          </w:p>
        </w:tc>
      </w:tr>
      <w:tr w:rsidR="00F34890" w:rsidRPr="00DF2EF2" w:rsidTr="00FA54C3">
        <w:trPr>
          <w:trHeight w:val="300"/>
        </w:trPr>
        <w:tc>
          <w:tcPr>
            <w:tcW w:w="99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17</w:t>
            </w:r>
          </w:p>
        </w:tc>
        <w:tc>
          <w:tcPr>
            <w:tcW w:w="851" w:type="dxa"/>
          </w:tcPr>
          <w:p w:rsidR="00F34890" w:rsidRPr="00DF2EF2" w:rsidRDefault="00F34890" w:rsidP="00FA54C3">
            <w:pPr>
              <w:spacing w:after="0" w:line="240" w:lineRule="auto"/>
              <w:jc w:val="center"/>
              <w:rPr>
                <w:rFonts w:ascii="Times New Roman" w:hAnsi="Times New Roman" w:cs="Times New Roman"/>
                <w:lang w:val="uk-UA"/>
              </w:rPr>
            </w:pPr>
            <w:r w:rsidRPr="00DF2EF2">
              <w:rPr>
                <w:rFonts w:ascii="Times New Roman" w:hAnsi="Times New Roman" w:cs="Times New Roman"/>
                <w:lang w:val="uk-UA"/>
              </w:rPr>
              <w:t>5</w:t>
            </w:r>
          </w:p>
        </w:tc>
        <w:tc>
          <w:tcPr>
            <w:tcW w:w="99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lang w:val="uk-UA"/>
              </w:rPr>
              <w:t>4</w:t>
            </w:r>
          </w:p>
        </w:tc>
        <w:tc>
          <w:tcPr>
            <w:tcW w:w="850"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5</w:t>
            </w:r>
          </w:p>
        </w:tc>
        <w:tc>
          <w:tcPr>
            <w:tcW w:w="851"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4</w:t>
            </w:r>
          </w:p>
        </w:tc>
        <w:tc>
          <w:tcPr>
            <w:tcW w:w="850"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6</w:t>
            </w:r>
          </w:p>
        </w:tc>
        <w:tc>
          <w:tcPr>
            <w:tcW w:w="851"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7</w:t>
            </w:r>
          </w:p>
        </w:tc>
        <w:tc>
          <w:tcPr>
            <w:tcW w:w="865"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7</w:t>
            </w:r>
          </w:p>
        </w:tc>
        <w:tc>
          <w:tcPr>
            <w:tcW w:w="98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4</w:t>
            </w:r>
          </w:p>
        </w:tc>
        <w:tc>
          <w:tcPr>
            <w:tcW w:w="98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8</w:t>
            </w:r>
          </w:p>
        </w:tc>
      </w:tr>
      <w:tr w:rsidR="00F34890" w:rsidRPr="00DF2EF2" w:rsidTr="00FA54C3">
        <w:trPr>
          <w:trHeight w:val="300"/>
        </w:trPr>
        <w:tc>
          <w:tcPr>
            <w:tcW w:w="99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19</w:t>
            </w:r>
          </w:p>
        </w:tc>
        <w:tc>
          <w:tcPr>
            <w:tcW w:w="851" w:type="dxa"/>
          </w:tcPr>
          <w:p w:rsidR="00F34890" w:rsidRPr="00DF2EF2" w:rsidRDefault="00F34890" w:rsidP="00FA54C3">
            <w:pPr>
              <w:spacing w:after="0" w:line="240" w:lineRule="auto"/>
              <w:jc w:val="center"/>
              <w:rPr>
                <w:rFonts w:ascii="Times New Roman" w:hAnsi="Times New Roman" w:cs="Times New Roman"/>
                <w:lang w:val="uk-UA"/>
              </w:rPr>
            </w:pPr>
            <w:r w:rsidRPr="00DF2EF2">
              <w:rPr>
                <w:rFonts w:ascii="Times New Roman" w:hAnsi="Times New Roman" w:cs="Times New Roman"/>
                <w:lang w:val="uk-UA"/>
              </w:rPr>
              <w:t>6</w:t>
            </w:r>
          </w:p>
        </w:tc>
        <w:tc>
          <w:tcPr>
            <w:tcW w:w="99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7</w:t>
            </w:r>
          </w:p>
        </w:tc>
        <w:tc>
          <w:tcPr>
            <w:tcW w:w="850"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7</w:t>
            </w:r>
          </w:p>
        </w:tc>
        <w:tc>
          <w:tcPr>
            <w:tcW w:w="851"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5</w:t>
            </w:r>
          </w:p>
        </w:tc>
        <w:tc>
          <w:tcPr>
            <w:tcW w:w="850"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8</w:t>
            </w:r>
          </w:p>
        </w:tc>
        <w:tc>
          <w:tcPr>
            <w:tcW w:w="851"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5</w:t>
            </w:r>
          </w:p>
        </w:tc>
        <w:tc>
          <w:tcPr>
            <w:tcW w:w="865"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6</w:t>
            </w:r>
          </w:p>
        </w:tc>
        <w:tc>
          <w:tcPr>
            <w:tcW w:w="98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5</w:t>
            </w:r>
          </w:p>
        </w:tc>
        <w:tc>
          <w:tcPr>
            <w:tcW w:w="98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8</w:t>
            </w:r>
          </w:p>
        </w:tc>
      </w:tr>
      <w:tr w:rsidR="00F34890" w:rsidRPr="00DF2EF2" w:rsidTr="00FA54C3">
        <w:trPr>
          <w:trHeight w:val="300"/>
        </w:trPr>
        <w:tc>
          <w:tcPr>
            <w:tcW w:w="99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20</w:t>
            </w:r>
          </w:p>
        </w:tc>
        <w:tc>
          <w:tcPr>
            <w:tcW w:w="851" w:type="dxa"/>
          </w:tcPr>
          <w:p w:rsidR="00F34890" w:rsidRPr="00DF2EF2" w:rsidRDefault="00F34890" w:rsidP="00FA54C3">
            <w:pPr>
              <w:spacing w:after="0" w:line="240" w:lineRule="auto"/>
              <w:jc w:val="center"/>
              <w:rPr>
                <w:rFonts w:ascii="Times New Roman" w:hAnsi="Times New Roman" w:cs="Times New Roman"/>
                <w:lang w:val="uk-UA"/>
              </w:rPr>
            </w:pPr>
            <w:r w:rsidRPr="00DF2EF2">
              <w:rPr>
                <w:rFonts w:ascii="Times New Roman" w:hAnsi="Times New Roman" w:cs="Times New Roman"/>
                <w:lang w:val="uk-UA"/>
              </w:rPr>
              <w:t>7</w:t>
            </w:r>
          </w:p>
        </w:tc>
        <w:tc>
          <w:tcPr>
            <w:tcW w:w="99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5</w:t>
            </w:r>
          </w:p>
        </w:tc>
        <w:tc>
          <w:tcPr>
            <w:tcW w:w="850"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9</w:t>
            </w:r>
          </w:p>
        </w:tc>
        <w:tc>
          <w:tcPr>
            <w:tcW w:w="851"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6</w:t>
            </w:r>
          </w:p>
        </w:tc>
        <w:tc>
          <w:tcPr>
            <w:tcW w:w="850"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5</w:t>
            </w:r>
          </w:p>
        </w:tc>
        <w:tc>
          <w:tcPr>
            <w:tcW w:w="851"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8</w:t>
            </w:r>
          </w:p>
        </w:tc>
        <w:tc>
          <w:tcPr>
            <w:tcW w:w="865"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5</w:t>
            </w:r>
          </w:p>
        </w:tc>
        <w:tc>
          <w:tcPr>
            <w:tcW w:w="98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8</w:t>
            </w:r>
          </w:p>
        </w:tc>
        <w:tc>
          <w:tcPr>
            <w:tcW w:w="98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7</w:t>
            </w:r>
          </w:p>
        </w:tc>
      </w:tr>
      <w:tr w:rsidR="00F34890" w:rsidRPr="00DF2EF2" w:rsidTr="00FA54C3">
        <w:trPr>
          <w:trHeight w:val="300"/>
        </w:trPr>
        <w:tc>
          <w:tcPr>
            <w:tcW w:w="99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21</w:t>
            </w:r>
          </w:p>
        </w:tc>
        <w:tc>
          <w:tcPr>
            <w:tcW w:w="851" w:type="dxa"/>
          </w:tcPr>
          <w:p w:rsidR="00F34890" w:rsidRPr="00DF2EF2" w:rsidRDefault="00F34890" w:rsidP="00FA54C3">
            <w:pPr>
              <w:spacing w:after="0" w:line="240" w:lineRule="auto"/>
              <w:jc w:val="center"/>
              <w:rPr>
                <w:rFonts w:ascii="Times New Roman" w:hAnsi="Times New Roman" w:cs="Times New Roman"/>
                <w:lang w:val="uk-UA"/>
              </w:rPr>
            </w:pPr>
            <w:r w:rsidRPr="00DF2EF2">
              <w:rPr>
                <w:rFonts w:ascii="Times New Roman" w:hAnsi="Times New Roman" w:cs="Times New Roman"/>
                <w:lang w:val="uk-UA"/>
              </w:rPr>
              <w:t>8</w:t>
            </w:r>
          </w:p>
        </w:tc>
        <w:tc>
          <w:tcPr>
            <w:tcW w:w="99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5</w:t>
            </w:r>
          </w:p>
        </w:tc>
        <w:tc>
          <w:tcPr>
            <w:tcW w:w="850"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5</w:t>
            </w:r>
          </w:p>
        </w:tc>
        <w:tc>
          <w:tcPr>
            <w:tcW w:w="851"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0</w:t>
            </w:r>
          </w:p>
        </w:tc>
        <w:tc>
          <w:tcPr>
            <w:tcW w:w="850"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4</w:t>
            </w:r>
          </w:p>
        </w:tc>
        <w:tc>
          <w:tcPr>
            <w:tcW w:w="851"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3</w:t>
            </w:r>
          </w:p>
        </w:tc>
        <w:tc>
          <w:tcPr>
            <w:tcW w:w="865"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1</w:t>
            </w:r>
          </w:p>
        </w:tc>
        <w:tc>
          <w:tcPr>
            <w:tcW w:w="98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3</w:t>
            </w:r>
          </w:p>
        </w:tc>
        <w:tc>
          <w:tcPr>
            <w:tcW w:w="98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10</w:t>
            </w:r>
          </w:p>
        </w:tc>
      </w:tr>
      <w:tr w:rsidR="00F34890" w:rsidRPr="00DF2EF2" w:rsidTr="00FA54C3">
        <w:trPr>
          <w:trHeight w:val="300"/>
        </w:trPr>
        <w:tc>
          <w:tcPr>
            <w:tcW w:w="99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24</w:t>
            </w:r>
          </w:p>
        </w:tc>
        <w:tc>
          <w:tcPr>
            <w:tcW w:w="851" w:type="dxa"/>
          </w:tcPr>
          <w:p w:rsidR="00F34890" w:rsidRPr="00DF2EF2" w:rsidRDefault="00F34890" w:rsidP="00FA54C3">
            <w:pPr>
              <w:spacing w:after="0" w:line="240" w:lineRule="auto"/>
              <w:jc w:val="center"/>
              <w:rPr>
                <w:rFonts w:ascii="Times New Roman" w:hAnsi="Times New Roman" w:cs="Times New Roman"/>
                <w:lang w:val="uk-UA"/>
              </w:rPr>
            </w:pPr>
            <w:r w:rsidRPr="00DF2EF2">
              <w:rPr>
                <w:rFonts w:ascii="Times New Roman" w:hAnsi="Times New Roman" w:cs="Times New Roman"/>
                <w:lang w:val="uk-UA"/>
              </w:rPr>
              <w:t>9</w:t>
            </w:r>
          </w:p>
        </w:tc>
        <w:tc>
          <w:tcPr>
            <w:tcW w:w="99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5</w:t>
            </w:r>
          </w:p>
        </w:tc>
        <w:tc>
          <w:tcPr>
            <w:tcW w:w="850"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6</w:t>
            </w:r>
          </w:p>
        </w:tc>
        <w:tc>
          <w:tcPr>
            <w:tcW w:w="851"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2</w:t>
            </w:r>
          </w:p>
        </w:tc>
        <w:tc>
          <w:tcPr>
            <w:tcW w:w="850"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11</w:t>
            </w:r>
          </w:p>
        </w:tc>
        <w:tc>
          <w:tcPr>
            <w:tcW w:w="851"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8</w:t>
            </w:r>
          </w:p>
        </w:tc>
        <w:tc>
          <w:tcPr>
            <w:tcW w:w="865"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10</w:t>
            </w:r>
          </w:p>
        </w:tc>
        <w:tc>
          <w:tcPr>
            <w:tcW w:w="98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6</w:t>
            </w:r>
          </w:p>
        </w:tc>
        <w:tc>
          <w:tcPr>
            <w:tcW w:w="98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8</w:t>
            </w:r>
          </w:p>
        </w:tc>
      </w:tr>
      <w:tr w:rsidR="00F34890" w:rsidRPr="00DF2EF2" w:rsidTr="00FA54C3">
        <w:trPr>
          <w:trHeight w:val="300"/>
        </w:trPr>
        <w:tc>
          <w:tcPr>
            <w:tcW w:w="99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26</w:t>
            </w:r>
          </w:p>
        </w:tc>
        <w:tc>
          <w:tcPr>
            <w:tcW w:w="851" w:type="dxa"/>
          </w:tcPr>
          <w:p w:rsidR="00F34890" w:rsidRPr="00DF2EF2" w:rsidRDefault="00F34890" w:rsidP="00FA54C3">
            <w:pPr>
              <w:spacing w:after="0" w:line="240" w:lineRule="auto"/>
              <w:jc w:val="center"/>
              <w:rPr>
                <w:rFonts w:ascii="Times New Roman" w:hAnsi="Times New Roman" w:cs="Times New Roman"/>
                <w:lang w:val="uk-UA"/>
              </w:rPr>
            </w:pPr>
            <w:r w:rsidRPr="00DF2EF2">
              <w:rPr>
                <w:rFonts w:ascii="Times New Roman" w:hAnsi="Times New Roman" w:cs="Times New Roman"/>
                <w:lang w:val="uk-UA"/>
              </w:rPr>
              <w:t>10</w:t>
            </w:r>
          </w:p>
        </w:tc>
        <w:tc>
          <w:tcPr>
            <w:tcW w:w="99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8</w:t>
            </w:r>
          </w:p>
        </w:tc>
        <w:tc>
          <w:tcPr>
            <w:tcW w:w="850"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7</w:t>
            </w:r>
          </w:p>
        </w:tc>
        <w:tc>
          <w:tcPr>
            <w:tcW w:w="851"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3</w:t>
            </w:r>
          </w:p>
        </w:tc>
        <w:tc>
          <w:tcPr>
            <w:tcW w:w="850"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2</w:t>
            </w:r>
          </w:p>
        </w:tc>
        <w:tc>
          <w:tcPr>
            <w:tcW w:w="851"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7</w:t>
            </w:r>
          </w:p>
        </w:tc>
        <w:tc>
          <w:tcPr>
            <w:tcW w:w="865"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2</w:t>
            </w:r>
          </w:p>
        </w:tc>
        <w:tc>
          <w:tcPr>
            <w:tcW w:w="98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3</w:t>
            </w:r>
          </w:p>
        </w:tc>
        <w:tc>
          <w:tcPr>
            <w:tcW w:w="98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6</w:t>
            </w:r>
          </w:p>
        </w:tc>
      </w:tr>
      <w:tr w:rsidR="00F34890" w:rsidRPr="00DF2EF2" w:rsidTr="00FA54C3">
        <w:trPr>
          <w:trHeight w:val="300"/>
        </w:trPr>
        <w:tc>
          <w:tcPr>
            <w:tcW w:w="99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27</w:t>
            </w:r>
          </w:p>
        </w:tc>
        <w:tc>
          <w:tcPr>
            <w:tcW w:w="851" w:type="dxa"/>
          </w:tcPr>
          <w:p w:rsidR="00F34890" w:rsidRPr="00DF2EF2" w:rsidRDefault="00F34890" w:rsidP="00FA54C3">
            <w:pPr>
              <w:spacing w:after="0" w:line="240" w:lineRule="auto"/>
              <w:jc w:val="center"/>
              <w:rPr>
                <w:rFonts w:ascii="Times New Roman" w:hAnsi="Times New Roman" w:cs="Times New Roman"/>
                <w:lang w:val="uk-UA"/>
              </w:rPr>
            </w:pPr>
            <w:r w:rsidRPr="00DF2EF2">
              <w:rPr>
                <w:rFonts w:ascii="Times New Roman" w:hAnsi="Times New Roman" w:cs="Times New Roman"/>
                <w:lang w:val="uk-UA"/>
              </w:rPr>
              <w:t>11</w:t>
            </w:r>
          </w:p>
        </w:tc>
        <w:tc>
          <w:tcPr>
            <w:tcW w:w="99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3</w:t>
            </w:r>
          </w:p>
        </w:tc>
        <w:tc>
          <w:tcPr>
            <w:tcW w:w="850"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3</w:t>
            </w:r>
          </w:p>
        </w:tc>
        <w:tc>
          <w:tcPr>
            <w:tcW w:w="851"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6</w:t>
            </w:r>
          </w:p>
        </w:tc>
        <w:tc>
          <w:tcPr>
            <w:tcW w:w="850"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6</w:t>
            </w:r>
          </w:p>
        </w:tc>
        <w:tc>
          <w:tcPr>
            <w:tcW w:w="851"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5</w:t>
            </w:r>
          </w:p>
        </w:tc>
        <w:tc>
          <w:tcPr>
            <w:tcW w:w="865"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3</w:t>
            </w:r>
          </w:p>
        </w:tc>
        <w:tc>
          <w:tcPr>
            <w:tcW w:w="98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4</w:t>
            </w:r>
          </w:p>
        </w:tc>
        <w:tc>
          <w:tcPr>
            <w:tcW w:w="98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4</w:t>
            </w:r>
          </w:p>
        </w:tc>
      </w:tr>
      <w:tr w:rsidR="00F34890" w:rsidRPr="00DF2EF2" w:rsidTr="00FA54C3">
        <w:trPr>
          <w:trHeight w:val="300"/>
        </w:trPr>
        <w:tc>
          <w:tcPr>
            <w:tcW w:w="99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30</w:t>
            </w:r>
          </w:p>
        </w:tc>
        <w:tc>
          <w:tcPr>
            <w:tcW w:w="851" w:type="dxa"/>
          </w:tcPr>
          <w:p w:rsidR="00F34890" w:rsidRPr="00DF2EF2" w:rsidRDefault="00F34890" w:rsidP="00FA54C3">
            <w:pPr>
              <w:spacing w:after="0" w:line="240" w:lineRule="auto"/>
              <w:jc w:val="center"/>
              <w:rPr>
                <w:rFonts w:ascii="Times New Roman" w:hAnsi="Times New Roman" w:cs="Times New Roman"/>
                <w:lang w:val="uk-UA"/>
              </w:rPr>
            </w:pPr>
            <w:r w:rsidRPr="00DF2EF2">
              <w:rPr>
                <w:rFonts w:ascii="Times New Roman" w:hAnsi="Times New Roman" w:cs="Times New Roman"/>
                <w:lang w:val="uk-UA"/>
              </w:rPr>
              <w:t>12</w:t>
            </w:r>
          </w:p>
        </w:tc>
        <w:tc>
          <w:tcPr>
            <w:tcW w:w="99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5</w:t>
            </w:r>
          </w:p>
        </w:tc>
        <w:tc>
          <w:tcPr>
            <w:tcW w:w="850"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7</w:t>
            </w:r>
          </w:p>
        </w:tc>
        <w:tc>
          <w:tcPr>
            <w:tcW w:w="851"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3</w:t>
            </w:r>
          </w:p>
        </w:tc>
        <w:tc>
          <w:tcPr>
            <w:tcW w:w="850"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9</w:t>
            </w:r>
          </w:p>
        </w:tc>
        <w:tc>
          <w:tcPr>
            <w:tcW w:w="851"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8</w:t>
            </w:r>
          </w:p>
        </w:tc>
        <w:tc>
          <w:tcPr>
            <w:tcW w:w="865"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2</w:t>
            </w:r>
          </w:p>
        </w:tc>
        <w:tc>
          <w:tcPr>
            <w:tcW w:w="98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4</w:t>
            </w:r>
          </w:p>
        </w:tc>
        <w:tc>
          <w:tcPr>
            <w:tcW w:w="98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5</w:t>
            </w:r>
          </w:p>
        </w:tc>
      </w:tr>
      <w:tr w:rsidR="00F34890" w:rsidRPr="00DF2EF2" w:rsidTr="00FA54C3">
        <w:trPr>
          <w:trHeight w:val="300"/>
        </w:trPr>
        <w:tc>
          <w:tcPr>
            <w:tcW w:w="99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32</w:t>
            </w:r>
          </w:p>
        </w:tc>
        <w:tc>
          <w:tcPr>
            <w:tcW w:w="851" w:type="dxa"/>
          </w:tcPr>
          <w:p w:rsidR="00F34890" w:rsidRPr="00DF2EF2" w:rsidRDefault="00F34890" w:rsidP="00FA54C3">
            <w:pPr>
              <w:spacing w:after="0" w:line="240" w:lineRule="auto"/>
              <w:jc w:val="center"/>
              <w:rPr>
                <w:rFonts w:ascii="Times New Roman" w:hAnsi="Times New Roman" w:cs="Times New Roman"/>
                <w:lang w:val="uk-UA"/>
              </w:rPr>
            </w:pPr>
            <w:r w:rsidRPr="00DF2EF2">
              <w:rPr>
                <w:rFonts w:ascii="Times New Roman" w:hAnsi="Times New Roman" w:cs="Times New Roman"/>
                <w:lang w:val="uk-UA"/>
              </w:rPr>
              <w:t>13</w:t>
            </w:r>
          </w:p>
        </w:tc>
        <w:tc>
          <w:tcPr>
            <w:tcW w:w="99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4</w:t>
            </w:r>
          </w:p>
        </w:tc>
        <w:tc>
          <w:tcPr>
            <w:tcW w:w="850"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12</w:t>
            </w:r>
          </w:p>
        </w:tc>
        <w:tc>
          <w:tcPr>
            <w:tcW w:w="851"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3</w:t>
            </w:r>
          </w:p>
        </w:tc>
        <w:tc>
          <w:tcPr>
            <w:tcW w:w="850"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5</w:t>
            </w:r>
          </w:p>
        </w:tc>
        <w:tc>
          <w:tcPr>
            <w:tcW w:w="851"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7</w:t>
            </w:r>
          </w:p>
        </w:tc>
        <w:tc>
          <w:tcPr>
            <w:tcW w:w="865"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3</w:t>
            </w:r>
          </w:p>
        </w:tc>
        <w:tc>
          <w:tcPr>
            <w:tcW w:w="98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4</w:t>
            </w:r>
          </w:p>
        </w:tc>
        <w:tc>
          <w:tcPr>
            <w:tcW w:w="98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7</w:t>
            </w:r>
          </w:p>
        </w:tc>
      </w:tr>
      <w:tr w:rsidR="00F34890" w:rsidRPr="00DF2EF2" w:rsidTr="00FA54C3">
        <w:trPr>
          <w:trHeight w:val="300"/>
        </w:trPr>
        <w:tc>
          <w:tcPr>
            <w:tcW w:w="99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34</w:t>
            </w:r>
          </w:p>
        </w:tc>
        <w:tc>
          <w:tcPr>
            <w:tcW w:w="851" w:type="dxa"/>
          </w:tcPr>
          <w:p w:rsidR="00F34890" w:rsidRPr="00DF2EF2" w:rsidRDefault="00F34890" w:rsidP="00FA54C3">
            <w:pPr>
              <w:spacing w:after="0" w:line="240" w:lineRule="auto"/>
              <w:jc w:val="center"/>
              <w:rPr>
                <w:rFonts w:ascii="Times New Roman" w:hAnsi="Times New Roman" w:cs="Times New Roman"/>
                <w:lang w:val="uk-UA"/>
              </w:rPr>
            </w:pPr>
            <w:r w:rsidRPr="00DF2EF2">
              <w:rPr>
                <w:rFonts w:ascii="Times New Roman" w:hAnsi="Times New Roman" w:cs="Times New Roman"/>
                <w:lang w:val="uk-UA"/>
              </w:rPr>
              <w:t>14</w:t>
            </w:r>
          </w:p>
        </w:tc>
        <w:tc>
          <w:tcPr>
            <w:tcW w:w="99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3</w:t>
            </w:r>
          </w:p>
        </w:tc>
        <w:tc>
          <w:tcPr>
            <w:tcW w:w="850"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6</w:t>
            </w:r>
          </w:p>
        </w:tc>
        <w:tc>
          <w:tcPr>
            <w:tcW w:w="851"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2</w:t>
            </w:r>
          </w:p>
        </w:tc>
        <w:tc>
          <w:tcPr>
            <w:tcW w:w="850"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4</w:t>
            </w:r>
          </w:p>
        </w:tc>
        <w:tc>
          <w:tcPr>
            <w:tcW w:w="851"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8</w:t>
            </w:r>
          </w:p>
        </w:tc>
        <w:tc>
          <w:tcPr>
            <w:tcW w:w="865"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2</w:t>
            </w:r>
          </w:p>
        </w:tc>
        <w:tc>
          <w:tcPr>
            <w:tcW w:w="98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3</w:t>
            </w:r>
          </w:p>
        </w:tc>
        <w:tc>
          <w:tcPr>
            <w:tcW w:w="98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7</w:t>
            </w:r>
          </w:p>
        </w:tc>
      </w:tr>
      <w:tr w:rsidR="00F34890" w:rsidRPr="00DF2EF2" w:rsidTr="00FA54C3">
        <w:trPr>
          <w:trHeight w:val="300"/>
        </w:trPr>
        <w:tc>
          <w:tcPr>
            <w:tcW w:w="99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36</w:t>
            </w:r>
          </w:p>
        </w:tc>
        <w:tc>
          <w:tcPr>
            <w:tcW w:w="851" w:type="dxa"/>
          </w:tcPr>
          <w:p w:rsidR="00F34890" w:rsidRPr="00DF2EF2" w:rsidRDefault="00F34890" w:rsidP="00FA54C3">
            <w:pPr>
              <w:spacing w:after="0" w:line="240" w:lineRule="auto"/>
              <w:jc w:val="center"/>
              <w:rPr>
                <w:rFonts w:ascii="Times New Roman" w:hAnsi="Times New Roman" w:cs="Times New Roman"/>
                <w:lang w:val="uk-UA"/>
              </w:rPr>
            </w:pPr>
            <w:r w:rsidRPr="00DF2EF2">
              <w:rPr>
                <w:rFonts w:ascii="Times New Roman" w:hAnsi="Times New Roman" w:cs="Times New Roman"/>
                <w:lang w:val="uk-UA"/>
              </w:rPr>
              <w:t>15</w:t>
            </w:r>
          </w:p>
        </w:tc>
        <w:tc>
          <w:tcPr>
            <w:tcW w:w="99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4</w:t>
            </w:r>
          </w:p>
        </w:tc>
        <w:tc>
          <w:tcPr>
            <w:tcW w:w="850"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7</w:t>
            </w:r>
          </w:p>
        </w:tc>
        <w:tc>
          <w:tcPr>
            <w:tcW w:w="851"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2</w:t>
            </w:r>
          </w:p>
        </w:tc>
        <w:tc>
          <w:tcPr>
            <w:tcW w:w="850"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6</w:t>
            </w:r>
          </w:p>
        </w:tc>
        <w:tc>
          <w:tcPr>
            <w:tcW w:w="851"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7</w:t>
            </w:r>
          </w:p>
        </w:tc>
        <w:tc>
          <w:tcPr>
            <w:tcW w:w="865"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8</w:t>
            </w:r>
          </w:p>
        </w:tc>
        <w:tc>
          <w:tcPr>
            <w:tcW w:w="98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3</w:t>
            </w:r>
          </w:p>
        </w:tc>
        <w:tc>
          <w:tcPr>
            <w:tcW w:w="98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5</w:t>
            </w:r>
          </w:p>
        </w:tc>
      </w:tr>
      <w:tr w:rsidR="00F34890" w:rsidRPr="00DF2EF2" w:rsidTr="00FA54C3">
        <w:trPr>
          <w:trHeight w:val="300"/>
        </w:trPr>
        <w:tc>
          <w:tcPr>
            <w:tcW w:w="99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41</w:t>
            </w:r>
          </w:p>
        </w:tc>
        <w:tc>
          <w:tcPr>
            <w:tcW w:w="851" w:type="dxa"/>
          </w:tcPr>
          <w:p w:rsidR="00F34890" w:rsidRPr="00DF2EF2" w:rsidRDefault="00F34890" w:rsidP="00FA54C3">
            <w:pPr>
              <w:spacing w:after="0" w:line="240" w:lineRule="auto"/>
              <w:jc w:val="center"/>
              <w:rPr>
                <w:rFonts w:ascii="Times New Roman" w:hAnsi="Times New Roman" w:cs="Times New Roman"/>
                <w:lang w:val="uk-UA"/>
              </w:rPr>
            </w:pPr>
            <w:r w:rsidRPr="00DF2EF2">
              <w:rPr>
                <w:rFonts w:ascii="Times New Roman" w:hAnsi="Times New Roman" w:cs="Times New Roman"/>
                <w:lang w:val="uk-UA"/>
              </w:rPr>
              <w:t>16</w:t>
            </w:r>
          </w:p>
        </w:tc>
        <w:tc>
          <w:tcPr>
            <w:tcW w:w="99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4</w:t>
            </w:r>
          </w:p>
        </w:tc>
        <w:tc>
          <w:tcPr>
            <w:tcW w:w="850"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5</w:t>
            </w:r>
          </w:p>
        </w:tc>
        <w:tc>
          <w:tcPr>
            <w:tcW w:w="851"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5</w:t>
            </w:r>
          </w:p>
        </w:tc>
        <w:tc>
          <w:tcPr>
            <w:tcW w:w="850"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3</w:t>
            </w:r>
          </w:p>
        </w:tc>
        <w:tc>
          <w:tcPr>
            <w:tcW w:w="851"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5</w:t>
            </w:r>
          </w:p>
        </w:tc>
        <w:tc>
          <w:tcPr>
            <w:tcW w:w="865"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5</w:t>
            </w:r>
          </w:p>
        </w:tc>
        <w:tc>
          <w:tcPr>
            <w:tcW w:w="98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8</w:t>
            </w:r>
          </w:p>
        </w:tc>
        <w:tc>
          <w:tcPr>
            <w:tcW w:w="98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4</w:t>
            </w:r>
          </w:p>
        </w:tc>
      </w:tr>
      <w:tr w:rsidR="00F34890" w:rsidRPr="00DF2EF2" w:rsidTr="00FA54C3">
        <w:trPr>
          <w:trHeight w:val="300"/>
        </w:trPr>
        <w:tc>
          <w:tcPr>
            <w:tcW w:w="99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42</w:t>
            </w:r>
          </w:p>
        </w:tc>
        <w:tc>
          <w:tcPr>
            <w:tcW w:w="851" w:type="dxa"/>
          </w:tcPr>
          <w:p w:rsidR="00F34890" w:rsidRPr="00DF2EF2" w:rsidRDefault="00F34890" w:rsidP="00FA54C3">
            <w:pPr>
              <w:spacing w:after="0" w:line="240" w:lineRule="auto"/>
              <w:jc w:val="center"/>
              <w:rPr>
                <w:rFonts w:ascii="Times New Roman" w:hAnsi="Times New Roman" w:cs="Times New Roman"/>
                <w:lang w:val="uk-UA"/>
              </w:rPr>
            </w:pPr>
            <w:r w:rsidRPr="00DF2EF2">
              <w:rPr>
                <w:rFonts w:ascii="Times New Roman" w:hAnsi="Times New Roman" w:cs="Times New Roman"/>
                <w:lang w:val="uk-UA"/>
              </w:rPr>
              <w:t>17</w:t>
            </w:r>
          </w:p>
        </w:tc>
        <w:tc>
          <w:tcPr>
            <w:tcW w:w="99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5</w:t>
            </w:r>
          </w:p>
        </w:tc>
        <w:tc>
          <w:tcPr>
            <w:tcW w:w="850"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8</w:t>
            </w:r>
          </w:p>
        </w:tc>
        <w:tc>
          <w:tcPr>
            <w:tcW w:w="851"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3</w:t>
            </w:r>
          </w:p>
        </w:tc>
        <w:tc>
          <w:tcPr>
            <w:tcW w:w="850"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7</w:t>
            </w:r>
          </w:p>
        </w:tc>
        <w:tc>
          <w:tcPr>
            <w:tcW w:w="851"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7</w:t>
            </w:r>
          </w:p>
        </w:tc>
        <w:tc>
          <w:tcPr>
            <w:tcW w:w="865"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4</w:t>
            </w:r>
          </w:p>
        </w:tc>
        <w:tc>
          <w:tcPr>
            <w:tcW w:w="98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3</w:t>
            </w:r>
          </w:p>
        </w:tc>
        <w:tc>
          <w:tcPr>
            <w:tcW w:w="98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7</w:t>
            </w:r>
          </w:p>
        </w:tc>
      </w:tr>
      <w:tr w:rsidR="00F34890" w:rsidRPr="00DF2EF2" w:rsidTr="00FA54C3">
        <w:trPr>
          <w:trHeight w:val="300"/>
        </w:trPr>
        <w:tc>
          <w:tcPr>
            <w:tcW w:w="99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44</w:t>
            </w:r>
          </w:p>
        </w:tc>
        <w:tc>
          <w:tcPr>
            <w:tcW w:w="851" w:type="dxa"/>
          </w:tcPr>
          <w:p w:rsidR="00F34890" w:rsidRPr="00DF2EF2" w:rsidRDefault="00F34890" w:rsidP="00FA54C3">
            <w:pPr>
              <w:spacing w:after="0" w:line="240" w:lineRule="auto"/>
              <w:jc w:val="center"/>
              <w:rPr>
                <w:rFonts w:ascii="Times New Roman" w:hAnsi="Times New Roman" w:cs="Times New Roman"/>
                <w:lang w:val="uk-UA"/>
              </w:rPr>
            </w:pPr>
            <w:r w:rsidRPr="00DF2EF2">
              <w:rPr>
                <w:rFonts w:ascii="Times New Roman" w:hAnsi="Times New Roman" w:cs="Times New Roman"/>
                <w:lang w:val="uk-UA"/>
              </w:rPr>
              <w:t>18</w:t>
            </w:r>
          </w:p>
        </w:tc>
        <w:tc>
          <w:tcPr>
            <w:tcW w:w="99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6</w:t>
            </w:r>
          </w:p>
        </w:tc>
        <w:tc>
          <w:tcPr>
            <w:tcW w:w="850"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6</w:t>
            </w:r>
          </w:p>
        </w:tc>
        <w:tc>
          <w:tcPr>
            <w:tcW w:w="851"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3</w:t>
            </w:r>
          </w:p>
        </w:tc>
        <w:tc>
          <w:tcPr>
            <w:tcW w:w="850"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5</w:t>
            </w:r>
          </w:p>
        </w:tc>
        <w:tc>
          <w:tcPr>
            <w:tcW w:w="851"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5</w:t>
            </w:r>
          </w:p>
        </w:tc>
        <w:tc>
          <w:tcPr>
            <w:tcW w:w="865"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3</w:t>
            </w:r>
          </w:p>
        </w:tc>
        <w:tc>
          <w:tcPr>
            <w:tcW w:w="98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3</w:t>
            </w:r>
          </w:p>
        </w:tc>
        <w:tc>
          <w:tcPr>
            <w:tcW w:w="98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5</w:t>
            </w:r>
          </w:p>
        </w:tc>
      </w:tr>
      <w:tr w:rsidR="00F34890" w:rsidRPr="00DF2EF2" w:rsidTr="00FA54C3">
        <w:trPr>
          <w:trHeight w:val="300"/>
        </w:trPr>
        <w:tc>
          <w:tcPr>
            <w:tcW w:w="99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46</w:t>
            </w:r>
          </w:p>
        </w:tc>
        <w:tc>
          <w:tcPr>
            <w:tcW w:w="851" w:type="dxa"/>
          </w:tcPr>
          <w:p w:rsidR="00F34890" w:rsidRPr="00DF2EF2" w:rsidRDefault="00F34890" w:rsidP="00FA54C3">
            <w:pPr>
              <w:spacing w:after="0" w:line="240" w:lineRule="auto"/>
              <w:jc w:val="center"/>
              <w:rPr>
                <w:rFonts w:ascii="Times New Roman" w:hAnsi="Times New Roman" w:cs="Times New Roman"/>
                <w:lang w:val="uk-UA"/>
              </w:rPr>
            </w:pPr>
            <w:r w:rsidRPr="00DF2EF2">
              <w:rPr>
                <w:rFonts w:ascii="Times New Roman" w:hAnsi="Times New Roman" w:cs="Times New Roman"/>
                <w:lang w:val="uk-UA"/>
              </w:rPr>
              <w:t>19</w:t>
            </w:r>
          </w:p>
        </w:tc>
        <w:tc>
          <w:tcPr>
            <w:tcW w:w="99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4</w:t>
            </w:r>
          </w:p>
        </w:tc>
        <w:tc>
          <w:tcPr>
            <w:tcW w:w="850"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9</w:t>
            </w:r>
          </w:p>
        </w:tc>
        <w:tc>
          <w:tcPr>
            <w:tcW w:w="851"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5</w:t>
            </w:r>
          </w:p>
        </w:tc>
        <w:tc>
          <w:tcPr>
            <w:tcW w:w="850"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5</w:t>
            </w:r>
          </w:p>
        </w:tc>
        <w:tc>
          <w:tcPr>
            <w:tcW w:w="851"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4</w:t>
            </w:r>
          </w:p>
        </w:tc>
        <w:tc>
          <w:tcPr>
            <w:tcW w:w="865"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4</w:t>
            </w:r>
          </w:p>
        </w:tc>
        <w:tc>
          <w:tcPr>
            <w:tcW w:w="98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4</w:t>
            </w:r>
          </w:p>
        </w:tc>
        <w:tc>
          <w:tcPr>
            <w:tcW w:w="98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5</w:t>
            </w:r>
          </w:p>
        </w:tc>
      </w:tr>
      <w:tr w:rsidR="00F34890" w:rsidRPr="00DF2EF2" w:rsidTr="00FA54C3">
        <w:trPr>
          <w:trHeight w:val="300"/>
        </w:trPr>
        <w:tc>
          <w:tcPr>
            <w:tcW w:w="99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51</w:t>
            </w:r>
          </w:p>
        </w:tc>
        <w:tc>
          <w:tcPr>
            <w:tcW w:w="851" w:type="dxa"/>
          </w:tcPr>
          <w:p w:rsidR="00F34890" w:rsidRPr="00DF2EF2" w:rsidRDefault="00F34890" w:rsidP="00FA54C3">
            <w:pPr>
              <w:spacing w:after="0" w:line="240" w:lineRule="auto"/>
              <w:jc w:val="center"/>
              <w:rPr>
                <w:rFonts w:ascii="Times New Roman" w:hAnsi="Times New Roman" w:cs="Times New Roman"/>
                <w:lang w:val="uk-UA"/>
              </w:rPr>
            </w:pPr>
            <w:r w:rsidRPr="00DF2EF2">
              <w:rPr>
                <w:rFonts w:ascii="Times New Roman" w:hAnsi="Times New Roman" w:cs="Times New Roman"/>
                <w:lang w:val="uk-UA"/>
              </w:rPr>
              <w:t>20</w:t>
            </w:r>
          </w:p>
        </w:tc>
        <w:tc>
          <w:tcPr>
            <w:tcW w:w="99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5</w:t>
            </w:r>
          </w:p>
        </w:tc>
        <w:tc>
          <w:tcPr>
            <w:tcW w:w="850"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7</w:t>
            </w:r>
          </w:p>
        </w:tc>
        <w:tc>
          <w:tcPr>
            <w:tcW w:w="851"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1</w:t>
            </w:r>
          </w:p>
        </w:tc>
        <w:tc>
          <w:tcPr>
            <w:tcW w:w="850"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5</w:t>
            </w:r>
          </w:p>
        </w:tc>
        <w:tc>
          <w:tcPr>
            <w:tcW w:w="851"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6</w:t>
            </w:r>
          </w:p>
        </w:tc>
        <w:tc>
          <w:tcPr>
            <w:tcW w:w="865"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7</w:t>
            </w:r>
          </w:p>
        </w:tc>
        <w:tc>
          <w:tcPr>
            <w:tcW w:w="98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3</w:t>
            </w:r>
          </w:p>
        </w:tc>
        <w:tc>
          <w:tcPr>
            <w:tcW w:w="98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5</w:t>
            </w:r>
          </w:p>
        </w:tc>
      </w:tr>
      <w:tr w:rsidR="00F34890" w:rsidRPr="00DF2EF2" w:rsidTr="00FA54C3">
        <w:trPr>
          <w:trHeight w:val="300"/>
        </w:trPr>
        <w:tc>
          <w:tcPr>
            <w:tcW w:w="99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55</w:t>
            </w:r>
          </w:p>
        </w:tc>
        <w:tc>
          <w:tcPr>
            <w:tcW w:w="851" w:type="dxa"/>
          </w:tcPr>
          <w:p w:rsidR="00F34890" w:rsidRPr="00DF2EF2" w:rsidRDefault="00F34890" w:rsidP="00FA54C3">
            <w:pPr>
              <w:spacing w:after="0" w:line="240" w:lineRule="auto"/>
              <w:jc w:val="center"/>
              <w:rPr>
                <w:rFonts w:ascii="Times New Roman" w:hAnsi="Times New Roman" w:cs="Times New Roman"/>
                <w:lang w:val="uk-UA"/>
              </w:rPr>
            </w:pPr>
            <w:r w:rsidRPr="00DF2EF2">
              <w:rPr>
                <w:rFonts w:ascii="Times New Roman" w:hAnsi="Times New Roman" w:cs="Times New Roman"/>
                <w:lang w:val="uk-UA"/>
              </w:rPr>
              <w:t>21</w:t>
            </w:r>
          </w:p>
        </w:tc>
        <w:tc>
          <w:tcPr>
            <w:tcW w:w="99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1</w:t>
            </w:r>
          </w:p>
        </w:tc>
        <w:tc>
          <w:tcPr>
            <w:tcW w:w="850"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8</w:t>
            </w:r>
          </w:p>
        </w:tc>
        <w:tc>
          <w:tcPr>
            <w:tcW w:w="851"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2</w:t>
            </w:r>
          </w:p>
        </w:tc>
        <w:tc>
          <w:tcPr>
            <w:tcW w:w="850"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6</w:t>
            </w:r>
          </w:p>
        </w:tc>
        <w:tc>
          <w:tcPr>
            <w:tcW w:w="851"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4</w:t>
            </w:r>
          </w:p>
        </w:tc>
        <w:tc>
          <w:tcPr>
            <w:tcW w:w="865"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7</w:t>
            </w:r>
          </w:p>
        </w:tc>
        <w:tc>
          <w:tcPr>
            <w:tcW w:w="98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6</w:t>
            </w:r>
          </w:p>
        </w:tc>
        <w:tc>
          <w:tcPr>
            <w:tcW w:w="98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8</w:t>
            </w:r>
          </w:p>
        </w:tc>
      </w:tr>
      <w:tr w:rsidR="00F34890" w:rsidRPr="00DF2EF2" w:rsidTr="00FA54C3">
        <w:trPr>
          <w:trHeight w:val="300"/>
        </w:trPr>
        <w:tc>
          <w:tcPr>
            <w:tcW w:w="99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56</w:t>
            </w:r>
          </w:p>
        </w:tc>
        <w:tc>
          <w:tcPr>
            <w:tcW w:w="851" w:type="dxa"/>
          </w:tcPr>
          <w:p w:rsidR="00F34890" w:rsidRPr="00DF2EF2" w:rsidRDefault="00F34890" w:rsidP="00FA54C3">
            <w:pPr>
              <w:spacing w:after="0" w:line="240" w:lineRule="auto"/>
              <w:jc w:val="center"/>
              <w:rPr>
                <w:rFonts w:ascii="Times New Roman" w:hAnsi="Times New Roman" w:cs="Times New Roman"/>
                <w:lang w:val="uk-UA"/>
              </w:rPr>
            </w:pPr>
            <w:r w:rsidRPr="00DF2EF2">
              <w:rPr>
                <w:rFonts w:ascii="Times New Roman" w:hAnsi="Times New Roman" w:cs="Times New Roman"/>
                <w:lang w:val="uk-UA"/>
              </w:rPr>
              <w:t>22</w:t>
            </w:r>
          </w:p>
        </w:tc>
        <w:tc>
          <w:tcPr>
            <w:tcW w:w="99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5</w:t>
            </w:r>
          </w:p>
        </w:tc>
        <w:tc>
          <w:tcPr>
            <w:tcW w:w="850"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6</w:t>
            </w:r>
          </w:p>
        </w:tc>
        <w:tc>
          <w:tcPr>
            <w:tcW w:w="851"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3</w:t>
            </w:r>
          </w:p>
        </w:tc>
        <w:tc>
          <w:tcPr>
            <w:tcW w:w="850"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6</w:t>
            </w:r>
          </w:p>
        </w:tc>
        <w:tc>
          <w:tcPr>
            <w:tcW w:w="851"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6</w:t>
            </w:r>
          </w:p>
        </w:tc>
        <w:tc>
          <w:tcPr>
            <w:tcW w:w="865"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4</w:t>
            </w:r>
          </w:p>
        </w:tc>
        <w:tc>
          <w:tcPr>
            <w:tcW w:w="98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7</w:t>
            </w:r>
          </w:p>
        </w:tc>
        <w:tc>
          <w:tcPr>
            <w:tcW w:w="98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6</w:t>
            </w:r>
          </w:p>
        </w:tc>
      </w:tr>
      <w:tr w:rsidR="00F34890" w:rsidRPr="00DF2EF2" w:rsidTr="00FA54C3">
        <w:trPr>
          <w:trHeight w:val="300"/>
        </w:trPr>
        <w:tc>
          <w:tcPr>
            <w:tcW w:w="99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61</w:t>
            </w:r>
          </w:p>
        </w:tc>
        <w:tc>
          <w:tcPr>
            <w:tcW w:w="851" w:type="dxa"/>
          </w:tcPr>
          <w:p w:rsidR="00F34890" w:rsidRPr="00DF2EF2" w:rsidRDefault="00F34890" w:rsidP="00FA54C3">
            <w:pPr>
              <w:spacing w:after="0" w:line="240" w:lineRule="auto"/>
              <w:jc w:val="center"/>
              <w:rPr>
                <w:rFonts w:ascii="Times New Roman" w:hAnsi="Times New Roman" w:cs="Times New Roman"/>
                <w:lang w:val="uk-UA"/>
              </w:rPr>
            </w:pPr>
            <w:r w:rsidRPr="00DF2EF2">
              <w:rPr>
                <w:rFonts w:ascii="Times New Roman" w:hAnsi="Times New Roman" w:cs="Times New Roman"/>
                <w:lang w:val="uk-UA"/>
              </w:rPr>
              <w:t>23</w:t>
            </w:r>
          </w:p>
        </w:tc>
        <w:tc>
          <w:tcPr>
            <w:tcW w:w="99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3</w:t>
            </w:r>
          </w:p>
        </w:tc>
        <w:tc>
          <w:tcPr>
            <w:tcW w:w="850"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7</w:t>
            </w:r>
          </w:p>
        </w:tc>
        <w:tc>
          <w:tcPr>
            <w:tcW w:w="851"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4</w:t>
            </w:r>
          </w:p>
        </w:tc>
        <w:tc>
          <w:tcPr>
            <w:tcW w:w="850"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5</w:t>
            </w:r>
          </w:p>
        </w:tc>
        <w:tc>
          <w:tcPr>
            <w:tcW w:w="851"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6</w:t>
            </w:r>
          </w:p>
        </w:tc>
        <w:tc>
          <w:tcPr>
            <w:tcW w:w="865"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3</w:t>
            </w:r>
          </w:p>
        </w:tc>
        <w:tc>
          <w:tcPr>
            <w:tcW w:w="98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3</w:t>
            </w:r>
          </w:p>
        </w:tc>
        <w:tc>
          <w:tcPr>
            <w:tcW w:w="98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4</w:t>
            </w:r>
          </w:p>
        </w:tc>
      </w:tr>
      <w:tr w:rsidR="00F34890" w:rsidRPr="00DF2EF2" w:rsidTr="00FA54C3">
        <w:trPr>
          <w:trHeight w:val="300"/>
        </w:trPr>
        <w:tc>
          <w:tcPr>
            <w:tcW w:w="99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62</w:t>
            </w:r>
          </w:p>
        </w:tc>
        <w:tc>
          <w:tcPr>
            <w:tcW w:w="851" w:type="dxa"/>
          </w:tcPr>
          <w:p w:rsidR="00F34890" w:rsidRPr="00DF2EF2" w:rsidRDefault="00F34890" w:rsidP="00FA54C3">
            <w:pPr>
              <w:spacing w:after="0" w:line="240" w:lineRule="auto"/>
              <w:jc w:val="center"/>
              <w:rPr>
                <w:rFonts w:ascii="Times New Roman" w:hAnsi="Times New Roman" w:cs="Times New Roman"/>
                <w:lang w:val="uk-UA"/>
              </w:rPr>
            </w:pPr>
            <w:r w:rsidRPr="00DF2EF2">
              <w:rPr>
                <w:rFonts w:ascii="Times New Roman" w:hAnsi="Times New Roman" w:cs="Times New Roman"/>
                <w:lang w:val="uk-UA"/>
              </w:rPr>
              <w:t>24</w:t>
            </w:r>
          </w:p>
        </w:tc>
        <w:tc>
          <w:tcPr>
            <w:tcW w:w="99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6</w:t>
            </w:r>
          </w:p>
        </w:tc>
        <w:tc>
          <w:tcPr>
            <w:tcW w:w="850"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6</w:t>
            </w:r>
          </w:p>
        </w:tc>
        <w:tc>
          <w:tcPr>
            <w:tcW w:w="851"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4</w:t>
            </w:r>
          </w:p>
        </w:tc>
        <w:tc>
          <w:tcPr>
            <w:tcW w:w="850"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7</w:t>
            </w:r>
          </w:p>
        </w:tc>
        <w:tc>
          <w:tcPr>
            <w:tcW w:w="851"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5</w:t>
            </w:r>
          </w:p>
        </w:tc>
        <w:tc>
          <w:tcPr>
            <w:tcW w:w="865"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3</w:t>
            </w:r>
          </w:p>
        </w:tc>
        <w:tc>
          <w:tcPr>
            <w:tcW w:w="98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3</w:t>
            </w:r>
          </w:p>
        </w:tc>
        <w:tc>
          <w:tcPr>
            <w:tcW w:w="98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4</w:t>
            </w:r>
          </w:p>
        </w:tc>
      </w:tr>
      <w:tr w:rsidR="00F34890" w:rsidRPr="00DF2EF2" w:rsidTr="00FA54C3">
        <w:trPr>
          <w:trHeight w:val="300"/>
        </w:trPr>
        <w:tc>
          <w:tcPr>
            <w:tcW w:w="99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63</w:t>
            </w:r>
          </w:p>
        </w:tc>
        <w:tc>
          <w:tcPr>
            <w:tcW w:w="851" w:type="dxa"/>
          </w:tcPr>
          <w:p w:rsidR="00F34890" w:rsidRPr="00DF2EF2" w:rsidRDefault="00F34890" w:rsidP="00FA54C3">
            <w:pPr>
              <w:spacing w:after="0" w:line="240" w:lineRule="auto"/>
              <w:jc w:val="center"/>
              <w:rPr>
                <w:rFonts w:ascii="Times New Roman" w:hAnsi="Times New Roman" w:cs="Times New Roman"/>
                <w:lang w:val="uk-UA"/>
              </w:rPr>
            </w:pPr>
            <w:r w:rsidRPr="00DF2EF2">
              <w:rPr>
                <w:rFonts w:ascii="Times New Roman" w:hAnsi="Times New Roman" w:cs="Times New Roman"/>
                <w:lang w:val="uk-UA"/>
              </w:rPr>
              <w:t>25</w:t>
            </w:r>
          </w:p>
        </w:tc>
        <w:tc>
          <w:tcPr>
            <w:tcW w:w="99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2</w:t>
            </w:r>
          </w:p>
        </w:tc>
        <w:tc>
          <w:tcPr>
            <w:tcW w:w="850"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7</w:t>
            </w:r>
          </w:p>
        </w:tc>
        <w:tc>
          <w:tcPr>
            <w:tcW w:w="851"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7</w:t>
            </w:r>
          </w:p>
        </w:tc>
        <w:tc>
          <w:tcPr>
            <w:tcW w:w="850"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6</w:t>
            </w:r>
          </w:p>
        </w:tc>
        <w:tc>
          <w:tcPr>
            <w:tcW w:w="851"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8</w:t>
            </w:r>
          </w:p>
        </w:tc>
        <w:tc>
          <w:tcPr>
            <w:tcW w:w="865"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6</w:t>
            </w:r>
          </w:p>
        </w:tc>
        <w:tc>
          <w:tcPr>
            <w:tcW w:w="98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4</w:t>
            </w:r>
          </w:p>
        </w:tc>
        <w:tc>
          <w:tcPr>
            <w:tcW w:w="98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6</w:t>
            </w:r>
          </w:p>
        </w:tc>
      </w:tr>
      <w:tr w:rsidR="00F34890" w:rsidRPr="00DF2EF2" w:rsidTr="00FA54C3">
        <w:trPr>
          <w:trHeight w:val="300"/>
        </w:trPr>
        <w:tc>
          <w:tcPr>
            <w:tcW w:w="99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65</w:t>
            </w:r>
          </w:p>
        </w:tc>
        <w:tc>
          <w:tcPr>
            <w:tcW w:w="851" w:type="dxa"/>
          </w:tcPr>
          <w:p w:rsidR="00F34890" w:rsidRPr="00DF2EF2" w:rsidRDefault="00F34890" w:rsidP="00FA54C3">
            <w:pPr>
              <w:spacing w:after="0" w:line="240" w:lineRule="auto"/>
              <w:jc w:val="center"/>
              <w:rPr>
                <w:rFonts w:ascii="Times New Roman" w:hAnsi="Times New Roman" w:cs="Times New Roman"/>
                <w:lang w:val="uk-UA"/>
              </w:rPr>
            </w:pPr>
            <w:r w:rsidRPr="00DF2EF2">
              <w:rPr>
                <w:rFonts w:ascii="Times New Roman" w:hAnsi="Times New Roman" w:cs="Times New Roman"/>
                <w:lang w:val="uk-UA"/>
              </w:rPr>
              <w:t>26</w:t>
            </w:r>
          </w:p>
        </w:tc>
        <w:tc>
          <w:tcPr>
            <w:tcW w:w="99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9</w:t>
            </w:r>
          </w:p>
        </w:tc>
        <w:tc>
          <w:tcPr>
            <w:tcW w:w="850"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7</w:t>
            </w:r>
          </w:p>
        </w:tc>
        <w:tc>
          <w:tcPr>
            <w:tcW w:w="851"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5</w:t>
            </w:r>
          </w:p>
        </w:tc>
        <w:tc>
          <w:tcPr>
            <w:tcW w:w="850"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6</w:t>
            </w:r>
          </w:p>
        </w:tc>
        <w:tc>
          <w:tcPr>
            <w:tcW w:w="851"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5</w:t>
            </w:r>
          </w:p>
        </w:tc>
        <w:tc>
          <w:tcPr>
            <w:tcW w:w="865"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6</w:t>
            </w:r>
          </w:p>
        </w:tc>
        <w:tc>
          <w:tcPr>
            <w:tcW w:w="98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5</w:t>
            </w:r>
          </w:p>
        </w:tc>
        <w:tc>
          <w:tcPr>
            <w:tcW w:w="98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9</w:t>
            </w:r>
          </w:p>
        </w:tc>
      </w:tr>
      <w:tr w:rsidR="00F34890" w:rsidRPr="00DF2EF2" w:rsidTr="00FA54C3">
        <w:trPr>
          <w:trHeight w:val="300"/>
        </w:trPr>
        <w:tc>
          <w:tcPr>
            <w:tcW w:w="99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66</w:t>
            </w:r>
          </w:p>
        </w:tc>
        <w:tc>
          <w:tcPr>
            <w:tcW w:w="851" w:type="dxa"/>
          </w:tcPr>
          <w:p w:rsidR="00F34890" w:rsidRPr="00DF2EF2" w:rsidRDefault="00F34890" w:rsidP="00FA54C3">
            <w:pPr>
              <w:spacing w:after="0" w:line="240" w:lineRule="auto"/>
              <w:jc w:val="center"/>
              <w:rPr>
                <w:rFonts w:ascii="Times New Roman" w:hAnsi="Times New Roman" w:cs="Times New Roman"/>
                <w:lang w:val="uk-UA"/>
              </w:rPr>
            </w:pPr>
            <w:r w:rsidRPr="00DF2EF2">
              <w:rPr>
                <w:rFonts w:ascii="Times New Roman" w:hAnsi="Times New Roman" w:cs="Times New Roman"/>
                <w:lang w:val="uk-UA"/>
              </w:rPr>
              <w:t>27</w:t>
            </w:r>
          </w:p>
        </w:tc>
        <w:tc>
          <w:tcPr>
            <w:tcW w:w="99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5</w:t>
            </w:r>
          </w:p>
        </w:tc>
        <w:tc>
          <w:tcPr>
            <w:tcW w:w="850"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7</w:t>
            </w:r>
          </w:p>
        </w:tc>
        <w:tc>
          <w:tcPr>
            <w:tcW w:w="851"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6</w:t>
            </w:r>
          </w:p>
        </w:tc>
        <w:tc>
          <w:tcPr>
            <w:tcW w:w="850"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5</w:t>
            </w:r>
          </w:p>
        </w:tc>
        <w:tc>
          <w:tcPr>
            <w:tcW w:w="851"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5</w:t>
            </w:r>
          </w:p>
        </w:tc>
        <w:tc>
          <w:tcPr>
            <w:tcW w:w="865"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5</w:t>
            </w:r>
          </w:p>
        </w:tc>
        <w:tc>
          <w:tcPr>
            <w:tcW w:w="98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4</w:t>
            </w:r>
          </w:p>
        </w:tc>
        <w:tc>
          <w:tcPr>
            <w:tcW w:w="98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9</w:t>
            </w:r>
          </w:p>
        </w:tc>
      </w:tr>
      <w:tr w:rsidR="00F34890" w:rsidRPr="00DF2EF2" w:rsidTr="00FA54C3">
        <w:trPr>
          <w:trHeight w:val="300"/>
        </w:trPr>
        <w:tc>
          <w:tcPr>
            <w:tcW w:w="99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73</w:t>
            </w:r>
          </w:p>
        </w:tc>
        <w:tc>
          <w:tcPr>
            <w:tcW w:w="851" w:type="dxa"/>
          </w:tcPr>
          <w:p w:rsidR="00F34890" w:rsidRPr="00DF2EF2" w:rsidRDefault="00F34890" w:rsidP="00FA54C3">
            <w:pPr>
              <w:spacing w:after="0" w:line="240" w:lineRule="auto"/>
              <w:jc w:val="center"/>
              <w:rPr>
                <w:rFonts w:ascii="Times New Roman" w:hAnsi="Times New Roman" w:cs="Times New Roman"/>
                <w:lang w:val="uk-UA"/>
              </w:rPr>
            </w:pPr>
            <w:r w:rsidRPr="00DF2EF2">
              <w:rPr>
                <w:rFonts w:ascii="Times New Roman" w:hAnsi="Times New Roman" w:cs="Times New Roman"/>
                <w:lang w:val="uk-UA"/>
              </w:rPr>
              <w:t>28</w:t>
            </w:r>
          </w:p>
        </w:tc>
        <w:tc>
          <w:tcPr>
            <w:tcW w:w="99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7</w:t>
            </w:r>
          </w:p>
        </w:tc>
        <w:tc>
          <w:tcPr>
            <w:tcW w:w="850"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3</w:t>
            </w:r>
          </w:p>
        </w:tc>
        <w:tc>
          <w:tcPr>
            <w:tcW w:w="851"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1</w:t>
            </w:r>
          </w:p>
        </w:tc>
        <w:tc>
          <w:tcPr>
            <w:tcW w:w="850"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6</w:t>
            </w:r>
          </w:p>
        </w:tc>
        <w:tc>
          <w:tcPr>
            <w:tcW w:w="851"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9</w:t>
            </w:r>
          </w:p>
        </w:tc>
        <w:tc>
          <w:tcPr>
            <w:tcW w:w="865"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3</w:t>
            </w:r>
          </w:p>
        </w:tc>
        <w:tc>
          <w:tcPr>
            <w:tcW w:w="98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5</w:t>
            </w:r>
          </w:p>
        </w:tc>
        <w:tc>
          <w:tcPr>
            <w:tcW w:w="98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4</w:t>
            </w:r>
          </w:p>
        </w:tc>
      </w:tr>
      <w:tr w:rsidR="00F34890" w:rsidRPr="00DF2EF2" w:rsidTr="00FA54C3">
        <w:trPr>
          <w:trHeight w:val="300"/>
        </w:trPr>
        <w:tc>
          <w:tcPr>
            <w:tcW w:w="99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75</w:t>
            </w:r>
          </w:p>
        </w:tc>
        <w:tc>
          <w:tcPr>
            <w:tcW w:w="851" w:type="dxa"/>
          </w:tcPr>
          <w:p w:rsidR="00F34890" w:rsidRPr="00DF2EF2" w:rsidRDefault="00F34890" w:rsidP="00FA54C3">
            <w:pPr>
              <w:spacing w:after="0" w:line="240" w:lineRule="auto"/>
              <w:jc w:val="center"/>
              <w:rPr>
                <w:rFonts w:ascii="Times New Roman" w:hAnsi="Times New Roman" w:cs="Times New Roman"/>
                <w:lang w:val="uk-UA"/>
              </w:rPr>
            </w:pPr>
            <w:r w:rsidRPr="00DF2EF2">
              <w:rPr>
                <w:rFonts w:ascii="Times New Roman" w:hAnsi="Times New Roman" w:cs="Times New Roman"/>
                <w:lang w:val="uk-UA"/>
              </w:rPr>
              <w:t>29</w:t>
            </w:r>
          </w:p>
        </w:tc>
        <w:tc>
          <w:tcPr>
            <w:tcW w:w="99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3</w:t>
            </w:r>
          </w:p>
        </w:tc>
        <w:tc>
          <w:tcPr>
            <w:tcW w:w="850"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5</w:t>
            </w:r>
          </w:p>
        </w:tc>
        <w:tc>
          <w:tcPr>
            <w:tcW w:w="851"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2</w:t>
            </w:r>
          </w:p>
        </w:tc>
        <w:tc>
          <w:tcPr>
            <w:tcW w:w="850"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11</w:t>
            </w:r>
          </w:p>
        </w:tc>
        <w:tc>
          <w:tcPr>
            <w:tcW w:w="851"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2</w:t>
            </w:r>
          </w:p>
        </w:tc>
        <w:tc>
          <w:tcPr>
            <w:tcW w:w="865" w:type="dxa"/>
            <w:noWrap/>
            <w:hideMark/>
          </w:tcPr>
          <w:p w:rsidR="00F34890" w:rsidRPr="00DF2EF2" w:rsidRDefault="00F34890" w:rsidP="00FA54C3">
            <w:pPr>
              <w:spacing w:after="0" w:line="240" w:lineRule="auto"/>
              <w:jc w:val="center"/>
              <w:rPr>
                <w:rFonts w:ascii="Times New Roman" w:hAnsi="Times New Roman" w:cs="Times New Roman"/>
                <w:lang w:val="uk-UA"/>
              </w:rPr>
            </w:pPr>
            <w:r w:rsidRPr="00DF2EF2">
              <w:rPr>
                <w:rFonts w:ascii="Times New Roman" w:hAnsi="Times New Roman" w:cs="Times New Roman"/>
                <w:lang w:val="uk-UA"/>
              </w:rPr>
              <w:t>10</w:t>
            </w:r>
          </w:p>
        </w:tc>
        <w:tc>
          <w:tcPr>
            <w:tcW w:w="98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3</w:t>
            </w:r>
          </w:p>
        </w:tc>
        <w:tc>
          <w:tcPr>
            <w:tcW w:w="98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6</w:t>
            </w:r>
          </w:p>
        </w:tc>
      </w:tr>
      <w:tr w:rsidR="00F34890" w:rsidRPr="00DF2EF2" w:rsidTr="00FA54C3">
        <w:trPr>
          <w:trHeight w:val="300"/>
        </w:trPr>
        <w:tc>
          <w:tcPr>
            <w:tcW w:w="99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76</w:t>
            </w:r>
          </w:p>
        </w:tc>
        <w:tc>
          <w:tcPr>
            <w:tcW w:w="851" w:type="dxa"/>
          </w:tcPr>
          <w:p w:rsidR="00F34890" w:rsidRPr="00DF2EF2" w:rsidRDefault="00F34890" w:rsidP="00FA54C3">
            <w:pPr>
              <w:spacing w:after="0" w:line="240" w:lineRule="auto"/>
              <w:jc w:val="center"/>
              <w:rPr>
                <w:rFonts w:ascii="Times New Roman" w:hAnsi="Times New Roman" w:cs="Times New Roman"/>
                <w:lang w:val="uk-UA"/>
              </w:rPr>
            </w:pPr>
            <w:r w:rsidRPr="00DF2EF2">
              <w:rPr>
                <w:rFonts w:ascii="Times New Roman" w:hAnsi="Times New Roman" w:cs="Times New Roman"/>
                <w:lang w:val="uk-UA"/>
              </w:rPr>
              <w:t>30</w:t>
            </w:r>
          </w:p>
        </w:tc>
        <w:tc>
          <w:tcPr>
            <w:tcW w:w="99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8</w:t>
            </w:r>
          </w:p>
        </w:tc>
        <w:tc>
          <w:tcPr>
            <w:tcW w:w="850"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6</w:t>
            </w:r>
          </w:p>
        </w:tc>
        <w:tc>
          <w:tcPr>
            <w:tcW w:w="851"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3</w:t>
            </w:r>
          </w:p>
        </w:tc>
        <w:tc>
          <w:tcPr>
            <w:tcW w:w="850"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5</w:t>
            </w:r>
          </w:p>
        </w:tc>
        <w:tc>
          <w:tcPr>
            <w:tcW w:w="851"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6</w:t>
            </w:r>
          </w:p>
        </w:tc>
        <w:tc>
          <w:tcPr>
            <w:tcW w:w="865"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3</w:t>
            </w:r>
          </w:p>
        </w:tc>
        <w:tc>
          <w:tcPr>
            <w:tcW w:w="98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4</w:t>
            </w:r>
          </w:p>
        </w:tc>
        <w:tc>
          <w:tcPr>
            <w:tcW w:w="98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6</w:t>
            </w:r>
          </w:p>
        </w:tc>
      </w:tr>
      <w:tr w:rsidR="00F34890" w:rsidRPr="00DF2EF2" w:rsidTr="00FA54C3">
        <w:trPr>
          <w:trHeight w:val="300"/>
        </w:trPr>
        <w:tc>
          <w:tcPr>
            <w:tcW w:w="99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83</w:t>
            </w:r>
          </w:p>
        </w:tc>
        <w:tc>
          <w:tcPr>
            <w:tcW w:w="851" w:type="dxa"/>
          </w:tcPr>
          <w:p w:rsidR="00F34890" w:rsidRPr="00DF2EF2" w:rsidRDefault="00F34890" w:rsidP="00FA54C3">
            <w:pPr>
              <w:spacing w:after="0" w:line="240" w:lineRule="auto"/>
              <w:jc w:val="center"/>
              <w:rPr>
                <w:rFonts w:ascii="Times New Roman" w:hAnsi="Times New Roman" w:cs="Times New Roman"/>
                <w:lang w:val="uk-UA"/>
              </w:rPr>
            </w:pPr>
            <w:r w:rsidRPr="00DF2EF2">
              <w:rPr>
                <w:rFonts w:ascii="Times New Roman" w:hAnsi="Times New Roman" w:cs="Times New Roman"/>
                <w:lang w:val="uk-UA"/>
              </w:rPr>
              <w:t>31</w:t>
            </w:r>
          </w:p>
        </w:tc>
        <w:tc>
          <w:tcPr>
            <w:tcW w:w="99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8</w:t>
            </w:r>
          </w:p>
        </w:tc>
        <w:tc>
          <w:tcPr>
            <w:tcW w:w="850"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6</w:t>
            </w:r>
          </w:p>
        </w:tc>
        <w:tc>
          <w:tcPr>
            <w:tcW w:w="851"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2</w:t>
            </w:r>
          </w:p>
        </w:tc>
        <w:tc>
          <w:tcPr>
            <w:tcW w:w="850"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6</w:t>
            </w:r>
          </w:p>
        </w:tc>
        <w:tc>
          <w:tcPr>
            <w:tcW w:w="851"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6</w:t>
            </w:r>
          </w:p>
        </w:tc>
        <w:tc>
          <w:tcPr>
            <w:tcW w:w="865"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4</w:t>
            </w:r>
          </w:p>
        </w:tc>
        <w:tc>
          <w:tcPr>
            <w:tcW w:w="98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4</w:t>
            </w:r>
          </w:p>
        </w:tc>
        <w:tc>
          <w:tcPr>
            <w:tcW w:w="98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5</w:t>
            </w:r>
          </w:p>
        </w:tc>
      </w:tr>
      <w:tr w:rsidR="00F34890" w:rsidRPr="00DF2EF2" w:rsidTr="00FA54C3">
        <w:trPr>
          <w:trHeight w:val="300"/>
        </w:trPr>
        <w:tc>
          <w:tcPr>
            <w:tcW w:w="99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84</w:t>
            </w:r>
          </w:p>
        </w:tc>
        <w:tc>
          <w:tcPr>
            <w:tcW w:w="851" w:type="dxa"/>
          </w:tcPr>
          <w:p w:rsidR="00F34890" w:rsidRPr="00DF2EF2" w:rsidRDefault="00F34890" w:rsidP="00FA54C3">
            <w:pPr>
              <w:spacing w:after="0" w:line="240" w:lineRule="auto"/>
              <w:jc w:val="center"/>
              <w:rPr>
                <w:rFonts w:ascii="Times New Roman" w:hAnsi="Times New Roman" w:cs="Times New Roman"/>
                <w:lang w:val="uk-UA"/>
              </w:rPr>
            </w:pPr>
            <w:r w:rsidRPr="00DF2EF2">
              <w:rPr>
                <w:rFonts w:ascii="Times New Roman" w:hAnsi="Times New Roman" w:cs="Times New Roman"/>
                <w:lang w:val="uk-UA"/>
              </w:rPr>
              <w:t>32</w:t>
            </w:r>
          </w:p>
        </w:tc>
        <w:tc>
          <w:tcPr>
            <w:tcW w:w="99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3</w:t>
            </w:r>
          </w:p>
        </w:tc>
        <w:tc>
          <w:tcPr>
            <w:tcW w:w="850"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8</w:t>
            </w:r>
          </w:p>
        </w:tc>
        <w:tc>
          <w:tcPr>
            <w:tcW w:w="851"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1</w:t>
            </w:r>
          </w:p>
        </w:tc>
        <w:tc>
          <w:tcPr>
            <w:tcW w:w="850"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4</w:t>
            </w:r>
          </w:p>
        </w:tc>
        <w:tc>
          <w:tcPr>
            <w:tcW w:w="851"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5</w:t>
            </w:r>
          </w:p>
        </w:tc>
        <w:tc>
          <w:tcPr>
            <w:tcW w:w="865"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3</w:t>
            </w:r>
          </w:p>
        </w:tc>
        <w:tc>
          <w:tcPr>
            <w:tcW w:w="98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5</w:t>
            </w:r>
          </w:p>
        </w:tc>
        <w:tc>
          <w:tcPr>
            <w:tcW w:w="98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5</w:t>
            </w:r>
          </w:p>
        </w:tc>
      </w:tr>
      <w:tr w:rsidR="00F34890" w:rsidRPr="00DF2EF2" w:rsidTr="00FA54C3">
        <w:trPr>
          <w:trHeight w:val="300"/>
        </w:trPr>
        <w:tc>
          <w:tcPr>
            <w:tcW w:w="99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90</w:t>
            </w:r>
          </w:p>
        </w:tc>
        <w:tc>
          <w:tcPr>
            <w:tcW w:w="851" w:type="dxa"/>
          </w:tcPr>
          <w:p w:rsidR="00F34890" w:rsidRPr="00DF2EF2" w:rsidRDefault="00F34890" w:rsidP="00FA54C3">
            <w:pPr>
              <w:spacing w:after="0" w:line="240" w:lineRule="auto"/>
              <w:jc w:val="center"/>
              <w:rPr>
                <w:rFonts w:ascii="Times New Roman" w:hAnsi="Times New Roman" w:cs="Times New Roman"/>
                <w:lang w:val="uk-UA"/>
              </w:rPr>
            </w:pPr>
            <w:r w:rsidRPr="00DF2EF2">
              <w:rPr>
                <w:rFonts w:ascii="Times New Roman" w:hAnsi="Times New Roman" w:cs="Times New Roman"/>
                <w:lang w:val="uk-UA"/>
              </w:rPr>
              <w:t>33</w:t>
            </w:r>
          </w:p>
        </w:tc>
        <w:tc>
          <w:tcPr>
            <w:tcW w:w="99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6</w:t>
            </w:r>
          </w:p>
        </w:tc>
        <w:tc>
          <w:tcPr>
            <w:tcW w:w="850"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6</w:t>
            </w:r>
          </w:p>
        </w:tc>
        <w:tc>
          <w:tcPr>
            <w:tcW w:w="851"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3</w:t>
            </w:r>
          </w:p>
        </w:tc>
        <w:tc>
          <w:tcPr>
            <w:tcW w:w="850"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5</w:t>
            </w:r>
          </w:p>
        </w:tc>
        <w:tc>
          <w:tcPr>
            <w:tcW w:w="851"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7</w:t>
            </w:r>
          </w:p>
        </w:tc>
        <w:tc>
          <w:tcPr>
            <w:tcW w:w="865"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3</w:t>
            </w:r>
          </w:p>
        </w:tc>
        <w:tc>
          <w:tcPr>
            <w:tcW w:w="98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3</w:t>
            </w:r>
          </w:p>
        </w:tc>
        <w:tc>
          <w:tcPr>
            <w:tcW w:w="98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5</w:t>
            </w:r>
          </w:p>
        </w:tc>
      </w:tr>
      <w:tr w:rsidR="00F34890" w:rsidRPr="00DF2EF2" w:rsidTr="00FA54C3">
        <w:trPr>
          <w:trHeight w:val="300"/>
        </w:trPr>
        <w:tc>
          <w:tcPr>
            <w:tcW w:w="99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92</w:t>
            </w:r>
          </w:p>
        </w:tc>
        <w:tc>
          <w:tcPr>
            <w:tcW w:w="851" w:type="dxa"/>
          </w:tcPr>
          <w:p w:rsidR="00F34890" w:rsidRPr="00DF2EF2" w:rsidRDefault="00F34890" w:rsidP="00FA54C3">
            <w:pPr>
              <w:spacing w:after="0" w:line="240" w:lineRule="auto"/>
              <w:jc w:val="center"/>
              <w:rPr>
                <w:rFonts w:ascii="Times New Roman" w:hAnsi="Times New Roman" w:cs="Times New Roman"/>
                <w:lang w:val="uk-UA"/>
              </w:rPr>
            </w:pPr>
            <w:r w:rsidRPr="00DF2EF2">
              <w:rPr>
                <w:rFonts w:ascii="Times New Roman" w:hAnsi="Times New Roman" w:cs="Times New Roman"/>
                <w:lang w:val="uk-UA"/>
              </w:rPr>
              <w:t>34</w:t>
            </w:r>
          </w:p>
        </w:tc>
        <w:tc>
          <w:tcPr>
            <w:tcW w:w="99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4</w:t>
            </w:r>
          </w:p>
        </w:tc>
        <w:tc>
          <w:tcPr>
            <w:tcW w:w="850" w:type="dxa"/>
            <w:noWrap/>
            <w:hideMark/>
          </w:tcPr>
          <w:p w:rsidR="00F34890" w:rsidRPr="00DF2EF2" w:rsidRDefault="00F34890" w:rsidP="00FA54C3">
            <w:pPr>
              <w:tabs>
                <w:tab w:val="left" w:pos="234"/>
                <w:tab w:val="center" w:pos="317"/>
              </w:tabs>
              <w:spacing w:after="0" w:line="240" w:lineRule="auto"/>
              <w:rPr>
                <w:rFonts w:ascii="Times New Roman" w:hAnsi="Times New Roman" w:cs="Times New Roman"/>
              </w:rPr>
            </w:pPr>
            <w:r w:rsidRPr="00DF2EF2">
              <w:rPr>
                <w:rFonts w:ascii="Times New Roman" w:hAnsi="Times New Roman" w:cs="Times New Roman"/>
              </w:rPr>
              <w:tab/>
            </w:r>
            <w:r w:rsidRPr="00DF2EF2">
              <w:rPr>
                <w:rFonts w:ascii="Times New Roman" w:hAnsi="Times New Roman" w:cs="Times New Roman"/>
              </w:rPr>
              <w:tab/>
              <w:t>6</w:t>
            </w:r>
          </w:p>
        </w:tc>
        <w:tc>
          <w:tcPr>
            <w:tcW w:w="851"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5</w:t>
            </w:r>
          </w:p>
        </w:tc>
        <w:tc>
          <w:tcPr>
            <w:tcW w:w="850"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5</w:t>
            </w:r>
          </w:p>
        </w:tc>
        <w:tc>
          <w:tcPr>
            <w:tcW w:w="851"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8</w:t>
            </w:r>
          </w:p>
        </w:tc>
        <w:tc>
          <w:tcPr>
            <w:tcW w:w="865"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2</w:t>
            </w:r>
          </w:p>
        </w:tc>
        <w:tc>
          <w:tcPr>
            <w:tcW w:w="98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4</w:t>
            </w:r>
          </w:p>
        </w:tc>
        <w:tc>
          <w:tcPr>
            <w:tcW w:w="982" w:type="dxa"/>
            <w:noWrap/>
            <w:hideMark/>
          </w:tcPr>
          <w:p w:rsidR="00F34890" w:rsidRPr="00DF2EF2" w:rsidRDefault="00F34890" w:rsidP="00FA54C3">
            <w:pPr>
              <w:spacing w:after="0" w:line="240" w:lineRule="auto"/>
              <w:jc w:val="center"/>
              <w:rPr>
                <w:rFonts w:ascii="Times New Roman" w:hAnsi="Times New Roman" w:cs="Times New Roman"/>
              </w:rPr>
            </w:pPr>
            <w:r w:rsidRPr="00DF2EF2">
              <w:rPr>
                <w:rFonts w:ascii="Times New Roman" w:hAnsi="Times New Roman" w:cs="Times New Roman"/>
              </w:rPr>
              <w:t>5</w:t>
            </w:r>
          </w:p>
        </w:tc>
      </w:tr>
    </w:tbl>
    <w:p w:rsidR="00F34890" w:rsidRDefault="00F34890" w:rsidP="00F34890">
      <w:pPr>
        <w:spacing w:after="0" w:line="360" w:lineRule="auto"/>
        <w:jc w:val="both"/>
        <w:rPr>
          <w:rFonts w:ascii="Times New Roman" w:hAnsi="Times New Roman" w:cs="Times New Roman"/>
          <w:sz w:val="28"/>
          <w:szCs w:val="28"/>
          <w:lang w:val="uk-UA"/>
        </w:rPr>
      </w:pPr>
    </w:p>
    <w:p w:rsidR="00F34890" w:rsidRDefault="00F34890" w:rsidP="00F34890">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F34890" w:rsidRDefault="00F34890" w:rsidP="00F34890">
      <w:pPr>
        <w:spacing w:after="0" w:line="360" w:lineRule="auto"/>
        <w:jc w:val="center"/>
        <w:rPr>
          <w:rFonts w:ascii="Times New Roman" w:hAnsi="Times New Roman" w:cs="Times New Roman"/>
          <w:b/>
          <w:i/>
          <w:sz w:val="28"/>
          <w:szCs w:val="28"/>
          <w:lang w:val="uk-UA"/>
        </w:rPr>
      </w:pPr>
      <w:r>
        <w:rPr>
          <w:rFonts w:ascii="Times New Roman" w:hAnsi="Times New Roman" w:cs="Times New Roman"/>
          <w:b/>
          <w:i/>
          <w:sz w:val="28"/>
          <w:szCs w:val="28"/>
          <w:lang w:val="uk-UA"/>
        </w:rPr>
        <w:lastRenderedPageBreak/>
        <w:t>Дослідження</w:t>
      </w:r>
      <w:r w:rsidRPr="008F4CA8">
        <w:rPr>
          <w:rFonts w:ascii="Times New Roman" w:hAnsi="Times New Roman" w:cs="Times New Roman"/>
          <w:b/>
          <w:i/>
          <w:sz w:val="28"/>
          <w:szCs w:val="28"/>
          <w:lang w:val="uk-UA"/>
        </w:rPr>
        <w:t xml:space="preserve"> домінуючого стилю поведінки у конфліктній ситуації </w:t>
      </w:r>
    </w:p>
    <w:p w:rsidR="00F34890" w:rsidRPr="007271EC" w:rsidRDefault="00F34890" w:rsidP="00F34890">
      <w:pPr>
        <w:spacing w:after="0" w:line="360" w:lineRule="auto"/>
        <w:jc w:val="right"/>
        <w:rPr>
          <w:rFonts w:ascii="Times New Roman" w:hAnsi="Times New Roman" w:cs="Times New Roman"/>
          <w:sz w:val="28"/>
          <w:szCs w:val="28"/>
          <w:lang w:val="uk-UA"/>
        </w:rPr>
      </w:pPr>
      <w:r w:rsidRPr="007271EC">
        <w:rPr>
          <w:rFonts w:ascii="Times New Roman" w:hAnsi="Times New Roman" w:cs="Times New Roman"/>
          <w:sz w:val="28"/>
          <w:szCs w:val="28"/>
          <w:lang w:val="uk-UA"/>
        </w:rPr>
        <w:t>Таблиця 4.13</w:t>
      </w:r>
      <w:r>
        <w:rPr>
          <w:rFonts w:ascii="Times New Roman" w:hAnsi="Times New Roman" w:cs="Times New Roman"/>
          <w:sz w:val="28"/>
          <w:szCs w:val="28"/>
          <w:lang w:val="uk-UA"/>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1154"/>
        <w:gridCol w:w="1417"/>
        <w:gridCol w:w="1411"/>
        <w:gridCol w:w="1276"/>
        <w:gridCol w:w="1245"/>
        <w:gridCol w:w="1307"/>
      </w:tblGrid>
      <w:tr w:rsidR="00F34890" w:rsidRPr="007271EC" w:rsidTr="00FA54C3">
        <w:trPr>
          <w:cantSplit/>
          <w:trHeight w:val="1862"/>
        </w:trPr>
        <w:tc>
          <w:tcPr>
            <w:tcW w:w="1154" w:type="dxa"/>
            <w:noWrap/>
            <w:textDirection w:val="btLr"/>
            <w:hideMark/>
          </w:tcPr>
          <w:p w:rsidR="00F34890" w:rsidRPr="007271EC" w:rsidRDefault="00F34890" w:rsidP="00FA54C3">
            <w:pPr>
              <w:spacing w:after="0" w:line="240" w:lineRule="auto"/>
              <w:ind w:left="113" w:right="113"/>
              <w:jc w:val="center"/>
              <w:rPr>
                <w:rFonts w:ascii="Times New Roman" w:hAnsi="Times New Roman" w:cs="Times New Roman"/>
                <w:sz w:val="24"/>
                <w:szCs w:val="24"/>
              </w:rPr>
            </w:pPr>
            <w:r w:rsidRPr="007271EC">
              <w:rPr>
                <w:rFonts w:ascii="Times New Roman" w:hAnsi="Times New Roman" w:cs="Times New Roman"/>
                <w:sz w:val="24"/>
                <w:szCs w:val="24"/>
              </w:rPr>
              <w:t>№респондента</w:t>
            </w:r>
          </w:p>
          <w:p w:rsidR="00F34890" w:rsidRPr="007271EC" w:rsidRDefault="00F34890" w:rsidP="00FA54C3">
            <w:pPr>
              <w:spacing w:after="0" w:line="240" w:lineRule="auto"/>
              <w:ind w:left="113" w:right="113"/>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1е дослідження</w:t>
            </w:r>
          </w:p>
        </w:tc>
        <w:tc>
          <w:tcPr>
            <w:tcW w:w="1154" w:type="dxa"/>
            <w:textDirection w:val="btLr"/>
          </w:tcPr>
          <w:p w:rsidR="00F34890" w:rsidRPr="007271EC" w:rsidRDefault="00F34890" w:rsidP="00FA54C3">
            <w:pPr>
              <w:spacing w:after="0" w:line="240" w:lineRule="auto"/>
              <w:ind w:left="113" w:right="113"/>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№респондента</w:t>
            </w:r>
          </w:p>
          <w:p w:rsidR="00F34890" w:rsidRPr="007271EC" w:rsidRDefault="00F34890" w:rsidP="00FA54C3">
            <w:pPr>
              <w:spacing w:after="0" w:line="240" w:lineRule="auto"/>
              <w:ind w:left="113" w:right="113"/>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2е дослідження</w:t>
            </w:r>
          </w:p>
        </w:tc>
        <w:tc>
          <w:tcPr>
            <w:tcW w:w="1417" w:type="dxa"/>
            <w:noWrap/>
            <w:textDirection w:val="btLr"/>
            <w:hideMark/>
          </w:tcPr>
          <w:p w:rsidR="00F34890" w:rsidRPr="007271EC" w:rsidRDefault="00F34890" w:rsidP="00FA54C3">
            <w:pPr>
              <w:spacing w:after="0" w:line="240" w:lineRule="auto"/>
              <w:ind w:left="113" w:right="113"/>
              <w:jc w:val="center"/>
              <w:rPr>
                <w:rFonts w:ascii="Times New Roman" w:hAnsi="Times New Roman" w:cs="Times New Roman"/>
                <w:sz w:val="24"/>
                <w:szCs w:val="24"/>
              </w:rPr>
            </w:pPr>
            <w:proofErr w:type="spellStart"/>
            <w:r w:rsidRPr="007271EC">
              <w:rPr>
                <w:rFonts w:ascii="Times New Roman" w:hAnsi="Times New Roman" w:cs="Times New Roman"/>
                <w:sz w:val="24"/>
                <w:szCs w:val="24"/>
              </w:rPr>
              <w:t>Суперництво</w:t>
            </w:r>
            <w:proofErr w:type="spellEnd"/>
          </w:p>
        </w:tc>
        <w:tc>
          <w:tcPr>
            <w:tcW w:w="1411" w:type="dxa"/>
            <w:noWrap/>
            <w:textDirection w:val="btLr"/>
            <w:hideMark/>
          </w:tcPr>
          <w:p w:rsidR="00F34890" w:rsidRPr="007271EC" w:rsidRDefault="00F34890" w:rsidP="00FA54C3">
            <w:pPr>
              <w:spacing w:after="0" w:line="240" w:lineRule="auto"/>
              <w:ind w:left="113" w:right="113"/>
              <w:jc w:val="center"/>
              <w:rPr>
                <w:rFonts w:ascii="Times New Roman" w:hAnsi="Times New Roman" w:cs="Times New Roman"/>
                <w:sz w:val="24"/>
                <w:szCs w:val="24"/>
              </w:rPr>
            </w:pPr>
            <w:proofErr w:type="spellStart"/>
            <w:r w:rsidRPr="007271EC">
              <w:rPr>
                <w:rFonts w:ascii="Times New Roman" w:hAnsi="Times New Roman" w:cs="Times New Roman"/>
                <w:sz w:val="24"/>
                <w:szCs w:val="24"/>
              </w:rPr>
              <w:t>Співпраця</w:t>
            </w:r>
            <w:proofErr w:type="spellEnd"/>
          </w:p>
        </w:tc>
        <w:tc>
          <w:tcPr>
            <w:tcW w:w="1276" w:type="dxa"/>
            <w:noWrap/>
            <w:textDirection w:val="btLr"/>
            <w:hideMark/>
          </w:tcPr>
          <w:p w:rsidR="00F34890" w:rsidRPr="007271EC" w:rsidRDefault="00F34890" w:rsidP="00FA54C3">
            <w:pPr>
              <w:spacing w:after="0" w:line="240" w:lineRule="auto"/>
              <w:ind w:left="113" w:right="113"/>
              <w:jc w:val="center"/>
              <w:rPr>
                <w:rFonts w:ascii="Times New Roman" w:hAnsi="Times New Roman" w:cs="Times New Roman"/>
                <w:sz w:val="24"/>
                <w:szCs w:val="24"/>
              </w:rPr>
            </w:pPr>
            <w:proofErr w:type="spellStart"/>
            <w:r w:rsidRPr="007271EC">
              <w:rPr>
                <w:rFonts w:ascii="Times New Roman" w:hAnsi="Times New Roman" w:cs="Times New Roman"/>
                <w:sz w:val="24"/>
                <w:szCs w:val="24"/>
              </w:rPr>
              <w:t>Компроміс</w:t>
            </w:r>
            <w:proofErr w:type="spellEnd"/>
          </w:p>
        </w:tc>
        <w:tc>
          <w:tcPr>
            <w:tcW w:w="1245" w:type="dxa"/>
            <w:noWrap/>
            <w:textDirection w:val="btLr"/>
            <w:hideMark/>
          </w:tcPr>
          <w:p w:rsidR="00F34890" w:rsidRPr="007271EC" w:rsidRDefault="00F34890" w:rsidP="00FA54C3">
            <w:pPr>
              <w:spacing w:after="0" w:line="240" w:lineRule="auto"/>
              <w:ind w:left="113" w:right="113"/>
              <w:jc w:val="center"/>
              <w:rPr>
                <w:rFonts w:ascii="Times New Roman" w:hAnsi="Times New Roman" w:cs="Times New Roman"/>
                <w:sz w:val="24"/>
                <w:szCs w:val="24"/>
              </w:rPr>
            </w:pPr>
            <w:proofErr w:type="spellStart"/>
            <w:r w:rsidRPr="007271EC">
              <w:rPr>
                <w:rFonts w:ascii="Times New Roman" w:hAnsi="Times New Roman" w:cs="Times New Roman"/>
                <w:sz w:val="24"/>
                <w:szCs w:val="24"/>
              </w:rPr>
              <w:t>Уникнення</w:t>
            </w:r>
            <w:proofErr w:type="spellEnd"/>
          </w:p>
        </w:tc>
        <w:tc>
          <w:tcPr>
            <w:tcW w:w="1307" w:type="dxa"/>
            <w:noWrap/>
            <w:textDirection w:val="btLr"/>
            <w:hideMark/>
          </w:tcPr>
          <w:p w:rsidR="00F34890" w:rsidRPr="007271EC" w:rsidRDefault="00F34890" w:rsidP="00FA54C3">
            <w:pPr>
              <w:spacing w:after="0" w:line="240" w:lineRule="auto"/>
              <w:ind w:left="113" w:right="113"/>
              <w:jc w:val="center"/>
              <w:rPr>
                <w:rFonts w:ascii="Times New Roman" w:hAnsi="Times New Roman" w:cs="Times New Roman"/>
                <w:sz w:val="24"/>
                <w:szCs w:val="24"/>
              </w:rPr>
            </w:pPr>
            <w:proofErr w:type="spellStart"/>
            <w:r w:rsidRPr="007271EC">
              <w:rPr>
                <w:rFonts w:ascii="Times New Roman" w:hAnsi="Times New Roman" w:cs="Times New Roman"/>
                <w:sz w:val="24"/>
                <w:szCs w:val="24"/>
              </w:rPr>
              <w:t>Пристосування</w:t>
            </w:r>
            <w:proofErr w:type="spellEnd"/>
          </w:p>
        </w:tc>
      </w:tr>
      <w:tr w:rsidR="00F34890" w:rsidRPr="007271EC" w:rsidTr="00FA54C3">
        <w:trPr>
          <w:trHeight w:val="300"/>
        </w:trPr>
        <w:tc>
          <w:tcPr>
            <w:tcW w:w="1154"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5</w:t>
            </w:r>
          </w:p>
        </w:tc>
        <w:tc>
          <w:tcPr>
            <w:tcW w:w="1154" w:type="dxa"/>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1</w:t>
            </w:r>
          </w:p>
        </w:tc>
        <w:tc>
          <w:tcPr>
            <w:tcW w:w="1417"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5</w:t>
            </w:r>
          </w:p>
        </w:tc>
        <w:tc>
          <w:tcPr>
            <w:tcW w:w="1411"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3</w:t>
            </w:r>
          </w:p>
        </w:tc>
        <w:tc>
          <w:tcPr>
            <w:tcW w:w="1276"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7</w:t>
            </w:r>
          </w:p>
        </w:tc>
        <w:tc>
          <w:tcPr>
            <w:tcW w:w="1245"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8</w:t>
            </w:r>
          </w:p>
        </w:tc>
        <w:tc>
          <w:tcPr>
            <w:tcW w:w="1307"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7</w:t>
            </w:r>
          </w:p>
        </w:tc>
      </w:tr>
      <w:tr w:rsidR="00F34890" w:rsidRPr="007271EC" w:rsidTr="00FA54C3">
        <w:trPr>
          <w:trHeight w:val="300"/>
        </w:trPr>
        <w:tc>
          <w:tcPr>
            <w:tcW w:w="1154"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9</w:t>
            </w:r>
          </w:p>
        </w:tc>
        <w:tc>
          <w:tcPr>
            <w:tcW w:w="1154" w:type="dxa"/>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2</w:t>
            </w:r>
          </w:p>
        </w:tc>
        <w:tc>
          <w:tcPr>
            <w:tcW w:w="1417"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4</w:t>
            </w:r>
          </w:p>
        </w:tc>
        <w:tc>
          <w:tcPr>
            <w:tcW w:w="1411"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6</w:t>
            </w:r>
          </w:p>
        </w:tc>
        <w:tc>
          <w:tcPr>
            <w:tcW w:w="1276"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4</w:t>
            </w:r>
          </w:p>
        </w:tc>
        <w:tc>
          <w:tcPr>
            <w:tcW w:w="1245"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7</w:t>
            </w:r>
          </w:p>
        </w:tc>
        <w:tc>
          <w:tcPr>
            <w:tcW w:w="1307" w:type="dxa"/>
            <w:noWrap/>
            <w:hideMark/>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9</w:t>
            </w:r>
          </w:p>
        </w:tc>
      </w:tr>
      <w:tr w:rsidR="00F34890" w:rsidRPr="007271EC" w:rsidTr="00FA54C3">
        <w:trPr>
          <w:trHeight w:val="300"/>
        </w:trPr>
        <w:tc>
          <w:tcPr>
            <w:tcW w:w="1154"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10</w:t>
            </w:r>
          </w:p>
        </w:tc>
        <w:tc>
          <w:tcPr>
            <w:tcW w:w="1154" w:type="dxa"/>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3</w:t>
            </w:r>
          </w:p>
        </w:tc>
        <w:tc>
          <w:tcPr>
            <w:tcW w:w="1417"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3</w:t>
            </w:r>
          </w:p>
        </w:tc>
        <w:tc>
          <w:tcPr>
            <w:tcW w:w="1411"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7</w:t>
            </w:r>
          </w:p>
        </w:tc>
        <w:tc>
          <w:tcPr>
            <w:tcW w:w="1276"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8</w:t>
            </w:r>
          </w:p>
        </w:tc>
        <w:tc>
          <w:tcPr>
            <w:tcW w:w="1245"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6</w:t>
            </w:r>
          </w:p>
        </w:tc>
        <w:tc>
          <w:tcPr>
            <w:tcW w:w="1307"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6</w:t>
            </w:r>
          </w:p>
        </w:tc>
      </w:tr>
      <w:tr w:rsidR="00F34890" w:rsidRPr="007271EC" w:rsidTr="00FA54C3">
        <w:trPr>
          <w:trHeight w:val="300"/>
        </w:trPr>
        <w:tc>
          <w:tcPr>
            <w:tcW w:w="1154"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11</w:t>
            </w:r>
          </w:p>
        </w:tc>
        <w:tc>
          <w:tcPr>
            <w:tcW w:w="1154" w:type="dxa"/>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4</w:t>
            </w:r>
          </w:p>
        </w:tc>
        <w:tc>
          <w:tcPr>
            <w:tcW w:w="1417"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0</w:t>
            </w:r>
          </w:p>
        </w:tc>
        <w:tc>
          <w:tcPr>
            <w:tcW w:w="1411"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11</w:t>
            </w:r>
          </w:p>
        </w:tc>
        <w:tc>
          <w:tcPr>
            <w:tcW w:w="1276"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11</w:t>
            </w:r>
          </w:p>
        </w:tc>
        <w:tc>
          <w:tcPr>
            <w:tcW w:w="1245"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2</w:t>
            </w:r>
          </w:p>
        </w:tc>
        <w:tc>
          <w:tcPr>
            <w:tcW w:w="1307"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6</w:t>
            </w:r>
          </w:p>
        </w:tc>
      </w:tr>
      <w:tr w:rsidR="00F34890" w:rsidRPr="007271EC" w:rsidTr="00FA54C3">
        <w:trPr>
          <w:trHeight w:val="300"/>
        </w:trPr>
        <w:tc>
          <w:tcPr>
            <w:tcW w:w="1154"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17</w:t>
            </w:r>
          </w:p>
        </w:tc>
        <w:tc>
          <w:tcPr>
            <w:tcW w:w="1154" w:type="dxa"/>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5</w:t>
            </w:r>
          </w:p>
        </w:tc>
        <w:tc>
          <w:tcPr>
            <w:tcW w:w="1417" w:type="dxa"/>
            <w:shd w:val="clear" w:color="auto" w:fill="auto"/>
            <w:noWrap/>
            <w:hideMark/>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rPr>
              <w:t>5</w:t>
            </w:r>
          </w:p>
        </w:tc>
        <w:tc>
          <w:tcPr>
            <w:tcW w:w="1411"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5</w:t>
            </w:r>
          </w:p>
        </w:tc>
        <w:tc>
          <w:tcPr>
            <w:tcW w:w="1276" w:type="dxa"/>
            <w:noWrap/>
            <w:hideMark/>
          </w:tcPr>
          <w:p w:rsidR="00F34890" w:rsidRPr="007271EC" w:rsidRDefault="00F34890" w:rsidP="00FA54C3">
            <w:pPr>
              <w:tabs>
                <w:tab w:val="left" w:pos="385"/>
                <w:tab w:val="center" w:pos="530"/>
              </w:tabs>
              <w:spacing w:after="0" w:line="240" w:lineRule="auto"/>
              <w:rPr>
                <w:rFonts w:ascii="Times New Roman" w:hAnsi="Times New Roman" w:cs="Times New Roman"/>
                <w:sz w:val="24"/>
                <w:szCs w:val="24"/>
              </w:rPr>
            </w:pPr>
            <w:r w:rsidRPr="007271EC">
              <w:rPr>
                <w:rFonts w:ascii="Times New Roman" w:hAnsi="Times New Roman" w:cs="Times New Roman"/>
                <w:sz w:val="24"/>
                <w:szCs w:val="24"/>
              </w:rPr>
              <w:tab/>
            </w:r>
            <w:r w:rsidRPr="007271EC">
              <w:rPr>
                <w:rFonts w:ascii="Times New Roman" w:hAnsi="Times New Roman" w:cs="Times New Roman"/>
                <w:sz w:val="24"/>
                <w:szCs w:val="24"/>
              </w:rPr>
              <w:tab/>
              <w:t>10</w:t>
            </w:r>
          </w:p>
        </w:tc>
        <w:tc>
          <w:tcPr>
            <w:tcW w:w="1245" w:type="dxa"/>
            <w:noWrap/>
            <w:hideMark/>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2</w:t>
            </w:r>
          </w:p>
        </w:tc>
        <w:tc>
          <w:tcPr>
            <w:tcW w:w="1307"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8</w:t>
            </w:r>
          </w:p>
        </w:tc>
      </w:tr>
      <w:tr w:rsidR="00F34890" w:rsidRPr="007271EC" w:rsidTr="00FA54C3">
        <w:trPr>
          <w:trHeight w:val="300"/>
        </w:trPr>
        <w:tc>
          <w:tcPr>
            <w:tcW w:w="1154"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19</w:t>
            </w:r>
          </w:p>
        </w:tc>
        <w:tc>
          <w:tcPr>
            <w:tcW w:w="1154" w:type="dxa"/>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6</w:t>
            </w:r>
          </w:p>
        </w:tc>
        <w:tc>
          <w:tcPr>
            <w:tcW w:w="1417"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7</w:t>
            </w:r>
          </w:p>
        </w:tc>
        <w:tc>
          <w:tcPr>
            <w:tcW w:w="1411"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10</w:t>
            </w:r>
          </w:p>
        </w:tc>
        <w:tc>
          <w:tcPr>
            <w:tcW w:w="1276"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3</w:t>
            </w:r>
          </w:p>
        </w:tc>
        <w:tc>
          <w:tcPr>
            <w:tcW w:w="1245"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2</w:t>
            </w:r>
          </w:p>
        </w:tc>
        <w:tc>
          <w:tcPr>
            <w:tcW w:w="1307"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8</w:t>
            </w:r>
          </w:p>
        </w:tc>
      </w:tr>
      <w:tr w:rsidR="00F34890" w:rsidRPr="007271EC" w:rsidTr="00FA54C3">
        <w:trPr>
          <w:trHeight w:val="300"/>
        </w:trPr>
        <w:tc>
          <w:tcPr>
            <w:tcW w:w="1154"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20</w:t>
            </w:r>
          </w:p>
        </w:tc>
        <w:tc>
          <w:tcPr>
            <w:tcW w:w="1154" w:type="dxa"/>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7</w:t>
            </w:r>
          </w:p>
        </w:tc>
        <w:tc>
          <w:tcPr>
            <w:tcW w:w="1417"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9</w:t>
            </w:r>
          </w:p>
        </w:tc>
        <w:tc>
          <w:tcPr>
            <w:tcW w:w="1411"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6</w:t>
            </w:r>
          </w:p>
        </w:tc>
        <w:tc>
          <w:tcPr>
            <w:tcW w:w="1276"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5</w:t>
            </w:r>
          </w:p>
        </w:tc>
        <w:tc>
          <w:tcPr>
            <w:tcW w:w="1245"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5</w:t>
            </w:r>
          </w:p>
        </w:tc>
        <w:tc>
          <w:tcPr>
            <w:tcW w:w="1307"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6</w:t>
            </w:r>
          </w:p>
        </w:tc>
      </w:tr>
      <w:tr w:rsidR="00F34890" w:rsidRPr="007271EC" w:rsidTr="00FA54C3">
        <w:trPr>
          <w:trHeight w:val="300"/>
        </w:trPr>
        <w:tc>
          <w:tcPr>
            <w:tcW w:w="1154"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21</w:t>
            </w:r>
          </w:p>
        </w:tc>
        <w:tc>
          <w:tcPr>
            <w:tcW w:w="1154" w:type="dxa"/>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8</w:t>
            </w:r>
          </w:p>
        </w:tc>
        <w:tc>
          <w:tcPr>
            <w:tcW w:w="1417"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1</w:t>
            </w:r>
          </w:p>
        </w:tc>
        <w:tc>
          <w:tcPr>
            <w:tcW w:w="1411"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5</w:t>
            </w:r>
          </w:p>
        </w:tc>
        <w:tc>
          <w:tcPr>
            <w:tcW w:w="1276"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10</w:t>
            </w:r>
          </w:p>
        </w:tc>
        <w:tc>
          <w:tcPr>
            <w:tcW w:w="1245"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9</w:t>
            </w:r>
          </w:p>
        </w:tc>
        <w:tc>
          <w:tcPr>
            <w:tcW w:w="1307"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5</w:t>
            </w:r>
          </w:p>
        </w:tc>
      </w:tr>
      <w:tr w:rsidR="00F34890" w:rsidRPr="007271EC" w:rsidTr="00FA54C3">
        <w:trPr>
          <w:trHeight w:val="300"/>
        </w:trPr>
        <w:tc>
          <w:tcPr>
            <w:tcW w:w="1154"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24</w:t>
            </w:r>
          </w:p>
        </w:tc>
        <w:tc>
          <w:tcPr>
            <w:tcW w:w="1154" w:type="dxa"/>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9</w:t>
            </w:r>
          </w:p>
        </w:tc>
        <w:tc>
          <w:tcPr>
            <w:tcW w:w="1417"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3</w:t>
            </w:r>
          </w:p>
        </w:tc>
        <w:tc>
          <w:tcPr>
            <w:tcW w:w="1411"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5</w:t>
            </w:r>
          </w:p>
        </w:tc>
        <w:tc>
          <w:tcPr>
            <w:tcW w:w="1276"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3</w:t>
            </w:r>
          </w:p>
        </w:tc>
        <w:tc>
          <w:tcPr>
            <w:tcW w:w="1245" w:type="dxa"/>
            <w:noWrap/>
            <w:hideMark/>
          </w:tcPr>
          <w:p w:rsidR="00F34890" w:rsidRPr="007271EC" w:rsidRDefault="00F34890" w:rsidP="00FA54C3">
            <w:pPr>
              <w:tabs>
                <w:tab w:val="left" w:pos="385"/>
                <w:tab w:val="center" w:pos="514"/>
              </w:tabs>
              <w:spacing w:after="0" w:line="240" w:lineRule="auto"/>
              <w:rPr>
                <w:rFonts w:ascii="Times New Roman" w:hAnsi="Times New Roman" w:cs="Times New Roman"/>
                <w:sz w:val="24"/>
                <w:szCs w:val="24"/>
              </w:rPr>
            </w:pPr>
            <w:r w:rsidRPr="007271EC">
              <w:rPr>
                <w:rFonts w:ascii="Times New Roman" w:hAnsi="Times New Roman" w:cs="Times New Roman"/>
                <w:sz w:val="24"/>
                <w:szCs w:val="24"/>
              </w:rPr>
              <w:tab/>
            </w:r>
            <w:r w:rsidRPr="007271EC">
              <w:rPr>
                <w:rFonts w:ascii="Times New Roman" w:hAnsi="Times New Roman" w:cs="Times New Roman"/>
                <w:sz w:val="24"/>
                <w:szCs w:val="24"/>
              </w:rPr>
              <w:tab/>
              <w:t>10</w:t>
            </w:r>
          </w:p>
        </w:tc>
        <w:tc>
          <w:tcPr>
            <w:tcW w:w="1307"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9</w:t>
            </w:r>
          </w:p>
        </w:tc>
      </w:tr>
      <w:tr w:rsidR="00F34890" w:rsidRPr="007271EC" w:rsidTr="00FA54C3">
        <w:trPr>
          <w:trHeight w:val="300"/>
        </w:trPr>
        <w:tc>
          <w:tcPr>
            <w:tcW w:w="1154"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26</w:t>
            </w:r>
          </w:p>
        </w:tc>
        <w:tc>
          <w:tcPr>
            <w:tcW w:w="1154" w:type="dxa"/>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10</w:t>
            </w:r>
          </w:p>
        </w:tc>
        <w:tc>
          <w:tcPr>
            <w:tcW w:w="1417"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7</w:t>
            </w:r>
          </w:p>
        </w:tc>
        <w:tc>
          <w:tcPr>
            <w:tcW w:w="1411"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3</w:t>
            </w:r>
          </w:p>
        </w:tc>
        <w:tc>
          <w:tcPr>
            <w:tcW w:w="1276"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10</w:t>
            </w:r>
          </w:p>
        </w:tc>
        <w:tc>
          <w:tcPr>
            <w:tcW w:w="1245"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7</w:t>
            </w:r>
          </w:p>
        </w:tc>
        <w:tc>
          <w:tcPr>
            <w:tcW w:w="1307"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3</w:t>
            </w:r>
          </w:p>
        </w:tc>
      </w:tr>
      <w:tr w:rsidR="00F34890" w:rsidRPr="007271EC" w:rsidTr="00FA54C3">
        <w:trPr>
          <w:trHeight w:val="300"/>
        </w:trPr>
        <w:tc>
          <w:tcPr>
            <w:tcW w:w="1154"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27</w:t>
            </w:r>
          </w:p>
        </w:tc>
        <w:tc>
          <w:tcPr>
            <w:tcW w:w="1154" w:type="dxa"/>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11</w:t>
            </w:r>
          </w:p>
        </w:tc>
        <w:tc>
          <w:tcPr>
            <w:tcW w:w="1417"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6</w:t>
            </w:r>
          </w:p>
        </w:tc>
        <w:tc>
          <w:tcPr>
            <w:tcW w:w="1411"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10</w:t>
            </w:r>
          </w:p>
        </w:tc>
        <w:tc>
          <w:tcPr>
            <w:tcW w:w="1276"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8</w:t>
            </w:r>
          </w:p>
        </w:tc>
        <w:tc>
          <w:tcPr>
            <w:tcW w:w="1245"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8</w:t>
            </w:r>
          </w:p>
        </w:tc>
        <w:tc>
          <w:tcPr>
            <w:tcW w:w="1307"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6</w:t>
            </w:r>
          </w:p>
        </w:tc>
      </w:tr>
      <w:tr w:rsidR="00F34890" w:rsidRPr="007271EC" w:rsidTr="00FA54C3">
        <w:trPr>
          <w:trHeight w:val="300"/>
        </w:trPr>
        <w:tc>
          <w:tcPr>
            <w:tcW w:w="1154"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30</w:t>
            </w:r>
          </w:p>
        </w:tc>
        <w:tc>
          <w:tcPr>
            <w:tcW w:w="1154" w:type="dxa"/>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12</w:t>
            </w:r>
          </w:p>
        </w:tc>
        <w:tc>
          <w:tcPr>
            <w:tcW w:w="1417"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2</w:t>
            </w:r>
          </w:p>
        </w:tc>
        <w:tc>
          <w:tcPr>
            <w:tcW w:w="1411"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4</w:t>
            </w:r>
          </w:p>
        </w:tc>
        <w:tc>
          <w:tcPr>
            <w:tcW w:w="1276"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7</w:t>
            </w:r>
          </w:p>
        </w:tc>
        <w:tc>
          <w:tcPr>
            <w:tcW w:w="1245" w:type="dxa"/>
            <w:noWrap/>
            <w:hideMark/>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7</w:t>
            </w:r>
          </w:p>
        </w:tc>
        <w:tc>
          <w:tcPr>
            <w:tcW w:w="1307"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10</w:t>
            </w:r>
          </w:p>
        </w:tc>
      </w:tr>
      <w:tr w:rsidR="00F34890" w:rsidRPr="007271EC" w:rsidTr="00FA54C3">
        <w:trPr>
          <w:trHeight w:val="300"/>
        </w:trPr>
        <w:tc>
          <w:tcPr>
            <w:tcW w:w="1154"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32</w:t>
            </w:r>
          </w:p>
        </w:tc>
        <w:tc>
          <w:tcPr>
            <w:tcW w:w="1154" w:type="dxa"/>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13</w:t>
            </w:r>
          </w:p>
        </w:tc>
        <w:tc>
          <w:tcPr>
            <w:tcW w:w="1417"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5</w:t>
            </w:r>
          </w:p>
        </w:tc>
        <w:tc>
          <w:tcPr>
            <w:tcW w:w="1411"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8</w:t>
            </w:r>
          </w:p>
        </w:tc>
        <w:tc>
          <w:tcPr>
            <w:tcW w:w="1276"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6</w:t>
            </w:r>
          </w:p>
        </w:tc>
        <w:tc>
          <w:tcPr>
            <w:tcW w:w="1245"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6</w:t>
            </w:r>
          </w:p>
        </w:tc>
        <w:tc>
          <w:tcPr>
            <w:tcW w:w="1307"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5</w:t>
            </w:r>
          </w:p>
        </w:tc>
      </w:tr>
      <w:tr w:rsidR="00F34890" w:rsidRPr="007271EC" w:rsidTr="00FA54C3">
        <w:trPr>
          <w:trHeight w:val="300"/>
        </w:trPr>
        <w:tc>
          <w:tcPr>
            <w:tcW w:w="1154"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34</w:t>
            </w:r>
          </w:p>
        </w:tc>
        <w:tc>
          <w:tcPr>
            <w:tcW w:w="1154" w:type="dxa"/>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14</w:t>
            </w:r>
          </w:p>
        </w:tc>
        <w:tc>
          <w:tcPr>
            <w:tcW w:w="1417"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2</w:t>
            </w:r>
          </w:p>
        </w:tc>
        <w:tc>
          <w:tcPr>
            <w:tcW w:w="1411"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10</w:t>
            </w:r>
          </w:p>
        </w:tc>
        <w:tc>
          <w:tcPr>
            <w:tcW w:w="1276"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10</w:t>
            </w:r>
          </w:p>
        </w:tc>
        <w:tc>
          <w:tcPr>
            <w:tcW w:w="1245"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4</w:t>
            </w:r>
          </w:p>
        </w:tc>
        <w:tc>
          <w:tcPr>
            <w:tcW w:w="1307"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4</w:t>
            </w:r>
          </w:p>
        </w:tc>
      </w:tr>
      <w:tr w:rsidR="00F34890" w:rsidRPr="007271EC" w:rsidTr="00FA54C3">
        <w:trPr>
          <w:trHeight w:val="300"/>
        </w:trPr>
        <w:tc>
          <w:tcPr>
            <w:tcW w:w="1154"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36</w:t>
            </w:r>
          </w:p>
        </w:tc>
        <w:tc>
          <w:tcPr>
            <w:tcW w:w="1154" w:type="dxa"/>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15</w:t>
            </w:r>
          </w:p>
        </w:tc>
        <w:tc>
          <w:tcPr>
            <w:tcW w:w="1417"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4</w:t>
            </w:r>
          </w:p>
        </w:tc>
        <w:tc>
          <w:tcPr>
            <w:tcW w:w="1411"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7</w:t>
            </w:r>
          </w:p>
        </w:tc>
        <w:tc>
          <w:tcPr>
            <w:tcW w:w="1276"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6</w:t>
            </w:r>
          </w:p>
        </w:tc>
        <w:tc>
          <w:tcPr>
            <w:tcW w:w="1245"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7</w:t>
            </w:r>
          </w:p>
        </w:tc>
        <w:tc>
          <w:tcPr>
            <w:tcW w:w="1307"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9</w:t>
            </w:r>
          </w:p>
        </w:tc>
      </w:tr>
      <w:tr w:rsidR="00F34890" w:rsidRPr="007271EC" w:rsidTr="00FA54C3">
        <w:trPr>
          <w:trHeight w:val="300"/>
        </w:trPr>
        <w:tc>
          <w:tcPr>
            <w:tcW w:w="1154"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41</w:t>
            </w:r>
          </w:p>
        </w:tc>
        <w:tc>
          <w:tcPr>
            <w:tcW w:w="1154" w:type="dxa"/>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16</w:t>
            </w:r>
          </w:p>
        </w:tc>
        <w:tc>
          <w:tcPr>
            <w:tcW w:w="1417"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9</w:t>
            </w:r>
          </w:p>
        </w:tc>
        <w:tc>
          <w:tcPr>
            <w:tcW w:w="1411"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5</w:t>
            </w:r>
          </w:p>
        </w:tc>
        <w:tc>
          <w:tcPr>
            <w:tcW w:w="1276"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3</w:t>
            </w:r>
          </w:p>
        </w:tc>
        <w:tc>
          <w:tcPr>
            <w:tcW w:w="1245"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7</w:t>
            </w:r>
          </w:p>
        </w:tc>
        <w:tc>
          <w:tcPr>
            <w:tcW w:w="1307"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6</w:t>
            </w:r>
          </w:p>
        </w:tc>
      </w:tr>
      <w:tr w:rsidR="00F34890" w:rsidRPr="007271EC" w:rsidTr="00FA54C3">
        <w:trPr>
          <w:trHeight w:val="300"/>
        </w:trPr>
        <w:tc>
          <w:tcPr>
            <w:tcW w:w="1154"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42</w:t>
            </w:r>
          </w:p>
        </w:tc>
        <w:tc>
          <w:tcPr>
            <w:tcW w:w="1154" w:type="dxa"/>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17</w:t>
            </w:r>
          </w:p>
        </w:tc>
        <w:tc>
          <w:tcPr>
            <w:tcW w:w="1417"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4</w:t>
            </w:r>
          </w:p>
        </w:tc>
        <w:tc>
          <w:tcPr>
            <w:tcW w:w="1411"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8</w:t>
            </w:r>
          </w:p>
        </w:tc>
        <w:tc>
          <w:tcPr>
            <w:tcW w:w="1276"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4</w:t>
            </w:r>
          </w:p>
        </w:tc>
        <w:tc>
          <w:tcPr>
            <w:tcW w:w="1245"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7</w:t>
            </w:r>
          </w:p>
        </w:tc>
        <w:tc>
          <w:tcPr>
            <w:tcW w:w="1307"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7</w:t>
            </w:r>
          </w:p>
        </w:tc>
      </w:tr>
      <w:tr w:rsidR="00F34890" w:rsidRPr="007271EC" w:rsidTr="00FA54C3">
        <w:trPr>
          <w:trHeight w:val="300"/>
        </w:trPr>
        <w:tc>
          <w:tcPr>
            <w:tcW w:w="1154"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44</w:t>
            </w:r>
          </w:p>
        </w:tc>
        <w:tc>
          <w:tcPr>
            <w:tcW w:w="1154" w:type="dxa"/>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18</w:t>
            </w:r>
          </w:p>
        </w:tc>
        <w:tc>
          <w:tcPr>
            <w:tcW w:w="1417"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3</w:t>
            </w:r>
          </w:p>
        </w:tc>
        <w:tc>
          <w:tcPr>
            <w:tcW w:w="1411"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3</w:t>
            </w:r>
          </w:p>
        </w:tc>
        <w:tc>
          <w:tcPr>
            <w:tcW w:w="1276"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4</w:t>
            </w:r>
          </w:p>
        </w:tc>
        <w:tc>
          <w:tcPr>
            <w:tcW w:w="1245"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10</w:t>
            </w:r>
          </w:p>
        </w:tc>
        <w:tc>
          <w:tcPr>
            <w:tcW w:w="1307"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10</w:t>
            </w:r>
          </w:p>
        </w:tc>
      </w:tr>
      <w:tr w:rsidR="00F34890" w:rsidRPr="007271EC" w:rsidTr="00FA54C3">
        <w:trPr>
          <w:trHeight w:val="300"/>
        </w:trPr>
        <w:tc>
          <w:tcPr>
            <w:tcW w:w="1154"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46</w:t>
            </w:r>
          </w:p>
        </w:tc>
        <w:tc>
          <w:tcPr>
            <w:tcW w:w="1154" w:type="dxa"/>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19</w:t>
            </w:r>
          </w:p>
        </w:tc>
        <w:tc>
          <w:tcPr>
            <w:tcW w:w="1417"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4</w:t>
            </w:r>
          </w:p>
        </w:tc>
        <w:tc>
          <w:tcPr>
            <w:tcW w:w="1411"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4</w:t>
            </w:r>
          </w:p>
        </w:tc>
        <w:tc>
          <w:tcPr>
            <w:tcW w:w="1276"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8</w:t>
            </w:r>
          </w:p>
        </w:tc>
        <w:tc>
          <w:tcPr>
            <w:tcW w:w="1245"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6</w:t>
            </w:r>
          </w:p>
        </w:tc>
        <w:tc>
          <w:tcPr>
            <w:tcW w:w="1307"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8</w:t>
            </w:r>
          </w:p>
        </w:tc>
      </w:tr>
      <w:tr w:rsidR="00F34890" w:rsidRPr="007271EC" w:rsidTr="00FA54C3">
        <w:trPr>
          <w:trHeight w:val="300"/>
        </w:trPr>
        <w:tc>
          <w:tcPr>
            <w:tcW w:w="1154"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51</w:t>
            </w:r>
          </w:p>
        </w:tc>
        <w:tc>
          <w:tcPr>
            <w:tcW w:w="1154" w:type="dxa"/>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20</w:t>
            </w:r>
          </w:p>
        </w:tc>
        <w:tc>
          <w:tcPr>
            <w:tcW w:w="1417"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9</w:t>
            </w:r>
          </w:p>
        </w:tc>
        <w:tc>
          <w:tcPr>
            <w:tcW w:w="1411"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1</w:t>
            </w:r>
          </w:p>
        </w:tc>
        <w:tc>
          <w:tcPr>
            <w:tcW w:w="1276"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2</w:t>
            </w:r>
          </w:p>
        </w:tc>
        <w:tc>
          <w:tcPr>
            <w:tcW w:w="1245"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10</w:t>
            </w:r>
          </w:p>
        </w:tc>
        <w:tc>
          <w:tcPr>
            <w:tcW w:w="1307"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8</w:t>
            </w:r>
          </w:p>
        </w:tc>
      </w:tr>
      <w:tr w:rsidR="00F34890" w:rsidRPr="007271EC" w:rsidTr="00FA54C3">
        <w:trPr>
          <w:trHeight w:val="300"/>
        </w:trPr>
        <w:tc>
          <w:tcPr>
            <w:tcW w:w="1154"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55</w:t>
            </w:r>
          </w:p>
        </w:tc>
        <w:tc>
          <w:tcPr>
            <w:tcW w:w="1154" w:type="dxa"/>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21</w:t>
            </w:r>
          </w:p>
        </w:tc>
        <w:tc>
          <w:tcPr>
            <w:tcW w:w="1417"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3</w:t>
            </w:r>
          </w:p>
        </w:tc>
        <w:tc>
          <w:tcPr>
            <w:tcW w:w="1411"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9</w:t>
            </w:r>
          </w:p>
        </w:tc>
        <w:tc>
          <w:tcPr>
            <w:tcW w:w="1276"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9</w:t>
            </w:r>
          </w:p>
        </w:tc>
        <w:tc>
          <w:tcPr>
            <w:tcW w:w="1245"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3</w:t>
            </w:r>
          </w:p>
        </w:tc>
        <w:tc>
          <w:tcPr>
            <w:tcW w:w="1307"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6</w:t>
            </w:r>
          </w:p>
        </w:tc>
      </w:tr>
      <w:tr w:rsidR="00F34890" w:rsidRPr="007271EC" w:rsidTr="00FA54C3">
        <w:trPr>
          <w:trHeight w:val="300"/>
        </w:trPr>
        <w:tc>
          <w:tcPr>
            <w:tcW w:w="1154"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56</w:t>
            </w:r>
          </w:p>
        </w:tc>
        <w:tc>
          <w:tcPr>
            <w:tcW w:w="1154" w:type="dxa"/>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22</w:t>
            </w:r>
          </w:p>
        </w:tc>
        <w:tc>
          <w:tcPr>
            <w:tcW w:w="1417"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5</w:t>
            </w:r>
          </w:p>
        </w:tc>
        <w:tc>
          <w:tcPr>
            <w:tcW w:w="1411"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4</w:t>
            </w:r>
          </w:p>
        </w:tc>
        <w:tc>
          <w:tcPr>
            <w:tcW w:w="1276"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10</w:t>
            </w:r>
          </w:p>
        </w:tc>
        <w:tc>
          <w:tcPr>
            <w:tcW w:w="1245"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5</w:t>
            </w:r>
          </w:p>
        </w:tc>
        <w:tc>
          <w:tcPr>
            <w:tcW w:w="1307"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6</w:t>
            </w:r>
          </w:p>
        </w:tc>
      </w:tr>
      <w:tr w:rsidR="00F34890" w:rsidRPr="007271EC" w:rsidTr="00FA54C3">
        <w:trPr>
          <w:trHeight w:val="300"/>
        </w:trPr>
        <w:tc>
          <w:tcPr>
            <w:tcW w:w="1154"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61</w:t>
            </w:r>
          </w:p>
        </w:tc>
        <w:tc>
          <w:tcPr>
            <w:tcW w:w="1154" w:type="dxa"/>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23</w:t>
            </w:r>
          </w:p>
        </w:tc>
        <w:tc>
          <w:tcPr>
            <w:tcW w:w="1417"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4</w:t>
            </w:r>
          </w:p>
        </w:tc>
        <w:tc>
          <w:tcPr>
            <w:tcW w:w="1411"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9</w:t>
            </w:r>
          </w:p>
        </w:tc>
        <w:tc>
          <w:tcPr>
            <w:tcW w:w="1276"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5</w:t>
            </w:r>
          </w:p>
        </w:tc>
        <w:tc>
          <w:tcPr>
            <w:tcW w:w="1245"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8</w:t>
            </w:r>
          </w:p>
        </w:tc>
        <w:tc>
          <w:tcPr>
            <w:tcW w:w="1307"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4</w:t>
            </w:r>
          </w:p>
        </w:tc>
      </w:tr>
      <w:tr w:rsidR="00F34890" w:rsidRPr="007271EC" w:rsidTr="00FA54C3">
        <w:trPr>
          <w:trHeight w:val="300"/>
        </w:trPr>
        <w:tc>
          <w:tcPr>
            <w:tcW w:w="1154"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62</w:t>
            </w:r>
          </w:p>
        </w:tc>
        <w:tc>
          <w:tcPr>
            <w:tcW w:w="1154" w:type="dxa"/>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24</w:t>
            </w:r>
          </w:p>
        </w:tc>
        <w:tc>
          <w:tcPr>
            <w:tcW w:w="1417"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5</w:t>
            </w:r>
          </w:p>
        </w:tc>
        <w:tc>
          <w:tcPr>
            <w:tcW w:w="1411"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7</w:t>
            </w:r>
          </w:p>
        </w:tc>
        <w:tc>
          <w:tcPr>
            <w:tcW w:w="1276"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8</w:t>
            </w:r>
          </w:p>
        </w:tc>
        <w:tc>
          <w:tcPr>
            <w:tcW w:w="1245"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9</w:t>
            </w:r>
          </w:p>
        </w:tc>
        <w:tc>
          <w:tcPr>
            <w:tcW w:w="1307"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6</w:t>
            </w:r>
          </w:p>
        </w:tc>
      </w:tr>
      <w:tr w:rsidR="00F34890" w:rsidRPr="007271EC" w:rsidTr="00FA54C3">
        <w:trPr>
          <w:trHeight w:val="300"/>
        </w:trPr>
        <w:tc>
          <w:tcPr>
            <w:tcW w:w="1154"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63</w:t>
            </w:r>
          </w:p>
        </w:tc>
        <w:tc>
          <w:tcPr>
            <w:tcW w:w="1154" w:type="dxa"/>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25</w:t>
            </w:r>
          </w:p>
        </w:tc>
        <w:tc>
          <w:tcPr>
            <w:tcW w:w="1417"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5</w:t>
            </w:r>
          </w:p>
        </w:tc>
        <w:tc>
          <w:tcPr>
            <w:tcW w:w="1411"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8</w:t>
            </w:r>
          </w:p>
        </w:tc>
        <w:tc>
          <w:tcPr>
            <w:tcW w:w="1276"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5</w:t>
            </w:r>
          </w:p>
        </w:tc>
        <w:tc>
          <w:tcPr>
            <w:tcW w:w="1245"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5</w:t>
            </w:r>
          </w:p>
        </w:tc>
        <w:tc>
          <w:tcPr>
            <w:tcW w:w="1307"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7</w:t>
            </w:r>
          </w:p>
        </w:tc>
      </w:tr>
      <w:tr w:rsidR="00F34890" w:rsidRPr="007271EC" w:rsidTr="00FA54C3">
        <w:trPr>
          <w:trHeight w:val="300"/>
        </w:trPr>
        <w:tc>
          <w:tcPr>
            <w:tcW w:w="1154"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65</w:t>
            </w:r>
          </w:p>
        </w:tc>
        <w:tc>
          <w:tcPr>
            <w:tcW w:w="1154" w:type="dxa"/>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26</w:t>
            </w:r>
          </w:p>
        </w:tc>
        <w:tc>
          <w:tcPr>
            <w:tcW w:w="1417"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4</w:t>
            </w:r>
          </w:p>
        </w:tc>
        <w:tc>
          <w:tcPr>
            <w:tcW w:w="1411"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10</w:t>
            </w:r>
          </w:p>
        </w:tc>
        <w:tc>
          <w:tcPr>
            <w:tcW w:w="1276"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6</w:t>
            </w:r>
          </w:p>
        </w:tc>
        <w:tc>
          <w:tcPr>
            <w:tcW w:w="1245"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2</w:t>
            </w:r>
          </w:p>
        </w:tc>
        <w:tc>
          <w:tcPr>
            <w:tcW w:w="1307"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8</w:t>
            </w:r>
          </w:p>
        </w:tc>
      </w:tr>
      <w:tr w:rsidR="00F34890" w:rsidRPr="007271EC" w:rsidTr="00FA54C3">
        <w:trPr>
          <w:trHeight w:val="300"/>
        </w:trPr>
        <w:tc>
          <w:tcPr>
            <w:tcW w:w="1154"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66</w:t>
            </w:r>
          </w:p>
        </w:tc>
        <w:tc>
          <w:tcPr>
            <w:tcW w:w="1154" w:type="dxa"/>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27</w:t>
            </w:r>
          </w:p>
        </w:tc>
        <w:tc>
          <w:tcPr>
            <w:tcW w:w="1417"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1</w:t>
            </w:r>
          </w:p>
        </w:tc>
        <w:tc>
          <w:tcPr>
            <w:tcW w:w="1411"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7</w:t>
            </w:r>
          </w:p>
        </w:tc>
        <w:tc>
          <w:tcPr>
            <w:tcW w:w="1276"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8</w:t>
            </w:r>
          </w:p>
        </w:tc>
        <w:tc>
          <w:tcPr>
            <w:tcW w:w="1245"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7</w:t>
            </w:r>
          </w:p>
        </w:tc>
        <w:tc>
          <w:tcPr>
            <w:tcW w:w="1307"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7</w:t>
            </w:r>
          </w:p>
        </w:tc>
      </w:tr>
      <w:tr w:rsidR="00F34890" w:rsidRPr="007271EC" w:rsidTr="00FA54C3">
        <w:trPr>
          <w:trHeight w:val="300"/>
        </w:trPr>
        <w:tc>
          <w:tcPr>
            <w:tcW w:w="1154"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73</w:t>
            </w:r>
          </w:p>
        </w:tc>
        <w:tc>
          <w:tcPr>
            <w:tcW w:w="1154" w:type="dxa"/>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28</w:t>
            </w:r>
          </w:p>
        </w:tc>
        <w:tc>
          <w:tcPr>
            <w:tcW w:w="1417"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4</w:t>
            </w:r>
          </w:p>
        </w:tc>
        <w:tc>
          <w:tcPr>
            <w:tcW w:w="1411"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6</w:t>
            </w:r>
          </w:p>
        </w:tc>
        <w:tc>
          <w:tcPr>
            <w:tcW w:w="1276"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10</w:t>
            </w:r>
          </w:p>
        </w:tc>
        <w:tc>
          <w:tcPr>
            <w:tcW w:w="1245"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2</w:t>
            </w:r>
          </w:p>
        </w:tc>
        <w:tc>
          <w:tcPr>
            <w:tcW w:w="1307"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8</w:t>
            </w:r>
          </w:p>
        </w:tc>
      </w:tr>
      <w:tr w:rsidR="00F34890" w:rsidRPr="007271EC" w:rsidTr="00FA54C3">
        <w:trPr>
          <w:trHeight w:val="300"/>
        </w:trPr>
        <w:tc>
          <w:tcPr>
            <w:tcW w:w="1154"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75</w:t>
            </w:r>
          </w:p>
        </w:tc>
        <w:tc>
          <w:tcPr>
            <w:tcW w:w="1154" w:type="dxa"/>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29</w:t>
            </w:r>
          </w:p>
        </w:tc>
        <w:tc>
          <w:tcPr>
            <w:tcW w:w="1417"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7</w:t>
            </w:r>
          </w:p>
        </w:tc>
        <w:tc>
          <w:tcPr>
            <w:tcW w:w="1411"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6</w:t>
            </w:r>
          </w:p>
        </w:tc>
        <w:tc>
          <w:tcPr>
            <w:tcW w:w="1276"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5</w:t>
            </w:r>
          </w:p>
        </w:tc>
        <w:tc>
          <w:tcPr>
            <w:tcW w:w="1245"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6</w:t>
            </w:r>
          </w:p>
        </w:tc>
        <w:tc>
          <w:tcPr>
            <w:tcW w:w="1307"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6</w:t>
            </w:r>
          </w:p>
        </w:tc>
      </w:tr>
      <w:tr w:rsidR="00F34890" w:rsidRPr="007271EC" w:rsidTr="00FA54C3">
        <w:trPr>
          <w:trHeight w:val="300"/>
        </w:trPr>
        <w:tc>
          <w:tcPr>
            <w:tcW w:w="1154"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76</w:t>
            </w:r>
          </w:p>
        </w:tc>
        <w:tc>
          <w:tcPr>
            <w:tcW w:w="1154" w:type="dxa"/>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30</w:t>
            </w:r>
          </w:p>
        </w:tc>
        <w:tc>
          <w:tcPr>
            <w:tcW w:w="1417"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5</w:t>
            </w:r>
          </w:p>
        </w:tc>
        <w:tc>
          <w:tcPr>
            <w:tcW w:w="1411"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6</w:t>
            </w:r>
          </w:p>
        </w:tc>
        <w:tc>
          <w:tcPr>
            <w:tcW w:w="1276"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8</w:t>
            </w:r>
          </w:p>
        </w:tc>
        <w:tc>
          <w:tcPr>
            <w:tcW w:w="1245"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5</w:t>
            </w:r>
          </w:p>
        </w:tc>
        <w:tc>
          <w:tcPr>
            <w:tcW w:w="1307"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6</w:t>
            </w:r>
          </w:p>
        </w:tc>
      </w:tr>
      <w:tr w:rsidR="00F34890" w:rsidRPr="007271EC" w:rsidTr="00FA54C3">
        <w:trPr>
          <w:trHeight w:val="300"/>
        </w:trPr>
        <w:tc>
          <w:tcPr>
            <w:tcW w:w="1154"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83</w:t>
            </w:r>
          </w:p>
        </w:tc>
        <w:tc>
          <w:tcPr>
            <w:tcW w:w="1154" w:type="dxa"/>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31</w:t>
            </w:r>
          </w:p>
        </w:tc>
        <w:tc>
          <w:tcPr>
            <w:tcW w:w="1417"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2</w:t>
            </w:r>
          </w:p>
        </w:tc>
        <w:tc>
          <w:tcPr>
            <w:tcW w:w="1411"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5</w:t>
            </w:r>
          </w:p>
        </w:tc>
        <w:tc>
          <w:tcPr>
            <w:tcW w:w="1276"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8</w:t>
            </w:r>
          </w:p>
        </w:tc>
        <w:tc>
          <w:tcPr>
            <w:tcW w:w="1245"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10</w:t>
            </w:r>
          </w:p>
        </w:tc>
        <w:tc>
          <w:tcPr>
            <w:tcW w:w="1307"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5</w:t>
            </w:r>
          </w:p>
        </w:tc>
      </w:tr>
      <w:tr w:rsidR="00F34890" w:rsidRPr="007271EC" w:rsidTr="00FA54C3">
        <w:trPr>
          <w:trHeight w:val="300"/>
        </w:trPr>
        <w:tc>
          <w:tcPr>
            <w:tcW w:w="1154"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84</w:t>
            </w:r>
          </w:p>
        </w:tc>
        <w:tc>
          <w:tcPr>
            <w:tcW w:w="1154" w:type="dxa"/>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32</w:t>
            </w:r>
          </w:p>
        </w:tc>
        <w:tc>
          <w:tcPr>
            <w:tcW w:w="1417"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1</w:t>
            </w:r>
          </w:p>
        </w:tc>
        <w:tc>
          <w:tcPr>
            <w:tcW w:w="1411"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10</w:t>
            </w:r>
          </w:p>
        </w:tc>
        <w:tc>
          <w:tcPr>
            <w:tcW w:w="1276"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2</w:t>
            </w:r>
          </w:p>
        </w:tc>
        <w:tc>
          <w:tcPr>
            <w:tcW w:w="1245"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9</w:t>
            </w:r>
          </w:p>
        </w:tc>
        <w:tc>
          <w:tcPr>
            <w:tcW w:w="1307"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8</w:t>
            </w:r>
          </w:p>
        </w:tc>
      </w:tr>
      <w:tr w:rsidR="00F34890" w:rsidRPr="007271EC" w:rsidTr="00FA54C3">
        <w:trPr>
          <w:trHeight w:val="300"/>
        </w:trPr>
        <w:tc>
          <w:tcPr>
            <w:tcW w:w="1154"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90</w:t>
            </w:r>
          </w:p>
        </w:tc>
        <w:tc>
          <w:tcPr>
            <w:tcW w:w="1154" w:type="dxa"/>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33</w:t>
            </w:r>
          </w:p>
        </w:tc>
        <w:tc>
          <w:tcPr>
            <w:tcW w:w="1417"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8</w:t>
            </w:r>
          </w:p>
        </w:tc>
        <w:tc>
          <w:tcPr>
            <w:tcW w:w="1411"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6</w:t>
            </w:r>
          </w:p>
        </w:tc>
        <w:tc>
          <w:tcPr>
            <w:tcW w:w="1276"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4</w:t>
            </w:r>
          </w:p>
        </w:tc>
        <w:tc>
          <w:tcPr>
            <w:tcW w:w="1245"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6</w:t>
            </w:r>
          </w:p>
        </w:tc>
        <w:tc>
          <w:tcPr>
            <w:tcW w:w="1307"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6</w:t>
            </w:r>
          </w:p>
        </w:tc>
      </w:tr>
      <w:tr w:rsidR="00F34890" w:rsidRPr="007271EC" w:rsidTr="00FA54C3">
        <w:trPr>
          <w:trHeight w:val="300"/>
        </w:trPr>
        <w:tc>
          <w:tcPr>
            <w:tcW w:w="1154"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92</w:t>
            </w:r>
          </w:p>
        </w:tc>
        <w:tc>
          <w:tcPr>
            <w:tcW w:w="1154" w:type="dxa"/>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34</w:t>
            </w:r>
          </w:p>
        </w:tc>
        <w:tc>
          <w:tcPr>
            <w:tcW w:w="1417"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4</w:t>
            </w:r>
          </w:p>
        </w:tc>
        <w:tc>
          <w:tcPr>
            <w:tcW w:w="1411"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10</w:t>
            </w:r>
          </w:p>
        </w:tc>
        <w:tc>
          <w:tcPr>
            <w:tcW w:w="1276"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11</w:t>
            </w:r>
          </w:p>
        </w:tc>
        <w:tc>
          <w:tcPr>
            <w:tcW w:w="1245"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0</w:t>
            </w:r>
          </w:p>
        </w:tc>
        <w:tc>
          <w:tcPr>
            <w:tcW w:w="1307"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5</w:t>
            </w:r>
          </w:p>
        </w:tc>
      </w:tr>
    </w:tbl>
    <w:p w:rsidR="00F34890" w:rsidRDefault="00F34890" w:rsidP="00F34890">
      <w:pPr>
        <w:spacing w:after="0" w:line="360" w:lineRule="auto"/>
        <w:jc w:val="center"/>
        <w:rPr>
          <w:rFonts w:ascii="Times New Roman" w:hAnsi="Times New Roman" w:cs="Times New Roman"/>
          <w:i/>
          <w:sz w:val="28"/>
          <w:szCs w:val="28"/>
          <w:lang w:val="uk-UA"/>
        </w:rPr>
      </w:pPr>
    </w:p>
    <w:p w:rsidR="00F34890" w:rsidRDefault="00F34890" w:rsidP="00F34890">
      <w:pPr>
        <w:spacing w:after="0" w:line="240" w:lineRule="auto"/>
        <w:rPr>
          <w:rFonts w:ascii="Times New Roman" w:hAnsi="Times New Roman" w:cs="Times New Roman"/>
          <w:i/>
          <w:sz w:val="28"/>
          <w:szCs w:val="28"/>
          <w:lang w:val="uk-UA"/>
        </w:rPr>
      </w:pPr>
      <w:r>
        <w:rPr>
          <w:rFonts w:ascii="Times New Roman" w:hAnsi="Times New Roman" w:cs="Times New Roman"/>
          <w:i/>
          <w:sz w:val="28"/>
          <w:szCs w:val="28"/>
          <w:lang w:val="uk-UA"/>
        </w:rPr>
        <w:br w:type="page"/>
      </w:r>
    </w:p>
    <w:p w:rsidR="00F34890" w:rsidRDefault="00F34890" w:rsidP="00F34890">
      <w:pPr>
        <w:spacing w:after="0" w:line="360" w:lineRule="auto"/>
        <w:jc w:val="center"/>
        <w:rPr>
          <w:rFonts w:ascii="Times New Roman" w:hAnsi="Times New Roman" w:cs="Times New Roman"/>
          <w:b/>
          <w:i/>
          <w:sz w:val="28"/>
          <w:szCs w:val="28"/>
          <w:lang w:val="uk-UA"/>
        </w:rPr>
      </w:pPr>
      <w:r>
        <w:rPr>
          <w:rFonts w:ascii="Times New Roman" w:hAnsi="Times New Roman" w:cs="Times New Roman"/>
          <w:b/>
          <w:i/>
          <w:sz w:val="28"/>
          <w:szCs w:val="28"/>
          <w:lang w:val="uk-UA"/>
        </w:rPr>
        <w:lastRenderedPageBreak/>
        <w:t>Результати діагностики мотивації до уникання невдач</w:t>
      </w:r>
    </w:p>
    <w:p w:rsidR="00F34890" w:rsidRPr="007271EC" w:rsidRDefault="00F34890" w:rsidP="00F34890">
      <w:pPr>
        <w:spacing w:after="0" w:line="360" w:lineRule="auto"/>
        <w:jc w:val="right"/>
        <w:rPr>
          <w:rFonts w:ascii="Times New Roman" w:hAnsi="Times New Roman" w:cs="Times New Roman"/>
          <w:sz w:val="28"/>
          <w:szCs w:val="28"/>
          <w:lang w:val="uk-UA"/>
        </w:rPr>
      </w:pPr>
      <w:r w:rsidRPr="007271EC">
        <w:rPr>
          <w:rFonts w:ascii="Times New Roman" w:hAnsi="Times New Roman" w:cs="Times New Roman"/>
          <w:sz w:val="28"/>
          <w:szCs w:val="28"/>
          <w:lang w:val="uk-UA"/>
        </w:rPr>
        <w:t>Таблиця 4.14</w:t>
      </w:r>
      <w:r>
        <w:rPr>
          <w:rFonts w:ascii="Times New Roman" w:hAnsi="Times New Roman" w:cs="Times New Roman"/>
          <w:sz w:val="28"/>
          <w:szCs w:val="28"/>
          <w:lang w:val="uk-U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559"/>
        <w:gridCol w:w="1559"/>
        <w:gridCol w:w="1559"/>
        <w:gridCol w:w="1560"/>
        <w:gridCol w:w="1553"/>
      </w:tblGrid>
      <w:tr w:rsidR="00F34890" w:rsidRPr="007271EC" w:rsidTr="00FA54C3">
        <w:trPr>
          <w:cantSplit/>
          <w:trHeight w:val="1011"/>
          <w:jc w:val="center"/>
        </w:trPr>
        <w:tc>
          <w:tcPr>
            <w:tcW w:w="1555" w:type="dxa"/>
            <w:noWrap/>
            <w:hideMark/>
          </w:tcPr>
          <w:p w:rsidR="00F34890" w:rsidRPr="007271EC" w:rsidRDefault="00F34890" w:rsidP="00FA54C3">
            <w:pPr>
              <w:spacing w:after="0" w:line="240" w:lineRule="auto"/>
              <w:rPr>
                <w:rFonts w:ascii="Times New Roman" w:hAnsi="Times New Roman" w:cs="Times New Roman"/>
                <w:sz w:val="24"/>
                <w:szCs w:val="24"/>
              </w:rPr>
            </w:pPr>
            <w:r w:rsidRPr="007271EC">
              <w:rPr>
                <w:rFonts w:ascii="Times New Roman" w:hAnsi="Times New Roman" w:cs="Times New Roman"/>
                <w:sz w:val="24"/>
                <w:szCs w:val="24"/>
              </w:rPr>
              <w:t>№р-</w:t>
            </w:r>
            <w:proofErr w:type="spellStart"/>
            <w:r w:rsidRPr="007271EC">
              <w:rPr>
                <w:rFonts w:ascii="Times New Roman" w:hAnsi="Times New Roman" w:cs="Times New Roman"/>
                <w:sz w:val="24"/>
                <w:szCs w:val="24"/>
              </w:rPr>
              <w:t>тів</w:t>
            </w:r>
            <w:proofErr w:type="spellEnd"/>
            <w:r w:rsidRPr="007271EC">
              <w:rPr>
                <w:rFonts w:ascii="Times New Roman" w:hAnsi="Times New Roman" w:cs="Times New Roman"/>
                <w:sz w:val="24"/>
                <w:szCs w:val="24"/>
                <w:lang w:val="uk-UA"/>
              </w:rPr>
              <w:t>, 1е дослідження</w:t>
            </w:r>
          </w:p>
        </w:tc>
        <w:tc>
          <w:tcPr>
            <w:tcW w:w="1559" w:type="dxa"/>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 xml:space="preserve">№ </w:t>
            </w:r>
            <w:proofErr w:type="spellStart"/>
            <w:r w:rsidRPr="007271EC">
              <w:rPr>
                <w:rFonts w:ascii="Times New Roman" w:hAnsi="Times New Roman" w:cs="Times New Roman"/>
                <w:sz w:val="24"/>
                <w:szCs w:val="24"/>
                <w:lang w:val="uk-UA"/>
              </w:rPr>
              <w:t>р-тів</w:t>
            </w:r>
            <w:proofErr w:type="spellEnd"/>
            <w:r w:rsidRPr="007271EC">
              <w:rPr>
                <w:rFonts w:ascii="Times New Roman" w:hAnsi="Times New Roman" w:cs="Times New Roman"/>
                <w:sz w:val="24"/>
                <w:szCs w:val="24"/>
                <w:lang w:val="uk-UA"/>
              </w:rPr>
              <w:t>, 2е дослідження</w:t>
            </w:r>
          </w:p>
        </w:tc>
        <w:tc>
          <w:tcPr>
            <w:tcW w:w="1559" w:type="dxa"/>
            <w:noWrap/>
            <w:hideMark/>
          </w:tcPr>
          <w:p w:rsidR="00F34890" w:rsidRDefault="00F34890" w:rsidP="00FA54C3">
            <w:pPr>
              <w:spacing w:after="0" w:line="240" w:lineRule="auto"/>
              <w:jc w:val="center"/>
              <w:rPr>
                <w:rFonts w:ascii="Times New Roman" w:hAnsi="Times New Roman" w:cs="Times New Roman"/>
                <w:sz w:val="24"/>
                <w:szCs w:val="24"/>
                <w:lang w:val="uk-UA"/>
              </w:rPr>
            </w:pPr>
            <w:proofErr w:type="spellStart"/>
            <w:r w:rsidRPr="007271EC">
              <w:rPr>
                <w:rFonts w:ascii="Times New Roman" w:hAnsi="Times New Roman" w:cs="Times New Roman"/>
                <w:sz w:val="24"/>
                <w:szCs w:val="24"/>
              </w:rPr>
              <w:t>Низький</w:t>
            </w:r>
            <w:proofErr w:type="spellEnd"/>
          </w:p>
          <w:p w:rsidR="00F34890" w:rsidRPr="007271EC" w:rsidRDefault="00F34890" w:rsidP="00FA54C3">
            <w:pPr>
              <w:spacing w:after="0" w:line="240" w:lineRule="auto"/>
              <w:jc w:val="center"/>
              <w:rPr>
                <w:rFonts w:ascii="Times New Roman" w:hAnsi="Times New Roman" w:cs="Times New Roman"/>
                <w:sz w:val="24"/>
                <w:szCs w:val="24"/>
              </w:rPr>
            </w:pPr>
            <w:proofErr w:type="spellStart"/>
            <w:r w:rsidRPr="007271EC">
              <w:rPr>
                <w:rFonts w:ascii="Times New Roman" w:hAnsi="Times New Roman" w:cs="Times New Roman"/>
                <w:sz w:val="24"/>
                <w:szCs w:val="24"/>
              </w:rPr>
              <w:t>рівень</w:t>
            </w:r>
            <w:proofErr w:type="spellEnd"/>
          </w:p>
        </w:tc>
        <w:tc>
          <w:tcPr>
            <w:tcW w:w="1559" w:type="dxa"/>
            <w:noWrap/>
            <w:hideMark/>
          </w:tcPr>
          <w:p w:rsidR="00F34890" w:rsidRDefault="00F34890" w:rsidP="00FA54C3">
            <w:pPr>
              <w:spacing w:after="0" w:line="240" w:lineRule="auto"/>
              <w:jc w:val="center"/>
              <w:rPr>
                <w:rFonts w:ascii="Times New Roman" w:hAnsi="Times New Roman" w:cs="Times New Roman"/>
                <w:sz w:val="24"/>
                <w:szCs w:val="24"/>
                <w:lang w:val="uk-UA"/>
              </w:rPr>
            </w:pPr>
            <w:proofErr w:type="spellStart"/>
            <w:r w:rsidRPr="007271EC">
              <w:rPr>
                <w:rFonts w:ascii="Times New Roman" w:hAnsi="Times New Roman" w:cs="Times New Roman"/>
                <w:sz w:val="24"/>
                <w:szCs w:val="24"/>
              </w:rPr>
              <w:t>Середній</w:t>
            </w:r>
            <w:proofErr w:type="spellEnd"/>
          </w:p>
          <w:p w:rsidR="00F34890" w:rsidRPr="007271EC" w:rsidRDefault="00F34890" w:rsidP="00FA54C3">
            <w:pPr>
              <w:spacing w:after="0" w:line="240" w:lineRule="auto"/>
              <w:jc w:val="center"/>
              <w:rPr>
                <w:rFonts w:ascii="Times New Roman" w:hAnsi="Times New Roman" w:cs="Times New Roman"/>
                <w:sz w:val="24"/>
                <w:szCs w:val="24"/>
              </w:rPr>
            </w:pPr>
            <w:proofErr w:type="spellStart"/>
            <w:r w:rsidRPr="007271EC">
              <w:rPr>
                <w:rFonts w:ascii="Times New Roman" w:hAnsi="Times New Roman" w:cs="Times New Roman"/>
                <w:sz w:val="24"/>
                <w:szCs w:val="24"/>
              </w:rPr>
              <w:t>рівень</w:t>
            </w:r>
            <w:proofErr w:type="spellEnd"/>
          </w:p>
        </w:tc>
        <w:tc>
          <w:tcPr>
            <w:tcW w:w="1560" w:type="dxa"/>
            <w:noWrap/>
            <w:hideMark/>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rPr>
              <w:t>Вис</w:t>
            </w:r>
            <w:proofErr w:type="spellStart"/>
            <w:r w:rsidRPr="007271EC">
              <w:rPr>
                <w:rFonts w:ascii="Times New Roman" w:hAnsi="Times New Roman" w:cs="Times New Roman"/>
                <w:sz w:val="24"/>
                <w:szCs w:val="24"/>
                <w:lang w:val="uk-UA"/>
              </w:rPr>
              <w:t>окий</w:t>
            </w:r>
            <w:proofErr w:type="spellEnd"/>
            <w:r w:rsidRPr="007271EC">
              <w:rPr>
                <w:rFonts w:ascii="Times New Roman" w:hAnsi="Times New Roman" w:cs="Times New Roman"/>
                <w:sz w:val="24"/>
                <w:szCs w:val="24"/>
                <w:lang w:val="uk-UA"/>
              </w:rPr>
              <w:t xml:space="preserve"> рівень</w:t>
            </w:r>
          </w:p>
        </w:tc>
        <w:tc>
          <w:tcPr>
            <w:tcW w:w="1553" w:type="dxa"/>
            <w:noWrap/>
            <w:hideMark/>
          </w:tcPr>
          <w:p w:rsidR="00F34890" w:rsidRDefault="00F34890" w:rsidP="00FA54C3">
            <w:pPr>
              <w:spacing w:after="0" w:line="240" w:lineRule="auto"/>
              <w:jc w:val="center"/>
              <w:rPr>
                <w:rFonts w:ascii="Times New Roman" w:hAnsi="Times New Roman" w:cs="Times New Roman"/>
                <w:sz w:val="24"/>
                <w:szCs w:val="24"/>
                <w:lang w:val="uk-UA"/>
              </w:rPr>
            </w:pPr>
            <w:proofErr w:type="spellStart"/>
            <w:r w:rsidRPr="007271EC">
              <w:rPr>
                <w:rFonts w:ascii="Times New Roman" w:hAnsi="Times New Roman" w:cs="Times New Roman"/>
                <w:sz w:val="24"/>
                <w:szCs w:val="24"/>
              </w:rPr>
              <w:t>Дуже</w:t>
            </w:r>
            <w:proofErr w:type="spellEnd"/>
          </w:p>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високий рівень</w:t>
            </w:r>
          </w:p>
        </w:tc>
      </w:tr>
      <w:tr w:rsidR="00F34890" w:rsidRPr="007271EC" w:rsidTr="00FA54C3">
        <w:trPr>
          <w:trHeight w:val="300"/>
          <w:jc w:val="center"/>
        </w:trPr>
        <w:tc>
          <w:tcPr>
            <w:tcW w:w="1555"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5</w:t>
            </w:r>
          </w:p>
        </w:tc>
        <w:tc>
          <w:tcPr>
            <w:tcW w:w="1559" w:type="dxa"/>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1</w:t>
            </w:r>
          </w:p>
        </w:tc>
        <w:tc>
          <w:tcPr>
            <w:tcW w:w="1559"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c>
          <w:tcPr>
            <w:tcW w:w="1559" w:type="dxa"/>
            <w:noWrap/>
            <w:hideMark/>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13</w:t>
            </w:r>
          </w:p>
        </w:tc>
        <w:tc>
          <w:tcPr>
            <w:tcW w:w="1560"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c>
          <w:tcPr>
            <w:tcW w:w="1553"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r>
      <w:tr w:rsidR="00F34890" w:rsidRPr="007271EC" w:rsidTr="00FA54C3">
        <w:trPr>
          <w:trHeight w:val="300"/>
          <w:jc w:val="center"/>
        </w:trPr>
        <w:tc>
          <w:tcPr>
            <w:tcW w:w="1555"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9</w:t>
            </w:r>
          </w:p>
        </w:tc>
        <w:tc>
          <w:tcPr>
            <w:tcW w:w="1559" w:type="dxa"/>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2</w:t>
            </w:r>
          </w:p>
        </w:tc>
        <w:tc>
          <w:tcPr>
            <w:tcW w:w="1559"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c>
          <w:tcPr>
            <w:tcW w:w="1559" w:type="dxa"/>
            <w:noWrap/>
            <w:hideMark/>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16</w:t>
            </w:r>
          </w:p>
        </w:tc>
        <w:tc>
          <w:tcPr>
            <w:tcW w:w="1560"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c>
          <w:tcPr>
            <w:tcW w:w="1553"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r>
      <w:tr w:rsidR="00F34890" w:rsidRPr="007271EC" w:rsidTr="00FA54C3">
        <w:trPr>
          <w:trHeight w:val="300"/>
          <w:jc w:val="center"/>
        </w:trPr>
        <w:tc>
          <w:tcPr>
            <w:tcW w:w="1555"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10</w:t>
            </w:r>
          </w:p>
        </w:tc>
        <w:tc>
          <w:tcPr>
            <w:tcW w:w="1559" w:type="dxa"/>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3</w:t>
            </w:r>
          </w:p>
        </w:tc>
        <w:tc>
          <w:tcPr>
            <w:tcW w:w="1559"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c>
          <w:tcPr>
            <w:tcW w:w="1559"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c>
          <w:tcPr>
            <w:tcW w:w="1560" w:type="dxa"/>
            <w:noWrap/>
            <w:hideMark/>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19</w:t>
            </w:r>
          </w:p>
        </w:tc>
        <w:tc>
          <w:tcPr>
            <w:tcW w:w="1553"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r>
      <w:tr w:rsidR="00F34890" w:rsidRPr="007271EC" w:rsidTr="00FA54C3">
        <w:trPr>
          <w:trHeight w:val="300"/>
          <w:jc w:val="center"/>
        </w:trPr>
        <w:tc>
          <w:tcPr>
            <w:tcW w:w="1555"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11</w:t>
            </w:r>
          </w:p>
        </w:tc>
        <w:tc>
          <w:tcPr>
            <w:tcW w:w="1559" w:type="dxa"/>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4</w:t>
            </w:r>
          </w:p>
        </w:tc>
        <w:tc>
          <w:tcPr>
            <w:tcW w:w="1559" w:type="dxa"/>
            <w:noWrap/>
            <w:hideMark/>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9</w:t>
            </w:r>
          </w:p>
        </w:tc>
        <w:tc>
          <w:tcPr>
            <w:tcW w:w="1559" w:type="dxa"/>
            <w:noWrap/>
            <w:hideMark/>
          </w:tcPr>
          <w:p w:rsidR="00F34890" w:rsidRPr="007271EC" w:rsidRDefault="00F34890" w:rsidP="00FA54C3">
            <w:pPr>
              <w:spacing w:after="0" w:line="240" w:lineRule="auto"/>
              <w:jc w:val="center"/>
              <w:rPr>
                <w:rFonts w:ascii="Times New Roman" w:hAnsi="Times New Roman" w:cs="Times New Roman"/>
                <w:sz w:val="24"/>
                <w:szCs w:val="24"/>
                <w:lang w:val="uk-UA"/>
              </w:rPr>
            </w:pPr>
          </w:p>
        </w:tc>
        <w:tc>
          <w:tcPr>
            <w:tcW w:w="1560"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c>
          <w:tcPr>
            <w:tcW w:w="1553"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r>
      <w:tr w:rsidR="00F34890" w:rsidRPr="007271EC" w:rsidTr="00FA54C3">
        <w:trPr>
          <w:trHeight w:val="300"/>
          <w:jc w:val="center"/>
        </w:trPr>
        <w:tc>
          <w:tcPr>
            <w:tcW w:w="1555"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17</w:t>
            </w:r>
          </w:p>
        </w:tc>
        <w:tc>
          <w:tcPr>
            <w:tcW w:w="1559" w:type="dxa"/>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5</w:t>
            </w:r>
          </w:p>
        </w:tc>
        <w:tc>
          <w:tcPr>
            <w:tcW w:w="1559"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c>
          <w:tcPr>
            <w:tcW w:w="1559" w:type="dxa"/>
            <w:noWrap/>
            <w:hideMark/>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16</w:t>
            </w:r>
          </w:p>
        </w:tc>
        <w:tc>
          <w:tcPr>
            <w:tcW w:w="1560"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c>
          <w:tcPr>
            <w:tcW w:w="1553"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r>
      <w:tr w:rsidR="00F34890" w:rsidRPr="007271EC" w:rsidTr="00FA54C3">
        <w:trPr>
          <w:trHeight w:val="300"/>
          <w:jc w:val="center"/>
        </w:trPr>
        <w:tc>
          <w:tcPr>
            <w:tcW w:w="1555"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19</w:t>
            </w:r>
          </w:p>
        </w:tc>
        <w:tc>
          <w:tcPr>
            <w:tcW w:w="1559" w:type="dxa"/>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6</w:t>
            </w:r>
          </w:p>
        </w:tc>
        <w:tc>
          <w:tcPr>
            <w:tcW w:w="1559"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c>
          <w:tcPr>
            <w:tcW w:w="1559"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c>
          <w:tcPr>
            <w:tcW w:w="1560" w:type="dxa"/>
            <w:noWrap/>
            <w:hideMark/>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18</w:t>
            </w:r>
          </w:p>
        </w:tc>
        <w:tc>
          <w:tcPr>
            <w:tcW w:w="1553"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r>
      <w:tr w:rsidR="00F34890" w:rsidRPr="007271EC" w:rsidTr="00FA54C3">
        <w:trPr>
          <w:trHeight w:val="300"/>
          <w:jc w:val="center"/>
        </w:trPr>
        <w:tc>
          <w:tcPr>
            <w:tcW w:w="1555"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20</w:t>
            </w:r>
          </w:p>
        </w:tc>
        <w:tc>
          <w:tcPr>
            <w:tcW w:w="1559" w:type="dxa"/>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7</w:t>
            </w:r>
          </w:p>
        </w:tc>
        <w:tc>
          <w:tcPr>
            <w:tcW w:w="1559"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c>
          <w:tcPr>
            <w:tcW w:w="1559" w:type="dxa"/>
            <w:noWrap/>
            <w:hideMark/>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15</w:t>
            </w:r>
          </w:p>
        </w:tc>
        <w:tc>
          <w:tcPr>
            <w:tcW w:w="1560"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c>
          <w:tcPr>
            <w:tcW w:w="1553"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r>
      <w:tr w:rsidR="00F34890" w:rsidRPr="007271EC" w:rsidTr="00FA54C3">
        <w:trPr>
          <w:trHeight w:val="300"/>
          <w:jc w:val="center"/>
        </w:trPr>
        <w:tc>
          <w:tcPr>
            <w:tcW w:w="1555"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21</w:t>
            </w:r>
          </w:p>
        </w:tc>
        <w:tc>
          <w:tcPr>
            <w:tcW w:w="1559" w:type="dxa"/>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8</w:t>
            </w:r>
          </w:p>
        </w:tc>
        <w:tc>
          <w:tcPr>
            <w:tcW w:w="1559"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c>
          <w:tcPr>
            <w:tcW w:w="1559" w:type="dxa"/>
            <w:noWrap/>
            <w:hideMark/>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16</w:t>
            </w:r>
          </w:p>
        </w:tc>
        <w:tc>
          <w:tcPr>
            <w:tcW w:w="1560" w:type="dxa"/>
            <w:noWrap/>
            <w:hideMark/>
          </w:tcPr>
          <w:p w:rsidR="00F34890" w:rsidRPr="007271EC" w:rsidRDefault="00F34890" w:rsidP="00FA54C3">
            <w:pPr>
              <w:spacing w:after="0" w:line="240" w:lineRule="auto"/>
              <w:jc w:val="center"/>
              <w:rPr>
                <w:rFonts w:ascii="Times New Roman" w:hAnsi="Times New Roman" w:cs="Times New Roman"/>
                <w:sz w:val="24"/>
                <w:szCs w:val="24"/>
                <w:lang w:val="uk-UA"/>
              </w:rPr>
            </w:pPr>
          </w:p>
        </w:tc>
        <w:tc>
          <w:tcPr>
            <w:tcW w:w="1553"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r>
      <w:tr w:rsidR="00F34890" w:rsidRPr="007271EC" w:rsidTr="00FA54C3">
        <w:trPr>
          <w:trHeight w:val="300"/>
          <w:jc w:val="center"/>
        </w:trPr>
        <w:tc>
          <w:tcPr>
            <w:tcW w:w="1555"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24</w:t>
            </w:r>
          </w:p>
        </w:tc>
        <w:tc>
          <w:tcPr>
            <w:tcW w:w="1559" w:type="dxa"/>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9</w:t>
            </w:r>
          </w:p>
        </w:tc>
        <w:tc>
          <w:tcPr>
            <w:tcW w:w="1559" w:type="dxa"/>
            <w:noWrap/>
            <w:hideMark/>
          </w:tcPr>
          <w:p w:rsidR="00F34890" w:rsidRPr="007271EC" w:rsidRDefault="00F34890" w:rsidP="00FA54C3">
            <w:pPr>
              <w:spacing w:after="0" w:line="240" w:lineRule="auto"/>
              <w:jc w:val="center"/>
              <w:rPr>
                <w:rFonts w:ascii="Times New Roman" w:hAnsi="Times New Roman" w:cs="Times New Roman"/>
                <w:sz w:val="24"/>
                <w:szCs w:val="24"/>
                <w:lang w:val="uk-UA"/>
              </w:rPr>
            </w:pPr>
          </w:p>
        </w:tc>
        <w:tc>
          <w:tcPr>
            <w:tcW w:w="1559" w:type="dxa"/>
            <w:noWrap/>
            <w:hideMark/>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11</w:t>
            </w:r>
          </w:p>
        </w:tc>
        <w:tc>
          <w:tcPr>
            <w:tcW w:w="1560"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c>
          <w:tcPr>
            <w:tcW w:w="1553"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r>
      <w:tr w:rsidR="00F34890" w:rsidRPr="007271EC" w:rsidTr="00FA54C3">
        <w:trPr>
          <w:trHeight w:val="300"/>
          <w:jc w:val="center"/>
        </w:trPr>
        <w:tc>
          <w:tcPr>
            <w:tcW w:w="1555"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26</w:t>
            </w:r>
          </w:p>
        </w:tc>
        <w:tc>
          <w:tcPr>
            <w:tcW w:w="1559" w:type="dxa"/>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10</w:t>
            </w:r>
          </w:p>
        </w:tc>
        <w:tc>
          <w:tcPr>
            <w:tcW w:w="1559"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c>
          <w:tcPr>
            <w:tcW w:w="1559"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c>
          <w:tcPr>
            <w:tcW w:w="1560" w:type="dxa"/>
            <w:noWrap/>
            <w:hideMark/>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19</w:t>
            </w:r>
          </w:p>
        </w:tc>
        <w:tc>
          <w:tcPr>
            <w:tcW w:w="1553"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r>
      <w:tr w:rsidR="00F34890" w:rsidRPr="007271EC" w:rsidTr="00FA54C3">
        <w:trPr>
          <w:trHeight w:val="300"/>
          <w:jc w:val="center"/>
        </w:trPr>
        <w:tc>
          <w:tcPr>
            <w:tcW w:w="1555"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27</w:t>
            </w:r>
          </w:p>
        </w:tc>
        <w:tc>
          <w:tcPr>
            <w:tcW w:w="1559" w:type="dxa"/>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11</w:t>
            </w:r>
          </w:p>
        </w:tc>
        <w:tc>
          <w:tcPr>
            <w:tcW w:w="1559"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c>
          <w:tcPr>
            <w:tcW w:w="1559" w:type="dxa"/>
            <w:noWrap/>
            <w:hideMark/>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13</w:t>
            </w:r>
          </w:p>
        </w:tc>
        <w:tc>
          <w:tcPr>
            <w:tcW w:w="1560"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c>
          <w:tcPr>
            <w:tcW w:w="1553"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r>
      <w:tr w:rsidR="00F34890" w:rsidRPr="007271EC" w:rsidTr="00FA54C3">
        <w:trPr>
          <w:trHeight w:val="300"/>
          <w:jc w:val="center"/>
        </w:trPr>
        <w:tc>
          <w:tcPr>
            <w:tcW w:w="1555"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30</w:t>
            </w:r>
          </w:p>
        </w:tc>
        <w:tc>
          <w:tcPr>
            <w:tcW w:w="1559" w:type="dxa"/>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12</w:t>
            </w:r>
          </w:p>
        </w:tc>
        <w:tc>
          <w:tcPr>
            <w:tcW w:w="1559"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c>
          <w:tcPr>
            <w:tcW w:w="1559" w:type="dxa"/>
            <w:noWrap/>
            <w:hideMark/>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16</w:t>
            </w:r>
          </w:p>
        </w:tc>
        <w:tc>
          <w:tcPr>
            <w:tcW w:w="1560"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c>
          <w:tcPr>
            <w:tcW w:w="1553"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r>
      <w:tr w:rsidR="00F34890" w:rsidRPr="007271EC" w:rsidTr="00FA54C3">
        <w:trPr>
          <w:trHeight w:val="300"/>
          <w:jc w:val="center"/>
        </w:trPr>
        <w:tc>
          <w:tcPr>
            <w:tcW w:w="1555"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32</w:t>
            </w:r>
          </w:p>
        </w:tc>
        <w:tc>
          <w:tcPr>
            <w:tcW w:w="1559" w:type="dxa"/>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13</w:t>
            </w:r>
          </w:p>
        </w:tc>
        <w:tc>
          <w:tcPr>
            <w:tcW w:w="1559" w:type="dxa"/>
            <w:noWrap/>
            <w:hideMark/>
          </w:tcPr>
          <w:p w:rsidR="00F34890" w:rsidRPr="007271EC" w:rsidRDefault="00F34890" w:rsidP="00FA54C3">
            <w:pPr>
              <w:spacing w:after="0" w:line="240" w:lineRule="auto"/>
              <w:jc w:val="center"/>
              <w:rPr>
                <w:rFonts w:ascii="Times New Roman" w:hAnsi="Times New Roman" w:cs="Times New Roman"/>
                <w:sz w:val="24"/>
                <w:szCs w:val="24"/>
                <w:lang w:val="uk-UA"/>
              </w:rPr>
            </w:pPr>
          </w:p>
        </w:tc>
        <w:tc>
          <w:tcPr>
            <w:tcW w:w="1559" w:type="dxa"/>
            <w:noWrap/>
            <w:hideMark/>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11</w:t>
            </w:r>
          </w:p>
        </w:tc>
        <w:tc>
          <w:tcPr>
            <w:tcW w:w="1560"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c>
          <w:tcPr>
            <w:tcW w:w="1553"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r>
      <w:tr w:rsidR="00F34890" w:rsidRPr="007271EC" w:rsidTr="00FA54C3">
        <w:trPr>
          <w:trHeight w:val="300"/>
          <w:jc w:val="center"/>
        </w:trPr>
        <w:tc>
          <w:tcPr>
            <w:tcW w:w="1555"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34</w:t>
            </w:r>
          </w:p>
        </w:tc>
        <w:tc>
          <w:tcPr>
            <w:tcW w:w="1559" w:type="dxa"/>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14</w:t>
            </w:r>
          </w:p>
        </w:tc>
        <w:tc>
          <w:tcPr>
            <w:tcW w:w="1559"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c>
          <w:tcPr>
            <w:tcW w:w="1559"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c>
          <w:tcPr>
            <w:tcW w:w="1560" w:type="dxa"/>
            <w:noWrap/>
            <w:hideMark/>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17</w:t>
            </w:r>
          </w:p>
        </w:tc>
        <w:tc>
          <w:tcPr>
            <w:tcW w:w="1553"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r>
      <w:tr w:rsidR="00F34890" w:rsidRPr="007271EC" w:rsidTr="00FA54C3">
        <w:trPr>
          <w:trHeight w:val="300"/>
          <w:jc w:val="center"/>
        </w:trPr>
        <w:tc>
          <w:tcPr>
            <w:tcW w:w="1555"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36</w:t>
            </w:r>
          </w:p>
        </w:tc>
        <w:tc>
          <w:tcPr>
            <w:tcW w:w="1559" w:type="dxa"/>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15</w:t>
            </w:r>
          </w:p>
        </w:tc>
        <w:tc>
          <w:tcPr>
            <w:tcW w:w="1559"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c>
          <w:tcPr>
            <w:tcW w:w="1559"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c>
          <w:tcPr>
            <w:tcW w:w="1560" w:type="dxa"/>
            <w:noWrap/>
            <w:hideMark/>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19</w:t>
            </w:r>
          </w:p>
        </w:tc>
        <w:tc>
          <w:tcPr>
            <w:tcW w:w="1553"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r>
      <w:tr w:rsidR="00F34890" w:rsidRPr="007271EC" w:rsidTr="00FA54C3">
        <w:trPr>
          <w:trHeight w:val="300"/>
          <w:jc w:val="center"/>
        </w:trPr>
        <w:tc>
          <w:tcPr>
            <w:tcW w:w="1555"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41</w:t>
            </w:r>
          </w:p>
        </w:tc>
        <w:tc>
          <w:tcPr>
            <w:tcW w:w="1559" w:type="dxa"/>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16</w:t>
            </w:r>
          </w:p>
        </w:tc>
        <w:tc>
          <w:tcPr>
            <w:tcW w:w="1559"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c>
          <w:tcPr>
            <w:tcW w:w="1559" w:type="dxa"/>
            <w:noWrap/>
            <w:hideMark/>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15</w:t>
            </w:r>
          </w:p>
        </w:tc>
        <w:tc>
          <w:tcPr>
            <w:tcW w:w="1560"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c>
          <w:tcPr>
            <w:tcW w:w="1553"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r>
      <w:tr w:rsidR="00F34890" w:rsidRPr="007271EC" w:rsidTr="00FA54C3">
        <w:trPr>
          <w:trHeight w:val="300"/>
          <w:jc w:val="center"/>
        </w:trPr>
        <w:tc>
          <w:tcPr>
            <w:tcW w:w="1555"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42</w:t>
            </w:r>
          </w:p>
        </w:tc>
        <w:tc>
          <w:tcPr>
            <w:tcW w:w="1559" w:type="dxa"/>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17</w:t>
            </w:r>
          </w:p>
        </w:tc>
        <w:tc>
          <w:tcPr>
            <w:tcW w:w="1559"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c>
          <w:tcPr>
            <w:tcW w:w="1559"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c>
          <w:tcPr>
            <w:tcW w:w="1560" w:type="dxa"/>
            <w:noWrap/>
            <w:hideMark/>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18</w:t>
            </w:r>
          </w:p>
        </w:tc>
        <w:tc>
          <w:tcPr>
            <w:tcW w:w="1553"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r>
      <w:tr w:rsidR="00F34890" w:rsidRPr="007271EC" w:rsidTr="00FA54C3">
        <w:trPr>
          <w:trHeight w:val="300"/>
          <w:jc w:val="center"/>
        </w:trPr>
        <w:tc>
          <w:tcPr>
            <w:tcW w:w="1555"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44</w:t>
            </w:r>
          </w:p>
        </w:tc>
        <w:tc>
          <w:tcPr>
            <w:tcW w:w="1559" w:type="dxa"/>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18</w:t>
            </w:r>
          </w:p>
        </w:tc>
        <w:tc>
          <w:tcPr>
            <w:tcW w:w="1559" w:type="dxa"/>
            <w:noWrap/>
            <w:hideMark/>
          </w:tcPr>
          <w:p w:rsidR="00F34890" w:rsidRPr="007271EC" w:rsidRDefault="00F34890" w:rsidP="00FA54C3">
            <w:pPr>
              <w:spacing w:after="0" w:line="240" w:lineRule="auto"/>
              <w:jc w:val="center"/>
              <w:rPr>
                <w:rFonts w:ascii="Times New Roman" w:hAnsi="Times New Roman" w:cs="Times New Roman"/>
                <w:sz w:val="24"/>
                <w:szCs w:val="24"/>
                <w:lang w:val="uk-UA"/>
              </w:rPr>
            </w:pPr>
          </w:p>
        </w:tc>
        <w:tc>
          <w:tcPr>
            <w:tcW w:w="1559" w:type="dxa"/>
            <w:noWrap/>
            <w:hideMark/>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11</w:t>
            </w:r>
          </w:p>
        </w:tc>
        <w:tc>
          <w:tcPr>
            <w:tcW w:w="1560"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c>
          <w:tcPr>
            <w:tcW w:w="1553"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r>
      <w:tr w:rsidR="00F34890" w:rsidRPr="007271EC" w:rsidTr="00FA54C3">
        <w:trPr>
          <w:trHeight w:val="300"/>
          <w:jc w:val="center"/>
        </w:trPr>
        <w:tc>
          <w:tcPr>
            <w:tcW w:w="1555"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46</w:t>
            </w:r>
          </w:p>
        </w:tc>
        <w:tc>
          <w:tcPr>
            <w:tcW w:w="1559" w:type="dxa"/>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19</w:t>
            </w:r>
          </w:p>
        </w:tc>
        <w:tc>
          <w:tcPr>
            <w:tcW w:w="1559"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c>
          <w:tcPr>
            <w:tcW w:w="1559" w:type="dxa"/>
            <w:noWrap/>
            <w:hideMark/>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16</w:t>
            </w:r>
          </w:p>
        </w:tc>
        <w:tc>
          <w:tcPr>
            <w:tcW w:w="1560"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c>
          <w:tcPr>
            <w:tcW w:w="1553"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r>
      <w:tr w:rsidR="00F34890" w:rsidRPr="007271EC" w:rsidTr="00FA54C3">
        <w:trPr>
          <w:trHeight w:val="300"/>
          <w:jc w:val="center"/>
        </w:trPr>
        <w:tc>
          <w:tcPr>
            <w:tcW w:w="1555"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51</w:t>
            </w:r>
          </w:p>
        </w:tc>
        <w:tc>
          <w:tcPr>
            <w:tcW w:w="1559" w:type="dxa"/>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20</w:t>
            </w:r>
          </w:p>
        </w:tc>
        <w:tc>
          <w:tcPr>
            <w:tcW w:w="1559"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c>
          <w:tcPr>
            <w:tcW w:w="1559"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c>
          <w:tcPr>
            <w:tcW w:w="1560" w:type="dxa"/>
            <w:noWrap/>
            <w:hideMark/>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19</w:t>
            </w:r>
          </w:p>
        </w:tc>
        <w:tc>
          <w:tcPr>
            <w:tcW w:w="1553"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r>
      <w:tr w:rsidR="00F34890" w:rsidRPr="007271EC" w:rsidTr="00FA54C3">
        <w:trPr>
          <w:trHeight w:val="300"/>
          <w:jc w:val="center"/>
        </w:trPr>
        <w:tc>
          <w:tcPr>
            <w:tcW w:w="1555"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55</w:t>
            </w:r>
          </w:p>
        </w:tc>
        <w:tc>
          <w:tcPr>
            <w:tcW w:w="1559" w:type="dxa"/>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21</w:t>
            </w:r>
          </w:p>
        </w:tc>
        <w:tc>
          <w:tcPr>
            <w:tcW w:w="1559"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c>
          <w:tcPr>
            <w:tcW w:w="1559" w:type="dxa"/>
            <w:noWrap/>
            <w:hideMark/>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14</w:t>
            </w:r>
          </w:p>
        </w:tc>
        <w:tc>
          <w:tcPr>
            <w:tcW w:w="1560"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c>
          <w:tcPr>
            <w:tcW w:w="1553"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r>
      <w:tr w:rsidR="00F34890" w:rsidRPr="007271EC" w:rsidTr="00FA54C3">
        <w:trPr>
          <w:trHeight w:val="300"/>
          <w:jc w:val="center"/>
        </w:trPr>
        <w:tc>
          <w:tcPr>
            <w:tcW w:w="1555"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56</w:t>
            </w:r>
          </w:p>
        </w:tc>
        <w:tc>
          <w:tcPr>
            <w:tcW w:w="1559" w:type="dxa"/>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22</w:t>
            </w:r>
          </w:p>
        </w:tc>
        <w:tc>
          <w:tcPr>
            <w:tcW w:w="1559"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c>
          <w:tcPr>
            <w:tcW w:w="1559"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c>
          <w:tcPr>
            <w:tcW w:w="1560" w:type="dxa"/>
            <w:noWrap/>
            <w:hideMark/>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17</w:t>
            </w:r>
          </w:p>
        </w:tc>
        <w:tc>
          <w:tcPr>
            <w:tcW w:w="1553"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r>
      <w:tr w:rsidR="00F34890" w:rsidRPr="007271EC" w:rsidTr="00FA54C3">
        <w:trPr>
          <w:trHeight w:val="300"/>
          <w:jc w:val="center"/>
        </w:trPr>
        <w:tc>
          <w:tcPr>
            <w:tcW w:w="1555"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61</w:t>
            </w:r>
          </w:p>
        </w:tc>
        <w:tc>
          <w:tcPr>
            <w:tcW w:w="1559" w:type="dxa"/>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23</w:t>
            </w:r>
          </w:p>
        </w:tc>
        <w:tc>
          <w:tcPr>
            <w:tcW w:w="1559"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c>
          <w:tcPr>
            <w:tcW w:w="1559" w:type="dxa"/>
            <w:noWrap/>
            <w:hideMark/>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16</w:t>
            </w:r>
          </w:p>
        </w:tc>
        <w:tc>
          <w:tcPr>
            <w:tcW w:w="1560"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c>
          <w:tcPr>
            <w:tcW w:w="1553"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r>
      <w:tr w:rsidR="00F34890" w:rsidRPr="007271EC" w:rsidTr="00FA54C3">
        <w:trPr>
          <w:trHeight w:val="300"/>
          <w:jc w:val="center"/>
        </w:trPr>
        <w:tc>
          <w:tcPr>
            <w:tcW w:w="1555"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62</w:t>
            </w:r>
          </w:p>
        </w:tc>
        <w:tc>
          <w:tcPr>
            <w:tcW w:w="1559" w:type="dxa"/>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24</w:t>
            </w:r>
          </w:p>
        </w:tc>
        <w:tc>
          <w:tcPr>
            <w:tcW w:w="1559"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c>
          <w:tcPr>
            <w:tcW w:w="1559"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c>
          <w:tcPr>
            <w:tcW w:w="1560" w:type="dxa"/>
            <w:noWrap/>
            <w:hideMark/>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18</w:t>
            </w:r>
          </w:p>
        </w:tc>
        <w:tc>
          <w:tcPr>
            <w:tcW w:w="1553"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r>
      <w:tr w:rsidR="00F34890" w:rsidRPr="007271EC" w:rsidTr="00FA54C3">
        <w:trPr>
          <w:trHeight w:val="300"/>
          <w:jc w:val="center"/>
        </w:trPr>
        <w:tc>
          <w:tcPr>
            <w:tcW w:w="1555"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63</w:t>
            </w:r>
          </w:p>
        </w:tc>
        <w:tc>
          <w:tcPr>
            <w:tcW w:w="1559" w:type="dxa"/>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25</w:t>
            </w:r>
          </w:p>
        </w:tc>
        <w:tc>
          <w:tcPr>
            <w:tcW w:w="1559"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c>
          <w:tcPr>
            <w:tcW w:w="1559" w:type="dxa"/>
            <w:noWrap/>
            <w:hideMark/>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16</w:t>
            </w:r>
          </w:p>
        </w:tc>
        <w:tc>
          <w:tcPr>
            <w:tcW w:w="1560"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c>
          <w:tcPr>
            <w:tcW w:w="1553"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r>
      <w:tr w:rsidR="00F34890" w:rsidRPr="007271EC" w:rsidTr="00FA54C3">
        <w:trPr>
          <w:trHeight w:val="300"/>
          <w:jc w:val="center"/>
        </w:trPr>
        <w:tc>
          <w:tcPr>
            <w:tcW w:w="1555"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65</w:t>
            </w:r>
          </w:p>
        </w:tc>
        <w:tc>
          <w:tcPr>
            <w:tcW w:w="1559" w:type="dxa"/>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26</w:t>
            </w:r>
          </w:p>
        </w:tc>
        <w:tc>
          <w:tcPr>
            <w:tcW w:w="1559"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c>
          <w:tcPr>
            <w:tcW w:w="1559" w:type="dxa"/>
            <w:noWrap/>
            <w:hideMark/>
          </w:tcPr>
          <w:p w:rsidR="00F34890" w:rsidRPr="007271EC" w:rsidRDefault="00F34890" w:rsidP="00FA54C3">
            <w:pPr>
              <w:spacing w:after="0" w:line="240" w:lineRule="auto"/>
              <w:jc w:val="center"/>
              <w:rPr>
                <w:rFonts w:ascii="Times New Roman" w:hAnsi="Times New Roman" w:cs="Times New Roman"/>
                <w:sz w:val="24"/>
                <w:szCs w:val="24"/>
                <w:lang w:val="uk-UA"/>
              </w:rPr>
            </w:pPr>
          </w:p>
        </w:tc>
        <w:tc>
          <w:tcPr>
            <w:tcW w:w="1560"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c>
          <w:tcPr>
            <w:tcW w:w="1553" w:type="dxa"/>
            <w:noWrap/>
            <w:hideMark/>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21</w:t>
            </w:r>
          </w:p>
        </w:tc>
      </w:tr>
      <w:tr w:rsidR="00F34890" w:rsidRPr="007271EC" w:rsidTr="00FA54C3">
        <w:trPr>
          <w:trHeight w:val="300"/>
          <w:jc w:val="center"/>
        </w:trPr>
        <w:tc>
          <w:tcPr>
            <w:tcW w:w="1555"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66</w:t>
            </w:r>
          </w:p>
        </w:tc>
        <w:tc>
          <w:tcPr>
            <w:tcW w:w="1559" w:type="dxa"/>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27</w:t>
            </w:r>
          </w:p>
        </w:tc>
        <w:tc>
          <w:tcPr>
            <w:tcW w:w="1559" w:type="dxa"/>
            <w:noWrap/>
            <w:hideMark/>
          </w:tcPr>
          <w:p w:rsidR="00F34890" w:rsidRPr="007271EC" w:rsidRDefault="00F34890" w:rsidP="00FA54C3">
            <w:pPr>
              <w:spacing w:after="0" w:line="240" w:lineRule="auto"/>
              <w:jc w:val="center"/>
              <w:rPr>
                <w:rFonts w:ascii="Times New Roman" w:hAnsi="Times New Roman" w:cs="Times New Roman"/>
                <w:sz w:val="24"/>
                <w:szCs w:val="24"/>
                <w:lang w:val="uk-UA"/>
              </w:rPr>
            </w:pPr>
          </w:p>
        </w:tc>
        <w:tc>
          <w:tcPr>
            <w:tcW w:w="1559" w:type="dxa"/>
            <w:noWrap/>
            <w:hideMark/>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12</w:t>
            </w:r>
          </w:p>
        </w:tc>
        <w:tc>
          <w:tcPr>
            <w:tcW w:w="1560"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c>
          <w:tcPr>
            <w:tcW w:w="1553"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r>
      <w:tr w:rsidR="00F34890" w:rsidRPr="007271EC" w:rsidTr="00FA54C3">
        <w:trPr>
          <w:trHeight w:val="300"/>
          <w:jc w:val="center"/>
        </w:trPr>
        <w:tc>
          <w:tcPr>
            <w:tcW w:w="1555"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73</w:t>
            </w:r>
          </w:p>
        </w:tc>
        <w:tc>
          <w:tcPr>
            <w:tcW w:w="1559" w:type="dxa"/>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28</w:t>
            </w:r>
          </w:p>
        </w:tc>
        <w:tc>
          <w:tcPr>
            <w:tcW w:w="1559"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c>
          <w:tcPr>
            <w:tcW w:w="1559"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c>
          <w:tcPr>
            <w:tcW w:w="1560" w:type="dxa"/>
            <w:noWrap/>
            <w:hideMark/>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19</w:t>
            </w:r>
          </w:p>
        </w:tc>
        <w:tc>
          <w:tcPr>
            <w:tcW w:w="1553"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r>
      <w:tr w:rsidR="00F34890" w:rsidRPr="007271EC" w:rsidTr="00FA54C3">
        <w:trPr>
          <w:trHeight w:val="300"/>
          <w:jc w:val="center"/>
        </w:trPr>
        <w:tc>
          <w:tcPr>
            <w:tcW w:w="1555"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75</w:t>
            </w:r>
          </w:p>
        </w:tc>
        <w:tc>
          <w:tcPr>
            <w:tcW w:w="1559" w:type="dxa"/>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29</w:t>
            </w:r>
          </w:p>
        </w:tc>
        <w:tc>
          <w:tcPr>
            <w:tcW w:w="1559" w:type="dxa"/>
            <w:noWrap/>
            <w:hideMark/>
          </w:tcPr>
          <w:p w:rsidR="00F34890" w:rsidRPr="007271EC" w:rsidRDefault="00F34890" w:rsidP="00FA54C3">
            <w:pPr>
              <w:spacing w:after="0" w:line="240" w:lineRule="auto"/>
              <w:jc w:val="center"/>
              <w:rPr>
                <w:rFonts w:ascii="Times New Roman" w:hAnsi="Times New Roman" w:cs="Times New Roman"/>
                <w:sz w:val="24"/>
                <w:szCs w:val="24"/>
                <w:lang w:val="uk-UA"/>
              </w:rPr>
            </w:pPr>
          </w:p>
        </w:tc>
        <w:tc>
          <w:tcPr>
            <w:tcW w:w="1559" w:type="dxa"/>
            <w:noWrap/>
            <w:hideMark/>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15</w:t>
            </w:r>
          </w:p>
        </w:tc>
        <w:tc>
          <w:tcPr>
            <w:tcW w:w="1560"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c>
          <w:tcPr>
            <w:tcW w:w="1553"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r>
      <w:tr w:rsidR="00F34890" w:rsidRPr="007271EC" w:rsidTr="00FA54C3">
        <w:trPr>
          <w:trHeight w:val="300"/>
          <w:jc w:val="center"/>
        </w:trPr>
        <w:tc>
          <w:tcPr>
            <w:tcW w:w="1555"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76</w:t>
            </w:r>
          </w:p>
        </w:tc>
        <w:tc>
          <w:tcPr>
            <w:tcW w:w="1559" w:type="dxa"/>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30</w:t>
            </w:r>
          </w:p>
        </w:tc>
        <w:tc>
          <w:tcPr>
            <w:tcW w:w="1559"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c>
          <w:tcPr>
            <w:tcW w:w="1559"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c>
          <w:tcPr>
            <w:tcW w:w="1560" w:type="dxa"/>
            <w:noWrap/>
            <w:hideMark/>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19</w:t>
            </w:r>
          </w:p>
        </w:tc>
        <w:tc>
          <w:tcPr>
            <w:tcW w:w="1553"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r>
      <w:tr w:rsidR="00F34890" w:rsidRPr="007271EC" w:rsidTr="00FA54C3">
        <w:trPr>
          <w:trHeight w:val="300"/>
          <w:jc w:val="center"/>
        </w:trPr>
        <w:tc>
          <w:tcPr>
            <w:tcW w:w="1555"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83</w:t>
            </w:r>
          </w:p>
        </w:tc>
        <w:tc>
          <w:tcPr>
            <w:tcW w:w="1559" w:type="dxa"/>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31</w:t>
            </w:r>
          </w:p>
        </w:tc>
        <w:tc>
          <w:tcPr>
            <w:tcW w:w="1559"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c>
          <w:tcPr>
            <w:tcW w:w="1559"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c>
          <w:tcPr>
            <w:tcW w:w="1560" w:type="dxa"/>
            <w:noWrap/>
            <w:hideMark/>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17</w:t>
            </w:r>
          </w:p>
        </w:tc>
        <w:tc>
          <w:tcPr>
            <w:tcW w:w="1553"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r>
      <w:tr w:rsidR="00F34890" w:rsidRPr="007271EC" w:rsidTr="00FA54C3">
        <w:trPr>
          <w:trHeight w:val="300"/>
          <w:jc w:val="center"/>
        </w:trPr>
        <w:tc>
          <w:tcPr>
            <w:tcW w:w="1555"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84</w:t>
            </w:r>
          </w:p>
        </w:tc>
        <w:tc>
          <w:tcPr>
            <w:tcW w:w="1559" w:type="dxa"/>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32</w:t>
            </w:r>
          </w:p>
        </w:tc>
        <w:tc>
          <w:tcPr>
            <w:tcW w:w="1559" w:type="dxa"/>
            <w:noWrap/>
            <w:hideMark/>
          </w:tcPr>
          <w:p w:rsidR="00F34890" w:rsidRPr="007271EC" w:rsidRDefault="00F34890" w:rsidP="00FA54C3">
            <w:pPr>
              <w:spacing w:after="0" w:line="240" w:lineRule="auto"/>
              <w:jc w:val="center"/>
              <w:rPr>
                <w:rFonts w:ascii="Times New Roman" w:hAnsi="Times New Roman" w:cs="Times New Roman"/>
                <w:sz w:val="24"/>
                <w:szCs w:val="24"/>
                <w:lang w:val="uk-UA"/>
              </w:rPr>
            </w:pPr>
          </w:p>
        </w:tc>
        <w:tc>
          <w:tcPr>
            <w:tcW w:w="1559" w:type="dxa"/>
            <w:noWrap/>
            <w:hideMark/>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11</w:t>
            </w:r>
          </w:p>
        </w:tc>
        <w:tc>
          <w:tcPr>
            <w:tcW w:w="1560"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c>
          <w:tcPr>
            <w:tcW w:w="1553"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r>
      <w:tr w:rsidR="00F34890" w:rsidRPr="007271EC" w:rsidTr="00FA54C3">
        <w:trPr>
          <w:trHeight w:val="300"/>
          <w:jc w:val="center"/>
        </w:trPr>
        <w:tc>
          <w:tcPr>
            <w:tcW w:w="1555"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90</w:t>
            </w:r>
          </w:p>
        </w:tc>
        <w:tc>
          <w:tcPr>
            <w:tcW w:w="1559" w:type="dxa"/>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33</w:t>
            </w:r>
          </w:p>
        </w:tc>
        <w:tc>
          <w:tcPr>
            <w:tcW w:w="1559"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c>
          <w:tcPr>
            <w:tcW w:w="1559"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c>
          <w:tcPr>
            <w:tcW w:w="1560" w:type="dxa"/>
            <w:noWrap/>
            <w:hideMark/>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18</w:t>
            </w:r>
          </w:p>
        </w:tc>
        <w:tc>
          <w:tcPr>
            <w:tcW w:w="1553"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r>
      <w:tr w:rsidR="00F34890" w:rsidRPr="007271EC" w:rsidTr="00FA54C3">
        <w:trPr>
          <w:trHeight w:val="300"/>
          <w:jc w:val="center"/>
        </w:trPr>
        <w:tc>
          <w:tcPr>
            <w:tcW w:w="1555" w:type="dxa"/>
            <w:noWrap/>
            <w:hideMark/>
          </w:tcPr>
          <w:p w:rsidR="00F34890" w:rsidRPr="007271EC" w:rsidRDefault="00F34890" w:rsidP="00FA54C3">
            <w:pPr>
              <w:spacing w:after="0" w:line="240" w:lineRule="auto"/>
              <w:jc w:val="center"/>
              <w:rPr>
                <w:rFonts w:ascii="Times New Roman" w:hAnsi="Times New Roman" w:cs="Times New Roman"/>
                <w:sz w:val="24"/>
                <w:szCs w:val="24"/>
              </w:rPr>
            </w:pPr>
            <w:r w:rsidRPr="007271EC">
              <w:rPr>
                <w:rFonts w:ascii="Times New Roman" w:hAnsi="Times New Roman" w:cs="Times New Roman"/>
                <w:sz w:val="24"/>
                <w:szCs w:val="24"/>
              </w:rPr>
              <w:t>92</w:t>
            </w:r>
          </w:p>
        </w:tc>
        <w:tc>
          <w:tcPr>
            <w:tcW w:w="1559" w:type="dxa"/>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34</w:t>
            </w:r>
          </w:p>
        </w:tc>
        <w:tc>
          <w:tcPr>
            <w:tcW w:w="1559"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c>
          <w:tcPr>
            <w:tcW w:w="1559"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c>
          <w:tcPr>
            <w:tcW w:w="1560" w:type="dxa"/>
            <w:noWrap/>
            <w:hideMark/>
          </w:tcPr>
          <w:p w:rsidR="00F34890" w:rsidRPr="007271EC" w:rsidRDefault="00F34890" w:rsidP="00FA54C3">
            <w:pPr>
              <w:spacing w:after="0" w:line="240" w:lineRule="auto"/>
              <w:jc w:val="center"/>
              <w:rPr>
                <w:rFonts w:ascii="Times New Roman" w:hAnsi="Times New Roman" w:cs="Times New Roman"/>
                <w:sz w:val="24"/>
                <w:szCs w:val="24"/>
                <w:lang w:val="uk-UA"/>
              </w:rPr>
            </w:pPr>
            <w:r w:rsidRPr="007271EC">
              <w:rPr>
                <w:rFonts w:ascii="Times New Roman" w:hAnsi="Times New Roman" w:cs="Times New Roman"/>
                <w:sz w:val="24"/>
                <w:szCs w:val="24"/>
                <w:lang w:val="uk-UA"/>
              </w:rPr>
              <w:t>17</w:t>
            </w:r>
          </w:p>
        </w:tc>
        <w:tc>
          <w:tcPr>
            <w:tcW w:w="1553" w:type="dxa"/>
            <w:noWrap/>
            <w:hideMark/>
          </w:tcPr>
          <w:p w:rsidR="00F34890" w:rsidRPr="007271EC" w:rsidRDefault="00F34890" w:rsidP="00FA54C3">
            <w:pPr>
              <w:spacing w:after="0" w:line="240" w:lineRule="auto"/>
              <w:jc w:val="center"/>
              <w:rPr>
                <w:rFonts w:ascii="Times New Roman" w:hAnsi="Times New Roman" w:cs="Times New Roman"/>
                <w:sz w:val="24"/>
                <w:szCs w:val="24"/>
              </w:rPr>
            </w:pPr>
          </w:p>
        </w:tc>
      </w:tr>
    </w:tbl>
    <w:p w:rsidR="00F34890" w:rsidRDefault="00F34890" w:rsidP="00F34890">
      <w:pPr>
        <w:spacing w:after="0" w:line="360" w:lineRule="auto"/>
        <w:jc w:val="both"/>
        <w:rPr>
          <w:rFonts w:ascii="Times New Roman" w:hAnsi="Times New Roman" w:cs="Times New Roman"/>
          <w:sz w:val="28"/>
          <w:szCs w:val="28"/>
          <w:lang w:val="uk-UA"/>
        </w:rPr>
      </w:pPr>
    </w:p>
    <w:p w:rsidR="00360447" w:rsidRDefault="00360447" w:rsidP="00385F7F">
      <w:pPr>
        <w:spacing w:after="0" w:line="360" w:lineRule="auto"/>
        <w:jc w:val="both"/>
        <w:rPr>
          <w:rFonts w:ascii="Times New Roman" w:eastAsia="Calibri" w:hAnsi="Times New Roman" w:cs="Times New Roman"/>
          <w:sz w:val="28"/>
          <w:szCs w:val="28"/>
          <w:lang w:val="uk-UA"/>
        </w:rPr>
      </w:pPr>
    </w:p>
    <w:sectPr w:rsidR="00360447" w:rsidSect="00ED012A">
      <w:headerReference w:type="default" r:id="rId2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F80" w:rsidRDefault="00D23F80" w:rsidP="00774A85">
      <w:pPr>
        <w:spacing w:after="0" w:line="240" w:lineRule="auto"/>
      </w:pPr>
      <w:r>
        <w:separator/>
      </w:r>
    </w:p>
  </w:endnote>
  <w:endnote w:type="continuationSeparator" w:id="0">
    <w:p w:rsidR="00D23F80" w:rsidRDefault="00D23F80" w:rsidP="00774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F80" w:rsidRDefault="00D23F80" w:rsidP="00774A85">
      <w:pPr>
        <w:spacing w:after="0" w:line="240" w:lineRule="auto"/>
      </w:pPr>
      <w:r>
        <w:separator/>
      </w:r>
    </w:p>
  </w:footnote>
  <w:footnote w:type="continuationSeparator" w:id="0">
    <w:p w:rsidR="00D23F80" w:rsidRDefault="00D23F80" w:rsidP="00774A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4988918"/>
    </w:sdtPr>
    <w:sdtEndPr/>
    <w:sdtContent>
      <w:p w:rsidR="000E7B8C" w:rsidRDefault="000E7B8C">
        <w:pPr>
          <w:pStyle w:val="a5"/>
          <w:jc w:val="right"/>
        </w:pPr>
        <w:r>
          <w:fldChar w:fldCharType="begin"/>
        </w:r>
        <w:r>
          <w:instrText>PAGE   \* MERGEFORMAT</w:instrText>
        </w:r>
        <w:r>
          <w:fldChar w:fldCharType="separate"/>
        </w:r>
        <w:r w:rsidR="005547A9">
          <w:rPr>
            <w:noProof/>
          </w:rPr>
          <w:t>65</w:t>
        </w:r>
        <w:r>
          <w:rPr>
            <w:noProof/>
          </w:rPr>
          <w:fldChar w:fldCharType="end"/>
        </w:r>
      </w:p>
    </w:sdtContent>
  </w:sdt>
  <w:p w:rsidR="000E7B8C" w:rsidRDefault="000E7B8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60364"/>
    <w:multiLevelType w:val="hybridMultilevel"/>
    <w:tmpl w:val="4CBE9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2054E7"/>
    <w:multiLevelType w:val="hybridMultilevel"/>
    <w:tmpl w:val="C9C63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595F41"/>
    <w:multiLevelType w:val="hybridMultilevel"/>
    <w:tmpl w:val="C4DCE376"/>
    <w:lvl w:ilvl="0" w:tplc="BDEC7F7E">
      <w:start w:val="1"/>
      <w:numFmt w:val="decimal"/>
      <w:lvlText w:val="%1."/>
      <w:lvlJc w:val="left"/>
      <w:pPr>
        <w:tabs>
          <w:tab w:val="num" w:pos="1725"/>
        </w:tabs>
        <w:ind w:left="1725" w:hanging="1005"/>
      </w:pPr>
      <w:rPr>
        <w:rFonts w:ascii="Times New Roman" w:eastAsia="Times New Roman" w:hAnsi="Times New Roman" w:cs="Times New Roman"/>
      </w:rPr>
    </w:lvl>
    <w:lvl w:ilvl="1" w:tplc="04220019" w:tentative="1">
      <w:start w:val="1"/>
      <w:numFmt w:val="lowerLetter"/>
      <w:lvlText w:val="%2."/>
      <w:lvlJc w:val="left"/>
      <w:pPr>
        <w:tabs>
          <w:tab w:val="num" w:pos="1800"/>
        </w:tabs>
        <w:ind w:left="1800" w:hanging="360"/>
      </w:pPr>
      <w:rPr>
        <w:rFonts w:cs="Times New Roman"/>
      </w:rPr>
    </w:lvl>
    <w:lvl w:ilvl="2" w:tplc="0422001B" w:tentative="1">
      <w:start w:val="1"/>
      <w:numFmt w:val="lowerRoman"/>
      <w:lvlText w:val="%3."/>
      <w:lvlJc w:val="right"/>
      <w:pPr>
        <w:tabs>
          <w:tab w:val="num" w:pos="2520"/>
        </w:tabs>
        <w:ind w:left="2520" w:hanging="180"/>
      </w:pPr>
      <w:rPr>
        <w:rFonts w:cs="Times New Roman"/>
      </w:rPr>
    </w:lvl>
    <w:lvl w:ilvl="3" w:tplc="0422000F" w:tentative="1">
      <w:start w:val="1"/>
      <w:numFmt w:val="decimal"/>
      <w:lvlText w:val="%4."/>
      <w:lvlJc w:val="left"/>
      <w:pPr>
        <w:tabs>
          <w:tab w:val="num" w:pos="3240"/>
        </w:tabs>
        <w:ind w:left="3240" w:hanging="360"/>
      </w:pPr>
      <w:rPr>
        <w:rFonts w:cs="Times New Roman"/>
      </w:rPr>
    </w:lvl>
    <w:lvl w:ilvl="4" w:tplc="04220019" w:tentative="1">
      <w:start w:val="1"/>
      <w:numFmt w:val="lowerLetter"/>
      <w:lvlText w:val="%5."/>
      <w:lvlJc w:val="left"/>
      <w:pPr>
        <w:tabs>
          <w:tab w:val="num" w:pos="3960"/>
        </w:tabs>
        <w:ind w:left="3960" w:hanging="360"/>
      </w:pPr>
      <w:rPr>
        <w:rFonts w:cs="Times New Roman"/>
      </w:rPr>
    </w:lvl>
    <w:lvl w:ilvl="5" w:tplc="0422001B" w:tentative="1">
      <w:start w:val="1"/>
      <w:numFmt w:val="lowerRoman"/>
      <w:lvlText w:val="%6."/>
      <w:lvlJc w:val="right"/>
      <w:pPr>
        <w:tabs>
          <w:tab w:val="num" w:pos="4680"/>
        </w:tabs>
        <w:ind w:left="4680" w:hanging="180"/>
      </w:pPr>
      <w:rPr>
        <w:rFonts w:cs="Times New Roman"/>
      </w:rPr>
    </w:lvl>
    <w:lvl w:ilvl="6" w:tplc="0422000F" w:tentative="1">
      <w:start w:val="1"/>
      <w:numFmt w:val="decimal"/>
      <w:lvlText w:val="%7."/>
      <w:lvlJc w:val="left"/>
      <w:pPr>
        <w:tabs>
          <w:tab w:val="num" w:pos="5400"/>
        </w:tabs>
        <w:ind w:left="5400" w:hanging="360"/>
      </w:pPr>
      <w:rPr>
        <w:rFonts w:cs="Times New Roman"/>
      </w:rPr>
    </w:lvl>
    <w:lvl w:ilvl="7" w:tplc="04220019" w:tentative="1">
      <w:start w:val="1"/>
      <w:numFmt w:val="lowerLetter"/>
      <w:lvlText w:val="%8."/>
      <w:lvlJc w:val="left"/>
      <w:pPr>
        <w:tabs>
          <w:tab w:val="num" w:pos="6120"/>
        </w:tabs>
        <w:ind w:left="6120" w:hanging="360"/>
      </w:pPr>
      <w:rPr>
        <w:rFonts w:cs="Times New Roman"/>
      </w:rPr>
    </w:lvl>
    <w:lvl w:ilvl="8" w:tplc="0422001B" w:tentative="1">
      <w:start w:val="1"/>
      <w:numFmt w:val="lowerRoman"/>
      <w:lvlText w:val="%9."/>
      <w:lvlJc w:val="right"/>
      <w:pPr>
        <w:tabs>
          <w:tab w:val="num" w:pos="6840"/>
        </w:tabs>
        <w:ind w:left="6840" w:hanging="180"/>
      </w:pPr>
      <w:rPr>
        <w:rFonts w:cs="Times New Roman"/>
      </w:rPr>
    </w:lvl>
  </w:abstractNum>
  <w:abstractNum w:abstractNumId="3">
    <w:nsid w:val="0CB36EF9"/>
    <w:multiLevelType w:val="multilevel"/>
    <w:tmpl w:val="6492CB20"/>
    <w:lvl w:ilvl="0">
      <w:start w:val="1"/>
      <w:numFmt w:val="decimal"/>
      <w:lvlText w:val="%1."/>
      <w:lvlJc w:val="left"/>
      <w:pPr>
        <w:ind w:left="450" w:hanging="450"/>
      </w:pPr>
      <w:rPr>
        <w:rFonts w:hint="default"/>
      </w:rPr>
    </w:lvl>
    <w:lvl w:ilvl="1">
      <w:start w:val="1"/>
      <w:numFmt w:val="decimal"/>
      <w:lvlText w:val="%2."/>
      <w:lvlJc w:val="left"/>
      <w:pPr>
        <w:ind w:left="720" w:hanging="72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E9A5D17"/>
    <w:multiLevelType w:val="multilevel"/>
    <w:tmpl w:val="77BE2066"/>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185656E8"/>
    <w:multiLevelType w:val="multilevel"/>
    <w:tmpl w:val="B290BDBA"/>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AC76BD3"/>
    <w:multiLevelType w:val="hybridMultilevel"/>
    <w:tmpl w:val="AC8CE3E4"/>
    <w:lvl w:ilvl="0" w:tplc="BFACA35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0800ACF"/>
    <w:multiLevelType w:val="hybridMultilevel"/>
    <w:tmpl w:val="A1D4E02A"/>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0A5E7A"/>
    <w:multiLevelType w:val="hybridMultilevel"/>
    <w:tmpl w:val="720EF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9425C4"/>
    <w:multiLevelType w:val="hybridMultilevel"/>
    <w:tmpl w:val="8CFAD0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6019F3"/>
    <w:multiLevelType w:val="hybridMultilevel"/>
    <w:tmpl w:val="3F52AA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E7206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CDA6DBE"/>
    <w:multiLevelType w:val="hybridMultilevel"/>
    <w:tmpl w:val="06F2B0EE"/>
    <w:lvl w:ilvl="0" w:tplc="22E0668E">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1902731"/>
    <w:multiLevelType w:val="hybridMultilevel"/>
    <w:tmpl w:val="7D361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576370"/>
    <w:multiLevelType w:val="hybridMultilevel"/>
    <w:tmpl w:val="858E2FB6"/>
    <w:lvl w:ilvl="0" w:tplc="242631D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936731"/>
    <w:multiLevelType w:val="hybridMultilevel"/>
    <w:tmpl w:val="26D885F4"/>
    <w:lvl w:ilvl="0" w:tplc="9F12F22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050938"/>
    <w:multiLevelType w:val="hybridMultilevel"/>
    <w:tmpl w:val="0A582CC0"/>
    <w:lvl w:ilvl="0" w:tplc="23363B86">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7C831F5"/>
    <w:multiLevelType w:val="hybridMultilevel"/>
    <w:tmpl w:val="5F92DDEE"/>
    <w:lvl w:ilvl="0" w:tplc="5C7A2F2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C1D5B4F"/>
    <w:multiLevelType w:val="multilevel"/>
    <w:tmpl w:val="7DC46BE6"/>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3C473B06"/>
    <w:multiLevelType w:val="multilevel"/>
    <w:tmpl w:val="504AA3A2"/>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3C486134"/>
    <w:multiLevelType w:val="hybridMultilevel"/>
    <w:tmpl w:val="177077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CDB532D"/>
    <w:multiLevelType w:val="multilevel"/>
    <w:tmpl w:val="49523D72"/>
    <w:lvl w:ilvl="0">
      <w:start w:val="1"/>
      <w:numFmt w:val="decimal"/>
      <w:lvlText w:val="%1."/>
      <w:lvlJc w:val="left"/>
      <w:pPr>
        <w:ind w:left="450" w:hanging="45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2">
    <w:nsid w:val="462D618D"/>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99F19DD"/>
    <w:multiLevelType w:val="hybridMultilevel"/>
    <w:tmpl w:val="FE2A4CE0"/>
    <w:lvl w:ilvl="0" w:tplc="E8140C3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4">
    <w:nsid w:val="4AAB3E37"/>
    <w:multiLevelType w:val="hybridMultilevel"/>
    <w:tmpl w:val="0050672E"/>
    <w:lvl w:ilvl="0" w:tplc="8252E520">
      <w:start w:val="1"/>
      <w:numFmt w:val="decimal"/>
      <w:lvlText w:val="2.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C687C21"/>
    <w:multiLevelType w:val="hybridMultilevel"/>
    <w:tmpl w:val="2EFE291E"/>
    <w:lvl w:ilvl="0" w:tplc="C256F45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096639E"/>
    <w:multiLevelType w:val="hybridMultilevel"/>
    <w:tmpl w:val="7ED891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841098E"/>
    <w:multiLevelType w:val="hybridMultilevel"/>
    <w:tmpl w:val="0D0E0F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8CD7047"/>
    <w:multiLevelType w:val="multilevel"/>
    <w:tmpl w:val="35045452"/>
    <w:lvl w:ilvl="0">
      <w:start w:val="1"/>
      <w:numFmt w:val="decimal"/>
      <w:lvlText w:val="%1."/>
      <w:lvlJc w:val="left"/>
      <w:pPr>
        <w:ind w:left="450" w:hanging="450"/>
      </w:pPr>
      <w:rPr>
        <w:rFonts w:hint="default"/>
      </w:rPr>
    </w:lvl>
    <w:lvl w:ilvl="1">
      <w:start w:val="3"/>
      <w:numFmt w:val="decimal"/>
      <w:lvlText w:val="%1.%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29">
    <w:nsid w:val="59A556D9"/>
    <w:multiLevelType w:val="hybridMultilevel"/>
    <w:tmpl w:val="8572D83E"/>
    <w:lvl w:ilvl="0" w:tplc="850A6452">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B132DEB"/>
    <w:multiLevelType w:val="hybridMultilevel"/>
    <w:tmpl w:val="B3B48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BA22CBB"/>
    <w:multiLevelType w:val="multilevel"/>
    <w:tmpl w:val="5CBA9F20"/>
    <w:lvl w:ilvl="0">
      <w:start w:val="1"/>
      <w:numFmt w:val="decimal"/>
      <w:lvlText w:val="%1."/>
      <w:lvlJc w:val="left"/>
      <w:pPr>
        <w:ind w:left="36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nsid w:val="64416697"/>
    <w:multiLevelType w:val="hybridMultilevel"/>
    <w:tmpl w:val="37B22A0C"/>
    <w:lvl w:ilvl="0" w:tplc="42368FE8">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33">
    <w:nsid w:val="656476A2"/>
    <w:multiLevelType w:val="multilevel"/>
    <w:tmpl w:val="E0E08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6E4159C"/>
    <w:multiLevelType w:val="hybridMultilevel"/>
    <w:tmpl w:val="4E7A26B6"/>
    <w:lvl w:ilvl="0" w:tplc="42041E5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7EE6B13"/>
    <w:multiLevelType w:val="hybridMultilevel"/>
    <w:tmpl w:val="EC866F52"/>
    <w:lvl w:ilvl="0" w:tplc="C916DF6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F305A6E"/>
    <w:multiLevelType w:val="multilevel"/>
    <w:tmpl w:val="7DC46BE6"/>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74037583"/>
    <w:multiLevelType w:val="hybridMultilevel"/>
    <w:tmpl w:val="B498A0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10"/>
  </w:num>
  <w:num w:numId="4">
    <w:abstractNumId w:val="13"/>
  </w:num>
  <w:num w:numId="5">
    <w:abstractNumId w:val="4"/>
  </w:num>
  <w:num w:numId="6">
    <w:abstractNumId w:val="31"/>
  </w:num>
  <w:num w:numId="7">
    <w:abstractNumId w:val="18"/>
  </w:num>
  <w:num w:numId="8">
    <w:abstractNumId w:val="36"/>
  </w:num>
  <w:num w:numId="9">
    <w:abstractNumId w:val="5"/>
  </w:num>
  <w:num w:numId="10">
    <w:abstractNumId w:val="7"/>
  </w:num>
  <w:num w:numId="11">
    <w:abstractNumId w:val="20"/>
  </w:num>
  <w:num w:numId="12">
    <w:abstractNumId w:val="15"/>
  </w:num>
  <w:num w:numId="13">
    <w:abstractNumId w:val="14"/>
  </w:num>
  <w:num w:numId="14">
    <w:abstractNumId w:val="35"/>
  </w:num>
  <w:num w:numId="15">
    <w:abstractNumId w:val="0"/>
  </w:num>
  <w:num w:numId="16">
    <w:abstractNumId w:val="23"/>
  </w:num>
  <w:num w:numId="17">
    <w:abstractNumId w:val="19"/>
  </w:num>
  <w:num w:numId="18">
    <w:abstractNumId w:val="16"/>
  </w:num>
  <w:num w:numId="19">
    <w:abstractNumId w:val="34"/>
  </w:num>
  <w:num w:numId="20">
    <w:abstractNumId w:val="25"/>
  </w:num>
  <w:num w:numId="21">
    <w:abstractNumId w:val="17"/>
  </w:num>
  <w:num w:numId="22">
    <w:abstractNumId w:val="2"/>
  </w:num>
  <w:num w:numId="23">
    <w:abstractNumId w:val="12"/>
  </w:num>
  <w:num w:numId="24">
    <w:abstractNumId w:val="30"/>
  </w:num>
  <w:num w:numId="25">
    <w:abstractNumId w:val="26"/>
  </w:num>
  <w:num w:numId="26">
    <w:abstractNumId w:val="27"/>
  </w:num>
  <w:num w:numId="27">
    <w:abstractNumId w:val="9"/>
  </w:num>
  <w:num w:numId="28">
    <w:abstractNumId w:val="29"/>
  </w:num>
  <w:num w:numId="29">
    <w:abstractNumId w:val="32"/>
  </w:num>
  <w:num w:numId="30">
    <w:abstractNumId w:val="6"/>
  </w:num>
  <w:num w:numId="31">
    <w:abstractNumId w:val="33"/>
  </w:num>
  <w:num w:numId="32">
    <w:abstractNumId w:val="11"/>
  </w:num>
  <w:num w:numId="33">
    <w:abstractNumId w:val="8"/>
  </w:num>
  <w:num w:numId="34">
    <w:abstractNumId w:val="21"/>
  </w:num>
  <w:num w:numId="35">
    <w:abstractNumId w:val="24"/>
  </w:num>
  <w:num w:numId="36">
    <w:abstractNumId w:val="22"/>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885"/>
    <w:rsid w:val="0000735C"/>
    <w:rsid w:val="000140DC"/>
    <w:rsid w:val="000152A8"/>
    <w:rsid w:val="00021F03"/>
    <w:rsid w:val="00023AC0"/>
    <w:rsid w:val="0003296D"/>
    <w:rsid w:val="000339A3"/>
    <w:rsid w:val="00033C6A"/>
    <w:rsid w:val="0003544C"/>
    <w:rsid w:val="00036676"/>
    <w:rsid w:val="00036AB6"/>
    <w:rsid w:val="00046542"/>
    <w:rsid w:val="00047BEE"/>
    <w:rsid w:val="00051105"/>
    <w:rsid w:val="000564A5"/>
    <w:rsid w:val="00056C0C"/>
    <w:rsid w:val="00063AB9"/>
    <w:rsid w:val="0006424F"/>
    <w:rsid w:val="00064CA2"/>
    <w:rsid w:val="00065B36"/>
    <w:rsid w:val="00067300"/>
    <w:rsid w:val="00071359"/>
    <w:rsid w:val="000713F7"/>
    <w:rsid w:val="00082016"/>
    <w:rsid w:val="00083C14"/>
    <w:rsid w:val="000857C1"/>
    <w:rsid w:val="00087FFB"/>
    <w:rsid w:val="000919F5"/>
    <w:rsid w:val="00091B10"/>
    <w:rsid w:val="000954CD"/>
    <w:rsid w:val="0009711C"/>
    <w:rsid w:val="000A316F"/>
    <w:rsid w:val="000A3A66"/>
    <w:rsid w:val="000A3C91"/>
    <w:rsid w:val="000A5300"/>
    <w:rsid w:val="000B1069"/>
    <w:rsid w:val="000B713D"/>
    <w:rsid w:val="000C0865"/>
    <w:rsid w:val="000C4095"/>
    <w:rsid w:val="000C46EE"/>
    <w:rsid w:val="000C4D06"/>
    <w:rsid w:val="000C4D92"/>
    <w:rsid w:val="000C527A"/>
    <w:rsid w:val="000C673F"/>
    <w:rsid w:val="000D0EDE"/>
    <w:rsid w:val="000D1A25"/>
    <w:rsid w:val="000D1AF8"/>
    <w:rsid w:val="000D244A"/>
    <w:rsid w:val="000D63FC"/>
    <w:rsid w:val="000E5143"/>
    <w:rsid w:val="000E7B8C"/>
    <w:rsid w:val="000F230D"/>
    <w:rsid w:val="000F5076"/>
    <w:rsid w:val="000F78CA"/>
    <w:rsid w:val="001048B2"/>
    <w:rsid w:val="00104907"/>
    <w:rsid w:val="001204C0"/>
    <w:rsid w:val="00120FB2"/>
    <w:rsid w:val="00121DA4"/>
    <w:rsid w:val="0012707F"/>
    <w:rsid w:val="001277D4"/>
    <w:rsid w:val="00127FAA"/>
    <w:rsid w:val="00144E63"/>
    <w:rsid w:val="0014558E"/>
    <w:rsid w:val="00150703"/>
    <w:rsid w:val="00161D34"/>
    <w:rsid w:val="0016361F"/>
    <w:rsid w:val="001644B8"/>
    <w:rsid w:val="001656E6"/>
    <w:rsid w:val="00167325"/>
    <w:rsid w:val="0018647C"/>
    <w:rsid w:val="001941AC"/>
    <w:rsid w:val="00195D44"/>
    <w:rsid w:val="001A6696"/>
    <w:rsid w:val="001B075B"/>
    <w:rsid w:val="001C1C92"/>
    <w:rsid w:val="001C569C"/>
    <w:rsid w:val="001C79F0"/>
    <w:rsid w:val="001D131B"/>
    <w:rsid w:val="001D434C"/>
    <w:rsid w:val="001D5519"/>
    <w:rsid w:val="001E1302"/>
    <w:rsid w:val="001E19A0"/>
    <w:rsid w:val="001F2D65"/>
    <w:rsid w:val="001F4BE3"/>
    <w:rsid w:val="00204237"/>
    <w:rsid w:val="002079A8"/>
    <w:rsid w:val="00212B48"/>
    <w:rsid w:val="002225BB"/>
    <w:rsid w:val="00227434"/>
    <w:rsid w:val="00240C05"/>
    <w:rsid w:val="002578BF"/>
    <w:rsid w:val="002612FF"/>
    <w:rsid w:val="0026367F"/>
    <w:rsid w:val="0026548E"/>
    <w:rsid w:val="00273F06"/>
    <w:rsid w:val="0028027F"/>
    <w:rsid w:val="002908A1"/>
    <w:rsid w:val="00295291"/>
    <w:rsid w:val="00296D96"/>
    <w:rsid w:val="0029704A"/>
    <w:rsid w:val="00297B43"/>
    <w:rsid w:val="002A5011"/>
    <w:rsid w:val="002B1301"/>
    <w:rsid w:val="002B407D"/>
    <w:rsid w:val="002C185F"/>
    <w:rsid w:val="002D6F13"/>
    <w:rsid w:val="002D76FB"/>
    <w:rsid w:val="002E07B2"/>
    <w:rsid w:val="002E1CDC"/>
    <w:rsid w:val="002E3B8F"/>
    <w:rsid w:val="002E5523"/>
    <w:rsid w:val="002E56EC"/>
    <w:rsid w:val="002F0329"/>
    <w:rsid w:val="002F15CD"/>
    <w:rsid w:val="002F282A"/>
    <w:rsid w:val="0031124E"/>
    <w:rsid w:val="00314205"/>
    <w:rsid w:val="003143B4"/>
    <w:rsid w:val="00320E6E"/>
    <w:rsid w:val="00326592"/>
    <w:rsid w:val="003270DC"/>
    <w:rsid w:val="0032780B"/>
    <w:rsid w:val="00327C14"/>
    <w:rsid w:val="00335038"/>
    <w:rsid w:val="00335519"/>
    <w:rsid w:val="00337019"/>
    <w:rsid w:val="0033762A"/>
    <w:rsid w:val="00340946"/>
    <w:rsid w:val="00342FAE"/>
    <w:rsid w:val="00343FB9"/>
    <w:rsid w:val="00345185"/>
    <w:rsid w:val="00346009"/>
    <w:rsid w:val="00356F77"/>
    <w:rsid w:val="00360447"/>
    <w:rsid w:val="003620F6"/>
    <w:rsid w:val="00365592"/>
    <w:rsid w:val="00366CB8"/>
    <w:rsid w:val="00377452"/>
    <w:rsid w:val="00380DE2"/>
    <w:rsid w:val="0038112B"/>
    <w:rsid w:val="00383F53"/>
    <w:rsid w:val="00385F7F"/>
    <w:rsid w:val="00390F2B"/>
    <w:rsid w:val="003A2564"/>
    <w:rsid w:val="003A2871"/>
    <w:rsid w:val="003A71A8"/>
    <w:rsid w:val="003A7F80"/>
    <w:rsid w:val="003C286C"/>
    <w:rsid w:val="003C61D4"/>
    <w:rsid w:val="003D5FDF"/>
    <w:rsid w:val="003D66FB"/>
    <w:rsid w:val="003E2CE6"/>
    <w:rsid w:val="003E7EEF"/>
    <w:rsid w:val="003F52F1"/>
    <w:rsid w:val="003F5344"/>
    <w:rsid w:val="003F6808"/>
    <w:rsid w:val="00400971"/>
    <w:rsid w:val="004016E8"/>
    <w:rsid w:val="00401C04"/>
    <w:rsid w:val="00402A02"/>
    <w:rsid w:val="004051B8"/>
    <w:rsid w:val="004067F9"/>
    <w:rsid w:val="004132B0"/>
    <w:rsid w:val="00414B8C"/>
    <w:rsid w:val="00414BD5"/>
    <w:rsid w:val="004159F9"/>
    <w:rsid w:val="00416ABB"/>
    <w:rsid w:val="00420C07"/>
    <w:rsid w:val="00423E41"/>
    <w:rsid w:val="00434520"/>
    <w:rsid w:val="0043486A"/>
    <w:rsid w:val="004364A4"/>
    <w:rsid w:val="00451E12"/>
    <w:rsid w:val="00457F85"/>
    <w:rsid w:val="00460157"/>
    <w:rsid w:val="004628D6"/>
    <w:rsid w:val="004640C4"/>
    <w:rsid w:val="0046630B"/>
    <w:rsid w:val="00481C89"/>
    <w:rsid w:val="00483B5C"/>
    <w:rsid w:val="00490DB7"/>
    <w:rsid w:val="004944D4"/>
    <w:rsid w:val="004B4378"/>
    <w:rsid w:val="004B5052"/>
    <w:rsid w:val="004C7EAE"/>
    <w:rsid w:val="004E7407"/>
    <w:rsid w:val="005012D7"/>
    <w:rsid w:val="00504805"/>
    <w:rsid w:val="00510580"/>
    <w:rsid w:val="005251A6"/>
    <w:rsid w:val="0052750D"/>
    <w:rsid w:val="00535867"/>
    <w:rsid w:val="00537B7E"/>
    <w:rsid w:val="00537D17"/>
    <w:rsid w:val="005447B3"/>
    <w:rsid w:val="005500F9"/>
    <w:rsid w:val="005507D8"/>
    <w:rsid w:val="0055271E"/>
    <w:rsid w:val="005547A9"/>
    <w:rsid w:val="00555172"/>
    <w:rsid w:val="005556BD"/>
    <w:rsid w:val="005626C8"/>
    <w:rsid w:val="00565777"/>
    <w:rsid w:val="00572631"/>
    <w:rsid w:val="00574A0C"/>
    <w:rsid w:val="00580CFA"/>
    <w:rsid w:val="00582370"/>
    <w:rsid w:val="00592305"/>
    <w:rsid w:val="00593204"/>
    <w:rsid w:val="00597C85"/>
    <w:rsid w:val="005A12A6"/>
    <w:rsid w:val="005A24EE"/>
    <w:rsid w:val="005B1BD3"/>
    <w:rsid w:val="005B61BA"/>
    <w:rsid w:val="005B7B4C"/>
    <w:rsid w:val="005C335B"/>
    <w:rsid w:val="005C50D8"/>
    <w:rsid w:val="005C7791"/>
    <w:rsid w:val="005D1AE4"/>
    <w:rsid w:val="005D3D55"/>
    <w:rsid w:val="005D3E1E"/>
    <w:rsid w:val="005D66A0"/>
    <w:rsid w:val="005D66B2"/>
    <w:rsid w:val="005E33B1"/>
    <w:rsid w:val="005F5B12"/>
    <w:rsid w:val="005F66C5"/>
    <w:rsid w:val="005F66C9"/>
    <w:rsid w:val="00604025"/>
    <w:rsid w:val="00613D16"/>
    <w:rsid w:val="006246D8"/>
    <w:rsid w:val="006278B3"/>
    <w:rsid w:val="00630E27"/>
    <w:rsid w:val="00633496"/>
    <w:rsid w:val="00633E14"/>
    <w:rsid w:val="0063457C"/>
    <w:rsid w:val="006345FA"/>
    <w:rsid w:val="00636679"/>
    <w:rsid w:val="006473B0"/>
    <w:rsid w:val="00653C41"/>
    <w:rsid w:val="006544CA"/>
    <w:rsid w:val="0066499C"/>
    <w:rsid w:val="00665E68"/>
    <w:rsid w:val="006703BA"/>
    <w:rsid w:val="00670A94"/>
    <w:rsid w:val="006754AF"/>
    <w:rsid w:val="00675969"/>
    <w:rsid w:val="00676B04"/>
    <w:rsid w:val="0068129C"/>
    <w:rsid w:val="0068218C"/>
    <w:rsid w:val="00683755"/>
    <w:rsid w:val="00687484"/>
    <w:rsid w:val="006925DA"/>
    <w:rsid w:val="00694DB7"/>
    <w:rsid w:val="00697354"/>
    <w:rsid w:val="00697DB8"/>
    <w:rsid w:val="006A50D5"/>
    <w:rsid w:val="006A741B"/>
    <w:rsid w:val="006B71CB"/>
    <w:rsid w:val="006B7626"/>
    <w:rsid w:val="006C3386"/>
    <w:rsid w:val="006C6207"/>
    <w:rsid w:val="006D5761"/>
    <w:rsid w:val="006E4CCC"/>
    <w:rsid w:val="006E5455"/>
    <w:rsid w:val="006E7856"/>
    <w:rsid w:val="006F2885"/>
    <w:rsid w:val="006F3D5F"/>
    <w:rsid w:val="006F614D"/>
    <w:rsid w:val="0070098C"/>
    <w:rsid w:val="007025A1"/>
    <w:rsid w:val="00702755"/>
    <w:rsid w:val="00711DE0"/>
    <w:rsid w:val="007154E4"/>
    <w:rsid w:val="00715A6D"/>
    <w:rsid w:val="00722114"/>
    <w:rsid w:val="0072351B"/>
    <w:rsid w:val="0072436B"/>
    <w:rsid w:val="00726092"/>
    <w:rsid w:val="00742768"/>
    <w:rsid w:val="007435B0"/>
    <w:rsid w:val="00761060"/>
    <w:rsid w:val="00774A85"/>
    <w:rsid w:val="00774AC0"/>
    <w:rsid w:val="00776CC1"/>
    <w:rsid w:val="00792E0B"/>
    <w:rsid w:val="007A2B00"/>
    <w:rsid w:val="007A7059"/>
    <w:rsid w:val="007B28F5"/>
    <w:rsid w:val="007B5B94"/>
    <w:rsid w:val="00802269"/>
    <w:rsid w:val="00803741"/>
    <w:rsid w:val="00805184"/>
    <w:rsid w:val="00813B13"/>
    <w:rsid w:val="00820628"/>
    <w:rsid w:val="00826B74"/>
    <w:rsid w:val="00833D23"/>
    <w:rsid w:val="0083781C"/>
    <w:rsid w:val="00840F47"/>
    <w:rsid w:val="008412E7"/>
    <w:rsid w:val="00853368"/>
    <w:rsid w:val="0085723D"/>
    <w:rsid w:val="00861103"/>
    <w:rsid w:val="008648AC"/>
    <w:rsid w:val="0086637B"/>
    <w:rsid w:val="00867A11"/>
    <w:rsid w:val="00871CBD"/>
    <w:rsid w:val="00873B40"/>
    <w:rsid w:val="00875C1F"/>
    <w:rsid w:val="0088024F"/>
    <w:rsid w:val="008864AC"/>
    <w:rsid w:val="0088695A"/>
    <w:rsid w:val="00894371"/>
    <w:rsid w:val="008A4035"/>
    <w:rsid w:val="008A48DD"/>
    <w:rsid w:val="008B3639"/>
    <w:rsid w:val="008C0D1F"/>
    <w:rsid w:val="008C17BC"/>
    <w:rsid w:val="008C1906"/>
    <w:rsid w:val="008C1FC6"/>
    <w:rsid w:val="008C279C"/>
    <w:rsid w:val="008C28EA"/>
    <w:rsid w:val="008C30BC"/>
    <w:rsid w:val="008C7692"/>
    <w:rsid w:val="008D249C"/>
    <w:rsid w:val="008D2BA4"/>
    <w:rsid w:val="008D414C"/>
    <w:rsid w:val="008D57B9"/>
    <w:rsid w:val="008D6410"/>
    <w:rsid w:val="008E5051"/>
    <w:rsid w:val="008E6F1C"/>
    <w:rsid w:val="008F4CA8"/>
    <w:rsid w:val="00911776"/>
    <w:rsid w:val="00911790"/>
    <w:rsid w:val="00940FE1"/>
    <w:rsid w:val="00942586"/>
    <w:rsid w:val="00943CCD"/>
    <w:rsid w:val="009479A2"/>
    <w:rsid w:val="009508CB"/>
    <w:rsid w:val="00955022"/>
    <w:rsid w:val="00956F46"/>
    <w:rsid w:val="00962025"/>
    <w:rsid w:val="009629FE"/>
    <w:rsid w:val="00962C41"/>
    <w:rsid w:val="009731ED"/>
    <w:rsid w:val="009A7BAE"/>
    <w:rsid w:val="009B2AE3"/>
    <w:rsid w:val="009B45F5"/>
    <w:rsid w:val="009B4B1A"/>
    <w:rsid w:val="009C125B"/>
    <w:rsid w:val="009C2694"/>
    <w:rsid w:val="009C2D3B"/>
    <w:rsid w:val="009C3561"/>
    <w:rsid w:val="009D24E7"/>
    <w:rsid w:val="009D39B9"/>
    <w:rsid w:val="009D4B4E"/>
    <w:rsid w:val="009D64D0"/>
    <w:rsid w:val="009D736B"/>
    <w:rsid w:val="009E0325"/>
    <w:rsid w:val="009F5054"/>
    <w:rsid w:val="009F5926"/>
    <w:rsid w:val="00A052B6"/>
    <w:rsid w:val="00A07C1F"/>
    <w:rsid w:val="00A11C59"/>
    <w:rsid w:val="00A14548"/>
    <w:rsid w:val="00A14A42"/>
    <w:rsid w:val="00A17A78"/>
    <w:rsid w:val="00A20457"/>
    <w:rsid w:val="00A23412"/>
    <w:rsid w:val="00A23BAC"/>
    <w:rsid w:val="00A243BF"/>
    <w:rsid w:val="00A4377B"/>
    <w:rsid w:val="00A54B3B"/>
    <w:rsid w:val="00A55487"/>
    <w:rsid w:val="00A56294"/>
    <w:rsid w:val="00A56A47"/>
    <w:rsid w:val="00A67974"/>
    <w:rsid w:val="00A67E21"/>
    <w:rsid w:val="00A70473"/>
    <w:rsid w:val="00A71608"/>
    <w:rsid w:val="00A71D5F"/>
    <w:rsid w:val="00A72C10"/>
    <w:rsid w:val="00A74A3B"/>
    <w:rsid w:val="00A75AC9"/>
    <w:rsid w:val="00A772F9"/>
    <w:rsid w:val="00A84F42"/>
    <w:rsid w:val="00A85F38"/>
    <w:rsid w:val="00A86234"/>
    <w:rsid w:val="00A9137D"/>
    <w:rsid w:val="00A936F8"/>
    <w:rsid w:val="00A97534"/>
    <w:rsid w:val="00AB6197"/>
    <w:rsid w:val="00AC010F"/>
    <w:rsid w:val="00AC5832"/>
    <w:rsid w:val="00AC59F1"/>
    <w:rsid w:val="00AD617B"/>
    <w:rsid w:val="00AD63FE"/>
    <w:rsid w:val="00AE697A"/>
    <w:rsid w:val="00AF14C2"/>
    <w:rsid w:val="00AF1AA6"/>
    <w:rsid w:val="00AF3CD9"/>
    <w:rsid w:val="00AF51B0"/>
    <w:rsid w:val="00AF5E13"/>
    <w:rsid w:val="00AF5F22"/>
    <w:rsid w:val="00B02EE0"/>
    <w:rsid w:val="00B042FD"/>
    <w:rsid w:val="00B04C2F"/>
    <w:rsid w:val="00B234EA"/>
    <w:rsid w:val="00B36699"/>
    <w:rsid w:val="00B5624B"/>
    <w:rsid w:val="00B56380"/>
    <w:rsid w:val="00B57739"/>
    <w:rsid w:val="00B61DD9"/>
    <w:rsid w:val="00B63081"/>
    <w:rsid w:val="00B70845"/>
    <w:rsid w:val="00B7125D"/>
    <w:rsid w:val="00B8203D"/>
    <w:rsid w:val="00B823DB"/>
    <w:rsid w:val="00B93813"/>
    <w:rsid w:val="00B949CF"/>
    <w:rsid w:val="00B94DBD"/>
    <w:rsid w:val="00B9588A"/>
    <w:rsid w:val="00B96847"/>
    <w:rsid w:val="00B96D44"/>
    <w:rsid w:val="00B97894"/>
    <w:rsid w:val="00B97F78"/>
    <w:rsid w:val="00BA068F"/>
    <w:rsid w:val="00BA086E"/>
    <w:rsid w:val="00BA33AF"/>
    <w:rsid w:val="00BB285C"/>
    <w:rsid w:val="00BB345F"/>
    <w:rsid w:val="00BD44CB"/>
    <w:rsid w:val="00BD755B"/>
    <w:rsid w:val="00BE150E"/>
    <w:rsid w:val="00BF0E4C"/>
    <w:rsid w:val="00BF417A"/>
    <w:rsid w:val="00BF7C76"/>
    <w:rsid w:val="00C00200"/>
    <w:rsid w:val="00C112A9"/>
    <w:rsid w:val="00C131A8"/>
    <w:rsid w:val="00C1366B"/>
    <w:rsid w:val="00C1537D"/>
    <w:rsid w:val="00C23498"/>
    <w:rsid w:val="00C24793"/>
    <w:rsid w:val="00C32A5D"/>
    <w:rsid w:val="00C37285"/>
    <w:rsid w:val="00C3750C"/>
    <w:rsid w:val="00C40D02"/>
    <w:rsid w:val="00C47EC3"/>
    <w:rsid w:val="00C5012B"/>
    <w:rsid w:val="00C50F07"/>
    <w:rsid w:val="00C51022"/>
    <w:rsid w:val="00C5274F"/>
    <w:rsid w:val="00C62010"/>
    <w:rsid w:val="00C62B57"/>
    <w:rsid w:val="00C7144A"/>
    <w:rsid w:val="00C72719"/>
    <w:rsid w:val="00C77709"/>
    <w:rsid w:val="00C90227"/>
    <w:rsid w:val="00C90BC5"/>
    <w:rsid w:val="00CA62DB"/>
    <w:rsid w:val="00CB2CBA"/>
    <w:rsid w:val="00CC1278"/>
    <w:rsid w:val="00CC1B32"/>
    <w:rsid w:val="00CC2D19"/>
    <w:rsid w:val="00CC5E07"/>
    <w:rsid w:val="00CC605A"/>
    <w:rsid w:val="00CD018A"/>
    <w:rsid w:val="00CD07FE"/>
    <w:rsid w:val="00CD4D9A"/>
    <w:rsid w:val="00CD5259"/>
    <w:rsid w:val="00CD7D90"/>
    <w:rsid w:val="00CE2230"/>
    <w:rsid w:val="00CE6057"/>
    <w:rsid w:val="00CF1F9D"/>
    <w:rsid w:val="00CF292D"/>
    <w:rsid w:val="00CF3C23"/>
    <w:rsid w:val="00CF3C93"/>
    <w:rsid w:val="00CF465B"/>
    <w:rsid w:val="00D007B5"/>
    <w:rsid w:val="00D03072"/>
    <w:rsid w:val="00D03FB7"/>
    <w:rsid w:val="00D10ECD"/>
    <w:rsid w:val="00D147AD"/>
    <w:rsid w:val="00D14F2B"/>
    <w:rsid w:val="00D179EE"/>
    <w:rsid w:val="00D210ED"/>
    <w:rsid w:val="00D23F80"/>
    <w:rsid w:val="00D24383"/>
    <w:rsid w:val="00D319B0"/>
    <w:rsid w:val="00D375DA"/>
    <w:rsid w:val="00D4239B"/>
    <w:rsid w:val="00D525F4"/>
    <w:rsid w:val="00D60863"/>
    <w:rsid w:val="00D6217D"/>
    <w:rsid w:val="00D650A9"/>
    <w:rsid w:val="00D66F9E"/>
    <w:rsid w:val="00D76DEE"/>
    <w:rsid w:val="00D8158E"/>
    <w:rsid w:val="00D84BE1"/>
    <w:rsid w:val="00D8658A"/>
    <w:rsid w:val="00D904B0"/>
    <w:rsid w:val="00D94E80"/>
    <w:rsid w:val="00D960C4"/>
    <w:rsid w:val="00D976CB"/>
    <w:rsid w:val="00DA5041"/>
    <w:rsid w:val="00DB102E"/>
    <w:rsid w:val="00DB3614"/>
    <w:rsid w:val="00DB3756"/>
    <w:rsid w:val="00DC57B8"/>
    <w:rsid w:val="00DC6DF7"/>
    <w:rsid w:val="00DD07FF"/>
    <w:rsid w:val="00DD0999"/>
    <w:rsid w:val="00DD452C"/>
    <w:rsid w:val="00DE18CE"/>
    <w:rsid w:val="00DE3DD8"/>
    <w:rsid w:val="00DE7EBA"/>
    <w:rsid w:val="00DF53EB"/>
    <w:rsid w:val="00E023C1"/>
    <w:rsid w:val="00E0278E"/>
    <w:rsid w:val="00E035DA"/>
    <w:rsid w:val="00E06351"/>
    <w:rsid w:val="00E14C24"/>
    <w:rsid w:val="00E17D1F"/>
    <w:rsid w:val="00E21896"/>
    <w:rsid w:val="00E24191"/>
    <w:rsid w:val="00E24A46"/>
    <w:rsid w:val="00E32E86"/>
    <w:rsid w:val="00E3581A"/>
    <w:rsid w:val="00E413C3"/>
    <w:rsid w:val="00E46702"/>
    <w:rsid w:val="00E51DEA"/>
    <w:rsid w:val="00E64466"/>
    <w:rsid w:val="00E82C0F"/>
    <w:rsid w:val="00E8359D"/>
    <w:rsid w:val="00E86353"/>
    <w:rsid w:val="00E92D6D"/>
    <w:rsid w:val="00EB55E3"/>
    <w:rsid w:val="00EC2798"/>
    <w:rsid w:val="00EC44B5"/>
    <w:rsid w:val="00EC7A78"/>
    <w:rsid w:val="00ED012A"/>
    <w:rsid w:val="00EE2EF8"/>
    <w:rsid w:val="00EF5248"/>
    <w:rsid w:val="00EF7C02"/>
    <w:rsid w:val="00F03907"/>
    <w:rsid w:val="00F07934"/>
    <w:rsid w:val="00F11E0E"/>
    <w:rsid w:val="00F15017"/>
    <w:rsid w:val="00F268AD"/>
    <w:rsid w:val="00F26AEF"/>
    <w:rsid w:val="00F27904"/>
    <w:rsid w:val="00F305F7"/>
    <w:rsid w:val="00F34890"/>
    <w:rsid w:val="00F37A10"/>
    <w:rsid w:val="00F40A14"/>
    <w:rsid w:val="00F41760"/>
    <w:rsid w:val="00F41C92"/>
    <w:rsid w:val="00F52F9E"/>
    <w:rsid w:val="00F54D29"/>
    <w:rsid w:val="00F742EF"/>
    <w:rsid w:val="00F74EB0"/>
    <w:rsid w:val="00F75661"/>
    <w:rsid w:val="00F859CF"/>
    <w:rsid w:val="00FA08D4"/>
    <w:rsid w:val="00FA35EF"/>
    <w:rsid w:val="00FA54C3"/>
    <w:rsid w:val="00FA62AE"/>
    <w:rsid w:val="00FB017D"/>
    <w:rsid w:val="00FB1600"/>
    <w:rsid w:val="00FB4069"/>
    <w:rsid w:val="00FB6058"/>
    <w:rsid w:val="00FC3193"/>
    <w:rsid w:val="00FD51BD"/>
    <w:rsid w:val="00FE1CDB"/>
    <w:rsid w:val="00FE7316"/>
    <w:rsid w:val="00FF2E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0"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694"/>
  </w:style>
  <w:style w:type="paragraph" w:styleId="2">
    <w:name w:val="heading 2"/>
    <w:basedOn w:val="a"/>
    <w:next w:val="a"/>
    <w:link w:val="20"/>
    <w:uiPriority w:val="99"/>
    <w:qFormat/>
    <w:rsid w:val="00F34890"/>
    <w:pPr>
      <w:keepNext/>
      <w:spacing w:before="240" w:after="60"/>
      <w:outlineLvl w:val="1"/>
    </w:pPr>
    <w:rPr>
      <w:rFonts w:ascii="Arial" w:hAnsi="Arial" w:cs="Arial"/>
      <w:b/>
      <w:bCs/>
      <w:i/>
      <w:iCs/>
      <w:szCs w:val="28"/>
    </w:rPr>
  </w:style>
  <w:style w:type="paragraph" w:styleId="3">
    <w:name w:val="heading 3"/>
    <w:basedOn w:val="a"/>
    <w:next w:val="a"/>
    <w:link w:val="30"/>
    <w:unhideWhenUsed/>
    <w:qFormat/>
    <w:rsid w:val="00F34890"/>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9"/>
    <w:qFormat/>
    <w:rsid w:val="00F34890"/>
    <w:pPr>
      <w:keepNext/>
      <w:jc w:val="center"/>
      <w:outlineLvl w:val="3"/>
    </w:pPr>
    <w:rPr>
      <w:rFonts w:eastAsia="Times New Roman"/>
      <w:b/>
      <w:bCs/>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7934"/>
    <w:pPr>
      <w:ind w:left="720"/>
      <w:contextualSpacing/>
    </w:pPr>
  </w:style>
  <w:style w:type="character" w:styleId="a4">
    <w:name w:val="Hyperlink"/>
    <w:basedOn w:val="a0"/>
    <w:uiPriority w:val="99"/>
    <w:unhideWhenUsed/>
    <w:rsid w:val="00D4239B"/>
    <w:rPr>
      <w:color w:val="0563C1" w:themeColor="hyperlink"/>
      <w:u w:val="single"/>
    </w:rPr>
  </w:style>
  <w:style w:type="paragraph" w:styleId="a5">
    <w:name w:val="header"/>
    <w:basedOn w:val="a"/>
    <w:link w:val="a6"/>
    <w:uiPriority w:val="99"/>
    <w:unhideWhenUsed/>
    <w:rsid w:val="00774A8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74A85"/>
  </w:style>
  <w:style w:type="paragraph" w:styleId="a7">
    <w:name w:val="footer"/>
    <w:basedOn w:val="a"/>
    <w:link w:val="a8"/>
    <w:uiPriority w:val="99"/>
    <w:unhideWhenUsed/>
    <w:rsid w:val="00774A8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74A85"/>
  </w:style>
  <w:style w:type="character" w:styleId="a9">
    <w:name w:val="line number"/>
    <w:basedOn w:val="a0"/>
    <w:uiPriority w:val="99"/>
    <w:semiHidden/>
    <w:unhideWhenUsed/>
    <w:rsid w:val="00774A85"/>
  </w:style>
  <w:style w:type="table" w:styleId="aa">
    <w:name w:val="Table Grid"/>
    <w:basedOn w:val="a1"/>
    <w:uiPriority w:val="39"/>
    <w:rsid w:val="002D6F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uiPriority w:val="1"/>
    <w:qFormat/>
    <w:rsid w:val="002D6F13"/>
    <w:pPr>
      <w:spacing w:after="0" w:line="240" w:lineRule="auto"/>
    </w:pPr>
    <w:rPr>
      <w:rFonts w:ascii="Calibri" w:eastAsia="Times New Roman" w:hAnsi="Calibri" w:cs="Times New Roman"/>
    </w:rPr>
  </w:style>
  <w:style w:type="paragraph" w:styleId="ac">
    <w:name w:val="Body Text"/>
    <w:basedOn w:val="a"/>
    <w:link w:val="ad"/>
    <w:uiPriority w:val="99"/>
    <w:semiHidden/>
    <w:unhideWhenUsed/>
    <w:rsid w:val="00E64466"/>
    <w:pPr>
      <w:spacing w:after="120"/>
    </w:pPr>
  </w:style>
  <w:style w:type="character" w:customStyle="1" w:styleId="ad">
    <w:name w:val="Основной текст Знак"/>
    <w:basedOn w:val="a0"/>
    <w:link w:val="ac"/>
    <w:uiPriority w:val="99"/>
    <w:semiHidden/>
    <w:rsid w:val="00E64466"/>
  </w:style>
  <w:style w:type="table" w:customStyle="1" w:styleId="1">
    <w:name w:val="Сетка таблицы1"/>
    <w:basedOn w:val="a1"/>
    <w:next w:val="aa"/>
    <w:uiPriority w:val="39"/>
    <w:rsid w:val="00402A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a"/>
    <w:uiPriority w:val="39"/>
    <w:rsid w:val="00390F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a"/>
    <w:uiPriority w:val="39"/>
    <w:rsid w:val="008D2B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a"/>
    <w:uiPriority w:val="39"/>
    <w:rsid w:val="008D64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ED012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D012A"/>
    <w:rPr>
      <w:rFonts w:ascii="Tahoma" w:hAnsi="Tahoma" w:cs="Tahoma"/>
      <w:sz w:val="16"/>
      <w:szCs w:val="16"/>
    </w:rPr>
  </w:style>
  <w:style w:type="character" w:customStyle="1" w:styleId="20">
    <w:name w:val="Заголовок 2 Знак"/>
    <w:basedOn w:val="a0"/>
    <w:link w:val="2"/>
    <w:uiPriority w:val="99"/>
    <w:rsid w:val="00F34890"/>
    <w:rPr>
      <w:rFonts w:ascii="Arial" w:hAnsi="Arial" w:cs="Arial"/>
      <w:b/>
      <w:bCs/>
      <w:i/>
      <w:iCs/>
      <w:szCs w:val="28"/>
    </w:rPr>
  </w:style>
  <w:style w:type="character" w:customStyle="1" w:styleId="30">
    <w:name w:val="Заголовок 3 Знак"/>
    <w:basedOn w:val="a0"/>
    <w:link w:val="3"/>
    <w:rsid w:val="00F34890"/>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9"/>
    <w:rsid w:val="00F34890"/>
    <w:rPr>
      <w:rFonts w:eastAsia="Times New Roman"/>
      <w:b/>
      <w:bCs/>
      <w:szCs w:val="20"/>
      <w:lang w:val="uk-UA"/>
    </w:rPr>
  </w:style>
  <w:style w:type="paragraph" w:styleId="af0">
    <w:name w:val="Title"/>
    <w:basedOn w:val="a"/>
    <w:next w:val="a"/>
    <w:link w:val="af1"/>
    <w:qFormat/>
    <w:rsid w:val="00F34890"/>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1">
    <w:name w:val="Название Знак"/>
    <w:basedOn w:val="a0"/>
    <w:link w:val="af0"/>
    <w:rsid w:val="00F34890"/>
    <w:rPr>
      <w:rFonts w:asciiTheme="majorHAnsi" w:eastAsiaTheme="majorEastAsia" w:hAnsiTheme="majorHAnsi" w:cstheme="majorBidi"/>
      <w:color w:val="323E4F" w:themeColor="text2" w:themeShade="BF"/>
      <w:spacing w:val="5"/>
      <w:kern w:val="28"/>
      <w:sz w:val="52"/>
      <w:szCs w:val="52"/>
    </w:rPr>
  </w:style>
  <w:style w:type="paragraph" w:customStyle="1" w:styleId="af2">
    <w:name w:val="Раздел"/>
    <w:basedOn w:val="a"/>
    <w:link w:val="af3"/>
    <w:qFormat/>
    <w:rsid w:val="00F34890"/>
    <w:pPr>
      <w:keepNext/>
      <w:autoSpaceDE w:val="0"/>
      <w:autoSpaceDN w:val="0"/>
      <w:adjustRightInd w:val="0"/>
      <w:spacing w:before="240" w:after="240" w:line="360" w:lineRule="auto"/>
      <w:jc w:val="center"/>
      <w:outlineLvl w:val="0"/>
    </w:pPr>
    <w:rPr>
      <w:b/>
      <w:bCs/>
      <w:caps/>
      <w:sz w:val="24"/>
      <w:lang w:val="uk-UA"/>
    </w:rPr>
  </w:style>
  <w:style w:type="character" w:customStyle="1" w:styleId="af3">
    <w:name w:val="Раздел Знак"/>
    <w:basedOn w:val="a0"/>
    <w:link w:val="af2"/>
    <w:rsid w:val="00F34890"/>
    <w:rPr>
      <w:b/>
      <w:bCs/>
      <w:caps/>
      <w:sz w:val="24"/>
      <w:lang w:val="uk-UA"/>
    </w:rPr>
  </w:style>
  <w:style w:type="paragraph" w:customStyle="1" w:styleId="10">
    <w:name w:val="Стиль1"/>
    <w:basedOn w:val="a"/>
    <w:link w:val="11"/>
    <w:qFormat/>
    <w:rsid w:val="00F34890"/>
    <w:pPr>
      <w:autoSpaceDE w:val="0"/>
      <w:autoSpaceDN w:val="0"/>
      <w:adjustRightInd w:val="0"/>
      <w:spacing w:before="120"/>
      <w:ind w:firstLine="567"/>
      <w:jc w:val="both"/>
    </w:pPr>
    <w:rPr>
      <w:sz w:val="24"/>
      <w:lang w:val="uk-UA"/>
    </w:rPr>
  </w:style>
  <w:style w:type="character" w:customStyle="1" w:styleId="11">
    <w:name w:val="Стиль1 Знак"/>
    <w:basedOn w:val="a0"/>
    <w:link w:val="10"/>
    <w:rsid w:val="00F34890"/>
    <w:rPr>
      <w:sz w:val="24"/>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0"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694"/>
  </w:style>
  <w:style w:type="paragraph" w:styleId="2">
    <w:name w:val="heading 2"/>
    <w:basedOn w:val="a"/>
    <w:next w:val="a"/>
    <w:link w:val="20"/>
    <w:uiPriority w:val="99"/>
    <w:qFormat/>
    <w:rsid w:val="00F34890"/>
    <w:pPr>
      <w:keepNext/>
      <w:spacing w:before="240" w:after="60"/>
      <w:outlineLvl w:val="1"/>
    </w:pPr>
    <w:rPr>
      <w:rFonts w:ascii="Arial" w:hAnsi="Arial" w:cs="Arial"/>
      <w:b/>
      <w:bCs/>
      <w:i/>
      <w:iCs/>
      <w:szCs w:val="28"/>
    </w:rPr>
  </w:style>
  <w:style w:type="paragraph" w:styleId="3">
    <w:name w:val="heading 3"/>
    <w:basedOn w:val="a"/>
    <w:next w:val="a"/>
    <w:link w:val="30"/>
    <w:unhideWhenUsed/>
    <w:qFormat/>
    <w:rsid w:val="00F34890"/>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9"/>
    <w:qFormat/>
    <w:rsid w:val="00F34890"/>
    <w:pPr>
      <w:keepNext/>
      <w:jc w:val="center"/>
      <w:outlineLvl w:val="3"/>
    </w:pPr>
    <w:rPr>
      <w:rFonts w:eastAsia="Times New Roman"/>
      <w:b/>
      <w:bCs/>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7934"/>
    <w:pPr>
      <w:ind w:left="720"/>
      <w:contextualSpacing/>
    </w:pPr>
  </w:style>
  <w:style w:type="character" w:styleId="a4">
    <w:name w:val="Hyperlink"/>
    <w:basedOn w:val="a0"/>
    <w:uiPriority w:val="99"/>
    <w:unhideWhenUsed/>
    <w:rsid w:val="00D4239B"/>
    <w:rPr>
      <w:color w:val="0563C1" w:themeColor="hyperlink"/>
      <w:u w:val="single"/>
    </w:rPr>
  </w:style>
  <w:style w:type="paragraph" w:styleId="a5">
    <w:name w:val="header"/>
    <w:basedOn w:val="a"/>
    <w:link w:val="a6"/>
    <w:uiPriority w:val="99"/>
    <w:unhideWhenUsed/>
    <w:rsid w:val="00774A8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74A85"/>
  </w:style>
  <w:style w:type="paragraph" w:styleId="a7">
    <w:name w:val="footer"/>
    <w:basedOn w:val="a"/>
    <w:link w:val="a8"/>
    <w:uiPriority w:val="99"/>
    <w:unhideWhenUsed/>
    <w:rsid w:val="00774A8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74A85"/>
  </w:style>
  <w:style w:type="character" w:styleId="a9">
    <w:name w:val="line number"/>
    <w:basedOn w:val="a0"/>
    <w:uiPriority w:val="99"/>
    <w:semiHidden/>
    <w:unhideWhenUsed/>
    <w:rsid w:val="00774A85"/>
  </w:style>
  <w:style w:type="table" w:styleId="aa">
    <w:name w:val="Table Grid"/>
    <w:basedOn w:val="a1"/>
    <w:uiPriority w:val="39"/>
    <w:rsid w:val="002D6F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uiPriority w:val="1"/>
    <w:qFormat/>
    <w:rsid w:val="002D6F13"/>
    <w:pPr>
      <w:spacing w:after="0" w:line="240" w:lineRule="auto"/>
    </w:pPr>
    <w:rPr>
      <w:rFonts w:ascii="Calibri" w:eastAsia="Times New Roman" w:hAnsi="Calibri" w:cs="Times New Roman"/>
    </w:rPr>
  </w:style>
  <w:style w:type="paragraph" w:styleId="ac">
    <w:name w:val="Body Text"/>
    <w:basedOn w:val="a"/>
    <w:link w:val="ad"/>
    <w:uiPriority w:val="99"/>
    <w:semiHidden/>
    <w:unhideWhenUsed/>
    <w:rsid w:val="00E64466"/>
    <w:pPr>
      <w:spacing w:after="120"/>
    </w:pPr>
  </w:style>
  <w:style w:type="character" w:customStyle="1" w:styleId="ad">
    <w:name w:val="Основной текст Знак"/>
    <w:basedOn w:val="a0"/>
    <w:link w:val="ac"/>
    <w:uiPriority w:val="99"/>
    <w:semiHidden/>
    <w:rsid w:val="00E64466"/>
  </w:style>
  <w:style w:type="table" w:customStyle="1" w:styleId="1">
    <w:name w:val="Сетка таблицы1"/>
    <w:basedOn w:val="a1"/>
    <w:next w:val="aa"/>
    <w:uiPriority w:val="39"/>
    <w:rsid w:val="00402A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a"/>
    <w:uiPriority w:val="39"/>
    <w:rsid w:val="00390F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a"/>
    <w:uiPriority w:val="39"/>
    <w:rsid w:val="008D2B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a"/>
    <w:uiPriority w:val="39"/>
    <w:rsid w:val="008D64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ED012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D012A"/>
    <w:rPr>
      <w:rFonts w:ascii="Tahoma" w:hAnsi="Tahoma" w:cs="Tahoma"/>
      <w:sz w:val="16"/>
      <w:szCs w:val="16"/>
    </w:rPr>
  </w:style>
  <w:style w:type="character" w:customStyle="1" w:styleId="20">
    <w:name w:val="Заголовок 2 Знак"/>
    <w:basedOn w:val="a0"/>
    <w:link w:val="2"/>
    <w:uiPriority w:val="99"/>
    <w:rsid w:val="00F34890"/>
    <w:rPr>
      <w:rFonts w:ascii="Arial" w:hAnsi="Arial" w:cs="Arial"/>
      <w:b/>
      <w:bCs/>
      <w:i/>
      <w:iCs/>
      <w:szCs w:val="28"/>
    </w:rPr>
  </w:style>
  <w:style w:type="character" w:customStyle="1" w:styleId="30">
    <w:name w:val="Заголовок 3 Знак"/>
    <w:basedOn w:val="a0"/>
    <w:link w:val="3"/>
    <w:rsid w:val="00F34890"/>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9"/>
    <w:rsid w:val="00F34890"/>
    <w:rPr>
      <w:rFonts w:eastAsia="Times New Roman"/>
      <w:b/>
      <w:bCs/>
      <w:szCs w:val="20"/>
      <w:lang w:val="uk-UA"/>
    </w:rPr>
  </w:style>
  <w:style w:type="paragraph" w:styleId="af0">
    <w:name w:val="Title"/>
    <w:basedOn w:val="a"/>
    <w:next w:val="a"/>
    <w:link w:val="af1"/>
    <w:qFormat/>
    <w:rsid w:val="00F34890"/>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1">
    <w:name w:val="Название Знак"/>
    <w:basedOn w:val="a0"/>
    <w:link w:val="af0"/>
    <w:rsid w:val="00F34890"/>
    <w:rPr>
      <w:rFonts w:asciiTheme="majorHAnsi" w:eastAsiaTheme="majorEastAsia" w:hAnsiTheme="majorHAnsi" w:cstheme="majorBidi"/>
      <w:color w:val="323E4F" w:themeColor="text2" w:themeShade="BF"/>
      <w:spacing w:val="5"/>
      <w:kern w:val="28"/>
      <w:sz w:val="52"/>
      <w:szCs w:val="52"/>
    </w:rPr>
  </w:style>
  <w:style w:type="paragraph" w:customStyle="1" w:styleId="af2">
    <w:name w:val="Раздел"/>
    <w:basedOn w:val="a"/>
    <w:link w:val="af3"/>
    <w:qFormat/>
    <w:rsid w:val="00F34890"/>
    <w:pPr>
      <w:keepNext/>
      <w:autoSpaceDE w:val="0"/>
      <w:autoSpaceDN w:val="0"/>
      <w:adjustRightInd w:val="0"/>
      <w:spacing w:before="240" w:after="240" w:line="360" w:lineRule="auto"/>
      <w:jc w:val="center"/>
      <w:outlineLvl w:val="0"/>
    </w:pPr>
    <w:rPr>
      <w:b/>
      <w:bCs/>
      <w:caps/>
      <w:sz w:val="24"/>
      <w:lang w:val="uk-UA"/>
    </w:rPr>
  </w:style>
  <w:style w:type="character" w:customStyle="1" w:styleId="af3">
    <w:name w:val="Раздел Знак"/>
    <w:basedOn w:val="a0"/>
    <w:link w:val="af2"/>
    <w:rsid w:val="00F34890"/>
    <w:rPr>
      <w:b/>
      <w:bCs/>
      <w:caps/>
      <w:sz w:val="24"/>
      <w:lang w:val="uk-UA"/>
    </w:rPr>
  </w:style>
  <w:style w:type="paragraph" w:customStyle="1" w:styleId="10">
    <w:name w:val="Стиль1"/>
    <w:basedOn w:val="a"/>
    <w:link w:val="11"/>
    <w:qFormat/>
    <w:rsid w:val="00F34890"/>
    <w:pPr>
      <w:autoSpaceDE w:val="0"/>
      <w:autoSpaceDN w:val="0"/>
      <w:adjustRightInd w:val="0"/>
      <w:spacing w:before="120"/>
      <w:ind w:firstLine="567"/>
      <w:jc w:val="both"/>
    </w:pPr>
    <w:rPr>
      <w:sz w:val="24"/>
      <w:lang w:val="uk-UA"/>
    </w:rPr>
  </w:style>
  <w:style w:type="character" w:customStyle="1" w:styleId="11">
    <w:name w:val="Стиль1 Знак"/>
    <w:basedOn w:val="a0"/>
    <w:link w:val="10"/>
    <w:rsid w:val="00F34890"/>
    <w:rPr>
      <w:sz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845823">
      <w:bodyDiv w:val="1"/>
      <w:marLeft w:val="0"/>
      <w:marRight w:val="0"/>
      <w:marTop w:val="0"/>
      <w:marBottom w:val="0"/>
      <w:divBdr>
        <w:top w:val="none" w:sz="0" w:space="0" w:color="auto"/>
        <w:left w:val="none" w:sz="0" w:space="0" w:color="auto"/>
        <w:bottom w:val="none" w:sz="0" w:space="0" w:color="auto"/>
        <w:right w:val="none" w:sz="0" w:space="0" w:color="auto"/>
      </w:divBdr>
    </w:div>
    <w:div w:id="505483984">
      <w:bodyDiv w:val="1"/>
      <w:marLeft w:val="0"/>
      <w:marRight w:val="0"/>
      <w:marTop w:val="0"/>
      <w:marBottom w:val="0"/>
      <w:divBdr>
        <w:top w:val="none" w:sz="0" w:space="0" w:color="auto"/>
        <w:left w:val="none" w:sz="0" w:space="0" w:color="auto"/>
        <w:bottom w:val="none" w:sz="0" w:space="0" w:color="auto"/>
        <w:right w:val="none" w:sz="0" w:space="0" w:color="auto"/>
      </w:divBdr>
    </w:div>
    <w:div w:id="888879967">
      <w:bodyDiv w:val="1"/>
      <w:marLeft w:val="0"/>
      <w:marRight w:val="0"/>
      <w:marTop w:val="0"/>
      <w:marBottom w:val="0"/>
      <w:divBdr>
        <w:top w:val="none" w:sz="0" w:space="0" w:color="auto"/>
        <w:left w:val="none" w:sz="0" w:space="0" w:color="auto"/>
        <w:bottom w:val="none" w:sz="0" w:space="0" w:color="auto"/>
        <w:right w:val="none" w:sz="0" w:space="0" w:color="auto"/>
      </w:divBdr>
    </w:div>
    <w:div w:id="1235777606">
      <w:bodyDiv w:val="1"/>
      <w:marLeft w:val="0"/>
      <w:marRight w:val="0"/>
      <w:marTop w:val="0"/>
      <w:marBottom w:val="0"/>
      <w:divBdr>
        <w:top w:val="none" w:sz="0" w:space="0" w:color="auto"/>
        <w:left w:val="none" w:sz="0" w:space="0" w:color="auto"/>
        <w:bottom w:val="none" w:sz="0" w:space="0" w:color="auto"/>
        <w:right w:val="none" w:sz="0" w:space="0" w:color="auto"/>
      </w:divBdr>
    </w:div>
    <w:div w:id="1301031000">
      <w:bodyDiv w:val="1"/>
      <w:marLeft w:val="0"/>
      <w:marRight w:val="0"/>
      <w:marTop w:val="0"/>
      <w:marBottom w:val="0"/>
      <w:divBdr>
        <w:top w:val="none" w:sz="0" w:space="0" w:color="auto"/>
        <w:left w:val="none" w:sz="0" w:space="0" w:color="auto"/>
        <w:bottom w:val="none" w:sz="0" w:space="0" w:color="auto"/>
        <w:right w:val="none" w:sz="0" w:space="0" w:color="auto"/>
      </w:divBdr>
    </w:div>
    <w:div w:id="1604341489">
      <w:bodyDiv w:val="1"/>
      <w:marLeft w:val="0"/>
      <w:marRight w:val="0"/>
      <w:marTop w:val="0"/>
      <w:marBottom w:val="0"/>
      <w:divBdr>
        <w:top w:val="none" w:sz="0" w:space="0" w:color="auto"/>
        <w:left w:val="none" w:sz="0" w:space="0" w:color="auto"/>
        <w:bottom w:val="none" w:sz="0" w:space="0" w:color="auto"/>
        <w:right w:val="none" w:sz="0" w:space="0" w:color="auto"/>
      </w:divBdr>
    </w:div>
    <w:div w:id="1650283176">
      <w:bodyDiv w:val="1"/>
      <w:marLeft w:val="0"/>
      <w:marRight w:val="0"/>
      <w:marTop w:val="0"/>
      <w:marBottom w:val="0"/>
      <w:divBdr>
        <w:top w:val="none" w:sz="0" w:space="0" w:color="auto"/>
        <w:left w:val="none" w:sz="0" w:space="0" w:color="auto"/>
        <w:bottom w:val="none" w:sz="0" w:space="0" w:color="auto"/>
        <w:right w:val="none" w:sz="0" w:space="0" w:color="auto"/>
      </w:divBdr>
    </w:div>
    <w:div w:id="210942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hyperlink" Target="http://www.japanfocus.org/-kosugi-reiko/2022/article.html"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_____Microsoft_Excel10.xlsx"/><Relationship Id="rId1" Type="http://schemas.openxmlformats.org/officeDocument/2006/relationships/themeOverride" Target="../theme/themeOverride10.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Excel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Excel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Microsoft_Excel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Лист1!$B$1</c:f>
              <c:strCache>
                <c:ptCount val="1"/>
                <c:pt idx="0">
                  <c:v> %  Респондентів</c:v>
                </c:pt>
              </c:strCache>
            </c:strRef>
          </c:tx>
          <c:spPr>
            <a:pattFill prst="narVert">
              <a:fgClr>
                <a:schemeClr val="accent2"/>
              </a:fgClr>
              <a:bgClr>
                <a:schemeClr val="accent2">
                  <a:lumMod val="20000"/>
                  <a:lumOff val="80000"/>
                </a:schemeClr>
              </a:bgClr>
            </a:pattFill>
            <a:ln>
              <a:noFill/>
            </a:ln>
            <a:effectLst>
              <a:innerShdw blurRad="114300">
                <a:schemeClr val="accent2"/>
              </a:innerShdw>
            </a:effectLst>
          </c:spPr>
          <c:invertIfNegative val="0"/>
          <c:cat>
            <c:strRef>
              <c:f>Лист1!$A$2:$A$5</c:f>
              <c:strCache>
                <c:ptCount val="4"/>
                <c:pt idx="0">
                  <c:v>Дуже високий</c:v>
                </c:pt>
                <c:pt idx="1">
                  <c:v>Низький</c:v>
                </c:pt>
                <c:pt idx="2">
                  <c:v>Високий</c:v>
                </c:pt>
                <c:pt idx="3">
                  <c:v>Середній</c:v>
                </c:pt>
              </c:strCache>
            </c:strRef>
          </c:cat>
          <c:val>
            <c:numRef>
              <c:f>Лист1!$B$2:$B$5</c:f>
              <c:numCache>
                <c:formatCode>General</c:formatCode>
                <c:ptCount val="4"/>
                <c:pt idx="0">
                  <c:v>10.860000000000017</c:v>
                </c:pt>
                <c:pt idx="1">
                  <c:v>13.04</c:v>
                </c:pt>
                <c:pt idx="2">
                  <c:v>36.950000000000003</c:v>
                </c:pt>
                <c:pt idx="3">
                  <c:v>39.130000000000003</c:v>
                </c:pt>
              </c:numCache>
            </c:numRef>
          </c:val>
        </c:ser>
        <c:dLbls>
          <c:showLegendKey val="0"/>
          <c:showVal val="0"/>
          <c:showCatName val="0"/>
          <c:showSerName val="0"/>
          <c:showPercent val="0"/>
          <c:showBubbleSize val="0"/>
        </c:dLbls>
        <c:gapWidth val="227"/>
        <c:overlap val="-48"/>
        <c:axId val="81007744"/>
        <c:axId val="81009280"/>
      </c:barChart>
      <c:catAx>
        <c:axId val="81007744"/>
        <c:scaling>
          <c:orientation val="minMax"/>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1050" b="0" i="1" u="none" strike="noStrike" kern="1200" baseline="0">
                <a:solidFill>
                  <a:schemeClr val="tx1">
                    <a:lumMod val="65000"/>
                    <a:lumOff val="35000"/>
                  </a:schemeClr>
                </a:solidFill>
                <a:latin typeface="+mn-lt"/>
                <a:ea typeface="+mn-ea"/>
                <a:cs typeface="+mn-cs"/>
              </a:defRPr>
            </a:pPr>
            <a:endParaRPr lang="ru-RU"/>
          </a:p>
        </c:txPr>
        <c:crossAx val="81009280"/>
        <c:crosses val="autoZero"/>
        <c:auto val="1"/>
        <c:lblAlgn val="ctr"/>
        <c:lblOffset val="100"/>
        <c:noMultiLvlLbl val="0"/>
      </c:catAx>
      <c:valAx>
        <c:axId val="81009280"/>
        <c:scaling>
          <c:orientation val="minMax"/>
          <c:max val="40"/>
          <c:min val="0"/>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1007744"/>
        <c:crosses val="autoZero"/>
        <c:crossBetween val="between"/>
      </c:valAx>
      <c:spPr>
        <a:noFill/>
        <a:ln>
          <a:noFill/>
        </a:ln>
        <a:effectLst/>
      </c:spPr>
    </c:plotArea>
    <c:legend>
      <c:legendPos val="t"/>
      <c:legendEntry>
        <c:idx val="0"/>
        <c:txPr>
          <a:bodyPr rot="0" spcFirstLastPara="1" vertOverflow="ellipsis" vert="horz" wrap="square" anchor="ctr" anchorCtr="1"/>
          <a:lstStyle/>
          <a:p>
            <a:pPr>
              <a:defRPr sz="1100" b="1" i="1" u="none" strike="noStrike" kern="1200" baseline="0">
                <a:solidFill>
                  <a:schemeClr val="tx1">
                    <a:lumMod val="65000"/>
                    <a:lumOff val="35000"/>
                  </a:schemeClr>
                </a:solidFill>
                <a:latin typeface="+mn-lt"/>
                <a:ea typeface="+mn-ea"/>
                <a:cs typeface="+mn-cs"/>
              </a:defRPr>
            </a:pPr>
            <a:endParaRPr lang="ru-RU"/>
          </a:p>
        </c:txPr>
      </c:legendEntry>
      <c:layout>
        <c:manualLayout>
          <c:xMode val="edge"/>
          <c:yMode val="edge"/>
          <c:x val="0.31990981678343738"/>
          <c:y val="3.2921810699588529E-2"/>
          <c:w val="0.40340007742144157"/>
          <c:h val="9.9220375230874333E-2"/>
        </c:manualLayout>
      </c:layout>
      <c:overlay val="0"/>
      <c:spPr>
        <a:noFill/>
        <a:ln>
          <a:noFill/>
        </a:ln>
        <a:effectLst/>
      </c:spPr>
      <c:txPr>
        <a:bodyPr rot="0" spcFirstLastPara="1" vertOverflow="ellipsis" vert="horz" wrap="square" anchor="ctr" anchorCtr="1"/>
        <a:lstStyle/>
        <a:p>
          <a:pPr>
            <a:defRPr sz="1050" b="1" i="1"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Лист1!$B$1</c:f>
              <c:strCache>
                <c:ptCount val="1"/>
                <c:pt idx="0">
                  <c:v>  Результати наприкінці експерименту</c:v>
                </c:pt>
              </c:strCache>
            </c:strRef>
          </c:tx>
          <c:spPr>
            <a:pattFill prst="narVert">
              <a:fgClr>
                <a:schemeClr val="accent2">
                  <a:shade val="76000"/>
                </a:schemeClr>
              </a:fgClr>
              <a:bgClr>
                <a:schemeClr val="accent2">
                  <a:shade val="76000"/>
                  <a:lumMod val="20000"/>
                  <a:lumOff val="80000"/>
                </a:schemeClr>
              </a:bgClr>
            </a:pattFill>
            <a:ln>
              <a:noFill/>
            </a:ln>
            <a:effectLst>
              <a:innerShdw blurRad="114300">
                <a:schemeClr val="accent2">
                  <a:shade val="76000"/>
                </a:schemeClr>
              </a:innerShdw>
            </a:effectLst>
          </c:spPr>
          <c:invertIfNegative val="0"/>
          <c:cat>
            <c:strRef>
              <c:f>Лист1!$A$2:$A$5</c:f>
              <c:strCache>
                <c:ptCount val="4"/>
                <c:pt idx="0">
                  <c:v>Дуже високий</c:v>
                </c:pt>
                <c:pt idx="1">
                  <c:v>Високий</c:v>
                </c:pt>
                <c:pt idx="2">
                  <c:v>Середній</c:v>
                </c:pt>
                <c:pt idx="3">
                  <c:v>Низький</c:v>
                </c:pt>
              </c:strCache>
            </c:strRef>
          </c:cat>
          <c:val>
            <c:numRef>
              <c:f>Лист1!$B$2:$B$5</c:f>
              <c:numCache>
                <c:formatCode>General</c:formatCode>
                <c:ptCount val="4"/>
                <c:pt idx="0">
                  <c:v>2.94</c:v>
                </c:pt>
                <c:pt idx="1">
                  <c:v>41.17</c:v>
                </c:pt>
                <c:pt idx="2">
                  <c:v>52.94</c:v>
                </c:pt>
                <c:pt idx="3">
                  <c:v>2.94</c:v>
                </c:pt>
              </c:numCache>
            </c:numRef>
          </c:val>
        </c:ser>
        <c:ser>
          <c:idx val="1"/>
          <c:order val="1"/>
          <c:tx>
            <c:strRef>
              <c:f>Лист1!$C$1</c:f>
              <c:strCache>
                <c:ptCount val="1"/>
                <c:pt idx="0">
                  <c:v>  Результати на початку експерименту</c:v>
                </c:pt>
              </c:strCache>
            </c:strRef>
          </c:tx>
          <c:spPr>
            <a:pattFill prst="narVert">
              <a:fgClr>
                <a:schemeClr val="accent2">
                  <a:tint val="77000"/>
                </a:schemeClr>
              </a:fgClr>
              <a:bgClr>
                <a:schemeClr val="accent2">
                  <a:tint val="77000"/>
                  <a:lumMod val="20000"/>
                  <a:lumOff val="80000"/>
                </a:schemeClr>
              </a:bgClr>
            </a:pattFill>
            <a:ln>
              <a:noFill/>
            </a:ln>
            <a:effectLst>
              <a:innerShdw blurRad="114300">
                <a:schemeClr val="accent2">
                  <a:tint val="77000"/>
                </a:schemeClr>
              </a:innerShdw>
            </a:effectLst>
          </c:spPr>
          <c:invertIfNegative val="0"/>
          <c:cat>
            <c:strRef>
              <c:f>Лист1!$A$2:$A$5</c:f>
              <c:strCache>
                <c:ptCount val="4"/>
                <c:pt idx="0">
                  <c:v>Дуже високий</c:v>
                </c:pt>
                <c:pt idx="1">
                  <c:v>Високий</c:v>
                </c:pt>
                <c:pt idx="2">
                  <c:v>Середній</c:v>
                </c:pt>
                <c:pt idx="3">
                  <c:v>Низький</c:v>
                </c:pt>
              </c:strCache>
            </c:strRef>
          </c:cat>
          <c:val>
            <c:numRef>
              <c:f>Лист1!$C$2:$C$5</c:f>
              <c:numCache>
                <c:formatCode>General</c:formatCode>
                <c:ptCount val="4"/>
                <c:pt idx="0">
                  <c:v>21.73</c:v>
                </c:pt>
                <c:pt idx="1">
                  <c:v>27.17</c:v>
                </c:pt>
                <c:pt idx="2">
                  <c:v>38.04</c:v>
                </c:pt>
                <c:pt idx="3">
                  <c:v>16.3</c:v>
                </c:pt>
              </c:numCache>
            </c:numRef>
          </c:val>
        </c:ser>
        <c:dLbls>
          <c:showLegendKey val="0"/>
          <c:showVal val="0"/>
          <c:showCatName val="0"/>
          <c:showSerName val="0"/>
          <c:showPercent val="0"/>
          <c:showBubbleSize val="0"/>
        </c:dLbls>
        <c:gapWidth val="227"/>
        <c:overlap val="-48"/>
        <c:axId val="128156032"/>
        <c:axId val="128157568"/>
      </c:barChart>
      <c:catAx>
        <c:axId val="128156032"/>
        <c:scaling>
          <c:orientation val="minMax"/>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1050" b="0" i="1" u="none" strike="noStrike" kern="1200" baseline="0">
                <a:solidFill>
                  <a:schemeClr val="tx1">
                    <a:lumMod val="65000"/>
                    <a:lumOff val="35000"/>
                  </a:schemeClr>
                </a:solidFill>
                <a:latin typeface="+mn-lt"/>
                <a:ea typeface="+mn-ea"/>
                <a:cs typeface="+mn-cs"/>
              </a:defRPr>
            </a:pPr>
            <a:endParaRPr lang="ru-RU"/>
          </a:p>
        </c:txPr>
        <c:crossAx val="128157568"/>
        <c:crosses val="autoZero"/>
        <c:auto val="1"/>
        <c:lblAlgn val="ctr"/>
        <c:lblOffset val="100"/>
        <c:noMultiLvlLbl val="0"/>
      </c:catAx>
      <c:valAx>
        <c:axId val="1281575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8156032"/>
        <c:crosses val="autoZero"/>
        <c:crossBetween val="between"/>
      </c:valAx>
      <c:spPr>
        <a:noFill/>
        <a:ln>
          <a:noFill/>
        </a:ln>
        <a:effectLst/>
      </c:spPr>
    </c:plotArea>
    <c:legend>
      <c:legendPos val="t"/>
      <c:legendEntry>
        <c:idx val="0"/>
        <c:txPr>
          <a:bodyPr rot="0" spcFirstLastPara="1" vertOverflow="ellipsis" vert="horz" wrap="square" anchor="ctr" anchorCtr="1"/>
          <a:lstStyle/>
          <a:p>
            <a:pPr>
              <a:defRPr sz="1050" b="1" i="1" u="none" strike="noStrike" kern="1200" baseline="0">
                <a:solidFill>
                  <a:schemeClr val="tx1">
                    <a:lumMod val="65000"/>
                    <a:lumOff val="35000"/>
                  </a:schemeClr>
                </a:solidFill>
                <a:latin typeface="+mn-lt"/>
                <a:ea typeface="+mn-ea"/>
                <a:cs typeface="+mn-cs"/>
              </a:defRPr>
            </a:pPr>
            <a:endParaRPr lang="ru-RU"/>
          </a:p>
        </c:txPr>
      </c:legendEntry>
      <c:legendEntry>
        <c:idx val="1"/>
        <c:txPr>
          <a:bodyPr rot="0" spcFirstLastPara="1" vertOverflow="ellipsis" vert="horz" wrap="square" anchor="ctr" anchorCtr="1"/>
          <a:lstStyle/>
          <a:p>
            <a:pPr>
              <a:defRPr sz="1050" b="1" i="1" u="none" strike="noStrike" kern="1200" baseline="0">
                <a:solidFill>
                  <a:schemeClr val="tx1">
                    <a:lumMod val="65000"/>
                    <a:lumOff val="35000"/>
                  </a:schemeClr>
                </a:solidFill>
                <a:latin typeface="+mn-lt"/>
                <a:ea typeface="+mn-ea"/>
                <a:cs typeface="+mn-cs"/>
              </a:defRPr>
            </a:pPr>
            <a:endParaRPr lang="ru-RU"/>
          </a:p>
        </c:txPr>
      </c:legendEntry>
      <c:layout>
        <c:manualLayout>
          <c:xMode val="edge"/>
          <c:yMode val="edge"/>
          <c:x val="8.6363195823897815E-2"/>
          <c:y val="3.9603960396039611E-2"/>
          <c:w val="0.88078944108225288"/>
          <c:h val="0.11935916426288298"/>
        </c:manualLayout>
      </c:layout>
      <c:overlay val="0"/>
      <c:spPr>
        <a:noFill/>
        <a:ln>
          <a:noFill/>
        </a:ln>
        <a:effectLst/>
      </c:spPr>
      <c:txPr>
        <a:bodyPr rot="0" spcFirstLastPara="1" vertOverflow="ellipsis" vert="horz" wrap="square" anchor="ctr" anchorCtr="1"/>
        <a:lstStyle/>
        <a:p>
          <a:pPr>
            <a:defRPr sz="1000" b="1" i="1"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Лист1!$B$1</c:f>
              <c:strCache>
                <c:ptCount val="1"/>
                <c:pt idx="0">
                  <c:v>  %  Респондентів</c:v>
                </c:pt>
              </c:strCache>
            </c:strRef>
          </c:tx>
          <c:spPr>
            <a:pattFill prst="narVert">
              <a:fgClr>
                <a:schemeClr val="accent2"/>
              </a:fgClr>
              <a:bgClr>
                <a:schemeClr val="accent2">
                  <a:lumMod val="20000"/>
                  <a:lumOff val="80000"/>
                </a:schemeClr>
              </a:bgClr>
            </a:pattFill>
            <a:ln>
              <a:noFill/>
            </a:ln>
            <a:effectLst>
              <a:innerShdw blurRad="114300">
                <a:schemeClr val="accent2"/>
              </a:innerShdw>
            </a:effectLst>
          </c:spPr>
          <c:invertIfNegative val="0"/>
          <c:cat>
            <c:strRef>
              <c:f>Лист1!$A$2:$A$12</c:f>
              <c:strCache>
                <c:ptCount val="11"/>
                <c:pt idx="0">
                  <c:v>Автономія</c:v>
                </c:pt>
                <c:pt idx="1">
                  <c:v>Контактність</c:v>
                </c:pt>
                <c:pt idx="2">
                  <c:v>Аутосимпатія</c:v>
                </c:pt>
                <c:pt idx="3">
                  <c:v>Пізнавальні потреби</c:v>
                </c:pt>
                <c:pt idx="4">
                  <c:v>Креативність</c:v>
                </c:pt>
                <c:pt idx="5">
                  <c:v>Самопізнання</c:v>
                </c:pt>
                <c:pt idx="6">
                  <c:v>Природа людини</c:v>
                </c:pt>
                <c:pt idx="7">
                  <c:v>Ціннісні орієнтації</c:v>
                </c:pt>
                <c:pt idx="8">
                  <c:v>Часова орієнтація</c:v>
                </c:pt>
                <c:pt idx="9">
                  <c:v>Гнучкість</c:v>
                </c:pt>
                <c:pt idx="10">
                  <c:v>Спонтанність</c:v>
                </c:pt>
              </c:strCache>
            </c:strRef>
          </c:cat>
          <c:val>
            <c:numRef>
              <c:f>Лист1!$B$2:$B$12</c:f>
              <c:numCache>
                <c:formatCode>General</c:formatCode>
                <c:ptCount val="11"/>
                <c:pt idx="0">
                  <c:v>7.6</c:v>
                </c:pt>
                <c:pt idx="1">
                  <c:v>8.69</c:v>
                </c:pt>
                <c:pt idx="2">
                  <c:v>8.69</c:v>
                </c:pt>
                <c:pt idx="3">
                  <c:v>15.209999999999999</c:v>
                </c:pt>
                <c:pt idx="4">
                  <c:v>15.209999999999999</c:v>
                </c:pt>
                <c:pt idx="5">
                  <c:v>16.3</c:v>
                </c:pt>
                <c:pt idx="6">
                  <c:v>16.3</c:v>
                </c:pt>
                <c:pt idx="7">
                  <c:v>18.47</c:v>
                </c:pt>
                <c:pt idx="8">
                  <c:v>19.559999999999999</c:v>
                </c:pt>
                <c:pt idx="9">
                  <c:v>19.559999999999999</c:v>
                </c:pt>
                <c:pt idx="10">
                  <c:v>21.7</c:v>
                </c:pt>
              </c:numCache>
            </c:numRef>
          </c:val>
        </c:ser>
        <c:dLbls>
          <c:showLegendKey val="0"/>
          <c:showVal val="0"/>
          <c:showCatName val="0"/>
          <c:showSerName val="0"/>
          <c:showPercent val="0"/>
          <c:showBubbleSize val="0"/>
        </c:dLbls>
        <c:gapWidth val="227"/>
        <c:overlap val="-48"/>
        <c:axId val="169200256"/>
        <c:axId val="169202048"/>
      </c:barChart>
      <c:catAx>
        <c:axId val="169200256"/>
        <c:scaling>
          <c:orientation val="minMax"/>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1050" b="0" i="1" u="none" strike="noStrike" kern="1200" baseline="0">
                <a:solidFill>
                  <a:schemeClr val="tx1">
                    <a:lumMod val="65000"/>
                    <a:lumOff val="35000"/>
                  </a:schemeClr>
                </a:solidFill>
                <a:latin typeface="+mn-lt"/>
                <a:ea typeface="+mn-ea"/>
                <a:cs typeface="+mn-cs"/>
              </a:defRPr>
            </a:pPr>
            <a:endParaRPr lang="ru-RU"/>
          </a:p>
        </c:txPr>
        <c:crossAx val="169202048"/>
        <c:crosses val="autoZero"/>
        <c:auto val="1"/>
        <c:lblAlgn val="ctr"/>
        <c:lblOffset val="100"/>
        <c:noMultiLvlLbl val="0"/>
      </c:catAx>
      <c:valAx>
        <c:axId val="169202048"/>
        <c:scaling>
          <c:orientation val="minMax"/>
          <c:max val="25"/>
          <c:min val="0"/>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9200256"/>
        <c:crosses val="autoZero"/>
        <c:crossBetween val="between"/>
      </c:valAx>
      <c:spPr>
        <a:noFill/>
        <a:ln>
          <a:noFill/>
        </a:ln>
        <a:effectLst/>
      </c:spPr>
    </c:plotArea>
    <c:legend>
      <c:legendPos val="t"/>
      <c:layout>
        <c:manualLayout>
          <c:xMode val="edge"/>
          <c:yMode val="edge"/>
          <c:x val="0.2680459594090448"/>
          <c:y val="3.2921784776902892E-2"/>
          <c:w val="0.46822989913943175"/>
          <c:h val="0.1258872440944882"/>
        </c:manualLayout>
      </c:layout>
      <c:overlay val="0"/>
      <c:spPr>
        <a:noFill/>
        <a:ln>
          <a:noFill/>
        </a:ln>
        <a:effectLst/>
      </c:spPr>
      <c:txPr>
        <a:bodyPr rot="0" spcFirstLastPara="1" vertOverflow="ellipsis" vert="horz" wrap="square" anchor="ctr" anchorCtr="1"/>
        <a:lstStyle/>
        <a:p>
          <a:pPr>
            <a:defRPr sz="1100" b="1" i="1"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Лист1!$B$1</c:f>
              <c:strCache>
                <c:ptCount val="1"/>
                <c:pt idx="0">
                  <c:v>  %  Респондентів</c:v>
                </c:pt>
              </c:strCache>
            </c:strRef>
          </c:tx>
          <c:spPr>
            <a:pattFill prst="narVert">
              <a:fgClr>
                <a:schemeClr val="accent2"/>
              </a:fgClr>
              <a:bgClr>
                <a:schemeClr val="accent2">
                  <a:lumMod val="20000"/>
                  <a:lumOff val="80000"/>
                </a:schemeClr>
              </a:bgClr>
            </a:pattFill>
            <a:ln>
              <a:noFill/>
            </a:ln>
            <a:effectLst>
              <a:innerShdw blurRad="114300">
                <a:schemeClr val="accent2"/>
              </a:innerShdw>
            </a:effectLst>
          </c:spPr>
          <c:invertIfNegative val="0"/>
          <c:cat>
            <c:strRef>
              <c:f>Лист1!$A$2:$A$9</c:f>
              <c:strCache>
                <c:ptCount val="8"/>
                <c:pt idx="0">
                  <c:v>Заміщення</c:v>
                </c:pt>
                <c:pt idx="1">
                  <c:v>Компенсація</c:v>
                </c:pt>
                <c:pt idx="2">
                  <c:v>Гіперкомпенсація</c:v>
                </c:pt>
                <c:pt idx="3">
                  <c:v>Заперечення</c:v>
                </c:pt>
                <c:pt idx="4">
                  <c:v>Раціоналізація</c:v>
                </c:pt>
                <c:pt idx="5">
                  <c:v>Витіснення</c:v>
                </c:pt>
                <c:pt idx="6">
                  <c:v>Регресія</c:v>
                </c:pt>
                <c:pt idx="7">
                  <c:v>Проекція</c:v>
                </c:pt>
              </c:strCache>
            </c:strRef>
          </c:cat>
          <c:val>
            <c:numRef>
              <c:f>Лист1!$B$2:$B$9</c:f>
              <c:numCache>
                <c:formatCode>General</c:formatCode>
                <c:ptCount val="8"/>
                <c:pt idx="0">
                  <c:v>3.2600000000000002</c:v>
                </c:pt>
                <c:pt idx="1">
                  <c:v>4.34</c:v>
                </c:pt>
                <c:pt idx="2">
                  <c:v>5.4300000000000024</c:v>
                </c:pt>
                <c:pt idx="3">
                  <c:v>8.69</c:v>
                </c:pt>
                <c:pt idx="4">
                  <c:v>13.04</c:v>
                </c:pt>
                <c:pt idx="5">
                  <c:v>16.3</c:v>
                </c:pt>
                <c:pt idx="6">
                  <c:v>18.47</c:v>
                </c:pt>
                <c:pt idx="7">
                  <c:v>32.6</c:v>
                </c:pt>
              </c:numCache>
            </c:numRef>
          </c:val>
        </c:ser>
        <c:dLbls>
          <c:showLegendKey val="0"/>
          <c:showVal val="0"/>
          <c:showCatName val="0"/>
          <c:showSerName val="0"/>
          <c:showPercent val="0"/>
          <c:showBubbleSize val="0"/>
        </c:dLbls>
        <c:gapWidth val="227"/>
        <c:overlap val="-48"/>
        <c:axId val="81117184"/>
        <c:axId val="81118720"/>
      </c:barChart>
      <c:catAx>
        <c:axId val="81117184"/>
        <c:scaling>
          <c:orientation val="minMax"/>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1050" b="0" i="1" u="none" strike="noStrike" kern="1200" baseline="0">
                <a:solidFill>
                  <a:schemeClr val="tx1">
                    <a:lumMod val="65000"/>
                    <a:lumOff val="35000"/>
                  </a:schemeClr>
                </a:solidFill>
                <a:latin typeface="+mn-lt"/>
                <a:ea typeface="+mn-ea"/>
                <a:cs typeface="+mn-cs"/>
              </a:defRPr>
            </a:pPr>
            <a:endParaRPr lang="ru-RU"/>
          </a:p>
        </c:txPr>
        <c:crossAx val="81118720"/>
        <c:crosses val="autoZero"/>
        <c:auto val="1"/>
        <c:lblAlgn val="ctr"/>
        <c:lblOffset val="100"/>
        <c:noMultiLvlLbl val="0"/>
      </c:catAx>
      <c:valAx>
        <c:axId val="81118720"/>
        <c:scaling>
          <c:orientation val="minMax"/>
          <c:max val="36"/>
          <c:min val="0"/>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1117184"/>
        <c:crosses val="autoZero"/>
        <c:crossBetween val="between"/>
      </c:valAx>
      <c:spPr>
        <a:noFill/>
        <a:ln>
          <a:noFill/>
        </a:ln>
        <a:effectLst/>
      </c:spPr>
    </c:plotArea>
    <c:legend>
      <c:legendPos val="t"/>
      <c:layout>
        <c:manualLayout>
          <c:xMode val="edge"/>
          <c:yMode val="edge"/>
          <c:x val="0.31990981678343738"/>
          <c:y val="3.292181069958848E-2"/>
          <c:w val="0.42717101205137026"/>
          <c:h val="9.9220375230874305E-2"/>
        </c:manualLayout>
      </c:layout>
      <c:overlay val="0"/>
      <c:spPr>
        <a:noFill/>
        <a:ln>
          <a:noFill/>
        </a:ln>
        <a:effectLst/>
      </c:spPr>
      <c:txPr>
        <a:bodyPr rot="0" spcFirstLastPara="1" vertOverflow="ellipsis" vert="horz" wrap="square" anchor="ctr" anchorCtr="1"/>
        <a:lstStyle/>
        <a:p>
          <a:pPr>
            <a:defRPr sz="1100" b="1" i="1"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Лист1!$B$1</c:f>
              <c:strCache>
                <c:ptCount val="1"/>
                <c:pt idx="0">
                  <c:v> %  Респондентів</c:v>
                </c:pt>
              </c:strCache>
            </c:strRef>
          </c:tx>
          <c:spPr>
            <a:pattFill prst="narVert">
              <a:fgClr>
                <a:schemeClr val="accent2"/>
              </a:fgClr>
              <a:bgClr>
                <a:schemeClr val="accent2">
                  <a:lumMod val="20000"/>
                  <a:lumOff val="80000"/>
                </a:schemeClr>
              </a:bgClr>
            </a:pattFill>
            <a:ln>
              <a:noFill/>
            </a:ln>
            <a:effectLst>
              <a:innerShdw blurRad="114300">
                <a:schemeClr val="accent2"/>
              </a:innerShdw>
            </a:effectLst>
          </c:spPr>
          <c:invertIfNegative val="0"/>
          <c:cat>
            <c:strRef>
              <c:f>Лист1!$A$2:$A$6</c:f>
              <c:strCache>
                <c:ptCount val="5"/>
                <c:pt idx="0">
                  <c:v>Співпраця</c:v>
                </c:pt>
                <c:pt idx="1">
                  <c:v>Суперництво</c:v>
                </c:pt>
                <c:pt idx="2">
                  <c:v>Компроміс</c:v>
                </c:pt>
                <c:pt idx="3">
                  <c:v>Пристосування</c:v>
                </c:pt>
                <c:pt idx="4">
                  <c:v>Уникання</c:v>
                </c:pt>
              </c:strCache>
            </c:strRef>
          </c:cat>
          <c:val>
            <c:numRef>
              <c:f>Лист1!$B$2:$B$6</c:f>
              <c:numCache>
                <c:formatCode>General</c:formatCode>
                <c:ptCount val="5"/>
                <c:pt idx="0">
                  <c:v>13.04</c:v>
                </c:pt>
                <c:pt idx="1">
                  <c:v>16.3</c:v>
                </c:pt>
                <c:pt idx="2">
                  <c:v>18.47</c:v>
                </c:pt>
                <c:pt idx="3">
                  <c:v>35.86</c:v>
                </c:pt>
                <c:pt idx="4">
                  <c:v>40.21</c:v>
                </c:pt>
              </c:numCache>
            </c:numRef>
          </c:val>
        </c:ser>
        <c:dLbls>
          <c:showLegendKey val="0"/>
          <c:showVal val="0"/>
          <c:showCatName val="0"/>
          <c:showSerName val="0"/>
          <c:showPercent val="0"/>
          <c:showBubbleSize val="0"/>
        </c:dLbls>
        <c:gapWidth val="227"/>
        <c:overlap val="-48"/>
        <c:axId val="81060992"/>
        <c:axId val="81062528"/>
      </c:barChart>
      <c:catAx>
        <c:axId val="81060992"/>
        <c:scaling>
          <c:orientation val="minMax"/>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1050" b="0" i="1" u="none" strike="noStrike" kern="1200" baseline="0">
                <a:solidFill>
                  <a:schemeClr val="tx1">
                    <a:lumMod val="65000"/>
                    <a:lumOff val="35000"/>
                  </a:schemeClr>
                </a:solidFill>
                <a:latin typeface="+mn-lt"/>
                <a:ea typeface="+mn-ea"/>
                <a:cs typeface="+mn-cs"/>
              </a:defRPr>
            </a:pPr>
            <a:endParaRPr lang="ru-RU"/>
          </a:p>
        </c:txPr>
        <c:crossAx val="81062528"/>
        <c:crosses val="autoZero"/>
        <c:auto val="1"/>
        <c:lblAlgn val="ctr"/>
        <c:lblOffset val="100"/>
        <c:noMultiLvlLbl val="0"/>
      </c:catAx>
      <c:valAx>
        <c:axId val="81062528"/>
        <c:scaling>
          <c:orientation val="minMax"/>
          <c:max val="45"/>
          <c:min val="0"/>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1060992"/>
        <c:crosses val="autoZero"/>
        <c:crossBetween val="between"/>
      </c:valAx>
      <c:spPr>
        <a:noFill/>
        <a:ln>
          <a:noFill/>
        </a:ln>
        <a:effectLst/>
      </c:spPr>
    </c:plotArea>
    <c:legend>
      <c:legendPos val="t"/>
      <c:legendEntry>
        <c:idx val="0"/>
        <c:txPr>
          <a:bodyPr rot="0" spcFirstLastPara="1" vertOverflow="ellipsis" vert="horz" wrap="square" anchor="ctr" anchorCtr="1"/>
          <a:lstStyle/>
          <a:p>
            <a:pPr>
              <a:defRPr sz="1100" b="1" i="1" u="none" strike="noStrike" kern="1200" baseline="0">
                <a:solidFill>
                  <a:schemeClr val="tx1">
                    <a:lumMod val="65000"/>
                    <a:lumOff val="35000"/>
                  </a:schemeClr>
                </a:solidFill>
                <a:latin typeface="+mn-lt"/>
                <a:ea typeface="+mn-ea"/>
                <a:cs typeface="+mn-cs"/>
              </a:defRPr>
            </a:pPr>
            <a:endParaRPr lang="ru-RU"/>
          </a:p>
        </c:txPr>
      </c:legendEntry>
      <c:layout>
        <c:manualLayout>
          <c:xMode val="edge"/>
          <c:yMode val="edge"/>
          <c:x val="0.31990981678343738"/>
          <c:y val="3.292181069958848E-2"/>
          <c:w val="0.40340007742144157"/>
          <c:h val="9.9220375230874305E-2"/>
        </c:manualLayout>
      </c:layout>
      <c:overlay val="0"/>
      <c:spPr>
        <a:noFill/>
        <a:ln>
          <a:noFill/>
        </a:ln>
        <a:effectLst/>
      </c:spPr>
      <c:txPr>
        <a:bodyPr rot="0" spcFirstLastPara="1" vertOverflow="ellipsis" vert="horz" wrap="square" anchor="ctr" anchorCtr="1"/>
        <a:lstStyle/>
        <a:p>
          <a:pPr>
            <a:defRPr sz="1050" b="1" i="1"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Лист1!$B$1</c:f>
              <c:strCache>
                <c:ptCount val="1"/>
                <c:pt idx="0">
                  <c:v>   %  Респондентів</c:v>
                </c:pt>
              </c:strCache>
            </c:strRef>
          </c:tx>
          <c:spPr>
            <a:pattFill prst="narVert">
              <a:fgClr>
                <a:schemeClr val="accent2"/>
              </a:fgClr>
              <a:bgClr>
                <a:schemeClr val="accent2">
                  <a:lumMod val="20000"/>
                  <a:lumOff val="80000"/>
                </a:schemeClr>
              </a:bgClr>
            </a:pattFill>
            <a:ln>
              <a:noFill/>
            </a:ln>
            <a:effectLst>
              <a:innerShdw blurRad="114300">
                <a:schemeClr val="accent2"/>
              </a:innerShdw>
            </a:effectLst>
          </c:spPr>
          <c:invertIfNegative val="0"/>
          <c:cat>
            <c:strRef>
              <c:f>Лист1!$A$2:$A$5</c:f>
              <c:strCache>
                <c:ptCount val="4"/>
                <c:pt idx="0">
                  <c:v>Низький р-нь</c:v>
                </c:pt>
                <c:pt idx="1">
                  <c:v>Дуже високий р-нь</c:v>
                </c:pt>
                <c:pt idx="2">
                  <c:v>Високий р-нь</c:v>
                </c:pt>
                <c:pt idx="3">
                  <c:v>Середній р-нь</c:v>
                </c:pt>
              </c:strCache>
            </c:strRef>
          </c:cat>
          <c:val>
            <c:numRef>
              <c:f>Лист1!$B$2:$B$5</c:f>
              <c:numCache>
                <c:formatCode>General</c:formatCode>
                <c:ptCount val="4"/>
                <c:pt idx="0">
                  <c:v>16.3</c:v>
                </c:pt>
                <c:pt idx="1">
                  <c:v>21.73</c:v>
                </c:pt>
                <c:pt idx="2">
                  <c:v>27.17</c:v>
                </c:pt>
                <c:pt idx="3">
                  <c:v>38.04</c:v>
                </c:pt>
              </c:numCache>
            </c:numRef>
          </c:val>
        </c:ser>
        <c:dLbls>
          <c:showLegendKey val="0"/>
          <c:showVal val="0"/>
          <c:showCatName val="0"/>
          <c:showSerName val="0"/>
          <c:showPercent val="0"/>
          <c:showBubbleSize val="0"/>
        </c:dLbls>
        <c:gapWidth val="227"/>
        <c:overlap val="-48"/>
        <c:axId val="81537664"/>
        <c:axId val="81543552"/>
      </c:barChart>
      <c:catAx>
        <c:axId val="81537664"/>
        <c:scaling>
          <c:orientation val="minMax"/>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1050" b="0" i="1" u="none" strike="noStrike" kern="1200" baseline="0">
                <a:solidFill>
                  <a:schemeClr val="tx1">
                    <a:lumMod val="65000"/>
                    <a:lumOff val="35000"/>
                  </a:schemeClr>
                </a:solidFill>
                <a:latin typeface="+mn-lt"/>
                <a:ea typeface="+mn-ea"/>
                <a:cs typeface="+mn-cs"/>
              </a:defRPr>
            </a:pPr>
            <a:endParaRPr lang="ru-RU"/>
          </a:p>
        </c:txPr>
        <c:crossAx val="81543552"/>
        <c:crosses val="autoZero"/>
        <c:auto val="1"/>
        <c:lblAlgn val="ctr"/>
        <c:lblOffset val="100"/>
        <c:noMultiLvlLbl val="0"/>
      </c:catAx>
      <c:valAx>
        <c:axId val="81543552"/>
        <c:scaling>
          <c:orientation val="minMax"/>
          <c:max val="40"/>
          <c:min val="0"/>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1537664"/>
        <c:crosses val="autoZero"/>
        <c:crossBetween val="between"/>
      </c:valAx>
      <c:spPr>
        <a:noFill/>
        <a:ln>
          <a:noFill/>
        </a:ln>
        <a:effectLst/>
      </c:spPr>
    </c:plotArea>
    <c:legend>
      <c:legendPos val="t"/>
      <c:legendEntry>
        <c:idx val="0"/>
        <c:txPr>
          <a:bodyPr rot="0" spcFirstLastPara="1" vertOverflow="ellipsis" vert="horz" wrap="square" anchor="ctr" anchorCtr="1"/>
          <a:lstStyle/>
          <a:p>
            <a:pPr>
              <a:defRPr sz="1100" b="1" i="1" u="none" strike="noStrike" kern="1200" baseline="0">
                <a:solidFill>
                  <a:schemeClr val="tx1">
                    <a:lumMod val="65000"/>
                    <a:lumOff val="35000"/>
                  </a:schemeClr>
                </a:solidFill>
                <a:latin typeface="+mn-lt"/>
                <a:ea typeface="+mn-ea"/>
                <a:cs typeface="+mn-cs"/>
              </a:defRPr>
            </a:pPr>
            <a:endParaRPr lang="ru-RU"/>
          </a:p>
        </c:txPr>
      </c:legendEntry>
      <c:layout>
        <c:manualLayout>
          <c:xMode val="edge"/>
          <c:yMode val="edge"/>
          <c:x val="0.30694385243983885"/>
          <c:y val="3.2921982457888972E-2"/>
          <c:w val="0.43149300016590308"/>
          <c:h val="9.9220375230874305E-2"/>
        </c:manualLayout>
      </c:layout>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Лист1!$B$1</c:f>
              <c:strCache>
                <c:ptCount val="1"/>
                <c:pt idx="0">
                  <c:v>  Результати наприкінці експерименту</c:v>
                </c:pt>
              </c:strCache>
            </c:strRef>
          </c:tx>
          <c:spPr>
            <a:pattFill prst="narVert">
              <a:fgClr>
                <a:schemeClr val="accent2">
                  <a:shade val="76000"/>
                </a:schemeClr>
              </a:fgClr>
              <a:bgClr>
                <a:schemeClr val="accent2">
                  <a:shade val="76000"/>
                  <a:lumMod val="20000"/>
                  <a:lumOff val="80000"/>
                </a:schemeClr>
              </a:bgClr>
            </a:pattFill>
            <a:ln>
              <a:noFill/>
            </a:ln>
            <a:effectLst>
              <a:innerShdw blurRad="114300">
                <a:schemeClr val="accent2">
                  <a:shade val="76000"/>
                </a:schemeClr>
              </a:innerShdw>
            </a:effectLst>
          </c:spPr>
          <c:invertIfNegative val="0"/>
          <c:cat>
            <c:strRef>
              <c:f>Лист1!$A$2:$A$5</c:f>
              <c:strCache>
                <c:ptCount val="4"/>
                <c:pt idx="0">
                  <c:v>Низький</c:v>
                </c:pt>
                <c:pt idx="1">
                  <c:v>Середній</c:v>
                </c:pt>
                <c:pt idx="2">
                  <c:v>Високий</c:v>
                </c:pt>
                <c:pt idx="3">
                  <c:v>Дуже високий</c:v>
                </c:pt>
              </c:strCache>
            </c:strRef>
          </c:cat>
          <c:val>
            <c:numRef>
              <c:f>Лист1!$B$2:$B$5</c:f>
              <c:numCache>
                <c:formatCode>General</c:formatCode>
                <c:ptCount val="4"/>
                <c:pt idx="0">
                  <c:v>8.82</c:v>
                </c:pt>
                <c:pt idx="1">
                  <c:v>52.94</c:v>
                </c:pt>
                <c:pt idx="2">
                  <c:v>32.35</c:v>
                </c:pt>
                <c:pt idx="3">
                  <c:v>5.88</c:v>
                </c:pt>
              </c:numCache>
            </c:numRef>
          </c:val>
        </c:ser>
        <c:ser>
          <c:idx val="1"/>
          <c:order val="1"/>
          <c:tx>
            <c:strRef>
              <c:f>Лист1!$C$1</c:f>
              <c:strCache>
                <c:ptCount val="1"/>
                <c:pt idx="0">
                  <c:v>  Результати на початку експерименту</c:v>
                </c:pt>
              </c:strCache>
            </c:strRef>
          </c:tx>
          <c:spPr>
            <a:pattFill prst="narVert">
              <a:fgClr>
                <a:schemeClr val="accent2">
                  <a:tint val="77000"/>
                </a:schemeClr>
              </a:fgClr>
              <a:bgClr>
                <a:schemeClr val="accent2">
                  <a:tint val="77000"/>
                  <a:lumMod val="20000"/>
                  <a:lumOff val="80000"/>
                </a:schemeClr>
              </a:bgClr>
            </a:pattFill>
            <a:ln>
              <a:noFill/>
            </a:ln>
            <a:effectLst>
              <a:innerShdw blurRad="114300">
                <a:schemeClr val="accent2">
                  <a:tint val="77000"/>
                </a:schemeClr>
              </a:innerShdw>
            </a:effectLst>
          </c:spPr>
          <c:invertIfNegative val="0"/>
          <c:cat>
            <c:strRef>
              <c:f>Лист1!$A$2:$A$5</c:f>
              <c:strCache>
                <c:ptCount val="4"/>
                <c:pt idx="0">
                  <c:v>Низький</c:v>
                </c:pt>
                <c:pt idx="1">
                  <c:v>Середній</c:v>
                </c:pt>
                <c:pt idx="2">
                  <c:v>Високий</c:v>
                </c:pt>
                <c:pt idx="3">
                  <c:v>Дуже високий</c:v>
                </c:pt>
              </c:strCache>
            </c:strRef>
          </c:cat>
          <c:val>
            <c:numRef>
              <c:f>Лист1!$C$2:$C$5</c:f>
              <c:numCache>
                <c:formatCode>General</c:formatCode>
                <c:ptCount val="4"/>
                <c:pt idx="0">
                  <c:v>13.04</c:v>
                </c:pt>
                <c:pt idx="1">
                  <c:v>39.130000000000003</c:v>
                </c:pt>
                <c:pt idx="2">
                  <c:v>36.950000000000003</c:v>
                </c:pt>
                <c:pt idx="3">
                  <c:v>10.86000000000001</c:v>
                </c:pt>
              </c:numCache>
            </c:numRef>
          </c:val>
        </c:ser>
        <c:dLbls>
          <c:showLegendKey val="0"/>
          <c:showVal val="0"/>
          <c:showCatName val="0"/>
          <c:showSerName val="0"/>
          <c:showPercent val="0"/>
          <c:showBubbleSize val="0"/>
        </c:dLbls>
        <c:gapWidth val="227"/>
        <c:overlap val="-48"/>
        <c:axId val="81572992"/>
        <c:axId val="81574528"/>
      </c:barChart>
      <c:catAx>
        <c:axId val="81572992"/>
        <c:scaling>
          <c:orientation val="minMax"/>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1050" b="0" i="1" u="none" strike="noStrike" kern="1200" baseline="0">
                <a:solidFill>
                  <a:schemeClr val="tx1">
                    <a:lumMod val="65000"/>
                    <a:lumOff val="35000"/>
                  </a:schemeClr>
                </a:solidFill>
                <a:latin typeface="+mn-lt"/>
                <a:ea typeface="+mn-ea"/>
                <a:cs typeface="+mn-cs"/>
              </a:defRPr>
            </a:pPr>
            <a:endParaRPr lang="ru-RU"/>
          </a:p>
        </c:txPr>
        <c:crossAx val="81574528"/>
        <c:crosses val="autoZero"/>
        <c:auto val="1"/>
        <c:lblAlgn val="ctr"/>
        <c:lblOffset val="100"/>
        <c:noMultiLvlLbl val="0"/>
      </c:catAx>
      <c:valAx>
        <c:axId val="815745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1572992"/>
        <c:crosses val="autoZero"/>
        <c:crossBetween val="between"/>
      </c:valAx>
      <c:spPr>
        <a:noFill/>
        <a:ln>
          <a:noFill/>
        </a:ln>
        <a:effectLst/>
      </c:spPr>
    </c:plotArea>
    <c:legend>
      <c:legendPos val="t"/>
      <c:legendEntry>
        <c:idx val="0"/>
        <c:txPr>
          <a:bodyPr rot="0" spcFirstLastPara="1" vertOverflow="ellipsis" vert="horz" wrap="square" anchor="ctr" anchorCtr="1"/>
          <a:lstStyle/>
          <a:p>
            <a:pPr>
              <a:defRPr sz="1050" b="1" i="1" u="none" strike="noStrike" kern="1200" baseline="0">
                <a:solidFill>
                  <a:schemeClr val="tx1">
                    <a:lumMod val="65000"/>
                    <a:lumOff val="35000"/>
                  </a:schemeClr>
                </a:solidFill>
                <a:latin typeface="+mn-lt"/>
                <a:ea typeface="+mn-ea"/>
                <a:cs typeface="+mn-cs"/>
              </a:defRPr>
            </a:pPr>
            <a:endParaRPr lang="ru-RU"/>
          </a:p>
        </c:txPr>
      </c:legendEntry>
      <c:legendEntry>
        <c:idx val="1"/>
        <c:txPr>
          <a:bodyPr rot="0" spcFirstLastPara="1" vertOverflow="ellipsis" vert="horz" wrap="square" anchor="ctr" anchorCtr="1"/>
          <a:lstStyle/>
          <a:p>
            <a:pPr>
              <a:defRPr sz="1050" b="1" i="1" u="none" strike="noStrike" kern="1200" baseline="0">
                <a:solidFill>
                  <a:schemeClr val="tx1">
                    <a:lumMod val="65000"/>
                    <a:lumOff val="35000"/>
                  </a:schemeClr>
                </a:solidFill>
                <a:latin typeface="+mn-lt"/>
                <a:ea typeface="+mn-ea"/>
                <a:cs typeface="+mn-cs"/>
              </a:defRPr>
            </a:pPr>
            <a:endParaRPr lang="ru-RU"/>
          </a:p>
        </c:txPr>
      </c:legendEntry>
      <c:layout>
        <c:manualLayout>
          <c:xMode val="edge"/>
          <c:yMode val="edge"/>
          <c:x val="8.6363195823897843E-2"/>
          <c:y val="3.9603960396039618E-2"/>
          <c:w val="0.88078944108225299"/>
          <c:h val="0.119359164262883"/>
        </c:manualLayout>
      </c:layout>
      <c:overlay val="0"/>
      <c:spPr>
        <a:noFill/>
        <a:ln>
          <a:noFill/>
        </a:ln>
        <a:effectLst/>
      </c:spPr>
      <c:txPr>
        <a:bodyPr rot="0" spcFirstLastPara="1" vertOverflow="ellipsis" vert="horz" wrap="square" anchor="ctr" anchorCtr="1"/>
        <a:lstStyle/>
        <a:p>
          <a:pPr>
            <a:defRPr sz="1000" b="1" i="1"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Лист1!$B$1</c:f>
              <c:strCache>
                <c:ptCount val="1"/>
                <c:pt idx="0">
                  <c:v>  Результати наприкінці експерименту</c:v>
                </c:pt>
              </c:strCache>
            </c:strRef>
          </c:tx>
          <c:spPr>
            <a:pattFill prst="narVert">
              <a:fgClr>
                <a:schemeClr val="accent2">
                  <a:shade val="76000"/>
                </a:schemeClr>
              </a:fgClr>
              <a:bgClr>
                <a:schemeClr val="accent2">
                  <a:shade val="76000"/>
                  <a:lumMod val="20000"/>
                  <a:lumOff val="80000"/>
                </a:schemeClr>
              </a:bgClr>
            </a:pattFill>
            <a:ln>
              <a:noFill/>
            </a:ln>
            <a:effectLst>
              <a:innerShdw blurRad="114300">
                <a:schemeClr val="accent2">
                  <a:shade val="76000"/>
                </a:schemeClr>
              </a:innerShdw>
            </a:effectLst>
          </c:spPr>
          <c:invertIfNegative val="0"/>
          <c:cat>
            <c:strRef>
              <c:f>Лист1!$A$2:$A$12</c:f>
              <c:strCache>
                <c:ptCount val="11"/>
                <c:pt idx="0">
                  <c:v>Гнучкість</c:v>
                </c:pt>
                <c:pt idx="1">
                  <c:v>Контактність</c:v>
                </c:pt>
                <c:pt idx="2">
                  <c:v>Аутосимпатія</c:v>
                </c:pt>
                <c:pt idx="3">
                  <c:v>Самопізнання</c:v>
                </c:pt>
                <c:pt idx="4">
                  <c:v>Спонтанність</c:v>
                </c:pt>
                <c:pt idx="5">
                  <c:v>Автономія</c:v>
                </c:pt>
                <c:pt idx="6">
                  <c:v>Креативність</c:v>
                </c:pt>
                <c:pt idx="7">
                  <c:v>Пізнавальні потреби</c:v>
                </c:pt>
                <c:pt idx="8">
                  <c:v>Природа людини</c:v>
                </c:pt>
                <c:pt idx="9">
                  <c:v>Ціннісні орієнтації</c:v>
                </c:pt>
                <c:pt idx="10">
                  <c:v>Часова орієнтація</c:v>
                </c:pt>
              </c:strCache>
            </c:strRef>
          </c:cat>
          <c:val>
            <c:numRef>
              <c:f>Лист1!$B$2:$B$12</c:f>
              <c:numCache>
                <c:formatCode>General</c:formatCode>
                <c:ptCount val="11"/>
                <c:pt idx="0">
                  <c:v>35.300000000000004</c:v>
                </c:pt>
                <c:pt idx="1">
                  <c:v>52.94</c:v>
                </c:pt>
                <c:pt idx="2">
                  <c:v>41.17</c:v>
                </c:pt>
                <c:pt idx="3">
                  <c:v>58.82</c:v>
                </c:pt>
                <c:pt idx="4">
                  <c:v>17.64</c:v>
                </c:pt>
                <c:pt idx="5">
                  <c:v>23.52</c:v>
                </c:pt>
                <c:pt idx="6">
                  <c:v>17.64</c:v>
                </c:pt>
                <c:pt idx="7">
                  <c:v>50</c:v>
                </c:pt>
                <c:pt idx="8">
                  <c:v>55.9</c:v>
                </c:pt>
                <c:pt idx="9">
                  <c:v>23.52</c:v>
                </c:pt>
                <c:pt idx="10">
                  <c:v>26.5</c:v>
                </c:pt>
              </c:numCache>
            </c:numRef>
          </c:val>
        </c:ser>
        <c:ser>
          <c:idx val="1"/>
          <c:order val="1"/>
          <c:tx>
            <c:strRef>
              <c:f>Лист1!$C$1</c:f>
              <c:strCache>
                <c:ptCount val="1"/>
                <c:pt idx="0">
                  <c:v>  Результати на початку експерименту</c:v>
                </c:pt>
              </c:strCache>
            </c:strRef>
          </c:tx>
          <c:spPr>
            <a:pattFill prst="narVert">
              <a:fgClr>
                <a:schemeClr val="accent2">
                  <a:tint val="77000"/>
                </a:schemeClr>
              </a:fgClr>
              <a:bgClr>
                <a:schemeClr val="accent2">
                  <a:tint val="77000"/>
                  <a:lumMod val="20000"/>
                  <a:lumOff val="80000"/>
                </a:schemeClr>
              </a:bgClr>
            </a:pattFill>
            <a:ln>
              <a:noFill/>
            </a:ln>
            <a:effectLst>
              <a:innerShdw blurRad="114300">
                <a:schemeClr val="accent2">
                  <a:tint val="77000"/>
                </a:schemeClr>
              </a:innerShdw>
            </a:effectLst>
          </c:spPr>
          <c:invertIfNegative val="0"/>
          <c:cat>
            <c:strRef>
              <c:f>Лист1!$A$2:$A$12</c:f>
              <c:strCache>
                <c:ptCount val="11"/>
                <c:pt idx="0">
                  <c:v>Гнучкість</c:v>
                </c:pt>
                <c:pt idx="1">
                  <c:v>Контактність</c:v>
                </c:pt>
                <c:pt idx="2">
                  <c:v>Аутосимпатія</c:v>
                </c:pt>
                <c:pt idx="3">
                  <c:v>Самопізнання</c:v>
                </c:pt>
                <c:pt idx="4">
                  <c:v>Спонтанність</c:v>
                </c:pt>
                <c:pt idx="5">
                  <c:v>Автономія</c:v>
                </c:pt>
                <c:pt idx="6">
                  <c:v>Креативність</c:v>
                </c:pt>
                <c:pt idx="7">
                  <c:v>Пізнавальні потреби</c:v>
                </c:pt>
                <c:pt idx="8">
                  <c:v>Природа людини</c:v>
                </c:pt>
                <c:pt idx="9">
                  <c:v>Ціннісні орієнтації</c:v>
                </c:pt>
                <c:pt idx="10">
                  <c:v>Часова орієнтація</c:v>
                </c:pt>
              </c:strCache>
            </c:strRef>
          </c:cat>
          <c:val>
            <c:numRef>
              <c:f>Лист1!$C$2:$C$12</c:f>
              <c:numCache>
                <c:formatCode>General</c:formatCode>
                <c:ptCount val="11"/>
                <c:pt idx="0">
                  <c:v>19.559999999999999</c:v>
                </c:pt>
                <c:pt idx="1">
                  <c:v>8.7000000000000011</c:v>
                </c:pt>
                <c:pt idx="2">
                  <c:v>8.7000000000000011</c:v>
                </c:pt>
                <c:pt idx="3">
                  <c:v>16.3</c:v>
                </c:pt>
                <c:pt idx="4">
                  <c:v>21.7</c:v>
                </c:pt>
                <c:pt idx="5">
                  <c:v>7.6</c:v>
                </c:pt>
                <c:pt idx="6">
                  <c:v>15.21</c:v>
                </c:pt>
                <c:pt idx="7">
                  <c:v>15.21</c:v>
                </c:pt>
                <c:pt idx="8">
                  <c:v>16.3</c:v>
                </c:pt>
                <c:pt idx="9">
                  <c:v>18.47</c:v>
                </c:pt>
                <c:pt idx="10">
                  <c:v>19.559999999999999</c:v>
                </c:pt>
              </c:numCache>
            </c:numRef>
          </c:val>
        </c:ser>
        <c:dLbls>
          <c:showLegendKey val="0"/>
          <c:showVal val="0"/>
          <c:showCatName val="0"/>
          <c:showSerName val="0"/>
          <c:showPercent val="0"/>
          <c:showBubbleSize val="0"/>
        </c:dLbls>
        <c:gapWidth val="227"/>
        <c:overlap val="-48"/>
        <c:axId val="81379328"/>
        <c:axId val="81380864"/>
      </c:barChart>
      <c:catAx>
        <c:axId val="81379328"/>
        <c:scaling>
          <c:orientation val="minMax"/>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1050" b="0" i="1" u="none" strike="noStrike" kern="1200" baseline="0">
                <a:solidFill>
                  <a:schemeClr val="tx1">
                    <a:lumMod val="65000"/>
                    <a:lumOff val="35000"/>
                  </a:schemeClr>
                </a:solidFill>
                <a:latin typeface="+mn-lt"/>
                <a:ea typeface="+mn-ea"/>
                <a:cs typeface="+mn-cs"/>
              </a:defRPr>
            </a:pPr>
            <a:endParaRPr lang="ru-RU"/>
          </a:p>
        </c:txPr>
        <c:crossAx val="81380864"/>
        <c:crosses val="autoZero"/>
        <c:auto val="1"/>
        <c:lblAlgn val="ctr"/>
        <c:lblOffset val="100"/>
        <c:noMultiLvlLbl val="0"/>
      </c:catAx>
      <c:valAx>
        <c:axId val="813808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1379328"/>
        <c:crosses val="autoZero"/>
        <c:crossBetween val="between"/>
      </c:valAx>
      <c:spPr>
        <a:noFill/>
        <a:ln>
          <a:noFill/>
        </a:ln>
        <a:effectLst/>
      </c:spPr>
    </c:plotArea>
    <c:legend>
      <c:legendPos val="t"/>
      <c:legendEntry>
        <c:idx val="0"/>
        <c:txPr>
          <a:bodyPr rot="0" spcFirstLastPara="1" vertOverflow="ellipsis" vert="horz" wrap="square" anchor="ctr" anchorCtr="1"/>
          <a:lstStyle/>
          <a:p>
            <a:pPr>
              <a:defRPr sz="1050" b="1" i="1" u="none" strike="noStrike" kern="1200" baseline="0">
                <a:solidFill>
                  <a:schemeClr val="tx1">
                    <a:lumMod val="65000"/>
                    <a:lumOff val="35000"/>
                  </a:schemeClr>
                </a:solidFill>
                <a:latin typeface="+mn-lt"/>
                <a:ea typeface="+mn-ea"/>
                <a:cs typeface="+mn-cs"/>
              </a:defRPr>
            </a:pPr>
            <a:endParaRPr lang="ru-RU"/>
          </a:p>
        </c:txPr>
      </c:legendEntry>
      <c:legendEntry>
        <c:idx val="1"/>
        <c:txPr>
          <a:bodyPr rot="0" spcFirstLastPara="1" vertOverflow="ellipsis" vert="horz" wrap="square" anchor="ctr" anchorCtr="1"/>
          <a:lstStyle/>
          <a:p>
            <a:pPr>
              <a:defRPr sz="1050" b="1" i="1" u="none" strike="noStrike" kern="1200" baseline="0">
                <a:solidFill>
                  <a:schemeClr val="tx1">
                    <a:lumMod val="65000"/>
                    <a:lumOff val="35000"/>
                  </a:schemeClr>
                </a:solidFill>
                <a:latin typeface="+mn-lt"/>
                <a:ea typeface="+mn-ea"/>
                <a:cs typeface="+mn-cs"/>
              </a:defRPr>
            </a:pPr>
            <a:endParaRPr lang="ru-RU"/>
          </a:p>
        </c:txPr>
      </c:legendEntry>
      <c:layout>
        <c:manualLayout>
          <c:xMode val="edge"/>
          <c:yMode val="edge"/>
          <c:x val="8.6363195823897815E-2"/>
          <c:y val="3.9603960396039611E-2"/>
          <c:w val="0.88078944108225288"/>
          <c:h val="0.11935916426288298"/>
        </c:manualLayout>
      </c:layout>
      <c:overlay val="0"/>
      <c:spPr>
        <a:noFill/>
        <a:ln>
          <a:noFill/>
        </a:ln>
        <a:effectLst/>
      </c:spPr>
      <c:txPr>
        <a:bodyPr rot="0" spcFirstLastPara="1" vertOverflow="ellipsis" vert="horz" wrap="square" anchor="ctr" anchorCtr="1"/>
        <a:lstStyle/>
        <a:p>
          <a:pPr>
            <a:defRPr sz="1050" b="1" i="1"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Лист1!$B$1</c:f>
              <c:strCache>
                <c:ptCount val="1"/>
                <c:pt idx="0">
                  <c:v>  Результати наприкінці експерименту</c:v>
                </c:pt>
              </c:strCache>
            </c:strRef>
          </c:tx>
          <c:spPr>
            <a:pattFill prst="narVert">
              <a:fgClr>
                <a:schemeClr val="accent2">
                  <a:shade val="76000"/>
                </a:schemeClr>
              </a:fgClr>
              <a:bgClr>
                <a:schemeClr val="accent2">
                  <a:shade val="76000"/>
                  <a:lumMod val="20000"/>
                  <a:lumOff val="80000"/>
                </a:schemeClr>
              </a:bgClr>
            </a:pattFill>
            <a:ln>
              <a:noFill/>
            </a:ln>
            <a:effectLst>
              <a:innerShdw blurRad="114300">
                <a:schemeClr val="accent2">
                  <a:shade val="76000"/>
                </a:schemeClr>
              </a:innerShdw>
            </a:effectLst>
          </c:spPr>
          <c:invertIfNegative val="0"/>
          <c:cat>
            <c:strRef>
              <c:f>Лист1!$A$2:$A$9</c:f>
              <c:strCache>
                <c:ptCount val="8"/>
                <c:pt idx="0">
                  <c:v>Раціоналізація</c:v>
                </c:pt>
                <c:pt idx="1">
                  <c:v>Гіперкомпенсація</c:v>
                </c:pt>
                <c:pt idx="2">
                  <c:v>Компенсація</c:v>
                </c:pt>
                <c:pt idx="3">
                  <c:v>Проекція</c:v>
                </c:pt>
                <c:pt idx="4">
                  <c:v>Заперечення</c:v>
                </c:pt>
                <c:pt idx="5">
                  <c:v>Заміщення</c:v>
                </c:pt>
                <c:pt idx="6">
                  <c:v>Регресія</c:v>
                </c:pt>
                <c:pt idx="7">
                  <c:v>Витіснення</c:v>
                </c:pt>
              </c:strCache>
            </c:strRef>
          </c:cat>
          <c:val>
            <c:numRef>
              <c:f>Лист1!$B$2:$B$9</c:f>
              <c:numCache>
                <c:formatCode>General</c:formatCode>
                <c:ptCount val="8"/>
                <c:pt idx="0">
                  <c:v>17.64</c:v>
                </c:pt>
                <c:pt idx="1">
                  <c:v>8.82</c:v>
                </c:pt>
                <c:pt idx="2">
                  <c:v>14.7</c:v>
                </c:pt>
                <c:pt idx="3">
                  <c:v>14.7</c:v>
                </c:pt>
                <c:pt idx="4">
                  <c:v>14.7</c:v>
                </c:pt>
                <c:pt idx="5">
                  <c:v>8.82</c:v>
                </c:pt>
                <c:pt idx="6">
                  <c:v>8.82</c:v>
                </c:pt>
                <c:pt idx="7">
                  <c:v>17.64</c:v>
                </c:pt>
              </c:numCache>
            </c:numRef>
          </c:val>
        </c:ser>
        <c:ser>
          <c:idx val="1"/>
          <c:order val="1"/>
          <c:tx>
            <c:strRef>
              <c:f>Лист1!$C$1</c:f>
              <c:strCache>
                <c:ptCount val="1"/>
                <c:pt idx="0">
                  <c:v>  Результати на початку експерименту</c:v>
                </c:pt>
              </c:strCache>
            </c:strRef>
          </c:tx>
          <c:spPr>
            <a:pattFill prst="narVert">
              <a:fgClr>
                <a:schemeClr val="accent2">
                  <a:tint val="77000"/>
                </a:schemeClr>
              </a:fgClr>
              <a:bgClr>
                <a:schemeClr val="accent2">
                  <a:tint val="77000"/>
                  <a:lumMod val="20000"/>
                  <a:lumOff val="80000"/>
                </a:schemeClr>
              </a:bgClr>
            </a:pattFill>
            <a:ln>
              <a:noFill/>
            </a:ln>
            <a:effectLst>
              <a:innerShdw blurRad="114300">
                <a:schemeClr val="accent2">
                  <a:tint val="77000"/>
                </a:schemeClr>
              </a:innerShdw>
            </a:effectLst>
          </c:spPr>
          <c:invertIfNegative val="0"/>
          <c:cat>
            <c:strRef>
              <c:f>Лист1!$A$2:$A$9</c:f>
              <c:strCache>
                <c:ptCount val="8"/>
                <c:pt idx="0">
                  <c:v>Раціоналізація</c:v>
                </c:pt>
                <c:pt idx="1">
                  <c:v>Гіперкомпенсація</c:v>
                </c:pt>
                <c:pt idx="2">
                  <c:v>Компенсація</c:v>
                </c:pt>
                <c:pt idx="3">
                  <c:v>Проекція</c:v>
                </c:pt>
                <c:pt idx="4">
                  <c:v>Заперечення</c:v>
                </c:pt>
                <c:pt idx="5">
                  <c:v>Заміщення</c:v>
                </c:pt>
                <c:pt idx="6">
                  <c:v>Регресія</c:v>
                </c:pt>
                <c:pt idx="7">
                  <c:v>Витіснення</c:v>
                </c:pt>
              </c:strCache>
            </c:strRef>
          </c:cat>
          <c:val>
            <c:numRef>
              <c:f>Лист1!$C$2:$C$9</c:f>
              <c:numCache>
                <c:formatCode>General</c:formatCode>
                <c:ptCount val="8"/>
                <c:pt idx="0">
                  <c:v>13.04</c:v>
                </c:pt>
                <c:pt idx="1">
                  <c:v>5.4300000000000024</c:v>
                </c:pt>
                <c:pt idx="2">
                  <c:v>4.34</c:v>
                </c:pt>
                <c:pt idx="3">
                  <c:v>32.6</c:v>
                </c:pt>
                <c:pt idx="4">
                  <c:v>8.69</c:v>
                </c:pt>
                <c:pt idx="5">
                  <c:v>3.2600000000000002</c:v>
                </c:pt>
                <c:pt idx="6">
                  <c:v>18.47</c:v>
                </c:pt>
                <c:pt idx="7">
                  <c:v>16.3</c:v>
                </c:pt>
              </c:numCache>
            </c:numRef>
          </c:val>
        </c:ser>
        <c:dLbls>
          <c:showLegendKey val="0"/>
          <c:showVal val="0"/>
          <c:showCatName val="0"/>
          <c:showSerName val="0"/>
          <c:showPercent val="0"/>
          <c:showBubbleSize val="0"/>
        </c:dLbls>
        <c:gapWidth val="227"/>
        <c:overlap val="-48"/>
        <c:axId val="128023168"/>
        <c:axId val="128041344"/>
      </c:barChart>
      <c:catAx>
        <c:axId val="128023168"/>
        <c:scaling>
          <c:orientation val="minMax"/>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1050" b="0" i="1" u="none" strike="noStrike" kern="1200" baseline="0">
                <a:solidFill>
                  <a:schemeClr val="tx1">
                    <a:lumMod val="65000"/>
                    <a:lumOff val="35000"/>
                  </a:schemeClr>
                </a:solidFill>
                <a:latin typeface="+mn-lt"/>
                <a:ea typeface="+mn-ea"/>
                <a:cs typeface="+mn-cs"/>
              </a:defRPr>
            </a:pPr>
            <a:endParaRPr lang="ru-RU"/>
          </a:p>
        </c:txPr>
        <c:crossAx val="128041344"/>
        <c:crosses val="autoZero"/>
        <c:auto val="1"/>
        <c:lblAlgn val="ctr"/>
        <c:lblOffset val="100"/>
        <c:noMultiLvlLbl val="0"/>
      </c:catAx>
      <c:valAx>
        <c:axId val="1280413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8023168"/>
        <c:crosses val="autoZero"/>
        <c:crossBetween val="between"/>
      </c:valAx>
      <c:spPr>
        <a:noFill/>
        <a:ln>
          <a:noFill/>
        </a:ln>
        <a:effectLst/>
      </c:spPr>
    </c:plotArea>
    <c:legend>
      <c:legendPos val="t"/>
      <c:legendEntry>
        <c:idx val="0"/>
        <c:txPr>
          <a:bodyPr rot="0" spcFirstLastPara="1" vertOverflow="ellipsis" vert="horz" wrap="square" anchor="ctr" anchorCtr="1"/>
          <a:lstStyle/>
          <a:p>
            <a:pPr>
              <a:defRPr sz="1050" b="1" i="1" u="none" strike="noStrike" kern="1200" baseline="0">
                <a:solidFill>
                  <a:schemeClr val="tx1">
                    <a:lumMod val="65000"/>
                    <a:lumOff val="35000"/>
                  </a:schemeClr>
                </a:solidFill>
                <a:latin typeface="+mn-lt"/>
                <a:ea typeface="+mn-ea"/>
                <a:cs typeface="+mn-cs"/>
              </a:defRPr>
            </a:pPr>
            <a:endParaRPr lang="ru-RU"/>
          </a:p>
        </c:txPr>
      </c:legendEntry>
      <c:legendEntry>
        <c:idx val="1"/>
        <c:txPr>
          <a:bodyPr rot="0" spcFirstLastPara="1" vertOverflow="ellipsis" vert="horz" wrap="square" anchor="ctr" anchorCtr="1"/>
          <a:lstStyle/>
          <a:p>
            <a:pPr>
              <a:defRPr sz="1050" b="1" i="1" u="none" strike="noStrike" kern="1200" baseline="0">
                <a:solidFill>
                  <a:schemeClr val="tx1">
                    <a:lumMod val="65000"/>
                    <a:lumOff val="35000"/>
                  </a:schemeClr>
                </a:solidFill>
                <a:latin typeface="+mn-lt"/>
                <a:ea typeface="+mn-ea"/>
                <a:cs typeface="+mn-cs"/>
              </a:defRPr>
            </a:pPr>
            <a:endParaRPr lang="ru-RU"/>
          </a:p>
        </c:txPr>
      </c:legendEntry>
      <c:layout>
        <c:manualLayout>
          <c:xMode val="edge"/>
          <c:yMode val="edge"/>
          <c:x val="8.6363195823897815E-2"/>
          <c:y val="3.9603960396039611E-2"/>
          <c:w val="0.88078944108225288"/>
          <c:h val="0.11935916426288298"/>
        </c:manualLayout>
      </c:layout>
      <c:overlay val="0"/>
      <c:spPr>
        <a:noFill/>
        <a:ln>
          <a:noFill/>
        </a:ln>
        <a:effectLst/>
      </c:spPr>
      <c:txPr>
        <a:bodyPr rot="0" spcFirstLastPara="1" vertOverflow="ellipsis" vert="horz" wrap="square" anchor="ctr" anchorCtr="1"/>
        <a:lstStyle/>
        <a:p>
          <a:pPr>
            <a:defRPr sz="1050" b="1" i="1"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Лист1!$B$1</c:f>
              <c:strCache>
                <c:ptCount val="1"/>
                <c:pt idx="0">
                  <c:v>  Результати наприкінці експерименту</c:v>
                </c:pt>
              </c:strCache>
            </c:strRef>
          </c:tx>
          <c:spPr>
            <a:pattFill prst="narVert">
              <a:fgClr>
                <a:schemeClr val="accent2">
                  <a:shade val="76000"/>
                </a:schemeClr>
              </a:fgClr>
              <a:bgClr>
                <a:schemeClr val="accent2">
                  <a:shade val="76000"/>
                  <a:lumMod val="20000"/>
                  <a:lumOff val="80000"/>
                </a:schemeClr>
              </a:bgClr>
            </a:pattFill>
            <a:ln>
              <a:noFill/>
            </a:ln>
            <a:effectLst>
              <a:innerShdw blurRad="114300">
                <a:schemeClr val="accent2">
                  <a:shade val="76000"/>
                </a:schemeClr>
              </a:innerShdw>
            </a:effectLst>
          </c:spPr>
          <c:invertIfNegative val="0"/>
          <c:cat>
            <c:strRef>
              <c:f>Лист1!$A$2:$A$6</c:f>
              <c:strCache>
                <c:ptCount val="5"/>
                <c:pt idx="0">
                  <c:v>Пристосування</c:v>
                </c:pt>
                <c:pt idx="1">
                  <c:v>Уникнення</c:v>
                </c:pt>
                <c:pt idx="2">
                  <c:v>Компроміс</c:v>
                </c:pt>
                <c:pt idx="3">
                  <c:v>Співпраця</c:v>
                </c:pt>
                <c:pt idx="4">
                  <c:v>Суперництво</c:v>
                </c:pt>
              </c:strCache>
            </c:strRef>
          </c:cat>
          <c:val>
            <c:numRef>
              <c:f>Лист1!$B$2:$B$6</c:f>
              <c:numCache>
                <c:formatCode>General</c:formatCode>
                <c:ptCount val="5"/>
                <c:pt idx="0">
                  <c:v>11.76</c:v>
                </c:pt>
                <c:pt idx="1">
                  <c:v>14.7</c:v>
                </c:pt>
                <c:pt idx="2">
                  <c:v>32.35</c:v>
                </c:pt>
                <c:pt idx="3">
                  <c:v>26.47</c:v>
                </c:pt>
                <c:pt idx="4">
                  <c:v>11.76</c:v>
                </c:pt>
              </c:numCache>
            </c:numRef>
          </c:val>
        </c:ser>
        <c:ser>
          <c:idx val="1"/>
          <c:order val="1"/>
          <c:tx>
            <c:strRef>
              <c:f>Лист1!$C$1</c:f>
              <c:strCache>
                <c:ptCount val="1"/>
                <c:pt idx="0">
                  <c:v>  Результати на початку експерименту</c:v>
                </c:pt>
              </c:strCache>
            </c:strRef>
          </c:tx>
          <c:spPr>
            <a:pattFill prst="narVert">
              <a:fgClr>
                <a:schemeClr val="accent2">
                  <a:tint val="77000"/>
                </a:schemeClr>
              </a:fgClr>
              <a:bgClr>
                <a:schemeClr val="accent2">
                  <a:tint val="77000"/>
                  <a:lumMod val="20000"/>
                  <a:lumOff val="80000"/>
                </a:schemeClr>
              </a:bgClr>
            </a:pattFill>
            <a:ln>
              <a:noFill/>
            </a:ln>
            <a:effectLst>
              <a:innerShdw blurRad="114300">
                <a:schemeClr val="accent2">
                  <a:tint val="77000"/>
                </a:schemeClr>
              </a:innerShdw>
            </a:effectLst>
          </c:spPr>
          <c:invertIfNegative val="0"/>
          <c:cat>
            <c:strRef>
              <c:f>Лист1!$A$2:$A$6</c:f>
              <c:strCache>
                <c:ptCount val="5"/>
                <c:pt idx="0">
                  <c:v>Пристосування</c:v>
                </c:pt>
                <c:pt idx="1">
                  <c:v>Уникнення</c:v>
                </c:pt>
                <c:pt idx="2">
                  <c:v>Компроміс</c:v>
                </c:pt>
                <c:pt idx="3">
                  <c:v>Співпраця</c:v>
                </c:pt>
                <c:pt idx="4">
                  <c:v>Суперництво</c:v>
                </c:pt>
              </c:strCache>
            </c:strRef>
          </c:cat>
          <c:val>
            <c:numRef>
              <c:f>Лист1!$C$2:$C$6</c:f>
              <c:numCache>
                <c:formatCode>General</c:formatCode>
                <c:ptCount val="5"/>
                <c:pt idx="0">
                  <c:v>35.86</c:v>
                </c:pt>
                <c:pt idx="1">
                  <c:v>40.21</c:v>
                </c:pt>
                <c:pt idx="2">
                  <c:v>18.47</c:v>
                </c:pt>
                <c:pt idx="3">
                  <c:v>13.04</c:v>
                </c:pt>
                <c:pt idx="4">
                  <c:v>16.3</c:v>
                </c:pt>
              </c:numCache>
            </c:numRef>
          </c:val>
        </c:ser>
        <c:dLbls>
          <c:showLegendKey val="0"/>
          <c:showVal val="0"/>
          <c:showCatName val="0"/>
          <c:showSerName val="0"/>
          <c:showPercent val="0"/>
          <c:showBubbleSize val="0"/>
        </c:dLbls>
        <c:gapWidth val="227"/>
        <c:overlap val="-48"/>
        <c:axId val="81462784"/>
        <c:axId val="81464320"/>
      </c:barChart>
      <c:catAx>
        <c:axId val="81462784"/>
        <c:scaling>
          <c:orientation val="minMax"/>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1050" b="0" i="1" u="none" strike="noStrike" kern="1200" baseline="0">
                <a:solidFill>
                  <a:schemeClr val="tx1">
                    <a:lumMod val="65000"/>
                    <a:lumOff val="35000"/>
                  </a:schemeClr>
                </a:solidFill>
                <a:latin typeface="+mn-lt"/>
                <a:ea typeface="+mn-ea"/>
                <a:cs typeface="+mn-cs"/>
              </a:defRPr>
            </a:pPr>
            <a:endParaRPr lang="ru-RU"/>
          </a:p>
        </c:txPr>
        <c:crossAx val="81464320"/>
        <c:crosses val="autoZero"/>
        <c:auto val="1"/>
        <c:lblAlgn val="ctr"/>
        <c:lblOffset val="100"/>
        <c:noMultiLvlLbl val="0"/>
      </c:catAx>
      <c:valAx>
        <c:axId val="814643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1462784"/>
        <c:crosses val="autoZero"/>
        <c:crossBetween val="between"/>
      </c:valAx>
      <c:spPr>
        <a:noFill/>
        <a:ln>
          <a:noFill/>
        </a:ln>
        <a:effectLst/>
      </c:spPr>
    </c:plotArea>
    <c:legend>
      <c:legendPos val="t"/>
      <c:legendEntry>
        <c:idx val="0"/>
        <c:txPr>
          <a:bodyPr rot="0" spcFirstLastPara="1" vertOverflow="ellipsis" vert="horz" wrap="square" anchor="ctr" anchorCtr="1"/>
          <a:lstStyle/>
          <a:p>
            <a:pPr>
              <a:defRPr sz="1050" b="1" i="1" u="none" strike="noStrike" kern="1200" baseline="0">
                <a:solidFill>
                  <a:schemeClr val="tx1">
                    <a:lumMod val="65000"/>
                    <a:lumOff val="35000"/>
                  </a:schemeClr>
                </a:solidFill>
                <a:latin typeface="+mn-lt"/>
                <a:ea typeface="+mn-ea"/>
                <a:cs typeface="+mn-cs"/>
              </a:defRPr>
            </a:pPr>
            <a:endParaRPr lang="ru-RU"/>
          </a:p>
        </c:txPr>
      </c:legendEntry>
      <c:legendEntry>
        <c:idx val="1"/>
        <c:txPr>
          <a:bodyPr rot="0" spcFirstLastPara="1" vertOverflow="ellipsis" vert="horz" wrap="square" anchor="ctr" anchorCtr="1"/>
          <a:lstStyle/>
          <a:p>
            <a:pPr>
              <a:defRPr sz="1050" b="1" i="1" u="none" strike="noStrike" kern="1200" baseline="0">
                <a:solidFill>
                  <a:schemeClr val="tx1">
                    <a:lumMod val="65000"/>
                    <a:lumOff val="35000"/>
                  </a:schemeClr>
                </a:solidFill>
                <a:latin typeface="+mn-lt"/>
                <a:ea typeface="+mn-ea"/>
                <a:cs typeface="+mn-cs"/>
              </a:defRPr>
            </a:pPr>
            <a:endParaRPr lang="ru-RU"/>
          </a:p>
        </c:txPr>
      </c:legendEntry>
      <c:layout>
        <c:manualLayout>
          <c:xMode val="edge"/>
          <c:yMode val="edge"/>
          <c:x val="8.6363195823897815E-2"/>
          <c:y val="3.9603960396039611E-2"/>
          <c:w val="0.88078944108225288"/>
          <c:h val="0.11935916426288298"/>
        </c:manualLayout>
      </c:layout>
      <c:overlay val="0"/>
      <c:spPr>
        <a:noFill/>
        <a:ln>
          <a:noFill/>
        </a:ln>
        <a:effectLst/>
      </c:spPr>
      <c:txPr>
        <a:bodyPr rot="0" spcFirstLastPara="1" vertOverflow="ellipsis" vert="horz" wrap="square" anchor="ctr" anchorCtr="1"/>
        <a:lstStyle/>
        <a:p>
          <a:pPr>
            <a:defRPr sz="1000" b="1" i="1"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Другая 34">
    <a:dk1>
      <a:sysClr val="windowText" lastClr="000000"/>
    </a:dk1>
    <a:lt1>
      <a:srgbClr val="FFFFFF"/>
    </a:lt1>
    <a:dk2>
      <a:srgbClr val="548DD4"/>
    </a:dk2>
    <a:lt2>
      <a:srgbClr val="C9C9C9"/>
    </a:lt2>
    <a:accent1>
      <a:srgbClr val="D8D8D8"/>
    </a:accent1>
    <a:accent2>
      <a:srgbClr val="000000"/>
    </a:accent2>
    <a:accent3>
      <a:srgbClr val="C0C0C0"/>
    </a:accent3>
    <a:accent4>
      <a:srgbClr val="F2F2F2"/>
    </a:accent4>
    <a:accent5>
      <a:srgbClr val="00B0F0"/>
    </a:accent5>
    <a:accent6>
      <a:srgbClr val="00B050"/>
    </a:accent6>
    <a:hlink>
      <a:srgbClr val="0000FF"/>
    </a:hlink>
    <a:folHlink>
      <a:srgbClr val="800080"/>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Другая 34">
    <a:dk1>
      <a:sysClr val="windowText" lastClr="000000"/>
    </a:dk1>
    <a:lt1>
      <a:srgbClr val="FFFFFF"/>
    </a:lt1>
    <a:dk2>
      <a:srgbClr val="548DD4"/>
    </a:dk2>
    <a:lt2>
      <a:srgbClr val="C9C9C9"/>
    </a:lt2>
    <a:accent1>
      <a:srgbClr val="D8D8D8"/>
    </a:accent1>
    <a:accent2>
      <a:srgbClr val="000000"/>
    </a:accent2>
    <a:accent3>
      <a:srgbClr val="C0C0C0"/>
    </a:accent3>
    <a:accent4>
      <a:srgbClr val="F2F2F2"/>
    </a:accent4>
    <a:accent5>
      <a:srgbClr val="00B0F0"/>
    </a:accent5>
    <a:accent6>
      <a:srgbClr val="00B050"/>
    </a:accent6>
    <a:hlink>
      <a:srgbClr val="0000FF"/>
    </a:hlink>
    <a:folHlink>
      <a:srgbClr val="800080"/>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Другая 34">
    <a:dk1>
      <a:sysClr val="windowText" lastClr="000000"/>
    </a:dk1>
    <a:lt1>
      <a:srgbClr val="FFFFFF"/>
    </a:lt1>
    <a:dk2>
      <a:srgbClr val="548DD4"/>
    </a:dk2>
    <a:lt2>
      <a:srgbClr val="C9C9C9"/>
    </a:lt2>
    <a:accent1>
      <a:srgbClr val="D8D8D8"/>
    </a:accent1>
    <a:accent2>
      <a:srgbClr val="000000"/>
    </a:accent2>
    <a:accent3>
      <a:srgbClr val="C0C0C0"/>
    </a:accent3>
    <a:accent4>
      <a:srgbClr val="F2F2F2"/>
    </a:accent4>
    <a:accent5>
      <a:srgbClr val="00B0F0"/>
    </a:accent5>
    <a:accent6>
      <a:srgbClr val="00B050"/>
    </a:accent6>
    <a:hlink>
      <a:srgbClr val="0000FF"/>
    </a:hlink>
    <a:folHlink>
      <a:srgbClr val="800080"/>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Другая 34">
    <a:dk1>
      <a:sysClr val="windowText" lastClr="000000"/>
    </a:dk1>
    <a:lt1>
      <a:srgbClr val="FFFFFF"/>
    </a:lt1>
    <a:dk2>
      <a:srgbClr val="548DD4"/>
    </a:dk2>
    <a:lt2>
      <a:srgbClr val="C9C9C9"/>
    </a:lt2>
    <a:accent1>
      <a:srgbClr val="D8D8D8"/>
    </a:accent1>
    <a:accent2>
      <a:srgbClr val="000000"/>
    </a:accent2>
    <a:accent3>
      <a:srgbClr val="C0C0C0"/>
    </a:accent3>
    <a:accent4>
      <a:srgbClr val="F2F2F2"/>
    </a:accent4>
    <a:accent5>
      <a:srgbClr val="00B0F0"/>
    </a:accent5>
    <a:accent6>
      <a:srgbClr val="00B050"/>
    </a:accent6>
    <a:hlink>
      <a:srgbClr val="0000FF"/>
    </a:hlink>
    <a:folHlink>
      <a:srgbClr val="800080"/>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Другая 34">
    <a:dk1>
      <a:sysClr val="windowText" lastClr="000000"/>
    </a:dk1>
    <a:lt1>
      <a:srgbClr val="FFFFFF"/>
    </a:lt1>
    <a:dk2>
      <a:srgbClr val="548DD4"/>
    </a:dk2>
    <a:lt2>
      <a:srgbClr val="C9C9C9"/>
    </a:lt2>
    <a:accent1>
      <a:srgbClr val="D8D8D8"/>
    </a:accent1>
    <a:accent2>
      <a:srgbClr val="000000"/>
    </a:accent2>
    <a:accent3>
      <a:srgbClr val="C0C0C0"/>
    </a:accent3>
    <a:accent4>
      <a:srgbClr val="F2F2F2"/>
    </a:accent4>
    <a:accent5>
      <a:srgbClr val="00B0F0"/>
    </a:accent5>
    <a:accent6>
      <a:srgbClr val="00B050"/>
    </a:accent6>
    <a:hlink>
      <a:srgbClr val="0000FF"/>
    </a:hlink>
    <a:folHlink>
      <a:srgbClr val="800080"/>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Другая 34">
    <a:dk1>
      <a:sysClr val="windowText" lastClr="000000"/>
    </a:dk1>
    <a:lt1>
      <a:srgbClr val="FFFFFF"/>
    </a:lt1>
    <a:dk2>
      <a:srgbClr val="548DD4"/>
    </a:dk2>
    <a:lt2>
      <a:srgbClr val="C9C9C9"/>
    </a:lt2>
    <a:accent1>
      <a:srgbClr val="D8D8D8"/>
    </a:accent1>
    <a:accent2>
      <a:srgbClr val="000000"/>
    </a:accent2>
    <a:accent3>
      <a:srgbClr val="C0C0C0"/>
    </a:accent3>
    <a:accent4>
      <a:srgbClr val="F2F2F2"/>
    </a:accent4>
    <a:accent5>
      <a:srgbClr val="00B0F0"/>
    </a:accent5>
    <a:accent6>
      <a:srgbClr val="00B050"/>
    </a:accent6>
    <a:hlink>
      <a:srgbClr val="0000FF"/>
    </a:hlink>
    <a:folHlink>
      <a:srgbClr val="800080"/>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Другая 34">
    <a:dk1>
      <a:sysClr val="windowText" lastClr="000000"/>
    </a:dk1>
    <a:lt1>
      <a:srgbClr val="FFFFFF"/>
    </a:lt1>
    <a:dk2>
      <a:srgbClr val="548DD4"/>
    </a:dk2>
    <a:lt2>
      <a:srgbClr val="C9C9C9"/>
    </a:lt2>
    <a:accent1>
      <a:srgbClr val="D8D8D8"/>
    </a:accent1>
    <a:accent2>
      <a:srgbClr val="000000"/>
    </a:accent2>
    <a:accent3>
      <a:srgbClr val="C0C0C0"/>
    </a:accent3>
    <a:accent4>
      <a:srgbClr val="F2F2F2"/>
    </a:accent4>
    <a:accent5>
      <a:srgbClr val="00B0F0"/>
    </a:accent5>
    <a:accent6>
      <a:srgbClr val="00B050"/>
    </a:accent6>
    <a:hlink>
      <a:srgbClr val="0000FF"/>
    </a:hlink>
    <a:folHlink>
      <a:srgbClr val="800080"/>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Другая 34">
    <a:dk1>
      <a:sysClr val="windowText" lastClr="000000"/>
    </a:dk1>
    <a:lt1>
      <a:srgbClr val="FFFFFF"/>
    </a:lt1>
    <a:dk2>
      <a:srgbClr val="548DD4"/>
    </a:dk2>
    <a:lt2>
      <a:srgbClr val="C9C9C9"/>
    </a:lt2>
    <a:accent1>
      <a:srgbClr val="D8D8D8"/>
    </a:accent1>
    <a:accent2>
      <a:srgbClr val="000000"/>
    </a:accent2>
    <a:accent3>
      <a:srgbClr val="C0C0C0"/>
    </a:accent3>
    <a:accent4>
      <a:srgbClr val="F2F2F2"/>
    </a:accent4>
    <a:accent5>
      <a:srgbClr val="00B0F0"/>
    </a:accent5>
    <a:accent6>
      <a:srgbClr val="00B050"/>
    </a:accent6>
    <a:hlink>
      <a:srgbClr val="0000FF"/>
    </a:hlink>
    <a:folHlink>
      <a:srgbClr val="800080"/>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Другая 34">
    <a:dk1>
      <a:sysClr val="windowText" lastClr="000000"/>
    </a:dk1>
    <a:lt1>
      <a:srgbClr val="FFFFFF"/>
    </a:lt1>
    <a:dk2>
      <a:srgbClr val="548DD4"/>
    </a:dk2>
    <a:lt2>
      <a:srgbClr val="C9C9C9"/>
    </a:lt2>
    <a:accent1>
      <a:srgbClr val="D8D8D8"/>
    </a:accent1>
    <a:accent2>
      <a:srgbClr val="000000"/>
    </a:accent2>
    <a:accent3>
      <a:srgbClr val="C0C0C0"/>
    </a:accent3>
    <a:accent4>
      <a:srgbClr val="F2F2F2"/>
    </a:accent4>
    <a:accent5>
      <a:srgbClr val="00B0F0"/>
    </a:accent5>
    <a:accent6>
      <a:srgbClr val="00B050"/>
    </a:accent6>
    <a:hlink>
      <a:srgbClr val="0000FF"/>
    </a:hlink>
    <a:folHlink>
      <a:srgbClr val="800080"/>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Другая 34">
    <a:dk1>
      <a:sysClr val="windowText" lastClr="000000"/>
    </a:dk1>
    <a:lt1>
      <a:srgbClr val="FFFFFF"/>
    </a:lt1>
    <a:dk2>
      <a:srgbClr val="548DD4"/>
    </a:dk2>
    <a:lt2>
      <a:srgbClr val="C9C9C9"/>
    </a:lt2>
    <a:accent1>
      <a:srgbClr val="D8D8D8"/>
    </a:accent1>
    <a:accent2>
      <a:srgbClr val="000000"/>
    </a:accent2>
    <a:accent3>
      <a:srgbClr val="C0C0C0"/>
    </a:accent3>
    <a:accent4>
      <a:srgbClr val="F2F2F2"/>
    </a:accent4>
    <a:accent5>
      <a:srgbClr val="00B0F0"/>
    </a:accent5>
    <a:accent6>
      <a:srgbClr val="00B050"/>
    </a:accent6>
    <a:hlink>
      <a:srgbClr val="0000FF"/>
    </a:hlink>
    <a:folHlink>
      <a:srgbClr val="800080"/>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E5C52-91AB-4793-B24A-DAB0581BF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12971</Words>
  <Characters>73937</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6</cp:revision>
  <cp:lastPrinted>2021-02-12T13:10:00Z</cp:lastPrinted>
  <dcterms:created xsi:type="dcterms:W3CDTF">2021-02-13T21:15:00Z</dcterms:created>
  <dcterms:modified xsi:type="dcterms:W3CDTF">2021-04-11T13:57:00Z</dcterms:modified>
</cp:coreProperties>
</file>