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4D7" w:rsidRPr="00274B4C" w:rsidRDefault="002D74D7" w:rsidP="0091162D">
      <w:pPr>
        <w:tabs>
          <w:tab w:val="left" w:pos="705"/>
          <w:tab w:val="center" w:pos="4677"/>
        </w:tabs>
        <w:ind w:firstLine="567"/>
        <w:jc w:val="center"/>
        <w:rPr>
          <w:rFonts w:ascii="Times New Roman" w:hAnsi="Times New Roman" w:cs="Times New Roman"/>
          <w:b/>
          <w:sz w:val="28"/>
          <w:szCs w:val="28"/>
          <w:lang w:val="uk-UA"/>
        </w:rPr>
      </w:pPr>
      <w:bookmarkStart w:id="0" w:name="_GoBack"/>
      <w:bookmarkEnd w:id="0"/>
    </w:p>
    <w:p w:rsidR="002D74D7" w:rsidRPr="00274B4C" w:rsidRDefault="002D74D7" w:rsidP="0091162D">
      <w:pPr>
        <w:tabs>
          <w:tab w:val="left" w:pos="705"/>
          <w:tab w:val="center" w:pos="4677"/>
        </w:tabs>
        <w:ind w:firstLine="567"/>
        <w:jc w:val="center"/>
        <w:rPr>
          <w:rFonts w:ascii="Times New Roman" w:hAnsi="Times New Roman" w:cs="Times New Roman"/>
          <w:b/>
          <w:sz w:val="28"/>
          <w:szCs w:val="28"/>
          <w:lang w:val="uk-UA"/>
        </w:rPr>
      </w:pPr>
    </w:p>
    <w:p w:rsidR="002D74D7" w:rsidRPr="00274B4C" w:rsidRDefault="002D74D7" w:rsidP="0091162D">
      <w:pPr>
        <w:tabs>
          <w:tab w:val="left" w:pos="705"/>
          <w:tab w:val="center" w:pos="4677"/>
        </w:tabs>
        <w:ind w:firstLine="567"/>
        <w:jc w:val="center"/>
        <w:rPr>
          <w:rFonts w:ascii="Times New Roman" w:hAnsi="Times New Roman" w:cs="Times New Roman"/>
          <w:b/>
          <w:sz w:val="28"/>
          <w:szCs w:val="28"/>
          <w:lang w:val="uk-UA"/>
        </w:rPr>
      </w:pPr>
    </w:p>
    <w:p w:rsidR="002D74D7" w:rsidRPr="003F577A" w:rsidRDefault="002D74D7" w:rsidP="0091162D">
      <w:pPr>
        <w:tabs>
          <w:tab w:val="left" w:pos="705"/>
          <w:tab w:val="center" w:pos="4677"/>
        </w:tabs>
        <w:ind w:firstLine="567"/>
        <w:jc w:val="center"/>
        <w:rPr>
          <w:rFonts w:ascii="Times New Roman" w:hAnsi="Times New Roman" w:cs="Times New Roman"/>
          <w:b/>
          <w:sz w:val="96"/>
          <w:szCs w:val="96"/>
          <w:lang w:val="uk-UA"/>
        </w:rPr>
      </w:pPr>
      <w:r w:rsidRPr="003F577A">
        <w:rPr>
          <w:rFonts w:ascii="Times New Roman" w:hAnsi="Times New Roman" w:cs="Times New Roman"/>
          <w:b/>
          <w:sz w:val="96"/>
          <w:szCs w:val="96"/>
          <w:lang w:val="uk-UA"/>
        </w:rPr>
        <w:t>Волинська покритка</w:t>
      </w:r>
    </w:p>
    <w:p w:rsidR="002D74D7" w:rsidRPr="003F577A" w:rsidRDefault="002D74D7" w:rsidP="0091162D">
      <w:pPr>
        <w:tabs>
          <w:tab w:val="left" w:pos="705"/>
          <w:tab w:val="center" w:pos="4677"/>
        </w:tabs>
        <w:ind w:firstLine="567"/>
        <w:jc w:val="center"/>
        <w:rPr>
          <w:rFonts w:ascii="Times New Roman" w:hAnsi="Times New Roman" w:cs="Times New Roman"/>
          <w:b/>
          <w:sz w:val="96"/>
          <w:szCs w:val="96"/>
          <w:lang w:val="uk-UA"/>
        </w:rPr>
      </w:pPr>
    </w:p>
    <w:p w:rsidR="002D74D7" w:rsidRPr="00274B4C" w:rsidRDefault="002D74D7" w:rsidP="0091162D">
      <w:pPr>
        <w:tabs>
          <w:tab w:val="left" w:pos="705"/>
          <w:tab w:val="center" w:pos="4677"/>
        </w:tabs>
        <w:ind w:firstLine="567"/>
        <w:jc w:val="center"/>
        <w:rPr>
          <w:rFonts w:ascii="Times New Roman" w:hAnsi="Times New Roman" w:cs="Times New Roman"/>
          <w:b/>
          <w:sz w:val="28"/>
          <w:szCs w:val="28"/>
          <w:lang w:val="uk-UA"/>
        </w:rPr>
      </w:pPr>
    </w:p>
    <w:p w:rsidR="002D74D7" w:rsidRPr="00274B4C" w:rsidRDefault="002D74D7" w:rsidP="0091162D">
      <w:pPr>
        <w:tabs>
          <w:tab w:val="left" w:pos="705"/>
          <w:tab w:val="center" w:pos="4677"/>
        </w:tabs>
        <w:ind w:firstLine="567"/>
        <w:jc w:val="center"/>
        <w:rPr>
          <w:rFonts w:ascii="Times New Roman" w:hAnsi="Times New Roman" w:cs="Times New Roman"/>
          <w:b/>
          <w:sz w:val="28"/>
          <w:szCs w:val="28"/>
          <w:lang w:val="uk-UA"/>
        </w:rPr>
      </w:pPr>
    </w:p>
    <w:p w:rsidR="002D74D7" w:rsidRPr="00274B4C" w:rsidRDefault="002D74D7" w:rsidP="0091162D">
      <w:pPr>
        <w:tabs>
          <w:tab w:val="left" w:pos="705"/>
          <w:tab w:val="center" w:pos="4677"/>
        </w:tabs>
        <w:ind w:firstLine="567"/>
        <w:jc w:val="center"/>
        <w:rPr>
          <w:rFonts w:ascii="Times New Roman" w:hAnsi="Times New Roman" w:cs="Times New Roman"/>
          <w:sz w:val="28"/>
          <w:szCs w:val="28"/>
          <w:lang w:val="uk-UA"/>
        </w:rPr>
      </w:pPr>
      <w:r w:rsidRPr="00274B4C">
        <w:rPr>
          <w:rFonts w:ascii="Times New Roman" w:hAnsi="Times New Roman" w:cs="Times New Roman"/>
          <w:sz w:val="28"/>
          <w:szCs w:val="28"/>
          <w:lang w:val="uk-UA"/>
        </w:rPr>
        <w:t>Ставлення до жінки-покритки в українському суспільстві в ХІХ – на початку ХХ ст. (на прикладі Волинської губернії)</w:t>
      </w:r>
    </w:p>
    <w:p w:rsidR="002D74D7" w:rsidRPr="00274B4C" w:rsidRDefault="002D74D7" w:rsidP="0091162D">
      <w:pPr>
        <w:tabs>
          <w:tab w:val="left" w:pos="705"/>
          <w:tab w:val="center" w:pos="4677"/>
        </w:tabs>
        <w:ind w:firstLine="567"/>
        <w:jc w:val="center"/>
        <w:rPr>
          <w:rFonts w:ascii="Times New Roman" w:hAnsi="Times New Roman" w:cs="Times New Roman"/>
          <w:b/>
          <w:sz w:val="28"/>
          <w:szCs w:val="28"/>
          <w:lang w:val="uk-UA"/>
        </w:rPr>
      </w:pPr>
    </w:p>
    <w:p w:rsidR="002D74D7" w:rsidRPr="00274B4C" w:rsidRDefault="002D74D7" w:rsidP="0091162D">
      <w:pPr>
        <w:tabs>
          <w:tab w:val="left" w:pos="705"/>
          <w:tab w:val="center" w:pos="4677"/>
        </w:tabs>
        <w:ind w:firstLine="567"/>
        <w:jc w:val="center"/>
        <w:rPr>
          <w:rFonts w:ascii="Times New Roman" w:hAnsi="Times New Roman" w:cs="Times New Roman"/>
          <w:b/>
          <w:sz w:val="28"/>
          <w:szCs w:val="28"/>
          <w:lang w:val="uk-UA"/>
        </w:rPr>
      </w:pPr>
    </w:p>
    <w:p w:rsidR="002D74D7" w:rsidRPr="00274B4C" w:rsidRDefault="002D74D7" w:rsidP="0091162D">
      <w:pPr>
        <w:tabs>
          <w:tab w:val="left" w:pos="705"/>
          <w:tab w:val="center" w:pos="4677"/>
        </w:tabs>
        <w:ind w:firstLine="567"/>
        <w:jc w:val="center"/>
        <w:rPr>
          <w:rFonts w:ascii="Times New Roman" w:hAnsi="Times New Roman" w:cs="Times New Roman"/>
          <w:b/>
          <w:sz w:val="28"/>
          <w:szCs w:val="28"/>
          <w:lang w:val="uk-UA"/>
        </w:rPr>
      </w:pPr>
    </w:p>
    <w:p w:rsidR="002D74D7" w:rsidRPr="00274B4C" w:rsidRDefault="002D74D7" w:rsidP="0091162D">
      <w:pPr>
        <w:tabs>
          <w:tab w:val="left" w:pos="705"/>
          <w:tab w:val="center" w:pos="4677"/>
        </w:tabs>
        <w:ind w:firstLine="567"/>
        <w:jc w:val="center"/>
        <w:rPr>
          <w:rFonts w:ascii="Times New Roman" w:hAnsi="Times New Roman" w:cs="Times New Roman"/>
          <w:b/>
          <w:sz w:val="28"/>
          <w:szCs w:val="28"/>
          <w:lang w:val="uk-UA"/>
        </w:rPr>
      </w:pPr>
    </w:p>
    <w:p w:rsidR="002D74D7" w:rsidRPr="00274B4C" w:rsidRDefault="002D74D7" w:rsidP="0091162D">
      <w:pPr>
        <w:tabs>
          <w:tab w:val="left" w:pos="705"/>
          <w:tab w:val="center" w:pos="4677"/>
        </w:tabs>
        <w:ind w:firstLine="567"/>
        <w:jc w:val="center"/>
        <w:rPr>
          <w:rFonts w:ascii="Times New Roman" w:hAnsi="Times New Roman" w:cs="Times New Roman"/>
          <w:b/>
          <w:sz w:val="28"/>
          <w:szCs w:val="28"/>
          <w:lang w:val="uk-UA"/>
        </w:rPr>
      </w:pPr>
    </w:p>
    <w:p w:rsidR="002D74D7" w:rsidRPr="00274B4C" w:rsidRDefault="002D74D7" w:rsidP="0091162D">
      <w:pPr>
        <w:tabs>
          <w:tab w:val="left" w:pos="705"/>
          <w:tab w:val="center" w:pos="4677"/>
        </w:tabs>
        <w:ind w:firstLine="567"/>
        <w:jc w:val="center"/>
        <w:rPr>
          <w:rFonts w:ascii="Times New Roman" w:hAnsi="Times New Roman" w:cs="Times New Roman"/>
          <w:b/>
          <w:sz w:val="28"/>
          <w:szCs w:val="28"/>
          <w:lang w:val="uk-UA"/>
        </w:rPr>
      </w:pPr>
    </w:p>
    <w:p w:rsidR="002D74D7" w:rsidRPr="00274B4C" w:rsidRDefault="002D74D7" w:rsidP="0091162D">
      <w:pPr>
        <w:tabs>
          <w:tab w:val="left" w:pos="705"/>
          <w:tab w:val="center" w:pos="4677"/>
        </w:tabs>
        <w:ind w:firstLine="567"/>
        <w:jc w:val="center"/>
        <w:rPr>
          <w:rFonts w:ascii="Times New Roman" w:hAnsi="Times New Roman" w:cs="Times New Roman"/>
          <w:b/>
          <w:sz w:val="28"/>
          <w:szCs w:val="28"/>
          <w:lang w:val="uk-UA"/>
        </w:rPr>
      </w:pPr>
    </w:p>
    <w:p w:rsidR="002D74D7" w:rsidRPr="00274B4C" w:rsidRDefault="002D74D7" w:rsidP="0091162D">
      <w:pPr>
        <w:tabs>
          <w:tab w:val="left" w:pos="705"/>
          <w:tab w:val="center" w:pos="4677"/>
        </w:tabs>
        <w:ind w:firstLine="567"/>
        <w:jc w:val="center"/>
        <w:rPr>
          <w:rFonts w:ascii="Times New Roman" w:hAnsi="Times New Roman" w:cs="Times New Roman"/>
          <w:b/>
          <w:sz w:val="28"/>
          <w:szCs w:val="28"/>
          <w:lang w:val="uk-UA"/>
        </w:rPr>
      </w:pPr>
    </w:p>
    <w:p w:rsidR="002D74D7" w:rsidRPr="00274B4C" w:rsidRDefault="002D74D7" w:rsidP="0091162D">
      <w:pPr>
        <w:tabs>
          <w:tab w:val="left" w:pos="705"/>
          <w:tab w:val="center" w:pos="4677"/>
        </w:tabs>
        <w:ind w:firstLine="567"/>
        <w:jc w:val="center"/>
        <w:rPr>
          <w:rFonts w:ascii="Times New Roman" w:hAnsi="Times New Roman" w:cs="Times New Roman"/>
          <w:b/>
          <w:sz w:val="28"/>
          <w:szCs w:val="28"/>
          <w:lang w:val="uk-UA"/>
        </w:rPr>
      </w:pPr>
    </w:p>
    <w:p w:rsidR="002D74D7" w:rsidRDefault="002D74D7" w:rsidP="0091162D">
      <w:pPr>
        <w:tabs>
          <w:tab w:val="left" w:pos="705"/>
          <w:tab w:val="center" w:pos="4677"/>
        </w:tabs>
        <w:ind w:firstLine="567"/>
        <w:jc w:val="center"/>
        <w:rPr>
          <w:rFonts w:ascii="Times New Roman" w:hAnsi="Times New Roman" w:cs="Times New Roman"/>
          <w:b/>
          <w:sz w:val="28"/>
          <w:szCs w:val="28"/>
          <w:lang w:val="uk-UA"/>
        </w:rPr>
      </w:pPr>
    </w:p>
    <w:p w:rsidR="003F577A" w:rsidRPr="00274B4C" w:rsidRDefault="003F577A" w:rsidP="0091162D">
      <w:pPr>
        <w:tabs>
          <w:tab w:val="left" w:pos="705"/>
          <w:tab w:val="center" w:pos="4677"/>
        </w:tabs>
        <w:ind w:firstLine="567"/>
        <w:jc w:val="center"/>
        <w:rPr>
          <w:rFonts w:ascii="Times New Roman" w:hAnsi="Times New Roman" w:cs="Times New Roman"/>
          <w:b/>
          <w:sz w:val="28"/>
          <w:szCs w:val="28"/>
          <w:lang w:val="uk-UA"/>
        </w:rPr>
      </w:pPr>
    </w:p>
    <w:p w:rsidR="002D74D7" w:rsidRPr="00274B4C" w:rsidRDefault="002D74D7" w:rsidP="0051159C">
      <w:pPr>
        <w:tabs>
          <w:tab w:val="left" w:pos="705"/>
          <w:tab w:val="center" w:pos="4677"/>
        </w:tabs>
        <w:spacing w:after="0" w:line="360" w:lineRule="auto"/>
        <w:ind w:firstLine="567"/>
        <w:jc w:val="center"/>
        <w:rPr>
          <w:rFonts w:ascii="Times New Roman" w:hAnsi="Times New Roman" w:cs="Times New Roman"/>
          <w:b/>
          <w:sz w:val="28"/>
          <w:szCs w:val="28"/>
          <w:lang w:val="uk-UA"/>
        </w:rPr>
      </w:pPr>
      <w:r w:rsidRPr="00274B4C">
        <w:rPr>
          <w:rFonts w:ascii="Times New Roman" w:hAnsi="Times New Roman" w:cs="Times New Roman"/>
          <w:b/>
          <w:sz w:val="28"/>
          <w:szCs w:val="28"/>
          <w:lang w:val="uk-UA"/>
        </w:rPr>
        <w:lastRenderedPageBreak/>
        <w:t>ЗМІСТ</w:t>
      </w:r>
    </w:p>
    <w:p w:rsidR="00836EE4" w:rsidRDefault="00836EE4" w:rsidP="00DA1E32">
      <w:pPr>
        <w:tabs>
          <w:tab w:val="left" w:pos="705"/>
          <w:tab w:val="center" w:pos="4677"/>
        </w:tabs>
        <w:spacing w:after="0" w:line="360" w:lineRule="auto"/>
        <w:jc w:val="both"/>
        <w:rPr>
          <w:rFonts w:ascii="Times New Roman" w:hAnsi="Times New Roman" w:cs="Times New Roman"/>
          <w:sz w:val="28"/>
          <w:szCs w:val="28"/>
          <w:lang w:val="uk-UA"/>
        </w:rPr>
      </w:pPr>
    </w:p>
    <w:p w:rsidR="006934EE" w:rsidRDefault="006934EE" w:rsidP="00DA1E32">
      <w:pPr>
        <w:tabs>
          <w:tab w:val="left" w:pos="705"/>
          <w:tab w:val="center" w:pos="4677"/>
        </w:tabs>
        <w:spacing w:after="0" w:line="360" w:lineRule="auto"/>
        <w:jc w:val="both"/>
        <w:rPr>
          <w:rFonts w:ascii="Times New Roman" w:hAnsi="Times New Roman" w:cs="Times New Roman"/>
          <w:sz w:val="28"/>
          <w:szCs w:val="28"/>
          <w:lang w:val="uk-UA"/>
        </w:rPr>
      </w:pPr>
    </w:p>
    <w:p w:rsidR="002D74D7" w:rsidRPr="00DA1E32" w:rsidRDefault="002D74D7" w:rsidP="00DA1E32">
      <w:pPr>
        <w:tabs>
          <w:tab w:val="left" w:pos="705"/>
          <w:tab w:val="center" w:pos="4677"/>
        </w:tabs>
        <w:spacing w:after="0" w:line="360" w:lineRule="auto"/>
        <w:jc w:val="both"/>
        <w:rPr>
          <w:rFonts w:ascii="Times New Roman" w:hAnsi="Times New Roman" w:cs="Times New Roman"/>
          <w:sz w:val="28"/>
          <w:szCs w:val="28"/>
          <w:lang w:val="uk-UA"/>
        </w:rPr>
      </w:pPr>
      <w:r w:rsidRPr="00DA1E32">
        <w:rPr>
          <w:rFonts w:ascii="Times New Roman" w:hAnsi="Times New Roman" w:cs="Times New Roman"/>
          <w:sz w:val="28"/>
          <w:szCs w:val="28"/>
          <w:lang w:val="uk-UA"/>
        </w:rPr>
        <w:t>ВСТУП</w:t>
      </w:r>
      <w:r w:rsidR="009969F5">
        <w:rPr>
          <w:rFonts w:ascii="Times New Roman" w:hAnsi="Times New Roman" w:cs="Times New Roman"/>
          <w:sz w:val="28"/>
          <w:szCs w:val="28"/>
          <w:lang w:val="uk-UA"/>
        </w:rPr>
        <w:t>………………………………………………………………………………..3</w:t>
      </w:r>
    </w:p>
    <w:p w:rsidR="00AB7E23" w:rsidRPr="00DA1E32" w:rsidRDefault="002D74D7" w:rsidP="00DA1E32">
      <w:pPr>
        <w:tabs>
          <w:tab w:val="left" w:pos="705"/>
          <w:tab w:val="center" w:pos="4677"/>
        </w:tabs>
        <w:spacing w:after="0" w:line="360" w:lineRule="auto"/>
        <w:jc w:val="both"/>
        <w:rPr>
          <w:rFonts w:ascii="Times New Roman" w:hAnsi="Times New Roman" w:cs="Times New Roman"/>
          <w:sz w:val="28"/>
          <w:szCs w:val="28"/>
          <w:lang w:val="uk-UA"/>
        </w:rPr>
      </w:pPr>
      <w:r w:rsidRPr="00DA1E32">
        <w:rPr>
          <w:rFonts w:ascii="Times New Roman" w:hAnsi="Times New Roman" w:cs="Times New Roman"/>
          <w:sz w:val="28"/>
          <w:szCs w:val="28"/>
          <w:lang w:val="uk-UA"/>
        </w:rPr>
        <w:t>РОЗДІЛ І</w:t>
      </w:r>
      <w:r w:rsidR="00FD13FF" w:rsidRPr="00DA1E32">
        <w:rPr>
          <w:rFonts w:ascii="Times New Roman" w:hAnsi="Times New Roman" w:cs="Times New Roman"/>
          <w:sz w:val="28"/>
          <w:szCs w:val="28"/>
          <w:lang w:val="uk-UA"/>
        </w:rPr>
        <w:t>.</w:t>
      </w:r>
      <w:r w:rsidR="00AB7E23" w:rsidRPr="00DA1E32">
        <w:rPr>
          <w:rFonts w:ascii="Times New Roman" w:hAnsi="Times New Roman" w:cs="Times New Roman"/>
          <w:sz w:val="28"/>
          <w:szCs w:val="28"/>
          <w:lang w:val="uk-UA"/>
        </w:rPr>
        <w:t xml:space="preserve"> МАТИ-ОДИНАЧКА ЯК СОЦІАЛЬН</w:t>
      </w:r>
      <w:r w:rsidR="00E52C0A">
        <w:rPr>
          <w:rFonts w:ascii="Times New Roman" w:hAnsi="Times New Roman" w:cs="Times New Roman"/>
          <w:sz w:val="28"/>
          <w:szCs w:val="28"/>
          <w:lang w:val="uk-UA"/>
        </w:rPr>
        <w:t>ИЙ ФЕНОМЕН</w:t>
      </w:r>
      <w:r w:rsidR="00AB7E23" w:rsidRPr="00DA1E32">
        <w:rPr>
          <w:rFonts w:ascii="Times New Roman" w:hAnsi="Times New Roman" w:cs="Times New Roman"/>
          <w:sz w:val="28"/>
          <w:szCs w:val="28"/>
          <w:lang w:val="uk-UA"/>
        </w:rPr>
        <w:t xml:space="preserve"> </w:t>
      </w:r>
    </w:p>
    <w:p w:rsidR="00AB7E23" w:rsidRPr="00DA1E32" w:rsidRDefault="00AB7E23" w:rsidP="00DA1E32">
      <w:pPr>
        <w:tabs>
          <w:tab w:val="left" w:pos="705"/>
          <w:tab w:val="center" w:pos="4677"/>
        </w:tabs>
        <w:spacing w:after="0" w:line="360" w:lineRule="auto"/>
        <w:jc w:val="both"/>
        <w:rPr>
          <w:rFonts w:ascii="Times New Roman" w:hAnsi="Times New Roman" w:cs="Times New Roman"/>
          <w:sz w:val="28"/>
          <w:szCs w:val="28"/>
          <w:lang w:val="uk-UA"/>
        </w:rPr>
      </w:pPr>
      <w:r w:rsidRPr="00DA1E32">
        <w:rPr>
          <w:rFonts w:ascii="Times New Roman" w:hAnsi="Times New Roman" w:cs="Times New Roman"/>
          <w:sz w:val="28"/>
          <w:szCs w:val="28"/>
          <w:lang w:val="uk-UA"/>
        </w:rPr>
        <w:t>ХІХ – ПОЧАТКУ ХХ СТ</w:t>
      </w:r>
      <w:r w:rsidR="00FD13FF" w:rsidRPr="00DA1E32">
        <w:rPr>
          <w:rFonts w:ascii="Times New Roman" w:hAnsi="Times New Roman" w:cs="Times New Roman"/>
          <w:sz w:val="28"/>
          <w:szCs w:val="28"/>
          <w:lang w:val="uk-UA"/>
        </w:rPr>
        <w:t>……………………</w:t>
      </w:r>
      <w:r w:rsidR="009969F5">
        <w:rPr>
          <w:rFonts w:ascii="Times New Roman" w:hAnsi="Times New Roman" w:cs="Times New Roman"/>
          <w:sz w:val="28"/>
          <w:szCs w:val="28"/>
          <w:lang w:val="uk-UA"/>
        </w:rPr>
        <w:t>………………………………………7</w:t>
      </w:r>
    </w:p>
    <w:p w:rsidR="00DA1E32" w:rsidRDefault="00AB7E23" w:rsidP="00DA1E32">
      <w:pPr>
        <w:tabs>
          <w:tab w:val="left" w:pos="705"/>
          <w:tab w:val="center" w:pos="4677"/>
        </w:tabs>
        <w:spacing w:after="0" w:line="360" w:lineRule="auto"/>
        <w:ind w:firstLine="851"/>
        <w:jc w:val="both"/>
        <w:rPr>
          <w:rFonts w:ascii="Times New Roman" w:hAnsi="Times New Roman" w:cs="Times New Roman"/>
          <w:sz w:val="28"/>
          <w:szCs w:val="28"/>
          <w:lang w:val="uk-UA"/>
        </w:rPr>
      </w:pPr>
      <w:r w:rsidRPr="00DA1E32">
        <w:rPr>
          <w:rFonts w:ascii="Times New Roman" w:hAnsi="Times New Roman" w:cs="Times New Roman"/>
          <w:sz w:val="28"/>
          <w:szCs w:val="28"/>
          <w:lang w:val="uk-UA"/>
        </w:rPr>
        <w:t xml:space="preserve">1.1. Дошлюбні статеві стосунки у традиційній </w:t>
      </w:r>
    </w:p>
    <w:p w:rsidR="002D74D7" w:rsidRPr="00DA1E32" w:rsidRDefault="00AB7E23" w:rsidP="00DA1E32">
      <w:pPr>
        <w:tabs>
          <w:tab w:val="left" w:pos="705"/>
          <w:tab w:val="center" w:pos="4677"/>
        </w:tabs>
        <w:spacing w:after="0" w:line="360" w:lineRule="auto"/>
        <w:ind w:firstLine="851"/>
        <w:jc w:val="both"/>
        <w:rPr>
          <w:rFonts w:ascii="Times New Roman" w:hAnsi="Times New Roman" w:cs="Times New Roman"/>
          <w:sz w:val="28"/>
          <w:szCs w:val="28"/>
          <w:lang w:val="uk-UA"/>
        </w:rPr>
      </w:pPr>
      <w:r w:rsidRPr="00DA1E32">
        <w:rPr>
          <w:rFonts w:ascii="Times New Roman" w:hAnsi="Times New Roman" w:cs="Times New Roman"/>
          <w:sz w:val="28"/>
          <w:szCs w:val="28"/>
          <w:lang w:val="uk-UA"/>
        </w:rPr>
        <w:t>українській культурі</w:t>
      </w:r>
      <w:r w:rsidR="00FD13FF" w:rsidRPr="00DA1E32">
        <w:rPr>
          <w:rFonts w:ascii="Times New Roman" w:hAnsi="Times New Roman" w:cs="Times New Roman"/>
          <w:sz w:val="28"/>
          <w:szCs w:val="28"/>
          <w:lang w:val="uk-UA"/>
        </w:rPr>
        <w:t>………………………</w:t>
      </w:r>
      <w:r w:rsidR="009969F5">
        <w:rPr>
          <w:rFonts w:ascii="Times New Roman" w:hAnsi="Times New Roman" w:cs="Times New Roman"/>
          <w:sz w:val="28"/>
          <w:szCs w:val="28"/>
          <w:lang w:val="uk-UA"/>
        </w:rPr>
        <w:t>…………………………………7</w:t>
      </w:r>
    </w:p>
    <w:p w:rsidR="00FD13FF" w:rsidRPr="00DA1E32" w:rsidRDefault="00AB7E23" w:rsidP="00DA1E32">
      <w:pPr>
        <w:spacing w:after="0" w:line="360" w:lineRule="auto"/>
        <w:ind w:firstLine="851"/>
        <w:jc w:val="both"/>
        <w:rPr>
          <w:rFonts w:ascii="Times New Roman" w:hAnsi="Times New Roman" w:cs="Times New Roman"/>
          <w:sz w:val="28"/>
          <w:szCs w:val="28"/>
          <w:lang w:val="uk-UA"/>
        </w:rPr>
      </w:pPr>
      <w:r w:rsidRPr="00DA1E32">
        <w:rPr>
          <w:rFonts w:ascii="Times New Roman" w:hAnsi="Times New Roman" w:cs="Times New Roman"/>
          <w:sz w:val="28"/>
          <w:szCs w:val="28"/>
          <w:lang w:val="uk-UA"/>
        </w:rPr>
        <w:t xml:space="preserve">1.2. </w:t>
      </w:r>
      <w:r w:rsidR="00FD13FF" w:rsidRPr="00DA1E32">
        <w:rPr>
          <w:rFonts w:ascii="Times New Roman" w:hAnsi="Times New Roman" w:cs="Times New Roman"/>
          <w:sz w:val="28"/>
          <w:szCs w:val="28"/>
          <w:lang w:val="uk-UA"/>
        </w:rPr>
        <w:t>Ставлення до одинокої матері в селі і в місті…………</w:t>
      </w:r>
      <w:r w:rsidR="009969F5">
        <w:rPr>
          <w:rFonts w:ascii="Times New Roman" w:hAnsi="Times New Roman" w:cs="Times New Roman"/>
          <w:sz w:val="28"/>
          <w:szCs w:val="28"/>
          <w:lang w:val="uk-UA"/>
        </w:rPr>
        <w:t>………………8</w:t>
      </w:r>
    </w:p>
    <w:p w:rsidR="00AB7E23" w:rsidRPr="00DA1E32" w:rsidRDefault="00FD13FF" w:rsidP="00DA1E32">
      <w:pPr>
        <w:tabs>
          <w:tab w:val="left" w:pos="705"/>
          <w:tab w:val="center" w:pos="4677"/>
        </w:tabs>
        <w:spacing w:after="0" w:line="360" w:lineRule="auto"/>
        <w:ind w:firstLine="851"/>
        <w:jc w:val="both"/>
        <w:rPr>
          <w:rFonts w:ascii="Times New Roman" w:hAnsi="Times New Roman" w:cs="Times New Roman"/>
          <w:sz w:val="28"/>
          <w:szCs w:val="28"/>
          <w:lang w:val="uk-UA"/>
        </w:rPr>
      </w:pPr>
      <w:r w:rsidRPr="00DA1E32">
        <w:rPr>
          <w:rFonts w:ascii="Times New Roman" w:hAnsi="Times New Roman" w:cs="Times New Roman"/>
          <w:sz w:val="28"/>
          <w:szCs w:val="28"/>
          <w:lang w:val="uk-UA"/>
        </w:rPr>
        <w:t>1.3. Причини появи покриток………………………………</w:t>
      </w:r>
      <w:r w:rsidR="009969F5">
        <w:rPr>
          <w:rFonts w:ascii="Times New Roman" w:hAnsi="Times New Roman" w:cs="Times New Roman"/>
          <w:sz w:val="28"/>
          <w:szCs w:val="28"/>
          <w:lang w:val="uk-UA"/>
        </w:rPr>
        <w:t>……………...11</w:t>
      </w:r>
    </w:p>
    <w:p w:rsidR="000E7131" w:rsidRPr="00DA1E32" w:rsidRDefault="002D74D7" w:rsidP="00DA1E32">
      <w:pPr>
        <w:spacing w:after="0" w:line="360" w:lineRule="auto"/>
        <w:jc w:val="both"/>
        <w:rPr>
          <w:rFonts w:ascii="Times New Roman" w:hAnsi="Times New Roman" w:cs="Times New Roman"/>
          <w:sz w:val="28"/>
          <w:szCs w:val="28"/>
          <w:lang w:val="uk-UA"/>
        </w:rPr>
      </w:pPr>
      <w:r w:rsidRPr="00DA1E32">
        <w:rPr>
          <w:rFonts w:ascii="Times New Roman" w:hAnsi="Times New Roman" w:cs="Times New Roman"/>
          <w:sz w:val="28"/>
          <w:szCs w:val="28"/>
          <w:lang w:val="uk-UA"/>
        </w:rPr>
        <w:t>РОЗДІЛ ІІ</w:t>
      </w:r>
      <w:r w:rsidR="00FD13FF" w:rsidRPr="00DA1E32">
        <w:rPr>
          <w:rFonts w:ascii="Times New Roman" w:hAnsi="Times New Roman" w:cs="Times New Roman"/>
          <w:sz w:val="28"/>
          <w:szCs w:val="28"/>
          <w:lang w:val="uk-UA"/>
        </w:rPr>
        <w:t xml:space="preserve">. ПОЗАШЛЮБНІ І ПІДКИНУТІ ДІТИ </w:t>
      </w:r>
      <w:r w:rsidR="000E7131" w:rsidRPr="00DA1E32">
        <w:rPr>
          <w:rFonts w:ascii="Times New Roman" w:hAnsi="Times New Roman" w:cs="Times New Roman"/>
          <w:sz w:val="28"/>
          <w:szCs w:val="28"/>
          <w:lang w:val="uk-UA"/>
        </w:rPr>
        <w:t xml:space="preserve">У </w:t>
      </w:r>
    </w:p>
    <w:p w:rsidR="000E7131" w:rsidRPr="00DA1E32" w:rsidRDefault="000E7131" w:rsidP="00DA1E32">
      <w:pPr>
        <w:spacing w:after="0" w:line="360" w:lineRule="auto"/>
        <w:jc w:val="both"/>
        <w:rPr>
          <w:rFonts w:ascii="Times New Roman" w:hAnsi="Times New Roman" w:cs="Times New Roman"/>
          <w:sz w:val="28"/>
          <w:szCs w:val="28"/>
          <w:lang w:val="uk-UA"/>
        </w:rPr>
      </w:pPr>
      <w:r w:rsidRPr="00DA1E32">
        <w:rPr>
          <w:rFonts w:ascii="Times New Roman" w:hAnsi="Times New Roman" w:cs="Times New Roman"/>
          <w:sz w:val="28"/>
          <w:szCs w:val="28"/>
          <w:lang w:val="uk-UA"/>
        </w:rPr>
        <w:t>ВОЛИНСЬКІЙ ГУБЕРНІЇ В</w:t>
      </w:r>
      <w:r w:rsidR="00FD13FF" w:rsidRPr="00DA1E32">
        <w:rPr>
          <w:rFonts w:ascii="Times New Roman" w:hAnsi="Times New Roman" w:cs="Times New Roman"/>
          <w:sz w:val="28"/>
          <w:szCs w:val="28"/>
          <w:lang w:val="uk-UA"/>
        </w:rPr>
        <w:t xml:space="preserve"> ХІХ – НА ПОЧАТКУ ХХ СТ.: </w:t>
      </w:r>
    </w:p>
    <w:p w:rsidR="00FD13FF" w:rsidRPr="00DA1E32" w:rsidRDefault="00FD13FF" w:rsidP="00DA1E32">
      <w:pPr>
        <w:spacing w:after="0" w:line="360" w:lineRule="auto"/>
        <w:jc w:val="both"/>
        <w:rPr>
          <w:rFonts w:ascii="Times New Roman" w:hAnsi="Times New Roman" w:cs="Times New Roman"/>
          <w:sz w:val="28"/>
          <w:szCs w:val="28"/>
          <w:lang w:val="uk-UA"/>
        </w:rPr>
      </w:pPr>
      <w:r w:rsidRPr="00DA1E32">
        <w:rPr>
          <w:rFonts w:ascii="Times New Roman" w:hAnsi="Times New Roman" w:cs="Times New Roman"/>
          <w:sz w:val="28"/>
          <w:szCs w:val="28"/>
          <w:lang w:val="uk-UA"/>
        </w:rPr>
        <w:t>СОЦІАЛЬНИЙ СТАТУС……</w:t>
      </w:r>
      <w:r w:rsidR="009969F5">
        <w:rPr>
          <w:rFonts w:ascii="Times New Roman" w:hAnsi="Times New Roman" w:cs="Times New Roman"/>
          <w:sz w:val="28"/>
          <w:szCs w:val="28"/>
          <w:lang w:val="uk-UA"/>
        </w:rPr>
        <w:t>……………………………………………………..14</w:t>
      </w:r>
    </w:p>
    <w:p w:rsidR="00FD13FF" w:rsidRPr="00DA1E32" w:rsidRDefault="00FD13FF" w:rsidP="00DA1E32">
      <w:pPr>
        <w:spacing w:after="0" w:line="360" w:lineRule="auto"/>
        <w:ind w:firstLine="851"/>
        <w:jc w:val="both"/>
        <w:rPr>
          <w:rFonts w:ascii="Times New Roman" w:hAnsi="Times New Roman" w:cs="Times New Roman"/>
          <w:sz w:val="28"/>
          <w:szCs w:val="28"/>
          <w:lang w:val="uk-UA"/>
        </w:rPr>
      </w:pPr>
      <w:r w:rsidRPr="00DA1E32">
        <w:rPr>
          <w:rFonts w:ascii="Times New Roman" w:hAnsi="Times New Roman" w:cs="Times New Roman"/>
          <w:sz w:val="28"/>
          <w:szCs w:val="28"/>
          <w:lang w:val="uk-UA"/>
        </w:rPr>
        <w:t xml:space="preserve">2.1. Загальні дані щодо чисельності позашлюбних і </w:t>
      </w:r>
    </w:p>
    <w:p w:rsidR="00FD13FF" w:rsidRPr="00DA1E32" w:rsidRDefault="000E7131" w:rsidP="00DA1E32">
      <w:pPr>
        <w:spacing w:after="0" w:line="360" w:lineRule="auto"/>
        <w:ind w:firstLine="851"/>
        <w:jc w:val="both"/>
        <w:rPr>
          <w:rFonts w:ascii="Times New Roman" w:hAnsi="Times New Roman" w:cs="Times New Roman"/>
          <w:sz w:val="28"/>
          <w:szCs w:val="28"/>
          <w:lang w:val="uk-UA"/>
        </w:rPr>
      </w:pPr>
      <w:r w:rsidRPr="00DA1E32">
        <w:rPr>
          <w:rFonts w:ascii="Times New Roman" w:hAnsi="Times New Roman" w:cs="Times New Roman"/>
          <w:sz w:val="28"/>
          <w:szCs w:val="28"/>
          <w:lang w:val="uk-UA"/>
        </w:rPr>
        <w:t xml:space="preserve">підкинутих дітей </w:t>
      </w:r>
      <w:r w:rsidR="00FD13FF" w:rsidRPr="00DA1E32">
        <w:rPr>
          <w:rFonts w:ascii="Times New Roman" w:hAnsi="Times New Roman" w:cs="Times New Roman"/>
          <w:sz w:val="28"/>
          <w:szCs w:val="28"/>
          <w:lang w:val="uk-UA"/>
        </w:rPr>
        <w:t>на Волині</w:t>
      </w:r>
      <w:r w:rsidRPr="00DA1E32">
        <w:rPr>
          <w:rFonts w:ascii="Times New Roman" w:hAnsi="Times New Roman" w:cs="Times New Roman"/>
          <w:sz w:val="28"/>
          <w:szCs w:val="28"/>
          <w:lang w:val="uk-UA"/>
        </w:rPr>
        <w:t>………………………………….………</w:t>
      </w:r>
      <w:r w:rsidR="009969F5">
        <w:rPr>
          <w:rFonts w:ascii="Times New Roman" w:hAnsi="Times New Roman" w:cs="Times New Roman"/>
          <w:sz w:val="28"/>
          <w:szCs w:val="28"/>
          <w:lang w:val="uk-UA"/>
        </w:rPr>
        <w:t>…….14</w:t>
      </w:r>
    </w:p>
    <w:p w:rsidR="000E7131" w:rsidRPr="00DA1E32" w:rsidRDefault="000E7131" w:rsidP="00DA1E32">
      <w:pPr>
        <w:spacing w:after="0" w:line="360" w:lineRule="auto"/>
        <w:ind w:firstLine="851"/>
        <w:jc w:val="both"/>
        <w:rPr>
          <w:rFonts w:ascii="Times New Roman" w:hAnsi="Times New Roman" w:cs="Times New Roman"/>
          <w:sz w:val="28"/>
          <w:szCs w:val="28"/>
          <w:lang w:val="uk-UA"/>
        </w:rPr>
      </w:pPr>
      <w:r w:rsidRPr="00DA1E32">
        <w:rPr>
          <w:rFonts w:ascii="Times New Roman" w:hAnsi="Times New Roman" w:cs="Times New Roman"/>
          <w:sz w:val="28"/>
          <w:szCs w:val="28"/>
          <w:lang w:val="uk-UA"/>
        </w:rPr>
        <w:t>2.2. Доля позашлюбних і підкинутих дітей……………………</w:t>
      </w:r>
      <w:r w:rsidR="009969F5">
        <w:rPr>
          <w:rFonts w:ascii="Times New Roman" w:hAnsi="Times New Roman" w:cs="Times New Roman"/>
          <w:sz w:val="28"/>
          <w:szCs w:val="28"/>
          <w:lang w:val="uk-UA"/>
        </w:rPr>
        <w:t>…………18</w:t>
      </w:r>
    </w:p>
    <w:p w:rsidR="00FD13FF" w:rsidRPr="00DA1E32" w:rsidRDefault="000E7131" w:rsidP="00DA1E32">
      <w:pPr>
        <w:tabs>
          <w:tab w:val="left" w:pos="705"/>
          <w:tab w:val="center" w:pos="4677"/>
        </w:tabs>
        <w:spacing w:after="0" w:line="360" w:lineRule="auto"/>
        <w:ind w:firstLine="851"/>
        <w:jc w:val="both"/>
        <w:rPr>
          <w:rFonts w:ascii="Times New Roman" w:hAnsi="Times New Roman" w:cs="Times New Roman"/>
          <w:sz w:val="28"/>
          <w:szCs w:val="28"/>
          <w:lang w:val="uk-UA"/>
        </w:rPr>
      </w:pPr>
      <w:r w:rsidRPr="00DA1E32">
        <w:rPr>
          <w:rFonts w:ascii="Times New Roman" w:hAnsi="Times New Roman" w:cs="Times New Roman"/>
          <w:sz w:val="28"/>
          <w:szCs w:val="28"/>
          <w:lang w:val="uk-UA"/>
        </w:rPr>
        <w:t>2.3. Правовий статус позашлюбних дітей………………………</w:t>
      </w:r>
      <w:r w:rsidR="009969F5">
        <w:rPr>
          <w:rFonts w:ascii="Times New Roman" w:hAnsi="Times New Roman" w:cs="Times New Roman"/>
          <w:sz w:val="28"/>
          <w:szCs w:val="28"/>
          <w:lang w:val="uk-UA"/>
        </w:rPr>
        <w:t>………...21</w:t>
      </w:r>
    </w:p>
    <w:p w:rsidR="002D74D7" w:rsidRPr="00DA1E32" w:rsidRDefault="002D74D7" w:rsidP="00DA1E32">
      <w:pPr>
        <w:tabs>
          <w:tab w:val="left" w:pos="705"/>
          <w:tab w:val="center" w:pos="4677"/>
        </w:tabs>
        <w:spacing w:after="0" w:line="360" w:lineRule="auto"/>
        <w:jc w:val="both"/>
        <w:rPr>
          <w:rFonts w:ascii="Times New Roman" w:hAnsi="Times New Roman" w:cs="Times New Roman"/>
          <w:sz w:val="28"/>
          <w:szCs w:val="28"/>
          <w:lang w:val="uk-UA"/>
        </w:rPr>
      </w:pPr>
      <w:r w:rsidRPr="00DA1E32">
        <w:rPr>
          <w:rFonts w:ascii="Times New Roman" w:hAnsi="Times New Roman" w:cs="Times New Roman"/>
          <w:sz w:val="28"/>
          <w:szCs w:val="28"/>
          <w:lang w:val="uk-UA"/>
        </w:rPr>
        <w:t>РОЗДІЛ ІІІ</w:t>
      </w:r>
      <w:r w:rsidR="000E7131" w:rsidRPr="00DA1E32">
        <w:rPr>
          <w:rFonts w:ascii="Times New Roman" w:hAnsi="Times New Roman" w:cs="Times New Roman"/>
          <w:sz w:val="28"/>
          <w:szCs w:val="28"/>
          <w:lang w:val="uk-UA"/>
        </w:rPr>
        <w:t>. ДІТОЗГУБНИЦТВО ЯК СОЦІАЛЬНЕ ЯВИЩЕ…</w:t>
      </w:r>
      <w:r w:rsidR="009969F5">
        <w:rPr>
          <w:rFonts w:ascii="Times New Roman" w:hAnsi="Times New Roman" w:cs="Times New Roman"/>
          <w:sz w:val="28"/>
          <w:szCs w:val="28"/>
          <w:lang w:val="uk-UA"/>
        </w:rPr>
        <w:t>………………...23</w:t>
      </w:r>
    </w:p>
    <w:p w:rsidR="000E7131" w:rsidRPr="00DA1E32" w:rsidRDefault="000E7131" w:rsidP="00E52C0A">
      <w:pPr>
        <w:spacing w:after="0" w:line="360" w:lineRule="auto"/>
        <w:ind w:firstLine="851"/>
        <w:jc w:val="both"/>
        <w:rPr>
          <w:rFonts w:ascii="Times New Roman" w:hAnsi="Times New Roman" w:cs="Times New Roman"/>
          <w:sz w:val="28"/>
          <w:szCs w:val="28"/>
          <w:lang w:val="uk-UA"/>
        </w:rPr>
      </w:pPr>
      <w:r w:rsidRPr="00DA1E32">
        <w:rPr>
          <w:rFonts w:ascii="Times New Roman" w:hAnsi="Times New Roman" w:cs="Times New Roman"/>
          <w:sz w:val="28"/>
          <w:szCs w:val="28"/>
          <w:lang w:val="uk-UA"/>
        </w:rPr>
        <w:t xml:space="preserve">3.1. Загальна чисельність убитих новонароджених дітей </w:t>
      </w:r>
    </w:p>
    <w:p w:rsidR="000E7131" w:rsidRPr="00DA1E32" w:rsidRDefault="000E7131" w:rsidP="00E52C0A">
      <w:pPr>
        <w:spacing w:after="0" w:line="360" w:lineRule="auto"/>
        <w:ind w:firstLine="851"/>
        <w:jc w:val="both"/>
        <w:rPr>
          <w:rFonts w:ascii="Times New Roman" w:hAnsi="Times New Roman" w:cs="Times New Roman"/>
          <w:sz w:val="28"/>
          <w:szCs w:val="28"/>
          <w:lang w:val="uk-UA"/>
        </w:rPr>
      </w:pPr>
      <w:r w:rsidRPr="00DA1E32">
        <w:rPr>
          <w:rFonts w:ascii="Times New Roman" w:hAnsi="Times New Roman" w:cs="Times New Roman"/>
          <w:sz w:val="28"/>
          <w:szCs w:val="28"/>
          <w:lang w:val="uk-UA"/>
        </w:rPr>
        <w:t>у Волинській губернії……………………………………………………</w:t>
      </w:r>
      <w:r w:rsidR="009969F5">
        <w:rPr>
          <w:rFonts w:ascii="Times New Roman" w:hAnsi="Times New Roman" w:cs="Times New Roman"/>
          <w:sz w:val="28"/>
          <w:szCs w:val="28"/>
          <w:lang w:val="uk-UA"/>
        </w:rPr>
        <w:t>...23</w:t>
      </w:r>
    </w:p>
    <w:p w:rsidR="000E7131" w:rsidRPr="00DA1E32" w:rsidRDefault="000E7131" w:rsidP="00E52C0A">
      <w:pPr>
        <w:spacing w:after="0" w:line="360" w:lineRule="auto"/>
        <w:ind w:firstLine="851"/>
        <w:jc w:val="both"/>
        <w:rPr>
          <w:rFonts w:ascii="Times New Roman" w:hAnsi="Times New Roman" w:cs="Times New Roman"/>
          <w:sz w:val="28"/>
          <w:szCs w:val="28"/>
          <w:lang w:val="uk-UA"/>
        </w:rPr>
      </w:pPr>
      <w:r w:rsidRPr="00DA1E32">
        <w:rPr>
          <w:rFonts w:ascii="Times New Roman" w:hAnsi="Times New Roman" w:cs="Times New Roman"/>
          <w:sz w:val="28"/>
          <w:szCs w:val="28"/>
          <w:lang w:val="uk-UA"/>
        </w:rPr>
        <w:t>3.2. Юридичне покарання а Російській імперії за дітовбивство……</w:t>
      </w:r>
      <w:r w:rsidR="009969F5">
        <w:rPr>
          <w:rFonts w:ascii="Times New Roman" w:hAnsi="Times New Roman" w:cs="Times New Roman"/>
          <w:sz w:val="28"/>
          <w:szCs w:val="28"/>
          <w:lang w:val="uk-UA"/>
        </w:rPr>
        <w:t>…...24</w:t>
      </w:r>
    </w:p>
    <w:p w:rsidR="002D74D7" w:rsidRPr="00DA1E32" w:rsidRDefault="002D74D7" w:rsidP="00DA1E32">
      <w:pPr>
        <w:tabs>
          <w:tab w:val="left" w:pos="705"/>
          <w:tab w:val="center" w:pos="4677"/>
        </w:tabs>
        <w:spacing w:after="0" w:line="360" w:lineRule="auto"/>
        <w:jc w:val="both"/>
        <w:rPr>
          <w:rFonts w:ascii="Times New Roman" w:hAnsi="Times New Roman" w:cs="Times New Roman"/>
          <w:sz w:val="28"/>
          <w:szCs w:val="28"/>
          <w:lang w:val="uk-UA"/>
        </w:rPr>
      </w:pPr>
      <w:r w:rsidRPr="00DA1E32">
        <w:rPr>
          <w:rFonts w:ascii="Times New Roman" w:hAnsi="Times New Roman" w:cs="Times New Roman"/>
          <w:sz w:val="28"/>
          <w:szCs w:val="28"/>
          <w:lang w:val="uk-UA"/>
        </w:rPr>
        <w:t>ВИСНОВКИ</w:t>
      </w:r>
      <w:r w:rsidR="000E7131" w:rsidRPr="00DA1E32">
        <w:rPr>
          <w:rFonts w:ascii="Times New Roman" w:hAnsi="Times New Roman" w:cs="Times New Roman"/>
          <w:sz w:val="28"/>
          <w:szCs w:val="28"/>
          <w:lang w:val="uk-UA"/>
        </w:rPr>
        <w:t>……………………………………………………</w:t>
      </w:r>
      <w:r w:rsidR="009969F5">
        <w:rPr>
          <w:rFonts w:ascii="Times New Roman" w:hAnsi="Times New Roman" w:cs="Times New Roman"/>
          <w:sz w:val="28"/>
          <w:szCs w:val="28"/>
          <w:lang w:val="uk-UA"/>
        </w:rPr>
        <w:t>…………………...28</w:t>
      </w:r>
    </w:p>
    <w:p w:rsidR="002D74D7" w:rsidRPr="00DA1E32" w:rsidRDefault="002D74D7" w:rsidP="00DA1E32">
      <w:pPr>
        <w:tabs>
          <w:tab w:val="left" w:pos="705"/>
          <w:tab w:val="center" w:pos="4677"/>
        </w:tabs>
        <w:spacing w:after="0" w:line="360" w:lineRule="auto"/>
        <w:jc w:val="both"/>
        <w:rPr>
          <w:rFonts w:ascii="Times New Roman" w:hAnsi="Times New Roman" w:cs="Times New Roman"/>
          <w:sz w:val="28"/>
          <w:szCs w:val="28"/>
          <w:lang w:val="uk-UA"/>
        </w:rPr>
      </w:pPr>
      <w:r w:rsidRPr="00DA1E32">
        <w:rPr>
          <w:rFonts w:ascii="Times New Roman" w:hAnsi="Times New Roman" w:cs="Times New Roman"/>
          <w:sz w:val="28"/>
          <w:szCs w:val="28"/>
          <w:lang w:val="uk-UA"/>
        </w:rPr>
        <w:t>СПИСОК ВИКОРИСТАНОЇ ЛІТЕРАТУРИ</w:t>
      </w:r>
      <w:r w:rsidR="000E7131" w:rsidRPr="00DA1E32">
        <w:rPr>
          <w:rFonts w:ascii="Times New Roman" w:hAnsi="Times New Roman" w:cs="Times New Roman"/>
          <w:sz w:val="28"/>
          <w:szCs w:val="28"/>
          <w:lang w:val="uk-UA"/>
        </w:rPr>
        <w:t>……………………</w:t>
      </w:r>
      <w:r w:rsidR="009969F5">
        <w:rPr>
          <w:rFonts w:ascii="Times New Roman" w:hAnsi="Times New Roman" w:cs="Times New Roman"/>
          <w:sz w:val="28"/>
          <w:szCs w:val="28"/>
          <w:lang w:val="uk-UA"/>
        </w:rPr>
        <w:t>………………...31</w:t>
      </w:r>
    </w:p>
    <w:p w:rsidR="002D74D7" w:rsidRPr="00DA1E32" w:rsidRDefault="002D74D7" w:rsidP="00DA1E32">
      <w:pPr>
        <w:tabs>
          <w:tab w:val="left" w:pos="705"/>
          <w:tab w:val="center" w:pos="4677"/>
        </w:tabs>
        <w:spacing w:after="0" w:line="360" w:lineRule="auto"/>
        <w:jc w:val="both"/>
        <w:rPr>
          <w:rFonts w:ascii="Times New Roman" w:hAnsi="Times New Roman" w:cs="Times New Roman"/>
          <w:sz w:val="28"/>
          <w:szCs w:val="28"/>
          <w:lang w:val="uk-UA"/>
        </w:rPr>
      </w:pPr>
      <w:r w:rsidRPr="00DA1E32">
        <w:rPr>
          <w:rFonts w:ascii="Times New Roman" w:hAnsi="Times New Roman" w:cs="Times New Roman"/>
          <w:sz w:val="28"/>
          <w:szCs w:val="28"/>
          <w:lang w:val="uk-UA"/>
        </w:rPr>
        <w:t>ДОДАТКИ</w:t>
      </w:r>
      <w:r w:rsidR="000E7131" w:rsidRPr="00DA1E32">
        <w:rPr>
          <w:rFonts w:ascii="Times New Roman" w:hAnsi="Times New Roman" w:cs="Times New Roman"/>
          <w:sz w:val="28"/>
          <w:szCs w:val="28"/>
          <w:lang w:val="uk-UA"/>
        </w:rPr>
        <w:t>……………………………………………………………</w:t>
      </w:r>
      <w:r w:rsidR="009969F5">
        <w:rPr>
          <w:rFonts w:ascii="Times New Roman" w:hAnsi="Times New Roman" w:cs="Times New Roman"/>
          <w:sz w:val="28"/>
          <w:szCs w:val="28"/>
          <w:lang w:val="uk-UA"/>
        </w:rPr>
        <w:t>……………..37</w:t>
      </w:r>
    </w:p>
    <w:p w:rsidR="002D74D7" w:rsidRPr="00274B4C" w:rsidRDefault="002D74D7" w:rsidP="000E7131">
      <w:pPr>
        <w:tabs>
          <w:tab w:val="left" w:pos="705"/>
          <w:tab w:val="center" w:pos="4677"/>
        </w:tabs>
        <w:spacing w:after="0" w:line="360" w:lineRule="auto"/>
        <w:ind w:firstLine="567"/>
        <w:jc w:val="both"/>
        <w:rPr>
          <w:rFonts w:ascii="Times New Roman" w:hAnsi="Times New Roman" w:cs="Times New Roman"/>
          <w:b/>
          <w:sz w:val="28"/>
          <w:szCs w:val="28"/>
          <w:lang w:val="uk-UA"/>
        </w:rPr>
      </w:pPr>
    </w:p>
    <w:p w:rsidR="002D74D7" w:rsidRPr="00274B4C" w:rsidRDefault="002D74D7" w:rsidP="000E7131">
      <w:pPr>
        <w:tabs>
          <w:tab w:val="left" w:pos="705"/>
          <w:tab w:val="center" w:pos="4677"/>
        </w:tabs>
        <w:spacing w:after="0" w:line="360" w:lineRule="auto"/>
        <w:ind w:firstLine="567"/>
        <w:jc w:val="center"/>
        <w:rPr>
          <w:rFonts w:ascii="Times New Roman" w:hAnsi="Times New Roman" w:cs="Times New Roman"/>
          <w:b/>
          <w:sz w:val="28"/>
          <w:szCs w:val="28"/>
          <w:lang w:val="uk-UA"/>
        </w:rPr>
      </w:pPr>
    </w:p>
    <w:p w:rsidR="002D74D7" w:rsidRPr="00274B4C" w:rsidRDefault="002D74D7" w:rsidP="0091162D">
      <w:pPr>
        <w:tabs>
          <w:tab w:val="left" w:pos="705"/>
          <w:tab w:val="center" w:pos="4677"/>
        </w:tabs>
        <w:ind w:firstLine="567"/>
        <w:jc w:val="center"/>
        <w:rPr>
          <w:rFonts w:ascii="Times New Roman" w:hAnsi="Times New Roman" w:cs="Times New Roman"/>
          <w:b/>
          <w:sz w:val="28"/>
          <w:szCs w:val="28"/>
          <w:lang w:val="uk-UA"/>
        </w:rPr>
      </w:pPr>
    </w:p>
    <w:p w:rsidR="002D74D7" w:rsidRPr="00274B4C" w:rsidRDefault="002D74D7" w:rsidP="0091162D">
      <w:pPr>
        <w:tabs>
          <w:tab w:val="left" w:pos="705"/>
          <w:tab w:val="center" w:pos="4677"/>
        </w:tabs>
        <w:ind w:firstLine="567"/>
        <w:jc w:val="center"/>
        <w:rPr>
          <w:rFonts w:ascii="Times New Roman" w:hAnsi="Times New Roman" w:cs="Times New Roman"/>
          <w:b/>
          <w:sz w:val="28"/>
          <w:szCs w:val="28"/>
          <w:lang w:val="uk-UA"/>
        </w:rPr>
      </w:pPr>
    </w:p>
    <w:p w:rsidR="002D74D7" w:rsidRPr="00274B4C" w:rsidRDefault="002D74D7" w:rsidP="0091162D">
      <w:pPr>
        <w:tabs>
          <w:tab w:val="left" w:pos="705"/>
          <w:tab w:val="center" w:pos="4677"/>
        </w:tabs>
        <w:ind w:firstLine="567"/>
        <w:jc w:val="center"/>
        <w:rPr>
          <w:rFonts w:ascii="Times New Roman" w:hAnsi="Times New Roman" w:cs="Times New Roman"/>
          <w:b/>
          <w:sz w:val="28"/>
          <w:szCs w:val="28"/>
          <w:lang w:val="uk-UA"/>
        </w:rPr>
      </w:pPr>
    </w:p>
    <w:p w:rsidR="002D74D7" w:rsidRPr="00274B4C" w:rsidRDefault="002D74D7" w:rsidP="0091162D">
      <w:pPr>
        <w:tabs>
          <w:tab w:val="left" w:pos="705"/>
          <w:tab w:val="center" w:pos="4677"/>
        </w:tabs>
        <w:ind w:firstLine="567"/>
        <w:jc w:val="center"/>
        <w:rPr>
          <w:rFonts w:ascii="Times New Roman" w:hAnsi="Times New Roman" w:cs="Times New Roman"/>
          <w:b/>
          <w:sz w:val="28"/>
          <w:szCs w:val="28"/>
          <w:lang w:val="uk-UA"/>
        </w:rPr>
      </w:pPr>
      <w:r w:rsidRPr="00274B4C">
        <w:rPr>
          <w:rFonts w:ascii="Times New Roman" w:hAnsi="Times New Roman" w:cs="Times New Roman"/>
          <w:b/>
          <w:sz w:val="28"/>
          <w:szCs w:val="28"/>
          <w:lang w:val="uk-UA"/>
        </w:rPr>
        <w:lastRenderedPageBreak/>
        <w:t>ВСТУП</w:t>
      </w:r>
    </w:p>
    <w:p w:rsidR="00836EE4" w:rsidRDefault="00836EE4" w:rsidP="001D280B">
      <w:pPr>
        <w:spacing w:after="0" w:line="360" w:lineRule="auto"/>
        <w:ind w:firstLine="567"/>
        <w:jc w:val="both"/>
        <w:rPr>
          <w:rFonts w:ascii="Times New Roman" w:eastAsia="Times New Roman" w:hAnsi="Times New Roman" w:cs="Times New Roman"/>
          <w:b/>
          <w:sz w:val="28"/>
          <w:szCs w:val="28"/>
          <w:lang w:val="uk-UA" w:eastAsia="ru-RU"/>
        </w:rPr>
      </w:pPr>
    </w:p>
    <w:p w:rsidR="006934EE" w:rsidRDefault="006934EE" w:rsidP="001D280B">
      <w:pPr>
        <w:spacing w:after="0" w:line="360" w:lineRule="auto"/>
        <w:ind w:firstLine="567"/>
        <w:jc w:val="both"/>
        <w:rPr>
          <w:rFonts w:ascii="Times New Roman" w:eastAsia="Times New Roman" w:hAnsi="Times New Roman" w:cs="Times New Roman"/>
          <w:b/>
          <w:sz w:val="28"/>
          <w:szCs w:val="28"/>
          <w:lang w:val="uk-UA" w:eastAsia="ru-RU"/>
        </w:rPr>
      </w:pPr>
    </w:p>
    <w:p w:rsidR="0051159C" w:rsidRDefault="002D74D7" w:rsidP="001D280B">
      <w:pPr>
        <w:spacing w:after="0" w:line="360" w:lineRule="auto"/>
        <w:ind w:firstLine="567"/>
        <w:jc w:val="both"/>
        <w:rPr>
          <w:rFonts w:ascii="Times New Roman" w:hAnsi="Times New Roman" w:cs="Times New Roman"/>
          <w:color w:val="000000"/>
          <w:sz w:val="28"/>
          <w:szCs w:val="28"/>
          <w:lang w:val="uk-UA"/>
        </w:rPr>
      </w:pPr>
      <w:r w:rsidRPr="00274B4C">
        <w:rPr>
          <w:rFonts w:ascii="Times New Roman" w:eastAsia="Times New Roman" w:hAnsi="Times New Roman" w:cs="Times New Roman"/>
          <w:b/>
          <w:sz w:val="28"/>
          <w:szCs w:val="28"/>
          <w:lang w:val="uk-UA" w:eastAsia="ru-RU"/>
        </w:rPr>
        <w:t xml:space="preserve">Актуальність дослідження. </w:t>
      </w:r>
      <w:r w:rsidR="0051159C">
        <w:rPr>
          <w:rFonts w:ascii="Times New Roman" w:eastAsia="Times New Roman" w:hAnsi="Times New Roman" w:cs="Times New Roman"/>
          <w:sz w:val="28"/>
          <w:szCs w:val="28"/>
          <w:lang w:val="uk-UA" w:eastAsia="ru-RU"/>
        </w:rPr>
        <w:t>Неодружена жінка, яка виховує дитину, одинока матір, або, по-народному, мати-одиначка – так можна охарактеризувати типову емансиповану жінку ХХІ століття. У Західних країнах, що з 1960-х рр.</w:t>
      </w:r>
      <w:r w:rsidR="000351CD">
        <w:rPr>
          <w:rFonts w:ascii="Times New Roman" w:eastAsia="Times New Roman" w:hAnsi="Times New Roman" w:cs="Times New Roman"/>
          <w:sz w:val="28"/>
          <w:szCs w:val="28"/>
          <w:lang w:val="uk-UA" w:eastAsia="ru-RU"/>
        </w:rPr>
        <w:t xml:space="preserve"> представляють п</w:t>
      </w:r>
      <w:r w:rsidR="0051159C">
        <w:rPr>
          <w:rFonts w:ascii="Times New Roman" w:eastAsia="Times New Roman" w:hAnsi="Times New Roman" w:cs="Times New Roman"/>
          <w:sz w:val="28"/>
          <w:szCs w:val="28"/>
          <w:lang w:val="uk-UA" w:eastAsia="ru-RU"/>
        </w:rPr>
        <w:t>остіндустріальн</w:t>
      </w:r>
      <w:r w:rsidR="000351CD">
        <w:rPr>
          <w:rFonts w:ascii="Times New Roman" w:eastAsia="Times New Roman" w:hAnsi="Times New Roman" w:cs="Times New Roman"/>
          <w:sz w:val="28"/>
          <w:szCs w:val="28"/>
          <w:lang w:val="uk-UA" w:eastAsia="ru-RU"/>
        </w:rPr>
        <w:t>е суспільство</w:t>
      </w:r>
      <w:r w:rsidR="0051159C">
        <w:rPr>
          <w:rFonts w:ascii="Times New Roman" w:eastAsia="Times New Roman" w:hAnsi="Times New Roman" w:cs="Times New Roman"/>
          <w:sz w:val="28"/>
          <w:szCs w:val="28"/>
          <w:lang w:val="uk-UA" w:eastAsia="ru-RU"/>
        </w:rPr>
        <w:t xml:space="preserve">, </w:t>
      </w:r>
      <w:r w:rsidR="000351CD">
        <w:rPr>
          <w:rFonts w:ascii="Times New Roman" w:eastAsia="Times New Roman" w:hAnsi="Times New Roman" w:cs="Times New Roman"/>
          <w:sz w:val="28"/>
          <w:szCs w:val="28"/>
          <w:lang w:val="uk-UA" w:eastAsia="ru-RU"/>
        </w:rPr>
        <w:t xml:space="preserve">жінки і чоловіки мають юридичний паритет. Бути матір’ю-одиначкою у сучасному світі – не злочин і не сором, це нормальне і типове явище, яким важко когось здивувати. Й навіть в Україні кількість жінок, які самостійно виховують дитину, зростає. За даними міністра соціальної політики України Андрія Реви, з 2000 по 2018 рр. кількість матерів-одиначок у нашій країні зросла в 22 рази </w:t>
      </w:r>
      <w:r w:rsidR="000351CD" w:rsidRPr="000827B8">
        <w:rPr>
          <w:rFonts w:ascii="Times New Roman" w:eastAsia="Times New Roman" w:hAnsi="Times New Roman" w:cs="Times New Roman"/>
          <w:sz w:val="28"/>
          <w:szCs w:val="28"/>
          <w:lang w:val="uk-UA" w:eastAsia="ru-RU"/>
        </w:rPr>
        <w:t>[</w:t>
      </w:r>
      <w:r w:rsidR="000827B8" w:rsidRPr="000827B8">
        <w:rPr>
          <w:rFonts w:ascii="Times New Roman" w:eastAsia="Times New Roman" w:hAnsi="Times New Roman" w:cs="Times New Roman"/>
          <w:sz w:val="28"/>
          <w:szCs w:val="28"/>
          <w:lang w:val="uk-UA" w:eastAsia="ru-RU"/>
        </w:rPr>
        <w:t>19</w:t>
      </w:r>
      <w:r w:rsidR="000351CD" w:rsidRPr="000827B8">
        <w:rPr>
          <w:rFonts w:ascii="Times New Roman" w:eastAsia="Times New Roman" w:hAnsi="Times New Roman" w:cs="Times New Roman"/>
          <w:sz w:val="28"/>
          <w:szCs w:val="28"/>
          <w:lang w:val="uk-UA" w:eastAsia="ru-RU"/>
        </w:rPr>
        <w:t>].</w:t>
      </w:r>
      <w:r w:rsidR="000351CD">
        <w:rPr>
          <w:rFonts w:ascii="Times New Roman" w:eastAsia="Times New Roman" w:hAnsi="Times New Roman" w:cs="Times New Roman"/>
          <w:sz w:val="28"/>
          <w:szCs w:val="28"/>
          <w:lang w:val="uk-UA" w:eastAsia="ru-RU"/>
        </w:rPr>
        <w:t xml:space="preserve"> За даними Держ</w:t>
      </w:r>
      <w:r w:rsidR="000827B8">
        <w:rPr>
          <w:rFonts w:ascii="Times New Roman" w:eastAsia="Times New Roman" w:hAnsi="Times New Roman" w:cs="Times New Roman"/>
          <w:sz w:val="28"/>
          <w:szCs w:val="28"/>
          <w:lang w:val="uk-UA" w:eastAsia="ru-RU"/>
        </w:rPr>
        <w:t xml:space="preserve">авної служби статистики </w:t>
      </w:r>
      <w:r w:rsidR="000351CD">
        <w:rPr>
          <w:rFonts w:ascii="Times New Roman" w:eastAsia="Times New Roman" w:hAnsi="Times New Roman" w:cs="Times New Roman"/>
          <w:sz w:val="28"/>
          <w:szCs w:val="28"/>
          <w:lang w:val="uk-UA" w:eastAsia="ru-RU"/>
        </w:rPr>
        <w:t xml:space="preserve">України, </w:t>
      </w:r>
      <w:r w:rsidR="00642A52">
        <w:rPr>
          <w:rFonts w:ascii="Times New Roman" w:hAnsi="Times New Roman" w:cs="Times New Roman"/>
          <w:color w:val="000000"/>
          <w:sz w:val="28"/>
          <w:szCs w:val="28"/>
          <w:lang w:val="uk-UA"/>
        </w:rPr>
        <w:t>ч</w:t>
      </w:r>
      <w:r w:rsidR="000351CD" w:rsidRPr="000351CD">
        <w:rPr>
          <w:rFonts w:ascii="Times New Roman" w:hAnsi="Times New Roman" w:cs="Times New Roman"/>
          <w:color w:val="000000"/>
          <w:sz w:val="28"/>
          <w:szCs w:val="28"/>
        </w:rPr>
        <w:t>астка дітей</w:t>
      </w:r>
      <w:r w:rsidR="00642A52">
        <w:rPr>
          <w:rFonts w:ascii="Times New Roman" w:hAnsi="Times New Roman" w:cs="Times New Roman"/>
          <w:color w:val="000000"/>
          <w:sz w:val="28"/>
          <w:szCs w:val="28"/>
          <w:lang w:val="uk-UA"/>
        </w:rPr>
        <w:t>,</w:t>
      </w:r>
      <w:r w:rsidR="000351CD" w:rsidRPr="000351CD">
        <w:rPr>
          <w:rFonts w:ascii="Times New Roman" w:hAnsi="Times New Roman" w:cs="Times New Roman"/>
          <w:color w:val="000000"/>
          <w:sz w:val="28"/>
          <w:szCs w:val="28"/>
        </w:rPr>
        <w:t xml:space="preserve"> народж</w:t>
      </w:r>
      <w:r w:rsidR="00642A52">
        <w:rPr>
          <w:rFonts w:ascii="Times New Roman" w:hAnsi="Times New Roman" w:cs="Times New Roman"/>
          <w:color w:val="000000"/>
          <w:sz w:val="28"/>
          <w:szCs w:val="28"/>
        </w:rPr>
        <w:t>ених жінками, які не перебували</w:t>
      </w:r>
      <w:r w:rsidR="00642A52">
        <w:rPr>
          <w:rFonts w:ascii="Times New Roman" w:hAnsi="Times New Roman" w:cs="Times New Roman"/>
          <w:color w:val="000000"/>
          <w:sz w:val="28"/>
          <w:szCs w:val="28"/>
          <w:lang w:val="uk-UA"/>
        </w:rPr>
        <w:t xml:space="preserve"> в</w:t>
      </w:r>
      <w:r w:rsidR="000351CD" w:rsidRPr="000351CD">
        <w:rPr>
          <w:rFonts w:ascii="Times New Roman" w:hAnsi="Times New Roman" w:cs="Times New Roman"/>
          <w:color w:val="000000"/>
          <w:sz w:val="28"/>
          <w:szCs w:val="28"/>
        </w:rPr>
        <w:t xml:space="preserve"> зареєстрованому шлюбі</w:t>
      </w:r>
      <w:r w:rsidR="00642A52">
        <w:rPr>
          <w:rFonts w:ascii="Times New Roman" w:hAnsi="Times New Roman" w:cs="Times New Roman"/>
          <w:color w:val="000000"/>
          <w:sz w:val="28"/>
          <w:szCs w:val="28"/>
          <w:lang w:val="uk-UA"/>
        </w:rPr>
        <w:t>, 2017 року становила 20,5 % (для порівняння: 1991 року – 11,9 %, 2000 року – 17,3 %) [</w:t>
      </w:r>
      <w:r w:rsidR="000827B8">
        <w:rPr>
          <w:rFonts w:ascii="Times New Roman" w:hAnsi="Times New Roman" w:cs="Times New Roman"/>
          <w:color w:val="000000"/>
          <w:sz w:val="28"/>
          <w:szCs w:val="28"/>
          <w:lang w:val="uk-UA"/>
        </w:rPr>
        <w:t>26</w:t>
      </w:r>
      <w:r w:rsidR="00642A52">
        <w:rPr>
          <w:rFonts w:ascii="Times New Roman" w:hAnsi="Times New Roman" w:cs="Times New Roman"/>
          <w:color w:val="000000"/>
          <w:sz w:val="28"/>
          <w:szCs w:val="28"/>
          <w:lang w:val="uk-UA"/>
        </w:rPr>
        <w:t>].</w:t>
      </w:r>
    </w:p>
    <w:p w:rsidR="001D280B" w:rsidRDefault="00751EB2" w:rsidP="001D280B">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Причин зростання чисельності матерів-одиначок багато. Це і загальні світові тенденції перегляду ставлення до інституту сім’ї та ролі жінки в суспільстві; і зростання кількості розлучень через матеріальні негаразди, поширені в наш час індивідуалізм та егоїзм; і бажання отримувати державні пільги та грошові виплати. Тим не менш, можна констатувати такий факт: мати-одиначка в сучасному суспільстві перестала бути маргінальною категорією, як це було в традиційному українському суспільстві та у радянський час. Саме тому важливо прослідкувати, як з часом змінилося ставлення до одинокої жінки, що виховує дитину, від ХІХ століття до сучасності.</w:t>
      </w:r>
    </w:p>
    <w:p w:rsidR="00751EB2" w:rsidRDefault="00751EB2" w:rsidP="001D280B">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Зауважимо, що дана проблема не знайшла належного висвітлення в науковій літературі. Якщо про українських покриток як соціальну групу можна знайти інформацію в роботах сучасних істориків та етнографів (О. Кісь, І. Ігнатенко), то саме про волинську покритку жодного краєзнавчого дослідження знайдено нами не було. </w:t>
      </w:r>
    </w:p>
    <w:p w:rsidR="00751EB2" w:rsidRDefault="002D74D7" w:rsidP="0091162D">
      <w:pPr>
        <w:spacing w:after="0" w:line="360" w:lineRule="auto"/>
        <w:ind w:firstLine="567"/>
        <w:jc w:val="both"/>
        <w:rPr>
          <w:rFonts w:ascii="Times New Roman" w:eastAsia="Times New Roman" w:hAnsi="Times New Roman" w:cs="Times New Roman"/>
          <w:b/>
          <w:sz w:val="28"/>
          <w:szCs w:val="28"/>
          <w:lang w:val="uk-UA" w:eastAsia="ru-RU"/>
        </w:rPr>
      </w:pPr>
      <w:r w:rsidRPr="00274B4C">
        <w:rPr>
          <w:rFonts w:ascii="Times New Roman" w:eastAsia="Times New Roman" w:hAnsi="Times New Roman" w:cs="Times New Roman"/>
          <w:b/>
          <w:sz w:val="28"/>
          <w:szCs w:val="28"/>
          <w:lang w:val="uk-UA" w:eastAsia="ru-RU"/>
        </w:rPr>
        <w:t xml:space="preserve">Метою роботи </w:t>
      </w:r>
      <w:r w:rsidR="00751EB2" w:rsidRPr="00751EB2">
        <w:rPr>
          <w:rFonts w:ascii="Times New Roman" w:eastAsia="Times New Roman" w:hAnsi="Times New Roman" w:cs="Times New Roman"/>
          <w:sz w:val="28"/>
          <w:szCs w:val="28"/>
          <w:lang w:val="uk-UA" w:eastAsia="ru-RU"/>
        </w:rPr>
        <w:t xml:space="preserve">є </w:t>
      </w:r>
      <w:r w:rsidR="00751EB2">
        <w:rPr>
          <w:rFonts w:ascii="Times New Roman" w:eastAsia="Times New Roman" w:hAnsi="Times New Roman" w:cs="Times New Roman"/>
          <w:sz w:val="28"/>
          <w:szCs w:val="28"/>
          <w:lang w:val="uk-UA" w:eastAsia="ru-RU"/>
        </w:rPr>
        <w:t>визначення ставлення до матері-одиначки як у традиційному українському суспільстві, так і в містах</w:t>
      </w:r>
      <w:r w:rsidR="004E3118">
        <w:rPr>
          <w:rFonts w:ascii="Times New Roman" w:eastAsia="Times New Roman" w:hAnsi="Times New Roman" w:cs="Times New Roman"/>
          <w:sz w:val="28"/>
          <w:szCs w:val="28"/>
          <w:lang w:val="uk-UA" w:eastAsia="ru-RU"/>
        </w:rPr>
        <w:t xml:space="preserve"> Волинської губернії в ХІХ – на початку ХХ ст.</w:t>
      </w:r>
    </w:p>
    <w:p w:rsidR="002D74D7" w:rsidRPr="00274B4C" w:rsidRDefault="002D74D7" w:rsidP="0091162D">
      <w:pPr>
        <w:spacing w:after="0" w:line="360" w:lineRule="auto"/>
        <w:ind w:firstLine="567"/>
        <w:jc w:val="both"/>
        <w:rPr>
          <w:rFonts w:ascii="Times New Roman" w:eastAsia="Times New Roman" w:hAnsi="Times New Roman" w:cs="Times New Roman"/>
          <w:b/>
          <w:bCs/>
          <w:sz w:val="28"/>
          <w:szCs w:val="28"/>
          <w:lang w:val="uk-UA" w:eastAsia="ru-RU"/>
        </w:rPr>
      </w:pPr>
      <w:r w:rsidRPr="00274B4C">
        <w:rPr>
          <w:rFonts w:ascii="Times New Roman" w:eastAsia="Times New Roman" w:hAnsi="Times New Roman" w:cs="Times New Roman"/>
          <w:sz w:val="28"/>
          <w:szCs w:val="28"/>
          <w:lang w:val="uk-UA" w:eastAsia="ru-RU"/>
        </w:rPr>
        <w:t xml:space="preserve">Досягнення поставленої мети передбачає виконання таких дослідницьких </w:t>
      </w:r>
      <w:r w:rsidRPr="00274B4C">
        <w:rPr>
          <w:rFonts w:ascii="Times New Roman" w:eastAsia="Times New Roman" w:hAnsi="Times New Roman" w:cs="Times New Roman"/>
          <w:b/>
          <w:bCs/>
          <w:sz w:val="28"/>
          <w:szCs w:val="28"/>
          <w:lang w:val="uk-UA" w:eastAsia="ru-RU"/>
        </w:rPr>
        <w:t>завдань:</w:t>
      </w:r>
    </w:p>
    <w:p w:rsidR="002D74D7" w:rsidRPr="00274B4C" w:rsidRDefault="004E3118" w:rsidP="0091162D">
      <w:pPr>
        <w:numPr>
          <w:ilvl w:val="0"/>
          <w:numId w:val="1"/>
        </w:num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охарактеризувати дошлюбні статеві стосунки у традиційній українській культурі</w:t>
      </w:r>
      <w:r w:rsidR="002D74D7" w:rsidRPr="00274B4C">
        <w:rPr>
          <w:rFonts w:ascii="Times New Roman" w:eastAsia="Times New Roman" w:hAnsi="Times New Roman" w:cs="Times New Roman"/>
          <w:sz w:val="28"/>
          <w:szCs w:val="28"/>
          <w:lang w:val="uk-UA" w:eastAsia="ru-RU"/>
        </w:rPr>
        <w:t xml:space="preserve">; </w:t>
      </w:r>
    </w:p>
    <w:p w:rsidR="002D74D7" w:rsidRPr="00274B4C" w:rsidRDefault="004E3118" w:rsidP="0091162D">
      <w:pPr>
        <w:numPr>
          <w:ilvl w:val="0"/>
          <w:numId w:val="1"/>
        </w:num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визначити</w:t>
      </w:r>
      <w:r w:rsidR="002D74D7" w:rsidRPr="00274B4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ставлення до одинокої матері в селі і місті</w:t>
      </w:r>
      <w:r w:rsidR="002D74D7" w:rsidRPr="00274B4C">
        <w:rPr>
          <w:rFonts w:ascii="Times New Roman" w:eastAsia="Times New Roman" w:hAnsi="Times New Roman" w:cs="Times New Roman"/>
          <w:sz w:val="28"/>
          <w:szCs w:val="28"/>
          <w:lang w:val="uk-UA" w:eastAsia="ru-RU"/>
        </w:rPr>
        <w:t xml:space="preserve">; </w:t>
      </w:r>
    </w:p>
    <w:p w:rsidR="002D74D7" w:rsidRPr="00274B4C" w:rsidRDefault="004E3118" w:rsidP="0091162D">
      <w:pPr>
        <w:numPr>
          <w:ilvl w:val="0"/>
          <w:numId w:val="1"/>
        </w:num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виокремити основні</w:t>
      </w:r>
      <w:r w:rsidR="002D74D7" w:rsidRPr="00274B4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причини появи покриток</w:t>
      </w:r>
      <w:r w:rsidR="002D74D7" w:rsidRPr="00274B4C">
        <w:rPr>
          <w:rFonts w:ascii="Times New Roman" w:eastAsia="Times New Roman" w:hAnsi="Times New Roman" w:cs="Times New Roman"/>
          <w:sz w:val="28"/>
          <w:szCs w:val="28"/>
          <w:lang w:val="uk-UA" w:eastAsia="ru-RU"/>
        </w:rPr>
        <w:t>;</w:t>
      </w:r>
    </w:p>
    <w:p w:rsidR="004E3118" w:rsidRDefault="004E3118" w:rsidP="0091162D">
      <w:pPr>
        <w:numPr>
          <w:ilvl w:val="0"/>
          <w:numId w:val="1"/>
        </w:num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оприлюднити загальні дані щодо чисельності позашлюбних і підкинутих дітей в Наддніпрянській Україні у ХІХ – на початку ХХ ст. й у Волинській губернії зокрема;</w:t>
      </w:r>
    </w:p>
    <w:p w:rsidR="002D74D7" w:rsidRPr="00274B4C" w:rsidRDefault="004E3118" w:rsidP="0091162D">
      <w:pPr>
        <w:numPr>
          <w:ilvl w:val="0"/>
          <w:numId w:val="1"/>
        </w:num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показати долю позашлюбних і підкинутих дітей</w:t>
      </w:r>
      <w:r w:rsidR="002D74D7" w:rsidRPr="00274B4C">
        <w:rPr>
          <w:rFonts w:ascii="Times New Roman" w:eastAsia="Times New Roman" w:hAnsi="Times New Roman" w:cs="Times New Roman"/>
          <w:sz w:val="28"/>
          <w:szCs w:val="28"/>
          <w:lang w:val="uk-UA" w:eastAsia="ru-RU"/>
        </w:rPr>
        <w:t>;</w:t>
      </w:r>
    </w:p>
    <w:p w:rsidR="004E3118" w:rsidRDefault="004E3118" w:rsidP="0091162D">
      <w:pPr>
        <w:numPr>
          <w:ilvl w:val="0"/>
          <w:numId w:val="1"/>
        </w:num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проаналізувати правовий статус позашлюбних дітей;</w:t>
      </w:r>
    </w:p>
    <w:p w:rsidR="002D74D7" w:rsidRPr="00274B4C" w:rsidRDefault="004E3118" w:rsidP="0091162D">
      <w:pPr>
        <w:numPr>
          <w:ilvl w:val="0"/>
          <w:numId w:val="1"/>
        </w:num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підрахувати загальну чисельність убитих новонароджених дітей у Волинській губернії (ХІХ – початок ХХ ст.)</w:t>
      </w:r>
      <w:r w:rsidR="002D74D7" w:rsidRPr="00274B4C">
        <w:rPr>
          <w:rFonts w:ascii="Times New Roman" w:eastAsia="Times New Roman" w:hAnsi="Times New Roman" w:cs="Times New Roman"/>
          <w:sz w:val="28"/>
          <w:szCs w:val="28"/>
          <w:lang w:val="uk-UA" w:eastAsia="ru-RU"/>
        </w:rPr>
        <w:t>;</w:t>
      </w:r>
    </w:p>
    <w:p w:rsidR="002D74D7" w:rsidRPr="00274B4C" w:rsidRDefault="004E3118" w:rsidP="0091162D">
      <w:pPr>
        <w:numPr>
          <w:ilvl w:val="0"/>
          <w:numId w:val="1"/>
        </w:num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розкрити особливості юридичного покарання за дітовбивство у Російській імперії</w:t>
      </w:r>
      <w:r w:rsidR="002D74D7" w:rsidRPr="00274B4C">
        <w:rPr>
          <w:rFonts w:ascii="Times New Roman" w:eastAsia="Times New Roman" w:hAnsi="Times New Roman" w:cs="Times New Roman"/>
          <w:sz w:val="28"/>
          <w:szCs w:val="28"/>
          <w:lang w:val="uk-UA" w:eastAsia="ru-RU"/>
        </w:rPr>
        <w:t xml:space="preserve">. </w:t>
      </w:r>
    </w:p>
    <w:p w:rsidR="002D74D7" w:rsidRPr="00274B4C" w:rsidRDefault="002D74D7" w:rsidP="0091162D">
      <w:pPr>
        <w:spacing w:after="0" w:line="360" w:lineRule="auto"/>
        <w:ind w:firstLine="567"/>
        <w:jc w:val="both"/>
        <w:rPr>
          <w:rFonts w:ascii="Times New Roman" w:eastAsia="Times New Roman" w:hAnsi="Times New Roman" w:cs="Times New Roman"/>
          <w:sz w:val="28"/>
          <w:szCs w:val="28"/>
          <w:lang w:val="uk-UA" w:eastAsia="ru-RU"/>
        </w:rPr>
      </w:pPr>
      <w:r w:rsidRPr="00274B4C">
        <w:rPr>
          <w:rFonts w:ascii="Times New Roman" w:eastAsia="Times New Roman" w:hAnsi="Times New Roman" w:cs="Times New Roman"/>
          <w:b/>
          <w:sz w:val="28"/>
          <w:szCs w:val="28"/>
          <w:lang w:val="uk-UA" w:eastAsia="ru-RU"/>
        </w:rPr>
        <w:t xml:space="preserve">Об’єктом дослідження </w:t>
      </w:r>
      <w:r w:rsidRPr="00274B4C">
        <w:rPr>
          <w:rFonts w:ascii="Times New Roman" w:eastAsia="Times New Roman" w:hAnsi="Times New Roman" w:cs="Times New Roman"/>
          <w:sz w:val="28"/>
          <w:szCs w:val="28"/>
          <w:lang w:val="uk-UA" w:eastAsia="ru-RU"/>
        </w:rPr>
        <w:t xml:space="preserve">є </w:t>
      </w:r>
      <w:r w:rsidR="004E3118">
        <w:rPr>
          <w:rFonts w:ascii="Times New Roman" w:eastAsia="Times New Roman" w:hAnsi="Times New Roman" w:cs="Times New Roman"/>
          <w:sz w:val="28"/>
          <w:szCs w:val="28"/>
          <w:lang w:val="uk-UA" w:eastAsia="ru-RU"/>
        </w:rPr>
        <w:t xml:space="preserve">матері-одиначки (покритки), що проживали у Волинській губернії в ХІХ – на початку ХХ ст. </w:t>
      </w:r>
    </w:p>
    <w:p w:rsidR="002D74D7" w:rsidRPr="006B4CF1" w:rsidRDefault="002D74D7" w:rsidP="0091162D">
      <w:pPr>
        <w:spacing w:after="0" w:line="360" w:lineRule="auto"/>
        <w:ind w:firstLine="567"/>
        <w:jc w:val="both"/>
        <w:rPr>
          <w:rFonts w:ascii="Times New Roman" w:eastAsia="Times New Roman" w:hAnsi="Times New Roman" w:cs="Times New Roman"/>
          <w:sz w:val="28"/>
          <w:szCs w:val="28"/>
          <w:lang w:val="uk-UA" w:eastAsia="ru-RU"/>
        </w:rPr>
      </w:pPr>
      <w:r w:rsidRPr="00274B4C">
        <w:rPr>
          <w:rFonts w:ascii="Times New Roman" w:eastAsia="Times New Roman" w:hAnsi="Times New Roman" w:cs="Times New Roman"/>
          <w:b/>
          <w:sz w:val="28"/>
          <w:szCs w:val="28"/>
          <w:lang w:val="uk-UA" w:eastAsia="ru-RU"/>
        </w:rPr>
        <w:t xml:space="preserve">Предметом вивчення </w:t>
      </w:r>
      <w:r w:rsidR="006B4CF1">
        <w:rPr>
          <w:rFonts w:ascii="Times New Roman" w:eastAsia="Times New Roman" w:hAnsi="Times New Roman" w:cs="Times New Roman"/>
          <w:b/>
          <w:sz w:val="28"/>
          <w:szCs w:val="28"/>
          <w:lang w:val="uk-UA" w:eastAsia="ru-RU"/>
        </w:rPr>
        <w:t xml:space="preserve">є </w:t>
      </w:r>
      <w:r w:rsidR="006B4CF1" w:rsidRPr="006B4CF1">
        <w:rPr>
          <w:rFonts w:ascii="Times New Roman" w:eastAsia="Times New Roman" w:hAnsi="Times New Roman" w:cs="Times New Roman"/>
          <w:sz w:val="28"/>
          <w:szCs w:val="28"/>
          <w:lang w:val="uk-UA" w:eastAsia="ru-RU"/>
        </w:rPr>
        <w:t>ставлення</w:t>
      </w:r>
      <w:r w:rsidR="006B4CF1">
        <w:rPr>
          <w:rFonts w:ascii="Times New Roman" w:eastAsia="Times New Roman" w:hAnsi="Times New Roman" w:cs="Times New Roman"/>
          <w:b/>
          <w:sz w:val="28"/>
          <w:szCs w:val="28"/>
          <w:lang w:val="uk-UA" w:eastAsia="ru-RU"/>
        </w:rPr>
        <w:t xml:space="preserve"> </w:t>
      </w:r>
      <w:r w:rsidR="006B4CF1" w:rsidRPr="006B4CF1">
        <w:rPr>
          <w:rFonts w:ascii="Times New Roman" w:eastAsia="Times New Roman" w:hAnsi="Times New Roman" w:cs="Times New Roman"/>
          <w:sz w:val="28"/>
          <w:szCs w:val="28"/>
          <w:lang w:val="uk-UA" w:eastAsia="ru-RU"/>
        </w:rPr>
        <w:t>суспільства (як сільського, так і міського) до матерів-одиначок, позашлюбних і підкинутих ними дітей</w:t>
      </w:r>
      <w:r w:rsidR="006B4CF1">
        <w:rPr>
          <w:rFonts w:ascii="Times New Roman" w:eastAsia="Times New Roman" w:hAnsi="Times New Roman" w:cs="Times New Roman"/>
          <w:sz w:val="28"/>
          <w:szCs w:val="28"/>
          <w:lang w:val="uk-UA" w:eastAsia="ru-RU"/>
        </w:rPr>
        <w:t xml:space="preserve"> у Наддніпрянській Україні й зокрема на Волині.</w:t>
      </w:r>
    </w:p>
    <w:p w:rsidR="002D74D7" w:rsidRPr="00274B4C" w:rsidRDefault="002D74D7" w:rsidP="0091162D">
      <w:pPr>
        <w:spacing w:after="0" w:line="360" w:lineRule="auto"/>
        <w:ind w:left="75" w:firstLine="567"/>
        <w:jc w:val="both"/>
        <w:rPr>
          <w:rFonts w:ascii="Times New Roman" w:eastAsia="Times New Roman" w:hAnsi="Times New Roman" w:cs="Times New Roman"/>
          <w:sz w:val="28"/>
          <w:szCs w:val="28"/>
          <w:lang w:val="uk-UA" w:eastAsia="ru-RU"/>
        </w:rPr>
      </w:pPr>
      <w:r w:rsidRPr="00274B4C">
        <w:rPr>
          <w:rFonts w:ascii="Times New Roman" w:eastAsia="Times New Roman" w:hAnsi="Times New Roman" w:cs="Times New Roman"/>
          <w:b/>
          <w:sz w:val="28"/>
          <w:szCs w:val="28"/>
          <w:lang w:val="uk-UA" w:eastAsia="ru-RU"/>
        </w:rPr>
        <w:t>Хронологічні межі дослідження</w:t>
      </w:r>
      <w:r w:rsidR="00B13626">
        <w:rPr>
          <w:rFonts w:ascii="Times New Roman" w:eastAsia="Times New Roman" w:hAnsi="Times New Roman" w:cs="Times New Roman"/>
          <w:sz w:val="28"/>
          <w:szCs w:val="28"/>
          <w:lang w:val="uk-UA" w:eastAsia="ru-RU"/>
        </w:rPr>
        <w:t xml:space="preserve"> є доволі умовними: 1800–1914 рр. Нижня межа – початок ХІХ століття, коли офіційно у складі Російської імперії оформилася Волинська губернія </w:t>
      </w:r>
      <w:r w:rsidR="0003485A">
        <w:rPr>
          <w:rFonts w:ascii="Times New Roman" w:eastAsia="Times New Roman" w:hAnsi="Times New Roman" w:cs="Times New Roman"/>
          <w:sz w:val="28"/>
          <w:szCs w:val="28"/>
          <w:lang w:val="uk-UA" w:eastAsia="ru-RU"/>
        </w:rPr>
        <w:t xml:space="preserve">(1796) </w:t>
      </w:r>
      <w:r w:rsidR="00B13626">
        <w:rPr>
          <w:rFonts w:ascii="Times New Roman" w:eastAsia="Times New Roman" w:hAnsi="Times New Roman" w:cs="Times New Roman"/>
          <w:sz w:val="28"/>
          <w:szCs w:val="28"/>
          <w:lang w:val="uk-UA" w:eastAsia="ru-RU"/>
        </w:rPr>
        <w:t>і Житомир став її центром (1804).</w:t>
      </w:r>
      <w:r w:rsidR="0003485A">
        <w:rPr>
          <w:rFonts w:ascii="Times New Roman" w:eastAsia="Times New Roman" w:hAnsi="Times New Roman" w:cs="Times New Roman"/>
          <w:sz w:val="28"/>
          <w:szCs w:val="28"/>
          <w:lang w:val="uk-UA" w:eastAsia="ru-RU"/>
        </w:rPr>
        <w:t xml:space="preserve"> Верхня межа – початок Першої світової війни, коли повсякденне життя в губернії зазнало суттєвих змін, а територія опинилася в епіцентрі воєнних дій</w:t>
      </w:r>
      <w:r w:rsidR="00B13626">
        <w:rPr>
          <w:rFonts w:ascii="Times New Roman" w:eastAsia="Times New Roman" w:hAnsi="Times New Roman" w:cs="Times New Roman"/>
          <w:sz w:val="28"/>
          <w:szCs w:val="28"/>
          <w:lang w:val="uk-UA" w:eastAsia="ru-RU"/>
        </w:rPr>
        <w:t xml:space="preserve">. </w:t>
      </w:r>
    </w:p>
    <w:p w:rsidR="002D74D7" w:rsidRPr="0003485A" w:rsidRDefault="002D74D7" w:rsidP="0091162D">
      <w:pPr>
        <w:spacing w:after="0" w:line="360" w:lineRule="auto"/>
        <w:ind w:firstLine="567"/>
        <w:jc w:val="both"/>
        <w:rPr>
          <w:rFonts w:ascii="Times New Roman" w:eastAsia="Times New Roman" w:hAnsi="Times New Roman" w:cs="Times New Roman"/>
          <w:sz w:val="28"/>
          <w:szCs w:val="28"/>
          <w:lang w:val="uk-UA" w:eastAsia="ru-RU"/>
        </w:rPr>
      </w:pPr>
      <w:r w:rsidRPr="00274B4C">
        <w:rPr>
          <w:rFonts w:ascii="Times New Roman" w:eastAsia="Times New Roman" w:hAnsi="Times New Roman" w:cs="Times New Roman"/>
          <w:b/>
          <w:bCs/>
          <w:sz w:val="28"/>
          <w:szCs w:val="28"/>
          <w:lang w:val="uk-UA" w:eastAsia="ru-RU"/>
        </w:rPr>
        <w:t>Територіальні рамки дослідження</w:t>
      </w:r>
      <w:r w:rsidR="0003485A">
        <w:rPr>
          <w:rFonts w:ascii="Times New Roman" w:eastAsia="Times New Roman" w:hAnsi="Times New Roman" w:cs="Times New Roman"/>
          <w:b/>
          <w:bCs/>
          <w:sz w:val="28"/>
          <w:szCs w:val="28"/>
          <w:lang w:val="uk-UA" w:eastAsia="ru-RU"/>
        </w:rPr>
        <w:t xml:space="preserve"> </w:t>
      </w:r>
      <w:r w:rsidR="0003485A" w:rsidRPr="0003485A">
        <w:rPr>
          <w:rFonts w:ascii="Times New Roman" w:eastAsia="Times New Roman" w:hAnsi="Times New Roman" w:cs="Times New Roman"/>
          <w:bCs/>
          <w:sz w:val="28"/>
          <w:szCs w:val="28"/>
          <w:lang w:val="uk-UA" w:eastAsia="ru-RU"/>
        </w:rPr>
        <w:t>включають</w:t>
      </w:r>
      <w:r w:rsidR="0003485A">
        <w:rPr>
          <w:rFonts w:ascii="Times New Roman" w:eastAsia="Times New Roman" w:hAnsi="Times New Roman" w:cs="Times New Roman"/>
          <w:b/>
          <w:bCs/>
          <w:sz w:val="28"/>
          <w:szCs w:val="28"/>
          <w:lang w:val="uk-UA" w:eastAsia="ru-RU"/>
        </w:rPr>
        <w:t xml:space="preserve"> </w:t>
      </w:r>
      <w:r w:rsidR="0003485A" w:rsidRPr="0003485A">
        <w:rPr>
          <w:rFonts w:ascii="Times New Roman" w:eastAsia="Times New Roman" w:hAnsi="Times New Roman" w:cs="Times New Roman"/>
          <w:bCs/>
          <w:sz w:val="28"/>
          <w:szCs w:val="28"/>
          <w:lang w:val="uk-UA" w:eastAsia="ru-RU"/>
        </w:rPr>
        <w:t>територію Волинської губернії у складі 12 повітів (Володимир-Волинського, Дубенського, Житомирського, Заславського, Ковельського, Кременецького, Луцького, Новоград-Волинського, Овруцького, Острозького, Рівненського і Старокостянтинівського).</w:t>
      </w:r>
      <w:r w:rsidR="0003485A">
        <w:rPr>
          <w:rFonts w:ascii="Times New Roman" w:eastAsia="Times New Roman" w:hAnsi="Times New Roman" w:cs="Times New Roman"/>
          <w:bCs/>
          <w:sz w:val="28"/>
          <w:szCs w:val="28"/>
          <w:lang w:val="uk-UA" w:eastAsia="ru-RU"/>
        </w:rPr>
        <w:t xml:space="preserve"> Нині це територія Рівненської, Волинської, більшої частини Житомирської, а також частини Хмельницької і Тернопільської областей. Інколи в дослідженні залучаються дані з території Наддніпрянської України (9 українських губерній, що входили до ск</w:t>
      </w:r>
      <w:r w:rsidR="00391C4E">
        <w:rPr>
          <w:rFonts w:ascii="Times New Roman" w:eastAsia="Times New Roman" w:hAnsi="Times New Roman" w:cs="Times New Roman"/>
          <w:bCs/>
          <w:sz w:val="28"/>
          <w:szCs w:val="28"/>
          <w:lang w:val="uk-UA" w:eastAsia="ru-RU"/>
        </w:rPr>
        <w:t>ладу Російської імперії) та під</w:t>
      </w:r>
      <w:r w:rsidR="0003485A">
        <w:rPr>
          <w:rFonts w:ascii="Times New Roman" w:eastAsia="Times New Roman" w:hAnsi="Times New Roman" w:cs="Times New Roman"/>
          <w:bCs/>
          <w:sz w:val="28"/>
          <w:szCs w:val="28"/>
          <w:lang w:val="uk-UA" w:eastAsia="ru-RU"/>
        </w:rPr>
        <w:t>австрійської України (західноукраїнські землі у складі Австро-Угорської імперії).</w:t>
      </w:r>
    </w:p>
    <w:p w:rsidR="002D74D7" w:rsidRPr="00274B4C" w:rsidRDefault="002D74D7" w:rsidP="0091162D">
      <w:pPr>
        <w:spacing w:after="0" w:line="360" w:lineRule="auto"/>
        <w:ind w:firstLine="567"/>
        <w:jc w:val="both"/>
        <w:rPr>
          <w:rFonts w:ascii="Times New Roman" w:eastAsia="Times New Roman" w:hAnsi="Times New Roman" w:cs="Times New Roman"/>
          <w:sz w:val="28"/>
          <w:szCs w:val="28"/>
          <w:lang w:val="uk-UA" w:eastAsia="ru-RU"/>
        </w:rPr>
      </w:pPr>
      <w:r w:rsidRPr="00274B4C">
        <w:rPr>
          <w:rFonts w:ascii="Times New Roman" w:eastAsia="Times New Roman" w:hAnsi="Times New Roman" w:cs="Times New Roman"/>
          <w:b/>
          <w:sz w:val="28"/>
          <w:szCs w:val="28"/>
          <w:lang w:val="uk-UA" w:eastAsia="ru-RU"/>
        </w:rPr>
        <w:t xml:space="preserve">Наукова новизна </w:t>
      </w:r>
      <w:r w:rsidRPr="00274B4C">
        <w:rPr>
          <w:rFonts w:ascii="Times New Roman" w:eastAsia="Times New Roman" w:hAnsi="Times New Roman" w:cs="Times New Roman"/>
          <w:sz w:val="28"/>
          <w:szCs w:val="28"/>
          <w:lang w:val="uk-UA" w:eastAsia="ru-RU"/>
        </w:rPr>
        <w:t xml:space="preserve">полягає у тому, що: </w:t>
      </w:r>
    </w:p>
    <w:p w:rsidR="00D2591C" w:rsidRPr="00274B4C" w:rsidRDefault="002D74D7" w:rsidP="00313D96">
      <w:pPr>
        <w:spacing w:after="0" w:line="360" w:lineRule="auto"/>
        <w:ind w:firstLine="567"/>
        <w:jc w:val="both"/>
        <w:rPr>
          <w:rFonts w:ascii="Times New Roman" w:eastAsia="Times New Roman" w:hAnsi="Times New Roman" w:cs="Times New Roman"/>
          <w:sz w:val="28"/>
          <w:szCs w:val="28"/>
          <w:lang w:val="uk-UA" w:eastAsia="ru-RU"/>
        </w:rPr>
      </w:pPr>
      <w:r w:rsidRPr="00274B4C">
        <w:rPr>
          <w:rFonts w:ascii="Times New Roman" w:eastAsia="Times New Roman" w:hAnsi="Times New Roman" w:cs="Times New Roman"/>
          <w:i/>
          <w:sz w:val="28"/>
          <w:szCs w:val="28"/>
          <w:lang w:val="uk-UA" w:eastAsia="ru-RU"/>
        </w:rPr>
        <w:t>Уперше:</w:t>
      </w:r>
      <w:r w:rsidR="00313D96">
        <w:rPr>
          <w:rFonts w:ascii="Times New Roman" w:eastAsia="Times New Roman" w:hAnsi="Times New Roman" w:cs="Times New Roman"/>
          <w:i/>
          <w:sz w:val="28"/>
          <w:szCs w:val="28"/>
          <w:lang w:val="uk-UA" w:eastAsia="ru-RU"/>
        </w:rPr>
        <w:t xml:space="preserve"> </w:t>
      </w:r>
      <w:r w:rsidR="0003485A">
        <w:rPr>
          <w:rFonts w:ascii="Times New Roman" w:eastAsia="Times New Roman" w:hAnsi="Times New Roman" w:cs="Times New Roman"/>
          <w:sz w:val="28"/>
          <w:szCs w:val="28"/>
          <w:lang w:val="uk-UA" w:eastAsia="ru-RU"/>
        </w:rPr>
        <w:t>подано соціальні характеристики покритки Волинської губернії ХІХ – початку ХХ ст.;</w:t>
      </w:r>
      <w:r w:rsidR="00313D96">
        <w:rPr>
          <w:rFonts w:ascii="Times New Roman" w:eastAsia="Times New Roman" w:hAnsi="Times New Roman" w:cs="Times New Roman"/>
          <w:sz w:val="28"/>
          <w:szCs w:val="28"/>
          <w:lang w:val="uk-UA" w:eastAsia="ru-RU"/>
        </w:rPr>
        <w:t xml:space="preserve"> </w:t>
      </w:r>
      <w:r w:rsidR="0003485A">
        <w:rPr>
          <w:rFonts w:ascii="Times New Roman" w:eastAsia="Times New Roman" w:hAnsi="Times New Roman" w:cs="Times New Roman"/>
          <w:sz w:val="28"/>
          <w:szCs w:val="28"/>
          <w:lang w:val="uk-UA" w:eastAsia="ru-RU"/>
        </w:rPr>
        <w:t>підраховано загальну чисельність позашлюбних і підкинутих дітей на Волині;</w:t>
      </w:r>
      <w:r w:rsidR="00313D96">
        <w:rPr>
          <w:rFonts w:ascii="Times New Roman" w:eastAsia="Times New Roman" w:hAnsi="Times New Roman" w:cs="Times New Roman"/>
          <w:sz w:val="28"/>
          <w:szCs w:val="28"/>
          <w:lang w:val="uk-UA" w:eastAsia="ru-RU"/>
        </w:rPr>
        <w:t xml:space="preserve"> </w:t>
      </w:r>
      <w:r w:rsidR="0003485A">
        <w:rPr>
          <w:rFonts w:ascii="Times New Roman" w:eastAsia="Times New Roman" w:hAnsi="Times New Roman" w:cs="Times New Roman"/>
          <w:sz w:val="28"/>
          <w:szCs w:val="28"/>
          <w:lang w:val="uk-UA" w:eastAsia="ru-RU"/>
        </w:rPr>
        <w:t>визначено правовий статус позашлюбних дітей;</w:t>
      </w:r>
      <w:r w:rsidR="00313D96">
        <w:rPr>
          <w:rFonts w:ascii="Times New Roman" w:eastAsia="Times New Roman" w:hAnsi="Times New Roman" w:cs="Times New Roman"/>
          <w:sz w:val="28"/>
          <w:szCs w:val="28"/>
          <w:lang w:val="uk-UA" w:eastAsia="ru-RU"/>
        </w:rPr>
        <w:t xml:space="preserve"> </w:t>
      </w:r>
      <w:r w:rsidR="0003485A">
        <w:rPr>
          <w:rFonts w:ascii="Times New Roman" w:eastAsia="Times New Roman" w:hAnsi="Times New Roman" w:cs="Times New Roman"/>
          <w:sz w:val="28"/>
          <w:szCs w:val="28"/>
          <w:lang w:val="uk-UA" w:eastAsia="ru-RU"/>
        </w:rPr>
        <w:t>проаналізовано таке явище, як дітозгубництво</w:t>
      </w:r>
      <w:r w:rsidR="00D2591C">
        <w:rPr>
          <w:rFonts w:ascii="Times New Roman" w:eastAsia="Times New Roman" w:hAnsi="Times New Roman" w:cs="Times New Roman"/>
          <w:sz w:val="28"/>
          <w:szCs w:val="28"/>
          <w:lang w:val="uk-UA" w:eastAsia="ru-RU"/>
        </w:rPr>
        <w:t xml:space="preserve"> новонароджених ХІХ – початку ХХ ст.;</w:t>
      </w:r>
      <w:r w:rsidR="00313D96">
        <w:rPr>
          <w:rFonts w:ascii="Times New Roman" w:eastAsia="Times New Roman" w:hAnsi="Times New Roman" w:cs="Times New Roman"/>
          <w:sz w:val="28"/>
          <w:szCs w:val="28"/>
          <w:lang w:val="uk-UA" w:eastAsia="ru-RU"/>
        </w:rPr>
        <w:t xml:space="preserve"> </w:t>
      </w:r>
      <w:r w:rsidR="00D2591C">
        <w:rPr>
          <w:rFonts w:ascii="Times New Roman" w:eastAsia="Times New Roman" w:hAnsi="Times New Roman" w:cs="Times New Roman"/>
          <w:sz w:val="28"/>
          <w:szCs w:val="28"/>
          <w:lang w:val="uk-UA" w:eastAsia="ru-RU"/>
        </w:rPr>
        <w:t>показано діяльність громадських установ з догляду за підкидьками (сирітські будинки).</w:t>
      </w:r>
    </w:p>
    <w:p w:rsidR="002D74D7" w:rsidRPr="00D2591C" w:rsidRDefault="002D74D7" w:rsidP="00313D96">
      <w:pPr>
        <w:spacing w:after="0" w:line="360" w:lineRule="auto"/>
        <w:ind w:firstLine="567"/>
        <w:jc w:val="both"/>
        <w:rPr>
          <w:rFonts w:ascii="Times New Roman" w:eastAsia="Times New Roman" w:hAnsi="Times New Roman" w:cs="Times New Roman"/>
          <w:sz w:val="28"/>
          <w:szCs w:val="28"/>
          <w:lang w:val="uk-UA" w:eastAsia="ru-RU"/>
        </w:rPr>
      </w:pPr>
      <w:r w:rsidRPr="00274B4C">
        <w:rPr>
          <w:rFonts w:ascii="Times New Roman" w:eastAsia="Times New Roman" w:hAnsi="Times New Roman" w:cs="Times New Roman"/>
          <w:i/>
          <w:sz w:val="28"/>
          <w:szCs w:val="28"/>
          <w:lang w:val="uk-UA" w:eastAsia="ru-RU"/>
        </w:rPr>
        <w:t>Уточнено:</w:t>
      </w:r>
      <w:r w:rsidR="00313D96">
        <w:rPr>
          <w:rFonts w:ascii="Times New Roman" w:eastAsia="Times New Roman" w:hAnsi="Times New Roman" w:cs="Times New Roman"/>
          <w:i/>
          <w:sz w:val="28"/>
          <w:szCs w:val="28"/>
          <w:lang w:val="uk-UA" w:eastAsia="ru-RU"/>
        </w:rPr>
        <w:t xml:space="preserve"> </w:t>
      </w:r>
      <w:r w:rsidR="00D2591C" w:rsidRPr="00D2591C">
        <w:rPr>
          <w:rFonts w:ascii="Times New Roman" w:eastAsia="Times New Roman" w:hAnsi="Times New Roman" w:cs="Times New Roman"/>
          <w:sz w:val="28"/>
          <w:szCs w:val="28"/>
          <w:lang w:val="uk-UA" w:eastAsia="ru-RU"/>
        </w:rPr>
        <w:t xml:space="preserve">ставлення до матері-одиначки </w:t>
      </w:r>
      <w:r w:rsidR="00AC6080">
        <w:rPr>
          <w:rFonts w:ascii="Times New Roman" w:eastAsia="Times New Roman" w:hAnsi="Times New Roman" w:cs="Times New Roman"/>
          <w:sz w:val="28"/>
          <w:szCs w:val="28"/>
          <w:lang w:val="uk-UA" w:eastAsia="ru-RU"/>
        </w:rPr>
        <w:t>і позашлюбних дітей у</w:t>
      </w:r>
      <w:r w:rsidR="00D2591C" w:rsidRPr="00D2591C">
        <w:rPr>
          <w:rFonts w:ascii="Times New Roman" w:eastAsia="Times New Roman" w:hAnsi="Times New Roman" w:cs="Times New Roman"/>
          <w:sz w:val="28"/>
          <w:szCs w:val="28"/>
          <w:lang w:val="uk-UA" w:eastAsia="ru-RU"/>
        </w:rPr>
        <w:t xml:space="preserve"> Наддніпрянській і </w:t>
      </w:r>
      <w:r w:rsidR="00D2591C">
        <w:rPr>
          <w:rFonts w:ascii="Times New Roman" w:eastAsia="Times New Roman" w:hAnsi="Times New Roman" w:cs="Times New Roman"/>
          <w:sz w:val="28"/>
          <w:szCs w:val="28"/>
          <w:lang w:val="uk-UA" w:eastAsia="ru-RU"/>
        </w:rPr>
        <w:t>Західній Україні;</w:t>
      </w:r>
      <w:r w:rsidR="00313D96">
        <w:rPr>
          <w:rFonts w:ascii="Times New Roman" w:eastAsia="Times New Roman" w:hAnsi="Times New Roman" w:cs="Times New Roman"/>
          <w:sz w:val="28"/>
          <w:szCs w:val="28"/>
          <w:lang w:val="uk-UA" w:eastAsia="ru-RU"/>
        </w:rPr>
        <w:t xml:space="preserve"> </w:t>
      </w:r>
      <w:r w:rsidR="00D2591C" w:rsidRPr="00D2591C">
        <w:rPr>
          <w:rFonts w:ascii="Times New Roman" w:eastAsia="Times New Roman" w:hAnsi="Times New Roman" w:cs="Times New Roman"/>
          <w:sz w:val="28"/>
          <w:szCs w:val="28"/>
          <w:lang w:val="uk-UA" w:eastAsia="ru-RU"/>
        </w:rPr>
        <w:t>особливості дошлюбної поведінки сільської молоді</w:t>
      </w:r>
      <w:r w:rsidR="00D2591C">
        <w:rPr>
          <w:rFonts w:ascii="Times New Roman" w:eastAsia="Times New Roman" w:hAnsi="Times New Roman" w:cs="Times New Roman"/>
          <w:sz w:val="28"/>
          <w:szCs w:val="28"/>
          <w:lang w:val="uk-UA" w:eastAsia="ru-RU"/>
        </w:rPr>
        <w:t xml:space="preserve"> України в ХІХ – на початку ХХ ст.</w:t>
      </w:r>
    </w:p>
    <w:p w:rsidR="00AC6080" w:rsidRDefault="002D74D7" w:rsidP="00313D96">
      <w:pPr>
        <w:spacing w:after="0" w:line="360" w:lineRule="auto"/>
        <w:ind w:firstLine="567"/>
        <w:jc w:val="both"/>
        <w:rPr>
          <w:rFonts w:ascii="Times New Roman" w:eastAsia="Times New Roman" w:hAnsi="Times New Roman" w:cs="Times New Roman"/>
          <w:sz w:val="28"/>
          <w:szCs w:val="28"/>
          <w:lang w:val="uk-UA" w:eastAsia="ru-RU"/>
        </w:rPr>
      </w:pPr>
      <w:r w:rsidRPr="00274B4C">
        <w:rPr>
          <w:rFonts w:ascii="Times New Roman" w:eastAsia="Times New Roman" w:hAnsi="Times New Roman" w:cs="Times New Roman"/>
          <w:i/>
          <w:sz w:val="28"/>
          <w:szCs w:val="28"/>
          <w:lang w:val="uk-UA" w:eastAsia="ru-RU"/>
        </w:rPr>
        <w:t xml:space="preserve">Набули подальшого розвитку </w:t>
      </w:r>
      <w:r w:rsidRPr="00274B4C">
        <w:rPr>
          <w:rFonts w:ascii="Times New Roman" w:eastAsia="Times New Roman" w:hAnsi="Times New Roman" w:cs="Times New Roman"/>
          <w:sz w:val="28"/>
          <w:szCs w:val="28"/>
          <w:lang w:val="uk-UA" w:eastAsia="ru-RU"/>
        </w:rPr>
        <w:t>такі питання:</w:t>
      </w:r>
      <w:r w:rsidR="00313D96">
        <w:rPr>
          <w:rFonts w:ascii="Times New Roman" w:eastAsia="Times New Roman" w:hAnsi="Times New Roman" w:cs="Times New Roman"/>
          <w:sz w:val="28"/>
          <w:szCs w:val="28"/>
          <w:lang w:val="uk-UA" w:eastAsia="ru-RU"/>
        </w:rPr>
        <w:t xml:space="preserve"> </w:t>
      </w:r>
      <w:r w:rsidR="00AC6080" w:rsidRPr="00AC6080">
        <w:rPr>
          <w:rFonts w:ascii="Times New Roman" w:eastAsia="Times New Roman" w:hAnsi="Times New Roman" w:cs="Times New Roman"/>
          <w:sz w:val="28"/>
          <w:szCs w:val="28"/>
          <w:lang w:val="uk-UA" w:eastAsia="ru-RU"/>
        </w:rPr>
        <w:t>причини появи матерів-одиначок у сільському та міському середовищі;</w:t>
      </w:r>
      <w:r w:rsidR="00313D96">
        <w:rPr>
          <w:rFonts w:ascii="Times New Roman" w:eastAsia="Times New Roman" w:hAnsi="Times New Roman" w:cs="Times New Roman"/>
          <w:sz w:val="28"/>
          <w:szCs w:val="28"/>
          <w:lang w:val="uk-UA" w:eastAsia="ru-RU"/>
        </w:rPr>
        <w:t xml:space="preserve"> </w:t>
      </w:r>
      <w:r w:rsidR="00AC6080">
        <w:rPr>
          <w:rFonts w:ascii="Times New Roman" w:eastAsia="Times New Roman" w:hAnsi="Times New Roman" w:cs="Times New Roman"/>
          <w:sz w:val="28"/>
          <w:szCs w:val="28"/>
          <w:lang w:val="uk-UA" w:eastAsia="ru-RU"/>
        </w:rPr>
        <w:t>громадський осуд матерів-одиначок та їхня юридична відповідальність за дітозгубництво.</w:t>
      </w:r>
    </w:p>
    <w:p w:rsidR="003203E4" w:rsidRPr="003203E4" w:rsidRDefault="003203E4" w:rsidP="003203E4">
      <w:pPr>
        <w:spacing w:after="0" w:line="360" w:lineRule="auto"/>
        <w:ind w:firstLine="567"/>
        <w:jc w:val="both"/>
        <w:rPr>
          <w:rFonts w:ascii="Times New Roman" w:eastAsia="Times New Roman" w:hAnsi="Times New Roman" w:cs="Times New Roman"/>
          <w:bCs/>
          <w:sz w:val="28"/>
          <w:szCs w:val="28"/>
          <w:lang w:val="uk-UA" w:eastAsia="ru-RU"/>
        </w:rPr>
      </w:pPr>
      <w:r w:rsidRPr="003203E4">
        <w:rPr>
          <w:rFonts w:ascii="Times New Roman" w:eastAsia="Times New Roman" w:hAnsi="Times New Roman" w:cs="Times New Roman"/>
          <w:b/>
          <w:bCs/>
          <w:sz w:val="28"/>
          <w:szCs w:val="28"/>
          <w:lang w:val="uk-UA" w:eastAsia="ru-RU"/>
        </w:rPr>
        <w:t xml:space="preserve">Використана методика дослідження. </w:t>
      </w:r>
      <w:r w:rsidRPr="003203E4">
        <w:rPr>
          <w:rFonts w:ascii="Times New Roman" w:eastAsia="Times New Roman" w:hAnsi="Times New Roman" w:cs="Times New Roman"/>
          <w:bCs/>
          <w:sz w:val="28"/>
          <w:szCs w:val="28"/>
          <w:lang w:val="uk-UA" w:eastAsia="ru-RU"/>
        </w:rPr>
        <w:t>Методологічною основою дослідження є теоретико-методологічні положення про діалектичну єдність національного і загальнолюдського, об’єктивно­закономірний характер суспільних явищ, розвиток особистості у полікультурному просторі; загальнонаукові принципи історизму, системності та об’єктивності.</w:t>
      </w:r>
    </w:p>
    <w:p w:rsidR="003203E4" w:rsidRPr="003203E4" w:rsidRDefault="003203E4" w:rsidP="003203E4">
      <w:pPr>
        <w:spacing w:after="0" w:line="360" w:lineRule="auto"/>
        <w:ind w:firstLine="567"/>
        <w:jc w:val="both"/>
        <w:rPr>
          <w:rFonts w:ascii="Times New Roman" w:eastAsia="Times New Roman" w:hAnsi="Times New Roman" w:cs="Times New Roman"/>
          <w:bCs/>
          <w:sz w:val="28"/>
          <w:szCs w:val="28"/>
          <w:lang w:val="uk-UA" w:eastAsia="ru-RU"/>
        </w:rPr>
      </w:pPr>
      <w:r w:rsidRPr="003203E4">
        <w:rPr>
          <w:rFonts w:ascii="Times New Roman" w:eastAsia="Times New Roman" w:hAnsi="Times New Roman" w:cs="Times New Roman"/>
          <w:bCs/>
          <w:sz w:val="28"/>
          <w:szCs w:val="28"/>
          <w:lang w:val="uk-UA" w:eastAsia="ru-RU"/>
        </w:rPr>
        <w:t>Методи дослідження – загальнонаукові: аналіз, синтез, узагальнення, порівняння, систематизація; історичні: історико-структурний (членування досліджуваних феноменів минулого на їх складові), конструктивно-генетичний (спостереження за зміною феномена у просторі та часі і встановлення його науково обґрунтованої періодизації)</w:t>
      </w:r>
      <w:r>
        <w:rPr>
          <w:rFonts w:ascii="Times New Roman" w:eastAsia="Times New Roman" w:hAnsi="Times New Roman" w:cs="Times New Roman"/>
          <w:bCs/>
          <w:sz w:val="28"/>
          <w:szCs w:val="28"/>
          <w:lang w:val="uk-UA" w:eastAsia="ru-RU"/>
        </w:rPr>
        <w:t>,</w:t>
      </w:r>
      <w:r w:rsidRPr="003203E4">
        <w:rPr>
          <w:rFonts w:ascii="Times New Roman" w:eastAsia="Times New Roman" w:hAnsi="Times New Roman" w:cs="Times New Roman"/>
          <w:bCs/>
          <w:sz w:val="28"/>
          <w:szCs w:val="28"/>
          <w:lang w:val="uk-UA" w:eastAsia="ru-RU"/>
        </w:rPr>
        <w:t xml:space="preserve"> історико-компаративістський (визначення регресу і</w:t>
      </w:r>
      <w:r>
        <w:rPr>
          <w:rFonts w:ascii="Times New Roman" w:eastAsia="Times New Roman" w:hAnsi="Times New Roman" w:cs="Times New Roman"/>
          <w:bCs/>
          <w:sz w:val="28"/>
          <w:szCs w:val="28"/>
          <w:lang w:val="uk-UA" w:eastAsia="ru-RU"/>
        </w:rPr>
        <w:t xml:space="preserve"> прогресу різних явищ минулого); статистичні методи.</w:t>
      </w:r>
    </w:p>
    <w:p w:rsidR="002D74D7" w:rsidRPr="00274B4C" w:rsidRDefault="002D74D7" w:rsidP="0091162D">
      <w:pPr>
        <w:spacing w:after="0" w:line="360" w:lineRule="auto"/>
        <w:ind w:firstLine="567"/>
        <w:jc w:val="both"/>
        <w:rPr>
          <w:rFonts w:ascii="Times New Roman" w:eastAsia="Times New Roman" w:hAnsi="Times New Roman" w:cs="Times New Roman"/>
          <w:sz w:val="28"/>
          <w:szCs w:val="28"/>
          <w:lang w:val="uk-UA" w:eastAsia="ru-RU"/>
        </w:rPr>
      </w:pPr>
      <w:r w:rsidRPr="00274B4C">
        <w:rPr>
          <w:rFonts w:ascii="Times New Roman" w:eastAsia="Times New Roman" w:hAnsi="Times New Roman" w:cs="Times New Roman"/>
          <w:b/>
          <w:bCs/>
          <w:sz w:val="28"/>
          <w:szCs w:val="28"/>
          <w:lang w:val="uk-UA" w:eastAsia="ru-RU"/>
        </w:rPr>
        <w:t>Практичне значення</w:t>
      </w:r>
      <w:r w:rsidRPr="00274B4C">
        <w:rPr>
          <w:rFonts w:ascii="Times New Roman" w:eastAsia="Times New Roman" w:hAnsi="Times New Roman" w:cs="Times New Roman"/>
          <w:sz w:val="28"/>
          <w:szCs w:val="28"/>
          <w:lang w:val="uk-UA" w:eastAsia="ru-RU"/>
        </w:rPr>
        <w:t xml:space="preserve"> дослідження полягає у тому, що </w:t>
      </w:r>
      <w:r w:rsidR="00F454D5">
        <w:rPr>
          <w:rFonts w:ascii="Times New Roman" w:eastAsia="Times New Roman" w:hAnsi="Times New Roman" w:cs="Times New Roman"/>
          <w:sz w:val="28"/>
          <w:szCs w:val="28"/>
          <w:lang w:val="uk-UA" w:eastAsia="ru-RU"/>
        </w:rPr>
        <w:t xml:space="preserve">воно демонструє ефективність/неефективність законодавства Російської імперії ХІХ – початку ХХ ст. щодо покарання матерів-одиначок за скоєні ними злочини; показує, які методи психологічної підтримки варто надавати одиноким матерям; як держава і громадськість має піклуватися про матерів-одиначок та їхніх дітей. </w:t>
      </w:r>
      <w:r w:rsidRPr="00274B4C">
        <w:rPr>
          <w:rFonts w:ascii="Times New Roman" w:eastAsia="Times New Roman" w:hAnsi="Times New Roman" w:cs="Times New Roman"/>
          <w:sz w:val="28"/>
          <w:szCs w:val="28"/>
          <w:lang w:val="uk-UA" w:eastAsia="ru-RU"/>
        </w:rPr>
        <w:t xml:space="preserve">Матеріали роботи можуть бути застосовані під час підготовки узагальнюючих </w:t>
      </w:r>
      <w:r w:rsidR="00D5349C">
        <w:rPr>
          <w:rFonts w:ascii="Times New Roman" w:eastAsia="Times New Roman" w:hAnsi="Times New Roman" w:cs="Times New Roman"/>
          <w:sz w:val="28"/>
          <w:szCs w:val="28"/>
          <w:lang w:val="uk-UA" w:eastAsia="ru-RU"/>
        </w:rPr>
        <w:t>праць</w:t>
      </w:r>
      <w:r w:rsidRPr="00274B4C">
        <w:rPr>
          <w:rFonts w:ascii="Times New Roman" w:eastAsia="Times New Roman" w:hAnsi="Times New Roman" w:cs="Times New Roman"/>
          <w:sz w:val="28"/>
          <w:szCs w:val="28"/>
          <w:lang w:val="uk-UA" w:eastAsia="ru-RU"/>
        </w:rPr>
        <w:t xml:space="preserve"> та лекційних курсів з історії України</w:t>
      </w:r>
      <w:r w:rsidR="00F454D5">
        <w:rPr>
          <w:rFonts w:ascii="Times New Roman" w:eastAsia="Times New Roman" w:hAnsi="Times New Roman" w:cs="Times New Roman"/>
          <w:sz w:val="28"/>
          <w:szCs w:val="28"/>
          <w:lang w:val="uk-UA" w:eastAsia="ru-RU"/>
        </w:rPr>
        <w:t xml:space="preserve">, соціології, психології, </w:t>
      </w:r>
      <w:r w:rsidRPr="00274B4C">
        <w:rPr>
          <w:rFonts w:ascii="Times New Roman" w:eastAsia="Times New Roman" w:hAnsi="Times New Roman" w:cs="Times New Roman"/>
          <w:sz w:val="28"/>
          <w:szCs w:val="28"/>
          <w:lang w:val="uk-UA" w:eastAsia="ru-RU"/>
        </w:rPr>
        <w:t>історії держави і права України</w:t>
      </w:r>
      <w:r w:rsidR="00F454D5">
        <w:rPr>
          <w:rFonts w:ascii="Times New Roman" w:eastAsia="Times New Roman" w:hAnsi="Times New Roman" w:cs="Times New Roman"/>
          <w:sz w:val="28"/>
          <w:szCs w:val="28"/>
          <w:lang w:val="uk-UA" w:eastAsia="ru-RU"/>
        </w:rPr>
        <w:t xml:space="preserve"> і світу</w:t>
      </w:r>
      <w:r w:rsidRPr="00274B4C">
        <w:rPr>
          <w:rFonts w:ascii="Times New Roman" w:eastAsia="Times New Roman" w:hAnsi="Times New Roman" w:cs="Times New Roman"/>
          <w:sz w:val="28"/>
          <w:szCs w:val="28"/>
          <w:lang w:val="uk-UA" w:eastAsia="ru-RU"/>
        </w:rPr>
        <w:t xml:space="preserve">, </w:t>
      </w:r>
      <w:r w:rsidR="00F454D5">
        <w:rPr>
          <w:rFonts w:ascii="Times New Roman" w:eastAsia="Times New Roman" w:hAnsi="Times New Roman" w:cs="Times New Roman"/>
          <w:sz w:val="28"/>
          <w:szCs w:val="28"/>
          <w:lang w:val="uk-UA" w:eastAsia="ru-RU"/>
        </w:rPr>
        <w:t xml:space="preserve">краєзнавства і етнографії, </w:t>
      </w:r>
      <w:r w:rsidRPr="00274B4C">
        <w:rPr>
          <w:rFonts w:ascii="Times New Roman" w:eastAsia="Times New Roman" w:hAnsi="Times New Roman" w:cs="Times New Roman"/>
          <w:sz w:val="28"/>
          <w:szCs w:val="28"/>
          <w:lang w:val="uk-UA" w:eastAsia="ru-RU"/>
        </w:rPr>
        <w:t xml:space="preserve">спеціалізованих навчальних курсів з історії України ХІХ </w:t>
      </w:r>
      <w:r w:rsidRPr="00274B4C">
        <w:rPr>
          <w:rFonts w:ascii="Times New Roman" w:eastAsia="Times New Roman" w:hAnsi="Times New Roman" w:cs="Times New Roman"/>
          <w:sz w:val="28"/>
          <w:szCs w:val="28"/>
          <w:lang w:val="uk-UA" w:eastAsia="ru-RU"/>
        </w:rPr>
        <w:sym w:font="Symbol" w:char="F02D"/>
      </w:r>
      <w:r w:rsidRPr="00274B4C">
        <w:rPr>
          <w:rFonts w:ascii="Times New Roman" w:eastAsia="Times New Roman" w:hAnsi="Times New Roman" w:cs="Times New Roman"/>
          <w:sz w:val="28"/>
          <w:szCs w:val="28"/>
          <w:lang w:val="uk-UA" w:eastAsia="ru-RU"/>
        </w:rPr>
        <w:t xml:space="preserve"> початку ХХ ст., історії судових установ Російської імперії. Крім того, одержані результати можуть бути застосовані при розробці законодавчих актів, для реформування судової системи </w:t>
      </w:r>
      <w:r w:rsidR="00F454D5">
        <w:rPr>
          <w:rFonts w:ascii="Times New Roman" w:eastAsia="Times New Roman" w:hAnsi="Times New Roman" w:cs="Times New Roman"/>
          <w:sz w:val="28"/>
          <w:szCs w:val="28"/>
          <w:lang w:val="uk-UA" w:eastAsia="ru-RU"/>
        </w:rPr>
        <w:t>та корегування соціальної політики незалежної У</w:t>
      </w:r>
      <w:r w:rsidRPr="00274B4C">
        <w:rPr>
          <w:rFonts w:ascii="Times New Roman" w:eastAsia="Times New Roman" w:hAnsi="Times New Roman" w:cs="Times New Roman"/>
          <w:sz w:val="28"/>
          <w:szCs w:val="28"/>
          <w:lang w:val="uk-UA" w:eastAsia="ru-RU"/>
        </w:rPr>
        <w:t>країн</w:t>
      </w:r>
      <w:r w:rsidR="00F454D5">
        <w:rPr>
          <w:rFonts w:ascii="Times New Roman" w:eastAsia="Times New Roman" w:hAnsi="Times New Roman" w:cs="Times New Roman"/>
          <w:sz w:val="28"/>
          <w:szCs w:val="28"/>
          <w:lang w:val="uk-UA" w:eastAsia="ru-RU"/>
        </w:rPr>
        <w:t>и.</w:t>
      </w:r>
    </w:p>
    <w:p w:rsidR="002D74D7" w:rsidRPr="004F41A5" w:rsidRDefault="002D74D7" w:rsidP="0091162D">
      <w:pPr>
        <w:spacing w:after="0" w:line="360" w:lineRule="auto"/>
        <w:ind w:firstLine="567"/>
        <w:jc w:val="both"/>
        <w:rPr>
          <w:rFonts w:ascii="Times New Roman" w:eastAsia="Times New Roman" w:hAnsi="Times New Roman" w:cs="Times New Roman"/>
          <w:sz w:val="28"/>
          <w:szCs w:val="28"/>
          <w:lang w:val="uk-UA" w:eastAsia="ru-RU"/>
        </w:rPr>
      </w:pPr>
      <w:r w:rsidRPr="00274B4C">
        <w:rPr>
          <w:rFonts w:ascii="Times New Roman" w:eastAsia="Times New Roman" w:hAnsi="Times New Roman" w:cs="Times New Roman"/>
          <w:b/>
          <w:bCs/>
          <w:sz w:val="28"/>
          <w:szCs w:val="28"/>
          <w:lang w:val="uk-UA" w:eastAsia="ru-RU"/>
        </w:rPr>
        <w:t xml:space="preserve">Результати дослідження апробовані </w:t>
      </w:r>
      <w:r w:rsidRPr="00274B4C">
        <w:rPr>
          <w:rFonts w:ascii="Times New Roman" w:eastAsia="Times New Roman" w:hAnsi="Times New Roman" w:cs="Times New Roman"/>
          <w:bCs/>
          <w:sz w:val="28"/>
          <w:szCs w:val="28"/>
          <w:lang w:val="uk-UA" w:eastAsia="ru-RU"/>
        </w:rPr>
        <w:t>у вигляді доповідей і повідомлень на:</w:t>
      </w:r>
      <w:r w:rsidRPr="00274B4C">
        <w:rPr>
          <w:rFonts w:ascii="Times New Roman" w:eastAsia="Times New Roman" w:hAnsi="Times New Roman" w:cs="Times New Roman"/>
          <w:sz w:val="28"/>
          <w:szCs w:val="28"/>
          <w:lang w:val="uk-UA" w:eastAsia="ru-RU"/>
        </w:rPr>
        <w:t xml:space="preserve"> </w:t>
      </w:r>
      <w:r w:rsidR="004F41A5" w:rsidRPr="004F41A5">
        <w:rPr>
          <w:rFonts w:ascii="Times New Roman" w:hAnsi="Times New Roman" w:cs="Times New Roman"/>
          <w:sz w:val="28"/>
          <w:szCs w:val="28"/>
          <w:lang w:val="uk-UA"/>
        </w:rPr>
        <w:t>Всеукраїнськ</w:t>
      </w:r>
      <w:r w:rsidR="004F41A5">
        <w:rPr>
          <w:rFonts w:ascii="Times New Roman" w:hAnsi="Times New Roman" w:cs="Times New Roman"/>
          <w:sz w:val="28"/>
          <w:szCs w:val="28"/>
          <w:lang w:val="uk-UA"/>
        </w:rPr>
        <w:t>ій</w:t>
      </w:r>
      <w:r w:rsidR="004F41A5" w:rsidRPr="004F41A5">
        <w:rPr>
          <w:rFonts w:ascii="Times New Roman" w:hAnsi="Times New Roman" w:cs="Times New Roman"/>
          <w:sz w:val="28"/>
          <w:szCs w:val="28"/>
          <w:lang w:val="uk-UA"/>
        </w:rPr>
        <w:t xml:space="preserve"> науково-практичн</w:t>
      </w:r>
      <w:r w:rsidR="004F41A5">
        <w:rPr>
          <w:rFonts w:ascii="Times New Roman" w:hAnsi="Times New Roman" w:cs="Times New Roman"/>
          <w:sz w:val="28"/>
          <w:szCs w:val="28"/>
          <w:lang w:val="uk-UA"/>
        </w:rPr>
        <w:t>ій</w:t>
      </w:r>
      <w:r w:rsidR="004F41A5" w:rsidRPr="004F41A5">
        <w:rPr>
          <w:rFonts w:ascii="Times New Roman" w:hAnsi="Times New Roman" w:cs="Times New Roman"/>
          <w:sz w:val="28"/>
          <w:szCs w:val="28"/>
          <w:lang w:val="uk-UA"/>
        </w:rPr>
        <w:t xml:space="preserve"> </w:t>
      </w:r>
      <w:r w:rsidR="004F41A5" w:rsidRPr="004F41A5">
        <w:rPr>
          <w:rFonts w:ascii="Times New Roman" w:hAnsi="Times New Roman" w:cs="Times New Roman"/>
          <w:sz w:val="28"/>
          <w:szCs w:val="28"/>
          <w:lang w:val="en-GB"/>
        </w:rPr>
        <w:t>on</w:t>
      </w:r>
      <w:r w:rsidR="004F41A5" w:rsidRPr="004F41A5">
        <w:rPr>
          <w:rFonts w:ascii="Times New Roman" w:hAnsi="Times New Roman" w:cs="Times New Roman"/>
          <w:sz w:val="28"/>
          <w:szCs w:val="28"/>
          <w:lang w:val="uk-UA"/>
        </w:rPr>
        <w:t>-</w:t>
      </w:r>
      <w:r w:rsidR="004F41A5" w:rsidRPr="004F41A5">
        <w:rPr>
          <w:rFonts w:ascii="Times New Roman" w:hAnsi="Times New Roman" w:cs="Times New Roman"/>
          <w:sz w:val="28"/>
          <w:szCs w:val="28"/>
          <w:lang w:val="en-GB"/>
        </w:rPr>
        <w:t>line</w:t>
      </w:r>
      <w:r w:rsidR="004F41A5" w:rsidRPr="004F41A5">
        <w:rPr>
          <w:rFonts w:ascii="Times New Roman" w:hAnsi="Times New Roman" w:cs="Times New Roman"/>
          <w:sz w:val="28"/>
          <w:szCs w:val="28"/>
          <w:lang w:val="uk-UA"/>
        </w:rPr>
        <w:t xml:space="preserve"> конференції аспірантів, молодих учених та студентів, присвячен</w:t>
      </w:r>
      <w:r w:rsidR="004F41A5">
        <w:rPr>
          <w:rFonts w:ascii="Times New Roman" w:hAnsi="Times New Roman" w:cs="Times New Roman"/>
          <w:sz w:val="28"/>
          <w:szCs w:val="28"/>
          <w:lang w:val="uk-UA"/>
        </w:rPr>
        <w:t>ій</w:t>
      </w:r>
      <w:r w:rsidR="004F41A5" w:rsidRPr="004F41A5">
        <w:rPr>
          <w:rFonts w:ascii="Times New Roman" w:hAnsi="Times New Roman" w:cs="Times New Roman"/>
          <w:sz w:val="28"/>
          <w:szCs w:val="28"/>
          <w:lang w:val="uk-UA"/>
        </w:rPr>
        <w:t xml:space="preserve"> Дню науки</w:t>
      </w:r>
      <w:r w:rsidR="004F41A5">
        <w:rPr>
          <w:rFonts w:ascii="Times New Roman" w:hAnsi="Times New Roman" w:cs="Times New Roman"/>
          <w:sz w:val="28"/>
          <w:szCs w:val="28"/>
          <w:lang w:val="uk-UA"/>
        </w:rPr>
        <w:t xml:space="preserve"> (</w:t>
      </w:r>
      <w:r w:rsidR="004F41A5" w:rsidRPr="004F41A5">
        <w:rPr>
          <w:rFonts w:ascii="Times New Roman" w:hAnsi="Times New Roman" w:cs="Times New Roman"/>
          <w:sz w:val="28"/>
          <w:szCs w:val="28"/>
          <w:lang w:val="uk-UA"/>
        </w:rPr>
        <w:t>м.</w:t>
      </w:r>
      <w:r w:rsidR="004F41A5" w:rsidRPr="004F41A5">
        <w:rPr>
          <w:rFonts w:ascii="Times New Roman" w:hAnsi="Times New Roman" w:cs="Times New Roman"/>
          <w:sz w:val="28"/>
          <w:szCs w:val="28"/>
        </w:rPr>
        <w:t> </w:t>
      </w:r>
      <w:r w:rsidR="004F41A5" w:rsidRPr="004F41A5">
        <w:rPr>
          <w:rFonts w:ascii="Times New Roman" w:hAnsi="Times New Roman" w:cs="Times New Roman"/>
          <w:sz w:val="28"/>
          <w:szCs w:val="28"/>
          <w:lang w:val="uk-UA"/>
        </w:rPr>
        <w:t>Житомир, 16–18 травня 2018</w:t>
      </w:r>
      <w:r w:rsidR="004F41A5" w:rsidRPr="004F41A5">
        <w:rPr>
          <w:rFonts w:ascii="Times New Roman" w:hAnsi="Times New Roman" w:cs="Times New Roman"/>
          <w:sz w:val="28"/>
          <w:szCs w:val="28"/>
        </w:rPr>
        <w:t> </w:t>
      </w:r>
      <w:r w:rsidR="004F41A5" w:rsidRPr="004F41A5">
        <w:rPr>
          <w:rFonts w:ascii="Times New Roman" w:hAnsi="Times New Roman" w:cs="Times New Roman"/>
          <w:sz w:val="28"/>
          <w:szCs w:val="28"/>
          <w:lang w:val="uk-UA"/>
        </w:rPr>
        <w:t>р.</w:t>
      </w:r>
      <w:r w:rsidRPr="00274B4C">
        <w:rPr>
          <w:rFonts w:ascii="Times New Roman" w:eastAsia="Times New Roman" w:hAnsi="Times New Roman" w:cs="Times New Roman"/>
          <w:sz w:val="28"/>
          <w:szCs w:val="28"/>
          <w:lang w:val="uk-UA" w:eastAsia="ru-RU"/>
        </w:rPr>
        <w:t xml:space="preserve">); </w:t>
      </w:r>
      <w:r w:rsidR="004F41A5" w:rsidRPr="004F41A5">
        <w:rPr>
          <w:rFonts w:ascii="Times New Roman" w:eastAsia="Calibri" w:hAnsi="Times New Roman" w:cs="Times New Roman"/>
          <w:sz w:val="28"/>
          <w:szCs w:val="28"/>
          <w:lang w:val="uk-UA"/>
        </w:rPr>
        <w:t>Х Волинськ</w:t>
      </w:r>
      <w:r w:rsidR="004F41A5">
        <w:rPr>
          <w:rFonts w:ascii="Times New Roman" w:eastAsia="Calibri" w:hAnsi="Times New Roman" w:cs="Times New Roman"/>
          <w:sz w:val="28"/>
          <w:szCs w:val="28"/>
          <w:lang w:val="uk-UA"/>
        </w:rPr>
        <w:t>ій</w:t>
      </w:r>
      <w:r w:rsidR="004F41A5" w:rsidRPr="004F41A5">
        <w:rPr>
          <w:rFonts w:ascii="Times New Roman" w:eastAsia="Calibri" w:hAnsi="Times New Roman" w:cs="Times New Roman"/>
          <w:sz w:val="28"/>
          <w:szCs w:val="28"/>
          <w:lang w:val="uk-UA"/>
        </w:rPr>
        <w:t xml:space="preserve"> Всеукраїнськ</w:t>
      </w:r>
      <w:r w:rsidR="004F41A5">
        <w:rPr>
          <w:rFonts w:ascii="Times New Roman" w:eastAsia="Calibri" w:hAnsi="Times New Roman" w:cs="Times New Roman"/>
          <w:sz w:val="28"/>
          <w:szCs w:val="28"/>
          <w:lang w:val="uk-UA"/>
        </w:rPr>
        <w:t>ій</w:t>
      </w:r>
      <w:r w:rsidR="004F41A5" w:rsidRPr="004F41A5">
        <w:rPr>
          <w:rFonts w:ascii="Times New Roman" w:eastAsia="Calibri" w:hAnsi="Times New Roman" w:cs="Times New Roman"/>
          <w:sz w:val="28"/>
          <w:szCs w:val="28"/>
          <w:lang w:val="uk-UA"/>
        </w:rPr>
        <w:t xml:space="preserve"> історико-краєзнавч</w:t>
      </w:r>
      <w:r w:rsidR="004F41A5">
        <w:rPr>
          <w:rFonts w:ascii="Times New Roman" w:eastAsia="Calibri" w:hAnsi="Times New Roman" w:cs="Times New Roman"/>
          <w:sz w:val="28"/>
          <w:szCs w:val="28"/>
          <w:lang w:val="uk-UA"/>
        </w:rPr>
        <w:t>ій</w:t>
      </w:r>
      <w:r w:rsidR="004F41A5" w:rsidRPr="004F41A5">
        <w:rPr>
          <w:rFonts w:ascii="Times New Roman" w:eastAsia="Calibri" w:hAnsi="Times New Roman" w:cs="Times New Roman"/>
          <w:sz w:val="28"/>
          <w:szCs w:val="28"/>
          <w:lang w:val="uk-UA"/>
        </w:rPr>
        <w:t xml:space="preserve"> конференції (16</w:t>
      </w:r>
      <w:r w:rsidR="004F41A5">
        <w:rPr>
          <w:rFonts w:ascii="Times New Roman" w:eastAsia="Calibri" w:hAnsi="Times New Roman" w:cs="Times New Roman"/>
          <w:sz w:val="28"/>
          <w:szCs w:val="28"/>
          <w:lang w:val="uk-UA"/>
        </w:rPr>
        <w:t>–</w:t>
      </w:r>
      <w:r w:rsidR="004F41A5" w:rsidRPr="004F41A5">
        <w:rPr>
          <w:rFonts w:ascii="Times New Roman" w:eastAsia="Calibri" w:hAnsi="Times New Roman" w:cs="Times New Roman"/>
          <w:sz w:val="28"/>
          <w:szCs w:val="28"/>
          <w:lang w:val="uk-UA"/>
        </w:rPr>
        <w:t>17 листопада 2018</w:t>
      </w:r>
      <w:r w:rsidR="004F41A5" w:rsidRPr="004F41A5">
        <w:rPr>
          <w:rFonts w:ascii="Times New Roman" w:eastAsia="Calibri" w:hAnsi="Times New Roman" w:cs="Times New Roman"/>
          <w:sz w:val="28"/>
          <w:szCs w:val="28"/>
        </w:rPr>
        <w:t> </w:t>
      </w:r>
      <w:r w:rsidR="004F41A5" w:rsidRPr="004F41A5">
        <w:rPr>
          <w:rFonts w:ascii="Times New Roman" w:eastAsia="Calibri" w:hAnsi="Times New Roman" w:cs="Times New Roman"/>
          <w:sz w:val="28"/>
          <w:szCs w:val="28"/>
          <w:lang w:val="uk-UA"/>
        </w:rPr>
        <w:t>р.)</w:t>
      </w:r>
      <w:r w:rsidR="004F41A5">
        <w:rPr>
          <w:rFonts w:ascii="Times New Roman" w:eastAsia="Calibri" w:hAnsi="Times New Roman" w:cs="Times New Roman"/>
          <w:sz w:val="28"/>
          <w:szCs w:val="28"/>
          <w:lang w:val="uk-UA"/>
        </w:rPr>
        <w:t>.</w:t>
      </w:r>
    </w:p>
    <w:p w:rsidR="002D74D7" w:rsidRPr="00274B4C" w:rsidRDefault="002D74D7" w:rsidP="0091162D">
      <w:pPr>
        <w:spacing w:after="0" w:line="360" w:lineRule="auto"/>
        <w:ind w:firstLine="567"/>
        <w:jc w:val="both"/>
        <w:rPr>
          <w:rFonts w:ascii="Times New Roman" w:eastAsia="Times New Roman" w:hAnsi="Times New Roman" w:cs="Times New Roman"/>
          <w:sz w:val="28"/>
          <w:szCs w:val="28"/>
          <w:lang w:val="uk-UA" w:eastAsia="ru-RU"/>
        </w:rPr>
      </w:pPr>
      <w:r w:rsidRPr="00274B4C">
        <w:rPr>
          <w:rFonts w:ascii="Times New Roman" w:eastAsia="Times New Roman" w:hAnsi="Times New Roman" w:cs="Times New Roman"/>
          <w:sz w:val="28"/>
          <w:szCs w:val="28"/>
          <w:lang w:val="uk-UA" w:eastAsia="ru-RU"/>
        </w:rPr>
        <w:t>Основні положення та висновки д</w:t>
      </w:r>
      <w:r w:rsidR="004F41A5">
        <w:rPr>
          <w:rFonts w:ascii="Times New Roman" w:eastAsia="Times New Roman" w:hAnsi="Times New Roman" w:cs="Times New Roman"/>
          <w:sz w:val="28"/>
          <w:szCs w:val="28"/>
          <w:lang w:val="uk-UA" w:eastAsia="ru-RU"/>
        </w:rPr>
        <w:t>ослідження відображено в 3</w:t>
      </w:r>
      <w:r w:rsidRPr="00274B4C">
        <w:rPr>
          <w:rFonts w:ascii="Times New Roman" w:eastAsia="Times New Roman" w:hAnsi="Times New Roman" w:cs="Times New Roman"/>
          <w:sz w:val="28"/>
          <w:szCs w:val="28"/>
          <w:lang w:val="uk-UA" w:eastAsia="ru-RU"/>
        </w:rPr>
        <w:t xml:space="preserve"> публікаціях, з яких </w:t>
      </w:r>
      <w:r w:rsidR="004F41A5">
        <w:rPr>
          <w:rFonts w:ascii="Times New Roman" w:eastAsia="Times New Roman" w:hAnsi="Times New Roman" w:cs="Times New Roman"/>
          <w:sz w:val="28"/>
          <w:szCs w:val="28"/>
          <w:lang w:val="uk-UA" w:eastAsia="ru-RU"/>
        </w:rPr>
        <w:t>1</w:t>
      </w:r>
      <w:r w:rsidRPr="00274B4C">
        <w:rPr>
          <w:rFonts w:ascii="Times New Roman" w:eastAsia="Times New Roman" w:hAnsi="Times New Roman" w:cs="Times New Roman"/>
          <w:sz w:val="28"/>
          <w:szCs w:val="28"/>
          <w:lang w:val="uk-UA" w:eastAsia="ru-RU"/>
        </w:rPr>
        <w:t xml:space="preserve"> </w:t>
      </w:r>
      <w:r w:rsidR="004F41A5">
        <w:rPr>
          <w:rFonts w:ascii="Times New Roman" w:eastAsia="Times New Roman" w:hAnsi="Times New Roman" w:cs="Times New Roman"/>
          <w:sz w:val="28"/>
          <w:szCs w:val="28"/>
          <w:lang w:val="uk-UA" w:eastAsia="ru-RU"/>
        </w:rPr>
        <w:t>є</w:t>
      </w:r>
      <w:r w:rsidRPr="00274B4C">
        <w:rPr>
          <w:rFonts w:ascii="Times New Roman" w:eastAsia="Times New Roman" w:hAnsi="Times New Roman" w:cs="Times New Roman"/>
          <w:sz w:val="28"/>
          <w:szCs w:val="28"/>
          <w:lang w:val="uk-UA" w:eastAsia="ru-RU"/>
        </w:rPr>
        <w:t xml:space="preserve"> фахов</w:t>
      </w:r>
      <w:r w:rsidR="004F41A5">
        <w:rPr>
          <w:rFonts w:ascii="Times New Roman" w:eastAsia="Times New Roman" w:hAnsi="Times New Roman" w:cs="Times New Roman"/>
          <w:sz w:val="28"/>
          <w:szCs w:val="28"/>
          <w:lang w:val="uk-UA" w:eastAsia="ru-RU"/>
        </w:rPr>
        <w:t xml:space="preserve">им </w:t>
      </w:r>
      <w:r w:rsidRPr="00274B4C">
        <w:rPr>
          <w:rFonts w:ascii="Times New Roman" w:eastAsia="Times New Roman" w:hAnsi="Times New Roman" w:cs="Times New Roman"/>
          <w:sz w:val="28"/>
          <w:szCs w:val="28"/>
          <w:lang w:val="uk-UA" w:eastAsia="ru-RU"/>
        </w:rPr>
        <w:t>науков</w:t>
      </w:r>
      <w:r w:rsidR="004F41A5">
        <w:rPr>
          <w:rFonts w:ascii="Times New Roman" w:eastAsia="Times New Roman" w:hAnsi="Times New Roman" w:cs="Times New Roman"/>
          <w:sz w:val="28"/>
          <w:szCs w:val="28"/>
          <w:lang w:val="uk-UA" w:eastAsia="ru-RU"/>
        </w:rPr>
        <w:t xml:space="preserve">им </w:t>
      </w:r>
      <w:r w:rsidRPr="00274B4C">
        <w:rPr>
          <w:rFonts w:ascii="Times New Roman" w:eastAsia="Times New Roman" w:hAnsi="Times New Roman" w:cs="Times New Roman"/>
          <w:sz w:val="28"/>
          <w:szCs w:val="28"/>
          <w:lang w:val="uk-UA" w:eastAsia="ru-RU"/>
        </w:rPr>
        <w:t>виданн</w:t>
      </w:r>
      <w:r w:rsidR="004F41A5">
        <w:rPr>
          <w:rFonts w:ascii="Times New Roman" w:eastAsia="Times New Roman" w:hAnsi="Times New Roman" w:cs="Times New Roman"/>
          <w:sz w:val="28"/>
          <w:szCs w:val="28"/>
          <w:lang w:val="uk-UA" w:eastAsia="ru-RU"/>
        </w:rPr>
        <w:t xml:space="preserve">ям з соціологічних наук, </w:t>
      </w:r>
      <w:r w:rsidRPr="00274B4C">
        <w:rPr>
          <w:rFonts w:ascii="Times New Roman" w:eastAsia="Times New Roman" w:hAnsi="Times New Roman" w:cs="Times New Roman"/>
          <w:sz w:val="28"/>
          <w:szCs w:val="28"/>
          <w:lang w:val="uk-UA" w:eastAsia="ru-RU"/>
        </w:rPr>
        <w:t xml:space="preserve">що </w:t>
      </w:r>
      <w:r w:rsidR="004F41A5">
        <w:rPr>
          <w:rFonts w:ascii="Times New Roman" w:eastAsia="Times New Roman" w:hAnsi="Times New Roman" w:cs="Times New Roman"/>
          <w:sz w:val="28"/>
          <w:szCs w:val="28"/>
          <w:lang w:val="uk-UA" w:eastAsia="ru-RU"/>
        </w:rPr>
        <w:t xml:space="preserve">також </w:t>
      </w:r>
      <w:r w:rsidRPr="00274B4C">
        <w:rPr>
          <w:rFonts w:ascii="Times New Roman" w:eastAsia="Times New Roman" w:hAnsi="Times New Roman" w:cs="Times New Roman"/>
          <w:sz w:val="28"/>
          <w:szCs w:val="28"/>
          <w:lang w:val="uk-UA" w:eastAsia="ru-RU"/>
        </w:rPr>
        <w:t>входить до міжнародних наукометричних баз</w:t>
      </w:r>
      <w:r w:rsidR="004F41A5">
        <w:rPr>
          <w:rFonts w:ascii="Times New Roman" w:eastAsia="Times New Roman" w:hAnsi="Times New Roman" w:cs="Times New Roman"/>
          <w:sz w:val="28"/>
          <w:szCs w:val="28"/>
          <w:lang w:val="uk-UA" w:eastAsia="ru-RU"/>
        </w:rPr>
        <w:t xml:space="preserve"> (</w:t>
      </w:r>
      <w:r w:rsidR="004F41A5">
        <w:rPr>
          <w:rFonts w:ascii="Times New Roman" w:eastAsia="Times New Roman" w:hAnsi="Times New Roman" w:cs="Times New Roman"/>
          <w:sz w:val="28"/>
          <w:szCs w:val="28"/>
          <w:lang w:val="en-GB" w:eastAsia="ru-RU"/>
        </w:rPr>
        <w:t>Index</w:t>
      </w:r>
      <w:r w:rsidR="004F41A5" w:rsidRPr="004F41A5">
        <w:rPr>
          <w:rFonts w:ascii="Times New Roman" w:eastAsia="Times New Roman" w:hAnsi="Times New Roman" w:cs="Times New Roman"/>
          <w:sz w:val="28"/>
          <w:szCs w:val="28"/>
          <w:lang w:val="uk-UA" w:eastAsia="ru-RU"/>
        </w:rPr>
        <w:t xml:space="preserve"> </w:t>
      </w:r>
      <w:r w:rsidR="004F41A5">
        <w:rPr>
          <w:rFonts w:ascii="Times New Roman" w:eastAsia="Times New Roman" w:hAnsi="Times New Roman" w:cs="Times New Roman"/>
          <w:sz w:val="28"/>
          <w:szCs w:val="28"/>
          <w:lang w:val="en-GB" w:eastAsia="ru-RU"/>
        </w:rPr>
        <w:t>Copernicus</w:t>
      </w:r>
      <w:r w:rsidR="004F41A5" w:rsidRPr="004F41A5">
        <w:rPr>
          <w:rFonts w:ascii="Times New Roman" w:eastAsia="Times New Roman" w:hAnsi="Times New Roman" w:cs="Times New Roman"/>
          <w:sz w:val="28"/>
          <w:szCs w:val="28"/>
          <w:lang w:val="uk-UA" w:eastAsia="ru-RU"/>
        </w:rPr>
        <w:t>)</w:t>
      </w:r>
      <w:r w:rsidR="00752216">
        <w:rPr>
          <w:rFonts w:ascii="Times New Roman" w:eastAsia="Times New Roman" w:hAnsi="Times New Roman" w:cs="Times New Roman"/>
          <w:sz w:val="28"/>
          <w:szCs w:val="28"/>
          <w:lang w:val="uk-UA" w:eastAsia="ru-RU"/>
        </w:rPr>
        <w:t>, та двох тез доповідей на Всеукраїнських наукових конференціях.</w:t>
      </w:r>
    </w:p>
    <w:p w:rsidR="002D74D7" w:rsidRPr="00274B4C" w:rsidRDefault="002D74D7" w:rsidP="0091162D">
      <w:pPr>
        <w:spacing w:after="0" w:line="360" w:lineRule="auto"/>
        <w:ind w:firstLine="567"/>
        <w:jc w:val="both"/>
        <w:rPr>
          <w:rFonts w:ascii="Times New Roman" w:eastAsia="Times New Roman" w:hAnsi="Times New Roman" w:cs="Times New Roman"/>
          <w:b/>
          <w:sz w:val="28"/>
          <w:szCs w:val="28"/>
          <w:lang w:val="uk-UA" w:eastAsia="ru-RU"/>
        </w:rPr>
      </w:pPr>
      <w:r w:rsidRPr="00274B4C">
        <w:rPr>
          <w:rFonts w:ascii="Times New Roman" w:eastAsia="Times New Roman" w:hAnsi="Times New Roman" w:cs="Times New Roman"/>
          <w:b/>
          <w:sz w:val="28"/>
          <w:szCs w:val="28"/>
          <w:lang w:val="uk-UA" w:eastAsia="ru-RU"/>
        </w:rPr>
        <w:t xml:space="preserve">Структура і обсяг роботи. </w:t>
      </w:r>
      <w:r w:rsidR="004F41A5" w:rsidRPr="004F41A5">
        <w:rPr>
          <w:rFonts w:ascii="Times New Roman" w:eastAsia="Times New Roman" w:hAnsi="Times New Roman" w:cs="Times New Roman"/>
          <w:sz w:val="28"/>
          <w:szCs w:val="28"/>
          <w:lang w:val="uk-UA" w:eastAsia="ru-RU"/>
        </w:rPr>
        <w:t>Наукова робота</w:t>
      </w:r>
      <w:r w:rsidR="004F41A5">
        <w:rPr>
          <w:rFonts w:ascii="Times New Roman" w:eastAsia="Times New Roman" w:hAnsi="Times New Roman" w:cs="Times New Roman"/>
          <w:b/>
          <w:sz w:val="28"/>
          <w:szCs w:val="28"/>
          <w:lang w:val="uk-UA" w:eastAsia="ru-RU"/>
        </w:rPr>
        <w:t xml:space="preserve"> </w:t>
      </w:r>
      <w:r w:rsidRPr="00274B4C">
        <w:rPr>
          <w:rFonts w:ascii="Times New Roman" w:eastAsia="Times New Roman" w:hAnsi="Times New Roman" w:cs="Times New Roman"/>
          <w:sz w:val="28"/>
          <w:szCs w:val="28"/>
          <w:lang w:val="uk-UA" w:eastAsia="ru-RU"/>
        </w:rPr>
        <w:t xml:space="preserve">складається зі вступу, </w:t>
      </w:r>
      <w:r w:rsidR="004F41A5">
        <w:rPr>
          <w:rFonts w:ascii="Times New Roman" w:eastAsia="Times New Roman" w:hAnsi="Times New Roman" w:cs="Times New Roman"/>
          <w:sz w:val="28"/>
          <w:szCs w:val="28"/>
          <w:lang w:val="uk-UA" w:eastAsia="ru-RU"/>
        </w:rPr>
        <w:t>трьох розділів, що включають 8</w:t>
      </w:r>
      <w:r w:rsidRPr="00274B4C">
        <w:rPr>
          <w:rFonts w:ascii="Times New Roman" w:eastAsia="Times New Roman" w:hAnsi="Times New Roman" w:cs="Times New Roman"/>
          <w:sz w:val="28"/>
          <w:szCs w:val="28"/>
          <w:lang w:val="uk-UA" w:eastAsia="ru-RU"/>
        </w:rPr>
        <w:t xml:space="preserve"> підрозділів, висновків, списку використаних джерел та літератури (</w:t>
      </w:r>
      <w:r w:rsidR="00752216">
        <w:rPr>
          <w:rFonts w:ascii="Times New Roman" w:eastAsia="Times New Roman" w:hAnsi="Times New Roman" w:cs="Times New Roman"/>
          <w:sz w:val="28"/>
          <w:szCs w:val="28"/>
          <w:lang w:val="uk-UA" w:eastAsia="ru-RU"/>
        </w:rPr>
        <w:t xml:space="preserve">80 </w:t>
      </w:r>
      <w:r w:rsidRPr="00274B4C">
        <w:rPr>
          <w:rFonts w:ascii="Times New Roman" w:eastAsia="Times New Roman" w:hAnsi="Times New Roman" w:cs="Times New Roman"/>
          <w:sz w:val="28"/>
          <w:szCs w:val="28"/>
          <w:lang w:val="uk-UA" w:eastAsia="ru-RU"/>
        </w:rPr>
        <w:t>позицій), додатків</w:t>
      </w:r>
      <w:r w:rsidR="00752216">
        <w:rPr>
          <w:rFonts w:ascii="Times New Roman" w:eastAsia="Times New Roman" w:hAnsi="Times New Roman" w:cs="Times New Roman"/>
          <w:sz w:val="28"/>
          <w:szCs w:val="28"/>
          <w:lang w:val="uk-UA" w:eastAsia="ru-RU"/>
        </w:rPr>
        <w:t xml:space="preserve"> (12 на 36 сторінках)</w:t>
      </w:r>
      <w:r w:rsidRPr="00274B4C">
        <w:rPr>
          <w:rFonts w:ascii="Times New Roman" w:eastAsia="Times New Roman" w:hAnsi="Times New Roman" w:cs="Times New Roman"/>
          <w:sz w:val="28"/>
          <w:szCs w:val="28"/>
          <w:lang w:val="uk-UA" w:eastAsia="ru-RU"/>
        </w:rPr>
        <w:t xml:space="preserve">. Повний обсяг </w:t>
      </w:r>
      <w:r w:rsidR="004F41A5">
        <w:rPr>
          <w:rFonts w:ascii="Times New Roman" w:eastAsia="Times New Roman" w:hAnsi="Times New Roman" w:cs="Times New Roman"/>
          <w:sz w:val="28"/>
          <w:szCs w:val="28"/>
          <w:lang w:val="uk-UA" w:eastAsia="ru-RU"/>
        </w:rPr>
        <w:t>роботи</w:t>
      </w:r>
      <w:r w:rsidRPr="00274B4C">
        <w:rPr>
          <w:rFonts w:ascii="Times New Roman" w:eastAsia="Times New Roman" w:hAnsi="Times New Roman" w:cs="Times New Roman"/>
          <w:sz w:val="28"/>
          <w:szCs w:val="28"/>
          <w:lang w:val="uk-UA" w:eastAsia="ru-RU"/>
        </w:rPr>
        <w:t xml:space="preserve"> становить </w:t>
      </w:r>
      <w:r w:rsidR="00752216">
        <w:rPr>
          <w:rFonts w:ascii="Times New Roman" w:eastAsia="Times New Roman" w:hAnsi="Times New Roman" w:cs="Times New Roman"/>
          <w:sz w:val="28"/>
          <w:szCs w:val="28"/>
          <w:lang w:val="uk-UA" w:eastAsia="ru-RU"/>
        </w:rPr>
        <w:t>72 сторінки</w:t>
      </w:r>
      <w:r w:rsidRPr="00274B4C">
        <w:rPr>
          <w:rFonts w:ascii="Times New Roman" w:eastAsia="Times New Roman" w:hAnsi="Times New Roman" w:cs="Times New Roman"/>
          <w:sz w:val="28"/>
          <w:szCs w:val="28"/>
          <w:lang w:val="uk-UA" w:eastAsia="ru-RU"/>
        </w:rPr>
        <w:t xml:space="preserve">, основного тексту – </w:t>
      </w:r>
      <w:r w:rsidR="00752216">
        <w:rPr>
          <w:rFonts w:ascii="Times New Roman" w:eastAsia="Times New Roman" w:hAnsi="Times New Roman" w:cs="Times New Roman"/>
          <w:sz w:val="28"/>
          <w:szCs w:val="28"/>
          <w:lang w:val="uk-UA" w:eastAsia="ru-RU"/>
        </w:rPr>
        <w:t>30 сторінок.</w:t>
      </w:r>
    </w:p>
    <w:p w:rsidR="002D74D7" w:rsidRDefault="002D74D7" w:rsidP="0091162D">
      <w:pPr>
        <w:spacing w:after="0" w:line="360" w:lineRule="auto"/>
        <w:ind w:firstLine="567"/>
        <w:jc w:val="both"/>
        <w:rPr>
          <w:rFonts w:ascii="Times New Roman" w:eastAsia="Times New Roman" w:hAnsi="Times New Roman" w:cs="Times New Roman"/>
          <w:b/>
          <w:bCs/>
          <w:spacing w:val="-10"/>
          <w:sz w:val="28"/>
          <w:szCs w:val="28"/>
          <w:lang w:val="uk-UA" w:eastAsia="ru-RU"/>
        </w:rPr>
      </w:pPr>
    </w:p>
    <w:p w:rsidR="004F41A5" w:rsidRDefault="004F41A5" w:rsidP="0091162D">
      <w:pPr>
        <w:spacing w:after="0" w:line="360" w:lineRule="auto"/>
        <w:ind w:firstLine="567"/>
        <w:jc w:val="both"/>
        <w:rPr>
          <w:rFonts w:ascii="Times New Roman" w:eastAsia="Times New Roman" w:hAnsi="Times New Roman" w:cs="Times New Roman"/>
          <w:b/>
          <w:bCs/>
          <w:spacing w:val="-10"/>
          <w:sz w:val="28"/>
          <w:szCs w:val="28"/>
          <w:lang w:val="uk-UA" w:eastAsia="ru-RU"/>
        </w:rPr>
      </w:pPr>
    </w:p>
    <w:p w:rsidR="004F41A5" w:rsidRDefault="004F41A5" w:rsidP="0091162D">
      <w:pPr>
        <w:spacing w:after="0" w:line="360" w:lineRule="auto"/>
        <w:ind w:firstLine="567"/>
        <w:jc w:val="both"/>
        <w:rPr>
          <w:rFonts w:ascii="Times New Roman" w:eastAsia="Times New Roman" w:hAnsi="Times New Roman" w:cs="Times New Roman"/>
          <w:b/>
          <w:bCs/>
          <w:spacing w:val="-10"/>
          <w:sz w:val="28"/>
          <w:szCs w:val="28"/>
          <w:lang w:val="uk-UA" w:eastAsia="ru-RU"/>
        </w:rPr>
      </w:pPr>
    </w:p>
    <w:p w:rsidR="007E3851" w:rsidRDefault="00274B4C" w:rsidP="0091162D">
      <w:pPr>
        <w:tabs>
          <w:tab w:val="left" w:pos="705"/>
          <w:tab w:val="center" w:pos="4677"/>
        </w:tabs>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РОЗД</w:t>
      </w:r>
      <w:r w:rsidR="007E3851">
        <w:rPr>
          <w:rFonts w:ascii="Times New Roman" w:hAnsi="Times New Roman" w:cs="Times New Roman"/>
          <w:b/>
          <w:sz w:val="28"/>
          <w:szCs w:val="28"/>
          <w:lang w:val="uk-UA"/>
        </w:rPr>
        <w:t>ІЛ І</w:t>
      </w:r>
    </w:p>
    <w:p w:rsidR="007E3851" w:rsidRDefault="00E52C0A" w:rsidP="0091162D">
      <w:pPr>
        <w:tabs>
          <w:tab w:val="left" w:pos="705"/>
          <w:tab w:val="center" w:pos="4677"/>
        </w:tabs>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МАТИ-ОДИНАЧКА ЯК СОЦІАЛЬНИЙ ФЕНОМЕН</w:t>
      </w:r>
      <w:r w:rsidR="00274B4C">
        <w:rPr>
          <w:rFonts w:ascii="Times New Roman" w:hAnsi="Times New Roman" w:cs="Times New Roman"/>
          <w:b/>
          <w:sz w:val="28"/>
          <w:szCs w:val="28"/>
          <w:lang w:val="uk-UA"/>
        </w:rPr>
        <w:t xml:space="preserve"> </w:t>
      </w:r>
    </w:p>
    <w:p w:rsidR="002D74D7" w:rsidRPr="00274B4C" w:rsidRDefault="00274B4C" w:rsidP="0091162D">
      <w:pPr>
        <w:tabs>
          <w:tab w:val="left" w:pos="705"/>
          <w:tab w:val="center" w:pos="4677"/>
        </w:tabs>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ХІХ – ПОЧАТКУ ХХ СТ.</w:t>
      </w:r>
    </w:p>
    <w:p w:rsidR="00274B4C" w:rsidRDefault="00274B4C" w:rsidP="0091162D">
      <w:pPr>
        <w:tabs>
          <w:tab w:val="left" w:pos="705"/>
          <w:tab w:val="center" w:pos="4677"/>
        </w:tabs>
        <w:ind w:firstLine="567"/>
        <w:jc w:val="center"/>
        <w:rPr>
          <w:rFonts w:ascii="Times New Roman" w:hAnsi="Times New Roman" w:cs="Times New Roman"/>
          <w:b/>
          <w:sz w:val="28"/>
          <w:szCs w:val="28"/>
          <w:lang w:val="uk-UA"/>
        </w:rPr>
      </w:pPr>
    </w:p>
    <w:p w:rsidR="000827B8" w:rsidRDefault="000827B8" w:rsidP="0091162D">
      <w:pPr>
        <w:tabs>
          <w:tab w:val="left" w:pos="705"/>
          <w:tab w:val="center" w:pos="4677"/>
        </w:tabs>
        <w:ind w:firstLine="567"/>
        <w:jc w:val="center"/>
        <w:rPr>
          <w:rFonts w:ascii="Times New Roman" w:hAnsi="Times New Roman" w:cs="Times New Roman"/>
          <w:b/>
          <w:sz w:val="28"/>
          <w:szCs w:val="28"/>
          <w:lang w:val="uk-UA"/>
        </w:rPr>
      </w:pPr>
    </w:p>
    <w:p w:rsidR="00274B4C" w:rsidRDefault="0033451C" w:rsidP="000827B8">
      <w:pPr>
        <w:tabs>
          <w:tab w:val="left" w:pos="705"/>
          <w:tab w:val="center" w:pos="4677"/>
        </w:tabs>
        <w:spacing w:after="0" w:line="360" w:lineRule="auto"/>
        <w:ind w:firstLine="567"/>
        <w:rPr>
          <w:rFonts w:ascii="Times New Roman" w:hAnsi="Times New Roman" w:cs="Times New Roman"/>
          <w:b/>
          <w:sz w:val="28"/>
          <w:szCs w:val="28"/>
          <w:lang w:val="uk-UA"/>
        </w:rPr>
      </w:pPr>
      <w:r>
        <w:rPr>
          <w:rFonts w:ascii="Times New Roman" w:hAnsi="Times New Roman" w:cs="Times New Roman"/>
          <w:b/>
          <w:sz w:val="28"/>
          <w:szCs w:val="28"/>
          <w:lang w:val="uk-UA"/>
        </w:rPr>
        <w:t>1.1. Дошлюбні статеві стосунки у традиційній українській культурі</w:t>
      </w:r>
    </w:p>
    <w:p w:rsidR="000827B8" w:rsidRDefault="000827B8" w:rsidP="000827B8">
      <w:pPr>
        <w:spacing w:after="0" w:line="360" w:lineRule="auto"/>
        <w:ind w:firstLine="567"/>
        <w:jc w:val="both"/>
        <w:rPr>
          <w:rFonts w:ascii="Times New Roman" w:hAnsi="Times New Roman" w:cs="Times New Roman"/>
          <w:sz w:val="28"/>
          <w:szCs w:val="28"/>
          <w:lang w:val="uk-UA"/>
        </w:rPr>
      </w:pPr>
    </w:p>
    <w:p w:rsidR="0033451C" w:rsidRDefault="000F1770" w:rsidP="000827B8">
      <w:pPr>
        <w:spacing w:after="0"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У традиційному українському світогляді існував певний сценарій життя – народився, одружився,</w:t>
      </w:r>
      <w:r w:rsidR="00CF3153" w:rsidRPr="00274B4C">
        <w:rPr>
          <w:rFonts w:ascii="Times New Roman" w:hAnsi="Times New Roman" w:cs="Times New Roman"/>
          <w:sz w:val="28"/>
          <w:szCs w:val="28"/>
          <w:lang w:val="uk-UA"/>
        </w:rPr>
        <w:t xml:space="preserve"> народив і виховав дітей, </w:t>
      </w:r>
      <w:r w:rsidR="00FB50C2">
        <w:rPr>
          <w:rFonts w:ascii="Times New Roman" w:hAnsi="Times New Roman" w:cs="Times New Roman"/>
          <w:sz w:val="28"/>
          <w:szCs w:val="28"/>
          <w:lang w:val="uk-UA"/>
        </w:rPr>
        <w:t xml:space="preserve">онуків, </w:t>
      </w:r>
      <w:r w:rsidR="00CF3153" w:rsidRPr="00274B4C">
        <w:rPr>
          <w:rFonts w:ascii="Times New Roman" w:hAnsi="Times New Roman" w:cs="Times New Roman"/>
          <w:sz w:val="28"/>
          <w:szCs w:val="28"/>
          <w:lang w:val="uk-UA"/>
        </w:rPr>
        <w:t xml:space="preserve">помер. </w:t>
      </w:r>
      <w:r w:rsidR="0033451C">
        <w:rPr>
          <w:rFonts w:ascii="Times New Roman" w:hAnsi="Times New Roman" w:cs="Times New Roman"/>
          <w:sz w:val="28"/>
          <w:szCs w:val="28"/>
          <w:lang w:val="uk-UA"/>
        </w:rPr>
        <w:t>А тому шлюб вважався необхідним і єдино правильним розвитком життєвого сценарію.</w:t>
      </w:r>
    </w:p>
    <w:p w:rsidR="0033451C" w:rsidRDefault="0033451C" w:rsidP="0091162D">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Найважливішими умовами та вимогами, що висувалися до осіб, які могли потенційно укласти шлюб, були:</w:t>
      </w:r>
    </w:p>
    <w:p w:rsidR="0033451C" w:rsidRDefault="0033451C" w:rsidP="0091162D">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 статева зрілість (для дівчат – 15–18 років, для хлопців – 16–20 років);</w:t>
      </w:r>
    </w:p>
    <w:p w:rsidR="0033451C" w:rsidRDefault="0033451C" w:rsidP="0033451C">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 розумове і фізичне здоров’я партнерів, спільне віросповідання, відсутність між ними кровного та духовного споріднення;</w:t>
      </w:r>
    </w:p>
    <w:p w:rsidR="0033451C" w:rsidRDefault="0033451C" w:rsidP="0033451C">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 майнові статки та добробут родини [</w:t>
      </w:r>
      <w:r w:rsidR="000827B8">
        <w:rPr>
          <w:rFonts w:ascii="Times New Roman" w:hAnsi="Times New Roman" w:cs="Times New Roman"/>
          <w:sz w:val="28"/>
          <w:szCs w:val="28"/>
          <w:lang w:val="uk-UA"/>
        </w:rPr>
        <w:t>21, с. 6</w:t>
      </w:r>
      <w:r>
        <w:rPr>
          <w:rFonts w:ascii="Times New Roman" w:hAnsi="Times New Roman" w:cs="Times New Roman"/>
          <w:sz w:val="28"/>
          <w:szCs w:val="28"/>
          <w:lang w:val="uk-UA"/>
        </w:rPr>
        <w:t>].</w:t>
      </w:r>
    </w:p>
    <w:p w:rsidR="0033451C" w:rsidRDefault="00931A94" w:rsidP="0091162D">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Найкращим часом для пошуку шлюбного партнера були пізня осінь і зима, коли сільськогосподарські роботи не виконувалися. Саме в цей період розпочинався сезон вечорниць</w:t>
      </w:r>
      <w:r w:rsidR="00D577C9">
        <w:rPr>
          <w:rFonts w:ascii="Times New Roman" w:hAnsi="Times New Roman" w:cs="Times New Roman"/>
          <w:sz w:val="28"/>
          <w:szCs w:val="28"/>
          <w:lang w:val="uk-UA"/>
        </w:rPr>
        <w:t xml:space="preserve"> – від Покрови або Святого Миколая до Великого Посту. Важливе значення надавалося спільній ночівлі молоді, надзвичайно поширеній на Поліссі. На думку української дослідниці Ірини Ігнатенко, спільна ночівля підвищувала шанси дівчини вийти заміж, але, з іншого боку, була підґрунтям для втрати до шлюбу цноти та позашлюбної вагітності, що було рівноцінно зламаному назавжди життю. За даними дослідниці, 45,6 % дівчат, що відвідували вечорниці, втрачали цноту ще до шлюбу. Для порівняння: серед тих, хто не відвідував подібних заходів, досвід дошлюбного спілкування мали лише 23,8 % [</w:t>
      </w:r>
      <w:r w:rsidR="000827B8">
        <w:rPr>
          <w:rFonts w:ascii="Times New Roman" w:hAnsi="Times New Roman" w:cs="Times New Roman"/>
          <w:sz w:val="28"/>
          <w:szCs w:val="28"/>
          <w:lang w:val="uk-UA"/>
        </w:rPr>
        <w:t>21, с. </w:t>
      </w:r>
      <w:r w:rsidR="00D577C9" w:rsidRPr="000827B8">
        <w:rPr>
          <w:rFonts w:ascii="Times New Roman" w:hAnsi="Times New Roman" w:cs="Times New Roman"/>
          <w:sz w:val="28"/>
          <w:szCs w:val="28"/>
          <w:lang w:val="uk-UA"/>
        </w:rPr>
        <w:t>28–29].</w:t>
      </w:r>
      <w:r w:rsidR="00537FAF">
        <w:rPr>
          <w:rFonts w:ascii="Times New Roman" w:hAnsi="Times New Roman" w:cs="Times New Roman"/>
          <w:sz w:val="28"/>
          <w:szCs w:val="28"/>
          <w:lang w:val="uk-UA"/>
        </w:rPr>
        <w:t xml:space="preserve"> За даними Оксани Кісь, на початку ХХ ст. близько 16 % дівчат-українок мали перший статевий контакт до одруження (серед росіянок – 23,1 %, єврейок – 14,3 %) [</w:t>
      </w:r>
      <w:r w:rsidR="000827B8">
        <w:rPr>
          <w:rFonts w:ascii="Times New Roman" w:hAnsi="Times New Roman" w:cs="Times New Roman"/>
          <w:sz w:val="28"/>
          <w:szCs w:val="28"/>
          <w:lang w:val="uk-UA"/>
        </w:rPr>
        <w:t>22, с. 195</w:t>
      </w:r>
      <w:r w:rsidR="00537FAF">
        <w:rPr>
          <w:rFonts w:ascii="Times New Roman" w:hAnsi="Times New Roman" w:cs="Times New Roman"/>
          <w:sz w:val="28"/>
          <w:szCs w:val="28"/>
          <w:lang w:val="uk-UA"/>
        </w:rPr>
        <w:t>]</w:t>
      </w:r>
      <w:r w:rsidR="00EE6589">
        <w:rPr>
          <w:rFonts w:ascii="Times New Roman" w:hAnsi="Times New Roman" w:cs="Times New Roman"/>
          <w:sz w:val="28"/>
          <w:szCs w:val="28"/>
          <w:lang w:val="uk-UA"/>
        </w:rPr>
        <w:t>.</w:t>
      </w:r>
    </w:p>
    <w:p w:rsidR="00D577C9" w:rsidRDefault="00D33823" w:rsidP="0091162D">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Про важливість дівочої цноти для традиційної української культури свідчить так звана «комора», що мала місце під час весільного обряду. Під час весілля саме в коморі на шлюбній постелі мала відбутися перша статева близькість молодих. Хлопця і дівчину відправляли до комори після частування, перед цим ретельно перевіряли наречену – шукали в неї гострих предметів, за допомогою яких можна було зімітувати дефлорацію; інколи перевірці піддавався й наречений.</w:t>
      </w:r>
      <w:r w:rsidR="000E2412">
        <w:rPr>
          <w:rFonts w:ascii="Times New Roman" w:hAnsi="Times New Roman" w:cs="Times New Roman"/>
          <w:sz w:val="28"/>
          <w:szCs w:val="28"/>
          <w:lang w:val="uk-UA"/>
        </w:rPr>
        <w:t xml:space="preserve"> Ритуальна дефлорація для нареченої була обов’язковою; це був «правильний» шлях дівчини до статевовікової групи жінок. До того ж, дівоча цнота пов’язувалася із багатством і добробутом, які «чесна» дівчина забезпечувала родині свого нареченого. А от порушення «правильного» переходу могло принести негаразди не тільки родині нареченої, а й усій громаді. Саме тому громада слідкувала за дотриманням встановлених правил, а в разі їх порушення карала дівчину, аби уникнути ймовірних нещасть.</w:t>
      </w:r>
    </w:p>
    <w:p w:rsidR="000E2412" w:rsidRDefault="000E2412" w:rsidP="0091162D">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Після оголошення «результатів» «комори» весілля мало два сценарії: 1) нечувана радість, співи і танці супроводжували дійство, якщо наречена була незайманою (сорочку, що містила «докази» цього, або інші символічні предмети – червону хустку, запаску, корогву тощо – урочисто проносили селом або вивішували біля хати) ; 2) приниження й насміхання з молодої та її родини, якщо дівчина виявлялася «нечесною». Тим не менш, після спільного посаду молодих шлюб уважався визнан</w:t>
      </w:r>
      <w:r w:rsidR="00FB50C2">
        <w:rPr>
          <w:rFonts w:ascii="Times New Roman" w:hAnsi="Times New Roman" w:cs="Times New Roman"/>
          <w:sz w:val="28"/>
          <w:szCs w:val="28"/>
          <w:lang w:val="uk-UA"/>
        </w:rPr>
        <w:t xml:space="preserve">им </w:t>
      </w:r>
      <w:r>
        <w:rPr>
          <w:rFonts w:ascii="Times New Roman" w:hAnsi="Times New Roman" w:cs="Times New Roman"/>
          <w:sz w:val="28"/>
          <w:szCs w:val="28"/>
          <w:lang w:val="uk-UA"/>
        </w:rPr>
        <w:t>громадою, а тому нерозривним [</w:t>
      </w:r>
      <w:r w:rsidR="000827B8">
        <w:rPr>
          <w:rFonts w:ascii="Times New Roman" w:hAnsi="Times New Roman" w:cs="Times New Roman"/>
          <w:sz w:val="28"/>
          <w:szCs w:val="28"/>
          <w:lang w:val="uk-UA"/>
        </w:rPr>
        <w:t>2, с. 80</w:t>
      </w:r>
      <w:r>
        <w:rPr>
          <w:rFonts w:ascii="Times New Roman" w:hAnsi="Times New Roman" w:cs="Times New Roman"/>
          <w:sz w:val="28"/>
          <w:szCs w:val="28"/>
          <w:lang w:val="uk-UA"/>
        </w:rPr>
        <w:t>]</w:t>
      </w:r>
      <w:r w:rsidR="004379FA">
        <w:rPr>
          <w:rFonts w:ascii="Times New Roman" w:hAnsi="Times New Roman" w:cs="Times New Roman"/>
          <w:sz w:val="28"/>
          <w:szCs w:val="28"/>
          <w:lang w:val="uk-UA"/>
        </w:rPr>
        <w:t>.</w:t>
      </w:r>
    </w:p>
    <w:p w:rsidR="000F1770" w:rsidRDefault="00537FAF" w:rsidP="0091162D">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Але не завжди дівчина, що мала інтимні стосунки з чоловіком до шлюбу, могла вийти заміж. </w:t>
      </w:r>
      <w:r w:rsidR="00FB50C2">
        <w:rPr>
          <w:rFonts w:ascii="Times New Roman" w:hAnsi="Times New Roman" w:cs="Times New Roman"/>
          <w:sz w:val="28"/>
          <w:szCs w:val="28"/>
          <w:lang w:val="uk-UA"/>
        </w:rPr>
        <w:t xml:space="preserve">Тим, хто </w:t>
      </w:r>
      <w:r w:rsidR="000F1770" w:rsidRPr="00274B4C">
        <w:rPr>
          <w:rFonts w:ascii="Times New Roman" w:hAnsi="Times New Roman" w:cs="Times New Roman"/>
          <w:sz w:val="28"/>
          <w:szCs w:val="28"/>
          <w:lang w:val="uk-UA"/>
        </w:rPr>
        <w:t>не дотримува</w:t>
      </w:r>
      <w:r w:rsidR="00FB50C2">
        <w:rPr>
          <w:rFonts w:ascii="Times New Roman" w:hAnsi="Times New Roman" w:cs="Times New Roman"/>
          <w:sz w:val="28"/>
          <w:szCs w:val="28"/>
          <w:lang w:val="uk-UA"/>
        </w:rPr>
        <w:t>вся</w:t>
      </w:r>
      <w:r w:rsidR="000F1770" w:rsidRPr="00274B4C">
        <w:rPr>
          <w:rFonts w:ascii="Times New Roman" w:hAnsi="Times New Roman" w:cs="Times New Roman"/>
          <w:sz w:val="28"/>
          <w:szCs w:val="28"/>
          <w:lang w:val="uk-UA"/>
        </w:rPr>
        <w:t xml:space="preserve"> даного розкладу</w:t>
      </w:r>
      <w:r w:rsidR="00FB50C2">
        <w:rPr>
          <w:rFonts w:ascii="Times New Roman" w:hAnsi="Times New Roman" w:cs="Times New Roman"/>
          <w:sz w:val="28"/>
          <w:szCs w:val="28"/>
          <w:lang w:val="uk-UA"/>
        </w:rPr>
        <w:t xml:space="preserve"> життя</w:t>
      </w:r>
      <w:r w:rsidR="000F1770" w:rsidRPr="00274B4C">
        <w:rPr>
          <w:rFonts w:ascii="Times New Roman" w:hAnsi="Times New Roman" w:cs="Times New Roman"/>
          <w:sz w:val="28"/>
          <w:szCs w:val="28"/>
          <w:lang w:val="uk-UA"/>
        </w:rPr>
        <w:t xml:space="preserve">, не було місця в суспільстві. </w:t>
      </w:r>
      <w:r w:rsidR="00CF3153" w:rsidRPr="00274B4C">
        <w:rPr>
          <w:rFonts w:ascii="Times New Roman" w:hAnsi="Times New Roman" w:cs="Times New Roman"/>
          <w:sz w:val="28"/>
          <w:szCs w:val="28"/>
          <w:lang w:val="uk-UA"/>
        </w:rPr>
        <w:t>Л</w:t>
      </w:r>
      <w:r w:rsidR="000F1770" w:rsidRPr="00274B4C">
        <w:rPr>
          <w:rFonts w:ascii="Times New Roman" w:hAnsi="Times New Roman" w:cs="Times New Roman"/>
          <w:sz w:val="28"/>
          <w:szCs w:val="28"/>
          <w:lang w:val="uk-UA"/>
        </w:rPr>
        <w:t>юдиною, що залишалася за бортом спільноти</w:t>
      </w:r>
      <w:r w:rsidR="00CF3153" w:rsidRPr="00274B4C">
        <w:rPr>
          <w:rFonts w:ascii="Times New Roman" w:hAnsi="Times New Roman" w:cs="Times New Roman"/>
          <w:sz w:val="28"/>
          <w:szCs w:val="28"/>
          <w:lang w:val="uk-UA"/>
        </w:rPr>
        <w:t>,</w:t>
      </w:r>
      <w:r w:rsidR="000F1770" w:rsidRPr="00274B4C">
        <w:rPr>
          <w:rFonts w:ascii="Times New Roman" w:hAnsi="Times New Roman" w:cs="Times New Roman"/>
          <w:sz w:val="28"/>
          <w:szCs w:val="28"/>
          <w:lang w:val="uk-UA"/>
        </w:rPr>
        <w:t xml:space="preserve"> можна назвати покритку.</w:t>
      </w:r>
    </w:p>
    <w:p w:rsidR="0033451C" w:rsidRDefault="0033451C" w:rsidP="0091162D">
      <w:pPr>
        <w:spacing w:after="0" w:line="360" w:lineRule="auto"/>
        <w:ind w:firstLine="567"/>
        <w:jc w:val="both"/>
        <w:rPr>
          <w:rFonts w:ascii="Times New Roman" w:hAnsi="Times New Roman" w:cs="Times New Roman"/>
          <w:sz w:val="28"/>
          <w:szCs w:val="28"/>
          <w:lang w:val="uk-UA"/>
        </w:rPr>
      </w:pPr>
    </w:p>
    <w:p w:rsidR="009220C5" w:rsidRDefault="009220C5" w:rsidP="0091162D">
      <w:pPr>
        <w:spacing w:after="0" w:line="360" w:lineRule="auto"/>
        <w:ind w:firstLine="567"/>
        <w:jc w:val="both"/>
        <w:rPr>
          <w:rFonts w:ascii="Times New Roman" w:hAnsi="Times New Roman" w:cs="Times New Roman"/>
          <w:sz w:val="28"/>
          <w:szCs w:val="28"/>
          <w:lang w:val="uk-UA"/>
        </w:rPr>
      </w:pPr>
    </w:p>
    <w:p w:rsidR="0033451C" w:rsidRPr="00836EE4" w:rsidRDefault="00537FAF" w:rsidP="0091162D">
      <w:pPr>
        <w:spacing w:after="0" w:line="360" w:lineRule="auto"/>
        <w:ind w:firstLine="567"/>
        <w:jc w:val="both"/>
        <w:rPr>
          <w:rFonts w:ascii="Times New Roman" w:hAnsi="Times New Roman" w:cs="Times New Roman"/>
          <w:b/>
          <w:sz w:val="28"/>
          <w:szCs w:val="28"/>
          <w:lang w:val="uk-UA"/>
        </w:rPr>
      </w:pPr>
      <w:r w:rsidRPr="00836EE4">
        <w:rPr>
          <w:rFonts w:ascii="Times New Roman" w:hAnsi="Times New Roman" w:cs="Times New Roman"/>
          <w:b/>
          <w:sz w:val="28"/>
          <w:szCs w:val="28"/>
          <w:lang w:val="uk-UA"/>
        </w:rPr>
        <w:t>1.2. С</w:t>
      </w:r>
      <w:r w:rsidR="009220C5" w:rsidRPr="00836EE4">
        <w:rPr>
          <w:rFonts w:ascii="Times New Roman" w:hAnsi="Times New Roman" w:cs="Times New Roman"/>
          <w:b/>
          <w:sz w:val="28"/>
          <w:szCs w:val="28"/>
          <w:lang w:val="uk-UA"/>
        </w:rPr>
        <w:t xml:space="preserve">тавлення до </w:t>
      </w:r>
      <w:r w:rsidR="004E3118" w:rsidRPr="00836EE4">
        <w:rPr>
          <w:rFonts w:ascii="Times New Roman" w:hAnsi="Times New Roman" w:cs="Times New Roman"/>
          <w:b/>
          <w:sz w:val="28"/>
          <w:szCs w:val="28"/>
          <w:lang w:val="uk-UA"/>
        </w:rPr>
        <w:t>одинокої</w:t>
      </w:r>
      <w:r w:rsidR="009220C5" w:rsidRPr="00836EE4">
        <w:rPr>
          <w:rFonts w:ascii="Times New Roman" w:hAnsi="Times New Roman" w:cs="Times New Roman"/>
          <w:b/>
          <w:sz w:val="28"/>
          <w:szCs w:val="28"/>
          <w:lang w:val="uk-UA"/>
        </w:rPr>
        <w:t xml:space="preserve"> мате</w:t>
      </w:r>
      <w:r w:rsidRPr="00836EE4">
        <w:rPr>
          <w:rFonts w:ascii="Times New Roman" w:hAnsi="Times New Roman" w:cs="Times New Roman"/>
          <w:b/>
          <w:sz w:val="28"/>
          <w:szCs w:val="28"/>
          <w:lang w:val="uk-UA"/>
        </w:rPr>
        <w:t>р</w:t>
      </w:r>
      <w:r w:rsidR="009220C5" w:rsidRPr="00836EE4">
        <w:rPr>
          <w:rFonts w:ascii="Times New Roman" w:hAnsi="Times New Roman" w:cs="Times New Roman"/>
          <w:b/>
          <w:sz w:val="28"/>
          <w:szCs w:val="28"/>
          <w:lang w:val="uk-UA"/>
        </w:rPr>
        <w:t>і в</w:t>
      </w:r>
      <w:r w:rsidRPr="00836EE4">
        <w:rPr>
          <w:rFonts w:ascii="Times New Roman" w:hAnsi="Times New Roman" w:cs="Times New Roman"/>
          <w:b/>
          <w:sz w:val="28"/>
          <w:szCs w:val="28"/>
          <w:lang w:val="uk-UA"/>
        </w:rPr>
        <w:t xml:space="preserve"> селі і в місті</w:t>
      </w:r>
    </w:p>
    <w:p w:rsidR="000827B8" w:rsidRPr="00836EE4" w:rsidRDefault="000827B8" w:rsidP="0091162D">
      <w:pPr>
        <w:spacing w:after="0" w:line="360" w:lineRule="auto"/>
        <w:ind w:firstLine="567"/>
        <w:jc w:val="both"/>
        <w:rPr>
          <w:rFonts w:ascii="Times New Roman" w:hAnsi="Times New Roman" w:cs="Times New Roman"/>
          <w:b/>
          <w:color w:val="000000" w:themeColor="text1"/>
          <w:sz w:val="28"/>
          <w:szCs w:val="28"/>
          <w:shd w:val="clear" w:color="auto" w:fill="FFFFFF"/>
          <w:lang w:val="uk-UA"/>
        </w:rPr>
      </w:pPr>
    </w:p>
    <w:p w:rsidR="000F1770" w:rsidRPr="00274B4C" w:rsidRDefault="000F1770" w:rsidP="0091162D">
      <w:pPr>
        <w:spacing w:after="0" w:line="360" w:lineRule="auto"/>
        <w:ind w:firstLine="567"/>
        <w:jc w:val="both"/>
        <w:rPr>
          <w:rFonts w:ascii="Times New Roman" w:hAnsi="Times New Roman" w:cs="Times New Roman"/>
          <w:color w:val="000000" w:themeColor="text1"/>
          <w:sz w:val="28"/>
          <w:szCs w:val="28"/>
          <w:shd w:val="clear" w:color="auto" w:fill="FFFFFF"/>
          <w:lang w:val="uk-UA"/>
        </w:rPr>
      </w:pPr>
      <w:r w:rsidRPr="00274B4C">
        <w:rPr>
          <w:rFonts w:ascii="Times New Roman" w:hAnsi="Times New Roman" w:cs="Times New Roman"/>
          <w:color w:val="000000" w:themeColor="text1"/>
          <w:sz w:val="28"/>
          <w:szCs w:val="28"/>
          <w:shd w:val="clear" w:color="auto" w:fill="FFFFFF"/>
          <w:lang w:val="uk-UA"/>
        </w:rPr>
        <w:t xml:space="preserve">Покритка (від слова «покривати») – </w:t>
      </w:r>
      <w:r w:rsidRPr="00274B4C">
        <w:rPr>
          <w:rFonts w:ascii="Times New Roman" w:hAnsi="Times New Roman" w:cs="Times New Roman"/>
          <w:color w:val="000000"/>
          <w:sz w:val="28"/>
          <w:szCs w:val="28"/>
        </w:rPr>
        <w:t>стара народна назва дівчини, що втратила незайманість («вінок»), народила позашлюбну дитину; у старому селі таку дівчину звали ще</w:t>
      </w:r>
      <w:r w:rsidRPr="00274B4C">
        <w:rPr>
          <w:rFonts w:ascii="Times New Roman" w:hAnsi="Times New Roman" w:cs="Times New Roman"/>
          <w:color w:val="000000"/>
          <w:sz w:val="28"/>
          <w:szCs w:val="28"/>
          <w:lang w:val="uk-UA"/>
        </w:rPr>
        <w:t xml:space="preserve"> </w:t>
      </w:r>
      <w:r w:rsidRPr="00274B4C">
        <w:rPr>
          <w:rFonts w:ascii="Times New Roman" w:hAnsi="Times New Roman" w:cs="Times New Roman"/>
          <w:iCs/>
          <w:color w:val="000000"/>
          <w:sz w:val="28"/>
          <w:szCs w:val="28"/>
        </w:rPr>
        <w:t>стригою,</w:t>
      </w:r>
      <w:r w:rsidRPr="00274B4C">
        <w:rPr>
          <w:rFonts w:ascii="Times New Roman" w:hAnsi="Times New Roman" w:cs="Times New Roman"/>
          <w:color w:val="000000"/>
          <w:sz w:val="28"/>
          <w:szCs w:val="28"/>
          <w:lang w:val="uk-UA"/>
        </w:rPr>
        <w:t xml:space="preserve"> </w:t>
      </w:r>
      <w:r w:rsidRPr="00274B4C">
        <w:rPr>
          <w:rFonts w:ascii="Times New Roman" w:hAnsi="Times New Roman" w:cs="Times New Roman"/>
          <w:color w:val="000000"/>
          <w:sz w:val="28"/>
          <w:szCs w:val="28"/>
        </w:rPr>
        <w:t>бо, караючи за гріх, її публічно обстригали</w:t>
      </w:r>
      <w:r w:rsidRPr="00274B4C">
        <w:rPr>
          <w:rFonts w:ascii="Times New Roman" w:hAnsi="Times New Roman" w:cs="Times New Roman"/>
          <w:color w:val="000000"/>
          <w:sz w:val="28"/>
          <w:szCs w:val="28"/>
          <w:lang w:val="uk-UA"/>
        </w:rPr>
        <w:t xml:space="preserve"> [</w:t>
      </w:r>
      <w:r w:rsidR="00836EE4">
        <w:rPr>
          <w:rFonts w:ascii="Times New Roman" w:hAnsi="Times New Roman" w:cs="Times New Roman"/>
          <w:color w:val="000000"/>
          <w:sz w:val="28"/>
          <w:szCs w:val="28"/>
          <w:lang w:val="uk-UA"/>
        </w:rPr>
        <w:t>18, с. </w:t>
      </w:r>
      <w:r w:rsidRPr="00836EE4">
        <w:rPr>
          <w:rFonts w:ascii="Times New Roman" w:hAnsi="Times New Roman" w:cs="Times New Roman"/>
          <w:sz w:val="28"/>
          <w:szCs w:val="28"/>
        </w:rPr>
        <w:t>462</w:t>
      </w:r>
      <w:r w:rsidRPr="00836EE4">
        <w:rPr>
          <w:rFonts w:ascii="Times New Roman" w:hAnsi="Times New Roman" w:cs="Times New Roman"/>
          <w:sz w:val="28"/>
          <w:szCs w:val="28"/>
          <w:lang w:val="uk-UA"/>
        </w:rPr>
        <w:t>–</w:t>
      </w:r>
      <w:r w:rsidRPr="00836EE4">
        <w:rPr>
          <w:rFonts w:ascii="Times New Roman" w:hAnsi="Times New Roman" w:cs="Times New Roman"/>
          <w:sz w:val="28"/>
          <w:szCs w:val="28"/>
        </w:rPr>
        <w:t>463</w:t>
      </w:r>
      <w:r w:rsidRPr="00274B4C">
        <w:rPr>
          <w:rFonts w:ascii="Times New Roman" w:hAnsi="Times New Roman" w:cs="Times New Roman"/>
          <w:sz w:val="28"/>
          <w:szCs w:val="28"/>
          <w:lang w:val="uk-UA"/>
        </w:rPr>
        <w:t>].</w:t>
      </w:r>
      <w:r w:rsidR="00EA5A50">
        <w:rPr>
          <w:rFonts w:ascii="Times New Roman" w:hAnsi="Times New Roman" w:cs="Times New Roman"/>
          <w:sz w:val="28"/>
          <w:szCs w:val="28"/>
          <w:lang w:val="uk-UA"/>
        </w:rPr>
        <w:t xml:space="preserve"> Інші назви покритки: накритка, завитка, зведениця, попелиця, підходжайка [</w:t>
      </w:r>
      <w:r w:rsidR="00836EE4">
        <w:rPr>
          <w:rFonts w:ascii="Times New Roman" w:hAnsi="Times New Roman" w:cs="Times New Roman"/>
          <w:sz w:val="28"/>
          <w:szCs w:val="28"/>
          <w:lang w:val="uk-UA"/>
        </w:rPr>
        <w:t>22</w:t>
      </w:r>
      <w:r w:rsidR="00EA5A50" w:rsidRPr="00836EE4">
        <w:rPr>
          <w:rFonts w:ascii="Times New Roman" w:hAnsi="Times New Roman" w:cs="Times New Roman"/>
          <w:sz w:val="28"/>
          <w:szCs w:val="28"/>
          <w:lang w:val="uk-UA"/>
        </w:rPr>
        <w:t>, с. 195].</w:t>
      </w:r>
      <w:r w:rsidR="00EA5A50">
        <w:rPr>
          <w:rFonts w:ascii="Times New Roman" w:hAnsi="Times New Roman" w:cs="Times New Roman"/>
          <w:sz w:val="28"/>
          <w:szCs w:val="28"/>
          <w:lang w:val="uk-UA"/>
        </w:rPr>
        <w:t xml:space="preserve"> </w:t>
      </w:r>
    </w:p>
    <w:p w:rsidR="000F1770" w:rsidRPr="00274B4C" w:rsidRDefault="000F1770" w:rsidP="0091162D">
      <w:pPr>
        <w:spacing w:after="0" w:line="360" w:lineRule="auto"/>
        <w:ind w:firstLine="567"/>
        <w:jc w:val="both"/>
        <w:rPr>
          <w:rFonts w:ascii="Times New Roman" w:hAnsi="Times New Roman" w:cs="Times New Roman"/>
          <w:color w:val="000000" w:themeColor="text1"/>
          <w:sz w:val="28"/>
          <w:szCs w:val="28"/>
          <w:shd w:val="clear" w:color="auto" w:fill="FFFFFF"/>
          <w:lang w:val="uk-UA"/>
        </w:rPr>
      </w:pPr>
      <w:r w:rsidRPr="00274B4C">
        <w:rPr>
          <w:rFonts w:ascii="Times New Roman" w:hAnsi="Times New Roman" w:cs="Times New Roman"/>
          <w:color w:val="000000" w:themeColor="text1"/>
          <w:sz w:val="28"/>
          <w:szCs w:val="28"/>
          <w:shd w:val="clear" w:color="auto" w:fill="FFFFFF"/>
          <w:lang w:val="uk-UA"/>
        </w:rPr>
        <w:t>Сама назва «покритка» пов</w:t>
      </w:r>
      <w:r w:rsidRPr="00274B4C">
        <w:rPr>
          <w:rFonts w:ascii="Times New Roman" w:hAnsi="Times New Roman" w:cs="Times New Roman"/>
          <w:color w:val="000000" w:themeColor="text1"/>
          <w:sz w:val="28"/>
          <w:szCs w:val="28"/>
          <w:shd w:val="clear" w:color="auto" w:fill="FFFFFF"/>
        </w:rPr>
        <w:t>’</w:t>
      </w:r>
      <w:r w:rsidRPr="00274B4C">
        <w:rPr>
          <w:rFonts w:ascii="Times New Roman" w:hAnsi="Times New Roman" w:cs="Times New Roman"/>
          <w:color w:val="000000" w:themeColor="text1"/>
          <w:sz w:val="28"/>
          <w:szCs w:val="28"/>
          <w:shd w:val="clear" w:color="auto" w:fill="FFFFFF"/>
          <w:lang w:val="uk-UA"/>
        </w:rPr>
        <w:t>язана з обрядом покривання на весіллі голови дівчини хусткою. Голову покривала вона сама або старші жінки. Сам обряд покривання голови пов</w:t>
      </w:r>
      <w:r w:rsidRPr="00274B4C">
        <w:rPr>
          <w:rFonts w:ascii="Times New Roman" w:hAnsi="Times New Roman" w:cs="Times New Roman"/>
          <w:color w:val="000000" w:themeColor="text1"/>
          <w:sz w:val="28"/>
          <w:szCs w:val="28"/>
          <w:shd w:val="clear" w:color="auto" w:fill="FFFFFF"/>
        </w:rPr>
        <w:t>’</w:t>
      </w:r>
      <w:r w:rsidRPr="00274B4C">
        <w:rPr>
          <w:rFonts w:ascii="Times New Roman" w:hAnsi="Times New Roman" w:cs="Times New Roman"/>
          <w:color w:val="000000" w:themeColor="text1"/>
          <w:sz w:val="28"/>
          <w:szCs w:val="28"/>
          <w:shd w:val="clear" w:color="auto" w:fill="FFFFFF"/>
          <w:lang w:val="uk-UA"/>
        </w:rPr>
        <w:t xml:space="preserve">язаний зі зміною стану – переходом від дівоцтва до жіноцтва, </w:t>
      </w:r>
      <w:r w:rsidR="00CF3153" w:rsidRPr="00274B4C">
        <w:rPr>
          <w:rFonts w:ascii="Times New Roman" w:hAnsi="Times New Roman" w:cs="Times New Roman"/>
          <w:color w:val="000000" w:themeColor="text1"/>
          <w:sz w:val="28"/>
          <w:szCs w:val="28"/>
          <w:shd w:val="clear" w:color="auto" w:fill="FFFFFF"/>
          <w:lang w:val="uk-UA"/>
        </w:rPr>
        <w:t>адже</w:t>
      </w:r>
      <w:r w:rsidRPr="00274B4C">
        <w:rPr>
          <w:rFonts w:ascii="Times New Roman" w:hAnsi="Times New Roman" w:cs="Times New Roman"/>
          <w:color w:val="000000" w:themeColor="text1"/>
          <w:sz w:val="28"/>
          <w:szCs w:val="28"/>
          <w:shd w:val="clear" w:color="auto" w:fill="FFFFFF"/>
          <w:lang w:val="uk-UA"/>
        </w:rPr>
        <w:t xml:space="preserve"> жінка, на відміну від дівчини</w:t>
      </w:r>
      <w:r w:rsidR="00CF3153" w:rsidRPr="00274B4C">
        <w:rPr>
          <w:rFonts w:ascii="Times New Roman" w:hAnsi="Times New Roman" w:cs="Times New Roman"/>
          <w:color w:val="000000" w:themeColor="text1"/>
          <w:sz w:val="28"/>
          <w:szCs w:val="28"/>
          <w:shd w:val="clear" w:color="auto" w:fill="FFFFFF"/>
          <w:lang w:val="uk-UA"/>
        </w:rPr>
        <w:t>,</w:t>
      </w:r>
      <w:r w:rsidRPr="00274B4C">
        <w:rPr>
          <w:rFonts w:ascii="Times New Roman" w:hAnsi="Times New Roman" w:cs="Times New Roman"/>
          <w:color w:val="000000" w:themeColor="text1"/>
          <w:sz w:val="28"/>
          <w:szCs w:val="28"/>
          <w:shd w:val="clear" w:color="auto" w:fill="FFFFFF"/>
          <w:lang w:val="uk-UA"/>
        </w:rPr>
        <w:t xml:space="preserve"> вже не мала права ходити з н</w:t>
      </w:r>
      <w:r w:rsidR="00CF3153" w:rsidRPr="00274B4C">
        <w:rPr>
          <w:rFonts w:ascii="Times New Roman" w:hAnsi="Times New Roman" w:cs="Times New Roman"/>
          <w:color w:val="000000" w:themeColor="text1"/>
          <w:sz w:val="28"/>
          <w:szCs w:val="28"/>
          <w:shd w:val="clear" w:color="auto" w:fill="FFFFFF"/>
          <w:lang w:val="uk-UA"/>
        </w:rPr>
        <w:t xml:space="preserve">еприкритою головою. </w:t>
      </w:r>
      <w:r w:rsidR="00EA5A50">
        <w:rPr>
          <w:rFonts w:ascii="Times New Roman" w:hAnsi="Times New Roman" w:cs="Times New Roman"/>
          <w:color w:val="000000"/>
          <w:sz w:val="28"/>
          <w:szCs w:val="28"/>
          <w:shd w:val="clear" w:color="auto" w:fill="FFFFFF"/>
          <w:lang w:val="uk-UA"/>
        </w:rPr>
        <w:t xml:space="preserve">Подекуди люди вірили, що якщо покритка ходитиме простоволоса, це не лише ганьба, а й загроза добробуту й господарській життєдіяльності всієї громади. </w:t>
      </w:r>
      <w:r w:rsidR="00CF3153" w:rsidRPr="00274B4C">
        <w:rPr>
          <w:rFonts w:ascii="Times New Roman" w:hAnsi="Times New Roman" w:cs="Times New Roman"/>
          <w:color w:val="000000" w:themeColor="text1"/>
          <w:sz w:val="28"/>
          <w:szCs w:val="28"/>
          <w:shd w:val="clear" w:color="auto" w:fill="FFFFFF"/>
          <w:lang w:val="uk-UA"/>
        </w:rPr>
        <w:t>Після «</w:t>
      </w:r>
      <w:r w:rsidRPr="00274B4C">
        <w:rPr>
          <w:rFonts w:ascii="Times New Roman" w:hAnsi="Times New Roman" w:cs="Times New Roman"/>
          <w:color w:val="000000" w:themeColor="text1"/>
          <w:sz w:val="28"/>
          <w:szCs w:val="28"/>
          <w:shd w:val="clear" w:color="auto" w:fill="FFFFFF"/>
          <w:lang w:val="uk-UA"/>
        </w:rPr>
        <w:t>покривання голови</w:t>
      </w:r>
      <w:r w:rsidR="00BD4915">
        <w:rPr>
          <w:rFonts w:ascii="Times New Roman" w:hAnsi="Times New Roman" w:cs="Times New Roman"/>
          <w:color w:val="000000" w:themeColor="text1"/>
          <w:sz w:val="28"/>
          <w:szCs w:val="28"/>
          <w:shd w:val="clear" w:color="auto" w:fill="FFFFFF"/>
          <w:lang w:val="uk-UA"/>
        </w:rPr>
        <w:t xml:space="preserve">» жінку позбавляли можливості відвідувати </w:t>
      </w:r>
      <w:r w:rsidRPr="00274B4C">
        <w:rPr>
          <w:rFonts w:ascii="Times New Roman" w:hAnsi="Times New Roman" w:cs="Times New Roman"/>
          <w:color w:val="000000" w:themeColor="text1"/>
          <w:sz w:val="28"/>
          <w:szCs w:val="28"/>
          <w:shd w:val="clear" w:color="auto" w:fill="FFFFFF"/>
          <w:lang w:val="uk-UA"/>
        </w:rPr>
        <w:t xml:space="preserve">вечорниці, носити яскраві червоні стрічки та одягатися так, як </w:t>
      </w:r>
      <w:r w:rsidR="00BD4915">
        <w:rPr>
          <w:rFonts w:ascii="Times New Roman" w:hAnsi="Times New Roman" w:cs="Times New Roman"/>
          <w:color w:val="000000" w:themeColor="text1"/>
          <w:sz w:val="28"/>
          <w:szCs w:val="28"/>
          <w:shd w:val="clear" w:color="auto" w:fill="FFFFFF"/>
          <w:lang w:val="uk-UA"/>
        </w:rPr>
        <w:t>дозволено дівчині</w:t>
      </w:r>
      <w:r w:rsidRPr="00274B4C">
        <w:rPr>
          <w:rFonts w:ascii="Times New Roman" w:hAnsi="Times New Roman" w:cs="Times New Roman"/>
          <w:color w:val="000000" w:themeColor="text1"/>
          <w:sz w:val="28"/>
          <w:szCs w:val="28"/>
          <w:shd w:val="clear" w:color="auto" w:fill="FFFFFF"/>
          <w:lang w:val="uk-UA"/>
        </w:rPr>
        <w:t>. Загалом покритка в соціумі була ізольованою та небажаною особою</w:t>
      </w:r>
      <w:r w:rsidR="00820BC5" w:rsidRPr="00274B4C">
        <w:rPr>
          <w:rFonts w:ascii="Times New Roman" w:hAnsi="Times New Roman" w:cs="Times New Roman"/>
          <w:color w:val="000000" w:themeColor="text1"/>
          <w:sz w:val="28"/>
          <w:szCs w:val="28"/>
          <w:shd w:val="clear" w:color="auto" w:fill="FFFFFF"/>
          <w:lang w:val="uk-UA"/>
        </w:rPr>
        <w:t>.</w:t>
      </w:r>
      <w:r w:rsidRPr="00274B4C">
        <w:rPr>
          <w:rFonts w:ascii="Times New Roman" w:hAnsi="Times New Roman" w:cs="Times New Roman"/>
          <w:color w:val="000000" w:themeColor="text1"/>
          <w:sz w:val="28"/>
          <w:szCs w:val="28"/>
          <w:shd w:val="clear" w:color="auto" w:fill="FFFFFF"/>
          <w:lang w:val="uk-UA"/>
        </w:rPr>
        <w:t xml:space="preserve"> </w:t>
      </w:r>
      <w:r w:rsidR="00820BC5" w:rsidRPr="00274B4C">
        <w:rPr>
          <w:rFonts w:ascii="Times New Roman" w:eastAsia="Calibri" w:hAnsi="Times New Roman" w:cs="Times New Roman"/>
          <w:color w:val="000000"/>
          <w:sz w:val="28"/>
          <w:szCs w:val="28"/>
          <w:shd w:val="clear" w:color="auto" w:fill="FFFFFF"/>
          <w:lang w:val="uk-UA"/>
        </w:rPr>
        <w:t>Ірина Ігнатенко зазначає, що розвиток життєвого сценарію покритки був невтішним: це була зацькована суспільством самотня жінка, для якої найкращою нагодою покращити свій статус було одруження із вдівцем [</w:t>
      </w:r>
      <w:r w:rsidR="00836EE4">
        <w:rPr>
          <w:rFonts w:ascii="Times New Roman" w:eastAsia="Calibri" w:hAnsi="Times New Roman" w:cs="Times New Roman"/>
          <w:color w:val="000000"/>
          <w:sz w:val="28"/>
          <w:szCs w:val="28"/>
          <w:shd w:val="clear" w:color="auto" w:fill="FFFFFF"/>
          <w:lang w:val="uk-UA"/>
        </w:rPr>
        <w:t>20, с. 81–82; 21, с. 32</w:t>
      </w:r>
      <w:r w:rsidRPr="00274B4C">
        <w:rPr>
          <w:rFonts w:ascii="Times New Roman" w:hAnsi="Times New Roman" w:cs="Times New Roman"/>
          <w:color w:val="000000" w:themeColor="text1"/>
          <w:sz w:val="28"/>
          <w:szCs w:val="28"/>
          <w:shd w:val="clear" w:color="auto" w:fill="FFFFFF"/>
          <w:lang w:val="uk-UA"/>
        </w:rPr>
        <w:t>].</w:t>
      </w:r>
    </w:p>
    <w:p w:rsidR="000F1770" w:rsidRDefault="00EA5A50" w:rsidP="0091162D">
      <w:pPr>
        <w:spacing w:after="0" w:line="360" w:lineRule="auto"/>
        <w:ind w:firstLine="567"/>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Покритка зазнавала морально-психологічних і фізичних репресій. Наприклад, на Полтавщині з такою жінкою не віталися. З</w:t>
      </w:r>
      <w:r w:rsidR="000F1770" w:rsidRPr="00274B4C">
        <w:rPr>
          <w:rFonts w:ascii="Times New Roman" w:hAnsi="Times New Roman" w:cs="Times New Roman"/>
          <w:color w:val="000000"/>
          <w:sz w:val="28"/>
          <w:szCs w:val="28"/>
          <w:shd w:val="clear" w:color="auto" w:fill="FFFFFF"/>
        </w:rPr>
        <w:t>а нормами звичаєвого права XVIII – поч</w:t>
      </w:r>
      <w:r w:rsidR="000F1770" w:rsidRPr="00274B4C">
        <w:rPr>
          <w:rFonts w:ascii="Times New Roman" w:hAnsi="Times New Roman" w:cs="Times New Roman"/>
          <w:color w:val="000000"/>
          <w:sz w:val="28"/>
          <w:szCs w:val="28"/>
          <w:shd w:val="clear" w:color="auto" w:fill="FFFFFF"/>
          <w:lang w:val="uk-UA"/>
        </w:rPr>
        <w:t xml:space="preserve">атку </w:t>
      </w:r>
      <w:r w:rsidR="000F1770" w:rsidRPr="00274B4C">
        <w:rPr>
          <w:rFonts w:ascii="Times New Roman" w:hAnsi="Times New Roman" w:cs="Times New Roman"/>
          <w:color w:val="000000"/>
          <w:sz w:val="28"/>
          <w:szCs w:val="28"/>
          <w:shd w:val="clear" w:color="auto" w:fill="FFFFFF"/>
        </w:rPr>
        <w:t>XIX ст. покритка підлягала осуду, вилучалася з громади, а подекуди таку жінку жорстоко карали</w:t>
      </w:r>
      <w:r w:rsidR="000F1770" w:rsidRPr="00274B4C">
        <w:rPr>
          <w:rFonts w:ascii="Times New Roman" w:hAnsi="Times New Roman" w:cs="Times New Roman"/>
          <w:color w:val="000000"/>
          <w:sz w:val="28"/>
          <w:szCs w:val="28"/>
          <w:shd w:val="clear" w:color="auto" w:fill="FFFFFF"/>
          <w:lang w:val="uk-UA"/>
        </w:rPr>
        <w:t xml:space="preserve">, прив’язавши </w:t>
      </w:r>
      <w:r w:rsidR="000F1770" w:rsidRPr="00274B4C">
        <w:rPr>
          <w:rFonts w:ascii="Times New Roman" w:hAnsi="Times New Roman" w:cs="Times New Roman"/>
          <w:color w:val="000000"/>
          <w:sz w:val="28"/>
          <w:szCs w:val="28"/>
          <w:shd w:val="clear" w:color="auto" w:fill="FFFFFF"/>
        </w:rPr>
        <w:t>до стовпа</w:t>
      </w:r>
      <w:r w:rsidR="000F1770" w:rsidRPr="00274B4C">
        <w:rPr>
          <w:rFonts w:ascii="Times New Roman" w:hAnsi="Times New Roman" w:cs="Times New Roman"/>
          <w:color w:val="000000"/>
          <w:sz w:val="28"/>
          <w:szCs w:val="28"/>
          <w:shd w:val="clear" w:color="auto" w:fill="FFFFFF"/>
          <w:lang w:val="uk-UA"/>
        </w:rPr>
        <w:t xml:space="preserve"> або закидавши </w:t>
      </w:r>
      <w:r w:rsidR="000F1770" w:rsidRPr="00274B4C">
        <w:rPr>
          <w:rFonts w:ascii="Times New Roman" w:hAnsi="Times New Roman" w:cs="Times New Roman"/>
          <w:color w:val="000000"/>
          <w:sz w:val="28"/>
          <w:szCs w:val="28"/>
          <w:shd w:val="clear" w:color="auto" w:fill="FFFFFF"/>
        </w:rPr>
        <w:t xml:space="preserve">камінням. Коли ж позашлюбну дитину охрещували, покритка повинна була стояти протягом всієї служби на колінах на певній відстані від церкви. </w:t>
      </w:r>
      <w:r w:rsidR="000F1770" w:rsidRPr="00274B4C">
        <w:rPr>
          <w:rFonts w:ascii="Times New Roman" w:hAnsi="Times New Roman" w:cs="Times New Roman"/>
          <w:color w:val="000000"/>
          <w:sz w:val="28"/>
          <w:szCs w:val="28"/>
          <w:shd w:val="clear" w:color="auto" w:fill="FFFFFF"/>
          <w:lang w:val="uk-UA"/>
        </w:rPr>
        <w:t>До того ж</w:t>
      </w:r>
      <w:r w:rsidR="000F1770" w:rsidRPr="00274B4C">
        <w:rPr>
          <w:rFonts w:ascii="Times New Roman" w:hAnsi="Times New Roman" w:cs="Times New Roman"/>
          <w:color w:val="000000"/>
          <w:sz w:val="28"/>
          <w:szCs w:val="28"/>
          <w:shd w:val="clear" w:color="auto" w:fill="FFFFFF"/>
        </w:rPr>
        <w:t xml:space="preserve">, народний закон змушував відрікатися </w:t>
      </w:r>
      <w:r w:rsidR="000F1770" w:rsidRPr="00274B4C">
        <w:rPr>
          <w:rFonts w:ascii="Times New Roman" w:hAnsi="Times New Roman" w:cs="Times New Roman"/>
          <w:color w:val="000000"/>
          <w:sz w:val="28"/>
          <w:szCs w:val="28"/>
          <w:shd w:val="clear" w:color="auto" w:fill="FFFFFF"/>
          <w:lang w:val="uk-UA"/>
        </w:rPr>
        <w:t>од</w:t>
      </w:r>
      <w:r w:rsidR="000F1770" w:rsidRPr="00274B4C">
        <w:rPr>
          <w:rFonts w:ascii="Times New Roman" w:hAnsi="Times New Roman" w:cs="Times New Roman"/>
          <w:color w:val="000000"/>
          <w:sz w:val="28"/>
          <w:szCs w:val="28"/>
          <w:shd w:val="clear" w:color="auto" w:fill="FFFFFF"/>
        </w:rPr>
        <w:t xml:space="preserve"> покритки її батьків.</w:t>
      </w:r>
      <w:r w:rsidR="000F1770" w:rsidRPr="00274B4C">
        <w:rPr>
          <w:rFonts w:ascii="Times New Roman" w:hAnsi="Times New Roman" w:cs="Times New Roman"/>
          <w:sz w:val="28"/>
          <w:szCs w:val="28"/>
        </w:rPr>
        <w:t xml:space="preserve"> Це підтверджується зіставленням Литовського Статуту </w:t>
      </w:r>
      <w:r w:rsidR="000F1770" w:rsidRPr="00274B4C">
        <w:rPr>
          <w:rFonts w:ascii="Times New Roman" w:hAnsi="Times New Roman" w:cs="Times New Roman"/>
          <w:sz w:val="28"/>
          <w:szCs w:val="28"/>
          <w:lang w:val="uk-UA"/>
        </w:rPr>
        <w:t>зі</w:t>
      </w:r>
      <w:r w:rsidR="000F1770" w:rsidRPr="00274B4C">
        <w:rPr>
          <w:rFonts w:ascii="Times New Roman" w:hAnsi="Times New Roman" w:cs="Times New Roman"/>
          <w:sz w:val="28"/>
          <w:szCs w:val="28"/>
        </w:rPr>
        <w:t xml:space="preserve"> звичаєвим правом</w:t>
      </w:r>
      <w:r w:rsidR="000F1770" w:rsidRPr="00274B4C">
        <w:rPr>
          <w:rFonts w:ascii="Times New Roman" w:hAnsi="Times New Roman" w:cs="Times New Roman"/>
          <w:sz w:val="28"/>
          <w:szCs w:val="28"/>
          <w:lang w:val="uk-UA"/>
        </w:rPr>
        <w:t>: б</w:t>
      </w:r>
      <w:r w:rsidR="000F1770" w:rsidRPr="00274B4C">
        <w:rPr>
          <w:rFonts w:ascii="Times New Roman" w:hAnsi="Times New Roman" w:cs="Times New Roman"/>
          <w:sz w:val="28"/>
          <w:szCs w:val="28"/>
        </w:rPr>
        <w:t xml:space="preserve">атьки можуть відректися </w:t>
      </w:r>
      <w:r w:rsidR="000F1770" w:rsidRPr="00274B4C">
        <w:rPr>
          <w:rFonts w:ascii="Times New Roman" w:hAnsi="Times New Roman" w:cs="Times New Roman"/>
          <w:sz w:val="28"/>
          <w:szCs w:val="28"/>
          <w:lang w:val="uk-UA"/>
        </w:rPr>
        <w:t>од</w:t>
      </w:r>
      <w:r w:rsidR="000F1770" w:rsidRPr="00274B4C">
        <w:rPr>
          <w:rFonts w:ascii="Times New Roman" w:hAnsi="Times New Roman" w:cs="Times New Roman"/>
          <w:sz w:val="28"/>
          <w:szCs w:val="28"/>
        </w:rPr>
        <w:t xml:space="preserve"> дітей, якщо ті без дозволу захопили їхнє майно; якщо свідчили в суді проти батьків без відповідних на те підстав; якщо не хочуть ручитися за своїх батьків у суді; якщо діти покинули немічних батьків; якщо діти не захотіли викупити з полону батьків; батько може відректися від доньки, якщо вона веде розпусне життя</w:t>
      </w:r>
      <w:r w:rsidR="000F1770" w:rsidRPr="00274B4C">
        <w:rPr>
          <w:rFonts w:ascii="Times New Roman" w:hAnsi="Times New Roman" w:cs="Times New Roman"/>
          <w:color w:val="000000"/>
          <w:sz w:val="28"/>
          <w:szCs w:val="28"/>
          <w:shd w:val="clear" w:color="auto" w:fill="FFFFFF"/>
        </w:rPr>
        <w:t xml:space="preserve"> [</w:t>
      </w:r>
      <w:r w:rsidR="00B849E9">
        <w:rPr>
          <w:rFonts w:ascii="Times New Roman" w:hAnsi="Times New Roman" w:cs="Times New Roman"/>
          <w:color w:val="000000"/>
          <w:sz w:val="28"/>
          <w:szCs w:val="28"/>
          <w:shd w:val="clear" w:color="auto" w:fill="FFFFFF"/>
          <w:lang w:val="uk-UA"/>
        </w:rPr>
        <w:t>77, с. 150</w:t>
      </w:r>
      <w:r w:rsidR="000F1770" w:rsidRPr="003F577A">
        <w:rPr>
          <w:rFonts w:ascii="Times New Roman" w:hAnsi="Times New Roman" w:cs="Times New Roman"/>
          <w:color w:val="000000"/>
          <w:sz w:val="28"/>
          <w:szCs w:val="28"/>
          <w:shd w:val="clear" w:color="auto" w:fill="FFFFFF"/>
          <w:lang w:val="uk-UA"/>
        </w:rPr>
        <w:t>].</w:t>
      </w:r>
    </w:p>
    <w:p w:rsidR="00EA5A50" w:rsidRPr="00EA5A50" w:rsidRDefault="00EA5A50" w:rsidP="0091162D">
      <w:pPr>
        <w:spacing w:after="0" w:line="360" w:lineRule="auto"/>
        <w:ind w:firstLine="567"/>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Тим не менш, Оксана Кісь зазначає, що в другій половині ХІХ ст. на Поліссі, Полтавщині, Слобожанщині фізичне покарання покритки та вигнання її з батьківського дому було явищем нечастим. </w:t>
      </w:r>
      <w:r w:rsidR="006613C5">
        <w:rPr>
          <w:rFonts w:ascii="Times New Roman" w:hAnsi="Times New Roman" w:cs="Times New Roman"/>
          <w:color w:val="000000"/>
          <w:sz w:val="28"/>
          <w:szCs w:val="28"/>
          <w:shd w:val="clear" w:color="auto" w:fill="FFFFFF"/>
          <w:lang w:val="uk-UA"/>
        </w:rPr>
        <w:t xml:space="preserve">У цих регіонах факт втрати дівочої цноти сприймали доволі ліберально, карали ж передусім прилюдним поганьбленням. А от на теренах Західної України, що входила до складу Австро-Угорщини, за подібні вчинки застосовували фізичне покарання. Серед них – напівлегендарні (обмащування дьогтем, обсипання пір’ям, водіння оголеної покритки селом), а також підтверджені документально – побиття вагітної дівчини буками, посторонками, різками, шнурами од церковних дзвонів, обтинання коси й вивішування її на високій тичці над корчмою. У південних і східних теренах України дьогтем обмащували ворота хати, де жила </w:t>
      </w:r>
      <w:r w:rsidR="00FB50C2">
        <w:rPr>
          <w:rFonts w:ascii="Times New Roman" w:hAnsi="Times New Roman" w:cs="Times New Roman"/>
          <w:color w:val="000000"/>
          <w:sz w:val="28"/>
          <w:szCs w:val="28"/>
          <w:shd w:val="clear" w:color="auto" w:fill="FFFFFF"/>
          <w:lang w:val="uk-UA"/>
        </w:rPr>
        <w:t>мати-одиначка</w:t>
      </w:r>
      <w:r w:rsidR="006613C5">
        <w:rPr>
          <w:rFonts w:ascii="Times New Roman" w:hAnsi="Times New Roman" w:cs="Times New Roman"/>
          <w:color w:val="000000"/>
          <w:sz w:val="28"/>
          <w:szCs w:val="28"/>
          <w:shd w:val="clear" w:color="auto" w:fill="FFFFFF"/>
          <w:lang w:val="uk-UA"/>
        </w:rPr>
        <w:t xml:space="preserve"> [</w:t>
      </w:r>
      <w:r w:rsidR="00B849E9" w:rsidRPr="00B849E9">
        <w:rPr>
          <w:rFonts w:ascii="Times New Roman" w:hAnsi="Times New Roman" w:cs="Times New Roman"/>
          <w:color w:val="000000"/>
          <w:sz w:val="28"/>
          <w:szCs w:val="28"/>
          <w:shd w:val="clear" w:color="auto" w:fill="FFFFFF"/>
          <w:lang w:val="uk-UA"/>
        </w:rPr>
        <w:t>22</w:t>
      </w:r>
      <w:r w:rsidR="006613C5" w:rsidRPr="00B849E9">
        <w:rPr>
          <w:rFonts w:ascii="Times New Roman" w:hAnsi="Times New Roman" w:cs="Times New Roman"/>
          <w:color w:val="000000"/>
          <w:sz w:val="28"/>
          <w:szCs w:val="28"/>
          <w:shd w:val="clear" w:color="auto" w:fill="FFFFFF"/>
          <w:lang w:val="uk-UA"/>
        </w:rPr>
        <w:t>, с. 198].</w:t>
      </w:r>
    </w:p>
    <w:p w:rsidR="000F1770" w:rsidRPr="00274B4C" w:rsidRDefault="000F1770" w:rsidP="0091162D">
      <w:pPr>
        <w:spacing w:after="0" w:line="360" w:lineRule="auto"/>
        <w:ind w:firstLine="567"/>
        <w:jc w:val="both"/>
        <w:rPr>
          <w:rFonts w:ascii="Times New Roman" w:hAnsi="Times New Roman" w:cs="Times New Roman"/>
          <w:sz w:val="28"/>
          <w:szCs w:val="28"/>
          <w:lang w:val="uk-UA"/>
        </w:rPr>
      </w:pPr>
      <w:r w:rsidRPr="00274B4C">
        <w:rPr>
          <w:rFonts w:ascii="Times New Roman" w:hAnsi="Times New Roman" w:cs="Times New Roman"/>
          <w:color w:val="000000"/>
          <w:sz w:val="28"/>
          <w:szCs w:val="28"/>
          <w:shd w:val="clear" w:color="auto" w:fill="FFFFFF"/>
        </w:rPr>
        <w:t>Покритка через своє важке становище, через відчай та страх перед знеславленням могл</w:t>
      </w:r>
      <w:r w:rsidRPr="00274B4C">
        <w:rPr>
          <w:rFonts w:ascii="Times New Roman" w:hAnsi="Times New Roman" w:cs="Times New Roman"/>
          <w:color w:val="000000"/>
          <w:sz w:val="28"/>
          <w:szCs w:val="28"/>
          <w:shd w:val="clear" w:color="auto" w:fill="FFFFFF"/>
          <w:lang w:val="uk-UA"/>
        </w:rPr>
        <w:t>а</w:t>
      </w:r>
      <w:r w:rsidRPr="00274B4C">
        <w:rPr>
          <w:rFonts w:ascii="Times New Roman" w:hAnsi="Times New Roman" w:cs="Times New Roman"/>
          <w:color w:val="000000"/>
          <w:sz w:val="28"/>
          <w:szCs w:val="28"/>
          <w:shd w:val="clear" w:color="auto" w:fill="FFFFFF"/>
        </w:rPr>
        <w:t xml:space="preserve"> приховувати свою вагітність та намагал</w:t>
      </w:r>
      <w:r w:rsidRPr="00274B4C">
        <w:rPr>
          <w:rFonts w:ascii="Times New Roman" w:hAnsi="Times New Roman" w:cs="Times New Roman"/>
          <w:color w:val="000000"/>
          <w:sz w:val="28"/>
          <w:szCs w:val="28"/>
          <w:shd w:val="clear" w:color="auto" w:fill="FFFFFF"/>
          <w:lang w:val="uk-UA"/>
        </w:rPr>
        <w:t>а</w:t>
      </w:r>
      <w:r w:rsidRPr="00274B4C">
        <w:rPr>
          <w:rFonts w:ascii="Times New Roman" w:hAnsi="Times New Roman" w:cs="Times New Roman"/>
          <w:color w:val="000000"/>
          <w:sz w:val="28"/>
          <w:szCs w:val="28"/>
          <w:shd w:val="clear" w:color="auto" w:fill="FFFFFF"/>
        </w:rPr>
        <w:t xml:space="preserve">ся позбавитися плоду або й навіть новонародженої дитини. Дана проблема піднімається в </w:t>
      </w:r>
      <w:r w:rsidRPr="00274B4C">
        <w:rPr>
          <w:rFonts w:ascii="Times New Roman" w:hAnsi="Times New Roman" w:cs="Times New Roman"/>
          <w:sz w:val="28"/>
          <w:szCs w:val="28"/>
          <w:lang w:val="uk-UA"/>
        </w:rPr>
        <w:t>поемах Тараса Шевченка «Катерина» й «Титарівна», повісті «Сердешна Оксана» Григорія Квітки-Основ’яненка та «Бурлачка» Івана Нечуя-Левицького</w:t>
      </w:r>
      <w:r w:rsidR="00FB50C2">
        <w:rPr>
          <w:rFonts w:ascii="Times New Roman" w:hAnsi="Times New Roman" w:cs="Times New Roman"/>
          <w:sz w:val="28"/>
          <w:szCs w:val="28"/>
          <w:lang w:val="uk-UA"/>
        </w:rPr>
        <w:t xml:space="preserve">. У цих творах </w:t>
      </w:r>
      <w:r w:rsidRPr="00274B4C">
        <w:rPr>
          <w:rFonts w:ascii="Times New Roman" w:hAnsi="Times New Roman" w:cs="Times New Roman"/>
          <w:sz w:val="28"/>
          <w:szCs w:val="28"/>
          <w:lang w:val="uk-UA"/>
        </w:rPr>
        <w:t>показано життєві ситуації, які штовхали дівчат-покриток на вб</w:t>
      </w:r>
      <w:r w:rsidR="00B85275">
        <w:rPr>
          <w:rFonts w:ascii="Times New Roman" w:hAnsi="Times New Roman" w:cs="Times New Roman"/>
          <w:sz w:val="28"/>
          <w:szCs w:val="28"/>
          <w:lang w:val="uk-UA"/>
        </w:rPr>
        <w:t>ивство своєї позашлюбної дитини, про що йтиметься нижче. Втім, сучасна дослідниця Оксана Кісь зазначає, що публічне фізичне й моральне покарання покритки відбувалося задовго до пологів, а тому до появи на світ дитини гострота почуттів провини, сорому і розпачу дещо притуплялась. В дівчини було достатньо часу, аби звикнути до свого нового статусу. А це, в свою чергу, зменшувало вірогідність самогубства чи інфантициду</w:t>
      </w:r>
      <w:r w:rsidR="009220C5">
        <w:rPr>
          <w:rFonts w:ascii="Times New Roman" w:hAnsi="Times New Roman" w:cs="Times New Roman"/>
          <w:sz w:val="28"/>
          <w:szCs w:val="28"/>
          <w:lang w:val="uk-UA"/>
        </w:rPr>
        <w:t>. З іншого боку, принижене становище покритки з часом викликало в односельців співчуття та поблажливість. Народна мораль, що спиралася на християнські принципи прощення й милосердя, застерігала від виявів осуду і зневаги щодо покриток, адже люди вірили, що подібне ставлення може позначитися на людині в прикрий спосіб</w:t>
      </w:r>
      <w:r w:rsidR="00B85275">
        <w:rPr>
          <w:rFonts w:ascii="Times New Roman" w:hAnsi="Times New Roman" w:cs="Times New Roman"/>
          <w:sz w:val="28"/>
          <w:szCs w:val="28"/>
          <w:lang w:val="uk-UA"/>
        </w:rPr>
        <w:t xml:space="preserve"> </w:t>
      </w:r>
      <w:r w:rsidR="00E65A08">
        <w:rPr>
          <w:rFonts w:ascii="Times New Roman" w:hAnsi="Times New Roman" w:cs="Times New Roman"/>
          <w:sz w:val="28"/>
          <w:szCs w:val="28"/>
          <w:lang w:val="uk-UA"/>
        </w:rPr>
        <w:t>[</w:t>
      </w:r>
      <w:r w:rsidR="00B849E9">
        <w:rPr>
          <w:rFonts w:ascii="Times New Roman" w:hAnsi="Times New Roman" w:cs="Times New Roman"/>
          <w:sz w:val="28"/>
          <w:szCs w:val="28"/>
          <w:lang w:val="uk-UA"/>
        </w:rPr>
        <w:t>22</w:t>
      </w:r>
      <w:r w:rsidR="00E65A08" w:rsidRPr="00B849E9">
        <w:rPr>
          <w:rFonts w:ascii="Times New Roman" w:hAnsi="Times New Roman" w:cs="Times New Roman"/>
          <w:sz w:val="28"/>
          <w:szCs w:val="28"/>
          <w:lang w:val="uk-UA"/>
        </w:rPr>
        <w:t>, с. 200].</w:t>
      </w:r>
    </w:p>
    <w:p w:rsidR="00CF3153" w:rsidRDefault="003F577A" w:rsidP="0091162D">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Після народження позашлюбної дитини покритка повністю ут</w:t>
      </w:r>
      <w:r w:rsidR="00FB50C2">
        <w:rPr>
          <w:rFonts w:ascii="Times New Roman" w:hAnsi="Times New Roman" w:cs="Times New Roman"/>
          <w:sz w:val="28"/>
          <w:szCs w:val="28"/>
          <w:lang w:val="uk-UA"/>
        </w:rPr>
        <w:t xml:space="preserve">верджувалася в новому статусі – статусі, що мав надзвичайно багато обмежень. Зокрема, в </w:t>
      </w:r>
      <w:r>
        <w:rPr>
          <w:rFonts w:ascii="Times New Roman" w:hAnsi="Times New Roman" w:cs="Times New Roman"/>
          <w:sz w:val="28"/>
          <w:szCs w:val="28"/>
          <w:lang w:val="uk-UA"/>
        </w:rPr>
        <w:t xml:space="preserve">Західній Україні священики відмовлялися давати </w:t>
      </w:r>
      <w:r w:rsidR="00FB50C2">
        <w:rPr>
          <w:rFonts w:ascii="Times New Roman" w:hAnsi="Times New Roman" w:cs="Times New Roman"/>
          <w:sz w:val="28"/>
          <w:szCs w:val="28"/>
          <w:lang w:val="uk-UA"/>
        </w:rPr>
        <w:t>цій жінці</w:t>
      </w:r>
      <w:r>
        <w:rPr>
          <w:rFonts w:ascii="Times New Roman" w:hAnsi="Times New Roman" w:cs="Times New Roman"/>
          <w:sz w:val="28"/>
          <w:szCs w:val="28"/>
          <w:lang w:val="uk-UA"/>
        </w:rPr>
        <w:t xml:space="preserve"> церковний вивід, а тому вона не могла відвідувати церкви; її участь у ритуалах сімейно-вікового циклу (ве</w:t>
      </w:r>
      <w:r w:rsidR="00FB50C2">
        <w:rPr>
          <w:rFonts w:ascii="Times New Roman" w:hAnsi="Times New Roman" w:cs="Times New Roman"/>
          <w:sz w:val="28"/>
          <w:szCs w:val="28"/>
          <w:lang w:val="uk-UA"/>
        </w:rPr>
        <w:t xml:space="preserve">сілля, хрестини) була обмеженою: </w:t>
      </w:r>
      <w:r>
        <w:rPr>
          <w:rFonts w:ascii="Times New Roman" w:hAnsi="Times New Roman" w:cs="Times New Roman"/>
          <w:sz w:val="28"/>
          <w:szCs w:val="28"/>
          <w:lang w:val="uk-UA"/>
        </w:rPr>
        <w:t>її не брали за куму, сваху чи коровайницю, бо таку вважали нечистою й неповноцінною й боялися, що її невдала доля може передатися нареченій чи хрещенику. Єдиною можливістю стати соціально-повноцінною жінкою було одруження, найчастіше з удівцем. Хоча якщо дівчина була із заможної родини й мала непоганий посаг, можна було знайти більш вигідну партію. Подеколи хлопець, що збезчестив заможну дівчину, під впливом батьків</w:t>
      </w:r>
      <w:r w:rsidR="00547679">
        <w:rPr>
          <w:rFonts w:ascii="Times New Roman" w:hAnsi="Times New Roman" w:cs="Times New Roman"/>
          <w:sz w:val="28"/>
          <w:szCs w:val="28"/>
          <w:lang w:val="uk-UA"/>
        </w:rPr>
        <w:t xml:space="preserve"> зголошувався із нею одружитися [</w:t>
      </w:r>
      <w:r w:rsidR="00B849E9">
        <w:rPr>
          <w:rFonts w:ascii="Times New Roman" w:hAnsi="Times New Roman" w:cs="Times New Roman"/>
          <w:sz w:val="28"/>
          <w:szCs w:val="28"/>
          <w:lang w:val="uk-UA"/>
        </w:rPr>
        <w:t>20, с. 82; 22</w:t>
      </w:r>
      <w:r w:rsidR="00B849E9" w:rsidRPr="00B849E9">
        <w:rPr>
          <w:rFonts w:ascii="Times New Roman" w:hAnsi="Times New Roman" w:cs="Times New Roman"/>
          <w:sz w:val="28"/>
          <w:szCs w:val="28"/>
          <w:lang w:val="uk-UA"/>
        </w:rPr>
        <w:t>, с. 205–206</w:t>
      </w:r>
      <w:r w:rsidR="00547679" w:rsidRPr="00B849E9">
        <w:rPr>
          <w:rFonts w:ascii="Times New Roman" w:hAnsi="Times New Roman" w:cs="Times New Roman"/>
          <w:sz w:val="28"/>
          <w:szCs w:val="28"/>
          <w:lang w:val="uk-UA"/>
        </w:rPr>
        <w:t>].</w:t>
      </w:r>
    </w:p>
    <w:p w:rsidR="003F577A" w:rsidRDefault="003F577A" w:rsidP="0091162D">
      <w:pPr>
        <w:spacing w:after="0" w:line="360" w:lineRule="auto"/>
        <w:ind w:firstLine="567"/>
        <w:jc w:val="both"/>
        <w:rPr>
          <w:rFonts w:ascii="Times New Roman" w:hAnsi="Times New Roman" w:cs="Times New Roman"/>
          <w:sz w:val="28"/>
          <w:szCs w:val="28"/>
          <w:lang w:val="uk-UA"/>
        </w:rPr>
      </w:pPr>
    </w:p>
    <w:p w:rsidR="009220C5" w:rsidRPr="00274B4C" w:rsidRDefault="009220C5" w:rsidP="0091162D">
      <w:pPr>
        <w:spacing w:after="0" w:line="360" w:lineRule="auto"/>
        <w:ind w:firstLine="567"/>
        <w:jc w:val="both"/>
        <w:rPr>
          <w:rFonts w:ascii="Times New Roman" w:hAnsi="Times New Roman" w:cs="Times New Roman"/>
          <w:sz w:val="28"/>
          <w:szCs w:val="28"/>
          <w:lang w:val="uk-UA"/>
        </w:rPr>
      </w:pPr>
    </w:p>
    <w:p w:rsidR="00CF3153" w:rsidRPr="00876030" w:rsidRDefault="009220C5" w:rsidP="0091162D">
      <w:pPr>
        <w:spacing w:after="0" w:line="360" w:lineRule="auto"/>
        <w:ind w:firstLine="567"/>
        <w:jc w:val="both"/>
        <w:rPr>
          <w:rFonts w:ascii="Times New Roman" w:hAnsi="Times New Roman" w:cs="Times New Roman"/>
          <w:b/>
          <w:sz w:val="28"/>
          <w:szCs w:val="28"/>
          <w:lang w:val="uk-UA"/>
        </w:rPr>
      </w:pPr>
      <w:r w:rsidRPr="00876030">
        <w:rPr>
          <w:rFonts w:ascii="Times New Roman" w:hAnsi="Times New Roman" w:cs="Times New Roman"/>
          <w:b/>
          <w:sz w:val="28"/>
          <w:szCs w:val="28"/>
          <w:lang w:val="uk-UA"/>
        </w:rPr>
        <w:t>1.3. Причини появи покриток</w:t>
      </w:r>
    </w:p>
    <w:p w:rsidR="00B849E9" w:rsidRDefault="00B849E9" w:rsidP="0091162D">
      <w:pPr>
        <w:spacing w:after="0" w:line="360" w:lineRule="auto"/>
        <w:ind w:firstLine="567"/>
        <w:jc w:val="both"/>
        <w:rPr>
          <w:rFonts w:ascii="Times New Roman" w:hAnsi="Times New Roman" w:cs="Times New Roman"/>
          <w:sz w:val="28"/>
          <w:szCs w:val="28"/>
          <w:lang w:val="uk-UA"/>
        </w:rPr>
      </w:pPr>
    </w:p>
    <w:p w:rsidR="00FB50C2" w:rsidRDefault="004E75D0" w:rsidP="0091162D">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9220C5">
        <w:rPr>
          <w:rFonts w:ascii="Times New Roman" w:hAnsi="Times New Roman" w:cs="Times New Roman"/>
          <w:sz w:val="28"/>
          <w:szCs w:val="28"/>
          <w:lang w:val="uk-UA"/>
        </w:rPr>
        <w:t>ричини появи покриток можна поділити на дві великі гру</w:t>
      </w:r>
      <w:r w:rsidR="00FB50C2">
        <w:rPr>
          <w:rFonts w:ascii="Times New Roman" w:hAnsi="Times New Roman" w:cs="Times New Roman"/>
          <w:sz w:val="28"/>
          <w:szCs w:val="28"/>
          <w:lang w:val="uk-UA"/>
        </w:rPr>
        <w:t>пи – об’єктивні та суб’єктивні.</w:t>
      </w:r>
    </w:p>
    <w:p w:rsidR="009220C5" w:rsidRDefault="009220C5" w:rsidP="0091162D">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До об’єктивних варто віднести процеси індустріалізації та урбанізації, що мали місце у світі й зокрема в Російській імперії в другій половині ХІХ – на початку ХХ ст.</w:t>
      </w:r>
      <w:r w:rsidR="00B967EF">
        <w:rPr>
          <w:rFonts w:ascii="Times New Roman" w:hAnsi="Times New Roman" w:cs="Times New Roman"/>
          <w:sz w:val="28"/>
          <w:szCs w:val="28"/>
          <w:lang w:val="uk-UA"/>
        </w:rPr>
        <w:t xml:space="preserve"> Скасування кріпацтва</w:t>
      </w:r>
      <w:r>
        <w:rPr>
          <w:rFonts w:ascii="Times New Roman" w:hAnsi="Times New Roman" w:cs="Times New Roman"/>
          <w:sz w:val="28"/>
          <w:szCs w:val="28"/>
          <w:lang w:val="uk-UA"/>
        </w:rPr>
        <w:t xml:space="preserve"> 1861 року призвело до демографічного вибуху, внаслідок чого населення в Російській імперії стрімко зростало. Розвиток капіталізму штовхав </w:t>
      </w:r>
      <w:r w:rsidR="005F7603">
        <w:rPr>
          <w:rFonts w:ascii="Times New Roman" w:hAnsi="Times New Roman" w:cs="Times New Roman"/>
          <w:sz w:val="28"/>
          <w:szCs w:val="28"/>
          <w:lang w:val="uk-UA"/>
        </w:rPr>
        <w:t>селян</w:t>
      </w:r>
      <w:r>
        <w:rPr>
          <w:rFonts w:ascii="Times New Roman" w:hAnsi="Times New Roman" w:cs="Times New Roman"/>
          <w:sz w:val="28"/>
          <w:szCs w:val="28"/>
          <w:lang w:val="uk-UA"/>
        </w:rPr>
        <w:t xml:space="preserve"> у міста – у пошуках заробітку й кращого життя. Дівчат</w:t>
      </w:r>
      <w:r w:rsidR="005F7603">
        <w:rPr>
          <w:rFonts w:ascii="Times New Roman" w:hAnsi="Times New Roman" w:cs="Times New Roman"/>
          <w:sz w:val="28"/>
          <w:szCs w:val="28"/>
          <w:lang w:val="uk-UA"/>
        </w:rPr>
        <w:t>а залишали рідну домівку</w:t>
      </w:r>
      <w:r>
        <w:rPr>
          <w:rFonts w:ascii="Times New Roman" w:hAnsi="Times New Roman" w:cs="Times New Roman"/>
          <w:sz w:val="28"/>
          <w:szCs w:val="28"/>
          <w:lang w:val="uk-UA"/>
        </w:rPr>
        <w:t xml:space="preserve">, влаштовувалися </w:t>
      </w:r>
      <w:r w:rsidR="005F7603">
        <w:rPr>
          <w:rFonts w:ascii="Times New Roman" w:hAnsi="Times New Roman" w:cs="Times New Roman"/>
          <w:sz w:val="28"/>
          <w:szCs w:val="28"/>
          <w:lang w:val="uk-UA"/>
        </w:rPr>
        <w:t xml:space="preserve">в містах </w:t>
      </w:r>
      <w:r>
        <w:rPr>
          <w:rFonts w:ascii="Times New Roman" w:hAnsi="Times New Roman" w:cs="Times New Roman"/>
          <w:sz w:val="28"/>
          <w:szCs w:val="28"/>
          <w:lang w:val="uk-UA"/>
        </w:rPr>
        <w:t>пралями, служницями, наймичками</w:t>
      </w:r>
      <w:r w:rsidR="007A5D6C">
        <w:rPr>
          <w:rFonts w:ascii="Times New Roman" w:hAnsi="Times New Roman" w:cs="Times New Roman"/>
          <w:sz w:val="28"/>
          <w:szCs w:val="28"/>
          <w:lang w:val="uk-UA"/>
        </w:rPr>
        <w:t xml:space="preserve">, нерідко </w:t>
      </w:r>
      <w:r w:rsidR="005F7603">
        <w:rPr>
          <w:rFonts w:ascii="Times New Roman" w:hAnsi="Times New Roman" w:cs="Times New Roman"/>
          <w:sz w:val="28"/>
          <w:szCs w:val="28"/>
          <w:lang w:val="uk-UA"/>
        </w:rPr>
        <w:t xml:space="preserve">ставали </w:t>
      </w:r>
      <w:r w:rsidR="007A5D6C">
        <w:rPr>
          <w:rFonts w:ascii="Times New Roman" w:hAnsi="Times New Roman" w:cs="Times New Roman"/>
          <w:sz w:val="28"/>
          <w:szCs w:val="28"/>
          <w:lang w:val="uk-UA"/>
        </w:rPr>
        <w:t xml:space="preserve">повіями; вступали в інтимні стосунки із панами й народжували від них позашлюбних дітей. </w:t>
      </w:r>
      <w:r w:rsidR="00B967EF">
        <w:rPr>
          <w:rFonts w:ascii="Times New Roman" w:hAnsi="Times New Roman" w:cs="Times New Roman"/>
          <w:sz w:val="28"/>
          <w:szCs w:val="28"/>
          <w:lang w:val="uk-UA"/>
        </w:rPr>
        <w:t>У місті панували свобода й демократизм, не було контролю з боку батьків і громади.</w:t>
      </w:r>
      <w:r w:rsidR="00860EAF">
        <w:rPr>
          <w:rFonts w:ascii="Times New Roman" w:hAnsi="Times New Roman" w:cs="Times New Roman"/>
          <w:sz w:val="28"/>
          <w:szCs w:val="28"/>
          <w:lang w:val="uk-UA"/>
        </w:rPr>
        <w:t xml:space="preserve"> До міст йшли сільські покритки, часто щоб підкинути своє немовля у сподіваннях на кращу долю для нього.</w:t>
      </w:r>
      <w:r w:rsidR="00B967EF">
        <w:rPr>
          <w:rFonts w:ascii="Times New Roman" w:hAnsi="Times New Roman" w:cs="Times New Roman"/>
          <w:sz w:val="28"/>
          <w:szCs w:val="28"/>
          <w:lang w:val="uk-UA"/>
        </w:rPr>
        <w:t xml:space="preserve"> До того ж, на тлі емансипаційного руху й своєрідної «сексуальної революції» початку ХХ ст., коли про інтимне життя стали не лише говорити, а й </w:t>
      </w:r>
      <w:r w:rsidR="00860EAF">
        <w:rPr>
          <w:rFonts w:ascii="Times New Roman" w:hAnsi="Times New Roman" w:cs="Times New Roman"/>
          <w:sz w:val="28"/>
          <w:szCs w:val="28"/>
          <w:lang w:val="uk-UA"/>
        </w:rPr>
        <w:t xml:space="preserve">почали </w:t>
      </w:r>
      <w:r w:rsidR="00B967EF">
        <w:rPr>
          <w:rFonts w:ascii="Times New Roman" w:hAnsi="Times New Roman" w:cs="Times New Roman"/>
          <w:sz w:val="28"/>
          <w:szCs w:val="28"/>
          <w:lang w:val="uk-UA"/>
        </w:rPr>
        <w:t xml:space="preserve">оспівувати </w:t>
      </w:r>
      <w:r w:rsidR="00860EAF">
        <w:rPr>
          <w:rFonts w:ascii="Times New Roman" w:hAnsi="Times New Roman" w:cs="Times New Roman"/>
          <w:sz w:val="28"/>
          <w:szCs w:val="28"/>
          <w:lang w:val="uk-UA"/>
        </w:rPr>
        <w:t xml:space="preserve">його </w:t>
      </w:r>
      <w:r w:rsidR="00B967EF">
        <w:rPr>
          <w:rFonts w:ascii="Times New Roman" w:hAnsi="Times New Roman" w:cs="Times New Roman"/>
          <w:sz w:val="28"/>
          <w:szCs w:val="28"/>
          <w:lang w:val="uk-UA"/>
        </w:rPr>
        <w:t>в художніх творах [</w:t>
      </w:r>
      <w:r w:rsidR="004E75D0">
        <w:rPr>
          <w:rFonts w:ascii="Times New Roman" w:hAnsi="Times New Roman" w:cs="Times New Roman"/>
          <w:sz w:val="28"/>
          <w:szCs w:val="28"/>
          <w:lang w:val="uk-UA"/>
        </w:rPr>
        <w:t>7</w:t>
      </w:r>
      <w:r w:rsidR="004E75D0" w:rsidRPr="004E75D0">
        <w:rPr>
          <w:rFonts w:ascii="Times New Roman" w:hAnsi="Times New Roman" w:cs="Times New Roman"/>
          <w:sz w:val="28"/>
          <w:szCs w:val="28"/>
          <w:lang w:val="uk-UA"/>
        </w:rPr>
        <w:t>8</w:t>
      </w:r>
      <w:r w:rsidR="00B967EF" w:rsidRPr="004E75D0">
        <w:rPr>
          <w:rFonts w:ascii="Times New Roman" w:hAnsi="Times New Roman" w:cs="Times New Roman"/>
          <w:sz w:val="28"/>
          <w:szCs w:val="28"/>
          <w:lang w:val="uk-UA"/>
        </w:rPr>
        <w:t>],</w:t>
      </w:r>
      <w:r w:rsidR="00B967EF">
        <w:rPr>
          <w:rFonts w:ascii="Times New Roman" w:hAnsi="Times New Roman" w:cs="Times New Roman"/>
          <w:b/>
          <w:sz w:val="28"/>
          <w:szCs w:val="28"/>
          <w:lang w:val="uk-UA"/>
        </w:rPr>
        <w:t xml:space="preserve"> </w:t>
      </w:r>
      <w:r w:rsidR="00B967EF" w:rsidRPr="00B967EF">
        <w:rPr>
          <w:rFonts w:ascii="Times New Roman" w:hAnsi="Times New Roman" w:cs="Times New Roman"/>
          <w:sz w:val="28"/>
          <w:szCs w:val="28"/>
          <w:lang w:val="uk-UA"/>
        </w:rPr>
        <w:t>став</w:t>
      </w:r>
      <w:r w:rsidR="005F7603">
        <w:rPr>
          <w:rFonts w:ascii="Times New Roman" w:hAnsi="Times New Roman" w:cs="Times New Roman"/>
          <w:sz w:val="28"/>
          <w:szCs w:val="28"/>
          <w:lang w:val="uk-UA"/>
        </w:rPr>
        <w:t>ити на сцені</w:t>
      </w:r>
      <w:r w:rsidR="00860EAF">
        <w:rPr>
          <w:rFonts w:ascii="Times New Roman" w:hAnsi="Times New Roman" w:cs="Times New Roman"/>
          <w:sz w:val="28"/>
          <w:szCs w:val="28"/>
          <w:lang w:val="uk-UA"/>
        </w:rPr>
        <w:t xml:space="preserve"> вистави еротичного спрямування</w:t>
      </w:r>
      <w:r w:rsidR="005F7603">
        <w:rPr>
          <w:rFonts w:ascii="Times New Roman" w:hAnsi="Times New Roman" w:cs="Times New Roman"/>
          <w:sz w:val="28"/>
          <w:szCs w:val="28"/>
          <w:lang w:val="uk-UA"/>
        </w:rPr>
        <w:t xml:space="preserve">, </w:t>
      </w:r>
      <w:r w:rsidR="00FB50C2">
        <w:rPr>
          <w:rFonts w:ascii="Times New Roman" w:hAnsi="Times New Roman" w:cs="Times New Roman"/>
          <w:sz w:val="28"/>
          <w:szCs w:val="28"/>
          <w:lang w:val="uk-UA"/>
        </w:rPr>
        <w:t>коли значно спростили процедуру розлучен</w:t>
      </w:r>
      <w:r w:rsidR="00860EAF">
        <w:rPr>
          <w:rFonts w:ascii="Times New Roman" w:hAnsi="Times New Roman" w:cs="Times New Roman"/>
          <w:sz w:val="28"/>
          <w:szCs w:val="28"/>
          <w:lang w:val="uk-UA"/>
        </w:rPr>
        <w:t xml:space="preserve">ня, </w:t>
      </w:r>
      <w:r w:rsidR="005F7603">
        <w:rPr>
          <w:rFonts w:ascii="Times New Roman" w:hAnsi="Times New Roman" w:cs="Times New Roman"/>
          <w:sz w:val="28"/>
          <w:szCs w:val="28"/>
          <w:lang w:val="uk-UA"/>
        </w:rPr>
        <w:t>мати-одиначка вже не здавалася чимось надзвичайним.</w:t>
      </w:r>
    </w:p>
    <w:p w:rsidR="005E3A25" w:rsidRDefault="006B6E56" w:rsidP="0091162D">
      <w:pPr>
        <w:spacing w:after="0" w:line="360" w:lineRule="auto"/>
        <w:ind w:firstLine="567"/>
        <w:jc w:val="both"/>
        <w:rPr>
          <w:rFonts w:ascii="Verdana" w:hAnsi="Verdana"/>
          <w:color w:val="000000"/>
          <w:sz w:val="18"/>
          <w:szCs w:val="18"/>
          <w:shd w:val="clear" w:color="auto" w:fill="FFFFFF"/>
          <w:lang w:val="uk-UA"/>
        </w:rPr>
      </w:pPr>
      <w:r>
        <w:rPr>
          <w:rFonts w:ascii="Times New Roman" w:hAnsi="Times New Roman" w:cs="Times New Roman"/>
          <w:sz w:val="28"/>
          <w:szCs w:val="28"/>
          <w:lang w:val="uk-UA"/>
        </w:rPr>
        <w:t xml:space="preserve">Однак у сільському традиційному українському суспільстві процеси модернізації поширені були значно меншою мірою. А тому, на наше переконання, покритками ставали з суб’єктивних причин: </w:t>
      </w:r>
      <w:r w:rsidR="00860EAF">
        <w:rPr>
          <w:rFonts w:ascii="Times New Roman" w:hAnsi="Times New Roman" w:cs="Times New Roman"/>
          <w:sz w:val="28"/>
          <w:szCs w:val="28"/>
          <w:lang w:val="uk-UA"/>
        </w:rPr>
        <w:t>через звабу</w:t>
      </w:r>
      <w:r>
        <w:rPr>
          <w:rFonts w:ascii="Times New Roman" w:hAnsi="Times New Roman" w:cs="Times New Roman"/>
          <w:sz w:val="28"/>
          <w:szCs w:val="28"/>
          <w:lang w:val="uk-UA"/>
        </w:rPr>
        <w:t xml:space="preserve"> з боку панича,</w:t>
      </w:r>
      <w:r w:rsidR="00860EAF">
        <w:rPr>
          <w:rFonts w:ascii="Times New Roman" w:hAnsi="Times New Roman" w:cs="Times New Roman"/>
          <w:sz w:val="28"/>
          <w:szCs w:val="28"/>
          <w:lang w:val="uk-UA"/>
        </w:rPr>
        <w:t xml:space="preserve"> в якого дівчина служила; довіру</w:t>
      </w:r>
      <w:r>
        <w:rPr>
          <w:rFonts w:ascii="Times New Roman" w:hAnsi="Times New Roman" w:cs="Times New Roman"/>
          <w:sz w:val="28"/>
          <w:szCs w:val="28"/>
          <w:lang w:val="uk-UA"/>
        </w:rPr>
        <w:t xml:space="preserve"> до хлопця, часто немісцевого, що обіцяв одружитися (як у «Катерині» Т. Шевченка). Михайло Паньків вважає, що основною причиною появи покриток була втрата надії дівчат вийти заміж. На думку дослідника, дівчата свідомо зважувалися на такий крок, бо прагнули мати дитину й сповнити найпотужнішу гендерну установку – на материнство [</w:t>
      </w:r>
      <w:r w:rsidR="004E75D0">
        <w:rPr>
          <w:rFonts w:ascii="Times New Roman" w:hAnsi="Times New Roman" w:cs="Times New Roman"/>
          <w:sz w:val="28"/>
          <w:szCs w:val="28"/>
          <w:lang w:val="uk-UA"/>
        </w:rPr>
        <w:t>66, с. 108</w:t>
      </w:r>
      <w:r w:rsidRPr="00984C9E">
        <w:rPr>
          <w:rFonts w:ascii="Times New Roman" w:hAnsi="Times New Roman" w:cs="Times New Roman"/>
          <w:color w:val="000000"/>
          <w:sz w:val="28"/>
          <w:szCs w:val="28"/>
          <w:shd w:val="clear" w:color="auto" w:fill="FFFFFF"/>
        </w:rPr>
        <w:t>]</w:t>
      </w:r>
      <w:r w:rsidRPr="00984C9E">
        <w:rPr>
          <w:rFonts w:ascii="Times New Roman" w:hAnsi="Times New Roman" w:cs="Times New Roman"/>
          <w:color w:val="000000"/>
          <w:sz w:val="28"/>
          <w:szCs w:val="28"/>
          <w:shd w:val="clear" w:color="auto" w:fill="FFFFFF"/>
          <w:lang w:val="uk-UA"/>
        </w:rPr>
        <w:t>.</w:t>
      </w:r>
    </w:p>
    <w:p w:rsidR="005F7603" w:rsidRPr="00D144AE" w:rsidRDefault="00860EAF" w:rsidP="0091162D">
      <w:pPr>
        <w:spacing w:after="0" w:line="360" w:lineRule="auto"/>
        <w:ind w:firstLine="567"/>
        <w:jc w:val="both"/>
        <w:rPr>
          <w:rFonts w:ascii="Times New Roman" w:hAnsi="Times New Roman" w:cs="Times New Roman"/>
          <w:sz w:val="28"/>
          <w:szCs w:val="28"/>
          <w:lang w:val="uk-UA"/>
        </w:rPr>
      </w:pPr>
      <w:r w:rsidRPr="00860EAF">
        <w:rPr>
          <w:rFonts w:ascii="Times New Roman" w:hAnsi="Times New Roman" w:cs="Times New Roman"/>
          <w:color w:val="000000"/>
          <w:sz w:val="28"/>
          <w:szCs w:val="28"/>
          <w:shd w:val="clear" w:color="auto" w:fill="FFFFFF"/>
          <w:lang w:val="uk-UA"/>
        </w:rPr>
        <w:t xml:space="preserve">Вітчизняні </w:t>
      </w:r>
      <w:r>
        <w:rPr>
          <w:rFonts w:ascii="Times New Roman" w:hAnsi="Times New Roman" w:cs="Times New Roman"/>
          <w:color w:val="000000"/>
          <w:sz w:val="28"/>
          <w:szCs w:val="28"/>
          <w:shd w:val="clear" w:color="auto" w:fill="FFFFFF"/>
          <w:lang w:val="uk-UA"/>
        </w:rPr>
        <w:t xml:space="preserve">історики та етнографи, зокрема Олена Терещенко, радять не забувати про традиційні на вечорницях сексуальні обряди, зокрема так звану «притулу», або неповноцінний статевий акт. За її даними, </w:t>
      </w:r>
      <w:r w:rsidRPr="00860EAF">
        <w:rPr>
          <w:rFonts w:ascii="Times New Roman" w:hAnsi="Times New Roman" w:cs="Times New Roman"/>
          <w:sz w:val="28"/>
          <w:szCs w:val="28"/>
        </w:rPr>
        <w:t>більше половини парубків в українських селах не зберігали невинності до весілля</w:t>
      </w:r>
      <w:r w:rsidR="00D144AE">
        <w:rPr>
          <w:rFonts w:ascii="Times New Roman" w:hAnsi="Times New Roman" w:cs="Times New Roman"/>
          <w:sz w:val="28"/>
          <w:szCs w:val="28"/>
          <w:lang w:val="uk-UA"/>
        </w:rPr>
        <w:t xml:space="preserve"> [</w:t>
      </w:r>
      <w:r w:rsidR="00876030">
        <w:rPr>
          <w:rFonts w:ascii="Times New Roman" w:hAnsi="Times New Roman" w:cs="Times New Roman"/>
          <w:sz w:val="28"/>
          <w:szCs w:val="28"/>
          <w:lang w:val="uk-UA"/>
        </w:rPr>
        <w:t xml:space="preserve">76, </w:t>
      </w:r>
      <w:r w:rsidR="005E3A25" w:rsidRPr="00876030">
        <w:rPr>
          <w:rFonts w:ascii="Times New Roman" w:hAnsi="Times New Roman" w:cs="Times New Roman"/>
          <w:sz w:val="28"/>
          <w:szCs w:val="28"/>
          <w:lang w:val="uk-UA"/>
        </w:rPr>
        <w:t>с. 108</w:t>
      </w:r>
      <w:r w:rsidR="00D144AE">
        <w:rPr>
          <w:rFonts w:ascii="Times New Roman" w:hAnsi="Times New Roman" w:cs="Times New Roman"/>
          <w:sz w:val="28"/>
          <w:szCs w:val="28"/>
          <w:lang w:val="uk-UA"/>
        </w:rPr>
        <w:t>]. Марія Маєрчик, натомість, посилається на етнографічні записи ХІХ ст.,</w:t>
      </w:r>
      <w:r w:rsidR="00D144AE" w:rsidRPr="00D144AE">
        <w:rPr>
          <w:rFonts w:ascii="Times New Roman" w:hAnsi="Times New Roman" w:cs="Times New Roman"/>
          <w:sz w:val="28"/>
          <w:szCs w:val="28"/>
          <w:lang w:val="uk-UA"/>
        </w:rPr>
        <w:t xml:space="preserve"> </w:t>
      </w:r>
      <w:r w:rsidR="00D144AE">
        <w:rPr>
          <w:rFonts w:ascii="Times New Roman" w:hAnsi="Times New Roman" w:cs="Times New Roman"/>
          <w:sz w:val="28"/>
          <w:szCs w:val="28"/>
          <w:lang w:val="uk-UA"/>
        </w:rPr>
        <w:t xml:space="preserve">де </w:t>
      </w:r>
      <w:r w:rsidR="00D144AE" w:rsidRPr="00D144AE">
        <w:rPr>
          <w:rFonts w:ascii="Times New Roman" w:hAnsi="Times New Roman" w:cs="Times New Roman"/>
          <w:sz w:val="28"/>
          <w:szCs w:val="28"/>
          <w:lang w:val="uk-UA"/>
        </w:rPr>
        <w:t>описується інтимн</w:t>
      </w:r>
      <w:r w:rsidR="00D144AE">
        <w:rPr>
          <w:rFonts w:ascii="Times New Roman" w:hAnsi="Times New Roman" w:cs="Times New Roman"/>
          <w:sz w:val="28"/>
          <w:szCs w:val="28"/>
          <w:lang w:val="uk-UA"/>
        </w:rPr>
        <w:t>а близькість хлопця і дівчини: «</w:t>
      </w:r>
      <w:r w:rsidR="00D144AE" w:rsidRPr="00D144AE">
        <w:rPr>
          <w:rFonts w:ascii="Times New Roman" w:hAnsi="Times New Roman" w:cs="Times New Roman"/>
          <w:sz w:val="28"/>
          <w:szCs w:val="28"/>
          <w:lang w:val="uk-UA"/>
        </w:rPr>
        <w:t xml:space="preserve">Користуючись поміченою прив’язаністю дівчини, парубок добивається ще більшого зближення, ощупує її груди і </w:t>
      </w:r>
      <w:r w:rsidR="00D144AE">
        <w:rPr>
          <w:rFonts w:ascii="Times New Roman" w:hAnsi="Times New Roman" w:cs="Times New Roman"/>
          <w:sz w:val="28"/>
          <w:szCs w:val="28"/>
          <w:lang w:val="uk-UA"/>
        </w:rPr>
        <w:t>статевий орган і нарешті «полює»</w:t>
      </w:r>
      <w:r w:rsidR="00D144AE" w:rsidRPr="00D144AE">
        <w:rPr>
          <w:rFonts w:ascii="Times New Roman" w:hAnsi="Times New Roman" w:cs="Times New Roman"/>
          <w:sz w:val="28"/>
          <w:szCs w:val="28"/>
          <w:lang w:val="uk-UA"/>
        </w:rPr>
        <w:t>: так називається особливий спосіб статевого акту без позбавлен</w:t>
      </w:r>
      <w:r w:rsidR="00D144AE">
        <w:rPr>
          <w:rFonts w:ascii="Times New Roman" w:hAnsi="Times New Roman" w:cs="Times New Roman"/>
          <w:sz w:val="28"/>
          <w:szCs w:val="28"/>
          <w:lang w:val="uk-UA"/>
        </w:rPr>
        <w:t>ня невинності». А далі дослідниця посилається на Марка Грушевського, який описує «притулу»: «</w:t>
      </w:r>
      <w:r w:rsidR="00D144AE" w:rsidRPr="00D144AE">
        <w:rPr>
          <w:rFonts w:ascii="Times New Roman" w:hAnsi="Times New Roman" w:cs="Times New Roman"/>
          <w:sz w:val="28"/>
          <w:szCs w:val="28"/>
          <w:lang w:val="uk-UA"/>
        </w:rPr>
        <w:t>Він вилазить на неї і стулюють тоді вони животи з животами і дужче б що робили, та й те, й друге, бояться слави... більш нічого і не роблять, а тіко граються, усе він здер</w:t>
      </w:r>
      <w:r w:rsidR="00D144AE">
        <w:rPr>
          <w:rFonts w:ascii="Times New Roman" w:hAnsi="Times New Roman" w:cs="Times New Roman"/>
          <w:sz w:val="28"/>
          <w:szCs w:val="28"/>
          <w:lang w:val="uk-UA"/>
        </w:rPr>
        <w:t>жується, щоб не пробить таки...». Й дівчата зазвичай парубкам у «притулі» не відмовляли, бо це вважалося «поганим тоном» [</w:t>
      </w:r>
      <w:r w:rsidR="00876030">
        <w:rPr>
          <w:rFonts w:ascii="Times New Roman" w:hAnsi="Times New Roman" w:cs="Times New Roman"/>
          <w:sz w:val="28"/>
          <w:szCs w:val="28"/>
          <w:lang w:val="uk-UA"/>
        </w:rPr>
        <w:t>24</w:t>
      </w:r>
      <w:r w:rsidR="00D144AE">
        <w:rPr>
          <w:rFonts w:ascii="Times New Roman" w:hAnsi="Times New Roman" w:cs="Times New Roman"/>
          <w:sz w:val="28"/>
          <w:szCs w:val="28"/>
          <w:lang w:val="uk-UA"/>
        </w:rPr>
        <w:t>].</w:t>
      </w:r>
      <w:r w:rsidR="00D144AE" w:rsidRPr="00D144AE">
        <w:rPr>
          <w:rFonts w:ascii="Times New Roman" w:hAnsi="Times New Roman" w:cs="Times New Roman"/>
          <w:sz w:val="28"/>
          <w:szCs w:val="28"/>
          <w:lang w:val="uk-UA"/>
        </w:rPr>
        <w:t xml:space="preserve"> </w:t>
      </w:r>
      <w:r w:rsidR="005E3A25">
        <w:rPr>
          <w:rFonts w:ascii="Times New Roman" w:hAnsi="Times New Roman" w:cs="Times New Roman"/>
          <w:sz w:val="28"/>
          <w:szCs w:val="28"/>
          <w:lang w:val="uk-UA"/>
        </w:rPr>
        <w:t>Таким чином, саме під час так званої «спільної ночівлі» дівчина могла не лише втратити цноту, але й завагітніти.</w:t>
      </w:r>
    </w:p>
    <w:p w:rsidR="005F7603" w:rsidRDefault="005E3A25" w:rsidP="0091162D">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Покритка в традиційній українській культурі </w:t>
      </w:r>
      <w:r w:rsidR="00D06BFB">
        <w:rPr>
          <w:rFonts w:ascii="Times New Roman" w:hAnsi="Times New Roman" w:cs="Times New Roman"/>
          <w:sz w:val="28"/>
          <w:szCs w:val="28"/>
          <w:lang w:val="uk-UA"/>
        </w:rPr>
        <w:t xml:space="preserve">яскраво демонструє панування </w:t>
      </w:r>
      <w:r>
        <w:rPr>
          <w:rFonts w:ascii="Times New Roman" w:hAnsi="Times New Roman" w:cs="Times New Roman"/>
          <w:sz w:val="28"/>
          <w:szCs w:val="28"/>
          <w:lang w:val="uk-UA"/>
        </w:rPr>
        <w:t>«подвійної моралі». Жінку, яка втратила цноту до шлюбу й народила дитину, безумовно засуджу</w:t>
      </w:r>
      <w:r w:rsidR="00D06BFB">
        <w:rPr>
          <w:rFonts w:ascii="Times New Roman" w:hAnsi="Times New Roman" w:cs="Times New Roman"/>
          <w:sz w:val="28"/>
          <w:szCs w:val="28"/>
          <w:lang w:val="uk-UA"/>
        </w:rPr>
        <w:t>вали, й не лише на рівні моралі:</w:t>
      </w:r>
      <w:r>
        <w:rPr>
          <w:rFonts w:ascii="Times New Roman" w:hAnsi="Times New Roman" w:cs="Times New Roman"/>
          <w:sz w:val="28"/>
          <w:szCs w:val="28"/>
          <w:lang w:val="uk-UA"/>
        </w:rPr>
        <w:t xml:space="preserve"> фізичні покарання </w:t>
      </w:r>
      <w:r w:rsidR="00D06BFB">
        <w:rPr>
          <w:rFonts w:ascii="Times New Roman" w:hAnsi="Times New Roman" w:cs="Times New Roman"/>
          <w:sz w:val="28"/>
          <w:szCs w:val="28"/>
          <w:lang w:val="uk-UA"/>
        </w:rPr>
        <w:t xml:space="preserve">по відношенню до </w:t>
      </w:r>
      <w:r>
        <w:rPr>
          <w:rFonts w:ascii="Times New Roman" w:hAnsi="Times New Roman" w:cs="Times New Roman"/>
          <w:sz w:val="28"/>
          <w:szCs w:val="28"/>
          <w:lang w:val="uk-UA"/>
        </w:rPr>
        <w:t>покриток також доволі часто практикувалися. В той же час, чоловік, як</w:t>
      </w:r>
      <w:r w:rsidR="00D06BFB">
        <w:rPr>
          <w:rFonts w:ascii="Times New Roman" w:hAnsi="Times New Roman" w:cs="Times New Roman"/>
          <w:sz w:val="28"/>
          <w:szCs w:val="28"/>
          <w:lang w:val="uk-UA"/>
        </w:rPr>
        <w:t>ий збезчестив дівчину, не підлягав осуду.</w:t>
      </w:r>
      <w:r w:rsidR="00344AAD">
        <w:rPr>
          <w:rFonts w:ascii="Times New Roman" w:hAnsi="Times New Roman" w:cs="Times New Roman"/>
          <w:sz w:val="28"/>
          <w:szCs w:val="28"/>
          <w:lang w:val="uk-UA"/>
        </w:rPr>
        <w:t xml:space="preserve"> Крім того, традиційна культура заохочувала молодь до безтурботного проведення вільного часу на вечорницях, батьки підтримували своїх дітей у відвідуванні молодіжних гуртів, а звичай «спільної ночівлі» й обряд «притули» свідчили про те, що межа між задоволенням і гріхом є доволі тонкою.</w:t>
      </w:r>
    </w:p>
    <w:p w:rsidR="00D06BFB" w:rsidRDefault="00D06BFB" w:rsidP="0091162D">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Будучи по суті своїй маргінальною особистістю, покритка фактично виключалася із життя громади. Єдиним способом не втратити зв’язку із сільським соціумом, було одруження із вдівцем. В той же час, у місті матір-одиначка не зазнавала такої зневаги, як у селі (звісно, якщо мова йшла не про вищі кола суспільства й, зокрема, дворянське середовище, де до матерів-одиначок також було негативне явище)</w:t>
      </w:r>
      <w:r w:rsidR="001900E4">
        <w:rPr>
          <w:rFonts w:ascii="Times New Roman" w:hAnsi="Times New Roman" w:cs="Times New Roman"/>
          <w:sz w:val="28"/>
          <w:szCs w:val="28"/>
          <w:lang w:val="uk-UA"/>
        </w:rPr>
        <w:t>. А</w:t>
      </w:r>
      <w:r w:rsidR="00344AAD">
        <w:rPr>
          <w:rFonts w:ascii="Times New Roman" w:hAnsi="Times New Roman" w:cs="Times New Roman"/>
          <w:sz w:val="28"/>
          <w:szCs w:val="28"/>
          <w:lang w:val="uk-UA"/>
        </w:rPr>
        <w:t>рхівні матеріали демонструють достатньо справ про неодружених жінок, що мали стосунки із різними чоловіками і ростили дітей. У великих населених пунктах не було громадського і сімейного осуду, тут було більше можливостей для пошуку роботи й пари, таємного народження дітей та зал</w:t>
      </w:r>
      <w:r w:rsidR="001900E4">
        <w:rPr>
          <w:rFonts w:ascii="Times New Roman" w:hAnsi="Times New Roman" w:cs="Times New Roman"/>
          <w:sz w:val="28"/>
          <w:szCs w:val="28"/>
          <w:lang w:val="uk-UA"/>
        </w:rPr>
        <w:t xml:space="preserve">ишення їх у сирітських будинках, тут було більше спокус й менше контролю. </w:t>
      </w:r>
    </w:p>
    <w:p w:rsidR="00D06BFB" w:rsidRDefault="00D06BFB" w:rsidP="0091162D">
      <w:pPr>
        <w:spacing w:after="0" w:line="360" w:lineRule="auto"/>
        <w:ind w:firstLine="567"/>
        <w:jc w:val="both"/>
        <w:rPr>
          <w:rFonts w:ascii="Times New Roman" w:hAnsi="Times New Roman" w:cs="Times New Roman"/>
          <w:sz w:val="28"/>
          <w:szCs w:val="28"/>
          <w:lang w:val="uk-UA"/>
        </w:rPr>
      </w:pPr>
    </w:p>
    <w:p w:rsidR="005E3A25" w:rsidRDefault="005E3A25" w:rsidP="0091162D">
      <w:pPr>
        <w:spacing w:after="0" w:line="360" w:lineRule="auto"/>
        <w:ind w:firstLine="567"/>
        <w:jc w:val="both"/>
        <w:rPr>
          <w:rFonts w:ascii="Times New Roman" w:hAnsi="Times New Roman" w:cs="Times New Roman"/>
          <w:sz w:val="28"/>
          <w:szCs w:val="28"/>
          <w:lang w:val="uk-UA"/>
        </w:rPr>
      </w:pPr>
    </w:p>
    <w:p w:rsidR="005E3A25" w:rsidRDefault="005E3A25" w:rsidP="0091162D">
      <w:pPr>
        <w:spacing w:after="0" w:line="360" w:lineRule="auto"/>
        <w:ind w:firstLine="567"/>
        <w:jc w:val="both"/>
        <w:rPr>
          <w:rFonts w:ascii="Times New Roman" w:hAnsi="Times New Roman" w:cs="Times New Roman"/>
          <w:sz w:val="28"/>
          <w:szCs w:val="28"/>
          <w:lang w:val="uk-UA"/>
        </w:rPr>
      </w:pPr>
    </w:p>
    <w:p w:rsidR="005E3A25" w:rsidRDefault="005E3A25" w:rsidP="0091162D">
      <w:pPr>
        <w:spacing w:after="0" w:line="360" w:lineRule="auto"/>
        <w:ind w:firstLine="567"/>
        <w:jc w:val="both"/>
        <w:rPr>
          <w:rFonts w:ascii="Times New Roman" w:hAnsi="Times New Roman" w:cs="Times New Roman"/>
          <w:sz w:val="28"/>
          <w:szCs w:val="28"/>
          <w:lang w:val="uk-UA"/>
        </w:rPr>
      </w:pPr>
    </w:p>
    <w:p w:rsidR="005E3A25" w:rsidRDefault="005E3A25" w:rsidP="0091162D">
      <w:pPr>
        <w:spacing w:after="0" w:line="360" w:lineRule="auto"/>
        <w:ind w:firstLine="567"/>
        <w:jc w:val="both"/>
        <w:rPr>
          <w:rFonts w:ascii="Times New Roman" w:hAnsi="Times New Roman" w:cs="Times New Roman"/>
          <w:sz w:val="28"/>
          <w:szCs w:val="28"/>
          <w:lang w:val="uk-UA"/>
        </w:rPr>
      </w:pPr>
    </w:p>
    <w:p w:rsidR="005E3A25" w:rsidRDefault="005E3A25" w:rsidP="0091162D">
      <w:pPr>
        <w:spacing w:after="0" w:line="360" w:lineRule="auto"/>
        <w:ind w:firstLine="567"/>
        <w:jc w:val="both"/>
        <w:rPr>
          <w:rFonts w:ascii="Times New Roman" w:hAnsi="Times New Roman" w:cs="Times New Roman"/>
          <w:sz w:val="28"/>
          <w:szCs w:val="28"/>
          <w:lang w:val="uk-UA"/>
        </w:rPr>
      </w:pPr>
    </w:p>
    <w:p w:rsidR="005E3A25" w:rsidRDefault="005E3A25" w:rsidP="0091162D">
      <w:pPr>
        <w:spacing w:after="0" w:line="360" w:lineRule="auto"/>
        <w:ind w:firstLine="567"/>
        <w:jc w:val="both"/>
        <w:rPr>
          <w:rFonts w:ascii="Times New Roman" w:hAnsi="Times New Roman" w:cs="Times New Roman"/>
          <w:sz w:val="28"/>
          <w:szCs w:val="28"/>
          <w:lang w:val="uk-UA"/>
        </w:rPr>
      </w:pPr>
    </w:p>
    <w:p w:rsidR="005E3A25" w:rsidRDefault="005E3A25" w:rsidP="0091162D">
      <w:pPr>
        <w:spacing w:after="0" w:line="360" w:lineRule="auto"/>
        <w:ind w:firstLine="567"/>
        <w:jc w:val="both"/>
        <w:rPr>
          <w:rFonts w:ascii="Times New Roman" w:hAnsi="Times New Roman" w:cs="Times New Roman"/>
          <w:sz w:val="28"/>
          <w:szCs w:val="28"/>
          <w:lang w:val="uk-UA"/>
        </w:rPr>
      </w:pPr>
    </w:p>
    <w:p w:rsidR="005E3A25" w:rsidRDefault="005E3A25" w:rsidP="0091162D">
      <w:pPr>
        <w:spacing w:after="0" w:line="360" w:lineRule="auto"/>
        <w:ind w:firstLine="567"/>
        <w:jc w:val="both"/>
        <w:rPr>
          <w:rFonts w:ascii="Times New Roman" w:hAnsi="Times New Roman" w:cs="Times New Roman"/>
          <w:sz w:val="28"/>
          <w:szCs w:val="28"/>
          <w:lang w:val="uk-UA"/>
        </w:rPr>
      </w:pPr>
    </w:p>
    <w:p w:rsidR="005E3A25" w:rsidRDefault="005E3A25" w:rsidP="0091162D">
      <w:pPr>
        <w:spacing w:after="0" w:line="360" w:lineRule="auto"/>
        <w:ind w:firstLine="567"/>
        <w:jc w:val="both"/>
        <w:rPr>
          <w:rFonts w:ascii="Times New Roman" w:hAnsi="Times New Roman" w:cs="Times New Roman"/>
          <w:sz w:val="28"/>
          <w:szCs w:val="28"/>
          <w:lang w:val="uk-UA"/>
        </w:rPr>
      </w:pPr>
    </w:p>
    <w:p w:rsidR="005E3A25" w:rsidRPr="00860EAF" w:rsidRDefault="005E3A25" w:rsidP="0091162D">
      <w:pPr>
        <w:spacing w:after="0" w:line="360" w:lineRule="auto"/>
        <w:ind w:firstLine="567"/>
        <w:jc w:val="both"/>
        <w:rPr>
          <w:rFonts w:ascii="Times New Roman" w:hAnsi="Times New Roman" w:cs="Times New Roman"/>
          <w:sz w:val="28"/>
          <w:szCs w:val="28"/>
          <w:lang w:val="uk-UA"/>
        </w:rPr>
      </w:pPr>
    </w:p>
    <w:p w:rsidR="005F7603" w:rsidRPr="00860EAF" w:rsidRDefault="005F7603" w:rsidP="0091162D">
      <w:pPr>
        <w:spacing w:after="0" w:line="360" w:lineRule="auto"/>
        <w:ind w:firstLine="567"/>
        <w:jc w:val="both"/>
        <w:rPr>
          <w:rFonts w:ascii="Times New Roman" w:hAnsi="Times New Roman" w:cs="Times New Roman"/>
          <w:sz w:val="28"/>
          <w:szCs w:val="28"/>
          <w:lang w:val="uk-UA"/>
        </w:rPr>
      </w:pPr>
    </w:p>
    <w:p w:rsidR="00CF3153" w:rsidRPr="00274B4C" w:rsidRDefault="00CF3153" w:rsidP="0091162D">
      <w:pPr>
        <w:spacing w:after="0" w:line="360" w:lineRule="auto"/>
        <w:ind w:firstLine="567"/>
        <w:jc w:val="both"/>
        <w:rPr>
          <w:rFonts w:ascii="Times New Roman" w:hAnsi="Times New Roman" w:cs="Times New Roman"/>
          <w:sz w:val="28"/>
          <w:szCs w:val="28"/>
          <w:lang w:val="uk-UA"/>
        </w:rPr>
      </w:pPr>
    </w:p>
    <w:p w:rsidR="007E3851" w:rsidRDefault="007E3851" w:rsidP="007E3851">
      <w:pPr>
        <w:spacing w:after="0" w:line="36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РОЗДІЛ ІІ</w:t>
      </w:r>
    </w:p>
    <w:p w:rsidR="00CF3153" w:rsidRPr="00876030" w:rsidRDefault="00CF3153" w:rsidP="007E3851">
      <w:pPr>
        <w:spacing w:after="0" w:line="360" w:lineRule="auto"/>
        <w:ind w:firstLine="567"/>
        <w:jc w:val="center"/>
        <w:rPr>
          <w:rFonts w:ascii="Times New Roman" w:hAnsi="Times New Roman" w:cs="Times New Roman"/>
          <w:b/>
          <w:sz w:val="28"/>
          <w:szCs w:val="28"/>
          <w:lang w:val="uk-UA"/>
        </w:rPr>
      </w:pPr>
      <w:r w:rsidRPr="00876030">
        <w:rPr>
          <w:rFonts w:ascii="Times New Roman" w:hAnsi="Times New Roman" w:cs="Times New Roman"/>
          <w:b/>
          <w:sz w:val="28"/>
          <w:szCs w:val="28"/>
          <w:lang w:val="uk-UA"/>
        </w:rPr>
        <w:t>ПОЗАШЛЮБНІ І ПІДКИНУТІ ДІТИ</w:t>
      </w:r>
      <w:r w:rsidR="00FD13FF" w:rsidRPr="00876030">
        <w:rPr>
          <w:rFonts w:ascii="Times New Roman" w:hAnsi="Times New Roman" w:cs="Times New Roman"/>
          <w:b/>
          <w:sz w:val="28"/>
          <w:szCs w:val="28"/>
          <w:lang w:val="uk-UA"/>
        </w:rPr>
        <w:t xml:space="preserve"> </w:t>
      </w:r>
      <w:r w:rsidR="000E7131" w:rsidRPr="00876030">
        <w:rPr>
          <w:rFonts w:ascii="Times New Roman" w:hAnsi="Times New Roman" w:cs="Times New Roman"/>
          <w:b/>
          <w:sz w:val="28"/>
          <w:szCs w:val="28"/>
          <w:lang w:val="uk-UA"/>
        </w:rPr>
        <w:t xml:space="preserve">У ВОЛИНСЬКІЙ ГУБЕРНІЇ </w:t>
      </w:r>
      <w:r w:rsidR="00FD13FF" w:rsidRPr="00876030">
        <w:rPr>
          <w:rFonts w:ascii="Times New Roman" w:hAnsi="Times New Roman" w:cs="Times New Roman"/>
          <w:b/>
          <w:sz w:val="28"/>
          <w:szCs w:val="28"/>
          <w:lang w:val="uk-UA"/>
        </w:rPr>
        <w:t>У ХІХ – НА ПОЧАТКУ ХХ СТ.</w:t>
      </w:r>
      <w:r w:rsidRPr="00876030">
        <w:rPr>
          <w:rFonts w:ascii="Times New Roman" w:hAnsi="Times New Roman" w:cs="Times New Roman"/>
          <w:b/>
          <w:sz w:val="28"/>
          <w:szCs w:val="28"/>
          <w:lang w:val="uk-UA"/>
        </w:rPr>
        <w:t>: СОЦІАЛЬНИЙ СТАТУС</w:t>
      </w:r>
    </w:p>
    <w:p w:rsidR="00CF3153" w:rsidRDefault="00CF3153" w:rsidP="0091162D">
      <w:pPr>
        <w:spacing w:after="0" w:line="360" w:lineRule="auto"/>
        <w:ind w:firstLine="567"/>
        <w:jc w:val="both"/>
        <w:rPr>
          <w:rFonts w:ascii="Times New Roman" w:hAnsi="Times New Roman" w:cs="Times New Roman"/>
          <w:sz w:val="28"/>
          <w:szCs w:val="28"/>
          <w:lang w:val="uk-UA"/>
        </w:rPr>
      </w:pPr>
    </w:p>
    <w:p w:rsidR="001900E4" w:rsidRDefault="001900E4" w:rsidP="0091162D">
      <w:pPr>
        <w:spacing w:after="0" w:line="360" w:lineRule="auto"/>
        <w:ind w:firstLine="567"/>
        <w:jc w:val="both"/>
        <w:rPr>
          <w:rFonts w:ascii="Times New Roman" w:hAnsi="Times New Roman" w:cs="Times New Roman"/>
          <w:sz w:val="28"/>
          <w:szCs w:val="28"/>
          <w:lang w:val="uk-UA"/>
        </w:rPr>
      </w:pPr>
    </w:p>
    <w:p w:rsidR="006579A4" w:rsidRPr="00876030" w:rsidRDefault="006579A4" w:rsidP="0091162D">
      <w:pPr>
        <w:spacing w:after="0" w:line="360" w:lineRule="auto"/>
        <w:ind w:firstLine="567"/>
        <w:jc w:val="both"/>
        <w:rPr>
          <w:rFonts w:ascii="Times New Roman" w:hAnsi="Times New Roman" w:cs="Times New Roman"/>
          <w:b/>
          <w:sz w:val="28"/>
          <w:szCs w:val="28"/>
          <w:lang w:val="uk-UA"/>
        </w:rPr>
      </w:pPr>
      <w:r w:rsidRPr="00876030">
        <w:rPr>
          <w:rFonts w:ascii="Times New Roman" w:hAnsi="Times New Roman" w:cs="Times New Roman"/>
          <w:b/>
          <w:sz w:val="28"/>
          <w:szCs w:val="28"/>
          <w:lang w:val="uk-UA"/>
        </w:rPr>
        <w:t xml:space="preserve">2.1. Загальні дані щодо чисельності позашлюбних і підкинутих дітей </w:t>
      </w:r>
      <w:r w:rsidR="000E7131" w:rsidRPr="00876030">
        <w:rPr>
          <w:rFonts w:ascii="Times New Roman" w:hAnsi="Times New Roman" w:cs="Times New Roman"/>
          <w:b/>
          <w:sz w:val="28"/>
          <w:szCs w:val="28"/>
          <w:lang w:val="uk-UA"/>
        </w:rPr>
        <w:t>на Волині</w:t>
      </w:r>
    </w:p>
    <w:p w:rsidR="00876030" w:rsidRDefault="00876030" w:rsidP="0091162D">
      <w:pPr>
        <w:spacing w:after="0" w:line="360" w:lineRule="auto"/>
        <w:ind w:firstLine="567"/>
        <w:jc w:val="both"/>
        <w:rPr>
          <w:rFonts w:ascii="Times New Roman" w:hAnsi="Times New Roman" w:cs="Times New Roman"/>
          <w:sz w:val="28"/>
          <w:szCs w:val="28"/>
          <w:lang w:val="uk-UA"/>
        </w:rPr>
      </w:pPr>
    </w:p>
    <w:p w:rsidR="000F1770" w:rsidRPr="00274B4C" w:rsidRDefault="00B626C6" w:rsidP="0091162D">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Українські с</w:t>
      </w:r>
      <w:r w:rsidR="000F1770" w:rsidRPr="00274B4C">
        <w:rPr>
          <w:rFonts w:ascii="Times New Roman" w:hAnsi="Times New Roman" w:cs="Times New Roman"/>
          <w:sz w:val="28"/>
          <w:szCs w:val="28"/>
          <w:lang w:val="uk-UA"/>
        </w:rPr>
        <w:t xml:space="preserve">еляни </w:t>
      </w:r>
      <w:r>
        <w:rPr>
          <w:rFonts w:ascii="Times New Roman" w:hAnsi="Times New Roman" w:cs="Times New Roman"/>
          <w:sz w:val="28"/>
          <w:szCs w:val="28"/>
          <w:lang w:val="uk-UA"/>
        </w:rPr>
        <w:t xml:space="preserve">ХІХ – початку ХХ ст. </w:t>
      </w:r>
      <w:r w:rsidR="000F1770" w:rsidRPr="00274B4C">
        <w:rPr>
          <w:rFonts w:ascii="Times New Roman" w:hAnsi="Times New Roman" w:cs="Times New Roman"/>
          <w:sz w:val="28"/>
          <w:szCs w:val="28"/>
          <w:lang w:val="uk-UA"/>
        </w:rPr>
        <w:t xml:space="preserve">різко негативно ставилися до позашлюбної народжуваності. Якщо дівчина мала таку дитину, то на неї та її родину чекали ганьба, ненависть односельців, а якщо в </w:t>
      </w:r>
      <w:r>
        <w:rPr>
          <w:rFonts w:ascii="Times New Roman" w:hAnsi="Times New Roman" w:cs="Times New Roman"/>
          <w:sz w:val="28"/>
          <w:szCs w:val="28"/>
          <w:lang w:val="uk-UA"/>
        </w:rPr>
        <w:t>жінки</w:t>
      </w:r>
      <w:r w:rsidR="000F1770" w:rsidRPr="00274B4C">
        <w:rPr>
          <w:rFonts w:ascii="Times New Roman" w:hAnsi="Times New Roman" w:cs="Times New Roman"/>
          <w:sz w:val="28"/>
          <w:szCs w:val="28"/>
          <w:lang w:val="uk-UA"/>
        </w:rPr>
        <w:t xml:space="preserve"> не було родини, то й бідність. Батьки матері-грішниці часто відверталися від неї т</w:t>
      </w:r>
      <w:r w:rsidR="00BD4915">
        <w:rPr>
          <w:rFonts w:ascii="Times New Roman" w:hAnsi="Times New Roman" w:cs="Times New Roman"/>
          <w:sz w:val="28"/>
          <w:szCs w:val="28"/>
          <w:lang w:val="uk-UA"/>
        </w:rPr>
        <w:t>а від її дитини. Нерідко вона з</w:t>
      </w:r>
      <w:r w:rsidR="000F1770" w:rsidRPr="00274B4C">
        <w:rPr>
          <w:rFonts w:ascii="Times New Roman" w:hAnsi="Times New Roman" w:cs="Times New Roman"/>
          <w:sz w:val="28"/>
          <w:szCs w:val="28"/>
          <w:lang w:val="uk-UA"/>
        </w:rPr>
        <w:t>мушена була залишити село, переїхати до міста, стати повією, підки</w:t>
      </w:r>
      <w:r w:rsidR="00BD4915">
        <w:rPr>
          <w:rFonts w:ascii="Times New Roman" w:hAnsi="Times New Roman" w:cs="Times New Roman"/>
          <w:sz w:val="28"/>
          <w:szCs w:val="28"/>
          <w:lang w:val="uk-UA"/>
        </w:rPr>
        <w:t>ну</w:t>
      </w:r>
      <w:r w:rsidR="000F1770" w:rsidRPr="00274B4C">
        <w:rPr>
          <w:rFonts w:ascii="Times New Roman" w:hAnsi="Times New Roman" w:cs="Times New Roman"/>
          <w:sz w:val="28"/>
          <w:szCs w:val="28"/>
          <w:lang w:val="uk-UA"/>
        </w:rPr>
        <w:t xml:space="preserve">ти дитину або у відчаї вбити її. Жінки, що мали народити не від свого чоловіка, намагалися викликати штучний викидень, часто зверталися до знахарок </w:t>
      </w:r>
      <w:r w:rsidR="000F1770" w:rsidRPr="00876030">
        <w:rPr>
          <w:rFonts w:ascii="Times New Roman" w:hAnsi="Times New Roman" w:cs="Times New Roman"/>
          <w:sz w:val="28"/>
          <w:szCs w:val="28"/>
          <w:lang w:val="uk-UA"/>
        </w:rPr>
        <w:t>[</w:t>
      </w:r>
      <w:r w:rsidR="00876030" w:rsidRPr="00876030">
        <w:rPr>
          <w:rFonts w:ascii="Times New Roman" w:hAnsi="Times New Roman" w:cs="Times New Roman"/>
          <w:sz w:val="28"/>
          <w:szCs w:val="28"/>
          <w:lang w:val="uk-UA"/>
        </w:rPr>
        <w:t xml:space="preserve">25, </w:t>
      </w:r>
      <w:r w:rsidR="000F1770" w:rsidRPr="00876030">
        <w:rPr>
          <w:rFonts w:ascii="Times New Roman" w:hAnsi="Times New Roman" w:cs="Times New Roman"/>
          <w:sz w:val="28"/>
          <w:szCs w:val="28"/>
          <w:lang w:val="uk-UA"/>
        </w:rPr>
        <w:t xml:space="preserve">с. 166]. </w:t>
      </w:r>
      <w:r w:rsidR="000F1770" w:rsidRPr="00274B4C">
        <w:rPr>
          <w:rFonts w:ascii="Times New Roman" w:hAnsi="Times New Roman" w:cs="Times New Roman"/>
          <w:sz w:val="28"/>
          <w:szCs w:val="28"/>
          <w:lang w:val="uk-UA"/>
        </w:rPr>
        <w:t>Або ж, як варіант, народжували в так званих «родиль</w:t>
      </w:r>
      <w:r w:rsidR="000F1770" w:rsidRPr="00274B4C">
        <w:rPr>
          <w:rFonts w:ascii="Times New Roman" w:hAnsi="Times New Roman" w:cs="Times New Roman"/>
          <w:sz w:val="28"/>
          <w:szCs w:val="28"/>
        </w:rPr>
        <w:t>ных убежищах»</w:t>
      </w:r>
      <w:r w:rsidR="00F1389A">
        <w:rPr>
          <w:rFonts w:ascii="Times New Roman" w:hAnsi="Times New Roman" w:cs="Times New Roman"/>
          <w:sz w:val="28"/>
          <w:szCs w:val="28"/>
          <w:lang w:val="uk-UA"/>
        </w:rPr>
        <w:t xml:space="preserve"> у містах</w:t>
      </w:r>
      <w:r w:rsidR="000F1770" w:rsidRPr="00274B4C">
        <w:rPr>
          <w:rFonts w:ascii="Times New Roman" w:hAnsi="Times New Roman" w:cs="Times New Roman"/>
          <w:sz w:val="28"/>
          <w:szCs w:val="28"/>
        </w:rPr>
        <w:t xml:space="preserve">. </w:t>
      </w:r>
      <w:r w:rsidR="000F1770" w:rsidRPr="00274B4C">
        <w:rPr>
          <w:rFonts w:ascii="Times New Roman" w:hAnsi="Times New Roman" w:cs="Times New Roman"/>
          <w:sz w:val="28"/>
          <w:szCs w:val="28"/>
          <w:lang w:val="uk-UA"/>
        </w:rPr>
        <w:t xml:space="preserve">В </w:t>
      </w:r>
      <w:r w:rsidR="00BD4915">
        <w:rPr>
          <w:rFonts w:ascii="Times New Roman" w:hAnsi="Times New Roman" w:cs="Times New Roman"/>
          <w:sz w:val="28"/>
          <w:szCs w:val="28"/>
          <w:lang w:val="uk-UA"/>
        </w:rPr>
        <w:t>газеті «</w:t>
      </w:r>
      <w:r w:rsidR="005C3466">
        <w:rPr>
          <w:rFonts w:ascii="Times New Roman" w:hAnsi="Times New Roman" w:cs="Times New Roman"/>
          <w:sz w:val="28"/>
          <w:szCs w:val="28"/>
          <w:lang w:val="uk-UA"/>
        </w:rPr>
        <w:t>Волынь</w:t>
      </w:r>
      <w:r w:rsidR="000F1770" w:rsidRPr="00274B4C">
        <w:rPr>
          <w:rFonts w:ascii="Times New Roman" w:hAnsi="Times New Roman" w:cs="Times New Roman"/>
          <w:sz w:val="28"/>
          <w:szCs w:val="28"/>
          <w:lang w:val="uk-UA"/>
        </w:rPr>
        <w:t xml:space="preserve">» </w:t>
      </w:r>
      <w:r w:rsidR="00BD4915">
        <w:rPr>
          <w:rFonts w:ascii="Times New Roman" w:hAnsi="Times New Roman" w:cs="Times New Roman"/>
          <w:sz w:val="28"/>
          <w:szCs w:val="28"/>
          <w:lang w:val="uk-UA"/>
        </w:rPr>
        <w:t>(</w:t>
      </w:r>
      <w:r w:rsidR="005C3466">
        <w:rPr>
          <w:rFonts w:ascii="Times New Roman" w:hAnsi="Times New Roman" w:cs="Times New Roman"/>
          <w:sz w:val="28"/>
          <w:szCs w:val="28"/>
          <w:lang w:val="uk-UA"/>
        </w:rPr>
        <w:t>25</w:t>
      </w:r>
      <w:r w:rsidR="000F1770" w:rsidRPr="00274B4C">
        <w:rPr>
          <w:rFonts w:ascii="Times New Roman" w:hAnsi="Times New Roman" w:cs="Times New Roman"/>
          <w:sz w:val="28"/>
          <w:szCs w:val="28"/>
          <w:lang w:val="uk-UA"/>
        </w:rPr>
        <w:t xml:space="preserve"> </w:t>
      </w:r>
      <w:r w:rsidR="005C3466">
        <w:rPr>
          <w:rFonts w:ascii="Times New Roman" w:hAnsi="Times New Roman" w:cs="Times New Roman"/>
          <w:sz w:val="28"/>
          <w:szCs w:val="28"/>
          <w:lang w:val="uk-UA"/>
        </w:rPr>
        <w:t>серпня 19</w:t>
      </w:r>
      <w:r w:rsidR="000F1770" w:rsidRPr="00274B4C">
        <w:rPr>
          <w:rFonts w:ascii="Times New Roman" w:hAnsi="Times New Roman" w:cs="Times New Roman"/>
          <w:sz w:val="28"/>
          <w:szCs w:val="28"/>
          <w:lang w:val="uk-UA"/>
        </w:rPr>
        <w:t>0</w:t>
      </w:r>
      <w:r w:rsidR="005C3466">
        <w:rPr>
          <w:rFonts w:ascii="Times New Roman" w:hAnsi="Times New Roman" w:cs="Times New Roman"/>
          <w:sz w:val="28"/>
          <w:szCs w:val="28"/>
          <w:lang w:val="uk-UA"/>
        </w:rPr>
        <w:t>4</w:t>
      </w:r>
      <w:r w:rsidR="000F1770" w:rsidRPr="00274B4C">
        <w:rPr>
          <w:rFonts w:ascii="Times New Roman" w:hAnsi="Times New Roman" w:cs="Times New Roman"/>
          <w:sz w:val="28"/>
          <w:szCs w:val="28"/>
          <w:lang w:val="uk-UA"/>
        </w:rPr>
        <w:t xml:space="preserve"> року</w:t>
      </w:r>
      <w:r w:rsidR="00BD4915">
        <w:rPr>
          <w:rFonts w:ascii="Times New Roman" w:hAnsi="Times New Roman" w:cs="Times New Roman"/>
          <w:sz w:val="28"/>
          <w:szCs w:val="28"/>
          <w:lang w:val="uk-UA"/>
        </w:rPr>
        <w:t>)</w:t>
      </w:r>
      <w:r w:rsidR="000F1770" w:rsidRPr="00274B4C">
        <w:rPr>
          <w:rFonts w:ascii="Times New Roman" w:hAnsi="Times New Roman" w:cs="Times New Roman"/>
          <w:sz w:val="28"/>
          <w:szCs w:val="28"/>
          <w:lang w:val="uk-UA"/>
        </w:rPr>
        <w:t xml:space="preserve"> читаємо про одне з них: </w:t>
      </w:r>
      <w:r w:rsidR="000F1770" w:rsidRPr="00274B4C">
        <w:rPr>
          <w:rFonts w:ascii="Times New Roman" w:hAnsi="Times New Roman" w:cs="Times New Roman"/>
          <w:sz w:val="28"/>
          <w:szCs w:val="28"/>
        </w:rPr>
        <w:t>«</w:t>
      </w:r>
      <w:r w:rsidR="00507329">
        <w:rPr>
          <w:rFonts w:ascii="Times New Roman" w:hAnsi="Times New Roman" w:cs="Times New Roman"/>
          <w:sz w:val="28"/>
          <w:szCs w:val="28"/>
        </w:rPr>
        <w:t>Д</w:t>
      </w:r>
      <w:r w:rsidR="005C3466">
        <w:rPr>
          <w:rFonts w:ascii="Times New Roman" w:hAnsi="Times New Roman" w:cs="Times New Roman"/>
          <w:sz w:val="28"/>
          <w:szCs w:val="28"/>
        </w:rPr>
        <w:t>ля беременных, родительниц и рожениц (секр.) открыто убежище Р. Л. Пипиковой в г. Ровно у Рыковецкого, Шосс. ул.»</w:t>
      </w:r>
      <w:r w:rsidR="000F1770" w:rsidRPr="00274B4C">
        <w:rPr>
          <w:rFonts w:ascii="Times New Roman" w:hAnsi="Times New Roman" w:cs="Times New Roman"/>
          <w:sz w:val="28"/>
          <w:szCs w:val="28"/>
        </w:rPr>
        <w:t xml:space="preserve"> </w:t>
      </w:r>
      <w:r w:rsidR="000F1770" w:rsidRPr="00876030">
        <w:rPr>
          <w:rFonts w:ascii="Times New Roman" w:hAnsi="Times New Roman" w:cs="Times New Roman"/>
          <w:sz w:val="28"/>
          <w:szCs w:val="28"/>
        </w:rPr>
        <w:t>[</w:t>
      </w:r>
      <w:r w:rsidR="00876030" w:rsidRPr="00876030">
        <w:rPr>
          <w:rFonts w:ascii="Times New Roman" w:hAnsi="Times New Roman" w:cs="Times New Roman"/>
          <w:sz w:val="28"/>
          <w:szCs w:val="28"/>
          <w:lang w:val="uk-UA"/>
        </w:rPr>
        <w:t>17</w:t>
      </w:r>
      <w:r w:rsidR="000F1770" w:rsidRPr="00876030">
        <w:rPr>
          <w:rFonts w:ascii="Times New Roman" w:hAnsi="Times New Roman" w:cs="Times New Roman"/>
          <w:sz w:val="28"/>
          <w:szCs w:val="28"/>
        </w:rPr>
        <w:t>].</w:t>
      </w:r>
      <w:r w:rsidR="00507329">
        <w:rPr>
          <w:rFonts w:ascii="Times New Roman" w:hAnsi="Times New Roman" w:cs="Times New Roman"/>
          <w:sz w:val="28"/>
          <w:szCs w:val="28"/>
        </w:rPr>
        <w:t xml:space="preserve"> У номер</w:t>
      </w:r>
      <w:r w:rsidR="00507329">
        <w:rPr>
          <w:rFonts w:ascii="Times New Roman" w:hAnsi="Times New Roman" w:cs="Times New Roman"/>
          <w:sz w:val="28"/>
          <w:szCs w:val="28"/>
          <w:lang w:val="uk-UA"/>
        </w:rPr>
        <w:t>і цієї самої газети в</w:t>
      </w:r>
      <w:r>
        <w:rPr>
          <w:rFonts w:ascii="Times New Roman" w:hAnsi="Times New Roman" w:cs="Times New Roman"/>
          <w:sz w:val="28"/>
          <w:szCs w:val="28"/>
          <w:lang w:val="uk-UA"/>
        </w:rPr>
        <w:t>ід 22 вересня 1909 року читаємо</w:t>
      </w:r>
      <w:r w:rsidR="00507329">
        <w:rPr>
          <w:rFonts w:ascii="Times New Roman" w:hAnsi="Times New Roman" w:cs="Times New Roman"/>
          <w:sz w:val="28"/>
          <w:szCs w:val="28"/>
          <w:lang w:val="uk-UA"/>
        </w:rPr>
        <w:t>: «Родильный приют для секретних беременных и рожениц, с постоянными кроватями, акушерки Н. М. Щимчук, окончивш. С.-Петербургский Надеждинский повивальный інститут. Приют п</w:t>
      </w:r>
      <w:r>
        <w:rPr>
          <w:rFonts w:ascii="Times New Roman" w:hAnsi="Times New Roman" w:cs="Times New Roman"/>
          <w:sz w:val="28"/>
          <w:szCs w:val="28"/>
          <w:lang w:val="uk-UA"/>
        </w:rPr>
        <w:t>од</w:t>
      </w:r>
      <w:r w:rsidR="00507329">
        <w:rPr>
          <w:rFonts w:ascii="Times New Roman" w:hAnsi="Times New Roman" w:cs="Times New Roman"/>
          <w:sz w:val="28"/>
          <w:szCs w:val="28"/>
          <w:lang w:val="uk-UA"/>
        </w:rPr>
        <w:t xml:space="preserve"> наблюдением врача акушера, Хлебная ул., № 78» [</w:t>
      </w:r>
      <w:r w:rsidR="00876030">
        <w:rPr>
          <w:rFonts w:ascii="Times New Roman" w:hAnsi="Times New Roman" w:cs="Times New Roman"/>
          <w:sz w:val="28"/>
          <w:szCs w:val="28"/>
          <w:lang w:val="uk-UA"/>
        </w:rPr>
        <w:t>69</w:t>
      </w:r>
      <w:r w:rsidR="00507329">
        <w:rPr>
          <w:rFonts w:ascii="Times New Roman" w:hAnsi="Times New Roman" w:cs="Times New Roman"/>
          <w:sz w:val="28"/>
          <w:szCs w:val="28"/>
          <w:lang w:val="uk-UA"/>
        </w:rPr>
        <w:t>].</w:t>
      </w:r>
    </w:p>
    <w:p w:rsidR="000F1770" w:rsidRPr="003203E4" w:rsidRDefault="000F1770" w:rsidP="0091162D">
      <w:pPr>
        <w:spacing w:after="0"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Не менше лякає інше оголошення в газеті «</w:t>
      </w:r>
      <w:r w:rsidR="00507329">
        <w:rPr>
          <w:rFonts w:ascii="Times New Roman" w:hAnsi="Times New Roman" w:cs="Times New Roman"/>
          <w:sz w:val="28"/>
          <w:szCs w:val="28"/>
          <w:lang w:val="uk-UA"/>
        </w:rPr>
        <w:t>Волынь</w:t>
      </w:r>
      <w:r w:rsidRPr="00274B4C">
        <w:rPr>
          <w:rFonts w:ascii="Times New Roman" w:hAnsi="Times New Roman" w:cs="Times New Roman"/>
          <w:sz w:val="28"/>
          <w:szCs w:val="28"/>
          <w:lang w:val="uk-UA"/>
        </w:rPr>
        <w:t xml:space="preserve">» від </w:t>
      </w:r>
      <w:r w:rsidR="00507329">
        <w:rPr>
          <w:rFonts w:ascii="Times New Roman" w:hAnsi="Times New Roman" w:cs="Times New Roman"/>
          <w:sz w:val="28"/>
          <w:szCs w:val="28"/>
          <w:lang w:val="uk-UA"/>
        </w:rPr>
        <w:t>25 березня 19</w:t>
      </w:r>
      <w:r w:rsidRPr="00274B4C">
        <w:rPr>
          <w:rFonts w:ascii="Times New Roman" w:hAnsi="Times New Roman" w:cs="Times New Roman"/>
          <w:sz w:val="28"/>
          <w:szCs w:val="28"/>
          <w:lang w:val="uk-UA"/>
        </w:rPr>
        <w:t>0</w:t>
      </w:r>
      <w:r w:rsidR="00507329">
        <w:rPr>
          <w:rFonts w:ascii="Times New Roman" w:hAnsi="Times New Roman" w:cs="Times New Roman"/>
          <w:sz w:val="28"/>
          <w:szCs w:val="28"/>
          <w:lang w:val="uk-UA"/>
        </w:rPr>
        <w:t>6 року</w:t>
      </w:r>
      <w:r w:rsidRPr="00274B4C">
        <w:rPr>
          <w:rFonts w:ascii="Times New Roman" w:hAnsi="Times New Roman" w:cs="Times New Roman"/>
          <w:sz w:val="28"/>
          <w:szCs w:val="28"/>
          <w:lang w:val="uk-UA"/>
        </w:rPr>
        <w:t>. Якась особа пише: «</w:t>
      </w:r>
      <w:r w:rsidR="00507329">
        <w:rPr>
          <w:rFonts w:ascii="Times New Roman" w:hAnsi="Times New Roman" w:cs="Times New Roman"/>
          <w:sz w:val="28"/>
          <w:szCs w:val="28"/>
        </w:rPr>
        <w:t>Девочку одного года-католичку предлагаю принять за свою: Крошенская улица, 56 – Янишевская</w:t>
      </w:r>
      <w:r w:rsidRPr="00274B4C">
        <w:rPr>
          <w:rFonts w:ascii="Times New Roman" w:hAnsi="Times New Roman" w:cs="Times New Roman"/>
          <w:sz w:val="28"/>
          <w:szCs w:val="28"/>
          <w:lang w:val="uk-UA"/>
        </w:rPr>
        <w:t>» [</w:t>
      </w:r>
      <w:r w:rsidR="00876030">
        <w:rPr>
          <w:rFonts w:ascii="Times New Roman" w:hAnsi="Times New Roman" w:cs="Times New Roman"/>
          <w:sz w:val="28"/>
          <w:szCs w:val="28"/>
          <w:lang w:val="uk-UA"/>
        </w:rPr>
        <w:t>4</w:t>
      </w:r>
      <w:r w:rsidR="00507329">
        <w:rPr>
          <w:rFonts w:ascii="Times New Roman" w:hAnsi="Times New Roman" w:cs="Times New Roman"/>
          <w:sz w:val="28"/>
          <w:szCs w:val="28"/>
          <w:lang w:val="uk-UA"/>
        </w:rPr>
        <w:t>].</w:t>
      </w:r>
    </w:p>
    <w:p w:rsidR="00660F41" w:rsidRDefault="000F1770" w:rsidP="0091162D">
      <w:pPr>
        <w:spacing w:after="0"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 xml:space="preserve">Російський дорадянський історик Іван Янжул відзначає три причини зростання кількості позашлюбних дітей у будь-якому суспільстві: 1) ступінь розвитку й добробуту народу у зв’язку із його законами та установами; 2) деякі місцеві звичаї; 3) особливі випадкові умови, як-от: скупчення й тривале перебування військ в певній місцевості, значна еміграція. Першу причину пояснити просто: життя в шлюбі передбачає великі матеріальні витрати, тому </w:t>
      </w:r>
      <w:r w:rsidR="00B626C6">
        <w:rPr>
          <w:rFonts w:ascii="Times New Roman" w:hAnsi="Times New Roman" w:cs="Times New Roman"/>
          <w:sz w:val="28"/>
          <w:szCs w:val="28"/>
          <w:lang w:val="uk-UA"/>
        </w:rPr>
        <w:t>в</w:t>
      </w:r>
      <w:r w:rsidRPr="00274B4C">
        <w:rPr>
          <w:rFonts w:ascii="Times New Roman" w:hAnsi="Times New Roman" w:cs="Times New Roman"/>
          <w:sz w:val="28"/>
          <w:szCs w:val="28"/>
          <w:lang w:val="uk-UA"/>
        </w:rPr>
        <w:t xml:space="preserve"> бідних державах багато хто не може одружитися. А якщо шлюб є неможливим, то чоловік шукає задоволення у зв’язках, не освячених законом [</w:t>
      </w:r>
      <w:r w:rsidR="00876030">
        <w:rPr>
          <w:rFonts w:ascii="Times New Roman" w:hAnsi="Times New Roman" w:cs="Times New Roman"/>
          <w:sz w:val="28"/>
          <w:szCs w:val="28"/>
          <w:lang w:val="uk-UA"/>
        </w:rPr>
        <w:t>80</w:t>
      </w:r>
      <w:r w:rsidRPr="00876030">
        <w:rPr>
          <w:rFonts w:ascii="Times New Roman" w:hAnsi="Times New Roman" w:cs="Times New Roman"/>
          <w:sz w:val="28"/>
          <w:szCs w:val="28"/>
          <w:lang w:val="uk-UA"/>
        </w:rPr>
        <w:t>, с. 7].</w:t>
      </w:r>
      <w:r w:rsidRPr="00274B4C">
        <w:rPr>
          <w:rFonts w:ascii="Times New Roman" w:hAnsi="Times New Roman" w:cs="Times New Roman"/>
          <w:sz w:val="28"/>
          <w:szCs w:val="28"/>
          <w:lang w:val="uk-UA"/>
        </w:rPr>
        <w:t xml:space="preserve"> Виходячи з аналізу публікацій у пресі кінця ХІХ – початку ХХ ст., доходимо висновку, що основною причиною появи підкинутих дітей була саме бідність матері. </w:t>
      </w:r>
      <w:r w:rsidR="00660F41">
        <w:rPr>
          <w:rFonts w:ascii="Times New Roman" w:hAnsi="Times New Roman" w:cs="Times New Roman"/>
          <w:sz w:val="28"/>
          <w:szCs w:val="28"/>
          <w:lang w:val="uk-UA"/>
        </w:rPr>
        <w:t>Зокрема, в ніч на 9 березня 1898 року в яслах при Сирітському будинку в Житомирі знайшли хлопчика. При ньому була записка, в якій вказувалося ім’я дитини, час її народження, а також писалося, що мати залишає дитину через відсутність засобів до існування [</w:t>
      </w:r>
      <w:r w:rsidR="00876030">
        <w:rPr>
          <w:rFonts w:ascii="Times New Roman" w:hAnsi="Times New Roman" w:cs="Times New Roman"/>
          <w:sz w:val="28"/>
          <w:szCs w:val="28"/>
          <w:lang w:val="uk-UA"/>
        </w:rPr>
        <w:t>67</w:t>
      </w:r>
      <w:r w:rsidR="00660F41">
        <w:rPr>
          <w:rFonts w:ascii="Times New Roman" w:hAnsi="Times New Roman" w:cs="Times New Roman"/>
          <w:sz w:val="28"/>
          <w:szCs w:val="28"/>
          <w:lang w:val="uk-UA"/>
        </w:rPr>
        <w:t>].</w:t>
      </w:r>
    </w:p>
    <w:p w:rsidR="000F1770" w:rsidRPr="00274B4C" w:rsidRDefault="000F1770" w:rsidP="0091162D">
      <w:pPr>
        <w:spacing w:after="0"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Наскільки важливою була проблема п</w:t>
      </w:r>
      <w:r w:rsidR="00BD4915">
        <w:rPr>
          <w:rFonts w:ascii="Times New Roman" w:hAnsi="Times New Roman" w:cs="Times New Roman"/>
          <w:sz w:val="28"/>
          <w:szCs w:val="28"/>
          <w:lang w:val="uk-UA"/>
        </w:rPr>
        <w:t>озашлюбних</w:t>
      </w:r>
      <w:r w:rsidRPr="00274B4C">
        <w:rPr>
          <w:rFonts w:ascii="Times New Roman" w:hAnsi="Times New Roman" w:cs="Times New Roman"/>
          <w:sz w:val="28"/>
          <w:szCs w:val="28"/>
          <w:lang w:val="uk-UA"/>
        </w:rPr>
        <w:t xml:space="preserve"> дітей у світі? За даними німецького статистика Йоганна Едуарда Ваппеуса, в середині ХІХ ст. на 100 народжень було позашлюбних: в Сардинії – 2,09 %, Голландії – 4,79 %, Англії – 6,67 %, Пруссії – 7,33 %, Франції – 7,42 %, Бельгії – 8,15 %, Норвегії – 8,3 %, Швеції – 8,8 %, Австрії – 11,3 %, Данії – 11,4 %, Саксонії – 14,6 %, Баварії – 20,6 %. Що стосується Російської імперії, до складу якої входила й Наддніпрянська Україна, то ця цифра була невисокою – 4,34 % [</w:t>
      </w:r>
      <w:r w:rsidR="00876030">
        <w:rPr>
          <w:rFonts w:ascii="Times New Roman" w:hAnsi="Times New Roman" w:cs="Times New Roman"/>
          <w:sz w:val="28"/>
          <w:szCs w:val="28"/>
          <w:lang w:val="uk-UA"/>
        </w:rPr>
        <w:t>80</w:t>
      </w:r>
      <w:r w:rsidRPr="00876030">
        <w:rPr>
          <w:rFonts w:ascii="Times New Roman" w:hAnsi="Times New Roman" w:cs="Times New Roman"/>
          <w:sz w:val="28"/>
          <w:szCs w:val="28"/>
          <w:lang w:val="uk-UA"/>
        </w:rPr>
        <w:t>, с. 12].</w:t>
      </w:r>
      <w:r w:rsidRPr="00274B4C">
        <w:rPr>
          <w:rFonts w:ascii="Times New Roman" w:hAnsi="Times New Roman" w:cs="Times New Roman"/>
          <w:sz w:val="28"/>
          <w:szCs w:val="28"/>
          <w:lang w:val="uk-UA"/>
        </w:rPr>
        <w:t xml:space="preserve"> Російський статистик Артур фон Бушен порахував кількість позашлюбних дітей по різних губерніях Росії. За його даними, найбільше «незаконних» народжень було у Петербурзькій (12,09 %) та Московській (11,45 %) губерніях, що зрозуміло, адже мова йшла про столичні міста зі значною чисельністю населення. Щодо губерній Наддніпрянщини цифри не дуже високі: Волинська губернія – 3,1 %, Таврійська – 2,42 % [</w:t>
      </w:r>
      <w:r w:rsidR="00876030">
        <w:rPr>
          <w:rFonts w:ascii="Times New Roman" w:hAnsi="Times New Roman" w:cs="Times New Roman"/>
          <w:sz w:val="28"/>
          <w:szCs w:val="28"/>
          <w:lang w:val="uk-UA"/>
        </w:rPr>
        <w:t>80</w:t>
      </w:r>
      <w:r w:rsidRPr="00876030">
        <w:rPr>
          <w:rFonts w:ascii="Times New Roman" w:hAnsi="Times New Roman" w:cs="Times New Roman"/>
          <w:sz w:val="28"/>
          <w:szCs w:val="28"/>
          <w:lang w:val="uk-UA"/>
        </w:rPr>
        <w:t>, с. 14].</w:t>
      </w:r>
      <w:r w:rsidRPr="00274B4C">
        <w:rPr>
          <w:rFonts w:ascii="Times New Roman" w:hAnsi="Times New Roman" w:cs="Times New Roman"/>
          <w:sz w:val="28"/>
          <w:szCs w:val="28"/>
          <w:lang w:val="uk-UA"/>
        </w:rPr>
        <w:t xml:space="preserve"> Для порівняння, в Австрії, до складу якої входили західноукраїнські землі, дані показники були значно вищими, зокрема, у Відні – 52,01 %, а в Галичині – 8,38 %, на Буковині – 7,58 % [</w:t>
      </w:r>
      <w:r w:rsidR="00876030" w:rsidRPr="00876030">
        <w:rPr>
          <w:rFonts w:ascii="Times New Roman" w:hAnsi="Times New Roman" w:cs="Times New Roman"/>
          <w:sz w:val="28"/>
          <w:szCs w:val="28"/>
          <w:lang w:val="uk-UA"/>
        </w:rPr>
        <w:t>80</w:t>
      </w:r>
      <w:r w:rsidRPr="00876030">
        <w:rPr>
          <w:rFonts w:ascii="Times New Roman" w:hAnsi="Times New Roman" w:cs="Times New Roman"/>
          <w:sz w:val="28"/>
          <w:szCs w:val="28"/>
          <w:lang w:val="uk-UA"/>
        </w:rPr>
        <w:t>, с. 17].</w:t>
      </w:r>
    </w:p>
    <w:p w:rsidR="000F1770" w:rsidRDefault="000F1770" w:rsidP="0091162D">
      <w:pPr>
        <w:spacing w:after="0"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Цікавими є й статичні дані щодо кількості народжень поза шлюбом у містах і селах. Зокрема, на 100 народжень у містах «незаконних» було: в Московській губернії – 37,7 %, Петербурзькій – 20,5 %, Катеринославській – 10,6 %, Подільській – 6,61 %, Таврійській – 6,11 %. Щодо сільської місцевості на 100 народжень «незаконних» 6,4 % у Віленській губернії, 5,49 % у Мінській, а от у Херсонській губернії 1,47 %, найменше ж – 0,49 % – у Саратовській [</w:t>
      </w:r>
      <w:r w:rsidR="00BB401B">
        <w:rPr>
          <w:rFonts w:ascii="Times New Roman" w:hAnsi="Times New Roman" w:cs="Times New Roman"/>
          <w:sz w:val="28"/>
          <w:szCs w:val="28"/>
          <w:lang w:val="uk-UA"/>
        </w:rPr>
        <w:t>80</w:t>
      </w:r>
      <w:r w:rsidRPr="00274B4C">
        <w:rPr>
          <w:rFonts w:ascii="Times New Roman" w:hAnsi="Times New Roman" w:cs="Times New Roman"/>
          <w:b/>
          <w:sz w:val="28"/>
          <w:szCs w:val="28"/>
          <w:lang w:val="uk-UA"/>
        </w:rPr>
        <w:t xml:space="preserve">, </w:t>
      </w:r>
      <w:r w:rsidRPr="00BB401B">
        <w:rPr>
          <w:rFonts w:ascii="Times New Roman" w:hAnsi="Times New Roman" w:cs="Times New Roman"/>
          <w:sz w:val="28"/>
          <w:szCs w:val="28"/>
          <w:lang w:val="uk-UA"/>
        </w:rPr>
        <w:t>с. 20–21</w:t>
      </w:r>
      <w:r w:rsidRPr="00274B4C">
        <w:rPr>
          <w:rFonts w:ascii="Times New Roman" w:hAnsi="Times New Roman" w:cs="Times New Roman"/>
          <w:sz w:val="28"/>
          <w:szCs w:val="28"/>
          <w:lang w:val="uk-UA"/>
        </w:rPr>
        <w:t>]. В той же час, якщо взяти за 100 % всіх позашлюбних дітей Російської імперії, то у 1859–1863 рр. найбільше їх народжувалося саме в селах – 74 % проти 26 % у містах. До 1910 року ці показники суттєво змінилися: 41 % у містах проти 59 % у селах [</w:t>
      </w:r>
      <w:r w:rsidR="00BB401B">
        <w:rPr>
          <w:rFonts w:ascii="Times New Roman" w:hAnsi="Times New Roman" w:cs="Times New Roman"/>
          <w:sz w:val="28"/>
          <w:szCs w:val="28"/>
          <w:lang w:val="uk-UA"/>
        </w:rPr>
        <w:t>25</w:t>
      </w:r>
      <w:r w:rsidRPr="00BB401B">
        <w:rPr>
          <w:rFonts w:ascii="Times New Roman" w:hAnsi="Times New Roman" w:cs="Times New Roman"/>
          <w:sz w:val="28"/>
          <w:szCs w:val="28"/>
          <w:lang w:val="uk-UA"/>
        </w:rPr>
        <w:t>, с. 182].</w:t>
      </w:r>
    </w:p>
    <w:p w:rsidR="00BD4915" w:rsidRPr="003432A7" w:rsidRDefault="003432A7" w:rsidP="0091162D">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Додатку А п</w:t>
      </w:r>
      <w:r w:rsidR="00BD4915">
        <w:rPr>
          <w:rFonts w:ascii="Times New Roman" w:hAnsi="Times New Roman" w:cs="Times New Roman"/>
          <w:sz w:val="28"/>
          <w:szCs w:val="28"/>
          <w:lang w:val="uk-UA"/>
        </w:rPr>
        <w:t>ропонуємо ознайомитися із кількістю позашлюбних дітей у Волинській губернії наприкінці ХІХ – на початку ХХ ст. Дані взято з таких важливих джерел, як «Памя</w:t>
      </w:r>
      <w:r w:rsidR="00BD4915">
        <w:rPr>
          <w:rFonts w:ascii="Times New Roman" w:hAnsi="Times New Roman" w:cs="Times New Roman"/>
          <w:sz w:val="28"/>
          <w:szCs w:val="28"/>
        </w:rPr>
        <w:t>тная книжка Волынской губернии» та «Обзор Волынской губернии»</w:t>
      </w:r>
      <w:r>
        <w:rPr>
          <w:rFonts w:ascii="Times New Roman" w:hAnsi="Times New Roman" w:cs="Times New Roman"/>
          <w:sz w:val="28"/>
          <w:szCs w:val="28"/>
          <w:lang w:val="uk-UA"/>
        </w:rPr>
        <w:t xml:space="preserve">. </w:t>
      </w:r>
    </w:p>
    <w:p w:rsidR="003F5164" w:rsidRDefault="00BD4915" w:rsidP="0091162D">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Дані таблиці дають змогу стверджувати, що на Волині на тлі загального зростання народжуваності та кількості укладених шлюбів закономірно зростає й кількість позашлюбних дітей. </w:t>
      </w:r>
      <w:r w:rsidR="004A0536">
        <w:rPr>
          <w:rFonts w:ascii="Times New Roman" w:hAnsi="Times New Roman" w:cs="Times New Roman"/>
          <w:sz w:val="28"/>
          <w:szCs w:val="28"/>
          <w:lang w:val="uk-UA"/>
        </w:rPr>
        <w:t xml:space="preserve">Тим не менш, якщо кількість шлюбів і кількість народжень у губернії з 1884 по 1913 рр. збільшилася в 1,4 разу, то кількість позашлюбних дітей – в 2,1 рази, а в містах – у 2,6 рази. Кількість народжених поза шлюбом за вказаний період </w:t>
      </w:r>
      <w:r w:rsidR="008C0E9E">
        <w:rPr>
          <w:rFonts w:ascii="Times New Roman" w:hAnsi="Times New Roman" w:cs="Times New Roman"/>
          <w:sz w:val="28"/>
          <w:szCs w:val="28"/>
          <w:lang w:val="uk-UA"/>
        </w:rPr>
        <w:t>зросла</w:t>
      </w:r>
      <w:r w:rsidR="004A0536">
        <w:rPr>
          <w:rFonts w:ascii="Times New Roman" w:hAnsi="Times New Roman" w:cs="Times New Roman"/>
          <w:sz w:val="28"/>
          <w:szCs w:val="28"/>
          <w:lang w:val="uk-UA"/>
        </w:rPr>
        <w:t xml:space="preserve"> таким чином: з 4,2 % до 7,3 % у містах, з 1,5</w:t>
      </w:r>
      <w:r w:rsidR="008C0E9E">
        <w:rPr>
          <w:rFonts w:ascii="Times New Roman" w:hAnsi="Times New Roman" w:cs="Times New Roman"/>
          <w:sz w:val="28"/>
          <w:szCs w:val="28"/>
          <w:lang w:val="uk-UA"/>
        </w:rPr>
        <w:t> % до 2,2 % у повітах та</w:t>
      </w:r>
      <w:r w:rsidR="004A0536">
        <w:rPr>
          <w:rFonts w:ascii="Times New Roman" w:hAnsi="Times New Roman" w:cs="Times New Roman"/>
          <w:sz w:val="28"/>
          <w:szCs w:val="28"/>
          <w:lang w:val="uk-UA"/>
        </w:rPr>
        <w:t xml:space="preserve"> з 1,7 % до 2,5 % по Волинській губе</w:t>
      </w:r>
      <w:r w:rsidR="003F5164">
        <w:rPr>
          <w:rFonts w:ascii="Times New Roman" w:hAnsi="Times New Roman" w:cs="Times New Roman"/>
          <w:sz w:val="28"/>
          <w:szCs w:val="28"/>
          <w:lang w:val="uk-UA"/>
        </w:rPr>
        <w:t xml:space="preserve">рнії загалом. </w:t>
      </w:r>
    </w:p>
    <w:p w:rsidR="000F1770" w:rsidRDefault="000F1770" w:rsidP="0091162D">
      <w:pPr>
        <w:spacing w:after="0"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 xml:space="preserve">За спостереженням Б. Миронова, внаслідок більш швидкого зростання населення процент зареєстрованих позашлюбних дітей у православних </w:t>
      </w:r>
      <w:r w:rsidR="008C0E9E">
        <w:rPr>
          <w:rFonts w:ascii="Times New Roman" w:hAnsi="Times New Roman" w:cs="Times New Roman"/>
          <w:sz w:val="28"/>
          <w:szCs w:val="28"/>
          <w:lang w:val="uk-UA"/>
        </w:rPr>
        <w:t xml:space="preserve">Російської імперії </w:t>
      </w:r>
      <w:r w:rsidRPr="00274B4C">
        <w:rPr>
          <w:rFonts w:ascii="Times New Roman" w:hAnsi="Times New Roman" w:cs="Times New Roman"/>
          <w:sz w:val="28"/>
          <w:szCs w:val="28"/>
          <w:lang w:val="uk-UA"/>
        </w:rPr>
        <w:t>знижувався: у 1859–1863 рр. він становив 3,4, 1870 року – 3,0, 1885 року – 2,7, 1910 року – 2,3. В той же час у старообрядців, католиків, протестантів, іудеїв цей відсоток зростав. На думку дослідника, пояснення цьому явищу таке: жінки, що вступали в позашлюбні зв’язки, застосовували протизаплідні засоб</w:t>
      </w:r>
      <w:r w:rsidR="003559E3">
        <w:rPr>
          <w:rFonts w:ascii="Times New Roman" w:hAnsi="Times New Roman" w:cs="Times New Roman"/>
          <w:sz w:val="28"/>
          <w:szCs w:val="28"/>
          <w:lang w:val="uk-UA"/>
        </w:rPr>
        <w:t>и, а ті, хто все-таки завагітніли</w:t>
      </w:r>
      <w:r w:rsidRPr="00274B4C">
        <w:rPr>
          <w:rFonts w:ascii="Times New Roman" w:hAnsi="Times New Roman" w:cs="Times New Roman"/>
          <w:sz w:val="28"/>
          <w:szCs w:val="28"/>
          <w:lang w:val="uk-UA"/>
        </w:rPr>
        <w:t xml:space="preserve"> поза шлюбом, робили аборт або штучний викидень. Що ж стосується неправославних жінок, то в їхньому середовищі не було такого засудження позашлюбних зв’язків, а їхні діти не піддавалися дискримінації [</w:t>
      </w:r>
      <w:r w:rsidR="00F576D5">
        <w:rPr>
          <w:rFonts w:ascii="Times New Roman" w:hAnsi="Times New Roman" w:cs="Times New Roman"/>
          <w:sz w:val="28"/>
          <w:szCs w:val="28"/>
          <w:lang w:val="uk-UA"/>
        </w:rPr>
        <w:t>25</w:t>
      </w:r>
      <w:r w:rsidR="00F576D5" w:rsidRPr="00F576D5">
        <w:rPr>
          <w:rFonts w:ascii="Times New Roman" w:hAnsi="Times New Roman" w:cs="Times New Roman"/>
          <w:sz w:val="28"/>
          <w:szCs w:val="28"/>
          <w:lang w:val="uk-UA"/>
        </w:rPr>
        <w:t xml:space="preserve">, </w:t>
      </w:r>
      <w:r w:rsidRPr="00F576D5">
        <w:rPr>
          <w:rFonts w:ascii="Times New Roman" w:hAnsi="Times New Roman" w:cs="Times New Roman"/>
          <w:sz w:val="28"/>
          <w:szCs w:val="28"/>
          <w:lang w:val="uk-UA"/>
        </w:rPr>
        <w:t>с. 183].</w:t>
      </w:r>
    </w:p>
    <w:p w:rsidR="00F53704" w:rsidRDefault="00F53704" w:rsidP="0091162D">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Варто зауважити, що до категорії позашлюбних, підкинутих і вбитих новонароджених дітей могли належати не лише діти матерів-одиначок, а й одружених жінок, </w:t>
      </w:r>
      <w:r w:rsidR="007D37F7">
        <w:rPr>
          <w:rFonts w:ascii="Times New Roman" w:hAnsi="Times New Roman" w:cs="Times New Roman"/>
          <w:sz w:val="28"/>
          <w:szCs w:val="28"/>
          <w:lang w:val="uk-UA"/>
        </w:rPr>
        <w:t xml:space="preserve">зокрема й дворянок, </w:t>
      </w:r>
      <w:r>
        <w:rPr>
          <w:rFonts w:ascii="Times New Roman" w:hAnsi="Times New Roman" w:cs="Times New Roman"/>
          <w:sz w:val="28"/>
          <w:szCs w:val="28"/>
          <w:lang w:val="uk-UA"/>
        </w:rPr>
        <w:t xml:space="preserve">які </w:t>
      </w:r>
      <w:r w:rsidR="007D37F7">
        <w:rPr>
          <w:rFonts w:ascii="Times New Roman" w:hAnsi="Times New Roman" w:cs="Times New Roman"/>
          <w:sz w:val="28"/>
          <w:szCs w:val="28"/>
          <w:lang w:val="uk-UA"/>
        </w:rPr>
        <w:t>зраджували своїх чоловіків й прагнули позбутися небажаної дитини.</w:t>
      </w:r>
      <w:r>
        <w:rPr>
          <w:rFonts w:ascii="Times New Roman" w:hAnsi="Times New Roman" w:cs="Times New Roman"/>
          <w:sz w:val="28"/>
          <w:szCs w:val="28"/>
          <w:lang w:val="uk-UA"/>
        </w:rPr>
        <w:t xml:space="preserve"> </w:t>
      </w:r>
    </w:p>
    <w:p w:rsidR="008C0E9E" w:rsidRDefault="000F1770" w:rsidP="0091162D">
      <w:pPr>
        <w:spacing w:after="0"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Нагадаємо, що в Російській імперії люди, що підкидали дітей, несли карну відповідальність. Так, 1839 року за підкидання немовлят арештували 47 чоловіків та 123 жінки, 1873 року – відповідно 93 і 118, 1892 року – 206 і 805, 1913 року – 410 і 1759. За підрахунками Д. Ренсела, кількість підкинутих дітей до виховних будинків Москви та Петербурга становила: 1791–1800 рр. – 3342 дитини щорічно, 1841–1850 рр. – 13092, 1871–1880 рр. – 20169, 1881–1890 рр. – 24298, 1891–1900 рр. – 17785, 1901–1910 рр. – 19218, тобто з кінця</w:t>
      </w:r>
      <w:r w:rsidRPr="00274B4C">
        <w:rPr>
          <w:rFonts w:ascii="Times New Roman" w:hAnsi="Times New Roman" w:cs="Times New Roman"/>
          <w:sz w:val="28"/>
          <w:szCs w:val="28"/>
        </w:rPr>
        <w:t xml:space="preserve"> </w:t>
      </w:r>
      <w:r w:rsidRPr="00274B4C">
        <w:rPr>
          <w:rFonts w:ascii="Times New Roman" w:hAnsi="Times New Roman" w:cs="Times New Roman"/>
          <w:sz w:val="28"/>
          <w:szCs w:val="28"/>
          <w:lang w:val="en-GB"/>
        </w:rPr>
        <w:t>XVIII</w:t>
      </w:r>
      <w:r w:rsidRPr="00274B4C">
        <w:rPr>
          <w:rFonts w:ascii="Times New Roman" w:hAnsi="Times New Roman" w:cs="Times New Roman"/>
          <w:sz w:val="28"/>
          <w:szCs w:val="28"/>
          <w:lang w:val="uk-UA"/>
        </w:rPr>
        <w:t xml:space="preserve"> до початку ХХ ст. число підкидьків зросло у 5,8 рази, в той час як населення Росії збільшилося лише у 2,9 рази [</w:t>
      </w:r>
      <w:r w:rsidR="00F53704">
        <w:rPr>
          <w:rFonts w:ascii="Times New Roman" w:hAnsi="Times New Roman" w:cs="Times New Roman"/>
          <w:sz w:val="28"/>
          <w:szCs w:val="28"/>
          <w:lang w:val="uk-UA"/>
        </w:rPr>
        <w:t>25, с. 184</w:t>
      </w:r>
      <w:r w:rsidRPr="00274B4C">
        <w:rPr>
          <w:rFonts w:ascii="Times New Roman" w:hAnsi="Times New Roman" w:cs="Times New Roman"/>
          <w:sz w:val="28"/>
          <w:szCs w:val="28"/>
          <w:lang w:val="uk-UA"/>
        </w:rPr>
        <w:t>]. Наддніпрянська Україна демонструвала ту саму тенденцію зростання кількості підкинутих дітей. Зокрема, 1872 року в Києві було залишено напризволяще 24 дитини, 1876 року – 55, 1882 року – 105, 1886 року – 152, 1892 року – 305. Виходить, що за 20 років ця цифра збільшилася майже у 13 разів [</w:t>
      </w:r>
      <w:r w:rsidR="00F53704">
        <w:rPr>
          <w:rFonts w:ascii="Times New Roman" w:hAnsi="Times New Roman" w:cs="Times New Roman"/>
          <w:sz w:val="28"/>
          <w:szCs w:val="28"/>
          <w:lang w:val="uk-UA"/>
        </w:rPr>
        <w:t>68</w:t>
      </w:r>
      <w:r w:rsidRPr="00274B4C">
        <w:rPr>
          <w:rFonts w:ascii="Times New Roman" w:hAnsi="Times New Roman" w:cs="Times New Roman"/>
          <w:sz w:val="28"/>
          <w:szCs w:val="28"/>
          <w:lang w:val="uk-UA"/>
        </w:rPr>
        <w:t>].</w:t>
      </w:r>
    </w:p>
    <w:p w:rsidR="008C0E9E" w:rsidRDefault="008C0E9E" w:rsidP="0091162D">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Дані щодо підкинутих дітей на Волині знаходимо в </w:t>
      </w:r>
      <w:r w:rsidR="003432A7">
        <w:rPr>
          <w:rFonts w:ascii="Times New Roman" w:hAnsi="Times New Roman" w:cs="Times New Roman"/>
          <w:sz w:val="28"/>
          <w:szCs w:val="28"/>
          <w:lang w:val="uk-UA"/>
        </w:rPr>
        <w:t>Додатку Б.</w:t>
      </w:r>
    </w:p>
    <w:p w:rsidR="00F1389A" w:rsidRDefault="00F27DDC" w:rsidP="0091162D">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Наприкінці ХІХ ст. при Житомирському Сирітському будинку існували спеціальні ясла, що являли собою колиску під навісом, куди покритки могли класти своїх дітей. Однак 1899 року ці ясла прибрали, оскільки в них вбачали «заохочення для матерів, що мали намір підкинути свою дитину». Можливо, подібний винахід врятував не одне дитяче життя від обмороження та поїдання собаками [</w:t>
      </w:r>
      <w:r w:rsidR="00F53704">
        <w:rPr>
          <w:rFonts w:ascii="Times New Roman" w:hAnsi="Times New Roman" w:cs="Times New Roman"/>
          <w:sz w:val="28"/>
          <w:szCs w:val="28"/>
          <w:lang w:val="uk-UA"/>
        </w:rPr>
        <w:t>75</w:t>
      </w:r>
      <w:r>
        <w:rPr>
          <w:rFonts w:ascii="Times New Roman" w:hAnsi="Times New Roman" w:cs="Times New Roman"/>
          <w:sz w:val="28"/>
          <w:szCs w:val="28"/>
          <w:lang w:val="uk-UA"/>
        </w:rPr>
        <w:t>].</w:t>
      </w:r>
    </w:p>
    <w:p w:rsidR="008C0E9E" w:rsidRDefault="00C01FD2" w:rsidP="0091162D">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Отже, Волинська губернія демонструє характерну для всієї Наддніпрянщини картину зростання кількості підкинутих дітей: за 20-річчя з 1885 по 1905 рр. кількість залишених напризволяще немовлят зросла з 2 до 66, збільшившись в 33 рази.</w:t>
      </w:r>
    </w:p>
    <w:p w:rsidR="006579A4" w:rsidRDefault="006579A4" w:rsidP="0091162D">
      <w:pPr>
        <w:spacing w:after="0" w:line="360" w:lineRule="auto"/>
        <w:ind w:firstLine="567"/>
        <w:jc w:val="both"/>
        <w:rPr>
          <w:rFonts w:ascii="Times New Roman" w:hAnsi="Times New Roman" w:cs="Times New Roman"/>
          <w:sz w:val="28"/>
          <w:szCs w:val="28"/>
          <w:lang w:val="uk-UA"/>
        </w:rPr>
      </w:pPr>
    </w:p>
    <w:p w:rsidR="003559E3" w:rsidRDefault="003559E3" w:rsidP="0091162D">
      <w:pPr>
        <w:spacing w:after="0" w:line="360" w:lineRule="auto"/>
        <w:ind w:firstLine="567"/>
        <w:jc w:val="both"/>
        <w:rPr>
          <w:rFonts w:ascii="Times New Roman" w:hAnsi="Times New Roman" w:cs="Times New Roman"/>
          <w:sz w:val="28"/>
          <w:szCs w:val="28"/>
          <w:lang w:val="uk-UA"/>
        </w:rPr>
      </w:pPr>
    </w:p>
    <w:p w:rsidR="005C650F" w:rsidRDefault="005C650F" w:rsidP="0091162D">
      <w:pPr>
        <w:spacing w:after="0" w:line="360" w:lineRule="auto"/>
        <w:ind w:firstLine="567"/>
        <w:jc w:val="both"/>
        <w:rPr>
          <w:rFonts w:ascii="Times New Roman" w:hAnsi="Times New Roman" w:cs="Times New Roman"/>
          <w:sz w:val="28"/>
          <w:szCs w:val="28"/>
          <w:lang w:val="uk-UA"/>
        </w:rPr>
      </w:pPr>
    </w:p>
    <w:p w:rsidR="005C650F" w:rsidRDefault="005C650F" w:rsidP="0091162D">
      <w:pPr>
        <w:spacing w:after="0" w:line="360" w:lineRule="auto"/>
        <w:ind w:firstLine="567"/>
        <w:jc w:val="both"/>
        <w:rPr>
          <w:rFonts w:ascii="Times New Roman" w:hAnsi="Times New Roman" w:cs="Times New Roman"/>
          <w:sz w:val="28"/>
          <w:szCs w:val="28"/>
          <w:lang w:val="uk-UA"/>
        </w:rPr>
      </w:pPr>
    </w:p>
    <w:p w:rsidR="006579A4" w:rsidRPr="00F53704" w:rsidRDefault="006579A4" w:rsidP="0091162D">
      <w:pPr>
        <w:spacing w:after="0" w:line="360" w:lineRule="auto"/>
        <w:ind w:firstLine="567"/>
        <w:jc w:val="both"/>
        <w:rPr>
          <w:rFonts w:ascii="Times New Roman" w:hAnsi="Times New Roman" w:cs="Times New Roman"/>
          <w:b/>
          <w:sz w:val="28"/>
          <w:szCs w:val="28"/>
          <w:lang w:val="uk-UA"/>
        </w:rPr>
      </w:pPr>
      <w:r w:rsidRPr="00F53704">
        <w:rPr>
          <w:rFonts w:ascii="Times New Roman" w:hAnsi="Times New Roman" w:cs="Times New Roman"/>
          <w:b/>
          <w:sz w:val="28"/>
          <w:szCs w:val="28"/>
          <w:lang w:val="uk-UA"/>
        </w:rPr>
        <w:t>2.2. Доля позашлюбних і підкинутих дітей</w:t>
      </w:r>
    </w:p>
    <w:p w:rsidR="00F53704" w:rsidRDefault="00F53704" w:rsidP="0091162D">
      <w:pPr>
        <w:spacing w:after="0" w:line="360" w:lineRule="auto"/>
        <w:ind w:firstLine="567"/>
        <w:jc w:val="both"/>
        <w:rPr>
          <w:rFonts w:ascii="Times New Roman" w:hAnsi="Times New Roman" w:cs="Times New Roman"/>
          <w:sz w:val="28"/>
          <w:szCs w:val="28"/>
          <w:lang w:val="uk-UA"/>
        </w:rPr>
      </w:pPr>
    </w:p>
    <w:p w:rsidR="00F33725" w:rsidRPr="00F53704" w:rsidRDefault="00F33725" w:rsidP="0091162D">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Ставлення до позашлюбної дитини в селі було неоднозначним. Під час хрещення священик часто давав їй незвичне для цієї місцевості ім’</w:t>
      </w:r>
      <w:r w:rsidR="00743188">
        <w:rPr>
          <w:rFonts w:ascii="Times New Roman" w:hAnsi="Times New Roman" w:cs="Times New Roman"/>
          <w:sz w:val="28"/>
          <w:szCs w:val="28"/>
          <w:lang w:val="uk-UA"/>
        </w:rPr>
        <w:t>я. М</w:t>
      </w:r>
      <w:r>
        <w:rPr>
          <w:rFonts w:ascii="Times New Roman" w:hAnsi="Times New Roman" w:cs="Times New Roman"/>
          <w:sz w:val="28"/>
          <w:szCs w:val="28"/>
          <w:lang w:val="uk-UA"/>
        </w:rPr>
        <w:t>ешканці села були впевнені, що з байстрюків виростають злодії і розбійники, ніколи хороших людей з них не буде. З іншого боку, в деяких місцевостях, навпаки, вважали, що байстря має бути щасливим, а частина щасливої долі такої дитини може стати надбанням хрещених. Були випадки, коли заможні люди погоджувалися хрестити позашлюбних дітей, вірячи в те, що в такий спосіб вони здобудуть у господарстві успіх. На Волині вважали, що, коли кум покритки обв’яжеться пряжею, то добре родитимуть коноплі</w:t>
      </w:r>
      <w:r w:rsidR="00743188">
        <w:rPr>
          <w:rFonts w:ascii="Times New Roman" w:hAnsi="Times New Roman" w:cs="Times New Roman"/>
          <w:sz w:val="28"/>
          <w:szCs w:val="28"/>
          <w:lang w:val="uk-UA"/>
        </w:rPr>
        <w:t>. Маючи багатих кумів, можна було розраховувати на їхню, хай й епізодичну, моральну та матеріальну підтримку у вихованні дитини</w:t>
      </w:r>
      <w:r>
        <w:rPr>
          <w:rFonts w:ascii="Times New Roman" w:hAnsi="Times New Roman" w:cs="Times New Roman"/>
          <w:sz w:val="28"/>
          <w:szCs w:val="28"/>
          <w:lang w:val="uk-UA"/>
        </w:rPr>
        <w:t xml:space="preserve"> </w:t>
      </w:r>
      <w:r w:rsidRPr="00F53704">
        <w:rPr>
          <w:rFonts w:ascii="Times New Roman" w:hAnsi="Times New Roman" w:cs="Times New Roman"/>
          <w:sz w:val="28"/>
          <w:szCs w:val="28"/>
          <w:lang w:val="uk-UA"/>
        </w:rPr>
        <w:t>[</w:t>
      </w:r>
      <w:r w:rsidR="00F53704" w:rsidRPr="00F53704">
        <w:rPr>
          <w:rFonts w:ascii="Times New Roman" w:hAnsi="Times New Roman" w:cs="Times New Roman"/>
          <w:sz w:val="28"/>
          <w:szCs w:val="28"/>
          <w:lang w:val="uk-UA"/>
        </w:rPr>
        <w:t>22</w:t>
      </w:r>
      <w:r w:rsidRPr="00F53704">
        <w:rPr>
          <w:rFonts w:ascii="Times New Roman" w:hAnsi="Times New Roman" w:cs="Times New Roman"/>
          <w:sz w:val="28"/>
          <w:szCs w:val="28"/>
          <w:lang w:val="uk-UA"/>
        </w:rPr>
        <w:t>, с. 206–207].</w:t>
      </w:r>
    </w:p>
    <w:p w:rsidR="00C01FD2" w:rsidRDefault="000F1770" w:rsidP="0091162D">
      <w:pPr>
        <w:spacing w:after="0"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Яка ж доля чекала на підкинутих дітей? За даними І. Янжула, 10 % позашлюбних дітей Франції в дорослому віці опинялися у виправних закладах або на каторжних роботах. В той же час далеко не всі підкидьки, що потрапляли до Виховних будинків, доживали до дорослого віку. Зокрема, 1767 року до Московського Виховного Будинку було прийнято 1089 підкидьків, з них померло 1073 особи, або 98,53 %. Подібна картина була й у Західній Європі: зокрема, в Австрії та Франції помирало до 12-річного віку 70 % підкинутих дітей, в той же час серед народжених у шлюбі смертність становила 40 </w:t>
      </w:r>
      <w:r w:rsidRPr="007D37F7">
        <w:rPr>
          <w:rFonts w:ascii="Times New Roman" w:hAnsi="Times New Roman" w:cs="Times New Roman"/>
          <w:sz w:val="28"/>
          <w:szCs w:val="28"/>
          <w:lang w:val="uk-UA"/>
        </w:rPr>
        <w:t>% [</w:t>
      </w:r>
      <w:r w:rsidR="007D37F7" w:rsidRPr="007D37F7">
        <w:rPr>
          <w:rFonts w:ascii="Times New Roman" w:hAnsi="Times New Roman" w:cs="Times New Roman"/>
          <w:sz w:val="28"/>
          <w:szCs w:val="28"/>
          <w:lang w:val="uk-UA"/>
        </w:rPr>
        <w:t>80</w:t>
      </w:r>
      <w:r w:rsidRPr="007D37F7">
        <w:rPr>
          <w:rFonts w:ascii="Times New Roman" w:hAnsi="Times New Roman" w:cs="Times New Roman"/>
          <w:sz w:val="28"/>
          <w:szCs w:val="28"/>
          <w:lang w:val="uk-UA"/>
        </w:rPr>
        <w:t>, с. 1–2].</w:t>
      </w:r>
      <w:r w:rsidRPr="00274B4C">
        <w:rPr>
          <w:rFonts w:ascii="Times New Roman" w:hAnsi="Times New Roman" w:cs="Times New Roman"/>
          <w:sz w:val="28"/>
          <w:szCs w:val="28"/>
          <w:lang w:val="uk-UA"/>
        </w:rPr>
        <w:t xml:space="preserve"> </w:t>
      </w:r>
    </w:p>
    <w:p w:rsidR="000F1770" w:rsidRPr="00274B4C" w:rsidRDefault="000F1770" w:rsidP="0091162D">
      <w:pPr>
        <w:spacing w:after="0"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Високу смертність підкинутих дітей можна частково пояснити й необхідністю дотримання в Російській імперії бюрократичної процедури. Так, після того, як немовля було знайдено, його відправляли до поліцейського відділку, там складали протокол, де записували час й місце знаходження підкидька, ім’я та звання людини, що його знайшла, визначали стать й вік немовляти, детально описували речі, в які його було загорнуто. Й лише після цього дитину відправляли до відділення підкинутих. У притулках затримувалися лише хворі діти до свого одужання, а здорові віддавалися селянам за визначену плату</w:t>
      </w:r>
      <w:r w:rsidR="003559E3">
        <w:rPr>
          <w:rFonts w:ascii="Times New Roman" w:hAnsi="Times New Roman" w:cs="Times New Roman"/>
          <w:sz w:val="28"/>
          <w:szCs w:val="28"/>
          <w:lang w:val="uk-UA"/>
        </w:rPr>
        <w:t>. Зазвичай від</w:t>
      </w:r>
      <w:r w:rsidRPr="00274B4C">
        <w:rPr>
          <w:rFonts w:ascii="Times New Roman" w:hAnsi="Times New Roman" w:cs="Times New Roman"/>
          <w:sz w:val="28"/>
          <w:szCs w:val="28"/>
          <w:lang w:val="uk-UA"/>
        </w:rPr>
        <w:t>ділення для підкинути</w:t>
      </w:r>
      <w:r w:rsidR="003559E3">
        <w:rPr>
          <w:rFonts w:ascii="Times New Roman" w:hAnsi="Times New Roman" w:cs="Times New Roman"/>
          <w:sz w:val="28"/>
          <w:szCs w:val="28"/>
          <w:lang w:val="uk-UA"/>
        </w:rPr>
        <w:t>х дітей існувало на кошти П</w:t>
      </w:r>
      <w:r w:rsidRPr="00274B4C">
        <w:rPr>
          <w:rFonts w:ascii="Times New Roman" w:hAnsi="Times New Roman" w:cs="Times New Roman"/>
          <w:sz w:val="28"/>
          <w:szCs w:val="28"/>
          <w:lang w:val="uk-UA"/>
        </w:rPr>
        <w:t>риказу громадського піклування, який брав на себе зобов’язання утримувати їх до повноліття [</w:t>
      </w:r>
      <w:r w:rsidR="007D37F7">
        <w:rPr>
          <w:rFonts w:ascii="Times New Roman" w:hAnsi="Times New Roman" w:cs="Times New Roman"/>
          <w:sz w:val="28"/>
          <w:szCs w:val="28"/>
          <w:lang w:val="uk-UA"/>
        </w:rPr>
        <w:t>68</w:t>
      </w:r>
      <w:r w:rsidRPr="00274B4C">
        <w:rPr>
          <w:rFonts w:ascii="Times New Roman" w:hAnsi="Times New Roman" w:cs="Times New Roman"/>
          <w:sz w:val="28"/>
          <w:szCs w:val="28"/>
          <w:lang w:val="uk-UA"/>
        </w:rPr>
        <w:t>]</w:t>
      </w:r>
      <w:r w:rsidR="003559E3">
        <w:rPr>
          <w:rFonts w:ascii="Times New Roman" w:hAnsi="Times New Roman" w:cs="Times New Roman"/>
          <w:sz w:val="28"/>
          <w:szCs w:val="28"/>
          <w:lang w:val="uk-UA"/>
        </w:rPr>
        <w:t>.</w:t>
      </w:r>
    </w:p>
    <w:p w:rsidR="00063DB2" w:rsidRDefault="00C61B61" w:rsidP="00063DB2">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Знайдені в Житомирі підкидьки направлялися в Сирітський будинок. </w:t>
      </w:r>
      <w:r w:rsidR="0082290C">
        <w:rPr>
          <w:rFonts w:ascii="Times New Roman" w:hAnsi="Times New Roman" w:cs="Times New Roman"/>
          <w:sz w:val="28"/>
          <w:szCs w:val="28"/>
          <w:lang w:val="uk-UA"/>
        </w:rPr>
        <w:t>З 1850-х рр.</w:t>
      </w:r>
      <w:r w:rsidR="00820BC5" w:rsidRPr="00274B4C">
        <w:rPr>
          <w:rFonts w:ascii="Times New Roman" w:hAnsi="Times New Roman" w:cs="Times New Roman"/>
          <w:sz w:val="28"/>
          <w:szCs w:val="28"/>
          <w:lang w:val="uk-UA"/>
        </w:rPr>
        <w:t xml:space="preserve"> він розміщувався </w:t>
      </w:r>
      <w:r w:rsidR="0082290C">
        <w:rPr>
          <w:rFonts w:ascii="Times New Roman" w:hAnsi="Times New Roman" w:cs="Times New Roman"/>
          <w:sz w:val="28"/>
          <w:szCs w:val="28"/>
          <w:lang w:val="uk-UA"/>
        </w:rPr>
        <w:t>в</w:t>
      </w:r>
      <w:r w:rsidR="00820BC5" w:rsidRPr="00274B4C">
        <w:rPr>
          <w:rFonts w:ascii="Times New Roman" w:hAnsi="Times New Roman" w:cs="Times New Roman"/>
          <w:sz w:val="28"/>
          <w:szCs w:val="28"/>
          <w:lang w:val="uk-UA"/>
        </w:rPr>
        <w:t xml:space="preserve"> найманих помешканнях – тісних, сирих й прохолодних. 1898 року було розпочато роботи з будівництва окремого приміщення [</w:t>
      </w:r>
      <w:r w:rsidR="007D37F7">
        <w:rPr>
          <w:rFonts w:ascii="Times New Roman" w:hAnsi="Times New Roman" w:cs="Times New Roman"/>
          <w:sz w:val="28"/>
          <w:szCs w:val="28"/>
          <w:lang w:val="uk-UA"/>
        </w:rPr>
        <w:t>73</w:t>
      </w:r>
      <w:r w:rsidR="00820BC5" w:rsidRPr="00274B4C">
        <w:rPr>
          <w:rFonts w:ascii="Times New Roman" w:hAnsi="Times New Roman" w:cs="Times New Roman"/>
          <w:sz w:val="28"/>
          <w:szCs w:val="28"/>
          <w:lang w:val="uk-UA"/>
        </w:rPr>
        <w:t>]. За даними 1897 року, в Житомирському сирітському будинку виховувалися діти різних станів християнського віросповідання – 32 хлопці і 28 дівчаток. При будинку діяло училище, деякі з дітей відвідували двокласне міське училище. З 1897 року з ініціативи почесного опікуна установи О. С. Трепової було запроваджено заняття праці [</w:t>
      </w:r>
      <w:r w:rsidR="007D37F7">
        <w:rPr>
          <w:rFonts w:ascii="Times New Roman" w:hAnsi="Times New Roman" w:cs="Times New Roman"/>
          <w:sz w:val="28"/>
          <w:szCs w:val="28"/>
          <w:lang w:val="uk-UA"/>
        </w:rPr>
        <w:t>74].</w:t>
      </w:r>
    </w:p>
    <w:p w:rsidR="00AE3592" w:rsidRDefault="00063DB2" w:rsidP="00063DB2">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Житомирі при Сирітському будинку</w:t>
      </w:r>
      <w:r w:rsidR="00A76B24">
        <w:rPr>
          <w:rFonts w:ascii="Times New Roman" w:hAnsi="Times New Roman" w:cs="Times New Roman"/>
          <w:sz w:val="28"/>
          <w:szCs w:val="28"/>
          <w:lang w:val="uk-UA"/>
        </w:rPr>
        <w:t>, розрахованому на 90 дітей,</w:t>
      </w:r>
      <w:r w:rsidR="003559E3">
        <w:rPr>
          <w:rFonts w:ascii="Times New Roman" w:hAnsi="Times New Roman" w:cs="Times New Roman"/>
          <w:sz w:val="28"/>
          <w:szCs w:val="28"/>
          <w:lang w:val="uk-UA"/>
        </w:rPr>
        <w:t xml:space="preserve"> з ініціативи Приказу громадського нагляду існувало П</w:t>
      </w:r>
      <w:r>
        <w:rPr>
          <w:rFonts w:ascii="Times New Roman" w:hAnsi="Times New Roman" w:cs="Times New Roman"/>
          <w:sz w:val="28"/>
          <w:szCs w:val="28"/>
          <w:lang w:val="uk-UA"/>
        </w:rPr>
        <w:t xml:space="preserve">іклування й для дітей до семирічного віку, зокрема й для підкидьків. </w:t>
      </w:r>
      <w:r w:rsidR="00AE3592">
        <w:rPr>
          <w:rFonts w:ascii="Times New Roman" w:hAnsi="Times New Roman" w:cs="Times New Roman"/>
          <w:sz w:val="28"/>
          <w:szCs w:val="28"/>
          <w:lang w:val="uk-UA"/>
        </w:rPr>
        <w:t>Після того, як їх привозила поліція, підкинуті діти певний час проводили у грудному відділенні при Сирітському будинку, а потім віддавалися місцевим мешканцям</w:t>
      </w:r>
      <w:r w:rsidR="0037377B">
        <w:rPr>
          <w:rFonts w:ascii="Times New Roman" w:hAnsi="Times New Roman" w:cs="Times New Roman"/>
          <w:sz w:val="28"/>
          <w:szCs w:val="28"/>
          <w:lang w:val="uk-UA"/>
        </w:rPr>
        <w:t xml:space="preserve">, зокрема сільським жінкам-годувальницям, </w:t>
      </w:r>
      <w:r>
        <w:rPr>
          <w:rFonts w:ascii="Times New Roman" w:hAnsi="Times New Roman" w:cs="Times New Roman"/>
          <w:sz w:val="28"/>
          <w:szCs w:val="28"/>
          <w:lang w:val="uk-UA"/>
        </w:rPr>
        <w:t>за визначену плату у 2 руб. 50 коп. на місяць</w:t>
      </w:r>
      <w:r w:rsidR="00AE3592">
        <w:rPr>
          <w:rFonts w:ascii="Times New Roman" w:hAnsi="Times New Roman" w:cs="Times New Roman"/>
          <w:sz w:val="28"/>
          <w:szCs w:val="28"/>
          <w:lang w:val="uk-UA"/>
        </w:rPr>
        <w:t xml:space="preserve"> (1915 року сплачували </w:t>
      </w:r>
      <w:r w:rsidR="00986836">
        <w:rPr>
          <w:rFonts w:ascii="Times New Roman" w:hAnsi="Times New Roman" w:cs="Times New Roman"/>
          <w:sz w:val="28"/>
          <w:szCs w:val="28"/>
          <w:lang w:val="uk-UA"/>
        </w:rPr>
        <w:t xml:space="preserve">вже </w:t>
      </w:r>
      <w:r w:rsidR="00AE3592">
        <w:rPr>
          <w:rFonts w:ascii="Times New Roman" w:hAnsi="Times New Roman" w:cs="Times New Roman"/>
          <w:sz w:val="28"/>
          <w:szCs w:val="28"/>
          <w:lang w:val="uk-UA"/>
        </w:rPr>
        <w:t>3 руб. на місяць)</w:t>
      </w:r>
      <w:r>
        <w:rPr>
          <w:rFonts w:ascii="Times New Roman" w:hAnsi="Times New Roman" w:cs="Times New Roman"/>
          <w:sz w:val="28"/>
          <w:szCs w:val="28"/>
          <w:lang w:val="uk-UA"/>
        </w:rPr>
        <w:t xml:space="preserve">. </w:t>
      </w:r>
      <w:r w:rsidR="00AE3592">
        <w:rPr>
          <w:rFonts w:ascii="Times New Roman" w:hAnsi="Times New Roman" w:cs="Times New Roman"/>
          <w:sz w:val="28"/>
          <w:szCs w:val="28"/>
          <w:lang w:val="uk-UA"/>
        </w:rPr>
        <w:t>Розрахунки здійснювалися щоквартально, гроші надавалися годувальникам лише за умови пред’явлення ними посвідчень від парафіяльних</w:t>
      </w:r>
      <w:r w:rsidR="00986836">
        <w:rPr>
          <w:rFonts w:ascii="Times New Roman" w:hAnsi="Times New Roman" w:cs="Times New Roman"/>
          <w:sz w:val="28"/>
          <w:szCs w:val="28"/>
          <w:lang w:val="uk-UA"/>
        </w:rPr>
        <w:t xml:space="preserve"> священиків або сільської влади</w:t>
      </w:r>
      <w:r w:rsidR="00AE3592">
        <w:rPr>
          <w:rFonts w:ascii="Times New Roman" w:hAnsi="Times New Roman" w:cs="Times New Roman"/>
          <w:sz w:val="28"/>
          <w:szCs w:val="28"/>
          <w:lang w:val="uk-UA"/>
        </w:rPr>
        <w:t xml:space="preserve"> про належне утримання підкидьків</w:t>
      </w:r>
      <w:r w:rsidR="00FC0DD6">
        <w:rPr>
          <w:rFonts w:ascii="Times New Roman" w:hAnsi="Times New Roman" w:cs="Times New Roman"/>
          <w:sz w:val="28"/>
          <w:szCs w:val="28"/>
          <w:lang w:val="uk-UA"/>
        </w:rPr>
        <w:t>.</w:t>
      </w:r>
      <w:r w:rsidR="00FC0DD6" w:rsidRPr="00FC0DD6">
        <w:rPr>
          <w:rFonts w:ascii="Times New Roman" w:hAnsi="Times New Roman" w:cs="Times New Roman"/>
          <w:sz w:val="28"/>
          <w:szCs w:val="28"/>
          <w:lang w:val="uk-UA"/>
        </w:rPr>
        <w:t xml:space="preserve"> </w:t>
      </w:r>
      <w:r w:rsidR="00FC0DD6" w:rsidRPr="003631E3">
        <w:rPr>
          <w:rFonts w:ascii="Times New Roman" w:hAnsi="Times New Roman" w:cs="Times New Roman"/>
          <w:sz w:val="28"/>
          <w:szCs w:val="28"/>
          <w:lang w:val="uk-UA"/>
        </w:rPr>
        <w:t>По досягненні 12 років</w:t>
      </w:r>
      <w:r w:rsidR="00FC0DD6">
        <w:rPr>
          <w:rFonts w:ascii="Times New Roman" w:hAnsi="Times New Roman" w:cs="Times New Roman"/>
          <w:b/>
          <w:sz w:val="28"/>
          <w:szCs w:val="28"/>
          <w:lang w:val="uk-UA"/>
        </w:rPr>
        <w:t xml:space="preserve"> </w:t>
      </w:r>
      <w:r w:rsidR="00FC0DD6" w:rsidRPr="003631E3">
        <w:rPr>
          <w:rFonts w:ascii="Times New Roman" w:hAnsi="Times New Roman" w:cs="Times New Roman"/>
          <w:sz w:val="28"/>
          <w:szCs w:val="28"/>
          <w:lang w:val="uk-UA"/>
        </w:rPr>
        <w:t>плата за утримання сиріт у сільських мешканців припинялася, й діти залишалися у своїх годувальників або йшли служити до інших осіб</w:t>
      </w:r>
      <w:r w:rsidR="00AE3592">
        <w:rPr>
          <w:rFonts w:ascii="Times New Roman" w:hAnsi="Times New Roman" w:cs="Times New Roman"/>
          <w:sz w:val="28"/>
          <w:szCs w:val="28"/>
          <w:lang w:val="uk-UA"/>
        </w:rPr>
        <w:t xml:space="preserve"> </w:t>
      </w:r>
      <w:r w:rsidR="00FC0DD6">
        <w:rPr>
          <w:rFonts w:ascii="Times New Roman" w:hAnsi="Times New Roman" w:cs="Times New Roman"/>
          <w:sz w:val="28"/>
          <w:szCs w:val="28"/>
          <w:lang w:val="uk-UA"/>
        </w:rPr>
        <w:t>за плату 10 руб. на рік на користь взятих ними на утримання вихованців</w:t>
      </w:r>
      <w:r w:rsidR="00AE3592">
        <w:rPr>
          <w:rFonts w:ascii="Times New Roman" w:hAnsi="Times New Roman" w:cs="Times New Roman"/>
          <w:sz w:val="28"/>
          <w:szCs w:val="28"/>
          <w:lang w:val="uk-UA"/>
        </w:rPr>
        <w:t xml:space="preserve">. </w:t>
      </w:r>
      <w:r w:rsidR="004C471B">
        <w:rPr>
          <w:rFonts w:ascii="Times New Roman" w:hAnsi="Times New Roman" w:cs="Times New Roman"/>
          <w:sz w:val="28"/>
          <w:szCs w:val="28"/>
          <w:lang w:val="uk-UA"/>
        </w:rPr>
        <w:t>З 1904 року Сирітський будинок опинився у віданні губернського земства. Бажаючи мати постійний медичний нагляд за підкидьками, відданими в села, губе</w:t>
      </w:r>
      <w:r w:rsidR="00986836">
        <w:rPr>
          <w:rFonts w:ascii="Times New Roman" w:hAnsi="Times New Roman" w:cs="Times New Roman"/>
          <w:sz w:val="28"/>
          <w:szCs w:val="28"/>
          <w:lang w:val="uk-UA"/>
        </w:rPr>
        <w:t>р</w:t>
      </w:r>
      <w:r w:rsidR="004C471B">
        <w:rPr>
          <w:rFonts w:ascii="Times New Roman" w:hAnsi="Times New Roman" w:cs="Times New Roman"/>
          <w:sz w:val="28"/>
          <w:szCs w:val="28"/>
          <w:lang w:val="uk-UA"/>
        </w:rPr>
        <w:t>нська управа встановила при Сирітському будинку посаду фельдшериці, що мала періодично відвідувати села, в яких виховували підкидьків. За 1915 рік було здійснено 15 оглядів з боку фельдшериці та 5 оглядів з боку наглядача будинку [</w:t>
      </w:r>
      <w:r w:rsidR="007D37F7">
        <w:rPr>
          <w:rFonts w:ascii="Times New Roman" w:hAnsi="Times New Roman" w:cs="Times New Roman"/>
          <w:sz w:val="28"/>
          <w:szCs w:val="28"/>
          <w:lang w:val="uk-UA"/>
        </w:rPr>
        <w:t>16, арк. 61</w:t>
      </w:r>
      <w:r w:rsidR="004C471B">
        <w:rPr>
          <w:rFonts w:ascii="Times New Roman" w:hAnsi="Times New Roman" w:cs="Times New Roman"/>
          <w:sz w:val="28"/>
          <w:szCs w:val="28"/>
          <w:lang w:val="uk-UA"/>
        </w:rPr>
        <w:t>].</w:t>
      </w:r>
    </w:p>
    <w:p w:rsidR="00063DB2" w:rsidRPr="003631E3" w:rsidRDefault="00063DB2" w:rsidP="00063DB2">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Станом на 1 січня 1885 року в годувальниць перебувало 25 хлопчиків і 18 дівчаток</w:t>
      </w:r>
      <w:r w:rsidR="002F3E52">
        <w:rPr>
          <w:rFonts w:ascii="Times New Roman" w:hAnsi="Times New Roman" w:cs="Times New Roman"/>
          <w:sz w:val="28"/>
          <w:szCs w:val="28"/>
          <w:lang w:val="uk-UA"/>
        </w:rPr>
        <w:t xml:space="preserve"> [</w:t>
      </w:r>
      <w:r w:rsidR="007D37F7">
        <w:rPr>
          <w:rFonts w:ascii="Times New Roman" w:hAnsi="Times New Roman" w:cs="Times New Roman"/>
          <w:sz w:val="28"/>
          <w:szCs w:val="28"/>
          <w:lang w:val="uk-UA"/>
        </w:rPr>
        <w:t>29, с. 57</w:t>
      </w:r>
      <w:r w:rsidR="004C471B" w:rsidRPr="007D37F7">
        <w:rPr>
          <w:rFonts w:ascii="Times New Roman" w:hAnsi="Times New Roman" w:cs="Times New Roman"/>
          <w:sz w:val="28"/>
          <w:szCs w:val="28"/>
          <w:lang w:val="uk-UA"/>
        </w:rPr>
        <w:t>]</w:t>
      </w:r>
      <w:r w:rsidR="003631E3" w:rsidRPr="003631E3">
        <w:rPr>
          <w:rFonts w:ascii="Times New Roman" w:hAnsi="Times New Roman" w:cs="Times New Roman"/>
          <w:sz w:val="28"/>
          <w:szCs w:val="28"/>
          <w:lang w:val="uk-UA"/>
        </w:rPr>
        <w:t xml:space="preserve">. </w:t>
      </w:r>
      <w:r w:rsidR="003631E3">
        <w:rPr>
          <w:rFonts w:ascii="Times New Roman" w:hAnsi="Times New Roman" w:cs="Times New Roman"/>
          <w:sz w:val="28"/>
          <w:szCs w:val="28"/>
          <w:lang w:val="uk-UA"/>
        </w:rPr>
        <w:t xml:space="preserve">Загальне зростання кількості підкидьків у сирітському будинку демонструє статистика: станом на 1 січня 1909 року при </w:t>
      </w:r>
      <w:r w:rsidR="00986836">
        <w:rPr>
          <w:rFonts w:ascii="Times New Roman" w:hAnsi="Times New Roman" w:cs="Times New Roman"/>
          <w:sz w:val="28"/>
          <w:szCs w:val="28"/>
          <w:lang w:val="uk-UA"/>
        </w:rPr>
        <w:t xml:space="preserve">установі перебувало </w:t>
      </w:r>
      <w:r w:rsidR="003631E3">
        <w:rPr>
          <w:rFonts w:ascii="Times New Roman" w:hAnsi="Times New Roman" w:cs="Times New Roman"/>
          <w:sz w:val="28"/>
          <w:szCs w:val="28"/>
          <w:lang w:val="uk-UA"/>
        </w:rPr>
        <w:t>116 хлопців і 116 дівчат [</w:t>
      </w:r>
      <w:r w:rsidR="00A37688">
        <w:rPr>
          <w:rFonts w:ascii="Times New Roman" w:hAnsi="Times New Roman" w:cs="Times New Roman"/>
          <w:sz w:val="28"/>
          <w:szCs w:val="28"/>
          <w:lang w:val="uk-UA"/>
        </w:rPr>
        <w:t>35, с. 60</w:t>
      </w:r>
      <w:r w:rsidR="003631E3">
        <w:rPr>
          <w:rFonts w:ascii="Times New Roman" w:hAnsi="Times New Roman" w:cs="Times New Roman"/>
          <w:sz w:val="28"/>
          <w:szCs w:val="28"/>
          <w:lang w:val="uk-UA"/>
        </w:rPr>
        <w:t>], на 1 січня 1910 року – вже 148 підкинутих хлопчиків і 159 дівчаток, на 1 січня 1911 року – 188 хлопчиків і 180 дівчаток [</w:t>
      </w:r>
      <w:r w:rsidR="00A37688">
        <w:rPr>
          <w:rFonts w:ascii="Times New Roman" w:hAnsi="Times New Roman" w:cs="Times New Roman"/>
          <w:sz w:val="28"/>
          <w:szCs w:val="28"/>
          <w:lang w:val="uk-UA"/>
        </w:rPr>
        <w:t>36, с. 64</w:t>
      </w:r>
      <w:r w:rsidR="004C471B">
        <w:rPr>
          <w:rFonts w:ascii="Times New Roman" w:hAnsi="Times New Roman" w:cs="Times New Roman"/>
          <w:sz w:val="28"/>
          <w:szCs w:val="28"/>
          <w:lang w:val="uk-UA"/>
        </w:rPr>
        <w:t>], на 1 січня 1915 року – 202 хлопчики і 210 дівчаток [</w:t>
      </w:r>
      <w:r w:rsidR="00A37688">
        <w:rPr>
          <w:rFonts w:ascii="Times New Roman" w:hAnsi="Times New Roman" w:cs="Times New Roman"/>
          <w:sz w:val="28"/>
          <w:szCs w:val="28"/>
          <w:lang w:val="uk-UA"/>
        </w:rPr>
        <w:t>16, арк. 61</w:t>
      </w:r>
      <w:r w:rsidR="004C471B">
        <w:rPr>
          <w:rFonts w:ascii="Times New Roman" w:hAnsi="Times New Roman" w:cs="Times New Roman"/>
          <w:sz w:val="28"/>
          <w:szCs w:val="28"/>
          <w:lang w:val="uk-UA"/>
        </w:rPr>
        <w:t>].</w:t>
      </w:r>
      <w:r w:rsidR="000108E5">
        <w:rPr>
          <w:rFonts w:ascii="Times New Roman" w:hAnsi="Times New Roman" w:cs="Times New Roman"/>
          <w:sz w:val="28"/>
          <w:szCs w:val="28"/>
          <w:lang w:val="uk-UA"/>
        </w:rPr>
        <w:t xml:space="preserve"> Попри більш-менш задовільні умови для утримання підкидьків, доволі високою була </w:t>
      </w:r>
      <w:r w:rsidR="00EA1305">
        <w:rPr>
          <w:rFonts w:ascii="Times New Roman" w:hAnsi="Times New Roman" w:cs="Times New Roman"/>
          <w:sz w:val="28"/>
          <w:szCs w:val="28"/>
          <w:lang w:val="uk-UA"/>
        </w:rPr>
        <w:t xml:space="preserve">їхня </w:t>
      </w:r>
      <w:r w:rsidR="000108E5">
        <w:rPr>
          <w:rFonts w:ascii="Times New Roman" w:hAnsi="Times New Roman" w:cs="Times New Roman"/>
          <w:sz w:val="28"/>
          <w:szCs w:val="28"/>
          <w:lang w:val="uk-UA"/>
        </w:rPr>
        <w:t>смертність. Зокрема, 1911 року до Піклування прибуло 67 хлопчиків і 63 дівчинки, померло – 36 хлопчиків і 33 дівчинк</w:t>
      </w:r>
      <w:r w:rsidR="004C471B">
        <w:rPr>
          <w:rFonts w:ascii="Times New Roman" w:hAnsi="Times New Roman" w:cs="Times New Roman"/>
          <w:sz w:val="28"/>
          <w:szCs w:val="28"/>
          <w:lang w:val="uk-UA"/>
        </w:rPr>
        <w:t>и</w:t>
      </w:r>
      <w:r w:rsidR="008C17E1">
        <w:rPr>
          <w:rFonts w:ascii="Times New Roman" w:hAnsi="Times New Roman" w:cs="Times New Roman"/>
          <w:sz w:val="28"/>
          <w:szCs w:val="28"/>
          <w:lang w:val="uk-UA"/>
        </w:rPr>
        <w:t>. Станом на 1 січня 1912</w:t>
      </w:r>
      <w:r w:rsidR="00EA1305">
        <w:rPr>
          <w:rFonts w:ascii="Times New Roman" w:hAnsi="Times New Roman" w:cs="Times New Roman"/>
          <w:sz w:val="28"/>
          <w:szCs w:val="28"/>
          <w:lang w:val="uk-UA"/>
        </w:rPr>
        <w:t xml:space="preserve"> року в</w:t>
      </w:r>
      <w:r w:rsidR="008C17E1">
        <w:rPr>
          <w:rFonts w:ascii="Times New Roman" w:hAnsi="Times New Roman" w:cs="Times New Roman"/>
          <w:sz w:val="28"/>
          <w:szCs w:val="28"/>
          <w:lang w:val="uk-UA"/>
        </w:rPr>
        <w:t xml:space="preserve"> Піклуванні було 328 дітей, тобто </w:t>
      </w:r>
      <w:r w:rsidR="00E52AE1">
        <w:rPr>
          <w:rFonts w:ascii="Times New Roman" w:hAnsi="Times New Roman" w:cs="Times New Roman"/>
          <w:sz w:val="28"/>
          <w:szCs w:val="28"/>
          <w:lang w:val="uk-UA"/>
        </w:rPr>
        <w:t>помирала кожна п’ята дитина</w:t>
      </w:r>
      <w:r w:rsidR="000108E5">
        <w:rPr>
          <w:rFonts w:ascii="Times New Roman" w:hAnsi="Times New Roman" w:cs="Times New Roman"/>
          <w:sz w:val="28"/>
          <w:szCs w:val="28"/>
          <w:lang w:val="uk-UA"/>
        </w:rPr>
        <w:t xml:space="preserve"> [</w:t>
      </w:r>
      <w:r w:rsidR="00A37688">
        <w:rPr>
          <w:rFonts w:ascii="Times New Roman" w:hAnsi="Times New Roman" w:cs="Times New Roman"/>
          <w:sz w:val="28"/>
          <w:szCs w:val="28"/>
          <w:lang w:val="uk-UA"/>
        </w:rPr>
        <w:t>37, с. 84</w:t>
      </w:r>
      <w:r w:rsidR="00E52AE1">
        <w:rPr>
          <w:rFonts w:ascii="Times New Roman" w:hAnsi="Times New Roman" w:cs="Times New Roman"/>
          <w:sz w:val="28"/>
          <w:szCs w:val="28"/>
          <w:lang w:val="uk-UA"/>
        </w:rPr>
        <w:t>].</w:t>
      </w:r>
    </w:p>
    <w:p w:rsidR="00820BC5" w:rsidRDefault="00986836" w:rsidP="00063DB2">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Що ж стосується сільської місцевості, то там н</w:t>
      </w:r>
      <w:r w:rsidR="000F1770" w:rsidRPr="00274B4C">
        <w:rPr>
          <w:rFonts w:ascii="Times New Roman" w:hAnsi="Times New Roman" w:cs="Times New Roman"/>
          <w:sz w:val="28"/>
          <w:szCs w:val="28"/>
          <w:lang w:val="uk-UA"/>
        </w:rPr>
        <w:t>і батько, ні держава, ні община за законом не повинні були утримувати позашлюбних дітей. Тому вони жили у селі паріями, їх ненавиділи, висміювали, вигадували їм принизливі прізвиська. Однак, досягнувши повноліття, чоловіки отримували земельний наділ нарівні з усіма [</w:t>
      </w:r>
      <w:r w:rsidR="00A37688">
        <w:rPr>
          <w:rFonts w:ascii="Times New Roman" w:hAnsi="Times New Roman" w:cs="Times New Roman"/>
          <w:sz w:val="28"/>
          <w:szCs w:val="28"/>
          <w:lang w:val="uk-UA"/>
        </w:rPr>
        <w:t>25, с. 166</w:t>
      </w:r>
      <w:r w:rsidR="000F1770" w:rsidRPr="00274B4C">
        <w:rPr>
          <w:rFonts w:ascii="Times New Roman" w:hAnsi="Times New Roman" w:cs="Times New Roman"/>
          <w:sz w:val="28"/>
          <w:szCs w:val="28"/>
          <w:lang w:val="uk-UA"/>
        </w:rPr>
        <w:t xml:space="preserve">]. </w:t>
      </w:r>
      <w:r>
        <w:rPr>
          <w:rFonts w:ascii="Times New Roman" w:hAnsi="Times New Roman" w:cs="Times New Roman"/>
          <w:sz w:val="28"/>
          <w:szCs w:val="28"/>
          <w:lang w:val="uk-UA"/>
        </w:rPr>
        <w:t>В</w:t>
      </w:r>
      <w:r w:rsidR="00820BC5" w:rsidRPr="00274B4C">
        <w:rPr>
          <w:rFonts w:ascii="Times New Roman" w:hAnsi="Times New Roman" w:cs="Times New Roman"/>
          <w:sz w:val="28"/>
          <w:szCs w:val="28"/>
          <w:lang w:val="uk-UA"/>
        </w:rPr>
        <w:t xml:space="preserve"> періодичній пресі дорадянського періоду питання про статус «незаконнонароджених» неодноразово піднімалося. Так, у газеті «Волынь» (№ 42 за 1900 рік) наводилася цікава статистика. За даними вченого Феррані, незаконнонароджені діти скоюють вдвічі більше злочинів, ніж діти, народжені у шлюбі. Дехто Корн повідомляв, що з 8006 малолітніх злочинців, що перебували в ув’язненні у Франції станом на 31 грудня 1864 року, 60 % становили незаконнонароджені, з них 38,5 % були народжені повіями або потім самі ставали повіями [</w:t>
      </w:r>
      <w:r w:rsidR="00A37688">
        <w:rPr>
          <w:rFonts w:ascii="Times New Roman" w:hAnsi="Times New Roman" w:cs="Times New Roman"/>
          <w:sz w:val="28"/>
          <w:szCs w:val="28"/>
          <w:lang w:val="uk-UA"/>
        </w:rPr>
        <w:t>27</w:t>
      </w:r>
      <w:r w:rsidR="00820BC5" w:rsidRPr="00274B4C">
        <w:rPr>
          <w:rFonts w:ascii="Times New Roman" w:hAnsi="Times New Roman" w:cs="Times New Roman"/>
          <w:sz w:val="28"/>
          <w:szCs w:val="28"/>
          <w:lang w:val="uk-UA"/>
        </w:rPr>
        <w:t>].</w:t>
      </w:r>
    </w:p>
    <w:p w:rsidR="00986836" w:rsidRDefault="00986836" w:rsidP="00063DB2">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можемо констатувати, що найчастіше позашлюбні діти зазнавали кепкування й образ, ставали відлюдниками та маргіналами, поповнювали лави злочинців і повій. Ставлення до них у місті було кращим, можливості для гідного виховання і працевлаштування з’являлися за умови потрапляння до установ Приказу громадського нагляду і земств. Сирітські будинки і дитячі притулки надавали можливість отримати елементарні знання, в тому числі й виробничого спрямування. Однак по закінченні цих закладів діти опинялися сам-на-сам зі своїми проблемами й прагнули вижити в непростих умовах міського середовища. </w:t>
      </w:r>
    </w:p>
    <w:p w:rsidR="00986836" w:rsidRPr="00274B4C" w:rsidRDefault="00986836" w:rsidP="00063DB2">
      <w:pPr>
        <w:spacing w:after="0" w:line="360" w:lineRule="auto"/>
        <w:ind w:firstLine="567"/>
        <w:jc w:val="both"/>
        <w:rPr>
          <w:rFonts w:ascii="Times New Roman" w:hAnsi="Times New Roman" w:cs="Times New Roman"/>
          <w:sz w:val="28"/>
          <w:szCs w:val="28"/>
          <w:lang w:val="uk-UA"/>
        </w:rPr>
      </w:pPr>
    </w:p>
    <w:p w:rsidR="00F1389A" w:rsidRDefault="00F1389A" w:rsidP="00063DB2">
      <w:pPr>
        <w:spacing w:after="0" w:line="360" w:lineRule="auto"/>
        <w:ind w:firstLine="567"/>
        <w:jc w:val="both"/>
        <w:rPr>
          <w:rFonts w:ascii="Times New Roman" w:hAnsi="Times New Roman" w:cs="Times New Roman"/>
          <w:sz w:val="28"/>
          <w:szCs w:val="28"/>
          <w:lang w:val="uk-UA"/>
        </w:rPr>
      </w:pPr>
    </w:p>
    <w:p w:rsidR="00F1389A" w:rsidRPr="00A37688" w:rsidRDefault="00F1389A" w:rsidP="0091162D">
      <w:pPr>
        <w:spacing w:after="0" w:line="360" w:lineRule="auto"/>
        <w:ind w:firstLine="567"/>
        <w:jc w:val="both"/>
        <w:rPr>
          <w:rFonts w:ascii="Times New Roman" w:hAnsi="Times New Roman" w:cs="Times New Roman"/>
          <w:b/>
          <w:sz w:val="28"/>
          <w:szCs w:val="28"/>
          <w:lang w:val="uk-UA"/>
        </w:rPr>
      </w:pPr>
      <w:r w:rsidRPr="00A37688">
        <w:rPr>
          <w:rFonts w:ascii="Times New Roman" w:hAnsi="Times New Roman" w:cs="Times New Roman"/>
          <w:b/>
          <w:sz w:val="28"/>
          <w:szCs w:val="28"/>
          <w:lang w:val="uk-UA"/>
        </w:rPr>
        <w:t>2.3. Правовий статус позашлюбних дітей</w:t>
      </w:r>
    </w:p>
    <w:p w:rsidR="00A37688" w:rsidRDefault="00A37688" w:rsidP="0091162D">
      <w:pPr>
        <w:spacing w:after="0" w:line="360" w:lineRule="auto"/>
        <w:ind w:firstLine="567"/>
        <w:jc w:val="both"/>
        <w:rPr>
          <w:rFonts w:ascii="Times New Roman" w:hAnsi="Times New Roman" w:cs="Times New Roman"/>
          <w:sz w:val="28"/>
          <w:szCs w:val="28"/>
          <w:lang w:val="uk-UA"/>
        </w:rPr>
      </w:pPr>
    </w:p>
    <w:p w:rsidR="002415B2" w:rsidRDefault="000F1770" w:rsidP="0091162D">
      <w:pPr>
        <w:spacing w:after="0"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Зупинимося на правовій стороні питання. Згідно зі Зведенням законів Російської імперії, (1835, 1906 рр.), позашлюбними вважалися діти: 1) народжені неодруженою; 2) ті, що з’явилися після перелюбу; 3) народжені після смерті чоловіка матері або до розірвання шлюбу розлученням, або ж після визнання шлюбу недійсним, коли з дня смерті чоловіка матері, або розірвання шлюбу, або визнання його недійсним, до дня народження дитини минуло понад 306 днів; 4) коли шлюб розірвано через повну, належним чином доведену, неспроможність чоловіка до подружнього життя, діти, народжені під час цього шлюбу, також визнаються незаконними [</w:t>
      </w:r>
      <w:r w:rsidR="00FE2C9E">
        <w:rPr>
          <w:rFonts w:ascii="Times New Roman" w:hAnsi="Times New Roman" w:cs="Times New Roman"/>
          <w:sz w:val="28"/>
          <w:szCs w:val="28"/>
          <w:lang w:val="uk-UA"/>
        </w:rPr>
        <w:t>70; 71].</w:t>
      </w:r>
    </w:p>
    <w:p w:rsidR="000F1770" w:rsidRPr="00274B4C" w:rsidRDefault="000F1770" w:rsidP="0091162D">
      <w:pPr>
        <w:spacing w:after="0"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Тим не менш, російське законодавство йшло в напрямку до покращення правового становища позашлюбних дітей. Так, у Зведенні 1835 року позашлюбна дитина була майже безправною: такі діти не мали права носити прізвища свого батька, навіть якби він їх виховував; не мали права на спадщину ні від батька, ні від матері; не дозволялося всиновлення власних позашлюбних дітей [</w:t>
      </w:r>
      <w:r w:rsidR="00FE2C9E">
        <w:rPr>
          <w:rFonts w:ascii="Times New Roman" w:hAnsi="Times New Roman" w:cs="Times New Roman"/>
          <w:sz w:val="28"/>
          <w:szCs w:val="28"/>
          <w:lang w:val="uk-UA"/>
        </w:rPr>
        <w:t>80, с. 59</w:t>
      </w:r>
      <w:r w:rsidRPr="00274B4C">
        <w:rPr>
          <w:rFonts w:ascii="Times New Roman" w:hAnsi="Times New Roman" w:cs="Times New Roman"/>
          <w:sz w:val="28"/>
          <w:szCs w:val="28"/>
          <w:lang w:val="uk-UA"/>
        </w:rPr>
        <w:t>]. В той же час редакція 1906 року стала набагато толерантнішою по відношенню до позашлюбних дітей: батько позашлюбної дитини повинен до її повноліття повністю її утримувати; батько відтепер міг стати опікуном власної дитини; позашлюбні мали права на спадщину матері [</w:t>
      </w:r>
      <w:r w:rsidR="00FE2C9E">
        <w:rPr>
          <w:rFonts w:ascii="Times New Roman" w:hAnsi="Times New Roman" w:cs="Times New Roman"/>
          <w:sz w:val="28"/>
          <w:szCs w:val="28"/>
          <w:lang w:val="uk-UA"/>
        </w:rPr>
        <w:t>70; 71; 72</w:t>
      </w:r>
      <w:r w:rsidRPr="00FE2C9E">
        <w:rPr>
          <w:rFonts w:ascii="Times New Roman" w:hAnsi="Times New Roman" w:cs="Times New Roman"/>
          <w:sz w:val="28"/>
          <w:szCs w:val="28"/>
          <w:lang w:val="uk-UA"/>
        </w:rPr>
        <w:t>].</w:t>
      </w:r>
    </w:p>
    <w:p w:rsidR="000F1770" w:rsidRPr="00274B4C" w:rsidRDefault="000F1770" w:rsidP="0091162D">
      <w:pPr>
        <w:spacing w:after="0"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Проблема підкинутих дітей у російському та українському суспільстві стала нагальною наприкінці ХІХ</w:t>
      </w:r>
      <w:r w:rsidR="002415B2">
        <w:rPr>
          <w:rFonts w:ascii="Times New Roman" w:hAnsi="Times New Roman" w:cs="Times New Roman"/>
          <w:sz w:val="28"/>
          <w:szCs w:val="28"/>
          <w:lang w:val="uk-UA"/>
        </w:rPr>
        <w:t xml:space="preserve"> – на початку ХХ</w:t>
      </w:r>
      <w:r w:rsidRPr="00274B4C">
        <w:rPr>
          <w:rFonts w:ascii="Times New Roman" w:hAnsi="Times New Roman" w:cs="Times New Roman"/>
          <w:sz w:val="28"/>
          <w:szCs w:val="28"/>
          <w:lang w:val="uk-UA"/>
        </w:rPr>
        <w:t xml:space="preserve"> століття. Черговий номер газет повідомляв про залишених напризволяще дітей у </w:t>
      </w:r>
      <w:r w:rsidR="002415B2">
        <w:rPr>
          <w:rFonts w:ascii="Times New Roman" w:hAnsi="Times New Roman" w:cs="Times New Roman"/>
          <w:sz w:val="28"/>
          <w:szCs w:val="28"/>
          <w:lang w:val="uk-UA"/>
        </w:rPr>
        <w:t>містах губернії</w:t>
      </w:r>
      <w:r w:rsidRPr="00274B4C">
        <w:rPr>
          <w:rFonts w:ascii="Times New Roman" w:hAnsi="Times New Roman" w:cs="Times New Roman"/>
          <w:sz w:val="28"/>
          <w:szCs w:val="28"/>
          <w:lang w:val="uk-UA"/>
        </w:rPr>
        <w:t>.</w:t>
      </w:r>
      <w:r w:rsidR="002415B2">
        <w:rPr>
          <w:rFonts w:ascii="Times New Roman" w:hAnsi="Times New Roman" w:cs="Times New Roman"/>
          <w:sz w:val="28"/>
          <w:szCs w:val="28"/>
          <w:lang w:val="uk-UA"/>
        </w:rPr>
        <w:t xml:space="preserve"> Для матерів-одиначок (та не лише для них) підкинути дитину – означало залишити для неї, хоч і мінімальний, шанс на виживання й більш-менш задовільні умови для виховання й отримання професії. На тлі процесів урбанізації та емансипації, демографічного вибуху в Російській імперії зростає чисельність позашлюбних і підкинутих дітей; на порядку денному виникає питання їхнього утримання й соціалізації; виникає мережа громадських закладів, спрямованих на виховання підкидьків – сирітські будинки і дитячі притулки. Однак і вони не </w:t>
      </w:r>
      <w:r w:rsidRPr="00274B4C">
        <w:rPr>
          <w:rFonts w:ascii="Times New Roman" w:hAnsi="Times New Roman" w:cs="Times New Roman"/>
          <w:sz w:val="28"/>
          <w:szCs w:val="28"/>
          <w:lang w:val="uk-UA"/>
        </w:rPr>
        <w:t xml:space="preserve">вміщували таку велику кількість підкидьків, потребували розширення та ремонту. </w:t>
      </w:r>
      <w:r w:rsidR="002415B2">
        <w:rPr>
          <w:rFonts w:ascii="Times New Roman" w:hAnsi="Times New Roman" w:cs="Times New Roman"/>
          <w:sz w:val="28"/>
          <w:szCs w:val="28"/>
          <w:lang w:val="uk-UA"/>
        </w:rPr>
        <w:t>Ф</w:t>
      </w:r>
      <w:r w:rsidRPr="00274B4C">
        <w:rPr>
          <w:rFonts w:ascii="Times New Roman" w:hAnsi="Times New Roman" w:cs="Times New Roman"/>
          <w:sz w:val="28"/>
          <w:szCs w:val="28"/>
          <w:lang w:val="uk-UA"/>
        </w:rPr>
        <w:t xml:space="preserve">ункції </w:t>
      </w:r>
      <w:r w:rsidR="002415B2">
        <w:rPr>
          <w:rFonts w:ascii="Times New Roman" w:hAnsi="Times New Roman" w:cs="Times New Roman"/>
          <w:sz w:val="28"/>
          <w:szCs w:val="28"/>
          <w:lang w:val="uk-UA"/>
        </w:rPr>
        <w:t xml:space="preserve">ж </w:t>
      </w:r>
      <w:r w:rsidRPr="00274B4C">
        <w:rPr>
          <w:rFonts w:ascii="Times New Roman" w:hAnsi="Times New Roman" w:cs="Times New Roman"/>
          <w:sz w:val="28"/>
          <w:szCs w:val="28"/>
          <w:lang w:val="uk-UA"/>
        </w:rPr>
        <w:t>держави у регулюванні цього питання мали швидше формальний характер; максимальну відповідальність з догляду за підкинутими дітьми брала на себе громадськість.</w:t>
      </w:r>
    </w:p>
    <w:p w:rsidR="000F1770" w:rsidRDefault="002415B2" w:rsidP="0091162D">
      <w:pPr>
        <w:spacing w:after="0" w:line="360" w:lineRule="auto"/>
        <w:ind w:firstLine="567"/>
        <w:jc w:val="both"/>
        <w:rPr>
          <w:rFonts w:ascii="Times New Roman" w:hAnsi="Times New Roman" w:cs="Times New Roman"/>
          <w:sz w:val="28"/>
          <w:szCs w:val="28"/>
          <w:lang w:val="uk-UA"/>
        </w:rPr>
      </w:pPr>
      <w:r w:rsidRPr="002415B2">
        <w:rPr>
          <w:rFonts w:ascii="Times New Roman" w:hAnsi="Times New Roman" w:cs="Times New Roman"/>
          <w:sz w:val="28"/>
          <w:szCs w:val="28"/>
          <w:lang w:val="uk-UA"/>
        </w:rPr>
        <w:t xml:space="preserve">У сільській місцевості </w:t>
      </w:r>
      <w:r>
        <w:rPr>
          <w:rFonts w:ascii="Times New Roman" w:hAnsi="Times New Roman" w:cs="Times New Roman"/>
          <w:sz w:val="28"/>
          <w:szCs w:val="28"/>
          <w:lang w:val="uk-UA"/>
        </w:rPr>
        <w:t xml:space="preserve">громада приділяла позашлюбним дітям менше уваги, розглядаючи їх як маргінальну групу. Тим не менш, у юридичному плані ставлення до позашлюбних дітей значно покращується, зокрема на початку ХХ ст. вони вже претендують на спадщину своєї матері. </w:t>
      </w:r>
    </w:p>
    <w:p w:rsidR="00A44174" w:rsidRPr="002415B2" w:rsidRDefault="00A44174" w:rsidP="0091162D">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Негативне ставлення до позашлюбних дітей і підкидьків за умови мінімальної уваги до них з боку держави і недостатніх зусиль громадськості створювали підґрунтя для зростання злочинності й девіантної поведінки серед цієї групи суспільства. </w:t>
      </w:r>
    </w:p>
    <w:p w:rsidR="002415B2" w:rsidRDefault="002415B2" w:rsidP="0091162D">
      <w:pPr>
        <w:spacing w:after="0" w:line="360" w:lineRule="auto"/>
        <w:ind w:firstLine="567"/>
        <w:jc w:val="both"/>
        <w:rPr>
          <w:rFonts w:ascii="Times New Roman" w:hAnsi="Times New Roman" w:cs="Times New Roman"/>
          <w:b/>
          <w:sz w:val="28"/>
          <w:szCs w:val="28"/>
          <w:lang w:val="uk-UA"/>
        </w:rPr>
      </w:pPr>
    </w:p>
    <w:p w:rsidR="005C650F" w:rsidRDefault="005C650F" w:rsidP="0091162D">
      <w:pPr>
        <w:spacing w:after="0" w:line="360" w:lineRule="auto"/>
        <w:ind w:firstLine="567"/>
        <w:jc w:val="both"/>
        <w:rPr>
          <w:rFonts w:ascii="Times New Roman" w:hAnsi="Times New Roman" w:cs="Times New Roman"/>
          <w:b/>
          <w:sz w:val="28"/>
          <w:szCs w:val="28"/>
          <w:lang w:val="uk-UA"/>
        </w:rPr>
      </w:pPr>
    </w:p>
    <w:p w:rsidR="005C650F" w:rsidRDefault="005C650F" w:rsidP="0091162D">
      <w:pPr>
        <w:spacing w:after="0" w:line="360" w:lineRule="auto"/>
        <w:ind w:firstLine="567"/>
        <w:jc w:val="both"/>
        <w:rPr>
          <w:rFonts w:ascii="Times New Roman" w:hAnsi="Times New Roman" w:cs="Times New Roman"/>
          <w:b/>
          <w:sz w:val="28"/>
          <w:szCs w:val="28"/>
          <w:lang w:val="uk-UA"/>
        </w:rPr>
      </w:pPr>
    </w:p>
    <w:p w:rsidR="005C650F" w:rsidRDefault="005C650F" w:rsidP="0091162D">
      <w:pPr>
        <w:spacing w:after="0" w:line="360" w:lineRule="auto"/>
        <w:ind w:firstLine="567"/>
        <w:jc w:val="both"/>
        <w:rPr>
          <w:rFonts w:ascii="Times New Roman" w:hAnsi="Times New Roman" w:cs="Times New Roman"/>
          <w:b/>
          <w:sz w:val="28"/>
          <w:szCs w:val="28"/>
          <w:lang w:val="uk-UA"/>
        </w:rPr>
      </w:pPr>
    </w:p>
    <w:p w:rsidR="005C650F" w:rsidRDefault="005C650F" w:rsidP="0091162D">
      <w:pPr>
        <w:spacing w:after="0" w:line="360" w:lineRule="auto"/>
        <w:ind w:firstLine="567"/>
        <w:jc w:val="both"/>
        <w:rPr>
          <w:rFonts w:ascii="Times New Roman" w:hAnsi="Times New Roman" w:cs="Times New Roman"/>
          <w:b/>
          <w:sz w:val="28"/>
          <w:szCs w:val="28"/>
          <w:lang w:val="uk-UA"/>
        </w:rPr>
      </w:pPr>
    </w:p>
    <w:p w:rsidR="005C650F" w:rsidRDefault="005C650F" w:rsidP="0091162D">
      <w:pPr>
        <w:spacing w:after="0" w:line="360" w:lineRule="auto"/>
        <w:ind w:firstLine="567"/>
        <w:jc w:val="both"/>
        <w:rPr>
          <w:rFonts w:ascii="Times New Roman" w:hAnsi="Times New Roman" w:cs="Times New Roman"/>
          <w:b/>
          <w:sz w:val="28"/>
          <w:szCs w:val="28"/>
          <w:lang w:val="uk-UA"/>
        </w:rPr>
      </w:pPr>
    </w:p>
    <w:p w:rsidR="005C650F" w:rsidRDefault="005C650F" w:rsidP="0091162D">
      <w:pPr>
        <w:spacing w:after="0" w:line="360" w:lineRule="auto"/>
        <w:ind w:firstLine="567"/>
        <w:jc w:val="both"/>
        <w:rPr>
          <w:rFonts w:ascii="Times New Roman" w:hAnsi="Times New Roman" w:cs="Times New Roman"/>
          <w:b/>
          <w:sz w:val="28"/>
          <w:szCs w:val="28"/>
          <w:lang w:val="uk-UA"/>
        </w:rPr>
      </w:pPr>
    </w:p>
    <w:p w:rsidR="005C650F" w:rsidRDefault="005C650F" w:rsidP="0091162D">
      <w:pPr>
        <w:spacing w:after="0" w:line="360" w:lineRule="auto"/>
        <w:ind w:firstLine="567"/>
        <w:jc w:val="both"/>
        <w:rPr>
          <w:rFonts w:ascii="Times New Roman" w:hAnsi="Times New Roman" w:cs="Times New Roman"/>
          <w:b/>
          <w:sz w:val="28"/>
          <w:szCs w:val="28"/>
          <w:lang w:val="uk-UA"/>
        </w:rPr>
      </w:pPr>
    </w:p>
    <w:p w:rsidR="005C650F" w:rsidRDefault="005C650F" w:rsidP="0091162D">
      <w:pPr>
        <w:spacing w:after="0" w:line="360" w:lineRule="auto"/>
        <w:ind w:firstLine="567"/>
        <w:jc w:val="both"/>
        <w:rPr>
          <w:rFonts w:ascii="Times New Roman" w:hAnsi="Times New Roman" w:cs="Times New Roman"/>
          <w:b/>
          <w:sz w:val="28"/>
          <w:szCs w:val="28"/>
          <w:lang w:val="uk-UA"/>
        </w:rPr>
      </w:pPr>
    </w:p>
    <w:p w:rsidR="005C650F" w:rsidRDefault="005C650F" w:rsidP="0091162D">
      <w:pPr>
        <w:spacing w:after="0" w:line="360" w:lineRule="auto"/>
        <w:ind w:firstLine="567"/>
        <w:jc w:val="both"/>
        <w:rPr>
          <w:rFonts w:ascii="Times New Roman" w:hAnsi="Times New Roman" w:cs="Times New Roman"/>
          <w:b/>
          <w:sz w:val="28"/>
          <w:szCs w:val="28"/>
          <w:lang w:val="uk-UA"/>
        </w:rPr>
      </w:pPr>
    </w:p>
    <w:p w:rsidR="005C650F" w:rsidRDefault="005C650F" w:rsidP="0091162D">
      <w:pPr>
        <w:spacing w:after="0" w:line="360" w:lineRule="auto"/>
        <w:ind w:firstLine="567"/>
        <w:jc w:val="both"/>
        <w:rPr>
          <w:rFonts w:ascii="Times New Roman" w:hAnsi="Times New Roman" w:cs="Times New Roman"/>
          <w:b/>
          <w:sz w:val="28"/>
          <w:szCs w:val="28"/>
          <w:lang w:val="uk-UA"/>
        </w:rPr>
      </w:pPr>
    </w:p>
    <w:p w:rsidR="005C650F" w:rsidRDefault="005C650F" w:rsidP="0091162D">
      <w:pPr>
        <w:spacing w:after="0" w:line="360" w:lineRule="auto"/>
        <w:ind w:firstLine="567"/>
        <w:jc w:val="both"/>
        <w:rPr>
          <w:rFonts w:ascii="Times New Roman" w:hAnsi="Times New Roman" w:cs="Times New Roman"/>
          <w:b/>
          <w:sz w:val="28"/>
          <w:szCs w:val="28"/>
          <w:lang w:val="uk-UA"/>
        </w:rPr>
      </w:pPr>
    </w:p>
    <w:p w:rsidR="002415B2" w:rsidRDefault="002415B2" w:rsidP="0091162D">
      <w:pPr>
        <w:spacing w:after="0" w:line="360" w:lineRule="auto"/>
        <w:ind w:firstLine="567"/>
        <w:jc w:val="both"/>
        <w:rPr>
          <w:rFonts w:ascii="Times New Roman" w:hAnsi="Times New Roman" w:cs="Times New Roman"/>
          <w:b/>
          <w:sz w:val="28"/>
          <w:szCs w:val="28"/>
          <w:lang w:val="uk-UA"/>
        </w:rPr>
      </w:pPr>
    </w:p>
    <w:p w:rsidR="002415B2" w:rsidRDefault="002415B2" w:rsidP="0091162D">
      <w:pPr>
        <w:spacing w:after="0" w:line="360" w:lineRule="auto"/>
        <w:ind w:firstLine="567"/>
        <w:jc w:val="both"/>
        <w:rPr>
          <w:rFonts w:ascii="Times New Roman" w:hAnsi="Times New Roman" w:cs="Times New Roman"/>
          <w:b/>
          <w:sz w:val="28"/>
          <w:szCs w:val="28"/>
          <w:lang w:val="uk-UA"/>
        </w:rPr>
      </w:pPr>
    </w:p>
    <w:p w:rsidR="006216A0" w:rsidRDefault="006216A0" w:rsidP="00FE2C9E">
      <w:pPr>
        <w:spacing w:after="0" w:line="36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РОЗДІЛ ІІІ</w:t>
      </w:r>
    </w:p>
    <w:p w:rsidR="00CF3153" w:rsidRPr="00274B4C" w:rsidRDefault="00CF3153" w:rsidP="00FE2C9E">
      <w:pPr>
        <w:spacing w:after="0" w:line="360" w:lineRule="auto"/>
        <w:ind w:firstLine="567"/>
        <w:jc w:val="center"/>
        <w:rPr>
          <w:rFonts w:ascii="Times New Roman" w:hAnsi="Times New Roman" w:cs="Times New Roman"/>
          <w:b/>
          <w:sz w:val="28"/>
          <w:szCs w:val="28"/>
          <w:lang w:val="uk-UA"/>
        </w:rPr>
      </w:pPr>
      <w:r w:rsidRPr="00274B4C">
        <w:rPr>
          <w:rFonts w:ascii="Times New Roman" w:hAnsi="Times New Roman" w:cs="Times New Roman"/>
          <w:b/>
          <w:sz w:val="28"/>
          <w:szCs w:val="28"/>
          <w:lang w:val="uk-UA"/>
        </w:rPr>
        <w:t>ДІТОЗГУБНИЦТВО ЯК СОЦІАЛЬНЕ ЯВИЩЕ</w:t>
      </w:r>
    </w:p>
    <w:p w:rsidR="006579A4" w:rsidRDefault="006579A4" w:rsidP="0091162D">
      <w:pPr>
        <w:spacing w:after="0" w:line="360" w:lineRule="auto"/>
        <w:ind w:firstLine="567"/>
        <w:jc w:val="both"/>
        <w:rPr>
          <w:rFonts w:ascii="Times New Roman" w:hAnsi="Times New Roman" w:cs="Times New Roman"/>
          <w:sz w:val="28"/>
          <w:szCs w:val="28"/>
          <w:lang w:val="uk-UA"/>
        </w:rPr>
      </w:pPr>
    </w:p>
    <w:p w:rsidR="00FE2C9E" w:rsidRDefault="00FE2C9E" w:rsidP="0091162D">
      <w:pPr>
        <w:spacing w:after="0" w:line="360" w:lineRule="auto"/>
        <w:ind w:firstLine="567"/>
        <w:jc w:val="both"/>
        <w:rPr>
          <w:rFonts w:ascii="Times New Roman" w:hAnsi="Times New Roman" w:cs="Times New Roman"/>
          <w:sz w:val="28"/>
          <w:szCs w:val="28"/>
          <w:lang w:val="uk-UA"/>
        </w:rPr>
      </w:pPr>
    </w:p>
    <w:p w:rsidR="006579A4" w:rsidRPr="00FE2C9E" w:rsidRDefault="006579A4" w:rsidP="0091162D">
      <w:pPr>
        <w:spacing w:after="0" w:line="360" w:lineRule="auto"/>
        <w:ind w:firstLine="567"/>
        <w:jc w:val="both"/>
        <w:rPr>
          <w:rFonts w:ascii="Times New Roman" w:hAnsi="Times New Roman" w:cs="Times New Roman"/>
          <w:b/>
          <w:sz w:val="28"/>
          <w:szCs w:val="28"/>
          <w:lang w:val="uk-UA"/>
        </w:rPr>
      </w:pPr>
      <w:r w:rsidRPr="00FE2C9E">
        <w:rPr>
          <w:rFonts w:ascii="Times New Roman" w:hAnsi="Times New Roman" w:cs="Times New Roman"/>
          <w:b/>
          <w:sz w:val="28"/>
          <w:szCs w:val="28"/>
          <w:lang w:val="uk-UA"/>
        </w:rPr>
        <w:t>3.1. Загальна чисельність убитих новонароджених дітей у Волинській губернії</w:t>
      </w:r>
    </w:p>
    <w:p w:rsidR="00FE2C9E" w:rsidRDefault="00FE2C9E" w:rsidP="0091162D">
      <w:pPr>
        <w:spacing w:after="0" w:line="360" w:lineRule="auto"/>
        <w:ind w:firstLine="567"/>
        <w:jc w:val="both"/>
        <w:rPr>
          <w:rFonts w:ascii="Times New Roman" w:hAnsi="Times New Roman" w:cs="Times New Roman"/>
          <w:sz w:val="28"/>
          <w:szCs w:val="28"/>
          <w:lang w:val="uk-UA"/>
        </w:rPr>
      </w:pPr>
    </w:p>
    <w:p w:rsidR="006579A4" w:rsidRPr="006579A4" w:rsidRDefault="006579A4" w:rsidP="0091162D">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Статистичні дані про випадки дітозгубництва кінця ХІХ – початку ХХ ст. знаходимо в таких довідкових виданнях, як </w:t>
      </w:r>
      <w:r>
        <w:rPr>
          <w:rFonts w:ascii="Times New Roman" w:hAnsi="Times New Roman" w:cs="Times New Roman"/>
          <w:sz w:val="28"/>
          <w:szCs w:val="28"/>
        </w:rPr>
        <w:t>«Памятная книжка Волынской губернии» «Обзор Волынской губернии»</w:t>
      </w:r>
      <w:r>
        <w:rPr>
          <w:rFonts w:ascii="Times New Roman" w:hAnsi="Times New Roman" w:cs="Times New Roman"/>
          <w:sz w:val="28"/>
          <w:szCs w:val="28"/>
          <w:lang w:val="uk-UA"/>
        </w:rPr>
        <w:t xml:space="preserve">. </w:t>
      </w:r>
      <w:r w:rsidR="009D4EEF">
        <w:rPr>
          <w:rFonts w:ascii="Times New Roman" w:hAnsi="Times New Roman" w:cs="Times New Roman"/>
          <w:sz w:val="28"/>
          <w:szCs w:val="28"/>
          <w:lang w:val="uk-UA"/>
        </w:rPr>
        <w:t>Випадки дітовбивства були доволі частими, складаючи в середньому 30–80 % від кількості вбивств дорослих людей.</w:t>
      </w:r>
      <w:r w:rsidR="003432A7">
        <w:rPr>
          <w:rFonts w:ascii="Times New Roman" w:hAnsi="Times New Roman" w:cs="Times New Roman"/>
          <w:sz w:val="28"/>
          <w:szCs w:val="28"/>
          <w:lang w:val="uk-UA"/>
        </w:rPr>
        <w:t xml:space="preserve"> У додатку В знаходимо загальну кількість підкинутих та вбитих новонароджених дітей у Волинській губернії (1885–1913).</w:t>
      </w:r>
    </w:p>
    <w:p w:rsidR="009D4EEF" w:rsidRPr="0023558B" w:rsidRDefault="006579A4" w:rsidP="009D4EEF">
      <w:pPr>
        <w:tabs>
          <w:tab w:val="left" w:pos="705"/>
          <w:tab w:val="center" w:pos="4677"/>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Цікаво, що </w:t>
      </w:r>
      <w:r w:rsidR="00A743D8">
        <w:rPr>
          <w:rFonts w:ascii="Times New Roman" w:hAnsi="Times New Roman" w:cs="Times New Roman"/>
          <w:sz w:val="28"/>
          <w:szCs w:val="28"/>
          <w:lang w:val="uk-UA"/>
        </w:rPr>
        <w:t xml:space="preserve">одинока </w:t>
      </w:r>
      <w:r>
        <w:rPr>
          <w:rFonts w:ascii="Times New Roman" w:hAnsi="Times New Roman" w:cs="Times New Roman"/>
          <w:sz w:val="28"/>
          <w:szCs w:val="28"/>
          <w:lang w:val="uk-UA"/>
        </w:rPr>
        <w:t xml:space="preserve">жінка вдавалася до дітозгубництва частіше, ніж до підкидання дитини. Варто звернути увагу, </w:t>
      </w:r>
      <w:r w:rsidR="00A743D8">
        <w:rPr>
          <w:rFonts w:ascii="Times New Roman" w:hAnsi="Times New Roman" w:cs="Times New Roman"/>
          <w:sz w:val="28"/>
          <w:szCs w:val="28"/>
          <w:lang w:val="uk-UA"/>
        </w:rPr>
        <w:t>що підкидали дітей в основному в</w:t>
      </w:r>
      <w:r>
        <w:rPr>
          <w:rFonts w:ascii="Times New Roman" w:hAnsi="Times New Roman" w:cs="Times New Roman"/>
          <w:sz w:val="28"/>
          <w:szCs w:val="28"/>
          <w:lang w:val="uk-UA"/>
        </w:rPr>
        <w:t xml:space="preserve"> містах, натомість у селах жінка прагнула швидше позбутися своєї дитин</w:t>
      </w:r>
      <w:r w:rsidR="00A743D8">
        <w:rPr>
          <w:rFonts w:ascii="Times New Roman" w:hAnsi="Times New Roman" w:cs="Times New Roman"/>
          <w:sz w:val="28"/>
          <w:szCs w:val="28"/>
          <w:lang w:val="uk-UA"/>
        </w:rPr>
        <w:t>и шляхом фізичного її винищення.</w:t>
      </w:r>
      <w:r>
        <w:rPr>
          <w:rFonts w:ascii="Times New Roman" w:hAnsi="Times New Roman" w:cs="Times New Roman"/>
          <w:sz w:val="28"/>
          <w:szCs w:val="28"/>
          <w:lang w:val="uk-UA"/>
        </w:rPr>
        <w:t xml:space="preserve"> </w:t>
      </w:r>
      <w:r w:rsidR="00A743D8">
        <w:rPr>
          <w:rFonts w:ascii="Times New Roman" w:hAnsi="Times New Roman" w:cs="Times New Roman"/>
          <w:sz w:val="28"/>
          <w:szCs w:val="28"/>
          <w:lang w:val="uk-UA"/>
        </w:rPr>
        <w:t xml:space="preserve">Російський історик </w:t>
      </w:r>
      <w:r w:rsidR="009D4EEF">
        <w:rPr>
          <w:rFonts w:ascii="Times New Roman" w:hAnsi="Times New Roman" w:cs="Times New Roman"/>
          <w:sz w:val="28"/>
          <w:szCs w:val="28"/>
          <w:lang w:val="uk-UA"/>
        </w:rPr>
        <w:t xml:space="preserve">В. Безгін вважає, що причина більшої кількості випадків дітозгубництва в сільській місцевості пов’язана із можливістю краще приховати труп дитини. На його думку, дані по селу є </w:t>
      </w:r>
      <w:r w:rsidR="00A743D8">
        <w:rPr>
          <w:rFonts w:ascii="Times New Roman" w:hAnsi="Times New Roman" w:cs="Times New Roman"/>
          <w:sz w:val="28"/>
          <w:szCs w:val="28"/>
          <w:lang w:val="uk-UA"/>
        </w:rPr>
        <w:t xml:space="preserve">суттєво </w:t>
      </w:r>
      <w:r w:rsidR="009D4EEF">
        <w:rPr>
          <w:rFonts w:ascii="Times New Roman" w:hAnsi="Times New Roman" w:cs="Times New Roman"/>
          <w:sz w:val="28"/>
          <w:szCs w:val="28"/>
          <w:lang w:val="uk-UA"/>
        </w:rPr>
        <w:t>заниженими [</w:t>
      </w:r>
      <w:r w:rsidR="00186E8D">
        <w:rPr>
          <w:rFonts w:ascii="Times New Roman" w:hAnsi="Times New Roman" w:cs="Times New Roman"/>
          <w:sz w:val="28"/>
          <w:szCs w:val="28"/>
          <w:lang w:val="uk-UA"/>
        </w:rPr>
        <w:t>1, с. 200</w:t>
      </w:r>
      <w:r w:rsidR="009D4EEF">
        <w:rPr>
          <w:rFonts w:ascii="Times New Roman" w:hAnsi="Times New Roman" w:cs="Times New Roman"/>
          <w:sz w:val="28"/>
          <w:szCs w:val="28"/>
          <w:lang w:val="uk-UA"/>
        </w:rPr>
        <w:t xml:space="preserve">]. </w:t>
      </w:r>
      <w:r w:rsidR="00A743D8">
        <w:rPr>
          <w:rFonts w:ascii="Times New Roman" w:hAnsi="Times New Roman" w:cs="Times New Roman"/>
          <w:sz w:val="28"/>
          <w:szCs w:val="28"/>
          <w:lang w:val="uk-UA"/>
        </w:rPr>
        <w:t xml:space="preserve">Дорадянський дослідник </w:t>
      </w:r>
      <w:r w:rsidR="009D4EEF">
        <w:rPr>
          <w:rFonts w:ascii="Times New Roman" w:hAnsi="Times New Roman" w:cs="Times New Roman"/>
          <w:sz w:val="28"/>
          <w:szCs w:val="28"/>
          <w:lang w:val="uk-UA"/>
        </w:rPr>
        <w:t>М. Гернет переконаний, що в загальному кількість убивств залежить і від рівня грамотності населення: у селах рівень злочинності був вищим, бо там більше неграмотних [</w:t>
      </w:r>
      <w:r w:rsidR="00186E8D">
        <w:rPr>
          <w:rFonts w:ascii="Times New Roman" w:hAnsi="Times New Roman" w:cs="Times New Roman"/>
          <w:sz w:val="28"/>
          <w:szCs w:val="28"/>
          <w:lang w:val="uk-UA"/>
        </w:rPr>
        <w:t>3, с. 146</w:t>
      </w:r>
      <w:r w:rsidR="009D4EEF">
        <w:rPr>
          <w:rFonts w:ascii="Times New Roman" w:hAnsi="Times New Roman" w:cs="Times New Roman"/>
          <w:sz w:val="28"/>
          <w:szCs w:val="28"/>
          <w:lang w:val="uk-UA"/>
        </w:rPr>
        <w:t>].</w:t>
      </w:r>
      <w:r w:rsidR="008C56FA">
        <w:rPr>
          <w:rFonts w:ascii="Times New Roman" w:hAnsi="Times New Roman" w:cs="Times New Roman"/>
          <w:sz w:val="28"/>
          <w:szCs w:val="28"/>
          <w:lang w:val="uk-UA"/>
        </w:rPr>
        <w:t xml:space="preserve"> За даними останнього, з 7445 дітовбивств, зареєстрованих у Російській імперії за 1888–1893 рр., на міста припало 1176 (15,8 %), а на села – 6269 (84,2 %). 88,5 % засуджених за дітовбивство у 1897–1906 рр. проживало в повітах [</w:t>
      </w:r>
      <w:r w:rsidR="00186E8D">
        <w:rPr>
          <w:rFonts w:ascii="Times New Roman" w:hAnsi="Times New Roman" w:cs="Times New Roman"/>
          <w:sz w:val="28"/>
          <w:szCs w:val="28"/>
          <w:lang w:val="uk-UA"/>
        </w:rPr>
        <w:t>3, с. 143</w:t>
      </w:r>
      <w:r w:rsidR="008C56FA" w:rsidRPr="00186E8D">
        <w:rPr>
          <w:rFonts w:ascii="Times New Roman" w:hAnsi="Times New Roman" w:cs="Times New Roman"/>
          <w:sz w:val="28"/>
          <w:szCs w:val="28"/>
          <w:lang w:val="uk-UA"/>
        </w:rPr>
        <w:t>].</w:t>
      </w:r>
      <w:r w:rsidR="0023558B">
        <w:rPr>
          <w:rFonts w:ascii="Times New Roman" w:hAnsi="Times New Roman" w:cs="Times New Roman"/>
          <w:b/>
          <w:sz w:val="28"/>
          <w:szCs w:val="28"/>
          <w:lang w:val="uk-UA"/>
        </w:rPr>
        <w:t xml:space="preserve"> </w:t>
      </w:r>
      <w:r w:rsidR="0023558B" w:rsidRPr="0023558B">
        <w:rPr>
          <w:rFonts w:ascii="Times New Roman" w:hAnsi="Times New Roman" w:cs="Times New Roman"/>
          <w:sz w:val="28"/>
          <w:szCs w:val="28"/>
          <w:lang w:val="uk-UA"/>
        </w:rPr>
        <w:t>За даними</w:t>
      </w:r>
      <w:r w:rsidR="0023558B">
        <w:rPr>
          <w:rFonts w:ascii="Times New Roman" w:hAnsi="Times New Roman" w:cs="Times New Roman"/>
          <w:sz w:val="28"/>
          <w:szCs w:val="28"/>
          <w:lang w:val="uk-UA"/>
        </w:rPr>
        <w:t xml:space="preserve"> доктора медицини В. Ліндерберга, з числа жінок, обвинувачених у дітовбивстві, частка селянок становила 96 % [</w:t>
      </w:r>
      <w:r w:rsidR="00186E8D">
        <w:rPr>
          <w:rFonts w:ascii="Times New Roman" w:hAnsi="Times New Roman" w:cs="Times New Roman"/>
          <w:sz w:val="28"/>
          <w:szCs w:val="28"/>
          <w:lang w:val="uk-UA"/>
        </w:rPr>
        <w:t>23, с</w:t>
      </w:r>
      <w:r w:rsidR="00186E8D" w:rsidRPr="00186E8D">
        <w:rPr>
          <w:rFonts w:ascii="Times New Roman" w:hAnsi="Times New Roman" w:cs="Times New Roman"/>
          <w:sz w:val="28"/>
          <w:szCs w:val="28"/>
          <w:lang w:val="uk-UA"/>
        </w:rPr>
        <w:t>. 76</w:t>
      </w:r>
      <w:r w:rsidR="0023558B" w:rsidRPr="00186E8D">
        <w:rPr>
          <w:rFonts w:ascii="Times New Roman" w:hAnsi="Times New Roman" w:cs="Times New Roman"/>
          <w:sz w:val="28"/>
          <w:szCs w:val="28"/>
          <w:lang w:val="uk-UA"/>
        </w:rPr>
        <w:t>].</w:t>
      </w:r>
    </w:p>
    <w:p w:rsidR="00510233" w:rsidRDefault="006579A4" w:rsidP="009D4EEF">
      <w:pPr>
        <w:tabs>
          <w:tab w:val="left" w:pos="705"/>
          <w:tab w:val="center" w:pos="4677"/>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додатках представлено ряд справ про дітозгубництво, що містяться у фондах Державн</w:t>
      </w:r>
      <w:r w:rsidR="00A743D8">
        <w:rPr>
          <w:rFonts w:ascii="Times New Roman" w:hAnsi="Times New Roman" w:cs="Times New Roman"/>
          <w:sz w:val="28"/>
          <w:szCs w:val="28"/>
          <w:lang w:val="uk-UA"/>
        </w:rPr>
        <w:t xml:space="preserve">ого архіву Житомирської області (див. додатки </w:t>
      </w:r>
      <w:r w:rsidR="00B96239">
        <w:rPr>
          <w:rFonts w:ascii="Times New Roman" w:hAnsi="Times New Roman" w:cs="Times New Roman"/>
          <w:sz w:val="28"/>
          <w:szCs w:val="28"/>
          <w:lang w:val="uk-UA"/>
        </w:rPr>
        <w:t>Г, Д</w:t>
      </w:r>
      <w:r w:rsidR="00A743D8">
        <w:rPr>
          <w:rFonts w:ascii="Times New Roman" w:hAnsi="Times New Roman" w:cs="Times New Roman"/>
          <w:sz w:val="28"/>
          <w:szCs w:val="28"/>
          <w:lang w:val="uk-UA"/>
        </w:rPr>
        <w:t xml:space="preserve">, </w:t>
      </w:r>
      <w:r w:rsidR="00B96239">
        <w:rPr>
          <w:rFonts w:ascii="Times New Roman" w:hAnsi="Times New Roman" w:cs="Times New Roman"/>
          <w:sz w:val="28"/>
          <w:szCs w:val="28"/>
          <w:lang w:val="uk-UA"/>
        </w:rPr>
        <w:t>З, И, К</w:t>
      </w:r>
      <w:r w:rsidR="00E64658">
        <w:rPr>
          <w:rFonts w:ascii="Times New Roman" w:hAnsi="Times New Roman" w:cs="Times New Roman"/>
          <w:sz w:val="28"/>
          <w:szCs w:val="28"/>
          <w:lang w:val="uk-UA"/>
        </w:rPr>
        <w:t xml:space="preserve">, </w:t>
      </w:r>
      <w:r w:rsidR="00B96239">
        <w:rPr>
          <w:rFonts w:ascii="Times New Roman" w:hAnsi="Times New Roman" w:cs="Times New Roman"/>
          <w:sz w:val="28"/>
          <w:szCs w:val="28"/>
          <w:lang w:val="uk-UA"/>
        </w:rPr>
        <w:t>Л</w:t>
      </w:r>
      <w:r w:rsidR="00A743D8">
        <w:rPr>
          <w:rFonts w:ascii="Times New Roman" w:hAnsi="Times New Roman" w:cs="Times New Roman"/>
          <w:sz w:val="28"/>
          <w:szCs w:val="28"/>
          <w:lang w:val="uk-UA"/>
        </w:rPr>
        <w:t xml:space="preserve">). З них видно, що жінки могли місяцями приховувати факт своєї вагітності, що вони вдавалися до штучних викиднів, </w:t>
      </w:r>
      <w:r w:rsidR="00510233">
        <w:rPr>
          <w:rFonts w:ascii="Times New Roman" w:hAnsi="Times New Roman" w:cs="Times New Roman"/>
          <w:sz w:val="28"/>
          <w:szCs w:val="28"/>
          <w:lang w:val="uk-UA"/>
        </w:rPr>
        <w:t xml:space="preserve">таємного й нерідко самостійного народження дітей без баби-повитухи чи акушерки, </w:t>
      </w:r>
      <w:r w:rsidR="00A743D8">
        <w:rPr>
          <w:rFonts w:ascii="Times New Roman" w:hAnsi="Times New Roman" w:cs="Times New Roman"/>
          <w:sz w:val="28"/>
          <w:szCs w:val="28"/>
          <w:lang w:val="uk-UA"/>
        </w:rPr>
        <w:t xml:space="preserve">аби не втратити роботу й не стати паріями в сільському соціумі. </w:t>
      </w:r>
      <w:r w:rsidR="00510233">
        <w:rPr>
          <w:rFonts w:ascii="Times New Roman" w:hAnsi="Times New Roman" w:cs="Times New Roman"/>
          <w:sz w:val="28"/>
          <w:szCs w:val="28"/>
          <w:lang w:val="uk-UA"/>
        </w:rPr>
        <w:t>Показовою є справа, вміщена в додатку Ж. 18-тирічна селянка Марія Левицька, яку обвинувачували в підкиданні незаконнонародженої дитини, не пам’ятає, коли й від кого завагітніла, адже була напідпитку на весіллі: «</w:t>
      </w:r>
      <w:r w:rsidR="00510233" w:rsidRPr="007D40F1">
        <w:rPr>
          <w:rFonts w:ascii="Times New Roman" w:hAnsi="Times New Roman" w:cs="Times New Roman"/>
          <w:sz w:val="28"/>
          <w:szCs w:val="28"/>
        </w:rPr>
        <w:t xml:space="preserve">Год тому назад, когда я была на свадьбе у Параскевии Поветуховой, то я с другими была сильно пьяною и, как я уже сказала, нас трое девиц спало с мущинами, очень может быть, что тогда меня лишили целомудрия, но я повторяю, что все это предположение, т. к. наверно об этом сказать не могу, даже забыла теперь, кто из мущин был тогда на свадьбе, но одна из нас бывших на свадьбе Мария Сыропьятова недавно вышла замуж, и свадьба была не хороша </w:t>
      </w:r>
      <w:r w:rsidR="00510233">
        <w:rPr>
          <w:rFonts w:ascii="Times New Roman" w:hAnsi="Times New Roman" w:cs="Times New Roman"/>
          <w:sz w:val="28"/>
          <w:szCs w:val="28"/>
        </w:rPr>
        <w:t xml:space="preserve">(невеста была лишена </w:t>
      </w:r>
      <w:r w:rsidR="00510233" w:rsidRPr="00236D19">
        <w:rPr>
          <w:rFonts w:ascii="Times New Roman" w:hAnsi="Times New Roman" w:cs="Times New Roman"/>
          <w:sz w:val="28"/>
          <w:szCs w:val="28"/>
        </w:rPr>
        <w:t>целомудрия</w:t>
      </w:r>
      <w:r w:rsidR="00510233">
        <w:rPr>
          <w:rFonts w:ascii="Times New Roman" w:hAnsi="Times New Roman" w:cs="Times New Roman"/>
          <w:sz w:val="28"/>
          <w:szCs w:val="28"/>
          <w:lang w:val="uk-UA"/>
        </w:rPr>
        <w:t xml:space="preserve">)…». </w:t>
      </w:r>
    </w:p>
    <w:p w:rsidR="006579A4" w:rsidRPr="00510233" w:rsidRDefault="00510233" w:rsidP="009D4EEF">
      <w:pPr>
        <w:tabs>
          <w:tab w:val="left" w:pos="705"/>
          <w:tab w:val="center" w:pos="4677"/>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Даний документ дає підстави стверджувати, що позашлюбні народження та дітозгубництво були для сільських мешканців явищем звичним. Звернувшись до фондів дорадянського періоду Державного архіву Житомирської області (ф. 18</w:t>
      </w:r>
      <w:r w:rsidR="009704CA">
        <w:rPr>
          <w:rFonts w:ascii="Times New Roman" w:hAnsi="Times New Roman" w:cs="Times New Roman"/>
          <w:sz w:val="28"/>
          <w:szCs w:val="28"/>
          <w:lang w:val="uk-UA"/>
        </w:rPr>
        <w:t xml:space="preserve"> «Волинська палата кримінального суду»</w:t>
      </w:r>
      <w:r>
        <w:rPr>
          <w:rFonts w:ascii="Times New Roman" w:hAnsi="Times New Roman" w:cs="Times New Roman"/>
          <w:sz w:val="28"/>
          <w:szCs w:val="28"/>
          <w:lang w:val="uk-UA"/>
        </w:rPr>
        <w:t xml:space="preserve">, </w:t>
      </w:r>
      <w:r w:rsidR="009704CA">
        <w:rPr>
          <w:rFonts w:ascii="Times New Roman" w:hAnsi="Times New Roman" w:cs="Times New Roman"/>
          <w:sz w:val="28"/>
          <w:szCs w:val="28"/>
          <w:lang w:val="uk-UA"/>
        </w:rPr>
        <w:t>ф. </w:t>
      </w:r>
      <w:r>
        <w:rPr>
          <w:rFonts w:ascii="Times New Roman" w:hAnsi="Times New Roman" w:cs="Times New Roman"/>
          <w:sz w:val="28"/>
          <w:szCs w:val="28"/>
          <w:lang w:val="uk-UA"/>
        </w:rPr>
        <w:t>19</w:t>
      </w:r>
      <w:r w:rsidR="009704CA">
        <w:rPr>
          <w:rFonts w:ascii="Times New Roman" w:hAnsi="Times New Roman" w:cs="Times New Roman"/>
          <w:sz w:val="28"/>
          <w:szCs w:val="28"/>
          <w:lang w:val="uk-UA"/>
        </w:rPr>
        <w:t xml:space="preserve"> «Волинська об’єднана палата кримінального і цивільного суду»</w:t>
      </w:r>
      <w:r>
        <w:rPr>
          <w:rFonts w:ascii="Times New Roman" w:hAnsi="Times New Roman" w:cs="Times New Roman"/>
          <w:sz w:val="28"/>
          <w:szCs w:val="28"/>
          <w:lang w:val="uk-UA"/>
        </w:rPr>
        <w:t xml:space="preserve">), можна побачити, що таких справ впродовж року по </w:t>
      </w:r>
      <w:r w:rsidR="009704CA">
        <w:rPr>
          <w:rFonts w:ascii="Times New Roman" w:hAnsi="Times New Roman" w:cs="Times New Roman"/>
          <w:sz w:val="28"/>
          <w:szCs w:val="28"/>
          <w:lang w:val="uk-UA"/>
        </w:rPr>
        <w:t xml:space="preserve">одній лише </w:t>
      </w:r>
      <w:r>
        <w:rPr>
          <w:rFonts w:ascii="Times New Roman" w:hAnsi="Times New Roman" w:cs="Times New Roman"/>
          <w:sz w:val="28"/>
          <w:szCs w:val="28"/>
          <w:lang w:val="uk-UA"/>
        </w:rPr>
        <w:t xml:space="preserve">Волинській губернії було сотні за рік. А тому розглядати покритку виключно як жертву обставин, позбавлену цнотливості улесливим чоловіком, також не варто. </w:t>
      </w:r>
    </w:p>
    <w:p w:rsidR="00A743D8" w:rsidRDefault="00A743D8" w:rsidP="009D4EEF">
      <w:pPr>
        <w:tabs>
          <w:tab w:val="left" w:pos="705"/>
          <w:tab w:val="center" w:pos="4677"/>
        </w:tabs>
        <w:spacing w:after="0" w:line="360" w:lineRule="auto"/>
        <w:ind w:firstLine="567"/>
        <w:jc w:val="both"/>
        <w:rPr>
          <w:rFonts w:ascii="Times New Roman" w:hAnsi="Times New Roman" w:cs="Times New Roman"/>
          <w:sz w:val="28"/>
          <w:szCs w:val="28"/>
          <w:lang w:val="uk-UA"/>
        </w:rPr>
      </w:pPr>
    </w:p>
    <w:p w:rsidR="006579A4" w:rsidRPr="00186E8D" w:rsidRDefault="006579A4" w:rsidP="006579A4">
      <w:pPr>
        <w:tabs>
          <w:tab w:val="left" w:pos="705"/>
          <w:tab w:val="center" w:pos="4677"/>
        </w:tabs>
        <w:ind w:firstLine="567"/>
        <w:jc w:val="both"/>
        <w:rPr>
          <w:rFonts w:ascii="Times New Roman" w:hAnsi="Times New Roman" w:cs="Times New Roman"/>
          <w:b/>
          <w:sz w:val="28"/>
          <w:szCs w:val="28"/>
          <w:lang w:val="uk-UA"/>
        </w:rPr>
      </w:pPr>
    </w:p>
    <w:p w:rsidR="006579A4" w:rsidRPr="00186E8D" w:rsidRDefault="00AA0055" w:rsidP="0091162D">
      <w:pPr>
        <w:spacing w:after="0" w:line="360" w:lineRule="auto"/>
        <w:ind w:firstLine="567"/>
        <w:jc w:val="both"/>
        <w:rPr>
          <w:rFonts w:ascii="Times New Roman" w:hAnsi="Times New Roman" w:cs="Times New Roman"/>
          <w:b/>
          <w:sz w:val="28"/>
          <w:szCs w:val="28"/>
          <w:lang w:val="uk-UA"/>
        </w:rPr>
      </w:pPr>
      <w:r w:rsidRPr="00186E8D">
        <w:rPr>
          <w:rFonts w:ascii="Times New Roman" w:hAnsi="Times New Roman" w:cs="Times New Roman"/>
          <w:b/>
          <w:sz w:val="28"/>
          <w:szCs w:val="28"/>
          <w:lang w:val="uk-UA"/>
        </w:rPr>
        <w:t xml:space="preserve">3.2. Юридичне покарання </w:t>
      </w:r>
      <w:r w:rsidR="000E7131" w:rsidRPr="00186E8D">
        <w:rPr>
          <w:rFonts w:ascii="Times New Roman" w:hAnsi="Times New Roman" w:cs="Times New Roman"/>
          <w:b/>
          <w:sz w:val="28"/>
          <w:szCs w:val="28"/>
          <w:lang w:val="uk-UA"/>
        </w:rPr>
        <w:t xml:space="preserve">а Російській імперії </w:t>
      </w:r>
      <w:r w:rsidRPr="00186E8D">
        <w:rPr>
          <w:rFonts w:ascii="Times New Roman" w:hAnsi="Times New Roman" w:cs="Times New Roman"/>
          <w:b/>
          <w:sz w:val="28"/>
          <w:szCs w:val="28"/>
          <w:lang w:val="uk-UA"/>
        </w:rPr>
        <w:t>за дітовбивство</w:t>
      </w:r>
    </w:p>
    <w:p w:rsidR="00F83D47" w:rsidRDefault="00F83D47" w:rsidP="0091162D">
      <w:pPr>
        <w:spacing w:after="0" w:line="360" w:lineRule="auto"/>
        <w:ind w:firstLine="567"/>
        <w:jc w:val="both"/>
        <w:rPr>
          <w:rFonts w:ascii="Times New Roman" w:hAnsi="Times New Roman" w:cs="Times New Roman"/>
          <w:sz w:val="28"/>
          <w:szCs w:val="28"/>
          <w:lang w:val="uk-UA"/>
        </w:rPr>
      </w:pPr>
    </w:p>
    <w:p w:rsidR="00820BC5" w:rsidRDefault="00820BC5" w:rsidP="0091162D">
      <w:pPr>
        <w:spacing w:after="0" w:line="360" w:lineRule="auto"/>
        <w:ind w:firstLine="567"/>
        <w:jc w:val="both"/>
        <w:rPr>
          <w:rFonts w:ascii="Times New Roman" w:hAnsi="Times New Roman" w:cs="Times New Roman"/>
          <w:b/>
          <w:sz w:val="28"/>
          <w:szCs w:val="28"/>
          <w:lang w:val="uk-UA"/>
        </w:rPr>
      </w:pPr>
      <w:r w:rsidRPr="00274B4C">
        <w:rPr>
          <w:rFonts w:ascii="Times New Roman" w:hAnsi="Times New Roman" w:cs="Times New Roman"/>
          <w:sz w:val="28"/>
          <w:szCs w:val="28"/>
          <w:lang w:val="uk-UA"/>
        </w:rPr>
        <w:t>І все ж, дитина, яку матір залишала в місті, мала хоч якийсь шанс вижити. У фондах Державного архіву Житомирської області знаходимо чимало справ про «умерщвление ребенка»</w:t>
      </w:r>
      <w:r w:rsidR="00C01FD2">
        <w:rPr>
          <w:rFonts w:ascii="Times New Roman" w:hAnsi="Times New Roman" w:cs="Times New Roman"/>
          <w:sz w:val="28"/>
          <w:szCs w:val="28"/>
          <w:lang w:val="uk-UA"/>
        </w:rPr>
        <w:t>, або так зване дітозгубництво</w:t>
      </w:r>
      <w:r w:rsidRPr="00274B4C">
        <w:rPr>
          <w:rFonts w:ascii="Times New Roman" w:hAnsi="Times New Roman" w:cs="Times New Roman"/>
          <w:sz w:val="28"/>
          <w:szCs w:val="28"/>
          <w:lang w:val="uk-UA"/>
        </w:rPr>
        <w:t>. Найчастіше жінка йшла на такий крок, якщо мала інтимні стосунки з одруженим чоловіком, з па</w:t>
      </w:r>
      <w:r w:rsidR="00863030">
        <w:rPr>
          <w:rFonts w:ascii="Times New Roman" w:hAnsi="Times New Roman" w:cs="Times New Roman"/>
          <w:sz w:val="28"/>
          <w:szCs w:val="28"/>
          <w:lang w:val="uk-UA"/>
        </w:rPr>
        <w:t>ном,</w:t>
      </w:r>
      <w:r w:rsidRPr="00274B4C">
        <w:rPr>
          <w:rFonts w:ascii="Times New Roman" w:hAnsi="Times New Roman" w:cs="Times New Roman"/>
          <w:sz w:val="28"/>
          <w:szCs w:val="28"/>
          <w:lang w:val="uk-UA"/>
        </w:rPr>
        <w:t xml:space="preserve"> селянином чи служником, не могла фінансово забезпечити свою дитину</w:t>
      </w:r>
      <w:r w:rsidR="00863030">
        <w:rPr>
          <w:rFonts w:ascii="Times New Roman" w:hAnsi="Times New Roman" w:cs="Times New Roman"/>
          <w:sz w:val="28"/>
          <w:szCs w:val="28"/>
          <w:lang w:val="uk-UA"/>
        </w:rPr>
        <w:t>, боялася бути викритою й стати покриткою</w:t>
      </w:r>
      <w:r w:rsidRPr="00274B4C">
        <w:rPr>
          <w:rFonts w:ascii="Times New Roman" w:hAnsi="Times New Roman" w:cs="Times New Roman"/>
          <w:sz w:val="28"/>
          <w:szCs w:val="28"/>
          <w:lang w:val="uk-UA"/>
        </w:rPr>
        <w:t xml:space="preserve"> тощо [</w:t>
      </w:r>
      <w:r w:rsidR="00186E8D">
        <w:rPr>
          <w:rFonts w:ascii="Times New Roman" w:hAnsi="Times New Roman" w:cs="Times New Roman"/>
          <w:sz w:val="28"/>
          <w:szCs w:val="28"/>
          <w:lang w:val="uk-UA"/>
        </w:rPr>
        <w:t xml:space="preserve">13, </w:t>
      </w:r>
      <w:r w:rsidRPr="00186E8D">
        <w:rPr>
          <w:rFonts w:ascii="Times New Roman" w:hAnsi="Times New Roman" w:cs="Times New Roman"/>
          <w:sz w:val="28"/>
          <w:szCs w:val="28"/>
          <w:lang w:val="uk-UA"/>
        </w:rPr>
        <w:t>а</w:t>
      </w:r>
      <w:r w:rsidRPr="00186E8D">
        <w:rPr>
          <w:rFonts w:ascii="Times New Roman" w:hAnsi="Times New Roman" w:cs="Times New Roman"/>
          <w:sz w:val="28"/>
          <w:szCs w:val="28"/>
        </w:rPr>
        <w:t>рк. 30</w:t>
      </w:r>
      <w:r w:rsidRPr="00186E8D">
        <w:rPr>
          <w:rFonts w:ascii="Times New Roman" w:hAnsi="Times New Roman" w:cs="Times New Roman"/>
          <w:sz w:val="28"/>
          <w:szCs w:val="28"/>
          <w:lang w:val="uk-UA"/>
        </w:rPr>
        <w:t>–</w:t>
      </w:r>
      <w:r w:rsidRPr="00186E8D">
        <w:rPr>
          <w:rFonts w:ascii="Times New Roman" w:hAnsi="Times New Roman" w:cs="Times New Roman"/>
          <w:sz w:val="28"/>
          <w:szCs w:val="28"/>
        </w:rPr>
        <w:t>40 зв.</w:t>
      </w:r>
      <w:r w:rsidRPr="00186E8D">
        <w:rPr>
          <w:rFonts w:ascii="Times New Roman" w:hAnsi="Times New Roman" w:cs="Times New Roman"/>
          <w:sz w:val="28"/>
          <w:szCs w:val="28"/>
          <w:lang w:val="uk-UA"/>
        </w:rPr>
        <w:t>].</w:t>
      </w:r>
    </w:p>
    <w:p w:rsidR="008573ED" w:rsidRDefault="00D35AA4" w:rsidP="0091162D">
      <w:pPr>
        <w:spacing w:after="0" w:line="360" w:lineRule="auto"/>
        <w:ind w:firstLine="567"/>
        <w:jc w:val="both"/>
        <w:rPr>
          <w:rFonts w:ascii="Times New Roman" w:hAnsi="Times New Roman" w:cs="Times New Roman"/>
          <w:sz w:val="28"/>
          <w:szCs w:val="28"/>
          <w:lang w:val="uk-UA"/>
        </w:rPr>
      </w:pPr>
      <w:r w:rsidRPr="00D35AA4">
        <w:rPr>
          <w:rFonts w:ascii="Times New Roman" w:hAnsi="Times New Roman" w:cs="Times New Roman"/>
          <w:sz w:val="28"/>
          <w:szCs w:val="28"/>
          <w:lang w:val="uk-UA"/>
        </w:rPr>
        <w:t xml:space="preserve">Зауважимо, </w:t>
      </w:r>
      <w:r>
        <w:rPr>
          <w:rFonts w:ascii="Times New Roman" w:hAnsi="Times New Roman" w:cs="Times New Roman"/>
          <w:sz w:val="28"/>
          <w:szCs w:val="28"/>
          <w:lang w:val="uk-UA"/>
        </w:rPr>
        <w:t>що в традиційній українській культурі аборт чи вбивство немовляти вважалися чи не найбільш</w:t>
      </w:r>
      <w:r w:rsidR="00364CFA">
        <w:rPr>
          <w:rFonts w:ascii="Times New Roman" w:hAnsi="Times New Roman" w:cs="Times New Roman"/>
          <w:sz w:val="28"/>
          <w:szCs w:val="28"/>
          <w:lang w:val="uk-UA"/>
        </w:rPr>
        <w:t>им</w:t>
      </w:r>
      <w:r>
        <w:rPr>
          <w:rFonts w:ascii="Times New Roman" w:hAnsi="Times New Roman" w:cs="Times New Roman"/>
          <w:sz w:val="28"/>
          <w:szCs w:val="28"/>
          <w:lang w:val="uk-UA"/>
        </w:rPr>
        <w:t xml:space="preserve"> гріхом. Коли в якійсь місцевості знаходили залишене немовля (живе чи мертве), селяни зверталися до місцевих органів влади та авторитетних у селі осіб – війта, старшини, сотника, священика тощо. Ті створювали «слідчу комісію», до якої обов’язково долучали бабу-повитуху.</w:t>
      </w:r>
      <w:r w:rsidR="008573ED">
        <w:rPr>
          <w:rFonts w:ascii="Times New Roman" w:hAnsi="Times New Roman" w:cs="Times New Roman"/>
          <w:sz w:val="28"/>
          <w:szCs w:val="28"/>
          <w:lang w:val="uk-UA"/>
        </w:rPr>
        <w:t xml:space="preserve"> Уповноважені проводили суцільне обстеження всіх жінок села, перевіряючи їх на наявність лактації. В давні часи за цей злочин селяни карали в такий спосіб: покритку топили, їй стинали голову, били киями до смерті, канчуками та нагайками, виганяли з села, ув’язнювали [</w:t>
      </w:r>
      <w:r w:rsidR="00186E8D" w:rsidRPr="00186E8D">
        <w:rPr>
          <w:rFonts w:ascii="Times New Roman" w:hAnsi="Times New Roman" w:cs="Times New Roman"/>
          <w:sz w:val="28"/>
          <w:szCs w:val="28"/>
          <w:lang w:val="uk-UA"/>
        </w:rPr>
        <w:t>22</w:t>
      </w:r>
      <w:r w:rsidR="008573ED" w:rsidRPr="00186E8D">
        <w:rPr>
          <w:rFonts w:ascii="Times New Roman" w:hAnsi="Times New Roman" w:cs="Times New Roman"/>
          <w:sz w:val="28"/>
          <w:szCs w:val="28"/>
          <w:lang w:val="uk-UA"/>
        </w:rPr>
        <w:t>, с. 202].</w:t>
      </w:r>
    </w:p>
    <w:p w:rsidR="00C01FD2" w:rsidRDefault="00BD4915" w:rsidP="0091162D">
      <w:pPr>
        <w:spacing w:after="0"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Російське законодавство доволі суворо карало жінок за подібні кроки, особливо в кріпосні часи. Зокрема, Варвару Кириченкову за вбивство свого немовляти 1834 року спершу покарали десятьма ударами батогом, а потім засланням до Сибіру на поселення; за ведення блудного способу життя вона мала бути піддана церковному покаянню. В той же час одруженого чоловіка, що мав із Варварою статеві стосунки, покарано двотижневим ув’язненням та церковним покаянням [</w:t>
      </w:r>
      <w:r w:rsidR="00AB2539">
        <w:rPr>
          <w:rFonts w:ascii="Times New Roman" w:hAnsi="Times New Roman" w:cs="Times New Roman"/>
          <w:sz w:val="28"/>
          <w:szCs w:val="28"/>
          <w:lang w:val="uk-UA"/>
        </w:rPr>
        <w:t xml:space="preserve">5, </w:t>
      </w:r>
      <w:r w:rsidRPr="00AB2539">
        <w:rPr>
          <w:rFonts w:ascii="Times New Roman" w:hAnsi="Times New Roman" w:cs="Times New Roman"/>
          <w:sz w:val="28"/>
          <w:szCs w:val="28"/>
          <w:lang w:val="uk-UA"/>
        </w:rPr>
        <w:t>арк. 15–16</w:t>
      </w:r>
      <w:r w:rsidRPr="00274B4C">
        <w:rPr>
          <w:rFonts w:ascii="Times New Roman" w:hAnsi="Times New Roman" w:cs="Times New Roman"/>
          <w:sz w:val="28"/>
          <w:szCs w:val="28"/>
          <w:lang w:val="uk-UA"/>
        </w:rPr>
        <w:t xml:space="preserve">]. </w:t>
      </w:r>
    </w:p>
    <w:p w:rsidR="00C01FD2" w:rsidRDefault="00A743D8" w:rsidP="0091162D">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Двадцяти</w:t>
      </w:r>
      <w:r w:rsidR="00BD4915" w:rsidRPr="00274B4C">
        <w:rPr>
          <w:rFonts w:ascii="Times New Roman" w:hAnsi="Times New Roman" w:cs="Times New Roman"/>
          <w:sz w:val="28"/>
          <w:szCs w:val="28"/>
          <w:lang w:val="uk-UA"/>
        </w:rPr>
        <w:t>річну селянку-сироту Анну Козлову з с. Протовки Житомирського повіту, яка втопила свого незаконнонародженого сина й зізналася в цьому, 1844 року відправлено на каторгу без тілесного покарання. В той же час щодо дворянина Вікентія Лукашевича, в якого на службі була селянка й від якого вона народила дитину, Житомирським повітовим судом винесено підозру [</w:t>
      </w:r>
      <w:r w:rsidR="00AB2539">
        <w:rPr>
          <w:rFonts w:ascii="Times New Roman" w:hAnsi="Times New Roman" w:cs="Times New Roman"/>
          <w:sz w:val="28"/>
          <w:szCs w:val="28"/>
          <w:lang w:val="uk-UA"/>
        </w:rPr>
        <w:t xml:space="preserve">6, </w:t>
      </w:r>
      <w:r w:rsidR="00BD4915" w:rsidRPr="00AB2539">
        <w:rPr>
          <w:rFonts w:ascii="Times New Roman" w:hAnsi="Times New Roman" w:cs="Times New Roman"/>
          <w:sz w:val="28"/>
          <w:szCs w:val="28"/>
          <w:lang w:val="uk-UA"/>
        </w:rPr>
        <w:t>арк. 1, 7–23 зв.].</w:t>
      </w:r>
      <w:r w:rsidR="00BD4915" w:rsidRPr="00274B4C">
        <w:rPr>
          <w:rFonts w:ascii="Times New Roman" w:hAnsi="Times New Roman" w:cs="Times New Roman"/>
          <w:sz w:val="28"/>
          <w:szCs w:val="28"/>
          <w:lang w:val="uk-UA"/>
        </w:rPr>
        <w:t xml:space="preserve"> </w:t>
      </w:r>
      <w:r w:rsidR="00DB77C2">
        <w:rPr>
          <w:rFonts w:ascii="Times New Roman" w:hAnsi="Times New Roman" w:cs="Times New Roman"/>
          <w:sz w:val="28"/>
          <w:szCs w:val="28"/>
          <w:lang w:val="uk-UA"/>
        </w:rPr>
        <w:t>Неграмотна 21-річна селянка Мотрона Мигасянка 1846 року прижила дитину від чоловіка своєї старшої сестри, а після народження задушила</w:t>
      </w:r>
      <w:r w:rsidR="009C55AB">
        <w:rPr>
          <w:rFonts w:ascii="Times New Roman" w:hAnsi="Times New Roman" w:cs="Times New Roman"/>
          <w:sz w:val="28"/>
          <w:szCs w:val="28"/>
          <w:lang w:val="uk-UA"/>
        </w:rPr>
        <w:t xml:space="preserve"> свого первістка</w:t>
      </w:r>
      <w:r w:rsidR="00DB77C2">
        <w:rPr>
          <w:rFonts w:ascii="Times New Roman" w:hAnsi="Times New Roman" w:cs="Times New Roman"/>
          <w:sz w:val="28"/>
          <w:szCs w:val="28"/>
          <w:lang w:val="uk-UA"/>
        </w:rPr>
        <w:t>. Як покарання – шурина, батька дитини, за кро</w:t>
      </w:r>
      <w:r w:rsidR="009C55AB">
        <w:rPr>
          <w:rFonts w:ascii="Times New Roman" w:hAnsi="Times New Roman" w:cs="Times New Roman"/>
          <w:sz w:val="28"/>
          <w:szCs w:val="28"/>
          <w:lang w:val="uk-UA"/>
        </w:rPr>
        <w:t>возмішення в</w:t>
      </w:r>
      <w:r w:rsidR="00DB77C2">
        <w:rPr>
          <w:rFonts w:ascii="Times New Roman" w:hAnsi="Times New Roman" w:cs="Times New Roman"/>
          <w:sz w:val="28"/>
          <w:szCs w:val="28"/>
          <w:lang w:val="uk-UA"/>
        </w:rPr>
        <w:t xml:space="preserve"> четвертому ступені спорідненості відправлено в монастир на 7 місяців та піддано церковному каяттю, а саму Мотрону позбавлено станових прав, покарано батогами (60 ударів) </w:t>
      </w:r>
      <w:r w:rsidR="0059192B">
        <w:rPr>
          <w:rFonts w:ascii="Times New Roman" w:hAnsi="Times New Roman" w:cs="Times New Roman"/>
          <w:sz w:val="28"/>
          <w:szCs w:val="28"/>
          <w:lang w:val="uk-UA"/>
        </w:rPr>
        <w:t>т</w:t>
      </w:r>
      <w:r w:rsidR="00DB77C2">
        <w:rPr>
          <w:rFonts w:ascii="Times New Roman" w:hAnsi="Times New Roman" w:cs="Times New Roman"/>
          <w:sz w:val="28"/>
          <w:szCs w:val="28"/>
          <w:lang w:val="uk-UA"/>
        </w:rPr>
        <w:t>а відправлено на роботи на заводах на 15 років [</w:t>
      </w:r>
      <w:r w:rsidR="00AB2539">
        <w:rPr>
          <w:rFonts w:ascii="Times New Roman" w:hAnsi="Times New Roman" w:cs="Times New Roman"/>
          <w:sz w:val="28"/>
          <w:szCs w:val="28"/>
          <w:lang w:val="uk-UA"/>
        </w:rPr>
        <w:t xml:space="preserve">10, </w:t>
      </w:r>
      <w:r w:rsidR="00DB77C2" w:rsidRPr="00AB2539">
        <w:rPr>
          <w:rFonts w:ascii="Times New Roman" w:hAnsi="Times New Roman" w:cs="Times New Roman"/>
          <w:sz w:val="28"/>
          <w:szCs w:val="28"/>
          <w:lang w:val="uk-UA"/>
        </w:rPr>
        <w:t>арк. 8, 13–29 зв, 79–88 зв.].</w:t>
      </w:r>
    </w:p>
    <w:p w:rsidR="00BD4915" w:rsidRPr="00AB2539" w:rsidRDefault="00BD4915" w:rsidP="0091162D">
      <w:pPr>
        <w:spacing w:after="0"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Значно пом’якшилося покарання жінок за приховування позашлюбних дітей після скасування кріпацтва. Зокрема, дочку штабс-капітана Ольгу Конюхову 1866 року покарали тримісячним тюремним ув’язненням за приховування позашлюбної дитини та тижнем арешту за підкидання дитини [</w:t>
      </w:r>
      <w:r w:rsidR="00AB2539">
        <w:rPr>
          <w:rFonts w:ascii="Times New Roman" w:hAnsi="Times New Roman" w:cs="Times New Roman"/>
          <w:sz w:val="28"/>
          <w:szCs w:val="28"/>
          <w:lang w:val="uk-UA"/>
        </w:rPr>
        <w:t xml:space="preserve">8, </w:t>
      </w:r>
      <w:r w:rsidRPr="00AB2539">
        <w:rPr>
          <w:rFonts w:ascii="Times New Roman" w:hAnsi="Times New Roman" w:cs="Times New Roman"/>
          <w:sz w:val="28"/>
          <w:szCs w:val="28"/>
          <w:lang w:val="uk-UA"/>
        </w:rPr>
        <w:t>арк. 19–36, 49].</w:t>
      </w:r>
      <w:r w:rsidRPr="00274B4C">
        <w:rPr>
          <w:rFonts w:ascii="Times New Roman" w:hAnsi="Times New Roman" w:cs="Times New Roman"/>
          <w:sz w:val="28"/>
          <w:szCs w:val="28"/>
          <w:lang w:val="uk-UA"/>
        </w:rPr>
        <w:t xml:space="preserve"> Строк покарання обвинувачених жінок залежав від багатьох обставин. У пореформений час подібні дії жінок зазвичай каралися тюремним ув’язненням від чотирьох до вісьмох місяців. Але ряд пом’якшуючих обставин міг суттєво скоротити термін ув’язнення. Так, 1874 року солдатку Євдокію Мельничукову, яка народила дитину, що невдовзі померла своєю смертю, покарано було лише тритижневим арештом [</w:t>
      </w:r>
      <w:r w:rsidR="00AB2539">
        <w:rPr>
          <w:rFonts w:ascii="Times New Roman" w:hAnsi="Times New Roman" w:cs="Times New Roman"/>
          <w:sz w:val="28"/>
          <w:szCs w:val="28"/>
          <w:lang w:val="uk-UA"/>
        </w:rPr>
        <w:t xml:space="preserve">13, </w:t>
      </w:r>
      <w:r w:rsidRPr="00AB2539">
        <w:rPr>
          <w:rFonts w:ascii="Times New Roman" w:hAnsi="Times New Roman" w:cs="Times New Roman"/>
          <w:sz w:val="28"/>
          <w:szCs w:val="28"/>
          <w:lang w:val="uk-UA"/>
        </w:rPr>
        <w:t>а</w:t>
      </w:r>
      <w:r w:rsidRPr="00AB2539">
        <w:rPr>
          <w:rFonts w:ascii="Times New Roman" w:hAnsi="Times New Roman" w:cs="Times New Roman"/>
          <w:sz w:val="28"/>
          <w:szCs w:val="28"/>
        </w:rPr>
        <w:t>рк. 30</w:t>
      </w:r>
      <w:r w:rsidRPr="00AB2539">
        <w:rPr>
          <w:rFonts w:ascii="Times New Roman" w:hAnsi="Times New Roman" w:cs="Times New Roman"/>
          <w:sz w:val="28"/>
          <w:szCs w:val="28"/>
          <w:lang w:val="uk-UA"/>
        </w:rPr>
        <w:t>–</w:t>
      </w:r>
      <w:r w:rsidRPr="00AB2539">
        <w:rPr>
          <w:rFonts w:ascii="Times New Roman" w:hAnsi="Times New Roman" w:cs="Times New Roman"/>
          <w:sz w:val="28"/>
          <w:szCs w:val="28"/>
        </w:rPr>
        <w:t>40 зв.</w:t>
      </w:r>
      <w:r w:rsidRPr="00AB2539">
        <w:rPr>
          <w:rFonts w:ascii="Times New Roman" w:hAnsi="Times New Roman" w:cs="Times New Roman"/>
          <w:sz w:val="28"/>
          <w:szCs w:val="28"/>
          <w:lang w:val="uk-UA"/>
        </w:rPr>
        <w:t>].</w:t>
      </w:r>
    </w:p>
    <w:p w:rsidR="00364CFA" w:rsidRPr="00274B4C" w:rsidRDefault="00364CFA" w:rsidP="0091162D">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Тим не менше, вже в 1880-ті рр., коли ліберально-демократичні перетворення в Російській імперії було згорнуто, карне законодавство по відношенню до дітовбивць стало набагато суворішим. Стаття 1451 «Уложения о наказаних» 1885 року </w:t>
      </w:r>
      <w:r w:rsidR="004D036C">
        <w:rPr>
          <w:rFonts w:ascii="Times New Roman" w:hAnsi="Times New Roman" w:cs="Times New Roman"/>
          <w:sz w:val="28"/>
          <w:szCs w:val="28"/>
          <w:lang w:val="uk-UA"/>
        </w:rPr>
        <w:t>свідчила про те, що покарання пом’якшується, коли «вбивство незаконнонароджених сина або дочки здійснене матір’ю через сором або страх, при самому народженні немовляти, якщо, однак, при сьому не буде доведено, що вона вже була до цього винною в тому самому злочині». У такому разі жінку позбавляли всіх станових прав і відправляли на поселення до Сибіру [</w:t>
      </w:r>
      <w:r w:rsidR="00AB2539">
        <w:rPr>
          <w:rFonts w:ascii="Times New Roman" w:hAnsi="Times New Roman" w:cs="Times New Roman"/>
          <w:sz w:val="28"/>
          <w:szCs w:val="28"/>
          <w:lang w:val="uk-UA"/>
        </w:rPr>
        <w:t>79, с. </w:t>
      </w:r>
      <w:r w:rsidR="004D036C" w:rsidRPr="00AB2539">
        <w:rPr>
          <w:rFonts w:ascii="Times New Roman" w:hAnsi="Times New Roman" w:cs="Times New Roman"/>
          <w:sz w:val="28"/>
          <w:szCs w:val="28"/>
        </w:rPr>
        <w:t>504–505</w:t>
      </w:r>
      <w:r w:rsidR="004D036C">
        <w:rPr>
          <w:rFonts w:ascii="Times New Roman" w:hAnsi="Times New Roman" w:cs="Times New Roman"/>
          <w:sz w:val="28"/>
          <w:szCs w:val="28"/>
          <w:lang w:val="uk-UA"/>
        </w:rPr>
        <w:t>].</w:t>
      </w:r>
      <w:r w:rsidR="00446738">
        <w:rPr>
          <w:rFonts w:ascii="Times New Roman" w:hAnsi="Times New Roman" w:cs="Times New Roman"/>
          <w:sz w:val="28"/>
          <w:szCs w:val="28"/>
          <w:lang w:val="uk-UA"/>
        </w:rPr>
        <w:t xml:space="preserve"> В «Уголовном уложении» 1903 року зазначалося: «Мати, винна у вбивстві прижитої нею поза шлюбом дитини при її народженні, карається: ув’язненням у виправному будинку</w:t>
      </w:r>
      <w:r w:rsidR="008A6A42">
        <w:rPr>
          <w:rFonts w:ascii="Times New Roman" w:hAnsi="Times New Roman" w:cs="Times New Roman"/>
          <w:sz w:val="28"/>
          <w:szCs w:val="28"/>
          <w:lang w:val="uk-UA"/>
        </w:rPr>
        <w:t>»</w:t>
      </w:r>
      <w:r w:rsidR="00446738">
        <w:rPr>
          <w:rFonts w:ascii="Times New Roman" w:hAnsi="Times New Roman" w:cs="Times New Roman"/>
          <w:sz w:val="28"/>
          <w:szCs w:val="28"/>
          <w:lang w:val="uk-UA"/>
        </w:rPr>
        <w:t xml:space="preserve"> (стаття 1461)</w:t>
      </w:r>
      <w:r w:rsidR="008A6A42">
        <w:rPr>
          <w:rFonts w:ascii="Times New Roman" w:hAnsi="Times New Roman" w:cs="Times New Roman"/>
          <w:sz w:val="28"/>
          <w:szCs w:val="28"/>
          <w:lang w:val="uk-UA"/>
        </w:rPr>
        <w:t>; «Мати, винна в умертвінні свого плоду, карається: ув’язненням у виправному будинку на термін не більше 3 років» (стаття 1465); «винний в умертвінні плоду вагітної карається: ув’язненням у виправному будинку» (стаття 1466). А далі у статті вказано, що лікар або повивальна бабка, що вчинили умертвіння дитини, позбавлялися права практики на термін від одного до п’яти років; якщо ж «умертвіння плоду» здійснено без згоди вагітної, тоді винний карався каторгою на термін до 8 років [</w:t>
      </w:r>
      <w:r w:rsidR="00AB2539">
        <w:rPr>
          <w:rFonts w:ascii="Times New Roman" w:hAnsi="Times New Roman" w:cs="Times New Roman"/>
          <w:sz w:val="28"/>
          <w:szCs w:val="28"/>
          <w:lang w:val="uk-UA"/>
        </w:rPr>
        <w:t>28, с. </w:t>
      </w:r>
      <w:r w:rsidR="008A6A42" w:rsidRPr="00AB2539">
        <w:rPr>
          <w:rFonts w:ascii="Times New Roman" w:hAnsi="Times New Roman" w:cs="Times New Roman"/>
          <w:sz w:val="28"/>
          <w:szCs w:val="28"/>
          <w:lang w:val="uk-UA"/>
        </w:rPr>
        <w:t>148–149</w:t>
      </w:r>
      <w:r w:rsidR="008A6A42">
        <w:rPr>
          <w:rFonts w:ascii="Times New Roman" w:hAnsi="Times New Roman" w:cs="Times New Roman"/>
          <w:sz w:val="28"/>
          <w:szCs w:val="28"/>
          <w:lang w:val="uk-UA"/>
        </w:rPr>
        <w:t>].</w:t>
      </w:r>
    </w:p>
    <w:p w:rsidR="009C55AB" w:rsidRDefault="009C55AB" w:rsidP="0091162D">
      <w:pPr>
        <w:spacing w:after="0" w:line="360" w:lineRule="auto"/>
        <w:ind w:firstLine="567"/>
        <w:jc w:val="both"/>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 xml:space="preserve">Отже, можемо констатувати, що дітозгубництво нарівні із підкиданням дітей стало ще одним шляхом для самотньої жінки уникнути покарання за «гріх» та стати парієм суспільства. Якщо аборт, офіційно заборонений у Російській імперії, був процедурою недешевою й був популярний серед міських заможних жінок, то дітозгубництво набуло значного поширення в сільській місцевості. Статистика свідчить про зростання цього виду злочину з кінця ХІХ ст. й до Першої світової війни. </w:t>
      </w:r>
    </w:p>
    <w:p w:rsidR="00820BC5" w:rsidRPr="009C55AB" w:rsidRDefault="009C55AB" w:rsidP="0091162D">
      <w:pPr>
        <w:spacing w:after="0" w:line="360" w:lineRule="auto"/>
        <w:ind w:firstLine="567"/>
        <w:jc w:val="both"/>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Варто звернути увагу й на суворість покарання жінок. Р</w:t>
      </w:r>
      <w:r w:rsidR="00820BC5" w:rsidRPr="00274B4C">
        <w:rPr>
          <w:rFonts w:ascii="Times New Roman" w:eastAsia="Calibri" w:hAnsi="Times New Roman" w:cs="Times New Roman"/>
          <w:color w:val="000000"/>
          <w:sz w:val="28"/>
          <w:szCs w:val="28"/>
          <w:lang w:val="uk-UA"/>
        </w:rPr>
        <w:t>епресивні методи до молодого чоловіка, який «звів» жінку, були більш м’якими порівняно із заходами, що стосувалися безпосередньо самої жінки. До того ж</w:t>
      </w:r>
      <w:r>
        <w:rPr>
          <w:rFonts w:ascii="Times New Roman" w:eastAsia="Calibri" w:hAnsi="Times New Roman" w:cs="Times New Roman"/>
          <w:color w:val="000000"/>
          <w:sz w:val="28"/>
          <w:szCs w:val="28"/>
          <w:lang w:val="uk-UA"/>
        </w:rPr>
        <w:t>,</w:t>
      </w:r>
      <w:r w:rsidR="00820BC5" w:rsidRPr="00274B4C">
        <w:rPr>
          <w:rFonts w:ascii="Times New Roman" w:eastAsia="Calibri" w:hAnsi="Times New Roman" w:cs="Times New Roman"/>
          <w:color w:val="000000"/>
          <w:sz w:val="28"/>
          <w:szCs w:val="28"/>
          <w:lang w:val="uk-UA"/>
        </w:rPr>
        <w:t xml:space="preserve"> чоловік </w:t>
      </w:r>
      <w:r w:rsidR="00820BC5" w:rsidRPr="00274B4C">
        <w:rPr>
          <w:rFonts w:ascii="Times New Roman" w:eastAsia="Calibri" w:hAnsi="Times New Roman" w:cs="Times New Roman"/>
          <w:color w:val="000000"/>
          <w:sz w:val="28"/>
          <w:szCs w:val="28"/>
        </w:rPr>
        <w:t>міг заперечувати свою причетність до такого випадку і</w:t>
      </w:r>
      <w:r w:rsidR="00820BC5" w:rsidRPr="00274B4C">
        <w:rPr>
          <w:rFonts w:ascii="Times New Roman" w:eastAsia="Calibri" w:hAnsi="Times New Roman" w:cs="Times New Roman"/>
          <w:color w:val="000000"/>
          <w:sz w:val="28"/>
          <w:szCs w:val="28"/>
          <w:lang w:val="uk-UA"/>
        </w:rPr>
        <w:t xml:space="preserve">, врешті, </w:t>
      </w:r>
      <w:r w:rsidR="00820BC5" w:rsidRPr="00274B4C">
        <w:rPr>
          <w:rFonts w:ascii="Times New Roman" w:eastAsia="Calibri" w:hAnsi="Times New Roman" w:cs="Times New Roman"/>
          <w:color w:val="000000"/>
          <w:sz w:val="28"/>
          <w:szCs w:val="28"/>
        </w:rPr>
        <w:t>уник</w:t>
      </w:r>
      <w:r w:rsidR="00820BC5" w:rsidRPr="00274B4C">
        <w:rPr>
          <w:rFonts w:ascii="Times New Roman" w:eastAsia="Calibri" w:hAnsi="Times New Roman" w:cs="Times New Roman"/>
          <w:color w:val="000000"/>
          <w:sz w:val="28"/>
          <w:szCs w:val="28"/>
          <w:lang w:val="uk-UA"/>
        </w:rPr>
        <w:t xml:space="preserve">нути </w:t>
      </w:r>
      <w:r w:rsidR="00820BC5" w:rsidRPr="00274B4C">
        <w:rPr>
          <w:rFonts w:ascii="Times New Roman" w:eastAsia="Calibri" w:hAnsi="Times New Roman" w:cs="Times New Roman"/>
          <w:color w:val="000000"/>
          <w:sz w:val="28"/>
          <w:szCs w:val="28"/>
        </w:rPr>
        <w:t>будь-якого покарання.</w:t>
      </w:r>
      <w:r>
        <w:rPr>
          <w:rFonts w:ascii="Times New Roman" w:eastAsia="Calibri" w:hAnsi="Times New Roman" w:cs="Times New Roman"/>
          <w:color w:val="000000"/>
          <w:sz w:val="28"/>
          <w:szCs w:val="28"/>
          <w:lang w:val="uk-UA"/>
        </w:rPr>
        <w:t xml:space="preserve"> Натомість на жінку зазвичай чекали тілесні покарання й заслання </w:t>
      </w:r>
      <w:r w:rsidR="00510233">
        <w:rPr>
          <w:rFonts w:ascii="Times New Roman" w:eastAsia="Calibri" w:hAnsi="Times New Roman" w:cs="Times New Roman"/>
          <w:color w:val="000000"/>
          <w:sz w:val="28"/>
          <w:szCs w:val="28"/>
          <w:lang w:val="uk-UA"/>
        </w:rPr>
        <w:t>до</w:t>
      </w:r>
      <w:r>
        <w:rPr>
          <w:rFonts w:ascii="Times New Roman" w:eastAsia="Calibri" w:hAnsi="Times New Roman" w:cs="Times New Roman"/>
          <w:color w:val="000000"/>
          <w:sz w:val="28"/>
          <w:szCs w:val="28"/>
          <w:lang w:val="uk-UA"/>
        </w:rPr>
        <w:t xml:space="preserve"> Сибіру або тюремне ув’язнення. </w:t>
      </w:r>
    </w:p>
    <w:p w:rsidR="00364CFA" w:rsidRPr="00364CFA" w:rsidRDefault="00364CFA" w:rsidP="0091162D">
      <w:pPr>
        <w:spacing w:after="0" w:line="360" w:lineRule="auto"/>
        <w:ind w:firstLine="567"/>
        <w:jc w:val="both"/>
        <w:rPr>
          <w:rFonts w:ascii="Times New Roman" w:eastAsia="Calibri" w:hAnsi="Times New Roman" w:cs="Times New Roman"/>
          <w:color w:val="000000"/>
          <w:sz w:val="28"/>
          <w:szCs w:val="28"/>
          <w:shd w:val="clear" w:color="auto" w:fill="FFFFFF"/>
          <w:lang w:val="uk-UA"/>
        </w:rPr>
      </w:pPr>
    </w:p>
    <w:p w:rsidR="009C55AB" w:rsidRDefault="009C55AB" w:rsidP="0091162D">
      <w:pPr>
        <w:tabs>
          <w:tab w:val="left" w:pos="705"/>
          <w:tab w:val="center" w:pos="4677"/>
        </w:tabs>
        <w:ind w:firstLine="567"/>
        <w:jc w:val="center"/>
        <w:rPr>
          <w:rFonts w:ascii="Times New Roman" w:hAnsi="Times New Roman" w:cs="Times New Roman"/>
          <w:b/>
          <w:sz w:val="28"/>
          <w:szCs w:val="28"/>
          <w:lang w:val="uk-UA"/>
        </w:rPr>
      </w:pPr>
    </w:p>
    <w:p w:rsidR="009C55AB" w:rsidRDefault="009C55AB" w:rsidP="0091162D">
      <w:pPr>
        <w:tabs>
          <w:tab w:val="left" w:pos="705"/>
          <w:tab w:val="center" w:pos="4677"/>
        </w:tabs>
        <w:ind w:firstLine="567"/>
        <w:jc w:val="center"/>
        <w:rPr>
          <w:rFonts w:ascii="Times New Roman" w:hAnsi="Times New Roman" w:cs="Times New Roman"/>
          <w:b/>
          <w:sz w:val="28"/>
          <w:szCs w:val="28"/>
          <w:lang w:val="uk-UA"/>
        </w:rPr>
      </w:pPr>
    </w:p>
    <w:p w:rsidR="009C55AB" w:rsidRDefault="009C55AB" w:rsidP="0091162D">
      <w:pPr>
        <w:tabs>
          <w:tab w:val="left" w:pos="705"/>
          <w:tab w:val="center" w:pos="4677"/>
        </w:tabs>
        <w:ind w:firstLine="567"/>
        <w:jc w:val="center"/>
        <w:rPr>
          <w:rFonts w:ascii="Times New Roman" w:hAnsi="Times New Roman" w:cs="Times New Roman"/>
          <w:b/>
          <w:sz w:val="28"/>
          <w:szCs w:val="28"/>
          <w:lang w:val="uk-UA"/>
        </w:rPr>
      </w:pPr>
    </w:p>
    <w:p w:rsidR="00AB2539" w:rsidRDefault="00AB2539" w:rsidP="0091162D">
      <w:pPr>
        <w:tabs>
          <w:tab w:val="left" w:pos="705"/>
          <w:tab w:val="center" w:pos="4677"/>
        </w:tabs>
        <w:ind w:firstLine="567"/>
        <w:jc w:val="center"/>
        <w:rPr>
          <w:rFonts w:ascii="Times New Roman" w:hAnsi="Times New Roman" w:cs="Times New Roman"/>
          <w:b/>
          <w:sz w:val="28"/>
          <w:szCs w:val="28"/>
          <w:lang w:val="uk-UA"/>
        </w:rPr>
      </w:pPr>
    </w:p>
    <w:p w:rsidR="00AB2539" w:rsidRDefault="00AB2539" w:rsidP="0091162D">
      <w:pPr>
        <w:tabs>
          <w:tab w:val="left" w:pos="705"/>
          <w:tab w:val="center" w:pos="4677"/>
        </w:tabs>
        <w:ind w:firstLine="567"/>
        <w:jc w:val="center"/>
        <w:rPr>
          <w:rFonts w:ascii="Times New Roman" w:hAnsi="Times New Roman" w:cs="Times New Roman"/>
          <w:b/>
          <w:sz w:val="28"/>
          <w:szCs w:val="28"/>
          <w:lang w:val="uk-UA"/>
        </w:rPr>
      </w:pPr>
    </w:p>
    <w:p w:rsidR="00B96239" w:rsidRDefault="00B96239" w:rsidP="0091162D">
      <w:pPr>
        <w:tabs>
          <w:tab w:val="left" w:pos="705"/>
          <w:tab w:val="center" w:pos="4677"/>
        </w:tabs>
        <w:ind w:firstLine="567"/>
        <w:jc w:val="center"/>
        <w:rPr>
          <w:rFonts w:ascii="Times New Roman" w:hAnsi="Times New Roman" w:cs="Times New Roman"/>
          <w:b/>
          <w:sz w:val="28"/>
          <w:szCs w:val="28"/>
          <w:lang w:val="uk-UA"/>
        </w:rPr>
      </w:pPr>
    </w:p>
    <w:p w:rsidR="00B96239" w:rsidRDefault="00B96239" w:rsidP="0091162D">
      <w:pPr>
        <w:tabs>
          <w:tab w:val="left" w:pos="705"/>
          <w:tab w:val="center" w:pos="4677"/>
        </w:tabs>
        <w:ind w:firstLine="567"/>
        <w:jc w:val="center"/>
        <w:rPr>
          <w:rFonts w:ascii="Times New Roman" w:hAnsi="Times New Roman" w:cs="Times New Roman"/>
          <w:b/>
          <w:sz w:val="28"/>
          <w:szCs w:val="28"/>
          <w:lang w:val="uk-UA"/>
        </w:rPr>
      </w:pPr>
    </w:p>
    <w:p w:rsidR="00B96239" w:rsidRDefault="00B96239" w:rsidP="0091162D">
      <w:pPr>
        <w:tabs>
          <w:tab w:val="left" w:pos="705"/>
          <w:tab w:val="center" w:pos="4677"/>
        </w:tabs>
        <w:ind w:firstLine="567"/>
        <w:jc w:val="center"/>
        <w:rPr>
          <w:rFonts w:ascii="Times New Roman" w:hAnsi="Times New Roman" w:cs="Times New Roman"/>
          <w:b/>
          <w:sz w:val="28"/>
          <w:szCs w:val="28"/>
          <w:lang w:val="uk-UA"/>
        </w:rPr>
      </w:pPr>
    </w:p>
    <w:p w:rsidR="00B96239" w:rsidRDefault="00B96239" w:rsidP="0091162D">
      <w:pPr>
        <w:tabs>
          <w:tab w:val="left" w:pos="705"/>
          <w:tab w:val="center" w:pos="4677"/>
        </w:tabs>
        <w:ind w:firstLine="567"/>
        <w:jc w:val="center"/>
        <w:rPr>
          <w:rFonts w:ascii="Times New Roman" w:hAnsi="Times New Roman" w:cs="Times New Roman"/>
          <w:b/>
          <w:sz w:val="28"/>
          <w:szCs w:val="28"/>
          <w:lang w:val="uk-UA"/>
        </w:rPr>
      </w:pPr>
    </w:p>
    <w:p w:rsidR="00B96239" w:rsidRDefault="00B96239" w:rsidP="0091162D">
      <w:pPr>
        <w:tabs>
          <w:tab w:val="left" w:pos="705"/>
          <w:tab w:val="center" w:pos="4677"/>
        </w:tabs>
        <w:ind w:firstLine="567"/>
        <w:jc w:val="center"/>
        <w:rPr>
          <w:rFonts w:ascii="Times New Roman" w:hAnsi="Times New Roman" w:cs="Times New Roman"/>
          <w:b/>
          <w:sz w:val="28"/>
          <w:szCs w:val="28"/>
          <w:lang w:val="uk-UA"/>
        </w:rPr>
      </w:pPr>
    </w:p>
    <w:p w:rsidR="00B96239" w:rsidRDefault="00B96239" w:rsidP="0091162D">
      <w:pPr>
        <w:tabs>
          <w:tab w:val="left" w:pos="705"/>
          <w:tab w:val="center" w:pos="4677"/>
        </w:tabs>
        <w:ind w:firstLine="567"/>
        <w:jc w:val="center"/>
        <w:rPr>
          <w:rFonts w:ascii="Times New Roman" w:hAnsi="Times New Roman" w:cs="Times New Roman"/>
          <w:b/>
          <w:sz w:val="28"/>
          <w:szCs w:val="28"/>
          <w:lang w:val="uk-UA"/>
        </w:rPr>
      </w:pPr>
    </w:p>
    <w:p w:rsidR="00B96239" w:rsidRDefault="00B96239" w:rsidP="0091162D">
      <w:pPr>
        <w:tabs>
          <w:tab w:val="left" w:pos="705"/>
          <w:tab w:val="center" w:pos="4677"/>
        </w:tabs>
        <w:ind w:firstLine="567"/>
        <w:jc w:val="center"/>
        <w:rPr>
          <w:rFonts w:ascii="Times New Roman" w:hAnsi="Times New Roman" w:cs="Times New Roman"/>
          <w:b/>
          <w:sz w:val="28"/>
          <w:szCs w:val="28"/>
          <w:lang w:val="uk-UA"/>
        </w:rPr>
      </w:pPr>
    </w:p>
    <w:p w:rsidR="00B96239" w:rsidRDefault="00B96239" w:rsidP="0091162D">
      <w:pPr>
        <w:tabs>
          <w:tab w:val="left" w:pos="705"/>
          <w:tab w:val="center" w:pos="4677"/>
        </w:tabs>
        <w:ind w:firstLine="567"/>
        <w:jc w:val="center"/>
        <w:rPr>
          <w:rFonts w:ascii="Times New Roman" w:hAnsi="Times New Roman" w:cs="Times New Roman"/>
          <w:b/>
          <w:sz w:val="28"/>
          <w:szCs w:val="28"/>
          <w:lang w:val="uk-UA"/>
        </w:rPr>
      </w:pPr>
    </w:p>
    <w:p w:rsidR="00B96239" w:rsidRDefault="00B96239" w:rsidP="0091162D">
      <w:pPr>
        <w:tabs>
          <w:tab w:val="left" w:pos="705"/>
          <w:tab w:val="center" w:pos="4677"/>
        </w:tabs>
        <w:ind w:firstLine="567"/>
        <w:jc w:val="center"/>
        <w:rPr>
          <w:rFonts w:ascii="Times New Roman" w:hAnsi="Times New Roman" w:cs="Times New Roman"/>
          <w:b/>
          <w:sz w:val="28"/>
          <w:szCs w:val="28"/>
          <w:lang w:val="uk-UA"/>
        </w:rPr>
      </w:pPr>
    </w:p>
    <w:p w:rsidR="00B96239" w:rsidRDefault="00B96239" w:rsidP="0091162D">
      <w:pPr>
        <w:tabs>
          <w:tab w:val="left" w:pos="705"/>
          <w:tab w:val="center" w:pos="4677"/>
        </w:tabs>
        <w:ind w:firstLine="567"/>
        <w:jc w:val="center"/>
        <w:rPr>
          <w:rFonts w:ascii="Times New Roman" w:hAnsi="Times New Roman" w:cs="Times New Roman"/>
          <w:b/>
          <w:sz w:val="28"/>
          <w:szCs w:val="28"/>
          <w:lang w:val="uk-UA"/>
        </w:rPr>
      </w:pPr>
    </w:p>
    <w:p w:rsidR="000F1770" w:rsidRDefault="002415B2" w:rsidP="0091162D">
      <w:pPr>
        <w:tabs>
          <w:tab w:val="left" w:pos="705"/>
          <w:tab w:val="center" w:pos="4677"/>
        </w:tabs>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ВИСНОВКИ</w:t>
      </w:r>
    </w:p>
    <w:p w:rsidR="00AB2539" w:rsidRDefault="00AB2539" w:rsidP="002415B2">
      <w:pPr>
        <w:spacing w:after="0" w:line="360" w:lineRule="auto"/>
        <w:ind w:firstLine="567"/>
        <w:jc w:val="both"/>
        <w:rPr>
          <w:rFonts w:ascii="Times New Roman" w:hAnsi="Times New Roman" w:cs="Times New Roman"/>
          <w:sz w:val="28"/>
          <w:szCs w:val="28"/>
          <w:lang w:val="uk-UA"/>
        </w:rPr>
      </w:pPr>
    </w:p>
    <w:p w:rsidR="00AB2539" w:rsidRDefault="00AB2539" w:rsidP="002415B2">
      <w:pPr>
        <w:spacing w:after="0" w:line="360" w:lineRule="auto"/>
        <w:ind w:firstLine="567"/>
        <w:jc w:val="both"/>
        <w:rPr>
          <w:rFonts w:ascii="Times New Roman" w:hAnsi="Times New Roman" w:cs="Times New Roman"/>
          <w:sz w:val="28"/>
          <w:szCs w:val="28"/>
          <w:lang w:val="uk-UA"/>
        </w:rPr>
      </w:pPr>
    </w:p>
    <w:p w:rsidR="009C55AB" w:rsidRDefault="009C55AB" w:rsidP="002415B2">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Феномен матері-одиначки (покритки) яскраво демонструє особливості традиційної української </w:t>
      </w:r>
      <w:r w:rsidR="00F5158A">
        <w:rPr>
          <w:rFonts w:ascii="Times New Roman" w:hAnsi="Times New Roman" w:cs="Times New Roman"/>
          <w:sz w:val="28"/>
          <w:szCs w:val="28"/>
          <w:lang w:val="uk-UA"/>
        </w:rPr>
        <w:t>культури й</w:t>
      </w:r>
      <w:r>
        <w:rPr>
          <w:rFonts w:ascii="Times New Roman" w:hAnsi="Times New Roman" w:cs="Times New Roman"/>
          <w:sz w:val="28"/>
          <w:szCs w:val="28"/>
          <w:lang w:val="uk-UA"/>
        </w:rPr>
        <w:t xml:space="preserve"> так званий «подвійний характер» її моралі. Жінка, яка за певних обставин </w:t>
      </w:r>
      <w:r w:rsidR="00F5158A">
        <w:rPr>
          <w:rFonts w:ascii="Times New Roman" w:hAnsi="Times New Roman" w:cs="Times New Roman"/>
          <w:sz w:val="28"/>
          <w:szCs w:val="28"/>
          <w:lang w:val="uk-UA"/>
        </w:rPr>
        <w:t xml:space="preserve">була </w:t>
      </w:r>
      <w:r>
        <w:rPr>
          <w:rFonts w:ascii="Times New Roman" w:hAnsi="Times New Roman" w:cs="Times New Roman"/>
          <w:sz w:val="28"/>
          <w:szCs w:val="28"/>
          <w:lang w:val="uk-UA"/>
        </w:rPr>
        <w:t>позбав</w:t>
      </w:r>
      <w:r w:rsidR="00F5158A">
        <w:rPr>
          <w:rFonts w:ascii="Times New Roman" w:hAnsi="Times New Roman" w:cs="Times New Roman"/>
          <w:sz w:val="28"/>
          <w:szCs w:val="28"/>
          <w:lang w:val="uk-UA"/>
        </w:rPr>
        <w:t>лена</w:t>
      </w:r>
      <w:r>
        <w:rPr>
          <w:rFonts w:ascii="Times New Roman" w:hAnsi="Times New Roman" w:cs="Times New Roman"/>
          <w:sz w:val="28"/>
          <w:szCs w:val="28"/>
          <w:lang w:val="uk-UA"/>
        </w:rPr>
        <w:t xml:space="preserve"> цноти, однозначно засуджувалася суспільством, її дитину чекала назва «незаконнонародженої» чи «байстрюка», моральний осуд та юридичне безправ’я. </w:t>
      </w:r>
      <w:r w:rsidR="00F5158A">
        <w:rPr>
          <w:rFonts w:ascii="Times New Roman" w:hAnsi="Times New Roman" w:cs="Times New Roman"/>
          <w:sz w:val="28"/>
          <w:szCs w:val="28"/>
          <w:lang w:val="uk-UA"/>
        </w:rPr>
        <w:t>В той же час чоловік, що «звів» дівчину, часто залишався безкарним й не втрачав своїх станових прав й тривалий час міг навіть не цікавитися долею власною дитини.</w:t>
      </w:r>
    </w:p>
    <w:p w:rsidR="00F5158A" w:rsidRDefault="009C55AB" w:rsidP="009C55AB">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2415B2" w:rsidRPr="00274B4C">
        <w:rPr>
          <w:rFonts w:ascii="Times New Roman" w:hAnsi="Times New Roman" w:cs="Times New Roman"/>
          <w:sz w:val="28"/>
          <w:szCs w:val="28"/>
          <w:lang w:val="uk-UA"/>
        </w:rPr>
        <w:t xml:space="preserve">атір-одиначка </w:t>
      </w:r>
      <w:r w:rsidR="00F5158A">
        <w:rPr>
          <w:rFonts w:ascii="Times New Roman" w:hAnsi="Times New Roman" w:cs="Times New Roman"/>
          <w:sz w:val="28"/>
          <w:szCs w:val="28"/>
          <w:lang w:val="uk-UA"/>
        </w:rPr>
        <w:t xml:space="preserve">в Наддніпрянській Україні й на Волині зокрема </w:t>
      </w:r>
      <w:r w:rsidR="002415B2" w:rsidRPr="00274B4C">
        <w:rPr>
          <w:rFonts w:ascii="Times New Roman" w:hAnsi="Times New Roman" w:cs="Times New Roman"/>
          <w:sz w:val="28"/>
          <w:szCs w:val="28"/>
          <w:lang w:val="uk-UA"/>
        </w:rPr>
        <w:t xml:space="preserve">у ХІХ – на початку ХХ ст. залишалася суспільним парієм у сільському середовищі, хоч ставлення до неї та народжених нею дітей все ж </w:t>
      </w:r>
      <w:r w:rsidR="00F5158A">
        <w:rPr>
          <w:rFonts w:ascii="Times New Roman" w:hAnsi="Times New Roman" w:cs="Times New Roman"/>
          <w:sz w:val="28"/>
          <w:szCs w:val="28"/>
          <w:lang w:val="uk-UA"/>
        </w:rPr>
        <w:t xml:space="preserve">потім </w:t>
      </w:r>
      <w:r w:rsidR="002415B2" w:rsidRPr="00274B4C">
        <w:rPr>
          <w:rFonts w:ascii="Times New Roman" w:hAnsi="Times New Roman" w:cs="Times New Roman"/>
          <w:sz w:val="28"/>
          <w:szCs w:val="28"/>
          <w:lang w:val="uk-UA"/>
        </w:rPr>
        <w:t>дещо покращується. П</w:t>
      </w:r>
      <w:r w:rsidR="00F5158A">
        <w:rPr>
          <w:rFonts w:ascii="Times New Roman" w:hAnsi="Times New Roman" w:cs="Times New Roman"/>
          <w:sz w:val="28"/>
          <w:szCs w:val="28"/>
          <w:lang w:val="uk-UA"/>
        </w:rPr>
        <w:t xml:space="preserve">ричини цього явища – </w:t>
      </w:r>
      <w:r w:rsidR="002415B2" w:rsidRPr="00274B4C">
        <w:rPr>
          <w:rFonts w:ascii="Times New Roman" w:hAnsi="Times New Roman" w:cs="Times New Roman"/>
          <w:sz w:val="28"/>
          <w:szCs w:val="28"/>
          <w:lang w:val="uk-UA"/>
        </w:rPr>
        <w:t xml:space="preserve">в модернізаційних процесах, що охопили російське суспільство в другій половині ХІХ ст., </w:t>
      </w:r>
      <w:r w:rsidR="00F5158A">
        <w:rPr>
          <w:rFonts w:ascii="Times New Roman" w:hAnsi="Times New Roman" w:cs="Times New Roman"/>
          <w:sz w:val="28"/>
          <w:szCs w:val="28"/>
          <w:lang w:val="uk-UA"/>
        </w:rPr>
        <w:t xml:space="preserve">у </w:t>
      </w:r>
      <w:r w:rsidR="002415B2" w:rsidRPr="00274B4C">
        <w:rPr>
          <w:rFonts w:ascii="Times New Roman" w:hAnsi="Times New Roman" w:cs="Times New Roman"/>
          <w:sz w:val="28"/>
          <w:szCs w:val="28"/>
          <w:lang w:val="uk-UA"/>
        </w:rPr>
        <w:t xml:space="preserve">світових процесах емансипації й поступового розкладу засад традиційної сім’ї. Урбанізація кличе матерів-одиначок у міста, </w:t>
      </w:r>
      <w:r w:rsidR="00F5158A">
        <w:rPr>
          <w:rFonts w:ascii="Times New Roman" w:hAnsi="Times New Roman" w:cs="Times New Roman"/>
          <w:sz w:val="28"/>
          <w:szCs w:val="28"/>
          <w:lang w:val="uk-UA"/>
        </w:rPr>
        <w:t>де</w:t>
      </w:r>
      <w:r w:rsidR="002415B2" w:rsidRPr="00274B4C">
        <w:rPr>
          <w:rFonts w:ascii="Times New Roman" w:hAnsi="Times New Roman" w:cs="Times New Roman"/>
          <w:sz w:val="28"/>
          <w:szCs w:val="28"/>
          <w:lang w:val="uk-UA"/>
        </w:rPr>
        <w:t xml:space="preserve"> моральні настанови традиційного суспільства є н</w:t>
      </w:r>
      <w:r w:rsidR="00F5158A">
        <w:rPr>
          <w:rFonts w:ascii="Times New Roman" w:hAnsi="Times New Roman" w:cs="Times New Roman"/>
          <w:sz w:val="28"/>
          <w:szCs w:val="28"/>
          <w:lang w:val="uk-UA"/>
        </w:rPr>
        <w:t>е такими дієвими, де не загрожують</w:t>
      </w:r>
      <w:r w:rsidR="002415B2" w:rsidRPr="00274B4C">
        <w:rPr>
          <w:rFonts w:ascii="Times New Roman" w:hAnsi="Times New Roman" w:cs="Times New Roman"/>
          <w:sz w:val="28"/>
          <w:szCs w:val="28"/>
          <w:lang w:val="uk-UA"/>
        </w:rPr>
        <w:t xml:space="preserve"> громадський осуд</w:t>
      </w:r>
      <w:r w:rsidR="00F5158A">
        <w:rPr>
          <w:rFonts w:ascii="Times New Roman" w:hAnsi="Times New Roman" w:cs="Times New Roman"/>
          <w:sz w:val="28"/>
          <w:szCs w:val="28"/>
          <w:lang w:val="uk-UA"/>
        </w:rPr>
        <w:t xml:space="preserve"> і кара, де дитині можна дати шанс на виживання, залишивши її у людному місці. </w:t>
      </w:r>
    </w:p>
    <w:p w:rsidR="009C55AB" w:rsidRDefault="00F5158A" w:rsidP="009C55AB">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 маргінальна особистість, </w:t>
      </w:r>
      <w:r w:rsidR="009C55AB">
        <w:rPr>
          <w:rFonts w:ascii="Times New Roman" w:hAnsi="Times New Roman" w:cs="Times New Roman"/>
          <w:sz w:val="28"/>
          <w:szCs w:val="28"/>
          <w:lang w:val="uk-UA"/>
        </w:rPr>
        <w:t xml:space="preserve">покритка фактично виключалася із життя громади. </w:t>
      </w:r>
      <w:r>
        <w:rPr>
          <w:rFonts w:ascii="Times New Roman" w:hAnsi="Times New Roman" w:cs="Times New Roman"/>
          <w:sz w:val="28"/>
          <w:szCs w:val="28"/>
          <w:lang w:val="uk-UA"/>
        </w:rPr>
        <w:t xml:space="preserve">І якщо на Волині ставлення до таких жінок було ліберальним, то на теренах Австрійської імперії одинока матір могла зазнати серйозних тортур та насмішок. </w:t>
      </w:r>
      <w:r w:rsidR="009C55AB">
        <w:rPr>
          <w:rFonts w:ascii="Times New Roman" w:hAnsi="Times New Roman" w:cs="Times New Roman"/>
          <w:sz w:val="28"/>
          <w:szCs w:val="28"/>
          <w:lang w:val="uk-UA"/>
        </w:rPr>
        <w:t>Єдиним способом не втратит</w:t>
      </w:r>
      <w:r>
        <w:rPr>
          <w:rFonts w:ascii="Times New Roman" w:hAnsi="Times New Roman" w:cs="Times New Roman"/>
          <w:sz w:val="28"/>
          <w:szCs w:val="28"/>
          <w:lang w:val="uk-UA"/>
        </w:rPr>
        <w:t>и зв’язку із сільським соціумом для покритки було одруження із вдівцем.</w:t>
      </w:r>
    </w:p>
    <w:p w:rsidR="005B58C3" w:rsidRDefault="00F5158A" w:rsidP="002415B2">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Однією з причин появи жінок-покриток слід вважати особливості традиційного дошлюбного спілкування української молоді на вечорницях, зокрема так звану «спільну ночівлю» та обряд «притули». У другій половині ХІХ – на початку ХХ ст. на зростання чисельності покриток вплинули модернізаційні процеси, урбанізація і наслідування західної моделі поведінки, емансипаційні рухи та «сексуальна революція»</w:t>
      </w:r>
      <w:r w:rsidR="005B58C3">
        <w:rPr>
          <w:rFonts w:ascii="Times New Roman" w:hAnsi="Times New Roman" w:cs="Times New Roman"/>
          <w:sz w:val="28"/>
          <w:szCs w:val="28"/>
          <w:lang w:val="uk-UA"/>
        </w:rPr>
        <w:t>, особливо помітна після політичних подій 1905–1907 рр., занепад патріархальної сім’ї.</w:t>
      </w:r>
    </w:p>
    <w:p w:rsidR="005B58C3" w:rsidRDefault="005B58C3" w:rsidP="002415B2">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одинокої матері було три варіанти дій. Перший – стати парієм у громаді, народити дитину й виховувати її самій або одружитися з удівцем. На дитину тоді чекало непросте життя, насміхання з боку односельців й юридичне безправ’я. </w:t>
      </w:r>
    </w:p>
    <w:p w:rsidR="005B58C3" w:rsidRDefault="005B58C3" w:rsidP="002415B2">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Другий варіант – народити свою дитину й залишити її напризволяще. Таким чином у підкидька з’являвся шанс вижити, потрапити до сирітського будинку чи дитячого притулку, здобути освіту й, можливо, бути всиновлен</w:t>
      </w:r>
      <w:r w:rsidR="001D54F0">
        <w:rPr>
          <w:rFonts w:ascii="Times New Roman" w:hAnsi="Times New Roman" w:cs="Times New Roman"/>
          <w:sz w:val="28"/>
          <w:szCs w:val="28"/>
          <w:lang w:val="uk-UA"/>
        </w:rPr>
        <w:t>им</w:t>
      </w:r>
      <w:r>
        <w:rPr>
          <w:rFonts w:ascii="Times New Roman" w:hAnsi="Times New Roman" w:cs="Times New Roman"/>
          <w:sz w:val="28"/>
          <w:szCs w:val="28"/>
          <w:lang w:val="uk-UA"/>
        </w:rPr>
        <w:t>. Сама ж жінка могла зберегти свій традиційний статус, не будучи викритою навіть у вагітності (приклади цього знаходимо в архівних документах), або влаштувати своє життя в місті.</w:t>
      </w:r>
    </w:p>
    <w:p w:rsidR="005B58C3" w:rsidRDefault="005B58C3" w:rsidP="002415B2">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Третій варіант – дітозгубництво – найбільш поширений серед жінок у сільській місцевості. </w:t>
      </w:r>
      <w:r w:rsidR="001D54F0">
        <w:rPr>
          <w:rFonts w:ascii="Times New Roman" w:hAnsi="Times New Roman" w:cs="Times New Roman"/>
          <w:sz w:val="28"/>
          <w:szCs w:val="28"/>
          <w:lang w:val="uk-UA"/>
        </w:rPr>
        <w:t>Заховати труп дитини в селі набагато простіше, ніж у місті; до того ж, довести провину жінки у даному злочині було не так уже й просто, й багато слідчих справ було закрито через відсутність доказів дітозгубництва. Якщо ж було доведено, що дитина народилася мертвою чи матір «приспала» уві сні, то покарання для жінки було мінімальним</w:t>
      </w:r>
      <w:r w:rsidR="0000295B">
        <w:rPr>
          <w:rFonts w:ascii="Times New Roman" w:hAnsi="Times New Roman" w:cs="Times New Roman"/>
          <w:sz w:val="28"/>
          <w:szCs w:val="28"/>
          <w:lang w:val="uk-UA"/>
        </w:rPr>
        <w:t>.</w:t>
      </w:r>
    </w:p>
    <w:p w:rsidR="0000295B" w:rsidRDefault="0000295B" w:rsidP="002415B2">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кінця ХІХ століття і до Першої світової війни кількість матерів-одиначок, позашлюбних і підкинутих дітей зростає в рази. Суттєво підвищується й кількість убитих новонароджених дітей. Дані показники варто розглядати як закономірні в умовах активного розвитку капіталізму та модернізації. </w:t>
      </w:r>
    </w:p>
    <w:p w:rsidR="0000295B" w:rsidRDefault="0000295B" w:rsidP="002415B2">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Порівняно із іншими губерніями Російської імперії, а також західноєвропейськими країнами, на Волині відсоток позашлюбних дітей все ж був невисоким – 1,7–2,5 %, в той же час у містах ця цифра доходила до позначки в 7,0 %. Напевно, дані показники можна пояснити тим, що губернія була в основному сільською, а міст було небагато. Ця цифра різко контрастує з 20,5 %, що демонструє Україна на початку ХХІ ст., однак свідчить про те, що громадський осуд і страх, життя за шаблоном у патріархальному суспільстві, де фізичні покарання не були рідкістю, суттєво впливали на високу народжуваність у шлюбі</w:t>
      </w:r>
      <w:r w:rsidR="007D40F1">
        <w:rPr>
          <w:rFonts w:ascii="Times New Roman" w:hAnsi="Times New Roman" w:cs="Times New Roman"/>
          <w:sz w:val="28"/>
          <w:szCs w:val="28"/>
          <w:lang w:val="uk-UA"/>
        </w:rPr>
        <w:t xml:space="preserve"> й порівняно низький відсоток позашлюбних народжень</w:t>
      </w:r>
      <w:r>
        <w:rPr>
          <w:rFonts w:ascii="Times New Roman" w:hAnsi="Times New Roman" w:cs="Times New Roman"/>
          <w:sz w:val="28"/>
          <w:szCs w:val="28"/>
          <w:lang w:val="uk-UA"/>
        </w:rPr>
        <w:t>. Не варто забувати й про офіційну заборону абортів у Російській імперії й н</w:t>
      </w:r>
      <w:r w:rsidR="007D40F1">
        <w:rPr>
          <w:rFonts w:ascii="Times New Roman" w:hAnsi="Times New Roman" w:cs="Times New Roman"/>
          <w:sz w:val="28"/>
          <w:szCs w:val="28"/>
          <w:lang w:val="uk-UA"/>
        </w:rPr>
        <w:t xml:space="preserve">едостатній </w:t>
      </w:r>
      <w:r>
        <w:rPr>
          <w:rFonts w:ascii="Times New Roman" w:hAnsi="Times New Roman" w:cs="Times New Roman"/>
          <w:sz w:val="28"/>
          <w:szCs w:val="28"/>
          <w:lang w:val="uk-UA"/>
        </w:rPr>
        <w:t>рівень медицини, що не давав змоги убезпечити себе від небажаної вагітності.</w:t>
      </w:r>
    </w:p>
    <w:p w:rsidR="007D40F1" w:rsidRDefault="007D40F1" w:rsidP="002415B2">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ХІХ – на початку ХХ ст. одинока матір була позбавлена будь-якої допомоги з боку держави, а в сільській місцевості – ще й зазнавала громадського осуду. Так звані «незаконнонароджені» діти перебували в категорії безправних, лише на початку ХХ ст. їхній юридичний статус суттєво покращився. Натомість  на допомогу підкидькам приходила громадськість, яка створювала для них окремі відділи в сирітських будинках і дитячих притулках, організовувала навчально-виховну роботу й всіляко підтримувала, в тому числі, за рахунок благодійних акцій і пожертв.</w:t>
      </w:r>
    </w:p>
    <w:p w:rsidR="0000295B" w:rsidRDefault="0000295B" w:rsidP="002415B2">
      <w:pPr>
        <w:spacing w:after="0" w:line="360" w:lineRule="auto"/>
        <w:ind w:firstLine="567"/>
        <w:jc w:val="both"/>
        <w:rPr>
          <w:rFonts w:ascii="Times New Roman" w:hAnsi="Times New Roman" w:cs="Times New Roman"/>
          <w:sz w:val="28"/>
          <w:szCs w:val="28"/>
          <w:lang w:val="uk-UA"/>
        </w:rPr>
      </w:pPr>
    </w:p>
    <w:p w:rsidR="00AB2539" w:rsidRDefault="00AB2539" w:rsidP="00AB23E9">
      <w:pPr>
        <w:spacing w:after="0" w:line="360" w:lineRule="auto"/>
        <w:ind w:firstLine="567"/>
        <w:jc w:val="center"/>
        <w:rPr>
          <w:rFonts w:ascii="Times New Roman" w:hAnsi="Times New Roman" w:cs="Times New Roman"/>
          <w:b/>
          <w:sz w:val="28"/>
          <w:szCs w:val="28"/>
          <w:lang w:val="uk-UA"/>
        </w:rPr>
      </w:pPr>
    </w:p>
    <w:p w:rsidR="00AB2539" w:rsidRDefault="00AB2539" w:rsidP="00AB23E9">
      <w:pPr>
        <w:spacing w:after="0" w:line="360" w:lineRule="auto"/>
        <w:ind w:firstLine="567"/>
        <w:jc w:val="center"/>
        <w:rPr>
          <w:rFonts w:ascii="Times New Roman" w:hAnsi="Times New Roman" w:cs="Times New Roman"/>
          <w:b/>
          <w:sz w:val="28"/>
          <w:szCs w:val="28"/>
          <w:lang w:val="uk-UA"/>
        </w:rPr>
      </w:pPr>
    </w:p>
    <w:p w:rsidR="00AB2539" w:rsidRDefault="00AB2539" w:rsidP="00AB23E9">
      <w:pPr>
        <w:spacing w:after="0" w:line="360" w:lineRule="auto"/>
        <w:ind w:firstLine="567"/>
        <w:jc w:val="center"/>
        <w:rPr>
          <w:rFonts w:ascii="Times New Roman" w:hAnsi="Times New Roman" w:cs="Times New Roman"/>
          <w:b/>
          <w:sz w:val="28"/>
          <w:szCs w:val="28"/>
          <w:lang w:val="uk-UA"/>
        </w:rPr>
      </w:pPr>
    </w:p>
    <w:p w:rsidR="00AB2539" w:rsidRDefault="00AB2539" w:rsidP="00AB23E9">
      <w:pPr>
        <w:spacing w:after="0" w:line="360" w:lineRule="auto"/>
        <w:ind w:firstLine="567"/>
        <w:jc w:val="center"/>
        <w:rPr>
          <w:rFonts w:ascii="Times New Roman" w:hAnsi="Times New Roman" w:cs="Times New Roman"/>
          <w:b/>
          <w:sz w:val="28"/>
          <w:szCs w:val="28"/>
          <w:lang w:val="uk-UA"/>
        </w:rPr>
      </w:pPr>
    </w:p>
    <w:p w:rsidR="00AB2539" w:rsidRDefault="00AB2539" w:rsidP="00AB23E9">
      <w:pPr>
        <w:spacing w:after="0" w:line="360" w:lineRule="auto"/>
        <w:ind w:firstLine="567"/>
        <w:jc w:val="center"/>
        <w:rPr>
          <w:rFonts w:ascii="Times New Roman" w:hAnsi="Times New Roman" w:cs="Times New Roman"/>
          <w:b/>
          <w:sz w:val="28"/>
          <w:szCs w:val="28"/>
          <w:lang w:val="uk-UA"/>
        </w:rPr>
      </w:pPr>
    </w:p>
    <w:p w:rsidR="00AB2539" w:rsidRDefault="00AB2539" w:rsidP="00AB23E9">
      <w:pPr>
        <w:spacing w:after="0" w:line="360" w:lineRule="auto"/>
        <w:ind w:firstLine="567"/>
        <w:jc w:val="center"/>
        <w:rPr>
          <w:rFonts w:ascii="Times New Roman" w:hAnsi="Times New Roman" w:cs="Times New Roman"/>
          <w:b/>
          <w:sz w:val="28"/>
          <w:szCs w:val="28"/>
          <w:lang w:val="uk-UA"/>
        </w:rPr>
      </w:pPr>
    </w:p>
    <w:p w:rsidR="00AB2539" w:rsidRDefault="00AB2539" w:rsidP="00AB23E9">
      <w:pPr>
        <w:spacing w:after="0" w:line="360" w:lineRule="auto"/>
        <w:ind w:firstLine="567"/>
        <w:jc w:val="center"/>
        <w:rPr>
          <w:rFonts w:ascii="Times New Roman" w:hAnsi="Times New Roman" w:cs="Times New Roman"/>
          <w:b/>
          <w:sz w:val="28"/>
          <w:szCs w:val="28"/>
          <w:lang w:val="uk-UA"/>
        </w:rPr>
      </w:pPr>
    </w:p>
    <w:p w:rsidR="00AB2539" w:rsidRDefault="00AB2539" w:rsidP="00AB23E9">
      <w:pPr>
        <w:spacing w:after="0" w:line="360" w:lineRule="auto"/>
        <w:ind w:firstLine="567"/>
        <w:jc w:val="center"/>
        <w:rPr>
          <w:rFonts w:ascii="Times New Roman" w:hAnsi="Times New Roman" w:cs="Times New Roman"/>
          <w:b/>
          <w:sz w:val="28"/>
          <w:szCs w:val="28"/>
          <w:lang w:val="uk-UA"/>
        </w:rPr>
      </w:pPr>
    </w:p>
    <w:p w:rsidR="00AB2539" w:rsidRDefault="00AB2539" w:rsidP="00AB23E9">
      <w:pPr>
        <w:spacing w:after="0" w:line="360" w:lineRule="auto"/>
        <w:ind w:firstLine="567"/>
        <w:jc w:val="center"/>
        <w:rPr>
          <w:rFonts w:ascii="Times New Roman" w:hAnsi="Times New Roman" w:cs="Times New Roman"/>
          <w:b/>
          <w:sz w:val="28"/>
          <w:szCs w:val="28"/>
          <w:lang w:val="uk-UA"/>
        </w:rPr>
      </w:pPr>
    </w:p>
    <w:p w:rsidR="00AB2539" w:rsidRDefault="00AB2539" w:rsidP="00AB23E9">
      <w:pPr>
        <w:spacing w:after="0" w:line="360" w:lineRule="auto"/>
        <w:ind w:firstLine="567"/>
        <w:jc w:val="center"/>
        <w:rPr>
          <w:rFonts w:ascii="Times New Roman" w:hAnsi="Times New Roman" w:cs="Times New Roman"/>
          <w:b/>
          <w:sz w:val="28"/>
          <w:szCs w:val="28"/>
          <w:lang w:val="uk-UA"/>
        </w:rPr>
      </w:pPr>
    </w:p>
    <w:p w:rsidR="00AB2539" w:rsidRDefault="00AB2539" w:rsidP="00AB23E9">
      <w:pPr>
        <w:spacing w:after="0" w:line="360" w:lineRule="auto"/>
        <w:ind w:firstLine="567"/>
        <w:jc w:val="center"/>
        <w:rPr>
          <w:rFonts w:ascii="Times New Roman" w:hAnsi="Times New Roman" w:cs="Times New Roman"/>
          <w:b/>
          <w:sz w:val="28"/>
          <w:szCs w:val="28"/>
          <w:lang w:val="uk-UA"/>
        </w:rPr>
      </w:pPr>
    </w:p>
    <w:p w:rsidR="00AB2539" w:rsidRDefault="00AB2539" w:rsidP="00AB23E9">
      <w:pPr>
        <w:spacing w:after="0" w:line="360" w:lineRule="auto"/>
        <w:ind w:firstLine="567"/>
        <w:jc w:val="center"/>
        <w:rPr>
          <w:rFonts w:ascii="Times New Roman" w:hAnsi="Times New Roman" w:cs="Times New Roman"/>
          <w:b/>
          <w:sz w:val="28"/>
          <w:szCs w:val="28"/>
          <w:lang w:val="uk-UA"/>
        </w:rPr>
      </w:pPr>
    </w:p>
    <w:p w:rsidR="00AB2539" w:rsidRDefault="00AB2539" w:rsidP="00AB23E9">
      <w:pPr>
        <w:spacing w:after="0" w:line="360" w:lineRule="auto"/>
        <w:ind w:firstLine="567"/>
        <w:jc w:val="center"/>
        <w:rPr>
          <w:rFonts w:ascii="Times New Roman" w:hAnsi="Times New Roman" w:cs="Times New Roman"/>
          <w:b/>
          <w:sz w:val="28"/>
          <w:szCs w:val="28"/>
          <w:lang w:val="uk-UA"/>
        </w:rPr>
      </w:pPr>
    </w:p>
    <w:p w:rsidR="00AB2539" w:rsidRDefault="00AB2539" w:rsidP="00AB23E9">
      <w:pPr>
        <w:spacing w:after="0" w:line="360" w:lineRule="auto"/>
        <w:ind w:firstLine="567"/>
        <w:jc w:val="center"/>
        <w:rPr>
          <w:rFonts w:ascii="Times New Roman" w:hAnsi="Times New Roman" w:cs="Times New Roman"/>
          <w:b/>
          <w:sz w:val="28"/>
          <w:szCs w:val="28"/>
          <w:lang w:val="uk-UA"/>
        </w:rPr>
      </w:pPr>
    </w:p>
    <w:p w:rsidR="00AB2539" w:rsidRDefault="00AB2539" w:rsidP="00AB23E9">
      <w:pPr>
        <w:spacing w:after="0" w:line="360" w:lineRule="auto"/>
        <w:ind w:firstLine="567"/>
        <w:jc w:val="center"/>
        <w:rPr>
          <w:rFonts w:ascii="Times New Roman" w:hAnsi="Times New Roman" w:cs="Times New Roman"/>
          <w:b/>
          <w:sz w:val="28"/>
          <w:szCs w:val="28"/>
          <w:lang w:val="uk-UA"/>
        </w:rPr>
      </w:pPr>
    </w:p>
    <w:p w:rsidR="00AB2539" w:rsidRDefault="00AB2539" w:rsidP="00AB23E9">
      <w:pPr>
        <w:spacing w:after="0" w:line="360" w:lineRule="auto"/>
        <w:ind w:firstLine="567"/>
        <w:jc w:val="center"/>
        <w:rPr>
          <w:rFonts w:ascii="Times New Roman" w:hAnsi="Times New Roman" w:cs="Times New Roman"/>
          <w:b/>
          <w:sz w:val="28"/>
          <w:szCs w:val="28"/>
          <w:lang w:val="uk-UA"/>
        </w:rPr>
      </w:pPr>
    </w:p>
    <w:p w:rsidR="002415B2" w:rsidRDefault="007D40F1" w:rsidP="00AB23E9">
      <w:pPr>
        <w:spacing w:after="0" w:line="360" w:lineRule="auto"/>
        <w:ind w:firstLine="567"/>
        <w:jc w:val="center"/>
        <w:rPr>
          <w:rFonts w:ascii="Times New Roman" w:hAnsi="Times New Roman" w:cs="Times New Roman"/>
          <w:b/>
          <w:sz w:val="28"/>
          <w:szCs w:val="28"/>
          <w:lang w:val="uk-UA"/>
        </w:rPr>
      </w:pPr>
      <w:r w:rsidRPr="007D40F1">
        <w:rPr>
          <w:rFonts w:ascii="Times New Roman" w:hAnsi="Times New Roman" w:cs="Times New Roman"/>
          <w:b/>
          <w:sz w:val="28"/>
          <w:szCs w:val="28"/>
          <w:lang w:val="uk-UA"/>
        </w:rPr>
        <w:t>СПИСОК ВИКОРИСТАНОЇ ЛІТЕРАТУРИ</w:t>
      </w:r>
    </w:p>
    <w:p w:rsidR="00AB2539" w:rsidRDefault="00AB2539" w:rsidP="00AB23E9">
      <w:pPr>
        <w:spacing w:after="0" w:line="360" w:lineRule="auto"/>
        <w:ind w:firstLine="567"/>
        <w:jc w:val="center"/>
        <w:rPr>
          <w:rFonts w:ascii="Times New Roman" w:hAnsi="Times New Roman" w:cs="Times New Roman"/>
          <w:b/>
          <w:sz w:val="28"/>
          <w:szCs w:val="28"/>
          <w:lang w:val="uk-UA"/>
        </w:rPr>
      </w:pPr>
    </w:p>
    <w:p w:rsidR="00AB2539" w:rsidRPr="007D40F1" w:rsidRDefault="00AB2539" w:rsidP="00AB23E9">
      <w:pPr>
        <w:spacing w:after="0" w:line="360" w:lineRule="auto"/>
        <w:ind w:firstLine="567"/>
        <w:jc w:val="center"/>
        <w:rPr>
          <w:rFonts w:ascii="Times New Roman" w:hAnsi="Times New Roman" w:cs="Times New Roman"/>
          <w:b/>
          <w:sz w:val="28"/>
          <w:szCs w:val="28"/>
          <w:lang w:val="uk-UA"/>
        </w:rPr>
      </w:pPr>
    </w:p>
    <w:p w:rsidR="00556124" w:rsidRPr="00A331A7" w:rsidRDefault="00A331A7" w:rsidP="00A331A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1. </w:t>
      </w:r>
      <w:r w:rsidR="00556124" w:rsidRPr="00A331A7">
        <w:rPr>
          <w:rFonts w:ascii="Times New Roman" w:hAnsi="Times New Roman" w:cs="Times New Roman"/>
          <w:sz w:val="28"/>
          <w:szCs w:val="28"/>
        </w:rPr>
        <w:t xml:space="preserve">Безгин В. Б. Инфантицид и криминальный аборт в сельской России: прошлое и современность. </w:t>
      </w:r>
      <w:r w:rsidR="00556124" w:rsidRPr="00A331A7">
        <w:rPr>
          <w:rFonts w:ascii="Times New Roman" w:hAnsi="Times New Roman" w:cs="Times New Roman"/>
          <w:i/>
          <w:sz w:val="28"/>
          <w:szCs w:val="28"/>
          <w:lang w:val="en-GB"/>
        </w:rPr>
        <w:t>NB</w:t>
      </w:r>
      <w:r w:rsidR="00556124" w:rsidRPr="00A331A7">
        <w:rPr>
          <w:rFonts w:ascii="Times New Roman" w:hAnsi="Times New Roman" w:cs="Times New Roman"/>
          <w:i/>
          <w:sz w:val="28"/>
          <w:szCs w:val="28"/>
        </w:rPr>
        <w:t>: вопросы права и политики</w:t>
      </w:r>
      <w:r w:rsidR="00556124" w:rsidRPr="00A331A7">
        <w:rPr>
          <w:rFonts w:ascii="Times New Roman" w:hAnsi="Times New Roman" w:cs="Times New Roman"/>
          <w:sz w:val="28"/>
          <w:szCs w:val="28"/>
        </w:rPr>
        <w:t>. 2013. № 4. С. 196–229.</w:t>
      </w:r>
    </w:p>
    <w:p w:rsidR="007D40F1" w:rsidRPr="00A331A7" w:rsidRDefault="00A331A7" w:rsidP="00A331A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00831901" w:rsidRPr="00A331A7">
        <w:rPr>
          <w:rFonts w:ascii="Times New Roman" w:hAnsi="Times New Roman" w:cs="Times New Roman"/>
          <w:sz w:val="28"/>
          <w:szCs w:val="28"/>
          <w:lang w:val="uk-UA"/>
        </w:rPr>
        <w:t>Борисенко В. К. Весільні звичаї та обряди на Україні: історико-етнографічне дослідження. К.</w:t>
      </w:r>
      <w:r>
        <w:rPr>
          <w:rFonts w:ascii="Times New Roman" w:hAnsi="Times New Roman" w:cs="Times New Roman"/>
          <w:sz w:val="28"/>
          <w:szCs w:val="28"/>
          <w:lang w:val="uk-UA"/>
        </w:rPr>
        <w:t> </w:t>
      </w:r>
      <w:r w:rsidR="00831901" w:rsidRPr="00A331A7">
        <w:rPr>
          <w:rFonts w:ascii="Times New Roman" w:hAnsi="Times New Roman" w:cs="Times New Roman"/>
          <w:sz w:val="28"/>
          <w:szCs w:val="28"/>
          <w:lang w:val="uk-UA"/>
        </w:rPr>
        <w:t>: Наукова думка, 1988. 188 с.</w:t>
      </w:r>
    </w:p>
    <w:p w:rsidR="00715E0B" w:rsidRPr="00A331A7" w:rsidRDefault="00A331A7" w:rsidP="00A331A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00715E0B" w:rsidRPr="00A331A7">
        <w:rPr>
          <w:rFonts w:ascii="Times New Roman" w:hAnsi="Times New Roman" w:cs="Times New Roman"/>
          <w:sz w:val="28"/>
          <w:szCs w:val="28"/>
          <w:lang w:val="uk-UA"/>
        </w:rPr>
        <w:t>Гернет М. Н. Детоубийство: Социологическое и сравнительно-юридическое исследование. М., 1911. 346 с.</w:t>
      </w:r>
    </w:p>
    <w:p w:rsidR="00616116" w:rsidRPr="00A331A7" w:rsidRDefault="00A331A7" w:rsidP="00A331A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00616116" w:rsidRPr="00A331A7">
        <w:rPr>
          <w:rFonts w:ascii="Times New Roman" w:hAnsi="Times New Roman" w:cs="Times New Roman"/>
          <w:sz w:val="28"/>
          <w:szCs w:val="28"/>
          <w:lang w:val="uk-UA"/>
        </w:rPr>
        <w:t>Девочку</w:t>
      </w:r>
      <w:r>
        <w:rPr>
          <w:rFonts w:ascii="Times New Roman" w:hAnsi="Times New Roman" w:cs="Times New Roman"/>
          <w:sz w:val="28"/>
          <w:szCs w:val="28"/>
          <w:lang w:val="uk-UA"/>
        </w:rPr>
        <w:t>.</w:t>
      </w:r>
      <w:r w:rsidR="00616116" w:rsidRPr="00A331A7">
        <w:rPr>
          <w:rFonts w:ascii="Times New Roman" w:hAnsi="Times New Roman" w:cs="Times New Roman"/>
          <w:sz w:val="28"/>
          <w:szCs w:val="28"/>
          <w:lang w:val="uk-UA"/>
        </w:rPr>
        <w:t xml:space="preserve"> </w:t>
      </w:r>
      <w:r w:rsidR="00616116" w:rsidRPr="00A331A7">
        <w:rPr>
          <w:rFonts w:ascii="Times New Roman" w:hAnsi="Times New Roman" w:cs="Times New Roman"/>
          <w:i/>
          <w:sz w:val="28"/>
          <w:szCs w:val="28"/>
          <w:lang w:val="uk-UA"/>
        </w:rPr>
        <w:t>Волынь</w:t>
      </w:r>
      <w:r w:rsidR="00616116" w:rsidRPr="00A331A7">
        <w:rPr>
          <w:rFonts w:ascii="Times New Roman" w:hAnsi="Times New Roman" w:cs="Times New Roman"/>
          <w:sz w:val="28"/>
          <w:szCs w:val="28"/>
          <w:lang w:val="uk-UA"/>
        </w:rPr>
        <w:t xml:space="preserve">. 1906. </w:t>
      </w:r>
      <w:r>
        <w:rPr>
          <w:rFonts w:ascii="Times New Roman" w:hAnsi="Times New Roman" w:cs="Times New Roman"/>
          <w:sz w:val="28"/>
          <w:szCs w:val="28"/>
          <w:lang w:val="uk-UA"/>
        </w:rPr>
        <w:t>25 марта (</w:t>
      </w:r>
      <w:r w:rsidR="00616116" w:rsidRPr="00A331A7">
        <w:rPr>
          <w:rFonts w:ascii="Times New Roman" w:hAnsi="Times New Roman" w:cs="Times New Roman"/>
          <w:sz w:val="28"/>
          <w:szCs w:val="28"/>
          <w:lang w:val="uk-UA"/>
        </w:rPr>
        <w:t>№ 66</w:t>
      </w:r>
      <w:r>
        <w:rPr>
          <w:rFonts w:ascii="Times New Roman" w:hAnsi="Times New Roman" w:cs="Times New Roman"/>
          <w:sz w:val="28"/>
          <w:szCs w:val="28"/>
          <w:lang w:val="uk-UA"/>
        </w:rPr>
        <w:t>)</w:t>
      </w:r>
      <w:r w:rsidR="00616116" w:rsidRPr="00A331A7">
        <w:rPr>
          <w:rFonts w:ascii="Times New Roman" w:hAnsi="Times New Roman" w:cs="Times New Roman"/>
          <w:sz w:val="28"/>
          <w:szCs w:val="28"/>
          <w:lang w:val="uk-UA"/>
        </w:rPr>
        <w:t>. С. 1</w:t>
      </w:r>
    </w:p>
    <w:p w:rsidR="00F83D47" w:rsidRPr="00A331A7" w:rsidRDefault="00A331A7" w:rsidP="00A331A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w:t>
      </w:r>
      <w:r w:rsidR="00F83D47" w:rsidRPr="00A331A7">
        <w:rPr>
          <w:rFonts w:ascii="Times New Roman" w:hAnsi="Times New Roman" w:cs="Times New Roman"/>
          <w:sz w:val="28"/>
          <w:szCs w:val="28"/>
          <w:lang w:val="uk-UA"/>
        </w:rPr>
        <w:t>Державний архів Житомирської області</w:t>
      </w:r>
      <w:r>
        <w:rPr>
          <w:rFonts w:ascii="Times New Roman" w:hAnsi="Times New Roman" w:cs="Times New Roman"/>
          <w:sz w:val="28"/>
          <w:szCs w:val="28"/>
          <w:lang w:val="uk-UA"/>
        </w:rPr>
        <w:t xml:space="preserve"> (ДАЖО)</w:t>
      </w:r>
      <w:r w:rsidR="00F83D47" w:rsidRPr="00A331A7">
        <w:rPr>
          <w:rFonts w:ascii="Times New Roman" w:hAnsi="Times New Roman" w:cs="Times New Roman"/>
          <w:sz w:val="28"/>
          <w:szCs w:val="28"/>
          <w:lang w:val="uk-UA"/>
        </w:rPr>
        <w:t>. Ф. 18. Оп. 2. Спр. 4. 29 арк.</w:t>
      </w:r>
    </w:p>
    <w:p w:rsidR="00F83D47" w:rsidRPr="00A331A7" w:rsidRDefault="00A331A7" w:rsidP="00A331A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 </w:t>
      </w:r>
      <w:r w:rsidR="00F83D47" w:rsidRPr="00A331A7">
        <w:rPr>
          <w:rFonts w:ascii="Times New Roman" w:hAnsi="Times New Roman" w:cs="Times New Roman"/>
          <w:sz w:val="28"/>
          <w:szCs w:val="28"/>
          <w:lang w:val="uk-UA"/>
        </w:rPr>
        <w:t>ДАЖО. Ф. 18. Оп. 2. Спр. 40. 54 арк.</w:t>
      </w:r>
    </w:p>
    <w:p w:rsidR="00A331A7" w:rsidRPr="00A331A7" w:rsidRDefault="00A331A7" w:rsidP="00A331A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 </w:t>
      </w:r>
      <w:r w:rsidRPr="00A331A7">
        <w:rPr>
          <w:rFonts w:ascii="Times New Roman" w:hAnsi="Times New Roman" w:cs="Times New Roman"/>
          <w:sz w:val="28"/>
          <w:szCs w:val="28"/>
          <w:lang w:val="uk-UA"/>
        </w:rPr>
        <w:t>ДАЖО</w:t>
      </w:r>
      <w:r>
        <w:rPr>
          <w:rFonts w:ascii="Times New Roman" w:hAnsi="Times New Roman" w:cs="Times New Roman"/>
          <w:sz w:val="28"/>
          <w:szCs w:val="28"/>
          <w:lang w:val="uk-UA"/>
        </w:rPr>
        <w:t>. Ф. </w:t>
      </w:r>
      <w:r w:rsidRPr="00A331A7">
        <w:rPr>
          <w:rFonts w:ascii="Times New Roman" w:hAnsi="Times New Roman" w:cs="Times New Roman"/>
          <w:sz w:val="28"/>
          <w:szCs w:val="28"/>
          <w:lang w:val="uk-UA"/>
        </w:rPr>
        <w:t>18</w:t>
      </w:r>
      <w:r>
        <w:rPr>
          <w:rFonts w:ascii="Times New Roman" w:hAnsi="Times New Roman" w:cs="Times New Roman"/>
          <w:sz w:val="28"/>
          <w:szCs w:val="28"/>
          <w:lang w:val="uk-UA"/>
        </w:rPr>
        <w:t>. О</w:t>
      </w:r>
      <w:r w:rsidRPr="00A331A7">
        <w:rPr>
          <w:rFonts w:ascii="Times New Roman" w:hAnsi="Times New Roman" w:cs="Times New Roman"/>
          <w:sz w:val="28"/>
          <w:szCs w:val="28"/>
          <w:lang w:val="uk-UA"/>
        </w:rPr>
        <w:t>п. 2</w:t>
      </w:r>
      <w:r>
        <w:rPr>
          <w:rFonts w:ascii="Times New Roman" w:hAnsi="Times New Roman" w:cs="Times New Roman"/>
          <w:sz w:val="28"/>
          <w:szCs w:val="28"/>
          <w:lang w:val="uk-UA"/>
        </w:rPr>
        <w:t>. С</w:t>
      </w:r>
      <w:r w:rsidRPr="00A331A7">
        <w:rPr>
          <w:rFonts w:ascii="Times New Roman" w:hAnsi="Times New Roman" w:cs="Times New Roman"/>
          <w:sz w:val="28"/>
          <w:szCs w:val="28"/>
          <w:lang w:val="uk-UA"/>
        </w:rPr>
        <w:t>пр. 171. 52 арк</w:t>
      </w:r>
      <w:r>
        <w:rPr>
          <w:rFonts w:ascii="Times New Roman" w:hAnsi="Times New Roman" w:cs="Times New Roman"/>
          <w:sz w:val="28"/>
          <w:szCs w:val="28"/>
          <w:lang w:val="uk-UA"/>
        </w:rPr>
        <w:t>.</w:t>
      </w:r>
    </w:p>
    <w:p w:rsidR="00334B54" w:rsidRPr="00A331A7" w:rsidRDefault="00874677" w:rsidP="00A331A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 </w:t>
      </w:r>
      <w:r w:rsidR="00334B54" w:rsidRPr="00A331A7">
        <w:rPr>
          <w:rFonts w:ascii="Times New Roman" w:hAnsi="Times New Roman" w:cs="Times New Roman"/>
          <w:sz w:val="28"/>
          <w:szCs w:val="28"/>
          <w:lang w:val="uk-UA"/>
        </w:rPr>
        <w:t>ДАЖО. Ф. 18. Оп. 2. Спр. 761. 49 арк.</w:t>
      </w:r>
    </w:p>
    <w:p w:rsidR="009A6F0A" w:rsidRPr="00A331A7" w:rsidRDefault="00874677" w:rsidP="00A331A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 </w:t>
      </w:r>
      <w:r w:rsidR="009A6F0A" w:rsidRPr="00A331A7">
        <w:rPr>
          <w:rFonts w:ascii="Times New Roman" w:hAnsi="Times New Roman" w:cs="Times New Roman"/>
          <w:sz w:val="28"/>
          <w:szCs w:val="28"/>
          <w:lang w:val="uk-UA"/>
        </w:rPr>
        <w:t>ДАЖО</w:t>
      </w:r>
      <w:r>
        <w:rPr>
          <w:rFonts w:ascii="Times New Roman" w:hAnsi="Times New Roman" w:cs="Times New Roman"/>
          <w:sz w:val="28"/>
          <w:szCs w:val="28"/>
          <w:lang w:val="uk-UA"/>
        </w:rPr>
        <w:t>. Ф.</w:t>
      </w:r>
      <w:r w:rsidR="009A6F0A" w:rsidRPr="00A331A7">
        <w:rPr>
          <w:rFonts w:ascii="Times New Roman" w:hAnsi="Times New Roman" w:cs="Times New Roman"/>
          <w:sz w:val="28"/>
          <w:szCs w:val="28"/>
          <w:lang w:val="uk-UA"/>
        </w:rPr>
        <w:t> 18</w:t>
      </w:r>
      <w:r>
        <w:rPr>
          <w:rFonts w:ascii="Times New Roman" w:hAnsi="Times New Roman" w:cs="Times New Roman"/>
          <w:sz w:val="28"/>
          <w:szCs w:val="28"/>
          <w:lang w:val="uk-UA"/>
        </w:rPr>
        <w:t>. О</w:t>
      </w:r>
      <w:r w:rsidR="009A6F0A" w:rsidRPr="00A331A7">
        <w:rPr>
          <w:rFonts w:ascii="Times New Roman" w:hAnsi="Times New Roman" w:cs="Times New Roman"/>
          <w:sz w:val="28"/>
          <w:szCs w:val="28"/>
          <w:lang w:val="uk-UA"/>
        </w:rPr>
        <w:t>п. 4</w:t>
      </w:r>
      <w:r>
        <w:rPr>
          <w:rFonts w:ascii="Times New Roman" w:hAnsi="Times New Roman" w:cs="Times New Roman"/>
          <w:sz w:val="28"/>
          <w:szCs w:val="28"/>
          <w:lang w:val="uk-UA"/>
        </w:rPr>
        <w:t>. С</w:t>
      </w:r>
      <w:r w:rsidR="009A6F0A" w:rsidRPr="00A331A7">
        <w:rPr>
          <w:rFonts w:ascii="Times New Roman" w:hAnsi="Times New Roman" w:cs="Times New Roman"/>
          <w:sz w:val="28"/>
          <w:szCs w:val="28"/>
          <w:lang w:val="uk-UA"/>
        </w:rPr>
        <w:t>пр. 8. 30 арк.</w:t>
      </w:r>
    </w:p>
    <w:p w:rsidR="00334B54" w:rsidRPr="00A331A7" w:rsidRDefault="00874677" w:rsidP="00A331A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 </w:t>
      </w:r>
      <w:r w:rsidR="00334B54" w:rsidRPr="00A331A7">
        <w:rPr>
          <w:rFonts w:ascii="Times New Roman" w:hAnsi="Times New Roman" w:cs="Times New Roman"/>
          <w:sz w:val="28"/>
          <w:szCs w:val="28"/>
          <w:lang w:val="uk-UA"/>
        </w:rPr>
        <w:t>ДАЖО</w:t>
      </w:r>
      <w:r>
        <w:rPr>
          <w:rFonts w:ascii="Times New Roman" w:hAnsi="Times New Roman" w:cs="Times New Roman"/>
          <w:sz w:val="28"/>
          <w:szCs w:val="28"/>
          <w:lang w:val="uk-UA"/>
        </w:rPr>
        <w:t>. Ф.</w:t>
      </w:r>
      <w:r w:rsidR="00334B54" w:rsidRPr="00A331A7">
        <w:rPr>
          <w:rFonts w:ascii="Times New Roman" w:hAnsi="Times New Roman" w:cs="Times New Roman"/>
          <w:sz w:val="28"/>
          <w:szCs w:val="28"/>
          <w:lang w:val="uk-UA"/>
        </w:rPr>
        <w:t> 18</w:t>
      </w:r>
      <w:r>
        <w:rPr>
          <w:rFonts w:ascii="Times New Roman" w:hAnsi="Times New Roman" w:cs="Times New Roman"/>
          <w:sz w:val="28"/>
          <w:szCs w:val="28"/>
          <w:lang w:val="uk-UA"/>
        </w:rPr>
        <w:t>. О</w:t>
      </w:r>
      <w:r w:rsidR="00334B54" w:rsidRPr="00A331A7">
        <w:rPr>
          <w:rFonts w:ascii="Times New Roman" w:hAnsi="Times New Roman" w:cs="Times New Roman"/>
          <w:sz w:val="28"/>
          <w:szCs w:val="28"/>
          <w:lang w:val="uk-UA"/>
        </w:rPr>
        <w:t>п. 4</w:t>
      </w:r>
      <w:r>
        <w:rPr>
          <w:rFonts w:ascii="Times New Roman" w:hAnsi="Times New Roman" w:cs="Times New Roman"/>
          <w:sz w:val="28"/>
          <w:szCs w:val="28"/>
          <w:lang w:val="uk-UA"/>
        </w:rPr>
        <w:t>. С</w:t>
      </w:r>
      <w:r w:rsidR="00334B54" w:rsidRPr="00A331A7">
        <w:rPr>
          <w:rFonts w:ascii="Times New Roman" w:hAnsi="Times New Roman" w:cs="Times New Roman"/>
          <w:sz w:val="28"/>
          <w:szCs w:val="28"/>
          <w:lang w:val="uk-UA"/>
        </w:rPr>
        <w:t>пр. 44. 95 арк</w:t>
      </w:r>
      <w:r w:rsidR="00A73CBD" w:rsidRPr="00A331A7">
        <w:rPr>
          <w:rFonts w:ascii="Times New Roman" w:hAnsi="Times New Roman" w:cs="Times New Roman"/>
          <w:sz w:val="28"/>
          <w:szCs w:val="28"/>
          <w:lang w:val="uk-UA"/>
        </w:rPr>
        <w:t>.</w:t>
      </w:r>
    </w:p>
    <w:p w:rsidR="00A73CBD" w:rsidRPr="00874677" w:rsidRDefault="00874677" w:rsidP="00A331A7">
      <w:pPr>
        <w:spacing w:after="0" w:line="360" w:lineRule="auto"/>
        <w:ind w:firstLine="567"/>
        <w:jc w:val="both"/>
        <w:rPr>
          <w:rFonts w:ascii="Times New Roman" w:hAnsi="Times New Roman" w:cs="Times New Roman"/>
          <w:i/>
          <w:sz w:val="28"/>
          <w:szCs w:val="28"/>
          <w:lang w:val="uk-UA"/>
        </w:rPr>
      </w:pPr>
      <w:r w:rsidRPr="00874677">
        <w:rPr>
          <w:rFonts w:ascii="Times New Roman" w:hAnsi="Times New Roman" w:cs="Times New Roman"/>
          <w:sz w:val="28"/>
          <w:szCs w:val="28"/>
          <w:lang w:val="uk-UA"/>
        </w:rPr>
        <w:t xml:space="preserve">11. </w:t>
      </w:r>
      <w:r w:rsidR="00A73CBD" w:rsidRPr="00874677">
        <w:rPr>
          <w:rFonts w:ascii="Times New Roman" w:hAnsi="Times New Roman" w:cs="Times New Roman"/>
          <w:sz w:val="28"/>
          <w:szCs w:val="28"/>
          <w:lang w:val="uk-UA"/>
        </w:rPr>
        <w:t>ДАЖО</w:t>
      </w:r>
      <w:r>
        <w:rPr>
          <w:rFonts w:ascii="Times New Roman" w:hAnsi="Times New Roman" w:cs="Times New Roman"/>
          <w:sz w:val="28"/>
          <w:szCs w:val="28"/>
          <w:lang w:val="uk-UA"/>
        </w:rPr>
        <w:t>. Ф</w:t>
      </w:r>
      <w:r w:rsidR="00A73CBD" w:rsidRPr="00874677">
        <w:rPr>
          <w:rFonts w:ascii="Times New Roman" w:hAnsi="Times New Roman" w:cs="Times New Roman"/>
          <w:sz w:val="28"/>
          <w:szCs w:val="28"/>
          <w:lang w:val="uk-UA"/>
        </w:rPr>
        <w:t>.</w:t>
      </w:r>
      <w:r w:rsidR="00A73CBD" w:rsidRPr="00A331A7">
        <w:rPr>
          <w:rFonts w:ascii="Times New Roman" w:hAnsi="Times New Roman" w:cs="Times New Roman"/>
          <w:sz w:val="28"/>
          <w:szCs w:val="28"/>
        </w:rPr>
        <w:t> </w:t>
      </w:r>
      <w:r w:rsidR="00A73CBD" w:rsidRPr="00874677">
        <w:rPr>
          <w:rFonts w:ascii="Times New Roman" w:hAnsi="Times New Roman" w:cs="Times New Roman"/>
          <w:sz w:val="28"/>
          <w:szCs w:val="28"/>
          <w:lang w:val="uk-UA"/>
        </w:rPr>
        <w:t>18</w:t>
      </w:r>
      <w:r>
        <w:rPr>
          <w:rFonts w:ascii="Times New Roman" w:hAnsi="Times New Roman" w:cs="Times New Roman"/>
          <w:sz w:val="28"/>
          <w:szCs w:val="28"/>
          <w:lang w:val="uk-UA"/>
        </w:rPr>
        <w:t>. О</w:t>
      </w:r>
      <w:r w:rsidR="00A73CBD" w:rsidRPr="00874677">
        <w:rPr>
          <w:rFonts w:ascii="Times New Roman" w:hAnsi="Times New Roman" w:cs="Times New Roman"/>
          <w:sz w:val="28"/>
          <w:szCs w:val="28"/>
          <w:lang w:val="uk-UA"/>
        </w:rPr>
        <w:t>п.</w:t>
      </w:r>
      <w:r w:rsidR="00A73CBD" w:rsidRPr="00A331A7">
        <w:rPr>
          <w:rFonts w:ascii="Times New Roman" w:hAnsi="Times New Roman" w:cs="Times New Roman"/>
          <w:sz w:val="28"/>
          <w:szCs w:val="28"/>
        </w:rPr>
        <w:t> </w:t>
      </w:r>
      <w:r w:rsidR="00A73CBD" w:rsidRPr="00874677">
        <w:rPr>
          <w:rFonts w:ascii="Times New Roman" w:hAnsi="Times New Roman" w:cs="Times New Roman"/>
          <w:sz w:val="28"/>
          <w:szCs w:val="28"/>
          <w:lang w:val="uk-UA"/>
        </w:rPr>
        <w:t>4</w:t>
      </w:r>
      <w:r>
        <w:rPr>
          <w:rFonts w:ascii="Times New Roman" w:hAnsi="Times New Roman" w:cs="Times New Roman"/>
          <w:sz w:val="28"/>
          <w:szCs w:val="28"/>
          <w:lang w:val="uk-UA"/>
        </w:rPr>
        <w:t>. С</w:t>
      </w:r>
      <w:r w:rsidR="00A73CBD" w:rsidRPr="00874677">
        <w:rPr>
          <w:rFonts w:ascii="Times New Roman" w:hAnsi="Times New Roman" w:cs="Times New Roman"/>
          <w:sz w:val="28"/>
          <w:szCs w:val="28"/>
          <w:lang w:val="uk-UA"/>
        </w:rPr>
        <w:t>пр. 419</w:t>
      </w:r>
      <w:r>
        <w:rPr>
          <w:rFonts w:ascii="Times New Roman" w:hAnsi="Times New Roman" w:cs="Times New Roman"/>
          <w:sz w:val="28"/>
          <w:szCs w:val="28"/>
          <w:lang w:val="uk-UA"/>
        </w:rPr>
        <w:t>.</w:t>
      </w:r>
      <w:r w:rsidR="00A73CBD" w:rsidRPr="00A331A7">
        <w:rPr>
          <w:rFonts w:ascii="Times New Roman" w:hAnsi="Times New Roman" w:cs="Times New Roman"/>
          <w:sz w:val="28"/>
          <w:szCs w:val="28"/>
          <w:lang w:val="uk-UA"/>
        </w:rPr>
        <w:t xml:space="preserve"> 60 арк</w:t>
      </w:r>
      <w:r>
        <w:rPr>
          <w:rFonts w:ascii="Times New Roman" w:hAnsi="Times New Roman" w:cs="Times New Roman"/>
          <w:sz w:val="28"/>
          <w:szCs w:val="28"/>
          <w:lang w:val="uk-UA"/>
        </w:rPr>
        <w:t>.</w:t>
      </w:r>
    </w:p>
    <w:p w:rsidR="00A331A7" w:rsidRPr="00A331A7" w:rsidRDefault="00874677" w:rsidP="00A331A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12. </w:t>
      </w:r>
      <w:r w:rsidR="00A331A7" w:rsidRPr="00874677">
        <w:rPr>
          <w:rFonts w:ascii="Times New Roman" w:hAnsi="Times New Roman" w:cs="Times New Roman"/>
          <w:sz w:val="28"/>
          <w:szCs w:val="28"/>
          <w:lang w:val="uk-UA"/>
        </w:rPr>
        <w:t>ДАЖО</w:t>
      </w:r>
      <w:r>
        <w:rPr>
          <w:rFonts w:ascii="Times New Roman" w:hAnsi="Times New Roman" w:cs="Times New Roman"/>
          <w:sz w:val="28"/>
          <w:szCs w:val="28"/>
          <w:lang w:val="uk-UA"/>
        </w:rPr>
        <w:t>. Ф</w:t>
      </w:r>
      <w:r w:rsidR="00A331A7" w:rsidRPr="00874677">
        <w:rPr>
          <w:rFonts w:ascii="Times New Roman" w:hAnsi="Times New Roman" w:cs="Times New Roman"/>
          <w:sz w:val="28"/>
          <w:szCs w:val="28"/>
          <w:lang w:val="uk-UA"/>
        </w:rPr>
        <w:t>.</w:t>
      </w:r>
      <w:r w:rsidR="00A331A7" w:rsidRPr="00A331A7">
        <w:rPr>
          <w:rFonts w:ascii="Times New Roman" w:hAnsi="Times New Roman" w:cs="Times New Roman"/>
          <w:sz w:val="28"/>
          <w:szCs w:val="28"/>
        </w:rPr>
        <w:t> </w:t>
      </w:r>
      <w:r w:rsidR="00A331A7" w:rsidRPr="00874677">
        <w:rPr>
          <w:rFonts w:ascii="Times New Roman" w:hAnsi="Times New Roman" w:cs="Times New Roman"/>
          <w:sz w:val="28"/>
          <w:szCs w:val="28"/>
          <w:lang w:val="uk-UA"/>
        </w:rPr>
        <w:t>19</w:t>
      </w:r>
      <w:r>
        <w:rPr>
          <w:rFonts w:ascii="Times New Roman" w:hAnsi="Times New Roman" w:cs="Times New Roman"/>
          <w:sz w:val="28"/>
          <w:szCs w:val="28"/>
          <w:lang w:val="uk-UA"/>
        </w:rPr>
        <w:t>. О</w:t>
      </w:r>
      <w:r w:rsidR="00A331A7" w:rsidRPr="00874677">
        <w:rPr>
          <w:rFonts w:ascii="Times New Roman" w:hAnsi="Times New Roman" w:cs="Times New Roman"/>
          <w:sz w:val="28"/>
          <w:szCs w:val="28"/>
          <w:lang w:val="uk-UA"/>
        </w:rPr>
        <w:t>п. 5</w:t>
      </w:r>
      <w:r>
        <w:rPr>
          <w:rFonts w:ascii="Times New Roman" w:hAnsi="Times New Roman" w:cs="Times New Roman"/>
          <w:sz w:val="28"/>
          <w:szCs w:val="28"/>
          <w:lang w:val="uk-UA"/>
        </w:rPr>
        <w:t>. С</w:t>
      </w:r>
      <w:r w:rsidR="00A331A7" w:rsidRPr="00874677">
        <w:rPr>
          <w:rFonts w:ascii="Times New Roman" w:hAnsi="Times New Roman" w:cs="Times New Roman"/>
          <w:sz w:val="28"/>
          <w:szCs w:val="28"/>
          <w:lang w:val="uk-UA"/>
        </w:rPr>
        <w:t>пр</w:t>
      </w:r>
      <w:r w:rsidR="00A331A7" w:rsidRPr="00A331A7">
        <w:rPr>
          <w:rFonts w:ascii="Times New Roman" w:hAnsi="Times New Roman" w:cs="Times New Roman"/>
          <w:sz w:val="28"/>
          <w:szCs w:val="28"/>
          <w:lang w:val="uk-UA"/>
        </w:rPr>
        <w:t xml:space="preserve">. </w:t>
      </w:r>
      <w:r w:rsidR="00A331A7" w:rsidRPr="00874677">
        <w:rPr>
          <w:rFonts w:ascii="Times New Roman" w:hAnsi="Times New Roman" w:cs="Times New Roman"/>
          <w:sz w:val="28"/>
          <w:szCs w:val="28"/>
          <w:lang w:val="uk-UA"/>
        </w:rPr>
        <w:t>47</w:t>
      </w:r>
      <w:r>
        <w:rPr>
          <w:rFonts w:ascii="Times New Roman" w:hAnsi="Times New Roman" w:cs="Times New Roman"/>
          <w:sz w:val="28"/>
          <w:szCs w:val="28"/>
          <w:lang w:val="uk-UA"/>
        </w:rPr>
        <w:t xml:space="preserve">. </w:t>
      </w:r>
      <w:r w:rsidR="00A331A7" w:rsidRPr="00A331A7">
        <w:rPr>
          <w:rFonts w:ascii="Times New Roman" w:hAnsi="Times New Roman" w:cs="Times New Roman"/>
          <w:sz w:val="28"/>
          <w:szCs w:val="28"/>
          <w:lang w:val="uk-UA"/>
        </w:rPr>
        <w:t>34 арк</w:t>
      </w:r>
      <w:r>
        <w:rPr>
          <w:rFonts w:ascii="Times New Roman" w:hAnsi="Times New Roman" w:cs="Times New Roman"/>
          <w:sz w:val="28"/>
          <w:szCs w:val="28"/>
          <w:lang w:val="uk-UA"/>
        </w:rPr>
        <w:t>.</w:t>
      </w:r>
    </w:p>
    <w:p w:rsidR="00F83D47" w:rsidRPr="00874677" w:rsidRDefault="00874677" w:rsidP="00A331A7">
      <w:pPr>
        <w:spacing w:after="0" w:line="360" w:lineRule="auto"/>
        <w:ind w:firstLine="567"/>
        <w:jc w:val="both"/>
        <w:rPr>
          <w:rFonts w:ascii="Times New Roman" w:hAnsi="Times New Roman" w:cs="Times New Roman"/>
          <w:sz w:val="28"/>
          <w:szCs w:val="28"/>
          <w:lang w:val="uk-UA"/>
        </w:rPr>
      </w:pPr>
      <w:r w:rsidRPr="00874677">
        <w:rPr>
          <w:rFonts w:ascii="Times New Roman" w:hAnsi="Times New Roman" w:cs="Times New Roman"/>
          <w:sz w:val="28"/>
          <w:szCs w:val="28"/>
          <w:lang w:val="uk-UA"/>
        </w:rPr>
        <w:t xml:space="preserve">13. ДАЖО. Ф. </w:t>
      </w:r>
      <w:r w:rsidR="00F83D47" w:rsidRPr="00874677">
        <w:rPr>
          <w:rFonts w:ascii="Times New Roman" w:hAnsi="Times New Roman" w:cs="Times New Roman"/>
          <w:sz w:val="28"/>
          <w:szCs w:val="28"/>
          <w:lang w:val="uk-UA"/>
        </w:rPr>
        <w:t> 19</w:t>
      </w:r>
      <w:r w:rsidRPr="00874677">
        <w:rPr>
          <w:rFonts w:ascii="Times New Roman" w:hAnsi="Times New Roman" w:cs="Times New Roman"/>
          <w:sz w:val="28"/>
          <w:szCs w:val="28"/>
          <w:lang w:val="uk-UA"/>
        </w:rPr>
        <w:t>. О</w:t>
      </w:r>
      <w:r w:rsidR="00F83D47" w:rsidRPr="00874677">
        <w:rPr>
          <w:rFonts w:ascii="Times New Roman" w:hAnsi="Times New Roman" w:cs="Times New Roman"/>
          <w:sz w:val="28"/>
          <w:szCs w:val="28"/>
          <w:lang w:val="uk-UA"/>
        </w:rPr>
        <w:t>п.  5</w:t>
      </w:r>
      <w:r w:rsidRPr="00874677">
        <w:rPr>
          <w:rFonts w:ascii="Times New Roman" w:hAnsi="Times New Roman" w:cs="Times New Roman"/>
          <w:sz w:val="28"/>
          <w:szCs w:val="28"/>
          <w:lang w:val="uk-UA"/>
        </w:rPr>
        <w:t>. С</w:t>
      </w:r>
      <w:r w:rsidR="00F83D47" w:rsidRPr="00874677">
        <w:rPr>
          <w:rFonts w:ascii="Times New Roman" w:hAnsi="Times New Roman" w:cs="Times New Roman"/>
          <w:sz w:val="28"/>
          <w:szCs w:val="28"/>
          <w:lang w:val="uk-UA"/>
        </w:rPr>
        <w:t>пр. 99</w:t>
      </w:r>
      <w:r w:rsidRPr="00874677">
        <w:rPr>
          <w:rFonts w:ascii="Times New Roman" w:hAnsi="Times New Roman" w:cs="Times New Roman"/>
          <w:sz w:val="28"/>
          <w:szCs w:val="28"/>
          <w:lang w:val="uk-UA"/>
        </w:rPr>
        <w:t xml:space="preserve">. </w:t>
      </w:r>
      <w:r w:rsidR="00F83D47" w:rsidRPr="00874677">
        <w:rPr>
          <w:rFonts w:ascii="Times New Roman" w:hAnsi="Times New Roman" w:cs="Times New Roman"/>
          <w:sz w:val="28"/>
          <w:szCs w:val="28"/>
          <w:lang w:val="uk-UA"/>
        </w:rPr>
        <w:t>62 арк</w:t>
      </w:r>
      <w:r w:rsidR="003E583D" w:rsidRPr="00874677">
        <w:rPr>
          <w:rFonts w:ascii="Times New Roman" w:hAnsi="Times New Roman" w:cs="Times New Roman"/>
          <w:sz w:val="28"/>
          <w:szCs w:val="28"/>
          <w:lang w:val="uk-UA"/>
        </w:rPr>
        <w:t>.</w:t>
      </w:r>
    </w:p>
    <w:p w:rsidR="003E583D" w:rsidRPr="00A331A7" w:rsidRDefault="00874677" w:rsidP="00A331A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14. </w:t>
      </w:r>
      <w:r w:rsidR="003E583D" w:rsidRPr="00A331A7">
        <w:rPr>
          <w:rFonts w:ascii="Times New Roman" w:hAnsi="Times New Roman" w:cs="Times New Roman"/>
          <w:sz w:val="28"/>
          <w:szCs w:val="28"/>
          <w:lang w:val="uk-UA"/>
        </w:rPr>
        <w:t>ДАЖО</w:t>
      </w:r>
      <w:r>
        <w:rPr>
          <w:rFonts w:ascii="Times New Roman" w:hAnsi="Times New Roman" w:cs="Times New Roman"/>
          <w:sz w:val="28"/>
          <w:szCs w:val="28"/>
          <w:lang w:val="uk-UA"/>
        </w:rPr>
        <w:t>. Ф</w:t>
      </w:r>
      <w:r w:rsidR="003E583D" w:rsidRPr="00A331A7">
        <w:rPr>
          <w:rFonts w:ascii="Times New Roman" w:hAnsi="Times New Roman" w:cs="Times New Roman"/>
          <w:sz w:val="28"/>
          <w:szCs w:val="28"/>
          <w:lang w:val="uk-UA"/>
        </w:rPr>
        <w:t>. 19</w:t>
      </w:r>
      <w:r>
        <w:rPr>
          <w:rFonts w:ascii="Times New Roman" w:hAnsi="Times New Roman" w:cs="Times New Roman"/>
          <w:sz w:val="28"/>
          <w:szCs w:val="28"/>
          <w:lang w:val="uk-UA"/>
        </w:rPr>
        <w:t>. О</w:t>
      </w:r>
      <w:r w:rsidR="003E583D" w:rsidRPr="00A331A7">
        <w:rPr>
          <w:rFonts w:ascii="Times New Roman" w:hAnsi="Times New Roman" w:cs="Times New Roman"/>
          <w:sz w:val="28"/>
          <w:szCs w:val="28"/>
          <w:lang w:val="uk-UA"/>
        </w:rPr>
        <w:t>п. 5</w:t>
      </w:r>
      <w:r>
        <w:rPr>
          <w:rFonts w:ascii="Times New Roman" w:hAnsi="Times New Roman" w:cs="Times New Roman"/>
          <w:sz w:val="28"/>
          <w:szCs w:val="28"/>
          <w:lang w:val="uk-UA"/>
        </w:rPr>
        <w:t>. С</w:t>
      </w:r>
      <w:r w:rsidR="003E583D" w:rsidRPr="00A331A7">
        <w:rPr>
          <w:rFonts w:ascii="Times New Roman" w:hAnsi="Times New Roman" w:cs="Times New Roman"/>
          <w:sz w:val="28"/>
          <w:szCs w:val="28"/>
          <w:lang w:val="uk-UA"/>
        </w:rPr>
        <w:t>пр. 119</w:t>
      </w:r>
      <w:r>
        <w:rPr>
          <w:rFonts w:ascii="Times New Roman" w:hAnsi="Times New Roman" w:cs="Times New Roman"/>
          <w:sz w:val="28"/>
          <w:szCs w:val="28"/>
          <w:lang w:val="uk-UA"/>
        </w:rPr>
        <w:t>.</w:t>
      </w:r>
      <w:r w:rsidR="003E583D" w:rsidRPr="00A331A7">
        <w:rPr>
          <w:rFonts w:ascii="Times New Roman" w:hAnsi="Times New Roman" w:cs="Times New Roman"/>
          <w:sz w:val="28"/>
          <w:szCs w:val="28"/>
          <w:lang w:val="uk-UA"/>
        </w:rPr>
        <w:t xml:space="preserve"> 26 арк.</w:t>
      </w:r>
    </w:p>
    <w:p w:rsidR="000950BF" w:rsidRPr="00A331A7" w:rsidRDefault="00874677" w:rsidP="00A331A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15. </w:t>
      </w:r>
      <w:r w:rsidR="000950BF" w:rsidRPr="00874677">
        <w:rPr>
          <w:rFonts w:ascii="Times New Roman" w:hAnsi="Times New Roman" w:cs="Times New Roman"/>
          <w:sz w:val="28"/>
          <w:szCs w:val="28"/>
          <w:lang w:val="uk-UA"/>
        </w:rPr>
        <w:t>ДАЖО</w:t>
      </w:r>
      <w:r>
        <w:rPr>
          <w:rFonts w:ascii="Times New Roman" w:hAnsi="Times New Roman" w:cs="Times New Roman"/>
          <w:sz w:val="28"/>
          <w:szCs w:val="28"/>
          <w:lang w:val="uk-UA"/>
        </w:rPr>
        <w:t>. Ф. </w:t>
      </w:r>
      <w:r w:rsidR="000950BF" w:rsidRPr="00874677">
        <w:rPr>
          <w:rFonts w:ascii="Times New Roman" w:hAnsi="Times New Roman" w:cs="Times New Roman"/>
          <w:sz w:val="28"/>
          <w:szCs w:val="28"/>
          <w:lang w:val="uk-UA"/>
        </w:rPr>
        <w:t>19</w:t>
      </w:r>
      <w:r>
        <w:rPr>
          <w:rFonts w:ascii="Times New Roman" w:hAnsi="Times New Roman" w:cs="Times New Roman"/>
          <w:sz w:val="28"/>
          <w:szCs w:val="28"/>
          <w:lang w:val="uk-UA"/>
        </w:rPr>
        <w:t>. О</w:t>
      </w:r>
      <w:r w:rsidR="000950BF" w:rsidRPr="00874677">
        <w:rPr>
          <w:rFonts w:ascii="Times New Roman" w:hAnsi="Times New Roman" w:cs="Times New Roman"/>
          <w:sz w:val="28"/>
          <w:szCs w:val="28"/>
          <w:lang w:val="uk-UA"/>
        </w:rPr>
        <w:t>п.</w:t>
      </w:r>
      <w:r w:rsidR="000950BF" w:rsidRPr="00A331A7">
        <w:rPr>
          <w:rFonts w:ascii="Times New Roman" w:hAnsi="Times New Roman" w:cs="Times New Roman"/>
          <w:sz w:val="28"/>
          <w:szCs w:val="28"/>
        </w:rPr>
        <w:t> </w:t>
      </w:r>
      <w:r w:rsidR="000950BF" w:rsidRPr="00874677">
        <w:rPr>
          <w:rFonts w:ascii="Times New Roman" w:hAnsi="Times New Roman" w:cs="Times New Roman"/>
          <w:sz w:val="28"/>
          <w:szCs w:val="28"/>
          <w:lang w:val="uk-UA"/>
        </w:rPr>
        <w:t>5</w:t>
      </w:r>
      <w:r>
        <w:rPr>
          <w:rFonts w:ascii="Times New Roman" w:hAnsi="Times New Roman" w:cs="Times New Roman"/>
          <w:sz w:val="28"/>
          <w:szCs w:val="28"/>
          <w:lang w:val="uk-UA"/>
        </w:rPr>
        <w:t>. С</w:t>
      </w:r>
      <w:r w:rsidR="000950BF" w:rsidRPr="00874677">
        <w:rPr>
          <w:rFonts w:ascii="Times New Roman" w:hAnsi="Times New Roman" w:cs="Times New Roman"/>
          <w:sz w:val="28"/>
          <w:szCs w:val="28"/>
          <w:lang w:val="uk-UA"/>
        </w:rPr>
        <w:t>пр. 750</w:t>
      </w:r>
      <w:r>
        <w:rPr>
          <w:rFonts w:ascii="Times New Roman" w:hAnsi="Times New Roman" w:cs="Times New Roman"/>
          <w:sz w:val="28"/>
          <w:szCs w:val="28"/>
          <w:lang w:val="uk-UA"/>
        </w:rPr>
        <w:t xml:space="preserve">. </w:t>
      </w:r>
      <w:r w:rsidR="000950BF" w:rsidRPr="00A331A7">
        <w:rPr>
          <w:rFonts w:ascii="Times New Roman" w:hAnsi="Times New Roman" w:cs="Times New Roman"/>
          <w:sz w:val="28"/>
          <w:szCs w:val="28"/>
          <w:lang w:val="uk-UA"/>
        </w:rPr>
        <w:t>17 арк.</w:t>
      </w:r>
    </w:p>
    <w:p w:rsidR="008053ED" w:rsidRPr="00A331A7" w:rsidRDefault="00874677" w:rsidP="00A331A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16. </w:t>
      </w:r>
      <w:r w:rsidR="008053ED" w:rsidRPr="00A331A7">
        <w:rPr>
          <w:rFonts w:ascii="Times New Roman" w:hAnsi="Times New Roman" w:cs="Times New Roman"/>
          <w:sz w:val="28"/>
          <w:szCs w:val="28"/>
          <w:lang w:val="uk-UA"/>
        </w:rPr>
        <w:t>ДАЖО</w:t>
      </w:r>
      <w:r>
        <w:rPr>
          <w:rFonts w:ascii="Times New Roman" w:hAnsi="Times New Roman" w:cs="Times New Roman"/>
          <w:sz w:val="28"/>
          <w:szCs w:val="28"/>
          <w:lang w:val="uk-UA"/>
        </w:rPr>
        <w:t>. Ф</w:t>
      </w:r>
      <w:r w:rsidR="008053ED" w:rsidRPr="00A331A7">
        <w:rPr>
          <w:rFonts w:ascii="Times New Roman" w:hAnsi="Times New Roman" w:cs="Times New Roman"/>
          <w:sz w:val="28"/>
          <w:szCs w:val="28"/>
          <w:lang w:val="uk-UA"/>
        </w:rPr>
        <w:t>.</w:t>
      </w:r>
      <w:r>
        <w:rPr>
          <w:rFonts w:ascii="Times New Roman" w:hAnsi="Times New Roman" w:cs="Times New Roman"/>
          <w:sz w:val="28"/>
          <w:szCs w:val="28"/>
          <w:lang w:val="uk-UA"/>
        </w:rPr>
        <w:t> </w:t>
      </w:r>
      <w:r w:rsidR="008053ED" w:rsidRPr="00A331A7">
        <w:rPr>
          <w:rFonts w:ascii="Times New Roman" w:hAnsi="Times New Roman" w:cs="Times New Roman"/>
          <w:sz w:val="28"/>
          <w:szCs w:val="28"/>
          <w:lang w:val="uk-UA"/>
        </w:rPr>
        <w:t>183</w:t>
      </w:r>
      <w:r>
        <w:rPr>
          <w:rFonts w:ascii="Times New Roman" w:hAnsi="Times New Roman" w:cs="Times New Roman"/>
          <w:sz w:val="28"/>
          <w:szCs w:val="28"/>
          <w:lang w:val="uk-UA"/>
        </w:rPr>
        <w:t>. О</w:t>
      </w:r>
      <w:r w:rsidR="008053ED" w:rsidRPr="00A331A7">
        <w:rPr>
          <w:rFonts w:ascii="Times New Roman" w:hAnsi="Times New Roman" w:cs="Times New Roman"/>
          <w:sz w:val="28"/>
          <w:szCs w:val="28"/>
          <w:lang w:val="uk-UA"/>
        </w:rPr>
        <w:t>п. 1</w:t>
      </w:r>
      <w:r>
        <w:rPr>
          <w:rFonts w:ascii="Times New Roman" w:hAnsi="Times New Roman" w:cs="Times New Roman"/>
          <w:sz w:val="28"/>
          <w:szCs w:val="28"/>
          <w:lang w:val="uk-UA"/>
        </w:rPr>
        <w:t>. С</w:t>
      </w:r>
      <w:r w:rsidR="008053ED" w:rsidRPr="00A331A7">
        <w:rPr>
          <w:rFonts w:ascii="Times New Roman" w:hAnsi="Times New Roman" w:cs="Times New Roman"/>
          <w:sz w:val="28"/>
          <w:szCs w:val="28"/>
          <w:lang w:val="uk-UA"/>
        </w:rPr>
        <w:t>пр. 297. 125</w:t>
      </w:r>
      <w:r>
        <w:rPr>
          <w:rFonts w:ascii="Times New Roman" w:hAnsi="Times New Roman" w:cs="Times New Roman"/>
          <w:sz w:val="28"/>
          <w:szCs w:val="28"/>
          <w:lang w:val="uk-UA"/>
        </w:rPr>
        <w:t> </w:t>
      </w:r>
      <w:r w:rsidR="008053ED" w:rsidRPr="00A331A7">
        <w:rPr>
          <w:rFonts w:ascii="Times New Roman" w:hAnsi="Times New Roman" w:cs="Times New Roman"/>
          <w:sz w:val="28"/>
          <w:szCs w:val="28"/>
          <w:lang w:val="uk-UA"/>
        </w:rPr>
        <w:t>арк.</w:t>
      </w:r>
    </w:p>
    <w:p w:rsidR="00616116" w:rsidRPr="00A331A7" w:rsidRDefault="00874677" w:rsidP="00A331A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 xml:space="preserve">17. </w:t>
      </w:r>
      <w:r w:rsidR="00616116" w:rsidRPr="00A331A7">
        <w:rPr>
          <w:rFonts w:ascii="Times New Roman" w:hAnsi="Times New Roman" w:cs="Times New Roman"/>
          <w:sz w:val="28"/>
          <w:szCs w:val="28"/>
        </w:rPr>
        <w:t>Для беременных</w:t>
      </w:r>
      <w:r>
        <w:rPr>
          <w:rFonts w:ascii="Times New Roman" w:hAnsi="Times New Roman" w:cs="Times New Roman"/>
          <w:sz w:val="28"/>
          <w:szCs w:val="28"/>
        </w:rPr>
        <w:t>.</w:t>
      </w:r>
      <w:r w:rsidR="00616116" w:rsidRPr="00A331A7">
        <w:rPr>
          <w:rFonts w:ascii="Times New Roman" w:hAnsi="Times New Roman" w:cs="Times New Roman"/>
          <w:sz w:val="28"/>
          <w:szCs w:val="28"/>
        </w:rPr>
        <w:t xml:space="preserve"> </w:t>
      </w:r>
      <w:r w:rsidR="00616116" w:rsidRPr="00874677">
        <w:rPr>
          <w:rFonts w:ascii="Times New Roman" w:hAnsi="Times New Roman" w:cs="Times New Roman"/>
          <w:i/>
          <w:sz w:val="28"/>
          <w:szCs w:val="28"/>
        </w:rPr>
        <w:t>Волынь</w:t>
      </w:r>
      <w:r w:rsidR="00616116" w:rsidRPr="00A331A7">
        <w:rPr>
          <w:rFonts w:ascii="Times New Roman" w:hAnsi="Times New Roman" w:cs="Times New Roman"/>
          <w:sz w:val="28"/>
          <w:szCs w:val="28"/>
        </w:rPr>
        <w:t xml:space="preserve">. 1904. </w:t>
      </w:r>
      <w:r>
        <w:rPr>
          <w:rFonts w:ascii="Times New Roman" w:hAnsi="Times New Roman" w:cs="Times New Roman"/>
          <w:sz w:val="28"/>
          <w:szCs w:val="28"/>
        </w:rPr>
        <w:t>25 авг. (</w:t>
      </w:r>
      <w:r w:rsidR="00616116" w:rsidRPr="00A331A7">
        <w:rPr>
          <w:rFonts w:ascii="Times New Roman" w:hAnsi="Times New Roman" w:cs="Times New Roman"/>
          <w:sz w:val="28"/>
          <w:szCs w:val="28"/>
        </w:rPr>
        <w:t>№ 118</w:t>
      </w:r>
      <w:r>
        <w:rPr>
          <w:rFonts w:ascii="Times New Roman" w:hAnsi="Times New Roman" w:cs="Times New Roman"/>
          <w:sz w:val="28"/>
          <w:szCs w:val="28"/>
        </w:rPr>
        <w:t>)</w:t>
      </w:r>
      <w:r w:rsidR="00616116" w:rsidRPr="00A331A7">
        <w:rPr>
          <w:rFonts w:ascii="Times New Roman" w:hAnsi="Times New Roman" w:cs="Times New Roman"/>
          <w:sz w:val="28"/>
          <w:szCs w:val="28"/>
        </w:rPr>
        <w:t>. С. 4</w:t>
      </w:r>
      <w:r w:rsidR="003D480A">
        <w:rPr>
          <w:rFonts w:ascii="Times New Roman" w:hAnsi="Times New Roman" w:cs="Times New Roman"/>
          <w:sz w:val="28"/>
          <w:szCs w:val="28"/>
        </w:rPr>
        <w:t>.</w:t>
      </w:r>
    </w:p>
    <w:p w:rsidR="00831901" w:rsidRPr="00A331A7" w:rsidRDefault="003D480A" w:rsidP="00A331A7">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rPr>
        <w:t xml:space="preserve">18. </w:t>
      </w:r>
      <w:hyperlink r:id="rId9" w:history="1">
        <w:r w:rsidR="00831901" w:rsidRPr="00A331A7">
          <w:rPr>
            <w:rFonts w:ascii="Times New Roman" w:hAnsi="Times New Roman" w:cs="Times New Roman"/>
            <w:sz w:val="28"/>
            <w:szCs w:val="28"/>
          </w:rPr>
          <w:t xml:space="preserve">Жайворонок В. В. Знаки української етнокультури: </w:t>
        </w:r>
        <w:r w:rsidR="00831901" w:rsidRPr="00A331A7">
          <w:rPr>
            <w:rFonts w:ascii="Times New Roman" w:hAnsi="Times New Roman" w:cs="Times New Roman"/>
            <w:sz w:val="28"/>
            <w:szCs w:val="28"/>
            <w:lang w:val="uk-UA"/>
          </w:rPr>
          <w:t>с</w:t>
        </w:r>
        <w:r w:rsidR="00831901" w:rsidRPr="00A331A7">
          <w:rPr>
            <w:rFonts w:ascii="Times New Roman" w:hAnsi="Times New Roman" w:cs="Times New Roman"/>
            <w:sz w:val="28"/>
            <w:szCs w:val="28"/>
          </w:rPr>
          <w:t>ловник-довідник. К.</w:t>
        </w:r>
        <w:r w:rsidR="00831901" w:rsidRPr="00A331A7">
          <w:rPr>
            <w:rFonts w:ascii="Times New Roman" w:hAnsi="Times New Roman" w:cs="Times New Roman"/>
            <w:sz w:val="28"/>
            <w:szCs w:val="28"/>
            <w:lang w:val="uk-UA"/>
          </w:rPr>
          <w:t> </w:t>
        </w:r>
        <w:r w:rsidR="00831901" w:rsidRPr="00A331A7">
          <w:rPr>
            <w:rFonts w:ascii="Times New Roman" w:hAnsi="Times New Roman" w:cs="Times New Roman"/>
            <w:sz w:val="28"/>
            <w:szCs w:val="28"/>
          </w:rPr>
          <w:t>: Довіра, 2006.</w:t>
        </w:r>
      </w:hyperlink>
      <w:r w:rsidR="00831901" w:rsidRPr="00A331A7">
        <w:rPr>
          <w:rFonts w:ascii="Times New Roman" w:hAnsi="Times New Roman" w:cs="Times New Roman"/>
          <w:sz w:val="28"/>
          <w:szCs w:val="28"/>
          <w:lang w:val="uk-UA"/>
        </w:rPr>
        <w:t xml:space="preserve"> 703 с.</w:t>
      </w:r>
    </w:p>
    <w:p w:rsidR="007D40F1" w:rsidRPr="00A331A7" w:rsidRDefault="003D480A" w:rsidP="00A331A7">
      <w:pPr>
        <w:spacing w:after="0" w:line="360" w:lineRule="auto"/>
        <w:ind w:firstLine="567"/>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 xml:space="preserve">19. </w:t>
      </w:r>
      <w:r w:rsidR="00FA0168" w:rsidRPr="00A331A7">
        <w:rPr>
          <w:rFonts w:ascii="Times New Roman" w:eastAsia="Times New Roman" w:hAnsi="Times New Roman" w:cs="Times New Roman"/>
          <w:sz w:val="28"/>
          <w:szCs w:val="28"/>
          <w:lang w:val="uk-UA" w:eastAsia="ru-RU"/>
        </w:rPr>
        <w:t xml:space="preserve">З 2000 року кількість матерів-одиначок в Україні збільшилася у 22 рази. </w:t>
      </w:r>
      <w:r w:rsidR="00FA0168" w:rsidRPr="00A331A7">
        <w:rPr>
          <w:rFonts w:ascii="Times New Roman" w:eastAsia="Times New Roman" w:hAnsi="Times New Roman" w:cs="Times New Roman"/>
          <w:sz w:val="28"/>
          <w:szCs w:val="28"/>
          <w:lang w:val="en-GB" w:eastAsia="ru-RU"/>
        </w:rPr>
        <w:t>URL</w:t>
      </w:r>
      <w:r w:rsidR="00FA0168" w:rsidRPr="00A331A7">
        <w:rPr>
          <w:rFonts w:ascii="Times New Roman" w:eastAsia="Times New Roman" w:hAnsi="Times New Roman" w:cs="Times New Roman"/>
          <w:sz w:val="28"/>
          <w:szCs w:val="28"/>
          <w:lang w:eastAsia="ru-RU"/>
        </w:rPr>
        <w:t>:</w:t>
      </w:r>
      <w:r w:rsidR="00FA0168" w:rsidRPr="00A331A7">
        <w:rPr>
          <w:rFonts w:ascii="Times New Roman" w:hAnsi="Times New Roman" w:cs="Times New Roman"/>
          <w:sz w:val="28"/>
          <w:szCs w:val="28"/>
        </w:rPr>
        <w:t xml:space="preserve"> </w:t>
      </w:r>
      <w:r w:rsidR="00FA0168" w:rsidRPr="00A331A7">
        <w:rPr>
          <w:rFonts w:ascii="Times New Roman" w:eastAsia="Times New Roman" w:hAnsi="Times New Roman" w:cs="Times New Roman"/>
          <w:sz w:val="28"/>
          <w:szCs w:val="28"/>
          <w:lang w:val="en-GB" w:eastAsia="ru-RU"/>
        </w:rPr>
        <w:t>https</w:t>
      </w:r>
      <w:r w:rsidR="00FA0168" w:rsidRPr="00A331A7">
        <w:rPr>
          <w:rFonts w:ascii="Times New Roman" w:eastAsia="Times New Roman" w:hAnsi="Times New Roman" w:cs="Times New Roman"/>
          <w:sz w:val="28"/>
          <w:szCs w:val="28"/>
          <w:lang w:eastAsia="ru-RU"/>
        </w:rPr>
        <w:t>://</w:t>
      </w:r>
      <w:r w:rsidR="00FA0168" w:rsidRPr="00A331A7">
        <w:rPr>
          <w:rFonts w:ascii="Times New Roman" w:eastAsia="Times New Roman" w:hAnsi="Times New Roman" w:cs="Times New Roman"/>
          <w:sz w:val="28"/>
          <w:szCs w:val="28"/>
          <w:lang w:val="en-GB" w:eastAsia="ru-RU"/>
        </w:rPr>
        <w:t>ua</w:t>
      </w:r>
      <w:r w:rsidR="00FA0168" w:rsidRPr="00A331A7">
        <w:rPr>
          <w:rFonts w:ascii="Times New Roman" w:eastAsia="Times New Roman" w:hAnsi="Times New Roman" w:cs="Times New Roman"/>
          <w:sz w:val="28"/>
          <w:szCs w:val="28"/>
          <w:lang w:eastAsia="ru-RU"/>
        </w:rPr>
        <w:t>.112.</w:t>
      </w:r>
      <w:r w:rsidR="00FA0168" w:rsidRPr="00A331A7">
        <w:rPr>
          <w:rFonts w:ascii="Times New Roman" w:eastAsia="Times New Roman" w:hAnsi="Times New Roman" w:cs="Times New Roman"/>
          <w:sz w:val="28"/>
          <w:szCs w:val="28"/>
          <w:lang w:val="en-GB" w:eastAsia="ru-RU"/>
        </w:rPr>
        <w:t>ua</w:t>
      </w:r>
      <w:r w:rsidR="00FA0168" w:rsidRPr="00A331A7">
        <w:rPr>
          <w:rFonts w:ascii="Times New Roman" w:eastAsia="Times New Roman" w:hAnsi="Times New Roman" w:cs="Times New Roman"/>
          <w:sz w:val="28"/>
          <w:szCs w:val="28"/>
          <w:lang w:eastAsia="ru-RU"/>
        </w:rPr>
        <w:t>/</w:t>
      </w:r>
      <w:r w:rsidR="00FA0168" w:rsidRPr="00A331A7">
        <w:rPr>
          <w:rFonts w:ascii="Times New Roman" w:eastAsia="Times New Roman" w:hAnsi="Times New Roman" w:cs="Times New Roman"/>
          <w:sz w:val="28"/>
          <w:szCs w:val="28"/>
          <w:lang w:val="en-GB" w:eastAsia="ru-RU"/>
        </w:rPr>
        <w:t>suspilstvo</w:t>
      </w:r>
      <w:r w:rsidR="00FA0168" w:rsidRPr="00A331A7">
        <w:rPr>
          <w:rFonts w:ascii="Times New Roman" w:eastAsia="Times New Roman" w:hAnsi="Times New Roman" w:cs="Times New Roman"/>
          <w:sz w:val="28"/>
          <w:szCs w:val="28"/>
          <w:lang w:eastAsia="ru-RU"/>
        </w:rPr>
        <w:t>/</w:t>
      </w:r>
      <w:r w:rsidR="00FA0168" w:rsidRPr="00A331A7">
        <w:rPr>
          <w:rFonts w:ascii="Times New Roman" w:eastAsia="Times New Roman" w:hAnsi="Times New Roman" w:cs="Times New Roman"/>
          <w:sz w:val="28"/>
          <w:szCs w:val="28"/>
          <w:lang w:val="en-GB" w:eastAsia="ru-RU"/>
        </w:rPr>
        <w:t>z</w:t>
      </w:r>
      <w:r w:rsidR="00FA0168" w:rsidRPr="00A331A7">
        <w:rPr>
          <w:rFonts w:ascii="Times New Roman" w:eastAsia="Times New Roman" w:hAnsi="Times New Roman" w:cs="Times New Roman"/>
          <w:sz w:val="28"/>
          <w:szCs w:val="28"/>
          <w:lang w:eastAsia="ru-RU"/>
        </w:rPr>
        <w:t>-2000-</w:t>
      </w:r>
      <w:r w:rsidR="00FA0168" w:rsidRPr="00A331A7">
        <w:rPr>
          <w:rFonts w:ascii="Times New Roman" w:eastAsia="Times New Roman" w:hAnsi="Times New Roman" w:cs="Times New Roman"/>
          <w:sz w:val="28"/>
          <w:szCs w:val="28"/>
          <w:lang w:val="en-GB" w:eastAsia="ru-RU"/>
        </w:rPr>
        <w:t>roku</w:t>
      </w:r>
      <w:r w:rsidR="00FA0168" w:rsidRPr="00A331A7">
        <w:rPr>
          <w:rFonts w:ascii="Times New Roman" w:eastAsia="Times New Roman" w:hAnsi="Times New Roman" w:cs="Times New Roman"/>
          <w:sz w:val="28"/>
          <w:szCs w:val="28"/>
          <w:lang w:eastAsia="ru-RU"/>
        </w:rPr>
        <w:t>-</w:t>
      </w:r>
      <w:r w:rsidR="00FA0168" w:rsidRPr="00A331A7">
        <w:rPr>
          <w:rFonts w:ascii="Times New Roman" w:eastAsia="Times New Roman" w:hAnsi="Times New Roman" w:cs="Times New Roman"/>
          <w:sz w:val="28"/>
          <w:szCs w:val="28"/>
          <w:lang w:val="en-GB" w:eastAsia="ru-RU"/>
        </w:rPr>
        <w:t>kilkist</w:t>
      </w:r>
      <w:r w:rsidR="00FA0168" w:rsidRPr="00A331A7">
        <w:rPr>
          <w:rFonts w:ascii="Times New Roman" w:eastAsia="Times New Roman" w:hAnsi="Times New Roman" w:cs="Times New Roman"/>
          <w:sz w:val="28"/>
          <w:szCs w:val="28"/>
          <w:lang w:eastAsia="ru-RU"/>
        </w:rPr>
        <w:t>-</w:t>
      </w:r>
      <w:r w:rsidR="00FA0168" w:rsidRPr="00A331A7">
        <w:rPr>
          <w:rFonts w:ascii="Times New Roman" w:eastAsia="Times New Roman" w:hAnsi="Times New Roman" w:cs="Times New Roman"/>
          <w:sz w:val="28"/>
          <w:szCs w:val="28"/>
          <w:lang w:val="en-GB" w:eastAsia="ru-RU"/>
        </w:rPr>
        <w:t>materiv</w:t>
      </w:r>
      <w:r w:rsidR="00FA0168" w:rsidRPr="00A331A7">
        <w:rPr>
          <w:rFonts w:ascii="Times New Roman" w:eastAsia="Times New Roman" w:hAnsi="Times New Roman" w:cs="Times New Roman"/>
          <w:sz w:val="28"/>
          <w:szCs w:val="28"/>
          <w:lang w:eastAsia="ru-RU"/>
        </w:rPr>
        <w:t>-</w:t>
      </w:r>
      <w:r w:rsidR="00FA0168" w:rsidRPr="00A331A7">
        <w:rPr>
          <w:rFonts w:ascii="Times New Roman" w:eastAsia="Times New Roman" w:hAnsi="Times New Roman" w:cs="Times New Roman"/>
          <w:sz w:val="28"/>
          <w:szCs w:val="28"/>
          <w:lang w:val="en-GB" w:eastAsia="ru-RU"/>
        </w:rPr>
        <w:t>odynachok</w:t>
      </w:r>
      <w:r w:rsidR="00FA0168" w:rsidRPr="00A331A7">
        <w:rPr>
          <w:rFonts w:ascii="Times New Roman" w:eastAsia="Times New Roman" w:hAnsi="Times New Roman" w:cs="Times New Roman"/>
          <w:sz w:val="28"/>
          <w:szCs w:val="28"/>
          <w:lang w:eastAsia="ru-RU"/>
        </w:rPr>
        <w:t>-</w:t>
      </w:r>
      <w:r w:rsidR="00FA0168" w:rsidRPr="00A331A7">
        <w:rPr>
          <w:rFonts w:ascii="Times New Roman" w:eastAsia="Times New Roman" w:hAnsi="Times New Roman" w:cs="Times New Roman"/>
          <w:sz w:val="28"/>
          <w:szCs w:val="28"/>
          <w:lang w:val="en-GB" w:eastAsia="ru-RU"/>
        </w:rPr>
        <w:t>v</w:t>
      </w:r>
      <w:r w:rsidR="00FA0168" w:rsidRPr="00A331A7">
        <w:rPr>
          <w:rFonts w:ascii="Times New Roman" w:eastAsia="Times New Roman" w:hAnsi="Times New Roman" w:cs="Times New Roman"/>
          <w:sz w:val="28"/>
          <w:szCs w:val="28"/>
          <w:lang w:eastAsia="ru-RU"/>
        </w:rPr>
        <w:t>-</w:t>
      </w:r>
      <w:r w:rsidR="00FA0168" w:rsidRPr="00A331A7">
        <w:rPr>
          <w:rFonts w:ascii="Times New Roman" w:eastAsia="Times New Roman" w:hAnsi="Times New Roman" w:cs="Times New Roman"/>
          <w:sz w:val="28"/>
          <w:szCs w:val="28"/>
          <w:lang w:val="en-GB" w:eastAsia="ru-RU"/>
        </w:rPr>
        <w:t>ukraini</w:t>
      </w:r>
      <w:r w:rsidR="00FA0168" w:rsidRPr="00A331A7">
        <w:rPr>
          <w:rFonts w:ascii="Times New Roman" w:eastAsia="Times New Roman" w:hAnsi="Times New Roman" w:cs="Times New Roman"/>
          <w:sz w:val="28"/>
          <w:szCs w:val="28"/>
          <w:lang w:eastAsia="ru-RU"/>
        </w:rPr>
        <w:t>-</w:t>
      </w:r>
      <w:r w:rsidR="00FA0168" w:rsidRPr="00A331A7">
        <w:rPr>
          <w:rFonts w:ascii="Times New Roman" w:eastAsia="Times New Roman" w:hAnsi="Times New Roman" w:cs="Times New Roman"/>
          <w:sz w:val="28"/>
          <w:szCs w:val="28"/>
          <w:lang w:val="en-GB" w:eastAsia="ru-RU"/>
        </w:rPr>
        <w:t>zbilshylasia</w:t>
      </w:r>
      <w:r w:rsidR="00FA0168" w:rsidRPr="00A331A7">
        <w:rPr>
          <w:rFonts w:ascii="Times New Roman" w:eastAsia="Times New Roman" w:hAnsi="Times New Roman" w:cs="Times New Roman"/>
          <w:sz w:val="28"/>
          <w:szCs w:val="28"/>
          <w:lang w:eastAsia="ru-RU"/>
        </w:rPr>
        <w:t>-</w:t>
      </w:r>
      <w:r w:rsidR="00FA0168" w:rsidRPr="00A331A7">
        <w:rPr>
          <w:rFonts w:ascii="Times New Roman" w:eastAsia="Times New Roman" w:hAnsi="Times New Roman" w:cs="Times New Roman"/>
          <w:sz w:val="28"/>
          <w:szCs w:val="28"/>
          <w:lang w:val="en-GB" w:eastAsia="ru-RU"/>
        </w:rPr>
        <w:t>u</w:t>
      </w:r>
      <w:r w:rsidR="00FA0168" w:rsidRPr="00A331A7">
        <w:rPr>
          <w:rFonts w:ascii="Times New Roman" w:eastAsia="Times New Roman" w:hAnsi="Times New Roman" w:cs="Times New Roman"/>
          <w:sz w:val="28"/>
          <w:szCs w:val="28"/>
          <w:lang w:eastAsia="ru-RU"/>
        </w:rPr>
        <w:t>-22-</w:t>
      </w:r>
      <w:r w:rsidR="00FA0168" w:rsidRPr="00A331A7">
        <w:rPr>
          <w:rFonts w:ascii="Times New Roman" w:eastAsia="Times New Roman" w:hAnsi="Times New Roman" w:cs="Times New Roman"/>
          <w:sz w:val="28"/>
          <w:szCs w:val="28"/>
          <w:lang w:val="en-GB" w:eastAsia="ru-RU"/>
        </w:rPr>
        <w:t>razy</w:t>
      </w:r>
      <w:r w:rsidR="00FA0168" w:rsidRPr="00A331A7">
        <w:rPr>
          <w:rFonts w:ascii="Times New Roman" w:eastAsia="Times New Roman" w:hAnsi="Times New Roman" w:cs="Times New Roman"/>
          <w:sz w:val="28"/>
          <w:szCs w:val="28"/>
          <w:lang w:eastAsia="ru-RU"/>
        </w:rPr>
        <w:t>-441986.</w:t>
      </w:r>
      <w:r w:rsidR="00FA0168" w:rsidRPr="00A331A7">
        <w:rPr>
          <w:rFonts w:ascii="Times New Roman" w:eastAsia="Times New Roman" w:hAnsi="Times New Roman" w:cs="Times New Roman"/>
          <w:sz w:val="28"/>
          <w:szCs w:val="28"/>
          <w:lang w:val="en-GB" w:eastAsia="ru-RU"/>
        </w:rPr>
        <w:t>html</w:t>
      </w:r>
      <w:r w:rsidR="00FA0168" w:rsidRPr="00A331A7">
        <w:rPr>
          <w:rFonts w:ascii="Times New Roman" w:eastAsia="Times New Roman" w:hAnsi="Times New Roman" w:cs="Times New Roman"/>
          <w:sz w:val="28"/>
          <w:szCs w:val="28"/>
          <w:lang w:eastAsia="ru-RU"/>
        </w:rPr>
        <w:t xml:space="preserve"> </w:t>
      </w:r>
      <w:r w:rsidR="00FA0168" w:rsidRPr="00A331A7">
        <w:rPr>
          <w:rFonts w:ascii="Times New Roman" w:eastAsia="Times New Roman" w:hAnsi="Times New Roman" w:cs="Times New Roman"/>
          <w:sz w:val="28"/>
          <w:szCs w:val="28"/>
          <w:lang w:val="uk-UA" w:eastAsia="ru-RU"/>
        </w:rPr>
        <w:t>(дата звернення: 08.01.2019).</w:t>
      </w:r>
    </w:p>
    <w:p w:rsidR="002D3139" w:rsidRPr="00A331A7" w:rsidRDefault="003D480A" w:rsidP="00A331A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20. Ігнатенко І. </w:t>
      </w:r>
      <w:r w:rsidR="002D3139" w:rsidRPr="00A331A7">
        <w:rPr>
          <w:rFonts w:ascii="Times New Roman" w:hAnsi="Times New Roman" w:cs="Times New Roman"/>
          <w:sz w:val="28"/>
          <w:szCs w:val="28"/>
          <w:lang w:val="uk-UA"/>
        </w:rPr>
        <w:t>Жіноче тіло у традиційній культурі українців. Харків : К</w:t>
      </w:r>
      <w:r>
        <w:rPr>
          <w:rFonts w:ascii="Times New Roman" w:hAnsi="Times New Roman" w:cs="Times New Roman"/>
          <w:sz w:val="28"/>
          <w:szCs w:val="28"/>
          <w:lang w:val="uk-UA"/>
        </w:rPr>
        <w:t>луб сімейного дозвілля</w:t>
      </w:r>
      <w:r w:rsidR="002D3139" w:rsidRPr="00A331A7">
        <w:rPr>
          <w:rFonts w:ascii="Times New Roman" w:hAnsi="Times New Roman" w:cs="Times New Roman"/>
          <w:sz w:val="28"/>
          <w:szCs w:val="28"/>
          <w:lang w:val="uk-UA"/>
        </w:rPr>
        <w:t>, 2016. 224 с.</w:t>
      </w:r>
    </w:p>
    <w:p w:rsidR="002D3139" w:rsidRPr="00A331A7" w:rsidRDefault="003D480A" w:rsidP="00A331A7">
      <w:pPr>
        <w:spacing w:after="0" w:line="360" w:lineRule="auto"/>
        <w:ind w:firstLine="567"/>
        <w:jc w:val="both"/>
        <w:rPr>
          <w:rFonts w:ascii="Times New Roman" w:eastAsia="Calibri" w:hAnsi="Times New Roman" w:cs="Times New Roman"/>
          <w:color w:val="000000"/>
          <w:sz w:val="28"/>
          <w:szCs w:val="28"/>
          <w:shd w:val="clear" w:color="auto" w:fill="FFFFFF"/>
          <w:lang w:val="uk-UA"/>
        </w:rPr>
      </w:pPr>
      <w:r>
        <w:rPr>
          <w:rFonts w:ascii="Times New Roman" w:eastAsia="Calibri" w:hAnsi="Times New Roman" w:cs="Times New Roman"/>
          <w:color w:val="000000"/>
          <w:sz w:val="28"/>
          <w:szCs w:val="28"/>
          <w:shd w:val="clear" w:color="auto" w:fill="FFFFFF"/>
          <w:lang w:val="uk-UA"/>
        </w:rPr>
        <w:t xml:space="preserve">21. </w:t>
      </w:r>
      <w:r w:rsidR="002D3139" w:rsidRPr="00A331A7">
        <w:rPr>
          <w:rFonts w:ascii="Times New Roman" w:eastAsia="Calibri" w:hAnsi="Times New Roman" w:cs="Times New Roman"/>
          <w:color w:val="000000"/>
          <w:sz w:val="28"/>
          <w:szCs w:val="28"/>
          <w:shd w:val="clear" w:color="auto" w:fill="FFFFFF"/>
          <w:lang w:val="uk-UA"/>
        </w:rPr>
        <w:t xml:space="preserve">Ігнатенко І. </w:t>
      </w:r>
      <w:r w:rsidR="002D3139" w:rsidRPr="00A331A7">
        <w:rPr>
          <w:rFonts w:ascii="Times New Roman" w:hAnsi="Times New Roman" w:cs="Times New Roman"/>
          <w:sz w:val="28"/>
          <w:szCs w:val="28"/>
          <w:shd w:val="clear" w:color="auto" w:fill="FFFFFF"/>
          <w:lang w:val="uk-UA"/>
        </w:rPr>
        <w:t>Шлюбно-сімейні стосунки у традиційній культурі українців. Харків : Клуб сімейного дозвілля, 2017. 240 с.</w:t>
      </w:r>
      <w:r w:rsidR="002D3139" w:rsidRPr="00A331A7">
        <w:rPr>
          <w:rFonts w:ascii="Times New Roman" w:eastAsia="Calibri" w:hAnsi="Times New Roman" w:cs="Times New Roman"/>
          <w:color w:val="000000"/>
          <w:sz w:val="28"/>
          <w:szCs w:val="28"/>
          <w:shd w:val="clear" w:color="auto" w:fill="FFFFFF"/>
          <w:lang w:val="uk-UA"/>
        </w:rPr>
        <w:t xml:space="preserve"> </w:t>
      </w:r>
    </w:p>
    <w:p w:rsidR="00831901" w:rsidRPr="00A331A7" w:rsidRDefault="003D480A" w:rsidP="00A331A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22. </w:t>
      </w:r>
      <w:r w:rsidR="00831901" w:rsidRPr="00A331A7">
        <w:rPr>
          <w:rFonts w:ascii="Times New Roman" w:hAnsi="Times New Roman" w:cs="Times New Roman"/>
          <w:sz w:val="28"/>
          <w:szCs w:val="28"/>
          <w:lang w:val="uk-UA"/>
        </w:rPr>
        <w:t>Кісь О. Жінка в традиційній українській культурі (друга половина ХІХ – початок ХХ ст.) : монографія. Львів : Інститут народознавства НАН України, 2008. 271 с.</w:t>
      </w:r>
    </w:p>
    <w:p w:rsidR="00F83D47" w:rsidRPr="00A331A7" w:rsidRDefault="003D480A" w:rsidP="00A331A7">
      <w:pPr>
        <w:spacing w:after="0" w:line="360" w:lineRule="auto"/>
        <w:ind w:firstLine="567"/>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23. </w:t>
      </w:r>
      <w:r w:rsidR="00F83D47" w:rsidRPr="00A331A7">
        <w:rPr>
          <w:rFonts w:ascii="Times New Roman" w:hAnsi="Times New Roman" w:cs="Times New Roman"/>
          <w:sz w:val="28"/>
          <w:szCs w:val="28"/>
          <w:lang w:val="uk-UA"/>
        </w:rPr>
        <w:t>Линденберг В. Материалы к вопросу о детоубийстве и плодоизгнании в Витебской губернии. Юрьев : Тип. К. Матиссена, 1910. 86 с.</w:t>
      </w:r>
    </w:p>
    <w:p w:rsidR="003D480A" w:rsidRPr="003D480A" w:rsidRDefault="003D480A" w:rsidP="003D480A">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24. </w:t>
      </w:r>
      <w:r w:rsidR="00ED491B" w:rsidRPr="00A331A7">
        <w:rPr>
          <w:rFonts w:ascii="Times New Roman" w:hAnsi="Times New Roman" w:cs="Times New Roman"/>
          <w:sz w:val="28"/>
          <w:szCs w:val="28"/>
        </w:rPr>
        <w:t xml:space="preserve">Маєрчик </w:t>
      </w:r>
      <w:r w:rsidR="00ED491B" w:rsidRPr="00A331A7">
        <w:rPr>
          <w:rFonts w:ascii="Times New Roman" w:hAnsi="Times New Roman" w:cs="Times New Roman"/>
          <w:sz w:val="28"/>
          <w:szCs w:val="28"/>
          <w:lang w:val="uk-UA"/>
        </w:rPr>
        <w:t>М.</w:t>
      </w:r>
      <w:r>
        <w:rPr>
          <w:rFonts w:ascii="Times New Roman" w:hAnsi="Times New Roman" w:cs="Times New Roman"/>
          <w:sz w:val="28"/>
          <w:szCs w:val="28"/>
          <w:lang w:val="uk-UA"/>
        </w:rPr>
        <w:t xml:space="preserve"> «</w:t>
      </w:r>
      <w:r w:rsidR="00ED491B" w:rsidRPr="00A331A7">
        <w:rPr>
          <w:rFonts w:ascii="Times New Roman" w:hAnsi="Times New Roman" w:cs="Times New Roman"/>
          <w:sz w:val="28"/>
          <w:szCs w:val="28"/>
        </w:rPr>
        <w:t>Як яка дівчина з хлопцем не спи</w:t>
      </w:r>
      <w:r>
        <w:rPr>
          <w:rFonts w:ascii="Times New Roman" w:hAnsi="Times New Roman" w:cs="Times New Roman"/>
          <w:sz w:val="28"/>
          <w:szCs w:val="28"/>
        </w:rPr>
        <w:t>ть, то вона й не дівчина зовсім</w:t>
      </w:r>
      <w:r>
        <w:rPr>
          <w:rFonts w:ascii="Times New Roman" w:hAnsi="Times New Roman" w:cs="Times New Roman"/>
          <w:sz w:val="28"/>
          <w:szCs w:val="28"/>
          <w:lang w:val="uk-UA"/>
        </w:rPr>
        <w:t>»</w:t>
      </w:r>
      <w:r w:rsidR="00ED491B" w:rsidRPr="00A331A7">
        <w:rPr>
          <w:rFonts w:ascii="Times New Roman" w:hAnsi="Times New Roman" w:cs="Times New Roman"/>
          <w:sz w:val="28"/>
          <w:szCs w:val="28"/>
        </w:rPr>
        <w:t xml:space="preserve"> (секс до шлюбу в українській традиції): до постановки проблеми</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URL</w:t>
      </w:r>
      <w:r>
        <w:rPr>
          <w:rFonts w:ascii="Times New Roman" w:hAnsi="Times New Roman" w:cs="Times New Roman"/>
          <w:sz w:val="28"/>
          <w:szCs w:val="28"/>
        </w:rPr>
        <w:t>:</w:t>
      </w:r>
      <w:r w:rsidR="00ED491B" w:rsidRPr="00A331A7">
        <w:rPr>
          <w:rFonts w:ascii="Times New Roman" w:hAnsi="Times New Roman" w:cs="Times New Roman"/>
          <w:sz w:val="28"/>
          <w:szCs w:val="28"/>
        </w:rPr>
        <w:t xml:space="preserve"> </w:t>
      </w:r>
      <w:hyperlink r:id="rId10" w:history="1">
        <w:r w:rsidR="0075141E" w:rsidRPr="003D480A">
          <w:rPr>
            <w:rStyle w:val="a4"/>
            <w:rFonts w:ascii="Times New Roman" w:hAnsi="Times New Roman" w:cs="Times New Roman"/>
            <w:color w:val="auto"/>
            <w:sz w:val="28"/>
            <w:szCs w:val="28"/>
            <w:u w:val="none"/>
          </w:rPr>
          <w:t>https://gustav-meyrink.livejournal.com/44280.html</w:t>
        </w:r>
      </w:hyperlink>
      <w:r w:rsidRPr="003D480A">
        <w:rPr>
          <w:rStyle w:val="a4"/>
          <w:rFonts w:ascii="Times New Roman" w:hAnsi="Times New Roman" w:cs="Times New Roman"/>
          <w:color w:val="auto"/>
          <w:sz w:val="28"/>
          <w:szCs w:val="28"/>
          <w:u w:val="none"/>
        </w:rPr>
        <w:t xml:space="preserve"> </w:t>
      </w:r>
      <w:r w:rsidRPr="003D480A">
        <w:rPr>
          <w:rFonts w:ascii="Times New Roman" w:eastAsia="Times New Roman" w:hAnsi="Times New Roman" w:cs="Times New Roman"/>
          <w:sz w:val="28"/>
          <w:szCs w:val="28"/>
          <w:lang w:val="uk-UA" w:eastAsia="ru-RU"/>
        </w:rPr>
        <w:t>(дата звернення: 08.01.2019).</w:t>
      </w:r>
    </w:p>
    <w:p w:rsidR="0075141E" w:rsidRPr="00A331A7" w:rsidRDefault="003D480A" w:rsidP="00A331A7">
      <w:pPr>
        <w:spacing w:after="0" w:line="360" w:lineRule="auto"/>
        <w:ind w:firstLine="567"/>
        <w:jc w:val="both"/>
        <w:rPr>
          <w:rFonts w:ascii="Times New Roman" w:hAnsi="Times New Roman" w:cs="Times New Roman"/>
          <w:color w:val="000000"/>
          <w:sz w:val="28"/>
          <w:szCs w:val="28"/>
          <w:lang w:val="uk-UA"/>
        </w:rPr>
      </w:pPr>
      <w:r>
        <w:rPr>
          <w:rFonts w:ascii="Times New Roman" w:hAnsi="Times New Roman" w:cs="Times New Roman"/>
          <w:sz w:val="28"/>
          <w:szCs w:val="28"/>
        </w:rPr>
        <w:t xml:space="preserve">25. </w:t>
      </w:r>
      <w:r w:rsidR="0075141E" w:rsidRPr="00A331A7">
        <w:rPr>
          <w:rFonts w:ascii="Times New Roman" w:hAnsi="Times New Roman" w:cs="Times New Roman"/>
          <w:sz w:val="28"/>
          <w:szCs w:val="28"/>
        </w:rPr>
        <w:t>Миронов Б. Н. Социальная история России периода империи (</w:t>
      </w:r>
      <w:r w:rsidR="0075141E" w:rsidRPr="00A331A7">
        <w:rPr>
          <w:rFonts w:ascii="Times New Roman" w:hAnsi="Times New Roman" w:cs="Times New Roman"/>
          <w:sz w:val="28"/>
          <w:szCs w:val="28"/>
          <w:lang w:val="en-GB"/>
        </w:rPr>
        <w:t>XVIII</w:t>
      </w:r>
      <w:r w:rsidR="0075141E" w:rsidRPr="00A331A7">
        <w:rPr>
          <w:rFonts w:ascii="Times New Roman" w:hAnsi="Times New Roman" w:cs="Times New Roman"/>
          <w:sz w:val="28"/>
          <w:szCs w:val="28"/>
        </w:rPr>
        <w:t xml:space="preserve"> – начало ХХ в.</w:t>
      </w:r>
      <w:r w:rsidR="0075141E" w:rsidRPr="00A331A7">
        <w:rPr>
          <w:rFonts w:ascii="Times New Roman" w:hAnsi="Times New Roman" w:cs="Times New Roman"/>
          <w:sz w:val="28"/>
          <w:szCs w:val="28"/>
          <w:lang w:val="uk-UA"/>
        </w:rPr>
        <w:t> : в 2 т. СПб. Изд-во «Дмитрий Буланин», 2000. Т. 1. 548 с.</w:t>
      </w:r>
    </w:p>
    <w:p w:rsidR="007D40F1" w:rsidRPr="00A331A7" w:rsidRDefault="003D480A" w:rsidP="00A331A7">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 xml:space="preserve">26. </w:t>
      </w:r>
      <w:r w:rsidR="00FA0168" w:rsidRPr="00A331A7">
        <w:rPr>
          <w:rFonts w:ascii="Times New Roman" w:hAnsi="Times New Roman" w:cs="Times New Roman"/>
          <w:color w:val="000000"/>
          <w:sz w:val="28"/>
          <w:szCs w:val="28"/>
          <w:lang w:val="uk-UA"/>
        </w:rPr>
        <w:t xml:space="preserve">Населення. </w:t>
      </w:r>
      <w:r w:rsidR="00FA0168" w:rsidRPr="00A331A7">
        <w:rPr>
          <w:rFonts w:ascii="Times New Roman" w:eastAsia="Times New Roman" w:hAnsi="Times New Roman" w:cs="Times New Roman"/>
          <w:sz w:val="28"/>
          <w:szCs w:val="28"/>
          <w:lang w:val="en-GB" w:eastAsia="ru-RU"/>
        </w:rPr>
        <w:t>URL</w:t>
      </w:r>
      <w:r w:rsidR="00FA0168" w:rsidRPr="00A331A7">
        <w:rPr>
          <w:rFonts w:ascii="Times New Roman" w:eastAsia="Times New Roman" w:hAnsi="Times New Roman" w:cs="Times New Roman"/>
          <w:sz w:val="28"/>
          <w:szCs w:val="28"/>
          <w:lang w:eastAsia="ru-RU"/>
        </w:rPr>
        <w:t>:</w:t>
      </w:r>
      <w:r w:rsidR="00FA0168" w:rsidRPr="00A331A7">
        <w:rPr>
          <w:rFonts w:ascii="Times New Roman" w:hAnsi="Times New Roman" w:cs="Times New Roman"/>
          <w:sz w:val="28"/>
          <w:szCs w:val="28"/>
        </w:rPr>
        <w:t xml:space="preserve"> </w:t>
      </w:r>
      <w:hyperlink r:id="rId11" w:history="1">
        <w:r w:rsidR="00FA0168" w:rsidRPr="003D480A">
          <w:rPr>
            <w:rStyle w:val="a4"/>
            <w:rFonts w:ascii="Times New Roman" w:eastAsia="Times New Roman" w:hAnsi="Times New Roman" w:cs="Times New Roman"/>
            <w:color w:val="auto"/>
            <w:sz w:val="28"/>
            <w:szCs w:val="28"/>
            <w:u w:val="none"/>
            <w:lang w:val="en-GB" w:eastAsia="ru-RU"/>
          </w:rPr>
          <w:t>http</w:t>
        </w:r>
        <w:r w:rsidR="00FA0168" w:rsidRPr="003D480A">
          <w:rPr>
            <w:rStyle w:val="a4"/>
            <w:rFonts w:ascii="Times New Roman" w:eastAsia="Times New Roman" w:hAnsi="Times New Roman" w:cs="Times New Roman"/>
            <w:color w:val="auto"/>
            <w:sz w:val="28"/>
            <w:szCs w:val="28"/>
            <w:u w:val="none"/>
            <w:lang w:eastAsia="ru-RU"/>
          </w:rPr>
          <w:t>://</w:t>
        </w:r>
        <w:r w:rsidR="00FA0168" w:rsidRPr="003D480A">
          <w:rPr>
            <w:rStyle w:val="a4"/>
            <w:rFonts w:ascii="Times New Roman" w:eastAsia="Times New Roman" w:hAnsi="Times New Roman" w:cs="Times New Roman"/>
            <w:color w:val="auto"/>
            <w:sz w:val="28"/>
            <w:szCs w:val="28"/>
            <w:u w:val="none"/>
            <w:lang w:val="en-GB" w:eastAsia="ru-RU"/>
          </w:rPr>
          <w:t>www</w:t>
        </w:r>
        <w:r w:rsidR="00FA0168" w:rsidRPr="003D480A">
          <w:rPr>
            <w:rStyle w:val="a4"/>
            <w:rFonts w:ascii="Times New Roman" w:eastAsia="Times New Roman" w:hAnsi="Times New Roman" w:cs="Times New Roman"/>
            <w:color w:val="auto"/>
            <w:sz w:val="28"/>
            <w:szCs w:val="28"/>
            <w:u w:val="none"/>
            <w:lang w:eastAsia="ru-RU"/>
          </w:rPr>
          <w:t>.</w:t>
        </w:r>
        <w:r w:rsidR="00FA0168" w:rsidRPr="003D480A">
          <w:rPr>
            <w:rStyle w:val="a4"/>
            <w:rFonts w:ascii="Times New Roman" w:eastAsia="Times New Roman" w:hAnsi="Times New Roman" w:cs="Times New Roman"/>
            <w:color w:val="auto"/>
            <w:sz w:val="28"/>
            <w:szCs w:val="28"/>
            <w:u w:val="none"/>
            <w:lang w:val="en-GB" w:eastAsia="ru-RU"/>
          </w:rPr>
          <w:t>ukrstat</w:t>
        </w:r>
        <w:r w:rsidR="00FA0168" w:rsidRPr="003D480A">
          <w:rPr>
            <w:rStyle w:val="a4"/>
            <w:rFonts w:ascii="Times New Roman" w:eastAsia="Times New Roman" w:hAnsi="Times New Roman" w:cs="Times New Roman"/>
            <w:color w:val="auto"/>
            <w:sz w:val="28"/>
            <w:szCs w:val="28"/>
            <w:u w:val="none"/>
            <w:lang w:eastAsia="ru-RU"/>
          </w:rPr>
          <w:t>.</w:t>
        </w:r>
        <w:r w:rsidR="00FA0168" w:rsidRPr="003D480A">
          <w:rPr>
            <w:rStyle w:val="a4"/>
            <w:rFonts w:ascii="Times New Roman" w:eastAsia="Times New Roman" w:hAnsi="Times New Roman" w:cs="Times New Roman"/>
            <w:color w:val="auto"/>
            <w:sz w:val="28"/>
            <w:szCs w:val="28"/>
            <w:u w:val="none"/>
            <w:lang w:val="en-GB" w:eastAsia="ru-RU"/>
          </w:rPr>
          <w:t>gov</w:t>
        </w:r>
        <w:r w:rsidR="00FA0168" w:rsidRPr="003D480A">
          <w:rPr>
            <w:rStyle w:val="a4"/>
            <w:rFonts w:ascii="Times New Roman" w:eastAsia="Times New Roman" w:hAnsi="Times New Roman" w:cs="Times New Roman"/>
            <w:color w:val="auto"/>
            <w:sz w:val="28"/>
            <w:szCs w:val="28"/>
            <w:u w:val="none"/>
            <w:lang w:eastAsia="ru-RU"/>
          </w:rPr>
          <w:t>.</w:t>
        </w:r>
        <w:r w:rsidR="00FA0168" w:rsidRPr="003D480A">
          <w:rPr>
            <w:rStyle w:val="a4"/>
            <w:rFonts w:ascii="Times New Roman" w:eastAsia="Times New Roman" w:hAnsi="Times New Roman" w:cs="Times New Roman"/>
            <w:color w:val="auto"/>
            <w:sz w:val="28"/>
            <w:szCs w:val="28"/>
            <w:u w:val="none"/>
            <w:lang w:val="en-GB" w:eastAsia="ru-RU"/>
          </w:rPr>
          <w:t>ua</w:t>
        </w:r>
        <w:r w:rsidR="00FA0168" w:rsidRPr="003D480A">
          <w:rPr>
            <w:rStyle w:val="a4"/>
            <w:rFonts w:ascii="Times New Roman" w:eastAsia="Times New Roman" w:hAnsi="Times New Roman" w:cs="Times New Roman"/>
            <w:color w:val="auto"/>
            <w:sz w:val="28"/>
            <w:szCs w:val="28"/>
            <w:u w:val="none"/>
            <w:lang w:eastAsia="ru-RU"/>
          </w:rPr>
          <w:t>/</w:t>
        </w:r>
        <w:r w:rsidR="00FA0168" w:rsidRPr="003D480A">
          <w:rPr>
            <w:rStyle w:val="a4"/>
            <w:rFonts w:ascii="Times New Roman" w:eastAsia="Times New Roman" w:hAnsi="Times New Roman" w:cs="Times New Roman"/>
            <w:color w:val="auto"/>
            <w:sz w:val="28"/>
            <w:szCs w:val="28"/>
            <w:u w:val="none"/>
            <w:lang w:val="en-GB" w:eastAsia="ru-RU"/>
          </w:rPr>
          <w:t>operativ</w:t>
        </w:r>
        <w:r w:rsidR="00FA0168" w:rsidRPr="003D480A">
          <w:rPr>
            <w:rStyle w:val="a4"/>
            <w:rFonts w:ascii="Times New Roman" w:eastAsia="Times New Roman" w:hAnsi="Times New Roman" w:cs="Times New Roman"/>
            <w:color w:val="auto"/>
            <w:sz w:val="28"/>
            <w:szCs w:val="28"/>
            <w:u w:val="none"/>
            <w:lang w:eastAsia="ru-RU"/>
          </w:rPr>
          <w:t>/</w:t>
        </w:r>
        <w:r w:rsidR="00FA0168" w:rsidRPr="003D480A">
          <w:rPr>
            <w:rStyle w:val="a4"/>
            <w:rFonts w:ascii="Times New Roman" w:eastAsia="Times New Roman" w:hAnsi="Times New Roman" w:cs="Times New Roman"/>
            <w:color w:val="auto"/>
            <w:sz w:val="28"/>
            <w:szCs w:val="28"/>
            <w:u w:val="none"/>
            <w:lang w:val="en-GB" w:eastAsia="ru-RU"/>
          </w:rPr>
          <w:t>operativ</w:t>
        </w:r>
        <w:r w:rsidR="00FA0168" w:rsidRPr="003D480A">
          <w:rPr>
            <w:rStyle w:val="a4"/>
            <w:rFonts w:ascii="Times New Roman" w:eastAsia="Times New Roman" w:hAnsi="Times New Roman" w:cs="Times New Roman"/>
            <w:color w:val="auto"/>
            <w:sz w:val="28"/>
            <w:szCs w:val="28"/>
            <w:u w:val="none"/>
            <w:lang w:eastAsia="ru-RU"/>
          </w:rPr>
          <w:t>2007/</w:t>
        </w:r>
        <w:r w:rsidR="00FA0168" w:rsidRPr="003D480A">
          <w:rPr>
            <w:rStyle w:val="a4"/>
            <w:rFonts w:ascii="Times New Roman" w:eastAsia="Times New Roman" w:hAnsi="Times New Roman" w:cs="Times New Roman"/>
            <w:color w:val="auto"/>
            <w:sz w:val="28"/>
            <w:szCs w:val="28"/>
            <w:u w:val="none"/>
            <w:lang w:val="en-GB" w:eastAsia="ru-RU"/>
          </w:rPr>
          <w:t>ds</w:t>
        </w:r>
        <w:r w:rsidR="00FA0168" w:rsidRPr="003D480A">
          <w:rPr>
            <w:rStyle w:val="a4"/>
            <w:rFonts w:ascii="Times New Roman" w:eastAsia="Times New Roman" w:hAnsi="Times New Roman" w:cs="Times New Roman"/>
            <w:color w:val="auto"/>
            <w:sz w:val="28"/>
            <w:szCs w:val="28"/>
            <w:u w:val="none"/>
            <w:lang w:eastAsia="ru-RU"/>
          </w:rPr>
          <w:t>/</w:t>
        </w:r>
        <w:r w:rsidR="00FA0168" w:rsidRPr="003D480A">
          <w:rPr>
            <w:rStyle w:val="a4"/>
            <w:rFonts w:ascii="Times New Roman" w:eastAsia="Times New Roman" w:hAnsi="Times New Roman" w:cs="Times New Roman"/>
            <w:color w:val="auto"/>
            <w:sz w:val="28"/>
            <w:szCs w:val="28"/>
            <w:u w:val="none"/>
            <w:lang w:val="en-GB" w:eastAsia="ru-RU"/>
          </w:rPr>
          <w:t>nas</w:t>
        </w:r>
        <w:r w:rsidR="00FA0168" w:rsidRPr="003D480A">
          <w:rPr>
            <w:rStyle w:val="a4"/>
            <w:rFonts w:ascii="Times New Roman" w:eastAsia="Times New Roman" w:hAnsi="Times New Roman" w:cs="Times New Roman"/>
            <w:color w:val="auto"/>
            <w:sz w:val="28"/>
            <w:szCs w:val="28"/>
            <w:u w:val="none"/>
            <w:lang w:eastAsia="ru-RU"/>
          </w:rPr>
          <w:t>_</w:t>
        </w:r>
        <w:r w:rsidR="00FA0168" w:rsidRPr="003D480A">
          <w:rPr>
            <w:rStyle w:val="a4"/>
            <w:rFonts w:ascii="Times New Roman" w:eastAsia="Times New Roman" w:hAnsi="Times New Roman" w:cs="Times New Roman"/>
            <w:color w:val="auto"/>
            <w:sz w:val="28"/>
            <w:szCs w:val="28"/>
            <w:u w:val="none"/>
            <w:lang w:val="en-GB" w:eastAsia="ru-RU"/>
          </w:rPr>
          <w:t>rik</w:t>
        </w:r>
        <w:r w:rsidR="00FA0168" w:rsidRPr="003D480A">
          <w:rPr>
            <w:rStyle w:val="a4"/>
            <w:rFonts w:ascii="Times New Roman" w:eastAsia="Times New Roman" w:hAnsi="Times New Roman" w:cs="Times New Roman"/>
            <w:color w:val="auto"/>
            <w:sz w:val="28"/>
            <w:szCs w:val="28"/>
            <w:u w:val="none"/>
            <w:lang w:eastAsia="ru-RU"/>
          </w:rPr>
          <w:t>/</w:t>
        </w:r>
        <w:r w:rsidR="00FA0168" w:rsidRPr="003D480A">
          <w:rPr>
            <w:rStyle w:val="a4"/>
            <w:rFonts w:ascii="Times New Roman" w:eastAsia="Times New Roman" w:hAnsi="Times New Roman" w:cs="Times New Roman"/>
            <w:color w:val="auto"/>
            <w:sz w:val="28"/>
            <w:szCs w:val="28"/>
            <w:u w:val="none"/>
            <w:lang w:val="en-GB" w:eastAsia="ru-RU"/>
          </w:rPr>
          <w:t>nas</w:t>
        </w:r>
        <w:r w:rsidR="00FA0168" w:rsidRPr="003D480A">
          <w:rPr>
            <w:rStyle w:val="a4"/>
            <w:rFonts w:ascii="Times New Roman" w:eastAsia="Times New Roman" w:hAnsi="Times New Roman" w:cs="Times New Roman"/>
            <w:color w:val="auto"/>
            <w:sz w:val="28"/>
            <w:szCs w:val="28"/>
            <w:u w:val="none"/>
            <w:lang w:eastAsia="ru-RU"/>
          </w:rPr>
          <w:t>_</w:t>
        </w:r>
        <w:r w:rsidR="00FA0168" w:rsidRPr="003D480A">
          <w:rPr>
            <w:rStyle w:val="a4"/>
            <w:rFonts w:ascii="Times New Roman" w:eastAsia="Times New Roman" w:hAnsi="Times New Roman" w:cs="Times New Roman"/>
            <w:color w:val="auto"/>
            <w:sz w:val="28"/>
            <w:szCs w:val="28"/>
            <w:u w:val="none"/>
            <w:lang w:val="en-GB" w:eastAsia="ru-RU"/>
          </w:rPr>
          <w:t>u</w:t>
        </w:r>
        <w:r w:rsidR="00FA0168" w:rsidRPr="003D480A">
          <w:rPr>
            <w:rStyle w:val="a4"/>
            <w:rFonts w:ascii="Times New Roman" w:eastAsia="Times New Roman" w:hAnsi="Times New Roman" w:cs="Times New Roman"/>
            <w:color w:val="auto"/>
            <w:sz w:val="28"/>
            <w:szCs w:val="28"/>
            <w:u w:val="none"/>
            <w:lang w:eastAsia="ru-RU"/>
          </w:rPr>
          <w:t>/</w:t>
        </w:r>
        <w:r w:rsidR="00FA0168" w:rsidRPr="003D480A">
          <w:rPr>
            <w:rStyle w:val="a4"/>
            <w:rFonts w:ascii="Times New Roman" w:eastAsia="Times New Roman" w:hAnsi="Times New Roman" w:cs="Times New Roman"/>
            <w:color w:val="auto"/>
            <w:sz w:val="28"/>
            <w:szCs w:val="28"/>
            <w:u w:val="none"/>
            <w:lang w:val="en-GB" w:eastAsia="ru-RU"/>
          </w:rPr>
          <w:t>nas</w:t>
        </w:r>
        <w:r w:rsidR="00FA0168" w:rsidRPr="003D480A">
          <w:rPr>
            <w:rStyle w:val="a4"/>
            <w:rFonts w:ascii="Times New Roman" w:eastAsia="Times New Roman" w:hAnsi="Times New Roman" w:cs="Times New Roman"/>
            <w:color w:val="auto"/>
            <w:sz w:val="28"/>
            <w:szCs w:val="28"/>
            <w:u w:val="none"/>
            <w:lang w:eastAsia="ru-RU"/>
          </w:rPr>
          <w:t>_</w:t>
        </w:r>
        <w:r w:rsidR="00FA0168" w:rsidRPr="003D480A">
          <w:rPr>
            <w:rStyle w:val="a4"/>
            <w:rFonts w:ascii="Times New Roman" w:eastAsia="Times New Roman" w:hAnsi="Times New Roman" w:cs="Times New Roman"/>
            <w:color w:val="auto"/>
            <w:sz w:val="28"/>
            <w:szCs w:val="28"/>
            <w:u w:val="none"/>
            <w:lang w:val="en-GB" w:eastAsia="ru-RU"/>
          </w:rPr>
          <w:t>rik</w:t>
        </w:r>
        <w:r w:rsidR="00FA0168" w:rsidRPr="003D480A">
          <w:rPr>
            <w:rStyle w:val="a4"/>
            <w:rFonts w:ascii="Times New Roman" w:eastAsia="Times New Roman" w:hAnsi="Times New Roman" w:cs="Times New Roman"/>
            <w:color w:val="auto"/>
            <w:sz w:val="28"/>
            <w:szCs w:val="28"/>
            <w:u w:val="none"/>
            <w:lang w:eastAsia="ru-RU"/>
          </w:rPr>
          <w:t>_</w:t>
        </w:r>
        <w:r w:rsidR="00FA0168" w:rsidRPr="003D480A">
          <w:rPr>
            <w:rStyle w:val="a4"/>
            <w:rFonts w:ascii="Times New Roman" w:eastAsia="Times New Roman" w:hAnsi="Times New Roman" w:cs="Times New Roman"/>
            <w:color w:val="auto"/>
            <w:sz w:val="28"/>
            <w:szCs w:val="28"/>
            <w:u w:val="none"/>
            <w:lang w:val="en-GB" w:eastAsia="ru-RU"/>
          </w:rPr>
          <w:t>u</w:t>
        </w:r>
        <w:r w:rsidR="00FA0168" w:rsidRPr="003D480A">
          <w:rPr>
            <w:rStyle w:val="a4"/>
            <w:rFonts w:ascii="Times New Roman" w:eastAsia="Times New Roman" w:hAnsi="Times New Roman" w:cs="Times New Roman"/>
            <w:color w:val="auto"/>
            <w:sz w:val="28"/>
            <w:szCs w:val="28"/>
            <w:u w:val="none"/>
            <w:lang w:eastAsia="ru-RU"/>
          </w:rPr>
          <w:t>.</w:t>
        </w:r>
        <w:r w:rsidR="00FA0168" w:rsidRPr="003D480A">
          <w:rPr>
            <w:rStyle w:val="a4"/>
            <w:rFonts w:ascii="Times New Roman" w:eastAsia="Times New Roman" w:hAnsi="Times New Roman" w:cs="Times New Roman"/>
            <w:color w:val="auto"/>
            <w:sz w:val="28"/>
            <w:szCs w:val="28"/>
            <w:u w:val="none"/>
            <w:lang w:val="en-GB" w:eastAsia="ru-RU"/>
          </w:rPr>
          <w:t>html</w:t>
        </w:r>
      </w:hyperlink>
      <w:r w:rsidR="00FA0168" w:rsidRPr="003D480A">
        <w:rPr>
          <w:rFonts w:ascii="Times New Roman" w:eastAsia="Times New Roman" w:hAnsi="Times New Roman" w:cs="Times New Roman"/>
          <w:sz w:val="28"/>
          <w:szCs w:val="28"/>
          <w:lang w:val="uk-UA" w:eastAsia="ru-RU"/>
        </w:rPr>
        <w:t xml:space="preserve"> </w:t>
      </w:r>
      <w:r w:rsidR="00FA0168" w:rsidRPr="00A331A7">
        <w:rPr>
          <w:rFonts w:ascii="Times New Roman" w:eastAsia="Times New Roman" w:hAnsi="Times New Roman" w:cs="Times New Roman"/>
          <w:sz w:val="28"/>
          <w:szCs w:val="28"/>
          <w:lang w:val="uk-UA" w:eastAsia="ru-RU"/>
        </w:rPr>
        <w:t>(дата звернення: 08.01.2019)</w:t>
      </w:r>
    </w:p>
    <w:p w:rsidR="002C31AF" w:rsidRPr="003D480A" w:rsidRDefault="003D480A" w:rsidP="00A331A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27. </w:t>
      </w:r>
      <w:r w:rsidR="002C31AF" w:rsidRPr="00A331A7">
        <w:rPr>
          <w:rFonts w:ascii="Times New Roman" w:hAnsi="Times New Roman" w:cs="Times New Roman"/>
          <w:sz w:val="28"/>
          <w:szCs w:val="28"/>
          <w:lang w:val="uk-UA"/>
        </w:rPr>
        <w:t xml:space="preserve">Несколько </w:t>
      </w:r>
      <w:r w:rsidR="002C31AF" w:rsidRPr="003D480A">
        <w:rPr>
          <w:rFonts w:ascii="Times New Roman" w:hAnsi="Times New Roman" w:cs="Times New Roman"/>
          <w:sz w:val="28"/>
          <w:szCs w:val="28"/>
          <w:lang w:val="uk-UA"/>
        </w:rPr>
        <w:t>слов о париях общества</w:t>
      </w:r>
      <w:r>
        <w:rPr>
          <w:rFonts w:ascii="Times New Roman" w:hAnsi="Times New Roman" w:cs="Times New Roman"/>
          <w:sz w:val="28"/>
          <w:szCs w:val="28"/>
          <w:lang w:val="uk-UA"/>
        </w:rPr>
        <w:t>.</w:t>
      </w:r>
      <w:r w:rsidR="002C31AF" w:rsidRPr="003D480A">
        <w:rPr>
          <w:rFonts w:ascii="Times New Roman" w:hAnsi="Times New Roman" w:cs="Times New Roman"/>
          <w:sz w:val="28"/>
          <w:szCs w:val="28"/>
          <w:lang w:val="uk-UA"/>
        </w:rPr>
        <w:t xml:space="preserve"> </w:t>
      </w:r>
      <w:r w:rsidR="002C31AF" w:rsidRPr="003D480A">
        <w:rPr>
          <w:rFonts w:ascii="Times New Roman" w:hAnsi="Times New Roman" w:cs="Times New Roman"/>
          <w:i/>
          <w:sz w:val="28"/>
          <w:szCs w:val="28"/>
          <w:lang w:val="uk-UA"/>
        </w:rPr>
        <w:t>Волынь</w:t>
      </w:r>
      <w:r w:rsidR="002C31AF" w:rsidRPr="003D480A">
        <w:rPr>
          <w:rFonts w:ascii="Times New Roman" w:hAnsi="Times New Roman" w:cs="Times New Roman"/>
          <w:sz w:val="28"/>
          <w:szCs w:val="28"/>
          <w:lang w:val="uk-UA"/>
        </w:rPr>
        <w:t xml:space="preserve">. 1900. </w:t>
      </w:r>
      <w:r>
        <w:rPr>
          <w:rFonts w:ascii="Times New Roman" w:hAnsi="Times New Roman" w:cs="Times New Roman"/>
          <w:sz w:val="28"/>
          <w:szCs w:val="28"/>
          <w:lang w:val="uk-UA"/>
        </w:rPr>
        <w:t>23 февр. (№ 42</w:t>
      </w:r>
      <w:r w:rsidR="002C31AF" w:rsidRPr="003D480A">
        <w:rPr>
          <w:rFonts w:ascii="Times New Roman" w:hAnsi="Times New Roman" w:cs="Times New Roman"/>
          <w:sz w:val="28"/>
          <w:szCs w:val="28"/>
          <w:lang w:val="uk-UA"/>
        </w:rPr>
        <w:t>). С. 2.</w:t>
      </w:r>
    </w:p>
    <w:p w:rsidR="00334B54" w:rsidRPr="00A331A7" w:rsidRDefault="003D480A" w:rsidP="00A331A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28. </w:t>
      </w:r>
      <w:r w:rsidR="00334B54" w:rsidRPr="00A331A7">
        <w:rPr>
          <w:rFonts w:ascii="Times New Roman" w:hAnsi="Times New Roman" w:cs="Times New Roman"/>
          <w:sz w:val="28"/>
          <w:szCs w:val="28"/>
        </w:rPr>
        <w:t>Новое уголовное уложение. Высочайше утвержденное 22 марта 1903 года. СПб.: Изд. Каменностроевского Юридического Книжного Магазина, В. П. Анисимова, 1903. 260 с.</w:t>
      </w:r>
    </w:p>
    <w:p w:rsidR="008053ED" w:rsidRPr="00A331A7" w:rsidRDefault="003D480A" w:rsidP="00A331A7">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rPr>
        <w:t xml:space="preserve">29. </w:t>
      </w:r>
      <w:r w:rsidR="008053ED" w:rsidRPr="00A331A7">
        <w:rPr>
          <w:rFonts w:ascii="Times New Roman" w:hAnsi="Times New Roman" w:cs="Times New Roman"/>
          <w:sz w:val="28"/>
          <w:szCs w:val="28"/>
        </w:rPr>
        <w:t>Обзор Волынской губерни</w:t>
      </w:r>
      <w:r>
        <w:rPr>
          <w:rFonts w:ascii="Times New Roman" w:hAnsi="Times New Roman" w:cs="Times New Roman"/>
          <w:sz w:val="28"/>
          <w:szCs w:val="28"/>
        </w:rPr>
        <w:t>и за 1885 год. Житомир : Губернская Типография</w:t>
      </w:r>
      <w:r w:rsidR="008053ED" w:rsidRPr="00A331A7">
        <w:rPr>
          <w:rFonts w:ascii="Times New Roman" w:hAnsi="Times New Roman" w:cs="Times New Roman"/>
          <w:sz w:val="28"/>
          <w:szCs w:val="28"/>
        </w:rPr>
        <w:t>, 1886. 136 с.</w:t>
      </w:r>
    </w:p>
    <w:p w:rsidR="00616116" w:rsidRPr="00A331A7" w:rsidRDefault="003D480A" w:rsidP="00A331A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30. </w:t>
      </w:r>
      <w:r w:rsidR="00616116" w:rsidRPr="00A331A7">
        <w:rPr>
          <w:rFonts w:ascii="Times New Roman" w:hAnsi="Times New Roman" w:cs="Times New Roman"/>
          <w:sz w:val="28"/>
          <w:szCs w:val="28"/>
          <w:lang w:val="uk-UA"/>
        </w:rPr>
        <w:t>Обзор Волынской губернии за 1886 год. Житомир : Губернская Типография, 1887. 161 с.</w:t>
      </w:r>
    </w:p>
    <w:p w:rsidR="001815FE" w:rsidRPr="00A331A7" w:rsidRDefault="003D480A" w:rsidP="00A331A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31. </w:t>
      </w:r>
      <w:r w:rsidR="001815FE" w:rsidRPr="00A331A7">
        <w:rPr>
          <w:rFonts w:ascii="Times New Roman" w:hAnsi="Times New Roman" w:cs="Times New Roman"/>
          <w:sz w:val="28"/>
          <w:szCs w:val="28"/>
          <w:lang w:val="uk-UA"/>
        </w:rPr>
        <w:t xml:space="preserve">Обзор Волынской губернии за 1887 год. Житомир : Губернская Типография, 1887. 154 с. </w:t>
      </w:r>
    </w:p>
    <w:p w:rsidR="001815FE" w:rsidRPr="00A331A7" w:rsidRDefault="003D480A" w:rsidP="00A331A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32. </w:t>
      </w:r>
      <w:r w:rsidR="001815FE" w:rsidRPr="00A331A7">
        <w:rPr>
          <w:rFonts w:ascii="Times New Roman" w:hAnsi="Times New Roman" w:cs="Times New Roman"/>
          <w:sz w:val="28"/>
          <w:szCs w:val="28"/>
          <w:lang w:val="uk-UA"/>
        </w:rPr>
        <w:t xml:space="preserve">Обзор Волынской губернии за 1903 год. Житомир : Волынская Губернская Типография, 1904. 168 с. </w:t>
      </w:r>
    </w:p>
    <w:p w:rsidR="001815FE" w:rsidRPr="00A331A7" w:rsidRDefault="003D480A" w:rsidP="00A331A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33. </w:t>
      </w:r>
      <w:r w:rsidR="001815FE" w:rsidRPr="00A331A7">
        <w:rPr>
          <w:rFonts w:ascii="Times New Roman" w:hAnsi="Times New Roman" w:cs="Times New Roman"/>
          <w:sz w:val="28"/>
          <w:szCs w:val="28"/>
          <w:lang w:val="uk-UA"/>
        </w:rPr>
        <w:t xml:space="preserve">Обзор Волынской губернии за 1906 год. Житомир : Волынская Губернская Типография, 1907. 134 с. </w:t>
      </w:r>
    </w:p>
    <w:p w:rsidR="001815FE" w:rsidRPr="00A331A7" w:rsidRDefault="003D480A" w:rsidP="00A331A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34. </w:t>
      </w:r>
      <w:r w:rsidR="001815FE" w:rsidRPr="00A331A7">
        <w:rPr>
          <w:rFonts w:ascii="Times New Roman" w:hAnsi="Times New Roman" w:cs="Times New Roman"/>
          <w:sz w:val="28"/>
          <w:szCs w:val="28"/>
          <w:lang w:val="uk-UA"/>
        </w:rPr>
        <w:t>Обзор Волынской губернии за 1907 год. Житомир : Волынская Губернская Типография, 1908. 140 с.</w:t>
      </w:r>
    </w:p>
    <w:p w:rsidR="008053ED" w:rsidRPr="00A331A7" w:rsidRDefault="003D480A" w:rsidP="00A331A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35. </w:t>
      </w:r>
      <w:r w:rsidR="008053ED" w:rsidRPr="00A331A7">
        <w:rPr>
          <w:rFonts w:ascii="Times New Roman" w:hAnsi="Times New Roman" w:cs="Times New Roman"/>
          <w:sz w:val="28"/>
          <w:szCs w:val="28"/>
          <w:lang w:val="uk-UA"/>
        </w:rPr>
        <w:t>Обзор Волынской губернии за 1909 год. Житомир: Волынская Губернская Типография, 1910. 161 с.</w:t>
      </w:r>
    </w:p>
    <w:p w:rsidR="002D2B1E" w:rsidRPr="00A331A7" w:rsidRDefault="003D480A" w:rsidP="00A331A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36. </w:t>
      </w:r>
      <w:r w:rsidR="002D2B1E" w:rsidRPr="00A331A7">
        <w:rPr>
          <w:rFonts w:ascii="Times New Roman" w:hAnsi="Times New Roman" w:cs="Times New Roman"/>
          <w:sz w:val="28"/>
          <w:szCs w:val="28"/>
          <w:lang w:val="uk-UA"/>
        </w:rPr>
        <w:t>Обзор Волынской губернии за 1910 год. Житомир: Волынская Губернская Типография, 1911. 159 с.</w:t>
      </w:r>
    </w:p>
    <w:p w:rsidR="00C61B9D" w:rsidRPr="00A331A7" w:rsidRDefault="003D480A" w:rsidP="00A331A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37. </w:t>
      </w:r>
      <w:r w:rsidR="00C61B9D" w:rsidRPr="00A331A7">
        <w:rPr>
          <w:rFonts w:ascii="Times New Roman" w:hAnsi="Times New Roman" w:cs="Times New Roman"/>
          <w:sz w:val="28"/>
          <w:szCs w:val="28"/>
          <w:lang w:val="uk-UA"/>
        </w:rPr>
        <w:t>Обзор Волынской губернии за 1911 год. Житомир: Волынская Губернская Типография, 1912. 180 с.</w:t>
      </w:r>
    </w:p>
    <w:p w:rsidR="008D5045" w:rsidRPr="00A331A7" w:rsidRDefault="003D480A" w:rsidP="00A331A7">
      <w:pPr>
        <w:tabs>
          <w:tab w:val="left" w:pos="705"/>
          <w:tab w:val="center" w:pos="4677"/>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38. </w:t>
      </w:r>
      <w:r w:rsidR="008D5045" w:rsidRPr="00A331A7">
        <w:rPr>
          <w:rFonts w:ascii="Times New Roman" w:hAnsi="Times New Roman" w:cs="Times New Roman"/>
          <w:sz w:val="28"/>
          <w:szCs w:val="28"/>
          <w:lang w:val="uk-UA"/>
        </w:rPr>
        <w:t xml:space="preserve">Обзор Волынской губернии за 1912 год. Житомир : Волынская Губернская Типография, 1913. 180 с. </w:t>
      </w:r>
    </w:p>
    <w:p w:rsidR="008D5045" w:rsidRPr="00A331A7" w:rsidRDefault="003D480A" w:rsidP="00A331A7">
      <w:pPr>
        <w:tabs>
          <w:tab w:val="left" w:pos="705"/>
          <w:tab w:val="center" w:pos="4677"/>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39. </w:t>
      </w:r>
      <w:r w:rsidR="008D5045" w:rsidRPr="00A331A7">
        <w:rPr>
          <w:rFonts w:ascii="Times New Roman" w:hAnsi="Times New Roman" w:cs="Times New Roman"/>
          <w:sz w:val="28"/>
          <w:szCs w:val="28"/>
          <w:lang w:val="uk-UA"/>
        </w:rPr>
        <w:t xml:space="preserve">Обзор Волынской губернии за 1913 год. Житомир : Волынская Губернская Типография, 1914. 184 с. </w:t>
      </w:r>
    </w:p>
    <w:p w:rsidR="00616116" w:rsidRPr="00A331A7" w:rsidRDefault="003D480A" w:rsidP="00A331A7">
      <w:pPr>
        <w:tabs>
          <w:tab w:val="left" w:pos="705"/>
          <w:tab w:val="center" w:pos="4677"/>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 xml:space="preserve">40. </w:t>
      </w:r>
      <w:r w:rsidR="00616116" w:rsidRPr="00A331A7">
        <w:rPr>
          <w:rFonts w:ascii="Times New Roman" w:hAnsi="Times New Roman" w:cs="Times New Roman"/>
          <w:sz w:val="28"/>
          <w:szCs w:val="28"/>
        </w:rPr>
        <w:t xml:space="preserve">Памятная книжка Волынской губернии на 1886 год. Житомир : Тип. Губернского Правления, 1885. 351 с. </w:t>
      </w:r>
    </w:p>
    <w:p w:rsidR="00616116" w:rsidRPr="00A331A7" w:rsidRDefault="003D480A" w:rsidP="00A331A7">
      <w:pPr>
        <w:tabs>
          <w:tab w:val="left" w:pos="705"/>
          <w:tab w:val="center" w:pos="4677"/>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 xml:space="preserve">41. </w:t>
      </w:r>
      <w:r w:rsidR="00616116" w:rsidRPr="00A331A7">
        <w:rPr>
          <w:rFonts w:ascii="Times New Roman" w:hAnsi="Times New Roman" w:cs="Times New Roman"/>
          <w:sz w:val="28"/>
          <w:szCs w:val="28"/>
        </w:rPr>
        <w:t>Памятная книжка Волынской губернии на 1887 год. Житомир : Тип. Губернского Правления, 1886. 592 с.</w:t>
      </w:r>
    </w:p>
    <w:p w:rsidR="00616116" w:rsidRPr="00A331A7" w:rsidRDefault="003D480A" w:rsidP="00A331A7">
      <w:pPr>
        <w:tabs>
          <w:tab w:val="left" w:pos="705"/>
          <w:tab w:val="center" w:pos="4677"/>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 xml:space="preserve">42. </w:t>
      </w:r>
      <w:r w:rsidR="00616116" w:rsidRPr="00A331A7">
        <w:rPr>
          <w:rFonts w:ascii="Times New Roman" w:hAnsi="Times New Roman" w:cs="Times New Roman"/>
          <w:sz w:val="28"/>
          <w:szCs w:val="28"/>
        </w:rPr>
        <w:t>Памятная книжка Волынской губернии на 1889 год. Житомир : Тип</w:t>
      </w:r>
      <w:r>
        <w:rPr>
          <w:rFonts w:ascii="Times New Roman" w:hAnsi="Times New Roman" w:cs="Times New Roman"/>
          <w:sz w:val="28"/>
          <w:szCs w:val="28"/>
        </w:rPr>
        <w:t>. Губернского Правления, 1888.</w:t>
      </w:r>
      <w:r w:rsidR="00616116" w:rsidRPr="00A331A7">
        <w:rPr>
          <w:rFonts w:ascii="Times New Roman" w:hAnsi="Times New Roman" w:cs="Times New Roman"/>
          <w:sz w:val="28"/>
          <w:szCs w:val="28"/>
        </w:rPr>
        <w:t xml:space="preserve"> 289 с.</w:t>
      </w:r>
    </w:p>
    <w:p w:rsidR="00616116" w:rsidRPr="00A331A7" w:rsidRDefault="00DD4A72" w:rsidP="00A331A7">
      <w:pPr>
        <w:tabs>
          <w:tab w:val="left" w:pos="705"/>
          <w:tab w:val="center" w:pos="4677"/>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 xml:space="preserve">43. </w:t>
      </w:r>
      <w:r w:rsidR="00616116" w:rsidRPr="00A331A7">
        <w:rPr>
          <w:rFonts w:ascii="Times New Roman" w:hAnsi="Times New Roman" w:cs="Times New Roman"/>
          <w:sz w:val="28"/>
          <w:szCs w:val="28"/>
        </w:rPr>
        <w:t xml:space="preserve">Памятная книжка Волынской губернии на 1890 год. Житомир : Тип. Губернского Правления, 1889. 363 с. </w:t>
      </w:r>
    </w:p>
    <w:p w:rsidR="00616116" w:rsidRPr="00A331A7" w:rsidRDefault="00DD4A72" w:rsidP="00A331A7">
      <w:pPr>
        <w:tabs>
          <w:tab w:val="left" w:pos="705"/>
          <w:tab w:val="center" w:pos="4677"/>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 xml:space="preserve">44. </w:t>
      </w:r>
      <w:r w:rsidR="00616116" w:rsidRPr="00A331A7">
        <w:rPr>
          <w:rFonts w:ascii="Times New Roman" w:hAnsi="Times New Roman" w:cs="Times New Roman"/>
          <w:sz w:val="28"/>
          <w:szCs w:val="28"/>
        </w:rPr>
        <w:t xml:space="preserve">Памятная книжка Волынской губернии на 1891 год. Житомир : Тип. Губернского Правления, 1890. 455 с. </w:t>
      </w:r>
    </w:p>
    <w:p w:rsidR="00616116" w:rsidRPr="00A331A7" w:rsidRDefault="00DD4A72" w:rsidP="00A331A7">
      <w:pPr>
        <w:tabs>
          <w:tab w:val="left" w:pos="705"/>
          <w:tab w:val="center" w:pos="4677"/>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 xml:space="preserve">45. </w:t>
      </w:r>
      <w:r w:rsidR="00616116" w:rsidRPr="00A331A7">
        <w:rPr>
          <w:rFonts w:ascii="Times New Roman" w:hAnsi="Times New Roman" w:cs="Times New Roman"/>
          <w:sz w:val="28"/>
          <w:szCs w:val="28"/>
        </w:rPr>
        <w:t xml:space="preserve">Памятная книжка Волынской губернии на 1892 год. Житомир : Тип. Губернского Правления, 1891. 250 с. </w:t>
      </w:r>
    </w:p>
    <w:p w:rsidR="00616116" w:rsidRPr="00A331A7" w:rsidRDefault="00DD4A72" w:rsidP="00A331A7">
      <w:pPr>
        <w:tabs>
          <w:tab w:val="left" w:pos="705"/>
          <w:tab w:val="center" w:pos="4677"/>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 xml:space="preserve">46. </w:t>
      </w:r>
      <w:r w:rsidR="00616116" w:rsidRPr="00A331A7">
        <w:rPr>
          <w:rFonts w:ascii="Times New Roman" w:hAnsi="Times New Roman" w:cs="Times New Roman"/>
          <w:sz w:val="28"/>
          <w:szCs w:val="28"/>
        </w:rPr>
        <w:t>Памятная книжка Волынской губернии на 1894 год. Житомир : Тип</w:t>
      </w:r>
      <w:r>
        <w:rPr>
          <w:rFonts w:ascii="Times New Roman" w:hAnsi="Times New Roman" w:cs="Times New Roman"/>
          <w:sz w:val="28"/>
          <w:szCs w:val="28"/>
        </w:rPr>
        <w:t xml:space="preserve">. Губернского Правления, 1894. </w:t>
      </w:r>
      <w:r w:rsidR="00616116" w:rsidRPr="00A331A7">
        <w:rPr>
          <w:rFonts w:ascii="Times New Roman" w:hAnsi="Times New Roman" w:cs="Times New Roman"/>
          <w:sz w:val="28"/>
          <w:szCs w:val="28"/>
        </w:rPr>
        <w:t xml:space="preserve">476 с. </w:t>
      </w:r>
    </w:p>
    <w:p w:rsidR="00616116" w:rsidRPr="00A331A7" w:rsidRDefault="00DD4A72" w:rsidP="00A331A7">
      <w:pPr>
        <w:tabs>
          <w:tab w:val="left" w:pos="705"/>
          <w:tab w:val="center" w:pos="4677"/>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 xml:space="preserve">47. </w:t>
      </w:r>
      <w:r w:rsidR="00616116" w:rsidRPr="00A331A7">
        <w:rPr>
          <w:rFonts w:ascii="Times New Roman" w:hAnsi="Times New Roman" w:cs="Times New Roman"/>
          <w:sz w:val="28"/>
          <w:szCs w:val="28"/>
        </w:rPr>
        <w:t>Памятная книжка Волынской губернии на 1895 год. Житомир : Тип</w:t>
      </w:r>
      <w:r>
        <w:rPr>
          <w:rFonts w:ascii="Times New Roman" w:hAnsi="Times New Roman" w:cs="Times New Roman"/>
          <w:sz w:val="28"/>
          <w:szCs w:val="28"/>
        </w:rPr>
        <w:t>. Губернского Правления, 1895.</w:t>
      </w:r>
      <w:r w:rsidR="00616116" w:rsidRPr="00A331A7">
        <w:rPr>
          <w:rFonts w:ascii="Times New Roman" w:hAnsi="Times New Roman" w:cs="Times New Roman"/>
          <w:sz w:val="28"/>
          <w:szCs w:val="28"/>
        </w:rPr>
        <w:t xml:space="preserve"> 474 с.</w:t>
      </w:r>
    </w:p>
    <w:p w:rsidR="00616116" w:rsidRPr="00A331A7" w:rsidRDefault="00DD4A72" w:rsidP="00A331A7">
      <w:pPr>
        <w:tabs>
          <w:tab w:val="left" w:pos="705"/>
          <w:tab w:val="center" w:pos="4677"/>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 xml:space="preserve">48. </w:t>
      </w:r>
      <w:r w:rsidR="00616116" w:rsidRPr="00A331A7">
        <w:rPr>
          <w:rFonts w:ascii="Times New Roman" w:hAnsi="Times New Roman" w:cs="Times New Roman"/>
          <w:sz w:val="28"/>
          <w:szCs w:val="28"/>
        </w:rPr>
        <w:t>Памятная книжка Волынской губернии на 1896 год. Житомир : Волынска</w:t>
      </w:r>
      <w:r>
        <w:rPr>
          <w:rFonts w:ascii="Times New Roman" w:hAnsi="Times New Roman" w:cs="Times New Roman"/>
          <w:sz w:val="28"/>
          <w:szCs w:val="28"/>
        </w:rPr>
        <w:t>я Губернская Типография, 1896.</w:t>
      </w:r>
      <w:r w:rsidR="00616116" w:rsidRPr="00A331A7">
        <w:rPr>
          <w:rFonts w:ascii="Times New Roman" w:hAnsi="Times New Roman" w:cs="Times New Roman"/>
          <w:sz w:val="28"/>
          <w:szCs w:val="28"/>
        </w:rPr>
        <w:t xml:space="preserve"> 475 с.</w:t>
      </w:r>
    </w:p>
    <w:p w:rsidR="00616116" w:rsidRPr="00A331A7" w:rsidRDefault="00DD4A72" w:rsidP="00A331A7">
      <w:pPr>
        <w:tabs>
          <w:tab w:val="left" w:pos="705"/>
          <w:tab w:val="center" w:pos="4677"/>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 xml:space="preserve">49. </w:t>
      </w:r>
      <w:r w:rsidR="00616116" w:rsidRPr="00A331A7">
        <w:rPr>
          <w:rFonts w:ascii="Times New Roman" w:hAnsi="Times New Roman" w:cs="Times New Roman"/>
          <w:sz w:val="28"/>
          <w:szCs w:val="28"/>
        </w:rPr>
        <w:t>Памятная книжка Волынской губернии на 1897 год. Житомир : Волынска</w:t>
      </w:r>
      <w:r>
        <w:rPr>
          <w:rFonts w:ascii="Times New Roman" w:hAnsi="Times New Roman" w:cs="Times New Roman"/>
          <w:sz w:val="28"/>
          <w:szCs w:val="28"/>
        </w:rPr>
        <w:t>я Губернская Типография, 1897.</w:t>
      </w:r>
      <w:r w:rsidR="00616116" w:rsidRPr="00A331A7">
        <w:rPr>
          <w:rFonts w:ascii="Times New Roman" w:hAnsi="Times New Roman" w:cs="Times New Roman"/>
          <w:sz w:val="28"/>
          <w:szCs w:val="28"/>
        </w:rPr>
        <w:t xml:space="preserve"> 580 с. </w:t>
      </w:r>
    </w:p>
    <w:p w:rsidR="00616116" w:rsidRPr="00A331A7" w:rsidRDefault="00DD4A72" w:rsidP="00A331A7">
      <w:pPr>
        <w:tabs>
          <w:tab w:val="left" w:pos="705"/>
          <w:tab w:val="center" w:pos="4677"/>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 xml:space="preserve">50. </w:t>
      </w:r>
      <w:r w:rsidR="00616116" w:rsidRPr="00A331A7">
        <w:rPr>
          <w:rFonts w:ascii="Times New Roman" w:hAnsi="Times New Roman" w:cs="Times New Roman"/>
          <w:sz w:val="28"/>
          <w:szCs w:val="28"/>
        </w:rPr>
        <w:t>Памятная книжка Волынской губернии на 1898 год. Житомир : Волынска</w:t>
      </w:r>
      <w:r>
        <w:rPr>
          <w:rFonts w:ascii="Times New Roman" w:hAnsi="Times New Roman" w:cs="Times New Roman"/>
          <w:sz w:val="28"/>
          <w:szCs w:val="28"/>
        </w:rPr>
        <w:t>я Губернская Типография, 1898.</w:t>
      </w:r>
      <w:r w:rsidR="00616116" w:rsidRPr="00A331A7">
        <w:rPr>
          <w:rFonts w:ascii="Times New Roman" w:hAnsi="Times New Roman" w:cs="Times New Roman"/>
          <w:sz w:val="28"/>
          <w:szCs w:val="28"/>
        </w:rPr>
        <w:t xml:space="preserve"> 518 с.</w:t>
      </w:r>
    </w:p>
    <w:p w:rsidR="00616116" w:rsidRPr="00A331A7" w:rsidRDefault="00DD4A72" w:rsidP="00A331A7">
      <w:pPr>
        <w:tabs>
          <w:tab w:val="left" w:pos="705"/>
          <w:tab w:val="center" w:pos="4677"/>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 xml:space="preserve">51. </w:t>
      </w:r>
      <w:r w:rsidR="00616116" w:rsidRPr="00A331A7">
        <w:rPr>
          <w:rFonts w:ascii="Times New Roman" w:hAnsi="Times New Roman" w:cs="Times New Roman"/>
          <w:sz w:val="28"/>
          <w:szCs w:val="28"/>
        </w:rPr>
        <w:t>Памятная книжка Волынской губернии на 1899 год. Житомир : Волынская Губернская Типография, 1899. 595 с.</w:t>
      </w:r>
    </w:p>
    <w:p w:rsidR="00616116" w:rsidRPr="00A331A7" w:rsidRDefault="00DD4A72" w:rsidP="00A331A7">
      <w:pPr>
        <w:tabs>
          <w:tab w:val="left" w:pos="705"/>
          <w:tab w:val="center" w:pos="4677"/>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 xml:space="preserve">52. </w:t>
      </w:r>
      <w:r w:rsidR="00616116" w:rsidRPr="00A331A7">
        <w:rPr>
          <w:rFonts w:ascii="Times New Roman" w:hAnsi="Times New Roman" w:cs="Times New Roman"/>
          <w:sz w:val="28"/>
          <w:szCs w:val="28"/>
        </w:rPr>
        <w:t>Памятная книжка Волынской губернии на 1900 год. Житомир : Паровая типо</w:t>
      </w:r>
      <w:r>
        <w:rPr>
          <w:rFonts w:ascii="Times New Roman" w:hAnsi="Times New Roman" w:cs="Times New Roman"/>
          <w:sz w:val="28"/>
          <w:szCs w:val="28"/>
        </w:rPr>
        <w:t>-литография Угер и Блох, 1900.</w:t>
      </w:r>
      <w:r w:rsidR="00616116" w:rsidRPr="00A331A7">
        <w:rPr>
          <w:rFonts w:ascii="Times New Roman" w:hAnsi="Times New Roman" w:cs="Times New Roman"/>
          <w:sz w:val="28"/>
          <w:szCs w:val="28"/>
        </w:rPr>
        <w:t xml:space="preserve"> 621 с. </w:t>
      </w:r>
    </w:p>
    <w:p w:rsidR="00616116" w:rsidRPr="00A331A7" w:rsidRDefault="00DD4A72" w:rsidP="00A331A7">
      <w:pPr>
        <w:tabs>
          <w:tab w:val="left" w:pos="705"/>
          <w:tab w:val="center" w:pos="4677"/>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 xml:space="preserve">53. </w:t>
      </w:r>
      <w:r w:rsidR="00616116" w:rsidRPr="00A331A7">
        <w:rPr>
          <w:rFonts w:ascii="Times New Roman" w:hAnsi="Times New Roman" w:cs="Times New Roman"/>
          <w:sz w:val="28"/>
          <w:szCs w:val="28"/>
        </w:rPr>
        <w:t>Памятная книжка Волынской губернии на 1901 год. Житомир : Волынская Губернская</w:t>
      </w:r>
      <w:r>
        <w:rPr>
          <w:rFonts w:ascii="Times New Roman" w:hAnsi="Times New Roman" w:cs="Times New Roman"/>
          <w:sz w:val="28"/>
          <w:szCs w:val="28"/>
        </w:rPr>
        <w:t xml:space="preserve"> Типография, 1900.</w:t>
      </w:r>
      <w:r w:rsidR="00616116" w:rsidRPr="00A331A7">
        <w:rPr>
          <w:rFonts w:ascii="Times New Roman" w:hAnsi="Times New Roman" w:cs="Times New Roman"/>
          <w:sz w:val="28"/>
          <w:szCs w:val="28"/>
        </w:rPr>
        <w:t xml:space="preserve"> 582 с. </w:t>
      </w:r>
    </w:p>
    <w:p w:rsidR="00616116" w:rsidRPr="00A331A7" w:rsidRDefault="00DD4A72" w:rsidP="00A331A7">
      <w:pPr>
        <w:tabs>
          <w:tab w:val="left" w:pos="705"/>
          <w:tab w:val="center" w:pos="4677"/>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 xml:space="preserve">54. </w:t>
      </w:r>
      <w:r w:rsidR="00616116" w:rsidRPr="00A331A7">
        <w:rPr>
          <w:rFonts w:ascii="Times New Roman" w:hAnsi="Times New Roman" w:cs="Times New Roman"/>
          <w:sz w:val="28"/>
          <w:szCs w:val="28"/>
        </w:rPr>
        <w:t>Памятная книжка Волынской губернии на 1903 год. Житомир : Волынска</w:t>
      </w:r>
      <w:r>
        <w:rPr>
          <w:rFonts w:ascii="Times New Roman" w:hAnsi="Times New Roman" w:cs="Times New Roman"/>
          <w:sz w:val="28"/>
          <w:szCs w:val="28"/>
        </w:rPr>
        <w:t>я Губернская Типография, 1902.</w:t>
      </w:r>
      <w:r w:rsidR="00616116" w:rsidRPr="00A331A7">
        <w:rPr>
          <w:rFonts w:ascii="Times New Roman" w:hAnsi="Times New Roman" w:cs="Times New Roman"/>
          <w:sz w:val="28"/>
          <w:szCs w:val="28"/>
        </w:rPr>
        <w:t xml:space="preserve"> 555 с. </w:t>
      </w:r>
    </w:p>
    <w:p w:rsidR="00616116" w:rsidRPr="00A331A7" w:rsidRDefault="00DD4A72" w:rsidP="00A331A7">
      <w:pPr>
        <w:tabs>
          <w:tab w:val="left" w:pos="705"/>
          <w:tab w:val="center" w:pos="4677"/>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 xml:space="preserve">55. </w:t>
      </w:r>
      <w:r w:rsidR="00616116" w:rsidRPr="00A331A7">
        <w:rPr>
          <w:rFonts w:ascii="Times New Roman" w:hAnsi="Times New Roman" w:cs="Times New Roman"/>
          <w:sz w:val="28"/>
          <w:szCs w:val="28"/>
        </w:rPr>
        <w:t>Памятная книжка Волынской губернии на 1904 год. Житомир : Волынска</w:t>
      </w:r>
      <w:r>
        <w:rPr>
          <w:rFonts w:ascii="Times New Roman" w:hAnsi="Times New Roman" w:cs="Times New Roman"/>
          <w:sz w:val="28"/>
          <w:szCs w:val="28"/>
        </w:rPr>
        <w:t>я Губернская Типография, 1904.</w:t>
      </w:r>
      <w:r w:rsidR="00616116" w:rsidRPr="00A331A7">
        <w:rPr>
          <w:rFonts w:ascii="Times New Roman" w:hAnsi="Times New Roman" w:cs="Times New Roman"/>
          <w:sz w:val="28"/>
          <w:szCs w:val="28"/>
        </w:rPr>
        <w:t xml:space="preserve"> 350 с. </w:t>
      </w:r>
    </w:p>
    <w:p w:rsidR="00616116" w:rsidRPr="00A331A7" w:rsidRDefault="00DD4A72" w:rsidP="00A331A7">
      <w:pPr>
        <w:tabs>
          <w:tab w:val="left" w:pos="705"/>
          <w:tab w:val="center" w:pos="4677"/>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 xml:space="preserve">56. </w:t>
      </w:r>
      <w:r w:rsidR="00616116" w:rsidRPr="00A331A7">
        <w:rPr>
          <w:rFonts w:ascii="Times New Roman" w:hAnsi="Times New Roman" w:cs="Times New Roman"/>
          <w:sz w:val="28"/>
          <w:szCs w:val="28"/>
        </w:rPr>
        <w:t>Памятная книжка Волынской губернии на 1905 год. Житомир : Волынска</w:t>
      </w:r>
      <w:r>
        <w:rPr>
          <w:rFonts w:ascii="Times New Roman" w:hAnsi="Times New Roman" w:cs="Times New Roman"/>
          <w:sz w:val="28"/>
          <w:szCs w:val="28"/>
        </w:rPr>
        <w:t>я Губернская Типография, 1904.</w:t>
      </w:r>
      <w:r w:rsidR="00616116" w:rsidRPr="00A331A7">
        <w:rPr>
          <w:rFonts w:ascii="Times New Roman" w:hAnsi="Times New Roman" w:cs="Times New Roman"/>
          <w:sz w:val="28"/>
          <w:szCs w:val="28"/>
        </w:rPr>
        <w:t xml:space="preserve"> 460 с. </w:t>
      </w:r>
    </w:p>
    <w:p w:rsidR="00616116" w:rsidRPr="00A331A7" w:rsidRDefault="00DD4A72" w:rsidP="00A331A7">
      <w:pPr>
        <w:tabs>
          <w:tab w:val="left" w:pos="705"/>
          <w:tab w:val="center" w:pos="4677"/>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 xml:space="preserve">57. </w:t>
      </w:r>
      <w:r w:rsidR="00616116" w:rsidRPr="00A331A7">
        <w:rPr>
          <w:rFonts w:ascii="Times New Roman" w:hAnsi="Times New Roman" w:cs="Times New Roman"/>
          <w:sz w:val="28"/>
          <w:szCs w:val="28"/>
        </w:rPr>
        <w:t>Памятная книжка Волынской губернии на 1906 год. Житомир : Волынска</w:t>
      </w:r>
      <w:r>
        <w:rPr>
          <w:rFonts w:ascii="Times New Roman" w:hAnsi="Times New Roman" w:cs="Times New Roman"/>
          <w:sz w:val="28"/>
          <w:szCs w:val="28"/>
        </w:rPr>
        <w:t>я Губернская Типография, 1905.</w:t>
      </w:r>
      <w:r w:rsidR="00616116" w:rsidRPr="00A331A7">
        <w:rPr>
          <w:rFonts w:ascii="Times New Roman" w:hAnsi="Times New Roman" w:cs="Times New Roman"/>
          <w:sz w:val="28"/>
          <w:szCs w:val="28"/>
        </w:rPr>
        <w:t xml:space="preserve"> 388 с. </w:t>
      </w:r>
    </w:p>
    <w:p w:rsidR="00616116" w:rsidRPr="00A331A7" w:rsidRDefault="00DD4A72" w:rsidP="00A331A7">
      <w:pPr>
        <w:tabs>
          <w:tab w:val="left" w:pos="705"/>
          <w:tab w:val="center" w:pos="4677"/>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 xml:space="preserve">58. </w:t>
      </w:r>
      <w:r w:rsidR="00616116" w:rsidRPr="00A331A7">
        <w:rPr>
          <w:rFonts w:ascii="Times New Roman" w:hAnsi="Times New Roman" w:cs="Times New Roman"/>
          <w:sz w:val="28"/>
          <w:szCs w:val="28"/>
        </w:rPr>
        <w:t>Памятная книжка Волынской губернии на 1907 год. Житомир : Волынска</w:t>
      </w:r>
      <w:r>
        <w:rPr>
          <w:rFonts w:ascii="Times New Roman" w:hAnsi="Times New Roman" w:cs="Times New Roman"/>
          <w:sz w:val="28"/>
          <w:szCs w:val="28"/>
        </w:rPr>
        <w:t>я Губернская Типография, 1906.</w:t>
      </w:r>
      <w:r w:rsidR="00616116" w:rsidRPr="00A331A7">
        <w:rPr>
          <w:rFonts w:ascii="Times New Roman" w:hAnsi="Times New Roman" w:cs="Times New Roman"/>
          <w:sz w:val="28"/>
          <w:szCs w:val="28"/>
        </w:rPr>
        <w:t xml:space="preserve"> 549 с. </w:t>
      </w:r>
    </w:p>
    <w:p w:rsidR="00616116" w:rsidRPr="00A331A7" w:rsidRDefault="00DD4A72" w:rsidP="00A331A7">
      <w:pPr>
        <w:tabs>
          <w:tab w:val="left" w:pos="705"/>
          <w:tab w:val="center" w:pos="4677"/>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 xml:space="preserve">59. </w:t>
      </w:r>
      <w:r w:rsidR="00616116" w:rsidRPr="00A331A7">
        <w:rPr>
          <w:rFonts w:ascii="Times New Roman" w:hAnsi="Times New Roman" w:cs="Times New Roman"/>
          <w:sz w:val="28"/>
          <w:szCs w:val="28"/>
        </w:rPr>
        <w:t>Памятная книжка Волынской губернии на 1908 год. Житомир : Волынска</w:t>
      </w:r>
      <w:r>
        <w:rPr>
          <w:rFonts w:ascii="Times New Roman" w:hAnsi="Times New Roman" w:cs="Times New Roman"/>
          <w:sz w:val="28"/>
          <w:szCs w:val="28"/>
        </w:rPr>
        <w:t>я Губернская Типография, 1907.</w:t>
      </w:r>
      <w:r w:rsidR="00616116" w:rsidRPr="00A331A7">
        <w:rPr>
          <w:rFonts w:ascii="Times New Roman" w:hAnsi="Times New Roman" w:cs="Times New Roman"/>
          <w:sz w:val="28"/>
          <w:szCs w:val="28"/>
        </w:rPr>
        <w:t xml:space="preserve"> 612 с. </w:t>
      </w:r>
    </w:p>
    <w:p w:rsidR="00616116" w:rsidRPr="00A331A7" w:rsidRDefault="00DD4A72" w:rsidP="00A331A7">
      <w:pPr>
        <w:tabs>
          <w:tab w:val="left" w:pos="705"/>
          <w:tab w:val="center" w:pos="4677"/>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 xml:space="preserve">60. </w:t>
      </w:r>
      <w:r w:rsidR="00616116" w:rsidRPr="00A331A7">
        <w:rPr>
          <w:rFonts w:ascii="Times New Roman" w:hAnsi="Times New Roman" w:cs="Times New Roman"/>
          <w:sz w:val="28"/>
          <w:szCs w:val="28"/>
        </w:rPr>
        <w:t xml:space="preserve">Памятная книжка Волынской губернии на 1909 год. Житомир : Волынская Губернская Типография, 1908. 539 с. </w:t>
      </w:r>
    </w:p>
    <w:p w:rsidR="00616116" w:rsidRPr="00A331A7" w:rsidRDefault="00DD4A72" w:rsidP="00A331A7">
      <w:pPr>
        <w:tabs>
          <w:tab w:val="left" w:pos="705"/>
          <w:tab w:val="center" w:pos="4677"/>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 xml:space="preserve">61. </w:t>
      </w:r>
      <w:r w:rsidR="00616116" w:rsidRPr="00A331A7">
        <w:rPr>
          <w:rFonts w:ascii="Times New Roman" w:hAnsi="Times New Roman" w:cs="Times New Roman"/>
          <w:sz w:val="28"/>
          <w:szCs w:val="28"/>
        </w:rPr>
        <w:t>Памятная книжка Волынской губернии на 1910 год. Житомир : Волынска</w:t>
      </w:r>
      <w:r>
        <w:rPr>
          <w:rFonts w:ascii="Times New Roman" w:hAnsi="Times New Roman" w:cs="Times New Roman"/>
          <w:sz w:val="28"/>
          <w:szCs w:val="28"/>
        </w:rPr>
        <w:t>я Губернская Типография, 1909.</w:t>
      </w:r>
      <w:r w:rsidR="00616116" w:rsidRPr="00A331A7">
        <w:rPr>
          <w:rFonts w:ascii="Times New Roman" w:hAnsi="Times New Roman" w:cs="Times New Roman"/>
          <w:sz w:val="28"/>
          <w:szCs w:val="28"/>
        </w:rPr>
        <w:t xml:space="preserve"> 589 с. </w:t>
      </w:r>
    </w:p>
    <w:p w:rsidR="00616116" w:rsidRPr="00A331A7" w:rsidRDefault="00DD4A72" w:rsidP="00A331A7">
      <w:pPr>
        <w:tabs>
          <w:tab w:val="left" w:pos="705"/>
          <w:tab w:val="center" w:pos="4677"/>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 xml:space="preserve">62. </w:t>
      </w:r>
      <w:r w:rsidR="00616116" w:rsidRPr="00A331A7">
        <w:rPr>
          <w:rFonts w:ascii="Times New Roman" w:hAnsi="Times New Roman" w:cs="Times New Roman"/>
          <w:sz w:val="28"/>
          <w:szCs w:val="28"/>
        </w:rPr>
        <w:t>Памятная книжка Волынской губернии на 1911 год. Житомир : Волынска</w:t>
      </w:r>
      <w:r>
        <w:rPr>
          <w:rFonts w:ascii="Times New Roman" w:hAnsi="Times New Roman" w:cs="Times New Roman"/>
          <w:sz w:val="28"/>
          <w:szCs w:val="28"/>
        </w:rPr>
        <w:t>я Губернская Типография, 1910.</w:t>
      </w:r>
      <w:r w:rsidR="00616116" w:rsidRPr="00A331A7">
        <w:rPr>
          <w:rFonts w:ascii="Times New Roman" w:hAnsi="Times New Roman" w:cs="Times New Roman"/>
          <w:sz w:val="28"/>
          <w:szCs w:val="28"/>
        </w:rPr>
        <w:t xml:space="preserve"> 629 с. </w:t>
      </w:r>
    </w:p>
    <w:p w:rsidR="00616116" w:rsidRPr="00A331A7" w:rsidRDefault="00DD4A72" w:rsidP="00A331A7">
      <w:pPr>
        <w:tabs>
          <w:tab w:val="left" w:pos="705"/>
          <w:tab w:val="center" w:pos="4677"/>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 xml:space="preserve">63. </w:t>
      </w:r>
      <w:r w:rsidR="00616116" w:rsidRPr="00A331A7">
        <w:rPr>
          <w:rFonts w:ascii="Times New Roman" w:hAnsi="Times New Roman" w:cs="Times New Roman"/>
          <w:sz w:val="28"/>
          <w:szCs w:val="28"/>
        </w:rPr>
        <w:t>Памятная книжка Волынской губернии на 1912 год. Житомир : Волынска</w:t>
      </w:r>
      <w:r>
        <w:rPr>
          <w:rFonts w:ascii="Times New Roman" w:hAnsi="Times New Roman" w:cs="Times New Roman"/>
          <w:sz w:val="28"/>
          <w:szCs w:val="28"/>
        </w:rPr>
        <w:t>я Губернская Типография, 1911.</w:t>
      </w:r>
      <w:r w:rsidR="00616116" w:rsidRPr="00A331A7">
        <w:rPr>
          <w:rFonts w:ascii="Times New Roman" w:hAnsi="Times New Roman" w:cs="Times New Roman"/>
          <w:sz w:val="28"/>
          <w:szCs w:val="28"/>
        </w:rPr>
        <w:t xml:space="preserve"> 688 с.</w:t>
      </w:r>
    </w:p>
    <w:p w:rsidR="00616116" w:rsidRPr="00A331A7" w:rsidRDefault="00DD4A72" w:rsidP="00A331A7">
      <w:pPr>
        <w:tabs>
          <w:tab w:val="left" w:pos="705"/>
          <w:tab w:val="center" w:pos="4677"/>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 xml:space="preserve">64. </w:t>
      </w:r>
      <w:r w:rsidR="00616116" w:rsidRPr="00A331A7">
        <w:rPr>
          <w:rFonts w:ascii="Times New Roman" w:hAnsi="Times New Roman" w:cs="Times New Roman"/>
          <w:sz w:val="28"/>
          <w:szCs w:val="28"/>
        </w:rPr>
        <w:t>Памятная книжка Волынской губернии на 1914 год. Житомир : Волынска</w:t>
      </w:r>
      <w:r>
        <w:rPr>
          <w:rFonts w:ascii="Times New Roman" w:hAnsi="Times New Roman" w:cs="Times New Roman"/>
          <w:sz w:val="28"/>
          <w:szCs w:val="28"/>
        </w:rPr>
        <w:t>я Губернская Типография, 1913.</w:t>
      </w:r>
      <w:r w:rsidR="00616116" w:rsidRPr="00A331A7">
        <w:rPr>
          <w:rFonts w:ascii="Times New Roman" w:hAnsi="Times New Roman" w:cs="Times New Roman"/>
          <w:sz w:val="28"/>
          <w:szCs w:val="28"/>
        </w:rPr>
        <w:t xml:space="preserve"> 585 с. </w:t>
      </w:r>
    </w:p>
    <w:p w:rsidR="00616116" w:rsidRPr="00A331A7" w:rsidRDefault="00DD4A72" w:rsidP="00A331A7">
      <w:pPr>
        <w:tabs>
          <w:tab w:val="left" w:pos="705"/>
          <w:tab w:val="center" w:pos="4677"/>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 xml:space="preserve">65. </w:t>
      </w:r>
      <w:r w:rsidR="00616116" w:rsidRPr="00A331A7">
        <w:rPr>
          <w:rFonts w:ascii="Times New Roman" w:hAnsi="Times New Roman" w:cs="Times New Roman"/>
          <w:sz w:val="28"/>
          <w:szCs w:val="28"/>
        </w:rPr>
        <w:t>Памятная книжка Волынской губернии на 1915 год. Житомир : Волынская Губернская Типог</w:t>
      </w:r>
      <w:r>
        <w:rPr>
          <w:rFonts w:ascii="Times New Roman" w:hAnsi="Times New Roman" w:cs="Times New Roman"/>
          <w:sz w:val="28"/>
          <w:szCs w:val="28"/>
        </w:rPr>
        <w:t>рафия, 1914.</w:t>
      </w:r>
      <w:r w:rsidR="00616116" w:rsidRPr="00A331A7">
        <w:rPr>
          <w:rFonts w:ascii="Times New Roman" w:hAnsi="Times New Roman" w:cs="Times New Roman"/>
          <w:sz w:val="28"/>
          <w:szCs w:val="28"/>
        </w:rPr>
        <w:t xml:space="preserve"> 502 с.</w:t>
      </w:r>
    </w:p>
    <w:p w:rsidR="00ED491B" w:rsidRPr="00A331A7" w:rsidRDefault="00DD4A72" w:rsidP="00A331A7">
      <w:pPr>
        <w:spacing w:after="0" w:line="360" w:lineRule="auto"/>
        <w:ind w:firstLine="567"/>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rPr>
        <w:t xml:space="preserve">66. </w:t>
      </w:r>
      <w:r w:rsidR="00ED491B" w:rsidRPr="00A331A7">
        <w:rPr>
          <w:rFonts w:ascii="Times New Roman" w:hAnsi="Times New Roman" w:cs="Times New Roman"/>
          <w:color w:val="000000"/>
          <w:sz w:val="28"/>
          <w:szCs w:val="28"/>
          <w:shd w:val="clear" w:color="auto" w:fill="FFFFFF"/>
        </w:rPr>
        <w:t>Паньків М. Внутрісімейні відносини на Покутті (ІІ половина ХІХ ст. - 30 роки ХХ ст.)</w:t>
      </w:r>
      <w:r>
        <w:rPr>
          <w:rFonts w:ascii="Times New Roman" w:hAnsi="Times New Roman" w:cs="Times New Roman"/>
          <w:color w:val="000000"/>
          <w:sz w:val="28"/>
          <w:szCs w:val="28"/>
          <w:shd w:val="clear" w:color="auto" w:fill="FFFFFF"/>
        </w:rPr>
        <w:t>.</w:t>
      </w:r>
      <w:r w:rsidR="00ED491B" w:rsidRPr="00A331A7">
        <w:rPr>
          <w:rFonts w:ascii="Times New Roman" w:hAnsi="Times New Roman" w:cs="Times New Roman"/>
          <w:color w:val="000000"/>
          <w:sz w:val="28"/>
          <w:szCs w:val="28"/>
          <w:shd w:val="clear" w:color="auto" w:fill="FFFFFF"/>
        </w:rPr>
        <w:t xml:space="preserve"> </w:t>
      </w:r>
      <w:r w:rsidR="00ED491B" w:rsidRPr="00DD4A72">
        <w:rPr>
          <w:rFonts w:ascii="Times New Roman" w:hAnsi="Times New Roman" w:cs="Times New Roman"/>
          <w:i/>
          <w:color w:val="000000"/>
          <w:sz w:val="28"/>
          <w:szCs w:val="28"/>
          <w:shd w:val="clear" w:color="auto" w:fill="FFFFFF"/>
        </w:rPr>
        <w:t>Народознавчі зошити</w:t>
      </w:r>
      <w:r w:rsidR="00ED491B" w:rsidRPr="00A331A7">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1997. </w:t>
      </w:r>
      <w:r w:rsidR="00ED491B" w:rsidRPr="00A331A7">
        <w:rPr>
          <w:rFonts w:ascii="Times New Roman" w:hAnsi="Times New Roman" w:cs="Times New Roman"/>
          <w:color w:val="000000"/>
          <w:sz w:val="28"/>
          <w:szCs w:val="28"/>
          <w:shd w:val="clear" w:color="auto" w:fill="FFFFFF"/>
        </w:rPr>
        <w:t>№ 2 (14). С. 105</w:t>
      </w:r>
      <w:r>
        <w:rPr>
          <w:rFonts w:ascii="Times New Roman" w:hAnsi="Times New Roman" w:cs="Times New Roman"/>
          <w:color w:val="000000"/>
          <w:sz w:val="28"/>
          <w:szCs w:val="28"/>
          <w:shd w:val="clear" w:color="auto" w:fill="FFFFFF"/>
        </w:rPr>
        <w:t>–</w:t>
      </w:r>
      <w:r w:rsidR="00ED491B" w:rsidRPr="00A331A7">
        <w:rPr>
          <w:rFonts w:ascii="Times New Roman" w:hAnsi="Times New Roman" w:cs="Times New Roman"/>
          <w:color w:val="000000"/>
          <w:sz w:val="28"/>
          <w:szCs w:val="28"/>
          <w:shd w:val="clear" w:color="auto" w:fill="FFFFFF"/>
        </w:rPr>
        <w:t>110</w:t>
      </w:r>
      <w:r w:rsidR="00616116" w:rsidRPr="00A331A7">
        <w:rPr>
          <w:rFonts w:ascii="Times New Roman" w:hAnsi="Times New Roman" w:cs="Times New Roman"/>
          <w:color w:val="000000"/>
          <w:sz w:val="28"/>
          <w:szCs w:val="28"/>
          <w:shd w:val="clear" w:color="auto" w:fill="FFFFFF"/>
          <w:lang w:val="uk-UA"/>
        </w:rPr>
        <w:t>.</w:t>
      </w:r>
    </w:p>
    <w:p w:rsidR="00616116" w:rsidRPr="00A331A7" w:rsidRDefault="00C0740C" w:rsidP="00A331A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 xml:space="preserve">67. </w:t>
      </w:r>
      <w:r w:rsidR="00616116" w:rsidRPr="00A331A7">
        <w:rPr>
          <w:rFonts w:ascii="Times New Roman" w:hAnsi="Times New Roman" w:cs="Times New Roman"/>
          <w:sz w:val="28"/>
          <w:szCs w:val="28"/>
        </w:rPr>
        <w:t>Подкидыш</w:t>
      </w:r>
      <w:r>
        <w:rPr>
          <w:rFonts w:ascii="Times New Roman" w:hAnsi="Times New Roman" w:cs="Times New Roman"/>
          <w:sz w:val="28"/>
          <w:szCs w:val="28"/>
        </w:rPr>
        <w:t xml:space="preserve">. </w:t>
      </w:r>
      <w:r w:rsidR="00616116" w:rsidRPr="00C0740C">
        <w:rPr>
          <w:rFonts w:ascii="Times New Roman" w:hAnsi="Times New Roman" w:cs="Times New Roman"/>
          <w:i/>
          <w:sz w:val="28"/>
          <w:szCs w:val="28"/>
        </w:rPr>
        <w:t>Волынь</w:t>
      </w:r>
      <w:r w:rsidR="00616116" w:rsidRPr="00A331A7">
        <w:rPr>
          <w:rFonts w:ascii="Times New Roman" w:hAnsi="Times New Roman" w:cs="Times New Roman"/>
          <w:sz w:val="28"/>
          <w:szCs w:val="28"/>
        </w:rPr>
        <w:t xml:space="preserve">. 1898. </w:t>
      </w:r>
      <w:r>
        <w:rPr>
          <w:rFonts w:ascii="Times New Roman" w:hAnsi="Times New Roman" w:cs="Times New Roman"/>
          <w:sz w:val="28"/>
          <w:szCs w:val="28"/>
        </w:rPr>
        <w:t>11 марта (</w:t>
      </w:r>
      <w:r w:rsidR="00616116" w:rsidRPr="00A331A7">
        <w:rPr>
          <w:rFonts w:ascii="Times New Roman" w:hAnsi="Times New Roman" w:cs="Times New Roman"/>
          <w:sz w:val="28"/>
          <w:szCs w:val="28"/>
        </w:rPr>
        <w:t>№ 56</w:t>
      </w:r>
      <w:r>
        <w:rPr>
          <w:rFonts w:ascii="Times New Roman" w:hAnsi="Times New Roman" w:cs="Times New Roman"/>
          <w:sz w:val="28"/>
          <w:szCs w:val="28"/>
        </w:rPr>
        <w:t>)</w:t>
      </w:r>
      <w:r w:rsidR="00616116" w:rsidRPr="00A331A7">
        <w:rPr>
          <w:rFonts w:ascii="Times New Roman" w:hAnsi="Times New Roman" w:cs="Times New Roman"/>
          <w:sz w:val="28"/>
          <w:szCs w:val="28"/>
        </w:rPr>
        <w:t>. С. 2</w:t>
      </w:r>
      <w:r w:rsidR="007D699C" w:rsidRPr="00A331A7">
        <w:rPr>
          <w:rFonts w:ascii="Times New Roman" w:hAnsi="Times New Roman" w:cs="Times New Roman"/>
          <w:sz w:val="28"/>
          <w:szCs w:val="28"/>
          <w:lang w:val="uk-UA"/>
        </w:rPr>
        <w:t>.</w:t>
      </w:r>
    </w:p>
    <w:p w:rsidR="007D699C" w:rsidRPr="00A331A7" w:rsidRDefault="00C0740C" w:rsidP="00A331A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 xml:space="preserve">68. </w:t>
      </w:r>
      <w:r w:rsidR="007D699C" w:rsidRPr="00A331A7">
        <w:rPr>
          <w:rFonts w:ascii="Times New Roman" w:hAnsi="Times New Roman" w:cs="Times New Roman"/>
          <w:sz w:val="28"/>
          <w:szCs w:val="28"/>
        </w:rPr>
        <w:t>Призрение бесприютных детей и подкидышей</w:t>
      </w:r>
      <w:r w:rsidR="007D699C" w:rsidRPr="00A331A7">
        <w:rPr>
          <w:rFonts w:ascii="Times New Roman" w:hAnsi="Times New Roman" w:cs="Times New Roman"/>
          <w:sz w:val="28"/>
          <w:szCs w:val="28"/>
          <w:lang w:val="uk-UA"/>
        </w:rPr>
        <w:t xml:space="preserve">. </w:t>
      </w:r>
      <w:r w:rsidR="007D699C" w:rsidRPr="00A331A7">
        <w:rPr>
          <w:rFonts w:ascii="Times New Roman" w:hAnsi="Times New Roman" w:cs="Times New Roman"/>
          <w:i/>
          <w:sz w:val="28"/>
          <w:szCs w:val="28"/>
        </w:rPr>
        <w:t>Волынь</w:t>
      </w:r>
      <w:r w:rsidR="007D699C" w:rsidRPr="00A331A7">
        <w:rPr>
          <w:rFonts w:ascii="Times New Roman" w:hAnsi="Times New Roman" w:cs="Times New Roman"/>
          <w:sz w:val="28"/>
          <w:szCs w:val="28"/>
        </w:rPr>
        <w:t xml:space="preserve">. 1897. </w:t>
      </w:r>
      <w:r>
        <w:rPr>
          <w:rFonts w:ascii="Times New Roman" w:hAnsi="Times New Roman" w:cs="Times New Roman"/>
          <w:sz w:val="28"/>
          <w:szCs w:val="28"/>
        </w:rPr>
        <w:t>18 февр. (№ 40</w:t>
      </w:r>
      <w:r w:rsidR="007D699C" w:rsidRPr="00A331A7">
        <w:rPr>
          <w:rFonts w:ascii="Times New Roman" w:hAnsi="Times New Roman" w:cs="Times New Roman"/>
          <w:sz w:val="28"/>
          <w:szCs w:val="28"/>
        </w:rPr>
        <w:t>).</w:t>
      </w:r>
      <w:r>
        <w:rPr>
          <w:rFonts w:ascii="Times New Roman" w:hAnsi="Times New Roman" w:cs="Times New Roman"/>
          <w:sz w:val="28"/>
          <w:szCs w:val="28"/>
        </w:rPr>
        <w:t xml:space="preserve"> С.</w:t>
      </w:r>
      <w:r w:rsidR="007D699C" w:rsidRPr="00A331A7">
        <w:rPr>
          <w:rFonts w:ascii="Times New Roman" w:hAnsi="Times New Roman" w:cs="Times New Roman"/>
          <w:sz w:val="28"/>
          <w:szCs w:val="28"/>
          <w:lang w:val="uk-UA"/>
        </w:rPr>
        <w:t> 2</w:t>
      </w:r>
      <w:r>
        <w:rPr>
          <w:rFonts w:ascii="Times New Roman" w:hAnsi="Times New Roman" w:cs="Times New Roman"/>
          <w:sz w:val="28"/>
          <w:szCs w:val="28"/>
          <w:lang w:val="uk-UA"/>
        </w:rPr>
        <w:t>.</w:t>
      </w:r>
    </w:p>
    <w:p w:rsidR="00616116" w:rsidRPr="00A331A7" w:rsidRDefault="00C0740C" w:rsidP="00A331A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69. </w:t>
      </w:r>
      <w:r w:rsidR="00616116" w:rsidRPr="00A331A7">
        <w:rPr>
          <w:rFonts w:ascii="Times New Roman" w:hAnsi="Times New Roman" w:cs="Times New Roman"/>
          <w:sz w:val="28"/>
          <w:szCs w:val="28"/>
          <w:lang w:val="uk-UA"/>
        </w:rPr>
        <w:t>Родильный приют</w:t>
      </w:r>
      <w:r>
        <w:rPr>
          <w:rFonts w:ascii="Times New Roman" w:hAnsi="Times New Roman" w:cs="Times New Roman"/>
          <w:sz w:val="28"/>
          <w:szCs w:val="28"/>
          <w:lang w:val="uk-UA"/>
        </w:rPr>
        <w:t>.</w:t>
      </w:r>
      <w:r w:rsidR="00616116" w:rsidRPr="00A331A7">
        <w:rPr>
          <w:rFonts w:ascii="Times New Roman" w:hAnsi="Times New Roman" w:cs="Times New Roman"/>
          <w:sz w:val="28"/>
          <w:szCs w:val="28"/>
          <w:lang w:val="uk-UA"/>
        </w:rPr>
        <w:t xml:space="preserve"> </w:t>
      </w:r>
      <w:r w:rsidR="00616116" w:rsidRPr="00C0740C">
        <w:rPr>
          <w:rFonts w:ascii="Times New Roman" w:hAnsi="Times New Roman" w:cs="Times New Roman"/>
          <w:i/>
          <w:sz w:val="28"/>
          <w:szCs w:val="28"/>
          <w:lang w:val="uk-UA"/>
        </w:rPr>
        <w:t>Волынь</w:t>
      </w:r>
      <w:r w:rsidR="00616116" w:rsidRPr="00A331A7">
        <w:rPr>
          <w:rFonts w:ascii="Times New Roman" w:hAnsi="Times New Roman" w:cs="Times New Roman"/>
          <w:sz w:val="28"/>
          <w:szCs w:val="28"/>
          <w:lang w:val="uk-UA"/>
        </w:rPr>
        <w:t xml:space="preserve">. 1909. </w:t>
      </w:r>
      <w:r>
        <w:rPr>
          <w:rFonts w:ascii="Times New Roman" w:hAnsi="Times New Roman" w:cs="Times New Roman"/>
          <w:sz w:val="28"/>
          <w:szCs w:val="28"/>
          <w:lang w:val="uk-UA"/>
        </w:rPr>
        <w:t>22 сент. (</w:t>
      </w:r>
      <w:r w:rsidR="00616116" w:rsidRPr="00A331A7">
        <w:rPr>
          <w:rFonts w:ascii="Times New Roman" w:hAnsi="Times New Roman" w:cs="Times New Roman"/>
          <w:sz w:val="28"/>
          <w:szCs w:val="28"/>
          <w:lang w:val="uk-UA"/>
        </w:rPr>
        <w:t>№ 260</w:t>
      </w:r>
      <w:r>
        <w:rPr>
          <w:rFonts w:ascii="Times New Roman" w:hAnsi="Times New Roman" w:cs="Times New Roman"/>
          <w:sz w:val="28"/>
          <w:szCs w:val="28"/>
          <w:lang w:val="uk-UA"/>
        </w:rPr>
        <w:t>)</w:t>
      </w:r>
      <w:r w:rsidR="00616116" w:rsidRPr="00A331A7">
        <w:rPr>
          <w:rFonts w:ascii="Times New Roman" w:hAnsi="Times New Roman" w:cs="Times New Roman"/>
          <w:sz w:val="28"/>
          <w:szCs w:val="28"/>
          <w:lang w:val="uk-UA"/>
        </w:rPr>
        <w:t>. С. 1</w:t>
      </w:r>
      <w:r w:rsidR="002C31AF" w:rsidRPr="00A331A7">
        <w:rPr>
          <w:rFonts w:ascii="Times New Roman" w:hAnsi="Times New Roman" w:cs="Times New Roman"/>
          <w:sz w:val="28"/>
          <w:szCs w:val="28"/>
          <w:lang w:val="uk-UA"/>
        </w:rPr>
        <w:t>.</w:t>
      </w:r>
    </w:p>
    <w:p w:rsidR="002C31AF" w:rsidRPr="00A331A7" w:rsidRDefault="00C0740C" w:rsidP="00A331A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70. </w:t>
      </w:r>
      <w:r w:rsidR="002C31AF" w:rsidRPr="00A331A7">
        <w:rPr>
          <w:rFonts w:ascii="Times New Roman" w:hAnsi="Times New Roman" w:cs="Times New Roman"/>
          <w:sz w:val="28"/>
          <w:szCs w:val="28"/>
          <w:lang w:val="uk-UA"/>
        </w:rPr>
        <w:t>Свод за</w:t>
      </w:r>
      <w:r>
        <w:rPr>
          <w:rFonts w:ascii="Times New Roman" w:hAnsi="Times New Roman" w:cs="Times New Roman"/>
          <w:sz w:val="28"/>
          <w:szCs w:val="28"/>
          <w:lang w:val="uk-UA"/>
        </w:rPr>
        <w:t>конов Российской империи. Т. Х. Ч. 1. Стб.132. С. </w:t>
      </w:r>
      <w:r w:rsidR="002C31AF" w:rsidRPr="00A331A7">
        <w:rPr>
          <w:rFonts w:ascii="Times New Roman" w:hAnsi="Times New Roman" w:cs="Times New Roman"/>
          <w:sz w:val="28"/>
          <w:szCs w:val="28"/>
          <w:lang w:val="uk-UA"/>
        </w:rPr>
        <w:t>14. СПБ., 1900.</w:t>
      </w:r>
      <w:r w:rsidR="002C31AF" w:rsidRPr="00C0740C">
        <w:rPr>
          <w:rFonts w:ascii="Times New Roman" w:hAnsi="Times New Roman" w:cs="Times New Roman"/>
          <w:sz w:val="28"/>
          <w:szCs w:val="28"/>
          <w:lang w:val="uk-UA"/>
        </w:rPr>
        <w:t xml:space="preserve"> </w:t>
      </w:r>
      <w:r w:rsidR="002C31AF" w:rsidRPr="00A331A7">
        <w:rPr>
          <w:rFonts w:ascii="Times New Roman" w:hAnsi="Times New Roman" w:cs="Times New Roman"/>
          <w:sz w:val="28"/>
          <w:szCs w:val="28"/>
          <w:lang w:val="en-GB"/>
        </w:rPr>
        <w:t>URL</w:t>
      </w:r>
      <w:r w:rsidR="002C31AF" w:rsidRPr="00A331A7">
        <w:rPr>
          <w:rFonts w:ascii="Times New Roman" w:hAnsi="Times New Roman" w:cs="Times New Roman"/>
          <w:sz w:val="28"/>
          <w:szCs w:val="28"/>
          <w:lang w:val="uk-UA"/>
        </w:rPr>
        <w:t xml:space="preserve">: </w:t>
      </w:r>
      <w:hyperlink r:id="rId12" w:history="1">
        <w:r w:rsidR="002C31AF" w:rsidRPr="00A331A7">
          <w:rPr>
            <w:rFonts w:ascii="Times New Roman" w:hAnsi="Times New Roman" w:cs="Times New Roman"/>
            <w:sz w:val="28"/>
            <w:szCs w:val="28"/>
            <w:lang w:val="uk-UA"/>
          </w:rPr>
          <w:t>http://civil.consultant.ru/reprint/books/211/14.html</w:t>
        </w:r>
      </w:hyperlink>
      <w:r w:rsidR="002C31AF" w:rsidRPr="00A331A7">
        <w:rPr>
          <w:rFonts w:ascii="Times New Roman" w:hAnsi="Times New Roman" w:cs="Times New Roman"/>
          <w:sz w:val="28"/>
          <w:szCs w:val="28"/>
        </w:rPr>
        <w:t xml:space="preserve"> (</w:t>
      </w:r>
      <w:r>
        <w:rPr>
          <w:rFonts w:ascii="Times New Roman" w:hAnsi="Times New Roman" w:cs="Times New Roman"/>
          <w:sz w:val="28"/>
          <w:szCs w:val="28"/>
          <w:lang w:val="uk-UA"/>
        </w:rPr>
        <w:t>дата звернення: 08.01.2019</w:t>
      </w:r>
      <w:r w:rsidR="002C31AF" w:rsidRPr="00A331A7">
        <w:rPr>
          <w:rFonts w:ascii="Times New Roman" w:hAnsi="Times New Roman" w:cs="Times New Roman"/>
          <w:sz w:val="28"/>
          <w:szCs w:val="28"/>
          <w:lang w:val="uk-UA"/>
        </w:rPr>
        <w:t>).</w:t>
      </w:r>
    </w:p>
    <w:p w:rsidR="002C31AF" w:rsidRPr="00A331A7" w:rsidRDefault="00C0740C" w:rsidP="00A331A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71. Свод законов Российской империи. Т. Х. Ч. 1. Стб.132–140. С.</w:t>
      </w:r>
      <w:r w:rsidR="002C31AF" w:rsidRPr="00A331A7">
        <w:rPr>
          <w:rFonts w:ascii="Times New Roman" w:hAnsi="Times New Roman" w:cs="Times New Roman"/>
          <w:sz w:val="28"/>
          <w:szCs w:val="28"/>
          <w:lang w:val="uk-UA"/>
        </w:rPr>
        <w:t xml:space="preserve"> 15. СПБ., 1900. </w:t>
      </w:r>
      <w:r w:rsidR="002C31AF" w:rsidRPr="00A331A7">
        <w:rPr>
          <w:rFonts w:ascii="Times New Roman" w:hAnsi="Times New Roman" w:cs="Times New Roman"/>
          <w:sz w:val="28"/>
          <w:szCs w:val="28"/>
          <w:lang w:val="en-GB"/>
        </w:rPr>
        <w:t>URL</w:t>
      </w:r>
      <w:r w:rsidR="002C31AF" w:rsidRPr="00A331A7">
        <w:rPr>
          <w:rFonts w:ascii="Times New Roman" w:hAnsi="Times New Roman" w:cs="Times New Roman"/>
          <w:sz w:val="28"/>
          <w:szCs w:val="28"/>
          <w:lang w:val="uk-UA"/>
        </w:rPr>
        <w:t xml:space="preserve">: </w:t>
      </w:r>
      <w:hyperlink r:id="rId13" w:history="1">
        <w:r w:rsidR="002C31AF" w:rsidRPr="00A331A7">
          <w:rPr>
            <w:rFonts w:ascii="Times New Roman" w:hAnsi="Times New Roman" w:cs="Times New Roman"/>
            <w:sz w:val="28"/>
            <w:szCs w:val="28"/>
            <w:lang w:val="uk-UA"/>
          </w:rPr>
          <w:t>http://civil.consultant.ru/reprint/books/211/15.html</w:t>
        </w:r>
      </w:hyperlink>
      <w:r w:rsidR="002C31AF" w:rsidRPr="00A331A7">
        <w:rPr>
          <w:rFonts w:ascii="Times New Roman" w:hAnsi="Times New Roman" w:cs="Times New Roman"/>
          <w:sz w:val="28"/>
          <w:szCs w:val="28"/>
          <w:lang w:val="uk-UA"/>
        </w:rPr>
        <w:t xml:space="preserve"> </w:t>
      </w:r>
      <w:r w:rsidR="002C31AF" w:rsidRPr="00A331A7">
        <w:rPr>
          <w:rFonts w:ascii="Times New Roman" w:hAnsi="Times New Roman" w:cs="Times New Roman"/>
          <w:sz w:val="28"/>
          <w:szCs w:val="28"/>
        </w:rPr>
        <w:t>(</w:t>
      </w:r>
      <w:r>
        <w:rPr>
          <w:rFonts w:ascii="Times New Roman" w:hAnsi="Times New Roman" w:cs="Times New Roman"/>
          <w:sz w:val="28"/>
          <w:szCs w:val="28"/>
          <w:lang w:val="uk-UA"/>
        </w:rPr>
        <w:t>дата звернення: 08.01.2019)</w:t>
      </w:r>
      <w:r w:rsidR="002C31AF" w:rsidRPr="00A331A7">
        <w:rPr>
          <w:rFonts w:ascii="Times New Roman" w:hAnsi="Times New Roman" w:cs="Times New Roman"/>
          <w:sz w:val="28"/>
          <w:szCs w:val="28"/>
          <w:lang w:val="uk-UA"/>
        </w:rPr>
        <w:t>.</w:t>
      </w:r>
    </w:p>
    <w:p w:rsidR="002C31AF" w:rsidRPr="00A331A7" w:rsidRDefault="00C0740C" w:rsidP="00A331A7">
      <w:pPr>
        <w:spacing w:after="0" w:line="360" w:lineRule="auto"/>
        <w:ind w:firstLine="567"/>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sz w:val="28"/>
          <w:szCs w:val="28"/>
          <w:lang w:val="uk-UA"/>
        </w:rPr>
        <w:t>72. Свод законов Российской империи. Т. Х. Ч. 1. Стб.141–144. С</w:t>
      </w:r>
      <w:r w:rsidR="00254D6D" w:rsidRPr="00A331A7">
        <w:rPr>
          <w:rFonts w:ascii="Times New Roman" w:hAnsi="Times New Roman" w:cs="Times New Roman"/>
          <w:sz w:val="28"/>
          <w:szCs w:val="28"/>
          <w:lang w:val="uk-UA"/>
        </w:rPr>
        <w:t xml:space="preserve">. 16. СПБ., 1900. </w:t>
      </w:r>
      <w:r w:rsidR="00254D6D" w:rsidRPr="00A331A7">
        <w:rPr>
          <w:rFonts w:ascii="Times New Roman" w:hAnsi="Times New Roman" w:cs="Times New Roman"/>
          <w:sz w:val="28"/>
          <w:szCs w:val="28"/>
          <w:lang w:val="en-GB"/>
        </w:rPr>
        <w:t>URL</w:t>
      </w:r>
      <w:r w:rsidR="00254D6D" w:rsidRPr="00A331A7">
        <w:rPr>
          <w:rFonts w:ascii="Times New Roman" w:hAnsi="Times New Roman" w:cs="Times New Roman"/>
          <w:sz w:val="28"/>
          <w:szCs w:val="28"/>
          <w:lang w:val="uk-UA"/>
        </w:rPr>
        <w:t xml:space="preserve">: </w:t>
      </w:r>
      <w:hyperlink r:id="rId14" w:history="1">
        <w:r w:rsidR="00254D6D" w:rsidRPr="00A331A7">
          <w:rPr>
            <w:rFonts w:ascii="Times New Roman" w:hAnsi="Times New Roman" w:cs="Times New Roman"/>
            <w:sz w:val="28"/>
            <w:szCs w:val="28"/>
            <w:lang w:val="uk-UA"/>
          </w:rPr>
          <w:t>http://civil.consultant.ru/reprint/books/211/16.html</w:t>
        </w:r>
      </w:hyperlink>
      <w:r w:rsidR="00254D6D" w:rsidRPr="00A331A7">
        <w:rPr>
          <w:rFonts w:ascii="Times New Roman" w:hAnsi="Times New Roman" w:cs="Times New Roman"/>
          <w:sz w:val="28"/>
          <w:szCs w:val="28"/>
          <w:lang w:val="uk-UA"/>
        </w:rPr>
        <w:t xml:space="preserve"> </w:t>
      </w:r>
      <w:r w:rsidR="00254D6D" w:rsidRPr="00A331A7">
        <w:rPr>
          <w:rFonts w:ascii="Times New Roman" w:hAnsi="Times New Roman" w:cs="Times New Roman"/>
          <w:sz w:val="28"/>
          <w:szCs w:val="28"/>
        </w:rPr>
        <w:t>(</w:t>
      </w:r>
      <w:r w:rsidR="00254D6D" w:rsidRPr="00A331A7">
        <w:rPr>
          <w:rFonts w:ascii="Times New Roman" w:hAnsi="Times New Roman" w:cs="Times New Roman"/>
          <w:sz w:val="28"/>
          <w:szCs w:val="28"/>
          <w:lang w:val="uk-UA"/>
        </w:rPr>
        <w:t>дата звернення:</w:t>
      </w:r>
      <w:r>
        <w:rPr>
          <w:rFonts w:ascii="Times New Roman" w:hAnsi="Times New Roman" w:cs="Times New Roman"/>
          <w:sz w:val="28"/>
          <w:szCs w:val="28"/>
          <w:lang w:val="uk-UA"/>
        </w:rPr>
        <w:t xml:space="preserve"> 08.01.2019</w:t>
      </w:r>
      <w:r w:rsidR="00254D6D" w:rsidRPr="00A331A7">
        <w:rPr>
          <w:rFonts w:ascii="Times New Roman" w:hAnsi="Times New Roman" w:cs="Times New Roman"/>
          <w:sz w:val="28"/>
          <w:szCs w:val="28"/>
          <w:lang w:val="uk-UA"/>
        </w:rPr>
        <w:t>).</w:t>
      </w:r>
    </w:p>
    <w:p w:rsidR="008053ED" w:rsidRPr="00C0740C" w:rsidRDefault="00C0740C" w:rsidP="00A331A7">
      <w:pPr>
        <w:spacing w:after="0" w:line="360" w:lineRule="auto"/>
        <w:ind w:firstLine="567"/>
        <w:jc w:val="both"/>
        <w:rPr>
          <w:rFonts w:ascii="Times New Roman" w:hAnsi="Times New Roman" w:cs="Times New Roman"/>
          <w:sz w:val="28"/>
          <w:szCs w:val="28"/>
          <w:lang w:val="uk-UA"/>
        </w:rPr>
      </w:pPr>
      <w:r w:rsidRPr="00C0740C">
        <w:rPr>
          <w:rFonts w:ascii="Times New Roman" w:hAnsi="Times New Roman" w:cs="Times New Roman"/>
          <w:sz w:val="28"/>
          <w:szCs w:val="28"/>
          <w:lang w:val="uk-UA"/>
        </w:rPr>
        <w:t xml:space="preserve">73. </w:t>
      </w:r>
      <w:r w:rsidR="008053ED" w:rsidRPr="00C0740C">
        <w:rPr>
          <w:rFonts w:ascii="Times New Roman" w:hAnsi="Times New Roman" w:cs="Times New Roman"/>
          <w:sz w:val="28"/>
          <w:szCs w:val="28"/>
          <w:lang w:val="uk-UA"/>
        </w:rPr>
        <w:t>Сиротский дом</w:t>
      </w:r>
      <w:r w:rsidRPr="00C0740C">
        <w:rPr>
          <w:rFonts w:ascii="Times New Roman" w:hAnsi="Times New Roman" w:cs="Times New Roman"/>
          <w:sz w:val="28"/>
          <w:szCs w:val="28"/>
          <w:lang w:val="uk-UA"/>
        </w:rPr>
        <w:t xml:space="preserve">. </w:t>
      </w:r>
      <w:r w:rsidRPr="00C0740C">
        <w:rPr>
          <w:rFonts w:ascii="Times New Roman" w:hAnsi="Times New Roman" w:cs="Times New Roman"/>
          <w:i/>
          <w:sz w:val="28"/>
          <w:szCs w:val="28"/>
          <w:lang w:val="uk-UA"/>
        </w:rPr>
        <w:t>Волынь.</w:t>
      </w:r>
      <w:r w:rsidRPr="00C0740C">
        <w:rPr>
          <w:rFonts w:ascii="Times New Roman" w:hAnsi="Times New Roman" w:cs="Times New Roman"/>
          <w:sz w:val="28"/>
          <w:szCs w:val="28"/>
          <w:lang w:val="uk-UA"/>
        </w:rPr>
        <w:t xml:space="preserve"> </w:t>
      </w:r>
      <w:r w:rsidR="008053ED" w:rsidRPr="00C0740C">
        <w:rPr>
          <w:rFonts w:ascii="Times New Roman" w:hAnsi="Times New Roman" w:cs="Times New Roman"/>
          <w:sz w:val="28"/>
          <w:szCs w:val="28"/>
          <w:lang w:val="uk-UA"/>
        </w:rPr>
        <w:t xml:space="preserve">1898. </w:t>
      </w:r>
      <w:r w:rsidRPr="00C0740C">
        <w:rPr>
          <w:rFonts w:ascii="Times New Roman" w:hAnsi="Times New Roman" w:cs="Times New Roman"/>
          <w:sz w:val="28"/>
          <w:szCs w:val="28"/>
          <w:lang w:val="uk-UA"/>
        </w:rPr>
        <w:t>10 марта (</w:t>
      </w:r>
      <w:r w:rsidR="008053ED" w:rsidRPr="00C0740C">
        <w:rPr>
          <w:rFonts w:ascii="Times New Roman" w:hAnsi="Times New Roman" w:cs="Times New Roman"/>
          <w:sz w:val="28"/>
          <w:szCs w:val="28"/>
          <w:lang w:val="uk-UA"/>
        </w:rPr>
        <w:t>№ 55). С. 3</w:t>
      </w:r>
      <w:r>
        <w:rPr>
          <w:rFonts w:ascii="Times New Roman" w:hAnsi="Times New Roman" w:cs="Times New Roman"/>
          <w:sz w:val="28"/>
          <w:szCs w:val="28"/>
          <w:lang w:val="uk-UA"/>
        </w:rPr>
        <w:t>.</w:t>
      </w:r>
    </w:p>
    <w:p w:rsidR="008053ED" w:rsidRPr="00B245D5" w:rsidRDefault="00B245D5" w:rsidP="00A331A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74. </w:t>
      </w:r>
      <w:r w:rsidR="008053ED" w:rsidRPr="00B245D5">
        <w:rPr>
          <w:rFonts w:ascii="Times New Roman" w:hAnsi="Times New Roman" w:cs="Times New Roman"/>
          <w:sz w:val="28"/>
          <w:szCs w:val="28"/>
          <w:lang w:val="uk-UA"/>
        </w:rPr>
        <w:t>Сиротский дом</w:t>
      </w:r>
      <w:r>
        <w:rPr>
          <w:rFonts w:ascii="Times New Roman" w:hAnsi="Times New Roman" w:cs="Times New Roman"/>
          <w:sz w:val="28"/>
          <w:szCs w:val="28"/>
          <w:lang w:val="uk-UA"/>
        </w:rPr>
        <w:t xml:space="preserve">. </w:t>
      </w:r>
      <w:r w:rsidR="008053ED" w:rsidRPr="00B245D5">
        <w:rPr>
          <w:rFonts w:ascii="Times New Roman" w:hAnsi="Times New Roman" w:cs="Times New Roman"/>
          <w:i/>
          <w:sz w:val="28"/>
          <w:szCs w:val="28"/>
          <w:lang w:val="uk-UA"/>
        </w:rPr>
        <w:t>Волынь</w:t>
      </w:r>
      <w:r w:rsidR="008053ED" w:rsidRPr="00B245D5">
        <w:rPr>
          <w:rFonts w:ascii="Times New Roman" w:hAnsi="Times New Roman" w:cs="Times New Roman"/>
          <w:sz w:val="28"/>
          <w:szCs w:val="28"/>
          <w:lang w:val="uk-UA"/>
        </w:rPr>
        <w:t xml:space="preserve">. 1898. </w:t>
      </w:r>
      <w:r>
        <w:rPr>
          <w:rFonts w:ascii="Times New Roman" w:hAnsi="Times New Roman" w:cs="Times New Roman"/>
          <w:sz w:val="28"/>
          <w:szCs w:val="28"/>
          <w:lang w:val="uk-UA"/>
        </w:rPr>
        <w:t>17 марта (№ 61</w:t>
      </w:r>
      <w:r w:rsidR="008053ED" w:rsidRPr="00B245D5">
        <w:rPr>
          <w:rFonts w:ascii="Times New Roman" w:hAnsi="Times New Roman" w:cs="Times New Roman"/>
          <w:sz w:val="28"/>
          <w:szCs w:val="28"/>
          <w:lang w:val="uk-UA"/>
        </w:rPr>
        <w:t>). С. 3.</w:t>
      </w:r>
    </w:p>
    <w:p w:rsidR="008053ED" w:rsidRPr="00A331A7" w:rsidRDefault="00B245D5" w:rsidP="00A331A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 xml:space="preserve">75. </w:t>
      </w:r>
      <w:r w:rsidR="008053ED" w:rsidRPr="00A331A7">
        <w:rPr>
          <w:rFonts w:ascii="Times New Roman" w:hAnsi="Times New Roman" w:cs="Times New Roman"/>
          <w:sz w:val="28"/>
          <w:szCs w:val="28"/>
        </w:rPr>
        <w:t>Сиротский дом</w:t>
      </w:r>
      <w:r>
        <w:rPr>
          <w:rFonts w:ascii="Times New Roman" w:hAnsi="Times New Roman" w:cs="Times New Roman"/>
          <w:sz w:val="28"/>
          <w:szCs w:val="28"/>
        </w:rPr>
        <w:t>.</w:t>
      </w:r>
      <w:r w:rsidR="008053ED" w:rsidRPr="00A331A7">
        <w:rPr>
          <w:rFonts w:ascii="Times New Roman" w:hAnsi="Times New Roman" w:cs="Times New Roman"/>
          <w:sz w:val="28"/>
          <w:szCs w:val="28"/>
        </w:rPr>
        <w:t xml:space="preserve"> </w:t>
      </w:r>
      <w:r w:rsidR="008053ED" w:rsidRPr="00B245D5">
        <w:rPr>
          <w:rFonts w:ascii="Times New Roman" w:hAnsi="Times New Roman" w:cs="Times New Roman"/>
          <w:i/>
          <w:sz w:val="28"/>
          <w:szCs w:val="28"/>
        </w:rPr>
        <w:t>Волынь</w:t>
      </w:r>
      <w:r w:rsidR="008053ED" w:rsidRPr="00A331A7">
        <w:rPr>
          <w:rFonts w:ascii="Times New Roman" w:hAnsi="Times New Roman" w:cs="Times New Roman"/>
          <w:sz w:val="28"/>
          <w:szCs w:val="28"/>
        </w:rPr>
        <w:t xml:space="preserve">. 1899. </w:t>
      </w:r>
      <w:r>
        <w:rPr>
          <w:rFonts w:ascii="Times New Roman" w:hAnsi="Times New Roman" w:cs="Times New Roman"/>
          <w:sz w:val="28"/>
          <w:szCs w:val="28"/>
        </w:rPr>
        <w:t>10 нояб. (</w:t>
      </w:r>
      <w:r w:rsidR="008053ED" w:rsidRPr="00A331A7">
        <w:rPr>
          <w:rFonts w:ascii="Times New Roman" w:hAnsi="Times New Roman" w:cs="Times New Roman"/>
          <w:sz w:val="28"/>
          <w:szCs w:val="28"/>
        </w:rPr>
        <w:t>№ 157</w:t>
      </w:r>
      <w:r>
        <w:rPr>
          <w:rFonts w:ascii="Times New Roman" w:hAnsi="Times New Roman" w:cs="Times New Roman"/>
          <w:sz w:val="28"/>
          <w:szCs w:val="28"/>
        </w:rPr>
        <w:t>)</w:t>
      </w:r>
      <w:r w:rsidR="008053ED" w:rsidRPr="00A331A7">
        <w:rPr>
          <w:rFonts w:ascii="Times New Roman" w:hAnsi="Times New Roman" w:cs="Times New Roman"/>
          <w:sz w:val="28"/>
          <w:szCs w:val="28"/>
        </w:rPr>
        <w:t>. С. 2</w:t>
      </w:r>
    </w:p>
    <w:p w:rsidR="00ED491B" w:rsidRPr="00A331A7" w:rsidRDefault="00B245D5" w:rsidP="00A331A7">
      <w:pPr>
        <w:spacing w:after="0" w:line="360" w:lineRule="auto"/>
        <w:ind w:firstLine="567"/>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sz w:val="28"/>
          <w:szCs w:val="28"/>
          <w:lang w:val="uk-UA"/>
        </w:rPr>
        <w:t xml:space="preserve">76. </w:t>
      </w:r>
      <w:r w:rsidR="00ED491B" w:rsidRPr="00A331A7">
        <w:rPr>
          <w:rFonts w:ascii="Times New Roman" w:hAnsi="Times New Roman" w:cs="Times New Roman"/>
          <w:sz w:val="28"/>
          <w:szCs w:val="28"/>
          <w:lang w:val="uk-UA"/>
        </w:rPr>
        <w:t>Терещенко О. До питання про дошлюбні сексуальні стосунки в середовищі української та російської сільської молоді (перша половина ХІХ</w:t>
      </w:r>
      <w:r>
        <w:rPr>
          <w:rFonts w:ascii="Times New Roman" w:hAnsi="Times New Roman" w:cs="Times New Roman"/>
          <w:sz w:val="28"/>
          <w:szCs w:val="28"/>
          <w:lang w:val="uk-UA"/>
        </w:rPr>
        <w:t> </w:t>
      </w:r>
      <w:r w:rsidR="00ED491B" w:rsidRPr="00A331A7">
        <w:rPr>
          <w:rFonts w:ascii="Times New Roman" w:hAnsi="Times New Roman" w:cs="Times New Roman"/>
          <w:sz w:val="28"/>
          <w:szCs w:val="28"/>
          <w:lang w:val="uk-UA"/>
        </w:rPr>
        <w:t xml:space="preserve">ст.). </w:t>
      </w:r>
      <w:r w:rsidR="00ED491B" w:rsidRPr="00B245D5">
        <w:rPr>
          <w:rFonts w:ascii="Times New Roman" w:hAnsi="Times New Roman" w:cs="Times New Roman"/>
          <w:i/>
          <w:sz w:val="28"/>
          <w:szCs w:val="28"/>
          <w:lang w:val="uk-UA"/>
        </w:rPr>
        <w:t>Сіверянський літопис</w:t>
      </w:r>
      <w:r w:rsidR="00ED491B" w:rsidRPr="00A331A7">
        <w:rPr>
          <w:rFonts w:ascii="Times New Roman" w:hAnsi="Times New Roman" w:cs="Times New Roman"/>
          <w:sz w:val="28"/>
          <w:szCs w:val="28"/>
          <w:lang w:val="uk-UA"/>
        </w:rPr>
        <w:t>. 2009. № 2-3. С. 106–111</w:t>
      </w:r>
      <w:r>
        <w:rPr>
          <w:rFonts w:ascii="Times New Roman" w:hAnsi="Times New Roman" w:cs="Times New Roman"/>
          <w:sz w:val="28"/>
          <w:szCs w:val="28"/>
          <w:lang w:val="uk-UA"/>
        </w:rPr>
        <w:t>.</w:t>
      </w:r>
    </w:p>
    <w:p w:rsidR="00ED491B" w:rsidRPr="00A331A7" w:rsidRDefault="00B245D5" w:rsidP="00A331A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color w:val="000000" w:themeColor="text1"/>
          <w:sz w:val="28"/>
          <w:szCs w:val="28"/>
          <w:shd w:val="clear" w:color="auto" w:fill="FFFFFF"/>
          <w:lang w:val="uk-UA"/>
        </w:rPr>
        <w:t xml:space="preserve">77. </w:t>
      </w:r>
      <w:r w:rsidR="00ED491B" w:rsidRPr="00A331A7">
        <w:rPr>
          <w:rFonts w:ascii="Times New Roman" w:hAnsi="Times New Roman" w:cs="Times New Roman"/>
          <w:color w:val="000000" w:themeColor="text1"/>
          <w:sz w:val="28"/>
          <w:szCs w:val="28"/>
          <w:shd w:val="clear" w:color="auto" w:fill="FFFFFF"/>
          <w:lang w:val="uk-UA"/>
        </w:rPr>
        <w:t>Ткач А. П. Історія кодифікації дореволюційного права України. К. : Вид-во Київ. ун-ту ім. Т. Г. Шевченка, 1968. 170 с.</w:t>
      </w:r>
    </w:p>
    <w:p w:rsidR="007D40F1" w:rsidRPr="00A331A7" w:rsidRDefault="00B245D5" w:rsidP="00A331A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78. </w:t>
      </w:r>
      <w:r w:rsidR="00ED491B" w:rsidRPr="00A331A7">
        <w:rPr>
          <w:rFonts w:ascii="Times New Roman" w:hAnsi="Times New Roman" w:cs="Times New Roman"/>
          <w:sz w:val="28"/>
          <w:szCs w:val="28"/>
          <w:lang w:val="uk-UA"/>
        </w:rPr>
        <w:t>Український Декамерон. Книга перша. Дияволиця. Новели. Повість. К. : Довіра, 1993. 398 с.</w:t>
      </w:r>
    </w:p>
    <w:p w:rsidR="00334B54" w:rsidRPr="00A331A7" w:rsidRDefault="00B245D5" w:rsidP="00A331A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79. </w:t>
      </w:r>
      <w:r w:rsidR="00334B54" w:rsidRPr="00A331A7">
        <w:rPr>
          <w:rFonts w:ascii="Times New Roman" w:hAnsi="Times New Roman" w:cs="Times New Roman"/>
          <w:sz w:val="28"/>
          <w:szCs w:val="28"/>
        </w:rPr>
        <w:t>Уложение о наказаниях уголовных и исправительных 1885 года. Спб. : Изд. Н. С. Таганцева, 1898. 775 с.</w:t>
      </w:r>
    </w:p>
    <w:p w:rsidR="007D40F1" w:rsidRPr="00A331A7" w:rsidRDefault="00B245D5" w:rsidP="00A331A7">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 xml:space="preserve">80. </w:t>
      </w:r>
      <w:r w:rsidR="00616116" w:rsidRPr="00A331A7">
        <w:rPr>
          <w:rFonts w:ascii="Times New Roman" w:hAnsi="Times New Roman" w:cs="Times New Roman"/>
          <w:sz w:val="28"/>
          <w:szCs w:val="28"/>
        </w:rPr>
        <w:t>Янжул Ив. О незаконнорожденных. Статистико-юридический очерк. М. : В Унив. Тип., 1870. 80 с.</w:t>
      </w:r>
    </w:p>
    <w:p w:rsidR="007D40F1" w:rsidRPr="00A331A7" w:rsidRDefault="007D40F1" w:rsidP="00A331A7">
      <w:pPr>
        <w:spacing w:after="0" w:line="360" w:lineRule="auto"/>
        <w:ind w:firstLine="567"/>
        <w:jc w:val="both"/>
        <w:rPr>
          <w:rFonts w:ascii="Times New Roman" w:hAnsi="Times New Roman" w:cs="Times New Roman"/>
          <w:sz w:val="28"/>
          <w:szCs w:val="28"/>
          <w:lang w:val="uk-UA"/>
        </w:rPr>
      </w:pPr>
    </w:p>
    <w:p w:rsidR="007D40F1" w:rsidRPr="00A331A7" w:rsidRDefault="007D40F1" w:rsidP="00A331A7">
      <w:pPr>
        <w:spacing w:after="0" w:line="360" w:lineRule="auto"/>
        <w:ind w:firstLine="567"/>
        <w:jc w:val="both"/>
        <w:rPr>
          <w:rFonts w:ascii="Times New Roman" w:hAnsi="Times New Roman" w:cs="Times New Roman"/>
          <w:sz w:val="28"/>
          <w:szCs w:val="28"/>
          <w:lang w:val="uk-UA"/>
        </w:rPr>
      </w:pPr>
    </w:p>
    <w:p w:rsidR="007D40F1" w:rsidRPr="00A331A7" w:rsidRDefault="007D40F1" w:rsidP="00A331A7">
      <w:pPr>
        <w:spacing w:after="0" w:line="360" w:lineRule="auto"/>
        <w:ind w:firstLine="567"/>
        <w:jc w:val="both"/>
        <w:rPr>
          <w:rFonts w:ascii="Times New Roman" w:hAnsi="Times New Roman" w:cs="Times New Roman"/>
          <w:sz w:val="28"/>
          <w:szCs w:val="28"/>
          <w:lang w:val="uk-UA"/>
        </w:rPr>
      </w:pPr>
    </w:p>
    <w:p w:rsidR="007D40F1" w:rsidRDefault="007D40F1" w:rsidP="002415B2">
      <w:pPr>
        <w:spacing w:after="0" w:line="360" w:lineRule="auto"/>
        <w:ind w:firstLine="567"/>
        <w:jc w:val="both"/>
        <w:rPr>
          <w:rFonts w:ascii="Times New Roman" w:hAnsi="Times New Roman" w:cs="Times New Roman"/>
          <w:b/>
          <w:sz w:val="28"/>
          <w:szCs w:val="28"/>
          <w:lang w:val="uk-UA"/>
        </w:rPr>
      </w:pPr>
    </w:p>
    <w:p w:rsidR="007D40F1" w:rsidRDefault="007D40F1" w:rsidP="002415B2">
      <w:pPr>
        <w:spacing w:after="0" w:line="360" w:lineRule="auto"/>
        <w:ind w:firstLine="567"/>
        <w:jc w:val="both"/>
        <w:rPr>
          <w:rFonts w:ascii="Times New Roman" w:hAnsi="Times New Roman" w:cs="Times New Roman"/>
          <w:b/>
          <w:sz w:val="28"/>
          <w:szCs w:val="28"/>
          <w:lang w:val="uk-UA"/>
        </w:rPr>
      </w:pPr>
    </w:p>
    <w:p w:rsidR="007D40F1" w:rsidRDefault="007D40F1" w:rsidP="002415B2">
      <w:pPr>
        <w:spacing w:after="0" w:line="360" w:lineRule="auto"/>
        <w:ind w:firstLine="567"/>
        <w:jc w:val="both"/>
        <w:rPr>
          <w:rFonts w:ascii="Times New Roman" w:hAnsi="Times New Roman" w:cs="Times New Roman"/>
          <w:b/>
          <w:sz w:val="28"/>
          <w:szCs w:val="28"/>
          <w:lang w:val="uk-UA"/>
        </w:rPr>
      </w:pPr>
    </w:p>
    <w:p w:rsidR="007D40F1" w:rsidRDefault="007D40F1" w:rsidP="002415B2">
      <w:pPr>
        <w:spacing w:after="0" w:line="360" w:lineRule="auto"/>
        <w:ind w:firstLine="567"/>
        <w:jc w:val="both"/>
        <w:rPr>
          <w:rFonts w:ascii="Times New Roman" w:hAnsi="Times New Roman" w:cs="Times New Roman"/>
          <w:b/>
          <w:sz w:val="28"/>
          <w:szCs w:val="28"/>
          <w:lang w:val="uk-UA"/>
        </w:rPr>
      </w:pPr>
    </w:p>
    <w:p w:rsidR="007D40F1" w:rsidRDefault="007D40F1" w:rsidP="002415B2">
      <w:pPr>
        <w:spacing w:after="0" w:line="360" w:lineRule="auto"/>
        <w:ind w:firstLine="567"/>
        <w:jc w:val="both"/>
        <w:rPr>
          <w:rFonts w:ascii="Times New Roman" w:hAnsi="Times New Roman" w:cs="Times New Roman"/>
          <w:b/>
          <w:sz w:val="28"/>
          <w:szCs w:val="28"/>
          <w:lang w:val="uk-UA"/>
        </w:rPr>
      </w:pPr>
    </w:p>
    <w:p w:rsidR="007D40F1" w:rsidRDefault="007D40F1" w:rsidP="002415B2">
      <w:pPr>
        <w:spacing w:after="0" w:line="360" w:lineRule="auto"/>
        <w:ind w:firstLine="567"/>
        <w:jc w:val="both"/>
        <w:rPr>
          <w:rFonts w:ascii="Times New Roman" w:hAnsi="Times New Roman" w:cs="Times New Roman"/>
          <w:b/>
          <w:sz w:val="28"/>
          <w:szCs w:val="28"/>
          <w:lang w:val="uk-UA"/>
        </w:rPr>
      </w:pPr>
    </w:p>
    <w:p w:rsidR="007D40F1" w:rsidRDefault="007D40F1" w:rsidP="002415B2">
      <w:pPr>
        <w:spacing w:after="0" w:line="360" w:lineRule="auto"/>
        <w:ind w:firstLine="567"/>
        <w:jc w:val="both"/>
        <w:rPr>
          <w:rFonts w:ascii="Times New Roman" w:hAnsi="Times New Roman" w:cs="Times New Roman"/>
          <w:b/>
          <w:sz w:val="28"/>
          <w:szCs w:val="28"/>
          <w:lang w:val="uk-UA"/>
        </w:rPr>
      </w:pPr>
    </w:p>
    <w:p w:rsidR="007D40F1" w:rsidRDefault="007D40F1" w:rsidP="002415B2">
      <w:pPr>
        <w:spacing w:after="0" w:line="360" w:lineRule="auto"/>
        <w:ind w:firstLine="567"/>
        <w:jc w:val="both"/>
        <w:rPr>
          <w:rFonts w:ascii="Times New Roman" w:hAnsi="Times New Roman" w:cs="Times New Roman"/>
          <w:b/>
          <w:sz w:val="28"/>
          <w:szCs w:val="28"/>
          <w:lang w:val="uk-UA"/>
        </w:rPr>
      </w:pPr>
    </w:p>
    <w:p w:rsidR="007D40F1" w:rsidRDefault="007D40F1" w:rsidP="002415B2">
      <w:pPr>
        <w:spacing w:after="0" w:line="360" w:lineRule="auto"/>
        <w:ind w:firstLine="567"/>
        <w:jc w:val="both"/>
        <w:rPr>
          <w:rFonts w:ascii="Times New Roman" w:hAnsi="Times New Roman" w:cs="Times New Roman"/>
          <w:b/>
          <w:sz w:val="28"/>
          <w:szCs w:val="28"/>
          <w:lang w:val="uk-UA"/>
        </w:rPr>
      </w:pPr>
    </w:p>
    <w:p w:rsidR="00B96239" w:rsidRDefault="00B96239" w:rsidP="002415B2">
      <w:pPr>
        <w:spacing w:after="0" w:line="360" w:lineRule="auto"/>
        <w:ind w:firstLine="567"/>
        <w:jc w:val="both"/>
        <w:rPr>
          <w:rFonts w:ascii="Times New Roman" w:hAnsi="Times New Roman" w:cs="Times New Roman"/>
          <w:b/>
          <w:sz w:val="28"/>
          <w:szCs w:val="28"/>
          <w:lang w:val="uk-UA"/>
        </w:rPr>
      </w:pPr>
    </w:p>
    <w:p w:rsidR="00B96239" w:rsidRDefault="00B96239" w:rsidP="002415B2">
      <w:pPr>
        <w:spacing w:after="0" w:line="360" w:lineRule="auto"/>
        <w:ind w:firstLine="567"/>
        <w:jc w:val="both"/>
        <w:rPr>
          <w:rFonts w:ascii="Times New Roman" w:hAnsi="Times New Roman" w:cs="Times New Roman"/>
          <w:b/>
          <w:sz w:val="28"/>
          <w:szCs w:val="28"/>
          <w:lang w:val="uk-UA"/>
        </w:rPr>
      </w:pPr>
    </w:p>
    <w:p w:rsidR="00B96239" w:rsidRDefault="00B96239" w:rsidP="002415B2">
      <w:pPr>
        <w:spacing w:after="0" w:line="360" w:lineRule="auto"/>
        <w:ind w:firstLine="567"/>
        <w:jc w:val="both"/>
        <w:rPr>
          <w:rFonts w:ascii="Times New Roman" w:hAnsi="Times New Roman" w:cs="Times New Roman"/>
          <w:b/>
          <w:sz w:val="28"/>
          <w:szCs w:val="28"/>
          <w:lang w:val="uk-UA"/>
        </w:rPr>
      </w:pPr>
    </w:p>
    <w:p w:rsidR="00B96239" w:rsidRDefault="00B96239" w:rsidP="002415B2">
      <w:pPr>
        <w:spacing w:after="0" w:line="360" w:lineRule="auto"/>
        <w:ind w:firstLine="567"/>
        <w:jc w:val="both"/>
        <w:rPr>
          <w:rFonts w:ascii="Times New Roman" w:hAnsi="Times New Roman" w:cs="Times New Roman"/>
          <w:b/>
          <w:sz w:val="28"/>
          <w:szCs w:val="28"/>
          <w:lang w:val="uk-UA"/>
        </w:rPr>
      </w:pPr>
    </w:p>
    <w:p w:rsidR="00B96239" w:rsidRDefault="00B96239" w:rsidP="002415B2">
      <w:pPr>
        <w:spacing w:after="0" w:line="360" w:lineRule="auto"/>
        <w:ind w:firstLine="567"/>
        <w:jc w:val="both"/>
        <w:rPr>
          <w:rFonts w:ascii="Times New Roman" w:hAnsi="Times New Roman" w:cs="Times New Roman"/>
          <w:b/>
          <w:sz w:val="28"/>
          <w:szCs w:val="28"/>
          <w:lang w:val="uk-UA"/>
        </w:rPr>
      </w:pPr>
    </w:p>
    <w:p w:rsidR="00B96239" w:rsidRDefault="00B96239" w:rsidP="002415B2">
      <w:pPr>
        <w:spacing w:after="0" w:line="360" w:lineRule="auto"/>
        <w:ind w:firstLine="567"/>
        <w:jc w:val="both"/>
        <w:rPr>
          <w:rFonts w:ascii="Times New Roman" w:hAnsi="Times New Roman" w:cs="Times New Roman"/>
          <w:b/>
          <w:sz w:val="28"/>
          <w:szCs w:val="28"/>
          <w:lang w:val="uk-UA"/>
        </w:rPr>
      </w:pPr>
    </w:p>
    <w:p w:rsidR="00B96239" w:rsidRDefault="00B96239" w:rsidP="002415B2">
      <w:pPr>
        <w:spacing w:after="0" w:line="360" w:lineRule="auto"/>
        <w:ind w:firstLine="567"/>
        <w:jc w:val="both"/>
        <w:rPr>
          <w:rFonts w:ascii="Times New Roman" w:hAnsi="Times New Roman" w:cs="Times New Roman"/>
          <w:b/>
          <w:sz w:val="28"/>
          <w:szCs w:val="28"/>
          <w:lang w:val="uk-UA"/>
        </w:rPr>
      </w:pPr>
    </w:p>
    <w:p w:rsidR="00B96239" w:rsidRDefault="00B96239" w:rsidP="002415B2">
      <w:pPr>
        <w:spacing w:after="0" w:line="360" w:lineRule="auto"/>
        <w:ind w:firstLine="567"/>
        <w:jc w:val="both"/>
        <w:rPr>
          <w:rFonts w:ascii="Times New Roman" w:hAnsi="Times New Roman" w:cs="Times New Roman"/>
          <w:b/>
          <w:sz w:val="28"/>
          <w:szCs w:val="28"/>
          <w:lang w:val="uk-UA"/>
        </w:rPr>
      </w:pPr>
    </w:p>
    <w:p w:rsidR="00B96239" w:rsidRDefault="00B96239" w:rsidP="002415B2">
      <w:pPr>
        <w:spacing w:after="0" w:line="360" w:lineRule="auto"/>
        <w:ind w:firstLine="567"/>
        <w:jc w:val="both"/>
        <w:rPr>
          <w:rFonts w:ascii="Times New Roman" w:hAnsi="Times New Roman" w:cs="Times New Roman"/>
          <w:b/>
          <w:sz w:val="28"/>
          <w:szCs w:val="28"/>
          <w:lang w:val="uk-UA"/>
        </w:rPr>
      </w:pPr>
    </w:p>
    <w:p w:rsidR="00B96239" w:rsidRDefault="00B96239" w:rsidP="002415B2">
      <w:pPr>
        <w:spacing w:after="0" w:line="360" w:lineRule="auto"/>
        <w:ind w:firstLine="567"/>
        <w:jc w:val="both"/>
        <w:rPr>
          <w:rFonts w:ascii="Times New Roman" w:hAnsi="Times New Roman" w:cs="Times New Roman"/>
          <w:b/>
          <w:sz w:val="28"/>
          <w:szCs w:val="28"/>
          <w:lang w:val="uk-UA"/>
        </w:rPr>
      </w:pPr>
    </w:p>
    <w:p w:rsidR="00B96239" w:rsidRDefault="00B96239" w:rsidP="002415B2">
      <w:pPr>
        <w:spacing w:after="0" w:line="360" w:lineRule="auto"/>
        <w:ind w:firstLine="567"/>
        <w:jc w:val="both"/>
        <w:rPr>
          <w:rFonts w:ascii="Times New Roman" w:hAnsi="Times New Roman" w:cs="Times New Roman"/>
          <w:b/>
          <w:sz w:val="28"/>
          <w:szCs w:val="28"/>
          <w:lang w:val="uk-UA"/>
        </w:rPr>
      </w:pPr>
    </w:p>
    <w:p w:rsidR="00AB2539" w:rsidRDefault="00AB2539" w:rsidP="002415B2">
      <w:pPr>
        <w:spacing w:after="0" w:line="360" w:lineRule="auto"/>
        <w:ind w:firstLine="567"/>
        <w:jc w:val="both"/>
        <w:rPr>
          <w:rFonts w:ascii="Times New Roman" w:hAnsi="Times New Roman" w:cs="Times New Roman"/>
          <w:b/>
          <w:sz w:val="28"/>
          <w:szCs w:val="28"/>
          <w:lang w:val="uk-UA"/>
        </w:rPr>
      </w:pPr>
    </w:p>
    <w:p w:rsidR="007D40F1" w:rsidRPr="007D40F1" w:rsidRDefault="007D40F1" w:rsidP="007D40F1">
      <w:pPr>
        <w:spacing w:after="0" w:line="360" w:lineRule="auto"/>
        <w:ind w:firstLine="567"/>
        <w:jc w:val="center"/>
        <w:rPr>
          <w:rFonts w:ascii="Times New Roman" w:hAnsi="Times New Roman" w:cs="Times New Roman"/>
          <w:b/>
          <w:sz w:val="28"/>
          <w:szCs w:val="28"/>
          <w:lang w:val="uk-UA"/>
        </w:rPr>
      </w:pPr>
      <w:r w:rsidRPr="007D40F1">
        <w:rPr>
          <w:rFonts w:ascii="Times New Roman" w:hAnsi="Times New Roman" w:cs="Times New Roman"/>
          <w:b/>
          <w:sz w:val="28"/>
          <w:szCs w:val="28"/>
          <w:lang w:val="uk-UA"/>
        </w:rPr>
        <w:t>ДОДАТКИ</w:t>
      </w:r>
    </w:p>
    <w:p w:rsidR="003432A7" w:rsidRDefault="003432A7" w:rsidP="007D40F1">
      <w:pPr>
        <w:spacing w:after="0" w:line="360" w:lineRule="auto"/>
        <w:ind w:firstLine="567"/>
        <w:jc w:val="center"/>
        <w:rPr>
          <w:rFonts w:ascii="Times New Roman" w:hAnsi="Times New Roman" w:cs="Times New Roman"/>
          <w:b/>
          <w:sz w:val="28"/>
          <w:szCs w:val="28"/>
          <w:lang w:val="uk-UA"/>
        </w:rPr>
      </w:pPr>
    </w:p>
    <w:p w:rsidR="003432A7" w:rsidRDefault="003432A7" w:rsidP="007D40F1">
      <w:pPr>
        <w:spacing w:after="0" w:line="360" w:lineRule="auto"/>
        <w:ind w:firstLine="567"/>
        <w:jc w:val="center"/>
        <w:rPr>
          <w:rFonts w:ascii="Times New Roman" w:hAnsi="Times New Roman" w:cs="Times New Roman"/>
          <w:b/>
          <w:sz w:val="28"/>
          <w:szCs w:val="28"/>
          <w:lang w:val="uk-UA"/>
        </w:rPr>
      </w:pPr>
    </w:p>
    <w:p w:rsidR="00AB23E9" w:rsidRDefault="003432A7" w:rsidP="007D40F1">
      <w:pPr>
        <w:spacing w:after="0" w:line="36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ДОДАТОК А</w:t>
      </w:r>
    </w:p>
    <w:p w:rsidR="00B96239" w:rsidRDefault="003432A7" w:rsidP="003432A7">
      <w:pPr>
        <w:tabs>
          <w:tab w:val="left" w:pos="705"/>
          <w:tab w:val="center" w:pos="4677"/>
        </w:tabs>
        <w:spacing w:after="0" w:line="360" w:lineRule="auto"/>
        <w:ind w:firstLine="567"/>
        <w:jc w:val="center"/>
        <w:rPr>
          <w:rFonts w:ascii="Times New Roman" w:hAnsi="Times New Roman" w:cs="Times New Roman"/>
          <w:b/>
          <w:sz w:val="28"/>
          <w:szCs w:val="28"/>
          <w:lang w:val="uk-UA"/>
        </w:rPr>
      </w:pPr>
      <w:r w:rsidRPr="00274B4C">
        <w:rPr>
          <w:rFonts w:ascii="Times New Roman" w:hAnsi="Times New Roman" w:cs="Times New Roman"/>
          <w:b/>
          <w:sz w:val="28"/>
          <w:szCs w:val="28"/>
          <w:lang w:val="uk-UA"/>
        </w:rPr>
        <w:t>Таблиця</w:t>
      </w:r>
      <w:r>
        <w:rPr>
          <w:rFonts w:ascii="Times New Roman" w:hAnsi="Times New Roman" w:cs="Times New Roman"/>
          <w:b/>
          <w:sz w:val="28"/>
          <w:szCs w:val="28"/>
          <w:lang w:val="uk-UA"/>
        </w:rPr>
        <w:t xml:space="preserve"> </w:t>
      </w:r>
      <w:r w:rsidRPr="00274B4C">
        <w:rPr>
          <w:rFonts w:ascii="Times New Roman" w:hAnsi="Times New Roman" w:cs="Times New Roman"/>
          <w:b/>
          <w:sz w:val="28"/>
          <w:szCs w:val="28"/>
          <w:lang w:val="uk-UA"/>
        </w:rPr>
        <w:t xml:space="preserve">1. Кількість позашлюбних дітей у Волинській губернії </w:t>
      </w:r>
    </w:p>
    <w:p w:rsidR="003432A7" w:rsidRDefault="003432A7" w:rsidP="003432A7">
      <w:pPr>
        <w:tabs>
          <w:tab w:val="left" w:pos="705"/>
          <w:tab w:val="center" w:pos="4677"/>
        </w:tabs>
        <w:spacing w:after="0" w:line="360" w:lineRule="auto"/>
        <w:ind w:firstLine="567"/>
        <w:jc w:val="center"/>
        <w:rPr>
          <w:rFonts w:ascii="Times New Roman" w:hAnsi="Times New Roman" w:cs="Times New Roman"/>
          <w:b/>
          <w:sz w:val="28"/>
          <w:szCs w:val="28"/>
          <w:lang w:val="uk-UA"/>
        </w:rPr>
      </w:pPr>
      <w:r w:rsidRPr="00274B4C">
        <w:rPr>
          <w:rFonts w:ascii="Times New Roman" w:hAnsi="Times New Roman" w:cs="Times New Roman"/>
          <w:b/>
          <w:sz w:val="28"/>
          <w:szCs w:val="28"/>
          <w:lang w:val="uk-UA"/>
        </w:rPr>
        <w:t>(1884–1913)</w:t>
      </w:r>
    </w:p>
    <w:p w:rsidR="00B96239" w:rsidRPr="00274B4C" w:rsidRDefault="00B96239" w:rsidP="003432A7">
      <w:pPr>
        <w:tabs>
          <w:tab w:val="left" w:pos="705"/>
          <w:tab w:val="center" w:pos="4677"/>
        </w:tabs>
        <w:spacing w:after="0" w:line="360" w:lineRule="auto"/>
        <w:ind w:firstLine="567"/>
        <w:jc w:val="center"/>
        <w:rPr>
          <w:rFonts w:ascii="Times New Roman" w:hAnsi="Times New Roman" w:cs="Times New Roman"/>
          <w:sz w:val="28"/>
          <w:szCs w:val="28"/>
        </w:rPr>
      </w:pPr>
    </w:p>
    <w:tbl>
      <w:tblPr>
        <w:tblStyle w:val="a3"/>
        <w:tblW w:w="0" w:type="auto"/>
        <w:tblLayout w:type="fixed"/>
        <w:tblLook w:val="04A0" w:firstRow="1" w:lastRow="0" w:firstColumn="1" w:lastColumn="0" w:noHBand="0" w:noVBand="1"/>
      </w:tblPr>
      <w:tblGrid>
        <w:gridCol w:w="817"/>
        <w:gridCol w:w="992"/>
        <w:gridCol w:w="851"/>
        <w:gridCol w:w="1134"/>
        <w:gridCol w:w="1134"/>
        <w:gridCol w:w="709"/>
        <w:gridCol w:w="850"/>
        <w:gridCol w:w="851"/>
        <w:gridCol w:w="708"/>
        <w:gridCol w:w="709"/>
        <w:gridCol w:w="816"/>
      </w:tblGrid>
      <w:tr w:rsidR="003432A7" w:rsidRPr="00274B4C" w:rsidTr="00863C01">
        <w:tc>
          <w:tcPr>
            <w:tcW w:w="817" w:type="dxa"/>
            <w:vMerge w:val="restart"/>
          </w:tcPr>
          <w:p w:rsidR="003432A7" w:rsidRPr="00274B4C" w:rsidRDefault="003432A7" w:rsidP="00863C01">
            <w:pPr>
              <w:tabs>
                <w:tab w:val="left" w:pos="705"/>
                <w:tab w:val="center" w:pos="4677"/>
              </w:tabs>
              <w:rPr>
                <w:rFonts w:ascii="Times New Roman" w:hAnsi="Times New Roman" w:cs="Times New Roman"/>
                <w:sz w:val="28"/>
                <w:szCs w:val="28"/>
                <w:lang w:val="uk-UA"/>
              </w:rPr>
            </w:pPr>
            <w:r w:rsidRPr="00274B4C">
              <w:rPr>
                <w:rFonts w:ascii="Times New Roman" w:hAnsi="Times New Roman" w:cs="Times New Roman"/>
                <w:sz w:val="28"/>
                <w:szCs w:val="28"/>
                <w:lang w:val="uk-UA"/>
              </w:rPr>
              <w:t xml:space="preserve">Рік </w:t>
            </w:r>
          </w:p>
        </w:tc>
        <w:tc>
          <w:tcPr>
            <w:tcW w:w="992" w:type="dxa"/>
            <w:vMerge w:val="restart"/>
          </w:tcPr>
          <w:p w:rsidR="003432A7" w:rsidRPr="00274B4C" w:rsidRDefault="003432A7" w:rsidP="00863C01">
            <w:pPr>
              <w:tabs>
                <w:tab w:val="left" w:pos="705"/>
                <w:tab w:val="center" w:pos="4677"/>
              </w:tabs>
              <w:rPr>
                <w:rFonts w:ascii="Times New Roman" w:hAnsi="Times New Roman" w:cs="Times New Roman"/>
                <w:sz w:val="28"/>
                <w:szCs w:val="28"/>
                <w:lang w:val="uk-UA"/>
              </w:rPr>
            </w:pPr>
            <w:r w:rsidRPr="00274B4C">
              <w:rPr>
                <w:rFonts w:ascii="Times New Roman" w:hAnsi="Times New Roman" w:cs="Times New Roman"/>
                <w:sz w:val="28"/>
                <w:szCs w:val="28"/>
                <w:lang w:val="uk-UA"/>
              </w:rPr>
              <w:t>Кількість шлю</w:t>
            </w:r>
            <w:r>
              <w:rPr>
                <w:rFonts w:ascii="Times New Roman" w:hAnsi="Times New Roman" w:cs="Times New Roman"/>
                <w:sz w:val="28"/>
                <w:szCs w:val="28"/>
                <w:lang w:val="uk-UA"/>
              </w:rPr>
              <w:t>-</w:t>
            </w:r>
            <w:r w:rsidRPr="00274B4C">
              <w:rPr>
                <w:rFonts w:ascii="Times New Roman" w:hAnsi="Times New Roman" w:cs="Times New Roman"/>
                <w:sz w:val="28"/>
                <w:szCs w:val="28"/>
                <w:lang w:val="uk-UA"/>
              </w:rPr>
              <w:t>бів</w:t>
            </w:r>
          </w:p>
        </w:tc>
        <w:tc>
          <w:tcPr>
            <w:tcW w:w="3119" w:type="dxa"/>
            <w:gridSpan w:val="3"/>
          </w:tcPr>
          <w:p w:rsidR="003432A7" w:rsidRPr="00274B4C" w:rsidRDefault="003432A7" w:rsidP="00863C01">
            <w:pPr>
              <w:tabs>
                <w:tab w:val="left" w:pos="705"/>
                <w:tab w:val="center" w:pos="4677"/>
              </w:tabs>
              <w:jc w:val="center"/>
              <w:rPr>
                <w:rFonts w:ascii="Times New Roman" w:hAnsi="Times New Roman" w:cs="Times New Roman"/>
                <w:sz w:val="28"/>
                <w:szCs w:val="28"/>
                <w:lang w:val="uk-UA"/>
              </w:rPr>
            </w:pPr>
            <w:r w:rsidRPr="00274B4C">
              <w:rPr>
                <w:rFonts w:ascii="Times New Roman" w:hAnsi="Times New Roman" w:cs="Times New Roman"/>
                <w:sz w:val="28"/>
                <w:szCs w:val="28"/>
                <w:lang w:val="uk-UA"/>
              </w:rPr>
              <w:t>Кількість народжень</w:t>
            </w:r>
          </w:p>
        </w:tc>
        <w:tc>
          <w:tcPr>
            <w:tcW w:w="2410" w:type="dxa"/>
            <w:gridSpan w:val="3"/>
          </w:tcPr>
          <w:p w:rsidR="003432A7" w:rsidRPr="00274B4C" w:rsidRDefault="003432A7" w:rsidP="00863C01">
            <w:pPr>
              <w:tabs>
                <w:tab w:val="left" w:pos="705"/>
                <w:tab w:val="center" w:pos="4677"/>
              </w:tabs>
              <w:jc w:val="center"/>
              <w:rPr>
                <w:rFonts w:ascii="Times New Roman" w:hAnsi="Times New Roman" w:cs="Times New Roman"/>
                <w:sz w:val="28"/>
                <w:szCs w:val="28"/>
                <w:lang w:val="uk-UA"/>
              </w:rPr>
            </w:pPr>
            <w:r w:rsidRPr="00274B4C">
              <w:rPr>
                <w:rFonts w:ascii="Times New Roman" w:hAnsi="Times New Roman" w:cs="Times New Roman"/>
                <w:sz w:val="28"/>
                <w:szCs w:val="28"/>
                <w:lang w:val="uk-UA"/>
              </w:rPr>
              <w:t>Кількість позашлюбних дітей</w:t>
            </w:r>
          </w:p>
        </w:tc>
        <w:tc>
          <w:tcPr>
            <w:tcW w:w="2233" w:type="dxa"/>
            <w:gridSpan w:val="3"/>
          </w:tcPr>
          <w:p w:rsidR="003432A7" w:rsidRPr="00274B4C" w:rsidRDefault="003432A7" w:rsidP="00863C01">
            <w:pPr>
              <w:tabs>
                <w:tab w:val="left" w:pos="705"/>
                <w:tab w:val="center" w:pos="4677"/>
              </w:tabs>
              <w:jc w:val="center"/>
              <w:rPr>
                <w:rFonts w:ascii="Times New Roman" w:hAnsi="Times New Roman" w:cs="Times New Roman"/>
                <w:sz w:val="28"/>
                <w:szCs w:val="28"/>
                <w:lang w:val="uk-UA"/>
              </w:rPr>
            </w:pPr>
            <w:r w:rsidRPr="00274B4C">
              <w:rPr>
                <w:rFonts w:ascii="Times New Roman" w:hAnsi="Times New Roman" w:cs="Times New Roman"/>
                <w:sz w:val="28"/>
                <w:szCs w:val="28"/>
                <w:lang w:val="uk-UA"/>
              </w:rPr>
              <w:t>% позашлюбних дітей</w:t>
            </w:r>
          </w:p>
        </w:tc>
      </w:tr>
      <w:tr w:rsidR="003432A7" w:rsidRPr="00274B4C" w:rsidTr="00863C01">
        <w:trPr>
          <w:cantSplit/>
          <w:trHeight w:val="1134"/>
        </w:trPr>
        <w:tc>
          <w:tcPr>
            <w:tcW w:w="817" w:type="dxa"/>
            <w:vMerge/>
          </w:tcPr>
          <w:p w:rsidR="003432A7" w:rsidRPr="00274B4C" w:rsidRDefault="003432A7" w:rsidP="00863C01">
            <w:pPr>
              <w:tabs>
                <w:tab w:val="left" w:pos="705"/>
                <w:tab w:val="center" w:pos="4677"/>
              </w:tabs>
              <w:jc w:val="center"/>
              <w:rPr>
                <w:rFonts w:ascii="Times New Roman" w:hAnsi="Times New Roman" w:cs="Times New Roman"/>
                <w:sz w:val="28"/>
                <w:szCs w:val="28"/>
                <w:lang w:val="uk-UA"/>
              </w:rPr>
            </w:pPr>
          </w:p>
        </w:tc>
        <w:tc>
          <w:tcPr>
            <w:tcW w:w="992" w:type="dxa"/>
            <w:vMerge/>
          </w:tcPr>
          <w:p w:rsidR="003432A7" w:rsidRPr="00274B4C" w:rsidRDefault="003432A7" w:rsidP="00863C01">
            <w:pPr>
              <w:tabs>
                <w:tab w:val="left" w:pos="705"/>
                <w:tab w:val="center" w:pos="4677"/>
              </w:tabs>
              <w:jc w:val="center"/>
              <w:rPr>
                <w:rFonts w:ascii="Times New Roman" w:hAnsi="Times New Roman" w:cs="Times New Roman"/>
                <w:sz w:val="28"/>
                <w:szCs w:val="28"/>
                <w:lang w:val="uk-UA"/>
              </w:rPr>
            </w:pPr>
          </w:p>
        </w:tc>
        <w:tc>
          <w:tcPr>
            <w:tcW w:w="851" w:type="dxa"/>
            <w:textDirection w:val="btLr"/>
          </w:tcPr>
          <w:p w:rsidR="003432A7" w:rsidRPr="00274B4C" w:rsidRDefault="003432A7" w:rsidP="00863C01">
            <w:pPr>
              <w:tabs>
                <w:tab w:val="left" w:pos="705"/>
                <w:tab w:val="center" w:pos="4677"/>
              </w:tabs>
              <w:jc w:val="center"/>
              <w:rPr>
                <w:rFonts w:ascii="Times New Roman" w:hAnsi="Times New Roman" w:cs="Times New Roman"/>
                <w:sz w:val="28"/>
                <w:szCs w:val="28"/>
                <w:lang w:val="uk-UA"/>
              </w:rPr>
            </w:pPr>
            <w:r w:rsidRPr="00274B4C">
              <w:rPr>
                <w:rFonts w:ascii="Times New Roman" w:hAnsi="Times New Roman" w:cs="Times New Roman"/>
                <w:sz w:val="28"/>
                <w:szCs w:val="28"/>
                <w:lang w:val="uk-UA"/>
              </w:rPr>
              <w:t>у містах</w:t>
            </w:r>
          </w:p>
        </w:tc>
        <w:tc>
          <w:tcPr>
            <w:tcW w:w="1134" w:type="dxa"/>
            <w:textDirection w:val="btLr"/>
          </w:tcPr>
          <w:p w:rsidR="003432A7" w:rsidRPr="00274B4C" w:rsidRDefault="003432A7" w:rsidP="00863C01">
            <w:pPr>
              <w:tabs>
                <w:tab w:val="left" w:pos="705"/>
                <w:tab w:val="center" w:pos="4677"/>
              </w:tabs>
              <w:jc w:val="center"/>
              <w:rPr>
                <w:rFonts w:ascii="Times New Roman" w:hAnsi="Times New Roman" w:cs="Times New Roman"/>
                <w:sz w:val="28"/>
                <w:szCs w:val="28"/>
                <w:lang w:val="uk-UA"/>
              </w:rPr>
            </w:pPr>
            <w:r w:rsidRPr="00274B4C">
              <w:rPr>
                <w:rFonts w:ascii="Times New Roman" w:hAnsi="Times New Roman" w:cs="Times New Roman"/>
                <w:sz w:val="28"/>
                <w:szCs w:val="28"/>
                <w:lang w:val="uk-UA"/>
              </w:rPr>
              <w:t>у повітах</w:t>
            </w:r>
          </w:p>
        </w:tc>
        <w:tc>
          <w:tcPr>
            <w:tcW w:w="1134" w:type="dxa"/>
            <w:textDirection w:val="btLr"/>
          </w:tcPr>
          <w:p w:rsidR="003432A7" w:rsidRPr="00274B4C" w:rsidRDefault="003432A7" w:rsidP="00863C01">
            <w:pPr>
              <w:tabs>
                <w:tab w:val="left" w:pos="705"/>
                <w:tab w:val="center" w:pos="4677"/>
              </w:tabs>
              <w:jc w:val="center"/>
              <w:rPr>
                <w:rFonts w:ascii="Times New Roman" w:hAnsi="Times New Roman" w:cs="Times New Roman"/>
                <w:sz w:val="28"/>
                <w:szCs w:val="28"/>
                <w:lang w:val="uk-UA"/>
              </w:rPr>
            </w:pPr>
            <w:r w:rsidRPr="00274B4C">
              <w:rPr>
                <w:rFonts w:ascii="Times New Roman" w:hAnsi="Times New Roman" w:cs="Times New Roman"/>
                <w:sz w:val="28"/>
                <w:szCs w:val="28"/>
                <w:lang w:val="uk-UA"/>
              </w:rPr>
              <w:t>у губернії</w:t>
            </w:r>
          </w:p>
        </w:tc>
        <w:tc>
          <w:tcPr>
            <w:tcW w:w="709" w:type="dxa"/>
            <w:textDirection w:val="btLr"/>
          </w:tcPr>
          <w:p w:rsidR="003432A7" w:rsidRPr="00274B4C" w:rsidRDefault="003432A7" w:rsidP="00863C01">
            <w:pPr>
              <w:tabs>
                <w:tab w:val="left" w:pos="705"/>
                <w:tab w:val="center" w:pos="4677"/>
              </w:tabs>
              <w:jc w:val="center"/>
              <w:rPr>
                <w:rFonts w:ascii="Times New Roman" w:hAnsi="Times New Roman" w:cs="Times New Roman"/>
                <w:sz w:val="28"/>
                <w:szCs w:val="28"/>
                <w:lang w:val="uk-UA"/>
              </w:rPr>
            </w:pPr>
            <w:r w:rsidRPr="00274B4C">
              <w:rPr>
                <w:rFonts w:ascii="Times New Roman" w:hAnsi="Times New Roman" w:cs="Times New Roman"/>
                <w:sz w:val="28"/>
                <w:szCs w:val="28"/>
                <w:lang w:val="uk-UA"/>
              </w:rPr>
              <w:t>у містах</w:t>
            </w:r>
          </w:p>
        </w:tc>
        <w:tc>
          <w:tcPr>
            <w:tcW w:w="850" w:type="dxa"/>
            <w:textDirection w:val="btLr"/>
          </w:tcPr>
          <w:p w:rsidR="003432A7" w:rsidRPr="00274B4C" w:rsidRDefault="003432A7" w:rsidP="00863C01">
            <w:pPr>
              <w:tabs>
                <w:tab w:val="left" w:pos="705"/>
                <w:tab w:val="center" w:pos="4677"/>
              </w:tabs>
              <w:jc w:val="center"/>
              <w:rPr>
                <w:rFonts w:ascii="Times New Roman" w:hAnsi="Times New Roman" w:cs="Times New Roman"/>
                <w:sz w:val="28"/>
                <w:szCs w:val="28"/>
                <w:lang w:val="uk-UA"/>
              </w:rPr>
            </w:pPr>
            <w:r w:rsidRPr="00274B4C">
              <w:rPr>
                <w:rFonts w:ascii="Times New Roman" w:hAnsi="Times New Roman" w:cs="Times New Roman"/>
                <w:sz w:val="28"/>
                <w:szCs w:val="28"/>
                <w:lang w:val="uk-UA"/>
              </w:rPr>
              <w:t>у повітах</w:t>
            </w:r>
          </w:p>
        </w:tc>
        <w:tc>
          <w:tcPr>
            <w:tcW w:w="851" w:type="dxa"/>
            <w:textDirection w:val="btLr"/>
          </w:tcPr>
          <w:p w:rsidR="003432A7" w:rsidRPr="00274B4C" w:rsidRDefault="003432A7" w:rsidP="00863C01">
            <w:pPr>
              <w:tabs>
                <w:tab w:val="left" w:pos="705"/>
                <w:tab w:val="center" w:pos="4677"/>
              </w:tabs>
              <w:jc w:val="center"/>
              <w:rPr>
                <w:rFonts w:ascii="Times New Roman" w:hAnsi="Times New Roman" w:cs="Times New Roman"/>
                <w:sz w:val="28"/>
                <w:szCs w:val="28"/>
                <w:lang w:val="uk-UA"/>
              </w:rPr>
            </w:pPr>
            <w:r w:rsidRPr="00274B4C">
              <w:rPr>
                <w:rFonts w:ascii="Times New Roman" w:hAnsi="Times New Roman" w:cs="Times New Roman"/>
                <w:sz w:val="28"/>
                <w:szCs w:val="28"/>
                <w:lang w:val="uk-UA"/>
              </w:rPr>
              <w:t>у губернії</w:t>
            </w:r>
          </w:p>
        </w:tc>
        <w:tc>
          <w:tcPr>
            <w:tcW w:w="708" w:type="dxa"/>
            <w:textDirection w:val="btLr"/>
          </w:tcPr>
          <w:p w:rsidR="003432A7" w:rsidRPr="00274B4C" w:rsidRDefault="003432A7" w:rsidP="00863C01">
            <w:pPr>
              <w:tabs>
                <w:tab w:val="left" w:pos="705"/>
                <w:tab w:val="center" w:pos="4677"/>
              </w:tabs>
              <w:jc w:val="center"/>
              <w:rPr>
                <w:rFonts w:ascii="Times New Roman" w:hAnsi="Times New Roman" w:cs="Times New Roman"/>
                <w:sz w:val="28"/>
                <w:szCs w:val="28"/>
                <w:lang w:val="uk-UA"/>
              </w:rPr>
            </w:pPr>
            <w:r w:rsidRPr="00274B4C">
              <w:rPr>
                <w:rFonts w:ascii="Times New Roman" w:hAnsi="Times New Roman" w:cs="Times New Roman"/>
                <w:sz w:val="28"/>
                <w:szCs w:val="28"/>
                <w:lang w:val="uk-UA"/>
              </w:rPr>
              <w:t>у містах</w:t>
            </w:r>
          </w:p>
        </w:tc>
        <w:tc>
          <w:tcPr>
            <w:tcW w:w="709" w:type="dxa"/>
            <w:textDirection w:val="btLr"/>
          </w:tcPr>
          <w:p w:rsidR="003432A7" w:rsidRPr="00274B4C" w:rsidRDefault="003432A7" w:rsidP="00863C01">
            <w:pPr>
              <w:tabs>
                <w:tab w:val="left" w:pos="705"/>
                <w:tab w:val="center" w:pos="4677"/>
              </w:tabs>
              <w:jc w:val="center"/>
              <w:rPr>
                <w:rFonts w:ascii="Times New Roman" w:hAnsi="Times New Roman" w:cs="Times New Roman"/>
                <w:sz w:val="28"/>
                <w:szCs w:val="28"/>
                <w:lang w:val="uk-UA"/>
              </w:rPr>
            </w:pPr>
            <w:r w:rsidRPr="00274B4C">
              <w:rPr>
                <w:rFonts w:ascii="Times New Roman" w:hAnsi="Times New Roman" w:cs="Times New Roman"/>
                <w:sz w:val="28"/>
                <w:szCs w:val="28"/>
                <w:lang w:val="uk-UA"/>
              </w:rPr>
              <w:t>у повітах</w:t>
            </w:r>
          </w:p>
        </w:tc>
        <w:tc>
          <w:tcPr>
            <w:tcW w:w="816" w:type="dxa"/>
            <w:textDirection w:val="btLr"/>
          </w:tcPr>
          <w:p w:rsidR="003432A7" w:rsidRPr="00274B4C" w:rsidRDefault="003432A7" w:rsidP="00863C01">
            <w:pPr>
              <w:tabs>
                <w:tab w:val="left" w:pos="705"/>
                <w:tab w:val="center" w:pos="4677"/>
              </w:tabs>
              <w:jc w:val="center"/>
              <w:rPr>
                <w:rFonts w:ascii="Times New Roman" w:hAnsi="Times New Roman" w:cs="Times New Roman"/>
                <w:sz w:val="28"/>
                <w:szCs w:val="28"/>
                <w:lang w:val="uk-UA"/>
              </w:rPr>
            </w:pPr>
            <w:r w:rsidRPr="00274B4C">
              <w:rPr>
                <w:rFonts w:ascii="Times New Roman" w:hAnsi="Times New Roman" w:cs="Times New Roman"/>
                <w:sz w:val="28"/>
                <w:szCs w:val="28"/>
                <w:lang w:val="uk-UA"/>
              </w:rPr>
              <w:t>у губернії</w:t>
            </w:r>
          </w:p>
        </w:tc>
      </w:tr>
      <w:tr w:rsidR="003432A7" w:rsidRPr="00274B4C" w:rsidTr="00863C01">
        <w:trPr>
          <w:trHeight w:val="329"/>
        </w:trPr>
        <w:tc>
          <w:tcPr>
            <w:tcW w:w="817"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1884</w:t>
            </w:r>
          </w:p>
        </w:tc>
        <w:tc>
          <w:tcPr>
            <w:tcW w:w="992"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20118</w:t>
            </w:r>
          </w:p>
        </w:tc>
        <w:tc>
          <w:tcPr>
            <w:tcW w:w="851"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5520</w:t>
            </w:r>
          </w:p>
        </w:tc>
        <w:tc>
          <w:tcPr>
            <w:tcW w:w="1134"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99946</w:t>
            </w:r>
          </w:p>
        </w:tc>
        <w:tc>
          <w:tcPr>
            <w:tcW w:w="1134"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105466</w:t>
            </w:r>
          </w:p>
        </w:tc>
        <w:tc>
          <w:tcPr>
            <w:tcW w:w="709"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233</w:t>
            </w:r>
          </w:p>
        </w:tc>
        <w:tc>
          <w:tcPr>
            <w:tcW w:w="850"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1529</w:t>
            </w:r>
          </w:p>
        </w:tc>
        <w:tc>
          <w:tcPr>
            <w:tcW w:w="851"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1762</w:t>
            </w:r>
          </w:p>
        </w:tc>
        <w:tc>
          <w:tcPr>
            <w:tcW w:w="708"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4,2</w:t>
            </w:r>
          </w:p>
        </w:tc>
        <w:tc>
          <w:tcPr>
            <w:tcW w:w="709"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1,5</w:t>
            </w:r>
          </w:p>
        </w:tc>
        <w:tc>
          <w:tcPr>
            <w:tcW w:w="816"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1,7</w:t>
            </w:r>
          </w:p>
        </w:tc>
      </w:tr>
      <w:tr w:rsidR="003432A7" w:rsidRPr="00274B4C" w:rsidTr="00863C01">
        <w:tc>
          <w:tcPr>
            <w:tcW w:w="817"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1885</w:t>
            </w:r>
          </w:p>
        </w:tc>
        <w:tc>
          <w:tcPr>
            <w:tcW w:w="992"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21736</w:t>
            </w:r>
          </w:p>
        </w:tc>
        <w:tc>
          <w:tcPr>
            <w:tcW w:w="851"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5845</w:t>
            </w:r>
          </w:p>
        </w:tc>
        <w:tc>
          <w:tcPr>
            <w:tcW w:w="1134"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103796</w:t>
            </w:r>
          </w:p>
        </w:tc>
        <w:tc>
          <w:tcPr>
            <w:tcW w:w="1134"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109641</w:t>
            </w:r>
          </w:p>
        </w:tc>
        <w:tc>
          <w:tcPr>
            <w:tcW w:w="709"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273</w:t>
            </w:r>
          </w:p>
        </w:tc>
        <w:tc>
          <w:tcPr>
            <w:tcW w:w="850"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1577</w:t>
            </w:r>
          </w:p>
        </w:tc>
        <w:tc>
          <w:tcPr>
            <w:tcW w:w="851"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1850</w:t>
            </w:r>
          </w:p>
        </w:tc>
        <w:tc>
          <w:tcPr>
            <w:tcW w:w="708"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4,7</w:t>
            </w:r>
          </w:p>
        </w:tc>
        <w:tc>
          <w:tcPr>
            <w:tcW w:w="709"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1,5</w:t>
            </w:r>
          </w:p>
        </w:tc>
        <w:tc>
          <w:tcPr>
            <w:tcW w:w="816"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1,7</w:t>
            </w:r>
          </w:p>
        </w:tc>
      </w:tr>
      <w:tr w:rsidR="003432A7" w:rsidRPr="00274B4C" w:rsidTr="00863C01">
        <w:tc>
          <w:tcPr>
            <w:tcW w:w="817"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1886</w:t>
            </w:r>
          </w:p>
        </w:tc>
        <w:tc>
          <w:tcPr>
            <w:tcW w:w="992"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22692</w:t>
            </w:r>
          </w:p>
        </w:tc>
        <w:tc>
          <w:tcPr>
            <w:tcW w:w="851"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5999</w:t>
            </w:r>
          </w:p>
        </w:tc>
        <w:tc>
          <w:tcPr>
            <w:tcW w:w="1134"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106849</w:t>
            </w:r>
          </w:p>
        </w:tc>
        <w:tc>
          <w:tcPr>
            <w:tcW w:w="1134"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112848</w:t>
            </w:r>
          </w:p>
        </w:tc>
        <w:tc>
          <w:tcPr>
            <w:tcW w:w="709"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256</w:t>
            </w:r>
          </w:p>
        </w:tc>
        <w:tc>
          <w:tcPr>
            <w:tcW w:w="850"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1670</w:t>
            </w:r>
          </w:p>
        </w:tc>
        <w:tc>
          <w:tcPr>
            <w:tcW w:w="851"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1926</w:t>
            </w:r>
          </w:p>
        </w:tc>
        <w:tc>
          <w:tcPr>
            <w:tcW w:w="708"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4,3</w:t>
            </w:r>
          </w:p>
        </w:tc>
        <w:tc>
          <w:tcPr>
            <w:tcW w:w="709"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1,6</w:t>
            </w:r>
          </w:p>
        </w:tc>
        <w:tc>
          <w:tcPr>
            <w:tcW w:w="816"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1,7</w:t>
            </w:r>
          </w:p>
        </w:tc>
      </w:tr>
      <w:tr w:rsidR="003432A7" w:rsidRPr="00274B4C" w:rsidTr="00863C01">
        <w:tc>
          <w:tcPr>
            <w:tcW w:w="817"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1887</w:t>
            </w:r>
          </w:p>
        </w:tc>
        <w:tc>
          <w:tcPr>
            <w:tcW w:w="992"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22720</w:t>
            </w:r>
          </w:p>
        </w:tc>
        <w:tc>
          <w:tcPr>
            <w:tcW w:w="851"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6447</w:t>
            </w:r>
          </w:p>
        </w:tc>
        <w:tc>
          <w:tcPr>
            <w:tcW w:w="1134"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111189</w:t>
            </w:r>
          </w:p>
        </w:tc>
        <w:tc>
          <w:tcPr>
            <w:tcW w:w="1134"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117636</w:t>
            </w:r>
          </w:p>
        </w:tc>
        <w:tc>
          <w:tcPr>
            <w:tcW w:w="709"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323</w:t>
            </w:r>
          </w:p>
        </w:tc>
        <w:tc>
          <w:tcPr>
            <w:tcW w:w="850"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1809</w:t>
            </w:r>
          </w:p>
        </w:tc>
        <w:tc>
          <w:tcPr>
            <w:tcW w:w="851"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2132</w:t>
            </w:r>
          </w:p>
        </w:tc>
        <w:tc>
          <w:tcPr>
            <w:tcW w:w="708"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5,0</w:t>
            </w:r>
          </w:p>
        </w:tc>
        <w:tc>
          <w:tcPr>
            <w:tcW w:w="709"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1,6</w:t>
            </w:r>
          </w:p>
        </w:tc>
        <w:tc>
          <w:tcPr>
            <w:tcW w:w="816"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1,8</w:t>
            </w:r>
          </w:p>
        </w:tc>
      </w:tr>
      <w:tr w:rsidR="003432A7" w:rsidRPr="00274B4C" w:rsidTr="00863C01">
        <w:tc>
          <w:tcPr>
            <w:tcW w:w="817"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1888</w:t>
            </w:r>
          </w:p>
        </w:tc>
        <w:tc>
          <w:tcPr>
            <w:tcW w:w="992"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27234</w:t>
            </w:r>
          </w:p>
        </w:tc>
        <w:tc>
          <w:tcPr>
            <w:tcW w:w="851"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6704</w:t>
            </w:r>
          </w:p>
        </w:tc>
        <w:tc>
          <w:tcPr>
            <w:tcW w:w="1134"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112347</w:t>
            </w:r>
          </w:p>
        </w:tc>
        <w:tc>
          <w:tcPr>
            <w:tcW w:w="1134"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119051</w:t>
            </w:r>
          </w:p>
        </w:tc>
        <w:tc>
          <w:tcPr>
            <w:tcW w:w="709"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275</w:t>
            </w:r>
          </w:p>
        </w:tc>
        <w:tc>
          <w:tcPr>
            <w:tcW w:w="850"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1679</w:t>
            </w:r>
          </w:p>
        </w:tc>
        <w:tc>
          <w:tcPr>
            <w:tcW w:w="851"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1954</w:t>
            </w:r>
          </w:p>
        </w:tc>
        <w:tc>
          <w:tcPr>
            <w:tcW w:w="708"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4,1</w:t>
            </w:r>
          </w:p>
        </w:tc>
        <w:tc>
          <w:tcPr>
            <w:tcW w:w="709"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1,5</w:t>
            </w:r>
          </w:p>
        </w:tc>
        <w:tc>
          <w:tcPr>
            <w:tcW w:w="816"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1,6</w:t>
            </w:r>
          </w:p>
        </w:tc>
      </w:tr>
      <w:tr w:rsidR="003432A7" w:rsidRPr="00274B4C" w:rsidTr="00863C01">
        <w:tc>
          <w:tcPr>
            <w:tcW w:w="817"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1889</w:t>
            </w:r>
          </w:p>
        </w:tc>
        <w:tc>
          <w:tcPr>
            <w:tcW w:w="992"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23732</w:t>
            </w:r>
          </w:p>
        </w:tc>
        <w:tc>
          <w:tcPr>
            <w:tcW w:w="851"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6711</w:t>
            </w:r>
          </w:p>
        </w:tc>
        <w:tc>
          <w:tcPr>
            <w:tcW w:w="1134"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117144</w:t>
            </w:r>
          </w:p>
        </w:tc>
        <w:tc>
          <w:tcPr>
            <w:tcW w:w="1134"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123855</w:t>
            </w:r>
          </w:p>
        </w:tc>
        <w:tc>
          <w:tcPr>
            <w:tcW w:w="709"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303</w:t>
            </w:r>
          </w:p>
        </w:tc>
        <w:tc>
          <w:tcPr>
            <w:tcW w:w="850"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1812</w:t>
            </w:r>
          </w:p>
        </w:tc>
        <w:tc>
          <w:tcPr>
            <w:tcW w:w="851"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2115</w:t>
            </w:r>
          </w:p>
        </w:tc>
        <w:tc>
          <w:tcPr>
            <w:tcW w:w="708"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4,5</w:t>
            </w:r>
          </w:p>
        </w:tc>
        <w:tc>
          <w:tcPr>
            <w:tcW w:w="709"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1,5</w:t>
            </w:r>
          </w:p>
        </w:tc>
        <w:tc>
          <w:tcPr>
            <w:tcW w:w="816"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1,7</w:t>
            </w:r>
          </w:p>
        </w:tc>
      </w:tr>
      <w:tr w:rsidR="003432A7" w:rsidRPr="00274B4C" w:rsidTr="00863C01">
        <w:tc>
          <w:tcPr>
            <w:tcW w:w="817"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1891</w:t>
            </w:r>
          </w:p>
        </w:tc>
        <w:tc>
          <w:tcPr>
            <w:tcW w:w="992"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25395</w:t>
            </w:r>
          </w:p>
        </w:tc>
        <w:tc>
          <w:tcPr>
            <w:tcW w:w="851"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6753</w:t>
            </w:r>
          </w:p>
        </w:tc>
        <w:tc>
          <w:tcPr>
            <w:tcW w:w="1134"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119045</w:t>
            </w:r>
          </w:p>
        </w:tc>
        <w:tc>
          <w:tcPr>
            <w:tcW w:w="1134"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125798</w:t>
            </w:r>
          </w:p>
        </w:tc>
        <w:tc>
          <w:tcPr>
            <w:tcW w:w="709"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289</w:t>
            </w:r>
          </w:p>
        </w:tc>
        <w:tc>
          <w:tcPr>
            <w:tcW w:w="850"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1847</w:t>
            </w:r>
          </w:p>
        </w:tc>
        <w:tc>
          <w:tcPr>
            <w:tcW w:w="851"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2136</w:t>
            </w:r>
          </w:p>
        </w:tc>
        <w:tc>
          <w:tcPr>
            <w:tcW w:w="708"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4,3</w:t>
            </w:r>
          </w:p>
        </w:tc>
        <w:tc>
          <w:tcPr>
            <w:tcW w:w="709"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1,6</w:t>
            </w:r>
          </w:p>
        </w:tc>
        <w:tc>
          <w:tcPr>
            <w:tcW w:w="816"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1,7</w:t>
            </w:r>
          </w:p>
        </w:tc>
      </w:tr>
      <w:tr w:rsidR="003432A7" w:rsidRPr="00274B4C" w:rsidTr="00863C01">
        <w:tc>
          <w:tcPr>
            <w:tcW w:w="817"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1892</w:t>
            </w:r>
          </w:p>
        </w:tc>
        <w:tc>
          <w:tcPr>
            <w:tcW w:w="992"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24782</w:t>
            </w:r>
          </w:p>
        </w:tc>
        <w:tc>
          <w:tcPr>
            <w:tcW w:w="851"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6867</w:t>
            </w:r>
          </w:p>
        </w:tc>
        <w:tc>
          <w:tcPr>
            <w:tcW w:w="1134"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114996</w:t>
            </w:r>
          </w:p>
        </w:tc>
        <w:tc>
          <w:tcPr>
            <w:tcW w:w="1134"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121863</w:t>
            </w:r>
          </w:p>
        </w:tc>
        <w:tc>
          <w:tcPr>
            <w:tcW w:w="709"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276</w:t>
            </w:r>
          </w:p>
        </w:tc>
        <w:tc>
          <w:tcPr>
            <w:tcW w:w="850"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1858</w:t>
            </w:r>
          </w:p>
        </w:tc>
        <w:tc>
          <w:tcPr>
            <w:tcW w:w="851"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2134</w:t>
            </w:r>
          </w:p>
        </w:tc>
        <w:tc>
          <w:tcPr>
            <w:tcW w:w="708"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4,0</w:t>
            </w:r>
          </w:p>
        </w:tc>
        <w:tc>
          <w:tcPr>
            <w:tcW w:w="709"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1,6</w:t>
            </w:r>
          </w:p>
        </w:tc>
        <w:tc>
          <w:tcPr>
            <w:tcW w:w="816"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1,8</w:t>
            </w:r>
          </w:p>
        </w:tc>
      </w:tr>
      <w:tr w:rsidR="003432A7" w:rsidRPr="00274B4C" w:rsidTr="00863C01">
        <w:tc>
          <w:tcPr>
            <w:tcW w:w="817"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1893</w:t>
            </w:r>
          </w:p>
        </w:tc>
        <w:tc>
          <w:tcPr>
            <w:tcW w:w="992"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25215</w:t>
            </w:r>
          </w:p>
        </w:tc>
        <w:tc>
          <w:tcPr>
            <w:tcW w:w="851"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7191</w:t>
            </w:r>
          </w:p>
        </w:tc>
        <w:tc>
          <w:tcPr>
            <w:tcW w:w="1134"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124090</w:t>
            </w:r>
          </w:p>
        </w:tc>
        <w:tc>
          <w:tcPr>
            <w:tcW w:w="1134"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131281</w:t>
            </w:r>
          </w:p>
        </w:tc>
        <w:tc>
          <w:tcPr>
            <w:tcW w:w="709"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318</w:t>
            </w:r>
          </w:p>
        </w:tc>
        <w:tc>
          <w:tcPr>
            <w:tcW w:w="850"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2061</w:t>
            </w:r>
          </w:p>
        </w:tc>
        <w:tc>
          <w:tcPr>
            <w:tcW w:w="851"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2379</w:t>
            </w:r>
          </w:p>
        </w:tc>
        <w:tc>
          <w:tcPr>
            <w:tcW w:w="708"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4,4</w:t>
            </w:r>
          </w:p>
        </w:tc>
        <w:tc>
          <w:tcPr>
            <w:tcW w:w="709"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1,7</w:t>
            </w:r>
          </w:p>
        </w:tc>
        <w:tc>
          <w:tcPr>
            <w:tcW w:w="816"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1,8</w:t>
            </w:r>
          </w:p>
        </w:tc>
      </w:tr>
      <w:tr w:rsidR="003432A7" w:rsidRPr="00274B4C" w:rsidTr="00863C01">
        <w:tc>
          <w:tcPr>
            <w:tcW w:w="817"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1894</w:t>
            </w:r>
          </w:p>
        </w:tc>
        <w:tc>
          <w:tcPr>
            <w:tcW w:w="992"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26465</w:t>
            </w:r>
          </w:p>
        </w:tc>
        <w:tc>
          <w:tcPr>
            <w:tcW w:w="851"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7235</w:t>
            </w:r>
          </w:p>
        </w:tc>
        <w:tc>
          <w:tcPr>
            <w:tcW w:w="1134"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119587</w:t>
            </w:r>
          </w:p>
        </w:tc>
        <w:tc>
          <w:tcPr>
            <w:tcW w:w="1134"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126822</w:t>
            </w:r>
          </w:p>
        </w:tc>
        <w:tc>
          <w:tcPr>
            <w:tcW w:w="709"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318</w:t>
            </w:r>
          </w:p>
        </w:tc>
        <w:tc>
          <w:tcPr>
            <w:tcW w:w="850"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2049</w:t>
            </w:r>
          </w:p>
        </w:tc>
        <w:tc>
          <w:tcPr>
            <w:tcW w:w="851"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2367</w:t>
            </w:r>
          </w:p>
        </w:tc>
        <w:tc>
          <w:tcPr>
            <w:tcW w:w="708"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4,4</w:t>
            </w:r>
          </w:p>
        </w:tc>
        <w:tc>
          <w:tcPr>
            <w:tcW w:w="709"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1,7</w:t>
            </w:r>
          </w:p>
        </w:tc>
        <w:tc>
          <w:tcPr>
            <w:tcW w:w="816"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1,9</w:t>
            </w:r>
          </w:p>
        </w:tc>
      </w:tr>
      <w:tr w:rsidR="003432A7" w:rsidRPr="00274B4C" w:rsidTr="00863C01">
        <w:tc>
          <w:tcPr>
            <w:tcW w:w="817"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1895</w:t>
            </w:r>
          </w:p>
        </w:tc>
        <w:tc>
          <w:tcPr>
            <w:tcW w:w="992"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26316</w:t>
            </w:r>
          </w:p>
        </w:tc>
        <w:tc>
          <w:tcPr>
            <w:tcW w:w="851"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7538</w:t>
            </w:r>
          </w:p>
        </w:tc>
        <w:tc>
          <w:tcPr>
            <w:tcW w:w="1134"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129784</w:t>
            </w:r>
          </w:p>
        </w:tc>
        <w:tc>
          <w:tcPr>
            <w:tcW w:w="1134"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137322</w:t>
            </w:r>
          </w:p>
        </w:tc>
        <w:tc>
          <w:tcPr>
            <w:tcW w:w="709"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309</w:t>
            </w:r>
          </w:p>
        </w:tc>
        <w:tc>
          <w:tcPr>
            <w:tcW w:w="850"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2095</w:t>
            </w:r>
          </w:p>
        </w:tc>
        <w:tc>
          <w:tcPr>
            <w:tcW w:w="851"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2404</w:t>
            </w:r>
          </w:p>
        </w:tc>
        <w:tc>
          <w:tcPr>
            <w:tcW w:w="708"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4,1</w:t>
            </w:r>
          </w:p>
        </w:tc>
        <w:tc>
          <w:tcPr>
            <w:tcW w:w="709"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1,6</w:t>
            </w:r>
          </w:p>
        </w:tc>
        <w:tc>
          <w:tcPr>
            <w:tcW w:w="816"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1,8</w:t>
            </w:r>
          </w:p>
        </w:tc>
      </w:tr>
      <w:tr w:rsidR="003432A7" w:rsidRPr="00274B4C" w:rsidTr="00863C01">
        <w:tc>
          <w:tcPr>
            <w:tcW w:w="817"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1896</w:t>
            </w:r>
          </w:p>
        </w:tc>
        <w:tc>
          <w:tcPr>
            <w:tcW w:w="992"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27006</w:t>
            </w:r>
          </w:p>
        </w:tc>
        <w:tc>
          <w:tcPr>
            <w:tcW w:w="851"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7670</w:t>
            </w:r>
          </w:p>
        </w:tc>
        <w:tc>
          <w:tcPr>
            <w:tcW w:w="1134"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131868</w:t>
            </w:r>
          </w:p>
        </w:tc>
        <w:tc>
          <w:tcPr>
            <w:tcW w:w="1134"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139538</w:t>
            </w:r>
          </w:p>
        </w:tc>
        <w:tc>
          <w:tcPr>
            <w:tcW w:w="709"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344</w:t>
            </w:r>
          </w:p>
        </w:tc>
        <w:tc>
          <w:tcPr>
            <w:tcW w:w="850"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2282</w:t>
            </w:r>
          </w:p>
        </w:tc>
        <w:tc>
          <w:tcPr>
            <w:tcW w:w="851"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2626</w:t>
            </w:r>
          </w:p>
        </w:tc>
        <w:tc>
          <w:tcPr>
            <w:tcW w:w="708"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4,5</w:t>
            </w:r>
          </w:p>
        </w:tc>
        <w:tc>
          <w:tcPr>
            <w:tcW w:w="709"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1,7</w:t>
            </w:r>
          </w:p>
        </w:tc>
        <w:tc>
          <w:tcPr>
            <w:tcW w:w="816"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1,9</w:t>
            </w:r>
          </w:p>
        </w:tc>
      </w:tr>
      <w:tr w:rsidR="003432A7" w:rsidRPr="00274B4C" w:rsidTr="00863C01">
        <w:tc>
          <w:tcPr>
            <w:tcW w:w="817"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1897</w:t>
            </w:r>
          </w:p>
        </w:tc>
        <w:tc>
          <w:tcPr>
            <w:tcW w:w="992"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28908</w:t>
            </w:r>
          </w:p>
        </w:tc>
        <w:tc>
          <w:tcPr>
            <w:tcW w:w="851"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8237</w:t>
            </w:r>
          </w:p>
        </w:tc>
        <w:tc>
          <w:tcPr>
            <w:tcW w:w="1134"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129830</w:t>
            </w:r>
          </w:p>
        </w:tc>
        <w:tc>
          <w:tcPr>
            <w:tcW w:w="1134"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138067</w:t>
            </w:r>
          </w:p>
        </w:tc>
        <w:tc>
          <w:tcPr>
            <w:tcW w:w="709"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351</w:t>
            </w:r>
          </w:p>
        </w:tc>
        <w:tc>
          <w:tcPr>
            <w:tcW w:w="850"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2400</w:t>
            </w:r>
          </w:p>
        </w:tc>
        <w:tc>
          <w:tcPr>
            <w:tcW w:w="851"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2751</w:t>
            </w:r>
          </w:p>
        </w:tc>
        <w:tc>
          <w:tcPr>
            <w:tcW w:w="708"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4,3</w:t>
            </w:r>
          </w:p>
        </w:tc>
        <w:tc>
          <w:tcPr>
            <w:tcW w:w="709"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1,8</w:t>
            </w:r>
          </w:p>
        </w:tc>
        <w:tc>
          <w:tcPr>
            <w:tcW w:w="816"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2,0</w:t>
            </w:r>
          </w:p>
        </w:tc>
      </w:tr>
      <w:tr w:rsidR="003432A7" w:rsidRPr="00274B4C" w:rsidTr="00863C01">
        <w:tc>
          <w:tcPr>
            <w:tcW w:w="817"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1898</w:t>
            </w:r>
          </w:p>
        </w:tc>
        <w:tc>
          <w:tcPr>
            <w:tcW w:w="992"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26957</w:t>
            </w:r>
          </w:p>
        </w:tc>
        <w:tc>
          <w:tcPr>
            <w:tcW w:w="851"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7921</w:t>
            </w:r>
          </w:p>
        </w:tc>
        <w:tc>
          <w:tcPr>
            <w:tcW w:w="1134"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130699</w:t>
            </w:r>
          </w:p>
        </w:tc>
        <w:tc>
          <w:tcPr>
            <w:tcW w:w="1134"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138620</w:t>
            </w:r>
          </w:p>
        </w:tc>
        <w:tc>
          <w:tcPr>
            <w:tcW w:w="709"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337</w:t>
            </w:r>
          </w:p>
        </w:tc>
        <w:tc>
          <w:tcPr>
            <w:tcW w:w="850"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2286</w:t>
            </w:r>
          </w:p>
        </w:tc>
        <w:tc>
          <w:tcPr>
            <w:tcW w:w="851"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2623</w:t>
            </w:r>
          </w:p>
        </w:tc>
        <w:tc>
          <w:tcPr>
            <w:tcW w:w="708"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4,3</w:t>
            </w:r>
          </w:p>
        </w:tc>
        <w:tc>
          <w:tcPr>
            <w:tcW w:w="709"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1,8</w:t>
            </w:r>
          </w:p>
        </w:tc>
        <w:tc>
          <w:tcPr>
            <w:tcW w:w="816"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1,9</w:t>
            </w:r>
          </w:p>
        </w:tc>
      </w:tr>
      <w:tr w:rsidR="003432A7" w:rsidRPr="00274B4C" w:rsidTr="00863C01">
        <w:tc>
          <w:tcPr>
            <w:tcW w:w="817"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1899</w:t>
            </w:r>
          </w:p>
        </w:tc>
        <w:tc>
          <w:tcPr>
            <w:tcW w:w="992"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29503</w:t>
            </w:r>
          </w:p>
        </w:tc>
        <w:tc>
          <w:tcPr>
            <w:tcW w:w="851"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8431</w:t>
            </w:r>
          </w:p>
        </w:tc>
        <w:tc>
          <w:tcPr>
            <w:tcW w:w="1134"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138905</w:t>
            </w:r>
          </w:p>
        </w:tc>
        <w:tc>
          <w:tcPr>
            <w:tcW w:w="1134"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147336</w:t>
            </w:r>
          </w:p>
        </w:tc>
        <w:tc>
          <w:tcPr>
            <w:tcW w:w="709"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417</w:t>
            </w:r>
          </w:p>
        </w:tc>
        <w:tc>
          <w:tcPr>
            <w:tcW w:w="850"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2324</w:t>
            </w:r>
          </w:p>
        </w:tc>
        <w:tc>
          <w:tcPr>
            <w:tcW w:w="851"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2741</w:t>
            </w:r>
          </w:p>
        </w:tc>
        <w:tc>
          <w:tcPr>
            <w:tcW w:w="708"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4,9</w:t>
            </w:r>
          </w:p>
        </w:tc>
        <w:tc>
          <w:tcPr>
            <w:tcW w:w="709"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1,7</w:t>
            </w:r>
          </w:p>
        </w:tc>
        <w:tc>
          <w:tcPr>
            <w:tcW w:w="816"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1,9</w:t>
            </w:r>
          </w:p>
        </w:tc>
      </w:tr>
      <w:tr w:rsidR="003432A7" w:rsidRPr="00274B4C" w:rsidTr="00863C01">
        <w:tc>
          <w:tcPr>
            <w:tcW w:w="817"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1900</w:t>
            </w:r>
          </w:p>
        </w:tc>
        <w:tc>
          <w:tcPr>
            <w:tcW w:w="992"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29077</w:t>
            </w:r>
          </w:p>
        </w:tc>
        <w:tc>
          <w:tcPr>
            <w:tcW w:w="851"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8328</w:t>
            </w:r>
          </w:p>
        </w:tc>
        <w:tc>
          <w:tcPr>
            <w:tcW w:w="1134"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137234</w:t>
            </w:r>
          </w:p>
        </w:tc>
        <w:tc>
          <w:tcPr>
            <w:tcW w:w="1134"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145562</w:t>
            </w:r>
          </w:p>
        </w:tc>
        <w:tc>
          <w:tcPr>
            <w:tcW w:w="709"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361</w:t>
            </w:r>
          </w:p>
        </w:tc>
        <w:tc>
          <w:tcPr>
            <w:tcW w:w="850"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2236</w:t>
            </w:r>
          </w:p>
        </w:tc>
        <w:tc>
          <w:tcPr>
            <w:tcW w:w="851"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2597</w:t>
            </w:r>
          </w:p>
        </w:tc>
        <w:tc>
          <w:tcPr>
            <w:tcW w:w="708"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4,3</w:t>
            </w:r>
          </w:p>
        </w:tc>
        <w:tc>
          <w:tcPr>
            <w:tcW w:w="709"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1,6</w:t>
            </w:r>
          </w:p>
        </w:tc>
        <w:tc>
          <w:tcPr>
            <w:tcW w:w="816"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1,8</w:t>
            </w:r>
          </w:p>
        </w:tc>
      </w:tr>
      <w:tr w:rsidR="003432A7" w:rsidRPr="00274B4C" w:rsidTr="00863C01">
        <w:tc>
          <w:tcPr>
            <w:tcW w:w="817"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1902</w:t>
            </w:r>
          </w:p>
        </w:tc>
        <w:tc>
          <w:tcPr>
            <w:tcW w:w="992"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28399</w:t>
            </w:r>
          </w:p>
        </w:tc>
        <w:tc>
          <w:tcPr>
            <w:tcW w:w="851"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8250</w:t>
            </w:r>
          </w:p>
        </w:tc>
        <w:tc>
          <w:tcPr>
            <w:tcW w:w="1134"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143190</w:t>
            </w:r>
          </w:p>
        </w:tc>
        <w:tc>
          <w:tcPr>
            <w:tcW w:w="1134"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151440</w:t>
            </w:r>
          </w:p>
        </w:tc>
        <w:tc>
          <w:tcPr>
            <w:tcW w:w="709"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384</w:t>
            </w:r>
          </w:p>
        </w:tc>
        <w:tc>
          <w:tcPr>
            <w:tcW w:w="850"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2263</w:t>
            </w:r>
          </w:p>
        </w:tc>
        <w:tc>
          <w:tcPr>
            <w:tcW w:w="851"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2647</w:t>
            </w:r>
          </w:p>
        </w:tc>
        <w:tc>
          <w:tcPr>
            <w:tcW w:w="708"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4,7</w:t>
            </w:r>
          </w:p>
        </w:tc>
        <w:tc>
          <w:tcPr>
            <w:tcW w:w="709"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1,6</w:t>
            </w:r>
          </w:p>
        </w:tc>
        <w:tc>
          <w:tcPr>
            <w:tcW w:w="816"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1,7</w:t>
            </w:r>
          </w:p>
        </w:tc>
      </w:tr>
      <w:tr w:rsidR="003432A7" w:rsidRPr="00274B4C" w:rsidTr="00863C01">
        <w:tc>
          <w:tcPr>
            <w:tcW w:w="817"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1903</w:t>
            </w:r>
          </w:p>
        </w:tc>
        <w:tc>
          <w:tcPr>
            <w:tcW w:w="992"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29130</w:t>
            </w:r>
          </w:p>
        </w:tc>
        <w:tc>
          <w:tcPr>
            <w:tcW w:w="851"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9869</w:t>
            </w:r>
          </w:p>
        </w:tc>
        <w:tc>
          <w:tcPr>
            <w:tcW w:w="1134"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141702</w:t>
            </w:r>
          </w:p>
        </w:tc>
        <w:tc>
          <w:tcPr>
            <w:tcW w:w="1134"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151571</w:t>
            </w:r>
          </w:p>
        </w:tc>
        <w:tc>
          <w:tcPr>
            <w:tcW w:w="709"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349</w:t>
            </w:r>
          </w:p>
        </w:tc>
        <w:tc>
          <w:tcPr>
            <w:tcW w:w="850"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1991</w:t>
            </w:r>
          </w:p>
        </w:tc>
        <w:tc>
          <w:tcPr>
            <w:tcW w:w="851"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2340</w:t>
            </w:r>
          </w:p>
        </w:tc>
        <w:tc>
          <w:tcPr>
            <w:tcW w:w="708"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3,5</w:t>
            </w:r>
          </w:p>
        </w:tc>
        <w:tc>
          <w:tcPr>
            <w:tcW w:w="709"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1,4</w:t>
            </w:r>
          </w:p>
        </w:tc>
        <w:tc>
          <w:tcPr>
            <w:tcW w:w="816"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1,5</w:t>
            </w:r>
          </w:p>
        </w:tc>
      </w:tr>
      <w:tr w:rsidR="003432A7" w:rsidRPr="00274B4C" w:rsidTr="00863C01">
        <w:tc>
          <w:tcPr>
            <w:tcW w:w="817"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1904</w:t>
            </w:r>
          </w:p>
        </w:tc>
        <w:tc>
          <w:tcPr>
            <w:tcW w:w="992"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24594</w:t>
            </w:r>
          </w:p>
        </w:tc>
        <w:tc>
          <w:tcPr>
            <w:tcW w:w="851" w:type="dxa"/>
          </w:tcPr>
          <w:p w:rsidR="003432A7" w:rsidRPr="00BB401B" w:rsidRDefault="003432A7" w:rsidP="00863C01">
            <w:pPr>
              <w:tabs>
                <w:tab w:val="left" w:pos="705"/>
                <w:tab w:val="center" w:pos="4677"/>
              </w:tabs>
              <w:spacing w:line="360" w:lineRule="auto"/>
              <w:rPr>
                <w:rFonts w:ascii="Times New Roman" w:hAnsi="Times New Roman" w:cs="Times New Roman"/>
                <w:sz w:val="28"/>
                <w:szCs w:val="28"/>
                <w:lang w:val="uk-UA"/>
              </w:rPr>
            </w:pPr>
            <w:r w:rsidRPr="00BB401B">
              <w:rPr>
                <w:rFonts w:ascii="Times New Roman" w:hAnsi="Times New Roman" w:cs="Times New Roman"/>
                <w:sz w:val="28"/>
                <w:szCs w:val="28"/>
                <w:lang w:val="uk-UA"/>
              </w:rPr>
              <w:t>10133</w:t>
            </w:r>
          </w:p>
        </w:tc>
        <w:tc>
          <w:tcPr>
            <w:tcW w:w="1134"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137929</w:t>
            </w:r>
          </w:p>
        </w:tc>
        <w:tc>
          <w:tcPr>
            <w:tcW w:w="1134"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148062</w:t>
            </w:r>
          </w:p>
        </w:tc>
        <w:tc>
          <w:tcPr>
            <w:tcW w:w="709"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387</w:t>
            </w:r>
          </w:p>
        </w:tc>
        <w:tc>
          <w:tcPr>
            <w:tcW w:w="850"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2087</w:t>
            </w:r>
          </w:p>
        </w:tc>
        <w:tc>
          <w:tcPr>
            <w:tcW w:w="851"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2474</w:t>
            </w:r>
          </w:p>
        </w:tc>
        <w:tc>
          <w:tcPr>
            <w:tcW w:w="708"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3,8</w:t>
            </w:r>
          </w:p>
        </w:tc>
        <w:tc>
          <w:tcPr>
            <w:tcW w:w="709"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1,5</w:t>
            </w:r>
          </w:p>
        </w:tc>
        <w:tc>
          <w:tcPr>
            <w:tcW w:w="816"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1,7</w:t>
            </w:r>
          </w:p>
        </w:tc>
      </w:tr>
      <w:tr w:rsidR="003432A7" w:rsidRPr="00274B4C" w:rsidTr="00863C01">
        <w:tc>
          <w:tcPr>
            <w:tcW w:w="817"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1905</w:t>
            </w:r>
          </w:p>
        </w:tc>
        <w:tc>
          <w:tcPr>
            <w:tcW w:w="992"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24423</w:t>
            </w:r>
          </w:p>
        </w:tc>
        <w:tc>
          <w:tcPr>
            <w:tcW w:w="851"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8637</w:t>
            </w:r>
          </w:p>
        </w:tc>
        <w:tc>
          <w:tcPr>
            <w:tcW w:w="1134"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132529</w:t>
            </w:r>
          </w:p>
        </w:tc>
        <w:tc>
          <w:tcPr>
            <w:tcW w:w="1134"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141166</w:t>
            </w:r>
          </w:p>
        </w:tc>
        <w:tc>
          <w:tcPr>
            <w:tcW w:w="709"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409</w:t>
            </w:r>
          </w:p>
        </w:tc>
        <w:tc>
          <w:tcPr>
            <w:tcW w:w="850"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2227</w:t>
            </w:r>
          </w:p>
        </w:tc>
        <w:tc>
          <w:tcPr>
            <w:tcW w:w="851"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2636</w:t>
            </w:r>
          </w:p>
        </w:tc>
        <w:tc>
          <w:tcPr>
            <w:tcW w:w="708"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4,7</w:t>
            </w:r>
          </w:p>
        </w:tc>
        <w:tc>
          <w:tcPr>
            <w:tcW w:w="709"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1,7</w:t>
            </w:r>
          </w:p>
        </w:tc>
        <w:tc>
          <w:tcPr>
            <w:tcW w:w="816"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1,9</w:t>
            </w:r>
          </w:p>
        </w:tc>
      </w:tr>
      <w:tr w:rsidR="003432A7" w:rsidRPr="00274B4C" w:rsidTr="00863C01">
        <w:tc>
          <w:tcPr>
            <w:tcW w:w="817"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1906</w:t>
            </w:r>
          </w:p>
        </w:tc>
        <w:tc>
          <w:tcPr>
            <w:tcW w:w="992"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33561</w:t>
            </w:r>
          </w:p>
        </w:tc>
        <w:tc>
          <w:tcPr>
            <w:tcW w:w="851"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8915</w:t>
            </w:r>
          </w:p>
        </w:tc>
        <w:tc>
          <w:tcPr>
            <w:tcW w:w="1134"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142079</w:t>
            </w:r>
          </w:p>
        </w:tc>
        <w:tc>
          <w:tcPr>
            <w:tcW w:w="1134"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150994</w:t>
            </w:r>
          </w:p>
        </w:tc>
        <w:tc>
          <w:tcPr>
            <w:tcW w:w="709"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399</w:t>
            </w:r>
          </w:p>
        </w:tc>
        <w:tc>
          <w:tcPr>
            <w:tcW w:w="850"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2479</w:t>
            </w:r>
          </w:p>
        </w:tc>
        <w:tc>
          <w:tcPr>
            <w:tcW w:w="851"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2878</w:t>
            </w:r>
          </w:p>
        </w:tc>
        <w:tc>
          <w:tcPr>
            <w:tcW w:w="708"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4,5</w:t>
            </w:r>
          </w:p>
        </w:tc>
        <w:tc>
          <w:tcPr>
            <w:tcW w:w="709"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1,7</w:t>
            </w:r>
          </w:p>
        </w:tc>
        <w:tc>
          <w:tcPr>
            <w:tcW w:w="816"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1,9</w:t>
            </w:r>
          </w:p>
        </w:tc>
      </w:tr>
      <w:tr w:rsidR="003432A7" w:rsidRPr="00274B4C" w:rsidTr="00863C01">
        <w:tc>
          <w:tcPr>
            <w:tcW w:w="817"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1907</w:t>
            </w:r>
          </w:p>
        </w:tc>
        <w:tc>
          <w:tcPr>
            <w:tcW w:w="992"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29487</w:t>
            </w:r>
          </w:p>
        </w:tc>
        <w:tc>
          <w:tcPr>
            <w:tcW w:w="851"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8779</w:t>
            </w:r>
          </w:p>
        </w:tc>
        <w:tc>
          <w:tcPr>
            <w:tcW w:w="1134"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148107</w:t>
            </w:r>
          </w:p>
        </w:tc>
        <w:tc>
          <w:tcPr>
            <w:tcW w:w="1134"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156886</w:t>
            </w:r>
          </w:p>
        </w:tc>
        <w:tc>
          <w:tcPr>
            <w:tcW w:w="709"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454</w:t>
            </w:r>
          </w:p>
        </w:tc>
        <w:tc>
          <w:tcPr>
            <w:tcW w:w="850"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2506</w:t>
            </w:r>
          </w:p>
        </w:tc>
        <w:tc>
          <w:tcPr>
            <w:tcW w:w="851"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2960</w:t>
            </w:r>
          </w:p>
        </w:tc>
        <w:tc>
          <w:tcPr>
            <w:tcW w:w="708"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5,2</w:t>
            </w:r>
          </w:p>
        </w:tc>
        <w:tc>
          <w:tcPr>
            <w:tcW w:w="709"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1,7</w:t>
            </w:r>
          </w:p>
        </w:tc>
        <w:tc>
          <w:tcPr>
            <w:tcW w:w="816"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1,9</w:t>
            </w:r>
          </w:p>
        </w:tc>
      </w:tr>
      <w:tr w:rsidR="003432A7" w:rsidRPr="00274B4C" w:rsidTr="00863C01">
        <w:tc>
          <w:tcPr>
            <w:tcW w:w="817"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1908</w:t>
            </w:r>
          </w:p>
        </w:tc>
        <w:tc>
          <w:tcPr>
            <w:tcW w:w="992"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26906</w:t>
            </w:r>
          </w:p>
        </w:tc>
        <w:tc>
          <w:tcPr>
            <w:tcW w:w="851"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8555</w:t>
            </w:r>
          </w:p>
        </w:tc>
        <w:tc>
          <w:tcPr>
            <w:tcW w:w="1134"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138577</w:t>
            </w:r>
          </w:p>
        </w:tc>
        <w:tc>
          <w:tcPr>
            <w:tcW w:w="1134"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147132</w:t>
            </w:r>
          </w:p>
        </w:tc>
        <w:tc>
          <w:tcPr>
            <w:tcW w:w="709"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517</w:t>
            </w:r>
          </w:p>
        </w:tc>
        <w:tc>
          <w:tcPr>
            <w:tcW w:w="850"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2612</w:t>
            </w:r>
          </w:p>
        </w:tc>
        <w:tc>
          <w:tcPr>
            <w:tcW w:w="851"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3129</w:t>
            </w:r>
          </w:p>
        </w:tc>
        <w:tc>
          <w:tcPr>
            <w:tcW w:w="708"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6,0</w:t>
            </w:r>
          </w:p>
        </w:tc>
        <w:tc>
          <w:tcPr>
            <w:tcW w:w="709"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1,9</w:t>
            </w:r>
          </w:p>
        </w:tc>
        <w:tc>
          <w:tcPr>
            <w:tcW w:w="816"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2,1</w:t>
            </w:r>
          </w:p>
        </w:tc>
      </w:tr>
      <w:tr w:rsidR="003432A7" w:rsidRPr="00274B4C" w:rsidTr="00863C01">
        <w:tc>
          <w:tcPr>
            <w:tcW w:w="817"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1909</w:t>
            </w:r>
          </w:p>
        </w:tc>
        <w:tc>
          <w:tcPr>
            <w:tcW w:w="992"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27853</w:t>
            </w:r>
          </w:p>
        </w:tc>
        <w:tc>
          <w:tcPr>
            <w:tcW w:w="851"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8727</w:t>
            </w:r>
          </w:p>
        </w:tc>
        <w:tc>
          <w:tcPr>
            <w:tcW w:w="1134"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141390</w:t>
            </w:r>
          </w:p>
        </w:tc>
        <w:tc>
          <w:tcPr>
            <w:tcW w:w="1134"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150117</w:t>
            </w:r>
          </w:p>
        </w:tc>
        <w:tc>
          <w:tcPr>
            <w:tcW w:w="709"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452</w:t>
            </w:r>
          </w:p>
        </w:tc>
        <w:tc>
          <w:tcPr>
            <w:tcW w:w="850"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2639</w:t>
            </w:r>
          </w:p>
        </w:tc>
        <w:tc>
          <w:tcPr>
            <w:tcW w:w="851"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3091</w:t>
            </w:r>
          </w:p>
        </w:tc>
        <w:tc>
          <w:tcPr>
            <w:tcW w:w="708"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5,2</w:t>
            </w:r>
          </w:p>
        </w:tc>
        <w:tc>
          <w:tcPr>
            <w:tcW w:w="709"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1,9</w:t>
            </w:r>
          </w:p>
        </w:tc>
        <w:tc>
          <w:tcPr>
            <w:tcW w:w="816"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2,1</w:t>
            </w:r>
          </w:p>
        </w:tc>
      </w:tr>
      <w:tr w:rsidR="003432A7" w:rsidRPr="00274B4C" w:rsidTr="00863C01">
        <w:tc>
          <w:tcPr>
            <w:tcW w:w="817"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1910</w:t>
            </w:r>
          </w:p>
        </w:tc>
        <w:tc>
          <w:tcPr>
            <w:tcW w:w="992"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32692</w:t>
            </w:r>
          </w:p>
        </w:tc>
        <w:tc>
          <w:tcPr>
            <w:tcW w:w="851"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8381</w:t>
            </w:r>
          </w:p>
        </w:tc>
        <w:tc>
          <w:tcPr>
            <w:tcW w:w="1134"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144373</w:t>
            </w:r>
          </w:p>
        </w:tc>
        <w:tc>
          <w:tcPr>
            <w:tcW w:w="1134"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152754</w:t>
            </w:r>
          </w:p>
        </w:tc>
        <w:tc>
          <w:tcPr>
            <w:tcW w:w="709"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470</w:t>
            </w:r>
          </w:p>
        </w:tc>
        <w:tc>
          <w:tcPr>
            <w:tcW w:w="850"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2854</w:t>
            </w:r>
          </w:p>
        </w:tc>
        <w:tc>
          <w:tcPr>
            <w:tcW w:w="851"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3325</w:t>
            </w:r>
          </w:p>
        </w:tc>
        <w:tc>
          <w:tcPr>
            <w:tcW w:w="708"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5,6</w:t>
            </w:r>
          </w:p>
        </w:tc>
        <w:tc>
          <w:tcPr>
            <w:tcW w:w="709"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2,0</w:t>
            </w:r>
          </w:p>
        </w:tc>
        <w:tc>
          <w:tcPr>
            <w:tcW w:w="816"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2,2</w:t>
            </w:r>
          </w:p>
        </w:tc>
      </w:tr>
      <w:tr w:rsidR="003432A7" w:rsidRPr="00274B4C" w:rsidTr="00863C01">
        <w:tc>
          <w:tcPr>
            <w:tcW w:w="817"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1912</w:t>
            </w:r>
          </w:p>
        </w:tc>
        <w:tc>
          <w:tcPr>
            <w:tcW w:w="992"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28948</w:t>
            </w:r>
          </w:p>
        </w:tc>
        <w:tc>
          <w:tcPr>
            <w:tcW w:w="851"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11058</w:t>
            </w:r>
          </w:p>
        </w:tc>
        <w:tc>
          <w:tcPr>
            <w:tcW w:w="1134"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143627</w:t>
            </w:r>
          </w:p>
        </w:tc>
        <w:tc>
          <w:tcPr>
            <w:tcW w:w="1134"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154685</w:t>
            </w:r>
          </w:p>
        </w:tc>
        <w:tc>
          <w:tcPr>
            <w:tcW w:w="709"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618</w:t>
            </w:r>
          </w:p>
        </w:tc>
        <w:tc>
          <w:tcPr>
            <w:tcW w:w="850"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3211</w:t>
            </w:r>
          </w:p>
        </w:tc>
        <w:tc>
          <w:tcPr>
            <w:tcW w:w="851"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3829</w:t>
            </w:r>
          </w:p>
        </w:tc>
        <w:tc>
          <w:tcPr>
            <w:tcW w:w="708"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5,6</w:t>
            </w:r>
          </w:p>
        </w:tc>
        <w:tc>
          <w:tcPr>
            <w:tcW w:w="709"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2,2</w:t>
            </w:r>
          </w:p>
        </w:tc>
        <w:tc>
          <w:tcPr>
            <w:tcW w:w="816"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2,5</w:t>
            </w:r>
          </w:p>
        </w:tc>
      </w:tr>
      <w:tr w:rsidR="003432A7" w:rsidRPr="00274B4C" w:rsidTr="00863C01">
        <w:tc>
          <w:tcPr>
            <w:tcW w:w="817"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1913</w:t>
            </w:r>
          </w:p>
        </w:tc>
        <w:tc>
          <w:tcPr>
            <w:tcW w:w="992"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28599</w:t>
            </w:r>
          </w:p>
        </w:tc>
        <w:tc>
          <w:tcPr>
            <w:tcW w:w="851"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8301</w:t>
            </w:r>
          </w:p>
        </w:tc>
        <w:tc>
          <w:tcPr>
            <w:tcW w:w="1134"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137495</w:t>
            </w:r>
          </w:p>
        </w:tc>
        <w:tc>
          <w:tcPr>
            <w:tcW w:w="1134"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145796</w:t>
            </w:r>
          </w:p>
        </w:tc>
        <w:tc>
          <w:tcPr>
            <w:tcW w:w="709"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605</w:t>
            </w:r>
          </w:p>
        </w:tc>
        <w:tc>
          <w:tcPr>
            <w:tcW w:w="850"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3087</w:t>
            </w:r>
          </w:p>
        </w:tc>
        <w:tc>
          <w:tcPr>
            <w:tcW w:w="851"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3692</w:t>
            </w:r>
          </w:p>
        </w:tc>
        <w:tc>
          <w:tcPr>
            <w:tcW w:w="708"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7,3</w:t>
            </w:r>
          </w:p>
        </w:tc>
        <w:tc>
          <w:tcPr>
            <w:tcW w:w="709"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2,2</w:t>
            </w:r>
          </w:p>
        </w:tc>
        <w:tc>
          <w:tcPr>
            <w:tcW w:w="816" w:type="dxa"/>
          </w:tcPr>
          <w:p w:rsidR="003432A7" w:rsidRPr="00BB401B"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BB401B">
              <w:rPr>
                <w:rFonts w:ascii="Times New Roman" w:hAnsi="Times New Roman" w:cs="Times New Roman"/>
                <w:sz w:val="28"/>
                <w:szCs w:val="28"/>
                <w:lang w:val="uk-UA"/>
              </w:rPr>
              <w:t>2,5</w:t>
            </w:r>
          </w:p>
        </w:tc>
      </w:tr>
    </w:tbl>
    <w:p w:rsidR="003432A7" w:rsidRDefault="003432A7" w:rsidP="003432A7">
      <w:pPr>
        <w:spacing w:after="0" w:line="360" w:lineRule="auto"/>
        <w:ind w:firstLine="567"/>
        <w:jc w:val="both"/>
        <w:rPr>
          <w:rFonts w:ascii="Times New Roman" w:hAnsi="Times New Roman" w:cs="Times New Roman"/>
          <w:sz w:val="28"/>
          <w:szCs w:val="28"/>
          <w:lang w:val="uk-UA"/>
        </w:rPr>
      </w:pPr>
    </w:p>
    <w:p w:rsidR="003432A7" w:rsidRDefault="003432A7" w:rsidP="003432A7">
      <w:pPr>
        <w:spacing w:after="0" w:line="360" w:lineRule="auto"/>
        <w:ind w:firstLine="567"/>
        <w:jc w:val="both"/>
        <w:rPr>
          <w:rFonts w:ascii="Times New Roman" w:hAnsi="Times New Roman" w:cs="Times New Roman"/>
          <w:sz w:val="28"/>
          <w:szCs w:val="28"/>
          <w:lang w:val="uk-UA"/>
        </w:rPr>
      </w:pPr>
      <w:r w:rsidRPr="003432A7">
        <w:rPr>
          <w:rFonts w:ascii="Times New Roman" w:hAnsi="Times New Roman" w:cs="Times New Roman"/>
          <w:i/>
          <w:sz w:val="28"/>
          <w:szCs w:val="28"/>
          <w:lang w:val="uk-UA"/>
        </w:rPr>
        <w:t>Джерело</w:t>
      </w:r>
      <w:r>
        <w:rPr>
          <w:rFonts w:ascii="Times New Roman" w:hAnsi="Times New Roman" w:cs="Times New Roman"/>
          <w:sz w:val="28"/>
          <w:szCs w:val="28"/>
          <w:lang w:val="uk-UA"/>
        </w:rPr>
        <w:t>: [30, с. 99–100; 40, с. </w:t>
      </w:r>
      <w:r w:rsidRPr="00274B4C">
        <w:rPr>
          <w:rFonts w:ascii="Times New Roman" w:hAnsi="Times New Roman" w:cs="Times New Roman"/>
          <w:sz w:val="28"/>
          <w:szCs w:val="28"/>
        </w:rPr>
        <w:t xml:space="preserve">18–19; </w:t>
      </w:r>
      <w:r>
        <w:rPr>
          <w:rFonts w:ascii="Times New Roman" w:hAnsi="Times New Roman" w:cs="Times New Roman"/>
          <w:sz w:val="28"/>
          <w:szCs w:val="28"/>
          <w:lang w:val="uk-UA"/>
        </w:rPr>
        <w:t>41, с. </w:t>
      </w:r>
      <w:r w:rsidRPr="00274B4C">
        <w:rPr>
          <w:rFonts w:ascii="Times New Roman" w:hAnsi="Times New Roman" w:cs="Times New Roman"/>
          <w:sz w:val="28"/>
          <w:szCs w:val="28"/>
        </w:rPr>
        <w:t xml:space="preserve">12–13; </w:t>
      </w:r>
      <w:r>
        <w:rPr>
          <w:rFonts w:ascii="Times New Roman" w:hAnsi="Times New Roman" w:cs="Times New Roman"/>
          <w:sz w:val="28"/>
          <w:szCs w:val="28"/>
          <w:lang w:val="uk-UA"/>
        </w:rPr>
        <w:t>42, с. </w:t>
      </w:r>
      <w:r w:rsidRPr="00274B4C">
        <w:rPr>
          <w:rFonts w:ascii="Times New Roman" w:hAnsi="Times New Roman" w:cs="Times New Roman"/>
          <w:sz w:val="28"/>
          <w:szCs w:val="28"/>
        </w:rPr>
        <w:t xml:space="preserve">14–15; </w:t>
      </w:r>
      <w:r>
        <w:rPr>
          <w:rFonts w:ascii="Times New Roman" w:hAnsi="Times New Roman" w:cs="Times New Roman"/>
          <w:sz w:val="28"/>
          <w:szCs w:val="28"/>
          <w:lang w:val="uk-UA"/>
        </w:rPr>
        <w:t>43, с. </w:t>
      </w:r>
      <w:r w:rsidRPr="00274B4C">
        <w:rPr>
          <w:rFonts w:ascii="Times New Roman" w:hAnsi="Times New Roman" w:cs="Times New Roman"/>
          <w:sz w:val="28"/>
          <w:szCs w:val="28"/>
        </w:rPr>
        <w:t xml:space="preserve">14–15; </w:t>
      </w:r>
      <w:r>
        <w:rPr>
          <w:rFonts w:ascii="Times New Roman" w:hAnsi="Times New Roman" w:cs="Times New Roman"/>
          <w:sz w:val="28"/>
          <w:szCs w:val="28"/>
          <w:lang w:val="uk-UA"/>
        </w:rPr>
        <w:t>44, с. </w:t>
      </w:r>
      <w:r w:rsidRPr="00274B4C">
        <w:rPr>
          <w:rFonts w:ascii="Times New Roman" w:hAnsi="Times New Roman" w:cs="Times New Roman"/>
          <w:sz w:val="28"/>
          <w:szCs w:val="28"/>
        </w:rPr>
        <w:t xml:space="preserve">14–15; </w:t>
      </w:r>
      <w:r>
        <w:rPr>
          <w:rFonts w:ascii="Times New Roman" w:hAnsi="Times New Roman" w:cs="Times New Roman"/>
          <w:sz w:val="28"/>
          <w:szCs w:val="28"/>
          <w:lang w:val="uk-UA"/>
        </w:rPr>
        <w:t>45, с. </w:t>
      </w:r>
      <w:r w:rsidRPr="00274B4C">
        <w:rPr>
          <w:rFonts w:ascii="Times New Roman" w:hAnsi="Times New Roman" w:cs="Times New Roman"/>
          <w:sz w:val="28"/>
          <w:szCs w:val="28"/>
        </w:rPr>
        <w:t xml:space="preserve">14–15; </w:t>
      </w:r>
      <w:r>
        <w:rPr>
          <w:rFonts w:ascii="Times New Roman" w:hAnsi="Times New Roman" w:cs="Times New Roman"/>
          <w:sz w:val="28"/>
          <w:szCs w:val="28"/>
          <w:lang w:val="uk-UA"/>
        </w:rPr>
        <w:t>46, с. </w:t>
      </w:r>
      <w:r w:rsidRPr="00274B4C">
        <w:rPr>
          <w:rFonts w:ascii="Times New Roman" w:hAnsi="Times New Roman" w:cs="Times New Roman"/>
          <w:sz w:val="28"/>
          <w:szCs w:val="28"/>
        </w:rPr>
        <w:t xml:space="preserve">14–15; </w:t>
      </w:r>
      <w:r>
        <w:rPr>
          <w:rFonts w:ascii="Times New Roman" w:hAnsi="Times New Roman" w:cs="Times New Roman"/>
          <w:sz w:val="28"/>
          <w:szCs w:val="28"/>
          <w:lang w:val="uk-UA"/>
        </w:rPr>
        <w:t>47, с. </w:t>
      </w:r>
      <w:r w:rsidRPr="00274B4C">
        <w:rPr>
          <w:rFonts w:ascii="Times New Roman" w:hAnsi="Times New Roman" w:cs="Times New Roman"/>
          <w:sz w:val="28"/>
          <w:szCs w:val="28"/>
        </w:rPr>
        <w:t xml:space="preserve">14–15; </w:t>
      </w:r>
      <w:r>
        <w:rPr>
          <w:rFonts w:ascii="Times New Roman" w:hAnsi="Times New Roman" w:cs="Times New Roman"/>
          <w:sz w:val="28"/>
          <w:szCs w:val="28"/>
          <w:lang w:val="uk-UA"/>
        </w:rPr>
        <w:t>48, с. </w:t>
      </w:r>
      <w:r w:rsidRPr="00274B4C">
        <w:rPr>
          <w:rFonts w:ascii="Times New Roman" w:hAnsi="Times New Roman" w:cs="Times New Roman"/>
          <w:sz w:val="28"/>
          <w:szCs w:val="28"/>
        </w:rPr>
        <w:t xml:space="preserve">14–15; </w:t>
      </w:r>
      <w:r>
        <w:rPr>
          <w:rFonts w:ascii="Times New Roman" w:hAnsi="Times New Roman" w:cs="Times New Roman"/>
          <w:sz w:val="28"/>
          <w:szCs w:val="28"/>
          <w:lang w:val="uk-UA"/>
        </w:rPr>
        <w:t>49, с. </w:t>
      </w:r>
      <w:r w:rsidRPr="00274B4C">
        <w:rPr>
          <w:rFonts w:ascii="Times New Roman" w:hAnsi="Times New Roman" w:cs="Times New Roman"/>
          <w:sz w:val="28"/>
          <w:szCs w:val="28"/>
        </w:rPr>
        <w:t xml:space="preserve">14–15; </w:t>
      </w:r>
      <w:r>
        <w:rPr>
          <w:rFonts w:ascii="Times New Roman" w:hAnsi="Times New Roman" w:cs="Times New Roman"/>
          <w:sz w:val="28"/>
          <w:szCs w:val="28"/>
          <w:lang w:val="uk-UA"/>
        </w:rPr>
        <w:t>50, с. </w:t>
      </w:r>
      <w:r w:rsidRPr="00274B4C">
        <w:rPr>
          <w:rFonts w:ascii="Times New Roman" w:hAnsi="Times New Roman" w:cs="Times New Roman"/>
          <w:sz w:val="28"/>
          <w:szCs w:val="28"/>
        </w:rPr>
        <w:t xml:space="preserve">14–15; </w:t>
      </w:r>
      <w:r>
        <w:rPr>
          <w:rFonts w:ascii="Times New Roman" w:hAnsi="Times New Roman" w:cs="Times New Roman"/>
          <w:sz w:val="28"/>
          <w:szCs w:val="28"/>
          <w:lang w:val="uk-UA"/>
        </w:rPr>
        <w:t>51, с. </w:t>
      </w:r>
      <w:r w:rsidRPr="00274B4C">
        <w:rPr>
          <w:rFonts w:ascii="Times New Roman" w:hAnsi="Times New Roman" w:cs="Times New Roman"/>
          <w:sz w:val="28"/>
          <w:szCs w:val="28"/>
        </w:rPr>
        <w:t xml:space="preserve">12–13; </w:t>
      </w:r>
      <w:r>
        <w:rPr>
          <w:rFonts w:ascii="Times New Roman" w:hAnsi="Times New Roman" w:cs="Times New Roman"/>
          <w:sz w:val="28"/>
          <w:szCs w:val="28"/>
          <w:lang w:val="uk-UA"/>
        </w:rPr>
        <w:t>52, с. </w:t>
      </w:r>
      <w:r w:rsidRPr="00274B4C">
        <w:rPr>
          <w:rFonts w:ascii="Times New Roman" w:hAnsi="Times New Roman" w:cs="Times New Roman"/>
          <w:sz w:val="28"/>
          <w:szCs w:val="28"/>
        </w:rPr>
        <w:t xml:space="preserve">22–23; </w:t>
      </w:r>
      <w:r>
        <w:rPr>
          <w:rFonts w:ascii="Times New Roman" w:hAnsi="Times New Roman" w:cs="Times New Roman"/>
          <w:sz w:val="28"/>
          <w:szCs w:val="28"/>
          <w:lang w:val="uk-UA"/>
        </w:rPr>
        <w:t>53, с. </w:t>
      </w:r>
      <w:r w:rsidRPr="00274B4C">
        <w:rPr>
          <w:rFonts w:ascii="Times New Roman" w:hAnsi="Times New Roman" w:cs="Times New Roman"/>
          <w:sz w:val="28"/>
          <w:szCs w:val="28"/>
        </w:rPr>
        <w:t xml:space="preserve">14–15; </w:t>
      </w:r>
      <w:r>
        <w:rPr>
          <w:rFonts w:ascii="Times New Roman" w:hAnsi="Times New Roman" w:cs="Times New Roman"/>
          <w:sz w:val="28"/>
          <w:szCs w:val="28"/>
          <w:lang w:val="uk-UA"/>
        </w:rPr>
        <w:t>54, с. </w:t>
      </w:r>
      <w:r w:rsidRPr="00274B4C">
        <w:rPr>
          <w:rFonts w:ascii="Times New Roman" w:hAnsi="Times New Roman" w:cs="Times New Roman"/>
          <w:sz w:val="28"/>
          <w:szCs w:val="28"/>
        </w:rPr>
        <w:t xml:space="preserve">18–19; </w:t>
      </w:r>
      <w:r>
        <w:rPr>
          <w:rFonts w:ascii="Times New Roman" w:hAnsi="Times New Roman" w:cs="Times New Roman"/>
          <w:sz w:val="28"/>
          <w:szCs w:val="28"/>
          <w:lang w:val="uk-UA"/>
        </w:rPr>
        <w:t>55, с. </w:t>
      </w:r>
      <w:r w:rsidRPr="00274B4C">
        <w:rPr>
          <w:rFonts w:ascii="Times New Roman" w:hAnsi="Times New Roman" w:cs="Times New Roman"/>
          <w:sz w:val="28"/>
          <w:szCs w:val="28"/>
        </w:rPr>
        <w:t xml:space="preserve">14–15; </w:t>
      </w:r>
      <w:r>
        <w:rPr>
          <w:rFonts w:ascii="Times New Roman" w:hAnsi="Times New Roman" w:cs="Times New Roman"/>
          <w:sz w:val="28"/>
          <w:szCs w:val="28"/>
          <w:lang w:val="uk-UA"/>
        </w:rPr>
        <w:t>56, с. </w:t>
      </w:r>
      <w:r w:rsidRPr="00274B4C">
        <w:rPr>
          <w:rFonts w:ascii="Times New Roman" w:hAnsi="Times New Roman" w:cs="Times New Roman"/>
          <w:sz w:val="28"/>
          <w:szCs w:val="28"/>
        </w:rPr>
        <w:t xml:space="preserve">4–5; </w:t>
      </w:r>
      <w:r>
        <w:rPr>
          <w:rFonts w:ascii="Times New Roman" w:hAnsi="Times New Roman" w:cs="Times New Roman"/>
          <w:sz w:val="28"/>
          <w:szCs w:val="28"/>
          <w:lang w:val="uk-UA"/>
        </w:rPr>
        <w:t>57, с. </w:t>
      </w:r>
      <w:r w:rsidRPr="00274B4C">
        <w:rPr>
          <w:rFonts w:ascii="Times New Roman" w:hAnsi="Times New Roman" w:cs="Times New Roman"/>
          <w:sz w:val="28"/>
          <w:szCs w:val="28"/>
        </w:rPr>
        <w:t xml:space="preserve">8–9; </w:t>
      </w:r>
      <w:r>
        <w:rPr>
          <w:rFonts w:ascii="Times New Roman" w:hAnsi="Times New Roman" w:cs="Times New Roman"/>
          <w:sz w:val="28"/>
          <w:szCs w:val="28"/>
          <w:lang w:val="uk-UA"/>
        </w:rPr>
        <w:t>58, с. </w:t>
      </w:r>
      <w:r w:rsidRPr="00274B4C">
        <w:rPr>
          <w:rFonts w:ascii="Times New Roman" w:hAnsi="Times New Roman" w:cs="Times New Roman"/>
          <w:sz w:val="28"/>
          <w:szCs w:val="28"/>
        </w:rPr>
        <w:t xml:space="preserve">8–9; </w:t>
      </w:r>
      <w:r>
        <w:rPr>
          <w:rFonts w:ascii="Times New Roman" w:hAnsi="Times New Roman" w:cs="Times New Roman"/>
          <w:sz w:val="28"/>
          <w:szCs w:val="28"/>
          <w:lang w:val="uk-UA"/>
        </w:rPr>
        <w:t>59, с. </w:t>
      </w:r>
      <w:r w:rsidRPr="00274B4C">
        <w:rPr>
          <w:rFonts w:ascii="Times New Roman" w:hAnsi="Times New Roman" w:cs="Times New Roman"/>
          <w:sz w:val="28"/>
          <w:szCs w:val="28"/>
        </w:rPr>
        <w:t xml:space="preserve">8–9; </w:t>
      </w:r>
      <w:r>
        <w:rPr>
          <w:rFonts w:ascii="Times New Roman" w:hAnsi="Times New Roman" w:cs="Times New Roman"/>
          <w:sz w:val="28"/>
          <w:szCs w:val="28"/>
          <w:lang w:val="uk-UA"/>
        </w:rPr>
        <w:t>60, с. </w:t>
      </w:r>
      <w:r w:rsidRPr="00274B4C">
        <w:rPr>
          <w:rFonts w:ascii="Times New Roman" w:hAnsi="Times New Roman" w:cs="Times New Roman"/>
          <w:sz w:val="28"/>
          <w:szCs w:val="28"/>
        </w:rPr>
        <w:t xml:space="preserve">8–9; </w:t>
      </w:r>
      <w:r>
        <w:rPr>
          <w:rFonts w:ascii="Times New Roman" w:hAnsi="Times New Roman" w:cs="Times New Roman"/>
          <w:sz w:val="28"/>
          <w:szCs w:val="28"/>
          <w:lang w:val="uk-UA"/>
        </w:rPr>
        <w:t>61, с. </w:t>
      </w:r>
      <w:r w:rsidRPr="00274B4C">
        <w:rPr>
          <w:rFonts w:ascii="Times New Roman" w:hAnsi="Times New Roman" w:cs="Times New Roman"/>
          <w:sz w:val="28"/>
          <w:szCs w:val="28"/>
        </w:rPr>
        <w:t xml:space="preserve">8–9; </w:t>
      </w:r>
      <w:r>
        <w:rPr>
          <w:rFonts w:ascii="Times New Roman" w:hAnsi="Times New Roman" w:cs="Times New Roman"/>
          <w:sz w:val="28"/>
          <w:szCs w:val="28"/>
          <w:lang w:val="uk-UA"/>
        </w:rPr>
        <w:t>62, с. </w:t>
      </w:r>
      <w:r w:rsidRPr="00274B4C">
        <w:rPr>
          <w:rFonts w:ascii="Times New Roman" w:hAnsi="Times New Roman" w:cs="Times New Roman"/>
          <w:sz w:val="28"/>
          <w:szCs w:val="28"/>
        </w:rPr>
        <w:t xml:space="preserve">8–9; </w:t>
      </w:r>
      <w:r>
        <w:rPr>
          <w:rFonts w:ascii="Times New Roman" w:hAnsi="Times New Roman" w:cs="Times New Roman"/>
          <w:sz w:val="28"/>
          <w:szCs w:val="28"/>
          <w:lang w:val="uk-UA"/>
        </w:rPr>
        <w:t>63, с. </w:t>
      </w:r>
      <w:r w:rsidRPr="00274B4C">
        <w:rPr>
          <w:rFonts w:ascii="Times New Roman" w:hAnsi="Times New Roman" w:cs="Times New Roman"/>
          <w:sz w:val="28"/>
          <w:szCs w:val="28"/>
        </w:rPr>
        <w:t xml:space="preserve">8–9; </w:t>
      </w:r>
      <w:r>
        <w:rPr>
          <w:rFonts w:ascii="Times New Roman" w:hAnsi="Times New Roman" w:cs="Times New Roman"/>
          <w:sz w:val="28"/>
          <w:szCs w:val="28"/>
          <w:lang w:val="uk-UA"/>
        </w:rPr>
        <w:t>64, с. 5</w:t>
      </w:r>
      <w:r w:rsidRPr="00274B4C">
        <w:rPr>
          <w:rFonts w:ascii="Times New Roman" w:hAnsi="Times New Roman" w:cs="Times New Roman"/>
          <w:sz w:val="28"/>
          <w:szCs w:val="28"/>
        </w:rPr>
        <w:t xml:space="preserve">0–51; </w:t>
      </w:r>
      <w:r>
        <w:rPr>
          <w:rFonts w:ascii="Times New Roman" w:hAnsi="Times New Roman" w:cs="Times New Roman"/>
          <w:sz w:val="28"/>
          <w:szCs w:val="28"/>
          <w:lang w:val="uk-UA"/>
        </w:rPr>
        <w:t>65, с. </w:t>
      </w:r>
      <w:r w:rsidRPr="00274B4C">
        <w:rPr>
          <w:rFonts w:ascii="Times New Roman" w:hAnsi="Times New Roman" w:cs="Times New Roman"/>
          <w:sz w:val="28"/>
          <w:szCs w:val="28"/>
        </w:rPr>
        <w:t>50–51</w:t>
      </w:r>
      <w:r>
        <w:rPr>
          <w:rFonts w:ascii="Times New Roman" w:hAnsi="Times New Roman" w:cs="Times New Roman"/>
          <w:sz w:val="28"/>
          <w:szCs w:val="28"/>
        </w:rPr>
        <w:t>]</w:t>
      </w:r>
    </w:p>
    <w:p w:rsidR="00AB23E9" w:rsidRDefault="00AB23E9" w:rsidP="007D40F1">
      <w:pPr>
        <w:spacing w:after="0" w:line="360" w:lineRule="auto"/>
        <w:ind w:firstLine="567"/>
        <w:jc w:val="center"/>
        <w:rPr>
          <w:rFonts w:ascii="Times New Roman" w:hAnsi="Times New Roman" w:cs="Times New Roman"/>
          <w:b/>
          <w:sz w:val="28"/>
          <w:szCs w:val="28"/>
          <w:lang w:val="uk-UA"/>
        </w:rPr>
      </w:pPr>
    </w:p>
    <w:p w:rsidR="00B96239" w:rsidRDefault="00B96239" w:rsidP="007D40F1">
      <w:pPr>
        <w:spacing w:after="0" w:line="360" w:lineRule="auto"/>
        <w:ind w:firstLine="567"/>
        <w:jc w:val="center"/>
        <w:rPr>
          <w:rFonts w:ascii="Times New Roman" w:hAnsi="Times New Roman" w:cs="Times New Roman"/>
          <w:b/>
          <w:sz w:val="28"/>
          <w:szCs w:val="28"/>
          <w:lang w:val="uk-UA"/>
        </w:rPr>
      </w:pPr>
    </w:p>
    <w:p w:rsidR="00B96239" w:rsidRDefault="00B96239" w:rsidP="007D40F1">
      <w:pPr>
        <w:spacing w:after="0" w:line="360" w:lineRule="auto"/>
        <w:ind w:firstLine="567"/>
        <w:jc w:val="center"/>
        <w:rPr>
          <w:rFonts w:ascii="Times New Roman" w:hAnsi="Times New Roman" w:cs="Times New Roman"/>
          <w:b/>
          <w:sz w:val="28"/>
          <w:szCs w:val="28"/>
          <w:lang w:val="uk-UA"/>
        </w:rPr>
      </w:pPr>
    </w:p>
    <w:p w:rsidR="00B96239" w:rsidRDefault="00B96239" w:rsidP="007D40F1">
      <w:pPr>
        <w:spacing w:after="0" w:line="360" w:lineRule="auto"/>
        <w:ind w:firstLine="567"/>
        <w:jc w:val="center"/>
        <w:rPr>
          <w:rFonts w:ascii="Times New Roman" w:hAnsi="Times New Roman" w:cs="Times New Roman"/>
          <w:b/>
          <w:sz w:val="28"/>
          <w:szCs w:val="28"/>
          <w:lang w:val="uk-UA"/>
        </w:rPr>
      </w:pPr>
    </w:p>
    <w:p w:rsidR="00B96239" w:rsidRDefault="00B96239" w:rsidP="007D40F1">
      <w:pPr>
        <w:spacing w:after="0" w:line="360" w:lineRule="auto"/>
        <w:ind w:firstLine="567"/>
        <w:jc w:val="center"/>
        <w:rPr>
          <w:rFonts w:ascii="Times New Roman" w:hAnsi="Times New Roman" w:cs="Times New Roman"/>
          <w:b/>
          <w:sz w:val="28"/>
          <w:szCs w:val="28"/>
          <w:lang w:val="uk-UA"/>
        </w:rPr>
      </w:pPr>
    </w:p>
    <w:p w:rsidR="00B96239" w:rsidRDefault="00B96239" w:rsidP="007D40F1">
      <w:pPr>
        <w:spacing w:after="0" w:line="360" w:lineRule="auto"/>
        <w:ind w:firstLine="567"/>
        <w:jc w:val="center"/>
        <w:rPr>
          <w:rFonts w:ascii="Times New Roman" w:hAnsi="Times New Roman" w:cs="Times New Roman"/>
          <w:b/>
          <w:sz w:val="28"/>
          <w:szCs w:val="28"/>
          <w:lang w:val="uk-UA"/>
        </w:rPr>
      </w:pPr>
    </w:p>
    <w:p w:rsidR="00B96239" w:rsidRDefault="00B96239" w:rsidP="007D40F1">
      <w:pPr>
        <w:spacing w:after="0" w:line="360" w:lineRule="auto"/>
        <w:ind w:firstLine="567"/>
        <w:jc w:val="center"/>
        <w:rPr>
          <w:rFonts w:ascii="Times New Roman" w:hAnsi="Times New Roman" w:cs="Times New Roman"/>
          <w:b/>
          <w:sz w:val="28"/>
          <w:szCs w:val="28"/>
          <w:lang w:val="uk-UA"/>
        </w:rPr>
      </w:pPr>
    </w:p>
    <w:p w:rsidR="00B96239" w:rsidRDefault="00B96239" w:rsidP="007D40F1">
      <w:pPr>
        <w:spacing w:after="0" w:line="360" w:lineRule="auto"/>
        <w:ind w:firstLine="567"/>
        <w:jc w:val="center"/>
        <w:rPr>
          <w:rFonts w:ascii="Times New Roman" w:hAnsi="Times New Roman" w:cs="Times New Roman"/>
          <w:b/>
          <w:sz w:val="28"/>
          <w:szCs w:val="28"/>
          <w:lang w:val="uk-UA"/>
        </w:rPr>
      </w:pPr>
    </w:p>
    <w:p w:rsidR="00B96239" w:rsidRDefault="00B96239" w:rsidP="007D40F1">
      <w:pPr>
        <w:spacing w:after="0" w:line="360" w:lineRule="auto"/>
        <w:ind w:firstLine="567"/>
        <w:jc w:val="center"/>
        <w:rPr>
          <w:rFonts w:ascii="Times New Roman" w:hAnsi="Times New Roman" w:cs="Times New Roman"/>
          <w:b/>
          <w:sz w:val="28"/>
          <w:szCs w:val="28"/>
          <w:lang w:val="uk-UA"/>
        </w:rPr>
      </w:pPr>
    </w:p>
    <w:p w:rsidR="00B96239" w:rsidRDefault="00B96239" w:rsidP="007D40F1">
      <w:pPr>
        <w:spacing w:after="0" w:line="360" w:lineRule="auto"/>
        <w:ind w:firstLine="567"/>
        <w:jc w:val="center"/>
        <w:rPr>
          <w:rFonts w:ascii="Times New Roman" w:hAnsi="Times New Roman" w:cs="Times New Roman"/>
          <w:b/>
          <w:sz w:val="28"/>
          <w:szCs w:val="28"/>
          <w:lang w:val="uk-UA"/>
        </w:rPr>
      </w:pPr>
    </w:p>
    <w:p w:rsidR="00B96239" w:rsidRDefault="00B96239" w:rsidP="007D40F1">
      <w:pPr>
        <w:spacing w:after="0" w:line="360" w:lineRule="auto"/>
        <w:ind w:firstLine="567"/>
        <w:jc w:val="center"/>
        <w:rPr>
          <w:rFonts w:ascii="Times New Roman" w:hAnsi="Times New Roman" w:cs="Times New Roman"/>
          <w:b/>
          <w:sz w:val="28"/>
          <w:szCs w:val="28"/>
          <w:lang w:val="uk-UA"/>
        </w:rPr>
      </w:pPr>
    </w:p>
    <w:p w:rsidR="00B96239" w:rsidRDefault="00B96239" w:rsidP="007D40F1">
      <w:pPr>
        <w:spacing w:after="0" w:line="360" w:lineRule="auto"/>
        <w:ind w:firstLine="567"/>
        <w:jc w:val="center"/>
        <w:rPr>
          <w:rFonts w:ascii="Times New Roman" w:hAnsi="Times New Roman" w:cs="Times New Roman"/>
          <w:b/>
          <w:sz w:val="28"/>
          <w:szCs w:val="28"/>
          <w:lang w:val="uk-UA"/>
        </w:rPr>
      </w:pPr>
    </w:p>
    <w:p w:rsidR="00B96239" w:rsidRDefault="00B96239" w:rsidP="007D40F1">
      <w:pPr>
        <w:spacing w:after="0" w:line="360" w:lineRule="auto"/>
        <w:ind w:firstLine="567"/>
        <w:jc w:val="center"/>
        <w:rPr>
          <w:rFonts w:ascii="Times New Roman" w:hAnsi="Times New Roman" w:cs="Times New Roman"/>
          <w:b/>
          <w:sz w:val="28"/>
          <w:szCs w:val="28"/>
          <w:lang w:val="uk-UA"/>
        </w:rPr>
      </w:pPr>
    </w:p>
    <w:p w:rsidR="003432A7" w:rsidRDefault="003432A7" w:rsidP="007D40F1">
      <w:pPr>
        <w:spacing w:after="0" w:line="36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ДОДАТОК Б</w:t>
      </w:r>
    </w:p>
    <w:p w:rsidR="003432A7" w:rsidRDefault="003432A7" w:rsidP="003432A7">
      <w:pPr>
        <w:tabs>
          <w:tab w:val="left" w:pos="705"/>
          <w:tab w:val="center" w:pos="4677"/>
        </w:tabs>
        <w:spacing w:after="0" w:line="360" w:lineRule="auto"/>
        <w:ind w:firstLine="567"/>
        <w:jc w:val="center"/>
        <w:rPr>
          <w:rFonts w:ascii="Times New Roman" w:hAnsi="Times New Roman" w:cs="Times New Roman"/>
          <w:b/>
          <w:sz w:val="28"/>
          <w:szCs w:val="28"/>
          <w:lang w:val="uk-UA"/>
        </w:rPr>
      </w:pPr>
      <w:r w:rsidRPr="007E3851">
        <w:rPr>
          <w:rFonts w:ascii="Times New Roman" w:hAnsi="Times New Roman" w:cs="Times New Roman"/>
          <w:b/>
          <w:sz w:val="28"/>
          <w:szCs w:val="28"/>
          <w:lang w:val="uk-UA"/>
        </w:rPr>
        <w:t xml:space="preserve">Таблиця 2. Кількість підкинутих дітей у Волинській губернії </w:t>
      </w:r>
    </w:p>
    <w:p w:rsidR="003432A7" w:rsidRDefault="003432A7" w:rsidP="003432A7">
      <w:pPr>
        <w:tabs>
          <w:tab w:val="left" w:pos="705"/>
          <w:tab w:val="center" w:pos="4677"/>
        </w:tabs>
        <w:spacing w:after="0" w:line="360" w:lineRule="auto"/>
        <w:ind w:firstLine="567"/>
        <w:jc w:val="center"/>
        <w:rPr>
          <w:rFonts w:ascii="Times New Roman" w:hAnsi="Times New Roman" w:cs="Times New Roman"/>
          <w:sz w:val="28"/>
          <w:szCs w:val="28"/>
          <w:lang w:val="uk-UA"/>
        </w:rPr>
      </w:pPr>
      <w:r w:rsidRPr="007E3851">
        <w:rPr>
          <w:rFonts w:ascii="Times New Roman" w:hAnsi="Times New Roman" w:cs="Times New Roman"/>
          <w:b/>
          <w:sz w:val="28"/>
          <w:szCs w:val="28"/>
          <w:lang w:val="uk-UA"/>
        </w:rPr>
        <w:t>(1885–1905)</w:t>
      </w:r>
    </w:p>
    <w:p w:rsidR="00B96239" w:rsidRDefault="00B96239" w:rsidP="003432A7">
      <w:pPr>
        <w:tabs>
          <w:tab w:val="left" w:pos="705"/>
          <w:tab w:val="center" w:pos="4677"/>
        </w:tabs>
        <w:spacing w:after="0" w:line="360" w:lineRule="auto"/>
        <w:ind w:firstLine="567"/>
        <w:jc w:val="center"/>
        <w:rPr>
          <w:rFonts w:ascii="Times New Roman" w:hAnsi="Times New Roman" w:cs="Times New Roman"/>
          <w:sz w:val="28"/>
          <w:szCs w:val="28"/>
          <w:lang w:val="uk-UA"/>
        </w:rPr>
      </w:pPr>
    </w:p>
    <w:tbl>
      <w:tblPr>
        <w:tblStyle w:val="a3"/>
        <w:tblW w:w="0" w:type="auto"/>
        <w:tblLayout w:type="fixed"/>
        <w:tblLook w:val="04A0" w:firstRow="1" w:lastRow="0" w:firstColumn="1" w:lastColumn="0" w:noHBand="0" w:noVBand="1"/>
      </w:tblPr>
      <w:tblGrid>
        <w:gridCol w:w="1101"/>
        <w:gridCol w:w="3118"/>
        <w:gridCol w:w="2693"/>
        <w:gridCol w:w="2835"/>
      </w:tblGrid>
      <w:tr w:rsidR="003432A7" w:rsidRPr="003559E3" w:rsidTr="00863C01">
        <w:tc>
          <w:tcPr>
            <w:tcW w:w="1101" w:type="dxa"/>
            <w:vMerge w:val="restart"/>
          </w:tcPr>
          <w:p w:rsidR="003432A7" w:rsidRPr="00F53704"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F53704">
              <w:rPr>
                <w:rFonts w:ascii="Times New Roman" w:hAnsi="Times New Roman" w:cs="Times New Roman"/>
                <w:sz w:val="28"/>
                <w:szCs w:val="28"/>
                <w:lang w:val="uk-UA"/>
              </w:rPr>
              <w:t>Рік</w:t>
            </w:r>
          </w:p>
        </w:tc>
        <w:tc>
          <w:tcPr>
            <w:tcW w:w="8646" w:type="dxa"/>
            <w:gridSpan w:val="3"/>
          </w:tcPr>
          <w:p w:rsidR="003432A7" w:rsidRPr="00F53704" w:rsidRDefault="003432A7" w:rsidP="00863C01">
            <w:pPr>
              <w:tabs>
                <w:tab w:val="left" w:pos="705"/>
                <w:tab w:val="center" w:pos="4677"/>
              </w:tabs>
              <w:spacing w:line="360" w:lineRule="auto"/>
              <w:ind w:firstLine="567"/>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 xml:space="preserve">Кількість підкинутих дітей </w:t>
            </w:r>
          </w:p>
        </w:tc>
      </w:tr>
      <w:tr w:rsidR="003432A7" w:rsidRPr="003559E3" w:rsidTr="00863C01">
        <w:tc>
          <w:tcPr>
            <w:tcW w:w="1101" w:type="dxa"/>
            <w:vMerge/>
          </w:tcPr>
          <w:p w:rsidR="003432A7" w:rsidRPr="00F53704"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p>
        </w:tc>
        <w:tc>
          <w:tcPr>
            <w:tcW w:w="3118"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у містах</w:t>
            </w:r>
          </w:p>
        </w:tc>
        <w:tc>
          <w:tcPr>
            <w:tcW w:w="2693"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у повітах</w:t>
            </w:r>
          </w:p>
        </w:tc>
        <w:tc>
          <w:tcPr>
            <w:tcW w:w="2835"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у губернії</w:t>
            </w:r>
          </w:p>
        </w:tc>
      </w:tr>
      <w:tr w:rsidR="003432A7" w:rsidRPr="003559E3" w:rsidTr="00863C01">
        <w:tc>
          <w:tcPr>
            <w:tcW w:w="1101" w:type="dxa"/>
          </w:tcPr>
          <w:p w:rsidR="003432A7" w:rsidRPr="00F53704"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F53704">
              <w:rPr>
                <w:rFonts w:ascii="Times New Roman" w:hAnsi="Times New Roman" w:cs="Times New Roman"/>
                <w:sz w:val="28"/>
                <w:szCs w:val="28"/>
                <w:lang w:val="uk-UA"/>
              </w:rPr>
              <w:t>1885</w:t>
            </w:r>
          </w:p>
        </w:tc>
        <w:tc>
          <w:tcPr>
            <w:tcW w:w="3118"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1</w:t>
            </w:r>
          </w:p>
        </w:tc>
        <w:tc>
          <w:tcPr>
            <w:tcW w:w="2693"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1</w:t>
            </w:r>
          </w:p>
        </w:tc>
        <w:tc>
          <w:tcPr>
            <w:tcW w:w="2835"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2</w:t>
            </w:r>
          </w:p>
        </w:tc>
      </w:tr>
      <w:tr w:rsidR="003432A7" w:rsidRPr="003559E3" w:rsidTr="00863C01">
        <w:tc>
          <w:tcPr>
            <w:tcW w:w="1101" w:type="dxa"/>
          </w:tcPr>
          <w:p w:rsidR="003432A7" w:rsidRPr="00F53704"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F53704">
              <w:rPr>
                <w:rFonts w:ascii="Times New Roman" w:hAnsi="Times New Roman" w:cs="Times New Roman"/>
                <w:sz w:val="28"/>
                <w:szCs w:val="28"/>
                <w:lang w:val="uk-UA"/>
              </w:rPr>
              <w:t>1886</w:t>
            </w:r>
          </w:p>
        </w:tc>
        <w:tc>
          <w:tcPr>
            <w:tcW w:w="3118"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2</w:t>
            </w:r>
          </w:p>
        </w:tc>
        <w:tc>
          <w:tcPr>
            <w:tcW w:w="2693"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2</w:t>
            </w:r>
          </w:p>
        </w:tc>
        <w:tc>
          <w:tcPr>
            <w:tcW w:w="2835"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4</w:t>
            </w:r>
          </w:p>
        </w:tc>
      </w:tr>
      <w:tr w:rsidR="003432A7" w:rsidRPr="003559E3" w:rsidTr="00863C01">
        <w:tc>
          <w:tcPr>
            <w:tcW w:w="1101" w:type="dxa"/>
          </w:tcPr>
          <w:p w:rsidR="003432A7" w:rsidRPr="00F53704"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F53704">
              <w:rPr>
                <w:rFonts w:ascii="Times New Roman" w:hAnsi="Times New Roman" w:cs="Times New Roman"/>
                <w:sz w:val="28"/>
                <w:szCs w:val="28"/>
                <w:lang w:val="uk-UA"/>
              </w:rPr>
              <w:t>1887</w:t>
            </w:r>
          </w:p>
        </w:tc>
        <w:tc>
          <w:tcPr>
            <w:tcW w:w="3118"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2</w:t>
            </w:r>
          </w:p>
        </w:tc>
        <w:tc>
          <w:tcPr>
            <w:tcW w:w="2693"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4</w:t>
            </w:r>
          </w:p>
        </w:tc>
        <w:tc>
          <w:tcPr>
            <w:tcW w:w="2835"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6</w:t>
            </w:r>
          </w:p>
        </w:tc>
      </w:tr>
      <w:tr w:rsidR="003432A7" w:rsidRPr="003559E3" w:rsidTr="00863C01">
        <w:tc>
          <w:tcPr>
            <w:tcW w:w="1101" w:type="dxa"/>
          </w:tcPr>
          <w:p w:rsidR="003432A7" w:rsidRPr="00F53704"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F53704">
              <w:rPr>
                <w:rFonts w:ascii="Times New Roman" w:hAnsi="Times New Roman" w:cs="Times New Roman"/>
                <w:sz w:val="28"/>
                <w:szCs w:val="28"/>
                <w:lang w:val="uk-UA"/>
              </w:rPr>
              <w:t>1888</w:t>
            </w:r>
          </w:p>
        </w:tc>
        <w:tc>
          <w:tcPr>
            <w:tcW w:w="3118"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2</w:t>
            </w:r>
          </w:p>
        </w:tc>
        <w:tc>
          <w:tcPr>
            <w:tcW w:w="2693"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1</w:t>
            </w:r>
          </w:p>
        </w:tc>
        <w:tc>
          <w:tcPr>
            <w:tcW w:w="2835"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3</w:t>
            </w:r>
          </w:p>
        </w:tc>
      </w:tr>
      <w:tr w:rsidR="003432A7" w:rsidRPr="003559E3" w:rsidTr="00863C01">
        <w:tc>
          <w:tcPr>
            <w:tcW w:w="1101" w:type="dxa"/>
          </w:tcPr>
          <w:p w:rsidR="003432A7" w:rsidRPr="00F53704"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F53704">
              <w:rPr>
                <w:rFonts w:ascii="Times New Roman" w:hAnsi="Times New Roman" w:cs="Times New Roman"/>
                <w:sz w:val="28"/>
                <w:szCs w:val="28"/>
                <w:lang w:val="uk-UA"/>
              </w:rPr>
              <w:t>1889</w:t>
            </w:r>
          </w:p>
        </w:tc>
        <w:tc>
          <w:tcPr>
            <w:tcW w:w="3118"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5</w:t>
            </w:r>
          </w:p>
        </w:tc>
        <w:tc>
          <w:tcPr>
            <w:tcW w:w="2693"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12</w:t>
            </w:r>
          </w:p>
        </w:tc>
        <w:tc>
          <w:tcPr>
            <w:tcW w:w="2835"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17</w:t>
            </w:r>
          </w:p>
        </w:tc>
      </w:tr>
      <w:tr w:rsidR="003432A7" w:rsidRPr="00274B4C" w:rsidTr="00863C01">
        <w:tc>
          <w:tcPr>
            <w:tcW w:w="1101" w:type="dxa"/>
          </w:tcPr>
          <w:p w:rsidR="003432A7" w:rsidRPr="00F53704"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F53704">
              <w:rPr>
                <w:rFonts w:ascii="Times New Roman" w:hAnsi="Times New Roman" w:cs="Times New Roman"/>
                <w:sz w:val="28"/>
                <w:szCs w:val="28"/>
                <w:lang w:val="uk-UA"/>
              </w:rPr>
              <w:t>1891</w:t>
            </w:r>
          </w:p>
        </w:tc>
        <w:tc>
          <w:tcPr>
            <w:tcW w:w="3118"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8</w:t>
            </w:r>
          </w:p>
        </w:tc>
        <w:tc>
          <w:tcPr>
            <w:tcW w:w="2693"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3</w:t>
            </w:r>
          </w:p>
        </w:tc>
        <w:tc>
          <w:tcPr>
            <w:tcW w:w="2835"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11</w:t>
            </w:r>
          </w:p>
        </w:tc>
      </w:tr>
      <w:tr w:rsidR="003432A7" w:rsidRPr="00274B4C" w:rsidTr="00863C01">
        <w:tc>
          <w:tcPr>
            <w:tcW w:w="1101" w:type="dxa"/>
          </w:tcPr>
          <w:p w:rsidR="003432A7" w:rsidRPr="00F53704"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F53704">
              <w:rPr>
                <w:rFonts w:ascii="Times New Roman" w:hAnsi="Times New Roman" w:cs="Times New Roman"/>
                <w:sz w:val="28"/>
                <w:szCs w:val="28"/>
                <w:lang w:val="uk-UA"/>
              </w:rPr>
              <w:t>1892</w:t>
            </w:r>
          </w:p>
        </w:tc>
        <w:tc>
          <w:tcPr>
            <w:tcW w:w="3118"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4</w:t>
            </w:r>
          </w:p>
        </w:tc>
        <w:tc>
          <w:tcPr>
            <w:tcW w:w="2693"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7</w:t>
            </w:r>
          </w:p>
        </w:tc>
        <w:tc>
          <w:tcPr>
            <w:tcW w:w="2835"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11</w:t>
            </w:r>
          </w:p>
        </w:tc>
      </w:tr>
      <w:tr w:rsidR="003432A7" w:rsidRPr="00274B4C" w:rsidTr="00863C01">
        <w:tc>
          <w:tcPr>
            <w:tcW w:w="1101" w:type="dxa"/>
          </w:tcPr>
          <w:p w:rsidR="003432A7" w:rsidRPr="00F53704"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F53704">
              <w:rPr>
                <w:rFonts w:ascii="Times New Roman" w:hAnsi="Times New Roman" w:cs="Times New Roman"/>
                <w:sz w:val="28"/>
                <w:szCs w:val="28"/>
                <w:lang w:val="uk-UA"/>
              </w:rPr>
              <w:t>1893</w:t>
            </w:r>
          </w:p>
        </w:tc>
        <w:tc>
          <w:tcPr>
            <w:tcW w:w="3118"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6</w:t>
            </w:r>
          </w:p>
        </w:tc>
        <w:tc>
          <w:tcPr>
            <w:tcW w:w="2693"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5</w:t>
            </w:r>
          </w:p>
        </w:tc>
        <w:tc>
          <w:tcPr>
            <w:tcW w:w="2835"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11</w:t>
            </w:r>
          </w:p>
        </w:tc>
      </w:tr>
      <w:tr w:rsidR="003432A7" w:rsidRPr="00274B4C" w:rsidTr="00863C01">
        <w:tc>
          <w:tcPr>
            <w:tcW w:w="1101" w:type="dxa"/>
          </w:tcPr>
          <w:p w:rsidR="003432A7" w:rsidRPr="00F53704"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F53704">
              <w:rPr>
                <w:rFonts w:ascii="Times New Roman" w:hAnsi="Times New Roman" w:cs="Times New Roman"/>
                <w:sz w:val="28"/>
                <w:szCs w:val="28"/>
                <w:lang w:val="uk-UA"/>
              </w:rPr>
              <w:t>1894</w:t>
            </w:r>
          </w:p>
        </w:tc>
        <w:tc>
          <w:tcPr>
            <w:tcW w:w="3118"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4</w:t>
            </w:r>
          </w:p>
        </w:tc>
        <w:tc>
          <w:tcPr>
            <w:tcW w:w="2693"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4</w:t>
            </w:r>
          </w:p>
        </w:tc>
        <w:tc>
          <w:tcPr>
            <w:tcW w:w="2835"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8</w:t>
            </w:r>
          </w:p>
        </w:tc>
      </w:tr>
      <w:tr w:rsidR="003432A7" w:rsidRPr="00274B4C" w:rsidTr="00863C01">
        <w:tc>
          <w:tcPr>
            <w:tcW w:w="1101" w:type="dxa"/>
          </w:tcPr>
          <w:p w:rsidR="003432A7" w:rsidRPr="00F53704"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F53704">
              <w:rPr>
                <w:rFonts w:ascii="Times New Roman" w:hAnsi="Times New Roman" w:cs="Times New Roman"/>
                <w:sz w:val="28"/>
                <w:szCs w:val="28"/>
                <w:lang w:val="uk-UA"/>
              </w:rPr>
              <w:t>1895</w:t>
            </w:r>
          </w:p>
        </w:tc>
        <w:tc>
          <w:tcPr>
            <w:tcW w:w="3118"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8</w:t>
            </w:r>
          </w:p>
        </w:tc>
        <w:tc>
          <w:tcPr>
            <w:tcW w:w="2693"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6</w:t>
            </w:r>
          </w:p>
        </w:tc>
        <w:tc>
          <w:tcPr>
            <w:tcW w:w="2835"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14</w:t>
            </w:r>
          </w:p>
        </w:tc>
      </w:tr>
      <w:tr w:rsidR="003432A7" w:rsidRPr="00274B4C" w:rsidTr="00863C01">
        <w:tc>
          <w:tcPr>
            <w:tcW w:w="1101" w:type="dxa"/>
          </w:tcPr>
          <w:p w:rsidR="003432A7" w:rsidRPr="00F53704"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F53704">
              <w:rPr>
                <w:rFonts w:ascii="Times New Roman" w:hAnsi="Times New Roman" w:cs="Times New Roman"/>
                <w:sz w:val="28"/>
                <w:szCs w:val="28"/>
                <w:lang w:val="uk-UA"/>
              </w:rPr>
              <w:t>1896</w:t>
            </w:r>
          </w:p>
        </w:tc>
        <w:tc>
          <w:tcPr>
            <w:tcW w:w="3118"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13</w:t>
            </w:r>
          </w:p>
        </w:tc>
        <w:tc>
          <w:tcPr>
            <w:tcW w:w="2693"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12</w:t>
            </w:r>
          </w:p>
        </w:tc>
        <w:tc>
          <w:tcPr>
            <w:tcW w:w="2835"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25</w:t>
            </w:r>
          </w:p>
        </w:tc>
      </w:tr>
      <w:tr w:rsidR="003432A7" w:rsidRPr="00274B4C" w:rsidTr="00863C01">
        <w:tc>
          <w:tcPr>
            <w:tcW w:w="1101" w:type="dxa"/>
          </w:tcPr>
          <w:p w:rsidR="003432A7" w:rsidRPr="00F53704"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F53704">
              <w:rPr>
                <w:rFonts w:ascii="Times New Roman" w:hAnsi="Times New Roman" w:cs="Times New Roman"/>
                <w:sz w:val="28"/>
                <w:szCs w:val="28"/>
                <w:lang w:val="uk-UA"/>
              </w:rPr>
              <w:t>1897</w:t>
            </w:r>
          </w:p>
        </w:tc>
        <w:tc>
          <w:tcPr>
            <w:tcW w:w="3118"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15</w:t>
            </w:r>
          </w:p>
        </w:tc>
        <w:tc>
          <w:tcPr>
            <w:tcW w:w="2693"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16</w:t>
            </w:r>
          </w:p>
        </w:tc>
        <w:tc>
          <w:tcPr>
            <w:tcW w:w="2835"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31</w:t>
            </w:r>
          </w:p>
        </w:tc>
      </w:tr>
      <w:tr w:rsidR="003432A7" w:rsidRPr="00274B4C" w:rsidTr="00863C01">
        <w:tc>
          <w:tcPr>
            <w:tcW w:w="1101" w:type="dxa"/>
          </w:tcPr>
          <w:p w:rsidR="003432A7" w:rsidRPr="00F53704"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F53704">
              <w:rPr>
                <w:rFonts w:ascii="Times New Roman" w:hAnsi="Times New Roman" w:cs="Times New Roman"/>
                <w:sz w:val="28"/>
                <w:szCs w:val="28"/>
                <w:lang w:val="uk-UA"/>
              </w:rPr>
              <w:t>1898</w:t>
            </w:r>
          </w:p>
        </w:tc>
        <w:tc>
          <w:tcPr>
            <w:tcW w:w="3118"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19</w:t>
            </w:r>
          </w:p>
        </w:tc>
        <w:tc>
          <w:tcPr>
            <w:tcW w:w="2693"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20</w:t>
            </w:r>
          </w:p>
        </w:tc>
        <w:tc>
          <w:tcPr>
            <w:tcW w:w="2835"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39</w:t>
            </w:r>
          </w:p>
        </w:tc>
      </w:tr>
      <w:tr w:rsidR="003432A7" w:rsidRPr="00274B4C" w:rsidTr="00863C01">
        <w:tc>
          <w:tcPr>
            <w:tcW w:w="1101" w:type="dxa"/>
          </w:tcPr>
          <w:p w:rsidR="003432A7" w:rsidRPr="00F53704"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F53704">
              <w:rPr>
                <w:rFonts w:ascii="Times New Roman" w:hAnsi="Times New Roman" w:cs="Times New Roman"/>
                <w:sz w:val="28"/>
                <w:szCs w:val="28"/>
                <w:lang w:val="uk-UA"/>
              </w:rPr>
              <w:t>1899</w:t>
            </w:r>
          </w:p>
        </w:tc>
        <w:tc>
          <w:tcPr>
            <w:tcW w:w="3118"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23</w:t>
            </w:r>
          </w:p>
        </w:tc>
        <w:tc>
          <w:tcPr>
            <w:tcW w:w="2693"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25</w:t>
            </w:r>
          </w:p>
        </w:tc>
        <w:tc>
          <w:tcPr>
            <w:tcW w:w="2835"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48</w:t>
            </w:r>
          </w:p>
        </w:tc>
      </w:tr>
      <w:tr w:rsidR="003432A7" w:rsidRPr="00274B4C" w:rsidTr="00863C01">
        <w:tc>
          <w:tcPr>
            <w:tcW w:w="1101" w:type="dxa"/>
          </w:tcPr>
          <w:p w:rsidR="003432A7" w:rsidRPr="00F53704"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F53704">
              <w:rPr>
                <w:rFonts w:ascii="Times New Roman" w:hAnsi="Times New Roman" w:cs="Times New Roman"/>
                <w:sz w:val="28"/>
                <w:szCs w:val="28"/>
                <w:lang w:val="uk-UA"/>
              </w:rPr>
              <w:t>1900</w:t>
            </w:r>
          </w:p>
        </w:tc>
        <w:tc>
          <w:tcPr>
            <w:tcW w:w="3118"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91</w:t>
            </w:r>
          </w:p>
        </w:tc>
        <w:tc>
          <w:tcPr>
            <w:tcW w:w="2693"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30</w:t>
            </w:r>
          </w:p>
        </w:tc>
        <w:tc>
          <w:tcPr>
            <w:tcW w:w="2835"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121</w:t>
            </w:r>
          </w:p>
        </w:tc>
      </w:tr>
      <w:tr w:rsidR="003432A7" w:rsidRPr="00274B4C" w:rsidTr="00863C01">
        <w:tc>
          <w:tcPr>
            <w:tcW w:w="1101" w:type="dxa"/>
          </w:tcPr>
          <w:p w:rsidR="003432A7" w:rsidRPr="00F53704"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F53704">
              <w:rPr>
                <w:rFonts w:ascii="Times New Roman" w:hAnsi="Times New Roman" w:cs="Times New Roman"/>
                <w:sz w:val="28"/>
                <w:szCs w:val="28"/>
                <w:lang w:val="uk-UA"/>
              </w:rPr>
              <w:t>1902</w:t>
            </w:r>
          </w:p>
        </w:tc>
        <w:tc>
          <w:tcPr>
            <w:tcW w:w="3118"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43</w:t>
            </w:r>
          </w:p>
        </w:tc>
        <w:tc>
          <w:tcPr>
            <w:tcW w:w="2693"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28</w:t>
            </w:r>
          </w:p>
        </w:tc>
        <w:tc>
          <w:tcPr>
            <w:tcW w:w="2835"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71</w:t>
            </w:r>
          </w:p>
        </w:tc>
      </w:tr>
      <w:tr w:rsidR="003432A7" w:rsidRPr="00274B4C" w:rsidTr="00863C01">
        <w:tc>
          <w:tcPr>
            <w:tcW w:w="1101" w:type="dxa"/>
          </w:tcPr>
          <w:p w:rsidR="003432A7" w:rsidRPr="00F53704"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F53704">
              <w:rPr>
                <w:rFonts w:ascii="Times New Roman" w:hAnsi="Times New Roman" w:cs="Times New Roman"/>
                <w:sz w:val="28"/>
                <w:szCs w:val="28"/>
                <w:lang w:val="uk-UA"/>
              </w:rPr>
              <w:t>1903</w:t>
            </w:r>
          </w:p>
        </w:tc>
        <w:tc>
          <w:tcPr>
            <w:tcW w:w="3118"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51</w:t>
            </w:r>
          </w:p>
        </w:tc>
        <w:tc>
          <w:tcPr>
            <w:tcW w:w="2693"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13</w:t>
            </w:r>
          </w:p>
        </w:tc>
        <w:tc>
          <w:tcPr>
            <w:tcW w:w="2835"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64</w:t>
            </w:r>
          </w:p>
        </w:tc>
      </w:tr>
      <w:tr w:rsidR="003432A7" w:rsidRPr="00274B4C" w:rsidTr="00863C01">
        <w:tc>
          <w:tcPr>
            <w:tcW w:w="1101" w:type="dxa"/>
          </w:tcPr>
          <w:p w:rsidR="003432A7" w:rsidRPr="00F53704"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F53704">
              <w:rPr>
                <w:rFonts w:ascii="Times New Roman" w:hAnsi="Times New Roman" w:cs="Times New Roman"/>
                <w:sz w:val="28"/>
                <w:szCs w:val="28"/>
                <w:lang w:val="uk-UA"/>
              </w:rPr>
              <w:t>1904</w:t>
            </w:r>
          </w:p>
        </w:tc>
        <w:tc>
          <w:tcPr>
            <w:tcW w:w="3118"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63</w:t>
            </w:r>
          </w:p>
        </w:tc>
        <w:tc>
          <w:tcPr>
            <w:tcW w:w="2693"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16</w:t>
            </w:r>
          </w:p>
        </w:tc>
        <w:tc>
          <w:tcPr>
            <w:tcW w:w="2835"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79</w:t>
            </w:r>
          </w:p>
        </w:tc>
      </w:tr>
      <w:tr w:rsidR="003432A7" w:rsidRPr="00274B4C" w:rsidTr="00863C01">
        <w:tc>
          <w:tcPr>
            <w:tcW w:w="1101" w:type="dxa"/>
          </w:tcPr>
          <w:p w:rsidR="003432A7" w:rsidRPr="00F53704"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F53704">
              <w:rPr>
                <w:rFonts w:ascii="Times New Roman" w:hAnsi="Times New Roman" w:cs="Times New Roman"/>
                <w:sz w:val="28"/>
                <w:szCs w:val="28"/>
                <w:lang w:val="uk-UA"/>
              </w:rPr>
              <w:t>1905</w:t>
            </w:r>
          </w:p>
        </w:tc>
        <w:tc>
          <w:tcPr>
            <w:tcW w:w="3118"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40</w:t>
            </w:r>
          </w:p>
        </w:tc>
        <w:tc>
          <w:tcPr>
            <w:tcW w:w="2693"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26</w:t>
            </w:r>
          </w:p>
        </w:tc>
        <w:tc>
          <w:tcPr>
            <w:tcW w:w="2835" w:type="dxa"/>
          </w:tcPr>
          <w:p w:rsidR="003432A7" w:rsidRPr="00F53704" w:rsidRDefault="003432A7" w:rsidP="00863C01">
            <w:pPr>
              <w:tabs>
                <w:tab w:val="left" w:pos="705"/>
                <w:tab w:val="center" w:pos="4677"/>
              </w:tabs>
              <w:spacing w:line="360" w:lineRule="auto"/>
              <w:jc w:val="center"/>
              <w:rPr>
                <w:rFonts w:ascii="Times New Roman" w:hAnsi="Times New Roman" w:cs="Times New Roman"/>
                <w:sz w:val="28"/>
                <w:szCs w:val="28"/>
                <w:lang w:val="uk-UA"/>
              </w:rPr>
            </w:pPr>
            <w:r w:rsidRPr="00F53704">
              <w:rPr>
                <w:rFonts w:ascii="Times New Roman" w:hAnsi="Times New Roman" w:cs="Times New Roman"/>
                <w:sz w:val="28"/>
                <w:szCs w:val="28"/>
                <w:lang w:val="uk-UA"/>
              </w:rPr>
              <w:t>66</w:t>
            </w:r>
          </w:p>
        </w:tc>
      </w:tr>
    </w:tbl>
    <w:p w:rsidR="003432A7" w:rsidRDefault="003432A7" w:rsidP="007D40F1">
      <w:pPr>
        <w:spacing w:after="0" w:line="360" w:lineRule="auto"/>
        <w:ind w:firstLine="567"/>
        <w:jc w:val="center"/>
        <w:rPr>
          <w:rFonts w:ascii="Times New Roman" w:hAnsi="Times New Roman" w:cs="Times New Roman"/>
          <w:b/>
          <w:sz w:val="28"/>
          <w:szCs w:val="28"/>
          <w:lang w:val="uk-UA"/>
        </w:rPr>
      </w:pPr>
    </w:p>
    <w:p w:rsidR="003432A7" w:rsidRDefault="003432A7" w:rsidP="003432A7">
      <w:pPr>
        <w:spacing w:after="0" w:line="360" w:lineRule="auto"/>
        <w:ind w:firstLine="567"/>
        <w:jc w:val="both"/>
        <w:rPr>
          <w:rFonts w:ascii="Times New Roman" w:hAnsi="Times New Roman" w:cs="Times New Roman"/>
          <w:b/>
          <w:sz w:val="28"/>
          <w:szCs w:val="28"/>
          <w:lang w:val="uk-UA"/>
        </w:rPr>
      </w:pPr>
      <w:r w:rsidRPr="003432A7">
        <w:rPr>
          <w:rFonts w:ascii="Times New Roman" w:hAnsi="Times New Roman" w:cs="Times New Roman"/>
          <w:i/>
          <w:sz w:val="28"/>
          <w:szCs w:val="28"/>
          <w:lang w:val="uk-UA"/>
        </w:rPr>
        <w:t>Джерело</w:t>
      </w:r>
      <w:r>
        <w:rPr>
          <w:rFonts w:ascii="Times New Roman" w:hAnsi="Times New Roman" w:cs="Times New Roman"/>
          <w:sz w:val="28"/>
          <w:szCs w:val="28"/>
          <w:lang w:val="uk-UA"/>
        </w:rPr>
        <w:t>: [30, с. 101; 31, с. </w:t>
      </w:r>
      <w:r w:rsidRPr="00274B4C">
        <w:rPr>
          <w:rFonts w:ascii="Times New Roman" w:hAnsi="Times New Roman" w:cs="Times New Roman"/>
          <w:sz w:val="28"/>
          <w:szCs w:val="28"/>
          <w:lang w:val="uk-UA"/>
        </w:rPr>
        <w:t xml:space="preserve">59; </w:t>
      </w:r>
      <w:r>
        <w:rPr>
          <w:rFonts w:ascii="Times New Roman" w:hAnsi="Times New Roman" w:cs="Times New Roman"/>
          <w:sz w:val="28"/>
          <w:szCs w:val="28"/>
          <w:lang w:val="uk-UA"/>
        </w:rPr>
        <w:t>32, с. </w:t>
      </w:r>
      <w:r w:rsidRPr="00274B4C">
        <w:rPr>
          <w:rFonts w:ascii="Times New Roman" w:hAnsi="Times New Roman" w:cs="Times New Roman"/>
          <w:sz w:val="28"/>
          <w:szCs w:val="28"/>
          <w:lang w:val="uk-UA"/>
        </w:rPr>
        <w:t xml:space="preserve">17; </w:t>
      </w:r>
      <w:r>
        <w:rPr>
          <w:rFonts w:ascii="Times New Roman" w:hAnsi="Times New Roman" w:cs="Times New Roman"/>
          <w:sz w:val="28"/>
          <w:szCs w:val="28"/>
          <w:lang w:val="uk-UA"/>
        </w:rPr>
        <w:t>33, с. </w:t>
      </w:r>
      <w:r w:rsidRPr="00274B4C">
        <w:rPr>
          <w:rFonts w:ascii="Times New Roman" w:hAnsi="Times New Roman" w:cs="Times New Roman"/>
          <w:sz w:val="28"/>
          <w:szCs w:val="28"/>
          <w:lang w:val="uk-UA"/>
        </w:rPr>
        <w:t xml:space="preserve">105; </w:t>
      </w:r>
      <w:r>
        <w:rPr>
          <w:rFonts w:ascii="Times New Roman" w:hAnsi="Times New Roman" w:cs="Times New Roman"/>
          <w:sz w:val="28"/>
          <w:szCs w:val="28"/>
          <w:lang w:val="uk-UA"/>
        </w:rPr>
        <w:t>34, с. 113; 41, с. </w:t>
      </w:r>
      <w:r w:rsidRPr="003432A7">
        <w:rPr>
          <w:rFonts w:ascii="Times New Roman" w:hAnsi="Times New Roman" w:cs="Times New Roman"/>
          <w:sz w:val="28"/>
          <w:szCs w:val="28"/>
          <w:lang w:val="uk-UA"/>
        </w:rPr>
        <w:t xml:space="preserve">13; </w:t>
      </w:r>
      <w:r>
        <w:rPr>
          <w:rFonts w:ascii="Times New Roman" w:hAnsi="Times New Roman" w:cs="Times New Roman"/>
          <w:sz w:val="28"/>
          <w:szCs w:val="28"/>
          <w:lang w:val="uk-UA"/>
        </w:rPr>
        <w:t>42, с. </w:t>
      </w:r>
      <w:r w:rsidRPr="003432A7">
        <w:rPr>
          <w:rFonts w:ascii="Times New Roman" w:hAnsi="Times New Roman" w:cs="Times New Roman"/>
          <w:sz w:val="28"/>
          <w:szCs w:val="28"/>
          <w:lang w:val="uk-UA"/>
        </w:rPr>
        <w:t xml:space="preserve">15; </w:t>
      </w:r>
      <w:r>
        <w:rPr>
          <w:rFonts w:ascii="Times New Roman" w:hAnsi="Times New Roman" w:cs="Times New Roman"/>
          <w:sz w:val="28"/>
          <w:szCs w:val="28"/>
          <w:lang w:val="uk-UA"/>
        </w:rPr>
        <w:t>43, с. </w:t>
      </w:r>
      <w:r w:rsidRPr="003432A7">
        <w:rPr>
          <w:rFonts w:ascii="Times New Roman" w:hAnsi="Times New Roman" w:cs="Times New Roman"/>
          <w:sz w:val="28"/>
          <w:szCs w:val="28"/>
          <w:lang w:val="uk-UA"/>
        </w:rPr>
        <w:t xml:space="preserve">15; </w:t>
      </w:r>
      <w:r>
        <w:rPr>
          <w:rFonts w:ascii="Times New Roman" w:hAnsi="Times New Roman" w:cs="Times New Roman"/>
          <w:sz w:val="28"/>
          <w:szCs w:val="28"/>
          <w:lang w:val="uk-UA"/>
        </w:rPr>
        <w:t>44, с. </w:t>
      </w:r>
      <w:r w:rsidRPr="003432A7">
        <w:rPr>
          <w:rFonts w:ascii="Times New Roman" w:hAnsi="Times New Roman" w:cs="Times New Roman"/>
          <w:sz w:val="28"/>
          <w:szCs w:val="28"/>
          <w:lang w:val="uk-UA"/>
        </w:rPr>
        <w:t xml:space="preserve">15; </w:t>
      </w:r>
      <w:r>
        <w:rPr>
          <w:rFonts w:ascii="Times New Roman" w:hAnsi="Times New Roman" w:cs="Times New Roman"/>
          <w:sz w:val="28"/>
          <w:szCs w:val="28"/>
          <w:lang w:val="uk-UA"/>
        </w:rPr>
        <w:t>45, с. </w:t>
      </w:r>
      <w:r w:rsidRPr="003432A7">
        <w:rPr>
          <w:rFonts w:ascii="Times New Roman" w:hAnsi="Times New Roman" w:cs="Times New Roman"/>
          <w:sz w:val="28"/>
          <w:szCs w:val="28"/>
          <w:lang w:val="uk-UA"/>
        </w:rPr>
        <w:t xml:space="preserve">15; </w:t>
      </w:r>
      <w:r>
        <w:rPr>
          <w:rFonts w:ascii="Times New Roman" w:hAnsi="Times New Roman" w:cs="Times New Roman"/>
          <w:sz w:val="28"/>
          <w:szCs w:val="28"/>
          <w:lang w:val="uk-UA"/>
        </w:rPr>
        <w:t>46, с. </w:t>
      </w:r>
      <w:r w:rsidRPr="003432A7">
        <w:rPr>
          <w:rFonts w:ascii="Times New Roman" w:hAnsi="Times New Roman" w:cs="Times New Roman"/>
          <w:sz w:val="28"/>
          <w:szCs w:val="28"/>
          <w:lang w:val="uk-UA"/>
        </w:rPr>
        <w:t xml:space="preserve">15; </w:t>
      </w:r>
      <w:r>
        <w:rPr>
          <w:rFonts w:ascii="Times New Roman" w:hAnsi="Times New Roman" w:cs="Times New Roman"/>
          <w:sz w:val="28"/>
          <w:szCs w:val="28"/>
          <w:lang w:val="uk-UA"/>
        </w:rPr>
        <w:t>47, с. </w:t>
      </w:r>
      <w:r w:rsidRPr="003432A7">
        <w:rPr>
          <w:rFonts w:ascii="Times New Roman" w:hAnsi="Times New Roman" w:cs="Times New Roman"/>
          <w:sz w:val="28"/>
          <w:szCs w:val="28"/>
          <w:lang w:val="uk-UA"/>
        </w:rPr>
        <w:t xml:space="preserve">15; </w:t>
      </w:r>
      <w:r>
        <w:rPr>
          <w:rFonts w:ascii="Times New Roman" w:hAnsi="Times New Roman" w:cs="Times New Roman"/>
          <w:sz w:val="28"/>
          <w:szCs w:val="28"/>
          <w:lang w:val="uk-UA"/>
        </w:rPr>
        <w:t>48, с. </w:t>
      </w:r>
      <w:r w:rsidRPr="003432A7">
        <w:rPr>
          <w:rFonts w:ascii="Times New Roman" w:hAnsi="Times New Roman" w:cs="Times New Roman"/>
          <w:sz w:val="28"/>
          <w:szCs w:val="28"/>
          <w:lang w:val="uk-UA"/>
        </w:rPr>
        <w:t xml:space="preserve">15; </w:t>
      </w:r>
      <w:r>
        <w:rPr>
          <w:rFonts w:ascii="Times New Roman" w:hAnsi="Times New Roman" w:cs="Times New Roman"/>
          <w:sz w:val="28"/>
          <w:szCs w:val="28"/>
          <w:lang w:val="uk-UA"/>
        </w:rPr>
        <w:t>49, с. </w:t>
      </w:r>
      <w:r w:rsidRPr="003432A7">
        <w:rPr>
          <w:rFonts w:ascii="Times New Roman" w:hAnsi="Times New Roman" w:cs="Times New Roman"/>
          <w:sz w:val="28"/>
          <w:szCs w:val="28"/>
          <w:lang w:val="uk-UA"/>
        </w:rPr>
        <w:t xml:space="preserve">15; </w:t>
      </w:r>
      <w:r>
        <w:rPr>
          <w:rFonts w:ascii="Times New Roman" w:hAnsi="Times New Roman" w:cs="Times New Roman"/>
          <w:sz w:val="28"/>
          <w:szCs w:val="28"/>
          <w:lang w:val="uk-UA"/>
        </w:rPr>
        <w:t>50, с. </w:t>
      </w:r>
      <w:r w:rsidRPr="003432A7">
        <w:rPr>
          <w:rFonts w:ascii="Times New Roman" w:hAnsi="Times New Roman" w:cs="Times New Roman"/>
          <w:sz w:val="28"/>
          <w:szCs w:val="28"/>
          <w:lang w:val="uk-UA"/>
        </w:rPr>
        <w:t xml:space="preserve">15; </w:t>
      </w:r>
      <w:r>
        <w:rPr>
          <w:rFonts w:ascii="Times New Roman" w:hAnsi="Times New Roman" w:cs="Times New Roman"/>
          <w:sz w:val="28"/>
          <w:szCs w:val="28"/>
          <w:lang w:val="uk-UA"/>
        </w:rPr>
        <w:t>51, с. </w:t>
      </w:r>
      <w:r w:rsidRPr="003432A7">
        <w:rPr>
          <w:rFonts w:ascii="Times New Roman" w:hAnsi="Times New Roman" w:cs="Times New Roman"/>
          <w:sz w:val="28"/>
          <w:szCs w:val="28"/>
          <w:lang w:val="uk-UA"/>
        </w:rPr>
        <w:t xml:space="preserve">13; </w:t>
      </w:r>
      <w:r>
        <w:rPr>
          <w:rFonts w:ascii="Times New Roman" w:hAnsi="Times New Roman" w:cs="Times New Roman"/>
          <w:sz w:val="28"/>
          <w:szCs w:val="28"/>
          <w:lang w:val="uk-UA"/>
        </w:rPr>
        <w:t>52, с. </w:t>
      </w:r>
      <w:r w:rsidRPr="003432A7">
        <w:rPr>
          <w:rFonts w:ascii="Times New Roman" w:hAnsi="Times New Roman" w:cs="Times New Roman"/>
          <w:sz w:val="28"/>
          <w:szCs w:val="28"/>
          <w:lang w:val="uk-UA"/>
        </w:rPr>
        <w:t>2</w:t>
      </w:r>
      <w:r>
        <w:rPr>
          <w:rFonts w:ascii="Times New Roman" w:hAnsi="Times New Roman" w:cs="Times New Roman"/>
          <w:sz w:val="28"/>
          <w:szCs w:val="28"/>
          <w:lang w:val="uk-UA"/>
        </w:rPr>
        <w:t>3</w:t>
      </w:r>
      <w:r w:rsidRPr="003432A7">
        <w:rPr>
          <w:rFonts w:ascii="Times New Roman" w:hAnsi="Times New Roman" w:cs="Times New Roman"/>
          <w:sz w:val="28"/>
          <w:szCs w:val="28"/>
          <w:lang w:val="uk-UA"/>
        </w:rPr>
        <w:t xml:space="preserve">; </w:t>
      </w:r>
      <w:r>
        <w:rPr>
          <w:rFonts w:ascii="Times New Roman" w:hAnsi="Times New Roman" w:cs="Times New Roman"/>
          <w:sz w:val="28"/>
          <w:szCs w:val="28"/>
          <w:lang w:val="uk-UA"/>
        </w:rPr>
        <w:t>53, с. </w:t>
      </w:r>
      <w:r w:rsidRPr="003432A7">
        <w:rPr>
          <w:rFonts w:ascii="Times New Roman" w:hAnsi="Times New Roman" w:cs="Times New Roman"/>
          <w:sz w:val="28"/>
          <w:szCs w:val="28"/>
          <w:lang w:val="uk-UA"/>
        </w:rPr>
        <w:t xml:space="preserve">15; </w:t>
      </w:r>
      <w:r>
        <w:rPr>
          <w:rFonts w:ascii="Times New Roman" w:hAnsi="Times New Roman" w:cs="Times New Roman"/>
          <w:sz w:val="28"/>
          <w:szCs w:val="28"/>
          <w:lang w:val="uk-UA"/>
        </w:rPr>
        <w:t>54, с. </w:t>
      </w:r>
      <w:r w:rsidRPr="003432A7">
        <w:rPr>
          <w:rFonts w:ascii="Times New Roman" w:hAnsi="Times New Roman" w:cs="Times New Roman"/>
          <w:sz w:val="28"/>
          <w:szCs w:val="28"/>
          <w:lang w:val="uk-UA"/>
        </w:rPr>
        <w:t xml:space="preserve">19; </w:t>
      </w:r>
      <w:r>
        <w:rPr>
          <w:rFonts w:ascii="Times New Roman" w:hAnsi="Times New Roman" w:cs="Times New Roman"/>
          <w:sz w:val="28"/>
          <w:szCs w:val="28"/>
          <w:lang w:val="uk-UA"/>
        </w:rPr>
        <w:t>55, с. </w:t>
      </w:r>
      <w:r w:rsidRPr="003432A7">
        <w:rPr>
          <w:rFonts w:ascii="Times New Roman" w:hAnsi="Times New Roman" w:cs="Times New Roman"/>
          <w:sz w:val="28"/>
          <w:szCs w:val="28"/>
          <w:lang w:val="uk-UA"/>
        </w:rPr>
        <w:t xml:space="preserve">15; </w:t>
      </w:r>
      <w:r>
        <w:rPr>
          <w:rFonts w:ascii="Times New Roman" w:hAnsi="Times New Roman" w:cs="Times New Roman"/>
          <w:sz w:val="28"/>
          <w:szCs w:val="28"/>
          <w:lang w:val="uk-UA"/>
        </w:rPr>
        <w:t>56, с. </w:t>
      </w:r>
      <w:r w:rsidRPr="003432A7">
        <w:rPr>
          <w:rFonts w:ascii="Times New Roman" w:hAnsi="Times New Roman" w:cs="Times New Roman"/>
          <w:sz w:val="28"/>
          <w:szCs w:val="28"/>
          <w:lang w:val="uk-UA"/>
        </w:rPr>
        <w:t xml:space="preserve">5; </w:t>
      </w:r>
      <w:r>
        <w:rPr>
          <w:rFonts w:ascii="Times New Roman" w:hAnsi="Times New Roman" w:cs="Times New Roman"/>
          <w:sz w:val="28"/>
          <w:szCs w:val="28"/>
          <w:lang w:val="uk-UA"/>
        </w:rPr>
        <w:t>57, с. </w:t>
      </w:r>
      <w:r w:rsidRPr="003432A7">
        <w:rPr>
          <w:rFonts w:ascii="Times New Roman" w:hAnsi="Times New Roman" w:cs="Times New Roman"/>
          <w:sz w:val="28"/>
          <w:szCs w:val="28"/>
          <w:lang w:val="uk-UA"/>
        </w:rPr>
        <w:t>9]</w:t>
      </w:r>
      <w:r w:rsidRPr="00274B4C">
        <w:rPr>
          <w:rFonts w:ascii="Times New Roman" w:hAnsi="Times New Roman" w:cs="Times New Roman"/>
          <w:sz w:val="28"/>
          <w:szCs w:val="28"/>
          <w:lang w:val="uk-UA"/>
        </w:rPr>
        <w:t>.</w:t>
      </w:r>
    </w:p>
    <w:p w:rsidR="003432A7" w:rsidRDefault="003432A7" w:rsidP="007D40F1">
      <w:pPr>
        <w:spacing w:after="0" w:line="36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ДОДАТОК В</w:t>
      </w:r>
    </w:p>
    <w:p w:rsidR="003432A7" w:rsidRDefault="003432A7" w:rsidP="003432A7">
      <w:pPr>
        <w:tabs>
          <w:tab w:val="left" w:pos="705"/>
          <w:tab w:val="center" w:pos="4677"/>
        </w:tabs>
        <w:spacing w:after="0" w:line="360" w:lineRule="auto"/>
        <w:ind w:firstLine="567"/>
        <w:jc w:val="center"/>
        <w:rPr>
          <w:rFonts w:ascii="Times New Roman" w:hAnsi="Times New Roman" w:cs="Times New Roman"/>
          <w:b/>
          <w:sz w:val="28"/>
          <w:szCs w:val="28"/>
          <w:lang w:val="uk-UA"/>
        </w:rPr>
      </w:pPr>
      <w:r w:rsidRPr="00E64658">
        <w:rPr>
          <w:rFonts w:ascii="Times New Roman" w:hAnsi="Times New Roman" w:cs="Times New Roman"/>
          <w:b/>
          <w:sz w:val="28"/>
          <w:szCs w:val="28"/>
          <w:lang w:val="uk-UA"/>
        </w:rPr>
        <w:t>Таблиця 3. Кількість підкинутих та вбитих новонароджених дітей у Волинській губернії (1885–1913)</w:t>
      </w:r>
    </w:p>
    <w:p w:rsidR="00B96239" w:rsidRDefault="00B96239" w:rsidP="003432A7">
      <w:pPr>
        <w:tabs>
          <w:tab w:val="left" w:pos="705"/>
          <w:tab w:val="center" w:pos="4677"/>
        </w:tabs>
        <w:spacing w:after="0" w:line="360" w:lineRule="auto"/>
        <w:ind w:firstLine="567"/>
        <w:jc w:val="center"/>
        <w:rPr>
          <w:rFonts w:ascii="Times New Roman" w:hAnsi="Times New Roman" w:cs="Times New Roman"/>
          <w:sz w:val="28"/>
          <w:szCs w:val="28"/>
          <w:lang w:val="uk-UA"/>
        </w:rPr>
      </w:pPr>
    </w:p>
    <w:tbl>
      <w:tblPr>
        <w:tblStyle w:val="a3"/>
        <w:tblW w:w="0" w:type="auto"/>
        <w:tblLayout w:type="fixed"/>
        <w:tblLook w:val="04A0" w:firstRow="1" w:lastRow="0" w:firstColumn="1" w:lastColumn="0" w:noHBand="0" w:noVBand="1"/>
      </w:tblPr>
      <w:tblGrid>
        <w:gridCol w:w="1101"/>
        <w:gridCol w:w="1275"/>
        <w:gridCol w:w="1418"/>
        <w:gridCol w:w="1417"/>
        <w:gridCol w:w="1276"/>
        <w:gridCol w:w="1418"/>
        <w:gridCol w:w="1526"/>
      </w:tblGrid>
      <w:tr w:rsidR="003432A7" w:rsidRPr="00A44174" w:rsidTr="00863C01">
        <w:tc>
          <w:tcPr>
            <w:tcW w:w="1101" w:type="dxa"/>
            <w:vMerge w:val="restart"/>
          </w:tcPr>
          <w:p w:rsidR="003432A7" w:rsidRPr="00274B4C"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Рік</w:t>
            </w:r>
          </w:p>
        </w:tc>
        <w:tc>
          <w:tcPr>
            <w:tcW w:w="4110" w:type="dxa"/>
            <w:gridSpan w:val="3"/>
          </w:tcPr>
          <w:p w:rsidR="003432A7" w:rsidRPr="00274B4C" w:rsidRDefault="003432A7" w:rsidP="00863C01">
            <w:pPr>
              <w:tabs>
                <w:tab w:val="left" w:pos="705"/>
                <w:tab w:val="center" w:pos="4677"/>
              </w:tabs>
              <w:spacing w:line="360" w:lineRule="auto"/>
              <w:ind w:firstLine="567"/>
              <w:jc w:val="center"/>
              <w:rPr>
                <w:rFonts w:ascii="Times New Roman" w:hAnsi="Times New Roman" w:cs="Times New Roman"/>
                <w:sz w:val="28"/>
                <w:szCs w:val="28"/>
                <w:lang w:val="uk-UA"/>
              </w:rPr>
            </w:pPr>
            <w:r w:rsidRPr="00274B4C">
              <w:rPr>
                <w:rFonts w:ascii="Times New Roman" w:hAnsi="Times New Roman" w:cs="Times New Roman"/>
                <w:sz w:val="28"/>
                <w:szCs w:val="28"/>
                <w:lang w:val="uk-UA"/>
              </w:rPr>
              <w:t xml:space="preserve">Кількість підкинутих дітей </w:t>
            </w:r>
          </w:p>
        </w:tc>
        <w:tc>
          <w:tcPr>
            <w:tcW w:w="4220" w:type="dxa"/>
            <w:gridSpan w:val="3"/>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 xml:space="preserve">Кількість убитих </w:t>
            </w:r>
            <w:r>
              <w:rPr>
                <w:rFonts w:ascii="Times New Roman" w:hAnsi="Times New Roman" w:cs="Times New Roman"/>
                <w:sz w:val="28"/>
                <w:szCs w:val="28"/>
                <w:lang w:val="uk-UA"/>
              </w:rPr>
              <w:t>новонароджених</w:t>
            </w:r>
            <w:r w:rsidRPr="00274B4C">
              <w:rPr>
                <w:rFonts w:ascii="Times New Roman" w:hAnsi="Times New Roman" w:cs="Times New Roman"/>
                <w:sz w:val="28"/>
                <w:szCs w:val="28"/>
                <w:lang w:val="uk-UA"/>
              </w:rPr>
              <w:t xml:space="preserve"> дітей</w:t>
            </w:r>
          </w:p>
        </w:tc>
      </w:tr>
      <w:tr w:rsidR="003432A7" w:rsidRPr="00274B4C" w:rsidTr="00863C01">
        <w:tc>
          <w:tcPr>
            <w:tcW w:w="1101" w:type="dxa"/>
            <w:vMerge/>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p>
        </w:tc>
        <w:tc>
          <w:tcPr>
            <w:tcW w:w="1275" w:type="dxa"/>
          </w:tcPr>
          <w:p w:rsidR="003432A7" w:rsidRPr="00274B4C"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у містах</w:t>
            </w:r>
          </w:p>
        </w:tc>
        <w:tc>
          <w:tcPr>
            <w:tcW w:w="1418" w:type="dxa"/>
          </w:tcPr>
          <w:p w:rsidR="003432A7" w:rsidRPr="00274B4C"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у повітах</w:t>
            </w:r>
          </w:p>
        </w:tc>
        <w:tc>
          <w:tcPr>
            <w:tcW w:w="1417" w:type="dxa"/>
          </w:tcPr>
          <w:p w:rsidR="003432A7" w:rsidRPr="00274B4C"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у губернії</w:t>
            </w:r>
          </w:p>
        </w:tc>
        <w:tc>
          <w:tcPr>
            <w:tcW w:w="1276" w:type="dxa"/>
          </w:tcPr>
          <w:p w:rsidR="003432A7" w:rsidRPr="00274B4C"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у містах</w:t>
            </w:r>
          </w:p>
        </w:tc>
        <w:tc>
          <w:tcPr>
            <w:tcW w:w="1418" w:type="dxa"/>
          </w:tcPr>
          <w:p w:rsidR="003432A7" w:rsidRPr="00274B4C"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у повітах</w:t>
            </w:r>
          </w:p>
        </w:tc>
        <w:tc>
          <w:tcPr>
            <w:tcW w:w="1526" w:type="dxa"/>
          </w:tcPr>
          <w:p w:rsidR="003432A7" w:rsidRPr="00274B4C"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у губернії</w:t>
            </w:r>
          </w:p>
        </w:tc>
      </w:tr>
      <w:tr w:rsidR="003432A7" w:rsidRPr="00274B4C" w:rsidTr="00863C01">
        <w:tc>
          <w:tcPr>
            <w:tcW w:w="1101" w:type="dxa"/>
          </w:tcPr>
          <w:p w:rsidR="003432A7" w:rsidRPr="00274B4C"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1885</w:t>
            </w:r>
          </w:p>
        </w:tc>
        <w:tc>
          <w:tcPr>
            <w:tcW w:w="1275"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w:t>
            </w:r>
          </w:p>
        </w:tc>
        <w:tc>
          <w:tcPr>
            <w:tcW w:w="1418"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w:t>
            </w:r>
          </w:p>
        </w:tc>
        <w:tc>
          <w:tcPr>
            <w:tcW w:w="1417"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2</w:t>
            </w:r>
          </w:p>
        </w:tc>
        <w:tc>
          <w:tcPr>
            <w:tcW w:w="1276"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2</w:t>
            </w:r>
          </w:p>
        </w:tc>
        <w:tc>
          <w:tcPr>
            <w:tcW w:w="1418"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22</w:t>
            </w:r>
          </w:p>
        </w:tc>
        <w:tc>
          <w:tcPr>
            <w:tcW w:w="1526"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24</w:t>
            </w:r>
          </w:p>
        </w:tc>
      </w:tr>
      <w:tr w:rsidR="003432A7" w:rsidRPr="00274B4C" w:rsidTr="00863C01">
        <w:tc>
          <w:tcPr>
            <w:tcW w:w="1101" w:type="dxa"/>
          </w:tcPr>
          <w:p w:rsidR="003432A7" w:rsidRPr="00274B4C"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1886</w:t>
            </w:r>
          </w:p>
        </w:tc>
        <w:tc>
          <w:tcPr>
            <w:tcW w:w="1275"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2</w:t>
            </w:r>
          </w:p>
        </w:tc>
        <w:tc>
          <w:tcPr>
            <w:tcW w:w="1418"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2</w:t>
            </w:r>
          </w:p>
        </w:tc>
        <w:tc>
          <w:tcPr>
            <w:tcW w:w="1417"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4</w:t>
            </w:r>
          </w:p>
        </w:tc>
        <w:tc>
          <w:tcPr>
            <w:tcW w:w="1276"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9</w:t>
            </w:r>
          </w:p>
        </w:tc>
        <w:tc>
          <w:tcPr>
            <w:tcW w:w="1418"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27</w:t>
            </w:r>
          </w:p>
        </w:tc>
        <w:tc>
          <w:tcPr>
            <w:tcW w:w="1526"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36</w:t>
            </w:r>
          </w:p>
        </w:tc>
      </w:tr>
      <w:tr w:rsidR="003432A7" w:rsidRPr="00274B4C" w:rsidTr="00863C01">
        <w:tc>
          <w:tcPr>
            <w:tcW w:w="1101" w:type="dxa"/>
          </w:tcPr>
          <w:p w:rsidR="003432A7" w:rsidRPr="00274B4C"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1887</w:t>
            </w:r>
          </w:p>
        </w:tc>
        <w:tc>
          <w:tcPr>
            <w:tcW w:w="1275"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2</w:t>
            </w:r>
          </w:p>
        </w:tc>
        <w:tc>
          <w:tcPr>
            <w:tcW w:w="1418"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4</w:t>
            </w:r>
          </w:p>
        </w:tc>
        <w:tc>
          <w:tcPr>
            <w:tcW w:w="1417"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6</w:t>
            </w:r>
          </w:p>
        </w:tc>
        <w:tc>
          <w:tcPr>
            <w:tcW w:w="1276" w:type="dxa"/>
          </w:tcPr>
          <w:p w:rsidR="003432A7" w:rsidRPr="00274B4C" w:rsidRDefault="003432A7" w:rsidP="00863C01">
            <w:pPr>
              <w:tabs>
                <w:tab w:val="left" w:pos="705"/>
                <w:tab w:val="center" w:pos="4677"/>
              </w:tabs>
              <w:spacing w:line="360" w:lineRule="auto"/>
              <w:ind w:firstLine="567"/>
              <w:rPr>
                <w:rFonts w:ascii="Times New Roman" w:hAnsi="Times New Roman" w:cs="Times New Roman"/>
                <w:sz w:val="28"/>
                <w:szCs w:val="28"/>
                <w:lang w:val="uk-UA"/>
              </w:rPr>
            </w:pPr>
            <w:r w:rsidRPr="00274B4C">
              <w:rPr>
                <w:rFonts w:ascii="Times New Roman" w:hAnsi="Times New Roman" w:cs="Times New Roman"/>
                <w:sz w:val="28"/>
                <w:szCs w:val="28"/>
                <w:lang w:val="uk-UA"/>
              </w:rPr>
              <w:t>4</w:t>
            </w:r>
          </w:p>
        </w:tc>
        <w:tc>
          <w:tcPr>
            <w:tcW w:w="1418" w:type="dxa"/>
          </w:tcPr>
          <w:p w:rsidR="003432A7" w:rsidRPr="00274B4C" w:rsidRDefault="003432A7" w:rsidP="00863C01">
            <w:pPr>
              <w:tabs>
                <w:tab w:val="left" w:pos="705"/>
                <w:tab w:val="center" w:pos="4677"/>
              </w:tabs>
              <w:spacing w:line="360" w:lineRule="auto"/>
              <w:ind w:firstLine="567"/>
              <w:rPr>
                <w:rFonts w:ascii="Times New Roman" w:hAnsi="Times New Roman" w:cs="Times New Roman"/>
                <w:sz w:val="28"/>
                <w:szCs w:val="28"/>
                <w:lang w:val="uk-UA"/>
              </w:rPr>
            </w:pPr>
            <w:r w:rsidRPr="00274B4C">
              <w:rPr>
                <w:rFonts w:ascii="Times New Roman" w:hAnsi="Times New Roman" w:cs="Times New Roman"/>
                <w:sz w:val="28"/>
                <w:szCs w:val="28"/>
                <w:lang w:val="uk-UA"/>
              </w:rPr>
              <w:t>26</w:t>
            </w:r>
          </w:p>
        </w:tc>
        <w:tc>
          <w:tcPr>
            <w:tcW w:w="1526" w:type="dxa"/>
          </w:tcPr>
          <w:p w:rsidR="003432A7" w:rsidRPr="00274B4C" w:rsidRDefault="003432A7" w:rsidP="00863C01">
            <w:pPr>
              <w:tabs>
                <w:tab w:val="left" w:pos="705"/>
                <w:tab w:val="center" w:pos="4677"/>
              </w:tabs>
              <w:spacing w:line="360" w:lineRule="auto"/>
              <w:ind w:firstLine="567"/>
              <w:rPr>
                <w:rFonts w:ascii="Times New Roman" w:hAnsi="Times New Roman" w:cs="Times New Roman"/>
                <w:sz w:val="28"/>
                <w:szCs w:val="28"/>
                <w:lang w:val="uk-UA"/>
              </w:rPr>
            </w:pPr>
            <w:r w:rsidRPr="00274B4C">
              <w:rPr>
                <w:rFonts w:ascii="Times New Roman" w:hAnsi="Times New Roman" w:cs="Times New Roman"/>
                <w:sz w:val="28"/>
                <w:szCs w:val="28"/>
                <w:lang w:val="uk-UA"/>
              </w:rPr>
              <w:t>30</w:t>
            </w:r>
          </w:p>
        </w:tc>
      </w:tr>
      <w:tr w:rsidR="003432A7" w:rsidRPr="00274B4C" w:rsidTr="00863C01">
        <w:tc>
          <w:tcPr>
            <w:tcW w:w="1101" w:type="dxa"/>
          </w:tcPr>
          <w:p w:rsidR="003432A7" w:rsidRPr="00274B4C"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1888</w:t>
            </w:r>
          </w:p>
        </w:tc>
        <w:tc>
          <w:tcPr>
            <w:tcW w:w="1275"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2</w:t>
            </w:r>
          </w:p>
        </w:tc>
        <w:tc>
          <w:tcPr>
            <w:tcW w:w="1418"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w:t>
            </w:r>
          </w:p>
        </w:tc>
        <w:tc>
          <w:tcPr>
            <w:tcW w:w="1417"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3</w:t>
            </w:r>
          </w:p>
        </w:tc>
        <w:tc>
          <w:tcPr>
            <w:tcW w:w="1276"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4</w:t>
            </w:r>
          </w:p>
        </w:tc>
        <w:tc>
          <w:tcPr>
            <w:tcW w:w="1418"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32</w:t>
            </w:r>
          </w:p>
        </w:tc>
        <w:tc>
          <w:tcPr>
            <w:tcW w:w="1526"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36</w:t>
            </w:r>
          </w:p>
        </w:tc>
      </w:tr>
      <w:tr w:rsidR="003432A7" w:rsidRPr="00274B4C" w:rsidTr="00863C01">
        <w:tc>
          <w:tcPr>
            <w:tcW w:w="1101" w:type="dxa"/>
          </w:tcPr>
          <w:p w:rsidR="003432A7" w:rsidRPr="00274B4C"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1889</w:t>
            </w:r>
          </w:p>
        </w:tc>
        <w:tc>
          <w:tcPr>
            <w:tcW w:w="1275"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5</w:t>
            </w:r>
          </w:p>
        </w:tc>
        <w:tc>
          <w:tcPr>
            <w:tcW w:w="1418"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12</w:t>
            </w:r>
          </w:p>
        </w:tc>
        <w:tc>
          <w:tcPr>
            <w:tcW w:w="1417"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17</w:t>
            </w:r>
          </w:p>
        </w:tc>
        <w:tc>
          <w:tcPr>
            <w:tcW w:w="1276"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7</w:t>
            </w:r>
          </w:p>
        </w:tc>
        <w:tc>
          <w:tcPr>
            <w:tcW w:w="1418"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27</w:t>
            </w:r>
          </w:p>
        </w:tc>
        <w:tc>
          <w:tcPr>
            <w:tcW w:w="1526"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34</w:t>
            </w:r>
          </w:p>
        </w:tc>
      </w:tr>
      <w:tr w:rsidR="003432A7" w:rsidRPr="00274B4C" w:rsidTr="00863C01">
        <w:tc>
          <w:tcPr>
            <w:tcW w:w="1101" w:type="dxa"/>
          </w:tcPr>
          <w:p w:rsidR="003432A7" w:rsidRPr="00274B4C"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1891</w:t>
            </w:r>
          </w:p>
        </w:tc>
        <w:tc>
          <w:tcPr>
            <w:tcW w:w="1275"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8</w:t>
            </w:r>
          </w:p>
        </w:tc>
        <w:tc>
          <w:tcPr>
            <w:tcW w:w="1418"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3</w:t>
            </w:r>
          </w:p>
        </w:tc>
        <w:tc>
          <w:tcPr>
            <w:tcW w:w="1417"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11</w:t>
            </w:r>
          </w:p>
        </w:tc>
        <w:tc>
          <w:tcPr>
            <w:tcW w:w="1276"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6</w:t>
            </w:r>
          </w:p>
        </w:tc>
        <w:tc>
          <w:tcPr>
            <w:tcW w:w="1418"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30</w:t>
            </w:r>
          </w:p>
        </w:tc>
        <w:tc>
          <w:tcPr>
            <w:tcW w:w="1526"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36</w:t>
            </w:r>
          </w:p>
        </w:tc>
      </w:tr>
      <w:tr w:rsidR="003432A7" w:rsidRPr="00274B4C" w:rsidTr="00863C01">
        <w:tc>
          <w:tcPr>
            <w:tcW w:w="1101" w:type="dxa"/>
          </w:tcPr>
          <w:p w:rsidR="003432A7" w:rsidRPr="00274B4C"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1892</w:t>
            </w:r>
          </w:p>
        </w:tc>
        <w:tc>
          <w:tcPr>
            <w:tcW w:w="1275"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4</w:t>
            </w:r>
          </w:p>
        </w:tc>
        <w:tc>
          <w:tcPr>
            <w:tcW w:w="1418"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7</w:t>
            </w:r>
          </w:p>
        </w:tc>
        <w:tc>
          <w:tcPr>
            <w:tcW w:w="1417"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11</w:t>
            </w:r>
          </w:p>
        </w:tc>
        <w:tc>
          <w:tcPr>
            <w:tcW w:w="1276"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5</w:t>
            </w:r>
          </w:p>
        </w:tc>
        <w:tc>
          <w:tcPr>
            <w:tcW w:w="1418"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23</w:t>
            </w:r>
          </w:p>
        </w:tc>
        <w:tc>
          <w:tcPr>
            <w:tcW w:w="1526"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28</w:t>
            </w:r>
          </w:p>
        </w:tc>
      </w:tr>
      <w:tr w:rsidR="003432A7" w:rsidRPr="00274B4C" w:rsidTr="00863C01">
        <w:tc>
          <w:tcPr>
            <w:tcW w:w="1101" w:type="dxa"/>
          </w:tcPr>
          <w:p w:rsidR="003432A7" w:rsidRPr="00274B4C"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1893</w:t>
            </w:r>
          </w:p>
        </w:tc>
        <w:tc>
          <w:tcPr>
            <w:tcW w:w="1275"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6</w:t>
            </w:r>
          </w:p>
        </w:tc>
        <w:tc>
          <w:tcPr>
            <w:tcW w:w="1418"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5</w:t>
            </w:r>
          </w:p>
        </w:tc>
        <w:tc>
          <w:tcPr>
            <w:tcW w:w="1417"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11</w:t>
            </w:r>
          </w:p>
        </w:tc>
        <w:tc>
          <w:tcPr>
            <w:tcW w:w="1276"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3</w:t>
            </w:r>
          </w:p>
        </w:tc>
        <w:tc>
          <w:tcPr>
            <w:tcW w:w="1418"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32</w:t>
            </w:r>
          </w:p>
        </w:tc>
        <w:tc>
          <w:tcPr>
            <w:tcW w:w="1526"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35</w:t>
            </w:r>
          </w:p>
        </w:tc>
      </w:tr>
      <w:tr w:rsidR="003432A7" w:rsidRPr="00274B4C" w:rsidTr="00863C01">
        <w:tc>
          <w:tcPr>
            <w:tcW w:w="1101" w:type="dxa"/>
          </w:tcPr>
          <w:p w:rsidR="003432A7" w:rsidRPr="00274B4C"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1894</w:t>
            </w:r>
          </w:p>
        </w:tc>
        <w:tc>
          <w:tcPr>
            <w:tcW w:w="1275"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4</w:t>
            </w:r>
          </w:p>
        </w:tc>
        <w:tc>
          <w:tcPr>
            <w:tcW w:w="1418"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4</w:t>
            </w:r>
          </w:p>
        </w:tc>
        <w:tc>
          <w:tcPr>
            <w:tcW w:w="1417"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8</w:t>
            </w:r>
          </w:p>
        </w:tc>
        <w:tc>
          <w:tcPr>
            <w:tcW w:w="4220" w:type="dxa"/>
            <w:gridSpan w:val="3"/>
          </w:tcPr>
          <w:p w:rsidR="003432A7" w:rsidRPr="00274B4C" w:rsidRDefault="003432A7" w:rsidP="00863C01">
            <w:pPr>
              <w:tabs>
                <w:tab w:val="left" w:pos="705"/>
                <w:tab w:val="center" w:pos="4677"/>
              </w:tabs>
              <w:spacing w:line="360" w:lineRule="auto"/>
              <w:ind w:firstLine="567"/>
              <w:jc w:val="center"/>
              <w:rPr>
                <w:rFonts w:ascii="Times New Roman" w:hAnsi="Times New Roman" w:cs="Times New Roman"/>
                <w:sz w:val="28"/>
                <w:szCs w:val="28"/>
                <w:lang w:val="uk-UA"/>
              </w:rPr>
            </w:pPr>
            <w:r w:rsidRPr="00274B4C">
              <w:rPr>
                <w:rFonts w:ascii="Times New Roman" w:hAnsi="Times New Roman" w:cs="Times New Roman"/>
                <w:sz w:val="28"/>
                <w:szCs w:val="28"/>
                <w:lang w:val="uk-UA"/>
              </w:rPr>
              <w:t>Дані відсутні</w:t>
            </w:r>
          </w:p>
        </w:tc>
      </w:tr>
      <w:tr w:rsidR="003432A7" w:rsidRPr="00274B4C" w:rsidTr="00863C01">
        <w:tc>
          <w:tcPr>
            <w:tcW w:w="1101" w:type="dxa"/>
          </w:tcPr>
          <w:p w:rsidR="003432A7" w:rsidRPr="00274B4C"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1895</w:t>
            </w:r>
          </w:p>
        </w:tc>
        <w:tc>
          <w:tcPr>
            <w:tcW w:w="1275"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8</w:t>
            </w:r>
          </w:p>
        </w:tc>
        <w:tc>
          <w:tcPr>
            <w:tcW w:w="1418"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6</w:t>
            </w:r>
          </w:p>
        </w:tc>
        <w:tc>
          <w:tcPr>
            <w:tcW w:w="1417"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14</w:t>
            </w:r>
          </w:p>
        </w:tc>
        <w:tc>
          <w:tcPr>
            <w:tcW w:w="1276"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10</w:t>
            </w:r>
          </w:p>
        </w:tc>
        <w:tc>
          <w:tcPr>
            <w:tcW w:w="1418"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41</w:t>
            </w:r>
          </w:p>
        </w:tc>
        <w:tc>
          <w:tcPr>
            <w:tcW w:w="1526"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51</w:t>
            </w:r>
          </w:p>
        </w:tc>
      </w:tr>
      <w:tr w:rsidR="003432A7" w:rsidRPr="00274B4C" w:rsidTr="00863C01">
        <w:tc>
          <w:tcPr>
            <w:tcW w:w="1101" w:type="dxa"/>
          </w:tcPr>
          <w:p w:rsidR="003432A7" w:rsidRPr="00274B4C"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1896</w:t>
            </w:r>
          </w:p>
        </w:tc>
        <w:tc>
          <w:tcPr>
            <w:tcW w:w="1275"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13</w:t>
            </w:r>
          </w:p>
        </w:tc>
        <w:tc>
          <w:tcPr>
            <w:tcW w:w="1418"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12</w:t>
            </w:r>
          </w:p>
        </w:tc>
        <w:tc>
          <w:tcPr>
            <w:tcW w:w="1417"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25</w:t>
            </w:r>
          </w:p>
        </w:tc>
        <w:tc>
          <w:tcPr>
            <w:tcW w:w="4220" w:type="dxa"/>
            <w:gridSpan w:val="3"/>
          </w:tcPr>
          <w:p w:rsidR="003432A7" w:rsidRPr="00274B4C" w:rsidRDefault="003432A7" w:rsidP="00863C01">
            <w:pPr>
              <w:tabs>
                <w:tab w:val="left" w:pos="705"/>
                <w:tab w:val="center" w:pos="4677"/>
              </w:tabs>
              <w:spacing w:line="360" w:lineRule="auto"/>
              <w:ind w:firstLine="567"/>
              <w:jc w:val="center"/>
              <w:rPr>
                <w:rFonts w:ascii="Times New Roman" w:hAnsi="Times New Roman" w:cs="Times New Roman"/>
                <w:sz w:val="28"/>
                <w:szCs w:val="28"/>
                <w:lang w:val="uk-UA"/>
              </w:rPr>
            </w:pPr>
            <w:r w:rsidRPr="00274B4C">
              <w:rPr>
                <w:rFonts w:ascii="Times New Roman" w:hAnsi="Times New Roman" w:cs="Times New Roman"/>
                <w:sz w:val="28"/>
                <w:szCs w:val="28"/>
                <w:lang w:val="uk-UA"/>
              </w:rPr>
              <w:t>Дані відсутні</w:t>
            </w:r>
          </w:p>
        </w:tc>
      </w:tr>
      <w:tr w:rsidR="003432A7" w:rsidRPr="00274B4C" w:rsidTr="00863C01">
        <w:tc>
          <w:tcPr>
            <w:tcW w:w="1101" w:type="dxa"/>
          </w:tcPr>
          <w:p w:rsidR="003432A7" w:rsidRPr="00274B4C"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1897</w:t>
            </w:r>
          </w:p>
        </w:tc>
        <w:tc>
          <w:tcPr>
            <w:tcW w:w="1275"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15</w:t>
            </w:r>
          </w:p>
        </w:tc>
        <w:tc>
          <w:tcPr>
            <w:tcW w:w="1418"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16</w:t>
            </w:r>
          </w:p>
        </w:tc>
        <w:tc>
          <w:tcPr>
            <w:tcW w:w="1417"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31</w:t>
            </w:r>
          </w:p>
        </w:tc>
        <w:tc>
          <w:tcPr>
            <w:tcW w:w="1276"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3</w:t>
            </w:r>
          </w:p>
        </w:tc>
        <w:tc>
          <w:tcPr>
            <w:tcW w:w="1418"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45</w:t>
            </w:r>
          </w:p>
        </w:tc>
        <w:tc>
          <w:tcPr>
            <w:tcW w:w="1526"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48</w:t>
            </w:r>
          </w:p>
        </w:tc>
      </w:tr>
      <w:tr w:rsidR="003432A7" w:rsidRPr="00274B4C" w:rsidTr="00863C01">
        <w:tc>
          <w:tcPr>
            <w:tcW w:w="1101" w:type="dxa"/>
          </w:tcPr>
          <w:p w:rsidR="003432A7" w:rsidRPr="00274B4C"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1898</w:t>
            </w:r>
          </w:p>
        </w:tc>
        <w:tc>
          <w:tcPr>
            <w:tcW w:w="1275"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19</w:t>
            </w:r>
          </w:p>
        </w:tc>
        <w:tc>
          <w:tcPr>
            <w:tcW w:w="1418"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20</w:t>
            </w:r>
          </w:p>
        </w:tc>
        <w:tc>
          <w:tcPr>
            <w:tcW w:w="1417"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39</w:t>
            </w:r>
          </w:p>
        </w:tc>
        <w:tc>
          <w:tcPr>
            <w:tcW w:w="1276"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6</w:t>
            </w:r>
          </w:p>
        </w:tc>
        <w:tc>
          <w:tcPr>
            <w:tcW w:w="1418"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28</w:t>
            </w:r>
          </w:p>
        </w:tc>
        <w:tc>
          <w:tcPr>
            <w:tcW w:w="1526"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34</w:t>
            </w:r>
          </w:p>
        </w:tc>
      </w:tr>
      <w:tr w:rsidR="003432A7" w:rsidRPr="00274B4C" w:rsidTr="00863C01">
        <w:tc>
          <w:tcPr>
            <w:tcW w:w="1101" w:type="dxa"/>
          </w:tcPr>
          <w:p w:rsidR="003432A7" w:rsidRPr="00274B4C"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1899</w:t>
            </w:r>
          </w:p>
        </w:tc>
        <w:tc>
          <w:tcPr>
            <w:tcW w:w="1275"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23</w:t>
            </w:r>
          </w:p>
        </w:tc>
        <w:tc>
          <w:tcPr>
            <w:tcW w:w="1418"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25</w:t>
            </w:r>
          </w:p>
        </w:tc>
        <w:tc>
          <w:tcPr>
            <w:tcW w:w="1417"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48</w:t>
            </w:r>
          </w:p>
        </w:tc>
        <w:tc>
          <w:tcPr>
            <w:tcW w:w="1276"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5</w:t>
            </w:r>
          </w:p>
        </w:tc>
        <w:tc>
          <w:tcPr>
            <w:tcW w:w="1418"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32</w:t>
            </w:r>
          </w:p>
        </w:tc>
        <w:tc>
          <w:tcPr>
            <w:tcW w:w="1526"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37</w:t>
            </w:r>
          </w:p>
        </w:tc>
      </w:tr>
      <w:tr w:rsidR="003432A7" w:rsidRPr="00274B4C" w:rsidTr="00863C01">
        <w:tc>
          <w:tcPr>
            <w:tcW w:w="1101" w:type="dxa"/>
          </w:tcPr>
          <w:p w:rsidR="003432A7" w:rsidRPr="00274B4C"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1900</w:t>
            </w:r>
          </w:p>
        </w:tc>
        <w:tc>
          <w:tcPr>
            <w:tcW w:w="1275"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91</w:t>
            </w:r>
          </w:p>
        </w:tc>
        <w:tc>
          <w:tcPr>
            <w:tcW w:w="1418"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30</w:t>
            </w:r>
          </w:p>
        </w:tc>
        <w:tc>
          <w:tcPr>
            <w:tcW w:w="1417"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121</w:t>
            </w:r>
          </w:p>
        </w:tc>
        <w:tc>
          <w:tcPr>
            <w:tcW w:w="4220" w:type="dxa"/>
            <w:gridSpan w:val="3"/>
          </w:tcPr>
          <w:p w:rsidR="003432A7" w:rsidRPr="00274B4C" w:rsidRDefault="003432A7" w:rsidP="00863C01">
            <w:pPr>
              <w:tabs>
                <w:tab w:val="left" w:pos="705"/>
                <w:tab w:val="center" w:pos="4677"/>
              </w:tabs>
              <w:spacing w:line="360" w:lineRule="auto"/>
              <w:ind w:firstLine="567"/>
              <w:jc w:val="center"/>
              <w:rPr>
                <w:rFonts w:ascii="Times New Roman" w:hAnsi="Times New Roman" w:cs="Times New Roman"/>
                <w:sz w:val="28"/>
                <w:szCs w:val="28"/>
                <w:lang w:val="uk-UA"/>
              </w:rPr>
            </w:pPr>
            <w:r w:rsidRPr="00274B4C">
              <w:rPr>
                <w:rFonts w:ascii="Times New Roman" w:hAnsi="Times New Roman" w:cs="Times New Roman"/>
                <w:sz w:val="28"/>
                <w:szCs w:val="28"/>
                <w:lang w:val="uk-UA"/>
              </w:rPr>
              <w:t>Дані відсутні</w:t>
            </w:r>
          </w:p>
        </w:tc>
      </w:tr>
      <w:tr w:rsidR="003432A7" w:rsidRPr="00274B4C" w:rsidTr="00863C01">
        <w:tc>
          <w:tcPr>
            <w:tcW w:w="1101" w:type="dxa"/>
          </w:tcPr>
          <w:p w:rsidR="003432A7" w:rsidRPr="00274B4C"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1901</w:t>
            </w:r>
          </w:p>
        </w:tc>
        <w:tc>
          <w:tcPr>
            <w:tcW w:w="4110" w:type="dxa"/>
            <w:gridSpan w:val="3"/>
          </w:tcPr>
          <w:p w:rsidR="003432A7" w:rsidRPr="00274B4C" w:rsidRDefault="003432A7" w:rsidP="00863C01">
            <w:pPr>
              <w:tabs>
                <w:tab w:val="left" w:pos="705"/>
                <w:tab w:val="center" w:pos="4677"/>
              </w:tabs>
              <w:spacing w:line="360" w:lineRule="auto"/>
              <w:ind w:firstLine="567"/>
              <w:jc w:val="center"/>
              <w:rPr>
                <w:rFonts w:ascii="Times New Roman" w:hAnsi="Times New Roman" w:cs="Times New Roman"/>
                <w:sz w:val="28"/>
                <w:szCs w:val="28"/>
                <w:lang w:val="uk-UA"/>
              </w:rPr>
            </w:pPr>
            <w:r w:rsidRPr="00274B4C">
              <w:rPr>
                <w:rFonts w:ascii="Times New Roman" w:hAnsi="Times New Roman" w:cs="Times New Roman"/>
                <w:sz w:val="28"/>
                <w:szCs w:val="28"/>
                <w:lang w:val="uk-UA"/>
              </w:rPr>
              <w:t>Дані відсутні</w:t>
            </w:r>
          </w:p>
        </w:tc>
        <w:tc>
          <w:tcPr>
            <w:tcW w:w="1276"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4</w:t>
            </w:r>
          </w:p>
        </w:tc>
        <w:tc>
          <w:tcPr>
            <w:tcW w:w="1418"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27</w:t>
            </w:r>
          </w:p>
        </w:tc>
        <w:tc>
          <w:tcPr>
            <w:tcW w:w="1526"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31</w:t>
            </w:r>
          </w:p>
        </w:tc>
      </w:tr>
      <w:tr w:rsidR="003432A7" w:rsidRPr="00274B4C" w:rsidTr="00863C01">
        <w:tc>
          <w:tcPr>
            <w:tcW w:w="1101" w:type="dxa"/>
          </w:tcPr>
          <w:p w:rsidR="003432A7" w:rsidRPr="00274B4C"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1902</w:t>
            </w:r>
          </w:p>
        </w:tc>
        <w:tc>
          <w:tcPr>
            <w:tcW w:w="1275"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43</w:t>
            </w:r>
          </w:p>
        </w:tc>
        <w:tc>
          <w:tcPr>
            <w:tcW w:w="1418"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28</w:t>
            </w:r>
          </w:p>
        </w:tc>
        <w:tc>
          <w:tcPr>
            <w:tcW w:w="1417"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71</w:t>
            </w:r>
          </w:p>
        </w:tc>
        <w:tc>
          <w:tcPr>
            <w:tcW w:w="1276"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w:t>
            </w:r>
          </w:p>
        </w:tc>
        <w:tc>
          <w:tcPr>
            <w:tcW w:w="1418"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36</w:t>
            </w:r>
          </w:p>
        </w:tc>
        <w:tc>
          <w:tcPr>
            <w:tcW w:w="1526"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37</w:t>
            </w:r>
          </w:p>
        </w:tc>
      </w:tr>
      <w:tr w:rsidR="003432A7" w:rsidRPr="00274B4C" w:rsidTr="00863C01">
        <w:tc>
          <w:tcPr>
            <w:tcW w:w="1101" w:type="dxa"/>
          </w:tcPr>
          <w:p w:rsidR="003432A7" w:rsidRPr="00274B4C"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1903</w:t>
            </w:r>
          </w:p>
        </w:tc>
        <w:tc>
          <w:tcPr>
            <w:tcW w:w="1275"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51</w:t>
            </w:r>
          </w:p>
        </w:tc>
        <w:tc>
          <w:tcPr>
            <w:tcW w:w="1418"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13</w:t>
            </w:r>
          </w:p>
        </w:tc>
        <w:tc>
          <w:tcPr>
            <w:tcW w:w="1417"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64</w:t>
            </w:r>
          </w:p>
        </w:tc>
        <w:tc>
          <w:tcPr>
            <w:tcW w:w="1276" w:type="dxa"/>
            <w:vAlign w:val="center"/>
          </w:tcPr>
          <w:p w:rsidR="003432A7" w:rsidRPr="00274B4C" w:rsidRDefault="003432A7" w:rsidP="00863C01">
            <w:pPr>
              <w:tabs>
                <w:tab w:val="left" w:pos="705"/>
                <w:tab w:val="center" w:pos="4677"/>
              </w:tabs>
              <w:spacing w:line="360" w:lineRule="auto"/>
              <w:ind w:firstLine="567"/>
              <w:rPr>
                <w:rFonts w:ascii="Times New Roman" w:hAnsi="Times New Roman" w:cs="Times New Roman"/>
                <w:sz w:val="28"/>
                <w:szCs w:val="28"/>
                <w:lang w:val="uk-UA"/>
              </w:rPr>
            </w:pPr>
            <w:r w:rsidRPr="00274B4C">
              <w:rPr>
                <w:rFonts w:ascii="Times New Roman" w:hAnsi="Times New Roman" w:cs="Times New Roman"/>
                <w:sz w:val="28"/>
                <w:szCs w:val="28"/>
                <w:lang w:val="uk-UA"/>
              </w:rPr>
              <w:t>1</w:t>
            </w:r>
          </w:p>
        </w:tc>
        <w:tc>
          <w:tcPr>
            <w:tcW w:w="1418" w:type="dxa"/>
            <w:vAlign w:val="center"/>
          </w:tcPr>
          <w:p w:rsidR="003432A7" w:rsidRPr="00274B4C" w:rsidRDefault="003432A7" w:rsidP="00863C01">
            <w:pPr>
              <w:tabs>
                <w:tab w:val="left" w:pos="705"/>
                <w:tab w:val="center" w:pos="4677"/>
              </w:tabs>
              <w:spacing w:line="360" w:lineRule="auto"/>
              <w:ind w:firstLine="567"/>
              <w:rPr>
                <w:rFonts w:ascii="Times New Roman" w:hAnsi="Times New Roman" w:cs="Times New Roman"/>
                <w:sz w:val="28"/>
                <w:szCs w:val="28"/>
                <w:lang w:val="uk-UA"/>
              </w:rPr>
            </w:pPr>
            <w:r w:rsidRPr="00274B4C">
              <w:rPr>
                <w:rFonts w:ascii="Times New Roman" w:hAnsi="Times New Roman" w:cs="Times New Roman"/>
                <w:sz w:val="28"/>
                <w:szCs w:val="28"/>
                <w:lang w:val="uk-UA"/>
              </w:rPr>
              <w:t>26</w:t>
            </w:r>
          </w:p>
        </w:tc>
        <w:tc>
          <w:tcPr>
            <w:tcW w:w="1526" w:type="dxa"/>
            <w:vAlign w:val="center"/>
          </w:tcPr>
          <w:p w:rsidR="003432A7" w:rsidRPr="00274B4C" w:rsidRDefault="003432A7" w:rsidP="00863C01">
            <w:pPr>
              <w:tabs>
                <w:tab w:val="left" w:pos="705"/>
                <w:tab w:val="center" w:pos="4677"/>
              </w:tabs>
              <w:spacing w:line="360" w:lineRule="auto"/>
              <w:ind w:firstLine="567"/>
              <w:rPr>
                <w:rFonts w:ascii="Times New Roman" w:hAnsi="Times New Roman" w:cs="Times New Roman"/>
                <w:sz w:val="28"/>
                <w:szCs w:val="28"/>
                <w:lang w:val="uk-UA"/>
              </w:rPr>
            </w:pPr>
            <w:r w:rsidRPr="00274B4C">
              <w:rPr>
                <w:rFonts w:ascii="Times New Roman" w:hAnsi="Times New Roman" w:cs="Times New Roman"/>
                <w:sz w:val="28"/>
                <w:szCs w:val="28"/>
                <w:lang w:val="uk-UA"/>
              </w:rPr>
              <w:t>27</w:t>
            </w:r>
          </w:p>
        </w:tc>
      </w:tr>
      <w:tr w:rsidR="003432A7" w:rsidRPr="00274B4C" w:rsidTr="00863C01">
        <w:tc>
          <w:tcPr>
            <w:tcW w:w="1101" w:type="dxa"/>
          </w:tcPr>
          <w:p w:rsidR="003432A7" w:rsidRPr="00274B4C"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1904</w:t>
            </w:r>
          </w:p>
        </w:tc>
        <w:tc>
          <w:tcPr>
            <w:tcW w:w="1275"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63</w:t>
            </w:r>
          </w:p>
        </w:tc>
        <w:tc>
          <w:tcPr>
            <w:tcW w:w="1418"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16</w:t>
            </w:r>
          </w:p>
        </w:tc>
        <w:tc>
          <w:tcPr>
            <w:tcW w:w="1417"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79</w:t>
            </w:r>
          </w:p>
        </w:tc>
        <w:tc>
          <w:tcPr>
            <w:tcW w:w="4220" w:type="dxa"/>
            <w:gridSpan w:val="3"/>
            <w:vMerge w:val="restart"/>
          </w:tcPr>
          <w:p w:rsidR="003432A7" w:rsidRPr="00274B4C" w:rsidRDefault="003432A7" w:rsidP="00863C01">
            <w:pPr>
              <w:tabs>
                <w:tab w:val="left" w:pos="705"/>
                <w:tab w:val="center" w:pos="4677"/>
              </w:tabs>
              <w:spacing w:line="360" w:lineRule="auto"/>
              <w:ind w:firstLine="567"/>
              <w:jc w:val="center"/>
              <w:rPr>
                <w:rFonts w:ascii="Times New Roman" w:hAnsi="Times New Roman" w:cs="Times New Roman"/>
                <w:sz w:val="28"/>
                <w:szCs w:val="28"/>
                <w:lang w:val="uk-UA"/>
              </w:rPr>
            </w:pPr>
            <w:r w:rsidRPr="00274B4C">
              <w:rPr>
                <w:rFonts w:ascii="Times New Roman" w:hAnsi="Times New Roman" w:cs="Times New Roman"/>
                <w:sz w:val="28"/>
                <w:szCs w:val="28"/>
                <w:lang w:val="uk-UA"/>
              </w:rPr>
              <w:t>Дані відсутні</w:t>
            </w:r>
          </w:p>
        </w:tc>
      </w:tr>
      <w:tr w:rsidR="003432A7" w:rsidRPr="00274B4C" w:rsidTr="00863C01">
        <w:tc>
          <w:tcPr>
            <w:tcW w:w="1101" w:type="dxa"/>
          </w:tcPr>
          <w:p w:rsidR="003432A7" w:rsidRPr="00274B4C"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1905</w:t>
            </w:r>
          </w:p>
        </w:tc>
        <w:tc>
          <w:tcPr>
            <w:tcW w:w="1275"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40</w:t>
            </w:r>
          </w:p>
        </w:tc>
        <w:tc>
          <w:tcPr>
            <w:tcW w:w="1418"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26</w:t>
            </w:r>
          </w:p>
        </w:tc>
        <w:tc>
          <w:tcPr>
            <w:tcW w:w="1417"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66</w:t>
            </w:r>
          </w:p>
        </w:tc>
        <w:tc>
          <w:tcPr>
            <w:tcW w:w="4220" w:type="dxa"/>
            <w:gridSpan w:val="3"/>
            <w:vMerge/>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p>
        </w:tc>
      </w:tr>
      <w:tr w:rsidR="003432A7" w:rsidRPr="00274B4C" w:rsidTr="00863C01">
        <w:tc>
          <w:tcPr>
            <w:tcW w:w="1101" w:type="dxa"/>
          </w:tcPr>
          <w:p w:rsidR="003432A7" w:rsidRPr="00274B4C"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1906</w:t>
            </w:r>
          </w:p>
        </w:tc>
        <w:tc>
          <w:tcPr>
            <w:tcW w:w="4110" w:type="dxa"/>
            <w:gridSpan w:val="3"/>
            <w:vMerge w:val="restart"/>
            <w:vAlign w:val="center"/>
          </w:tcPr>
          <w:p w:rsidR="003432A7" w:rsidRPr="00274B4C" w:rsidRDefault="003432A7" w:rsidP="00863C01">
            <w:pPr>
              <w:tabs>
                <w:tab w:val="left" w:pos="705"/>
                <w:tab w:val="center" w:pos="4677"/>
              </w:tabs>
              <w:spacing w:line="360" w:lineRule="auto"/>
              <w:ind w:firstLine="567"/>
              <w:jc w:val="center"/>
              <w:rPr>
                <w:rFonts w:ascii="Times New Roman" w:hAnsi="Times New Roman" w:cs="Times New Roman"/>
                <w:sz w:val="28"/>
                <w:szCs w:val="28"/>
                <w:lang w:val="uk-UA"/>
              </w:rPr>
            </w:pPr>
            <w:r w:rsidRPr="00274B4C">
              <w:rPr>
                <w:rFonts w:ascii="Times New Roman" w:hAnsi="Times New Roman" w:cs="Times New Roman"/>
                <w:sz w:val="28"/>
                <w:szCs w:val="28"/>
                <w:lang w:val="uk-UA"/>
              </w:rPr>
              <w:t>Дані відсутні</w:t>
            </w:r>
          </w:p>
        </w:tc>
        <w:tc>
          <w:tcPr>
            <w:tcW w:w="1276"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2</w:t>
            </w:r>
          </w:p>
        </w:tc>
        <w:tc>
          <w:tcPr>
            <w:tcW w:w="1418"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34</w:t>
            </w:r>
          </w:p>
        </w:tc>
        <w:tc>
          <w:tcPr>
            <w:tcW w:w="1526"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36</w:t>
            </w:r>
          </w:p>
        </w:tc>
      </w:tr>
      <w:tr w:rsidR="003432A7" w:rsidRPr="00274B4C" w:rsidTr="00863C01">
        <w:tc>
          <w:tcPr>
            <w:tcW w:w="1101" w:type="dxa"/>
          </w:tcPr>
          <w:p w:rsidR="003432A7" w:rsidRPr="00274B4C"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1907</w:t>
            </w:r>
          </w:p>
        </w:tc>
        <w:tc>
          <w:tcPr>
            <w:tcW w:w="4110" w:type="dxa"/>
            <w:gridSpan w:val="3"/>
            <w:vMerge/>
          </w:tcPr>
          <w:p w:rsidR="003432A7" w:rsidRPr="00274B4C" w:rsidRDefault="003432A7" w:rsidP="00863C01">
            <w:pPr>
              <w:tabs>
                <w:tab w:val="left" w:pos="705"/>
                <w:tab w:val="center" w:pos="4677"/>
              </w:tabs>
              <w:spacing w:line="360" w:lineRule="auto"/>
              <w:ind w:firstLine="567"/>
              <w:jc w:val="center"/>
              <w:rPr>
                <w:rFonts w:ascii="Times New Roman" w:hAnsi="Times New Roman" w:cs="Times New Roman"/>
                <w:sz w:val="28"/>
                <w:szCs w:val="28"/>
                <w:lang w:val="uk-UA"/>
              </w:rPr>
            </w:pPr>
          </w:p>
        </w:tc>
        <w:tc>
          <w:tcPr>
            <w:tcW w:w="1276"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2</w:t>
            </w:r>
          </w:p>
        </w:tc>
        <w:tc>
          <w:tcPr>
            <w:tcW w:w="1418"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33</w:t>
            </w:r>
          </w:p>
        </w:tc>
        <w:tc>
          <w:tcPr>
            <w:tcW w:w="1526"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35</w:t>
            </w:r>
          </w:p>
        </w:tc>
      </w:tr>
      <w:tr w:rsidR="003432A7" w:rsidRPr="00274B4C" w:rsidTr="00863C01">
        <w:tc>
          <w:tcPr>
            <w:tcW w:w="1101" w:type="dxa"/>
          </w:tcPr>
          <w:p w:rsidR="003432A7" w:rsidRPr="00274B4C"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1909</w:t>
            </w:r>
          </w:p>
        </w:tc>
        <w:tc>
          <w:tcPr>
            <w:tcW w:w="4110" w:type="dxa"/>
            <w:gridSpan w:val="3"/>
            <w:vMerge/>
          </w:tcPr>
          <w:p w:rsidR="003432A7" w:rsidRPr="00274B4C" w:rsidRDefault="003432A7" w:rsidP="00863C01">
            <w:pPr>
              <w:tabs>
                <w:tab w:val="left" w:pos="705"/>
                <w:tab w:val="center" w:pos="4677"/>
              </w:tabs>
              <w:spacing w:line="360" w:lineRule="auto"/>
              <w:ind w:firstLine="567"/>
              <w:jc w:val="center"/>
              <w:rPr>
                <w:rFonts w:ascii="Times New Roman" w:hAnsi="Times New Roman" w:cs="Times New Roman"/>
                <w:sz w:val="28"/>
                <w:szCs w:val="28"/>
                <w:lang w:val="uk-UA"/>
              </w:rPr>
            </w:pPr>
          </w:p>
        </w:tc>
        <w:tc>
          <w:tcPr>
            <w:tcW w:w="1276"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6</w:t>
            </w:r>
          </w:p>
        </w:tc>
        <w:tc>
          <w:tcPr>
            <w:tcW w:w="1418"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47</w:t>
            </w:r>
          </w:p>
        </w:tc>
        <w:tc>
          <w:tcPr>
            <w:tcW w:w="1526"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53</w:t>
            </w:r>
          </w:p>
        </w:tc>
      </w:tr>
      <w:tr w:rsidR="003432A7" w:rsidRPr="00274B4C" w:rsidTr="00863C01">
        <w:tc>
          <w:tcPr>
            <w:tcW w:w="1101" w:type="dxa"/>
          </w:tcPr>
          <w:p w:rsidR="003432A7" w:rsidRPr="00274B4C"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1910</w:t>
            </w:r>
          </w:p>
        </w:tc>
        <w:tc>
          <w:tcPr>
            <w:tcW w:w="4110" w:type="dxa"/>
            <w:gridSpan w:val="3"/>
            <w:vMerge/>
          </w:tcPr>
          <w:p w:rsidR="003432A7" w:rsidRPr="00274B4C" w:rsidRDefault="003432A7" w:rsidP="00863C01">
            <w:pPr>
              <w:tabs>
                <w:tab w:val="left" w:pos="705"/>
                <w:tab w:val="center" w:pos="4677"/>
              </w:tabs>
              <w:spacing w:line="360" w:lineRule="auto"/>
              <w:ind w:firstLine="567"/>
              <w:jc w:val="center"/>
              <w:rPr>
                <w:rFonts w:ascii="Times New Roman" w:hAnsi="Times New Roman" w:cs="Times New Roman"/>
                <w:sz w:val="28"/>
                <w:szCs w:val="28"/>
                <w:lang w:val="uk-UA"/>
              </w:rPr>
            </w:pPr>
          </w:p>
        </w:tc>
        <w:tc>
          <w:tcPr>
            <w:tcW w:w="1276"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w:t>
            </w:r>
          </w:p>
        </w:tc>
        <w:tc>
          <w:tcPr>
            <w:tcW w:w="1418"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39</w:t>
            </w:r>
          </w:p>
        </w:tc>
        <w:tc>
          <w:tcPr>
            <w:tcW w:w="1526"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40</w:t>
            </w:r>
          </w:p>
        </w:tc>
      </w:tr>
      <w:tr w:rsidR="003432A7" w:rsidRPr="00274B4C" w:rsidTr="00863C01">
        <w:tc>
          <w:tcPr>
            <w:tcW w:w="1101" w:type="dxa"/>
          </w:tcPr>
          <w:p w:rsidR="003432A7" w:rsidRPr="00274B4C"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1911</w:t>
            </w:r>
          </w:p>
        </w:tc>
        <w:tc>
          <w:tcPr>
            <w:tcW w:w="4110" w:type="dxa"/>
            <w:gridSpan w:val="3"/>
            <w:vMerge/>
          </w:tcPr>
          <w:p w:rsidR="003432A7" w:rsidRPr="00274B4C" w:rsidRDefault="003432A7" w:rsidP="00863C01">
            <w:pPr>
              <w:tabs>
                <w:tab w:val="left" w:pos="705"/>
                <w:tab w:val="center" w:pos="4677"/>
              </w:tabs>
              <w:spacing w:line="360" w:lineRule="auto"/>
              <w:ind w:firstLine="567"/>
              <w:jc w:val="center"/>
              <w:rPr>
                <w:rFonts w:ascii="Times New Roman" w:hAnsi="Times New Roman" w:cs="Times New Roman"/>
                <w:sz w:val="28"/>
                <w:szCs w:val="28"/>
                <w:lang w:val="uk-UA"/>
              </w:rPr>
            </w:pPr>
          </w:p>
        </w:tc>
        <w:tc>
          <w:tcPr>
            <w:tcW w:w="1276"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4</w:t>
            </w:r>
          </w:p>
        </w:tc>
        <w:tc>
          <w:tcPr>
            <w:tcW w:w="1418"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36</w:t>
            </w:r>
          </w:p>
        </w:tc>
        <w:tc>
          <w:tcPr>
            <w:tcW w:w="1526"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40</w:t>
            </w:r>
          </w:p>
        </w:tc>
      </w:tr>
      <w:tr w:rsidR="003432A7" w:rsidRPr="00274B4C" w:rsidTr="00863C01">
        <w:tc>
          <w:tcPr>
            <w:tcW w:w="1101" w:type="dxa"/>
          </w:tcPr>
          <w:p w:rsidR="003432A7" w:rsidRPr="00274B4C"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1912</w:t>
            </w:r>
          </w:p>
        </w:tc>
        <w:tc>
          <w:tcPr>
            <w:tcW w:w="4110" w:type="dxa"/>
            <w:gridSpan w:val="3"/>
            <w:vMerge/>
          </w:tcPr>
          <w:p w:rsidR="003432A7" w:rsidRPr="00274B4C" w:rsidRDefault="003432A7" w:rsidP="00863C01">
            <w:pPr>
              <w:tabs>
                <w:tab w:val="left" w:pos="705"/>
                <w:tab w:val="center" w:pos="4677"/>
              </w:tabs>
              <w:spacing w:line="360" w:lineRule="auto"/>
              <w:ind w:firstLine="567"/>
              <w:jc w:val="center"/>
              <w:rPr>
                <w:rFonts w:ascii="Times New Roman" w:hAnsi="Times New Roman" w:cs="Times New Roman"/>
                <w:sz w:val="28"/>
                <w:szCs w:val="28"/>
                <w:lang w:val="uk-UA"/>
              </w:rPr>
            </w:pPr>
          </w:p>
        </w:tc>
        <w:tc>
          <w:tcPr>
            <w:tcW w:w="1276"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11</w:t>
            </w:r>
          </w:p>
        </w:tc>
        <w:tc>
          <w:tcPr>
            <w:tcW w:w="1418"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43</w:t>
            </w:r>
          </w:p>
        </w:tc>
        <w:tc>
          <w:tcPr>
            <w:tcW w:w="1526"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54</w:t>
            </w:r>
          </w:p>
        </w:tc>
      </w:tr>
      <w:tr w:rsidR="003432A7" w:rsidRPr="00274B4C" w:rsidTr="00863C01">
        <w:tc>
          <w:tcPr>
            <w:tcW w:w="1101" w:type="dxa"/>
          </w:tcPr>
          <w:p w:rsidR="003432A7" w:rsidRPr="00274B4C" w:rsidRDefault="003432A7" w:rsidP="00863C01">
            <w:pPr>
              <w:tabs>
                <w:tab w:val="left" w:pos="705"/>
                <w:tab w:val="center" w:pos="4677"/>
              </w:tabs>
              <w:spacing w:line="360" w:lineRule="auto"/>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1913</w:t>
            </w:r>
          </w:p>
        </w:tc>
        <w:tc>
          <w:tcPr>
            <w:tcW w:w="4110" w:type="dxa"/>
            <w:gridSpan w:val="3"/>
            <w:vMerge/>
          </w:tcPr>
          <w:p w:rsidR="003432A7" w:rsidRPr="00274B4C" w:rsidRDefault="003432A7" w:rsidP="00863C01">
            <w:pPr>
              <w:tabs>
                <w:tab w:val="left" w:pos="705"/>
                <w:tab w:val="center" w:pos="4677"/>
              </w:tabs>
              <w:spacing w:line="360" w:lineRule="auto"/>
              <w:ind w:firstLine="567"/>
              <w:jc w:val="center"/>
              <w:rPr>
                <w:rFonts w:ascii="Times New Roman" w:hAnsi="Times New Roman" w:cs="Times New Roman"/>
                <w:sz w:val="28"/>
                <w:szCs w:val="28"/>
                <w:lang w:val="uk-UA"/>
              </w:rPr>
            </w:pPr>
          </w:p>
        </w:tc>
        <w:tc>
          <w:tcPr>
            <w:tcW w:w="1276"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6</w:t>
            </w:r>
          </w:p>
        </w:tc>
        <w:tc>
          <w:tcPr>
            <w:tcW w:w="1418"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48</w:t>
            </w:r>
          </w:p>
        </w:tc>
        <w:tc>
          <w:tcPr>
            <w:tcW w:w="1526" w:type="dxa"/>
          </w:tcPr>
          <w:p w:rsidR="003432A7" w:rsidRPr="00274B4C" w:rsidRDefault="003432A7" w:rsidP="00863C01">
            <w:pPr>
              <w:tabs>
                <w:tab w:val="left" w:pos="705"/>
                <w:tab w:val="center" w:pos="4677"/>
              </w:tabs>
              <w:spacing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54</w:t>
            </w:r>
          </w:p>
        </w:tc>
      </w:tr>
    </w:tbl>
    <w:p w:rsidR="003432A7" w:rsidRDefault="003432A7" w:rsidP="003432A7">
      <w:pPr>
        <w:tabs>
          <w:tab w:val="left" w:pos="705"/>
          <w:tab w:val="center" w:pos="4677"/>
        </w:tabs>
        <w:ind w:firstLine="567"/>
        <w:jc w:val="both"/>
        <w:rPr>
          <w:rFonts w:ascii="Times New Roman" w:hAnsi="Times New Roman" w:cs="Times New Roman"/>
          <w:sz w:val="28"/>
          <w:szCs w:val="28"/>
          <w:lang w:val="uk-UA"/>
        </w:rPr>
      </w:pPr>
    </w:p>
    <w:p w:rsidR="003432A7" w:rsidRDefault="003432A7" w:rsidP="003432A7">
      <w:pPr>
        <w:tabs>
          <w:tab w:val="left" w:pos="705"/>
          <w:tab w:val="center" w:pos="4677"/>
        </w:tabs>
        <w:ind w:firstLine="567"/>
        <w:jc w:val="both"/>
        <w:rPr>
          <w:rFonts w:ascii="Times New Roman" w:hAnsi="Times New Roman" w:cs="Times New Roman"/>
          <w:sz w:val="28"/>
          <w:szCs w:val="28"/>
          <w:lang w:val="uk-UA"/>
        </w:rPr>
      </w:pPr>
      <w:r w:rsidRPr="003432A7">
        <w:rPr>
          <w:rFonts w:ascii="Times New Roman" w:hAnsi="Times New Roman" w:cs="Times New Roman"/>
          <w:i/>
          <w:sz w:val="28"/>
          <w:szCs w:val="28"/>
          <w:lang w:val="uk-UA"/>
        </w:rPr>
        <w:t>Джерело</w:t>
      </w:r>
      <w:r>
        <w:rPr>
          <w:rFonts w:ascii="Times New Roman" w:hAnsi="Times New Roman" w:cs="Times New Roman"/>
          <w:sz w:val="28"/>
          <w:szCs w:val="28"/>
          <w:lang w:val="uk-UA"/>
        </w:rPr>
        <w:t>: [30, с. </w:t>
      </w:r>
      <w:r w:rsidRPr="00274B4C">
        <w:rPr>
          <w:rFonts w:ascii="Times New Roman" w:hAnsi="Times New Roman" w:cs="Times New Roman"/>
          <w:sz w:val="28"/>
          <w:szCs w:val="28"/>
          <w:lang w:val="uk-UA"/>
        </w:rPr>
        <w:t xml:space="preserve">101, 153; </w:t>
      </w:r>
      <w:r>
        <w:rPr>
          <w:rFonts w:ascii="Times New Roman" w:hAnsi="Times New Roman" w:cs="Times New Roman"/>
          <w:sz w:val="28"/>
          <w:szCs w:val="28"/>
          <w:lang w:val="uk-UA"/>
        </w:rPr>
        <w:t>31, с. </w:t>
      </w:r>
      <w:r w:rsidRPr="00274B4C">
        <w:rPr>
          <w:rFonts w:ascii="Times New Roman" w:hAnsi="Times New Roman" w:cs="Times New Roman"/>
          <w:sz w:val="28"/>
          <w:szCs w:val="28"/>
          <w:lang w:val="uk-UA"/>
        </w:rPr>
        <w:t xml:space="preserve">59, 149; </w:t>
      </w:r>
      <w:r>
        <w:rPr>
          <w:rFonts w:ascii="Times New Roman" w:hAnsi="Times New Roman" w:cs="Times New Roman"/>
          <w:sz w:val="28"/>
          <w:szCs w:val="28"/>
          <w:lang w:val="uk-UA"/>
        </w:rPr>
        <w:t>32, с. </w:t>
      </w:r>
      <w:r w:rsidRPr="00274B4C">
        <w:rPr>
          <w:rFonts w:ascii="Times New Roman" w:hAnsi="Times New Roman" w:cs="Times New Roman"/>
          <w:sz w:val="28"/>
          <w:szCs w:val="28"/>
          <w:lang w:val="uk-UA"/>
        </w:rPr>
        <w:t xml:space="preserve">17; </w:t>
      </w:r>
      <w:r>
        <w:rPr>
          <w:rFonts w:ascii="Times New Roman" w:hAnsi="Times New Roman" w:cs="Times New Roman"/>
          <w:sz w:val="28"/>
          <w:szCs w:val="28"/>
          <w:lang w:val="uk-UA"/>
        </w:rPr>
        <w:t>33, с. </w:t>
      </w:r>
      <w:r w:rsidRPr="00274B4C">
        <w:rPr>
          <w:rFonts w:ascii="Times New Roman" w:hAnsi="Times New Roman" w:cs="Times New Roman"/>
          <w:sz w:val="28"/>
          <w:szCs w:val="28"/>
          <w:lang w:val="uk-UA"/>
        </w:rPr>
        <w:t xml:space="preserve">105; </w:t>
      </w:r>
      <w:r>
        <w:rPr>
          <w:rFonts w:ascii="Times New Roman" w:hAnsi="Times New Roman" w:cs="Times New Roman"/>
          <w:sz w:val="28"/>
          <w:szCs w:val="28"/>
          <w:lang w:val="uk-UA"/>
        </w:rPr>
        <w:t>34, с. </w:t>
      </w:r>
      <w:r w:rsidRPr="00274B4C">
        <w:rPr>
          <w:rFonts w:ascii="Times New Roman" w:hAnsi="Times New Roman" w:cs="Times New Roman"/>
          <w:sz w:val="28"/>
          <w:szCs w:val="28"/>
          <w:lang w:val="uk-UA"/>
        </w:rPr>
        <w:t xml:space="preserve">113; </w:t>
      </w:r>
      <w:r>
        <w:rPr>
          <w:rFonts w:ascii="Times New Roman" w:hAnsi="Times New Roman" w:cs="Times New Roman"/>
          <w:sz w:val="28"/>
          <w:szCs w:val="28"/>
          <w:lang w:val="uk-UA"/>
        </w:rPr>
        <w:t>35, с. </w:t>
      </w:r>
      <w:r w:rsidRPr="00274B4C">
        <w:rPr>
          <w:rFonts w:ascii="Times New Roman" w:hAnsi="Times New Roman" w:cs="Times New Roman"/>
          <w:sz w:val="28"/>
          <w:szCs w:val="28"/>
          <w:lang w:val="uk-UA"/>
        </w:rPr>
        <w:t xml:space="preserve">134; </w:t>
      </w:r>
      <w:r>
        <w:rPr>
          <w:rFonts w:ascii="Times New Roman" w:hAnsi="Times New Roman" w:cs="Times New Roman"/>
          <w:sz w:val="28"/>
          <w:szCs w:val="28"/>
          <w:lang w:val="uk-UA"/>
        </w:rPr>
        <w:t>36, с. </w:t>
      </w:r>
      <w:r w:rsidRPr="00274B4C">
        <w:rPr>
          <w:rFonts w:ascii="Times New Roman" w:hAnsi="Times New Roman" w:cs="Times New Roman"/>
          <w:sz w:val="28"/>
          <w:szCs w:val="28"/>
          <w:lang w:val="uk-UA"/>
        </w:rPr>
        <w:t xml:space="preserve">128; </w:t>
      </w:r>
      <w:r>
        <w:rPr>
          <w:rFonts w:ascii="Times New Roman" w:hAnsi="Times New Roman" w:cs="Times New Roman"/>
          <w:sz w:val="28"/>
          <w:szCs w:val="28"/>
          <w:lang w:val="uk-UA"/>
        </w:rPr>
        <w:t>37, с. </w:t>
      </w:r>
      <w:r w:rsidRPr="00274B4C">
        <w:rPr>
          <w:rFonts w:ascii="Times New Roman" w:hAnsi="Times New Roman" w:cs="Times New Roman"/>
          <w:sz w:val="28"/>
          <w:szCs w:val="28"/>
          <w:lang w:val="uk-UA"/>
        </w:rPr>
        <w:t xml:space="preserve">175; </w:t>
      </w:r>
      <w:r>
        <w:rPr>
          <w:rFonts w:ascii="Times New Roman" w:hAnsi="Times New Roman" w:cs="Times New Roman"/>
          <w:sz w:val="28"/>
          <w:szCs w:val="28"/>
          <w:lang w:val="uk-UA"/>
        </w:rPr>
        <w:t>38, с. </w:t>
      </w:r>
      <w:r w:rsidRPr="00274B4C">
        <w:rPr>
          <w:rFonts w:ascii="Times New Roman" w:hAnsi="Times New Roman" w:cs="Times New Roman"/>
          <w:sz w:val="28"/>
          <w:szCs w:val="28"/>
          <w:lang w:val="uk-UA"/>
        </w:rPr>
        <w:t xml:space="preserve">173; </w:t>
      </w:r>
      <w:r>
        <w:rPr>
          <w:rFonts w:ascii="Times New Roman" w:hAnsi="Times New Roman" w:cs="Times New Roman"/>
          <w:sz w:val="28"/>
          <w:szCs w:val="28"/>
          <w:lang w:val="uk-UA"/>
        </w:rPr>
        <w:t>39, с. 179; 41, с. </w:t>
      </w:r>
      <w:r w:rsidRPr="00274B4C">
        <w:rPr>
          <w:rFonts w:ascii="Times New Roman" w:hAnsi="Times New Roman" w:cs="Times New Roman"/>
          <w:sz w:val="28"/>
          <w:szCs w:val="28"/>
        </w:rPr>
        <w:t>13</w:t>
      </w:r>
      <w:r w:rsidRPr="00274B4C">
        <w:rPr>
          <w:rFonts w:ascii="Times New Roman" w:hAnsi="Times New Roman" w:cs="Times New Roman"/>
          <w:sz w:val="28"/>
          <w:szCs w:val="28"/>
          <w:lang w:val="uk-UA"/>
        </w:rPr>
        <w:t>, 84</w:t>
      </w:r>
      <w:r w:rsidRPr="00274B4C">
        <w:rPr>
          <w:rFonts w:ascii="Times New Roman" w:hAnsi="Times New Roman" w:cs="Times New Roman"/>
          <w:sz w:val="28"/>
          <w:szCs w:val="28"/>
        </w:rPr>
        <w:t xml:space="preserve">; </w:t>
      </w:r>
      <w:r>
        <w:rPr>
          <w:rFonts w:ascii="Times New Roman" w:hAnsi="Times New Roman" w:cs="Times New Roman"/>
          <w:sz w:val="28"/>
          <w:szCs w:val="28"/>
          <w:lang w:val="uk-UA"/>
        </w:rPr>
        <w:t>42, с. </w:t>
      </w:r>
      <w:r w:rsidRPr="00274B4C">
        <w:rPr>
          <w:rFonts w:ascii="Times New Roman" w:hAnsi="Times New Roman" w:cs="Times New Roman"/>
          <w:sz w:val="28"/>
          <w:szCs w:val="28"/>
        </w:rPr>
        <w:t xml:space="preserve">15; </w:t>
      </w:r>
      <w:r>
        <w:rPr>
          <w:rFonts w:ascii="Times New Roman" w:hAnsi="Times New Roman" w:cs="Times New Roman"/>
          <w:sz w:val="28"/>
          <w:szCs w:val="28"/>
          <w:lang w:val="uk-UA"/>
        </w:rPr>
        <w:t>43, с. </w:t>
      </w:r>
      <w:r w:rsidRPr="00274B4C">
        <w:rPr>
          <w:rFonts w:ascii="Times New Roman" w:hAnsi="Times New Roman" w:cs="Times New Roman"/>
          <w:sz w:val="28"/>
          <w:szCs w:val="28"/>
        </w:rPr>
        <w:t>15</w:t>
      </w:r>
      <w:r w:rsidRPr="00274B4C">
        <w:rPr>
          <w:rFonts w:ascii="Times New Roman" w:hAnsi="Times New Roman" w:cs="Times New Roman"/>
          <w:sz w:val="28"/>
          <w:szCs w:val="28"/>
          <w:lang w:val="uk-UA"/>
        </w:rPr>
        <w:t>, 62</w:t>
      </w:r>
      <w:r w:rsidRPr="00274B4C">
        <w:rPr>
          <w:rFonts w:ascii="Times New Roman" w:hAnsi="Times New Roman" w:cs="Times New Roman"/>
          <w:sz w:val="28"/>
          <w:szCs w:val="28"/>
        </w:rPr>
        <w:t xml:space="preserve">; </w:t>
      </w:r>
      <w:r>
        <w:rPr>
          <w:rFonts w:ascii="Times New Roman" w:hAnsi="Times New Roman" w:cs="Times New Roman"/>
          <w:sz w:val="28"/>
          <w:szCs w:val="28"/>
          <w:lang w:val="uk-UA"/>
        </w:rPr>
        <w:t>44, с. </w:t>
      </w:r>
      <w:r w:rsidRPr="00274B4C">
        <w:rPr>
          <w:rFonts w:ascii="Times New Roman" w:hAnsi="Times New Roman" w:cs="Times New Roman"/>
          <w:sz w:val="28"/>
          <w:szCs w:val="28"/>
        </w:rPr>
        <w:t>15</w:t>
      </w:r>
      <w:r w:rsidRPr="00274B4C">
        <w:rPr>
          <w:rFonts w:ascii="Times New Roman" w:hAnsi="Times New Roman" w:cs="Times New Roman"/>
          <w:sz w:val="28"/>
          <w:szCs w:val="28"/>
          <w:lang w:val="uk-UA"/>
        </w:rPr>
        <w:t>, 62</w:t>
      </w:r>
      <w:r w:rsidRPr="00274B4C">
        <w:rPr>
          <w:rFonts w:ascii="Times New Roman" w:hAnsi="Times New Roman" w:cs="Times New Roman"/>
          <w:sz w:val="28"/>
          <w:szCs w:val="28"/>
        </w:rPr>
        <w:t xml:space="preserve">; </w:t>
      </w:r>
      <w:r>
        <w:rPr>
          <w:rFonts w:ascii="Times New Roman" w:hAnsi="Times New Roman" w:cs="Times New Roman"/>
          <w:sz w:val="28"/>
          <w:szCs w:val="28"/>
          <w:lang w:val="uk-UA"/>
        </w:rPr>
        <w:t>45, с. </w:t>
      </w:r>
      <w:r w:rsidRPr="00274B4C">
        <w:rPr>
          <w:rFonts w:ascii="Times New Roman" w:hAnsi="Times New Roman" w:cs="Times New Roman"/>
          <w:sz w:val="28"/>
          <w:szCs w:val="28"/>
        </w:rPr>
        <w:t>15</w:t>
      </w:r>
      <w:r w:rsidRPr="00274B4C">
        <w:rPr>
          <w:rFonts w:ascii="Times New Roman" w:hAnsi="Times New Roman" w:cs="Times New Roman"/>
          <w:sz w:val="28"/>
          <w:szCs w:val="28"/>
          <w:lang w:val="uk-UA"/>
        </w:rPr>
        <w:t>, 62</w:t>
      </w:r>
      <w:r w:rsidRPr="00274B4C">
        <w:rPr>
          <w:rFonts w:ascii="Times New Roman" w:hAnsi="Times New Roman" w:cs="Times New Roman"/>
          <w:sz w:val="28"/>
          <w:szCs w:val="28"/>
        </w:rPr>
        <w:t xml:space="preserve">; </w:t>
      </w:r>
      <w:r>
        <w:rPr>
          <w:rFonts w:ascii="Times New Roman" w:hAnsi="Times New Roman" w:cs="Times New Roman"/>
          <w:sz w:val="28"/>
          <w:szCs w:val="28"/>
          <w:lang w:val="uk-UA"/>
        </w:rPr>
        <w:t>46, с. </w:t>
      </w:r>
      <w:r w:rsidRPr="00274B4C">
        <w:rPr>
          <w:rFonts w:ascii="Times New Roman" w:hAnsi="Times New Roman" w:cs="Times New Roman"/>
          <w:sz w:val="28"/>
          <w:szCs w:val="28"/>
        </w:rPr>
        <w:t>15</w:t>
      </w:r>
      <w:r w:rsidRPr="00274B4C">
        <w:rPr>
          <w:rFonts w:ascii="Times New Roman" w:hAnsi="Times New Roman" w:cs="Times New Roman"/>
          <w:sz w:val="28"/>
          <w:szCs w:val="28"/>
          <w:lang w:val="uk-UA"/>
        </w:rPr>
        <w:t>, 62</w:t>
      </w:r>
      <w:r w:rsidRPr="00274B4C">
        <w:rPr>
          <w:rFonts w:ascii="Times New Roman" w:hAnsi="Times New Roman" w:cs="Times New Roman"/>
          <w:sz w:val="28"/>
          <w:szCs w:val="28"/>
        </w:rPr>
        <w:t xml:space="preserve">; </w:t>
      </w:r>
      <w:r>
        <w:rPr>
          <w:rFonts w:ascii="Times New Roman" w:hAnsi="Times New Roman" w:cs="Times New Roman"/>
          <w:sz w:val="28"/>
          <w:szCs w:val="28"/>
          <w:lang w:val="uk-UA"/>
        </w:rPr>
        <w:t>47, с. </w:t>
      </w:r>
      <w:r w:rsidRPr="00274B4C">
        <w:rPr>
          <w:rFonts w:ascii="Times New Roman" w:hAnsi="Times New Roman" w:cs="Times New Roman"/>
          <w:sz w:val="28"/>
          <w:szCs w:val="28"/>
        </w:rPr>
        <w:t>15</w:t>
      </w:r>
      <w:r w:rsidRPr="00274B4C">
        <w:rPr>
          <w:rFonts w:ascii="Times New Roman" w:hAnsi="Times New Roman" w:cs="Times New Roman"/>
          <w:sz w:val="28"/>
          <w:szCs w:val="28"/>
          <w:lang w:val="uk-UA"/>
        </w:rPr>
        <w:t>, 62</w:t>
      </w:r>
      <w:r w:rsidRPr="00274B4C">
        <w:rPr>
          <w:rFonts w:ascii="Times New Roman" w:hAnsi="Times New Roman" w:cs="Times New Roman"/>
          <w:sz w:val="28"/>
          <w:szCs w:val="28"/>
        </w:rPr>
        <w:t xml:space="preserve">; </w:t>
      </w:r>
      <w:r>
        <w:rPr>
          <w:rFonts w:ascii="Times New Roman" w:hAnsi="Times New Roman" w:cs="Times New Roman"/>
          <w:sz w:val="28"/>
          <w:szCs w:val="28"/>
          <w:lang w:val="uk-UA"/>
        </w:rPr>
        <w:t>48, с. </w:t>
      </w:r>
      <w:r w:rsidRPr="00274B4C">
        <w:rPr>
          <w:rFonts w:ascii="Times New Roman" w:hAnsi="Times New Roman" w:cs="Times New Roman"/>
          <w:sz w:val="28"/>
          <w:szCs w:val="28"/>
        </w:rPr>
        <w:t xml:space="preserve">15; </w:t>
      </w:r>
      <w:r>
        <w:rPr>
          <w:rFonts w:ascii="Times New Roman" w:hAnsi="Times New Roman" w:cs="Times New Roman"/>
          <w:sz w:val="28"/>
          <w:szCs w:val="28"/>
          <w:lang w:val="uk-UA"/>
        </w:rPr>
        <w:t>49, с. </w:t>
      </w:r>
      <w:r w:rsidRPr="00274B4C">
        <w:rPr>
          <w:rFonts w:ascii="Times New Roman" w:hAnsi="Times New Roman" w:cs="Times New Roman"/>
          <w:sz w:val="28"/>
          <w:szCs w:val="28"/>
        </w:rPr>
        <w:t>15</w:t>
      </w:r>
      <w:r w:rsidRPr="00274B4C">
        <w:rPr>
          <w:rFonts w:ascii="Times New Roman" w:hAnsi="Times New Roman" w:cs="Times New Roman"/>
          <w:sz w:val="28"/>
          <w:szCs w:val="28"/>
          <w:lang w:val="uk-UA"/>
        </w:rPr>
        <w:t>, 64</w:t>
      </w:r>
      <w:r w:rsidRPr="00274B4C">
        <w:rPr>
          <w:rFonts w:ascii="Times New Roman" w:hAnsi="Times New Roman" w:cs="Times New Roman"/>
          <w:sz w:val="28"/>
          <w:szCs w:val="28"/>
        </w:rPr>
        <w:t xml:space="preserve">; </w:t>
      </w:r>
      <w:r>
        <w:rPr>
          <w:rFonts w:ascii="Times New Roman" w:hAnsi="Times New Roman" w:cs="Times New Roman"/>
          <w:sz w:val="28"/>
          <w:szCs w:val="28"/>
          <w:lang w:val="uk-UA"/>
        </w:rPr>
        <w:t>50, с. </w:t>
      </w:r>
      <w:r w:rsidRPr="00274B4C">
        <w:rPr>
          <w:rFonts w:ascii="Times New Roman" w:hAnsi="Times New Roman" w:cs="Times New Roman"/>
          <w:sz w:val="28"/>
          <w:szCs w:val="28"/>
        </w:rPr>
        <w:t xml:space="preserve">15; </w:t>
      </w:r>
      <w:r>
        <w:rPr>
          <w:rFonts w:ascii="Times New Roman" w:hAnsi="Times New Roman" w:cs="Times New Roman"/>
          <w:sz w:val="28"/>
          <w:szCs w:val="28"/>
          <w:lang w:val="uk-UA"/>
        </w:rPr>
        <w:t>51, с. </w:t>
      </w:r>
      <w:r w:rsidRPr="00274B4C">
        <w:rPr>
          <w:rFonts w:ascii="Times New Roman" w:hAnsi="Times New Roman" w:cs="Times New Roman"/>
          <w:sz w:val="28"/>
          <w:szCs w:val="28"/>
        </w:rPr>
        <w:t>13</w:t>
      </w:r>
      <w:r w:rsidRPr="00274B4C">
        <w:rPr>
          <w:rFonts w:ascii="Times New Roman" w:hAnsi="Times New Roman" w:cs="Times New Roman"/>
          <w:sz w:val="28"/>
          <w:szCs w:val="28"/>
          <w:lang w:val="uk-UA"/>
        </w:rPr>
        <w:t>, 60</w:t>
      </w:r>
      <w:r w:rsidRPr="00274B4C">
        <w:rPr>
          <w:rFonts w:ascii="Times New Roman" w:hAnsi="Times New Roman" w:cs="Times New Roman"/>
          <w:sz w:val="28"/>
          <w:szCs w:val="28"/>
        </w:rPr>
        <w:t xml:space="preserve">; </w:t>
      </w:r>
      <w:r>
        <w:rPr>
          <w:rFonts w:ascii="Times New Roman" w:hAnsi="Times New Roman" w:cs="Times New Roman"/>
          <w:sz w:val="28"/>
          <w:szCs w:val="28"/>
          <w:lang w:val="uk-UA"/>
        </w:rPr>
        <w:t>52, с. </w:t>
      </w:r>
      <w:r w:rsidRPr="00274B4C">
        <w:rPr>
          <w:rFonts w:ascii="Times New Roman" w:hAnsi="Times New Roman" w:cs="Times New Roman"/>
          <w:sz w:val="28"/>
          <w:szCs w:val="28"/>
        </w:rPr>
        <w:t>23</w:t>
      </w:r>
      <w:r w:rsidRPr="00274B4C">
        <w:rPr>
          <w:rFonts w:ascii="Times New Roman" w:hAnsi="Times New Roman" w:cs="Times New Roman"/>
          <w:sz w:val="28"/>
          <w:szCs w:val="28"/>
          <w:lang w:val="uk-UA"/>
        </w:rPr>
        <w:t>, 52</w:t>
      </w:r>
      <w:r w:rsidRPr="00274B4C">
        <w:rPr>
          <w:rFonts w:ascii="Times New Roman" w:hAnsi="Times New Roman" w:cs="Times New Roman"/>
          <w:sz w:val="28"/>
          <w:szCs w:val="28"/>
        </w:rPr>
        <w:t xml:space="preserve">; </w:t>
      </w:r>
      <w:r>
        <w:rPr>
          <w:rFonts w:ascii="Times New Roman" w:hAnsi="Times New Roman" w:cs="Times New Roman"/>
          <w:sz w:val="28"/>
          <w:szCs w:val="28"/>
          <w:lang w:val="uk-UA"/>
        </w:rPr>
        <w:t>53, с. </w:t>
      </w:r>
      <w:r w:rsidRPr="00274B4C">
        <w:rPr>
          <w:rFonts w:ascii="Times New Roman" w:hAnsi="Times New Roman" w:cs="Times New Roman"/>
          <w:sz w:val="28"/>
          <w:szCs w:val="28"/>
        </w:rPr>
        <w:t>15</w:t>
      </w:r>
      <w:r w:rsidRPr="00274B4C">
        <w:rPr>
          <w:rFonts w:ascii="Times New Roman" w:hAnsi="Times New Roman" w:cs="Times New Roman"/>
          <w:sz w:val="28"/>
          <w:szCs w:val="28"/>
          <w:lang w:val="uk-UA"/>
        </w:rPr>
        <w:t>, 74</w:t>
      </w:r>
      <w:r w:rsidRPr="00274B4C">
        <w:rPr>
          <w:rFonts w:ascii="Times New Roman" w:hAnsi="Times New Roman" w:cs="Times New Roman"/>
          <w:sz w:val="28"/>
          <w:szCs w:val="28"/>
        </w:rPr>
        <w:t xml:space="preserve">; </w:t>
      </w:r>
      <w:r>
        <w:rPr>
          <w:rFonts w:ascii="Times New Roman" w:hAnsi="Times New Roman" w:cs="Times New Roman"/>
          <w:sz w:val="28"/>
          <w:szCs w:val="28"/>
          <w:lang w:val="uk-UA"/>
        </w:rPr>
        <w:t>54, с. </w:t>
      </w:r>
      <w:r w:rsidRPr="00274B4C">
        <w:rPr>
          <w:rFonts w:ascii="Times New Roman" w:hAnsi="Times New Roman" w:cs="Times New Roman"/>
          <w:sz w:val="28"/>
          <w:szCs w:val="28"/>
        </w:rPr>
        <w:t>19</w:t>
      </w:r>
      <w:r w:rsidRPr="00274B4C">
        <w:rPr>
          <w:rFonts w:ascii="Times New Roman" w:hAnsi="Times New Roman" w:cs="Times New Roman"/>
          <w:sz w:val="28"/>
          <w:szCs w:val="28"/>
          <w:lang w:val="uk-UA"/>
        </w:rPr>
        <w:t>, 92</w:t>
      </w:r>
      <w:r w:rsidRPr="00274B4C">
        <w:rPr>
          <w:rFonts w:ascii="Times New Roman" w:hAnsi="Times New Roman" w:cs="Times New Roman"/>
          <w:sz w:val="28"/>
          <w:szCs w:val="28"/>
        </w:rPr>
        <w:t xml:space="preserve">; </w:t>
      </w:r>
      <w:r>
        <w:rPr>
          <w:rFonts w:ascii="Times New Roman" w:hAnsi="Times New Roman" w:cs="Times New Roman"/>
          <w:sz w:val="28"/>
          <w:szCs w:val="28"/>
          <w:lang w:val="uk-UA"/>
        </w:rPr>
        <w:t>55, с. </w:t>
      </w:r>
      <w:r w:rsidRPr="00274B4C">
        <w:rPr>
          <w:rFonts w:ascii="Times New Roman" w:hAnsi="Times New Roman" w:cs="Times New Roman"/>
          <w:sz w:val="28"/>
          <w:szCs w:val="28"/>
        </w:rPr>
        <w:t>15</w:t>
      </w:r>
      <w:r w:rsidRPr="00274B4C">
        <w:rPr>
          <w:rFonts w:ascii="Times New Roman" w:hAnsi="Times New Roman" w:cs="Times New Roman"/>
          <w:sz w:val="28"/>
          <w:szCs w:val="28"/>
          <w:lang w:val="uk-UA"/>
        </w:rPr>
        <w:t>, 88</w:t>
      </w:r>
      <w:r w:rsidRPr="00274B4C">
        <w:rPr>
          <w:rFonts w:ascii="Times New Roman" w:hAnsi="Times New Roman" w:cs="Times New Roman"/>
          <w:sz w:val="28"/>
          <w:szCs w:val="28"/>
        </w:rPr>
        <w:t xml:space="preserve">; </w:t>
      </w:r>
      <w:r>
        <w:rPr>
          <w:rFonts w:ascii="Times New Roman" w:hAnsi="Times New Roman" w:cs="Times New Roman"/>
          <w:sz w:val="28"/>
          <w:szCs w:val="28"/>
          <w:lang w:val="uk-UA"/>
        </w:rPr>
        <w:t>56, с. </w:t>
      </w:r>
      <w:r w:rsidRPr="00274B4C">
        <w:rPr>
          <w:rFonts w:ascii="Times New Roman" w:hAnsi="Times New Roman" w:cs="Times New Roman"/>
          <w:sz w:val="28"/>
          <w:szCs w:val="28"/>
        </w:rPr>
        <w:t xml:space="preserve">5; </w:t>
      </w:r>
      <w:r>
        <w:rPr>
          <w:rFonts w:ascii="Times New Roman" w:hAnsi="Times New Roman" w:cs="Times New Roman"/>
          <w:sz w:val="28"/>
          <w:szCs w:val="28"/>
          <w:lang w:val="uk-UA"/>
        </w:rPr>
        <w:t>57, с. </w:t>
      </w:r>
      <w:r w:rsidRPr="00274B4C">
        <w:rPr>
          <w:rFonts w:ascii="Times New Roman" w:hAnsi="Times New Roman" w:cs="Times New Roman"/>
          <w:sz w:val="28"/>
          <w:szCs w:val="28"/>
        </w:rPr>
        <w:t>9</w:t>
      </w:r>
      <w:r>
        <w:rPr>
          <w:rFonts w:ascii="Times New Roman" w:hAnsi="Times New Roman" w:cs="Times New Roman"/>
          <w:sz w:val="28"/>
          <w:szCs w:val="28"/>
        </w:rPr>
        <w:t>]</w:t>
      </w:r>
      <w:r w:rsidRPr="00274B4C">
        <w:rPr>
          <w:rFonts w:ascii="Times New Roman" w:hAnsi="Times New Roman" w:cs="Times New Roman"/>
          <w:sz w:val="28"/>
          <w:szCs w:val="28"/>
          <w:lang w:val="uk-UA"/>
        </w:rPr>
        <w:t>.</w:t>
      </w:r>
    </w:p>
    <w:p w:rsidR="003432A7" w:rsidRDefault="003432A7" w:rsidP="007D40F1">
      <w:pPr>
        <w:spacing w:after="0" w:line="360" w:lineRule="auto"/>
        <w:ind w:firstLine="567"/>
        <w:jc w:val="center"/>
        <w:rPr>
          <w:rFonts w:ascii="Times New Roman" w:hAnsi="Times New Roman" w:cs="Times New Roman"/>
          <w:b/>
          <w:sz w:val="28"/>
          <w:szCs w:val="28"/>
          <w:lang w:val="uk-UA"/>
        </w:rPr>
      </w:pPr>
    </w:p>
    <w:p w:rsidR="003432A7" w:rsidRDefault="003432A7" w:rsidP="007D40F1">
      <w:pPr>
        <w:spacing w:after="0" w:line="360" w:lineRule="auto"/>
        <w:ind w:firstLine="567"/>
        <w:jc w:val="center"/>
        <w:rPr>
          <w:rFonts w:ascii="Times New Roman" w:hAnsi="Times New Roman" w:cs="Times New Roman"/>
          <w:b/>
          <w:sz w:val="28"/>
          <w:szCs w:val="28"/>
          <w:lang w:val="uk-UA"/>
        </w:rPr>
      </w:pPr>
    </w:p>
    <w:p w:rsidR="003432A7" w:rsidRDefault="003432A7" w:rsidP="007D40F1">
      <w:pPr>
        <w:spacing w:after="0" w:line="360" w:lineRule="auto"/>
        <w:ind w:firstLine="567"/>
        <w:jc w:val="center"/>
        <w:rPr>
          <w:rFonts w:ascii="Times New Roman" w:hAnsi="Times New Roman" w:cs="Times New Roman"/>
          <w:b/>
          <w:sz w:val="28"/>
          <w:szCs w:val="28"/>
          <w:lang w:val="uk-UA"/>
        </w:rPr>
      </w:pPr>
    </w:p>
    <w:p w:rsidR="003432A7" w:rsidRDefault="003432A7" w:rsidP="007D40F1">
      <w:pPr>
        <w:spacing w:after="0" w:line="360" w:lineRule="auto"/>
        <w:ind w:firstLine="567"/>
        <w:jc w:val="center"/>
        <w:rPr>
          <w:rFonts w:ascii="Times New Roman" w:hAnsi="Times New Roman" w:cs="Times New Roman"/>
          <w:b/>
          <w:sz w:val="28"/>
          <w:szCs w:val="28"/>
          <w:lang w:val="uk-UA"/>
        </w:rPr>
      </w:pPr>
    </w:p>
    <w:p w:rsidR="003432A7" w:rsidRDefault="003432A7" w:rsidP="007D40F1">
      <w:pPr>
        <w:spacing w:after="0" w:line="360" w:lineRule="auto"/>
        <w:ind w:firstLine="567"/>
        <w:jc w:val="center"/>
        <w:rPr>
          <w:rFonts w:ascii="Times New Roman" w:hAnsi="Times New Roman" w:cs="Times New Roman"/>
          <w:b/>
          <w:sz w:val="28"/>
          <w:szCs w:val="28"/>
          <w:lang w:val="uk-UA"/>
        </w:rPr>
      </w:pPr>
    </w:p>
    <w:p w:rsidR="00B96239" w:rsidRDefault="00B96239" w:rsidP="007D40F1">
      <w:pPr>
        <w:spacing w:after="0" w:line="360" w:lineRule="auto"/>
        <w:ind w:firstLine="567"/>
        <w:jc w:val="center"/>
        <w:rPr>
          <w:rFonts w:ascii="Times New Roman" w:hAnsi="Times New Roman" w:cs="Times New Roman"/>
          <w:b/>
          <w:sz w:val="28"/>
          <w:szCs w:val="28"/>
          <w:lang w:val="uk-UA"/>
        </w:rPr>
      </w:pPr>
    </w:p>
    <w:p w:rsidR="00B96239" w:rsidRDefault="00B96239" w:rsidP="007D40F1">
      <w:pPr>
        <w:spacing w:after="0" w:line="360" w:lineRule="auto"/>
        <w:ind w:firstLine="567"/>
        <w:jc w:val="center"/>
        <w:rPr>
          <w:rFonts w:ascii="Times New Roman" w:hAnsi="Times New Roman" w:cs="Times New Roman"/>
          <w:b/>
          <w:sz w:val="28"/>
          <w:szCs w:val="28"/>
          <w:lang w:val="uk-UA"/>
        </w:rPr>
      </w:pPr>
    </w:p>
    <w:p w:rsidR="00B96239" w:rsidRDefault="00B96239" w:rsidP="007D40F1">
      <w:pPr>
        <w:spacing w:after="0" w:line="360" w:lineRule="auto"/>
        <w:ind w:firstLine="567"/>
        <w:jc w:val="center"/>
        <w:rPr>
          <w:rFonts w:ascii="Times New Roman" w:hAnsi="Times New Roman" w:cs="Times New Roman"/>
          <w:b/>
          <w:sz w:val="28"/>
          <w:szCs w:val="28"/>
          <w:lang w:val="uk-UA"/>
        </w:rPr>
      </w:pPr>
    </w:p>
    <w:p w:rsidR="00B96239" w:rsidRDefault="00B96239" w:rsidP="007D40F1">
      <w:pPr>
        <w:spacing w:after="0" w:line="360" w:lineRule="auto"/>
        <w:ind w:firstLine="567"/>
        <w:jc w:val="center"/>
        <w:rPr>
          <w:rFonts w:ascii="Times New Roman" w:hAnsi="Times New Roman" w:cs="Times New Roman"/>
          <w:b/>
          <w:sz w:val="28"/>
          <w:szCs w:val="28"/>
          <w:lang w:val="uk-UA"/>
        </w:rPr>
      </w:pPr>
    </w:p>
    <w:p w:rsidR="00B96239" w:rsidRDefault="00B96239" w:rsidP="007D40F1">
      <w:pPr>
        <w:spacing w:after="0" w:line="360" w:lineRule="auto"/>
        <w:ind w:firstLine="567"/>
        <w:jc w:val="center"/>
        <w:rPr>
          <w:rFonts w:ascii="Times New Roman" w:hAnsi="Times New Roman" w:cs="Times New Roman"/>
          <w:b/>
          <w:sz w:val="28"/>
          <w:szCs w:val="28"/>
          <w:lang w:val="uk-UA"/>
        </w:rPr>
      </w:pPr>
    </w:p>
    <w:p w:rsidR="00B96239" w:rsidRDefault="00B96239" w:rsidP="007D40F1">
      <w:pPr>
        <w:spacing w:after="0" w:line="360" w:lineRule="auto"/>
        <w:ind w:firstLine="567"/>
        <w:jc w:val="center"/>
        <w:rPr>
          <w:rFonts w:ascii="Times New Roman" w:hAnsi="Times New Roman" w:cs="Times New Roman"/>
          <w:b/>
          <w:sz w:val="28"/>
          <w:szCs w:val="28"/>
          <w:lang w:val="uk-UA"/>
        </w:rPr>
      </w:pPr>
    </w:p>
    <w:p w:rsidR="00B96239" w:rsidRDefault="00B96239" w:rsidP="007D40F1">
      <w:pPr>
        <w:spacing w:after="0" w:line="360" w:lineRule="auto"/>
        <w:ind w:firstLine="567"/>
        <w:jc w:val="center"/>
        <w:rPr>
          <w:rFonts w:ascii="Times New Roman" w:hAnsi="Times New Roman" w:cs="Times New Roman"/>
          <w:b/>
          <w:sz w:val="28"/>
          <w:szCs w:val="28"/>
          <w:lang w:val="uk-UA"/>
        </w:rPr>
      </w:pPr>
    </w:p>
    <w:p w:rsidR="00B96239" w:rsidRDefault="00B96239" w:rsidP="007D40F1">
      <w:pPr>
        <w:spacing w:after="0" w:line="360" w:lineRule="auto"/>
        <w:ind w:firstLine="567"/>
        <w:jc w:val="center"/>
        <w:rPr>
          <w:rFonts w:ascii="Times New Roman" w:hAnsi="Times New Roman" w:cs="Times New Roman"/>
          <w:b/>
          <w:sz w:val="28"/>
          <w:szCs w:val="28"/>
          <w:lang w:val="uk-UA"/>
        </w:rPr>
      </w:pPr>
    </w:p>
    <w:p w:rsidR="00B96239" w:rsidRDefault="00B96239" w:rsidP="007D40F1">
      <w:pPr>
        <w:spacing w:after="0" w:line="360" w:lineRule="auto"/>
        <w:ind w:firstLine="567"/>
        <w:jc w:val="center"/>
        <w:rPr>
          <w:rFonts w:ascii="Times New Roman" w:hAnsi="Times New Roman" w:cs="Times New Roman"/>
          <w:b/>
          <w:sz w:val="28"/>
          <w:szCs w:val="28"/>
          <w:lang w:val="uk-UA"/>
        </w:rPr>
      </w:pPr>
    </w:p>
    <w:p w:rsidR="00B96239" w:rsidRDefault="00B96239" w:rsidP="007D40F1">
      <w:pPr>
        <w:spacing w:after="0" w:line="360" w:lineRule="auto"/>
        <w:ind w:firstLine="567"/>
        <w:jc w:val="center"/>
        <w:rPr>
          <w:rFonts w:ascii="Times New Roman" w:hAnsi="Times New Roman" w:cs="Times New Roman"/>
          <w:b/>
          <w:sz w:val="28"/>
          <w:szCs w:val="28"/>
          <w:lang w:val="uk-UA"/>
        </w:rPr>
      </w:pPr>
    </w:p>
    <w:p w:rsidR="00B96239" w:rsidRDefault="00B96239" w:rsidP="007D40F1">
      <w:pPr>
        <w:spacing w:after="0" w:line="360" w:lineRule="auto"/>
        <w:ind w:firstLine="567"/>
        <w:jc w:val="center"/>
        <w:rPr>
          <w:rFonts w:ascii="Times New Roman" w:hAnsi="Times New Roman" w:cs="Times New Roman"/>
          <w:b/>
          <w:sz w:val="28"/>
          <w:szCs w:val="28"/>
          <w:lang w:val="uk-UA"/>
        </w:rPr>
      </w:pPr>
    </w:p>
    <w:p w:rsidR="00B96239" w:rsidRDefault="00B96239" w:rsidP="007D40F1">
      <w:pPr>
        <w:spacing w:after="0" w:line="360" w:lineRule="auto"/>
        <w:ind w:firstLine="567"/>
        <w:jc w:val="center"/>
        <w:rPr>
          <w:rFonts w:ascii="Times New Roman" w:hAnsi="Times New Roman" w:cs="Times New Roman"/>
          <w:b/>
          <w:sz w:val="28"/>
          <w:szCs w:val="28"/>
          <w:lang w:val="uk-UA"/>
        </w:rPr>
      </w:pPr>
    </w:p>
    <w:p w:rsidR="00B96239" w:rsidRDefault="00B96239" w:rsidP="007D40F1">
      <w:pPr>
        <w:spacing w:after="0" w:line="360" w:lineRule="auto"/>
        <w:ind w:firstLine="567"/>
        <w:jc w:val="center"/>
        <w:rPr>
          <w:rFonts w:ascii="Times New Roman" w:hAnsi="Times New Roman" w:cs="Times New Roman"/>
          <w:b/>
          <w:sz w:val="28"/>
          <w:szCs w:val="28"/>
          <w:lang w:val="uk-UA"/>
        </w:rPr>
      </w:pPr>
    </w:p>
    <w:p w:rsidR="00B96239" w:rsidRDefault="00B96239" w:rsidP="007D40F1">
      <w:pPr>
        <w:spacing w:after="0" w:line="360" w:lineRule="auto"/>
        <w:ind w:firstLine="567"/>
        <w:jc w:val="center"/>
        <w:rPr>
          <w:rFonts w:ascii="Times New Roman" w:hAnsi="Times New Roman" w:cs="Times New Roman"/>
          <w:b/>
          <w:sz w:val="28"/>
          <w:szCs w:val="28"/>
          <w:lang w:val="uk-UA"/>
        </w:rPr>
      </w:pPr>
    </w:p>
    <w:p w:rsidR="007D40F1" w:rsidRDefault="007D40F1" w:rsidP="007D40F1">
      <w:pPr>
        <w:spacing w:after="0" w:line="36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ДОДАТОК </w:t>
      </w:r>
      <w:r w:rsidR="00B96239">
        <w:rPr>
          <w:rFonts w:ascii="Times New Roman" w:hAnsi="Times New Roman" w:cs="Times New Roman"/>
          <w:b/>
          <w:sz w:val="28"/>
          <w:szCs w:val="28"/>
          <w:lang w:val="uk-UA"/>
        </w:rPr>
        <w:t>Г</w:t>
      </w:r>
    </w:p>
    <w:p w:rsidR="007D40F1" w:rsidRDefault="007D40F1" w:rsidP="007D40F1">
      <w:pPr>
        <w:spacing w:after="0" w:line="36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Обвинувачення селянки Пріськи Вишневецької у вбивстві своєї незаконнонародженої дитини (1833–1834)</w:t>
      </w:r>
    </w:p>
    <w:p w:rsidR="00AB23E9" w:rsidRDefault="00AB23E9" w:rsidP="007D40F1">
      <w:pPr>
        <w:spacing w:after="0" w:line="360" w:lineRule="auto"/>
        <w:ind w:firstLine="567"/>
        <w:jc w:val="both"/>
        <w:rPr>
          <w:rFonts w:ascii="Times New Roman" w:hAnsi="Times New Roman" w:cs="Times New Roman"/>
          <w:sz w:val="28"/>
          <w:szCs w:val="28"/>
          <w:lang w:val="uk-UA"/>
        </w:rPr>
      </w:pP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1834 года марта 31 дня. По Указу Его Императорского Величества Кременецкий Уездный Суд обще из членов Городового Магистрата, слушав дело, поступившее на решение из Кременецкой Градской Полиции, о содержащейся в градской тюрьме Арестантке девице Приське или Ефросинье Вишневецкой, судящейся за утопление ребенка…</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u w:val="single"/>
        </w:rPr>
        <w:t>Определили</w:t>
      </w:r>
      <w:r w:rsidRPr="007D40F1">
        <w:rPr>
          <w:rFonts w:ascii="Times New Roman" w:hAnsi="Times New Roman" w:cs="Times New Roman"/>
          <w:sz w:val="28"/>
          <w:szCs w:val="28"/>
        </w:rPr>
        <w:t>. … Кременецкой Полиции Квартальный Надзиратель Мойсеенко 13 ноября 1833 года за №</w:t>
      </w:r>
      <w:r w:rsidR="00CC0F51">
        <w:rPr>
          <w:rFonts w:ascii="Times New Roman" w:hAnsi="Times New Roman" w:cs="Times New Roman"/>
          <w:sz w:val="28"/>
          <w:szCs w:val="28"/>
          <w:lang w:val="uk-UA"/>
        </w:rPr>
        <w:t> </w:t>
      </w:r>
      <w:r w:rsidRPr="007D40F1">
        <w:rPr>
          <w:rFonts w:ascii="Times New Roman" w:hAnsi="Times New Roman" w:cs="Times New Roman"/>
          <w:sz w:val="28"/>
          <w:szCs w:val="28"/>
        </w:rPr>
        <w:t>191 донес Полиции, что того числа по утру в 5-ть часов бывший базарный Феликс Ступницкий уведомил его, что здешняя мещанка Ева Тушинская, пошедши к колодцу мыть белье, нашла неживого ребенка мужеска пола, посему он, Мойсеенко, тот час приказал… сделать разыскание и в доме здешней мещанки вдовы Марии Скакальской, живущей недалеко колодца, где найден ребенок, лежала на печке больная служанка настоящая подсудимая, за приводом коей на съезжий дом при осмотре простою бабкою оказывается, что она родила дитя. А по освидетельствовании ребенка лекарями и повивальною бабкою оказалось, что сей ребенок был полнокровного сложения и имел от роду один день, на поверхности никаких больше знаков не было, рожден на свет живым. На допросе подсудимая Приска или Ефросинья 20 лет от роду имеющая показала, что она 2 года пришла в Кременец за заработками и стала служить у здешней мещанки вдовы Марии Скакальской, у которой и поныне находилась, и что она рожденного ею ребенка живого прижила незаконно с служителем Кременецкого мещанина Федора Немирич Иорданом Миклашевским, который не обещал на ней жениться, а только дать деньги. Когда пришло время родить, сама без всякого чьего-либо научения тайно ночью пошла к находящемуся вблизи того дома колодезю и, там родив живого ребенка, тогда же бросила его в колодезь, в которое время хозяйка ее дома не была.</w:t>
      </w:r>
    </w:p>
    <w:p w:rsidR="007D40F1" w:rsidRPr="00CC0F51" w:rsidRDefault="007D40F1" w:rsidP="007D40F1">
      <w:pPr>
        <w:spacing w:after="0" w:line="360" w:lineRule="auto"/>
        <w:ind w:firstLine="567"/>
        <w:jc w:val="both"/>
        <w:rPr>
          <w:rFonts w:ascii="Times New Roman" w:hAnsi="Times New Roman" w:cs="Times New Roman"/>
          <w:i/>
          <w:sz w:val="28"/>
          <w:szCs w:val="28"/>
          <w:lang w:val="uk-UA"/>
        </w:rPr>
      </w:pPr>
      <w:r w:rsidRPr="00CC0F51">
        <w:rPr>
          <w:rFonts w:ascii="Times New Roman" w:hAnsi="Times New Roman" w:cs="Times New Roman"/>
          <w:i/>
          <w:sz w:val="28"/>
          <w:szCs w:val="28"/>
        </w:rPr>
        <w:t xml:space="preserve">Миклашевський </w:t>
      </w:r>
      <w:r w:rsidRPr="00CC0F51">
        <w:rPr>
          <w:rFonts w:ascii="Times New Roman" w:hAnsi="Times New Roman" w:cs="Times New Roman"/>
          <w:i/>
          <w:sz w:val="28"/>
          <w:szCs w:val="28"/>
          <w:lang w:val="uk-UA"/>
        </w:rPr>
        <w:t>каже, що не знає Пріськи.</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CC0F51">
        <w:rPr>
          <w:rFonts w:ascii="Times New Roman" w:hAnsi="Times New Roman" w:cs="Times New Roman"/>
          <w:i/>
          <w:sz w:val="28"/>
          <w:szCs w:val="28"/>
          <w:lang w:val="uk-UA"/>
        </w:rPr>
        <w:t>Покарання Пріськи</w:t>
      </w:r>
      <w:r w:rsidRPr="007D40F1">
        <w:rPr>
          <w:rFonts w:ascii="Times New Roman" w:hAnsi="Times New Roman" w:cs="Times New Roman"/>
          <w:b/>
          <w:sz w:val="28"/>
          <w:szCs w:val="28"/>
          <w:lang w:val="uk-UA"/>
        </w:rPr>
        <w:t xml:space="preserve">: </w:t>
      </w:r>
      <w:r w:rsidR="00CC0F51" w:rsidRPr="00CC0F51">
        <w:rPr>
          <w:rFonts w:ascii="Times New Roman" w:hAnsi="Times New Roman" w:cs="Times New Roman"/>
          <w:sz w:val="28"/>
          <w:szCs w:val="28"/>
          <w:lang w:val="uk-UA"/>
        </w:rPr>
        <w:t>…</w:t>
      </w:r>
      <w:r w:rsidRPr="007D40F1">
        <w:rPr>
          <w:rFonts w:ascii="Times New Roman" w:hAnsi="Times New Roman" w:cs="Times New Roman"/>
          <w:sz w:val="28"/>
          <w:szCs w:val="28"/>
        </w:rPr>
        <w:t>наказав в городе Кременце чрез палача пятью ударами кнутом…</w:t>
      </w:r>
      <w:r w:rsidR="00CC0F51">
        <w:rPr>
          <w:rFonts w:ascii="Times New Roman" w:hAnsi="Times New Roman" w:cs="Times New Roman"/>
          <w:sz w:val="28"/>
          <w:szCs w:val="28"/>
          <w:lang w:val="uk-UA"/>
        </w:rPr>
        <w:t xml:space="preserve"> </w:t>
      </w:r>
      <w:r w:rsidRPr="007D40F1">
        <w:rPr>
          <w:rFonts w:ascii="Times New Roman" w:hAnsi="Times New Roman" w:cs="Times New Roman"/>
          <w:sz w:val="28"/>
          <w:szCs w:val="28"/>
        </w:rPr>
        <w:t>Отправить в Сибирь на поселение.</w:t>
      </w:r>
    </w:p>
    <w:p w:rsidR="006934EE" w:rsidRDefault="006934EE" w:rsidP="00CC0F51">
      <w:pPr>
        <w:spacing w:after="0" w:line="360" w:lineRule="auto"/>
        <w:ind w:firstLine="567"/>
        <w:jc w:val="both"/>
        <w:rPr>
          <w:rFonts w:ascii="Times New Roman" w:hAnsi="Times New Roman" w:cs="Times New Roman"/>
          <w:i/>
          <w:sz w:val="28"/>
          <w:szCs w:val="28"/>
          <w:lang w:val="uk-UA"/>
        </w:rPr>
      </w:pPr>
    </w:p>
    <w:p w:rsidR="00CC0F51" w:rsidRPr="00AB2539" w:rsidRDefault="00CC0F51" w:rsidP="00CC0F51">
      <w:pPr>
        <w:spacing w:after="0" w:line="360" w:lineRule="auto"/>
        <w:ind w:firstLine="567"/>
        <w:jc w:val="both"/>
        <w:rPr>
          <w:rFonts w:ascii="Times New Roman" w:hAnsi="Times New Roman" w:cs="Times New Roman"/>
          <w:sz w:val="28"/>
          <w:szCs w:val="28"/>
          <w:lang w:val="uk-UA"/>
        </w:rPr>
      </w:pPr>
      <w:r w:rsidRPr="00AB2539">
        <w:rPr>
          <w:rFonts w:ascii="Times New Roman" w:hAnsi="Times New Roman" w:cs="Times New Roman"/>
          <w:i/>
          <w:sz w:val="28"/>
          <w:szCs w:val="28"/>
          <w:lang w:val="uk-UA"/>
        </w:rPr>
        <w:t>Джерело</w:t>
      </w:r>
      <w:r w:rsidRPr="00AB2539">
        <w:rPr>
          <w:rFonts w:ascii="Times New Roman" w:hAnsi="Times New Roman" w:cs="Times New Roman"/>
          <w:sz w:val="28"/>
          <w:szCs w:val="28"/>
          <w:lang w:val="uk-UA"/>
        </w:rPr>
        <w:t xml:space="preserve">: </w:t>
      </w:r>
      <w:r w:rsidR="00AB2539">
        <w:rPr>
          <w:rFonts w:ascii="Times New Roman" w:hAnsi="Times New Roman" w:cs="Times New Roman"/>
          <w:sz w:val="28"/>
          <w:szCs w:val="28"/>
          <w:lang w:val="uk-UA"/>
        </w:rPr>
        <w:t xml:space="preserve">[9, </w:t>
      </w:r>
      <w:r w:rsidRPr="00AB2539">
        <w:rPr>
          <w:rFonts w:ascii="Times New Roman" w:hAnsi="Times New Roman" w:cs="Times New Roman"/>
          <w:sz w:val="28"/>
          <w:szCs w:val="28"/>
          <w:lang w:val="uk-UA"/>
        </w:rPr>
        <w:t>арк. 3–4 зв.</w:t>
      </w:r>
      <w:r w:rsidR="00AB2539">
        <w:rPr>
          <w:rFonts w:ascii="Times New Roman" w:hAnsi="Times New Roman" w:cs="Times New Roman"/>
          <w:sz w:val="28"/>
          <w:szCs w:val="28"/>
          <w:lang w:val="uk-UA"/>
        </w:rPr>
        <w:t>]</w:t>
      </w: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Default="007D40F1" w:rsidP="007D40F1">
      <w:pPr>
        <w:spacing w:after="0" w:line="360" w:lineRule="auto"/>
        <w:ind w:firstLine="567"/>
        <w:jc w:val="both"/>
        <w:rPr>
          <w:rFonts w:ascii="Times New Roman" w:hAnsi="Times New Roman" w:cs="Times New Roman"/>
          <w:sz w:val="28"/>
          <w:szCs w:val="28"/>
          <w:lang w:val="uk-UA"/>
        </w:rPr>
      </w:pPr>
    </w:p>
    <w:p w:rsidR="00CC0F51" w:rsidRDefault="00CC0F51" w:rsidP="007D40F1">
      <w:pPr>
        <w:spacing w:after="0" w:line="360" w:lineRule="auto"/>
        <w:ind w:firstLine="567"/>
        <w:jc w:val="both"/>
        <w:rPr>
          <w:rFonts w:ascii="Times New Roman" w:hAnsi="Times New Roman" w:cs="Times New Roman"/>
          <w:sz w:val="28"/>
          <w:szCs w:val="28"/>
          <w:lang w:val="uk-UA"/>
        </w:rPr>
      </w:pPr>
    </w:p>
    <w:p w:rsidR="00CC0F51" w:rsidRDefault="00CC0F51" w:rsidP="007D40F1">
      <w:pPr>
        <w:spacing w:after="0" w:line="360" w:lineRule="auto"/>
        <w:ind w:firstLine="567"/>
        <w:jc w:val="both"/>
        <w:rPr>
          <w:rFonts w:ascii="Times New Roman" w:hAnsi="Times New Roman" w:cs="Times New Roman"/>
          <w:sz w:val="28"/>
          <w:szCs w:val="28"/>
          <w:lang w:val="uk-UA"/>
        </w:rPr>
      </w:pPr>
    </w:p>
    <w:p w:rsidR="00CC0F51" w:rsidRDefault="00CC0F51" w:rsidP="007D40F1">
      <w:pPr>
        <w:spacing w:after="0" w:line="360" w:lineRule="auto"/>
        <w:ind w:firstLine="567"/>
        <w:jc w:val="both"/>
        <w:rPr>
          <w:rFonts w:ascii="Times New Roman" w:hAnsi="Times New Roman" w:cs="Times New Roman"/>
          <w:sz w:val="28"/>
          <w:szCs w:val="28"/>
          <w:lang w:val="uk-UA"/>
        </w:rPr>
      </w:pPr>
    </w:p>
    <w:p w:rsidR="00CC0F51" w:rsidRDefault="00CC0F51" w:rsidP="007D40F1">
      <w:pPr>
        <w:spacing w:after="0" w:line="360" w:lineRule="auto"/>
        <w:ind w:firstLine="567"/>
        <w:jc w:val="both"/>
        <w:rPr>
          <w:rFonts w:ascii="Times New Roman" w:hAnsi="Times New Roman" w:cs="Times New Roman"/>
          <w:sz w:val="28"/>
          <w:szCs w:val="28"/>
          <w:lang w:val="uk-UA"/>
        </w:rPr>
      </w:pPr>
    </w:p>
    <w:p w:rsidR="00CC0F51" w:rsidRDefault="00CC0F51" w:rsidP="007D40F1">
      <w:pPr>
        <w:spacing w:after="0" w:line="360" w:lineRule="auto"/>
        <w:ind w:firstLine="567"/>
        <w:jc w:val="both"/>
        <w:rPr>
          <w:rFonts w:ascii="Times New Roman" w:hAnsi="Times New Roman" w:cs="Times New Roman"/>
          <w:sz w:val="28"/>
          <w:szCs w:val="28"/>
          <w:lang w:val="uk-UA"/>
        </w:rPr>
      </w:pPr>
    </w:p>
    <w:p w:rsidR="00CC0F51" w:rsidRDefault="00CC0F51" w:rsidP="007D40F1">
      <w:pPr>
        <w:spacing w:after="0" w:line="360" w:lineRule="auto"/>
        <w:ind w:firstLine="567"/>
        <w:jc w:val="both"/>
        <w:rPr>
          <w:rFonts w:ascii="Times New Roman" w:hAnsi="Times New Roman" w:cs="Times New Roman"/>
          <w:sz w:val="28"/>
          <w:szCs w:val="28"/>
          <w:lang w:val="uk-UA"/>
        </w:rPr>
      </w:pPr>
    </w:p>
    <w:p w:rsidR="00CC0F51" w:rsidRDefault="00CC0F51" w:rsidP="007D40F1">
      <w:pPr>
        <w:spacing w:after="0" w:line="360" w:lineRule="auto"/>
        <w:ind w:firstLine="567"/>
        <w:jc w:val="both"/>
        <w:rPr>
          <w:rFonts w:ascii="Times New Roman" w:hAnsi="Times New Roman" w:cs="Times New Roman"/>
          <w:sz w:val="28"/>
          <w:szCs w:val="28"/>
          <w:lang w:val="uk-UA"/>
        </w:rPr>
      </w:pPr>
    </w:p>
    <w:p w:rsidR="00CC0F51" w:rsidRPr="00CC0F51" w:rsidRDefault="00CC0F51" w:rsidP="007D40F1">
      <w:pPr>
        <w:spacing w:after="0" w:line="360" w:lineRule="auto"/>
        <w:ind w:firstLine="567"/>
        <w:jc w:val="both"/>
        <w:rPr>
          <w:rFonts w:ascii="Times New Roman" w:hAnsi="Times New Roman" w:cs="Times New Roman"/>
          <w:sz w:val="28"/>
          <w:szCs w:val="28"/>
          <w:lang w:val="uk-UA"/>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Default="007D40F1" w:rsidP="007D40F1">
      <w:pPr>
        <w:spacing w:after="0" w:line="360" w:lineRule="auto"/>
        <w:ind w:firstLine="567"/>
        <w:jc w:val="both"/>
        <w:rPr>
          <w:rFonts w:ascii="Times New Roman" w:hAnsi="Times New Roman" w:cs="Times New Roman"/>
          <w:sz w:val="28"/>
          <w:szCs w:val="28"/>
          <w:lang w:val="uk-UA"/>
        </w:rPr>
      </w:pPr>
    </w:p>
    <w:p w:rsidR="00CC0F51" w:rsidRDefault="00CC0F51" w:rsidP="007D40F1">
      <w:pPr>
        <w:spacing w:after="0" w:line="360" w:lineRule="auto"/>
        <w:ind w:firstLine="567"/>
        <w:jc w:val="both"/>
        <w:rPr>
          <w:rFonts w:ascii="Times New Roman" w:hAnsi="Times New Roman" w:cs="Times New Roman"/>
          <w:sz w:val="28"/>
          <w:szCs w:val="28"/>
          <w:lang w:val="uk-UA"/>
        </w:rPr>
      </w:pPr>
    </w:p>
    <w:p w:rsidR="00CC0F51" w:rsidRDefault="00CC0F51" w:rsidP="007D40F1">
      <w:pPr>
        <w:spacing w:after="0" w:line="360" w:lineRule="auto"/>
        <w:ind w:firstLine="567"/>
        <w:jc w:val="both"/>
        <w:rPr>
          <w:rFonts w:ascii="Times New Roman" w:hAnsi="Times New Roman" w:cs="Times New Roman"/>
          <w:sz w:val="28"/>
          <w:szCs w:val="28"/>
          <w:lang w:val="uk-UA"/>
        </w:rPr>
      </w:pPr>
    </w:p>
    <w:p w:rsidR="00B96239" w:rsidRDefault="00B96239" w:rsidP="007D40F1">
      <w:pPr>
        <w:spacing w:after="0" w:line="360" w:lineRule="auto"/>
        <w:ind w:firstLine="567"/>
        <w:jc w:val="both"/>
        <w:rPr>
          <w:rFonts w:ascii="Times New Roman" w:hAnsi="Times New Roman" w:cs="Times New Roman"/>
          <w:sz w:val="28"/>
          <w:szCs w:val="28"/>
          <w:lang w:val="uk-UA"/>
        </w:rPr>
      </w:pPr>
    </w:p>
    <w:p w:rsidR="00B96239" w:rsidRDefault="00B96239" w:rsidP="007D40F1">
      <w:pPr>
        <w:spacing w:after="0" w:line="360" w:lineRule="auto"/>
        <w:ind w:firstLine="567"/>
        <w:jc w:val="both"/>
        <w:rPr>
          <w:rFonts w:ascii="Times New Roman" w:hAnsi="Times New Roman" w:cs="Times New Roman"/>
          <w:sz w:val="28"/>
          <w:szCs w:val="28"/>
          <w:lang w:val="uk-UA"/>
        </w:rPr>
      </w:pPr>
    </w:p>
    <w:p w:rsidR="00B96239" w:rsidRDefault="00B96239" w:rsidP="007D40F1">
      <w:pPr>
        <w:spacing w:after="0" w:line="360" w:lineRule="auto"/>
        <w:ind w:firstLine="567"/>
        <w:jc w:val="both"/>
        <w:rPr>
          <w:rFonts w:ascii="Times New Roman" w:hAnsi="Times New Roman" w:cs="Times New Roman"/>
          <w:sz w:val="28"/>
          <w:szCs w:val="28"/>
          <w:lang w:val="uk-UA"/>
        </w:rPr>
      </w:pPr>
    </w:p>
    <w:p w:rsidR="00CC0F51" w:rsidRPr="00CC0F51" w:rsidRDefault="00CC0F51" w:rsidP="00CC0F51">
      <w:pPr>
        <w:spacing w:after="0" w:line="360" w:lineRule="auto"/>
        <w:ind w:firstLine="567"/>
        <w:jc w:val="center"/>
        <w:rPr>
          <w:rFonts w:ascii="Times New Roman" w:hAnsi="Times New Roman" w:cs="Times New Roman"/>
          <w:b/>
          <w:sz w:val="28"/>
          <w:szCs w:val="28"/>
          <w:lang w:val="uk-UA"/>
        </w:rPr>
      </w:pPr>
      <w:r w:rsidRPr="00CC0F51">
        <w:rPr>
          <w:rFonts w:ascii="Times New Roman" w:hAnsi="Times New Roman" w:cs="Times New Roman"/>
          <w:b/>
          <w:sz w:val="28"/>
          <w:szCs w:val="28"/>
          <w:lang w:val="uk-UA"/>
        </w:rPr>
        <w:t xml:space="preserve">ДОДАТОК </w:t>
      </w:r>
      <w:r w:rsidR="00B96239">
        <w:rPr>
          <w:rFonts w:ascii="Times New Roman" w:hAnsi="Times New Roman" w:cs="Times New Roman"/>
          <w:b/>
          <w:sz w:val="28"/>
          <w:szCs w:val="28"/>
          <w:lang w:val="uk-UA"/>
        </w:rPr>
        <w:t>Д</w:t>
      </w:r>
    </w:p>
    <w:p w:rsidR="00CC0F51" w:rsidRPr="00CC0F51" w:rsidRDefault="00CC0F51" w:rsidP="00CC0F51">
      <w:pPr>
        <w:spacing w:after="0" w:line="360" w:lineRule="auto"/>
        <w:ind w:firstLine="567"/>
        <w:jc w:val="both"/>
        <w:rPr>
          <w:rFonts w:ascii="Times New Roman" w:hAnsi="Times New Roman" w:cs="Times New Roman"/>
          <w:b/>
          <w:sz w:val="28"/>
          <w:szCs w:val="28"/>
          <w:lang w:val="uk-UA"/>
        </w:rPr>
      </w:pPr>
      <w:r w:rsidRPr="00CC0F51">
        <w:rPr>
          <w:rFonts w:ascii="Times New Roman" w:hAnsi="Times New Roman" w:cs="Times New Roman"/>
          <w:b/>
          <w:sz w:val="28"/>
          <w:szCs w:val="28"/>
          <w:lang w:val="uk-UA"/>
        </w:rPr>
        <w:t>Справа Волинської Палати К</w:t>
      </w:r>
      <w:r w:rsidR="00AB23E9">
        <w:rPr>
          <w:rFonts w:ascii="Times New Roman" w:hAnsi="Times New Roman" w:cs="Times New Roman"/>
          <w:b/>
          <w:sz w:val="28"/>
          <w:szCs w:val="28"/>
          <w:lang w:val="uk-UA"/>
        </w:rPr>
        <w:t xml:space="preserve">римінального </w:t>
      </w:r>
      <w:r w:rsidRPr="00CC0F51">
        <w:rPr>
          <w:rFonts w:ascii="Times New Roman" w:hAnsi="Times New Roman" w:cs="Times New Roman"/>
          <w:b/>
          <w:sz w:val="28"/>
          <w:szCs w:val="28"/>
          <w:lang w:val="uk-UA"/>
        </w:rPr>
        <w:t>і цивільного суду. Про мертву дитину, знайдену в коморі дворянина Марковського, народжену солдаткою Євдокією Мельничуковою (1874)</w:t>
      </w:r>
    </w:p>
    <w:p w:rsidR="00CC0F51" w:rsidRPr="00CC0F51" w:rsidRDefault="00CC0F51" w:rsidP="00CC0F51">
      <w:pPr>
        <w:spacing w:after="0" w:line="360" w:lineRule="auto"/>
        <w:ind w:firstLine="567"/>
        <w:jc w:val="both"/>
        <w:rPr>
          <w:rFonts w:ascii="Times New Roman" w:hAnsi="Times New Roman" w:cs="Times New Roman"/>
          <w:sz w:val="28"/>
          <w:szCs w:val="28"/>
          <w:lang w:val="uk-UA"/>
        </w:rPr>
      </w:pPr>
    </w:p>
    <w:p w:rsidR="007D40F1" w:rsidRPr="007D40F1" w:rsidRDefault="007D40F1" w:rsidP="00CC0F51">
      <w:pPr>
        <w:spacing w:after="0" w:line="360" w:lineRule="auto"/>
        <w:ind w:firstLine="567"/>
        <w:jc w:val="center"/>
        <w:rPr>
          <w:rFonts w:ascii="Times New Roman" w:hAnsi="Times New Roman" w:cs="Times New Roman"/>
          <w:sz w:val="28"/>
          <w:szCs w:val="28"/>
        </w:rPr>
      </w:pPr>
      <w:r w:rsidRPr="007D40F1">
        <w:rPr>
          <w:rFonts w:ascii="Times New Roman" w:hAnsi="Times New Roman" w:cs="Times New Roman"/>
          <w:sz w:val="28"/>
          <w:szCs w:val="28"/>
        </w:rPr>
        <w:t>Обвинительный акт</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Коим предаются суду Волынской Соединенной Палаты солдатка, проживающая в Красиловской слободке, Староконстантиновского уезда, Евдокия Григорьева Мельничукова 30 лет от роду, и Дворянин, Староконстантиновского уезда, Лаврентий Стефанов Марковский, 75 лет от роду, находящиеся на свободе.</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Обстоятельства дела: 26 ноября 1873 года Тысяцкий м. Красилова Щетинский заявил Приставу 2-го стана Староконстантиновского уезда о том, что, проживающая в Красиловской слободе у дворянина Марковского солдатка Евдокия Мельничукова родила ребенка 18 ноября того же года ночью и неизвестно где его скрыла в доме Марковского.</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Произведенным Полицейским дознанием по выше изложенному донесению обнаружено следующее: 24-го ноября сельский староста Красиловской слободки Завадский, получив заявление от зятя Марковского Новаковского, что Евдокия Мельничукова, проживающая у Марковского, родила ребенка и неизвестно где его скрыла, отправился в дом Марковского и спросил о том как Марковского, так и Мельничукову. Марковский на спрос отвечал, что ничего не знает о ребенке, а Мельничукова сказала, что будто бы родила в Баглайках у своих родителей. Когда вслед за тем прибыл пристав и спросил Мельничукову о ребенке, то она сознала, что действительно родила 18-го ноября ночью неживого ребенка, которого и скрыла в чулане Марковского, где он и был найден по указанию Мельничуковой.</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Врач, производивший судебно-медицинское вскрытие трупа ребенка, рожденного Мельничуковой, заключил, что ребенок родился живым, но от чего умер, того, по отсутствию анатомических данных, определить невозможно.</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На основании выше изложенного были привлечены к делу в качестве обвиняемых дворянин Лаврентий Марковский и солдатка Евдокия Мельничукова, из которых Марковский признал себя виновным в том, что узнал о скрытом ребенке Мельничуковой в чулане, но не донес подлежащей власти. Мельничукова же, сознаваясь в скрытии ребенка, не признала себя виновной в том, что, родив незаконнорожденного младенца, оставила его без помощи, при чем показала: родила она в комнате; в момент родов с нею сделалось дурно, почему она лишилась сознания, а когда очнулась, то увидела, что рожденный ею ребенок мертв и лежит на полу. На другой день она внесла в кладовую, о чем знал и Марковский. С кем прижила дитя положительно сказать не может.</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Спрошенные при производстве формального следствия свидетели показали: а) Дворянин Адам Ковалевский, зять Марковского: видя, что Мельничукова родила и где-то скрыла ребенка, он заявил о том Сельскому Старосте, родила ли она ребенка живым, или мертвым, не знает; б) жена Ковалевского Терезия показание мужа подтвердила; в) Внук Марковского Константин Михалевский: в ту ночь, когда Мельничукова родила, он ночевал с ней в одной комнате, но не слыхал родов; и родила ли она ребенка живым, или мертвым не знает; г) Староста Красиловской слободки Антон Завадский: 24-го ноября зять Марковского Ковалевский заявил ему о том, что Мельничукова родила, но неизвестно где скрыла ребенка. Когда он прибыл в дом Марковского и спросил Мельничукову о ребенке, то Марковский, отозвав Мельничукову в сторону, долго с ней говорил, а затем сказал, что будто бы она родила в Баглайках у матери своей. По прибытии Пристава, ребенок был найден в чулане. Родился ли он живым, или мертвым не знает; д) Крестьяне Красиловской Слободки Иосиф Ростовский и Иван Поликович показание Завадского подтвердили.</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Выше изложенные показания свидетелей, и в особенности Судебно-Медицинское вскрытие трупа ребенка, рожденного Мельничуковой, приводят к тем соображениям, что Мельничукова, родив ребенка живым, оставила его без помощи, почему он и умер.</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Вследствие всего выше изложенного Дворянин Староконстантиновского уезда Лаврентий Стефанов Марковский 75 лет от роду и солдатка Евдокия Григорьева Мельничукова 30 лет от роду обвиняются: а) Марковский в том, что, знав о скрытом ребенке Мельничуковой в его чулане, не донес подлежащей власти, б) Мельничукова в том, что, родившись от бремени живым незаконнорожденным младенцем, волнуемая стыдом и страхом, оставила его без помощи, почему он и умер, т. е. совершила преступление, предусмотренное 15 и 1460 ст. Уложения.</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Почему и на основании 1 и 11 ст. Высочайше утвержденного 11-го октября 1865 года Мнения Государственного Совета, 510 ст. Устава Уголовного Судопроизводства поименованные Марковский и Мельничукова предаются Суду Волынской Соединенной Палаты.</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Составлен в городе Староконстантинове Января 3-го дня 1874 года.</w:t>
      </w:r>
    </w:p>
    <w:p w:rsidR="007D40F1" w:rsidRPr="007D40F1" w:rsidRDefault="007D40F1" w:rsidP="007D40F1">
      <w:pPr>
        <w:pBdr>
          <w:bottom w:val="single" w:sz="12" w:space="1" w:color="auto"/>
        </w:pBd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Товарищ Волынского Губернского Прокурора. Подпись</w:t>
      </w:r>
    </w:p>
    <w:p w:rsidR="00CC0F51" w:rsidRDefault="00CC0F51" w:rsidP="007D40F1">
      <w:pPr>
        <w:spacing w:after="0" w:line="360" w:lineRule="auto"/>
        <w:ind w:firstLine="567"/>
        <w:jc w:val="both"/>
        <w:rPr>
          <w:rFonts w:ascii="Times New Roman" w:hAnsi="Times New Roman" w:cs="Times New Roman"/>
          <w:sz w:val="28"/>
          <w:szCs w:val="28"/>
          <w:lang w:val="uk-UA"/>
        </w:rPr>
      </w:pP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1875 года марта 17-го дня. По Указу ЕГО ИМПЕРАТОРСКОГО ВЕЛИЧЕСТВА, Волынская Палата Уголовного и Гражданского Суда по Уголовному Отделению, в судебном заседании, открытом под председательством Председателя Палаты С. С. Гончарова в составе членов</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Н. М. Васильева и А. Н. Рождественского</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При секретаре В. С. Меланченко</w:t>
      </w:r>
    </w:p>
    <w:p w:rsidR="007D40F1" w:rsidRDefault="007D40F1" w:rsidP="007D40F1">
      <w:pPr>
        <w:spacing w:after="0" w:line="360" w:lineRule="auto"/>
        <w:ind w:firstLine="567"/>
        <w:jc w:val="both"/>
        <w:rPr>
          <w:rFonts w:ascii="Times New Roman" w:hAnsi="Times New Roman" w:cs="Times New Roman"/>
          <w:sz w:val="28"/>
          <w:szCs w:val="28"/>
          <w:lang w:val="uk-UA"/>
        </w:rPr>
      </w:pPr>
      <w:r w:rsidRPr="007D40F1">
        <w:rPr>
          <w:rFonts w:ascii="Times New Roman" w:hAnsi="Times New Roman" w:cs="Times New Roman"/>
          <w:sz w:val="28"/>
          <w:szCs w:val="28"/>
        </w:rPr>
        <w:t>Слушали дело: о мертвом ребенке, найденном в чулане дворянина Марковского.</w:t>
      </w:r>
    </w:p>
    <w:p w:rsidR="00CC0F51" w:rsidRPr="00CC0F51" w:rsidRDefault="00CC0F51" w:rsidP="007D40F1">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ПРИКАЗАЛИ: Рассмотрев обстоятельства сего дела, Палата находит, что 18 ноября 1873 года проживающая в д. Красиловской слободе Староконстантиновского уезда у жителя той ж</w:t>
      </w:r>
      <w:r w:rsidR="00CC0F51">
        <w:rPr>
          <w:rFonts w:ascii="Times New Roman" w:hAnsi="Times New Roman" w:cs="Times New Roman"/>
          <w:sz w:val="28"/>
          <w:szCs w:val="28"/>
        </w:rPr>
        <w:t>е слободы дворянина Марковского</w:t>
      </w:r>
      <w:r w:rsidRPr="007D40F1">
        <w:rPr>
          <w:rFonts w:ascii="Times New Roman" w:hAnsi="Times New Roman" w:cs="Times New Roman"/>
          <w:sz w:val="28"/>
          <w:szCs w:val="28"/>
        </w:rPr>
        <w:t xml:space="preserve"> солдатка Евдокия Григорьева Мельничукова, 30 лет, родила незаконно прижитого ею ребенка, которого на другой день после родов мертвым скрыла в чулане. По медицинскому освидетельствованию и по Заключению Врачебного Отделения Волынского Губернского Управления оказалось, что ребенок, рожденный Мельничуковой, родился живым, но умер от отсутствия помощи при родах. Обвиняемая Мельничукова не признала себя виновною в причинении смерти рожденному ею ребенку, пояснив, что во время родов она была в бессознательном состоянии, почему не могла подать необходимой помощи ребенку. Очнувшись же и увидевши ребенка мертвым, скрыла его; волнуемая стыдом и страхом. Таким образом Мельничукова собственным сознанием изобличается в сокрытии незаконнорожденного ею ребенка, вместо того, чтобы заявить о сем кому следовало, т. е. в преступлении, предусмотренном во 2-й части 1460 ст. Улож. о наказаниях. За что по силе той статьи подлежит Заключению в тюрьме от четырех до восьми месяцев. Принимая во внимание, на основании 2 пункта 134</w:t>
      </w:r>
      <w:r w:rsidRPr="007D40F1">
        <w:rPr>
          <w:rFonts w:ascii="Times New Roman" w:hAnsi="Times New Roman" w:cs="Times New Roman"/>
          <w:b/>
          <w:sz w:val="28"/>
          <w:szCs w:val="28"/>
        </w:rPr>
        <w:t xml:space="preserve"> </w:t>
      </w:r>
      <w:r w:rsidR="00F910D7">
        <w:rPr>
          <w:rFonts w:ascii="Times New Roman" w:hAnsi="Times New Roman" w:cs="Times New Roman"/>
          <w:sz w:val="28"/>
          <w:szCs w:val="28"/>
        </w:rPr>
        <w:t xml:space="preserve">и 135 ст. </w:t>
      </w:r>
      <w:r w:rsidR="00F910D7">
        <w:rPr>
          <w:rFonts w:ascii="Times New Roman" w:hAnsi="Times New Roman" w:cs="Times New Roman"/>
          <w:sz w:val="28"/>
          <w:szCs w:val="28"/>
          <w:lang w:val="uk-UA"/>
        </w:rPr>
        <w:t>У</w:t>
      </w:r>
      <w:r w:rsidRPr="007D40F1">
        <w:rPr>
          <w:rFonts w:ascii="Times New Roman" w:hAnsi="Times New Roman" w:cs="Times New Roman"/>
          <w:sz w:val="28"/>
          <w:szCs w:val="28"/>
        </w:rPr>
        <w:t xml:space="preserve">лож. Палата находит возможным, заменить тюремное Заключение арестом при полиции, определив срок такового, на основании 1 п. 39 ст. Улож. в низшей мере тремя неделями. При этом с Мельничуковой, на основании 26 ст. </w:t>
      </w:r>
      <w:r w:rsidRPr="007D40F1">
        <w:rPr>
          <w:rFonts w:ascii="Times New Roman" w:hAnsi="Times New Roman" w:cs="Times New Roman"/>
          <w:sz w:val="28"/>
          <w:szCs w:val="28"/>
          <w:lang w:val="en-GB"/>
        </w:rPr>
        <w:t>XV</w:t>
      </w:r>
      <w:r w:rsidRPr="007D40F1">
        <w:rPr>
          <w:rFonts w:ascii="Times New Roman" w:hAnsi="Times New Roman" w:cs="Times New Roman"/>
          <w:sz w:val="28"/>
          <w:szCs w:val="28"/>
        </w:rPr>
        <w:t xml:space="preserve"> т. Кн. </w:t>
      </w:r>
      <w:r w:rsidRPr="007D40F1">
        <w:rPr>
          <w:rFonts w:ascii="Times New Roman" w:hAnsi="Times New Roman" w:cs="Times New Roman"/>
          <w:sz w:val="28"/>
          <w:szCs w:val="28"/>
          <w:lang w:val="uk-UA"/>
        </w:rPr>
        <w:t xml:space="preserve">ІІ должны быть </w:t>
      </w:r>
      <w:r w:rsidRPr="007D40F1">
        <w:rPr>
          <w:rFonts w:ascii="Times New Roman" w:hAnsi="Times New Roman" w:cs="Times New Roman"/>
          <w:sz w:val="28"/>
          <w:szCs w:val="28"/>
        </w:rPr>
        <w:t>взысканы издержки по медицинскому освидетельствованию сколько таковых причтется. Руководствуясь сими соображениями, Палата ОПРЕДЕЛЯЕТ: Подсудимую солдатку Евдокию Григорьеву Мельничукову, 30 лет, признавая виновною в сокрытии тела незаконнорожденного ребенка на основании 2 ч. 14</w:t>
      </w:r>
      <w:r w:rsidR="00F910D7">
        <w:rPr>
          <w:rFonts w:ascii="Times New Roman" w:hAnsi="Times New Roman" w:cs="Times New Roman"/>
          <w:sz w:val="28"/>
          <w:szCs w:val="28"/>
        </w:rPr>
        <w:t xml:space="preserve">60 2 п. 134, 135 и 1 п. 39 ст. </w:t>
      </w:r>
      <w:r w:rsidR="00F910D7">
        <w:rPr>
          <w:rFonts w:ascii="Times New Roman" w:hAnsi="Times New Roman" w:cs="Times New Roman"/>
          <w:sz w:val="28"/>
          <w:szCs w:val="28"/>
          <w:lang w:val="uk-UA"/>
        </w:rPr>
        <w:t>У</w:t>
      </w:r>
      <w:r w:rsidRPr="007D40F1">
        <w:rPr>
          <w:rFonts w:ascii="Times New Roman" w:hAnsi="Times New Roman" w:cs="Times New Roman"/>
          <w:sz w:val="28"/>
          <w:szCs w:val="28"/>
        </w:rPr>
        <w:t xml:space="preserve">лож. о наказ. подвергнуть аресту при Полиции на три недели; издержки по медицинскому освидетельствованию на основании 26 ст. </w:t>
      </w:r>
      <w:r w:rsidRPr="007D40F1">
        <w:rPr>
          <w:rFonts w:ascii="Times New Roman" w:hAnsi="Times New Roman" w:cs="Times New Roman"/>
          <w:sz w:val="28"/>
          <w:szCs w:val="28"/>
          <w:lang w:val="en-GB"/>
        </w:rPr>
        <w:t>XV</w:t>
      </w:r>
      <w:r w:rsidRPr="007D40F1">
        <w:rPr>
          <w:rFonts w:ascii="Times New Roman" w:hAnsi="Times New Roman" w:cs="Times New Roman"/>
          <w:sz w:val="28"/>
          <w:szCs w:val="28"/>
        </w:rPr>
        <w:t xml:space="preserve"> том Кн. </w:t>
      </w:r>
      <w:r w:rsidRPr="007D40F1">
        <w:rPr>
          <w:rFonts w:ascii="Times New Roman" w:hAnsi="Times New Roman" w:cs="Times New Roman"/>
          <w:sz w:val="28"/>
          <w:szCs w:val="28"/>
          <w:lang w:val="uk-UA"/>
        </w:rPr>
        <w:t xml:space="preserve">ІІ взыскать с виновной. По просмотре </w:t>
      </w:r>
      <w:r w:rsidRPr="007D40F1">
        <w:rPr>
          <w:rFonts w:ascii="Times New Roman" w:hAnsi="Times New Roman" w:cs="Times New Roman"/>
          <w:sz w:val="28"/>
          <w:szCs w:val="28"/>
        </w:rPr>
        <w:t>сего решения Волынским Губернским Прокурором без протеста объявить таковое Мельничуковой чрез Староконстантиновское Уездное Полицейское Управление, а исполнить посредством Волынского Губернского Управления, о понесенных же издержках по медицинскому освидетельствованию трупа незаконнорожденного ребенка сколько таковых причтется уведомить Волынскую Казенную Палату. По получении исполнительных уведомлений переписку по сему предмету счесть конченною, сдать в архив.</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Подпис</w:t>
      </w:r>
      <w:r w:rsidR="00F910D7">
        <w:rPr>
          <w:rFonts w:ascii="Times New Roman" w:hAnsi="Times New Roman" w:cs="Times New Roman"/>
          <w:sz w:val="28"/>
          <w:szCs w:val="28"/>
          <w:lang w:val="uk-UA"/>
        </w:rPr>
        <w:t>ь</w:t>
      </w:r>
      <w:r w:rsidRPr="007D40F1">
        <w:rPr>
          <w:rFonts w:ascii="Times New Roman" w:hAnsi="Times New Roman" w:cs="Times New Roman"/>
          <w:sz w:val="28"/>
          <w:szCs w:val="28"/>
        </w:rPr>
        <w:t>. 5 апреля.</w:t>
      </w:r>
    </w:p>
    <w:p w:rsidR="00CC0F51" w:rsidRPr="00CC0F51" w:rsidRDefault="00AB2539" w:rsidP="00CC0F51">
      <w:pPr>
        <w:spacing w:after="0" w:line="360" w:lineRule="auto"/>
        <w:ind w:firstLine="567"/>
        <w:jc w:val="both"/>
        <w:rPr>
          <w:rFonts w:ascii="Times New Roman" w:hAnsi="Times New Roman" w:cs="Times New Roman"/>
          <w:sz w:val="28"/>
          <w:szCs w:val="28"/>
          <w:lang w:val="uk-UA"/>
        </w:rPr>
      </w:pPr>
      <w:r w:rsidRPr="00AB2539">
        <w:rPr>
          <w:rFonts w:ascii="Times New Roman" w:hAnsi="Times New Roman" w:cs="Times New Roman"/>
          <w:i/>
          <w:sz w:val="28"/>
          <w:szCs w:val="28"/>
          <w:lang w:val="uk-UA"/>
        </w:rPr>
        <w:t>Джерело</w:t>
      </w:r>
      <w:r w:rsidRPr="00AB2539">
        <w:rPr>
          <w:rFonts w:ascii="Times New Roman" w:hAnsi="Times New Roman" w:cs="Times New Roman"/>
          <w:sz w:val="28"/>
          <w:szCs w:val="28"/>
          <w:lang w:val="uk-UA"/>
        </w:rPr>
        <w:t>: [13, а</w:t>
      </w:r>
      <w:r w:rsidR="00CC0F51" w:rsidRPr="00AB2539">
        <w:rPr>
          <w:rFonts w:ascii="Times New Roman" w:hAnsi="Times New Roman" w:cs="Times New Roman"/>
          <w:sz w:val="28"/>
          <w:szCs w:val="28"/>
          <w:lang w:val="uk-UA"/>
        </w:rPr>
        <w:t>рк</w:t>
      </w:r>
      <w:r w:rsidR="00CC0F51">
        <w:rPr>
          <w:rFonts w:ascii="Times New Roman" w:hAnsi="Times New Roman" w:cs="Times New Roman"/>
          <w:sz w:val="28"/>
          <w:szCs w:val="28"/>
          <w:lang w:val="uk-UA"/>
        </w:rPr>
        <w:t xml:space="preserve">. </w:t>
      </w:r>
      <w:r w:rsidR="00F910D7">
        <w:rPr>
          <w:rFonts w:ascii="Times New Roman" w:hAnsi="Times New Roman" w:cs="Times New Roman"/>
          <w:sz w:val="28"/>
          <w:szCs w:val="28"/>
          <w:lang w:val="uk-UA"/>
        </w:rPr>
        <w:t>30–31, 39–41</w:t>
      </w:r>
      <w:r>
        <w:rPr>
          <w:rFonts w:ascii="Times New Roman" w:hAnsi="Times New Roman" w:cs="Times New Roman"/>
          <w:sz w:val="28"/>
          <w:szCs w:val="28"/>
          <w:lang w:val="uk-UA"/>
        </w:rPr>
        <w:t>]</w:t>
      </w:r>
      <w:r w:rsidR="00F910D7">
        <w:rPr>
          <w:rFonts w:ascii="Times New Roman" w:hAnsi="Times New Roman" w:cs="Times New Roman"/>
          <w:sz w:val="28"/>
          <w:szCs w:val="28"/>
          <w:lang w:val="uk-UA"/>
        </w:rPr>
        <w:t>.</w:t>
      </w: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Default="007D40F1" w:rsidP="007D40F1">
      <w:pPr>
        <w:spacing w:after="0" w:line="360" w:lineRule="auto"/>
        <w:ind w:firstLine="567"/>
        <w:jc w:val="both"/>
        <w:rPr>
          <w:rFonts w:ascii="Times New Roman" w:hAnsi="Times New Roman" w:cs="Times New Roman"/>
          <w:sz w:val="28"/>
          <w:szCs w:val="28"/>
          <w:lang w:val="uk-UA"/>
        </w:rPr>
      </w:pPr>
    </w:p>
    <w:p w:rsidR="00F910D7" w:rsidRDefault="00F910D7" w:rsidP="007D40F1">
      <w:pPr>
        <w:spacing w:after="0" w:line="360" w:lineRule="auto"/>
        <w:ind w:firstLine="567"/>
        <w:jc w:val="both"/>
        <w:rPr>
          <w:rFonts w:ascii="Times New Roman" w:hAnsi="Times New Roman" w:cs="Times New Roman"/>
          <w:sz w:val="28"/>
          <w:szCs w:val="28"/>
          <w:lang w:val="uk-UA"/>
        </w:rPr>
      </w:pPr>
    </w:p>
    <w:p w:rsidR="00F910D7" w:rsidRDefault="00F910D7" w:rsidP="007D40F1">
      <w:pPr>
        <w:spacing w:after="0" w:line="360" w:lineRule="auto"/>
        <w:ind w:firstLine="567"/>
        <w:jc w:val="both"/>
        <w:rPr>
          <w:rFonts w:ascii="Times New Roman" w:hAnsi="Times New Roman" w:cs="Times New Roman"/>
          <w:sz w:val="28"/>
          <w:szCs w:val="28"/>
          <w:lang w:val="uk-UA"/>
        </w:rPr>
      </w:pPr>
    </w:p>
    <w:p w:rsidR="00F910D7" w:rsidRDefault="00F910D7" w:rsidP="007D40F1">
      <w:pPr>
        <w:spacing w:after="0" w:line="360" w:lineRule="auto"/>
        <w:ind w:firstLine="567"/>
        <w:jc w:val="both"/>
        <w:rPr>
          <w:rFonts w:ascii="Times New Roman" w:hAnsi="Times New Roman" w:cs="Times New Roman"/>
          <w:sz w:val="28"/>
          <w:szCs w:val="28"/>
          <w:lang w:val="uk-UA"/>
        </w:rPr>
      </w:pPr>
    </w:p>
    <w:p w:rsidR="00F910D7" w:rsidRPr="00F910D7" w:rsidRDefault="00F910D7" w:rsidP="007D40F1">
      <w:pPr>
        <w:spacing w:after="0" w:line="360" w:lineRule="auto"/>
        <w:ind w:firstLine="567"/>
        <w:jc w:val="both"/>
        <w:rPr>
          <w:rFonts w:ascii="Times New Roman" w:hAnsi="Times New Roman" w:cs="Times New Roman"/>
          <w:sz w:val="28"/>
          <w:szCs w:val="28"/>
          <w:lang w:val="uk-UA"/>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F910D7" w:rsidRDefault="00F910D7" w:rsidP="00F910D7">
      <w:pPr>
        <w:spacing w:after="0" w:line="360" w:lineRule="auto"/>
        <w:ind w:firstLine="567"/>
        <w:jc w:val="center"/>
        <w:rPr>
          <w:rFonts w:ascii="Times New Roman" w:hAnsi="Times New Roman" w:cs="Times New Roman"/>
          <w:b/>
          <w:sz w:val="28"/>
          <w:szCs w:val="28"/>
          <w:lang w:val="uk-UA"/>
        </w:rPr>
      </w:pPr>
      <w:r w:rsidRPr="00F910D7">
        <w:rPr>
          <w:rFonts w:ascii="Times New Roman" w:hAnsi="Times New Roman" w:cs="Times New Roman"/>
          <w:b/>
          <w:sz w:val="28"/>
          <w:szCs w:val="28"/>
          <w:lang w:val="uk-UA"/>
        </w:rPr>
        <w:t xml:space="preserve">ДОДАТОК </w:t>
      </w:r>
      <w:r w:rsidR="00B96239">
        <w:rPr>
          <w:rFonts w:ascii="Times New Roman" w:hAnsi="Times New Roman" w:cs="Times New Roman"/>
          <w:b/>
          <w:sz w:val="28"/>
          <w:szCs w:val="28"/>
          <w:lang w:val="uk-UA"/>
        </w:rPr>
        <w:t>Е</w:t>
      </w:r>
    </w:p>
    <w:p w:rsidR="00F910D7" w:rsidRPr="00F910D7" w:rsidRDefault="00AB23E9" w:rsidP="007D40F1">
      <w:pPr>
        <w:spacing w:after="0" w:line="360" w:lineRule="auto"/>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Справа Волинської Пал</w:t>
      </w:r>
      <w:r w:rsidR="00F910D7" w:rsidRPr="00F910D7">
        <w:rPr>
          <w:rFonts w:ascii="Times New Roman" w:hAnsi="Times New Roman" w:cs="Times New Roman"/>
          <w:b/>
          <w:sz w:val="28"/>
          <w:szCs w:val="28"/>
          <w:lang w:val="uk-UA"/>
        </w:rPr>
        <w:t>ати К</w:t>
      </w:r>
      <w:r>
        <w:rPr>
          <w:rFonts w:ascii="Times New Roman" w:hAnsi="Times New Roman" w:cs="Times New Roman"/>
          <w:b/>
          <w:sz w:val="28"/>
          <w:szCs w:val="28"/>
          <w:lang w:val="uk-UA"/>
        </w:rPr>
        <w:t xml:space="preserve">римінального </w:t>
      </w:r>
      <w:r w:rsidR="00F910D7" w:rsidRPr="00F910D7">
        <w:rPr>
          <w:rFonts w:ascii="Times New Roman" w:hAnsi="Times New Roman" w:cs="Times New Roman"/>
          <w:b/>
          <w:sz w:val="28"/>
          <w:szCs w:val="28"/>
          <w:lang w:val="uk-UA"/>
        </w:rPr>
        <w:t>і цивільного суду. За скаргою дівиці Марії Свер</w:t>
      </w:r>
      <w:r w:rsidR="00F910D7">
        <w:rPr>
          <w:rFonts w:ascii="Times New Roman" w:hAnsi="Times New Roman" w:cs="Times New Roman"/>
          <w:b/>
          <w:sz w:val="28"/>
          <w:szCs w:val="28"/>
          <w:lang w:val="uk-UA"/>
        </w:rPr>
        <w:t>не</w:t>
      </w:r>
      <w:r w:rsidR="00F910D7" w:rsidRPr="00F910D7">
        <w:rPr>
          <w:rFonts w:ascii="Times New Roman" w:hAnsi="Times New Roman" w:cs="Times New Roman"/>
          <w:b/>
          <w:sz w:val="28"/>
          <w:szCs w:val="28"/>
          <w:lang w:val="uk-UA"/>
        </w:rPr>
        <w:t>вс</w:t>
      </w:r>
      <w:r w:rsidR="00F910D7">
        <w:rPr>
          <w:rFonts w:ascii="Times New Roman" w:hAnsi="Times New Roman" w:cs="Times New Roman"/>
          <w:b/>
          <w:sz w:val="28"/>
          <w:szCs w:val="28"/>
          <w:lang w:val="uk-UA"/>
        </w:rPr>
        <w:t>ь</w:t>
      </w:r>
      <w:r w:rsidR="00F910D7" w:rsidRPr="00F910D7">
        <w:rPr>
          <w:rFonts w:ascii="Times New Roman" w:hAnsi="Times New Roman" w:cs="Times New Roman"/>
          <w:b/>
          <w:sz w:val="28"/>
          <w:szCs w:val="28"/>
          <w:lang w:val="uk-UA"/>
        </w:rPr>
        <w:t>кої</w:t>
      </w:r>
      <w:r w:rsidR="00F910D7">
        <w:rPr>
          <w:rFonts w:ascii="Times New Roman" w:hAnsi="Times New Roman" w:cs="Times New Roman"/>
          <w:b/>
          <w:sz w:val="28"/>
          <w:szCs w:val="28"/>
          <w:lang w:val="uk-UA"/>
        </w:rPr>
        <w:t xml:space="preserve"> на Ци</w:t>
      </w:r>
      <w:r w:rsidR="00F910D7" w:rsidRPr="00F910D7">
        <w:rPr>
          <w:rFonts w:ascii="Times New Roman" w:hAnsi="Times New Roman" w:cs="Times New Roman"/>
          <w:b/>
          <w:sz w:val="28"/>
          <w:szCs w:val="28"/>
          <w:lang w:val="uk-UA"/>
        </w:rPr>
        <w:t>рика Теодоровича щодо прижитої дитини (1874)</w:t>
      </w:r>
    </w:p>
    <w:p w:rsidR="00AB2539" w:rsidRDefault="00AB2539" w:rsidP="007D40F1">
      <w:pPr>
        <w:spacing w:after="0" w:line="360" w:lineRule="auto"/>
        <w:ind w:firstLine="567"/>
        <w:jc w:val="both"/>
        <w:rPr>
          <w:rFonts w:ascii="Times New Roman" w:hAnsi="Times New Roman" w:cs="Times New Roman"/>
          <w:sz w:val="28"/>
          <w:szCs w:val="28"/>
          <w:lang w:val="uk-UA"/>
        </w:rPr>
      </w:pP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Его Высокородию</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Господину мировому судье 3 участка Староконстантиновского Судебно-мирового округа</w:t>
      </w:r>
    </w:p>
    <w:p w:rsidR="007D40F1" w:rsidRPr="007D40F1" w:rsidRDefault="007D40F1" w:rsidP="007D40F1">
      <w:pPr>
        <w:spacing w:after="0" w:line="360" w:lineRule="auto"/>
        <w:ind w:firstLine="567"/>
        <w:jc w:val="right"/>
        <w:rPr>
          <w:rFonts w:ascii="Times New Roman" w:hAnsi="Times New Roman" w:cs="Times New Roman"/>
          <w:sz w:val="28"/>
          <w:szCs w:val="28"/>
        </w:rPr>
      </w:pPr>
      <w:r w:rsidRPr="007D40F1">
        <w:rPr>
          <w:rFonts w:ascii="Times New Roman" w:hAnsi="Times New Roman" w:cs="Times New Roman"/>
          <w:sz w:val="28"/>
          <w:szCs w:val="28"/>
        </w:rPr>
        <w:t>Крестьянки девицы Марии Сверневской,</w:t>
      </w:r>
    </w:p>
    <w:p w:rsidR="007D40F1" w:rsidRPr="007D40F1" w:rsidRDefault="007D40F1" w:rsidP="007D40F1">
      <w:pPr>
        <w:spacing w:after="0" w:line="360" w:lineRule="auto"/>
        <w:ind w:firstLine="567"/>
        <w:jc w:val="right"/>
        <w:rPr>
          <w:rFonts w:ascii="Times New Roman" w:hAnsi="Times New Roman" w:cs="Times New Roman"/>
          <w:sz w:val="28"/>
          <w:szCs w:val="28"/>
        </w:rPr>
      </w:pPr>
      <w:r w:rsidRPr="007D40F1">
        <w:rPr>
          <w:rFonts w:ascii="Times New Roman" w:hAnsi="Times New Roman" w:cs="Times New Roman"/>
          <w:sz w:val="28"/>
          <w:szCs w:val="28"/>
        </w:rPr>
        <w:t>проживающей в с. Чухлях</w:t>
      </w:r>
    </w:p>
    <w:p w:rsidR="007D40F1" w:rsidRPr="007D40F1" w:rsidRDefault="007D40F1" w:rsidP="007D40F1">
      <w:pPr>
        <w:spacing w:after="0" w:line="360" w:lineRule="auto"/>
        <w:ind w:firstLine="567"/>
        <w:jc w:val="center"/>
        <w:rPr>
          <w:rFonts w:ascii="Times New Roman" w:hAnsi="Times New Roman" w:cs="Times New Roman"/>
          <w:sz w:val="28"/>
          <w:szCs w:val="28"/>
        </w:rPr>
      </w:pPr>
      <w:r w:rsidRPr="007D40F1">
        <w:rPr>
          <w:rFonts w:ascii="Times New Roman" w:hAnsi="Times New Roman" w:cs="Times New Roman"/>
          <w:sz w:val="28"/>
          <w:szCs w:val="28"/>
        </w:rPr>
        <w:t>Прошение</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Цирик Тео</w:t>
      </w:r>
      <w:r w:rsidR="00F910D7">
        <w:rPr>
          <w:rFonts w:ascii="Times New Roman" w:hAnsi="Times New Roman" w:cs="Times New Roman"/>
          <w:sz w:val="28"/>
          <w:szCs w:val="28"/>
        </w:rPr>
        <w:t>дорович, проживающий в с. Чухля</w:t>
      </w:r>
      <w:r w:rsidR="00F910D7">
        <w:rPr>
          <w:rFonts w:ascii="Times New Roman" w:hAnsi="Times New Roman" w:cs="Times New Roman"/>
          <w:sz w:val="28"/>
          <w:szCs w:val="28"/>
          <w:lang w:val="uk-UA"/>
        </w:rPr>
        <w:t>х</w:t>
      </w:r>
      <w:r w:rsidRPr="007D40F1">
        <w:rPr>
          <w:rFonts w:ascii="Times New Roman" w:hAnsi="Times New Roman" w:cs="Times New Roman"/>
          <w:sz w:val="28"/>
          <w:szCs w:val="28"/>
        </w:rPr>
        <w:t xml:space="preserve">, находился вместе со мною на службе у помещика Шульца; то против воли моей, обольстил меня, ко вреду и греху более, что теперь по беременности, не смогу достать к существованию никаких средств. А потому, честь имею покорнейше просить Ваше Высокородие, приговором заставить Теодоровича об доставлении мне средств к существованию. </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Мария Све</w:t>
      </w:r>
      <w:r w:rsidR="00F910D7">
        <w:rPr>
          <w:rFonts w:ascii="Times New Roman" w:hAnsi="Times New Roman" w:cs="Times New Roman"/>
          <w:sz w:val="28"/>
          <w:szCs w:val="28"/>
          <w:lang w:val="uk-UA"/>
        </w:rPr>
        <w:t>р</w:t>
      </w:r>
      <w:r w:rsidRPr="007D40F1">
        <w:rPr>
          <w:rFonts w:ascii="Times New Roman" w:hAnsi="Times New Roman" w:cs="Times New Roman"/>
          <w:sz w:val="28"/>
          <w:szCs w:val="28"/>
        </w:rPr>
        <w:t>невска, а за ее неграмотную по личной просьбе расписался…. (Подпись).</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Февраля 18 дня</w:t>
      </w:r>
    </w:p>
    <w:p w:rsidR="007D40F1" w:rsidRPr="007D40F1" w:rsidRDefault="007D40F1" w:rsidP="007D40F1">
      <w:pPr>
        <w:pBdr>
          <w:bottom w:val="single" w:sz="12" w:space="1" w:color="auto"/>
        </w:pBd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1874 г.</w:t>
      </w:r>
    </w:p>
    <w:p w:rsidR="007D40F1" w:rsidRPr="00F910D7" w:rsidRDefault="007D40F1" w:rsidP="007D40F1">
      <w:pPr>
        <w:spacing w:after="0" w:line="360" w:lineRule="auto"/>
        <w:ind w:firstLine="567"/>
        <w:jc w:val="both"/>
        <w:rPr>
          <w:rFonts w:ascii="Times New Roman" w:hAnsi="Times New Roman" w:cs="Times New Roman"/>
          <w:b/>
          <w:sz w:val="28"/>
          <w:szCs w:val="28"/>
          <w:lang w:val="uk-UA"/>
        </w:rPr>
      </w:pP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Его Высокородию</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Господину мировому судье 3 участка Староконстантиновского судебно-мирового округа</w:t>
      </w:r>
    </w:p>
    <w:p w:rsidR="007D40F1" w:rsidRPr="007D40F1" w:rsidRDefault="007D40F1" w:rsidP="007D40F1">
      <w:pPr>
        <w:spacing w:after="0" w:line="360" w:lineRule="auto"/>
        <w:ind w:firstLine="567"/>
        <w:jc w:val="right"/>
        <w:rPr>
          <w:rFonts w:ascii="Times New Roman" w:hAnsi="Times New Roman" w:cs="Times New Roman"/>
          <w:sz w:val="28"/>
          <w:szCs w:val="28"/>
        </w:rPr>
      </w:pPr>
      <w:r w:rsidRPr="007D40F1">
        <w:rPr>
          <w:rFonts w:ascii="Times New Roman" w:hAnsi="Times New Roman" w:cs="Times New Roman"/>
          <w:sz w:val="28"/>
          <w:szCs w:val="28"/>
        </w:rPr>
        <w:t>Крестьянки, проживающей в с. Чухлях</w:t>
      </w:r>
    </w:p>
    <w:p w:rsidR="007D40F1" w:rsidRPr="007D40F1" w:rsidRDefault="007D40F1" w:rsidP="007D40F1">
      <w:pPr>
        <w:spacing w:after="0" w:line="360" w:lineRule="auto"/>
        <w:ind w:firstLine="567"/>
        <w:jc w:val="right"/>
        <w:rPr>
          <w:rFonts w:ascii="Times New Roman" w:hAnsi="Times New Roman" w:cs="Times New Roman"/>
          <w:sz w:val="28"/>
          <w:szCs w:val="28"/>
        </w:rPr>
      </w:pPr>
      <w:r w:rsidRPr="007D40F1">
        <w:rPr>
          <w:rFonts w:ascii="Times New Roman" w:hAnsi="Times New Roman" w:cs="Times New Roman"/>
          <w:sz w:val="28"/>
          <w:szCs w:val="28"/>
        </w:rPr>
        <w:t>Марии Сверневской</w:t>
      </w:r>
    </w:p>
    <w:p w:rsidR="007D40F1" w:rsidRPr="007D40F1" w:rsidRDefault="007D40F1" w:rsidP="007D40F1">
      <w:pPr>
        <w:spacing w:after="0" w:line="360" w:lineRule="auto"/>
        <w:ind w:firstLine="567"/>
        <w:jc w:val="center"/>
        <w:rPr>
          <w:rFonts w:ascii="Times New Roman" w:hAnsi="Times New Roman" w:cs="Times New Roman"/>
          <w:sz w:val="28"/>
          <w:szCs w:val="28"/>
        </w:rPr>
      </w:pPr>
      <w:r w:rsidRPr="007D40F1">
        <w:rPr>
          <w:rFonts w:ascii="Times New Roman" w:hAnsi="Times New Roman" w:cs="Times New Roman"/>
          <w:sz w:val="28"/>
          <w:szCs w:val="28"/>
        </w:rPr>
        <w:t>Прошение</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В феврале месяце сего года, подано было мною Вашему Высокородию прошение, на крестьянина Цирика, служившего со мною вместе, у помещика с.</w:t>
      </w:r>
      <w:r w:rsidR="00F910D7">
        <w:rPr>
          <w:rFonts w:ascii="Times New Roman" w:hAnsi="Times New Roman" w:cs="Times New Roman"/>
          <w:sz w:val="28"/>
          <w:szCs w:val="28"/>
          <w:lang w:val="uk-UA"/>
        </w:rPr>
        <w:t> </w:t>
      </w:r>
      <w:r w:rsidRPr="007D40F1">
        <w:rPr>
          <w:rFonts w:ascii="Times New Roman" w:hAnsi="Times New Roman" w:cs="Times New Roman"/>
          <w:sz w:val="28"/>
          <w:szCs w:val="28"/>
        </w:rPr>
        <w:t>Чухлей Шульца, об доставлении мне средств к пропитанию себя и причиненной мне им дитяти, которое, по случаю неявки моей по вызову в суд, прекращено. А потому честь имею покорнейше просить Ваше Высокородие дело это по прошеной моей, на Цирика, проживающего в с.</w:t>
      </w:r>
      <w:r w:rsidR="00F910D7">
        <w:rPr>
          <w:rFonts w:ascii="Times New Roman" w:hAnsi="Times New Roman" w:cs="Times New Roman"/>
          <w:sz w:val="28"/>
          <w:szCs w:val="28"/>
          <w:lang w:val="uk-UA"/>
        </w:rPr>
        <w:t> </w:t>
      </w:r>
      <w:r w:rsidRPr="007D40F1">
        <w:rPr>
          <w:rFonts w:ascii="Times New Roman" w:hAnsi="Times New Roman" w:cs="Times New Roman"/>
          <w:sz w:val="28"/>
          <w:szCs w:val="28"/>
        </w:rPr>
        <w:t>Чухлях, жалобе возобновить и следуемые мне средства к существованию присудить.</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Мария С</w:t>
      </w:r>
      <w:r w:rsidR="00F910D7">
        <w:rPr>
          <w:rFonts w:ascii="Times New Roman" w:hAnsi="Times New Roman" w:cs="Times New Roman"/>
          <w:sz w:val="28"/>
          <w:szCs w:val="28"/>
          <w:lang w:val="uk-UA"/>
        </w:rPr>
        <w:t>в</w:t>
      </w:r>
      <w:r w:rsidRPr="007D40F1">
        <w:rPr>
          <w:rFonts w:ascii="Times New Roman" w:hAnsi="Times New Roman" w:cs="Times New Roman"/>
          <w:sz w:val="28"/>
          <w:szCs w:val="28"/>
        </w:rPr>
        <w:t>ерневская, а за ее неграмотную по личной просьбе расписался И. Ляхов.</w:t>
      </w:r>
    </w:p>
    <w:p w:rsidR="007D40F1" w:rsidRPr="007D40F1" w:rsidRDefault="007D40F1" w:rsidP="007D40F1">
      <w:pPr>
        <w:pBdr>
          <w:bottom w:val="single" w:sz="12" w:space="1" w:color="auto"/>
        </w:pBd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11 апреля 1874 г.</w:t>
      </w:r>
    </w:p>
    <w:p w:rsidR="007D40F1" w:rsidRPr="00F910D7" w:rsidRDefault="007D40F1" w:rsidP="007D40F1">
      <w:pPr>
        <w:spacing w:after="0" w:line="360" w:lineRule="auto"/>
        <w:ind w:firstLine="567"/>
        <w:jc w:val="both"/>
        <w:rPr>
          <w:rFonts w:ascii="Times New Roman" w:hAnsi="Times New Roman" w:cs="Times New Roman"/>
          <w:b/>
          <w:sz w:val="28"/>
          <w:szCs w:val="28"/>
          <w:lang w:val="uk-UA"/>
        </w:rPr>
      </w:pPr>
    </w:p>
    <w:p w:rsidR="007D40F1" w:rsidRPr="007D40F1" w:rsidRDefault="007D40F1" w:rsidP="007D40F1">
      <w:pPr>
        <w:spacing w:after="0" w:line="360" w:lineRule="auto"/>
        <w:ind w:firstLine="567"/>
        <w:jc w:val="center"/>
        <w:rPr>
          <w:rFonts w:ascii="Times New Roman" w:hAnsi="Times New Roman" w:cs="Times New Roman"/>
          <w:sz w:val="28"/>
          <w:szCs w:val="28"/>
        </w:rPr>
      </w:pPr>
      <w:r w:rsidRPr="007D40F1">
        <w:rPr>
          <w:rFonts w:ascii="Times New Roman" w:hAnsi="Times New Roman" w:cs="Times New Roman"/>
          <w:sz w:val="28"/>
          <w:szCs w:val="28"/>
        </w:rPr>
        <w:t>Протокол</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1874 года мая 16 дня я, мировой судья 3 участка Староконстантиновского судебно-мирового округа, рассматривал в открытом заседании Уголовное дел</w:t>
      </w:r>
      <w:r w:rsidR="00F910D7">
        <w:rPr>
          <w:rFonts w:ascii="Times New Roman" w:hAnsi="Times New Roman" w:cs="Times New Roman"/>
          <w:sz w:val="28"/>
          <w:szCs w:val="28"/>
        </w:rPr>
        <w:t>о по жалобе крестьянки села Чухлей Марии Сверн</w:t>
      </w:r>
      <w:r w:rsidR="00F910D7">
        <w:rPr>
          <w:rFonts w:ascii="Times New Roman" w:hAnsi="Times New Roman" w:cs="Times New Roman"/>
          <w:sz w:val="28"/>
          <w:szCs w:val="28"/>
          <w:lang w:val="uk-UA"/>
        </w:rPr>
        <w:t>е</w:t>
      </w:r>
      <w:r w:rsidRPr="007D40F1">
        <w:rPr>
          <w:rFonts w:ascii="Times New Roman" w:hAnsi="Times New Roman" w:cs="Times New Roman"/>
          <w:sz w:val="28"/>
          <w:szCs w:val="28"/>
        </w:rPr>
        <w:t>вской на крестьянина м. Базалии Цирика Федоровича за прижитие с нею ребенка и недоставление ей сред</w:t>
      </w:r>
      <w:r w:rsidR="00F910D7">
        <w:rPr>
          <w:rFonts w:ascii="Times New Roman" w:hAnsi="Times New Roman" w:cs="Times New Roman"/>
          <w:sz w:val="28"/>
          <w:szCs w:val="28"/>
        </w:rPr>
        <w:t xml:space="preserve">ств к обеспечению ребенка. – </w:t>
      </w:r>
      <w:r w:rsidR="00F910D7">
        <w:rPr>
          <w:rFonts w:ascii="Times New Roman" w:hAnsi="Times New Roman" w:cs="Times New Roman"/>
          <w:sz w:val="28"/>
          <w:szCs w:val="28"/>
          <w:lang w:val="uk-UA"/>
        </w:rPr>
        <w:t>П</w:t>
      </w:r>
      <w:r w:rsidR="00F910D7">
        <w:rPr>
          <w:rFonts w:ascii="Times New Roman" w:hAnsi="Times New Roman" w:cs="Times New Roman"/>
          <w:sz w:val="28"/>
          <w:szCs w:val="28"/>
        </w:rPr>
        <w:t>о вызове на суд Цирик</w:t>
      </w:r>
      <w:r w:rsidRPr="007D40F1">
        <w:rPr>
          <w:rFonts w:ascii="Times New Roman" w:hAnsi="Times New Roman" w:cs="Times New Roman"/>
          <w:sz w:val="28"/>
          <w:szCs w:val="28"/>
        </w:rPr>
        <w:t xml:space="preserve"> Теодорович объяснил, что он никогда не </w:t>
      </w:r>
      <w:r w:rsidR="00F910D7">
        <w:rPr>
          <w:rFonts w:ascii="Times New Roman" w:hAnsi="Times New Roman" w:cs="Times New Roman"/>
          <w:sz w:val="28"/>
          <w:szCs w:val="28"/>
        </w:rPr>
        <w:t>имел никакого сближения с Сверн</w:t>
      </w:r>
      <w:r w:rsidR="00F910D7">
        <w:rPr>
          <w:rFonts w:ascii="Times New Roman" w:hAnsi="Times New Roman" w:cs="Times New Roman"/>
          <w:sz w:val="28"/>
          <w:szCs w:val="28"/>
          <w:lang w:val="uk-UA"/>
        </w:rPr>
        <w:t>е</w:t>
      </w:r>
      <w:r w:rsidR="00F910D7">
        <w:rPr>
          <w:rFonts w:ascii="Times New Roman" w:hAnsi="Times New Roman" w:cs="Times New Roman"/>
          <w:sz w:val="28"/>
          <w:szCs w:val="28"/>
        </w:rPr>
        <w:t>вскою. – Сверн</w:t>
      </w:r>
      <w:r w:rsidR="00F910D7">
        <w:rPr>
          <w:rFonts w:ascii="Times New Roman" w:hAnsi="Times New Roman" w:cs="Times New Roman"/>
          <w:sz w:val="28"/>
          <w:szCs w:val="28"/>
          <w:lang w:val="uk-UA"/>
        </w:rPr>
        <w:t>е</w:t>
      </w:r>
      <w:r w:rsidRPr="007D40F1">
        <w:rPr>
          <w:rFonts w:ascii="Times New Roman" w:hAnsi="Times New Roman" w:cs="Times New Roman"/>
          <w:sz w:val="28"/>
          <w:szCs w:val="28"/>
        </w:rPr>
        <w:t>вская объяснила, что</w:t>
      </w:r>
      <w:r w:rsidR="00F910D7">
        <w:rPr>
          <w:rFonts w:ascii="Times New Roman" w:hAnsi="Times New Roman" w:cs="Times New Roman"/>
          <w:sz w:val="28"/>
          <w:szCs w:val="28"/>
        </w:rPr>
        <w:t xml:space="preserve"> она доказательств не имеет. – </w:t>
      </w:r>
      <w:r w:rsidR="00F910D7">
        <w:rPr>
          <w:rFonts w:ascii="Times New Roman" w:hAnsi="Times New Roman" w:cs="Times New Roman"/>
          <w:sz w:val="28"/>
          <w:szCs w:val="28"/>
          <w:lang w:val="uk-UA"/>
        </w:rPr>
        <w:t>М</w:t>
      </w:r>
      <w:r w:rsidRPr="007D40F1">
        <w:rPr>
          <w:rFonts w:ascii="Times New Roman" w:hAnsi="Times New Roman" w:cs="Times New Roman"/>
          <w:sz w:val="28"/>
          <w:szCs w:val="28"/>
        </w:rPr>
        <w:t>ировая сделка не состоялась. – Определил: так как мировая сделка не состоялась, то настоящее дело признать себя неподсудным, и на основ</w:t>
      </w:r>
      <w:r w:rsidR="00F910D7">
        <w:rPr>
          <w:rFonts w:ascii="Times New Roman" w:hAnsi="Times New Roman" w:cs="Times New Roman"/>
          <w:sz w:val="28"/>
          <w:szCs w:val="28"/>
        </w:rPr>
        <w:t xml:space="preserve">ании 117 Ст. Уст. Уголов. Суд. </w:t>
      </w:r>
      <w:r w:rsidR="00F910D7">
        <w:rPr>
          <w:rFonts w:ascii="Times New Roman" w:hAnsi="Times New Roman" w:cs="Times New Roman"/>
          <w:sz w:val="28"/>
          <w:szCs w:val="28"/>
          <w:lang w:val="uk-UA"/>
        </w:rPr>
        <w:t>п</w:t>
      </w:r>
      <w:r w:rsidRPr="007D40F1">
        <w:rPr>
          <w:rFonts w:ascii="Times New Roman" w:hAnsi="Times New Roman" w:cs="Times New Roman"/>
          <w:sz w:val="28"/>
          <w:szCs w:val="28"/>
        </w:rPr>
        <w:t>ередать дело Судебному следователю 2 участка. Подлинное подписал мировой судья Пагачковский.</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С подлинным верно: Мировой судья 3 участка (Подпись)</w:t>
      </w:r>
    </w:p>
    <w:p w:rsidR="00F910D7" w:rsidRDefault="007D40F1" w:rsidP="007D40F1">
      <w:pPr>
        <w:spacing w:after="0" w:line="360" w:lineRule="auto"/>
        <w:ind w:firstLine="567"/>
        <w:jc w:val="both"/>
        <w:rPr>
          <w:rFonts w:ascii="Times New Roman" w:hAnsi="Times New Roman" w:cs="Times New Roman"/>
          <w:sz w:val="28"/>
          <w:szCs w:val="28"/>
          <w:lang w:val="uk-UA"/>
        </w:rPr>
      </w:pPr>
      <w:r w:rsidRPr="007D40F1">
        <w:rPr>
          <w:rFonts w:ascii="Times New Roman" w:hAnsi="Times New Roman" w:cs="Times New Roman"/>
          <w:sz w:val="28"/>
          <w:szCs w:val="28"/>
        </w:rPr>
        <w:t>_____________________</w:t>
      </w:r>
      <w:r w:rsidRPr="007D40F1">
        <w:rPr>
          <w:rFonts w:ascii="Times New Roman" w:hAnsi="Times New Roman" w:cs="Times New Roman"/>
          <w:sz w:val="28"/>
          <w:szCs w:val="28"/>
        </w:rPr>
        <w:br/>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1874 года октября 23-го дня. По указу ЕГО ИМПЕРАТОРСКОГО ВЕЛИЧЕСТВА, Волынская Палата Уголовного и Гражданского Суда по Уголовному отделению, в публичном заседании, открытом под председательством Товарища Председателя М. М. Снегирева</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В составе членов Е. С. Мезенцова</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 xml:space="preserve">                                Ф. Н. Кишенского</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При секретаре К. Г. Реминовского</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Слушали дел</w:t>
      </w:r>
      <w:r w:rsidR="00F910D7">
        <w:rPr>
          <w:rFonts w:ascii="Times New Roman" w:hAnsi="Times New Roman" w:cs="Times New Roman"/>
          <w:sz w:val="28"/>
          <w:szCs w:val="28"/>
        </w:rPr>
        <w:t>о: по жалобе девицы Марии Сверн</w:t>
      </w:r>
      <w:r w:rsidR="00F910D7">
        <w:rPr>
          <w:rFonts w:ascii="Times New Roman" w:hAnsi="Times New Roman" w:cs="Times New Roman"/>
          <w:sz w:val="28"/>
          <w:szCs w:val="28"/>
          <w:lang w:val="uk-UA"/>
        </w:rPr>
        <w:t>е</w:t>
      </w:r>
      <w:r w:rsidRPr="007D40F1">
        <w:rPr>
          <w:rFonts w:ascii="Times New Roman" w:hAnsi="Times New Roman" w:cs="Times New Roman"/>
          <w:sz w:val="28"/>
          <w:szCs w:val="28"/>
        </w:rPr>
        <w:t xml:space="preserve">вской на Цирика Теодоровича о прижитии ребенка, предложенное Волынским Губернским Прокурором для прекращения. </w:t>
      </w:r>
      <w:r w:rsidRPr="007D40F1">
        <w:rPr>
          <w:rFonts w:ascii="Times New Roman" w:hAnsi="Times New Roman" w:cs="Times New Roman"/>
          <w:sz w:val="28"/>
          <w:szCs w:val="28"/>
          <w:u w:val="single"/>
        </w:rPr>
        <w:t>Приказали</w:t>
      </w:r>
      <w:r w:rsidRPr="007D40F1">
        <w:rPr>
          <w:rFonts w:ascii="Times New Roman" w:hAnsi="Times New Roman" w:cs="Times New Roman"/>
          <w:sz w:val="28"/>
          <w:szCs w:val="28"/>
        </w:rPr>
        <w:t xml:space="preserve">: Рассмотрев настоящее дело, Палата находит, что </w:t>
      </w:r>
      <w:r w:rsidR="00F910D7">
        <w:rPr>
          <w:rFonts w:ascii="Times New Roman" w:hAnsi="Times New Roman" w:cs="Times New Roman"/>
          <w:sz w:val="28"/>
          <w:szCs w:val="28"/>
        </w:rPr>
        <w:t>крестьянская девица Мария Сверн</w:t>
      </w:r>
      <w:r w:rsidR="00F910D7">
        <w:rPr>
          <w:rFonts w:ascii="Times New Roman" w:hAnsi="Times New Roman" w:cs="Times New Roman"/>
          <w:sz w:val="28"/>
          <w:szCs w:val="28"/>
          <w:lang w:val="uk-UA"/>
        </w:rPr>
        <w:t>е</w:t>
      </w:r>
      <w:r w:rsidRPr="007D40F1">
        <w:rPr>
          <w:rFonts w:ascii="Times New Roman" w:hAnsi="Times New Roman" w:cs="Times New Roman"/>
          <w:sz w:val="28"/>
          <w:szCs w:val="28"/>
        </w:rPr>
        <w:t>вская жалуется на крестьянина Цирика Теодоровича о прижитии ей ребенка и просит о предоставлении ей на счет виновного средств для содержания ребенка; имея в виду, что противозаконное сожитие неженатого с незамужнею есть проступок, предусмотренный 994 Ст. Улож. о Наказ. и влечет за собою церковное покаяние по распоряжению духовного начальства и что иск об обеспечении младенца согласно реш. Угол. Кассац. Департ. 1868 г., … подачею просьбы в Окружный Суд, а самое преследование обнаруженного таким прошением преступления принадлежит Прокурорскому надзору, поэтому за отсутствием законных поводов к начатию и производству следствия, настоящее дело следует прекратить. По сим соображениям Палата определяет: Дело это, на основании 4 Ст. Наказ. Суд. След. И реш. Угол. Департ. 1868 г. № 694 производством прекратить. По просмотре сег</w:t>
      </w:r>
      <w:r w:rsidR="00F910D7">
        <w:rPr>
          <w:rFonts w:ascii="Times New Roman" w:hAnsi="Times New Roman" w:cs="Times New Roman"/>
          <w:sz w:val="28"/>
          <w:szCs w:val="28"/>
        </w:rPr>
        <w:t>о решения Губернским Прокурором</w:t>
      </w:r>
      <w:r w:rsidRPr="007D40F1">
        <w:rPr>
          <w:rFonts w:ascii="Times New Roman" w:hAnsi="Times New Roman" w:cs="Times New Roman"/>
          <w:sz w:val="28"/>
          <w:szCs w:val="28"/>
        </w:rPr>
        <w:t xml:space="preserve"> и на объявлении такового Сверневской и Теодоровичу, настоящее дело зачислить… и сдать в архив.</w:t>
      </w:r>
    </w:p>
    <w:p w:rsidR="007D40F1" w:rsidRPr="00AB2539" w:rsidRDefault="00AB2539" w:rsidP="007D40F1">
      <w:pPr>
        <w:spacing w:after="0" w:line="360" w:lineRule="auto"/>
        <w:ind w:firstLine="567"/>
        <w:jc w:val="both"/>
        <w:rPr>
          <w:rFonts w:ascii="Times New Roman" w:hAnsi="Times New Roman" w:cs="Times New Roman"/>
          <w:sz w:val="28"/>
          <w:szCs w:val="28"/>
        </w:rPr>
      </w:pPr>
      <w:r w:rsidRPr="00AB2539">
        <w:rPr>
          <w:rFonts w:ascii="Times New Roman" w:hAnsi="Times New Roman" w:cs="Times New Roman"/>
          <w:i/>
          <w:sz w:val="28"/>
          <w:szCs w:val="28"/>
          <w:lang w:val="uk-UA"/>
        </w:rPr>
        <w:t>Джерело:</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[14, ар</w:t>
      </w:r>
      <w:r w:rsidR="00F910D7" w:rsidRPr="00AB2539">
        <w:rPr>
          <w:rFonts w:ascii="Times New Roman" w:hAnsi="Times New Roman" w:cs="Times New Roman"/>
          <w:sz w:val="28"/>
          <w:szCs w:val="28"/>
          <w:lang w:val="uk-UA"/>
        </w:rPr>
        <w:t>к. 1, 8, 12, 20–21</w:t>
      </w:r>
      <w:r w:rsidRPr="00AB2539">
        <w:rPr>
          <w:rFonts w:ascii="Times New Roman" w:hAnsi="Times New Roman" w:cs="Times New Roman"/>
          <w:sz w:val="28"/>
          <w:szCs w:val="28"/>
          <w:lang w:val="uk-UA"/>
        </w:rPr>
        <w:t>]</w:t>
      </w:r>
      <w:r w:rsidR="00F910D7" w:rsidRPr="00AB2539">
        <w:rPr>
          <w:rFonts w:ascii="Times New Roman" w:hAnsi="Times New Roman" w:cs="Times New Roman"/>
          <w:sz w:val="28"/>
          <w:szCs w:val="28"/>
          <w:lang w:val="uk-UA"/>
        </w:rPr>
        <w:t>.</w:t>
      </w: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F910D7" w:rsidRDefault="00F910D7" w:rsidP="00F910D7">
      <w:pPr>
        <w:spacing w:after="0" w:line="360" w:lineRule="auto"/>
        <w:ind w:firstLine="567"/>
        <w:jc w:val="center"/>
        <w:rPr>
          <w:rFonts w:ascii="Times New Roman" w:hAnsi="Times New Roman" w:cs="Times New Roman"/>
          <w:b/>
          <w:sz w:val="28"/>
          <w:szCs w:val="28"/>
          <w:lang w:val="uk-UA"/>
        </w:rPr>
      </w:pPr>
      <w:r w:rsidRPr="00F910D7">
        <w:rPr>
          <w:rFonts w:ascii="Times New Roman" w:hAnsi="Times New Roman" w:cs="Times New Roman"/>
          <w:b/>
          <w:sz w:val="28"/>
          <w:szCs w:val="28"/>
          <w:lang w:val="uk-UA"/>
        </w:rPr>
        <w:t xml:space="preserve">ДОДАТОК </w:t>
      </w:r>
      <w:r w:rsidR="00B96239">
        <w:rPr>
          <w:rFonts w:ascii="Times New Roman" w:hAnsi="Times New Roman" w:cs="Times New Roman"/>
          <w:b/>
          <w:sz w:val="28"/>
          <w:szCs w:val="28"/>
          <w:lang w:val="uk-UA"/>
        </w:rPr>
        <w:t>Ж</w:t>
      </w:r>
    </w:p>
    <w:p w:rsidR="00F910D7" w:rsidRPr="00F910D7" w:rsidRDefault="00F910D7" w:rsidP="00F910D7">
      <w:pPr>
        <w:spacing w:after="0" w:line="360" w:lineRule="auto"/>
        <w:ind w:firstLine="567"/>
        <w:jc w:val="center"/>
        <w:rPr>
          <w:rFonts w:ascii="Times New Roman" w:hAnsi="Times New Roman" w:cs="Times New Roman"/>
          <w:b/>
          <w:sz w:val="28"/>
          <w:szCs w:val="28"/>
          <w:lang w:val="uk-UA"/>
        </w:rPr>
      </w:pPr>
      <w:r w:rsidRPr="00F910D7">
        <w:rPr>
          <w:rFonts w:ascii="Times New Roman" w:hAnsi="Times New Roman" w:cs="Times New Roman"/>
          <w:b/>
          <w:sz w:val="28"/>
          <w:szCs w:val="28"/>
          <w:lang w:val="uk-UA"/>
        </w:rPr>
        <w:t xml:space="preserve">Про Марію Ковальчукову про </w:t>
      </w:r>
      <w:r w:rsidR="00C55FE1">
        <w:rPr>
          <w:rFonts w:ascii="Times New Roman" w:hAnsi="Times New Roman" w:cs="Times New Roman"/>
          <w:b/>
          <w:sz w:val="28"/>
          <w:szCs w:val="28"/>
          <w:lang w:val="uk-UA"/>
        </w:rPr>
        <w:t xml:space="preserve">умисне </w:t>
      </w:r>
      <w:r>
        <w:rPr>
          <w:rFonts w:ascii="Times New Roman" w:hAnsi="Times New Roman" w:cs="Times New Roman"/>
          <w:b/>
          <w:sz w:val="28"/>
          <w:szCs w:val="28"/>
          <w:lang w:val="uk-UA"/>
        </w:rPr>
        <w:t>проведен</w:t>
      </w:r>
      <w:r w:rsidRPr="00F910D7">
        <w:rPr>
          <w:rFonts w:ascii="Times New Roman" w:hAnsi="Times New Roman" w:cs="Times New Roman"/>
          <w:b/>
          <w:sz w:val="28"/>
          <w:szCs w:val="28"/>
          <w:lang w:val="uk-UA"/>
        </w:rPr>
        <w:t>ня викидня</w:t>
      </w:r>
      <w:r>
        <w:rPr>
          <w:rFonts w:ascii="Times New Roman" w:hAnsi="Times New Roman" w:cs="Times New Roman"/>
          <w:b/>
          <w:sz w:val="28"/>
          <w:szCs w:val="28"/>
          <w:lang w:val="uk-UA"/>
        </w:rPr>
        <w:t xml:space="preserve"> (1880)</w:t>
      </w:r>
    </w:p>
    <w:p w:rsidR="007D40F1" w:rsidRPr="00F910D7" w:rsidRDefault="007D40F1" w:rsidP="007D40F1">
      <w:pPr>
        <w:spacing w:after="0" w:line="360" w:lineRule="auto"/>
        <w:ind w:firstLine="567"/>
        <w:jc w:val="both"/>
        <w:rPr>
          <w:rFonts w:ascii="Times New Roman" w:hAnsi="Times New Roman" w:cs="Times New Roman"/>
          <w:b/>
          <w:sz w:val="28"/>
          <w:szCs w:val="28"/>
          <w:lang w:val="uk-UA"/>
        </w:rPr>
      </w:pPr>
    </w:p>
    <w:p w:rsidR="007D40F1" w:rsidRPr="007D40F1" w:rsidRDefault="007D40F1" w:rsidP="00F910D7">
      <w:pPr>
        <w:spacing w:after="0" w:line="360" w:lineRule="auto"/>
        <w:ind w:firstLine="567"/>
        <w:jc w:val="center"/>
        <w:rPr>
          <w:rFonts w:ascii="Times New Roman" w:hAnsi="Times New Roman" w:cs="Times New Roman"/>
          <w:sz w:val="28"/>
          <w:szCs w:val="28"/>
        </w:rPr>
      </w:pPr>
      <w:r w:rsidRPr="007D40F1">
        <w:rPr>
          <w:rFonts w:ascii="Times New Roman" w:hAnsi="Times New Roman" w:cs="Times New Roman"/>
          <w:sz w:val="28"/>
          <w:szCs w:val="28"/>
        </w:rPr>
        <w:t>Протокол</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1880 года января 15 дня в 2 часа по полудни, мне, Приставу 3 стана Новоградволынского Уезда, донес Смолдыревский Волостной Старшина рапортом за № 17, что жителька с. Суслиц крестьянка Смолдыревской волости Мар</w:t>
      </w:r>
      <w:r w:rsidR="00F910D7">
        <w:rPr>
          <w:rFonts w:ascii="Times New Roman" w:hAnsi="Times New Roman" w:cs="Times New Roman"/>
          <w:sz w:val="28"/>
          <w:szCs w:val="28"/>
        </w:rPr>
        <w:t>ия Григориева по мужу Павлова-К</w:t>
      </w:r>
      <w:r w:rsidR="00F910D7">
        <w:rPr>
          <w:rFonts w:ascii="Times New Roman" w:hAnsi="Times New Roman" w:cs="Times New Roman"/>
          <w:sz w:val="28"/>
          <w:szCs w:val="28"/>
          <w:lang w:val="uk-UA"/>
        </w:rPr>
        <w:t>о</w:t>
      </w:r>
      <w:r w:rsidRPr="007D40F1">
        <w:rPr>
          <w:rFonts w:ascii="Times New Roman" w:hAnsi="Times New Roman" w:cs="Times New Roman"/>
          <w:sz w:val="28"/>
          <w:szCs w:val="28"/>
        </w:rPr>
        <w:t>вальчукова, ночью с 10 на 11 число сего января истребила зародыш своего ребенка, что видела крестьянка того селения Параскевия Павлова, она же Ковальчукова. Производя дознание на месте происшествия мною обнаружено: подозреваемая в детоистреблении Мария Павлова Ковальчукова находится в одной хате с дворовою солдаткою Параскевиею Кова</w:t>
      </w:r>
      <w:r w:rsidR="00F910D7">
        <w:rPr>
          <w:rFonts w:ascii="Times New Roman" w:hAnsi="Times New Roman" w:cs="Times New Roman"/>
          <w:sz w:val="28"/>
          <w:szCs w:val="28"/>
        </w:rPr>
        <w:t xml:space="preserve">льчуковою более двух лет </w:t>
      </w:r>
      <w:r w:rsidRPr="007D40F1">
        <w:rPr>
          <w:rFonts w:ascii="Times New Roman" w:hAnsi="Times New Roman" w:cs="Times New Roman"/>
          <w:sz w:val="28"/>
          <w:szCs w:val="28"/>
        </w:rPr>
        <w:t xml:space="preserve">в с. Суслицах, именно с 1877 года, когда муж Марии, Григорий Павлов-Ковальчук, по призыву поступил в действующие войска. Свидетельница Параскевия не замечала Марию </w:t>
      </w:r>
      <w:r w:rsidRPr="007D40F1">
        <w:rPr>
          <w:rFonts w:ascii="Times New Roman" w:hAnsi="Times New Roman" w:cs="Times New Roman"/>
          <w:sz w:val="28"/>
          <w:szCs w:val="28"/>
          <w:u w:val="single"/>
        </w:rPr>
        <w:t xml:space="preserve">в беременном состоянии, </w:t>
      </w:r>
      <w:r w:rsidRPr="007D40F1">
        <w:rPr>
          <w:rFonts w:ascii="Times New Roman" w:hAnsi="Times New Roman" w:cs="Times New Roman"/>
          <w:sz w:val="28"/>
          <w:szCs w:val="28"/>
        </w:rPr>
        <w:t xml:space="preserve">а равно и не подозревала, чтобы Мария </w:t>
      </w:r>
      <w:r w:rsidRPr="007D40F1">
        <w:rPr>
          <w:rFonts w:ascii="Times New Roman" w:hAnsi="Times New Roman" w:cs="Times New Roman"/>
          <w:sz w:val="28"/>
          <w:szCs w:val="28"/>
          <w:u w:val="single"/>
        </w:rPr>
        <w:t xml:space="preserve">совокуплялась с мужчинами, </w:t>
      </w:r>
      <w:r w:rsidRPr="007D40F1">
        <w:rPr>
          <w:rFonts w:ascii="Times New Roman" w:hAnsi="Times New Roman" w:cs="Times New Roman"/>
          <w:sz w:val="28"/>
          <w:szCs w:val="28"/>
        </w:rPr>
        <w:t>между тем в пятницу утром 11 числа сего января, когда вышла на двор, увидела, что свиньи таскают по двору окровавленное, но что такое, не заметила, а видела в зубах свиней окровавленную солому, что видели и проходившие в тот момент соседки показательки крестьянки с. Суслиц Матрона Игнатовичева, Анна Ковальчукова, но что именно скушали свиньи, они тоже не знают. Далее свидетельница Параскевия Павлова-Ковальчукова показывает: ночью с 10 на 11 числа сего января она спала в одной хате с Марией Павловою-Ковальчуковой, но слышала, когда Мария вышла на двор, чрез несколько минут и сама Параскевия вышла за него, видела, когда Мария выходила с сарайчика, что около хаты, но не подозревая Марию в детоистреблении, в сарайчик ночью не заходила, возвратилась в хату и положилась спать, болезненного страдания Мария не произносила, а на другой день заметила чрезвычайную бледность на лице Марии, но она в постель не лежала и особых признаков как после родов, Параскевия не замечала. Подозреваемая Мария Григориева Павлова-Ковальчукова 25 лет от роду под судом и следствием не была, солдатка, имеет сына 3 лет, который есть и ныне на лицо, по делу рассказала: Я, Мария Павлова Ковальчукова, в умышленном истреблении зародыша своего дитяти виновной себя не сознаю, беременности не чувствовала и был ли зародыш дитяти, я не знаю, знаю только, что ночью противу четверга 10 января, когда я вышла на двор по естественной надобности в сарайчик около хаты, полилас</w:t>
      </w:r>
      <w:r w:rsidR="00F259E4">
        <w:rPr>
          <w:rFonts w:ascii="Times New Roman" w:hAnsi="Times New Roman" w:cs="Times New Roman"/>
          <w:sz w:val="28"/>
          <w:szCs w:val="28"/>
        </w:rPr>
        <w:t>я кровь с моего полового органа</w:t>
      </w:r>
      <w:r w:rsidRPr="007D40F1">
        <w:rPr>
          <w:rFonts w:ascii="Times New Roman" w:hAnsi="Times New Roman" w:cs="Times New Roman"/>
          <w:sz w:val="28"/>
          <w:szCs w:val="28"/>
        </w:rPr>
        <w:t xml:space="preserve">, но деторождения не подозревала, и остаюся в полной уверенности, что кровотечение полового органа последовало после долгого застоя своевременного маточное очищение, которое, как можно полагать, открылось после ушиба три дня тому назад, т. е. я, будучи в доме своего соседа Демьяна Ковальчука днем 8 января, выходя с хаты, держала на руках своего сына, в сенях поскользнулась, упала на пол вместе с ребенком и ушибла левый бок и левую ногу так сильно, что видела девочка Елена Ковальчукова, рубашку, спачканную кровотечением, при сем представляю, причем на спрос Пристава показателька Мария доложила, что </w:t>
      </w:r>
      <w:r w:rsidRPr="007D40F1">
        <w:rPr>
          <w:rFonts w:ascii="Times New Roman" w:hAnsi="Times New Roman" w:cs="Times New Roman"/>
          <w:sz w:val="28"/>
          <w:szCs w:val="28"/>
          <w:u w:val="single"/>
        </w:rPr>
        <w:t>совокуплений с мужчиною</w:t>
      </w:r>
      <w:r w:rsidRPr="007D40F1">
        <w:rPr>
          <w:rFonts w:ascii="Times New Roman" w:hAnsi="Times New Roman" w:cs="Times New Roman"/>
          <w:sz w:val="28"/>
          <w:szCs w:val="28"/>
        </w:rPr>
        <w:t xml:space="preserve"> она имела </w:t>
      </w:r>
      <w:r w:rsidRPr="007D40F1">
        <w:rPr>
          <w:rFonts w:ascii="Times New Roman" w:hAnsi="Times New Roman" w:cs="Times New Roman"/>
          <w:sz w:val="28"/>
          <w:szCs w:val="28"/>
          <w:u w:val="single"/>
        </w:rPr>
        <w:t>всего два</w:t>
      </w:r>
      <w:r w:rsidRPr="007D40F1">
        <w:rPr>
          <w:rFonts w:ascii="Times New Roman" w:hAnsi="Times New Roman" w:cs="Times New Roman"/>
          <w:sz w:val="28"/>
          <w:szCs w:val="28"/>
        </w:rPr>
        <w:t xml:space="preserve"> </w:t>
      </w:r>
      <w:r w:rsidRPr="007D40F1">
        <w:rPr>
          <w:rFonts w:ascii="Times New Roman" w:hAnsi="Times New Roman" w:cs="Times New Roman"/>
          <w:sz w:val="28"/>
          <w:szCs w:val="28"/>
          <w:u w:val="single"/>
        </w:rPr>
        <w:t xml:space="preserve">раза </w:t>
      </w:r>
      <w:r w:rsidRPr="007D40F1">
        <w:rPr>
          <w:rFonts w:ascii="Times New Roman" w:hAnsi="Times New Roman" w:cs="Times New Roman"/>
          <w:sz w:val="28"/>
          <w:szCs w:val="28"/>
        </w:rPr>
        <w:t xml:space="preserve">в августе месяце прошлого 1879 года. По произведенному осмотру места подозреваемого преступления при понятых крестьянах с. Суслиц Игнатия Куршюн и Кондрата Карповича оказалось: сарайчик для приюта свиней, пристроенный к углу хаты с западной стороны в квадрате 2 аршина, вышиною 2 ¼ аршина без дверей, замечена кровь на соломе, но кровь эта после какого случая определить невозможно. Приглашенная повивальная бабка Феодосия Щирская осматривала наружно Марию Павлову-Ковальчукову и не может определить деторождения. </w:t>
      </w:r>
      <w:r w:rsidRPr="007D40F1">
        <w:rPr>
          <w:rFonts w:ascii="Times New Roman" w:hAnsi="Times New Roman" w:cs="Times New Roman"/>
          <w:sz w:val="28"/>
          <w:szCs w:val="28"/>
          <w:u w:val="single"/>
        </w:rPr>
        <w:t>Постановил</w:t>
      </w:r>
      <w:r w:rsidRPr="007D40F1">
        <w:rPr>
          <w:rFonts w:ascii="Times New Roman" w:hAnsi="Times New Roman" w:cs="Times New Roman"/>
          <w:sz w:val="28"/>
          <w:szCs w:val="28"/>
        </w:rPr>
        <w:t>: так как из показания по свидетельским показаниям предполагается детоистребление, в каковом преступлении обвиняемая Мария Павлова-Ковальчукова, а потому настоящий протокол вместе с вещественными доказательствами препроводить Г. Судебному Следователю 2 участка Новоградволынского уезда.</w:t>
      </w:r>
    </w:p>
    <w:p w:rsidR="007D40F1" w:rsidRPr="00AB2539" w:rsidRDefault="00AB2539" w:rsidP="007D40F1">
      <w:pPr>
        <w:spacing w:after="0" w:line="360" w:lineRule="auto"/>
        <w:ind w:firstLine="567"/>
        <w:jc w:val="both"/>
        <w:rPr>
          <w:rFonts w:ascii="Times New Roman" w:hAnsi="Times New Roman" w:cs="Times New Roman"/>
          <w:sz w:val="28"/>
          <w:szCs w:val="28"/>
          <w:lang w:val="uk-UA"/>
        </w:rPr>
      </w:pPr>
      <w:r w:rsidRPr="00AB2539">
        <w:rPr>
          <w:rFonts w:ascii="Times New Roman" w:hAnsi="Times New Roman" w:cs="Times New Roman"/>
          <w:sz w:val="28"/>
          <w:szCs w:val="28"/>
          <w:lang w:val="uk-UA"/>
        </w:rPr>
        <w:t>Джерело:</w:t>
      </w:r>
      <w:r>
        <w:rPr>
          <w:rFonts w:ascii="Times New Roman" w:hAnsi="Times New Roman" w:cs="Times New Roman"/>
          <w:b/>
          <w:sz w:val="28"/>
          <w:szCs w:val="28"/>
          <w:lang w:val="uk-UA"/>
        </w:rPr>
        <w:t xml:space="preserve"> </w:t>
      </w:r>
      <w:r w:rsidRPr="00AB2539">
        <w:rPr>
          <w:rFonts w:ascii="Times New Roman" w:hAnsi="Times New Roman" w:cs="Times New Roman"/>
          <w:sz w:val="28"/>
          <w:szCs w:val="28"/>
        </w:rPr>
        <w:t>[</w:t>
      </w:r>
      <w:r w:rsidRPr="00AB2539">
        <w:rPr>
          <w:rFonts w:ascii="Times New Roman" w:hAnsi="Times New Roman" w:cs="Times New Roman"/>
          <w:sz w:val="28"/>
          <w:szCs w:val="28"/>
          <w:lang w:val="uk-UA"/>
        </w:rPr>
        <w:t>15, а</w:t>
      </w:r>
      <w:r w:rsidR="00F259E4" w:rsidRPr="00AB2539">
        <w:rPr>
          <w:rFonts w:ascii="Times New Roman" w:hAnsi="Times New Roman" w:cs="Times New Roman"/>
          <w:sz w:val="28"/>
          <w:szCs w:val="28"/>
          <w:lang w:val="uk-UA"/>
        </w:rPr>
        <w:t>рк. 3–4 зв., 12</w:t>
      </w:r>
      <w:r w:rsidRPr="00AB2539">
        <w:rPr>
          <w:rFonts w:ascii="Times New Roman" w:hAnsi="Times New Roman" w:cs="Times New Roman"/>
          <w:sz w:val="28"/>
          <w:szCs w:val="28"/>
          <w:lang w:val="uk-UA"/>
        </w:rPr>
        <w:t>]</w:t>
      </w:r>
      <w:r w:rsidR="00F259E4" w:rsidRPr="00AB2539">
        <w:rPr>
          <w:rFonts w:ascii="Times New Roman" w:hAnsi="Times New Roman" w:cs="Times New Roman"/>
          <w:sz w:val="28"/>
          <w:szCs w:val="28"/>
          <w:lang w:val="uk-UA"/>
        </w:rPr>
        <w:t>.</w:t>
      </w:r>
    </w:p>
    <w:p w:rsidR="007D40F1" w:rsidRPr="00F259E4" w:rsidRDefault="007D40F1" w:rsidP="007D40F1">
      <w:pPr>
        <w:spacing w:after="0" w:line="360" w:lineRule="auto"/>
        <w:ind w:firstLine="567"/>
        <w:jc w:val="both"/>
        <w:rPr>
          <w:rFonts w:ascii="Times New Roman" w:hAnsi="Times New Roman" w:cs="Times New Roman"/>
          <w:sz w:val="28"/>
          <w:szCs w:val="28"/>
          <w:lang w:val="uk-UA"/>
        </w:rPr>
      </w:pPr>
    </w:p>
    <w:p w:rsidR="007D40F1" w:rsidRPr="00F259E4" w:rsidRDefault="00F259E4" w:rsidP="00F259E4">
      <w:pPr>
        <w:spacing w:after="0" w:line="360" w:lineRule="auto"/>
        <w:ind w:firstLine="567"/>
        <w:jc w:val="center"/>
        <w:rPr>
          <w:rFonts w:ascii="Times New Roman" w:hAnsi="Times New Roman" w:cs="Times New Roman"/>
          <w:b/>
          <w:sz w:val="28"/>
          <w:szCs w:val="28"/>
          <w:lang w:val="uk-UA"/>
        </w:rPr>
      </w:pPr>
      <w:r w:rsidRPr="00F259E4">
        <w:rPr>
          <w:rFonts w:ascii="Times New Roman" w:hAnsi="Times New Roman" w:cs="Times New Roman"/>
          <w:b/>
          <w:sz w:val="28"/>
          <w:szCs w:val="28"/>
          <w:lang w:val="uk-UA"/>
        </w:rPr>
        <w:t xml:space="preserve">ДОДАТОК </w:t>
      </w:r>
      <w:r w:rsidR="00B96239">
        <w:rPr>
          <w:rFonts w:ascii="Times New Roman" w:hAnsi="Times New Roman" w:cs="Times New Roman"/>
          <w:b/>
          <w:sz w:val="28"/>
          <w:szCs w:val="28"/>
          <w:lang w:val="uk-UA"/>
        </w:rPr>
        <w:t>З</w:t>
      </w:r>
    </w:p>
    <w:p w:rsidR="007D40F1" w:rsidRPr="00F259E4" w:rsidRDefault="00F259E4" w:rsidP="007D40F1">
      <w:pPr>
        <w:spacing w:after="0" w:line="360" w:lineRule="auto"/>
        <w:ind w:firstLine="567"/>
        <w:jc w:val="both"/>
        <w:rPr>
          <w:rFonts w:ascii="Times New Roman" w:hAnsi="Times New Roman" w:cs="Times New Roman"/>
          <w:b/>
          <w:sz w:val="28"/>
          <w:szCs w:val="28"/>
          <w:lang w:val="uk-UA"/>
        </w:rPr>
      </w:pPr>
      <w:r w:rsidRPr="00F259E4">
        <w:rPr>
          <w:rFonts w:ascii="Times New Roman" w:hAnsi="Times New Roman" w:cs="Times New Roman"/>
          <w:b/>
          <w:sz w:val="28"/>
          <w:szCs w:val="28"/>
          <w:lang w:val="uk-UA"/>
        </w:rPr>
        <w:t xml:space="preserve">Справа Волинської </w:t>
      </w:r>
      <w:r w:rsidR="00AB23E9">
        <w:rPr>
          <w:rFonts w:ascii="Times New Roman" w:hAnsi="Times New Roman" w:cs="Times New Roman"/>
          <w:b/>
          <w:sz w:val="28"/>
          <w:szCs w:val="28"/>
          <w:lang w:val="uk-UA"/>
        </w:rPr>
        <w:t>Кримінальної</w:t>
      </w:r>
      <w:r w:rsidRPr="00F259E4">
        <w:rPr>
          <w:rFonts w:ascii="Times New Roman" w:hAnsi="Times New Roman" w:cs="Times New Roman"/>
          <w:b/>
          <w:sz w:val="28"/>
          <w:szCs w:val="28"/>
          <w:lang w:val="uk-UA"/>
        </w:rPr>
        <w:t xml:space="preserve"> палати. За обвинуваченням селянки Людвіги Соколовської у вигнанні і приховуванні плоду вагітності (1866–1867)</w:t>
      </w:r>
    </w:p>
    <w:p w:rsidR="00AB2539" w:rsidRDefault="00AB2539" w:rsidP="00F259E4">
      <w:pPr>
        <w:spacing w:after="0" w:line="360" w:lineRule="auto"/>
        <w:ind w:firstLine="567"/>
        <w:jc w:val="center"/>
        <w:rPr>
          <w:rFonts w:ascii="Times New Roman" w:hAnsi="Times New Roman" w:cs="Times New Roman"/>
          <w:sz w:val="28"/>
          <w:szCs w:val="28"/>
          <w:lang w:val="uk-UA"/>
        </w:rPr>
      </w:pPr>
    </w:p>
    <w:p w:rsidR="007D40F1" w:rsidRPr="007D40F1" w:rsidRDefault="007D40F1" w:rsidP="00F259E4">
      <w:pPr>
        <w:spacing w:after="0" w:line="360" w:lineRule="auto"/>
        <w:ind w:firstLine="567"/>
        <w:jc w:val="center"/>
        <w:rPr>
          <w:rFonts w:ascii="Times New Roman" w:hAnsi="Times New Roman" w:cs="Times New Roman"/>
          <w:b/>
          <w:sz w:val="28"/>
          <w:szCs w:val="28"/>
        </w:rPr>
      </w:pPr>
      <w:r w:rsidRPr="007D40F1">
        <w:rPr>
          <w:rFonts w:ascii="Times New Roman" w:hAnsi="Times New Roman" w:cs="Times New Roman"/>
          <w:sz w:val="28"/>
          <w:szCs w:val="28"/>
        </w:rPr>
        <w:t>Акт</w:t>
      </w:r>
    </w:p>
    <w:p w:rsidR="007D40F1" w:rsidRPr="007D40F1" w:rsidRDefault="007D40F1" w:rsidP="007D40F1">
      <w:pPr>
        <w:pBdr>
          <w:bottom w:val="single" w:sz="12" w:space="1" w:color="auto"/>
        </w:pBd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1866 года февраля 28 дня Ковельский Полицейский Надзиратель узнав, что крестьянка села Борговой Людвика Соколовская, находившаяся в г. Ковеле, была беременна, в настоящее время плодов беременности на ней незаметно, призвав Соколовскую и при нижеподписавшихся понятых делал доклад, по коему оказалось. Крестьянка Соколовская на вопрос о ея беременности пояснила, что вверенное на нее подозрение, что будто бы она не беременна несправедливо, ибо когда она прибыла из …, где она была на службе, 16 февраля в Ковель, то вскорости после приезда говорила Полицейскому Служителю Ивану Баюку, что надеется скоро родить ребенка пред праздником Святого Христового Воскресения, или быть может после праздников, и то, что месячное очищение прекратилось у нея более 6 месяцев, и последнее время такового нет. Показание это утверди</w:t>
      </w:r>
      <w:r w:rsidR="00F259E4">
        <w:rPr>
          <w:rFonts w:ascii="Times New Roman" w:hAnsi="Times New Roman" w:cs="Times New Roman"/>
          <w:sz w:val="28"/>
          <w:szCs w:val="28"/>
          <w:lang w:val="uk-UA"/>
        </w:rPr>
        <w:t>л</w:t>
      </w:r>
      <w:r w:rsidRPr="007D40F1">
        <w:rPr>
          <w:rFonts w:ascii="Times New Roman" w:hAnsi="Times New Roman" w:cs="Times New Roman"/>
          <w:sz w:val="28"/>
          <w:szCs w:val="28"/>
        </w:rPr>
        <w:t xml:space="preserve"> Полицейский служитель Баюк. – Затем Соколовская приискивала себе должности служанки в г. Ковель чрез трое суток. Напоследок 20-го числа сего февраля месяца отправилась в дом солдатки Текли Семенюковой, где находилась по 26 февраля во время бытности чрез 6-ть дней в доме Семенюковой, месячного очищения у нея не было; при дальнейшем распросе Соколовской о ея беременности, она пояснила, что семь месяцев тому назад как она почувствовала беременность и ребенок уже бросался в ней по рождестве Христовом, после тяжелой работы она почувствовала боль в пояснице и вскоре уже из детородных частей показалась кровь и таковая продолжалась чрез три дня, после чего показательница чувствовала, что она бреме</w:t>
      </w:r>
      <w:r w:rsidR="00F259E4">
        <w:rPr>
          <w:rFonts w:ascii="Times New Roman" w:hAnsi="Times New Roman" w:cs="Times New Roman"/>
          <w:sz w:val="28"/>
          <w:szCs w:val="28"/>
        </w:rPr>
        <w:t>нна и что по настоящее время ре</w:t>
      </w:r>
      <w:r w:rsidR="00F259E4">
        <w:rPr>
          <w:rFonts w:ascii="Times New Roman" w:hAnsi="Times New Roman" w:cs="Times New Roman"/>
          <w:sz w:val="28"/>
          <w:szCs w:val="28"/>
          <w:lang w:val="uk-UA"/>
        </w:rPr>
        <w:t>б</w:t>
      </w:r>
      <w:r w:rsidRPr="007D40F1">
        <w:rPr>
          <w:rFonts w:ascii="Times New Roman" w:hAnsi="Times New Roman" w:cs="Times New Roman"/>
          <w:sz w:val="28"/>
          <w:szCs w:val="28"/>
        </w:rPr>
        <w:t>енка не роняла и не родила, и надеется, что она и теперь еще в беременности. – Спрошенная солдатка города Ковеля Текля Семенюкова на вопрос пояснила, что крестьянка села Борзовой Людвика Соколовская 20 сего февраля в воскресение пришла в дом ея в довольно позднее время начала просить позволения переночевать в ея доме, которая, переночевавши на другой день, пришла в город, но чтобы она в то время была бременна, того по ней не было видно, в пятницу 25 февраля утром означенная Людвика Соколовская вновь прибыла в дом показательницы, где, пробыв целый день, а пред вечером нагрев воды, мыла рубаху и юбку, снявши с себя сама же и оделась в пальто, рубаха и юбка эти, как показательница заметила, были в кровяных пятнах, но от месячного ли очищения или по какому другому либо случаю ей неизвестно и об этом, Соколовскую она ничего не спрашивала. Как же Людвика Соколовская на показании своем утверждает, что она ребенка не родила и чувствует себя и по настоящее время бременною. Почему для освидетельствования Соколовской в справедливом ея показании был приглашен Ковельский Городовой В</w:t>
      </w:r>
      <w:r w:rsidR="00F259E4">
        <w:rPr>
          <w:rFonts w:ascii="Times New Roman" w:hAnsi="Times New Roman" w:cs="Times New Roman"/>
          <w:sz w:val="28"/>
          <w:szCs w:val="28"/>
        </w:rPr>
        <w:t>рач Лятошинский, который по осв</w:t>
      </w:r>
      <w:r w:rsidR="00F259E4">
        <w:rPr>
          <w:rFonts w:ascii="Times New Roman" w:hAnsi="Times New Roman" w:cs="Times New Roman"/>
          <w:sz w:val="28"/>
          <w:szCs w:val="28"/>
          <w:lang w:val="uk-UA"/>
        </w:rPr>
        <w:t>и</w:t>
      </w:r>
      <w:r w:rsidRPr="007D40F1">
        <w:rPr>
          <w:rFonts w:ascii="Times New Roman" w:hAnsi="Times New Roman" w:cs="Times New Roman"/>
          <w:sz w:val="28"/>
          <w:szCs w:val="28"/>
        </w:rPr>
        <w:t>детельствовании заключил об этом медицинский акт, у сего присягаемый, а потому Полицейский надзиратель постановил: об оно заявление записать в настоящий Акт, утвердив оный подписями, представить на дальнем распоряжении в Ковельское Уездное Полицейское Управление, а крестьянку Соколовскую до особого распоряжения подвергнуть аресту полиции.</w:t>
      </w:r>
    </w:p>
    <w:p w:rsidR="00F259E4" w:rsidRDefault="00F259E4" w:rsidP="007D40F1">
      <w:pPr>
        <w:spacing w:after="0" w:line="360" w:lineRule="auto"/>
        <w:ind w:firstLine="567"/>
        <w:jc w:val="both"/>
        <w:rPr>
          <w:rFonts w:ascii="Times New Roman" w:hAnsi="Times New Roman" w:cs="Times New Roman"/>
          <w:sz w:val="28"/>
          <w:szCs w:val="28"/>
          <w:lang w:val="uk-UA"/>
        </w:rPr>
      </w:pPr>
    </w:p>
    <w:p w:rsidR="007D40F1" w:rsidRPr="007D40F1" w:rsidRDefault="007D40F1" w:rsidP="00F259E4">
      <w:pPr>
        <w:spacing w:after="0" w:line="360" w:lineRule="auto"/>
        <w:ind w:firstLine="567"/>
        <w:jc w:val="center"/>
        <w:rPr>
          <w:rFonts w:ascii="Times New Roman" w:hAnsi="Times New Roman" w:cs="Times New Roman"/>
          <w:sz w:val="28"/>
          <w:szCs w:val="28"/>
        </w:rPr>
      </w:pPr>
      <w:r w:rsidRPr="007D40F1">
        <w:rPr>
          <w:rFonts w:ascii="Times New Roman" w:hAnsi="Times New Roman" w:cs="Times New Roman"/>
          <w:sz w:val="28"/>
          <w:szCs w:val="28"/>
        </w:rPr>
        <w:t>Акт</w:t>
      </w:r>
    </w:p>
    <w:p w:rsidR="007D40F1" w:rsidRPr="007D40F1" w:rsidRDefault="007D40F1" w:rsidP="007D40F1">
      <w:pPr>
        <w:pBdr>
          <w:bottom w:val="single" w:sz="12" w:space="1" w:color="auto"/>
        </w:pBd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1866 года, апреля 29 дня Ковельская Уездная Повивальная Бабка Старикевич в следствие отзыва Судебного следователя Кове</w:t>
      </w:r>
      <w:r w:rsidR="00F259E4">
        <w:rPr>
          <w:rFonts w:ascii="Times New Roman" w:hAnsi="Times New Roman" w:cs="Times New Roman"/>
          <w:sz w:val="28"/>
          <w:szCs w:val="28"/>
        </w:rPr>
        <w:t>льского Уе</w:t>
      </w:r>
      <w:r w:rsidR="00F259E4">
        <w:rPr>
          <w:rFonts w:ascii="Times New Roman" w:hAnsi="Times New Roman" w:cs="Times New Roman"/>
          <w:sz w:val="28"/>
          <w:szCs w:val="28"/>
          <w:lang w:val="uk-UA"/>
        </w:rPr>
        <w:t>з</w:t>
      </w:r>
      <w:r w:rsidRPr="007D40F1">
        <w:rPr>
          <w:rFonts w:ascii="Times New Roman" w:hAnsi="Times New Roman" w:cs="Times New Roman"/>
          <w:sz w:val="28"/>
          <w:szCs w:val="28"/>
        </w:rPr>
        <w:t>да от 29-го апреля за № 197 свидетельствововала Арестантку Людвику Соколовскую и нашла: 1-е) арестантка Соколовская была много уже освидетельствована в последних числ</w:t>
      </w:r>
      <w:r w:rsidR="00F259E4">
        <w:rPr>
          <w:rFonts w:ascii="Times New Roman" w:hAnsi="Times New Roman" w:cs="Times New Roman"/>
          <w:sz w:val="28"/>
          <w:szCs w:val="28"/>
          <w:lang w:val="uk-UA"/>
        </w:rPr>
        <w:t>ах</w:t>
      </w:r>
      <w:r w:rsidRPr="007D40F1">
        <w:rPr>
          <w:rFonts w:ascii="Times New Roman" w:hAnsi="Times New Roman" w:cs="Times New Roman"/>
          <w:sz w:val="28"/>
          <w:szCs w:val="28"/>
        </w:rPr>
        <w:t xml:space="preserve"> февраля месяца сего 1866 года вследствие требования Ковельского Уездного Полицейского Управления, в присутствии того же Управления, в расспросах моих Соколовская объявила, что у ней 1-го июня прошлого 1865 года прекратились регулы, то есть месячное очищение, после чего она почувствовала беременность и по расчету ея должна была родить к 1-му апреля сего года. Кровотечение у ней открылось в генваре месяце сего года. При этом осмотре я ее нашла не беременною, и была ли она беременна, а также разрешилась ли от бремени я определить не могу, потому что признаки разрешения от бремени можно определить до истечения шести недель после родов; а я для освидетельствования Соколовской была приглашена гораздо позже, то есть по истечении 8-ми недель, если же Соколовская и была беременна, то легко могло случиться, что от тяжелых работ мог последовать выкидыш посредством истечения крови или же могла ей образоваться ложная беременность, то есть задержание месячных очищений; но записано ли об этом моем осмотре Ковельским Полицейским Управлением, мне не известно; и 2-е, в настоящее же время я нахожу Соколовскую в болезненном состоянии вследствие какой-то окаменелости в животе, что вызывает твердость и величину живота.</w:t>
      </w:r>
    </w:p>
    <w:p w:rsidR="007D40F1" w:rsidRPr="007D40F1" w:rsidRDefault="007D40F1" w:rsidP="007D40F1">
      <w:pPr>
        <w:pBdr>
          <w:bottom w:val="single" w:sz="12" w:space="1" w:color="auto"/>
        </w:pBd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Ковельская уездная Повивальная Бабка (подпись)</w:t>
      </w:r>
    </w:p>
    <w:p w:rsidR="007D40F1" w:rsidRDefault="007D40F1" w:rsidP="007D40F1">
      <w:pPr>
        <w:spacing w:after="0" w:line="360" w:lineRule="auto"/>
        <w:ind w:firstLine="567"/>
        <w:jc w:val="both"/>
        <w:rPr>
          <w:rFonts w:ascii="Times New Roman" w:hAnsi="Times New Roman" w:cs="Times New Roman"/>
          <w:b/>
          <w:sz w:val="28"/>
          <w:szCs w:val="28"/>
          <w:lang w:val="uk-UA"/>
        </w:rPr>
      </w:pPr>
    </w:p>
    <w:p w:rsidR="007D40F1" w:rsidRPr="007D40F1" w:rsidRDefault="007D40F1" w:rsidP="00F259E4">
      <w:pPr>
        <w:spacing w:after="0" w:line="360" w:lineRule="auto"/>
        <w:ind w:firstLine="567"/>
        <w:jc w:val="center"/>
        <w:rPr>
          <w:rFonts w:ascii="Times New Roman" w:hAnsi="Times New Roman" w:cs="Times New Roman"/>
          <w:sz w:val="28"/>
          <w:szCs w:val="28"/>
        </w:rPr>
      </w:pPr>
      <w:r w:rsidRPr="007D40F1">
        <w:rPr>
          <w:rFonts w:ascii="Times New Roman" w:hAnsi="Times New Roman" w:cs="Times New Roman"/>
          <w:sz w:val="28"/>
          <w:szCs w:val="28"/>
        </w:rPr>
        <w:t>М. В. Д.</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Волынское Губернское</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Правление</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Отделение 5</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Стол 12</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20 октября 1866 г.</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 2020</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г. Житомир</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 xml:space="preserve">                                                                                      20 октября 1866 г.</w:t>
      </w:r>
    </w:p>
    <w:p w:rsidR="007D40F1" w:rsidRPr="007D40F1" w:rsidRDefault="007D40F1" w:rsidP="007D40F1">
      <w:pPr>
        <w:spacing w:after="0" w:line="360" w:lineRule="auto"/>
        <w:ind w:firstLine="567"/>
        <w:jc w:val="right"/>
        <w:rPr>
          <w:rFonts w:ascii="Times New Roman" w:hAnsi="Times New Roman" w:cs="Times New Roman"/>
          <w:sz w:val="28"/>
          <w:szCs w:val="28"/>
        </w:rPr>
      </w:pPr>
      <w:r w:rsidRPr="007D40F1">
        <w:rPr>
          <w:rFonts w:ascii="Times New Roman" w:hAnsi="Times New Roman" w:cs="Times New Roman"/>
          <w:sz w:val="28"/>
          <w:szCs w:val="28"/>
        </w:rPr>
        <w:t xml:space="preserve">                                                                       Судебному Следователю Ковельского уезда</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По рассмотрении копии медицинского акта, составленного Ковельским Городовым врачом Лятошинским, об освидетельствовании крестьянки Людвики Соколовской, подозреваемой в … утрате дитяти, и по соображении с обстоятельствами представленного Вами дела по сему предмету и с изложенными в сказанной копии акта, данными осмотра ея, Соколовской, Врачебное отделение Губернского Управления заключ</w:t>
      </w:r>
      <w:r w:rsidR="00F259E4">
        <w:rPr>
          <w:rFonts w:ascii="Times New Roman" w:hAnsi="Times New Roman" w:cs="Times New Roman"/>
          <w:sz w:val="28"/>
          <w:szCs w:val="28"/>
        </w:rPr>
        <w:t>ило, что крестьянка Соколовская</w:t>
      </w:r>
      <w:r w:rsidRPr="007D40F1">
        <w:rPr>
          <w:rFonts w:ascii="Times New Roman" w:hAnsi="Times New Roman" w:cs="Times New Roman"/>
          <w:sz w:val="28"/>
          <w:szCs w:val="28"/>
        </w:rPr>
        <w:t>, по всей вероятности, разрешилась от беременности.</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Об этом Губернское Управление по Врачебному Отдел</w:t>
      </w:r>
      <w:r w:rsidR="00F259E4">
        <w:rPr>
          <w:rFonts w:ascii="Times New Roman" w:hAnsi="Times New Roman" w:cs="Times New Roman"/>
          <w:sz w:val="28"/>
          <w:szCs w:val="28"/>
        </w:rPr>
        <w:t>ению давая знать Вам с препрово</w:t>
      </w:r>
      <w:r w:rsidRPr="007D40F1">
        <w:rPr>
          <w:rFonts w:ascii="Times New Roman" w:hAnsi="Times New Roman" w:cs="Times New Roman"/>
          <w:sz w:val="28"/>
          <w:szCs w:val="28"/>
        </w:rPr>
        <w:t>ждением дела о сокрытии крестьянкою Соколовскою плода беременности, присовокупляет, что так как Ковельская уездная повивальная бабка Старикович, будучи приглашена сначала Ковельским уездным полицейским управлением, а потом и Вашим Высокоблагородием, произвела вследствие отзыва Вашего  от 29 апреля за № 197 судебно-полицейский осмотр крестьянки Соколовской, о чем имеется в деле акт, составленный Старикович 29 апреля 1866 года, то за таковое исполнение незаконного требования, сделано ей замечание посредством Ковельского уездного полицейского управления, ибо по закону производство судебно-медицинских осмотров не входит в круг служебных обязанностей повивальных бабок.</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Инспектор по врачебной части (подпись)</w:t>
      </w:r>
    </w:p>
    <w:p w:rsidR="007D40F1" w:rsidRPr="00AB2539" w:rsidRDefault="00AB2539" w:rsidP="007D40F1">
      <w:pPr>
        <w:spacing w:after="0" w:line="360" w:lineRule="auto"/>
        <w:ind w:firstLine="567"/>
        <w:jc w:val="both"/>
        <w:rPr>
          <w:rFonts w:ascii="Times New Roman" w:hAnsi="Times New Roman" w:cs="Times New Roman"/>
          <w:sz w:val="28"/>
          <w:szCs w:val="28"/>
          <w:lang w:val="uk-UA"/>
        </w:rPr>
      </w:pPr>
      <w:r w:rsidRPr="00AB2539">
        <w:rPr>
          <w:rFonts w:ascii="Times New Roman" w:hAnsi="Times New Roman" w:cs="Times New Roman"/>
          <w:i/>
          <w:sz w:val="28"/>
          <w:szCs w:val="28"/>
          <w:lang w:val="uk-UA"/>
        </w:rPr>
        <w:t>Джерело:</w:t>
      </w:r>
      <w:r w:rsidRPr="00AB2539">
        <w:rPr>
          <w:rFonts w:ascii="Times New Roman" w:hAnsi="Times New Roman" w:cs="Times New Roman"/>
          <w:sz w:val="28"/>
          <w:szCs w:val="28"/>
          <w:lang w:val="uk-UA"/>
        </w:rPr>
        <w:t xml:space="preserve"> [11, а</w:t>
      </w:r>
      <w:r w:rsidR="00394DB3" w:rsidRPr="00AB2539">
        <w:rPr>
          <w:rFonts w:ascii="Times New Roman" w:hAnsi="Times New Roman" w:cs="Times New Roman"/>
          <w:sz w:val="28"/>
          <w:szCs w:val="28"/>
          <w:lang w:val="uk-UA"/>
        </w:rPr>
        <w:t>рк. 3–3 зв., 6, 15–15 зв., 20–21</w:t>
      </w:r>
      <w:r w:rsidRPr="00AB2539">
        <w:rPr>
          <w:rFonts w:ascii="Times New Roman" w:hAnsi="Times New Roman" w:cs="Times New Roman"/>
          <w:sz w:val="28"/>
          <w:szCs w:val="28"/>
          <w:lang w:val="uk-UA"/>
        </w:rPr>
        <w:t>]</w:t>
      </w:r>
      <w:r w:rsidR="00394DB3" w:rsidRPr="00AB2539">
        <w:rPr>
          <w:rFonts w:ascii="Times New Roman" w:hAnsi="Times New Roman" w:cs="Times New Roman"/>
          <w:sz w:val="28"/>
          <w:szCs w:val="28"/>
          <w:lang w:val="uk-UA"/>
        </w:rPr>
        <w:t>.</w:t>
      </w:r>
    </w:p>
    <w:p w:rsidR="007D40F1" w:rsidRPr="00394DB3" w:rsidRDefault="007D40F1" w:rsidP="007D40F1">
      <w:pPr>
        <w:spacing w:after="0" w:line="360" w:lineRule="auto"/>
        <w:ind w:firstLine="567"/>
        <w:jc w:val="both"/>
        <w:rPr>
          <w:rFonts w:ascii="Times New Roman" w:hAnsi="Times New Roman" w:cs="Times New Roman"/>
          <w:sz w:val="28"/>
          <w:szCs w:val="28"/>
          <w:lang w:val="uk-UA"/>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394DB3" w:rsidRDefault="00394DB3" w:rsidP="00394DB3">
      <w:pPr>
        <w:spacing w:after="0" w:line="36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ДОДАТОК </w:t>
      </w:r>
      <w:r w:rsidR="00B96239">
        <w:rPr>
          <w:rFonts w:ascii="Times New Roman" w:hAnsi="Times New Roman" w:cs="Times New Roman"/>
          <w:b/>
          <w:sz w:val="28"/>
          <w:szCs w:val="28"/>
          <w:lang w:val="uk-UA"/>
        </w:rPr>
        <w:t>И</w:t>
      </w:r>
    </w:p>
    <w:p w:rsidR="00394DB3" w:rsidRDefault="00394DB3" w:rsidP="00394DB3">
      <w:pPr>
        <w:spacing w:after="0" w:line="36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Про арештантку дівицю Анну Козлову, засуджену за втоплення незаконно прижитої нею дитини (1846)</w:t>
      </w:r>
    </w:p>
    <w:p w:rsidR="007D40F1" w:rsidRPr="007D40F1" w:rsidRDefault="007D40F1" w:rsidP="007D40F1">
      <w:pPr>
        <w:spacing w:after="0" w:line="360" w:lineRule="auto"/>
        <w:ind w:firstLine="567"/>
        <w:rPr>
          <w:rFonts w:ascii="Times New Roman" w:hAnsi="Times New Roman" w:cs="Times New Roman"/>
          <w:b/>
          <w:sz w:val="28"/>
          <w:szCs w:val="28"/>
        </w:rPr>
      </w:pPr>
    </w:p>
    <w:p w:rsidR="007D40F1" w:rsidRPr="007D40F1" w:rsidRDefault="007D40F1" w:rsidP="007D40F1">
      <w:pPr>
        <w:spacing w:after="0" w:line="360" w:lineRule="auto"/>
        <w:ind w:firstLine="567"/>
        <w:jc w:val="right"/>
        <w:rPr>
          <w:rFonts w:ascii="Times New Roman" w:hAnsi="Times New Roman" w:cs="Times New Roman"/>
          <w:sz w:val="28"/>
          <w:szCs w:val="28"/>
        </w:rPr>
      </w:pPr>
      <w:r w:rsidRPr="007D40F1">
        <w:rPr>
          <w:rFonts w:ascii="Times New Roman" w:hAnsi="Times New Roman" w:cs="Times New Roman"/>
          <w:sz w:val="28"/>
          <w:szCs w:val="28"/>
        </w:rPr>
        <w:t>4 декабря 1844 г.</w:t>
      </w:r>
    </w:p>
    <w:p w:rsidR="007D40F1" w:rsidRPr="007D40F1" w:rsidRDefault="007D40F1" w:rsidP="007D40F1">
      <w:pPr>
        <w:spacing w:after="0" w:line="360" w:lineRule="auto"/>
        <w:ind w:firstLine="567"/>
        <w:jc w:val="right"/>
        <w:rPr>
          <w:rFonts w:ascii="Times New Roman" w:hAnsi="Times New Roman" w:cs="Times New Roman"/>
          <w:sz w:val="28"/>
          <w:szCs w:val="28"/>
        </w:rPr>
      </w:pPr>
      <w:r w:rsidRPr="007D40F1">
        <w:rPr>
          <w:rFonts w:ascii="Times New Roman" w:hAnsi="Times New Roman" w:cs="Times New Roman"/>
          <w:sz w:val="28"/>
          <w:szCs w:val="28"/>
        </w:rPr>
        <w:t>В Волынскую Палату Уголовного Суда</w:t>
      </w:r>
    </w:p>
    <w:p w:rsidR="007D40F1" w:rsidRPr="007D40F1" w:rsidRDefault="007D40F1" w:rsidP="007D40F1">
      <w:pPr>
        <w:spacing w:after="0" w:line="360" w:lineRule="auto"/>
        <w:ind w:firstLine="567"/>
        <w:jc w:val="right"/>
        <w:rPr>
          <w:rFonts w:ascii="Times New Roman" w:hAnsi="Times New Roman" w:cs="Times New Roman"/>
          <w:sz w:val="28"/>
          <w:szCs w:val="28"/>
        </w:rPr>
      </w:pPr>
      <w:r w:rsidRPr="007D40F1">
        <w:rPr>
          <w:rFonts w:ascii="Times New Roman" w:hAnsi="Times New Roman" w:cs="Times New Roman"/>
          <w:sz w:val="28"/>
          <w:szCs w:val="28"/>
        </w:rPr>
        <w:t>№ 241</w:t>
      </w:r>
    </w:p>
    <w:p w:rsidR="007D40F1" w:rsidRPr="007D40F1" w:rsidRDefault="007D40F1" w:rsidP="007D40F1">
      <w:pPr>
        <w:spacing w:after="0" w:line="360" w:lineRule="auto"/>
        <w:ind w:firstLine="567"/>
        <w:jc w:val="right"/>
        <w:rPr>
          <w:rFonts w:ascii="Times New Roman" w:hAnsi="Times New Roman" w:cs="Times New Roman"/>
          <w:sz w:val="28"/>
          <w:szCs w:val="28"/>
        </w:rPr>
      </w:pPr>
      <w:r w:rsidRPr="007D40F1">
        <w:rPr>
          <w:rFonts w:ascii="Times New Roman" w:hAnsi="Times New Roman" w:cs="Times New Roman"/>
          <w:sz w:val="28"/>
          <w:szCs w:val="28"/>
        </w:rPr>
        <w:t>Житомирского Уездного Суда</w:t>
      </w:r>
    </w:p>
    <w:p w:rsidR="007D40F1" w:rsidRPr="007D40F1" w:rsidRDefault="007D40F1" w:rsidP="00394DB3">
      <w:pPr>
        <w:spacing w:after="0" w:line="360" w:lineRule="auto"/>
        <w:ind w:firstLine="567"/>
        <w:jc w:val="center"/>
        <w:rPr>
          <w:rFonts w:ascii="Times New Roman" w:hAnsi="Times New Roman" w:cs="Times New Roman"/>
          <w:sz w:val="28"/>
          <w:szCs w:val="28"/>
        </w:rPr>
      </w:pPr>
      <w:r w:rsidRPr="007D40F1">
        <w:rPr>
          <w:rFonts w:ascii="Times New Roman" w:hAnsi="Times New Roman" w:cs="Times New Roman"/>
          <w:sz w:val="28"/>
          <w:szCs w:val="28"/>
        </w:rPr>
        <w:t>Рапорт</w:t>
      </w:r>
    </w:p>
    <w:p w:rsidR="007D40F1" w:rsidRPr="007D40F1" w:rsidRDefault="007D40F1" w:rsidP="00394DB3">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Уездный Суд решил дело о содержащейся в здешнем тюремном замке под стражею арестантке крестьянке Житомирского Уезда деревни Протовки Анне Зиновьевой дочери Козловой 20 лет от роду имеющей, судимой за незаконное прижитие ребенка и умышленное утопление оного и о прочем. Таковое мнение в подлиннике с делом, Выпискою и … списком на ревизию в Палату Уголовного Суда, при сем имеет честь представить.</w:t>
      </w:r>
    </w:p>
    <w:p w:rsidR="007D40F1" w:rsidRPr="007D40F1" w:rsidRDefault="007D40F1" w:rsidP="007D40F1">
      <w:pPr>
        <w:pBdr>
          <w:bottom w:val="single" w:sz="12" w:space="1" w:color="auto"/>
        </w:pBd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Заседатель (подпись)</w:t>
      </w:r>
    </w:p>
    <w:p w:rsidR="007D40F1" w:rsidRPr="007D40F1" w:rsidRDefault="007D40F1" w:rsidP="007D40F1">
      <w:pPr>
        <w:pBdr>
          <w:bottom w:val="single" w:sz="12" w:space="1" w:color="auto"/>
        </w:pBd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28 ноября 1844 г.</w:t>
      </w:r>
    </w:p>
    <w:p w:rsidR="00394DB3" w:rsidRDefault="00394DB3" w:rsidP="007D40F1">
      <w:pPr>
        <w:spacing w:after="0" w:line="360" w:lineRule="auto"/>
        <w:ind w:firstLine="567"/>
        <w:jc w:val="both"/>
        <w:rPr>
          <w:rFonts w:ascii="Times New Roman" w:hAnsi="Times New Roman" w:cs="Times New Roman"/>
          <w:b/>
          <w:sz w:val="28"/>
          <w:szCs w:val="28"/>
          <w:lang w:val="uk-UA"/>
        </w:rPr>
      </w:pPr>
    </w:p>
    <w:p w:rsidR="007D40F1" w:rsidRPr="007D40F1" w:rsidRDefault="00394DB3" w:rsidP="007D40F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Учинена в Житомирском У</w:t>
      </w:r>
      <w:r>
        <w:rPr>
          <w:rFonts w:ascii="Times New Roman" w:hAnsi="Times New Roman" w:cs="Times New Roman"/>
          <w:sz w:val="28"/>
          <w:szCs w:val="28"/>
          <w:lang w:val="uk-UA"/>
        </w:rPr>
        <w:t>е</w:t>
      </w:r>
      <w:r w:rsidR="007D40F1" w:rsidRPr="007D40F1">
        <w:rPr>
          <w:rFonts w:ascii="Times New Roman" w:hAnsi="Times New Roman" w:cs="Times New Roman"/>
          <w:sz w:val="28"/>
          <w:szCs w:val="28"/>
        </w:rPr>
        <w:t>здном Суде по делу о содержантке в здешнем тюремном замке под стражею арестантке крестьянке Житомирского Уезда деревни Протовки Анне Зиновьевой дочери Козловой, судимой за незаконное прижитие ребенка и умышленное утопление оного и о прочем.</w:t>
      </w:r>
    </w:p>
    <w:p w:rsidR="007D40F1" w:rsidRPr="007D40F1" w:rsidRDefault="007D40F1" w:rsidP="007D40F1">
      <w:pPr>
        <w:spacing w:after="0" w:line="360" w:lineRule="auto"/>
        <w:ind w:firstLine="567"/>
        <w:jc w:val="right"/>
        <w:rPr>
          <w:rFonts w:ascii="Times New Roman" w:hAnsi="Times New Roman" w:cs="Times New Roman"/>
          <w:sz w:val="28"/>
          <w:szCs w:val="28"/>
        </w:rPr>
      </w:pPr>
      <w:r w:rsidRPr="007D40F1">
        <w:rPr>
          <w:rFonts w:ascii="Times New Roman" w:hAnsi="Times New Roman" w:cs="Times New Roman"/>
          <w:sz w:val="28"/>
          <w:szCs w:val="28"/>
        </w:rPr>
        <w:t>Дело это поступило в сей суд на решение из Житомирского Уездного суда при рапорте от 31 августа сего 1844 года за № 20154</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Обстоятельства дела сего суть следующие:</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Управитель деревни Протовки Рапортом 29 июня настоящего 1844 года донес становому Приставу 3. Стана Житомирского Уезда, что крестьянка д.</w:t>
      </w:r>
      <w:r w:rsidR="00394DB3">
        <w:rPr>
          <w:rFonts w:ascii="Times New Roman" w:hAnsi="Times New Roman" w:cs="Times New Roman"/>
          <w:sz w:val="28"/>
          <w:szCs w:val="28"/>
          <w:lang w:val="uk-UA"/>
        </w:rPr>
        <w:t> </w:t>
      </w:r>
      <w:r w:rsidRPr="007D40F1">
        <w:rPr>
          <w:rFonts w:ascii="Times New Roman" w:hAnsi="Times New Roman" w:cs="Times New Roman"/>
          <w:sz w:val="28"/>
          <w:szCs w:val="28"/>
        </w:rPr>
        <w:t>Протовки дочь Зинова Нестерового Козла Анна была отдана Помещиком Бущицким в услуги дворянину Антону Лукасевичу, проживающему в футоре Мурочинского</w:t>
      </w:r>
      <w:r w:rsidR="00394DB3">
        <w:rPr>
          <w:rFonts w:ascii="Times New Roman" w:hAnsi="Times New Roman" w:cs="Times New Roman"/>
          <w:sz w:val="28"/>
          <w:szCs w:val="28"/>
          <w:lang w:val="uk-UA"/>
        </w:rPr>
        <w:t>,</w:t>
      </w:r>
      <w:r w:rsidRPr="007D40F1">
        <w:rPr>
          <w:rFonts w:ascii="Times New Roman" w:hAnsi="Times New Roman" w:cs="Times New Roman"/>
          <w:sz w:val="28"/>
          <w:szCs w:val="28"/>
        </w:rPr>
        <w:t xml:space="preserve"> чрез годов четыре с половиною, которая Анна прижила сына именем Михаила, был окрещен в приходской церкви в селении Дидковцах, неизвестно по какой причине, она, Анна, бросила помянутого Лукасевича и прибыла к своим родителям в д. Протовку того же июня месяца 19 числа без ребенка, то он, Управитель, начал спрашивать, где бы такового ребенка дела, и она признала, что сына именем Михаила на грунте лесной рудни в речке утопила. Пристав же о таковом происшествии донес житомирскому земскому суду.</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Подсудимая Анна Зиновьева дочь Козлова на допросе 1. июля сего 1844 года в присутствии Пристава 3-го стана была допрашиваема и сознала: лет ей от роду 20, в замужестве еще не выходила, исповедания православного, у исповеди и причастия святых таин бывает ежегодно, по последней ревизии записана, состоит в числе крестьян здешнего уезда по деревне Протовке за помещиком Викентием Бущинского, где и родилась от</w:t>
      </w:r>
      <w:r w:rsidR="00394DB3">
        <w:rPr>
          <w:rFonts w:ascii="Times New Roman" w:hAnsi="Times New Roman" w:cs="Times New Roman"/>
          <w:sz w:val="28"/>
          <w:szCs w:val="28"/>
        </w:rPr>
        <w:t xml:space="preserve"> отца Зиновия Нестерового Козла</w:t>
      </w:r>
      <w:r w:rsidRPr="007D40F1">
        <w:rPr>
          <w:rFonts w:ascii="Times New Roman" w:hAnsi="Times New Roman" w:cs="Times New Roman"/>
          <w:sz w:val="28"/>
          <w:szCs w:val="28"/>
        </w:rPr>
        <w:t xml:space="preserve"> и матери Иулианны уже умерших, а только имеет в той деревне одного брата Ивана, под судом и следствием не была, неграмотна, что она была отдана помещиком своим Бущинским дворянину Антону Лукашевичу на футор Морочинского в услужение и находясь у него чрез четыре с половиною года, прижила незаконно с сыном оного Лукашевича Викентием ребенка мужеска пола, который крещен в приходской церкви селения Дидковец и дано имя оному Михаил, было ему теперь только три недели, но когда сказанный дворянин Антон Лукашевич стал причинять ей побои за то, дабы она допрашиваемая не говорила на сына его Викентия, что с ним прижила упомянутого ребенка, то при домогательстве ея от них за это удовлетворения на</w:t>
      </w:r>
      <w:r w:rsidR="00394DB3">
        <w:rPr>
          <w:rFonts w:ascii="Times New Roman" w:hAnsi="Times New Roman" w:cs="Times New Roman"/>
          <w:sz w:val="28"/>
          <w:szCs w:val="28"/>
          <w:lang w:val="uk-UA"/>
        </w:rPr>
        <w:t xml:space="preserve"> </w:t>
      </w:r>
      <w:r w:rsidRPr="007D40F1">
        <w:rPr>
          <w:rFonts w:ascii="Times New Roman" w:hAnsi="Times New Roman" w:cs="Times New Roman"/>
          <w:sz w:val="28"/>
          <w:szCs w:val="28"/>
        </w:rPr>
        <w:t xml:space="preserve">воспитание сына своего Михаила, </w:t>
      </w:r>
      <w:r w:rsidR="00394DB3">
        <w:rPr>
          <w:rFonts w:ascii="Times New Roman" w:hAnsi="Times New Roman" w:cs="Times New Roman"/>
          <w:sz w:val="28"/>
          <w:szCs w:val="28"/>
        </w:rPr>
        <w:t>оный В</w:t>
      </w:r>
      <w:r w:rsidR="00394DB3">
        <w:rPr>
          <w:rFonts w:ascii="Times New Roman" w:hAnsi="Times New Roman" w:cs="Times New Roman"/>
          <w:sz w:val="28"/>
          <w:szCs w:val="28"/>
          <w:lang w:val="uk-UA"/>
        </w:rPr>
        <w:t>икентий</w:t>
      </w:r>
      <w:r w:rsidRPr="007D40F1">
        <w:rPr>
          <w:rFonts w:ascii="Times New Roman" w:hAnsi="Times New Roman" w:cs="Times New Roman"/>
          <w:sz w:val="28"/>
          <w:szCs w:val="28"/>
        </w:rPr>
        <w:t xml:space="preserve"> Лукашевич еще сильнее причинял ей побои и говорил, что пусть она допрашиваемая она и сына своего хотел</w:t>
      </w:r>
      <w:r w:rsidR="00394DB3">
        <w:rPr>
          <w:rFonts w:ascii="Times New Roman" w:hAnsi="Times New Roman" w:cs="Times New Roman"/>
          <w:sz w:val="28"/>
          <w:szCs w:val="28"/>
        </w:rPr>
        <w:t>а удушить, спалить, утопить или</w:t>
      </w:r>
      <w:r w:rsidR="00394DB3">
        <w:rPr>
          <w:rFonts w:ascii="Times New Roman" w:hAnsi="Times New Roman" w:cs="Times New Roman"/>
          <w:sz w:val="28"/>
          <w:szCs w:val="28"/>
          <w:lang w:val="uk-UA"/>
        </w:rPr>
        <w:t>,</w:t>
      </w:r>
      <w:r w:rsidRPr="007D40F1">
        <w:rPr>
          <w:rFonts w:ascii="Times New Roman" w:hAnsi="Times New Roman" w:cs="Times New Roman"/>
          <w:b/>
          <w:sz w:val="28"/>
          <w:szCs w:val="28"/>
        </w:rPr>
        <w:t xml:space="preserve"> </w:t>
      </w:r>
      <w:r w:rsidRPr="007D40F1">
        <w:rPr>
          <w:rFonts w:ascii="Times New Roman" w:hAnsi="Times New Roman" w:cs="Times New Roman"/>
          <w:sz w:val="28"/>
          <w:szCs w:val="28"/>
        </w:rPr>
        <w:t>где хочет детей, затем она принуждена была оставить Лукашевича, а взявши сына своего Михаила, проходит тому другая неделя и следуя чрез лесорудню, бросила оного в проникающую там речку так</w:t>
      </w:r>
      <w:r w:rsidR="00394DB3">
        <w:rPr>
          <w:rFonts w:ascii="Times New Roman" w:hAnsi="Times New Roman" w:cs="Times New Roman"/>
          <w:sz w:val="28"/>
          <w:szCs w:val="28"/>
          <w:lang w:val="uk-UA"/>
        </w:rPr>
        <w:t>,</w:t>
      </w:r>
      <w:r w:rsidRPr="007D40F1">
        <w:rPr>
          <w:rFonts w:ascii="Times New Roman" w:hAnsi="Times New Roman" w:cs="Times New Roman"/>
          <w:sz w:val="28"/>
          <w:szCs w:val="28"/>
        </w:rPr>
        <w:t xml:space="preserve"> что сего никто не видел, это учинила в тот же день, в который оставила Лукашевича, сама же прибыла в деревню Протовку, где зашла прямо к тамошнему Управителю Масловскому, объясняясь пред ним, что о</w:t>
      </w:r>
      <w:r w:rsidR="00394DB3">
        <w:rPr>
          <w:rFonts w:ascii="Times New Roman" w:hAnsi="Times New Roman" w:cs="Times New Roman"/>
          <w:sz w:val="28"/>
          <w:szCs w:val="28"/>
        </w:rPr>
        <w:t>на уже за согласием дворянина Л</w:t>
      </w:r>
      <w:r w:rsidR="00394DB3">
        <w:rPr>
          <w:rFonts w:ascii="Times New Roman" w:hAnsi="Times New Roman" w:cs="Times New Roman"/>
          <w:sz w:val="28"/>
          <w:szCs w:val="28"/>
          <w:lang w:val="uk-UA"/>
        </w:rPr>
        <w:t>у</w:t>
      </w:r>
      <w:r w:rsidRPr="007D40F1">
        <w:rPr>
          <w:rFonts w:ascii="Times New Roman" w:hAnsi="Times New Roman" w:cs="Times New Roman"/>
          <w:sz w:val="28"/>
          <w:szCs w:val="28"/>
        </w:rPr>
        <w:t>кашевича оставила у него службу, посему женою Управителя Масловского принята в услужение, о том же, что она имела сына Михаила</w:t>
      </w:r>
      <w:r w:rsidR="00394DB3">
        <w:rPr>
          <w:rFonts w:ascii="Times New Roman" w:hAnsi="Times New Roman" w:cs="Times New Roman"/>
          <w:sz w:val="28"/>
          <w:szCs w:val="28"/>
          <w:lang w:val="uk-UA"/>
        </w:rPr>
        <w:t>,</w:t>
      </w:r>
      <w:r w:rsidRPr="007D40F1">
        <w:rPr>
          <w:rFonts w:ascii="Times New Roman" w:hAnsi="Times New Roman" w:cs="Times New Roman"/>
          <w:sz w:val="28"/>
          <w:szCs w:val="28"/>
        </w:rPr>
        <w:t xml:space="preserve"> прижитого</w:t>
      </w:r>
      <w:r w:rsidR="00394DB3">
        <w:rPr>
          <w:rFonts w:ascii="Times New Roman" w:hAnsi="Times New Roman" w:cs="Times New Roman"/>
          <w:sz w:val="28"/>
          <w:szCs w:val="28"/>
          <w:lang w:val="uk-UA"/>
        </w:rPr>
        <w:t>,</w:t>
      </w:r>
      <w:r w:rsidRPr="007D40F1">
        <w:rPr>
          <w:rFonts w:ascii="Times New Roman" w:hAnsi="Times New Roman" w:cs="Times New Roman"/>
          <w:sz w:val="28"/>
          <w:szCs w:val="28"/>
        </w:rPr>
        <w:t xml:space="preserve"> как выше значит</w:t>
      </w:r>
      <w:r w:rsidR="00394DB3">
        <w:rPr>
          <w:rFonts w:ascii="Times New Roman" w:hAnsi="Times New Roman" w:cs="Times New Roman"/>
          <w:sz w:val="28"/>
          <w:szCs w:val="28"/>
          <w:lang w:val="uk-UA"/>
        </w:rPr>
        <w:t>,</w:t>
      </w:r>
      <w:r w:rsidRPr="007D40F1">
        <w:rPr>
          <w:rFonts w:ascii="Times New Roman" w:hAnsi="Times New Roman" w:cs="Times New Roman"/>
          <w:sz w:val="28"/>
          <w:szCs w:val="28"/>
        </w:rPr>
        <w:t xml:space="preserve"> с сыном Лукашевича Викентием, как сам Управитель Масловский, так и жена его не знали, но впоследствии Масловский чрез несколько дней где-то дознал, что допрашиваемая имела такового, начал расспрашивать об оном ея, Анну, где бы такового девала или оставила, почему она</w:t>
      </w:r>
      <w:r w:rsidR="00394DB3">
        <w:rPr>
          <w:rFonts w:ascii="Times New Roman" w:hAnsi="Times New Roman" w:cs="Times New Roman"/>
          <w:sz w:val="28"/>
          <w:szCs w:val="28"/>
          <w:lang w:val="uk-UA"/>
        </w:rPr>
        <w:t>,</w:t>
      </w:r>
      <w:r w:rsidRPr="007D40F1">
        <w:rPr>
          <w:rFonts w:ascii="Times New Roman" w:hAnsi="Times New Roman" w:cs="Times New Roman"/>
          <w:sz w:val="28"/>
          <w:szCs w:val="28"/>
        </w:rPr>
        <w:t xml:space="preserve"> показательно рассказав о происшедшем с нею, созналась, что сказанного сына своего Михаила в речке лесной рудне утопила, и потому она в то же время по распоряжению Управителя Масловского взята и представлена под присмотром в становую квартиру.</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Засим спрошены были 19 июля 1844 года в присутствии следопроизводителя Дворяне Антон Михайлов сын Лукашевич, жена его Юлия Францева, дочь и сын их Михаил Лукашевич показали…</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О ребенке ничего не знают. Сына же своего Викентия в сношениях с нею не замечали.</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Побоев ей не причиняли, а сама она ушла из дому…</w:t>
      </w:r>
    </w:p>
    <w:p w:rsidR="007D40F1" w:rsidRPr="00394DB3" w:rsidRDefault="00394DB3" w:rsidP="007D40F1">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19 июля 1844 года прошен дворянин Викентий Антонов сын Лукашевич: любострастных сношений не имел, во время рождения его оного ребенка названного по крещении Михаилом равно и при самом крещении не был; о причинах убийства ребенка ничего не знает.</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 xml:space="preserve">Житомирский Уездный Суд, приняв в основание 39, 361, 363, 1169, 1176, 1180, 1181, 1182, 1185, 1200 и 1203 Статей </w:t>
      </w:r>
      <w:r w:rsidRPr="007D40F1">
        <w:rPr>
          <w:rFonts w:ascii="Times New Roman" w:hAnsi="Times New Roman" w:cs="Times New Roman"/>
          <w:sz w:val="28"/>
          <w:szCs w:val="28"/>
          <w:lang w:val="en-GB"/>
        </w:rPr>
        <w:t>XV</w:t>
      </w:r>
      <w:r w:rsidRPr="007D40F1">
        <w:rPr>
          <w:rFonts w:ascii="Times New Roman" w:hAnsi="Times New Roman" w:cs="Times New Roman"/>
          <w:sz w:val="28"/>
          <w:szCs w:val="28"/>
        </w:rPr>
        <w:t xml:space="preserve"> тома Свода Законов Уголовных издания 1842 года мнением 23 ноября сего 1844 года положил: 1) крестьянка Анна Зиновьева дочь Козлова, собственным признанием подтверждающая обстоятельствами дела, обвиняется в незаконном прижитии ребенка и умышленном утоплении оного. – Козлова за сие преступление подлежит наказанию кнутом и ссылке затем в каторжную работу без зайклеймения. Но как подсудимая Козлова учинила в совершении этого преступления признание не вследствие улик, но добровольно с первого взгляда, да к тому на передопросе в Уездном Суде это добровольное свое признание подтвердила с чистосердечным раскаянием, то</w:t>
      </w:r>
      <w:r w:rsidR="00394DB3">
        <w:rPr>
          <w:rFonts w:ascii="Times New Roman" w:hAnsi="Times New Roman" w:cs="Times New Roman"/>
          <w:sz w:val="28"/>
          <w:szCs w:val="28"/>
          <w:lang w:val="uk-UA"/>
        </w:rPr>
        <w:t>,</w:t>
      </w:r>
      <w:r w:rsidRPr="007D40F1">
        <w:rPr>
          <w:rFonts w:ascii="Times New Roman" w:hAnsi="Times New Roman" w:cs="Times New Roman"/>
          <w:sz w:val="28"/>
          <w:szCs w:val="28"/>
        </w:rPr>
        <w:t xml:space="preserve"> по мнению сего Суда</w:t>
      </w:r>
      <w:r w:rsidR="00394DB3">
        <w:rPr>
          <w:rFonts w:ascii="Times New Roman" w:hAnsi="Times New Roman" w:cs="Times New Roman"/>
          <w:sz w:val="28"/>
          <w:szCs w:val="28"/>
          <w:lang w:val="uk-UA"/>
        </w:rPr>
        <w:t>,</w:t>
      </w:r>
      <w:r w:rsidRPr="007D40F1">
        <w:rPr>
          <w:rFonts w:ascii="Times New Roman" w:hAnsi="Times New Roman" w:cs="Times New Roman"/>
          <w:sz w:val="28"/>
          <w:szCs w:val="28"/>
        </w:rPr>
        <w:t xml:space="preserve"> собственное признание Козловой, поставив в повинную, признать ее подлежащею за означенное преступление ссылке в каторжную работу без телесного наказания.</w:t>
      </w:r>
    </w:p>
    <w:p w:rsidR="00394DB3" w:rsidRDefault="007D40F1" w:rsidP="007D40F1">
      <w:pPr>
        <w:spacing w:after="0" w:line="360" w:lineRule="auto"/>
        <w:ind w:firstLine="567"/>
        <w:jc w:val="both"/>
        <w:rPr>
          <w:rFonts w:ascii="Times New Roman" w:hAnsi="Times New Roman" w:cs="Times New Roman"/>
          <w:sz w:val="28"/>
          <w:szCs w:val="28"/>
          <w:lang w:val="uk-UA"/>
        </w:rPr>
      </w:pPr>
      <w:r w:rsidRPr="007D40F1">
        <w:rPr>
          <w:rFonts w:ascii="Times New Roman" w:hAnsi="Times New Roman" w:cs="Times New Roman"/>
          <w:sz w:val="28"/>
          <w:szCs w:val="28"/>
        </w:rPr>
        <w:t>2). Подсудимая Козлова обжаловала именующегося Дворянином Викентия Лукашевича и родителей сего Антона и Юлию Лукашевичей первого в прижитии с нею ребенка, а последних в причинении ей побоев за то, чтобы молчала, что ребенка прижила с их сыном, сверх того на Юлию Лукашевичеву в произношении к ней слов, чтобы этого ребенка удушила, сожгла или утопила, хотя Лукашевичи в взводимом на них не повинились, по делу достаточно неизобличены, и в поведении на повальном обыске одобрены, однако по некоторым обстоятельствам дела наводятся на них Лукашевичей подозрение и для того упомянутых Лукашевичей по взводимому на них подсудимою Козловою, оставить в подозрении</w:t>
      </w:r>
      <w:r w:rsidR="00394DB3">
        <w:rPr>
          <w:rFonts w:ascii="Times New Roman" w:hAnsi="Times New Roman" w:cs="Times New Roman"/>
          <w:sz w:val="28"/>
          <w:szCs w:val="28"/>
          <w:lang w:val="uk-UA"/>
        </w:rPr>
        <w:t>.</w:t>
      </w:r>
      <w:r w:rsidRPr="007D40F1">
        <w:rPr>
          <w:rFonts w:ascii="Times New Roman" w:hAnsi="Times New Roman" w:cs="Times New Roman"/>
          <w:sz w:val="28"/>
          <w:szCs w:val="28"/>
        </w:rPr>
        <w:t xml:space="preserve"> </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3-е</w:t>
      </w:r>
      <w:r w:rsidR="00394DB3">
        <w:rPr>
          <w:rFonts w:ascii="Times New Roman" w:hAnsi="Times New Roman" w:cs="Times New Roman"/>
          <w:sz w:val="28"/>
          <w:szCs w:val="28"/>
          <w:lang w:val="uk-UA"/>
        </w:rPr>
        <w:t>)</w:t>
      </w:r>
      <w:r w:rsidRPr="007D40F1">
        <w:rPr>
          <w:rFonts w:ascii="Times New Roman" w:hAnsi="Times New Roman" w:cs="Times New Roman"/>
          <w:sz w:val="28"/>
          <w:szCs w:val="28"/>
        </w:rPr>
        <w:t>. Житомирскому Земскому Суду предоставить учинить надлежащее разыскание о незаписке по ревизии упомянутых Лукашевичей и таковому розысканию дать дальнейшее законное направление.</w:t>
      </w:r>
    </w:p>
    <w:p w:rsidR="007D40F1" w:rsidRPr="00AB2539" w:rsidRDefault="00AB2539" w:rsidP="007D40F1">
      <w:pPr>
        <w:spacing w:after="0" w:line="360" w:lineRule="auto"/>
        <w:ind w:firstLine="567"/>
        <w:jc w:val="both"/>
        <w:rPr>
          <w:rFonts w:ascii="Times New Roman" w:hAnsi="Times New Roman" w:cs="Times New Roman"/>
          <w:sz w:val="28"/>
          <w:szCs w:val="28"/>
        </w:rPr>
      </w:pPr>
      <w:r w:rsidRPr="00AB2539">
        <w:rPr>
          <w:rFonts w:ascii="Times New Roman" w:hAnsi="Times New Roman" w:cs="Times New Roman"/>
          <w:i/>
          <w:sz w:val="28"/>
          <w:szCs w:val="28"/>
          <w:lang w:val="uk-UA"/>
        </w:rPr>
        <w:t>Джерело:</w:t>
      </w:r>
      <w:r>
        <w:rPr>
          <w:rFonts w:ascii="Times New Roman" w:hAnsi="Times New Roman" w:cs="Times New Roman"/>
          <w:b/>
          <w:sz w:val="28"/>
          <w:szCs w:val="28"/>
          <w:lang w:val="uk-UA"/>
        </w:rPr>
        <w:t xml:space="preserve"> </w:t>
      </w:r>
      <w:r w:rsidRPr="00AB2539">
        <w:rPr>
          <w:rFonts w:ascii="Times New Roman" w:hAnsi="Times New Roman" w:cs="Times New Roman"/>
          <w:sz w:val="28"/>
          <w:szCs w:val="28"/>
          <w:lang w:val="uk-UA"/>
        </w:rPr>
        <w:t>[6, а</w:t>
      </w:r>
      <w:r w:rsidR="00394DB3" w:rsidRPr="00AB2539">
        <w:rPr>
          <w:rFonts w:ascii="Times New Roman" w:hAnsi="Times New Roman" w:cs="Times New Roman"/>
          <w:sz w:val="28"/>
          <w:szCs w:val="28"/>
          <w:lang w:val="uk-UA"/>
        </w:rPr>
        <w:t>рк. 1–1 зв., 7–11, 22 зв. –23 зв.</w:t>
      </w:r>
      <w:r w:rsidRPr="00AB2539">
        <w:rPr>
          <w:rFonts w:ascii="Times New Roman" w:hAnsi="Times New Roman" w:cs="Times New Roman"/>
          <w:sz w:val="28"/>
          <w:szCs w:val="28"/>
          <w:lang w:val="uk-UA"/>
        </w:rPr>
        <w:t>].</w:t>
      </w: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236D19" w:rsidRDefault="00236D19" w:rsidP="00236D19">
      <w:pPr>
        <w:spacing w:after="0" w:line="36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ДОДАТОК </w:t>
      </w:r>
      <w:r w:rsidR="00B96239">
        <w:rPr>
          <w:rFonts w:ascii="Times New Roman" w:hAnsi="Times New Roman" w:cs="Times New Roman"/>
          <w:b/>
          <w:sz w:val="28"/>
          <w:szCs w:val="28"/>
          <w:lang w:val="uk-UA"/>
        </w:rPr>
        <w:t>К</w:t>
      </w:r>
    </w:p>
    <w:p w:rsidR="00236D19" w:rsidRDefault="00236D19" w:rsidP="00236D19">
      <w:pPr>
        <w:spacing w:after="0" w:line="36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Про селянку Марію Левицьку, обвинувачену у приховуванні незаконнонародженої нею дитини (1873)</w:t>
      </w:r>
    </w:p>
    <w:p w:rsidR="00AB2539" w:rsidRDefault="00AB2539" w:rsidP="007D40F1">
      <w:pPr>
        <w:spacing w:after="0" w:line="360" w:lineRule="auto"/>
        <w:ind w:firstLine="567"/>
        <w:jc w:val="both"/>
        <w:rPr>
          <w:rFonts w:ascii="Times New Roman" w:hAnsi="Times New Roman" w:cs="Times New Roman"/>
          <w:sz w:val="28"/>
          <w:szCs w:val="28"/>
          <w:lang w:val="uk-UA"/>
        </w:rPr>
      </w:pP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Пристав</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1 Стола Староконстантиновского уезда</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 4571</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12 ноября 1872</w:t>
      </w:r>
    </w:p>
    <w:p w:rsidR="007D40F1" w:rsidRPr="007D40F1" w:rsidRDefault="007D40F1" w:rsidP="007D40F1">
      <w:pPr>
        <w:spacing w:after="0" w:line="360" w:lineRule="auto"/>
        <w:ind w:firstLine="567"/>
        <w:jc w:val="both"/>
        <w:rPr>
          <w:rFonts w:ascii="Times New Roman" w:hAnsi="Times New Roman" w:cs="Times New Roman"/>
          <w:sz w:val="28"/>
          <w:szCs w:val="28"/>
        </w:rPr>
      </w:pPr>
    </w:p>
    <w:p w:rsidR="00236D19" w:rsidRDefault="007D40F1" w:rsidP="007D40F1">
      <w:pPr>
        <w:spacing w:after="0" w:line="360" w:lineRule="auto"/>
        <w:ind w:firstLine="567"/>
        <w:jc w:val="right"/>
        <w:rPr>
          <w:rFonts w:ascii="Times New Roman" w:hAnsi="Times New Roman" w:cs="Times New Roman"/>
          <w:sz w:val="28"/>
          <w:szCs w:val="28"/>
          <w:lang w:val="uk-UA"/>
        </w:rPr>
      </w:pPr>
      <w:r w:rsidRPr="007D40F1">
        <w:rPr>
          <w:rFonts w:ascii="Times New Roman" w:hAnsi="Times New Roman" w:cs="Times New Roman"/>
          <w:sz w:val="28"/>
          <w:szCs w:val="28"/>
        </w:rPr>
        <w:t xml:space="preserve">ГосподинуСудебному Следователю 1 участка </w:t>
      </w:r>
    </w:p>
    <w:p w:rsidR="007D40F1" w:rsidRPr="007D40F1" w:rsidRDefault="007D40F1" w:rsidP="007D40F1">
      <w:pPr>
        <w:spacing w:after="0" w:line="360" w:lineRule="auto"/>
        <w:ind w:firstLine="567"/>
        <w:jc w:val="right"/>
        <w:rPr>
          <w:rFonts w:ascii="Times New Roman" w:hAnsi="Times New Roman" w:cs="Times New Roman"/>
          <w:sz w:val="28"/>
          <w:szCs w:val="28"/>
        </w:rPr>
      </w:pPr>
      <w:r w:rsidRPr="007D40F1">
        <w:rPr>
          <w:rFonts w:ascii="Times New Roman" w:hAnsi="Times New Roman" w:cs="Times New Roman"/>
          <w:sz w:val="28"/>
          <w:szCs w:val="28"/>
        </w:rPr>
        <w:t>Староконстантиновского Уезда</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Сотский села … Семчин вверенного мне стола крестьянин Евфимий Королюк, явясь ко мне сего 12 ноября в 5 часов пополудни заявил, что вчерашнего числа девка крестьянка того же села, возвращаясь из помещичьего гумна, где была на работе, заметила, что вблизи помещичьего гумна при заборе под кустами бузины, несколько собак что-то вырывают и едят, а когда они приблизились к тому месту, то заметили, что собаки доедали вырытого ребенка, неизвестно кем зарытого, но остатков ребенка они не могли отнять от собак, т.</w:t>
      </w:r>
      <w:r w:rsidR="00236D19">
        <w:rPr>
          <w:rFonts w:ascii="Times New Roman" w:hAnsi="Times New Roman" w:cs="Times New Roman"/>
          <w:sz w:val="28"/>
          <w:szCs w:val="28"/>
          <w:lang w:val="uk-UA"/>
        </w:rPr>
        <w:t> </w:t>
      </w:r>
      <w:r w:rsidRPr="007D40F1">
        <w:rPr>
          <w:rFonts w:ascii="Times New Roman" w:hAnsi="Times New Roman" w:cs="Times New Roman"/>
          <w:sz w:val="28"/>
          <w:szCs w:val="28"/>
        </w:rPr>
        <w:t>к. сии последние разбежались, где ж был зарыт ребенок, осталась небольшая яма, подозрение в умерщвлении и зарытии ребенка, по слухам народной молвы, пали на крестьянскую девку Мартоху Левицкую, которая до этого случая замеченной людьми в беременности, вследствие сего Староста и сотский распорядились об осмотре девки Мартохи повивальною бабкою, которая подтвердила, что Мартоха уже разрешилась от бремени.</w:t>
      </w:r>
    </w:p>
    <w:p w:rsidR="007D40F1" w:rsidRPr="00236D19" w:rsidRDefault="00236D19" w:rsidP="007D40F1">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__________________________________________________________</w:t>
      </w:r>
    </w:p>
    <w:p w:rsidR="007D40F1" w:rsidRPr="007D40F1" w:rsidRDefault="007D40F1" w:rsidP="007D40F1">
      <w:pPr>
        <w:spacing w:after="0" w:line="360" w:lineRule="auto"/>
        <w:ind w:firstLine="567"/>
        <w:jc w:val="center"/>
        <w:rPr>
          <w:rFonts w:ascii="Times New Roman" w:hAnsi="Times New Roman" w:cs="Times New Roman"/>
          <w:sz w:val="28"/>
          <w:szCs w:val="28"/>
        </w:rPr>
      </w:pPr>
      <w:r w:rsidRPr="007D40F1">
        <w:rPr>
          <w:rFonts w:ascii="Times New Roman" w:hAnsi="Times New Roman" w:cs="Times New Roman"/>
          <w:sz w:val="28"/>
          <w:szCs w:val="28"/>
        </w:rPr>
        <w:t>Протокол № 4</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1872 года ноября 12 дня, Судебный Следователь 1-го участка Староконстантиновского уезда Волынской губернии … допрашивал нижепоименованную по делу о рождении… ребенка крестьянкою с. Самчик Мариею Левицкой в качестве подозреваемой, который показал:</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Звать меня Мария Сидорова Левицкая, крестьянка с. Самчик, лет от роду имею 18, веры православной, у исповеди и причастия ежегодно бываю, не грамотен, не замужем, родилась в с. Самчиках, где живу постоянно при родителях.</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Под следствием и судом никогда не была. В рождении и сокрытии дитяти виновною себя не признаю. Беременной я никогда не была и ребенка не родила. В селении меня часто видели мои односельцы, но никто не замечал меня беременною. Месячные очищения у меня открылись первый раз 7 лет тому назад и с этого времени редко бывали чрез 2 месяца, а чаще чрез 3 или 4, в последний ра</w:t>
      </w:r>
      <w:r w:rsidR="00236D19">
        <w:rPr>
          <w:rFonts w:ascii="Times New Roman" w:hAnsi="Times New Roman" w:cs="Times New Roman"/>
          <w:sz w:val="28"/>
          <w:szCs w:val="28"/>
        </w:rPr>
        <w:t>з было месячное очищение чрез 4</w:t>
      </w:r>
      <w:r w:rsidRPr="007D40F1">
        <w:rPr>
          <w:rFonts w:ascii="Times New Roman" w:hAnsi="Times New Roman" w:cs="Times New Roman"/>
          <w:sz w:val="28"/>
          <w:szCs w:val="28"/>
        </w:rPr>
        <w:t xml:space="preserve"> месяца. Это может удостоверить Ульяна Вернигора, которая долгое время жила со мною в одной хате. Когда открылось первый раз месячное очищение, то в грудях у меня показалось молоко и с тех пор каждый раз при отправлении месячного очищения показывается молоко, так же точно и те</w:t>
      </w:r>
      <w:r w:rsidR="00236D19">
        <w:rPr>
          <w:rFonts w:ascii="Times New Roman" w:hAnsi="Times New Roman" w:cs="Times New Roman"/>
          <w:sz w:val="28"/>
          <w:szCs w:val="28"/>
        </w:rPr>
        <w:t>перь молоко показалось в грудях</w:t>
      </w:r>
      <w:r w:rsidRPr="007D40F1">
        <w:rPr>
          <w:rFonts w:ascii="Times New Roman" w:hAnsi="Times New Roman" w:cs="Times New Roman"/>
          <w:b/>
          <w:sz w:val="28"/>
          <w:szCs w:val="28"/>
        </w:rPr>
        <w:t xml:space="preserve">, </w:t>
      </w:r>
      <w:r w:rsidRPr="007D40F1">
        <w:rPr>
          <w:rFonts w:ascii="Times New Roman" w:hAnsi="Times New Roman" w:cs="Times New Roman"/>
          <w:sz w:val="28"/>
          <w:szCs w:val="28"/>
        </w:rPr>
        <w:t xml:space="preserve">потому что у меня было месячное очищение. Когда меня лишили целомудрия, я не знаю и кто именно не помню, т. к. я бывала на свадьбе и пьяная спала с мущинами, помню год тому назад после свадьбы меня очень болели ноги, так что не могла ходить, но никаких признаков не было лишения целомудрия. Три месяца тому назад я была на вечере у дяди моего Феофана Левицкого, где меня, кажется, лишили целомудрия, но наверно сказать не могу, т. к. узнала о том, что лишена целомудрия лишь после освидетельствования. Год тому назад, когда я была на свадьбе у Параскевии Поветуховой, то я с другими была сильно пьяною и, как я уже сказала, нас трое девиц спало с мущинами, очень может быть, что тогда меня лишили целомудрия, но я повторяю, что все это предположение, т. к. наверно об этом сказать не могу, даже забыла теперь, кто из мущин был тогда на свадьбе, но одна из нас бывших на свадьбе Мария Сыропьятова недавно вышла замуж, и свадьба была не хороша </w:t>
      </w:r>
      <w:r w:rsidR="00236D19">
        <w:rPr>
          <w:rFonts w:ascii="Times New Roman" w:hAnsi="Times New Roman" w:cs="Times New Roman"/>
          <w:sz w:val="28"/>
          <w:szCs w:val="28"/>
        </w:rPr>
        <w:t xml:space="preserve">(невеста была лишена </w:t>
      </w:r>
      <w:r w:rsidR="00236D19" w:rsidRPr="00236D19">
        <w:rPr>
          <w:rFonts w:ascii="Times New Roman" w:hAnsi="Times New Roman" w:cs="Times New Roman"/>
          <w:sz w:val="28"/>
          <w:szCs w:val="28"/>
        </w:rPr>
        <w:t>целомудрия</w:t>
      </w:r>
      <w:r w:rsidRPr="00236D19">
        <w:rPr>
          <w:rFonts w:ascii="Times New Roman" w:hAnsi="Times New Roman" w:cs="Times New Roman"/>
          <w:sz w:val="28"/>
          <w:szCs w:val="28"/>
        </w:rPr>
        <w:t>. Почему</w:t>
      </w:r>
      <w:r w:rsidRPr="007D40F1">
        <w:rPr>
          <w:rFonts w:ascii="Times New Roman" w:hAnsi="Times New Roman" w:cs="Times New Roman"/>
          <w:sz w:val="28"/>
          <w:szCs w:val="28"/>
        </w:rPr>
        <w:t xml:space="preserve"> на меня подозрение пало, что я родила и зарыла ребенка, я не знаю. Ребенка около нашей усадьбы зарыто не было, а….. падая, которую девочки </w:t>
      </w:r>
      <w:r w:rsidR="00236D19">
        <w:rPr>
          <w:rFonts w:ascii="Times New Roman" w:hAnsi="Times New Roman" w:cs="Times New Roman"/>
          <w:sz w:val="28"/>
          <w:szCs w:val="28"/>
        </w:rPr>
        <w:t xml:space="preserve">приняли за ребенка, и они едва </w:t>
      </w:r>
      <w:r w:rsidR="00236D19">
        <w:rPr>
          <w:rFonts w:ascii="Times New Roman" w:hAnsi="Times New Roman" w:cs="Times New Roman"/>
          <w:sz w:val="28"/>
          <w:szCs w:val="28"/>
          <w:lang w:val="uk-UA"/>
        </w:rPr>
        <w:t>л</w:t>
      </w:r>
      <w:r w:rsidRPr="007D40F1">
        <w:rPr>
          <w:rFonts w:ascii="Times New Roman" w:hAnsi="Times New Roman" w:cs="Times New Roman"/>
          <w:sz w:val="28"/>
          <w:szCs w:val="28"/>
        </w:rPr>
        <w:t>и могли разглядеть, т. к. они стояли за речкой, а собака… бежала по другой стороне  реки. От кого я заболела шанкром, не знаю и мне кажется, что я вполне была здорова и в больнице лежала напрасно. Сие показала по сущей справедливости. Мария Сидорова Левицкая, а за нее неграмотную расписался (подпись).</w:t>
      </w:r>
    </w:p>
    <w:p w:rsidR="007D40F1" w:rsidRPr="007D40F1" w:rsidRDefault="007D40F1" w:rsidP="007D40F1">
      <w:pPr>
        <w:pBdr>
          <w:bottom w:val="single" w:sz="12" w:space="1" w:color="auto"/>
        </w:pBd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Допрашивал Судебный Следователь (подпись)</w:t>
      </w:r>
    </w:p>
    <w:p w:rsidR="007D40F1" w:rsidRPr="007D40F1" w:rsidRDefault="007D40F1" w:rsidP="00236D19">
      <w:pPr>
        <w:spacing w:after="0" w:line="360" w:lineRule="auto"/>
        <w:ind w:firstLine="567"/>
        <w:jc w:val="center"/>
        <w:rPr>
          <w:rFonts w:ascii="Times New Roman" w:hAnsi="Times New Roman" w:cs="Times New Roman"/>
          <w:sz w:val="28"/>
          <w:szCs w:val="28"/>
          <w:u w:val="single"/>
        </w:rPr>
      </w:pPr>
      <w:r w:rsidRPr="007D40F1">
        <w:rPr>
          <w:rFonts w:ascii="Times New Roman" w:hAnsi="Times New Roman" w:cs="Times New Roman"/>
          <w:sz w:val="28"/>
          <w:szCs w:val="28"/>
          <w:u w:val="single"/>
        </w:rPr>
        <w:t>Свидетельство</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Вследствие отношения Г. Судетного Следователя 1-го участка Староконстантиновского уезда, от 12 ноября 1872 года, за № 696, я, нижеподписавшийся, вместе с уездной акушеркой, произвел судебно-медицинский осмотр крестьянской девицы Марии Левицкой, подозреваемой в недавно бывшей беременности, в присутствии того же Г. Судебного Следователя и понятых – Любови Шульковой и Анны Яремчуковой, причем оказалось: Мария Левицкая роста выше среднего, телосложения умеренного, лет отроду, повидимому, около 2</w:t>
      </w:r>
      <w:r w:rsidR="00236D19">
        <w:rPr>
          <w:rFonts w:ascii="Times New Roman" w:hAnsi="Times New Roman" w:cs="Times New Roman"/>
          <w:sz w:val="28"/>
          <w:szCs w:val="28"/>
        </w:rPr>
        <w:t>0, имеет бледный цвет лица, гру</w:t>
      </w:r>
      <w:r w:rsidR="00236D19">
        <w:rPr>
          <w:rFonts w:ascii="Times New Roman" w:hAnsi="Times New Roman" w:cs="Times New Roman"/>
          <w:sz w:val="28"/>
          <w:szCs w:val="28"/>
          <w:lang w:val="uk-UA"/>
        </w:rPr>
        <w:t>д</w:t>
      </w:r>
      <w:r w:rsidRPr="007D40F1">
        <w:rPr>
          <w:rFonts w:ascii="Times New Roman" w:hAnsi="Times New Roman" w:cs="Times New Roman"/>
          <w:sz w:val="28"/>
          <w:szCs w:val="28"/>
        </w:rPr>
        <w:t>и небольшие, упругие при давлении даже незначительном выделяют молочнообразную жидкость…</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 Из совокупности всех вышеизложенных признаков заключаю, что Мария Левицкая не имеет в настоящее время признаков недавно бывшей беременности. Хотя из груди ея и выделяется молочнообразная жидкость, но этот единственный признак сам по себе еще не дает права предполагать непременную беременность. Рубцовая ткань на маточном рыльце говорит за прохождение постороннего тела из матки, но когда – неизвестно. Все другие признаки беременности отсутствуют.</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13 ноября 1872 года</w:t>
      </w:r>
    </w:p>
    <w:p w:rsidR="007D40F1" w:rsidRPr="007D40F1" w:rsidRDefault="007D40F1" w:rsidP="007D40F1">
      <w:pPr>
        <w:pBdr>
          <w:bottom w:val="single" w:sz="12" w:space="1" w:color="auto"/>
        </w:pBd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И. д. Староконстантиновского уездного врача А. Левитский</w:t>
      </w:r>
    </w:p>
    <w:p w:rsidR="007D40F1" w:rsidRPr="007D40F1" w:rsidRDefault="007D40F1" w:rsidP="007D40F1">
      <w:pPr>
        <w:spacing w:after="0" w:line="360" w:lineRule="auto"/>
        <w:ind w:firstLine="567"/>
        <w:jc w:val="center"/>
        <w:rPr>
          <w:rFonts w:ascii="Times New Roman" w:hAnsi="Times New Roman" w:cs="Times New Roman"/>
          <w:sz w:val="28"/>
          <w:szCs w:val="28"/>
          <w:u w:val="single"/>
        </w:rPr>
      </w:pPr>
      <w:r w:rsidRPr="007D40F1">
        <w:rPr>
          <w:rFonts w:ascii="Times New Roman" w:hAnsi="Times New Roman" w:cs="Times New Roman"/>
          <w:sz w:val="28"/>
          <w:szCs w:val="28"/>
          <w:u w:val="single"/>
        </w:rPr>
        <w:t>Заключение</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О прекращении следствия по делу о крестьянке селения Самчик Марии Левицкой, 18 лет от роду, находящейся на поруках, обвиняемой в преступлении, предусмотренном 1460 Ст. Уложения</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Обстоятельства дела: 12-го ноября 1872 года Пристав 1-го Стана Староконстантиновского уезда уведомил Судебного Следователя того же уезда о том, что того же 12-го ноября сотский селения Самчик Евфим Королюк заявил ему, что крестьянские девочки с. Самчик, возвращаясь с работ с помещичьего гумна, заметили вблизи того же гумна, под забором, несколько собак, которые что-то вырывали с земли и ели. Приблизившись к тому месту, они увидели, что собаки доедали вырытого ребенка. Отнять остатки ребенка девочки, как заявили, не моги, потому, что собаки разбежались. Сотский присовокупил, что т. к. народная молва обвиняла в скрытии ребенка, съеденного собаками, крестьянскую девицу Марию Левицкую, то он и Староста распорядились освидетельствовать ее чрез сельскую повивальную бабку, и оказалось, что действительно она недавно родила.</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Вследствие выше изложенного была привлечена к настоящему делу в качестве обвиняемой крестьянская девица селения Самчик Мария Левицкая, которая не признавая себя виновной в скрытии мертвого незаконнорожденного ею ребенка показала: беременной она никогда не была; в грудьях у нее показалось молоко потому, что таковое всегда показывалось, когда открывались месячные очищения. Ребенок между их усадьбой и помещичьим гумном зарыт не был и там лежала падаль, которую съели собаки и которую девочки приняли за ребенка.</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Спрошенные при производстве формального следствия свидетели показали: а) крестьянка девочка селения Самчик Татьяна Петричукова: 7-го ноября она с другими девочками, возвращаясь с помещичьего гумна, подошла к речке напиться воды, и в то время заметила, что на другой стороне речки собаки вытащили ребенка с земли и начали есть. Отнять ребенка у собак не могла потому, что речка довольно глубокая и перейти ее невозможно. Б) крестьянские девочки: Пелагея Горухова, Матрона Черепичникова, Пелагея Синякова и Василиса Сымчукова показания Петрычуковой подтвердили. В) отец Марии Левицкой Исидор Левицкий показал: дочь Марию беременной не видел, ребенка около его усадьбы зарыто не было, а тогда был выброшен поросенок, которого собаки тащили и которого девочки приняли за ребенка. Г) обыскные лица крестьяне селения Самчик: Павел Касьянчук, Григорий Мирибо, Игнатий Федюк, Федор Форшал и Яков Кирилюк, Стефан Слободянюк, Евдокия Бондарь, Яким Богуцкий, Даниил Слободянюк, Мирон Легкун, Илья Мазур и Стефан Гарбарь показали: была ли беременна Мария Левицкая, не знают, и ее в поведении одобряют, д) Врач, свидетельствовавший Марию Левицкую, заключил, что Мария Левицкая не имеет в настоящее время признаков недавно бывшей беременности. Рубцовая ткань на маточном рыльце говорит за прохождение настоящего тела из матки, но когда это произошло, определить невозможно. Е) Мнение Уездного Врача Левицкого Врачебное Отделение признало правильным.</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Вследствие выше изложенного не представляется оснований для привлечения к ответственности крестьянской девицы селения Самчик Марии Левицкой на совершенное преступление, предусмотренного 1960 ст. Уложения, почему я полагал бы: настоящее дело дальнейшим производством, относительно Левицкой, прекратить.</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Товарищ Волынского Губернского Прокурора (подпись)</w:t>
      </w:r>
    </w:p>
    <w:p w:rsidR="00236D19" w:rsidRPr="00236D19" w:rsidRDefault="005B4370" w:rsidP="00236D19">
      <w:pPr>
        <w:spacing w:after="0" w:line="360" w:lineRule="auto"/>
        <w:ind w:firstLine="567"/>
        <w:jc w:val="both"/>
        <w:rPr>
          <w:rFonts w:ascii="Times New Roman" w:hAnsi="Times New Roman" w:cs="Times New Roman"/>
          <w:sz w:val="28"/>
          <w:szCs w:val="28"/>
          <w:lang w:val="uk-UA"/>
        </w:rPr>
      </w:pPr>
      <w:r w:rsidRPr="005B4370">
        <w:rPr>
          <w:rFonts w:ascii="Times New Roman" w:hAnsi="Times New Roman" w:cs="Times New Roman"/>
          <w:i/>
          <w:sz w:val="28"/>
          <w:szCs w:val="28"/>
          <w:lang w:val="uk-UA"/>
        </w:rPr>
        <w:t>Джерело:</w:t>
      </w:r>
      <w:r>
        <w:rPr>
          <w:rFonts w:ascii="Times New Roman" w:hAnsi="Times New Roman" w:cs="Times New Roman"/>
          <w:b/>
          <w:sz w:val="28"/>
          <w:szCs w:val="28"/>
          <w:lang w:val="uk-UA"/>
        </w:rPr>
        <w:t xml:space="preserve"> </w:t>
      </w:r>
      <w:r>
        <w:rPr>
          <w:rFonts w:ascii="Times New Roman" w:hAnsi="Times New Roman" w:cs="Times New Roman"/>
          <w:sz w:val="28"/>
          <w:szCs w:val="28"/>
        </w:rPr>
        <w:t>[</w:t>
      </w:r>
      <w:r>
        <w:rPr>
          <w:rFonts w:ascii="Times New Roman" w:hAnsi="Times New Roman" w:cs="Times New Roman"/>
          <w:sz w:val="28"/>
          <w:szCs w:val="28"/>
          <w:lang w:val="uk-UA"/>
        </w:rPr>
        <w:t xml:space="preserve">12, </w:t>
      </w:r>
      <w:r w:rsidRPr="005B4370">
        <w:rPr>
          <w:rFonts w:ascii="Times New Roman" w:hAnsi="Times New Roman" w:cs="Times New Roman"/>
          <w:sz w:val="28"/>
          <w:szCs w:val="28"/>
          <w:lang w:val="uk-UA"/>
        </w:rPr>
        <w:t>а</w:t>
      </w:r>
      <w:r w:rsidR="00236D19" w:rsidRPr="005B4370">
        <w:rPr>
          <w:rFonts w:ascii="Times New Roman" w:hAnsi="Times New Roman" w:cs="Times New Roman"/>
          <w:sz w:val="28"/>
          <w:szCs w:val="28"/>
          <w:lang w:val="uk-UA"/>
        </w:rPr>
        <w:t>рк. 1–1 зв., 8–9, 11–11 зв., 28–29</w:t>
      </w:r>
      <w:r w:rsidRPr="005B4370">
        <w:rPr>
          <w:rFonts w:ascii="Times New Roman" w:hAnsi="Times New Roman" w:cs="Times New Roman"/>
          <w:sz w:val="28"/>
          <w:szCs w:val="28"/>
          <w:lang w:val="uk-UA"/>
        </w:rPr>
        <w:t>]</w:t>
      </w:r>
      <w:r>
        <w:rPr>
          <w:rFonts w:ascii="Times New Roman" w:hAnsi="Times New Roman" w:cs="Times New Roman"/>
          <w:sz w:val="28"/>
          <w:szCs w:val="28"/>
          <w:lang w:val="uk-UA"/>
        </w:rPr>
        <w:t>.</w:t>
      </w:r>
    </w:p>
    <w:p w:rsidR="00236D19" w:rsidRDefault="00236D19" w:rsidP="00236D19">
      <w:pPr>
        <w:spacing w:after="0" w:line="360" w:lineRule="auto"/>
        <w:ind w:firstLine="567"/>
        <w:jc w:val="both"/>
        <w:rPr>
          <w:rFonts w:ascii="Times New Roman" w:hAnsi="Times New Roman" w:cs="Times New Roman"/>
          <w:sz w:val="28"/>
          <w:szCs w:val="28"/>
          <w:lang w:val="uk-UA"/>
        </w:rPr>
      </w:pPr>
    </w:p>
    <w:p w:rsidR="007D40F1" w:rsidRDefault="007D40F1" w:rsidP="007D40F1">
      <w:pPr>
        <w:spacing w:after="0" w:line="360" w:lineRule="auto"/>
        <w:ind w:firstLine="567"/>
        <w:jc w:val="both"/>
        <w:rPr>
          <w:rFonts w:ascii="Times New Roman" w:hAnsi="Times New Roman" w:cs="Times New Roman"/>
          <w:sz w:val="28"/>
          <w:szCs w:val="28"/>
          <w:lang w:val="uk-UA"/>
        </w:rPr>
      </w:pPr>
    </w:p>
    <w:p w:rsidR="00236D19" w:rsidRDefault="00236D19" w:rsidP="007D40F1">
      <w:pPr>
        <w:spacing w:after="0" w:line="360" w:lineRule="auto"/>
        <w:ind w:firstLine="567"/>
        <w:jc w:val="both"/>
        <w:rPr>
          <w:rFonts w:ascii="Times New Roman" w:hAnsi="Times New Roman" w:cs="Times New Roman"/>
          <w:sz w:val="28"/>
          <w:szCs w:val="28"/>
          <w:lang w:val="uk-UA"/>
        </w:rPr>
      </w:pPr>
    </w:p>
    <w:p w:rsidR="00236D19" w:rsidRDefault="00236D19" w:rsidP="007D40F1">
      <w:pPr>
        <w:spacing w:after="0" w:line="360" w:lineRule="auto"/>
        <w:ind w:firstLine="567"/>
        <w:jc w:val="both"/>
        <w:rPr>
          <w:rFonts w:ascii="Times New Roman" w:hAnsi="Times New Roman" w:cs="Times New Roman"/>
          <w:sz w:val="28"/>
          <w:szCs w:val="28"/>
          <w:lang w:val="uk-UA"/>
        </w:rPr>
      </w:pPr>
    </w:p>
    <w:p w:rsidR="00236D19" w:rsidRDefault="00236D19" w:rsidP="007D40F1">
      <w:pPr>
        <w:spacing w:after="0" w:line="360" w:lineRule="auto"/>
        <w:ind w:firstLine="567"/>
        <w:jc w:val="both"/>
        <w:rPr>
          <w:rFonts w:ascii="Times New Roman" w:hAnsi="Times New Roman" w:cs="Times New Roman"/>
          <w:sz w:val="28"/>
          <w:szCs w:val="28"/>
          <w:lang w:val="uk-UA"/>
        </w:rPr>
      </w:pPr>
    </w:p>
    <w:p w:rsidR="00236D19" w:rsidRDefault="00236D19" w:rsidP="007D40F1">
      <w:pPr>
        <w:spacing w:after="0" w:line="360" w:lineRule="auto"/>
        <w:ind w:firstLine="567"/>
        <w:jc w:val="both"/>
        <w:rPr>
          <w:rFonts w:ascii="Times New Roman" w:hAnsi="Times New Roman" w:cs="Times New Roman"/>
          <w:sz w:val="28"/>
          <w:szCs w:val="28"/>
          <w:lang w:val="uk-UA"/>
        </w:rPr>
      </w:pPr>
    </w:p>
    <w:p w:rsidR="00236D19" w:rsidRDefault="00236D19" w:rsidP="007D40F1">
      <w:pPr>
        <w:spacing w:after="0" w:line="360" w:lineRule="auto"/>
        <w:ind w:firstLine="567"/>
        <w:jc w:val="both"/>
        <w:rPr>
          <w:rFonts w:ascii="Times New Roman" w:hAnsi="Times New Roman" w:cs="Times New Roman"/>
          <w:sz w:val="28"/>
          <w:szCs w:val="28"/>
          <w:lang w:val="uk-UA"/>
        </w:rPr>
      </w:pPr>
    </w:p>
    <w:p w:rsidR="00236D19" w:rsidRDefault="00236D19" w:rsidP="007D40F1">
      <w:pPr>
        <w:spacing w:after="0" w:line="360" w:lineRule="auto"/>
        <w:ind w:firstLine="567"/>
        <w:jc w:val="both"/>
        <w:rPr>
          <w:rFonts w:ascii="Times New Roman" w:hAnsi="Times New Roman" w:cs="Times New Roman"/>
          <w:sz w:val="28"/>
          <w:szCs w:val="28"/>
          <w:lang w:val="uk-UA"/>
        </w:rPr>
      </w:pPr>
    </w:p>
    <w:p w:rsidR="00236D19" w:rsidRDefault="00236D19" w:rsidP="007D40F1">
      <w:pPr>
        <w:spacing w:after="0" w:line="360" w:lineRule="auto"/>
        <w:ind w:firstLine="567"/>
        <w:jc w:val="both"/>
        <w:rPr>
          <w:rFonts w:ascii="Times New Roman" w:hAnsi="Times New Roman" w:cs="Times New Roman"/>
          <w:sz w:val="28"/>
          <w:szCs w:val="28"/>
          <w:lang w:val="uk-UA"/>
        </w:rPr>
      </w:pPr>
    </w:p>
    <w:p w:rsidR="00236D19" w:rsidRDefault="00236D19" w:rsidP="007D40F1">
      <w:pPr>
        <w:spacing w:after="0" w:line="360" w:lineRule="auto"/>
        <w:ind w:firstLine="567"/>
        <w:jc w:val="both"/>
        <w:rPr>
          <w:rFonts w:ascii="Times New Roman" w:hAnsi="Times New Roman" w:cs="Times New Roman"/>
          <w:sz w:val="28"/>
          <w:szCs w:val="28"/>
          <w:lang w:val="uk-UA"/>
        </w:rPr>
      </w:pPr>
    </w:p>
    <w:p w:rsidR="00236D19" w:rsidRDefault="00236D19" w:rsidP="007D40F1">
      <w:pPr>
        <w:spacing w:after="0" w:line="360" w:lineRule="auto"/>
        <w:ind w:firstLine="567"/>
        <w:jc w:val="both"/>
        <w:rPr>
          <w:rFonts w:ascii="Times New Roman" w:hAnsi="Times New Roman" w:cs="Times New Roman"/>
          <w:sz w:val="28"/>
          <w:szCs w:val="28"/>
          <w:lang w:val="uk-UA"/>
        </w:rPr>
      </w:pPr>
    </w:p>
    <w:p w:rsidR="00236D19" w:rsidRDefault="00236D19" w:rsidP="007D40F1">
      <w:pPr>
        <w:spacing w:after="0" w:line="360" w:lineRule="auto"/>
        <w:ind w:firstLine="567"/>
        <w:jc w:val="both"/>
        <w:rPr>
          <w:rFonts w:ascii="Times New Roman" w:hAnsi="Times New Roman" w:cs="Times New Roman"/>
          <w:sz w:val="28"/>
          <w:szCs w:val="28"/>
          <w:lang w:val="uk-UA"/>
        </w:rPr>
      </w:pPr>
    </w:p>
    <w:p w:rsidR="00236D19" w:rsidRPr="00236D19" w:rsidRDefault="00236D19" w:rsidP="00236D19">
      <w:pPr>
        <w:spacing w:after="0" w:line="360" w:lineRule="auto"/>
        <w:ind w:firstLine="567"/>
        <w:jc w:val="center"/>
        <w:rPr>
          <w:rFonts w:ascii="Times New Roman" w:hAnsi="Times New Roman" w:cs="Times New Roman"/>
          <w:b/>
          <w:sz w:val="28"/>
          <w:szCs w:val="28"/>
          <w:lang w:val="uk-UA"/>
        </w:rPr>
      </w:pPr>
      <w:r w:rsidRPr="00236D19">
        <w:rPr>
          <w:rFonts w:ascii="Times New Roman" w:hAnsi="Times New Roman" w:cs="Times New Roman"/>
          <w:b/>
          <w:sz w:val="28"/>
          <w:szCs w:val="28"/>
          <w:lang w:val="uk-UA"/>
        </w:rPr>
        <w:t xml:space="preserve">ДОДАТОК </w:t>
      </w:r>
      <w:r w:rsidR="00B96239">
        <w:rPr>
          <w:rFonts w:ascii="Times New Roman" w:hAnsi="Times New Roman" w:cs="Times New Roman"/>
          <w:b/>
          <w:sz w:val="28"/>
          <w:szCs w:val="28"/>
          <w:lang w:val="uk-UA"/>
        </w:rPr>
        <w:t>Л</w:t>
      </w:r>
    </w:p>
    <w:p w:rsidR="00236D19" w:rsidRPr="00236D19" w:rsidRDefault="00236D19" w:rsidP="00236D19">
      <w:pPr>
        <w:spacing w:after="0" w:line="360" w:lineRule="auto"/>
        <w:ind w:firstLine="567"/>
        <w:jc w:val="center"/>
        <w:rPr>
          <w:rFonts w:ascii="Times New Roman" w:hAnsi="Times New Roman" w:cs="Times New Roman"/>
          <w:b/>
          <w:sz w:val="28"/>
          <w:szCs w:val="28"/>
          <w:lang w:val="uk-UA"/>
        </w:rPr>
      </w:pPr>
      <w:r w:rsidRPr="00236D19">
        <w:rPr>
          <w:rFonts w:ascii="Times New Roman" w:hAnsi="Times New Roman" w:cs="Times New Roman"/>
          <w:b/>
          <w:sz w:val="28"/>
          <w:szCs w:val="28"/>
          <w:lang w:val="uk-UA"/>
        </w:rPr>
        <w:t>Про арештантку селянку Варвару Кириченкову, засуджену за умертвіння дитини (1834)</w:t>
      </w:r>
    </w:p>
    <w:p w:rsidR="005B4370" w:rsidRDefault="005B4370" w:rsidP="007D40F1">
      <w:pPr>
        <w:spacing w:after="0" w:line="360" w:lineRule="auto"/>
        <w:ind w:firstLine="567"/>
        <w:jc w:val="both"/>
        <w:rPr>
          <w:rFonts w:ascii="Times New Roman" w:hAnsi="Times New Roman" w:cs="Times New Roman"/>
          <w:sz w:val="28"/>
          <w:szCs w:val="28"/>
          <w:lang w:val="uk-UA"/>
        </w:rPr>
      </w:pP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 xml:space="preserve">1834 года мая 16 дня. По Указу Его Императорского Величества Овручский Уездный Суд слушал поступившее в оный из здешнего земского уезда дело о содержащейся в здешней градской тюрьме под стражею крестьянке … Варваре Кириченковой, судящейся на умерщвление рожденного ею ребенка и учиненным по сему делу екстракт с подведенными в оном законами </w:t>
      </w:r>
      <w:r w:rsidR="00C55FE1">
        <w:rPr>
          <w:rFonts w:ascii="Times New Roman" w:hAnsi="Times New Roman" w:cs="Times New Roman"/>
          <w:sz w:val="28"/>
          <w:szCs w:val="28"/>
          <w:u w:val="single"/>
        </w:rPr>
        <w:t>Определили.</w:t>
      </w:r>
      <w:r w:rsidR="00C55FE1" w:rsidRPr="00C55FE1">
        <w:rPr>
          <w:rFonts w:ascii="Times New Roman" w:hAnsi="Times New Roman" w:cs="Times New Roman"/>
          <w:sz w:val="28"/>
          <w:szCs w:val="28"/>
        </w:rPr>
        <w:t xml:space="preserve"> В</w:t>
      </w:r>
      <w:r w:rsidR="00C55FE1">
        <w:rPr>
          <w:rFonts w:ascii="Times New Roman" w:hAnsi="Times New Roman" w:cs="Times New Roman"/>
          <w:sz w:val="28"/>
          <w:szCs w:val="28"/>
        </w:rPr>
        <w:t xml:space="preserve"> обстоятельстве упо</w:t>
      </w:r>
      <w:r w:rsidRPr="007D40F1">
        <w:rPr>
          <w:rFonts w:ascii="Times New Roman" w:hAnsi="Times New Roman" w:cs="Times New Roman"/>
          <w:sz w:val="28"/>
          <w:szCs w:val="28"/>
        </w:rPr>
        <w:t>мянутого дела открывается. Экономия ключа Коробиевского поданный 27 прошлого марта объявлением донесла, что того ключа деревни … крестьянка Варвара Кириченкова 27 месяца же марта родила женска пола ребенка, и оного тайным образом умертвила, при произведении. Подсудимая Кириченкова лет 33 от роду имеющая собственных выше показаниях о</w:t>
      </w:r>
      <w:r w:rsidR="00C55FE1">
        <w:rPr>
          <w:rFonts w:ascii="Times New Roman" w:hAnsi="Times New Roman" w:cs="Times New Roman"/>
          <w:sz w:val="28"/>
          <w:szCs w:val="28"/>
        </w:rPr>
        <w:t>бвинилась в незаконном прижитии</w:t>
      </w:r>
      <w:r w:rsidRPr="007D40F1">
        <w:rPr>
          <w:rFonts w:ascii="Times New Roman" w:hAnsi="Times New Roman" w:cs="Times New Roman"/>
          <w:sz w:val="28"/>
          <w:szCs w:val="28"/>
        </w:rPr>
        <w:t xml:space="preserve"> с крестьянином… женска пола ребенка, в рождении его 27 прошлого марта без употребления на сей случай в помощи какой-либо женщины и спрятание плода в дверцах печки не уведомляя о том никого из находившихся в то время в других комнатах лиц.</w:t>
      </w:r>
    </w:p>
    <w:p w:rsidR="007D40F1" w:rsidRPr="007D40F1" w:rsidRDefault="007D40F1" w:rsidP="007D40F1">
      <w:pPr>
        <w:spacing w:after="0" w:line="360" w:lineRule="auto"/>
        <w:ind w:firstLine="567"/>
        <w:jc w:val="both"/>
        <w:rPr>
          <w:rFonts w:ascii="Times New Roman" w:hAnsi="Times New Roman" w:cs="Times New Roman"/>
          <w:b/>
          <w:sz w:val="28"/>
          <w:szCs w:val="28"/>
        </w:rPr>
      </w:pPr>
      <w:r w:rsidRPr="007D40F1">
        <w:rPr>
          <w:rFonts w:ascii="Times New Roman" w:hAnsi="Times New Roman" w:cs="Times New Roman"/>
          <w:b/>
          <w:sz w:val="28"/>
          <w:szCs w:val="28"/>
        </w:rPr>
        <w:t>…</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Оговоренные в приитиии подсудимого ребенка крестьянин Иов Стефиенко и отставной унтер-офицер Герасим Григорьев Вырку двумя присяжными свидетельскими показаниями обвинились в совершении ими с оказанною Кириченковою плотском общении – почему сообразив таковые обстоятельства дела с законами уездный суд полагает: крестьянку Варвару Кириченкову достаточно изобличившую как по собственному показанию в незаконном приитии ребенка, рождении оного без дачи кому-либо о сем сведения, и спрятании в печке, так и обстоятельствами дела в приспешении обнаруженным оставлением тому ребенку смерти – за таковое преступление заключающее умерщвление ребенка совершенное повидимому Кириченковою умышленно для покрытия своего блудного поступка – ибо не имея сего в виду уведомила бы кого-либо из находившихся лиц и не оставила бы ребенка в печке, где легко мог задушиться, наказав ея же, Варвару Кириченкову здесь в г. Овруче чрез палача 10-ю ударами плетей, сослать в Сибирь на поселение – где за блудную жизнь подвергнуть ея церковному покаянию, назначение коему места и времени тамошнему духовному начальству предоставить – напоследок подвергнуть таковому же, церковному покаянию и повинившихся, как выше значит, в прелюбодеянии крестьянина Иова Стефиенка и отставного унтер-офицера Герасима Вырку – с предоставлением равномерно Волынской духовной Консисторией учинить в отношении места и времени свое распоряжение – сверх же сего Герасима Вырку, как находящегося в супружестве и допустившего постыдного поступка выдержать за оный в здешней градской тюрьме, две недели под стражею – а не доводя сего мнения в исполнение копию оного вместе с подлинным делом на ревизию в Волынскую уголовную палату при рапорте представить – подлинный, за подписью Господ присутствующих членов и… секретаря….</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Верно. Секретарь Ходорович</w:t>
      </w:r>
    </w:p>
    <w:p w:rsidR="006934EE" w:rsidRDefault="006934EE" w:rsidP="00236D19">
      <w:pPr>
        <w:spacing w:after="0" w:line="360" w:lineRule="auto"/>
        <w:ind w:firstLine="567"/>
        <w:jc w:val="both"/>
        <w:rPr>
          <w:rFonts w:ascii="Times New Roman" w:hAnsi="Times New Roman" w:cs="Times New Roman"/>
          <w:i/>
          <w:sz w:val="28"/>
          <w:szCs w:val="28"/>
          <w:lang w:val="uk-UA"/>
        </w:rPr>
      </w:pPr>
    </w:p>
    <w:p w:rsidR="00236D19" w:rsidRPr="00C55FE1" w:rsidRDefault="006934EE" w:rsidP="00236D19">
      <w:pPr>
        <w:spacing w:after="0" w:line="360" w:lineRule="auto"/>
        <w:ind w:firstLine="567"/>
        <w:jc w:val="both"/>
        <w:rPr>
          <w:rFonts w:ascii="Times New Roman" w:hAnsi="Times New Roman" w:cs="Times New Roman"/>
          <w:sz w:val="28"/>
          <w:szCs w:val="28"/>
          <w:lang w:val="uk-UA"/>
        </w:rPr>
      </w:pPr>
      <w:r w:rsidRPr="006934EE">
        <w:rPr>
          <w:rFonts w:ascii="Times New Roman" w:hAnsi="Times New Roman" w:cs="Times New Roman"/>
          <w:i/>
          <w:sz w:val="28"/>
          <w:szCs w:val="28"/>
          <w:lang w:val="uk-UA"/>
        </w:rPr>
        <w:t>Джерело:</w:t>
      </w:r>
      <w:r>
        <w:rPr>
          <w:rFonts w:ascii="Times New Roman" w:hAnsi="Times New Roman" w:cs="Times New Roman"/>
          <w:sz w:val="28"/>
          <w:szCs w:val="28"/>
          <w:lang w:val="uk-UA"/>
        </w:rPr>
        <w:t xml:space="preserve"> [5, а</w:t>
      </w:r>
      <w:r w:rsidR="00C55FE1">
        <w:rPr>
          <w:rFonts w:ascii="Times New Roman" w:hAnsi="Times New Roman" w:cs="Times New Roman"/>
          <w:sz w:val="28"/>
          <w:szCs w:val="28"/>
          <w:lang w:val="uk-UA"/>
        </w:rPr>
        <w:t>рк. 15–16</w:t>
      </w:r>
      <w:r>
        <w:rPr>
          <w:rFonts w:ascii="Times New Roman" w:hAnsi="Times New Roman" w:cs="Times New Roman"/>
          <w:sz w:val="28"/>
          <w:szCs w:val="28"/>
          <w:lang w:val="uk-UA"/>
        </w:rPr>
        <w:t>]</w:t>
      </w:r>
      <w:r w:rsidR="00C55FE1">
        <w:rPr>
          <w:rFonts w:ascii="Times New Roman" w:hAnsi="Times New Roman" w:cs="Times New Roman"/>
          <w:sz w:val="28"/>
          <w:szCs w:val="28"/>
          <w:lang w:val="uk-UA"/>
        </w:rPr>
        <w:t>.</w:t>
      </w:r>
    </w:p>
    <w:p w:rsidR="00236D19" w:rsidRDefault="00236D19" w:rsidP="007D40F1">
      <w:pPr>
        <w:spacing w:after="0" w:line="360" w:lineRule="auto"/>
        <w:ind w:firstLine="567"/>
        <w:jc w:val="both"/>
        <w:rPr>
          <w:rFonts w:ascii="Times New Roman" w:hAnsi="Times New Roman" w:cs="Times New Roman"/>
          <w:sz w:val="28"/>
          <w:szCs w:val="28"/>
          <w:lang w:val="uk-UA"/>
        </w:rPr>
      </w:pPr>
    </w:p>
    <w:p w:rsidR="00236D19" w:rsidRDefault="00236D19" w:rsidP="007D40F1">
      <w:pPr>
        <w:spacing w:after="0" w:line="360" w:lineRule="auto"/>
        <w:ind w:firstLine="567"/>
        <w:jc w:val="both"/>
        <w:rPr>
          <w:rFonts w:ascii="Times New Roman" w:hAnsi="Times New Roman" w:cs="Times New Roman"/>
          <w:sz w:val="28"/>
          <w:szCs w:val="28"/>
          <w:lang w:val="uk-UA"/>
        </w:rPr>
      </w:pPr>
    </w:p>
    <w:p w:rsidR="00236D19" w:rsidRDefault="00236D19" w:rsidP="007D40F1">
      <w:pPr>
        <w:spacing w:after="0" w:line="360" w:lineRule="auto"/>
        <w:ind w:firstLine="567"/>
        <w:jc w:val="both"/>
        <w:rPr>
          <w:rFonts w:ascii="Times New Roman" w:hAnsi="Times New Roman" w:cs="Times New Roman"/>
          <w:sz w:val="28"/>
          <w:szCs w:val="28"/>
          <w:lang w:val="uk-UA"/>
        </w:rPr>
      </w:pPr>
    </w:p>
    <w:p w:rsidR="00236D19" w:rsidRDefault="00236D19" w:rsidP="007D40F1">
      <w:pPr>
        <w:spacing w:after="0" w:line="360" w:lineRule="auto"/>
        <w:ind w:firstLine="567"/>
        <w:jc w:val="both"/>
        <w:rPr>
          <w:rFonts w:ascii="Times New Roman" w:hAnsi="Times New Roman" w:cs="Times New Roman"/>
          <w:sz w:val="28"/>
          <w:szCs w:val="28"/>
          <w:lang w:val="uk-UA"/>
        </w:rPr>
      </w:pPr>
    </w:p>
    <w:p w:rsidR="00236D19" w:rsidRDefault="00236D19" w:rsidP="007D40F1">
      <w:pPr>
        <w:spacing w:after="0" w:line="360" w:lineRule="auto"/>
        <w:ind w:firstLine="567"/>
        <w:jc w:val="both"/>
        <w:rPr>
          <w:rFonts w:ascii="Times New Roman" w:hAnsi="Times New Roman" w:cs="Times New Roman"/>
          <w:sz w:val="28"/>
          <w:szCs w:val="28"/>
          <w:lang w:val="uk-UA"/>
        </w:rPr>
      </w:pPr>
    </w:p>
    <w:p w:rsidR="00236D19" w:rsidRPr="00236D19" w:rsidRDefault="00236D19" w:rsidP="007D40F1">
      <w:pPr>
        <w:spacing w:after="0" w:line="360" w:lineRule="auto"/>
        <w:ind w:firstLine="567"/>
        <w:jc w:val="both"/>
        <w:rPr>
          <w:rFonts w:ascii="Times New Roman" w:hAnsi="Times New Roman" w:cs="Times New Roman"/>
          <w:sz w:val="28"/>
          <w:szCs w:val="28"/>
          <w:lang w:val="uk-UA"/>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C55FE1" w:rsidRDefault="00C55FE1" w:rsidP="00C55FE1">
      <w:pPr>
        <w:spacing w:after="0" w:line="36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ДОДАТОК </w:t>
      </w:r>
      <w:r w:rsidR="00B96239">
        <w:rPr>
          <w:rFonts w:ascii="Times New Roman" w:hAnsi="Times New Roman" w:cs="Times New Roman"/>
          <w:b/>
          <w:sz w:val="28"/>
          <w:szCs w:val="28"/>
          <w:lang w:val="uk-UA"/>
        </w:rPr>
        <w:t>М</w:t>
      </w:r>
    </w:p>
    <w:p w:rsidR="007D40F1" w:rsidRPr="001E7AE8" w:rsidRDefault="001E7AE8" w:rsidP="001E7AE8">
      <w:pPr>
        <w:spacing w:after="0" w:line="360" w:lineRule="auto"/>
        <w:ind w:firstLine="567"/>
        <w:jc w:val="center"/>
        <w:rPr>
          <w:rFonts w:ascii="Times New Roman" w:hAnsi="Times New Roman" w:cs="Times New Roman"/>
          <w:b/>
          <w:sz w:val="28"/>
          <w:szCs w:val="28"/>
          <w:lang w:val="uk-UA"/>
        </w:rPr>
      </w:pPr>
      <w:r w:rsidRPr="001E7AE8">
        <w:rPr>
          <w:rFonts w:ascii="Times New Roman" w:hAnsi="Times New Roman" w:cs="Times New Roman"/>
          <w:b/>
          <w:sz w:val="28"/>
          <w:szCs w:val="28"/>
          <w:lang w:val="uk-UA"/>
        </w:rPr>
        <w:t xml:space="preserve">Справа Волинської Кримінальної Палати про </w:t>
      </w:r>
      <w:r w:rsidR="00AB23E9">
        <w:rPr>
          <w:rFonts w:ascii="Times New Roman" w:hAnsi="Times New Roman" w:cs="Times New Roman"/>
          <w:b/>
          <w:sz w:val="28"/>
          <w:szCs w:val="28"/>
          <w:lang w:val="uk-UA"/>
        </w:rPr>
        <w:t>Дарію</w:t>
      </w:r>
      <w:r>
        <w:rPr>
          <w:rFonts w:ascii="Times New Roman" w:hAnsi="Times New Roman" w:cs="Times New Roman"/>
          <w:b/>
          <w:sz w:val="28"/>
          <w:szCs w:val="28"/>
          <w:lang w:val="uk-UA"/>
        </w:rPr>
        <w:t xml:space="preserve"> Зеленюков</w:t>
      </w:r>
      <w:r w:rsidR="00AB23E9">
        <w:rPr>
          <w:rFonts w:ascii="Times New Roman" w:hAnsi="Times New Roman" w:cs="Times New Roman"/>
          <w:b/>
          <w:sz w:val="28"/>
          <w:szCs w:val="28"/>
          <w:lang w:val="uk-UA"/>
        </w:rPr>
        <w:t>у</w:t>
      </w:r>
      <w:r>
        <w:rPr>
          <w:rFonts w:ascii="Times New Roman" w:hAnsi="Times New Roman" w:cs="Times New Roman"/>
          <w:b/>
          <w:sz w:val="28"/>
          <w:szCs w:val="28"/>
          <w:lang w:val="uk-UA"/>
        </w:rPr>
        <w:t>, засуджен</w:t>
      </w:r>
      <w:r w:rsidR="00AB23E9">
        <w:rPr>
          <w:rFonts w:ascii="Times New Roman" w:hAnsi="Times New Roman" w:cs="Times New Roman"/>
          <w:b/>
          <w:sz w:val="28"/>
          <w:szCs w:val="28"/>
          <w:lang w:val="uk-UA"/>
        </w:rPr>
        <w:t>у</w:t>
      </w:r>
      <w:r w:rsidRPr="001E7AE8">
        <w:rPr>
          <w:rFonts w:ascii="Times New Roman" w:hAnsi="Times New Roman" w:cs="Times New Roman"/>
          <w:b/>
          <w:sz w:val="28"/>
          <w:szCs w:val="28"/>
          <w:lang w:val="uk-UA"/>
        </w:rPr>
        <w:t xml:space="preserve"> за підкидання на подвір’я дитини (1861)</w:t>
      </w:r>
    </w:p>
    <w:p w:rsidR="001E7AE8" w:rsidRDefault="001E7AE8" w:rsidP="007D40F1">
      <w:pPr>
        <w:spacing w:after="0" w:line="360" w:lineRule="auto"/>
        <w:ind w:firstLine="567"/>
        <w:jc w:val="both"/>
        <w:rPr>
          <w:rFonts w:ascii="Times New Roman" w:hAnsi="Times New Roman" w:cs="Times New Roman"/>
          <w:sz w:val="28"/>
          <w:szCs w:val="28"/>
          <w:lang w:val="uk-UA"/>
        </w:rPr>
      </w:pP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В Волынскую Палату Уголовного Суда</w:t>
      </w:r>
    </w:p>
    <w:p w:rsidR="007D40F1" w:rsidRPr="007D40F1" w:rsidRDefault="007D40F1" w:rsidP="007D40F1">
      <w:pPr>
        <w:spacing w:after="0" w:line="360" w:lineRule="auto"/>
        <w:ind w:firstLine="567"/>
        <w:jc w:val="right"/>
        <w:rPr>
          <w:rFonts w:ascii="Times New Roman" w:hAnsi="Times New Roman" w:cs="Times New Roman"/>
          <w:sz w:val="28"/>
          <w:szCs w:val="28"/>
        </w:rPr>
      </w:pPr>
      <w:r w:rsidRPr="007D40F1">
        <w:rPr>
          <w:rFonts w:ascii="Times New Roman" w:hAnsi="Times New Roman" w:cs="Times New Roman"/>
          <w:sz w:val="28"/>
          <w:szCs w:val="28"/>
        </w:rPr>
        <w:t>Житомирского Уездного Суда</w:t>
      </w:r>
    </w:p>
    <w:p w:rsidR="007D40F1" w:rsidRPr="007D40F1" w:rsidRDefault="007D40F1" w:rsidP="007D40F1">
      <w:pPr>
        <w:spacing w:after="0" w:line="360" w:lineRule="auto"/>
        <w:ind w:firstLine="567"/>
        <w:jc w:val="center"/>
        <w:rPr>
          <w:rFonts w:ascii="Times New Roman" w:hAnsi="Times New Roman" w:cs="Times New Roman"/>
          <w:sz w:val="28"/>
          <w:szCs w:val="28"/>
        </w:rPr>
      </w:pPr>
      <w:r w:rsidRPr="007D40F1">
        <w:rPr>
          <w:rFonts w:ascii="Times New Roman" w:hAnsi="Times New Roman" w:cs="Times New Roman"/>
          <w:sz w:val="28"/>
          <w:szCs w:val="28"/>
        </w:rPr>
        <w:t>Рапорт</w:t>
      </w:r>
    </w:p>
    <w:p w:rsidR="007D40F1" w:rsidRPr="007D40F1" w:rsidRDefault="007D40F1" w:rsidP="007D40F1">
      <w:pPr>
        <w:pBdr>
          <w:bottom w:val="single" w:sz="12" w:space="1" w:color="auto"/>
        </w:pBd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 xml:space="preserve">Уголовная Палата, при указе от 16 августа 1861 г., за № 3316, препровождая в сей суд копию с решением своего, по делу о крестьянке м-ка Троянова Дарии Зеленюковой, судимой за подброшение в двор купца Барабаша незаконно прижитого ею ребенка, предписали объявить это решение Зеленюковой, присужденной к наказанию розгами. Суд просит полицию обязать Зеленюкову подпискою явиться для выслушания решения Палаты, но Полиция не отыскала Зеленюковой. </w:t>
      </w:r>
      <w:r w:rsidRPr="007D40F1">
        <w:rPr>
          <w:rFonts w:ascii="Times New Roman" w:hAnsi="Times New Roman" w:cs="Times New Roman"/>
          <w:sz w:val="28"/>
          <w:szCs w:val="28"/>
          <w:u w:val="single"/>
        </w:rPr>
        <w:t>Определили</w:t>
      </w:r>
      <w:r w:rsidRPr="007D40F1">
        <w:rPr>
          <w:rFonts w:ascii="Times New Roman" w:hAnsi="Times New Roman" w:cs="Times New Roman"/>
          <w:sz w:val="28"/>
          <w:szCs w:val="28"/>
        </w:rPr>
        <w:t>: переписку о розыскании Зеленюковой представить в Волынскую Палату Уголовного Суда для зависящего распоряжения.</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u w:val="single"/>
        </w:rPr>
        <w:t>Обстоятельства дела следующие</w:t>
      </w:r>
      <w:r w:rsidRPr="007D40F1">
        <w:rPr>
          <w:rFonts w:ascii="Times New Roman" w:hAnsi="Times New Roman" w:cs="Times New Roman"/>
          <w:sz w:val="28"/>
          <w:szCs w:val="28"/>
        </w:rPr>
        <w:t>:</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 xml:space="preserve">Пристав 1-ой части города Житомира донес Житомирской Городской Полиции, что 17 января 1859 года в доме купца Барабаша найден подброшенный неизвестно кем месячный женского пола ребенок, причем представил составленный им о том Акт… </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Из Акта, заключенного 17 января 1859 года приставом 1-ой части города Житомира, что он, Пристав, получил того же числа в 10 часов утра словесное донесение дворника постоялого двора купца Барабаша отставного рядового Степана Будзиковского, что в том дворе найден под дверями погреба подброшен неизвестно кем ребенок, пригласив понятых, делал местный осмотр, при котором оказалось… Найденный ребенок оказался женского пола, имеющий от роду не более одного месяца, насильственных знаков на нем никаких не оказалось, обвернут был в простую тряпку и обвязан красным маленьким поясом; ноги были нагие, записки никакой при нем не найдено.</w:t>
      </w:r>
    </w:p>
    <w:p w:rsidR="007D40F1" w:rsidRPr="007D40F1" w:rsidRDefault="007D40F1" w:rsidP="007D40F1">
      <w:pPr>
        <w:spacing w:after="0" w:line="360" w:lineRule="auto"/>
        <w:ind w:firstLine="567"/>
        <w:jc w:val="both"/>
        <w:rPr>
          <w:rFonts w:ascii="Times New Roman" w:hAnsi="Times New Roman" w:cs="Times New Roman"/>
          <w:b/>
          <w:sz w:val="28"/>
          <w:szCs w:val="28"/>
        </w:rPr>
      </w:pPr>
      <w:r w:rsidRPr="007D40F1">
        <w:rPr>
          <w:rFonts w:ascii="Times New Roman" w:hAnsi="Times New Roman" w:cs="Times New Roman"/>
          <w:b/>
          <w:sz w:val="28"/>
          <w:szCs w:val="28"/>
        </w:rPr>
        <w:t>______</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Затем Пристав 1-й части города Житомира представил в полицию отысканную им в городе Житомире мать сказанного ребенка солдатскую дочь Дарию Гаврилову Зеленюкову</w:t>
      </w:r>
      <w:r w:rsidR="00AB23E9">
        <w:rPr>
          <w:rFonts w:ascii="Times New Roman" w:hAnsi="Times New Roman" w:cs="Times New Roman"/>
          <w:sz w:val="28"/>
          <w:szCs w:val="28"/>
          <w:lang w:val="uk-UA"/>
        </w:rPr>
        <w:t>…</w:t>
      </w:r>
      <w:r w:rsidRPr="007D40F1">
        <w:rPr>
          <w:rFonts w:ascii="Times New Roman" w:hAnsi="Times New Roman" w:cs="Times New Roman"/>
          <w:sz w:val="28"/>
          <w:szCs w:val="28"/>
        </w:rPr>
        <w:t>, из которого видно, что она 20 лет, познакомившись с рядовым 4-го стрелкового батальона плотником Кузьминым, вошла с ним в любовную связь и от него забеременела; напоследок, когда ожидала родов и никто не хотел дать ей приюта, обратилась к своей матери, находившейся в услужении у часового мастера Мединского, которая не могла ей пособить ничем более, как только упросила служившего в постоялом дворе на Бердичевской улице отставного солдата по имени и призванию ей не известного, жившего в том же дворе с женою, которые приняли ея на время, пока он будет роды, и того самого дня, то есть 2-го января, родила дочь,</w:t>
      </w:r>
      <w:r w:rsidR="00AB23E9">
        <w:rPr>
          <w:rFonts w:ascii="Times New Roman" w:hAnsi="Times New Roman" w:cs="Times New Roman"/>
          <w:sz w:val="28"/>
          <w:szCs w:val="28"/>
          <w:lang w:val="uk-UA"/>
        </w:rPr>
        <w:t xml:space="preserve"> – </w:t>
      </w:r>
      <w:r w:rsidRPr="007D40F1">
        <w:rPr>
          <w:rFonts w:ascii="Times New Roman" w:hAnsi="Times New Roman" w:cs="Times New Roman"/>
          <w:sz w:val="28"/>
          <w:szCs w:val="28"/>
        </w:rPr>
        <w:t>после родов на третий день по старанию матери дитя окрещено, но какой церкви не знает. Имя ребенку дано Пелагея, восприемниками были рядовой жандарм команды, состоящей при корпусном штабе, коего имени и фамилии не знает, с девкою Феодосиею, служившей у кого-то на Вильской улице за старым собором, на другой день после окрещения ребенка, хозяин ея, вышесказанный солдат, несмотря на убеждения своей жены, видевшей, что показателька еще не совсем здорова, велел ей убираться, почему принуждена была, забрав свое дитя, идти в город искать приюта, который нашла у женатого, б</w:t>
      </w:r>
      <w:r w:rsidR="00AB23E9">
        <w:rPr>
          <w:rFonts w:ascii="Times New Roman" w:hAnsi="Times New Roman" w:cs="Times New Roman"/>
          <w:sz w:val="28"/>
          <w:szCs w:val="28"/>
        </w:rPr>
        <w:t>ессрочно отпускного</w:t>
      </w:r>
      <w:r w:rsidRPr="007D40F1">
        <w:rPr>
          <w:rFonts w:ascii="Times New Roman" w:hAnsi="Times New Roman" w:cs="Times New Roman"/>
          <w:sz w:val="28"/>
          <w:szCs w:val="28"/>
        </w:rPr>
        <w:t xml:space="preserve"> солдата Корсакова, там просидела две недели; наконец, не имевши способа к дневному пропитанию, взяла ребенка и пошла в город искать службы, чтобы стать за кормилицу, но, походивши два дня и не умевши ничего сделать сама, не знала, куда и к кому обратиться и как найти для себя кусок хлеба, а как с ребенком службы достать трудно, то решилась дитя бросить между людей и среди белого дня в субботу утром, в часу 9-м зашла в двор купца Барабаша чрез ворота из Бердичевской улицы, положила уповитое дитя на песку в</w:t>
      </w:r>
      <w:r w:rsidRPr="007D40F1">
        <w:rPr>
          <w:rFonts w:ascii="Times New Roman" w:hAnsi="Times New Roman" w:cs="Times New Roman"/>
          <w:b/>
          <w:sz w:val="28"/>
          <w:szCs w:val="28"/>
        </w:rPr>
        <w:t xml:space="preserve"> </w:t>
      </w:r>
      <w:r w:rsidRPr="007D40F1">
        <w:rPr>
          <w:rFonts w:ascii="Times New Roman" w:hAnsi="Times New Roman" w:cs="Times New Roman"/>
          <w:sz w:val="28"/>
          <w:szCs w:val="28"/>
        </w:rPr>
        <w:t>открытом месте, сама вышла на другие ворота и, укрывшись за оные, смотрела издали на него до тех пор, пока люди, ведущие в тот двор от водопоя лошади не нашли, а когда оного приняли и понесли в избу, дворник и еврей, то она ушла оттуда и пошла в город и до вре</w:t>
      </w:r>
      <w:r w:rsidR="00AB23E9">
        <w:rPr>
          <w:rFonts w:ascii="Times New Roman" w:hAnsi="Times New Roman" w:cs="Times New Roman"/>
          <w:sz w:val="28"/>
          <w:szCs w:val="28"/>
        </w:rPr>
        <w:t>мени отыскания ея скиталась без</w:t>
      </w:r>
      <w:r w:rsidRPr="007D40F1">
        <w:rPr>
          <w:rFonts w:ascii="Times New Roman" w:hAnsi="Times New Roman" w:cs="Times New Roman"/>
          <w:sz w:val="28"/>
          <w:szCs w:val="28"/>
        </w:rPr>
        <w:t>приютно, заходила к своей матери, которой говорила, что дитя отдала в кляштор, причем добавила, что умысла в причинении тому ребенку не имела, а ну</w:t>
      </w:r>
      <w:r w:rsidR="00AB23E9">
        <w:rPr>
          <w:rFonts w:ascii="Times New Roman" w:hAnsi="Times New Roman" w:cs="Times New Roman"/>
          <w:sz w:val="28"/>
          <w:szCs w:val="28"/>
        </w:rPr>
        <w:t>жда заставила ее подбросить его</w:t>
      </w:r>
      <w:r w:rsidRPr="007D40F1">
        <w:rPr>
          <w:rFonts w:ascii="Times New Roman" w:hAnsi="Times New Roman" w:cs="Times New Roman"/>
          <w:b/>
          <w:sz w:val="28"/>
          <w:szCs w:val="28"/>
        </w:rPr>
        <w:t xml:space="preserve"> </w:t>
      </w:r>
      <w:r w:rsidRPr="007D40F1">
        <w:rPr>
          <w:rFonts w:ascii="Times New Roman" w:hAnsi="Times New Roman" w:cs="Times New Roman"/>
          <w:sz w:val="28"/>
          <w:szCs w:val="28"/>
        </w:rPr>
        <w:t>и, найдя место, окруженное жильцами, там она и положила, с тем, чтобы скорее кем-либо был найден.</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Приставу какового показания спрошенные следующие лица без присяги показали:</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1-м. Мать подсудимой, солдатка Мария Зеленюкова, что она происходит из крестьян м. Троянова, после отдачи мужа ея в военную службу, прижила незаконно дочь Дарию, которая постоянно находилась при ней, не имея пропитания в м. Троянове, а более не имея средства заработать на хлебе, отправилась с</w:t>
      </w:r>
      <w:r w:rsidR="00AB23E9">
        <w:rPr>
          <w:rFonts w:ascii="Times New Roman" w:hAnsi="Times New Roman" w:cs="Times New Roman"/>
          <w:sz w:val="28"/>
          <w:szCs w:val="28"/>
        </w:rPr>
        <w:t xml:space="preserve"> дочерью Дариею в город Житомир</w:t>
      </w:r>
      <w:r w:rsidRPr="007D40F1">
        <w:rPr>
          <w:rFonts w:ascii="Times New Roman" w:hAnsi="Times New Roman" w:cs="Times New Roman"/>
          <w:b/>
          <w:sz w:val="28"/>
          <w:szCs w:val="28"/>
        </w:rPr>
        <w:t xml:space="preserve">, </w:t>
      </w:r>
      <w:r w:rsidRPr="007D40F1">
        <w:rPr>
          <w:rFonts w:ascii="Times New Roman" w:hAnsi="Times New Roman" w:cs="Times New Roman"/>
          <w:sz w:val="28"/>
          <w:szCs w:val="28"/>
        </w:rPr>
        <w:t>где сама пошла служить к часовому мастеру Мединскому, а дочь отдала в услуги столяру Стройвину, у коего находясь, как впоследствии созналась, связалась с каким-то солдатом и от него забеременела, когда же наступило время к родам, прибежала к ней, прося помощи, то она упросила сторожа, живущего в доме купца Гиля, отставного солдата по имени и прозванию ей неизвестного, от которого дочь ея по отбытии родов на третий день перешла на квартиру к бессрочно отпускному ряд</w:t>
      </w:r>
      <w:r w:rsidR="00AB23E9">
        <w:rPr>
          <w:rFonts w:ascii="Times New Roman" w:hAnsi="Times New Roman" w:cs="Times New Roman"/>
          <w:sz w:val="28"/>
          <w:szCs w:val="28"/>
        </w:rPr>
        <w:t>овому Корсакову. Ныне же узнала</w:t>
      </w:r>
      <w:r w:rsidRPr="007D40F1">
        <w:rPr>
          <w:rFonts w:ascii="Times New Roman" w:hAnsi="Times New Roman" w:cs="Times New Roman"/>
          <w:sz w:val="28"/>
          <w:szCs w:val="28"/>
        </w:rPr>
        <w:t>, что дочь ея рожденное ею дитя подбросила в дом Барабаша, но об этом ничего не говорила показательке и она потому ничего не знает, впрочем утвердила показание дочери своей Дарии.</w:t>
      </w:r>
    </w:p>
    <w:p w:rsidR="007D40F1" w:rsidRPr="00AB23E9" w:rsidRDefault="00AB23E9" w:rsidP="007D40F1">
      <w:pPr>
        <w:spacing w:after="0" w:line="360" w:lineRule="auto"/>
        <w:ind w:firstLine="567"/>
        <w:jc w:val="both"/>
        <w:rPr>
          <w:rFonts w:ascii="Times New Roman" w:hAnsi="Times New Roman" w:cs="Times New Roman"/>
          <w:b/>
          <w:sz w:val="28"/>
          <w:szCs w:val="28"/>
          <w:lang w:val="uk-UA"/>
        </w:rPr>
      </w:pPr>
      <w:r>
        <w:rPr>
          <w:rFonts w:ascii="Times New Roman" w:hAnsi="Times New Roman" w:cs="Times New Roman"/>
          <w:sz w:val="28"/>
          <w:szCs w:val="28"/>
        </w:rPr>
        <w:t>___</w:t>
      </w:r>
      <w:r>
        <w:rPr>
          <w:rFonts w:ascii="Times New Roman" w:hAnsi="Times New Roman" w:cs="Times New Roman"/>
          <w:sz w:val="28"/>
          <w:szCs w:val="28"/>
          <w:lang w:val="uk-UA"/>
        </w:rPr>
        <w:t>________________________</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Управление Военного Губернатора</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Города Житомира и</w:t>
      </w:r>
    </w:p>
    <w:p w:rsidR="007D40F1" w:rsidRPr="007D40F1" w:rsidRDefault="007D40F1" w:rsidP="007D40F1">
      <w:pPr>
        <w:pBdr>
          <w:bottom w:val="single" w:sz="12" w:space="1" w:color="auto"/>
        </w:pBd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Волынского Гражданского Губернатора</w:t>
      </w:r>
    </w:p>
    <w:p w:rsidR="006934EE" w:rsidRDefault="006934EE" w:rsidP="007D40F1">
      <w:pPr>
        <w:spacing w:after="0" w:line="360" w:lineRule="auto"/>
        <w:ind w:firstLine="567"/>
        <w:jc w:val="both"/>
        <w:rPr>
          <w:rFonts w:ascii="Times New Roman" w:hAnsi="Times New Roman" w:cs="Times New Roman"/>
          <w:sz w:val="28"/>
          <w:szCs w:val="28"/>
          <w:lang w:val="uk-UA"/>
        </w:rPr>
      </w:pPr>
    </w:p>
    <w:p w:rsidR="006934EE" w:rsidRDefault="006934EE" w:rsidP="007D40F1">
      <w:pPr>
        <w:spacing w:after="0" w:line="360" w:lineRule="auto"/>
        <w:ind w:firstLine="567"/>
        <w:jc w:val="both"/>
        <w:rPr>
          <w:rFonts w:ascii="Times New Roman" w:hAnsi="Times New Roman" w:cs="Times New Roman"/>
          <w:sz w:val="28"/>
          <w:szCs w:val="28"/>
          <w:lang w:val="uk-UA"/>
        </w:rPr>
      </w:pPr>
    </w:p>
    <w:p w:rsidR="006934EE" w:rsidRDefault="006934EE" w:rsidP="007D40F1">
      <w:pPr>
        <w:spacing w:after="0" w:line="360" w:lineRule="auto"/>
        <w:ind w:firstLine="567"/>
        <w:jc w:val="both"/>
        <w:rPr>
          <w:rFonts w:ascii="Times New Roman" w:hAnsi="Times New Roman" w:cs="Times New Roman"/>
          <w:sz w:val="28"/>
          <w:szCs w:val="28"/>
          <w:lang w:val="uk-UA"/>
        </w:rPr>
      </w:pPr>
    </w:p>
    <w:p w:rsidR="006934EE" w:rsidRDefault="006934EE" w:rsidP="007D40F1">
      <w:pPr>
        <w:spacing w:after="0" w:line="360" w:lineRule="auto"/>
        <w:ind w:firstLine="567"/>
        <w:jc w:val="both"/>
        <w:rPr>
          <w:rFonts w:ascii="Times New Roman" w:hAnsi="Times New Roman" w:cs="Times New Roman"/>
          <w:sz w:val="28"/>
          <w:szCs w:val="28"/>
          <w:lang w:val="uk-UA"/>
        </w:rPr>
      </w:pPr>
    </w:p>
    <w:p w:rsidR="006934EE" w:rsidRDefault="006934EE" w:rsidP="007D40F1">
      <w:pPr>
        <w:spacing w:after="0" w:line="360" w:lineRule="auto"/>
        <w:ind w:firstLine="567"/>
        <w:jc w:val="both"/>
        <w:rPr>
          <w:rFonts w:ascii="Times New Roman" w:hAnsi="Times New Roman" w:cs="Times New Roman"/>
          <w:sz w:val="28"/>
          <w:szCs w:val="28"/>
          <w:lang w:val="uk-UA"/>
        </w:rPr>
      </w:pP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Канцелярия по Судной части</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 7488</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6 июля 1861 года</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Г. Житомир</w:t>
      </w:r>
    </w:p>
    <w:p w:rsidR="007D40F1" w:rsidRPr="007D40F1" w:rsidRDefault="007D40F1" w:rsidP="007D40F1">
      <w:pPr>
        <w:spacing w:after="0" w:line="360" w:lineRule="auto"/>
        <w:ind w:firstLine="567"/>
        <w:jc w:val="right"/>
        <w:rPr>
          <w:rFonts w:ascii="Times New Roman" w:hAnsi="Times New Roman" w:cs="Times New Roman"/>
          <w:sz w:val="28"/>
          <w:szCs w:val="28"/>
        </w:rPr>
      </w:pPr>
      <w:r w:rsidRPr="007D40F1">
        <w:rPr>
          <w:rFonts w:ascii="Times New Roman" w:hAnsi="Times New Roman" w:cs="Times New Roman"/>
          <w:sz w:val="28"/>
          <w:szCs w:val="28"/>
        </w:rPr>
        <w:t xml:space="preserve">             Волынской Палате Уголовного Суда</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Палата Уголовного Суда представила ко мне от 24 июня сего года за №</w:t>
      </w:r>
      <w:r w:rsidR="00AB23E9">
        <w:rPr>
          <w:rFonts w:ascii="Times New Roman" w:hAnsi="Times New Roman" w:cs="Times New Roman"/>
          <w:sz w:val="28"/>
          <w:szCs w:val="28"/>
          <w:lang w:val="uk-UA"/>
        </w:rPr>
        <w:t> </w:t>
      </w:r>
      <w:r w:rsidRPr="007D40F1">
        <w:rPr>
          <w:rFonts w:ascii="Times New Roman" w:hAnsi="Times New Roman" w:cs="Times New Roman"/>
          <w:sz w:val="28"/>
          <w:szCs w:val="28"/>
        </w:rPr>
        <w:t>930 приговор по делу о незаконнорожденной от крестьянки м. Троянова Марии Зеленюковой Дарии Зеленюковой, судимой за подброшение в двор постоялого дома купца Барабаша незаконнорожденного ребенка.</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Находя таковой приговор о наказании розгами крестьянки м. Троянова Дарии Зеленюковой чрез нижних полицейских служителей сорока ударами и о прочем правильным и на законах основанном и потому, утвердив оный, возвращено при сем для поступления далее как следует по законам.</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Генерал-майор (подпись)</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Правитель Канцелярии (подпись)</w:t>
      </w:r>
    </w:p>
    <w:p w:rsidR="007D40F1" w:rsidRPr="007D40F1" w:rsidRDefault="007D40F1" w:rsidP="007D40F1">
      <w:pPr>
        <w:spacing w:after="0" w:line="360" w:lineRule="auto"/>
        <w:ind w:firstLine="567"/>
        <w:jc w:val="both"/>
        <w:rPr>
          <w:rFonts w:ascii="Times New Roman" w:hAnsi="Times New Roman" w:cs="Times New Roman"/>
          <w:sz w:val="28"/>
          <w:szCs w:val="28"/>
        </w:rPr>
      </w:pPr>
      <w:r w:rsidRPr="007D40F1">
        <w:rPr>
          <w:rFonts w:ascii="Times New Roman" w:hAnsi="Times New Roman" w:cs="Times New Roman"/>
          <w:sz w:val="28"/>
          <w:szCs w:val="28"/>
        </w:rPr>
        <w:t>Управляющий частью (подпись)</w:t>
      </w:r>
    </w:p>
    <w:p w:rsidR="007D40F1" w:rsidRPr="007D40F1" w:rsidRDefault="007D40F1" w:rsidP="007D40F1">
      <w:pPr>
        <w:spacing w:after="0" w:line="360" w:lineRule="auto"/>
        <w:ind w:firstLine="567"/>
        <w:jc w:val="both"/>
        <w:rPr>
          <w:rFonts w:ascii="Times New Roman" w:hAnsi="Times New Roman" w:cs="Times New Roman"/>
          <w:b/>
          <w:sz w:val="28"/>
          <w:szCs w:val="28"/>
        </w:rPr>
      </w:pPr>
    </w:p>
    <w:p w:rsidR="001E7AE8" w:rsidRPr="00AB23E9" w:rsidRDefault="006934EE" w:rsidP="001E7AE8">
      <w:pPr>
        <w:spacing w:after="0" w:line="360" w:lineRule="auto"/>
        <w:ind w:firstLine="567"/>
        <w:jc w:val="both"/>
        <w:rPr>
          <w:rFonts w:ascii="Times New Roman" w:hAnsi="Times New Roman" w:cs="Times New Roman"/>
          <w:sz w:val="28"/>
          <w:szCs w:val="28"/>
          <w:lang w:val="uk-UA"/>
        </w:rPr>
      </w:pPr>
      <w:r w:rsidRPr="006934EE">
        <w:rPr>
          <w:rFonts w:ascii="Times New Roman" w:hAnsi="Times New Roman" w:cs="Times New Roman"/>
          <w:i/>
          <w:sz w:val="28"/>
          <w:szCs w:val="28"/>
          <w:lang w:val="uk-UA"/>
        </w:rPr>
        <w:t>Джерело:</w:t>
      </w:r>
      <w:r>
        <w:rPr>
          <w:rFonts w:ascii="Times New Roman" w:hAnsi="Times New Roman" w:cs="Times New Roman"/>
          <w:b/>
          <w:sz w:val="28"/>
          <w:szCs w:val="28"/>
          <w:lang w:val="uk-UA"/>
        </w:rPr>
        <w:t xml:space="preserve"> </w:t>
      </w:r>
      <w:r w:rsidRPr="006934EE">
        <w:rPr>
          <w:rFonts w:ascii="Times New Roman" w:hAnsi="Times New Roman" w:cs="Times New Roman"/>
          <w:sz w:val="28"/>
          <w:szCs w:val="28"/>
          <w:lang w:val="uk-UA"/>
        </w:rPr>
        <w:t>[7, а</w:t>
      </w:r>
      <w:r w:rsidR="00AB23E9" w:rsidRPr="006934EE">
        <w:rPr>
          <w:rFonts w:ascii="Times New Roman" w:hAnsi="Times New Roman" w:cs="Times New Roman"/>
          <w:sz w:val="28"/>
          <w:szCs w:val="28"/>
          <w:lang w:val="uk-UA"/>
        </w:rPr>
        <w:t>рк.</w:t>
      </w:r>
      <w:r w:rsidR="00AB23E9">
        <w:rPr>
          <w:rFonts w:ascii="Times New Roman" w:hAnsi="Times New Roman" w:cs="Times New Roman"/>
          <w:sz w:val="28"/>
          <w:szCs w:val="28"/>
          <w:lang w:val="uk-UA"/>
        </w:rPr>
        <w:t xml:space="preserve"> 1–10 зв., 31–31 зв.</w:t>
      </w:r>
      <w:r>
        <w:rPr>
          <w:rFonts w:ascii="Times New Roman" w:hAnsi="Times New Roman" w:cs="Times New Roman"/>
          <w:sz w:val="28"/>
          <w:szCs w:val="28"/>
          <w:lang w:val="uk-UA"/>
        </w:rPr>
        <w:t>]</w:t>
      </w:r>
    </w:p>
    <w:p w:rsidR="007D40F1" w:rsidRPr="007D40F1" w:rsidRDefault="007D40F1" w:rsidP="007D40F1">
      <w:pPr>
        <w:spacing w:after="0" w:line="360" w:lineRule="auto"/>
        <w:ind w:firstLine="567"/>
        <w:jc w:val="both"/>
        <w:rPr>
          <w:rFonts w:ascii="Times New Roman" w:hAnsi="Times New Roman" w:cs="Times New Roman"/>
          <w:b/>
          <w:sz w:val="28"/>
          <w:szCs w:val="28"/>
        </w:rPr>
      </w:pPr>
    </w:p>
    <w:p w:rsidR="007D40F1" w:rsidRPr="007D40F1" w:rsidRDefault="007D40F1" w:rsidP="007D40F1">
      <w:pPr>
        <w:spacing w:after="0" w:line="360" w:lineRule="auto"/>
        <w:ind w:firstLine="567"/>
        <w:jc w:val="both"/>
        <w:rPr>
          <w:rFonts w:ascii="Times New Roman" w:hAnsi="Times New Roman" w:cs="Times New Roman"/>
          <w:b/>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Default="007D40F1" w:rsidP="007D40F1">
      <w:pPr>
        <w:spacing w:after="0" w:line="360" w:lineRule="auto"/>
        <w:ind w:firstLine="567"/>
        <w:jc w:val="both"/>
        <w:rPr>
          <w:rFonts w:ascii="Times New Roman" w:hAnsi="Times New Roman" w:cs="Times New Roman"/>
          <w:sz w:val="28"/>
          <w:szCs w:val="28"/>
          <w:lang w:val="uk-UA"/>
        </w:rPr>
      </w:pPr>
    </w:p>
    <w:p w:rsidR="00313D96" w:rsidRDefault="00313D96" w:rsidP="007D40F1">
      <w:pPr>
        <w:spacing w:after="0" w:line="360" w:lineRule="auto"/>
        <w:ind w:firstLine="567"/>
        <w:jc w:val="both"/>
        <w:rPr>
          <w:rFonts w:ascii="Times New Roman" w:hAnsi="Times New Roman" w:cs="Times New Roman"/>
          <w:sz w:val="28"/>
          <w:szCs w:val="28"/>
          <w:lang w:val="uk-UA"/>
        </w:rPr>
      </w:pPr>
    </w:p>
    <w:p w:rsidR="00313D96" w:rsidRDefault="00313D96" w:rsidP="007D40F1">
      <w:pPr>
        <w:spacing w:after="0" w:line="360" w:lineRule="auto"/>
        <w:ind w:firstLine="567"/>
        <w:jc w:val="both"/>
        <w:rPr>
          <w:rFonts w:ascii="Times New Roman" w:hAnsi="Times New Roman" w:cs="Times New Roman"/>
          <w:sz w:val="28"/>
          <w:szCs w:val="28"/>
          <w:lang w:val="uk-UA"/>
        </w:rPr>
      </w:pPr>
    </w:p>
    <w:p w:rsidR="00313D96" w:rsidRDefault="00313D96" w:rsidP="007D40F1">
      <w:pPr>
        <w:spacing w:after="0" w:line="360" w:lineRule="auto"/>
        <w:ind w:firstLine="567"/>
        <w:jc w:val="both"/>
        <w:rPr>
          <w:rFonts w:ascii="Times New Roman" w:hAnsi="Times New Roman" w:cs="Times New Roman"/>
          <w:sz w:val="28"/>
          <w:szCs w:val="28"/>
          <w:lang w:val="uk-UA"/>
        </w:rPr>
      </w:pPr>
    </w:p>
    <w:p w:rsidR="00313D96" w:rsidRDefault="00313D96" w:rsidP="007D40F1">
      <w:pPr>
        <w:spacing w:after="0" w:line="360" w:lineRule="auto"/>
        <w:ind w:firstLine="567"/>
        <w:jc w:val="both"/>
        <w:rPr>
          <w:rFonts w:ascii="Times New Roman" w:hAnsi="Times New Roman" w:cs="Times New Roman"/>
          <w:sz w:val="28"/>
          <w:szCs w:val="28"/>
          <w:lang w:val="uk-UA"/>
        </w:rPr>
      </w:pPr>
    </w:p>
    <w:p w:rsidR="00313D96" w:rsidRPr="00313D96" w:rsidRDefault="00313D96" w:rsidP="007D40F1">
      <w:pPr>
        <w:spacing w:after="0" w:line="360" w:lineRule="auto"/>
        <w:ind w:firstLine="567"/>
        <w:jc w:val="both"/>
        <w:rPr>
          <w:rFonts w:ascii="Times New Roman" w:hAnsi="Times New Roman" w:cs="Times New Roman"/>
          <w:sz w:val="28"/>
          <w:szCs w:val="28"/>
          <w:lang w:val="uk-UA"/>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7D40F1" w:rsidRPr="007D40F1" w:rsidRDefault="007D40F1" w:rsidP="007D40F1">
      <w:pPr>
        <w:spacing w:after="0" w:line="360" w:lineRule="auto"/>
        <w:ind w:firstLine="567"/>
        <w:jc w:val="both"/>
        <w:rPr>
          <w:rFonts w:ascii="Times New Roman" w:hAnsi="Times New Roman" w:cs="Times New Roman"/>
          <w:sz w:val="28"/>
          <w:szCs w:val="28"/>
        </w:rPr>
      </w:pPr>
    </w:p>
    <w:p w:rsidR="00313D96" w:rsidRPr="00274B4C" w:rsidRDefault="00313D96" w:rsidP="00313D96">
      <w:pPr>
        <w:spacing w:after="0" w:line="360" w:lineRule="auto"/>
        <w:ind w:firstLine="567"/>
        <w:jc w:val="center"/>
        <w:rPr>
          <w:rFonts w:ascii="Times New Roman" w:hAnsi="Times New Roman" w:cs="Times New Roman"/>
          <w:b/>
          <w:sz w:val="28"/>
          <w:szCs w:val="28"/>
          <w:lang w:val="uk-UA"/>
        </w:rPr>
      </w:pPr>
      <w:r w:rsidRPr="00274B4C">
        <w:rPr>
          <w:rFonts w:ascii="Times New Roman" w:hAnsi="Times New Roman" w:cs="Times New Roman"/>
          <w:b/>
          <w:sz w:val="28"/>
          <w:szCs w:val="28"/>
          <w:lang w:val="uk-UA"/>
        </w:rPr>
        <w:t>АНОТАЦІЯ</w:t>
      </w:r>
    </w:p>
    <w:p w:rsidR="00313D96" w:rsidRDefault="00313D96" w:rsidP="00313D96">
      <w:pPr>
        <w:spacing w:after="0" w:line="360" w:lineRule="auto"/>
        <w:ind w:firstLine="567"/>
        <w:jc w:val="center"/>
        <w:rPr>
          <w:rFonts w:ascii="Times New Roman" w:hAnsi="Times New Roman" w:cs="Times New Roman"/>
          <w:b/>
          <w:sz w:val="28"/>
          <w:szCs w:val="28"/>
          <w:lang w:val="uk-UA"/>
        </w:rPr>
      </w:pPr>
    </w:p>
    <w:p w:rsidR="00313D96" w:rsidRPr="00274B4C" w:rsidRDefault="00313D96" w:rsidP="00313D96">
      <w:pPr>
        <w:spacing w:after="0" w:line="360" w:lineRule="auto"/>
        <w:ind w:firstLine="567"/>
        <w:jc w:val="center"/>
        <w:rPr>
          <w:rFonts w:ascii="Times New Roman" w:hAnsi="Times New Roman" w:cs="Times New Roman"/>
          <w:b/>
          <w:sz w:val="28"/>
          <w:szCs w:val="28"/>
          <w:lang w:val="uk-UA"/>
        </w:rPr>
      </w:pPr>
    </w:p>
    <w:p w:rsidR="00313D96" w:rsidRDefault="00313D96" w:rsidP="00313D96">
      <w:pPr>
        <w:spacing w:after="0" w:line="360" w:lineRule="auto"/>
        <w:ind w:firstLine="567"/>
        <w:jc w:val="both"/>
        <w:rPr>
          <w:rFonts w:ascii="Times New Roman" w:hAnsi="Times New Roman" w:cs="Times New Roman"/>
          <w:color w:val="000000"/>
          <w:sz w:val="28"/>
          <w:szCs w:val="28"/>
          <w:lang w:val="uk-UA"/>
        </w:rPr>
      </w:pPr>
      <w:r w:rsidRPr="00274B4C">
        <w:rPr>
          <w:rFonts w:ascii="Times New Roman" w:eastAsia="Times New Roman" w:hAnsi="Times New Roman" w:cs="Times New Roman"/>
          <w:b/>
          <w:sz w:val="28"/>
          <w:szCs w:val="28"/>
          <w:lang w:val="uk-UA" w:eastAsia="ru-RU"/>
        </w:rPr>
        <w:t xml:space="preserve">Актуальність дослідження. </w:t>
      </w:r>
      <w:r>
        <w:rPr>
          <w:rFonts w:ascii="Times New Roman" w:eastAsia="Times New Roman" w:hAnsi="Times New Roman" w:cs="Times New Roman"/>
          <w:sz w:val="28"/>
          <w:szCs w:val="28"/>
          <w:lang w:val="uk-UA" w:eastAsia="ru-RU"/>
        </w:rPr>
        <w:t xml:space="preserve">Неодружена жінка, яка виховує дитину, одинока матір, або, по-народному, мати-одиначка – так можна охарактеризувати типову емансиповану жінку ХХІ століття. У Західних країнах, що з 1960-х рр. представляють постіндустріальне суспільство, жінки і чоловіки мають юридичний паритет. Бути матір’ю-одиначкою у сучасному світі – не злочин і не сором, це нормальне і типове явище, яким важко когось здивувати. Й навіть в Україні кількість жінок, які самостійно виховують дитину, зростає. За даними міністра соціальної політики України Андрія Реви, з 2000 по 2018 рр. кількість матерів-одиначок у нашій країні зросла в 22 рази. За даними Держстату України, </w:t>
      </w:r>
      <w:r>
        <w:rPr>
          <w:rFonts w:ascii="Times New Roman" w:hAnsi="Times New Roman" w:cs="Times New Roman"/>
          <w:color w:val="000000"/>
          <w:sz w:val="28"/>
          <w:szCs w:val="28"/>
          <w:lang w:val="uk-UA"/>
        </w:rPr>
        <w:t>ч</w:t>
      </w:r>
      <w:r w:rsidRPr="000351CD">
        <w:rPr>
          <w:rFonts w:ascii="Times New Roman" w:hAnsi="Times New Roman" w:cs="Times New Roman"/>
          <w:color w:val="000000"/>
          <w:sz w:val="28"/>
          <w:szCs w:val="28"/>
        </w:rPr>
        <w:t>астка дітей</w:t>
      </w:r>
      <w:r>
        <w:rPr>
          <w:rFonts w:ascii="Times New Roman" w:hAnsi="Times New Roman" w:cs="Times New Roman"/>
          <w:color w:val="000000"/>
          <w:sz w:val="28"/>
          <w:szCs w:val="28"/>
          <w:lang w:val="uk-UA"/>
        </w:rPr>
        <w:t>,</w:t>
      </w:r>
      <w:r w:rsidRPr="000351CD">
        <w:rPr>
          <w:rFonts w:ascii="Times New Roman" w:hAnsi="Times New Roman" w:cs="Times New Roman"/>
          <w:color w:val="000000"/>
          <w:sz w:val="28"/>
          <w:szCs w:val="28"/>
        </w:rPr>
        <w:t xml:space="preserve"> народж</w:t>
      </w:r>
      <w:r>
        <w:rPr>
          <w:rFonts w:ascii="Times New Roman" w:hAnsi="Times New Roman" w:cs="Times New Roman"/>
          <w:color w:val="000000"/>
          <w:sz w:val="28"/>
          <w:szCs w:val="28"/>
        </w:rPr>
        <w:t>ених жінками, які не перебували</w:t>
      </w:r>
      <w:r>
        <w:rPr>
          <w:rFonts w:ascii="Times New Roman" w:hAnsi="Times New Roman" w:cs="Times New Roman"/>
          <w:color w:val="000000"/>
          <w:sz w:val="28"/>
          <w:szCs w:val="28"/>
          <w:lang w:val="uk-UA"/>
        </w:rPr>
        <w:t xml:space="preserve"> в</w:t>
      </w:r>
      <w:r w:rsidRPr="000351CD">
        <w:rPr>
          <w:rFonts w:ascii="Times New Roman" w:hAnsi="Times New Roman" w:cs="Times New Roman"/>
          <w:color w:val="000000"/>
          <w:sz w:val="28"/>
          <w:szCs w:val="28"/>
        </w:rPr>
        <w:t xml:space="preserve"> зареєстрованому шлюбі</w:t>
      </w:r>
      <w:r>
        <w:rPr>
          <w:rFonts w:ascii="Times New Roman" w:hAnsi="Times New Roman" w:cs="Times New Roman"/>
          <w:color w:val="000000"/>
          <w:sz w:val="28"/>
          <w:szCs w:val="28"/>
          <w:lang w:val="uk-UA"/>
        </w:rPr>
        <w:t>, 2017 року становила 20,5 % (для порівняння: 1991 року – 11,9 %, 2000 року – 17,3 %).</w:t>
      </w:r>
    </w:p>
    <w:p w:rsidR="00313D96" w:rsidRDefault="00313D96" w:rsidP="00313D96">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Можна констатувати такий факт: мати-одиначка в сучасному суспільстві перестала бути маргінальною категорією, як це було в традиційному українському суспільстві та у радянський час. Саме тому важливо прослідкувати, як з часом змінилося ставлення до одинокої жінки, що виховує дитину, від ХІХ століття до сучасності.</w:t>
      </w:r>
    </w:p>
    <w:p w:rsidR="00313D96" w:rsidRDefault="00313D96" w:rsidP="00313D96">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Зауважимо, що дана проблема не знайшла належного висвітлення в науковій літературі. Якщо про українських покриток як соціальну групу можна знайти інформацію в роботах сучасних істориків та етнографів (О. Кісь, І. Ігнатенко), то саме про волинську покритку жодного краєзнавчого дослідження знайдено нами не було. </w:t>
      </w:r>
    </w:p>
    <w:p w:rsidR="00313D96" w:rsidRDefault="00313D96" w:rsidP="00313D96">
      <w:pPr>
        <w:spacing w:after="0" w:line="360" w:lineRule="auto"/>
        <w:ind w:firstLine="567"/>
        <w:jc w:val="both"/>
        <w:rPr>
          <w:rFonts w:ascii="Times New Roman" w:eastAsia="Times New Roman" w:hAnsi="Times New Roman" w:cs="Times New Roman"/>
          <w:b/>
          <w:sz w:val="28"/>
          <w:szCs w:val="28"/>
          <w:lang w:val="uk-UA" w:eastAsia="ru-RU"/>
        </w:rPr>
      </w:pPr>
      <w:r w:rsidRPr="00274B4C">
        <w:rPr>
          <w:rFonts w:ascii="Times New Roman" w:eastAsia="Times New Roman" w:hAnsi="Times New Roman" w:cs="Times New Roman"/>
          <w:b/>
          <w:sz w:val="28"/>
          <w:szCs w:val="28"/>
          <w:lang w:val="uk-UA" w:eastAsia="ru-RU"/>
        </w:rPr>
        <w:t xml:space="preserve">Метою роботи </w:t>
      </w:r>
      <w:r w:rsidRPr="00751EB2">
        <w:rPr>
          <w:rFonts w:ascii="Times New Roman" w:eastAsia="Times New Roman" w:hAnsi="Times New Roman" w:cs="Times New Roman"/>
          <w:sz w:val="28"/>
          <w:szCs w:val="28"/>
          <w:lang w:val="uk-UA" w:eastAsia="ru-RU"/>
        </w:rPr>
        <w:t xml:space="preserve">є </w:t>
      </w:r>
      <w:r>
        <w:rPr>
          <w:rFonts w:ascii="Times New Roman" w:eastAsia="Times New Roman" w:hAnsi="Times New Roman" w:cs="Times New Roman"/>
          <w:sz w:val="28"/>
          <w:szCs w:val="28"/>
          <w:lang w:val="uk-UA" w:eastAsia="ru-RU"/>
        </w:rPr>
        <w:t>визначення ставлення до матері-одиначки як у традиційному українському суспільстві, так і в містах Волинської губернії в ХІХ – на початку ХХ ст.</w:t>
      </w:r>
    </w:p>
    <w:p w:rsidR="00313D96" w:rsidRPr="00274B4C" w:rsidRDefault="00313D96" w:rsidP="00313D96">
      <w:pPr>
        <w:spacing w:after="0" w:line="360" w:lineRule="auto"/>
        <w:ind w:firstLine="567"/>
        <w:jc w:val="both"/>
        <w:rPr>
          <w:rFonts w:ascii="Times New Roman" w:eastAsia="Times New Roman" w:hAnsi="Times New Roman" w:cs="Times New Roman"/>
          <w:b/>
          <w:bCs/>
          <w:sz w:val="28"/>
          <w:szCs w:val="28"/>
          <w:lang w:val="uk-UA" w:eastAsia="ru-RU"/>
        </w:rPr>
      </w:pPr>
      <w:r w:rsidRPr="00274B4C">
        <w:rPr>
          <w:rFonts w:ascii="Times New Roman" w:eastAsia="Times New Roman" w:hAnsi="Times New Roman" w:cs="Times New Roman"/>
          <w:sz w:val="28"/>
          <w:szCs w:val="28"/>
          <w:lang w:val="uk-UA" w:eastAsia="ru-RU"/>
        </w:rPr>
        <w:t xml:space="preserve">Досягнення поставленої мети передбачає виконання таких дослідницьких </w:t>
      </w:r>
      <w:r w:rsidRPr="00274B4C">
        <w:rPr>
          <w:rFonts w:ascii="Times New Roman" w:eastAsia="Times New Roman" w:hAnsi="Times New Roman" w:cs="Times New Roman"/>
          <w:b/>
          <w:bCs/>
          <w:sz w:val="28"/>
          <w:szCs w:val="28"/>
          <w:lang w:val="uk-UA" w:eastAsia="ru-RU"/>
        </w:rPr>
        <w:t>завдань:</w:t>
      </w:r>
    </w:p>
    <w:p w:rsidR="00313D96" w:rsidRPr="00274B4C" w:rsidRDefault="00313D96" w:rsidP="00313D96">
      <w:pPr>
        <w:numPr>
          <w:ilvl w:val="0"/>
          <w:numId w:val="1"/>
        </w:num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охарактеризувати дошлюбні статеві стосунки у традиційній українській культурі</w:t>
      </w:r>
      <w:r w:rsidRPr="00274B4C">
        <w:rPr>
          <w:rFonts w:ascii="Times New Roman" w:eastAsia="Times New Roman" w:hAnsi="Times New Roman" w:cs="Times New Roman"/>
          <w:sz w:val="28"/>
          <w:szCs w:val="28"/>
          <w:lang w:val="uk-UA" w:eastAsia="ru-RU"/>
        </w:rPr>
        <w:t xml:space="preserve">; </w:t>
      </w:r>
    </w:p>
    <w:p w:rsidR="00313D96" w:rsidRPr="00274B4C" w:rsidRDefault="00313D96" w:rsidP="00313D96">
      <w:pPr>
        <w:numPr>
          <w:ilvl w:val="0"/>
          <w:numId w:val="1"/>
        </w:num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визначити</w:t>
      </w:r>
      <w:r w:rsidRPr="00274B4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ставлення до одинокої матері в селі і місті</w:t>
      </w:r>
      <w:r w:rsidRPr="00274B4C">
        <w:rPr>
          <w:rFonts w:ascii="Times New Roman" w:eastAsia="Times New Roman" w:hAnsi="Times New Roman" w:cs="Times New Roman"/>
          <w:sz w:val="28"/>
          <w:szCs w:val="28"/>
          <w:lang w:val="uk-UA" w:eastAsia="ru-RU"/>
        </w:rPr>
        <w:t xml:space="preserve"> ; </w:t>
      </w:r>
    </w:p>
    <w:p w:rsidR="00313D96" w:rsidRPr="00274B4C" w:rsidRDefault="00313D96" w:rsidP="00313D96">
      <w:pPr>
        <w:numPr>
          <w:ilvl w:val="0"/>
          <w:numId w:val="1"/>
        </w:num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виокремити основні</w:t>
      </w:r>
      <w:r w:rsidRPr="00274B4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причини появи покриток</w:t>
      </w:r>
      <w:r w:rsidRPr="00274B4C">
        <w:rPr>
          <w:rFonts w:ascii="Times New Roman" w:eastAsia="Times New Roman" w:hAnsi="Times New Roman" w:cs="Times New Roman"/>
          <w:sz w:val="28"/>
          <w:szCs w:val="28"/>
          <w:lang w:val="uk-UA" w:eastAsia="ru-RU"/>
        </w:rPr>
        <w:t>;</w:t>
      </w:r>
    </w:p>
    <w:p w:rsidR="00313D96" w:rsidRDefault="00313D96" w:rsidP="00313D96">
      <w:pPr>
        <w:numPr>
          <w:ilvl w:val="0"/>
          <w:numId w:val="1"/>
        </w:num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оприлюднити загальні дані щодо чисельності позашлюбних і підкинутих дітей в Наддніпрянській Україні у ХІХ – на початку ХХ ст. й у Волинській губернії зокрема;</w:t>
      </w:r>
    </w:p>
    <w:p w:rsidR="00313D96" w:rsidRPr="00274B4C" w:rsidRDefault="00313D96" w:rsidP="00313D96">
      <w:pPr>
        <w:numPr>
          <w:ilvl w:val="0"/>
          <w:numId w:val="1"/>
        </w:num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показати долю позашлюбних і підкинутих дітей</w:t>
      </w:r>
      <w:r w:rsidRPr="00274B4C">
        <w:rPr>
          <w:rFonts w:ascii="Times New Roman" w:eastAsia="Times New Roman" w:hAnsi="Times New Roman" w:cs="Times New Roman"/>
          <w:sz w:val="28"/>
          <w:szCs w:val="28"/>
          <w:lang w:val="uk-UA" w:eastAsia="ru-RU"/>
        </w:rPr>
        <w:t>;</w:t>
      </w:r>
    </w:p>
    <w:p w:rsidR="00313D96" w:rsidRDefault="00313D96" w:rsidP="00313D96">
      <w:pPr>
        <w:numPr>
          <w:ilvl w:val="0"/>
          <w:numId w:val="1"/>
        </w:num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проаналізувати правовий статус позашлюбних дітей;</w:t>
      </w:r>
    </w:p>
    <w:p w:rsidR="00313D96" w:rsidRPr="00274B4C" w:rsidRDefault="00313D96" w:rsidP="00313D96">
      <w:pPr>
        <w:numPr>
          <w:ilvl w:val="0"/>
          <w:numId w:val="1"/>
        </w:num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підрахувати загальну чисельність убитих новонароджених дітей у Волинській губернії (ХІХ – початок ХХ ст.)</w:t>
      </w:r>
      <w:r w:rsidRPr="00274B4C">
        <w:rPr>
          <w:rFonts w:ascii="Times New Roman" w:eastAsia="Times New Roman" w:hAnsi="Times New Roman" w:cs="Times New Roman"/>
          <w:sz w:val="28"/>
          <w:szCs w:val="28"/>
          <w:lang w:val="uk-UA" w:eastAsia="ru-RU"/>
        </w:rPr>
        <w:t>;</w:t>
      </w:r>
    </w:p>
    <w:p w:rsidR="00313D96" w:rsidRPr="00274B4C" w:rsidRDefault="00313D96" w:rsidP="00313D96">
      <w:pPr>
        <w:numPr>
          <w:ilvl w:val="0"/>
          <w:numId w:val="1"/>
        </w:num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розкрити особливості юридичного покарання за дітовбивство у Російській імперії</w:t>
      </w:r>
      <w:r w:rsidRPr="00274B4C">
        <w:rPr>
          <w:rFonts w:ascii="Times New Roman" w:eastAsia="Times New Roman" w:hAnsi="Times New Roman" w:cs="Times New Roman"/>
          <w:sz w:val="28"/>
          <w:szCs w:val="28"/>
          <w:lang w:val="uk-UA" w:eastAsia="ru-RU"/>
        </w:rPr>
        <w:t xml:space="preserve">. </w:t>
      </w:r>
    </w:p>
    <w:p w:rsidR="00313D96" w:rsidRPr="00274B4C" w:rsidRDefault="00313D96" w:rsidP="00313D96">
      <w:pPr>
        <w:spacing w:after="0" w:line="360" w:lineRule="auto"/>
        <w:ind w:firstLine="567"/>
        <w:jc w:val="both"/>
        <w:rPr>
          <w:rFonts w:ascii="Times New Roman" w:eastAsia="Times New Roman" w:hAnsi="Times New Roman" w:cs="Times New Roman"/>
          <w:sz w:val="28"/>
          <w:szCs w:val="28"/>
          <w:lang w:val="uk-UA" w:eastAsia="ru-RU"/>
        </w:rPr>
      </w:pPr>
      <w:r w:rsidRPr="00274B4C">
        <w:rPr>
          <w:rFonts w:ascii="Times New Roman" w:eastAsia="Times New Roman" w:hAnsi="Times New Roman" w:cs="Times New Roman"/>
          <w:b/>
          <w:sz w:val="28"/>
          <w:szCs w:val="28"/>
          <w:lang w:val="uk-UA" w:eastAsia="ru-RU"/>
        </w:rPr>
        <w:t xml:space="preserve">Об’єктом дослідження </w:t>
      </w:r>
      <w:r w:rsidRPr="00274B4C">
        <w:rPr>
          <w:rFonts w:ascii="Times New Roman" w:eastAsia="Times New Roman" w:hAnsi="Times New Roman" w:cs="Times New Roman"/>
          <w:sz w:val="28"/>
          <w:szCs w:val="28"/>
          <w:lang w:val="uk-UA" w:eastAsia="ru-RU"/>
        </w:rPr>
        <w:t xml:space="preserve">є </w:t>
      </w:r>
      <w:r>
        <w:rPr>
          <w:rFonts w:ascii="Times New Roman" w:eastAsia="Times New Roman" w:hAnsi="Times New Roman" w:cs="Times New Roman"/>
          <w:sz w:val="28"/>
          <w:szCs w:val="28"/>
          <w:lang w:val="uk-UA" w:eastAsia="ru-RU"/>
        </w:rPr>
        <w:t xml:space="preserve">матері-одиначки (покритки), що проживали у Волинській губернії в ХІХ – на початку ХХ ст. </w:t>
      </w:r>
    </w:p>
    <w:p w:rsidR="00313D96" w:rsidRPr="006B4CF1" w:rsidRDefault="00313D96" w:rsidP="00313D96">
      <w:pPr>
        <w:spacing w:after="0" w:line="360" w:lineRule="auto"/>
        <w:ind w:firstLine="567"/>
        <w:jc w:val="both"/>
        <w:rPr>
          <w:rFonts w:ascii="Times New Roman" w:eastAsia="Times New Roman" w:hAnsi="Times New Roman" w:cs="Times New Roman"/>
          <w:sz w:val="28"/>
          <w:szCs w:val="28"/>
          <w:lang w:val="uk-UA" w:eastAsia="ru-RU"/>
        </w:rPr>
      </w:pPr>
      <w:r w:rsidRPr="00274B4C">
        <w:rPr>
          <w:rFonts w:ascii="Times New Roman" w:eastAsia="Times New Roman" w:hAnsi="Times New Roman" w:cs="Times New Roman"/>
          <w:b/>
          <w:sz w:val="28"/>
          <w:szCs w:val="28"/>
          <w:lang w:val="uk-UA" w:eastAsia="ru-RU"/>
        </w:rPr>
        <w:t xml:space="preserve">Предметом вивчення </w:t>
      </w:r>
      <w:r>
        <w:rPr>
          <w:rFonts w:ascii="Times New Roman" w:eastAsia="Times New Roman" w:hAnsi="Times New Roman" w:cs="Times New Roman"/>
          <w:b/>
          <w:sz w:val="28"/>
          <w:szCs w:val="28"/>
          <w:lang w:val="uk-UA" w:eastAsia="ru-RU"/>
        </w:rPr>
        <w:t xml:space="preserve">є </w:t>
      </w:r>
      <w:r w:rsidRPr="006B4CF1">
        <w:rPr>
          <w:rFonts w:ascii="Times New Roman" w:eastAsia="Times New Roman" w:hAnsi="Times New Roman" w:cs="Times New Roman"/>
          <w:sz w:val="28"/>
          <w:szCs w:val="28"/>
          <w:lang w:val="uk-UA" w:eastAsia="ru-RU"/>
        </w:rPr>
        <w:t>ставлення</w:t>
      </w:r>
      <w:r>
        <w:rPr>
          <w:rFonts w:ascii="Times New Roman" w:eastAsia="Times New Roman" w:hAnsi="Times New Roman" w:cs="Times New Roman"/>
          <w:b/>
          <w:sz w:val="28"/>
          <w:szCs w:val="28"/>
          <w:lang w:val="uk-UA" w:eastAsia="ru-RU"/>
        </w:rPr>
        <w:t xml:space="preserve"> </w:t>
      </w:r>
      <w:r w:rsidRPr="006B4CF1">
        <w:rPr>
          <w:rFonts w:ascii="Times New Roman" w:eastAsia="Times New Roman" w:hAnsi="Times New Roman" w:cs="Times New Roman"/>
          <w:sz w:val="28"/>
          <w:szCs w:val="28"/>
          <w:lang w:val="uk-UA" w:eastAsia="ru-RU"/>
        </w:rPr>
        <w:t>суспільства (як сільського, так і міського) до матерів-одиначок, позашлюбних і підкинутих ними дітей</w:t>
      </w:r>
      <w:r>
        <w:rPr>
          <w:rFonts w:ascii="Times New Roman" w:eastAsia="Times New Roman" w:hAnsi="Times New Roman" w:cs="Times New Roman"/>
          <w:sz w:val="28"/>
          <w:szCs w:val="28"/>
          <w:lang w:val="uk-UA" w:eastAsia="ru-RU"/>
        </w:rPr>
        <w:t xml:space="preserve"> у Наддніпрянській Україні й зокрема на Волині.</w:t>
      </w:r>
    </w:p>
    <w:p w:rsidR="00313D96" w:rsidRPr="003203E4" w:rsidRDefault="00313D96" w:rsidP="00313D96">
      <w:pPr>
        <w:spacing w:after="0" w:line="360" w:lineRule="auto"/>
        <w:ind w:firstLine="567"/>
        <w:jc w:val="both"/>
        <w:rPr>
          <w:rFonts w:ascii="Times New Roman" w:eastAsia="Times New Roman" w:hAnsi="Times New Roman" w:cs="Times New Roman"/>
          <w:bCs/>
          <w:sz w:val="28"/>
          <w:szCs w:val="28"/>
          <w:lang w:val="uk-UA" w:eastAsia="ru-RU"/>
        </w:rPr>
      </w:pPr>
      <w:r w:rsidRPr="003203E4">
        <w:rPr>
          <w:rFonts w:ascii="Times New Roman" w:eastAsia="Times New Roman" w:hAnsi="Times New Roman" w:cs="Times New Roman"/>
          <w:b/>
          <w:bCs/>
          <w:sz w:val="28"/>
          <w:szCs w:val="28"/>
          <w:lang w:val="uk-UA" w:eastAsia="ru-RU"/>
        </w:rPr>
        <w:t xml:space="preserve">Використана методика дослідження. </w:t>
      </w:r>
      <w:r w:rsidRPr="003203E4">
        <w:rPr>
          <w:rFonts w:ascii="Times New Roman" w:eastAsia="Times New Roman" w:hAnsi="Times New Roman" w:cs="Times New Roman"/>
          <w:bCs/>
          <w:sz w:val="28"/>
          <w:szCs w:val="28"/>
          <w:lang w:val="uk-UA" w:eastAsia="ru-RU"/>
        </w:rPr>
        <w:t>Методологічною основою дослідження є теоретико-методологічні положення про діалектичну єдність національного і загальнолюдського, об’єктивно­закономірний характер суспільних явищ, розвиток особистості у полікультурному просторі; загальнонаукові принципи історизму, системності та об’єктивності.</w:t>
      </w:r>
    </w:p>
    <w:p w:rsidR="00313D96" w:rsidRPr="003203E4" w:rsidRDefault="00313D96" w:rsidP="00313D96">
      <w:pPr>
        <w:spacing w:after="0" w:line="360" w:lineRule="auto"/>
        <w:ind w:firstLine="567"/>
        <w:jc w:val="both"/>
        <w:rPr>
          <w:rFonts w:ascii="Times New Roman" w:eastAsia="Times New Roman" w:hAnsi="Times New Roman" w:cs="Times New Roman"/>
          <w:bCs/>
          <w:sz w:val="28"/>
          <w:szCs w:val="28"/>
          <w:lang w:val="uk-UA" w:eastAsia="ru-RU"/>
        </w:rPr>
      </w:pPr>
      <w:r w:rsidRPr="00363C10">
        <w:rPr>
          <w:rFonts w:ascii="Times New Roman" w:eastAsia="Times New Roman" w:hAnsi="Times New Roman" w:cs="Times New Roman"/>
          <w:b/>
          <w:bCs/>
          <w:sz w:val="28"/>
          <w:szCs w:val="28"/>
          <w:lang w:val="uk-UA" w:eastAsia="ru-RU"/>
        </w:rPr>
        <w:t>Методи дослідження</w:t>
      </w:r>
      <w:r w:rsidRPr="003203E4">
        <w:rPr>
          <w:rFonts w:ascii="Times New Roman" w:eastAsia="Times New Roman" w:hAnsi="Times New Roman" w:cs="Times New Roman"/>
          <w:bCs/>
          <w:sz w:val="28"/>
          <w:szCs w:val="28"/>
          <w:lang w:val="uk-UA" w:eastAsia="ru-RU"/>
        </w:rPr>
        <w:t xml:space="preserve"> – загальнонаукові: аналіз, синтез, узагальнення, порівняння, систематизація; історичні: історико-структурний (членування досліджуваних феноменів минулого на їх складові), конструктивно-генетичний (спостереження за зміною феномена у просторі та часі і встановлення його науково обґрунтованої періодизації)</w:t>
      </w:r>
      <w:r>
        <w:rPr>
          <w:rFonts w:ascii="Times New Roman" w:eastAsia="Times New Roman" w:hAnsi="Times New Roman" w:cs="Times New Roman"/>
          <w:bCs/>
          <w:sz w:val="28"/>
          <w:szCs w:val="28"/>
          <w:lang w:val="uk-UA" w:eastAsia="ru-RU"/>
        </w:rPr>
        <w:t>,</w:t>
      </w:r>
      <w:r w:rsidRPr="003203E4">
        <w:rPr>
          <w:rFonts w:ascii="Times New Roman" w:eastAsia="Times New Roman" w:hAnsi="Times New Roman" w:cs="Times New Roman"/>
          <w:bCs/>
          <w:sz w:val="28"/>
          <w:szCs w:val="28"/>
          <w:lang w:val="uk-UA" w:eastAsia="ru-RU"/>
        </w:rPr>
        <w:t xml:space="preserve"> історико-компаративістський (визначення регресу і</w:t>
      </w:r>
      <w:r>
        <w:rPr>
          <w:rFonts w:ascii="Times New Roman" w:eastAsia="Times New Roman" w:hAnsi="Times New Roman" w:cs="Times New Roman"/>
          <w:bCs/>
          <w:sz w:val="28"/>
          <w:szCs w:val="28"/>
          <w:lang w:val="uk-UA" w:eastAsia="ru-RU"/>
        </w:rPr>
        <w:t xml:space="preserve"> прогресу різних явищ минулого); статистичні методи.</w:t>
      </w:r>
    </w:p>
    <w:p w:rsidR="00313D96" w:rsidRPr="00274B4C" w:rsidRDefault="00313D96" w:rsidP="00313D96">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Наукова </w:t>
      </w:r>
      <w:r w:rsidRPr="00274B4C">
        <w:rPr>
          <w:rFonts w:ascii="Times New Roman" w:hAnsi="Times New Roman" w:cs="Times New Roman"/>
          <w:sz w:val="28"/>
          <w:szCs w:val="28"/>
          <w:lang w:val="uk-UA"/>
        </w:rPr>
        <w:t>робота складається зі вступу, основної частини, яка включає три розділи (</w:t>
      </w:r>
      <w:r>
        <w:rPr>
          <w:rFonts w:ascii="Times New Roman" w:hAnsi="Times New Roman" w:cs="Times New Roman"/>
          <w:sz w:val="28"/>
          <w:szCs w:val="28"/>
          <w:lang w:val="uk-UA"/>
        </w:rPr>
        <w:t>вісім</w:t>
      </w:r>
      <w:r w:rsidRPr="00274B4C">
        <w:rPr>
          <w:rFonts w:ascii="Times New Roman" w:hAnsi="Times New Roman" w:cs="Times New Roman"/>
          <w:sz w:val="28"/>
          <w:szCs w:val="28"/>
          <w:lang w:val="uk-UA"/>
        </w:rPr>
        <w:t xml:space="preserve"> підрозділів), висновків, списку використаних джерел та додатків. </w:t>
      </w:r>
    </w:p>
    <w:p w:rsidR="00313D96" w:rsidRPr="00274B4C" w:rsidRDefault="00313D96" w:rsidP="00313D96">
      <w:pPr>
        <w:spacing w:after="0"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 xml:space="preserve">У першому розділі </w:t>
      </w:r>
      <w:r>
        <w:rPr>
          <w:rFonts w:ascii="Times New Roman" w:hAnsi="Times New Roman" w:cs="Times New Roman"/>
          <w:sz w:val="28"/>
          <w:szCs w:val="28"/>
          <w:lang w:val="uk-UA"/>
        </w:rPr>
        <w:t>розглянуто дошлюбні статеві стосунки у традиційній українській культурі</w:t>
      </w:r>
      <w:r w:rsidRPr="00274B4C">
        <w:rPr>
          <w:rFonts w:ascii="Times New Roman" w:hAnsi="Times New Roman" w:cs="Times New Roman"/>
          <w:sz w:val="28"/>
          <w:szCs w:val="28"/>
          <w:lang w:val="uk-UA"/>
        </w:rPr>
        <w:t xml:space="preserve">; визначено </w:t>
      </w:r>
      <w:r>
        <w:rPr>
          <w:rFonts w:ascii="Times New Roman" w:hAnsi="Times New Roman" w:cs="Times New Roman"/>
          <w:sz w:val="28"/>
          <w:szCs w:val="28"/>
          <w:lang w:val="uk-UA"/>
        </w:rPr>
        <w:t>ставлення до одинокої матері в селі і місті</w:t>
      </w:r>
      <w:r w:rsidRPr="00274B4C">
        <w:rPr>
          <w:rFonts w:ascii="Times New Roman" w:hAnsi="Times New Roman" w:cs="Times New Roman"/>
          <w:sz w:val="28"/>
          <w:szCs w:val="28"/>
          <w:lang w:val="uk-UA"/>
        </w:rPr>
        <w:t xml:space="preserve">; </w:t>
      </w:r>
      <w:r>
        <w:rPr>
          <w:rFonts w:ascii="Times New Roman" w:hAnsi="Times New Roman" w:cs="Times New Roman"/>
          <w:sz w:val="28"/>
          <w:szCs w:val="28"/>
          <w:lang w:val="uk-UA"/>
        </w:rPr>
        <w:t>проаналізовано причини появи покриток</w:t>
      </w:r>
      <w:r w:rsidRPr="00274B4C">
        <w:rPr>
          <w:rFonts w:ascii="Times New Roman" w:hAnsi="Times New Roman" w:cs="Times New Roman"/>
          <w:sz w:val="28"/>
          <w:szCs w:val="28"/>
          <w:lang w:val="uk-UA"/>
        </w:rPr>
        <w:t xml:space="preserve">. </w:t>
      </w:r>
    </w:p>
    <w:p w:rsidR="00313D96" w:rsidRPr="00274B4C" w:rsidRDefault="00313D96" w:rsidP="00313D96">
      <w:pPr>
        <w:spacing w:after="0"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 xml:space="preserve">У другому розділі подано </w:t>
      </w:r>
      <w:r>
        <w:rPr>
          <w:rFonts w:ascii="Times New Roman" w:hAnsi="Times New Roman" w:cs="Times New Roman"/>
          <w:sz w:val="28"/>
          <w:szCs w:val="28"/>
          <w:lang w:val="uk-UA"/>
        </w:rPr>
        <w:t>загальні дані про чисельність позашлюбних і підкинутих дітей в Наддніпрянській Україні і на Волині зокрема</w:t>
      </w:r>
      <w:r w:rsidRPr="00274B4C">
        <w:rPr>
          <w:rFonts w:ascii="Times New Roman" w:hAnsi="Times New Roman" w:cs="Times New Roman"/>
          <w:sz w:val="28"/>
          <w:szCs w:val="28"/>
          <w:lang w:val="uk-UA"/>
        </w:rPr>
        <w:t xml:space="preserve">; </w:t>
      </w:r>
      <w:r>
        <w:rPr>
          <w:rFonts w:ascii="Times New Roman" w:hAnsi="Times New Roman" w:cs="Times New Roman"/>
          <w:sz w:val="28"/>
          <w:szCs w:val="28"/>
          <w:lang w:val="uk-UA"/>
        </w:rPr>
        <w:t>показано долю позашлюбних і підкинутих дітей</w:t>
      </w:r>
      <w:r w:rsidRPr="00274B4C">
        <w:rPr>
          <w:rFonts w:ascii="Times New Roman" w:hAnsi="Times New Roman" w:cs="Times New Roman"/>
          <w:sz w:val="28"/>
          <w:szCs w:val="28"/>
          <w:lang w:val="uk-UA"/>
        </w:rPr>
        <w:t xml:space="preserve">; досліджено </w:t>
      </w:r>
      <w:r>
        <w:rPr>
          <w:rFonts w:ascii="Times New Roman" w:hAnsi="Times New Roman" w:cs="Times New Roman"/>
          <w:sz w:val="28"/>
          <w:szCs w:val="28"/>
          <w:lang w:val="uk-UA"/>
        </w:rPr>
        <w:t>правовий статус позашлюбних дітей</w:t>
      </w:r>
      <w:r w:rsidRPr="00274B4C">
        <w:rPr>
          <w:rFonts w:ascii="Times New Roman" w:hAnsi="Times New Roman" w:cs="Times New Roman"/>
          <w:sz w:val="28"/>
          <w:szCs w:val="28"/>
          <w:lang w:val="uk-UA"/>
        </w:rPr>
        <w:t xml:space="preserve">. </w:t>
      </w:r>
    </w:p>
    <w:p w:rsidR="00313D96" w:rsidRPr="00274B4C" w:rsidRDefault="00313D96" w:rsidP="00313D96">
      <w:pPr>
        <w:spacing w:after="0" w:line="360" w:lineRule="auto"/>
        <w:ind w:firstLine="567"/>
        <w:jc w:val="both"/>
        <w:rPr>
          <w:rFonts w:ascii="Times New Roman" w:hAnsi="Times New Roman" w:cs="Times New Roman"/>
          <w:sz w:val="28"/>
          <w:szCs w:val="28"/>
          <w:lang w:val="uk-UA"/>
        </w:rPr>
      </w:pPr>
      <w:r w:rsidRPr="00274B4C">
        <w:rPr>
          <w:rFonts w:ascii="Times New Roman" w:hAnsi="Times New Roman" w:cs="Times New Roman"/>
          <w:sz w:val="28"/>
          <w:szCs w:val="28"/>
          <w:lang w:val="uk-UA"/>
        </w:rPr>
        <w:t xml:space="preserve">У третьому розділі </w:t>
      </w:r>
      <w:r>
        <w:rPr>
          <w:rFonts w:ascii="Times New Roman" w:hAnsi="Times New Roman" w:cs="Times New Roman"/>
          <w:sz w:val="28"/>
          <w:szCs w:val="28"/>
          <w:lang w:val="uk-UA"/>
        </w:rPr>
        <w:t>підраховано загальну кількість убитих новонароджених дітей у Волинській губернії у ХІХ – на початку ХХ ст.</w:t>
      </w:r>
      <w:r w:rsidRPr="00274B4C">
        <w:rPr>
          <w:rFonts w:ascii="Times New Roman" w:hAnsi="Times New Roman" w:cs="Times New Roman"/>
          <w:sz w:val="28"/>
          <w:szCs w:val="28"/>
          <w:lang w:val="uk-UA"/>
        </w:rPr>
        <w:t xml:space="preserve">; розглянуто </w:t>
      </w:r>
      <w:r>
        <w:rPr>
          <w:rFonts w:ascii="Times New Roman" w:hAnsi="Times New Roman" w:cs="Times New Roman"/>
          <w:sz w:val="28"/>
          <w:szCs w:val="28"/>
          <w:lang w:val="uk-UA"/>
        </w:rPr>
        <w:t>юридичне покарання за дітовбивство</w:t>
      </w:r>
      <w:r w:rsidRPr="00274B4C">
        <w:rPr>
          <w:rFonts w:ascii="Times New Roman" w:hAnsi="Times New Roman" w:cs="Times New Roman"/>
          <w:sz w:val="28"/>
          <w:szCs w:val="28"/>
          <w:lang w:val="uk-UA"/>
        </w:rPr>
        <w:t>.</w:t>
      </w:r>
    </w:p>
    <w:p w:rsidR="00313D96" w:rsidRDefault="00313D96" w:rsidP="00313D96">
      <w:pPr>
        <w:spacing w:after="0" w:line="360" w:lineRule="auto"/>
        <w:ind w:firstLine="567"/>
        <w:jc w:val="both"/>
        <w:rPr>
          <w:rFonts w:ascii="Times New Roman" w:eastAsia="Calibri" w:hAnsi="Times New Roman" w:cs="Times New Roman"/>
          <w:sz w:val="28"/>
          <w:szCs w:val="28"/>
          <w:lang w:val="uk-UA"/>
        </w:rPr>
      </w:pPr>
      <w:r w:rsidRPr="00274B4C">
        <w:rPr>
          <w:rFonts w:ascii="Times New Roman" w:hAnsi="Times New Roman" w:cs="Times New Roman"/>
          <w:sz w:val="28"/>
          <w:szCs w:val="28"/>
          <w:lang w:val="uk-UA"/>
        </w:rPr>
        <w:t>Результати роботи було представлено на</w:t>
      </w:r>
      <w:r w:rsidRPr="00274B4C">
        <w:rPr>
          <w:rFonts w:ascii="Times New Roman" w:hAnsi="Times New Roman" w:cs="Times New Roman"/>
          <w:b/>
          <w:sz w:val="28"/>
          <w:szCs w:val="28"/>
          <w:lang w:val="uk-UA"/>
        </w:rPr>
        <w:t xml:space="preserve"> </w:t>
      </w:r>
      <w:r w:rsidRPr="004F41A5">
        <w:rPr>
          <w:rFonts w:ascii="Times New Roman" w:hAnsi="Times New Roman" w:cs="Times New Roman"/>
          <w:sz w:val="28"/>
          <w:szCs w:val="28"/>
          <w:lang w:val="uk-UA"/>
        </w:rPr>
        <w:t>Всеукраїнськ</w:t>
      </w:r>
      <w:r>
        <w:rPr>
          <w:rFonts w:ascii="Times New Roman" w:hAnsi="Times New Roman" w:cs="Times New Roman"/>
          <w:sz w:val="28"/>
          <w:szCs w:val="28"/>
          <w:lang w:val="uk-UA"/>
        </w:rPr>
        <w:t>ій</w:t>
      </w:r>
      <w:r w:rsidRPr="004F41A5">
        <w:rPr>
          <w:rFonts w:ascii="Times New Roman" w:hAnsi="Times New Roman" w:cs="Times New Roman"/>
          <w:sz w:val="28"/>
          <w:szCs w:val="28"/>
          <w:lang w:val="uk-UA"/>
        </w:rPr>
        <w:t xml:space="preserve"> науково-практичн</w:t>
      </w:r>
      <w:r>
        <w:rPr>
          <w:rFonts w:ascii="Times New Roman" w:hAnsi="Times New Roman" w:cs="Times New Roman"/>
          <w:sz w:val="28"/>
          <w:szCs w:val="28"/>
          <w:lang w:val="uk-UA"/>
        </w:rPr>
        <w:t>ій</w:t>
      </w:r>
      <w:r w:rsidRPr="004F41A5">
        <w:rPr>
          <w:rFonts w:ascii="Times New Roman" w:hAnsi="Times New Roman" w:cs="Times New Roman"/>
          <w:sz w:val="28"/>
          <w:szCs w:val="28"/>
          <w:lang w:val="uk-UA"/>
        </w:rPr>
        <w:t xml:space="preserve"> </w:t>
      </w:r>
      <w:r w:rsidRPr="004F41A5">
        <w:rPr>
          <w:rFonts w:ascii="Times New Roman" w:hAnsi="Times New Roman" w:cs="Times New Roman"/>
          <w:sz w:val="28"/>
          <w:szCs w:val="28"/>
          <w:lang w:val="en-GB"/>
        </w:rPr>
        <w:t>on</w:t>
      </w:r>
      <w:r w:rsidRPr="004F41A5">
        <w:rPr>
          <w:rFonts w:ascii="Times New Roman" w:hAnsi="Times New Roman" w:cs="Times New Roman"/>
          <w:sz w:val="28"/>
          <w:szCs w:val="28"/>
          <w:lang w:val="uk-UA"/>
        </w:rPr>
        <w:t>-</w:t>
      </w:r>
      <w:r w:rsidRPr="004F41A5">
        <w:rPr>
          <w:rFonts w:ascii="Times New Roman" w:hAnsi="Times New Roman" w:cs="Times New Roman"/>
          <w:sz w:val="28"/>
          <w:szCs w:val="28"/>
          <w:lang w:val="en-GB"/>
        </w:rPr>
        <w:t>line</w:t>
      </w:r>
      <w:r w:rsidRPr="004F41A5">
        <w:rPr>
          <w:rFonts w:ascii="Times New Roman" w:hAnsi="Times New Roman" w:cs="Times New Roman"/>
          <w:sz w:val="28"/>
          <w:szCs w:val="28"/>
          <w:lang w:val="uk-UA"/>
        </w:rPr>
        <w:t xml:space="preserve"> конференції аспірантів, молодих учених та студентів, присвячен</w:t>
      </w:r>
      <w:r>
        <w:rPr>
          <w:rFonts w:ascii="Times New Roman" w:hAnsi="Times New Roman" w:cs="Times New Roman"/>
          <w:sz w:val="28"/>
          <w:szCs w:val="28"/>
          <w:lang w:val="uk-UA"/>
        </w:rPr>
        <w:t>ій</w:t>
      </w:r>
      <w:r w:rsidRPr="004F41A5">
        <w:rPr>
          <w:rFonts w:ascii="Times New Roman" w:hAnsi="Times New Roman" w:cs="Times New Roman"/>
          <w:sz w:val="28"/>
          <w:szCs w:val="28"/>
          <w:lang w:val="uk-UA"/>
        </w:rPr>
        <w:t xml:space="preserve"> Дню науки</w:t>
      </w:r>
      <w:r>
        <w:rPr>
          <w:rFonts w:ascii="Times New Roman" w:hAnsi="Times New Roman" w:cs="Times New Roman"/>
          <w:sz w:val="28"/>
          <w:szCs w:val="28"/>
          <w:lang w:val="uk-UA"/>
        </w:rPr>
        <w:t xml:space="preserve"> (</w:t>
      </w:r>
      <w:r w:rsidRPr="004F41A5">
        <w:rPr>
          <w:rFonts w:ascii="Times New Roman" w:hAnsi="Times New Roman" w:cs="Times New Roman"/>
          <w:sz w:val="28"/>
          <w:szCs w:val="28"/>
          <w:lang w:val="uk-UA"/>
        </w:rPr>
        <w:t>м.</w:t>
      </w:r>
      <w:r w:rsidRPr="004F41A5">
        <w:rPr>
          <w:rFonts w:ascii="Times New Roman" w:hAnsi="Times New Roman" w:cs="Times New Roman"/>
          <w:sz w:val="28"/>
          <w:szCs w:val="28"/>
        </w:rPr>
        <w:t> </w:t>
      </w:r>
      <w:r w:rsidRPr="004F41A5">
        <w:rPr>
          <w:rFonts w:ascii="Times New Roman" w:hAnsi="Times New Roman" w:cs="Times New Roman"/>
          <w:sz w:val="28"/>
          <w:szCs w:val="28"/>
          <w:lang w:val="uk-UA"/>
        </w:rPr>
        <w:t>Житомир, 16–18 травня 2018</w:t>
      </w:r>
      <w:r w:rsidRPr="004F41A5">
        <w:rPr>
          <w:rFonts w:ascii="Times New Roman" w:hAnsi="Times New Roman" w:cs="Times New Roman"/>
          <w:sz w:val="28"/>
          <w:szCs w:val="28"/>
        </w:rPr>
        <w:t> </w:t>
      </w:r>
      <w:r w:rsidRPr="004F41A5">
        <w:rPr>
          <w:rFonts w:ascii="Times New Roman" w:hAnsi="Times New Roman" w:cs="Times New Roman"/>
          <w:sz w:val="28"/>
          <w:szCs w:val="28"/>
          <w:lang w:val="uk-UA"/>
        </w:rPr>
        <w:t>р.</w:t>
      </w:r>
      <w:r w:rsidRPr="00274B4C">
        <w:rPr>
          <w:rFonts w:ascii="Times New Roman" w:eastAsia="Times New Roman" w:hAnsi="Times New Roman" w:cs="Times New Roman"/>
          <w:sz w:val="28"/>
          <w:szCs w:val="28"/>
          <w:lang w:val="uk-UA" w:eastAsia="ru-RU"/>
        </w:rPr>
        <w:t xml:space="preserve">); </w:t>
      </w:r>
      <w:r w:rsidRPr="004F41A5">
        <w:rPr>
          <w:rFonts w:ascii="Times New Roman" w:eastAsia="Calibri" w:hAnsi="Times New Roman" w:cs="Times New Roman"/>
          <w:sz w:val="28"/>
          <w:szCs w:val="28"/>
          <w:lang w:val="uk-UA"/>
        </w:rPr>
        <w:t>Х Волинськ</w:t>
      </w:r>
      <w:r>
        <w:rPr>
          <w:rFonts w:ascii="Times New Roman" w:eastAsia="Calibri" w:hAnsi="Times New Roman" w:cs="Times New Roman"/>
          <w:sz w:val="28"/>
          <w:szCs w:val="28"/>
          <w:lang w:val="uk-UA"/>
        </w:rPr>
        <w:t>ій</w:t>
      </w:r>
      <w:r w:rsidRPr="004F41A5">
        <w:rPr>
          <w:rFonts w:ascii="Times New Roman" w:eastAsia="Calibri" w:hAnsi="Times New Roman" w:cs="Times New Roman"/>
          <w:sz w:val="28"/>
          <w:szCs w:val="28"/>
          <w:lang w:val="uk-UA"/>
        </w:rPr>
        <w:t xml:space="preserve"> Всеукраїнськ</w:t>
      </w:r>
      <w:r>
        <w:rPr>
          <w:rFonts w:ascii="Times New Roman" w:eastAsia="Calibri" w:hAnsi="Times New Roman" w:cs="Times New Roman"/>
          <w:sz w:val="28"/>
          <w:szCs w:val="28"/>
          <w:lang w:val="uk-UA"/>
        </w:rPr>
        <w:t>ій</w:t>
      </w:r>
      <w:r w:rsidRPr="004F41A5">
        <w:rPr>
          <w:rFonts w:ascii="Times New Roman" w:eastAsia="Calibri" w:hAnsi="Times New Roman" w:cs="Times New Roman"/>
          <w:sz w:val="28"/>
          <w:szCs w:val="28"/>
          <w:lang w:val="uk-UA"/>
        </w:rPr>
        <w:t xml:space="preserve"> історико-краєзнавч</w:t>
      </w:r>
      <w:r>
        <w:rPr>
          <w:rFonts w:ascii="Times New Roman" w:eastAsia="Calibri" w:hAnsi="Times New Roman" w:cs="Times New Roman"/>
          <w:sz w:val="28"/>
          <w:szCs w:val="28"/>
          <w:lang w:val="uk-UA"/>
        </w:rPr>
        <w:t>ій</w:t>
      </w:r>
      <w:r w:rsidRPr="004F41A5">
        <w:rPr>
          <w:rFonts w:ascii="Times New Roman" w:eastAsia="Calibri" w:hAnsi="Times New Roman" w:cs="Times New Roman"/>
          <w:sz w:val="28"/>
          <w:szCs w:val="28"/>
          <w:lang w:val="uk-UA"/>
        </w:rPr>
        <w:t xml:space="preserve"> конференції (16</w:t>
      </w:r>
      <w:r>
        <w:rPr>
          <w:rFonts w:ascii="Times New Roman" w:eastAsia="Calibri" w:hAnsi="Times New Roman" w:cs="Times New Roman"/>
          <w:sz w:val="28"/>
          <w:szCs w:val="28"/>
          <w:lang w:val="uk-UA"/>
        </w:rPr>
        <w:t>–</w:t>
      </w:r>
      <w:r w:rsidRPr="004F41A5">
        <w:rPr>
          <w:rFonts w:ascii="Times New Roman" w:eastAsia="Calibri" w:hAnsi="Times New Roman" w:cs="Times New Roman"/>
          <w:sz w:val="28"/>
          <w:szCs w:val="28"/>
          <w:lang w:val="uk-UA"/>
        </w:rPr>
        <w:t>17 листопада 2018</w:t>
      </w:r>
      <w:r w:rsidRPr="004F41A5">
        <w:rPr>
          <w:rFonts w:ascii="Times New Roman" w:eastAsia="Calibri" w:hAnsi="Times New Roman" w:cs="Times New Roman"/>
          <w:sz w:val="28"/>
          <w:szCs w:val="28"/>
        </w:rPr>
        <w:t> </w:t>
      </w:r>
      <w:r w:rsidRPr="004F41A5">
        <w:rPr>
          <w:rFonts w:ascii="Times New Roman" w:eastAsia="Calibri" w:hAnsi="Times New Roman" w:cs="Times New Roman"/>
          <w:sz w:val="28"/>
          <w:szCs w:val="28"/>
          <w:lang w:val="uk-UA"/>
        </w:rPr>
        <w:t>р.)</w:t>
      </w:r>
      <w:r>
        <w:rPr>
          <w:rFonts w:ascii="Times New Roman" w:eastAsia="Calibri" w:hAnsi="Times New Roman" w:cs="Times New Roman"/>
          <w:sz w:val="28"/>
          <w:szCs w:val="28"/>
          <w:lang w:val="uk-UA"/>
        </w:rPr>
        <w:t>.</w:t>
      </w:r>
    </w:p>
    <w:p w:rsidR="00313D96" w:rsidRPr="00274B4C" w:rsidRDefault="00313D96" w:rsidP="00313D96">
      <w:pPr>
        <w:spacing w:after="0" w:line="360" w:lineRule="auto"/>
        <w:ind w:firstLine="567"/>
        <w:jc w:val="both"/>
        <w:rPr>
          <w:rFonts w:ascii="Times New Roman" w:eastAsia="Times New Roman" w:hAnsi="Times New Roman" w:cs="Times New Roman"/>
          <w:sz w:val="28"/>
          <w:szCs w:val="28"/>
          <w:lang w:val="uk-UA" w:eastAsia="ru-RU"/>
        </w:rPr>
      </w:pPr>
      <w:r w:rsidRPr="00274B4C">
        <w:rPr>
          <w:rFonts w:ascii="Times New Roman" w:hAnsi="Times New Roman" w:cs="Times New Roman"/>
          <w:sz w:val="28"/>
          <w:szCs w:val="28"/>
          <w:lang w:val="uk-UA"/>
        </w:rPr>
        <w:t xml:space="preserve">За темою дослідження опубліковано </w:t>
      </w:r>
      <w:r>
        <w:rPr>
          <w:rFonts w:ascii="Times New Roman" w:hAnsi="Times New Roman" w:cs="Times New Roman"/>
          <w:sz w:val="28"/>
          <w:szCs w:val="28"/>
          <w:lang w:val="uk-UA"/>
        </w:rPr>
        <w:t xml:space="preserve">2 тез </w:t>
      </w:r>
      <w:r w:rsidRPr="002153BC">
        <w:rPr>
          <w:rFonts w:ascii="Times New Roman" w:hAnsi="Times New Roman" w:cs="Times New Roman"/>
          <w:sz w:val="28"/>
          <w:szCs w:val="28"/>
          <w:lang w:val="uk-UA"/>
        </w:rPr>
        <w:t xml:space="preserve">(1 – </w:t>
      </w:r>
      <w:r>
        <w:rPr>
          <w:rFonts w:ascii="Times New Roman" w:hAnsi="Times New Roman" w:cs="Times New Roman"/>
          <w:sz w:val="28"/>
          <w:szCs w:val="28"/>
          <w:lang w:val="uk-UA"/>
        </w:rPr>
        <w:t>у співавторстві) і 1 фахову публікацію з соціологічних наук (у співавторстві), включену до міжнародних науко метричних баз (</w:t>
      </w:r>
      <w:r>
        <w:rPr>
          <w:rFonts w:ascii="Times New Roman" w:hAnsi="Times New Roman" w:cs="Times New Roman"/>
          <w:sz w:val="28"/>
          <w:szCs w:val="28"/>
          <w:lang w:val="en-GB"/>
        </w:rPr>
        <w:t>Index</w:t>
      </w:r>
      <w:r w:rsidRPr="002153BC">
        <w:rPr>
          <w:rFonts w:ascii="Times New Roman" w:hAnsi="Times New Roman" w:cs="Times New Roman"/>
          <w:sz w:val="28"/>
          <w:szCs w:val="28"/>
          <w:lang w:val="uk-UA"/>
        </w:rPr>
        <w:t xml:space="preserve"> </w:t>
      </w:r>
      <w:r>
        <w:rPr>
          <w:rFonts w:ascii="Times New Roman" w:hAnsi="Times New Roman" w:cs="Times New Roman"/>
          <w:sz w:val="28"/>
          <w:szCs w:val="28"/>
          <w:lang w:val="en-GB"/>
        </w:rPr>
        <w:t>Copernicus</w:t>
      </w:r>
      <w:r w:rsidRPr="002153BC">
        <w:rPr>
          <w:rFonts w:ascii="Times New Roman" w:hAnsi="Times New Roman" w:cs="Times New Roman"/>
          <w:sz w:val="28"/>
          <w:szCs w:val="28"/>
          <w:lang w:val="uk-UA"/>
        </w:rPr>
        <w:t>)</w:t>
      </w:r>
      <w:r w:rsidRPr="00274B4C">
        <w:rPr>
          <w:rFonts w:ascii="Times New Roman" w:hAnsi="Times New Roman" w:cs="Times New Roman"/>
          <w:sz w:val="28"/>
          <w:szCs w:val="28"/>
          <w:lang w:val="uk-UA"/>
        </w:rPr>
        <w:t xml:space="preserve">. </w:t>
      </w:r>
      <w:r>
        <w:rPr>
          <w:rFonts w:ascii="Times New Roman" w:eastAsia="Times New Roman" w:hAnsi="Times New Roman" w:cs="Times New Roman"/>
          <w:sz w:val="28"/>
          <w:szCs w:val="28"/>
          <w:lang w:val="uk-UA" w:eastAsia="ru-RU"/>
        </w:rPr>
        <w:t>Загальний обсяг публікацій</w:t>
      </w:r>
      <w:r w:rsidRPr="00274B4C">
        <w:rPr>
          <w:rFonts w:ascii="Times New Roman" w:eastAsia="Times New Roman" w:hAnsi="Times New Roman" w:cs="Times New Roman"/>
          <w:sz w:val="28"/>
          <w:szCs w:val="28"/>
          <w:lang w:val="uk-UA" w:eastAsia="ru-RU"/>
        </w:rPr>
        <w:t xml:space="preserve"> – </w:t>
      </w:r>
      <w:r>
        <w:rPr>
          <w:rFonts w:ascii="Times New Roman" w:eastAsia="Times New Roman" w:hAnsi="Times New Roman" w:cs="Times New Roman"/>
          <w:sz w:val="28"/>
          <w:szCs w:val="28"/>
          <w:lang w:val="uk-UA" w:eastAsia="ru-RU"/>
        </w:rPr>
        <w:t>1,0</w:t>
      </w:r>
      <w:r w:rsidRPr="00274B4C">
        <w:rPr>
          <w:rFonts w:ascii="Times New Roman" w:eastAsia="Times New Roman" w:hAnsi="Times New Roman" w:cs="Times New Roman"/>
          <w:sz w:val="28"/>
          <w:szCs w:val="28"/>
          <w:lang w:val="uk-UA" w:eastAsia="ru-RU"/>
        </w:rPr>
        <w:t xml:space="preserve"> ум. друк. арк.</w:t>
      </w:r>
    </w:p>
    <w:p w:rsidR="007B5E0F" w:rsidRPr="00274B4C" w:rsidRDefault="007B5E0F" w:rsidP="007B5E0F">
      <w:pPr>
        <w:spacing w:after="0" w:line="360" w:lineRule="auto"/>
        <w:ind w:firstLine="567"/>
        <w:jc w:val="both"/>
        <w:rPr>
          <w:rFonts w:ascii="Times New Roman" w:eastAsia="Times New Roman" w:hAnsi="Times New Roman" w:cs="Times New Roman"/>
          <w:b/>
          <w:sz w:val="28"/>
          <w:szCs w:val="28"/>
          <w:lang w:val="uk-UA" w:eastAsia="ru-RU"/>
        </w:rPr>
      </w:pPr>
      <w:r w:rsidRPr="00274B4C">
        <w:rPr>
          <w:rFonts w:ascii="Times New Roman" w:eastAsia="Times New Roman" w:hAnsi="Times New Roman" w:cs="Times New Roman"/>
          <w:b/>
          <w:sz w:val="28"/>
          <w:szCs w:val="28"/>
          <w:lang w:val="uk-UA" w:eastAsia="ru-RU"/>
        </w:rPr>
        <w:t xml:space="preserve">Структура і обсяг роботи. </w:t>
      </w:r>
      <w:r w:rsidRPr="004F41A5">
        <w:rPr>
          <w:rFonts w:ascii="Times New Roman" w:eastAsia="Times New Roman" w:hAnsi="Times New Roman" w:cs="Times New Roman"/>
          <w:sz w:val="28"/>
          <w:szCs w:val="28"/>
          <w:lang w:val="uk-UA" w:eastAsia="ru-RU"/>
        </w:rPr>
        <w:t>Наукова робота</w:t>
      </w:r>
      <w:r>
        <w:rPr>
          <w:rFonts w:ascii="Times New Roman" w:eastAsia="Times New Roman" w:hAnsi="Times New Roman" w:cs="Times New Roman"/>
          <w:b/>
          <w:sz w:val="28"/>
          <w:szCs w:val="28"/>
          <w:lang w:val="uk-UA" w:eastAsia="ru-RU"/>
        </w:rPr>
        <w:t xml:space="preserve"> </w:t>
      </w:r>
      <w:r w:rsidRPr="00274B4C">
        <w:rPr>
          <w:rFonts w:ascii="Times New Roman" w:eastAsia="Times New Roman" w:hAnsi="Times New Roman" w:cs="Times New Roman"/>
          <w:sz w:val="28"/>
          <w:szCs w:val="28"/>
          <w:lang w:val="uk-UA" w:eastAsia="ru-RU"/>
        </w:rPr>
        <w:t xml:space="preserve">складається зі вступу, </w:t>
      </w:r>
      <w:r>
        <w:rPr>
          <w:rFonts w:ascii="Times New Roman" w:eastAsia="Times New Roman" w:hAnsi="Times New Roman" w:cs="Times New Roman"/>
          <w:sz w:val="28"/>
          <w:szCs w:val="28"/>
          <w:lang w:val="uk-UA" w:eastAsia="ru-RU"/>
        </w:rPr>
        <w:t>трьох розділів, що включають 8</w:t>
      </w:r>
      <w:r w:rsidRPr="00274B4C">
        <w:rPr>
          <w:rFonts w:ascii="Times New Roman" w:eastAsia="Times New Roman" w:hAnsi="Times New Roman" w:cs="Times New Roman"/>
          <w:sz w:val="28"/>
          <w:szCs w:val="28"/>
          <w:lang w:val="uk-UA" w:eastAsia="ru-RU"/>
        </w:rPr>
        <w:t xml:space="preserve"> підрозділів, висновків, списку використаних джерел та літератури (</w:t>
      </w:r>
      <w:r>
        <w:rPr>
          <w:rFonts w:ascii="Times New Roman" w:eastAsia="Times New Roman" w:hAnsi="Times New Roman" w:cs="Times New Roman"/>
          <w:sz w:val="28"/>
          <w:szCs w:val="28"/>
          <w:lang w:val="uk-UA" w:eastAsia="ru-RU"/>
        </w:rPr>
        <w:t xml:space="preserve">80 </w:t>
      </w:r>
      <w:r w:rsidRPr="00274B4C">
        <w:rPr>
          <w:rFonts w:ascii="Times New Roman" w:eastAsia="Times New Roman" w:hAnsi="Times New Roman" w:cs="Times New Roman"/>
          <w:sz w:val="28"/>
          <w:szCs w:val="28"/>
          <w:lang w:val="uk-UA" w:eastAsia="ru-RU"/>
        </w:rPr>
        <w:t>позицій), додатків</w:t>
      </w:r>
      <w:r>
        <w:rPr>
          <w:rFonts w:ascii="Times New Roman" w:eastAsia="Times New Roman" w:hAnsi="Times New Roman" w:cs="Times New Roman"/>
          <w:sz w:val="28"/>
          <w:szCs w:val="28"/>
          <w:lang w:val="uk-UA" w:eastAsia="ru-RU"/>
        </w:rPr>
        <w:t xml:space="preserve"> (12 на 36 сторінках)</w:t>
      </w:r>
      <w:r w:rsidRPr="00274B4C">
        <w:rPr>
          <w:rFonts w:ascii="Times New Roman" w:eastAsia="Times New Roman" w:hAnsi="Times New Roman" w:cs="Times New Roman"/>
          <w:sz w:val="28"/>
          <w:szCs w:val="28"/>
          <w:lang w:val="uk-UA" w:eastAsia="ru-RU"/>
        </w:rPr>
        <w:t xml:space="preserve">. Повний обсяг </w:t>
      </w:r>
      <w:r>
        <w:rPr>
          <w:rFonts w:ascii="Times New Roman" w:eastAsia="Times New Roman" w:hAnsi="Times New Roman" w:cs="Times New Roman"/>
          <w:sz w:val="28"/>
          <w:szCs w:val="28"/>
          <w:lang w:val="uk-UA" w:eastAsia="ru-RU"/>
        </w:rPr>
        <w:t>роботи</w:t>
      </w:r>
      <w:r w:rsidRPr="00274B4C">
        <w:rPr>
          <w:rFonts w:ascii="Times New Roman" w:eastAsia="Times New Roman" w:hAnsi="Times New Roman" w:cs="Times New Roman"/>
          <w:sz w:val="28"/>
          <w:szCs w:val="28"/>
          <w:lang w:val="uk-UA" w:eastAsia="ru-RU"/>
        </w:rPr>
        <w:t xml:space="preserve"> становить </w:t>
      </w:r>
      <w:r>
        <w:rPr>
          <w:rFonts w:ascii="Times New Roman" w:eastAsia="Times New Roman" w:hAnsi="Times New Roman" w:cs="Times New Roman"/>
          <w:sz w:val="28"/>
          <w:szCs w:val="28"/>
          <w:lang w:val="uk-UA" w:eastAsia="ru-RU"/>
        </w:rPr>
        <w:t>72 сторінки</w:t>
      </w:r>
      <w:r w:rsidRPr="00274B4C">
        <w:rPr>
          <w:rFonts w:ascii="Times New Roman" w:eastAsia="Times New Roman" w:hAnsi="Times New Roman" w:cs="Times New Roman"/>
          <w:sz w:val="28"/>
          <w:szCs w:val="28"/>
          <w:lang w:val="uk-UA" w:eastAsia="ru-RU"/>
        </w:rPr>
        <w:t xml:space="preserve">, основного тексту – </w:t>
      </w:r>
      <w:r>
        <w:rPr>
          <w:rFonts w:ascii="Times New Roman" w:eastAsia="Times New Roman" w:hAnsi="Times New Roman" w:cs="Times New Roman"/>
          <w:sz w:val="28"/>
          <w:szCs w:val="28"/>
          <w:lang w:val="uk-UA" w:eastAsia="ru-RU"/>
        </w:rPr>
        <w:t>30 сторінок.</w:t>
      </w:r>
    </w:p>
    <w:p w:rsidR="007D40F1" w:rsidRPr="00313D96" w:rsidRDefault="00313D96" w:rsidP="007D40F1">
      <w:pPr>
        <w:spacing w:after="0" w:line="360" w:lineRule="auto"/>
        <w:ind w:firstLine="567"/>
        <w:jc w:val="both"/>
        <w:rPr>
          <w:rFonts w:ascii="Times New Roman" w:hAnsi="Times New Roman" w:cs="Times New Roman"/>
          <w:sz w:val="28"/>
          <w:szCs w:val="28"/>
          <w:lang w:val="uk-UA"/>
        </w:rPr>
      </w:pPr>
      <w:r w:rsidRPr="00274B4C">
        <w:rPr>
          <w:rFonts w:ascii="Times New Roman" w:hAnsi="Times New Roman" w:cs="Times New Roman"/>
          <w:b/>
          <w:sz w:val="28"/>
          <w:szCs w:val="28"/>
          <w:lang w:val="uk-UA"/>
        </w:rPr>
        <w:t>Ключові слова</w:t>
      </w:r>
      <w:r w:rsidRPr="00274B4C">
        <w:rPr>
          <w:rFonts w:ascii="Times New Roman" w:hAnsi="Times New Roman" w:cs="Times New Roman"/>
          <w:sz w:val="28"/>
          <w:szCs w:val="28"/>
          <w:lang w:val="uk-UA"/>
        </w:rPr>
        <w:t xml:space="preserve">: </w:t>
      </w:r>
      <w:r>
        <w:rPr>
          <w:rFonts w:ascii="Times New Roman" w:hAnsi="Times New Roman" w:cs="Times New Roman"/>
          <w:sz w:val="28"/>
          <w:szCs w:val="28"/>
          <w:lang w:val="uk-UA"/>
        </w:rPr>
        <w:t>покритка, Волинська губернія, інфантицид, позашлюбні (незаконнонароджені) діти, аборт, підкидьок.</w:t>
      </w:r>
    </w:p>
    <w:sectPr w:rsidR="007D40F1" w:rsidRPr="00313D96" w:rsidSect="002116D4">
      <w:headerReference w:type="default" r:id="rId15"/>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076" w:rsidRDefault="009C0076" w:rsidP="002116D4">
      <w:pPr>
        <w:spacing w:after="0" w:line="240" w:lineRule="auto"/>
      </w:pPr>
      <w:r>
        <w:separator/>
      </w:r>
    </w:p>
  </w:endnote>
  <w:endnote w:type="continuationSeparator" w:id="0">
    <w:p w:rsidR="009C0076" w:rsidRDefault="009C0076" w:rsidP="00211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076" w:rsidRDefault="009C0076" w:rsidP="002116D4">
      <w:pPr>
        <w:spacing w:after="0" w:line="240" w:lineRule="auto"/>
      </w:pPr>
      <w:r>
        <w:separator/>
      </w:r>
    </w:p>
  </w:footnote>
  <w:footnote w:type="continuationSeparator" w:id="0">
    <w:p w:rsidR="009C0076" w:rsidRDefault="009C0076" w:rsidP="002116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396379"/>
      <w:docPartObj>
        <w:docPartGallery w:val="Page Numbers (Top of Page)"/>
        <w:docPartUnique/>
      </w:docPartObj>
    </w:sdtPr>
    <w:sdtEndPr/>
    <w:sdtContent>
      <w:p w:rsidR="009969F5" w:rsidRDefault="009969F5">
        <w:pPr>
          <w:pStyle w:val="a9"/>
          <w:jc w:val="right"/>
        </w:pPr>
        <w:r>
          <w:fldChar w:fldCharType="begin"/>
        </w:r>
        <w:r>
          <w:instrText>PAGE   \* MERGEFORMAT</w:instrText>
        </w:r>
        <w:r>
          <w:fldChar w:fldCharType="separate"/>
        </w:r>
        <w:r w:rsidR="00513226">
          <w:rPr>
            <w:noProof/>
          </w:rPr>
          <w:t>2</w:t>
        </w:r>
        <w:r>
          <w:fldChar w:fldCharType="end"/>
        </w:r>
      </w:p>
    </w:sdtContent>
  </w:sdt>
  <w:p w:rsidR="009969F5" w:rsidRDefault="009969F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29289F"/>
    <w:multiLevelType w:val="hybridMultilevel"/>
    <w:tmpl w:val="986858EA"/>
    <w:lvl w:ilvl="0" w:tplc="E90E5BD6">
      <w:numFmt w:val="bullet"/>
      <w:lvlText w:val="-"/>
      <w:lvlJc w:val="left"/>
      <w:pPr>
        <w:ind w:left="435" w:hanging="360"/>
      </w:pPr>
      <w:rPr>
        <w:rFonts w:ascii="Times New Roman" w:eastAsia="Times New Roman" w:hAnsi="Times New Roman" w:hint="default"/>
      </w:rPr>
    </w:lvl>
    <w:lvl w:ilvl="1" w:tplc="04190003" w:tentative="1">
      <w:start w:val="1"/>
      <w:numFmt w:val="bullet"/>
      <w:lvlText w:val="o"/>
      <w:lvlJc w:val="left"/>
      <w:pPr>
        <w:ind w:left="1155" w:hanging="360"/>
      </w:pPr>
      <w:rPr>
        <w:rFonts w:ascii="Courier New" w:hAnsi="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hint="default"/>
      </w:rPr>
    </w:lvl>
    <w:lvl w:ilvl="8" w:tplc="04190005" w:tentative="1">
      <w:start w:val="1"/>
      <w:numFmt w:val="bullet"/>
      <w:lvlText w:val=""/>
      <w:lvlJc w:val="left"/>
      <w:pPr>
        <w:ind w:left="61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A31"/>
    <w:rsid w:val="00000277"/>
    <w:rsid w:val="0000295B"/>
    <w:rsid w:val="000108E5"/>
    <w:rsid w:val="0003485A"/>
    <w:rsid w:val="000351CD"/>
    <w:rsid w:val="00043A85"/>
    <w:rsid w:val="00063C03"/>
    <w:rsid w:val="00063DB2"/>
    <w:rsid w:val="000731F2"/>
    <w:rsid w:val="000746AC"/>
    <w:rsid w:val="000827B8"/>
    <w:rsid w:val="00082BD7"/>
    <w:rsid w:val="000870D9"/>
    <w:rsid w:val="000950BF"/>
    <w:rsid w:val="000A00E0"/>
    <w:rsid w:val="000B56DA"/>
    <w:rsid w:val="000E2412"/>
    <w:rsid w:val="000E4DD3"/>
    <w:rsid w:val="000E7131"/>
    <w:rsid w:val="000F1770"/>
    <w:rsid w:val="00101B52"/>
    <w:rsid w:val="001815FE"/>
    <w:rsid w:val="00184B20"/>
    <w:rsid w:val="00186E8D"/>
    <w:rsid w:val="001900E4"/>
    <w:rsid w:val="001D280B"/>
    <w:rsid w:val="001D54F0"/>
    <w:rsid w:val="001E7AE8"/>
    <w:rsid w:val="002116D4"/>
    <w:rsid w:val="002153BC"/>
    <w:rsid w:val="0023558B"/>
    <w:rsid w:val="00236D19"/>
    <w:rsid w:val="002415B2"/>
    <w:rsid w:val="00253AED"/>
    <w:rsid w:val="00254D6D"/>
    <w:rsid w:val="00274B4C"/>
    <w:rsid w:val="002A494C"/>
    <w:rsid w:val="002C1CBB"/>
    <w:rsid w:val="002C31AF"/>
    <w:rsid w:val="002D2B1E"/>
    <w:rsid w:val="002D3139"/>
    <w:rsid w:val="002D3D5B"/>
    <w:rsid w:val="002D4AF5"/>
    <w:rsid w:val="002D74D7"/>
    <w:rsid w:val="002E6F29"/>
    <w:rsid w:val="002F3E52"/>
    <w:rsid w:val="00313D96"/>
    <w:rsid w:val="003203E4"/>
    <w:rsid w:val="0033451C"/>
    <w:rsid w:val="00334B54"/>
    <w:rsid w:val="003432A7"/>
    <w:rsid w:val="00344AAD"/>
    <w:rsid w:val="00351150"/>
    <w:rsid w:val="003559E3"/>
    <w:rsid w:val="003631E3"/>
    <w:rsid w:val="00363C10"/>
    <w:rsid w:val="00364CFA"/>
    <w:rsid w:val="0037377B"/>
    <w:rsid w:val="00391C4E"/>
    <w:rsid w:val="00394DB3"/>
    <w:rsid w:val="003A4A31"/>
    <w:rsid w:val="003B4EEE"/>
    <w:rsid w:val="003C301A"/>
    <w:rsid w:val="003D480A"/>
    <w:rsid w:val="003E2E8A"/>
    <w:rsid w:val="003E583D"/>
    <w:rsid w:val="003F5164"/>
    <w:rsid w:val="003F577A"/>
    <w:rsid w:val="003F747C"/>
    <w:rsid w:val="004243DC"/>
    <w:rsid w:val="004243FF"/>
    <w:rsid w:val="00432E88"/>
    <w:rsid w:val="004379FA"/>
    <w:rsid w:val="004464E9"/>
    <w:rsid w:val="00446738"/>
    <w:rsid w:val="004A0536"/>
    <w:rsid w:val="004C471B"/>
    <w:rsid w:val="004D036C"/>
    <w:rsid w:val="004D0EAA"/>
    <w:rsid w:val="004E3118"/>
    <w:rsid w:val="004E75D0"/>
    <w:rsid w:val="004F41A5"/>
    <w:rsid w:val="004F4FB7"/>
    <w:rsid w:val="00507329"/>
    <w:rsid w:val="00510233"/>
    <w:rsid w:val="0051159C"/>
    <w:rsid w:val="00513226"/>
    <w:rsid w:val="00537FAF"/>
    <w:rsid w:val="00547679"/>
    <w:rsid w:val="00556124"/>
    <w:rsid w:val="0059192B"/>
    <w:rsid w:val="005B4370"/>
    <w:rsid w:val="005B58C3"/>
    <w:rsid w:val="005C3466"/>
    <w:rsid w:val="005C650F"/>
    <w:rsid w:val="005D3591"/>
    <w:rsid w:val="005E3A25"/>
    <w:rsid w:val="005F7603"/>
    <w:rsid w:val="0061178E"/>
    <w:rsid w:val="00616116"/>
    <w:rsid w:val="006216A0"/>
    <w:rsid w:val="00642A52"/>
    <w:rsid w:val="006579A4"/>
    <w:rsid w:val="00660F41"/>
    <w:rsid w:val="006613C5"/>
    <w:rsid w:val="006934EE"/>
    <w:rsid w:val="006B13C9"/>
    <w:rsid w:val="006B4CF1"/>
    <w:rsid w:val="006B6E56"/>
    <w:rsid w:val="00715E0B"/>
    <w:rsid w:val="0072019D"/>
    <w:rsid w:val="00732137"/>
    <w:rsid w:val="00743188"/>
    <w:rsid w:val="0074573E"/>
    <w:rsid w:val="0075141E"/>
    <w:rsid w:val="00751EB2"/>
    <w:rsid w:val="00752216"/>
    <w:rsid w:val="007A2D32"/>
    <w:rsid w:val="007A5D6C"/>
    <w:rsid w:val="007B5E0F"/>
    <w:rsid w:val="007D37F7"/>
    <w:rsid w:val="007D40F1"/>
    <w:rsid w:val="007D699C"/>
    <w:rsid w:val="007E3851"/>
    <w:rsid w:val="007F42D3"/>
    <w:rsid w:val="008053ED"/>
    <w:rsid w:val="00820BC5"/>
    <w:rsid w:val="0082290C"/>
    <w:rsid w:val="00825906"/>
    <w:rsid w:val="00831901"/>
    <w:rsid w:val="00836EE4"/>
    <w:rsid w:val="008573ED"/>
    <w:rsid w:val="00860EAF"/>
    <w:rsid w:val="00863030"/>
    <w:rsid w:val="00874677"/>
    <w:rsid w:val="00876030"/>
    <w:rsid w:val="008A6A42"/>
    <w:rsid w:val="008C0E9E"/>
    <w:rsid w:val="008C17E1"/>
    <w:rsid w:val="008C44C4"/>
    <w:rsid w:val="008C56FA"/>
    <w:rsid w:val="008D5045"/>
    <w:rsid w:val="0091162D"/>
    <w:rsid w:val="009220C5"/>
    <w:rsid w:val="00931A94"/>
    <w:rsid w:val="00963B2A"/>
    <w:rsid w:val="009704CA"/>
    <w:rsid w:val="00983BA4"/>
    <w:rsid w:val="00984C9E"/>
    <w:rsid w:val="00986836"/>
    <w:rsid w:val="009969F5"/>
    <w:rsid w:val="009A6F0A"/>
    <w:rsid w:val="009B0B26"/>
    <w:rsid w:val="009C0076"/>
    <w:rsid w:val="009C38CC"/>
    <w:rsid w:val="009C55AB"/>
    <w:rsid w:val="009D29ED"/>
    <w:rsid w:val="009D4EEF"/>
    <w:rsid w:val="00A2257A"/>
    <w:rsid w:val="00A331A7"/>
    <w:rsid w:val="00A37688"/>
    <w:rsid w:val="00A44174"/>
    <w:rsid w:val="00A5654B"/>
    <w:rsid w:val="00A73CBD"/>
    <w:rsid w:val="00A743D8"/>
    <w:rsid w:val="00A76B24"/>
    <w:rsid w:val="00A8613F"/>
    <w:rsid w:val="00AA0055"/>
    <w:rsid w:val="00AB23E9"/>
    <w:rsid w:val="00AB2539"/>
    <w:rsid w:val="00AB7E23"/>
    <w:rsid w:val="00AC6080"/>
    <w:rsid w:val="00AE3592"/>
    <w:rsid w:val="00B0427C"/>
    <w:rsid w:val="00B13626"/>
    <w:rsid w:val="00B245D5"/>
    <w:rsid w:val="00B36324"/>
    <w:rsid w:val="00B47E01"/>
    <w:rsid w:val="00B6153B"/>
    <w:rsid w:val="00B626C6"/>
    <w:rsid w:val="00B849E9"/>
    <w:rsid w:val="00B85275"/>
    <w:rsid w:val="00B96239"/>
    <w:rsid w:val="00B967EF"/>
    <w:rsid w:val="00BB401B"/>
    <w:rsid w:val="00BD12F7"/>
    <w:rsid w:val="00BD4915"/>
    <w:rsid w:val="00C01FD2"/>
    <w:rsid w:val="00C0470B"/>
    <w:rsid w:val="00C0740C"/>
    <w:rsid w:val="00C16954"/>
    <w:rsid w:val="00C473ED"/>
    <w:rsid w:val="00C55FE1"/>
    <w:rsid w:val="00C61B61"/>
    <w:rsid w:val="00C61B9D"/>
    <w:rsid w:val="00C81012"/>
    <w:rsid w:val="00CC0F51"/>
    <w:rsid w:val="00CF3153"/>
    <w:rsid w:val="00D06BFB"/>
    <w:rsid w:val="00D144AE"/>
    <w:rsid w:val="00D2591C"/>
    <w:rsid w:val="00D33823"/>
    <w:rsid w:val="00D35AA4"/>
    <w:rsid w:val="00D373B3"/>
    <w:rsid w:val="00D5349C"/>
    <w:rsid w:val="00D577C9"/>
    <w:rsid w:val="00DA1E32"/>
    <w:rsid w:val="00DB77C2"/>
    <w:rsid w:val="00DD4A72"/>
    <w:rsid w:val="00E52AE1"/>
    <w:rsid w:val="00E52C0A"/>
    <w:rsid w:val="00E64658"/>
    <w:rsid w:val="00E65A08"/>
    <w:rsid w:val="00E76A51"/>
    <w:rsid w:val="00EA1305"/>
    <w:rsid w:val="00EA5A50"/>
    <w:rsid w:val="00ED491B"/>
    <w:rsid w:val="00EE6589"/>
    <w:rsid w:val="00F1389A"/>
    <w:rsid w:val="00F259E4"/>
    <w:rsid w:val="00F27DDC"/>
    <w:rsid w:val="00F33725"/>
    <w:rsid w:val="00F454D5"/>
    <w:rsid w:val="00F5158A"/>
    <w:rsid w:val="00F53704"/>
    <w:rsid w:val="00F576D5"/>
    <w:rsid w:val="00F75670"/>
    <w:rsid w:val="00F83D47"/>
    <w:rsid w:val="00F910D7"/>
    <w:rsid w:val="00FA0168"/>
    <w:rsid w:val="00FB50C2"/>
    <w:rsid w:val="00FC0DD6"/>
    <w:rsid w:val="00FD13FF"/>
    <w:rsid w:val="00FE2C9E"/>
    <w:rsid w:val="00FE4172"/>
    <w:rsid w:val="00FE4B4B"/>
    <w:rsid w:val="00FF1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42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2D74D7"/>
    <w:rPr>
      <w:color w:val="0000FF"/>
      <w:u w:val="single"/>
    </w:rPr>
  </w:style>
  <w:style w:type="character" w:styleId="a5">
    <w:name w:val="Placeholder Text"/>
    <w:basedOn w:val="a0"/>
    <w:uiPriority w:val="99"/>
    <w:semiHidden/>
    <w:rsid w:val="00660F41"/>
    <w:rPr>
      <w:color w:val="808080"/>
    </w:rPr>
  </w:style>
  <w:style w:type="paragraph" w:styleId="a6">
    <w:name w:val="Balloon Text"/>
    <w:basedOn w:val="a"/>
    <w:link w:val="a7"/>
    <w:uiPriority w:val="99"/>
    <w:semiHidden/>
    <w:unhideWhenUsed/>
    <w:rsid w:val="00660F4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60F41"/>
    <w:rPr>
      <w:rFonts w:ascii="Tahoma" w:hAnsi="Tahoma" w:cs="Tahoma"/>
      <w:sz w:val="16"/>
      <w:szCs w:val="16"/>
    </w:rPr>
  </w:style>
  <w:style w:type="paragraph" w:styleId="a8">
    <w:name w:val="List Paragraph"/>
    <w:basedOn w:val="a"/>
    <w:uiPriority w:val="34"/>
    <w:qFormat/>
    <w:rsid w:val="00D2591C"/>
    <w:pPr>
      <w:ind w:left="720"/>
      <w:contextualSpacing/>
    </w:pPr>
  </w:style>
  <w:style w:type="paragraph" w:styleId="a9">
    <w:name w:val="header"/>
    <w:basedOn w:val="a"/>
    <w:link w:val="aa"/>
    <w:uiPriority w:val="99"/>
    <w:unhideWhenUsed/>
    <w:rsid w:val="002116D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116D4"/>
  </w:style>
  <w:style w:type="paragraph" w:styleId="ab">
    <w:name w:val="footer"/>
    <w:basedOn w:val="a"/>
    <w:link w:val="ac"/>
    <w:uiPriority w:val="99"/>
    <w:unhideWhenUsed/>
    <w:rsid w:val="002116D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116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42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2D74D7"/>
    <w:rPr>
      <w:color w:val="0000FF"/>
      <w:u w:val="single"/>
    </w:rPr>
  </w:style>
  <w:style w:type="character" w:styleId="a5">
    <w:name w:val="Placeholder Text"/>
    <w:basedOn w:val="a0"/>
    <w:uiPriority w:val="99"/>
    <w:semiHidden/>
    <w:rsid w:val="00660F41"/>
    <w:rPr>
      <w:color w:val="808080"/>
    </w:rPr>
  </w:style>
  <w:style w:type="paragraph" w:styleId="a6">
    <w:name w:val="Balloon Text"/>
    <w:basedOn w:val="a"/>
    <w:link w:val="a7"/>
    <w:uiPriority w:val="99"/>
    <w:semiHidden/>
    <w:unhideWhenUsed/>
    <w:rsid w:val="00660F4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60F41"/>
    <w:rPr>
      <w:rFonts w:ascii="Tahoma" w:hAnsi="Tahoma" w:cs="Tahoma"/>
      <w:sz w:val="16"/>
      <w:szCs w:val="16"/>
    </w:rPr>
  </w:style>
  <w:style w:type="paragraph" w:styleId="a8">
    <w:name w:val="List Paragraph"/>
    <w:basedOn w:val="a"/>
    <w:uiPriority w:val="34"/>
    <w:qFormat/>
    <w:rsid w:val="00D2591C"/>
    <w:pPr>
      <w:ind w:left="720"/>
      <w:contextualSpacing/>
    </w:pPr>
  </w:style>
  <w:style w:type="paragraph" w:styleId="a9">
    <w:name w:val="header"/>
    <w:basedOn w:val="a"/>
    <w:link w:val="aa"/>
    <w:uiPriority w:val="99"/>
    <w:unhideWhenUsed/>
    <w:rsid w:val="002116D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116D4"/>
  </w:style>
  <w:style w:type="paragraph" w:styleId="ab">
    <w:name w:val="footer"/>
    <w:basedOn w:val="a"/>
    <w:link w:val="ac"/>
    <w:uiPriority w:val="99"/>
    <w:unhideWhenUsed/>
    <w:rsid w:val="002116D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11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ivil.consultant.ru/reprint/books/211/15.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ivil.consultant.ru/reprint/books/211/14.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krstat.gov.ua/operativ/operativ2007/ds/nas_rik/nas_u/nas_rik_u.htm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gustav-meyrink.livejournal.com/44280.html" TargetMode="External"/><Relationship Id="rId4" Type="http://schemas.microsoft.com/office/2007/relationships/stylesWithEffects" Target="stylesWithEffects.xml"/><Relationship Id="rId9" Type="http://schemas.openxmlformats.org/officeDocument/2006/relationships/hyperlink" Target="http://ukrlit.org/slovnyk/zhaivoronok_znaky_ukrainskoi_etnokultury" TargetMode="External"/><Relationship Id="rId14" Type="http://schemas.openxmlformats.org/officeDocument/2006/relationships/hyperlink" Target="http://civil.consultant.ru/reprint/books/211/16.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DDE68-EAF4-431A-B0DB-167292BA2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17408</Words>
  <Characters>99226</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Маришка</dc:creator>
  <cp:lastModifiedBy>Марквас Екатерина Федоровна</cp:lastModifiedBy>
  <cp:revision>2</cp:revision>
  <cp:lastPrinted>2019-01-09T15:02:00Z</cp:lastPrinted>
  <dcterms:created xsi:type="dcterms:W3CDTF">2019-02-01T12:12:00Z</dcterms:created>
  <dcterms:modified xsi:type="dcterms:W3CDTF">2019-02-01T12:12:00Z</dcterms:modified>
</cp:coreProperties>
</file>