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D0" w:rsidRPr="00603DF0" w:rsidRDefault="00B57ED0" w:rsidP="00B57ED0">
      <w:pPr>
        <w:jc w:val="center"/>
        <w:rPr>
          <w:b/>
          <w:bCs/>
          <w:lang w:val="uk-UA"/>
        </w:rPr>
      </w:pPr>
      <w:r w:rsidRPr="00603DF0">
        <w:rPr>
          <w:b/>
          <w:bCs/>
          <w:lang w:val="uk-UA"/>
        </w:rPr>
        <w:t>Міністерство освіти і науки України</w:t>
      </w:r>
    </w:p>
    <w:p w:rsidR="00B57ED0" w:rsidRDefault="00B57ED0" w:rsidP="00B57ED0">
      <w:pPr>
        <w:jc w:val="center"/>
        <w:rPr>
          <w:b/>
          <w:bCs/>
          <w:lang w:val="uk-UA"/>
        </w:rPr>
      </w:pPr>
      <w:r w:rsidRPr="00603DF0">
        <w:rPr>
          <w:b/>
          <w:bCs/>
          <w:lang w:val="uk-UA"/>
        </w:rPr>
        <w:t>Херсонський державний університет</w:t>
      </w:r>
    </w:p>
    <w:p w:rsidR="00096B03" w:rsidRPr="00231CE9" w:rsidRDefault="00096B03" w:rsidP="00B57ED0">
      <w:pPr>
        <w:jc w:val="center"/>
        <w:rPr>
          <w:b/>
          <w:bCs/>
          <w:lang w:val="uk-UA"/>
        </w:rPr>
      </w:pPr>
      <w:r w:rsidRPr="00231CE9">
        <w:rPr>
          <w:b/>
          <w:lang w:val="uk-UA"/>
        </w:rPr>
        <w:t>Миколаївський національний університет імені В.О.Сухомлинського</w:t>
      </w:r>
    </w:p>
    <w:p w:rsidR="00B57ED0" w:rsidRPr="00A924F9" w:rsidRDefault="00B57ED0" w:rsidP="00B57ED0">
      <w:pPr>
        <w:spacing w:before="100" w:beforeAutospacing="1" w:after="100" w:afterAutospacing="1"/>
        <w:jc w:val="center"/>
      </w:pPr>
      <w:proofErr w:type="spellStart"/>
      <w:r w:rsidRPr="00A924F9">
        <w:t>Шановні</w:t>
      </w:r>
      <w:proofErr w:type="spellEnd"/>
      <w:r w:rsidRPr="00A924F9">
        <w:t xml:space="preserve"> </w:t>
      </w:r>
      <w:proofErr w:type="spellStart"/>
      <w:r w:rsidRPr="00A924F9">
        <w:t>колеги</w:t>
      </w:r>
      <w:proofErr w:type="spellEnd"/>
      <w:r w:rsidRPr="00A924F9">
        <w:t>!</w:t>
      </w:r>
    </w:p>
    <w:p w:rsidR="00B57ED0" w:rsidRPr="003D7B2B" w:rsidRDefault="00B57ED0" w:rsidP="00B57ED0">
      <w:pPr>
        <w:jc w:val="center"/>
        <w:rPr>
          <w:lang w:val="uk-UA"/>
        </w:rPr>
      </w:pPr>
      <w:proofErr w:type="spellStart"/>
      <w:r w:rsidRPr="00A924F9">
        <w:t>Запрошуємо</w:t>
      </w:r>
      <w:proofErr w:type="spellEnd"/>
      <w:r w:rsidRPr="00A924F9">
        <w:t xml:space="preserve"> Вас до </w:t>
      </w:r>
      <w:proofErr w:type="spellStart"/>
      <w:r w:rsidRPr="00A924F9">
        <w:t>участі</w:t>
      </w:r>
      <w:proofErr w:type="spellEnd"/>
      <w:r w:rsidRPr="00A924F9">
        <w:t xml:space="preserve"> у </w:t>
      </w:r>
      <w:proofErr w:type="spellStart"/>
      <w:r w:rsidRPr="00A924F9">
        <w:t>Всеукраїнській</w:t>
      </w:r>
      <w:proofErr w:type="spellEnd"/>
      <w:r w:rsidRPr="00A924F9">
        <w:t xml:space="preserve"> науковій</w:t>
      </w:r>
      <w:r w:rsidRPr="003D7B2B">
        <w:rPr>
          <w:lang w:val="uk-UA"/>
        </w:rPr>
        <w:t xml:space="preserve"> </w:t>
      </w:r>
      <w:proofErr w:type="spellStart"/>
      <w:r w:rsidRPr="00A924F9">
        <w:t>конференції</w:t>
      </w:r>
      <w:proofErr w:type="spellEnd"/>
      <w:r w:rsidRPr="00A924F9">
        <w:t xml:space="preserve"> </w:t>
      </w:r>
    </w:p>
    <w:p w:rsidR="00B57ED0" w:rsidRPr="003D7B2B" w:rsidRDefault="00B57ED0" w:rsidP="00B57ED0">
      <w:pPr>
        <w:jc w:val="center"/>
        <w:rPr>
          <w:lang w:val="uk-UA"/>
        </w:rPr>
      </w:pPr>
    </w:p>
    <w:p w:rsidR="00B57ED0" w:rsidRPr="00B57ED0" w:rsidRDefault="00B57ED0" w:rsidP="00B57ED0">
      <w:pPr>
        <w:jc w:val="center"/>
        <w:rPr>
          <w:b/>
        </w:rPr>
      </w:pPr>
      <w:r w:rsidRPr="00B57ED0">
        <w:rPr>
          <w:b/>
          <w:sz w:val="28"/>
          <w:szCs w:val="28"/>
          <w:lang w:val="uk-UA"/>
        </w:rPr>
        <w:t>«Міфосвіт української поезії: генеза прочитання»</w:t>
      </w:r>
      <w:r w:rsidRPr="00B57ED0">
        <w:rPr>
          <w:b/>
          <w:caps/>
        </w:rPr>
        <w:t>,</w:t>
      </w:r>
    </w:p>
    <w:p w:rsidR="00B57ED0" w:rsidRPr="00A924F9" w:rsidRDefault="00B57ED0" w:rsidP="00B57ED0">
      <w:pPr>
        <w:spacing w:before="100" w:beforeAutospacing="1" w:after="100" w:afterAutospacing="1"/>
        <w:jc w:val="center"/>
        <w:rPr>
          <w:color w:val="FF0000"/>
        </w:rPr>
      </w:pPr>
      <w:proofErr w:type="spellStart"/>
      <w:r w:rsidRPr="00A924F9">
        <w:t>що</w:t>
      </w:r>
      <w:proofErr w:type="spellEnd"/>
      <w:r w:rsidRPr="00A924F9">
        <w:t xml:space="preserve"> </w:t>
      </w:r>
      <w:proofErr w:type="spellStart"/>
      <w:r w:rsidRPr="00A924F9">
        <w:t>відбудеться</w:t>
      </w:r>
      <w:proofErr w:type="spellEnd"/>
      <w:r w:rsidRPr="00A924F9">
        <w:t xml:space="preserve"> </w:t>
      </w:r>
      <w:r>
        <w:rPr>
          <w:b/>
          <w:lang w:val="uk-UA"/>
        </w:rPr>
        <w:t>17</w:t>
      </w:r>
      <w:r w:rsidRPr="00603DF0">
        <w:rPr>
          <w:b/>
          <w:lang w:val="uk-UA"/>
        </w:rPr>
        <w:t xml:space="preserve"> </w:t>
      </w:r>
      <w:r>
        <w:rPr>
          <w:b/>
          <w:lang w:val="uk-UA"/>
        </w:rPr>
        <w:t xml:space="preserve">грудня </w:t>
      </w:r>
      <w:r w:rsidRPr="00603DF0">
        <w:rPr>
          <w:b/>
          <w:lang w:val="uk-UA"/>
        </w:rPr>
        <w:t>201</w:t>
      </w:r>
      <w:r>
        <w:rPr>
          <w:b/>
          <w:lang w:val="uk-UA"/>
        </w:rPr>
        <w:t>5</w:t>
      </w:r>
      <w:r w:rsidRPr="00603DF0">
        <w:rPr>
          <w:b/>
          <w:lang w:val="uk-UA"/>
        </w:rPr>
        <w:t xml:space="preserve"> р</w:t>
      </w:r>
      <w:r>
        <w:rPr>
          <w:b/>
          <w:lang w:val="uk-UA"/>
        </w:rPr>
        <w:t xml:space="preserve">оку </w:t>
      </w:r>
      <w:r w:rsidRPr="00603DF0">
        <w:rPr>
          <w:lang w:val="uk-UA"/>
        </w:rPr>
        <w:t xml:space="preserve"> на базі факультету філології та журналістики Херсонського </w:t>
      </w:r>
      <w:proofErr w:type="gramStart"/>
      <w:r w:rsidRPr="00603DF0">
        <w:rPr>
          <w:lang w:val="uk-UA"/>
        </w:rPr>
        <w:t>державного</w:t>
      </w:r>
      <w:proofErr w:type="gramEnd"/>
      <w:r w:rsidRPr="00603DF0">
        <w:rPr>
          <w:lang w:val="uk-UA"/>
        </w:rPr>
        <w:t xml:space="preserve"> університету</w:t>
      </w:r>
      <w:r w:rsidRPr="00A924F9">
        <w:rPr>
          <w:color w:val="FF0000"/>
        </w:rPr>
        <w:t xml:space="preserve"> </w:t>
      </w:r>
    </w:p>
    <w:p w:rsidR="00B57ED0" w:rsidRPr="00603DF0" w:rsidRDefault="00B57ED0" w:rsidP="00B57ED0">
      <w:pPr>
        <w:pStyle w:val="a3"/>
        <w:tabs>
          <w:tab w:val="left" w:pos="600"/>
          <w:tab w:val="left" w:pos="84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</w:t>
      </w:r>
      <w:proofErr w:type="spellStart"/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обговорення</w:t>
      </w:r>
      <w:proofErr w:type="spellEnd"/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і </w:t>
      </w:r>
      <w:proofErr w:type="spellStart"/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дискусі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ї</w:t>
      </w:r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виносяться</w:t>
      </w:r>
      <w:proofErr w:type="spellEnd"/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такі</w:t>
      </w:r>
      <w:proofErr w:type="spellEnd"/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питання</w:t>
      </w:r>
      <w:proofErr w:type="spellEnd"/>
      <w:r w:rsidRPr="00A924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603D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7ED0" w:rsidRPr="00603DF0" w:rsidRDefault="00B57ED0" w:rsidP="00B57ED0">
      <w:pPr>
        <w:pStyle w:val="a3"/>
        <w:tabs>
          <w:tab w:val="left" w:pos="600"/>
          <w:tab w:val="left" w:pos="84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7EA" w:rsidRPr="00AE77EA" w:rsidRDefault="00AE77EA" w:rsidP="00AE77EA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77EA">
        <w:rPr>
          <w:rFonts w:ascii="Times New Roman" w:hAnsi="Times New Roman" w:cs="Times New Roman"/>
          <w:sz w:val="24"/>
          <w:szCs w:val="24"/>
          <w:lang w:val="uk-UA"/>
        </w:rPr>
        <w:t>Специфіка рецепції міфологічних тем, мотивів та образів у поезії ХХ-ХХІ ст.</w:t>
      </w:r>
    </w:p>
    <w:p w:rsidR="00AE77EA" w:rsidRPr="00AE77EA" w:rsidRDefault="00AE77EA" w:rsidP="00AE77EA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77EA">
        <w:rPr>
          <w:rFonts w:ascii="Times New Roman" w:hAnsi="Times New Roman" w:cs="Times New Roman"/>
          <w:sz w:val="24"/>
          <w:szCs w:val="24"/>
          <w:lang w:val="uk-UA"/>
        </w:rPr>
        <w:t>Генеза і форми авторської міфотворчості.</w:t>
      </w:r>
    </w:p>
    <w:p w:rsidR="00AE77EA" w:rsidRPr="00AE77EA" w:rsidRDefault="00AE77EA" w:rsidP="00AE77EA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77EA">
        <w:rPr>
          <w:rFonts w:ascii="Times New Roman" w:hAnsi="Times New Roman" w:cs="Times New Roman"/>
          <w:sz w:val="24"/>
          <w:szCs w:val="24"/>
          <w:lang w:val="uk-UA"/>
        </w:rPr>
        <w:t>Проблеми сучасної міфопоетики.</w:t>
      </w:r>
    </w:p>
    <w:p w:rsidR="00AE77EA" w:rsidRDefault="00AE77EA" w:rsidP="00AE77EA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77EA">
        <w:rPr>
          <w:rFonts w:ascii="Times New Roman" w:hAnsi="Times New Roman" w:cs="Times New Roman"/>
          <w:sz w:val="24"/>
          <w:szCs w:val="24"/>
          <w:lang w:val="uk-UA"/>
        </w:rPr>
        <w:t xml:space="preserve">Модифікації архетипних образів у поетичних текстах. </w:t>
      </w:r>
    </w:p>
    <w:p w:rsidR="002F437D" w:rsidRDefault="00096B03" w:rsidP="00AE77EA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Лінгвоконцептологія поетичного тексту.</w:t>
      </w:r>
    </w:p>
    <w:p w:rsidR="00653357" w:rsidRDefault="00653357" w:rsidP="00653357">
      <w:pPr>
        <w:pStyle w:val="a3"/>
        <w:spacing w:line="24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357" w:rsidRDefault="00653357" w:rsidP="00653357">
      <w:pPr>
        <w:pStyle w:val="a3"/>
        <w:spacing w:line="24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Учасники конференції можуть запропонувати власну тему для обговорення в рамках тематики конференції.</w:t>
      </w:r>
    </w:p>
    <w:p w:rsidR="003525BD" w:rsidRPr="00827499" w:rsidRDefault="003525BD" w:rsidP="003525BD">
      <w:pPr>
        <w:ind w:firstLine="567"/>
        <w:jc w:val="both"/>
        <w:rPr>
          <w:b/>
          <w:bCs/>
          <w:lang w:val="uk-UA"/>
        </w:rPr>
      </w:pPr>
      <w:r w:rsidRPr="00827499">
        <w:rPr>
          <w:b/>
          <w:bCs/>
          <w:lang w:val="uk-UA"/>
        </w:rPr>
        <w:t>Робочі мови конференції: </w:t>
      </w:r>
      <w:r w:rsidRPr="00827499">
        <w:rPr>
          <w:lang w:val="uk-UA"/>
        </w:rPr>
        <w:t>українська, англійська, російська.</w:t>
      </w:r>
    </w:p>
    <w:p w:rsidR="00AE77EA" w:rsidRPr="003525BD" w:rsidRDefault="00AE77EA" w:rsidP="003525BD">
      <w:pPr>
        <w:tabs>
          <w:tab w:val="left" w:pos="600"/>
        </w:tabs>
        <w:ind w:firstLine="567"/>
        <w:rPr>
          <w:lang w:val="uk-UA"/>
        </w:rPr>
      </w:pPr>
      <w:r w:rsidRPr="003525BD">
        <w:rPr>
          <w:b/>
          <w:lang w:val="uk-UA"/>
        </w:rPr>
        <w:t>Форми участі:</w:t>
      </w:r>
      <w:r w:rsidRPr="003525BD">
        <w:rPr>
          <w:lang w:val="uk-UA"/>
        </w:rPr>
        <w:t xml:space="preserve"> очна, заочна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 xml:space="preserve">Для участі у конференції просимо надіслати </w:t>
      </w:r>
      <w:r w:rsidR="0068495D">
        <w:rPr>
          <w:lang w:val="uk-UA"/>
        </w:rPr>
        <w:t xml:space="preserve">електронною </w:t>
      </w:r>
      <w:r w:rsidRPr="00A753FF">
        <w:rPr>
          <w:lang w:val="uk-UA"/>
        </w:rPr>
        <w:t xml:space="preserve">поштою </w:t>
      </w:r>
      <w:r w:rsidR="00D432A3">
        <w:rPr>
          <w:lang w:val="uk-UA"/>
        </w:rPr>
        <w:t xml:space="preserve">на адресу </w:t>
      </w:r>
      <w:hyperlink r:id="rId7" w:history="1">
        <w:r w:rsidR="00D432A3" w:rsidRPr="00CF797D">
          <w:rPr>
            <w:rStyle w:val="a4"/>
            <w:lang w:val="en-US"/>
          </w:rPr>
          <w:t>VKoroteeva</w:t>
        </w:r>
        <w:r w:rsidR="00D432A3" w:rsidRPr="00CF797D">
          <w:rPr>
            <w:rStyle w:val="a4"/>
          </w:rPr>
          <w:t>@</w:t>
        </w:r>
        <w:r w:rsidR="00D432A3" w:rsidRPr="00CF797D">
          <w:rPr>
            <w:rStyle w:val="a4"/>
            <w:lang w:val="en-US"/>
          </w:rPr>
          <w:t>ksu</w:t>
        </w:r>
        <w:r w:rsidR="00D432A3" w:rsidRPr="00CF797D">
          <w:rPr>
            <w:rStyle w:val="a4"/>
          </w:rPr>
          <w:t>.</w:t>
        </w:r>
        <w:r w:rsidR="00D432A3" w:rsidRPr="00CF797D">
          <w:rPr>
            <w:rStyle w:val="a4"/>
            <w:lang w:val="en-US"/>
          </w:rPr>
          <w:t>ks</w:t>
        </w:r>
        <w:r w:rsidR="00D432A3" w:rsidRPr="00CF797D">
          <w:rPr>
            <w:rStyle w:val="a4"/>
          </w:rPr>
          <w:t>.</w:t>
        </w:r>
        <w:proofErr w:type="spellStart"/>
        <w:r w:rsidR="00D432A3" w:rsidRPr="00CF797D">
          <w:rPr>
            <w:rStyle w:val="a4"/>
            <w:lang w:val="en-US"/>
          </w:rPr>
          <w:t>ua</w:t>
        </w:r>
        <w:proofErr w:type="spellEnd"/>
      </w:hyperlink>
      <w:r w:rsidR="00D432A3">
        <w:rPr>
          <w:lang w:val="uk-UA"/>
        </w:rPr>
        <w:t xml:space="preserve"> </w:t>
      </w:r>
      <w:r w:rsidRPr="00A753FF">
        <w:rPr>
          <w:lang w:val="uk-UA"/>
        </w:rPr>
        <w:t xml:space="preserve">до </w:t>
      </w:r>
      <w:r w:rsidRPr="008B445F">
        <w:rPr>
          <w:b/>
          <w:bCs/>
          <w:u w:val="single"/>
          <w:lang w:val="uk-UA"/>
        </w:rPr>
        <w:t>1</w:t>
      </w:r>
      <w:r w:rsidR="00610554" w:rsidRPr="008B445F">
        <w:rPr>
          <w:b/>
          <w:bCs/>
          <w:u w:val="single"/>
          <w:lang w:val="uk-UA"/>
        </w:rPr>
        <w:t xml:space="preserve"> грудня</w:t>
      </w:r>
      <w:r w:rsidRPr="008B445F">
        <w:rPr>
          <w:b/>
          <w:bCs/>
          <w:u w:val="single"/>
          <w:lang w:val="uk-UA"/>
        </w:rPr>
        <w:t xml:space="preserve"> 2015 р</w:t>
      </w:r>
      <w:r w:rsidRPr="008B445F">
        <w:rPr>
          <w:u w:val="single"/>
          <w:lang w:val="uk-UA"/>
        </w:rPr>
        <w:t>.</w:t>
      </w:r>
      <w:r w:rsidRPr="00A753FF">
        <w:rPr>
          <w:lang w:val="uk-UA"/>
        </w:rPr>
        <w:t>:</w:t>
      </w:r>
    </w:p>
    <w:p w:rsidR="00B57ED0" w:rsidRDefault="00B57ED0" w:rsidP="00B57ED0">
      <w:pPr>
        <w:numPr>
          <w:ilvl w:val="0"/>
          <w:numId w:val="2"/>
        </w:numPr>
        <w:jc w:val="both"/>
        <w:rPr>
          <w:lang w:val="uk-UA"/>
        </w:rPr>
      </w:pPr>
      <w:r w:rsidRPr="00A753FF">
        <w:rPr>
          <w:lang w:val="uk-UA"/>
        </w:rPr>
        <w:t>заявку, в якій зазначити тему доповіді та інформацію про автора (прізвище, ім’я, по батькові, науковий ступінь і вчене звання, місце роботи, домашню адресу, контактні телефони);</w:t>
      </w:r>
    </w:p>
    <w:p w:rsidR="0068495D" w:rsidRDefault="0068495D" w:rsidP="00B57ED0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тези доповіді </w:t>
      </w:r>
      <w:r w:rsidRPr="00827499">
        <w:rPr>
          <w:lang w:val="uk-UA"/>
        </w:rPr>
        <w:t>та перерахувати реєстраційний внесок</w:t>
      </w:r>
      <w:r w:rsidR="00B21FD3">
        <w:rPr>
          <w:lang w:val="uk-UA"/>
        </w:rPr>
        <w:t>.</w:t>
      </w:r>
    </w:p>
    <w:p w:rsidR="00D432A3" w:rsidRDefault="00B21FD3" w:rsidP="00B21FD3">
      <w:pPr>
        <w:ind w:firstLine="709"/>
        <w:jc w:val="both"/>
        <w:rPr>
          <w:lang w:val="uk-UA"/>
        </w:rPr>
      </w:pPr>
      <w:r w:rsidRPr="00827499">
        <w:rPr>
          <w:b/>
          <w:bCs/>
          <w:lang w:val="uk-UA"/>
        </w:rPr>
        <w:t xml:space="preserve">Організаційний внесок </w:t>
      </w:r>
      <w:r w:rsidRPr="00827499">
        <w:rPr>
          <w:lang w:val="uk-UA"/>
        </w:rPr>
        <w:t>для очних учасників – 200 гривень, для заочних учасників</w:t>
      </w:r>
      <w:r w:rsidR="00F61E0E">
        <w:rPr>
          <w:lang w:val="uk-UA"/>
        </w:rPr>
        <w:t xml:space="preserve"> </w:t>
      </w:r>
      <w:r w:rsidRPr="00827499">
        <w:rPr>
          <w:lang w:val="uk-UA"/>
        </w:rPr>
        <w:t xml:space="preserve">– 100 гривень. Він включає публікацію тез у збірнику матеріалів конференції, публікацію програми конференції та їх розсилку. </w:t>
      </w:r>
      <w:r w:rsidRPr="00F61E0E">
        <w:rPr>
          <w:lang w:val="uk-UA"/>
        </w:rPr>
        <w:t>Доктори наук внеску не сплачують</w:t>
      </w:r>
      <w:r w:rsidRPr="00827499">
        <w:rPr>
          <w:lang w:val="uk-UA"/>
        </w:rPr>
        <w:t>. Поштовий переказ здійснювати на ім’я та адресу</w:t>
      </w:r>
      <w:r w:rsidR="00D432A3">
        <w:rPr>
          <w:lang w:val="uk-UA"/>
        </w:rPr>
        <w:t>:</w:t>
      </w:r>
    </w:p>
    <w:p w:rsidR="00D432A3" w:rsidRPr="00A753FF" w:rsidRDefault="00D432A3" w:rsidP="00D432A3">
      <w:pPr>
        <w:ind w:firstLine="720"/>
        <w:jc w:val="both"/>
        <w:rPr>
          <w:lang w:val="uk-UA"/>
        </w:rPr>
      </w:pPr>
      <w:r w:rsidRPr="00A753FF">
        <w:rPr>
          <w:lang w:val="uk-UA"/>
        </w:rPr>
        <w:t>Коротєєвій Вікторії Вікторівні</w:t>
      </w:r>
    </w:p>
    <w:p w:rsidR="00D432A3" w:rsidRPr="00A753FF" w:rsidRDefault="00D432A3" w:rsidP="00D432A3">
      <w:pPr>
        <w:ind w:firstLine="720"/>
        <w:jc w:val="both"/>
        <w:rPr>
          <w:lang w:val="uk-UA"/>
        </w:rPr>
      </w:pPr>
      <w:r w:rsidRPr="00A753FF">
        <w:rPr>
          <w:lang w:val="uk-UA"/>
        </w:rPr>
        <w:t>Кафедра української літератури</w:t>
      </w:r>
    </w:p>
    <w:p w:rsidR="00D432A3" w:rsidRPr="00A753FF" w:rsidRDefault="00D432A3" w:rsidP="00D432A3">
      <w:pPr>
        <w:ind w:firstLine="720"/>
        <w:jc w:val="both"/>
        <w:rPr>
          <w:lang w:val="uk-UA"/>
        </w:rPr>
      </w:pPr>
      <w:r w:rsidRPr="00A753FF">
        <w:rPr>
          <w:lang w:val="uk-UA"/>
        </w:rPr>
        <w:t>Факультет філології та журналістики</w:t>
      </w:r>
    </w:p>
    <w:p w:rsidR="00D432A3" w:rsidRPr="00A753FF" w:rsidRDefault="00D432A3" w:rsidP="00D432A3">
      <w:pPr>
        <w:ind w:firstLine="720"/>
        <w:jc w:val="both"/>
        <w:rPr>
          <w:lang w:val="uk-UA"/>
        </w:rPr>
      </w:pPr>
      <w:r w:rsidRPr="00A753FF">
        <w:rPr>
          <w:lang w:val="uk-UA"/>
        </w:rPr>
        <w:t xml:space="preserve">Херсонський державний університет </w:t>
      </w:r>
    </w:p>
    <w:p w:rsidR="00D432A3" w:rsidRPr="00A753FF" w:rsidRDefault="00D432A3" w:rsidP="00D432A3">
      <w:pPr>
        <w:ind w:firstLine="720"/>
        <w:jc w:val="both"/>
        <w:rPr>
          <w:lang w:val="uk-UA"/>
        </w:rPr>
      </w:pPr>
      <w:r w:rsidRPr="00A753FF">
        <w:rPr>
          <w:lang w:val="uk-UA"/>
        </w:rPr>
        <w:t>вул. 40 річчя Жовтня, 27</w:t>
      </w:r>
    </w:p>
    <w:p w:rsidR="00D432A3" w:rsidRPr="00A753FF" w:rsidRDefault="00D432A3" w:rsidP="00D432A3">
      <w:pPr>
        <w:ind w:firstLine="720"/>
        <w:jc w:val="both"/>
        <w:rPr>
          <w:lang w:val="uk-UA"/>
        </w:rPr>
      </w:pPr>
      <w:r w:rsidRPr="00A753FF">
        <w:rPr>
          <w:lang w:val="uk-UA"/>
        </w:rPr>
        <w:t>м. Херсон</w:t>
      </w:r>
    </w:p>
    <w:p w:rsidR="00D432A3" w:rsidRPr="00A753FF" w:rsidRDefault="00D432A3" w:rsidP="00D432A3">
      <w:pPr>
        <w:ind w:firstLine="720"/>
        <w:jc w:val="both"/>
        <w:rPr>
          <w:lang w:val="uk-UA"/>
        </w:rPr>
      </w:pPr>
      <w:r w:rsidRPr="00A753FF">
        <w:rPr>
          <w:lang w:val="uk-UA"/>
        </w:rPr>
        <w:t>73000</w:t>
      </w:r>
    </w:p>
    <w:p w:rsidR="00D432A3" w:rsidRDefault="00D432A3" w:rsidP="00D432A3">
      <w:pPr>
        <w:ind w:left="360"/>
        <w:jc w:val="both"/>
        <w:rPr>
          <w:lang w:val="uk-UA"/>
        </w:rPr>
      </w:pPr>
      <w:r w:rsidRPr="00A753FF">
        <w:rPr>
          <w:lang w:val="uk-UA"/>
        </w:rPr>
        <w:t xml:space="preserve">Електронна адреса: </w:t>
      </w:r>
      <w:hyperlink r:id="rId8" w:history="1">
        <w:r w:rsidR="00F61E0E" w:rsidRPr="00CF797D">
          <w:rPr>
            <w:rStyle w:val="a4"/>
            <w:lang w:val="en-US"/>
          </w:rPr>
          <w:t>VKoroteeva</w:t>
        </w:r>
        <w:r w:rsidR="00F61E0E" w:rsidRPr="00CF797D">
          <w:rPr>
            <w:rStyle w:val="a4"/>
          </w:rPr>
          <w:t>@</w:t>
        </w:r>
        <w:r w:rsidR="00F61E0E" w:rsidRPr="00CF797D">
          <w:rPr>
            <w:rStyle w:val="a4"/>
            <w:lang w:val="en-US"/>
          </w:rPr>
          <w:t>ksu</w:t>
        </w:r>
        <w:r w:rsidR="00F61E0E" w:rsidRPr="00CF797D">
          <w:rPr>
            <w:rStyle w:val="a4"/>
          </w:rPr>
          <w:t>.</w:t>
        </w:r>
        <w:r w:rsidR="00F61E0E" w:rsidRPr="00CF797D">
          <w:rPr>
            <w:rStyle w:val="a4"/>
            <w:lang w:val="en-US"/>
          </w:rPr>
          <w:t>ks</w:t>
        </w:r>
        <w:r w:rsidR="00F61E0E" w:rsidRPr="00CF797D">
          <w:rPr>
            <w:rStyle w:val="a4"/>
          </w:rPr>
          <w:t>.</w:t>
        </w:r>
        <w:proofErr w:type="spellStart"/>
        <w:r w:rsidR="00F61E0E" w:rsidRPr="00CF797D">
          <w:rPr>
            <w:rStyle w:val="a4"/>
            <w:lang w:val="en-US"/>
          </w:rPr>
          <w:t>ua</w:t>
        </w:r>
        <w:proofErr w:type="spellEnd"/>
      </w:hyperlink>
    </w:p>
    <w:p w:rsidR="00D432A3" w:rsidRDefault="002C1032" w:rsidP="00B21FD3">
      <w:pPr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B57ED0" w:rsidRDefault="00B57ED0" w:rsidP="00B57ED0">
      <w:pPr>
        <w:ind w:firstLine="720"/>
        <w:jc w:val="both"/>
        <w:rPr>
          <w:lang w:val="uk-UA"/>
        </w:rPr>
      </w:pPr>
    </w:p>
    <w:p w:rsidR="008B445F" w:rsidRPr="00A753FF" w:rsidRDefault="008B445F" w:rsidP="00D63994">
      <w:pPr>
        <w:ind w:firstLine="720"/>
        <w:jc w:val="both"/>
        <w:rPr>
          <w:b/>
          <w:bCs/>
          <w:lang w:val="uk-UA"/>
        </w:rPr>
      </w:pPr>
      <w:r w:rsidRPr="008B445F">
        <w:rPr>
          <w:b/>
          <w:lang w:val="uk-UA"/>
        </w:rPr>
        <w:t>Публікація матеріалів</w:t>
      </w:r>
      <w:r>
        <w:rPr>
          <w:lang w:val="uk-UA"/>
        </w:rPr>
        <w:t xml:space="preserve">. Статті, підготовлені на основі доповідей, будуть опубліковані </w:t>
      </w:r>
      <w:r w:rsidRPr="00A753FF">
        <w:rPr>
          <w:b/>
          <w:bCs/>
          <w:lang w:val="uk-UA"/>
        </w:rPr>
        <w:t xml:space="preserve">у збірниках «Південний архів» </w:t>
      </w:r>
      <w:r w:rsidRPr="008B445F">
        <w:rPr>
          <w:bCs/>
          <w:lang w:val="uk-UA"/>
        </w:rPr>
        <w:t>та</w:t>
      </w:r>
      <w:r w:rsidRPr="00A753FF">
        <w:rPr>
          <w:b/>
          <w:bCs/>
          <w:lang w:val="uk-UA"/>
        </w:rPr>
        <w:t xml:space="preserve"> «Науковий вісник Херсонського державного університету» (Серія «Лінгвістика»), затверджених ВАК України як фахові видання.</w:t>
      </w:r>
      <w:r>
        <w:rPr>
          <w:b/>
          <w:bCs/>
          <w:lang w:val="uk-UA"/>
        </w:rPr>
        <w:t xml:space="preserve"> </w:t>
      </w:r>
      <w:r w:rsidRPr="008B445F">
        <w:rPr>
          <w:bCs/>
          <w:lang w:val="uk-UA"/>
        </w:rPr>
        <w:t>О</w:t>
      </w:r>
      <w:r>
        <w:rPr>
          <w:bCs/>
          <w:lang w:val="uk-UA"/>
        </w:rPr>
        <w:t xml:space="preserve">рієнтовний кінцевий термін поданя статей – </w:t>
      </w:r>
      <w:r w:rsidRPr="008B445F">
        <w:rPr>
          <w:b/>
          <w:bCs/>
          <w:u w:val="single"/>
          <w:lang w:val="uk-UA"/>
        </w:rPr>
        <w:t>до 20 січня 2016 року</w:t>
      </w:r>
      <w:r>
        <w:rPr>
          <w:bCs/>
          <w:lang w:val="uk-UA"/>
        </w:rPr>
        <w:t>.</w:t>
      </w:r>
    </w:p>
    <w:p w:rsidR="00B57ED0" w:rsidRPr="00A753FF" w:rsidRDefault="00B57ED0" w:rsidP="00D63994">
      <w:pPr>
        <w:ind w:firstLine="720"/>
        <w:jc w:val="both"/>
        <w:rPr>
          <w:bCs/>
        </w:rPr>
      </w:pPr>
      <w:r w:rsidRPr="00A753FF">
        <w:rPr>
          <w:lang w:val="uk-UA"/>
        </w:rPr>
        <w:t xml:space="preserve">Вартість однієї сторінки </w:t>
      </w:r>
      <w:r w:rsidR="008B445F">
        <w:rPr>
          <w:lang w:val="uk-UA"/>
        </w:rPr>
        <w:t xml:space="preserve">статті </w:t>
      </w:r>
      <w:r w:rsidRPr="00A753FF">
        <w:rPr>
          <w:lang w:val="uk-UA"/>
        </w:rPr>
        <w:t xml:space="preserve">– </w:t>
      </w:r>
      <w:r>
        <w:rPr>
          <w:lang w:val="uk-UA"/>
        </w:rPr>
        <w:t>3</w:t>
      </w:r>
      <w:r w:rsidR="00B10E6A">
        <w:rPr>
          <w:lang w:val="uk-UA"/>
        </w:rPr>
        <w:t>5</w:t>
      </w:r>
      <w:r w:rsidRPr="00A753FF">
        <w:rPr>
          <w:lang w:val="uk-UA"/>
        </w:rPr>
        <w:t xml:space="preserve"> гривень. </w:t>
      </w:r>
      <w:r w:rsidRPr="00A753FF">
        <w:rPr>
          <w:bCs/>
          <w:lang w:val="uk-UA"/>
        </w:rPr>
        <w:t>Статті докторів наук друкуються безкоштовно.</w:t>
      </w:r>
    </w:p>
    <w:p w:rsidR="00B57ED0" w:rsidRDefault="00B57ED0" w:rsidP="00B57ED0">
      <w:pPr>
        <w:ind w:firstLine="720"/>
        <w:jc w:val="both"/>
        <w:rPr>
          <w:b/>
          <w:bCs/>
          <w:lang w:val="uk-UA"/>
        </w:rPr>
      </w:pPr>
    </w:p>
    <w:p w:rsidR="0068495D" w:rsidRPr="00D63994" w:rsidRDefault="00D63994" w:rsidP="00627888">
      <w:pPr>
        <w:ind w:firstLine="709"/>
        <w:jc w:val="both"/>
        <w:rPr>
          <w:lang w:val="uk-UA"/>
        </w:rPr>
      </w:pPr>
      <w:r w:rsidRPr="00D63994">
        <w:rPr>
          <w:lang w:val="uk-UA"/>
        </w:rPr>
        <w:t>Те</w:t>
      </w:r>
      <w:r w:rsidR="0068495D" w:rsidRPr="00D63994">
        <w:rPr>
          <w:lang w:val="uk-UA"/>
        </w:rPr>
        <w:t xml:space="preserve">кст </w:t>
      </w:r>
      <w:r w:rsidRPr="00D63994">
        <w:rPr>
          <w:lang w:val="uk-UA"/>
        </w:rPr>
        <w:t>статті</w:t>
      </w:r>
      <w:r w:rsidR="0068495D" w:rsidRPr="00D63994">
        <w:rPr>
          <w:lang w:val="uk-UA"/>
        </w:rPr>
        <w:t xml:space="preserve"> (обсягом від </w:t>
      </w:r>
      <w:r w:rsidRPr="00D63994">
        <w:rPr>
          <w:lang w:val="uk-UA"/>
        </w:rPr>
        <w:t>7</w:t>
      </w:r>
      <w:r w:rsidR="0068495D" w:rsidRPr="00D63994">
        <w:rPr>
          <w:lang w:val="uk-UA"/>
        </w:rPr>
        <w:t xml:space="preserve"> до 1</w:t>
      </w:r>
      <w:r w:rsidRPr="00D63994">
        <w:rPr>
          <w:lang w:val="uk-UA"/>
        </w:rPr>
        <w:t>2</w:t>
      </w:r>
      <w:r w:rsidR="0068495D" w:rsidRPr="00D63994">
        <w:rPr>
          <w:lang w:val="uk-UA"/>
        </w:rPr>
        <w:t xml:space="preserve"> сторінок; мова друку — українська, російська, англійська) у редакторі </w:t>
      </w:r>
      <w:proofErr w:type="spellStart"/>
      <w:r w:rsidR="0068495D" w:rsidRPr="00D63994">
        <w:rPr>
          <w:lang w:val="en-US"/>
        </w:rPr>
        <w:t>MicrosoftWord</w:t>
      </w:r>
      <w:proofErr w:type="spellEnd"/>
      <w:r w:rsidR="0068495D" w:rsidRPr="00D63994">
        <w:rPr>
          <w:lang w:val="uk-UA"/>
        </w:rPr>
        <w:t xml:space="preserve"> 7.0 чи вище шрифтом </w:t>
      </w:r>
      <w:r w:rsidR="0068495D" w:rsidRPr="00D63994">
        <w:rPr>
          <w:lang w:val="en-US"/>
        </w:rPr>
        <w:t>Times</w:t>
      </w:r>
      <w:r w:rsidR="0068495D" w:rsidRPr="00D63994">
        <w:rPr>
          <w:lang w:val="uk-UA"/>
        </w:rPr>
        <w:t xml:space="preserve"> </w:t>
      </w:r>
      <w:r w:rsidR="0068495D" w:rsidRPr="00D63994">
        <w:rPr>
          <w:lang w:val="en-US"/>
        </w:rPr>
        <w:t>New</w:t>
      </w:r>
      <w:r w:rsidR="0068495D" w:rsidRPr="00D63994">
        <w:rPr>
          <w:lang w:val="uk-UA"/>
        </w:rPr>
        <w:t xml:space="preserve"> </w:t>
      </w:r>
      <w:r w:rsidR="0068495D" w:rsidRPr="00D63994">
        <w:rPr>
          <w:lang w:val="en-US"/>
        </w:rPr>
        <w:t>Roman</w:t>
      </w:r>
      <w:r w:rsidR="0068495D" w:rsidRPr="00D63994">
        <w:rPr>
          <w:lang w:val="uk-UA"/>
        </w:rPr>
        <w:t xml:space="preserve">; інтервал — 1,5; кегль — 14; поля: ліве — 30, праве — 10, верхнє і нижнє — 20; </w:t>
      </w:r>
    </w:p>
    <w:p w:rsidR="0068495D" w:rsidRPr="0068495D" w:rsidRDefault="0068495D" w:rsidP="00B57ED0">
      <w:pPr>
        <w:ind w:firstLine="720"/>
        <w:jc w:val="both"/>
        <w:rPr>
          <w:b/>
          <w:bCs/>
          <w:lang w:val="uk-UA"/>
        </w:rPr>
      </w:pPr>
    </w:p>
    <w:p w:rsidR="00A31D8B" w:rsidRDefault="00A31D8B" w:rsidP="00A31D8B">
      <w:pPr>
        <w:ind w:firstLine="720"/>
        <w:jc w:val="both"/>
        <w:rPr>
          <w:lang w:val="uk-UA"/>
        </w:rPr>
      </w:pPr>
      <w:r w:rsidRPr="00A31D8B">
        <w:rPr>
          <w:lang w:val="uk-UA"/>
        </w:rPr>
        <w:t>Відповідно до Постанови президії ВАК України від 15. 01. 2003 р. № 7-05/1 «Про</w:t>
      </w:r>
      <w:r w:rsidRPr="00A753FF">
        <w:rPr>
          <w:lang w:val="uk-UA"/>
        </w:rPr>
        <w:t xml:space="preserve"> підвищення вимог до фахових видань, внесених до переліку ВАК України</w:t>
      </w:r>
      <w:r>
        <w:rPr>
          <w:lang w:val="uk-UA"/>
        </w:rPr>
        <w:t>»</w:t>
      </w:r>
      <w:r w:rsidRPr="00A753FF">
        <w:rPr>
          <w:lang w:val="uk-UA"/>
        </w:rPr>
        <w:t xml:space="preserve"> (Бюлетень ВАК України. — 2003. — №1) наукова стаття має містити такі обов’язкові елементи: </w:t>
      </w:r>
      <w:r>
        <w:rPr>
          <w:lang w:val="uk-UA"/>
        </w:rPr>
        <w:t>«</w:t>
      </w:r>
      <w:r w:rsidRPr="00A753FF">
        <w:rPr>
          <w:lang w:val="uk-UA"/>
        </w:rPr>
        <w:t>постановка проблеми у загальному вигляді та її зв’язок із важливими науковими чи практичним завданнями; аналіз останніх досліджень і публікацій, в яких започатковано розв’язання даної проблеми і на які спирається автор, виділення невирішених раніше частин загальної проблеми, котрим присвячується означена стаття; формулювання цілей статті (постановка завдання); виклад основного матеріалу дослідження з повним обґрунтуванням отриманих наукових результатів; висновки з даного дослідження і перспективи подальших розвідок у даному напрямку</w:t>
      </w:r>
      <w:r>
        <w:rPr>
          <w:lang w:val="uk-UA"/>
        </w:rPr>
        <w:t>»</w:t>
      </w:r>
      <w:r w:rsidRPr="00A753FF">
        <w:rPr>
          <w:lang w:val="uk-UA"/>
        </w:rPr>
        <w:t>.</w:t>
      </w:r>
    </w:p>
    <w:p w:rsidR="00B57ED0" w:rsidRPr="00A31D8B" w:rsidRDefault="00B57ED0" w:rsidP="00B57ED0">
      <w:pPr>
        <w:ind w:firstLine="720"/>
        <w:jc w:val="both"/>
        <w:rPr>
          <w:lang w:val="uk-UA"/>
        </w:rPr>
      </w:pP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2E1447">
        <w:rPr>
          <w:b/>
          <w:lang w:val="uk-UA"/>
        </w:rPr>
        <w:t>Телефон для довідок:</w:t>
      </w:r>
      <w:r w:rsidRPr="00A753FF">
        <w:rPr>
          <w:lang w:val="uk-UA"/>
        </w:rPr>
        <w:t xml:space="preserve"> (0552) 32-67-56 (д</w:t>
      </w:r>
      <w:bookmarkStart w:id="0" w:name="_GoBack"/>
      <w:bookmarkEnd w:id="0"/>
      <w:r w:rsidRPr="00A753FF">
        <w:rPr>
          <w:lang w:val="uk-UA"/>
        </w:rPr>
        <w:t>еканат факультету філології та журналістики ХДУ</w:t>
      </w:r>
      <w:r>
        <w:rPr>
          <w:lang w:val="uk-UA"/>
        </w:rPr>
        <w:t>)</w:t>
      </w:r>
      <w:r w:rsidRPr="00A753FF">
        <w:rPr>
          <w:lang w:val="uk-UA"/>
        </w:rPr>
        <w:t xml:space="preserve">; моб. </w:t>
      </w:r>
      <w:r w:rsidRPr="008F702E">
        <w:rPr>
          <w:lang w:val="uk-UA"/>
        </w:rPr>
        <w:t>0661727217</w:t>
      </w:r>
      <w:r w:rsidRPr="00A753FF">
        <w:rPr>
          <w:lang w:val="uk-UA"/>
        </w:rPr>
        <w:t xml:space="preserve"> (Коротєєва Вікторія Вікторівна).</w:t>
      </w:r>
    </w:p>
    <w:p w:rsidR="00B57ED0" w:rsidRDefault="00B57ED0" w:rsidP="00B57ED0">
      <w:pPr>
        <w:ind w:firstLine="720"/>
        <w:jc w:val="both"/>
        <w:rPr>
          <w:b/>
          <w:bCs/>
          <w:lang w:val="uk-UA"/>
        </w:rPr>
      </w:pPr>
    </w:p>
    <w:p w:rsidR="00B57ED0" w:rsidRPr="00A753FF" w:rsidRDefault="00B57ED0" w:rsidP="00B57ED0">
      <w:pPr>
        <w:ind w:firstLine="720"/>
        <w:jc w:val="both"/>
        <w:rPr>
          <w:lang w:val="uk-UA"/>
        </w:rPr>
      </w:pPr>
    </w:p>
    <w:p w:rsidR="003D19D3" w:rsidRPr="004656A1" w:rsidRDefault="003D19D3" w:rsidP="003D19D3">
      <w:pPr>
        <w:pStyle w:val="1"/>
        <w:shd w:val="clear" w:color="auto" w:fill="FFFFFF"/>
        <w:spacing w:line="199" w:lineRule="atLeast"/>
        <w:jc w:val="center"/>
        <w:rPr>
          <w:b/>
          <w:bCs/>
          <w:szCs w:val="28"/>
          <w:lang w:val="uk-UA"/>
        </w:rPr>
      </w:pPr>
      <w:r w:rsidRPr="004656A1">
        <w:rPr>
          <w:b/>
          <w:bCs/>
          <w:szCs w:val="28"/>
          <w:lang w:val="uk-UA"/>
        </w:rPr>
        <w:t>ВИМОГИ ДО ПУБЛІКАЦІЇ ТЕЗ ДОПОВІДЕЙ</w:t>
      </w:r>
    </w:p>
    <w:p w:rsidR="003D19D3" w:rsidRPr="00827499" w:rsidRDefault="003D19D3" w:rsidP="003D19D3">
      <w:pPr>
        <w:pStyle w:val="1"/>
        <w:shd w:val="clear" w:color="auto" w:fill="FFFFFF"/>
        <w:spacing w:line="199" w:lineRule="atLeast"/>
        <w:rPr>
          <w:sz w:val="17"/>
          <w:szCs w:val="17"/>
          <w:lang w:val="uk-UA"/>
        </w:rPr>
      </w:pPr>
    </w:p>
    <w:p w:rsidR="003D19D3" w:rsidRPr="008E397A" w:rsidRDefault="003D19D3" w:rsidP="003D19D3">
      <w:pPr>
        <w:pStyle w:val="1"/>
        <w:shd w:val="clear" w:color="auto" w:fill="FFFFFF"/>
        <w:spacing w:line="199" w:lineRule="atLeast"/>
        <w:ind w:firstLine="709"/>
        <w:rPr>
          <w:lang w:val="uk-UA"/>
        </w:rPr>
      </w:pPr>
      <w:r w:rsidRPr="008E397A">
        <w:rPr>
          <w:lang w:val="uk-UA"/>
        </w:rPr>
        <w:t>Обсяг тез – 2 сторінки.</w:t>
      </w:r>
    </w:p>
    <w:p w:rsidR="003D19D3" w:rsidRPr="008E397A" w:rsidRDefault="003D19D3" w:rsidP="003D19D3">
      <w:pPr>
        <w:pStyle w:val="1"/>
        <w:shd w:val="clear" w:color="auto" w:fill="FFFFFF"/>
        <w:spacing w:line="199" w:lineRule="atLeast"/>
        <w:ind w:firstLine="709"/>
        <w:rPr>
          <w:lang w:val="uk-UA"/>
        </w:rPr>
      </w:pPr>
      <w:r w:rsidRPr="008E397A">
        <w:rPr>
          <w:lang w:val="uk-UA"/>
        </w:rPr>
        <w:t xml:space="preserve">Стандарти: папір формату А4, шрифт набору Times New Roman Cyr, кегль 12 pt, міжрядковий інтервал – 1.0, всі поля – 2 cм. Сторінки без нумерації. Параметри абзацу: перший рядок – відступ 1 cм, відступи зліва і справа – 0 мм. </w:t>
      </w:r>
    </w:p>
    <w:p w:rsidR="003D19D3" w:rsidRPr="008E397A" w:rsidRDefault="003D19D3" w:rsidP="003D19D3">
      <w:pPr>
        <w:pStyle w:val="1"/>
        <w:shd w:val="clear" w:color="auto" w:fill="FFFFFF"/>
        <w:spacing w:line="199" w:lineRule="atLeast"/>
        <w:ind w:firstLine="709"/>
        <w:rPr>
          <w:lang w:val="uk-UA"/>
        </w:rPr>
      </w:pPr>
      <w:r w:rsidRPr="008E397A">
        <w:rPr>
          <w:lang w:val="uk-UA"/>
        </w:rPr>
        <w:t>Текст набирається без переносів, на всю ширину сторінки. Допускається виділення ключових понять напівжирним шрифтом, цитат – курс</w:t>
      </w:r>
      <w:r w:rsidR="00D23296" w:rsidRPr="008E397A">
        <w:rPr>
          <w:lang w:val="uk-UA"/>
        </w:rPr>
        <w:t xml:space="preserve">ивом. Необхідно дотримуватись використання однотипних лапок </w:t>
      </w:r>
      <w:r w:rsidRPr="008E397A">
        <w:rPr>
          <w:lang w:val="uk-UA"/>
        </w:rPr>
        <w:t>(</w:t>
      </w:r>
      <w:r w:rsidR="00D23296" w:rsidRPr="008E397A">
        <w:rPr>
          <w:lang w:val="uk-UA"/>
        </w:rPr>
        <w:t>«</w:t>
      </w:r>
      <w:r w:rsidRPr="008E397A">
        <w:rPr>
          <w:lang w:val="uk-UA"/>
        </w:rPr>
        <w:t>…</w:t>
      </w:r>
      <w:r w:rsidR="00D23296" w:rsidRPr="008E397A">
        <w:rPr>
          <w:lang w:val="uk-UA"/>
        </w:rPr>
        <w:t>»</w:t>
      </w:r>
      <w:r w:rsidRPr="008E397A">
        <w:rPr>
          <w:lang w:val="uk-UA"/>
        </w:rPr>
        <w:t>). При наборі тексту потрібно розрізняти символи дефісу (-) та тире (–).</w:t>
      </w:r>
    </w:p>
    <w:p w:rsidR="003D19D3" w:rsidRPr="008E397A" w:rsidRDefault="003D19D3" w:rsidP="003D19D3">
      <w:pPr>
        <w:pStyle w:val="1"/>
        <w:shd w:val="clear" w:color="auto" w:fill="FFFFFF"/>
        <w:spacing w:line="199" w:lineRule="atLeast"/>
        <w:ind w:firstLine="709"/>
        <w:rPr>
          <w:lang w:val="uk-UA"/>
        </w:rPr>
      </w:pPr>
      <w:r w:rsidRPr="008E397A">
        <w:rPr>
          <w:lang w:val="uk-UA"/>
        </w:rPr>
        <w:t>Матеріали розташовуються в такій послідовності:</w:t>
      </w:r>
    </w:p>
    <w:p w:rsidR="003D19D3" w:rsidRPr="008E397A" w:rsidRDefault="003D19D3" w:rsidP="003D19D3">
      <w:pPr>
        <w:shd w:val="clear" w:color="auto" w:fill="FFFFFF"/>
        <w:spacing w:line="199" w:lineRule="atLeast"/>
        <w:ind w:left="720" w:hanging="360"/>
        <w:rPr>
          <w:lang w:val="uk-UA"/>
        </w:rPr>
      </w:pPr>
      <w:r w:rsidRPr="008E397A">
        <w:rPr>
          <w:rFonts w:ascii="Wingdings" w:hAnsi="Wingdings" w:cs="Wingdings"/>
          <w:lang w:val="uk-UA"/>
        </w:rPr>
        <w:t></w:t>
      </w:r>
      <w:r w:rsidRPr="008E397A">
        <w:rPr>
          <w:rFonts w:ascii="Wingdings" w:hAnsi="Wingdings" w:cs="Wingdings"/>
          <w:lang w:val="uk-UA"/>
        </w:rPr>
        <w:tab/>
      </w:r>
      <w:r w:rsidRPr="008E397A">
        <w:rPr>
          <w:lang w:val="uk-UA"/>
        </w:rPr>
        <w:t xml:space="preserve">ініціали та прізвище автора/авторів (окремий абзац із вирівнюванням по </w:t>
      </w:r>
      <w:r w:rsidR="00F61E0E" w:rsidRPr="008E397A">
        <w:rPr>
          <w:lang w:val="uk-UA"/>
        </w:rPr>
        <w:t>правому</w:t>
      </w:r>
      <w:r w:rsidRPr="008E397A">
        <w:rPr>
          <w:lang w:val="uk-UA"/>
        </w:rPr>
        <w:t xml:space="preserve"> краю);</w:t>
      </w:r>
    </w:p>
    <w:p w:rsidR="003D19D3" w:rsidRPr="008E397A" w:rsidRDefault="003D19D3" w:rsidP="003D19D3">
      <w:pPr>
        <w:shd w:val="clear" w:color="auto" w:fill="FFFFFF"/>
        <w:spacing w:line="199" w:lineRule="atLeast"/>
        <w:ind w:left="720" w:hanging="360"/>
        <w:rPr>
          <w:lang w:val="uk-UA"/>
        </w:rPr>
      </w:pPr>
      <w:r w:rsidRPr="008E397A">
        <w:rPr>
          <w:rFonts w:ascii="Wingdings" w:hAnsi="Wingdings" w:cs="Wingdings"/>
          <w:lang w:val="uk-UA"/>
        </w:rPr>
        <w:t></w:t>
      </w:r>
      <w:r w:rsidRPr="008E397A">
        <w:rPr>
          <w:rFonts w:ascii="Wingdings" w:hAnsi="Wingdings" w:cs="Wingdings"/>
          <w:lang w:val="uk-UA"/>
        </w:rPr>
        <w:tab/>
      </w:r>
      <w:r w:rsidRPr="008E397A">
        <w:rPr>
          <w:lang w:val="uk-UA"/>
        </w:rPr>
        <w:t xml:space="preserve">місто (окремий абзац із вирівнюванням по </w:t>
      </w:r>
      <w:r w:rsidR="00F61E0E" w:rsidRPr="008E397A">
        <w:rPr>
          <w:lang w:val="uk-UA"/>
        </w:rPr>
        <w:t>прав</w:t>
      </w:r>
      <w:r w:rsidRPr="008E397A">
        <w:rPr>
          <w:lang w:val="uk-UA"/>
        </w:rPr>
        <w:t>ому краю);</w:t>
      </w:r>
    </w:p>
    <w:p w:rsidR="003D19D3" w:rsidRPr="008E397A" w:rsidRDefault="003D19D3" w:rsidP="003D19D3">
      <w:pPr>
        <w:shd w:val="clear" w:color="auto" w:fill="FFFFFF"/>
        <w:spacing w:line="199" w:lineRule="atLeast"/>
        <w:ind w:left="720" w:hanging="360"/>
        <w:rPr>
          <w:lang w:val="uk-UA"/>
        </w:rPr>
      </w:pPr>
      <w:r w:rsidRPr="008E397A">
        <w:rPr>
          <w:rFonts w:ascii="Wingdings" w:hAnsi="Wingdings" w:cs="Wingdings"/>
          <w:lang w:val="uk-UA"/>
        </w:rPr>
        <w:t></w:t>
      </w:r>
      <w:r w:rsidRPr="008E397A">
        <w:rPr>
          <w:rFonts w:ascii="Wingdings" w:hAnsi="Wingdings" w:cs="Wingdings"/>
          <w:lang w:val="uk-UA"/>
        </w:rPr>
        <w:tab/>
      </w:r>
      <w:r w:rsidRPr="008E397A">
        <w:rPr>
          <w:lang w:val="uk-UA"/>
        </w:rPr>
        <w:t xml:space="preserve">адреса електронної поштової скриньки (окремий абзац із вирівнюванням по </w:t>
      </w:r>
      <w:r w:rsidR="00F61E0E" w:rsidRPr="008E397A">
        <w:rPr>
          <w:lang w:val="uk-UA"/>
        </w:rPr>
        <w:t>правом</w:t>
      </w:r>
      <w:r w:rsidRPr="008E397A">
        <w:rPr>
          <w:lang w:val="uk-UA"/>
        </w:rPr>
        <w:t>у краю);</w:t>
      </w:r>
    </w:p>
    <w:p w:rsidR="003D19D3" w:rsidRPr="008E397A" w:rsidRDefault="003D19D3" w:rsidP="003D19D3">
      <w:pPr>
        <w:shd w:val="clear" w:color="auto" w:fill="FFFFFF"/>
        <w:spacing w:line="199" w:lineRule="atLeast"/>
        <w:ind w:left="720" w:hanging="360"/>
        <w:rPr>
          <w:lang w:val="uk-UA"/>
        </w:rPr>
      </w:pPr>
      <w:r w:rsidRPr="008E397A">
        <w:rPr>
          <w:rFonts w:ascii="Wingdings" w:hAnsi="Wingdings" w:cs="Wingdings"/>
          <w:lang w:val="uk-UA"/>
        </w:rPr>
        <w:t></w:t>
      </w:r>
      <w:r w:rsidRPr="008E397A">
        <w:rPr>
          <w:rFonts w:ascii="Wingdings" w:hAnsi="Wingdings" w:cs="Wingdings"/>
          <w:lang w:val="uk-UA"/>
        </w:rPr>
        <w:tab/>
      </w:r>
      <w:r w:rsidRPr="008E397A">
        <w:rPr>
          <w:lang w:val="uk-UA"/>
        </w:rPr>
        <w:t>назва тез (великими літерами, напівжирний шрифт, окремий абзац без відступів першого рядка з вирівнюванням по центру);</w:t>
      </w:r>
    </w:p>
    <w:p w:rsidR="00AF6905" w:rsidRPr="008E397A" w:rsidRDefault="003D19D3" w:rsidP="003D19D3">
      <w:pPr>
        <w:shd w:val="clear" w:color="auto" w:fill="FFFFFF"/>
        <w:spacing w:line="199" w:lineRule="atLeast"/>
        <w:ind w:left="720" w:hanging="360"/>
        <w:rPr>
          <w:lang w:val="uk-UA"/>
        </w:rPr>
      </w:pPr>
      <w:r w:rsidRPr="008E397A">
        <w:rPr>
          <w:rFonts w:ascii="Wingdings" w:hAnsi="Wingdings" w:cs="Wingdings"/>
          <w:lang w:val="uk-UA"/>
        </w:rPr>
        <w:t></w:t>
      </w:r>
      <w:r w:rsidRPr="008E397A">
        <w:rPr>
          <w:rFonts w:ascii="Wingdings" w:hAnsi="Wingdings" w:cs="Wingdings"/>
          <w:lang w:val="uk-UA"/>
        </w:rPr>
        <w:tab/>
      </w:r>
      <w:r w:rsidRPr="008E397A">
        <w:rPr>
          <w:lang w:val="uk-UA"/>
        </w:rPr>
        <w:t>основний текст; бібліографічні посилання в тексті беруться у квадратні дужки. Перша цифра – номер джерела у списку літератури, друга – номер сторінки. Номер джерела та номер сторінки розділяють комою з пробілом, номера джерел – крапкою з комою, напр.: [5], [6,</w:t>
      </w:r>
      <w:r w:rsidR="00D23296" w:rsidRPr="008E397A">
        <w:rPr>
          <w:lang w:val="uk-UA"/>
        </w:rPr>
        <w:t xml:space="preserve"> с.</w:t>
      </w:r>
      <w:r w:rsidRPr="008E397A">
        <w:rPr>
          <w:lang w:val="uk-UA"/>
        </w:rPr>
        <w:t xml:space="preserve">123] [5; 34]. </w:t>
      </w:r>
    </w:p>
    <w:p w:rsidR="003D19D3" w:rsidRPr="008E397A" w:rsidRDefault="003D19D3" w:rsidP="003D19D3">
      <w:pPr>
        <w:shd w:val="clear" w:color="auto" w:fill="FFFFFF"/>
        <w:spacing w:line="199" w:lineRule="atLeast"/>
        <w:ind w:left="720" w:hanging="360"/>
        <w:rPr>
          <w:lang w:val="uk-UA"/>
        </w:rPr>
      </w:pPr>
      <w:r w:rsidRPr="008E397A">
        <w:rPr>
          <w:rFonts w:ascii="Wingdings" w:hAnsi="Wingdings" w:cs="Wingdings"/>
          <w:lang w:val="uk-UA"/>
        </w:rPr>
        <w:t></w:t>
      </w:r>
      <w:r w:rsidRPr="008E397A">
        <w:rPr>
          <w:rFonts w:ascii="Wingdings" w:hAnsi="Wingdings" w:cs="Wingdings"/>
          <w:lang w:val="uk-UA"/>
        </w:rPr>
        <w:tab/>
      </w:r>
      <w:r w:rsidRPr="008E397A">
        <w:rPr>
          <w:lang w:val="uk-UA"/>
        </w:rPr>
        <w:t>список використаних джерел  розташовується в алфавітному порядку в кінці тез (література оформлюється за останніми вимогами ВАК України. – Бюлетень ВАК України. – 2009. – № 5. – С. 26–30);</w:t>
      </w:r>
    </w:p>
    <w:p w:rsidR="00B57ED0" w:rsidRDefault="00B57ED0" w:rsidP="00B57ED0">
      <w:pPr>
        <w:rPr>
          <w:b/>
          <w:bCs/>
          <w:lang w:val="uk-UA"/>
        </w:rPr>
      </w:pPr>
    </w:p>
    <w:p w:rsidR="00653357" w:rsidRDefault="00653357" w:rsidP="00B57ED0">
      <w:pPr>
        <w:rPr>
          <w:b/>
          <w:bCs/>
          <w:lang w:val="uk-UA"/>
        </w:rPr>
      </w:pPr>
    </w:p>
    <w:p w:rsidR="00653357" w:rsidRDefault="00653357" w:rsidP="00B57ED0">
      <w:pPr>
        <w:rPr>
          <w:b/>
          <w:bCs/>
          <w:lang w:val="uk-UA"/>
        </w:rPr>
      </w:pPr>
    </w:p>
    <w:p w:rsidR="00653357" w:rsidRDefault="00653357" w:rsidP="00B57ED0">
      <w:pPr>
        <w:rPr>
          <w:b/>
          <w:bCs/>
          <w:lang w:val="uk-UA"/>
        </w:rPr>
      </w:pPr>
    </w:p>
    <w:p w:rsidR="00653357" w:rsidRDefault="00653357" w:rsidP="00B57ED0">
      <w:pPr>
        <w:rPr>
          <w:b/>
          <w:bCs/>
          <w:lang w:val="uk-UA"/>
        </w:rPr>
      </w:pPr>
    </w:p>
    <w:p w:rsidR="00653357" w:rsidRDefault="00653357" w:rsidP="00B57ED0">
      <w:pPr>
        <w:rPr>
          <w:b/>
          <w:bCs/>
          <w:lang w:val="uk-UA"/>
        </w:rPr>
      </w:pPr>
    </w:p>
    <w:p w:rsidR="008F702E" w:rsidRDefault="008F702E" w:rsidP="00B57ED0">
      <w:pPr>
        <w:rPr>
          <w:b/>
          <w:bCs/>
          <w:lang w:val="uk-UA"/>
        </w:rPr>
      </w:pPr>
    </w:p>
    <w:p w:rsidR="008F702E" w:rsidRDefault="008F702E" w:rsidP="00B57ED0">
      <w:pPr>
        <w:rPr>
          <w:b/>
          <w:bCs/>
          <w:lang w:val="uk-UA"/>
        </w:rPr>
      </w:pPr>
    </w:p>
    <w:p w:rsidR="00B57ED0" w:rsidRDefault="00B57ED0" w:rsidP="00B57ED0">
      <w:pPr>
        <w:widowControl w:val="0"/>
        <w:jc w:val="right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Додаток 1</w:t>
      </w:r>
    </w:p>
    <w:p w:rsidR="00B57ED0" w:rsidRDefault="00B57ED0" w:rsidP="00B57ED0">
      <w:pPr>
        <w:widowControl w:val="0"/>
        <w:jc w:val="center"/>
        <w:rPr>
          <w:b/>
          <w:bCs/>
          <w:lang w:val="uk-UA"/>
        </w:rPr>
      </w:pPr>
    </w:p>
    <w:p w:rsidR="00B57ED0" w:rsidRPr="00A753FF" w:rsidRDefault="00B57ED0" w:rsidP="00B57ED0">
      <w:pPr>
        <w:widowControl w:val="0"/>
        <w:jc w:val="center"/>
        <w:rPr>
          <w:b/>
          <w:bCs/>
          <w:lang w:val="uk-UA"/>
        </w:rPr>
      </w:pPr>
      <w:r w:rsidRPr="00A753FF">
        <w:rPr>
          <w:b/>
          <w:bCs/>
          <w:lang w:val="uk-UA"/>
        </w:rPr>
        <w:t>Заявку оформити окремим файлом за зразком:</w:t>
      </w:r>
    </w:p>
    <w:p w:rsidR="00AE77EA" w:rsidRPr="00AE77EA" w:rsidRDefault="00B57ED0" w:rsidP="00AE77EA">
      <w:pPr>
        <w:jc w:val="both"/>
        <w:rPr>
          <w:b/>
          <w:lang w:val="uk-UA"/>
        </w:rPr>
      </w:pPr>
      <w:r w:rsidRPr="00A753FF">
        <w:rPr>
          <w:lang w:val="uk-UA"/>
        </w:rPr>
        <w:t xml:space="preserve">Просимо включити до </w:t>
      </w:r>
      <w:r>
        <w:rPr>
          <w:lang w:val="uk-UA"/>
        </w:rPr>
        <w:t xml:space="preserve">програми </w:t>
      </w:r>
      <w:r w:rsidRPr="00A753FF">
        <w:rPr>
          <w:lang w:val="uk-UA"/>
        </w:rPr>
        <w:t xml:space="preserve">конференції </w:t>
      </w:r>
      <w:r w:rsidR="00AE77EA" w:rsidRPr="00B57ED0">
        <w:rPr>
          <w:b/>
          <w:sz w:val="28"/>
          <w:szCs w:val="28"/>
          <w:lang w:val="uk-UA"/>
        </w:rPr>
        <w:t>«Міфосвіт української поезії: генеза прочитання»</w:t>
      </w:r>
    </w:p>
    <w:p w:rsidR="00B57ED0" w:rsidRPr="00AE77EA" w:rsidRDefault="00B57ED0" w:rsidP="00AE77EA">
      <w:pPr>
        <w:ind w:firstLine="708"/>
        <w:jc w:val="both"/>
      </w:pPr>
    </w:p>
    <w:p w:rsidR="00B57ED0" w:rsidRPr="00A753FF" w:rsidRDefault="00B57ED0" w:rsidP="00B57ED0">
      <w:pPr>
        <w:widowControl w:val="0"/>
        <w:jc w:val="both"/>
        <w:rPr>
          <w:lang w:val="uk-UA"/>
        </w:rPr>
      </w:pPr>
    </w:p>
    <w:p w:rsidR="00B57ED0" w:rsidRPr="00A924F9" w:rsidRDefault="00B57ED0" w:rsidP="00B57ED0">
      <w:pPr>
        <w:spacing w:before="100" w:beforeAutospacing="1" w:after="100" w:afterAutospacing="1"/>
        <w:jc w:val="center"/>
      </w:pPr>
      <w:r w:rsidRPr="00A924F9">
        <w:rPr>
          <w:b/>
          <w:bCs/>
        </w:rPr>
        <w:t xml:space="preserve">ЗАЯВКА НА УЧАСТЬ </w:t>
      </w:r>
    </w:p>
    <w:tbl>
      <w:tblPr>
        <w:tblW w:w="8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073"/>
      </w:tblGrid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proofErr w:type="gramStart"/>
            <w:r w:rsidRPr="00A924F9">
              <w:rPr>
                <w:b/>
                <w:bCs/>
              </w:rPr>
              <w:t>Пр</w:t>
            </w:r>
            <w:proofErr w:type="gramEnd"/>
            <w:r w:rsidRPr="00A924F9">
              <w:rPr>
                <w:b/>
                <w:bCs/>
              </w:rPr>
              <w:t>ізвище</w:t>
            </w:r>
            <w:proofErr w:type="spellEnd"/>
            <w:r w:rsidRPr="00A924F9">
              <w:rPr>
                <w:b/>
                <w:bCs/>
              </w:rPr>
              <w:t xml:space="preserve">, </w:t>
            </w:r>
            <w:proofErr w:type="spellStart"/>
            <w:r w:rsidRPr="00A924F9">
              <w:rPr>
                <w:b/>
                <w:bCs/>
              </w:rPr>
              <w:t>ім’я</w:t>
            </w:r>
            <w:proofErr w:type="spellEnd"/>
            <w:r w:rsidRPr="00A924F9">
              <w:rPr>
                <w:b/>
                <w:bCs/>
              </w:rPr>
              <w:t xml:space="preserve">, по </w:t>
            </w:r>
            <w:proofErr w:type="spellStart"/>
            <w:r w:rsidRPr="00A924F9">
              <w:rPr>
                <w:b/>
                <w:bCs/>
              </w:rPr>
              <w:t>батькові</w:t>
            </w:r>
            <w:proofErr w:type="spellEnd"/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/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rPr>
                <w:b/>
                <w:bCs/>
              </w:rPr>
              <w:t>Науковий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ступінь</w:t>
            </w:r>
            <w:proofErr w:type="spellEnd"/>
            <w:r w:rsidRPr="00A924F9">
              <w:rPr>
                <w:b/>
                <w:bCs/>
              </w:rPr>
              <w:t xml:space="preserve">, </w:t>
            </w:r>
            <w:proofErr w:type="spellStart"/>
            <w:r w:rsidRPr="00A924F9">
              <w:rPr>
                <w:b/>
                <w:bCs/>
              </w:rPr>
              <w:t>вчене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звання</w:t>
            </w:r>
            <w:proofErr w:type="spellEnd"/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/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rPr>
                <w:b/>
                <w:bCs/>
              </w:rPr>
              <w:t>Місце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роботи</w:t>
            </w:r>
            <w:proofErr w:type="spellEnd"/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rPr>
                <w:lang w:val="en-US"/>
              </w:rPr>
            </w:pPr>
          </w:p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r w:rsidRPr="00A924F9">
              <w:rPr>
                <w:b/>
                <w:bCs/>
              </w:rPr>
              <w:t>Посада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/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rPr>
                <w:b/>
                <w:bCs/>
              </w:rPr>
              <w:t>Поштова</w:t>
            </w:r>
            <w:proofErr w:type="spellEnd"/>
            <w:r w:rsidRPr="00A924F9">
              <w:rPr>
                <w:b/>
                <w:bCs/>
              </w:rPr>
              <w:t xml:space="preserve"> адреса для </w:t>
            </w:r>
            <w:proofErr w:type="spellStart"/>
            <w:r w:rsidRPr="00A924F9">
              <w:rPr>
                <w:b/>
                <w:bCs/>
              </w:rPr>
              <w:t>листування</w:t>
            </w:r>
            <w:proofErr w:type="spellEnd"/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/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rPr>
                <w:b/>
                <w:bCs/>
              </w:rPr>
              <w:t>Контактний</w:t>
            </w:r>
            <w:proofErr w:type="spellEnd"/>
            <w:r w:rsidRPr="00A924F9">
              <w:rPr>
                <w:b/>
                <w:bCs/>
              </w:rPr>
              <w:t xml:space="preserve"> телефон (</w:t>
            </w:r>
            <w:proofErr w:type="spellStart"/>
            <w:r w:rsidRPr="00A924F9">
              <w:rPr>
                <w:b/>
                <w:bCs/>
              </w:rPr>
              <w:t>бажано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мобільний</w:t>
            </w:r>
            <w:proofErr w:type="spellEnd"/>
            <w:r w:rsidRPr="00A924F9">
              <w:rPr>
                <w:b/>
                <w:bCs/>
              </w:rPr>
              <w:t>)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/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r w:rsidRPr="00A924F9">
              <w:rPr>
                <w:b/>
                <w:bCs/>
              </w:rPr>
              <w:t>E-</w:t>
            </w:r>
            <w:proofErr w:type="spellStart"/>
            <w:r w:rsidRPr="00A924F9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/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rPr>
                <w:b/>
                <w:bCs/>
              </w:rPr>
              <w:t>Назва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статті</w:t>
            </w:r>
            <w:proofErr w:type="spellEnd"/>
            <w:r w:rsidRPr="00A924F9">
              <w:rPr>
                <w:b/>
                <w:bCs/>
              </w:rPr>
              <w:t xml:space="preserve"> для </w:t>
            </w:r>
            <w:proofErr w:type="spellStart"/>
            <w:r w:rsidRPr="00A924F9">
              <w:rPr>
                <w:b/>
                <w:bCs/>
              </w:rPr>
              <w:t>публікації</w:t>
            </w:r>
            <w:proofErr w:type="spellEnd"/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/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rPr>
                <w:b/>
                <w:bCs/>
              </w:rPr>
              <w:t>Назва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доповіді</w:t>
            </w:r>
            <w:proofErr w:type="spellEnd"/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/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rPr>
                <w:b/>
                <w:bCs/>
              </w:rPr>
              <w:t>Заплановані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форми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участі</w:t>
            </w:r>
            <w:proofErr w:type="spellEnd"/>
            <w:r w:rsidRPr="00A924F9">
              <w:rPr>
                <w:b/>
                <w:bCs/>
              </w:rPr>
              <w:t xml:space="preserve"> у </w:t>
            </w:r>
            <w:proofErr w:type="spellStart"/>
            <w:r w:rsidRPr="00A924F9">
              <w:rPr>
                <w:b/>
                <w:bCs/>
              </w:rPr>
              <w:t>конференції</w:t>
            </w:r>
            <w:proofErr w:type="spellEnd"/>
            <w:r w:rsidRPr="00A924F9">
              <w:rPr>
                <w:b/>
                <w:bCs/>
              </w:rPr>
              <w:t xml:space="preserve"> (</w:t>
            </w:r>
            <w:proofErr w:type="spellStart"/>
            <w:r w:rsidRPr="00A924F9">
              <w:rPr>
                <w:b/>
                <w:bCs/>
              </w:rPr>
              <w:t>відмітити</w:t>
            </w:r>
            <w:proofErr w:type="spellEnd"/>
            <w:r w:rsidRPr="00A924F9">
              <w:rPr>
                <w:b/>
                <w:bCs/>
              </w:rPr>
              <w:t xml:space="preserve"> один </w:t>
            </w:r>
            <w:proofErr w:type="spellStart"/>
            <w:r w:rsidRPr="00A924F9">
              <w:rPr>
                <w:b/>
                <w:bCs/>
              </w:rPr>
              <w:t>чи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декілька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варіантів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відповіді</w:t>
            </w:r>
            <w:proofErr w:type="spellEnd"/>
            <w:r w:rsidRPr="00A924F9">
              <w:rPr>
                <w:b/>
                <w:bCs/>
              </w:rPr>
              <w:t>)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t>Доповідь</w:t>
            </w:r>
            <w:proofErr w:type="spellEnd"/>
            <w:r w:rsidRPr="00A924F9">
              <w:t xml:space="preserve"> </w:t>
            </w:r>
            <w:proofErr w:type="spellStart"/>
            <w:proofErr w:type="gramStart"/>
            <w:r w:rsidRPr="00A924F9">
              <w:t>чи</w:t>
            </w:r>
            <w:proofErr w:type="spellEnd"/>
            <w:r w:rsidRPr="00A924F9">
              <w:t xml:space="preserve"> </w:t>
            </w:r>
            <w:proofErr w:type="spellStart"/>
            <w:r w:rsidRPr="00A924F9">
              <w:t>пов</w:t>
            </w:r>
            <w:proofErr w:type="gramEnd"/>
            <w:r w:rsidRPr="00A924F9">
              <w:t>ідомлення</w:t>
            </w:r>
            <w:proofErr w:type="spellEnd"/>
            <w:r w:rsidRPr="00A924F9">
              <w:t xml:space="preserve"> на </w:t>
            </w:r>
            <w:proofErr w:type="spellStart"/>
            <w:r w:rsidRPr="00A924F9">
              <w:t>секційному</w:t>
            </w:r>
            <w:proofErr w:type="spellEnd"/>
            <w:r w:rsidRPr="00A924F9">
              <w:t xml:space="preserve"> </w:t>
            </w:r>
            <w:proofErr w:type="spellStart"/>
            <w:r w:rsidRPr="00A924F9">
              <w:t>засіданні</w:t>
            </w:r>
            <w:proofErr w:type="spellEnd"/>
          </w:p>
        </w:tc>
      </w:tr>
      <w:tr w:rsidR="00B57ED0" w:rsidRPr="00A924F9" w:rsidTr="004403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ED0" w:rsidRPr="00A924F9" w:rsidRDefault="00B57ED0" w:rsidP="004403C2"/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t>Організація</w:t>
            </w:r>
            <w:proofErr w:type="spellEnd"/>
            <w:r w:rsidRPr="00A924F9">
              <w:t xml:space="preserve"> </w:t>
            </w:r>
            <w:proofErr w:type="spellStart"/>
            <w:r w:rsidRPr="00A924F9">
              <w:t>майстер-класу</w:t>
            </w:r>
            <w:proofErr w:type="spellEnd"/>
            <w:r w:rsidRPr="00A924F9">
              <w:t xml:space="preserve"> </w:t>
            </w:r>
            <w:proofErr w:type="spellStart"/>
            <w:r w:rsidRPr="00A924F9">
              <w:t>чи</w:t>
            </w:r>
            <w:proofErr w:type="spellEnd"/>
            <w:r w:rsidRPr="00A924F9">
              <w:t xml:space="preserve"> </w:t>
            </w:r>
            <w:proofErr w:type="spellStart"/>
            <w:r w:rsidRPr="00A924F9">
              <w:t>тренінгу</w:t>
            </w:r>
            <w:proofErr w:type="spellEnd"/>
          </w:p>
        </w:tc>
      </w:tr>
      <w:tr w:rsidR="00B57ED0" w:rsidRPr="00A924F9" w:rsidTr="004403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ED0" w:rsidRPr="00A924F9" w:rsidRDefault="00B57ED0" w:rsidP="004403C2"/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t>Публікація</w:t>
            </w:r>
            <w:proofErr w:type="spellEnd"/>
            <w:r w:rsidRPr="00A924F9">
              <w:t xml:space="preserve"> </w:t>
            </w:r>
            <w:proofErr w:type="spellStart"/>
            <w:proofErr w:type="gramStart"/>
            <w:r w:rsidRPr="00A924F9">
              <w:t>матер</w:t>
            </w:r>
            <w:proofErr w:type="gramEnd"/>
            <w:r w:rsidRPr="00A924F9">
              <w:t>іалів</w:t>
            </w:r>
            <w:proofErr w:type="spellEnd"/>
          </w:p>
        </w:tc>
      </w:tr>
      <w:tr w:rsidR="00B57ED0" w:rsidRPr="00A924F9" w:rsidTr="004403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ED0" w:rsidRPr="00A924F9" w:rsidRDefault="00B57ED0" w:rsidP="004403C2"/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r w:rsidRPr="00A924F9">
              <w:t xml:space="preserve">Участь без </w:t>
            </w:r>
            <w:proofErr w:type="spellStart"/>
            <w:r w:rsidRPr="00A924F9">
              <w:t>доповіді</w:t>
            </w:r>
            <w:proofErr w:type="spellEnd"/>
            <w:r w:rsidRPr="00A924F9">
              <w:t xml:space="preserve"> і </w:t>
            </w:r>
            <w:proofErr w:type="spellStart"/>
            <w:r w:rsidRPr="00A924F9">
              <w:t>публікації</w:t>
            </w:r>
            <w:proofErr w:type="spellEnd"/>
          </w:p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rPr>
                <w:b/>
                <w:bCs/>
              </w:rPr>
              <w:t>Потрібне</w:t>
            </w:r>
            <w:proofErr w:type="spellEnd"/>
            <w:r w:rsidRPr="00A924F9">
              <w:rPr>
                <w:b/>
                <w:bCs/>
              </w:rPr>
              <w:t xml:space="preserve"> для </w:t>
            </w:r>
            <w:proofErr w:type="spellStart"/>
            <w:r w:rsidRPr="00A924F9">
              <w:rPr>
                <w:b/>
                <w:bCs/>
              </w:rPr>
              <w:t>доповіді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обладнання</w:t>
            </w:r>
            <w:proofErr w:type="spellEnd"/>
            <w:r w:rsidRPr="00A924F9">
              <w:rPr>
                <w:b/>
                <w:bCs/>
              </w:rPr>
              <w:t>: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t>Мультимедійний</w:t>
            </w:r>
            <w:proofErr w:type="spellEnd"/>
            <w:r w:rsidRPr="00A924F9">
              <w:t xml:space="preserve"> </w:t>
            </w:r>
            <w:proofErr w:type="spellStart"/>
            <w:r w:rsidRPr="00A924F9">
              <w:t>плеє</w:t>
            </w:r>
            <w:proofErr w:type="gramStart"/>
            <w:r w:rsidRPr="00A924F9">
              <w:t>р</w:t>
            </w:r>
            <w:proofErr w:type="spellEnd"/>
            <w:proofErr w:type="gramEnd"/>
            <w:r w:rsidRPr="00A924F9">
              <w:t xml:space="preserve">, </w:t>
            </w:r>
            <w:proofErr w:type="spellStart"/>
            <w:r w:rsidRPr="00A924F9">
              <w:t>графопроектор</w:t>
            </w:r>
            <w:proofErr w:type="spellEnd"/>
            <w:r w:rsidRPr="00A924F9">
              <w:t xml:space="preserve">, </w:t>
            </w:r>
            <w:proofErr w:type="spellStart"/>
            <w:r w:rsidRPr="00A924F9">
              <w:t>мультимедійний</w:t>
            </w:r>
            <w:proofErr w:type="spellEnd"/>
            <w:r w:rsidRPr="00A924F9">
              <w:t xml:space="preserve"> проектор, </w:t>
            </w:r>
            <w:proofErr w:type="spellStart"/>
            <w:r w:rsidRPr="00A924F9">
              <w:t>dvd-програвач</w:t>
            </w:r>
            <w:proofErr w:type="spellEnd"/>
            <w:r w:rsidRPr="00A924F9">
              <w:t xml:space="preserve">, </w:t>
            </w:r>
            <w:proofErr w:type="spellStart"/>
            <w:r w:rsidRPr="00A924F9">
              <w:t>тощо</w:t>
            </w:r>
            <w:proofErr w:type="spellEnd"/>
          </w:p>
        </w:tc>
      </w:tr>
      <w:tr w:rsidR="00B57ED0" w:rsidRPr="00A924F9" w:rsidTr="004403C2">
        <w:trPr>
          <w:tblCellSpacing w:w="0" w:type="dxa"/>
        </w:trPr>
        <w:tc>
          <w:tcPr>
            <w:tcW w:w="4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rPr>
                <w:b/>
                <w:bCs/>
              </w:rPr>
              <w:t>Необхідність</w:t>
            </w:r>
            <w:proofErr w:type="spellEnd"/>
            <w:r w:rsidRPr="00A924F9">
              <w:rPr>
                <w:b/>
                <w:bCs/>
              </w:rPr>
              <w:t xml:space="preserve"> у </w:t>
            </w:r>
            <w:proofErr w:type="spellStart"/>
            <w:r w:rsidRPr="00A924F9">
              <w:rPr>
                <w:b/>
                <w:bCs/>
              </w:rPr>
              <w:t>поселенні</w:t>
            </w:r>
            <w:proofErr w:type="spellEnd"/>
            <w:r w:rsidRPr="00A924F9">
              <w:rPr>
                <w:b/>
                <w:bCs/>
              </w:rPr>
              <w:t xml:space="preserve"> (</w:t>
            </w:r>
            <w:proofErr w:type="spellStart"/>
            <w:r w:rsidRPr="00A924F9">
              <w:rPr>
                <w:b/>
                <w:bCs/>
              </w:rPr>
              <w:t>відмітити</w:t>
            </w:r>
            <w:proofErr w:type="spellEnd"/>
            <w:r w:rsidRPr="00A924F9">
              <w:rPr>
                <w:b/>
                <w:bCs/>
              </w:rPr>
              <w:t xml:space="preserve"> </w:t>
            </w:r>
            <w:proofErr w:type="spellStart"/>
            <w:r w:rsidRPr="00A924F9">
              <w:rPr>
                <w:b/>
                <w:bCs/>
              </w:rPr>
              <w:t>потрібне</w:t>
            </w:r>
            <w:proofErr w:type="spellEnd"/>
            <w:r w:rsidRPr="00A924F9">
              <w:rPr>
                <w:b/>
                <w:bCs/>
              </w:rPr>
              <w:t>)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t>Готель</w:t>
            </w:r>
            <w:proofErr w:type="spellEnd"/>
          </w:p>
        </w:tc>
      </w:tr>
      <w:tr w:rsidR="00B57ED0" w:rsidRPr="00A924F9" w:rsidTr="004403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ED0" w:rsidRPr="00A924F9" w:rsidRDefault="00B57ED0" w:rsidP="004403C2"/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t>Гуртожиток</w:t>
            </w:r>
            <w:proofErr w:type="spellEnd"/>
          </w:p>
        </w:tc>
      </w:tr>
      <w:tr w:rsidR="00B57ED0" w:rsidRPr="00A924F9" w:rsidTr="004403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7ED0" w:rsidRPr="00A924F9" w:rsidRDefault="00B57ED0" w:rsidP="004403C2"/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ED0" w:rsidRPr="00A924F9" w:rsidRDefault="00B57ED0" w:rsidP="004403C2">
            <w:pPr>
              <w:spacing w:before="100" w:beforeAutospacing="1" w:after="100" w:afterAutospacing="1"/>
            </w:pPr>
            <w:proofErr w:type="spellStart"/>
            <w:r w:rsidRPr="00A924F9">
              <w:t>Поселення</w:t>
            </w:r>
            <w:proofErr w:type="spellEnd"/>
            <w:r w:rsidRPr="00A924F9">
              <w:t xml:space="preserve"> не </w:t>
            </w:r>
            <w:proofErr w:type="spellStart"/>
            <w:r w:rsidRPr="00A924F9">
              <w:t>потрібне</w:t>
            </w:r>
            <w:proofErr w:type="spellEnd"/>
          </w:p>
        </w:tc>
      </w:tr>
    </w:tbl>
    <w:p w:rsidR="00B57ED0" w:rsidRDefault="00B57ED0" w:rsidP="00B57ED0">
      <w:pPr>
        <w:spacing w:before="100" w:beforeAutospacing="1" w:after="100" w:afterAutospacing="1"/>
        <w:rPr>
          <w:b/>
          <w:bCs/>
          <w:color w:val="FF0000"/>
          <w:lang w:val="uk-UA"/>
        </w:rPr>
      </w:pPr>
    </w:p>
    <w:p w:rsidR="00B57ED0" w:rsidRDefault="00B57ED0" w:rsidP="00B57ED0"/>
    <w:p w:rsidR="00B57ED0" w:rsidRDefault="00B57ED0" w:rsidP="00B57ED0">
      <w:pPr>
        <w:keepNext/>
        <w:ind w:firstLine="708"/>
        <w:jc w:val="right"/>
        <w:outlineLvl w:val="1"/>
        <w:rPr>
          <w:b/>
          <w:bCs/>
          <w:lang w:val="uk-UA"/>
        </w:rPr>
      </w:pPr>
    </w:p>
    <w:p w:rsidR="00B57ED0" w:rsidRDefault="00B57ED0" w:rsidP="00B57ED0">
      <w:pPr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B57ED0" w:rsidRDefault="00B57ED0" w:rsidP="00B57ED0">
      <w:pPr>
        <w:keepNext/>
        <w:ind w:firstLine="708"/>
        <w:jc w:val="right"/>
        <w:outlineLvl w:val="1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Додаток 2</w:t>
      </w:r>
    </w:p>
    <w:p w:rsidR="00B57ED0" w:rsidRPr="00A753FF" w:rsidRDefault="00B57ED0" w:rsidP="00B57ED0">
      <w:pPr>
        <w:keepNext/>
        <w:ind w:firstLine="708"/>
        <w:jc w:val="both"/>
        <w:outlineLvl w:val="1"/>
        <w:rPr>
          <w:b/>
          <w:bCs/>
          <w:lang w:val="uk-UA"/>
        </w:rPr>
      </w:pPr>
      <w:r w:rsidRPr="00A753FF">
        <w:rPr>
          <w:b/>
          <w:bCs/>
          <w:lang w:val="uk-UA"/>
        </w:rPr>
        <w:t>1. Вимоги до оформлення статті у збірнику «Південний архів»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 xml:space="preserve">На першому рядку у лівому куті — шифр УДК (шрифт напівжирний); у правому — ім’я і прізвище автора напівжирними літерами, під ними — дані про автора: науковий ступінь і назва установи (курсивом, інтервал одинарний). Через рядок друкується назва статті (відцентрована, великими напівжирними літерами). 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Нижче – основний текст статті. Ілюстративний матеріал друкується курсивом.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 xml:space="preserve">Посилання в тексті оформляти за зразком: </w:t>
      </w:r>
      <w:r w:rsidRPr="00A753FF">
        <w:t xml:space="preserve">[3, </w:t>
      </w:r>
      <w:r w:rsidRPr="00A753FF">
        <w:rPr>
          <w:lang w:val="uk-UA"/>
        </w:rPr>
        <w:t xml:space="preserve">с. </w:t>
      </w:r>
      <w:proofErr w:type="gramStart"/>
      <w:r w:rsidRPr="00A753FF">
        <w:t>15]</w:t>
      </w:r>
      <w:r w:rsidRPr="00A753FF">
        <w:rPr>
          <w:lang w:val="uk-UA"/>
        </w:rPr>
        <w:t xml:space="preserve">, де перша цифра — номер джерела в загальному (алфавітному) списку літератури, друга — цитована сторінка; на кожну позицію у списку літератури має бути посилання у тексті статті. </w:t>
      </w:r>
      <w:proofErr w:type="gramEnd"/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 xml:space="preserve">Назва </w:t>
      </w:r>
      <w:r w:rsidRPr="00A753FF">
        <w:rPr>
          <w:b/>
          <w:bCs/>
          <w:lang w:val="uk-UA"/>
        </w:rPr>
        <w:t>Література</w:t>
      </w:r>
      <w:r w:rsidRPr="00A753FF">
        <w:rPr>
          <w:lang w:val="uk-UA"/>
        </w:rPr>
        <w:t xml:space="preserve"> друкується напівжирними літерами через рядок після основного тексту з абзац</w:t>
      </w:r>
      <w:r>
        <w:rPr>
          <w:lang w:val="uk-UA"/>
        </w:rPr>
        <w:t>у</w:t>
      </w:r>
      <w:r w:rsidRPr="00A753FF">
        <w:rPr>
          <w:lang w:val="uk-UA"/>
        </w:rPr>
        <w:t>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Через один рядок подається курсивом анотація українською мовою. На наступному рядку з абзацу — ключові слова (шрифт — курсив).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Через один рядок — анотація і ключові слова англійською мовою.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Через один рядок — анотація і ключові слова російською мовою.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</w:p>
    <w:p w:rsidR="00B57ED0" w:rsidRPr="00A753FF" w:rsidRDefault="00B57ED0" w:rsidP="00B57ED0">
      <w:pPr>
        <w:keepNext/>
        <w:jc w:val="center"/>
        <w:outlineLvl w:val="0"/>
        <w:rPr>
          <w:b/>
          <w:bCs/>
          <w:lang w:val="uk-UA"/>
        </w:rPr>
      </w:pPr>
      <w:r w:rsidRPr="00A753FF">
        <w:rPr>
          <w:b/>
          <w:bCs/>
          <w:lang w:val="uk-UA"/>
        </w:rPr>
        <w:t>Зразок оформлення матеріалів, поданих до</w:t>
      </w:r>
      <w:r>
        <w:rPr>
          <w:b/>
          <w:bCs/>
          <w:lang w:val="uk-UA"/>
        </w:rPr>
        <w:t xml:space="preserve"> </w:t>
      </w:r>
      <w:r w:rsidRPr="00A753FF">
        <w:rPr>
          <w:b/>
          <w:bCs/>
          <w:lang w:val="uk-UA"/>
        </w:rPr>
        <w:t>«Південного архіву»:</w:t>
      </w:r>
    </w:p>
    <w:p w:rsidR="00B57ED0" w:rsidRPr="00A753FF" w:rsidRDefault="00B57ED0" w:rsidP="00B57ED0">
      <w:pPr>
        <w:rPr>
          <w:lang w:val="uk-UA"/>
        </w:rPr>
      </w:pPr>
    </w:p>
    <w:p w:rsidR="00B57ED0" w:rsidRPr="00A753FF" w:rsidRDefault="00B57ED0" w:rsidP="00B57ED0">
      <w:pPr>
        <w:rPr>
          <w:i/>
          <w:iCs/>
          <w:lang w:val="uk-UA"/>
        </w:rPr>
      </w:pPr>
      <w:r w:rsidRPr="00A753FF">
        <w:rPr>
          <w:b/>
          <w:bCs/>
        </w:rPr>
        <w:t>УДК</w:t>
      </w:r>
      <w:r w:rsidRPr="00A753FF">
        <w:rPr>
          <w:b/>
          <w:bCs/>
          <w:lang w:val="uk-UA"/>
        </w:rPr>
        <w:tab/>
        <w:t>821.161.2</w:t>
      </w:r>
      <w:r w:rsidRPr="00A753FF">
        <w:rPr>
          <w:b/>
          <w:bCs/>
          <w:lang w:val="uk-UA"/>
        </w:rPr>
        <w:tab/>
        <w:t xml:space="preserve">                                                                                    Лідія Степаненко </w:t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i/>
          <w:iCs/>
          <w:lang w:val="uk-UA"/>
        </w:rPr>
        <w:t xml:space="preserve">кандидат філологічних наук, </w:t>
      </w:r>
    </w:p>
    <w:p w:rsidR="00B57ED0" w:rsidRPr="00A753FF" w:rsidRDefault="00B57ED0" w:rsidP="00B57ED0">
      <w:pPr>
        <w:ind w:left="5664"/>
        <w:rPr>
          <w:i/>
          <w:iCs/>
          <w:lang w:val="uk-UA"/>
        </w:rPr>
      </w:pPr>
      <w:r w:rsidRPr="00A753FF">
        <w:rPr>
          <w:i/>
          <w:iCs/>
          <w:lang w:val="uk-UA"/>
        </w:rPr>
        <w:t>доцент кафедри українсько</w:t>
      </w:r>
      <w:r>
        <w:rPr>
          <w:i/>
          <w:iCs/>
          <w:lang w:val="uk-UA"/>
        </w:rPr>
        <w:t>ї</w:t>
      </w:r>
      <w:r w:rsidRPr="00A753FF">
        <w:rPr>
          <w:i/>
          <w:iCs/>
          <w:lang w:val="uk-UA"/>
        </w:rPr>
        <w:t xml:space="preserve"> літератур</w:t>
      </w:r>
      <w:r>
        <w:rPr>
          <w:i/>
          <w:iCs/>
          <w:lang w:val="uk-UA"/>
        </w:rPr>
        <w:t>и</w:t>
      </w:r>
    </w:p>
    <w:p w:rsidR="00B57ED0" w:rsidRPr="00A753FF" w:rsidRDefault="00B57ED0" w:rsidP="00B57ED0">
      <w:pPr>
        <w:ind w:left="5664"/>
        <w:rPr>
          <w:i/>
          <w:iCs/>
          <w:lang w:val="uk-UA"/>
        </w:rPr>
      </w:pPr>
      <w:r w:rsidRPr="00A753FF">
        <w:rPr>
          <w:i/>
          <w:iCs/>
          <w:lang w:val="uk-UA"/>
        </w:rPr>
        <w:t>Херсонського державного університету</w:t>
      </w:r>
    </w:p>
    <w:p w:rsidR="00B57ED0" w:rsidRPr="00A753FF" w:rsidRDefault="00B57ED0" w:rsidP="00B57ED0">
      <w:pPr>
        <w:rPr>
          <w:b/>
          <w:bCs/>
          <w:i/>
          <w:iCs/>
          <w:lang w:val="uk-UA"/>
        </w:rPr>
      </w:pPr>
      <w:r w:rsidRPr="00A753FF">
        <w:rPr>
          <w:b/>
          <w:bCs/>
          <w:lang w:val="uk-UA"/>
        </w:rPr>
        <w:tab/>
      </w:r>
    </w:p>
    <w:p w:rsidR="00B57ED0" w:rsidRPr="00A753FF" w:rsidRDefault="00B57ED0" w:rsidP="00B57ED0">
      <w:pPr>
        <w:jc w:val="center"/>
        <w:rPr>
          <w:b/>
          <w:bCs/>
          <w:lang w:val="uk-UA"/>
        </w:rPr>
      </w:pPr>
      <w:r w:rsidRPr="00A753FF">
        <w:rPr>
          <w:b/>
          <w:bCs/>
          <w:lang w:val="uk-UA"/>
        </w:rPr>
        <w:t>НАЗВА СТАТТІ</w:t>
      </w:r>
    </w:p>
    <w:p w:rsidR="00B57ED0" w:rsidRPr="00A753FF" w:rsidRDefault="00B57ED0" w:rsidP="00B57ED0">
      <w:pPr>
        <w:jc w:val="center"/>
        <w:rPr>
          <w:b/>
          <w:bCs/>
          <w:lang w:val="uk-UA"/>
        </w:rPr>
      </w:pPr>
    </w:p>
    <w:p w:rsidR="00B57ED0" w:rsidRPr="00A753FF" w:rsidRDefault="00B57ED0" w:rsidP="00B57ED0">
      <w:pPr>
        <w:ind w:firstLine="708"/>
        <w:jc w:val="both"/>
        <w:rPr>
          <w:lang w:val="uk-UA"/>
        </w:rPr>
      </w:pPr>
      <w:r w:rsidRPr="00A753FF">
        <w:rPr>
          <w:lang w:val="uk-UA"/>
        </w:rPr>
        <w:t>Основний текст</w:t>
      </w:r>
    </w:p>
    <w:p w:rsidR="00B57ED0" w:rsidRPr="00A753FF" w:rsidRDefault="00B57ED0" w:rsidP="00B57ED0">
      <w:pPr>
        <w:ind w:firstLine="708"/>
        <w:jc w:val="both"/>
        <w:rPr>
          <w:lang w:val="uk-UA"/>
        </w:rPr>
      </w:pPr>
    </w:p>
    <w:p w:rsidR="00B57ED0" w:rsidRPr="00A753FF" w:rsidRDefault="00B57ED0" w:rsidP="00B57ED0">
      <w:pPr>
        <w:ind w:firstLine="708"/>
        <w:rPr>
          <w:b/>
          <w:bCs/>
          <w:lang w:val="uk-UA"/>
        </w:rPr>
      </w:pPr>
      <w:r w:rsidRPr="00A753FF">
        <w:rPr>
          <w:b/>
          <w:bCs/>
          <w:lang w:val="uk-UA"/>
        </w:rPr>
        <w:t>Література</w:t>
      </w:r>
      <w:r w:rsidRPr="00A753FF">
        <w:rPr>
          <w:b/>
          <w:bCs/>
          <w:lang w:val="uk-UA"/>
        </w:rPr>
        <w:tab/>
      </w:r>
    </w:p>
    <w:p w:rsidR="00B57ED0" w:rsidRPr="00A753FF" w:rsidRDefault="00B57ED0" w:rsidP="00B57ED0">
      <w:pPr>
        <w:ind w:firstLine="708"/>
        <w:rPr>
          <w:b/>
          <w:bCs/>
          <w:lang w:val="uk-UA"/>
        </w:rPr>
      </w:pPr>
    </w:p>
    <w:p w:rsidR="00B57ED0" w:rsidRPr="00A753FF" w:rsidRDefault="00B57ED0" w:rsidP="00B57ED0">
      <w:pPr>
        <w:rPr>
          <w:lang w:val="uk-UA"/>
        </w:rPr>
      </w:pPr>
      <w:r w:rsidRPr="00A753FF">
        <w:rPr>
          <w:lang w:val="uk-UA"/>
        </w:rPr>
        <w:t>На окремому повному аркуші: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Анотація (3 — 4 рядки) українською мовою. На наступному рядку з абзацу — ключові слова (шрифт — курсив).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Через один рядок — анотація і ключові слова англійською мовою.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Через один рядок — анотація і ключові слова російською мовою.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</w:p>
    <w:p w:rsidR="00B57ED0" w:rsidRPr="00A753FF" w:rsidRDefault="00B57ED0" w:rsidP="00B57ED0">
      <w:pPr>
        <w:keepNext/>
        <w:ind w:firstLine="708"/>
        <w:jc w:val="both"/>
        <w:outlineLvl w:val="1"/>
        <w:rPr>
          <w:b/>
          <w:bCs/>
          <w:lang w:val="uk-UA"/>
        </w:rPr>
      </w:pPr>
      <w:r w:rsidRPr="00A753FF">
        <w:rPr>
          <w:b/>
          <w:bCs/>
          <w:lang w:val="uk-UA"/>
        </w:rPr>
        <w:t>2. Вимоги до оформлення статті у збірнику «Науковий вісник Херсонського державного університету»(Серія «Лінгвістика»)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 xml:space="preserve">На першому рядку у лівому куті — шифр УДК (шрифт напівжирний); у правому — ім’я і прізвище автора напівжирними літерами, під ним — назва міста (курсивом напівжирним). На наступному рядку курсивом друкується назва статті (відцентрована, великими напівжирними літерами). 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Через один рядок подається курсивом анотація (3 — 4 рядки) українською мовою. На наступному рядку з абзацу — ключові слова (шрифт — курсив).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Через один рядок — анотація і ключові слова англійською мовою.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Нижче – основний текст статті. Ілюстративний матеріал друкується курсивом.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 xml:space="preserve">Посилання в тексті оформляти за зразком: </w:t>
      </w:r>
      <w:r w:rsidRPr="00A753FF">
        <w:t xml:space="preserve">[3, </w:t>
      </w:r>
      <w:r w:rsidRPr="00A753FF">
        <w:rPr>
          <w:lang w:val="uk-UA"/>
        </w:rPr>
        <w:t xml:space="preserve">с. </w:t>
      </w:r>
      <w:proofErr w:type="gramStart"/>
      <w:r w:rsidRPr="00A753FF">
        <w:t>15]</w:t>
      </w:r>
      <w:r w:rsidRPr="00A753FF">
        <w:rPr>
          <w:lang w:val="uk-UA"/>
        </w:rPr>
        <w:t xml:space="preserve">, де перша цифра — номер джерела в загальному (алфавітному) списку літератури, друга — цитована сторінка; на кожну позицію у списку літератури має бути посилання у тексті статті. </w:t>
      </w:r>
      <w:proofErr w:type="gramEnd"/>
    </w:p>
    <w:p w:rsidR="00B57ED0" w:rsidRPr="00A753FF" w:rsidRDefault="00B57ED0" w:rsidP="00B57ED0">
      <w:pPr>
        <w:ind w:firstLine="720"/>
        <w:jc w:val="both"/>
        <w:rPr>
          <w:lang w:val="uk-UA"/>
        </w:rPr>
      </w:pPr>
    </w:p>
    <w:p w:rsidR="00B57ED0" w:rsidRPr="00A753FF" w:rsidRDefault="00B57ED0" w:rsidP="00B57ED0">
      <w:pPr>
        <w:keepNext/>
        <w:ind w:firstLine="708"/>
        <w:jc w:val="both"/>
        <w:outlineLvl w:val="1"/>
        <w:rPr>
          <w:b/>
          <w:bCs/>
          <w:lang w:val="uk-UA"/>
        </w:rPr>
      </w:pPr>
    </w:p>
    <w:p w:rsidR="00B57ED0" w:rsidRPr="00A753FF" w:rsidRDefault="00B57ED0" w:rsidP="00B57ED0">
      <w:pPr>
        <w:keepNext/>
        <w:ind w:firstLine="708"/>
        <w:jc w:val="both"/>
        <w:outlineLvl w:val="1"/>
        <w:rPr>
          <w:b/>
          <w:bCs/>
          <w:lang w:val="uk-UA"/>
        </w:rPr>
      </w:pPr>
    </w:p>
    <w:p w:rsidR="00B57ED0" w:rsidRPr="00A753FF" w:rsidRDefault="00B57ED0" w:rsidP="00B57ED0">
      <w:pPr>
        <w:keepNext/>
        <w:ind w:firstLine="708"/>
        <w:jc w:val="both"/>
        <w:outlineLvl w:val="1"/>
        <w:rPr>
          <w:b/>
          <w:bCs/>
          <w:lang w:val="uk-UA"/>
        </w:rPr>
      </w:pPr>
      <w:r w:rsidRPr="00A753FF">
        <w:rPr>
          <w:b/>
          <w:bCs/>
          <w:lang w:val="uk-UA"/>
        </w:rPr>
        <w:t>Зразок оформлення матеріалів, поданих до «Наукового вісника Херсонського державного університету»</w:t>
      </w:r>
      <w:r>
        <w:rPr>
          <w:b/>
          <w:bCs/>
          <w:lang w:val="uk-UA"/>
        </w:rPr>
        <w:t xml:space="preserve"> </w:t>
      </w:r>
      <w:r w:rsidRPr="00A753FF">
        <w:rPr>
          <w:b/>
          <w:bCs/>
          <w:lang w:val="uk-UA"/>
        </w:rPr>
        <w:t>(Серія «Лінгвістика»):</w:t>
      </w:r>
    </w:p>
    <w:p w:rsidR="00B57ED0" w:rsidRDefault="00B57ED0" w:rsidP="00B57ED0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</w:p>
    <w:p w:rsidR="00B57ED0" w:rsidRPr="00A753FF" w:rsidRDefault="00B57ED0" w:rsidP="00B57ED0">
      <w:pPr>
        <w:rPr>
          <w:b/>
          <w:bCs/>
          <w:i/>
          <w:iCs/>
          <w:lang w:val="uk-UA"/>
        </w:rPr>
      </w:pPr>
      <w:r w:rsidRPr="00A753FF">
        <w:rPr>
          <w:b/>
          <w:bCs/>
        </w:rPr>
        <w:t>УДК</w:t>
      </w:r>
      <w:r w:rsidRPr="00A753FF">
        <w:rPr>
          <w:b/>
          <w:bCs/>
          <w:lang w:val="uk-UA"/>
        </w:rPr>
        <w:tab/>
        <w:t>821.161.2</w:t>
      </w:r>
      <w:r w:rsidRPr="00A753FF">
        <w:rPr>
          <w:b/>
          <w:bCs/>
          <w:lang w:val="uk-UA"/>
        </w:rPr>
        <w:tab/>
        <w:t xml:space="preserve">                                                                                    Лідія Степаненко </w:t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5A1FFB">
        <w:rPr>
          <w:b/>
          <w:bCs/>
        </w:rPr>
        <w:t xml:space="preserve">                                     </w:t>
      </w:r>
      <w:r w:rsidRPr="00A753FF">
        <w:rPr>
          <w:b/>
          <w:bCs/>
          <w:i/>
          <w:iCs/>
          <w:lang w:val="uk-UA"/>
        </w:rPr>
        <w:t>(Херсон)</w:t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  <w:r w:rsidRPr="00A753FF">
        <w:rPr>
          <w:b/>
          <w:bCs/>
          <w:lang w:val="uk-UA"/>
        </w:rPr>
        <w:tab/>
      </w:r>
    </w:p>
    <w:p w:rsidR="00B57ED0" w:rsidRPr="00A753FF" w:rsidRDefault="00B57ED0" w:rsidP="00B57ED0">
      <w:pPr>
        <w:jc w:val="center"/>
        <w:rPr>
          <w:b/>
          <w:bCs/>
          <w:i/>
          <w:iCs/>
          <w:lang w:val="uk-UA"/>
        </w:rPr>
      </w:pPr>
      <w:r w:rsidRPr="00A753FF">
        <w:rPr>
          <w:b/>
          <w:bCs/>
          <w:i/>
          <w:iCs/>
          <w:lang w:val="uk-UA"/>
        </w:rPr>
        <w:t>НАЗВА СТАТТІ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Анотація (3</w:t>
      </w:r>
      <w:r>
        <w:rPr>
          <w:lang w:val="uk-UA"/>
        </w:rPr>
        <w:t>-</w:t>
      </w:r>
      <w:r w:rsidRPr="00A753FF">
        <w:rPr>
          <w:lang w:val="uk-UA"/>
        </w:rPr>
        <w:t>4 рядки) українською мовою. На наступному рядку з абзацу — ключові слова (шрифт — курсив).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Через один рядок — анотація і ключові слова англійською мовою.</w:t>
      </w:r>
    </w:p>
    <w:p w:rsidR="00B57ED0" w:rsidRPr="00A753FF" w:rsidRDefault="00B57ED0" w:rsidP="00B57ED0">
      <w:pPr>
        <w:rPr>
          <w:i/>
          <w:iCs/>
          <w:lang w:val="uk-UA"/>
        </w:rPr>
      </w:pPr>
    </w:p>
    <w:p w:rsidR="00B57ED0" w:rsidRPr="00A753FF" w:rsidRDefault="00B57ED0" w:rsidP="00B57ED0">
      <w:pPr>
        <w:ind w:firstLine="708"/>
        <w:jc w:val="both"/>
        <w:rPr>
          <w:lang w:val="uk-UA"/>
        </w:rPr>
      </w:pPr>
      <w:r w:rsidRPr="00A753FF">
        <w:rPr>
          <w:lang w:val="uk-UA"/>
        </w:rPr>
        <w:t>Основний текст</w:t>
      </w:r>
    </w:p>
    <w:p w:rsidR="00B57ED0" w:rsidRPr="00A753FF" w:rsidRDefault="00B57ED0" w:rsidP="00B57ED0">
      <w:pPr>
        <w:ind w:firstLine="708"/>
        <w:jc w:val="both"/>
        <w:rPr>
          <w:i/>
          <w:iCs/>
          <w:lang w:val="uk-UA"/>
        </w:rPr>
      </w:pPr>
    </w:p>
    <w:p w:rsidR="00B57ED0" w:rsidRPr="00A753FF" w:rsidRDefault="00B57ED0" w:rsidP="00B57ED0">
      <w:pPr>
        <w:keepNext/>
        <w:jc w:val="center"/>
        <w:outlineLvl w:val="0"/>
        <w:rPr>
          <w:b/>
          <w:bCs/>
          <w:i/>
          <w:iCs/>
          <w:lang w:val="uk-UA"/>
        </w:rPr>
      </w:pPr>
      <w:r w:rsidRPr="00A753FF">
        <w:rPr>
          <w:b/>
          <w:bCs/>
          <w:i/>
          <w:iCs/>
          <w:lang w:val="uk-UA"/>
        </w:rPr>
        <w:t>ЛІТЕРАТУРА</w:t>
      </w:r>
    </w:p>
    <w:p w:rsidR="00B57ED0" w:rsidRPr="00A753FF" w:rsidRDefault="00B57ED0" w:rsidP="00B57ED0">
      <w:pPr>
        <w:jc w:val="center"/>
        <w:rPr>
          <w:lang w:val="uk-UA"/>
        </w:rPr>
      </w:pPr>
    </w:p>
    <w:p w:rsidR="00B57ED0" w:rsidRPr="00A753FF" w:rsidRDefault="00B57ED0" w:rsidP="00B57ED0">
      <w:pPr>
        <w:rPr>
          <w:i/>
          <w:iCs/>
          <w:lang w:val="uk-UA"/>
        </w:rPr>
      </w:pPr>
    </w:p>
    <w:p w:rsidR="00B57ED0" w:rsidRPr="00A753FF" w:rsidRDefault="00B57ED0" w:rsidP="00B57ED0">
      <w:pPr>
        <w:ind w:firstLine="720"/>
        <w:jc w:val="both"/>
        <w:rPr>
          <w:b/>
          <w:bCs/>
          <w:lang w:val="uk-UA"/>
        </w:rPr>
      </w:pPr>
      <w:r w:rsidRPr="00A753FF">
        <w:rPr>
          <w:b/>
          <w:bCs/>
          <w:lang w:val="uk-UA"/>
        </w:rPr>
        <w:t>За точність викладених фактів, цитат і посилань відповідають автори.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>Треба розрізняти тире (–) і дефіс (-): відмінність полягає у розмірі і наявності пробілів до і після тире (цього дотримуватись і в списку літератури).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 xml:space="preserve">Список літератури подавати в алфавітному порядку з дотриманням державного стандарту. </w:t>
      </w:r>
    </w:p>
    <w:p w:rsidR="00B57ED0" w:rsidRDefault="00B57ED0" w:rsidP="00B57ED0">
      <w:pPr>
        <w:ind w:firstLine="720"/>
        <w:jc w:val="both"/>
        <w:rPr>
          <w:lang w:val="uk-UA"/>
        </w:rPr>
      </w:pPr>
      <w:r w:rsidRPr="00A753FF">
        <w:rPr>
          <w:lang w:val="uk-UA"/>
        </w:rPr>
        <w:t xml:space="preserve">Аспіранти подають статті з рецензією наукового керівника; автори без учених звань – </w:t>
      </w:r>
      <w:r>
        <w:rPr>
          <w:lang w:val="uk-UA"/>
        </w:rPr>
        <w:t>і</w:t>
      </w:r>
      <w:r w:rsidRPr="00A753FF">
        <w:rPr>
          <w:lang w:val="uk-UA"/>
        </w:rPr>
        <w:t>з рецензією доктора наук.</w:t>
      </w:r>
    </w:p>
    <w:p w:rsidR="00B57ED0" w:rsidRPr="00A753FF" w:rsidRDefault="00B57ED0" w:rsidP="00B57ED0">
      <w:pPr>
        <w:ind w:firstLine="720"/>
        <w:jc w:val="both"/>
        <w:rPr>
          <w:lang w:val="uk-UA"/>
        </w:rPr>
      </w:pPr>
    </w:p>
    <w:p w:rsidR="00B57ED0" w:rsidRPr="00A753FF" w:rsidRDefault="00B57ED0" w:rsidP="00B57ED0">
      <w:pPr>
        <w:ind w:firstLine="720"/>
        <w:jc w:val="both"/>
        <w:rPr>
          <w:lang w:val="uk-UA"/>
        </w:rPr>
      </w:pPr>
    </w:p>
    <w:p w:rsidR="00B57ED0" w:rsidRPr="00A753FF" w:rsidRDefault="00B57ED0" w:rsidP="00B57ED0">
      <w:pPr>
        <w:rPr>
          <w:lang w:val="uk-UA"/>
        </w:rPr>
      </w:pPr>
    </w:p>
    <w:p w:rsidR="00B57ED0" w:rsidRPr="005A1FFB" w:rsidRDefault="00B57ED0" w:rsidP="00B57ED0">
      <w:pPr>
        <w:rPr>
          <w:b/>
          <w:bCs/>
        </w:rPr>
      </w:pPr>
    </w:p>
    <w:p w:rsidR="00B57ED0" w:rsidRPr="00B57ED0" w:rsidRDefault="00B57ED0" w:rsidP="0078385D">
      <w:pPr>
        <w:spacing w:line="360" w:lineRule="auto"/>
        <w:jc w:val="both"/>
      </w:pPr>
    </w:p>
    <w:sectPr w:rsidR="00B57ED0" w:rsidRPr="00B5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661AB"/>
    <w:multiLevelType w:val="hybridMultilevel"/>
    <w:tmpl w:val="76B0B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75582"/>
    <w:multiLevelType w:val="hybridMultilevel"/>
    <w:tmpl w:val="DDD84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7E7E6B"/>
    <w:multiLevelType w:val="multilevel"/>
    <w:tmpl w:val="598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69"/>
    <w:rsid w:val="00086CB0"/>
    <w:rsid w:val="00096B03"/>
    <w:rsid w:val="00231CE9"/>
    <w:rsid w:val="002C1032"/>
    <w:rsid w:val="002D3229"/>
    <w:rsid w:val="002E1447"/>
    <w:rsid w:val="002F437D"/>
    <w:rsid w:val="003525BD"/>
    <w:rsid w:val="003D19D3"/>
    <w:rsid w:val="004656A1"/>
    <w:rsid w:val="005742CD"/>
    <w:rsid w:val="00610554"/>
    <w:rsid w:val="00627888"/>
    <w:rsid w:val="006304A6"/>
    <w:rsid w:val="00653357"/>
    <w:rsid w:val="006564AA"/>
    <w:rsid w:val="0068495D"/>
    <w:rsid w:val="006E065C"/>
    <w:rsid w:val="0078385D"/>
    <w:rsid w:val="008A7A19"/>
    <w:rsid w:val="008B445F"/>
    <w:rsid w:val="008E397A"/>
    <w:rsid w:val="008F702E"/>
    <w:rsid w:val="00904921"/>
    <w:rsid w:val="00A104E6"/>
    <w:rsid w:val="00A31D8B"/>
    <w:rsid w:val="00AE77EA"/>
    <w:rsid w:val="00AF6905"/>
    <w:rsid w:val="00B10E6A"/>
    <w:rsid w:val="00B21FD3"/>
    <w:rsid w:val="00B57ED0"/>
    <w:rsid w:val="00BF7B71"/>
    <w:rsid w:val="00C81C69"/>
    <w:rsid w:val="00CA57FE"/>
    <w:rsid w:val="00D23296"/>
    <w:rsid w:val="00D41816"/>
    <w:rsid w:val="00D432A3"/>
    <w:rsid w:val="00D63994"/>
    <w:rsid w:val="00EA7436"/>
    <w:rsid w:val="00F20B59"/>
    <w:rsid w:val="00F40955"/>
    <w:rsid w:val="00F6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9D3"/>
    <w:pPr>
      <w:widowControl w:val="0"/>
      <w:autoSpaceDE w:val="0"/>
      <w:autoSpaceDN w:val="0"/>
      <w:adjustRightInd w:val="0"/>
      <w:outlineLvl w:val="0"/>
    </w:pPr>
    <w:rPr>
      <w:rFonts w:ascii="Times New Roman CYR" w:hAnsi="Times New Roman CYR" w:cs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E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432A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3D19D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9D3"/>
    <w:pPr>
      <w:widowControl w:val="0"/>
      <w:autoSpaceDE w:val="0"/>
      <w:autoSpaceDN w:val="0"/>
      <w:adjustRightInd w:val="0"/>
      <w:outlineLvl w:val="0"/>
    </w:pPr>
    <w:rPr>
      <w:rFonts w:ascii="Times New Roman CYR" w:hAnsi="Times New Roman CYR" w:cs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E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432A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3D19D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oroteeva@ksu.ks.ua" TargetMode="External"/><Relationship Id="rId3" Type="http://schemas.openxmlformats.org/officeDocument/2006/relationships/styles" Target="styles.xml"/><Relationship Id="rId7" Type="http://schemas.openxmlformats.org/officeDocument/2006/relationships/hyperlink" Target="mailto:VKoroteeva@ksu.ks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580F-7275-4BC9-89E9-200AB13A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Юлія Олександівна</dc:creator>
  <cp:keywords/>
  <dc:description/>
  <cp:lastModifiedBy>Омельчук Юлія Олександівна</cp:lastModifiedBy>
  <cp:revision>40</cp:revision>
  <dcterms:created xsi:type="dcterms:W3CDTF">2015-09-28T10:39:00Z</dcterms:created>
  <dcterms:modified xsi:type="dcterms:W3CDTF">2015-09-28T12:59:00Z</dcterms:modified>
</cp:coreProperties>
</file>