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8DA" w:rsidRPr="00D1340E" w:rsidRDefault="001B68DA" w:rsidP="004A26F3">
      <w:pPr>
        <w:jc w:val="center"/>
        <w:rPr>
          <w:b/>
          <w:bCs/>
        </w:rPr>
      </w:pPr>
      <w:r w:rsidRPr="00D1340E">
        <w:rPr>
          <w:b/>
          <w:bCs/>
        </w:rPr>
        <w:t>Міністерство освіти і науки України</w:t>
      </w:r>
    </w:p>
    <w:p w:rsidR="001B68DA" w:rsidRPr="00D1340E" w:rsidRDefault="001B68DA" w:rsidP="004A26F3">
      <w:pPr>
        <w:jc w:val="center"/>
        <w:rPr>
          <w:b/>
          <w:bCs/>
        </w:rPr>
      </w:pPr>
      <w:r w:rsidRPr="00D1340E">
        <w:rPr>
          <w:b/>
          <w:bCs/>
        </w:rPr>
        <w:t>Херсонський державний університет</w:t>
      </w:r>
    </w:p>
    <w:p w:rsidR="001B68DA" w:rsidRPr="00D1340E" w:rsidRDefault="001B68DA" w:rsidP="004A26F3">
      <w:pPr>
        <w:jc w:val="center"/>
      </w:pPr>
      <w:r w:rsidRPr="00D1340E">
        <w:t>Загальноуніверситетська кафедра</w:t>
      </w:r>
    </w:p>
    <w:p w:rsidR="001B68DA" w:rsidRPr="00D1340E" w:rsidRDefault="001B68DA" w:rsidP="004A26F3">
      <w:pPr>
        <w:jc w:val="center"/>
      </w:pPr>
      <w:r w:rsidRPr="00D1340E">
        <w:t>світової літератури та культури  імені проф. О. Мішукова</w:t>
      </w:r>
    </w:p>
    <w:p w:rsidR="001B68DA" w:rsidRPr="00D1340E" w:rsidRDefault="001B68DA" w:rsidP="004A26F3">
      <w:pPr>
        <w:jc w:val="both"/>
        <w:rPr>
          <w:b/>
          <w:bCs/>
          <w:lang w:val="ru-RU"/>
        </w:rPr>
      </w:pPr>
    </w:p>
    <w:p w:rsidR="001B68DA" w:rsidRPr="00D1340E" w:rsidRDefault="001B68DA" w:rsidP="004A26F3">
      <w:pPr>
        <w:jc w:val="both"/>
        <w:rPr>
          <w:b/>
          <w:bCs/>
          <w:lang w:val="ru-RU"/>
        </w:rPr>
      </w:pPr>
    </w:p>
    <w:p w:rsidR="001B68DA" w:rsidRPr="00D1340E" w:rsidRDefault="001B68DA" w:rsidP="004A26F3">
      <w:pPr>
        <w:jc w:val="both"/>
        <w:rPr>
          <w:b/>
          <w:bCs/>
          <w:lang w:val="ru-RU"/>
        </w:rPr>
      </w:pPr>
    </w:p>
    <w:p w:rsidR="001B68DA" w:rsidRPr="00D1340E" w:rsidRDefault="001B68DA" w:rsidP="004A26F3">
      <w:pPr>
        <w:jc w:val="both"/>
        <w:rPr>
          <w:b/>
          <w:bCs/>
          <w:lang w:val="ru-RU"/>
        </w:rPr>
      </w:pPr>
    </w:p>
    <w:p w:rsidR="001B68DA" w:rsidRPr="00D1340E" w:rsidRDefault="001B68DA" w:rsidP="006F6CB9">
      <w:pPr>
        <w:ind w:left="5529" w:firstLine="425"/>
        <w:jc w:val="both"/>
        <w:rPr>
          <w:b/>
          <w:bCs/>
        </w:rPr>
      </w:pPr>
      <w:r w:rsidRPr="00D1340E">
        <w:rPr>
          <w:b/>
          <w:bCs/>
        </w:rPr>
        <w:t>“ЗАТВЕРДЖУЮ”</w:t>
      </w:r>
    </w:p>
    <w:p w:rsidR="001B68DA" w:rsidRPr="00D1340E" w:rsidRDefault="001B68DA" w:rsidP="006F6CB9">
      <w:pPr>
        <w:tabs>
          <w:tab w:val="left" w:pos="8280"/>
        </w:tabs>
        <w:ind w:left="5529" w:right="1075" w:firstLine="425"/>
        <w:jc w:val="both"/>
      </w:pPr>
      <w:r w:rsidRPr="00D1340E">
        <w:t>Завідувач  кафедри</w:t>
      </w:r>
    </w:p>
    <w:p w:rsidR="001B68DA" w:rsidRPr="00D1340E" w:rsidRDefault="001B68DA" w:rsidP="006F6CB9">
      <w:pPr>
        <w:ind w:left="5529" w:firstLine="425"/>
        <w:jc w:val="both"/>
      </w:pPr>
      <w:r w:rsidRPr="00D1340E">
        <w:t xml:space="preserve"> ________проф. Ільїнська Н.І.</w:t>
      </w:r>
    </w:p>
    <w:p w:rsidR="001B68DA" w:rsidRPr="00D1340E" w:rsidRDefault="001B68DA" w:rsidP="006F6CB9">
      <w:pPr>
        <w:ind w:left="5529" w:firstLine="425"/>
        <w:jc w:val="both"/>
      </w:pPr>
      <w:r w:rsidRPr="00D1340E">
        <w:t>“___”_____________20</w:t>
      </w:r>
      <w:r w:rsidRPr="000C46C0">
        <w:t>1</w:t>
      </w:r>
      <w:r>
        <w:rPr>
          <w:lang w:val="ru-RU"/>
        </w:rPr>
        <w:t>7</w:t>
      </w:r>
      <w:r w:rsidRPr="000C46C0">
        <w:t xml:space="preserve"> </w:t>
      </w:r>
      <w:r w:rsidRPr="00D1340E">
        <w:t>року</w:t>
      </w:r>
    </w:p>
    <w:p w:rsidR="001B68DA" w:rsidRPr="00D1340E" w:rsidRDefault="001B68DA" w:rsidP="006F6CB9">
      <w:pPr>
        <w:ind w:left="6804" w:hanging="6804"/>
        <w:jc w:val="both"/>
      </w:pPr>
    </w:p>
    <w:p w:rsidR="001B68DA" w:rsidRDefault="001B68DA" w:rsidP="004A26F3">
      <w:pPr>
        <w:jc w:val="both"/>
        <w:rPr>
          <w:b/>
          <w:bCs/>
        </w:rPr>
      </w:pPr>
    </w:p>
    <w:p w:rsidR="001B68DA" w:rsidRDefault="001B68DA" w:rsidP="004A26F3">
      <w:pPr>
        <w:jc w:val="both"/>
        <w:rPr>
          <w:b/>
          <w:bCs/>
        </w:rPr>
      </w:pPr>
    </w:p>
    <w:p w:rsidR="001B68DA" w:rsidRDefault="001B68DA" w:rsidP="004A26F3">
      <w:pPr>
        <w:jc w:val="both"/>
        <w:rPr>
          <w:b/>
          <w:bCs/>
        </w:rPr>
      </w:pPr>
    </w:p>
    <w:p w:rsidR="001B68DA" w:rsidRPr="00D1340E" w:rsidRDefault="001B68DA" w:rsidP="004A26F3">
      <w:pPr>
        <w:jc w:val="both"/>
        <w:rPr>
          <w:b/>
          <w:bCs/>
        </w:rPr>
      </w:pPr>
    </w:p>
    <w:p w:rsidR="001B68DA" w:rsidRPr="00D1340E" w:rsidRDefault="001B68DA" w:rsidP="006F6CB9">
      <w:pPr>
        <w:jc w:val="center"/>
        <w:rPr>
          <w:b/>
        </w:rPr>
      </w:pPr>
      <w:r w:rsidRPr="00D1340E">
        <w:rPr>
          <w:b/>
        </w:rPr>
        <w:t xml:space="preserve">РОБОЧА ПРОГРАМА НАВЧАЛЬНОЇ ДИСЦИПЛІНИ </w:t>
      </w:r>
    </w:p>
    <w:p w:rsidR="001B68DA" w:rsidRDefault="001B68DA" w:rsidP="004A26F3">
      <w:pPr>
        <w:jc w:val="both"/>
        <w:rPr>
          <w:b/>
          <w:bCs/>
          <w:lang w:val="ru-RU"/>
        </w:rPr>
      </w:pPr>
    </w:p>
    <w:p w:rsidR="001B68DA" w:rsidRPr="006F6CB9" w:rsidRDefault="001B68DA" w:rsidP="004A26F3">
      <w:pPr>
        <w:jc w:val="both"/>
        <w:rPr>
          <w:b/>
          <w:bCs/>
          <w:lang w:val="ru-RU"/>
        </w:rPr>
      </w:pPr>
    </w:p>
    <w:p w:rsidR="001B68DA" w:rsidRPr="00D1340E" w:rsidRDefault="001B68DA" w:rsidP="004A26F3">
      <w:pPr>
        <w:jc w:val="both"/>
        <w:rPr>
          <w:b/>
          <w:bCs/>
        </w:rPr>
      </w:pPr>
    </w:p>
    <w:p w:rsidR="001B68DA" w:rsidRPr="00D1340E" w:rsidRDefault="001B68DA" w:rsidP="006F6CB9">
      <w:pPr>
        <w:spacing w:line="360" w:lineRule="auto"/>
        <w:jc w:val="center"/>
        <w:rPr>
          <w:b/>
          <w:bCs/>
        </w:rPr>
      </w:pPr>
      <w:r>
        <w:rPr>
          <w:lang w:val="ru-RU"/>
        </w:rPr>
        <w:t>1.2.6.</w:t>
      </w:r>
      <w:r w:rsidRPr="00D1340E">
        <w:rPr>
          <w:b/>
          <w:bCs/>
        </w:rPr>
        <w:t xml:space="preserve"> </w:t>
      </w:r>
      <w:r w:rsidRPr="000C46C0">
        <w:rPr>
          <w:b/>
          <w:bCs/>
        </w:rPr>
        <w:t>Російська література</w:t>
      </w:r>
      <w:r w:rsidRPr="00D1340E">
        <w:rPr>
          <w:b/>
          <w:bCs/>
        </w:rPr>
        <w:t xml:space="preserve"> </w:t>
      </w:r>
    </w:p>
    <w:p w:rsidR="001B68DA" w:rsidRDefault="001B68DA" w:rsidP="004A26F3">
      <w:pPr>
        <w:rPr>
          <w:b/>
          <w:bCs/>
          <w:lang w:val="en-US"/>
        </w:rPr>
      </w:pPr>
      <w:r w:rsidRPr="00C61289">
        <w:rPr>
          <w:b/>
          <w:bCs/>
          <w:lang w:val="ru-RU"/>
        </w:rPr>
        <w:t>Сп</w:t>
      </w:r>
      <w:r w:rsidRPr="00C61289">
        <w:rPr>
          <w:b/>
          <w:bCs/>
        </w:rPr>
        <w:t xml:space="preserve">еціальність:  </w:t>
      </w:r>
    </w:p>
    <w:p w:rsidR="001B68DA" w:rsidRPr="00C61289" w:rsidRDefault="001B68DA" w:rsidP="004A26F3">
      <w:pPr>
        <w:rPr>
          <w:b/>
          <w:u w:val="single"/>
          <w:lang w:val="en-US"/>
        </w:rPr>
      </w:pPr>
    </w:p>
    <w:p w:rsidR="001B68DA" w:rsidRDefault="001B68DA" w:rsidP="004A26F3">
      <w:pPr>
        <w:jc w:val="both"/>
        <w:rPr>
          <w:bCs/>
          <w:lang w:val="en-US"/>
        </w:rPr>
      </w:pPr>
      <w:r w:rsidRPr="00C61289">
        <w:rPr>
          <w:bCs/>
        </w:rPr>
        <w:t>6.020303</w:t>
      </w:r>
      <w:r w:rsidRPr="00C61289">
        <w:rPr>
          <w:bCs/>
          <w:spacing w:val="9"/>
        </w:rPr>
        <w:t xml:space="preserve"> </w:t>
      </w:r>
      <w:r w:rsidRPr="00C61289">
        <w:rPr>
          <w:bCs/>
        </w:rPr>
        <w:t>Філологія</w:t>
      </w:r>
      <w:r w:rsidRPr="00C61289">
        <w:rPr>
          <w:bCs/>
          <w:spacing w:val="10"/>
        </w:rPr>
        <w:t xml:space="preserve"> (російська,</w:t>
      </w:r>
      <w:r w:rsidRPr="00C61289">
        <w:rPr>
          <w:bCs/>
          <w:spacing w:val="11"/>
        </w:rPr>
        <w:t xml:space="preserve"> </w:t>
      </w:r>
      <w:r w:rsidRPr="00C61289">
        <w:rPr>
          <w:bCs/>
        </w:rPr>
        <w:t>українська</w:t>
      </w:r>
      <w:r w:rsidRPr="00C61289">
        <w:rPr>
          <w:bCs/>
          <w:spacing w:val="12"/>
        </w:rPr>
        <w:t xml:space="preserve"> </w:t>
      </w:r>
      <w:r w:rsidRPr="00C61289">
        <w:rPr>
          <w:bCs/>
        </w:rPr>
        <w:t>мова</w:t>
      </w:r>
      <w:r w:rsidRPr="00C61289">
        <w:rPr>
          <w:bCs/>
          <w:spacing w:val="6"/>
        </w:rPr>
        <w:t xml:space="preserve"> </w:t>
      </w:r>
      <w:r w:rsidRPr="00C61289">
        <w:rPr>
          <w:bCs/>
        </w:rPr>
        <w:t>та</w:t>
      </w:r>
      <w:r w:rsidRPr="00C61289">
        <w:rPr>
          <w:bCs/>
          <w:spacing w:val="3"/>
        </w:rPr>
        <w:t xml:space="preserve"> </w:t>
      </w:r>
      <w:r w:rsidRPr="00C61289">
        <w:rPr>
          <w:bCs/>
        </w:rPr>
        <w:t xml:space="preserve">література)*. </w:t>
      </w:r>
    </w:p>
    <w:p w:rsidR="001B68DA" w:rsidRPr="00C61289" w:rsidRDefault="001B68DA" w:rsidP="004A26F3">
      <w:pPr>
        <w:jc w:val="both"/>
        <w:rPr>
          <w:color w:val="FF0000"/>
        </w:rPr>
      </w:pPr>
      <w:r w:rsidRPr="00C61289">
        <w:rPr>
          <w:bCs/>
        </w:rPr>
        <w:t>Спеціалізація : польська мова</w:t>
      </w:r>
    </w:p>
    <w:p w:rsidR="001B68DA" w:rsidRPr="00C61289" w:rsidRDefault="001B68DA" w:rsidP="004A26F3">
      <w:pPr>
        <w:jc w:val="both"/>
        <w:rPr>
          <w:color w:val="FF0000"/>
        </w:rPr>
      </w:pPr>
    </w:p>
    <w:p w:rsidR="001B68DA" w:rsidRPr="00C61289" w:rsidRDefault="001B68DA" w:rsidP="00F24475">
      <w:pPr>
        <w:jc w:val="both"/>
      </w:pPr>
      <w:r w:rsidRPr="00C61289">
        <w:rPr>
          <w:bCs/>
        </w:rPr>
        <w:t>6.020303</w:t>
      </w:r>
      <w:r w:rsidRPr="00C61289">
        <w:rPr>
          <w:bCs/>
          <w:spacing w:val="9"/>
        </w:rPr>
        <w:t xml:space="preserve"> </w:t>
      </w:r>
      <w:r w:rsidRPr="00C61289">
        <w:rPr>
          <w:bCs/>
        </w:rPr>
        <w:t>Філологія</w:t>
      </w:r>
      <w:r w:rsidRPr="00C61289">
        <w:rPr>
          <w:bCs/>
          <w:spacing w:val="10"/>
        </w:rPr>
        <w:t xml:space="preserve"> </w:t>
      </w:r>
      <w:r w:rsidRPr="00C61289">
        <w:rPr>
          <w:bCs/>
        </w:rPr>
        <w:t>(російська,</w:t>
      </w:r>
      <w:r w:rsidRPr="00C61289">
        <w:rPr>
          <w:bCs/>
          <w:spacing w:val="11"/>
        </w:rPr>
        <w:t xml:space="preserve"> </w:t>
      </w:r>
      <w:r w:rsidRPr="00C61289">
        <w:rPr>
          <w:bCs/>
        </w:rPr>
        <w:t>англійська</w:t>
      </w:r>
      <w:r w:rsidRPr="00C61289">
        <w:rPr>
          <w:bCs/>
          <w:spacing w:val="11"/>
        </w:rPr>
        <w:t xml:space="preserve"> </w:t>
      </w:r>
      <w:r w:rsidRPr="00C61289">
        <w:rPr>
          <w:bCs/>
        </w:rPr>
        <w:t>мова</w:t>
      </w:r>
      <w:r w:rsidRPr="00C61289">
        <w:rPr>
          <w:bCs/>
          <w:spacing w:val="6"/>
        </w:rPr>
        <w:t xml:space="preserve"> </w:t>
      </w:r>
      <w:r w:rsidRPr="00C61289">
        <w:rPr>
          <w:bCs/>
        </w:rPr>
        <w:t>та</w:t>
      </w:r>
      <w:r w:rsidRPr="00C61289">
        <w:rPr>
          <w:bCs/>
          <w:spacing w:val="3"/>
        </w:rPr>
        <w:t xml:space="preserve"> </w:t>
      </w:r>
      <w:r w:rsidRPr="00C61289">
        <w:rPr>
          <w:bCs/>
        </w:rPr>
        <w:t>література)*</w:t>
      </w:r>
    </w:p>
    <w:p w:rsidR="001B68DA" w:rsidRPr="00D1340E" w:rsidRDefault="001B68DA" w:rsidP="004A26F3">
      <w:pPr>
        <w:jc w:val="both"/>
      </w:pPr>
    </w:p>
    <w:p w:rsidR="001B68DA" w:rsidRPr="00D1340E" w:rsidRDefault="001B68DA" w:rsidP="004A26F3">
      <w:pPr>
        <w:jc w:val="both"/>
      </w:pPr>
    </w:p>
    <w:p w:rsidR="001B68DA" w:rsidRPr="00D1340E" w:rsidRDefault="001B68DA" w:rsidP="004A26F3">
      <w:pPr>
        <w:jc w:val="both"/>
        <w:rPr>
          <w:b/>
          <w:bCs/>
        </w:rPr>
      </w:pPr>
      <w:r w:rsidRPr="00621140">
        <w:rPr>
          <w:b/>
        </w:rPr>
        <w:t>Ф</w:t>
      </w:r>
      <w:r w:rsidRPr="00D1340E">
        <w:rPr>
          <w:b/>
          <w:bCs/>
        </w:rPr>
        <w:t xml:space="preserve">акультет </w:t>
      </w:r>
      <w:r w:rsidRPr="00D1340E">
        <w:t>іноземної філології</w:t>
      </w:r>
    </w:p>
    <w:p w:rsidR="001B68DA" w:rsidRPr="00D1340E" w:rsidRDefault="001B68DA" w:rsidP="004A26F3">
      <w:pPr>
        <w:jc w:val="both"/>
      </w:pPr>
    </w:p>
    <w:p w:rsidR="001B68DA" w:rsidRPr="00D1340E" w:rsidRDefault="001B68DA" w:rsidP="004A26F3">
      <w:pPr>
        <w:jc w:val="both"/>
      </w:pPr>
    </w:p>
    <w:p w:rsidR="001B68DA" w:rsidRPr="00D1340E" w:rsidRDefault="001B68DA" w:rsidP="004A26F3">
      <w:pPr>
        <w:jc w:val="both"/>
      </w:pPr>
    </w:p>
    <w:p w:rsidR="001B68DA" w:rsidRPr="00D1340E" w:rsidRDefault="001B68DA" w:rsidP="004A26F3">
      <w:pPr>
        <w:jc w:val="both"/>
      </w:pPr>
    </w:p>
    <w:p w:rsidR="001B68DA" w:rsidRPr="00D1340E" w:rsidRDefault="001B68DA" w:rsidP="004A26F3">
      <w:pPr>
        <w:jc w:val="both"/>
      </w:pPr>
    </w:p>
    <w:p w:rsidR="001B68DA" w:rsidRPr="00D1340E" w:rsidRDefault="001B68DA" w:rsidP="004A26F3">
      <w:pPr>
        <w:jc w:val="both"/>
      </w:pPr>
    </w:p>
    <w:p w:rsidR="001B68DA" w:rsidRPr="00D1340E" w:rsidRDefault="001B68DA" w:rsidP="004A26F3">
      <w:pPr>
        <w:jc w:val="both"/>
      </w:pPr>
    </w:p>
    <w:p w:rsidR="001B68DA" w:rsidRDefault="001B68DA" w:rsidP="004A26F3">
      <w:pPr>
        <w:jc w:val="both"/>
      </w:pPr>
    </w:p>
    <w:p w:rsidR="001B68DA" w:rsidRDefault="001B68DA" w:rsidP="004A26F3">
      <w:pPr>
        <w:jc w:val="both"/>
      </w:pPr>
    </w:p>
    <w:p w:rsidR="001B68DA" w:rsidRDefault="001B68DA" w:rsidP="004A26F3">
      <w:pPr>
        <w:jc w:val="both"/>
      </w:pPr>
    </w:p>
    <w:p w:rsidR="001B68DA" w:rsidRDefault="001B68DA" w:rsidP="004A26F3">
      <w:pPr>
        <w:jc w:val="both"/>
      </w:pPr>
    </w:p>
    <w:p w:rsidR="001B68DA" w:rsidRDefault="001B68DA" w:rsidP="004A26F3">
      <w:pPr>
        <w:jc w:val="both"/>
      </w:pPr>
    </w:p>
    <w:p w:rsidR="001B68DA" w:rsidRPr="00D1340E" w:rsidRDefault="001B68DA" w:rsidP="004A26F3">
      <w:pPr>
        <w:jc w:val="both"/>
      </w:pPr>
    </w:p>
    <w:p w:rsidR="001B68DA" w:rsidRPr="00D1340E" w:rsidRDefault="001B68DA" w:rsidP="004A26F3">
      <w:pPr>
        <w:jc w:val="both"/>
      </w:pPr>
    </w:p>
    <w:p w:rsidR="001B68DA" w:rsidRPr="00D1340E" w:rsidRDefault="001B68DA" w:rsidP="004A26F3">
      <w:pPr>
        <w:jc w:val="both"/>
      </w:pPr>
    </w:p>
    <w:p w:rsidR="001B68DA" w:rsidRPr="00D1340E" w:rsidRDefault="001B68DA" w:rsidP="004A26F3">
      <w:pPr>
        <w:jc w:val="both"/>
      </w:pPr>
    </w:p>
    <w:p w:rsidR="001B68DA" w:rsidRPr="00D1340E" w:rsidRDefault="001B68DA" w:rsidP="006F6CB9">
      <w:pPr>
        <w:jc w:val="center"/>
      </w:pPr>
      <w:r w:rsidRPr="00D1340E">
        <w:t>201</w:t>
      </w:r>
      <w:r w:rsidRPr="00621140">
        <w:t>7</w:t>
      </w:r>
      <w:r w:rsidRPr="00D1340E">
        <w:t xml:space="preserve"> – 201</w:t>
      </w:r>
      <w:r w:rsidRPr="00621140">
        <w:t>8</w:t>
      </w:r>
      <w:r w:rsidRPr="00D1340E">
        <w:t xml:space="preserve"> навчальний рік</w:t>
      </w:r>
    </w:p>
    <w:p w:rsidR="001B68DA" w:rsidRPr="00D1340E" w:rsidRDefault="001B68DA" w:rsidP="0098001A">
      <w:pPr>
        <w:jc w:val="center"/>
        <w:rPr>
          <w:b/>
          <w:bCs/>
        </w:rPr>
      </w:pPr>
      <w:r>
        <w:rPr>
          <w:b/>
          <w:bCs/>
        </w:rPr>
        <w:br w:type="page"/>
      </w:r>
      <w:r w:rsidRPr="00D1340E">
        <w:rPr>
          <w:b/>
          <w:bCs/>
        </w:rPr>
        <w:t>Міністерство освіти і науки України</w:t>
      </w:r>
    </w:p>
    <w:p w:rsidR="001B68DA" w:rsidRPr="00D1340E" w:rsidRDefault="001B68DA" w:rsidP="0098001A">
      <w:pPr>
        <w:jc w:val="center"/>
        <w:rPr>
          <w:b/>
          <w:bCs/>
        </w:rPr>
      </w:pPr>
      <w:r w:rsidRPr="00D1340E">
        <w:rPr>
          <w:b/>
          <w:bCs/>
        </w:rPr>
        <w:t>Херсонський державний університет</w:t>
      </w:r>
    </w:p>
    <w:p w:rsidR="001B68DA" w:rsidRPr="00D1340E" w:rsidRDefault="001B68DA" w:rsidP="0098001A">
      <w:pPr>
        <w:jc w:val="center"/>
      </w:pPr>
      <w:r w:rsidRPr="00D1340E">
        <w:t>Загальноуніверситетська кафедра</w:t>
      </w:r>
    </w:p>
    <w:p w:rsidR="001B68DA" w:rsidRPr="00D1340E" w:rsidRDefault="001B68DA" w:rsidP="0098001A">
      <w:pPr>
        <w:jc w:val="center"/>
      </w:pPr>
      <w:r w:rsidRPr="00D1340E">
        <w:t>світової літератури та культури  імені проф. О. Мішукова</w:t>
      </w:r>
    </w:p>
    <w:p w:rsidR="001B68DA" w:rsidRPr="00D1340E" w:rsidRDefault="001B68DA" w:rsidP="0098001A">
      <w:pPr>
        <w:jc w:val="both"/>
        <w:rPr>
          <w:b/>
          <w:bCs/>
          <w:lang w:val="ru-RU"/>
        </w:rPr>
      </w:pPr>
    </w:p>
    <w:p w:rsidR="001B68DA" w:rsidRPr="00D1340E" w:rsidRDefault="001B68DA" w:rsidP="0098001A">
      <w:pPr>
        <w:jc w:val="both"/>
        <w:rPr>
          <w:b/>
          <w:bCs/>
          <w:lang w:val="ru-RU"/>
        </w:rPr>
      </w:pPr>
    </w:p>
    <w:p w:rsidR="001B68DA" w:rsidRPr="00D1340E" w:rsidRDefault="001B68DA" w:rsidP="0098001A">
      <w:pPr>
        <w:jc w:val="both"/>
        <w:rPr>
          <w:b/>
          <w:bCs/>
          <w:lang w:val="ru-RU"/>
        </w:rPr>
      </w:pPr>
    </w:p>
    <w:p w:rsidR="001B68DA" w:rsidRPr="00D1340E" w:rsidRDefault="001B68DA" w:rsidP="0098001A">
      <w:pPr>
        <w:jc w:val="both"/>
        <w:rPr>
          <w:b/>
          <w:bCs/>
          <w:lang w:val="ru-RU"/>
        </w:rPr>
      </w:pPr>
    </w:p>
    <w:p w:rsidR="001B68DA" w:rsidRPr="00D1340E" w:rsidRDefault="001B68DA" w:rsidP="0098001A">
      <w:pPr>
        <w:ind w:left="5529" w:firstLine="425"/>
        <w:jc w:val="both"/>
        <w:rPr>
          <w:b/>
          <w:bCs/>
        </w:rPr>
      </w:pPr>
      <w:r w:rsidRPr="00D1340E">
        <w:rPr>
          <w:b/>
          <w:bCs/>
        </w:rPr>
        <w:t>“ЗАТВЕРДЖУЮ”</w:t>
      </w:r>
    </w:p>
    <w:p w:rsidR="001B68DA" w:rsidRPr="00D1340E" w:rsidRDefault="001B68DA" w:rsidP="0098001A">
      <w:pPr>
        <w:tabs>
          <w:tab w:val="left" w:pos="8280"/>
        </w:tabs>
        <w:ind w:left="5529" w:right="1075" w:firstLine="425"/>
        <w:jc w:val="both"/>
      </w:pPr>
      <w:r w:rsidRPr="00D1340E">
        <w:t>Завідувач  кафедри</w:t>
      </w:r>
    </w:p>
    <w:p w:rsidR="001B68DA" w:rsidRPr="00D1340E" w:rsidRDefault="001B68DA" w:rsidP="0098001A">
      <w:pPr>
        <w:ind w:left="5529" w:firstLine="425"/>
        <w:jc w:val="both"/>
      </w:pPr>
      <w:r w:rsidRPr="00D1340E">
        <w:t xml:space="preserve"> ________проф. Ільїнська Н.І.</w:t>
      </w:r>
    </w:p>
    <w:p w:rsidR="001B68DA" w:rsidRPr="00D1340E" w:rsidRDefault="001B68DA" w:rsidP="0098001A">
      <w:pPr>
        <w:ind w:left="5529" w:firstLine="425"/>
        <w:jc w:val="both"/>
      </w:pPr>
      <w:r w:rsidRPr="00D1340E">
        <w:t>“___”_____________20</w:t>
      </w:r>
      <w:r w:rsidRPr="000C46C0">
        <w:t>1</w:t>
      </w:r>
      <w:r>
        <w:rPr>
          <w:lang w:val="ru-RU"/>
        </w:rPr>
        <w:t>7</w:t>
      </w:r>
      <w:r w:rsidRPr="000C46C0">
        <w:t xml:space="preserve"> </w:t>
      </w:r>
      <w:r w:rsidRPr="00D1340E">
        <w:t>року</w:t>
      </w:r>
    </w:p>
    <w:p w:rsidR="001B68DA" w:rsidRPr="00D1340E" w:rsidRDefault="001B68DA" w:rsidP="0098001A">
      <w:pPr>
        <w:ind w:left="6804" w:hanging="6804"/>
        <w:jc w:val="both"/>
      </w:pPr>
    </w:p>
    <w:p w:rsidR="001B68DA" w:rsidRDefault="001B68DA" w:rsidP="0098001A">
      <w:pPr>
        <w:jc w:val="both"/>
        <w:rPr>
          <w:b/>
          <w:bCs/>
        </w:rPr>
      </w:pPr>
    </w:p>
    <w:p w:rsidR="001B68DA" w:rsidRDefault="001B68DA" w:rsidP="0098001A">
      <w:pPr>
        <w:jc w:val="both"/>
        <w:rPr>
          <w:b/>
          <w:bCs/>
        </w:rPr>
      </w:pPr>
    </w:p>
    <w:p w:rsidR="001B68DA" w:rsidRPr="00D1340E" w:rsidRDefault="001B68DA" w:rsidP="0098001A">
      <w:pPr>
        <w:jc w:val="both"/>
        <w:rPr>
          <w:b/>
          <w:bCs/>
        </w:rPr>
      </w:pPr>
    </w:p>
    <w:p w:rsidR="001B68DA" w:rsidRDefault="001B68DA" w:rsidP="0098001A">
      <w:pPr>
        <w:jc w:val="both"/>
        <w:rPr>
          <w:b/>
          <w:bCs/>
          <w:lang w:val="ru-RU"/>
        </w:rPr>
      </w:pPr>
      <w:r>
        <w:rPr>
          <w:b/>
        </w:rPr>
        <w:t>\</w:t>
      </w:r>
    </w:p>
    <w:p w:rsidR="001B68DA" w:rsidRPr="006F6CB9" w:rsidRDefault="001B68DA" w:rsidP="0098001A">
      <w:pPr>
        <w:jc w:val="both"/>
        <w:rPr>
          <w:b/>
          <w:bCs/>
          <w:lang w:val="ru-RU"/>
        </w:rPr>
      </w:pPr>
    </w:p>
    <w:p w:rsidR="001B68DA" w:rsidRPr="00D1340E" w:rsidRDefault="001B68DA" w:rsidP="0098001A">
      <w:pPr>
        <w:jc w:val="center"/>
        <w:rPr>
          <w:b/>
        </w:rPr>
      </w:pPr>
      <w:r w:rsidRPr="00D1340E">
        <w:rPr>
          <w:b/>
        </w:rPr>
        <w:t xml:space="preserve">НАВЧАЛЬНО-МЕТОДИЧНИЙ КОМПЛЕКС ДИСЦИПЛІНИ </w:t>
      </w:r>
    </w:p>
    <w:p w:rsidR="001B68DA" w:rsidRPr="00D1340E" w:rsidRDefault="001B68DA" w:rsidP="0098001A">
      <w:pPr>
        <w:jc w:val="both"/>
        <w:rPr>
          <w:b/>
          <w:bCs/>
        </w:rPr>
      </w:pPr>
    </w:p>
    <w:p w:rsidR="001B68DA" w:rsidRDefault="001B68DA" w:rsidP="0098001A">
      <w:pPr>
        <w:spacing w:line="360" w:lineRule="auto"/>
        <w:jc w:val="center"/>
        <w:rPr>
          <w:b/>
          <w:bCs/>
          <w:lang w:val="en-US"/>
        </w:rPr>
      </w:pPr>
      <w:r>
        <w:rPr>
          <w:lang w:val="ru-RU"/>
        </w:rPr>
        <w:t>1.2.6.</w:t>
      </w:r>
      <w:r w:rsidRPr="00D1340E">
        <w:rPr>
          <w:b/>
          <w:bCs/>
        </w:rPr>
        <w:t xml:space="preserve"> </w:t>
      </w:r>
      <w:r w:rsidRPr="000C46C0">
        <w:rPr>
          <w:b/>
          <w:bCs/>
        </w:rPr>
        <w:t>Російська література</w:t>
      </w:r>
      <w:r w:rsidRPr="00D1340E">
        <w:rPr>
          <w:b/>
          <w:bCs/>
        </w:rPr>
        <w:t xml:space="preserve"> </w:t>
      </w:r>
    </w:p>
    <w:p w:rsidR="001B68DA" w:rsidRPr="00C61289" w:rsidRDefault="001B68DA" w:rsidP="00C61289">
      <w:pPr>
        <w:spacing w:line="360" w:lineRule="auto"/>
        <w:rPr>
          <w:b/>
          <w:bCs/>
          <w:lang w:val="ru-RU"/>
        </w:rPr>
      </w:pPr>
      <w:r w:rsidRPr="00C61289">
        <w:rPr>
          <w:b/>
          <w:bCs/>
          <w:lang w:val="ru-RU"/>
        </w:rPr>
        <w:t>Сп</w:t>
      </w:r>
      <w:r w:rsidRPr="00C61289">
        <w:rPr>
          <w:b/>
          <w:bCs/>
        </w:rPr>
        <w:t xml:space="preserve">еціальність:  </w:t>
      </w:r>
    </w:p>
    <w:p w:rsidR="001B68DA" w:rsidRPr="00C61289" w:rsidRDefault="001B68DA" w:rsidP="00C61289">
      <w:pPr>
        <w:jc w:val="both"/>
        <w:rPr>
          <w:bCs/>
          <w:lang w:val="ru-RU"/>
        </w:rPr>
      </w:pPr>
      <w:r w:rsidRPr="00C61289">
        <w:rPr>
          <w:bCs/>
        </w:rPr>
        <w:t>6.020303</w:t>
      </w:r>
      <w:r w:rsidRPr="00C61289">
        <w:rPr>
          <w:bCs/>
          <w:spacing w:val="9"/>
        </w:rPr>
        <w:t xml:space="preserve"> </w:t>
      </w:r>
      <w:r w:rsidRPr="00C61289">
        <w:rPr>
          <w:bCs/>
        </w:rPr>
        <w:t>Філологія</w:t>
      </w:r>
      <w:r w:rsidRPr="00C61289">
        <w:rPr>
          <w:bCs/>
          <w:spacing w:val="10"/>
        </w:rPr>
        <w:t xml:space="preserve"> (російська,</w:t>
      </w:r>
      <w:r w:rsidRPr="00C61289">
        <w:rPr>
          <w:bCs/>
          <w:spacing w:val="11"/>
        </w:rPr>
        <w:t xml:space="preserve"> </w:t>
      </w:r>
      <w:r w:rsidRPr="00C61289">
        <w:rPr>
          <w:bCs/>
        </w:rPr>
        <w:t>українська</w:t>
      </w:r>
      <w:r w:rsidRPr="00C61289">
        <w:rPr>
          <w:bCs/>
          <w:spacing w:val="12"/>
        </w:rPr>
        <w:t xml:space="preserve"> </w:t>
      </w:r>
      <w:r w:rsidRPr="00C61289">
        <w:rPr>
          <w:bCs/>
        </w:rPr>
        <w:t>мова</w:t>
      </w:r>
      <w:r w:rsidRPr="00C61289">
        <w:rPr>
          <w:bCs/>
          <w:spacing w:val="6"/>
        </w:rPr>
        <w:t xml:space="preserve"> </w:t>
      </w:r>
      <w:r w:rsidRPr="00C61289">
        <w:rPr>
          <w:bCs/>
        </w:rPr>
        <w:t>та</w:t>
      </w:r>
      <w:r w:rsidRPr="00C61289">
        <w:rPr>
          <w:bCs/>
          <w:spacing w:val="3"/>
        </w:rPr>
        <w:t xml:space="preserve"> </w:t>
      </w:r>
      <w:r w:rsidRPr="00C61289">
        <w:rPr>
          <w:bCs/>
        </w:rPr>
        <w:t xml:space="preserve">література)*. </w:t>
      </w:r>
    </w:p>
    <w:p w:rsidR="001B68DA" w:rsidRPr="00C61289" w:rsidRDefault="001B68DA" w:rsidP="00C61289">
      <w:pPr>
        <w:jc w:val="both"/>
        <w:rPr>
          <w:color w:val="FF0000"/>
        </w:rPr>
      </w:pPr>
      <w:r w:rsidRPr="00C61289">
        <w:rPr>
          <w:bCs/>
        </w:rPr>
        <w:t>Спеціалізація : польська мова</w:t>
      </w:r>
    </w:p>
    <w:p w:rsidR="001B68DA" w:rsidRPr="00C61289" w:rsidRDefault="001B68DA" w:rsidP="00C61289">
      <w:pPr>
        <w:jc w:val="both"/>
        <w:rPr>
          <w:color w:val="FF0000"/>
        </w:rPr>
      </w:pPr>
    </w:p>
    <w:p w:rsidR="001B68DA" w:rsidRPr="00C61289" w:rsidRDefault="001B68DA" w:rsidP="00C61289">
      <w:pPr>
        <w:jc w:val="both"/>
      </w:pPr>
      <w:r w:rsidRPr="00C61289">
        <w:rPr>
          <w:bCs/>
        </w:rPr>
        <w:t>6.020303</w:t>
      </w:r>
      <w:r w:rsidRPr="00C61289">
        <w:rPr>
          <w:bCs/>
          <w:spacing w:val="9"/>
        </w:rPr>
        <w:t xml:space="preserve"> </w:t>
      </w:r>
      <w:r w:rsidRPr="00C61289">
        <w:rPr>
          <w:bCs/>
        </w:rPr>
        <w:t>Філологія</w:t>
      </w:r>
      <w:r w:rsidRPr="00C61289">
        <w:rPr>
          <w:bCs/>
          <w:spacing w:val="10"/>
        </w:rPr>
        <w:t xml:space="preserve"> </w:t>
      </w:r>
      <w:r w:rsidRPr="00C61289">
        <w:rPr>
          <w:bCs/>
        </w:rPr>
        <w:t>(російська,</w:t>
      </w:r>
      <w:r w:rsidRPr="00C61289">
        <w:rPr>
          <w:bCs/>
          <w:spacing w:val="11"/>
        </w:rPr>
        <w:t xml:space="preserve"> </w:t>
      </w:r>
      <w:r w:rsidRPr="00C61289">
        <w:rPr>
          <w:bCs/>
        </w:rPr>
        <w:t>англійська</w:t>
      </w:r>
      <w:r w:rsidRPr="00C61289">
        <w:rPr>
          <w:bCs/>
          <w:spacing w:val="11"/>
        </w:rPr>
        <w:t xml:space="preserve"> </w:t>
      </w:r>
      <w:r w:rsidRPr="00C61289">
        <w:rPr>
          <w:bCs/>
        </w:rPr>
        <w:t>мова</w:t>
      </w:r>
      <w:r w:rsidRPr="00C61289">
        <w:rPr>
          <w:bCs/>
          <w:spacing w:val="6"/>
        </w:rPr>
        <w:t xml:space="preserve"> </w:t>
      </w:r>
      <w:r w:rsidRPr="00C61289">
        <w:rPr>
          <w:bCs/>
        </w:rPr>
        <w:t>та</w:t>
      </w:r>
      <w:r w:rsidRPr="00C61289">
        <w:rPr>
          <w:bCs/>
          <w:spacing w:val="3"/>
        </w:rPr>
        <w:t xml:space="preserve"> </w:t>
      </w:r>
      <w:r w:rsidRPr="00C61289">
        <w:rPr>
          <w:bCs/>
        </w:rPr>
        <w:t>література)*</w:t>
      </w:r>
    </w:p>
    <w:p w:rsidR="001B68DA" w:rsidRPr="006F6CB9" w:rsidRDefault="001B68DA" w:rsidP="0098001A">
      <w:pPr>
        <w:jc w:val="both"/>
      </w:pPr>
    </w:p>
    <w:p w:rsidR="001B68DA" w:rsidRPr="00D1340E" w:rsidRDefault="001B68DA" w:rsidP="0098001A">
      <w:pPr>
        <w:jc w:val="both"/>
      </w:pPr>
    </w:p>
    <w:p w:rsidR="001B68DA" w:rsidRPr="00D1340E" w:rsidRDefault="001B68DA" w:rsidP="0098001A">
      <w:pPr>
        <w:jc w:val="both"/>
      </w:pPr>
    </w:p>
    <w:p w:rsidR="001B68DA" w:rsidRPr="00D1340E" w:rsidRDefault="001B68DA" w:rsidP="0098001A">
      <w:pPr>
        <w:jc w:val="both"/>
        <w:rPr>
          <w:b/>
          <w:bCs/>
        </w:rPr>
      </w:pPr>
      <w:r w:rsidRPr="00621140">
        <w:rPr>
          <w:b/>
        </w:rPr>
        <w:t>Ф</w:t>
      </w:r>
      <w:r w:rsidRPr="00D1340E">
        <w:rPr>
          <w:b/>
          <w:bCs/>
        </w:rPr>
        <w:t xml:space="preserve">акультет </w:t>
      </w:r>
      <w:r w:rsidRPr="00D1340E">
        <w:t>іноземної філології</w:t>
      </w:r>
    </w:p>
    <w:p w:rsidR="001B68DA" w:rsidRPr="00D1340E" w:rsidRDefault="001B68DA" w:rsidP="0098001A">
      <w:pPr>
        <w:jc w:val="both"/>
      </w:pPr>
    </w:p>
    <w:p w:rsidR="001B68DA" w:rsidRPr="00D1340E" w:rsidRDefault="001B68DA" w:rsidP="0098001A">
      <w:pPr>
        <w:jc w:val="both"/>
      </w:pPr>
    </w:p>
    <w:p w:rsidR="001B68DA" w:rsidRPr="00D1340E" w:rsidRDefault="001B68DA" w:rsidP="0098001A">
      <w:pPr>
        <w:jc w:val="both"/>
      </w:pPr>
    </w:p>
    <w:p w:rsidR="001B68DA" w:rsidRPr="00D1340E" w:rsidRDefault="001B68DA" w:rsidP="0098001A">
      <w:pPr>
        <w:jc w:val="both"/>
      </w:pPr>
    </w:p>
    <w:p w:rsidR="001B68DA" w:rsidRPr="00D1340E" w:rsidRDefault="001B68DA" w:rsidP="0098001A">
      <w:pPr>
        <w:jc w:val="both"/>
      </w:pPr>
    </w:p>
    <w:p w:rsidR="001B68DA" w:rsidRPr="00D1340E" w:rsidRDefault="001B68DA" w:rsidP="0098001A">
      <w:pPr>
        <w:jc w:val="both"/>
      </w:pPr>
    </w:p>
    <w:p w:rsidR="001B68DA" w:rsidRPr="00D1340E" w:rsidRDefault="001B68DA" w:rsidP="0098001A">
      <w:pPr>
        <w:jc w:val="both"/>
      </w:pPr>
    </w:p>
    <w:p w:rsidR="001B68DA" w:rsidRDefault="001B68DA" w:rsidP="0098001A">
      <w:pPr>
        <w:jc w:val="both"/>
      </w:pPr>
    </w:p>
    <w:p w:rsidR="001B68DA" w:rsidRDefault="001B68DA" w:rsidP="0098001A">
      <w:pPr>
        <w:jc w:val="both"/>
      </w:pPr>
    </w:p>
    <w:p w:rsidR="001B68DA" w:rsidRDefault="001B68DA" w:rsidP="0098001A">
      <w:pPr>
        <w:jc w:val="both"/>
      </w:pPr>
    </w:p>
    <w:p w:rsidR="001B68DA" w:rsidRDefault="001B68DA" w:rsidP="0098001A">
      <w:pPr>
        <w:jc w:val="both"/>
      </w:pPr>
    </w:p>
    <w:p w:rsidR="001B68DA" w:rsidRDefault="001B68DA" w:rsidP="0098001A">
      <w:pPr>
        <w:jc w:val="both"/>
      </w:pPr>
    </w:p>
    <w:p w:rsidR="001B68DA" w:rsidRPr="00D1340E" w:rsidRDefault="001B68DA" w:rsidP="0098001A">
      <w:pPr>
        <w:jc w:val="both"/>
      </w:pPr>
    </w:p>
    <w:p w:rsidR="001B68DA" w:rsidRPr="00D1340E" w:rsidRDefault="001B68DA" w:rsidP="0098001A">
      <w:pPr>
        <w:jc w:val="both"/>
      </w:pPr>
    </w:p>
    <w:p w:rsidR="001B68DA" w:rsidRPr="00D1340E" w:rsidRDefault="001B68DA" w:rsidP="0098001A">
      <w:pPr>
        <w:jc w:val="both"/>
      </w:pPr>
    </w:p>
    <w:p w:rsidR="001B68DA" w:rsidRPr="00D1340E" w:rsidRDefault="001B68DA" w:rsidP="0098001A">
      <w:pPr>
        <w:jc w:val="both"/>
      </w:pPr>
    </w:p>
    <w:p w:rsidR="001B68DA" w:rsidRPr="00D1340E" w:rsidRDefault="001B68DA" w:rsidP="0098001A">
      <w:pPr>
        <w:jc w:val="center"/>
      </w:pPr>
      <w:r w:rsidRPr="00D1340E">
        <w:t>201</w:t>
      </w:r>
      <w:r>
        <w:rPr>
          <w:lang w:val="ru-RU"/>
        </w:rPr>
        <w:t>7</w:t>
      </w:r>
      <w:r w:rsidRPr="00D1340E">
        <w:t xml:space="preserve"> – 201</w:t>
      </w:r>
      <w:r>
        <w:rPr>
          <w:lang w:val="ru-RU"/>
        </w:rPr>
        <w:t>8</w:t>
      </w:r>
      <w:r w:rsidRPr="00D1340E">
        <w:t xml:space="preserve"> навчальний рік</w:t>
      </w:r>
    </w:p>
    <w:p w:rsidR="001B68DA" w:rsidRPr="00D1340E" w:rsidRDefault="001B68DA" w:rsidP="0098001A">
      <w:pPr>
        <w:jc w:val="center"/>
        <w:rPr>
          <w:u w:val="single"/>
        </w:rPr>
      </w:pPr>
      <w:r w:rsidRPr="00D1340E">
        <w:br w:type="page"/>
        <w:t>Робоча програма з спецкурсу «Російська література» для студентів за</w:t>
      </w:r>
      <w:r w:rsidRPr="00D1340E">
        <w:rPr>
          <w:b/>
          <w:bCs/>
        </w:rPr>
        <w:t xml:space="preserve"> </w:t>
      </w:r>
      <w:r w:rsidRPr="00777F62">
        <w:rPr>
          <w:bCs/>
        </w:rPr>
        <w:t xml:space="preserve"> </w:t>
      </w:r>
      <w:r w:rsidRPr="00777F62">
        <w:rPr>
          <w:bCs/>
          <w:lang w:val="ru-RU"/>
        </w:rPr>
        <w:t>сп</w:t>
      </w:r>
      <w:r w:rsidRPr="00777F62">
        <w:rPr>
          <w:bCs/>
        </w:rPr>
        <w:t xml:space="preserve">еціальністю       </w:t>
      </w:r>
    </w:p>
    <w:p w:rsidR="001B68DA" w:rsidRPr="00C61289" w:rsidRDefault="001B68DA" w:rsidP="00C61289">
      <w:pPr>
        <w:jc w:val="both"/>
        <w:rPr>
          <w:bCs/>
          <w:lang w:val="ru-RU"/>
        </w:rPr>
      </w:pPr>
      <w:r w:rsidRPr="00C61289">
        <w:rPr>
          <w:bCs/>
        </w:rPr>
        <w:t>6.020303</w:t>
      </w:r>
      <w:r w:rsidRPr="00C61289">
        <w:rPr>
          <w:bCs/>
          <w:spacing w:val="9"/>
        </w:rPr>
        <w:t xml:space="preserve"> </w:t>
      </w:r>
      <w:r w:rsidRPr="00C61289">
        <w:rPr>
          <w:bCs/>
        </w:rPr>
        <w:t>Філологія</w:t>
      </w:r>
      <w:r w:rsidRPr="00C61289">
        <w:rPr>
          <w:bCs/>
          <w:spacing w:val="10"/>
        </w:rPr>
        <w:t xml:space="preserve"> (російська,</w:t>
      </w:r>
      <w:r w:rsidRPr="00C61289">
        <w:rPr>
          <w:bCs/>
          <w:spacing w:val="11"/>
        </w:rPr>
        <w:t xml:space="preserve"> </w:t>
      </w:r>
      <w:r w:rsidRPr="00C61289">
        <w:rPr>
          <w:bCs/>
        </w:rPr>
        <w:t>українська</w:t>
      </w:r>
      <w:r w:rsidRPr="00C61289">
        <w:rPr>
          <w:bCs/>
          <w:spacing w:val="12"/>
        </w:rPr>
        <w:t xml:space="preserve"> </w:t>
      </w:r>
      <w:r w:rsidRPr="00C61289">
        <w:rPr>
          <w:bCs/>
        </w:rPr>
        <w:t>мова</w:t>
      </w:r>
      <w:r w:rsidRPr="00C61289">
        <w:rPr>
          <w:bCs/>
          <w:spacing w:val="6"/>
        </w:rPr>
        <w:t xml:space="preserve"> </w:t>
      </w:r>
      <w:r w:rsidRPr="00C61289">
        <w:rPr>
          <w:bCs/>
        </w:rPr>
        <w:t>та</w:t>
      </w:r>
      <w:r w:rsidRPr="00C61289">
        <w:rPr>
          <w:bCs/>
          <w:spacing w:val="3"/>
        </w:rPr>
        <w:t xml:space="preserve"> </w:t>
      </w:r>
      <w:r w:rsidRPr="00C61289">
        <w:rPr>
          <w:bCs/>
        </w:rPr>
        <w:t xml:space="preserve">література)*. </w:t>
      </w:r>
    </w:p>
    <w:p w:rsidR="001B68DA" w:rsidRPr="00C61289" w:rsidRDefault="001B68DA" w:rsidP="00C61289">
      <w:pPr>
        <w:jc w:val="both"/>
        <w:rPr>
          <w:color w:val="FF0000"/>
        </w:rPr>
      </w:pPr>
      <w:r w:rsidRPr="00C61289">
        <w:rPr>
          <w:bCs/>
        </w:rPr>
        <w:t>Спеціалізація : польська мова</w:t>
      </w:r>
    </w:p>
    <w:p w:rsidR="001B68DA" w:rsidRPr="00C61289" w:rsidRDefault="001B68DA" w:rsidP="00C61289">
      <w:pPr>
        <w:jc w:val="both"/>
        <w:rPr>
          <w:color w:val="FF0000"/>
        </w:rPr>
      </w:pPr>
    </w:p>
    <w:p w:rsidR="001B68DA" w:rsidRPr="00C61289" w:rsidRDefault="001B68DA" w:rsidP="00C61289">
      <w:pPr>
        <w:jc w:val="both"/>
      </w:pPr>
      <w:r w:rsidRPr="00C61289">
        <w:rPr>
          <w:bCs/>
        </w:rPr>
        <w:t>6.020303</w:t>
      </w:r>
      <w:r w:rsidRPr="00C61289">
        <w:rPr>
          <w:bCs/>
          <w:spacing w:val="9"/>
        </w:rPr>
        <w:t xml:space="preserve"> </w:t>
      </w:r>
      <w:r w:rsidRPr="00C61289">
        <w:rPr>
          <w:bCs/>
        </w:rPr>
        <w:t>Філологія</w:t>
      </w:r>
      <w:r w:rsidRPr="00C61289">
        <w:rPr>
          <w:bCs/>
          <w:spacing w:val="10"/>
        </w:rPr>
        <w:t xml:space="preserve"> </w:t>
      </w:r>
      <w:r w:rsidRPr="00C61289">
        <w:rPr>
          <w:bCs/>
        </w:rPr>
        <w:t>(російська,</w:t>
      </w:r>
      <w:r w:rsidRPr="00C61289">
        <w:rPr>
          <w:bCs/>
          <w:spacing w:val="11"/>
        </w:rPr>
        <w:t xml:space="preserve"> </w:t>
      </w:r>
      <w:r w:rsidRPr="00C61289">
        <w:rPr>
          <w:bCs/>
        </w:rPr>
        <w:t>англійська</w:t>
      </w:r>
      <w:r w:rsidRPr="00C61289">
        <w:rPr>
          <w:bCs/>
          <w:spacing w:val="11"/>
        </w:rPr>
        <w:t xml:space="preserve"> </w:t>
      </w:r>
      <w:r w:rsidRPr="00C61289">
        <w:rPr>
          <w:bCs/>
        </w:rPr>
        <w:t>мова</w:t>
      </w:r>
      <w:r w:rsidRPr="00C61289">
        <w:rPr>
          <w:bCs/>
          <w:spacing w:val="6"/>
        </w:rPr>
        <w:t xml:space="preserve"> </w:t>
      </w:r>
      <w:r w:rsidRPr="00C61289">
        <w:rPr>
          <w:bCs/>
        </w:rPr>
        <w:t>та</w:t>
      </w:r>
      <w:r w:rsidRPr="00C61289">
        <w:rPr>
          <w:bCs/>
          <w:spacing w:val="3"/>
        </w:rPr>
        <w:t xml:space="preserve"> </w:t>
      </w:r>
      <w:r w:rsidRPr="00C61289">
        <w:rPr>
          <w:bCs/>
        </w:rPr>
        <w:t>література)*</w:t>
      </w:r>
    </w:p>
    <w:p w:rsidR="001B68DA" w:rsidRPr="00D1340E" w:rsidRDefault="001B68DA" w:rsidP="006C644A">
      <w:pPr>
        <w:jc w:val="both"/>
      </w:pPr>
    </w:p>
    <w:p w:rsidR="001B68DA" w:rsidRPr="00D1340E" w:rsidRDefault="001B68DA" w:rsidP="006C644A">
      <w:pPr>
        <w:jc w:val="both"/>
      </w:pPr>
    </w:p>
    <w:p w:rsidR="001B68DA" w:rsidRPr="00D1340E" w:rsidRDefault="001B68DA" w:rsidP="00216DEB">
      <w:pPr>
        <w:ind w:firstLine="600"/>
        <w:jc w:val="both"/>
      </w:pPr>
      <w:r w:rsidRPr="00D1340E">
        <w:rPr>
          <w:b/>
          <w:bCs/>
        </w:rPr>
        <w:t>Розробники:</w:t>
      </w:r>
      <w:r w:rsidRPr="00D1340E">
        <w:t xml:space="preserve"> </w:t>
      </w:r>
      <w:r w:rsidRPr="00216DEB">
        <w:rPr>
          <w:b/>
        </w:rPr>
        <w:t>Нев’ярович Н.Ю</w:t>
      </w:r>
      <w:r w:rsidRPr="00C140AA">
        <w:t>.</w:t>
      </w:r>
      <w:r>
        <w:t xml:space="preserve"> кандидат педагогічних наук, доцент загальноуніверситетської кафедри світової літератури та культури імені                             проф. О. Мішукова,</w:t>
      </w:r>
      <w:r w:rsidRPr="00C140AA">
        <w:t xml:space="preserve"> на основі </w:t>
      </w:r>
      <w:r>
        <w:t xml:space="preserve">робочої </w:t>
      </w:r>
      <w:r w:rsidRPr="00C140AA">
        <w:t xml:space="preserve">програми </w:t>
      </w:r>
      <w:r w:rsidRPr="00C140AA">
        <w:rPr>
          <w:b/>
          <w:bCs/>
        </w:rPr>
        <w:t>Російська література</w:t>
      </w:r>
      <w:r w:rsidRPr="0098001A">
        <w:rPr>
          <w:b/>
          <w:bCs/>
        </w:rPr>
        <w:t xml:space="preserve"> «срібного століття»:</w:t>
      </w:r>
      <w:r>
        <w:rPr>
          <w:b/>
          <w:bCs/>
        </w:rPr>
        <w:t xml:space="preserve"> </w:t>
      </w:r>
      <w:r w:rsidRPr="0098001A">
        <w:rPr>
          <w:b/>
          <w:bCs/>
        </w:rPr>
        <w:t>тенденції розвитку та персоналії</w:t>
      </w:r>
      <w:r w:rsidRPr="00216DEB">
        <w:t xml:space="preserve"> </w:t>
      </w:r>
      <w:r w:rsidRPr="00D1340E">
        <w:t>Штепенко О.Г</w:t>
      </w:r>
      <w:r>
        <w:t>., кандидата філологічних наук, доцента загальноуніверситетської кафедри світової літератури та культури імені                             проф. О. Мішукова</w:t>
      </w:r>
      <w:r w:rsidRPr="00D1340E">
        <w:t xml:space="preserve"> Штепенко О.Г</w:t>
      </w:r>
      <w:r>
        <w:t>.</w:t>
      </w:r>
    </w:p>
    <w:p w:rsidR="001B68DA" w:rsidRPr="00D1340E" w:rsidRDefault="001B68DA" w:rsidP="006C644A">
      <w:pPr>
        <w:jc w:val="both"/>
      </w:pPr>
    </w:p>
    <w:p w:rsidR="001B68DA" w:rsidRPr="00D1340E" w:rsidRDefault="001B68DA" w:rsidP="006C644A">
      <w:pPr>
        <w:jc w:val="both"/>
      </w:pPr>
    </w:p>
    <w:p w:rsidR="001B68DA" w:rsidRPr="00D1340E" w:rsidRDefault="001B68DA" w:rsidP="004A26F3">
      <w:pPr>
        <w:spacing w:line="360" w:lineRule="auto"/>
        <w:ind w:firstLine="720"/>
        <w:jc w:val="both"/>
        <w:rPr>
          <w:bCs/>
          <w:iCs/>
        </w:rPr>
      </w:pPr>
      <w:r w:rsidRPr="00D1340E">
        <w:t xml:space="preserve">Робочу програму схвалено на засіданні загальноуніверситетської </w:t>
      </w:r>
      <w:r w:rsidRPr="00D1340E">
        <w:rPr>
          <w:bCs/>
          <w:iCs/>
        </w:rPr>
        <w:t xml:space="preserve">кафедри  </w:t>
      </w:r>
      <w:r w:rsidRPr="00D1340E">
        <w:t>світової літератури та культури імені проф. О. Мішукова</w:t>
      </w:r>
      <w:r w:rsidRPr="00D1340E">
        <w:rPr>
          <w:bCs/>
          <w:iCs/>
        </w:rPr>
        <w:t xml:space="preserve"> </w:t>
      </w:r>
    </w:p>
    <w:p w:rsidR="001B68DA" w:rsidRPr="00D1340E" w:rsidRDefault="001B68DA" w:rsidP="004A26F3">
      <w:pPr>
        <w:pStyle w:val="Heading4"/>
        <w:rPr>
          <w:b w:val="0"/>
          <w:bCs w:val="0"/>
          <w:sz w:val="24"/>
          <w:szCs w:val="24"/>
        </w:rPr>
      </w:pPr>
      <w:r w:rsidRPr="00D1340E">
        <w:rPr>
          <w:b w:val="0"/>
          <w:sz w:val="24"/>
          <w:szCs w:val="24"/>
        </w:rPr>
        <w:t xml:space="preserve">Протокол № </w:t>
      </w:r>
      <w:r>
        <w:rPr>
          <w:b w:val="0"/>
          <w:sz w:val="24"/>
          <w:szCs w:val="24"/>
        </w:rPr>
        <w:t>1   від  “</w:t>
      </w:r>
      <w:smartTag w:uri="urn:schemas-microsoft-com:office:smarttags" w:element="metricconverter">
        <w:smartTagPr>
          <w:attr w:name="ProductID" w:val="21”"/>
        </w:smartTagPr>
        <w:r>
          <w:rPr>
            <w:b w:val="0"/>
            <w:sz w:val="24"/>
            <w:szCs w:val="24"/>
          </w:rPr>
          <w:t>21</w:t>
        </w:r>
        <w:r w:rsidRPr="00D1340E">
          <w:rPr>
            <w:b w:val="0"/>
            <w:sz w:val="24"/>
            <w:szCs w:val="24"/>
          </w:rPr>
          <w:t>”</w:t>
        </w:r>
      </w:smartTag>
      <w:r w:rsidRPr="00D1340E">
        <w:rPr>
          <w:b w:val="0"/>
          <w:sz w:val="24"/>
          <w:szCs w:val="24"/>
        </w:rPr>
        <w:t xml:space="preserve"> </w:t>
      </w:r>
      <w:r>
        <w:rPr>
          <w:b w:val="0"/>
          <w:sz w:val="24"/>
          <w:szCs w:val="24"/>
        </w:rPr>
        <w:t>серпня</w:t>
      </w:r>
      <w:r w:rsidRPr="00D1340E">
        <w:rPr>
          <w:b w:val="0"/>
          <w:sz w:val="24"/>
          <w:szCs w:val="24"/>
        </w:rPr>
        <w:t xml:space="preserve"> 201</w:t>
      </w:r>
      <w:r>
        <w:rPr>
          <w:b w:val="0"/>
          <w:sz w:val="24"/>
          <w:szCs w:val="24"/>
        </w:rPr>
        <w:t>7</w:t>
      </w:r>
      <w:r w:rsidRPr="00D1340E">
        <w:rPr>
          <w:b w:val="0"/>
          <w:sz w:val="24"/>
          <w:szCs w:val="24"/>
        </w:rPr>
        <w:t xml:space="preserve"> року </w:t>
      </w:r>
    </w:p>
    <w:p w:rsidR="001B68DA" w:rsidRPr="00D1340E" w:rsidRDefault="001B68DA" w:rsidP="004A26F3">
      <w:pPr>
        <w:spacing w:line="360" w:lineRule="auto"/>
        <w:jc w:val="both"/>
      </w:pPr>
    </w:p>
    <w:p w:rsidR="001B68DA" w:rsidRPr="00D1340E" w:rsidRDefault="001B68DA" w:rsidP="004A26F3">
      <w:pPr>
        <w:spacing w:line="360" w:lineRule="auto"/>
        <w:jc w:val="both"/>
      </w:pPr>
    </w:p>
    <w:p w:rsidR="001B68DA" w:rsidRPr="00D1340E" w:rsidRDefault="001B68DA" w:rsidP="004A26F3">
      <w:pPr>
        <w:spacing w:line="360" w:lineRule="auto"/>
        <w:jc w:val="both"/>
      </w:pPr>
      <w:r w:rsidRPr="00D1340E">
        <w:t xml:space="preserve">Завідувач кафедри  </w:t>
      </w:r>
      <w:r>
        <w:t xml:space="preserve">                                     </w:t>
      </w:r>
      <w:r w:rsidRPr="00D1340E">
        <w:t>_______________________ (</w:t>
      </w:r>
      <w:r w:rsidRPr="00D1340E">
        <w:rPr>
          <w:caps/>
        </w:rPr>
        <w:t>і</w:t>
      </w:r>
      <w:r w:rsidRPr="00D1340E">
        <w:t>льїнська Н.</w:t>
      </w:r>
      <w:r w:rsidRPr="00D1340E">
        <w:rPr>
          <w:caps/>
        </w:rPr>
        <w:t>і</w:t>
      </w:r>
      <w:r w:rsidRPr="00D1340E">
        <w:t>.)</w:t>
      </w:r>
    </w:p>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 w:rsidR="001B68DA" w:rsidRPr="00D1340E" w:rsidRDefault="001B68DA" w:rsidP="004A26F3">
      <w:pPr>
        <w:ind w:left="6720"/>
      </w:pPr>
      <w:r w:rsidRPr="00D1340E">
        <w:sym w:font="Symbol" w:char="F0D3"/>
      </w:r>
      <w:r w:rsidRPr="00D1340E">
        <w:t>__________, 20__ рік</w:t>
      </w:r>
    </w:p>
    <w:p w:rsidR="001B68DA" w:rsidRPr="00D1340E" w:rsidRDefault="001B68DA" w:rsidP="004A26F3">
      <w:pPr>
        <w:ind w:left="6720"/>
      </w:pPr>
      <w:r w:rsidRPr="00D1340E">
        <w:sym w:font="Symbol" w:char="F0D3"/>
      </w:r>
      <w:r w:rsidRPr="00D1340E">
        <w:t xml:space="preserve"> __________, 20__  рік</w:t>
      </w:r>
    </w:p>
    <w:p w:rsidR="001B68DA" w:rsidRPr="00D1340E" w:rsidRDefault="001B68DA" w:rsidP="006C644A">
      <w:pPr>
        <w:pStyle w:val="BodyTextIndent"/>
        <w:jc w:val="both"/>
      </w:pPr>
      <w:r w:rsidRPr="00D1340E">
        <w:br w:type="page"/>
        <w:t xml:space="preserve"> </w:t>
      </w:r>
    </w:p>
    <w:p w:rsidR="001B68DA" w:rsidRDefault="001B68DA" w:rsidP="00621140">
      <w:pPr>
        <w:numPr>
          <w:ilvl w:val="0"/>
          <w:numId w:val="21"/>
        </w:numPr>
        <w:spacing w:line="360" w:lineRule="auto"/>
        <w:jc w:val="center"/>
        <w:rPr>
          <w:b/>
          <w:bCs/>
          <w:lang w:val="ru-RU"/>
        </w:rPr>
      </w:pPr>
      <w:r w:rsidRPr="00D1340E">
        <w:rPr>
          <w:b/>
          <w:bCs/>
        </w:rPr>
        <w:t>Опис навчальної дисципліни</w:t>
      </w:r>
      <w:r w:rsidRPr="002D4EC1">
        <w:rPr>
          <w:b/>
          <w:bCs/>
          <w:lang w:val="ru-RU"/>
        </w:rPr>
        <w:t xml:space="preserve"> </w:t>
      </w:r>
    </w:p>
    <w:p w:rsidR="001B68DA" w:rsidRPr="00D1340E" w:rsidRDefault="001B68DA" w:rsidP="006C644A">
      <w:pPr>
        <w:pStyle w:val="NormalWeb"/>
        <w:spacing w:before="0" w:after="0"/>
        <w:jc w:val="both"/>
        <w:rPr>
          <w:b/>
          <w:bCs/>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1B68DA" w:rsidRPr="00036196" w:rsidTr="00081F0B">
        <w:trPr>
          <w:trHeight w:val="803"/>
        </w:trPr>
        <w:tc>
          <w:tcPr>
            <w:tcW w:w="2896" w:type="dxa"/>
            <w:vMerge w:val="restart"/>
            <w:vAlign w:val="center"/>
          </w:tcPr>
          <w:p w:rsidR="001B68DA" w:rsidRPr="00036196" w:rsidRDefault="001B68DA" w:rsidP="00081F0B">
            <w:pPr>
              <w:jc w:val="center"/>
            </w:pPr>
            <w:r w:rsidRPr="00036196">
              <w:t xml:space="preserve">Найменування показників </w:t>
            </w:r>
          </w:p>
        </w:tc>
        <w:tc>
          <w:tcPr>
            <w:tcW w:w="3262" w:type="dxa"/>
            <w:vMerge w:val="restart"/>
            <w:vAlign w:val="center"/>
          </w:tcPr>
          <w:p w:rsidR="001B68DA" w:rsidRPr="00036196" w:rsidRDefault="001B68DA" w:rsidP="00367CA0">
            <w:pPr>
              <w:jc w:val="center"/>
            </w:pPr>
            <w:r w:rsidRPr="00036196">
              <w:t xml:space="preserve">Галузь знань, напрям підготовки, </w:t>
            </w:r>
            <w:r>
              <w:t>ступінь вищої освіти</w:t>
            </w:r>
            <w:bookmarkStart w:id="0" w:name="_GoBack"/>
            <w:bookmarkEnd w:id="0"/>
          </w:p>
        </w:tc>
        <w:tc>
          <w:tcPr>
            <w:tcW w:w="3420" w:type="dxa"/>
            <w:gridSpan w:val="2"/>
            <w:vAlign w:val="center"/>
          </w:tcPr>
          <w:p w:rsidR="001B68DA" w:rsidRPr="00036196" w:rsidRDefault="001B68DA" w:rsidP="00081F0B">
            <w:pPr>
              <w:jc w:val="center"/>
            </w:pPr>
            <w:r w:rsidRPr="00036196">
              <w:t>Характеристика навчальної дисципліни</w:t>
            </w:r>
          </w:p>
        </w:tc>
      </w:tr>
      <w:tr w:rsidR="001B68DA" w:rsidRPr="00036196" w:rsidTr="00081F0B">
        <w:trPr>
          <w:trHeight w:val="549"/>
        </w:trPr>
        <w:tc>
          <w:tcPr>
            <w:tcW w:w="2896" w:type="dxa"/>
            <w:vMerge/>
            <w:vAlign w:val="center"/>
          </w:tcPr>
          <w:p w:rsidR="001B68DA" w:rsidRPr="00036196" w:rsidRDefault="001B68DA" w:rsidP="00081F0B">
            <w:pPr>
              <w:jc w:val="center"/>
            </w:pPr>
          </w:p>
        </w:tc>
        <w:tc>
          <w:tcPr>
            <w:tcW w:w="3262" w:type="dxa"/>
            <w:vMerge/>
            <w:vAlign w:val="center"/>
          </w:tcPr>
          <w:p w:rsidR="001B68DA" w:rsidRPr="00036196" w:rsidRDefault="001B68DA" w:rsidP="00081F0B">
            <w:pPr>
              <w:jc w:val="center"/>
            </w:pPr>
          </w:p>
        </w:tc>
        <w:tc>
          <w:tcPr>
            <w:tcW w:w="1620" w:type="dxa"/>
          </w:tcPr>
          <w:p w:rsidR="001B68DA" w:rsidRPr="00036196" w:rsidRDefault="001B68DA" w:rsidP="00081F0B">
            <w:pPr>
              <w:jc w:val="center"/>
              <w:rPr>
                <w:b/>
              </w:rPr>
            </w:pPr>
            <w:r w:rsidRPr="00036196">
              <w:rPr>
                <w:b/>
              </w:rPr>
              <w:t>денна форма навчання</w:t>
            </w:r>
          </w:p>
        </w:tc>
        <w:tc>
          <w:tcPr>
            <w:tcW w:w="1800" w:type="dxa"/>
          </w:tcPr>
          <w:p w:rsidR="001B68DA" w:rsidRPr="00036196" w:rsidRDefault="001B68DA" w:rsidP="00081F0B">
            <w:pPr>
              <w:jc w:val="center"/>
              <w:rPr>
                <w:b/>
              </w:rPr>
            </w:pPr>
            <w:r w:rsidRPr="00036196">
              <w:rPr>
                <w:b/>
              </w:rPr>
              <w:t>заочна форма навчання</w:t>
            </w:r>
          </w:p>
        </w:tc>
      </w:tr>
      <w:tr w:rsidR="001B68DA" w:rsidRPr="00036196" w:rsidTr="00081F0B">
        <w:trPr>
          <w:trHeight w:val="409"/>
        </w:trPr>
        <w:tc>
          <w:tcPr>
            <w:tcW w:w="2896" w:type="dxa"/>
            <w:vMerge w:val="restart"/>
            <w:vAlign w:val="center"/>
          </w:tcPr>
          <w:p w:rsidR="001B68DA" w:rsidRPr="00036196" w:rsidRDefault="001B68DA" w:rsidP="00081F0B">
            <w:r w:rsidRPr="00036196">
              <w:t xml:space="preserve">Кількість кредитів – </w:t>
            </w:r>
            <w:r w:rsidRPr="00036196">
              <w:rPr>
                <w:lang w:val="en-US"/>
              </w:rPr>
              <w:t>1</w:t>
            </w:r>
            <w:r w:rsidRPr="00036196">
              <w:t>,5</w:t>
            </w:r>
          </w:p>
        </w:tc>
        <w:tc>
          <w:tcPr>
            <w:tcW w:w="3262" w:type="dxa"/>
          </w:tcPr>
          <w:p w:rsidR="001B68DA" w:rsidRPr="00036196" w:rsidRDefault="001B68DA" w:rsidP="00081F0B">
            <w:pPr>
              <w:jc w:val="center"/>
            </w:pPr>
            <w:r w:rsidRPr="00036196">
              <w:t>Галузь знань</w:t>
            </w:r>
          </w:p>
          <w:p w:rsidR="001B68DA" w:rsidRPr="00036196" w:rsidRDefault="001B68DA" w:rsidP="00081F0B">
            <w:pPr>
              <w:jc w:val="center"/>
            </w:pPr>
            <w:r w:rsidRPr="00036196">
              <w:t>0203. Гуманітарні науки</w:t>
            </w:r>
          </w:p>
        </w:tc>
        <w:tc>
          <w:tcPr>
            <w:tcW w:w="3420" w:type="dxa"/>
            <w:gridSpan w:val="2"/>
            <w:vMerge w:val="restart"/>
            <w:vAlign w:val="center"/>
          </w:tcPr>
          <w:p w:rsidR="001B68DA" w:rsidRPr="00036196" w:rsidRDefault="001B68DA" w:rsidP="00081F0B">
            <w:pPr>
              <w:jc w:val="center"/>
            </w:pPr>
            <w:r w:rsidRPr="00036196">
              <w:t>Нормативна</w:t>
            </w:r>
          </w:p>
        </w:tc>
      </w:tr>
      <w:tr w:rsidR="001B68DA" w:rsidRPr="00036196" w:rsidTr="00081F0B">
        <w:trPr>
          <w:trHeight w:val="409"/>
        </w:trPr>
        <w:tc>
          <w:tcPr>
            <w:tcW w:w="2896" w:type="dxa"/>
            <w:vMerge/>
            <w:vAlign w:val="center"/>
          </w:tcPr>
          <w:p w:rsidR="001B68DA" w:rsidRPr="00036196" w:rsidRDefault="001B68DA" w:rsidP="00081F0B"/>
        </w:tc>
        <w:tc>
          <w:tcPr>
            <w:tcW w:w="3262" w:type="dxa"/>
            <w:vAlign w:val="center"/>
          </w:tcPr>
          <w:p w:rsidR="001B68DA" w:rsidRPr="00C61289" w:rsidRDefault="001B68DA" w:rsidP="00081F0B">
            <w:pPr>
              <w:jc w:val="center"/>
            </w:pPr>
            <w:r w:rsidRPr="00C61289">
              <w:t>Спеціальність</w:t>
            </w:r>
          </w:p>
          <w:p w:rsidR="001B68DA" w:rsidRPr="00C61289" w:rsidRDefault="001B68DA" w:rsidP="00C61289">
            <w:pPr>
              <w:jc w:val="both"/>
              <w:rPr>
                <w:bCs/>
                <w:lang w:val="ru-RU"/>
              </w:rPr>
            </w:pPr>
            <w:r w:rsidRPr="00C61289">
              <w:rPr>
                <w:bCs/>
              </w:rPr>
              <w:t>6.020303</w:t>
            </w:r>
            <w:r w:rsidRPr="00C61289">
              <w:rPr>
                <w:bCs/>
                <w:spacing w:val="9"/>
              </w:rPr>
              <w:t xml:space="preserve"> </w:t>
            </w:r>
            <w:r w:rsidRPr="00C61289">
              <w:rPr>
                <w:bCs/>
              </w:rPr>
              <w:t>Філологія</w:t>
            </w:r>
            <w:r w:rsidRPr="00C61289">
              <w:rPr>
                <w:bCs/>
                <w:spacing w:val="10"/>
              </w:rPr>
              <w:t xml:space="preserve"> (російська,</w:t>
            </w:r>
            <w:r w:rsidRPr="00C61289">
              <w:rPr>
                <w:bCs/>
                <w:spacing w:val="11"/>
              </w:rPr>
              <w:t xml:space="preserve"> </w:t>
            </w:r>
            <w:r w:rsidRPr="00C61289">
              <w:rPr>
                <w:bCs/>
              </w:rPr>
              <w:t>українська</w:t>
            </w:r>
            <w:r w:rsidRPr="00C61289">
              <w:rPr>
                <w:bCs/>
                <w:spacing w:val="12"/>
              </w:rPr>
              <w:t xml:space="preserve"> </w:t>
            </w:r>
            <w:r w:rsidRPr="00C61289">
              <w:rPr>
                <w:bCs/>
              </w:rPr>
              <w:t>мова</w:t>
            </w:r>
            <w:r w:rsidRPr="00C61289">
              <w:rPr>
                <w:bCs/>
                <w:spacing w:val="6"/>
              </w:rPr>
              <w:t xml:space="preserve"> </w:t>
            </w:r>
            <w:r w:rsidRPr="00C61289">
              <w:rPr>
                <w:bCs/>
              </w:rPr>
              <w:t>та</w:t>
            </w:r>
            <w:r w:rsidRPr="00C61289">
              <w:rPr>
                <w:bCs/>
                <w:spacing w:val="3"/>
              </w:rPr>
              <w:t xml:space="preserve"> </w:t>
            </w:r>
            <w:r w:rsidRPr="00C61289">
              <w:rPr>
                <w:bCs/>
              </w:rPr>
              <w:t xml:space="preserve">література)*. </w:t>
            </w:r>
          </w:p>
          <w:p w:rsidR="001B68DA" w:rsidRPr="00C61289" w:rsidRDefault="001B68DA" w:rsidP="00C61289">
            <w:pPr>
              <w:jc w:val="both"/>
              <w:rPr>
                <w:color w:val="FF0000"/>
              </w:rPr>
            </w:pPr>
            <w:r w:rsidRPr="00C61289">
              <w:rPr>
                <w:bCs/>
              </w:rPr>
              <w:t>Спеціалізація : польська мова</w:t>
            </w:r>
          </w:p>
          <w:p w:rsidR="001B68DA" w:rsidRPr="00C61289" w:rsidRDefault="001B68DA" w:rsidP="00C61289">
            <w:pPr>
              <w:jc w:val="both"/>
              <w:rPr>
                <w:color w:val="FF0000"/>
              </w:rPr>
            </w:pPr>
          </w:p>
          <w:p w:rsidR="001B68DA" w:rsidRPr="00C61289" w:rsidRDefault="001B68DA" w:rsidP="00C61289">
            <w:pPr>
              <w:jc w:val="both"/>
            </w:pPr>
            <w:r w:rsidRPr="00C61289">
              <w:rPr>
                <w:bCs/>
              </w:rPr>
              <w:t>6.020303</w:t>
            </w:r>
            <w:r w:rsidRPr="00C61289">
              <w:rPr>
                <w:bCs/>
                <w:spacing w:val="9"/>
              </w:rPr>
              <w:t xml:space="preserve"> </w:t>
            </w:r>
            <w:r w:rsidRPr="00C61289">
              <w:rPr>
                <w:bCs/>
              </w:rPr>
              <w:t>Філологія</w:t>
            </w:r>
            <w:r w:rsidRPr="00C61289">
              <w:rPr>
                <w:bCs/>
                <w:spacing w:val="10"/>
              </w:rPr>
              <w:t xml:space="preserve"> </w:t>
            </w:r>
            <w:r w:rsidRPr="00C61289">
              <w:rPr>
                <w:bCs/>
              </w:rPr>
              <w:t>(російська,</w:t>
            </w:r>
            <w:r w:rsidRPr="00C61289">
              <w:rPr>
                <w:bCs/>
                <w:spacing w:val="11"/>
              </w:rPr>
              <w:t xml:space="preserve"> </w:t>
            </w:r>
            <w:r w:rsidRPr="00C61289">
              <w:rPr>
                <w:bCs/>
              </w:rPr>
              <w:t>англійська</w:t>
            </w:r>
            <w:r w:rsidRPr="00C61289">
              <w:rPr>
                <w:bCs/>
                <w:spacing w:val="11"/>
              </w:rPr>
              <w:t xml:space="preserve"> </w:t>
            </w:r>
            <w:r w:rsidRPr="00C61289">
              <w:rPr>
                <w:bCs/>
              </w:rPr>
              <w:t>мова</w:t>
            </w:r>
            <w:r w:rsidRPr="00C61289">
              <w:rPr>
                <w:bCs/>
                <w:spacing w:val="6"/>
              </w:rPr>
              <w:t xml:space="preserve"> </w:t>
            </w:r>
            <w:r w:rsidRPr="00C61289">
              <w:rPr>
                <w:bCs/>
              </w:rPr>
              <w:t>та</w:t>
            </w:r>
            <w:r w:rsidRPr="00C61289">
              <w:rPr>
                <w:bCs/>
                <w:spacing w:val="3"/>
              </w:rPr>
              <w:t xml:space="preserve"> </w:t>
            </w:r>
            <w:r w:rsidRPr="00C61289">
              <w:rPr>
                <w:bCs/>
              </w:rPr>
              <w:t>література)*</w:t>
            </w:r>
          </w:p>
          <w:p w:rsidR="001B68DA" w:rsidRPr="00036196" w:rsidRDefault="001B68DA" w:rsidP="00081F0B">
            <w:pPr>
              <w:jc w:val="center"/>
            </w:pPr>
          </w:p>
        </w:tc>
        <w:tc>
          <w:tcPr>
            <w:tcW w:w="3420" w:type="dxa"/>
            <w:gridSpan w:val="2"/>
            <w:vMerge/>
            <w:vAlign w:val="center"/>
          </w:tcPr>
          <w:p w:rsidR="001B68DA" w:rsidRPr="00036196" w:rsidRDefault="001B68DA" w:rsidP="00081F0B">
            <w:pPr>
              <w:jc w:val="center"/>
            </w:pPr>
          </w:p>
        </w:tc>
      </w:tr>
      <w:tr w:rsidR="001B68DA" w:rsidRPr="00036196" w:rsidTr="00081F0B">
        <w:trPr>
          <w:trHeight w:val="170"/>
        </w:trPr>
        <w:tc>
          <w:tcPr>
            <w:tcW w:w="2896" w:type="dxa"/>
            <w:vAlign w:val="center"/>
          </w:tcPr>
          <w:p w:rsidR="001B68DA" w:rsidRPr="00036196" w:rsidRDefault="001B68DA" w:rsidP="00081F0B">
            <w:pPr>
              <w:rPr>
                <w:lang w:val="en-US"/>
              </w:rPr>
            </w:pPr>
            <w:r w:rsidRPr="00036196">
              <w:t xml:space="preserve">Модулів – </w:t>
            </w:r>
            <w:r w:rsidRPr="00036196">
              <w:rPr>
                <w:lang w:val="en-US"/>
              </w:rPr>
              <w:t>2</w:t>
            </w:r>
          </w:p>
        </w:tc>
        <w:tc>
          <w:tcPr>
            <w:tcW w:w="3262" w:type="dxa"/>
            <w:vMerge w:val="restart"/>
            <w:vAlign w:val="center"/>
          </w:tcPr>
          <w:p w:rsidR="001B68DA" w:rsidRPr="00036196" w:rsidRDefault="001B68DA" w:rsidP="00081F0B"/>
        </w:tc>
        <w:tc>
          <w:tcPr>
            <w:tcW w:w="3420" w:type="dxa"/>
            <w:gridSpan w:val="2"/>
            <w:vAlign w:val="center"/>
          </w:tcPr>
          <w:p w:rsidR="001B68DA" w:rsidRPr="00036196" w:rsidRDefault="001B68DA" w:rsidP="00081F0B">
            <w:pPr>
              <w:jc w:val="center"/>
              <w:rPr>
                <w:b/>
              </w:rPr>
            </w:pPr>
            <w:r w:rsidRPr="00036196">
              <w:rPr>
                <w:b/>
              </w:rPr>
              <w:t>Рік підготовки:</w:t>
            </w:r>
          </w:p>
        </w:tc>
      </w:tr>
      <w:tr w:rsidR="001B68DA" w:rsidRPr="00036196" w:rsidTr="00081F0B">
        <w:trPr>
          <w:trHeight w:val="207"/>
        </w:trPr>
        <w:tc>
          <w:tcPr>
            <w:tcW w:w="2896" w:type="dxa"/>
            <w:vAlign w:val="center"/>
          </w:tcPr>
          <w:p w:rsidR="001B68DA" w:rsidRPr="00036196" w:rsidRDefault="001B68DA" w:rsidP="00081F0B">
            <w:r w:rsidRPr="00036196">
              <w:t xml:space="preserve">Змістових модулів –2 </w:t>
            </w:r>
          </w:p>
        </w:tc>
        <w:tc>
          <w:tcPr>
            <w:tcW w:w="3262" w:type="dxa"/>
            <w:vMerge/>
            <w:vAlign w:val="center"/>
          </w:tcPr>
          <w:p w:rsidR="001B68DA" w:rsidRPr="00036196" w:rsidRDefault="001B68DA" w:rsidP="00081F0B">
            <w:pPr>
              <w:jc w:val="center"/>
            </w:pPr>
          </w:p>
        </w:tc>
        <w:tc>
          <w:tcPr>
            <w:tcW w:w="1620" w:type="dxa"/>
            <w:vAlign w:val="center"/>
          </w:tcPr>
          <w:p w:rsidR="001B68DA" w:rsidRPr="00036196" w:rsidRDefault="001B68DA" w:rsidP="00081F0B">
            <w:pPr>
              <w:jc w:val="center"/>
            </w:pPr>
            <w:r w:rsidRPr="00036196">
              <w:t>4-й</w:t>
            </w:r>
          </w:p>
        </w:tc>
        <w:tc>
          <w:tcPr>
            <w:tcW w:w="1800" w:type="dxa"/>
            <w:vAlign w:val="center"/>
          </w:tcPr>
          <w:p w:rsidR="001B68DA" w:rsidRPr="00036196" w:rsidRDefault="001B68DA" w:rsidP="00081F0B">
            <w:pPr>
              <w:jc w:val="center"/>
            </w:pPr>
            <w:r w:rsidRPr="00036196">
              <w:t>-</w:t>
            </w:r>
          </w:p>
        </w:tc>
      </w:tr>
      <w:tr w:rsidR="001B68DA" w:rsidRPr="00036196" w:rsidTr="00081F0B">
        <w:trPr>
          <w:trHeight w:val="207"/>
        </w:trPr>
        <w:tc>
          <w:tcPr>
            <w:tcW w:w="2896" w:type="dxa"/>
            <w:vAlign w:val="center"/>
          </w:tcPr>
          <w:p w:rsidR="001B68DA" w:rsidRPr="00036196" w:rsidRDefault="001B68DA" w:rsidP="00081F0B"/>
        </w:tc>
        <w:tc>
          <w:tcPr>
            <w:tcW w:w="3262" w:type="dxa"/>
            <w:vMerge/>
            <w:vAlign w:val="center"/>
          </w:tcPr>
          <w:p w:rsidR="001B68DA" w:rsidRPr="00036196" w:rsidRDefault="001B68DA" w:rsidP="00081F0B">
            <w:pPr>
              <w:jc w:val="center"/>
            </w:pPr>
          </w:p>
        </w:tc>
        <w:tc>
          <w:tcPr>
            <w:tcW w:w="3420" w:type="dxa"/>
            <w:gridSpan w:val="2"/>
            <w:vAlign w:val="center"/>
          </w:tcPr>
          <w:p w:rsidR="001B68DA" w:rsidRPr="00036196" w:rsidRDefault="001B68DA" w:rsidP="00081F0B">
            <w:pPr>
              <w:jc w:val="center"/>
            </w:pPr>
            <w:r w:rsidRPr="00036196">
              <w:t>семестр</w:t>
            </w:r>
          </w:p>
        </w:tc>
      </w:tr>
      <w:tr w:rsidR="001B68DA" w:rsidRPr="00036196" w:rsidTr="00081F0B">
        <w:trPr>
          <w:trHeight w:val="323"/>
        </w:trPr>
        <w:tc>
          <w:tcPr>
            <w:tcW w:w="2896" w:type="dxa"/>
            <w:vMerge w:val="restart"/>
            <w:tcBorders>
              <w:top w:val="nil"/>
            </w:tcBorders>
            <w:vAlign w:val="center"/>
          </w:tcPr>
          <w:p w:rsidR="001B68DA" w:rsidRPr="00036196" w:rsidRDefault="001B68DA" w:rsidP="00081F0B">
            <w:r w:rsidRPr="00036196">
              <w:t>Загальна кількість годин - 45</w:t>
            </w:r>
          </w:p>
        </w:tc>
        <w:tc>
          <w:tcPr>
            <w:tcW w:w="3262" w:type="dxa"/>
            <w:vMerge/>
            <w:vAlign w:val="center"/>
          </w:tcPr>
          <w:p w:rsidR="001B68DA" w:rsidRPr="00036196" w:rsidRDefault="001B68DA" w:rsidP="00081F0B">
            <w:pPr>
              <w:jc w:val="center"/>
            </w:pPr>
          </w:p>
        </w:tc>
        <w:tc>
          <w:tcPr>
            <w:tcW w:w="1620" w:type="dxa"/>
            <w:vAlign w:val="center"/>
          </w:tcPr>
          <w:p w:rsidR="001B68DA" w:rsidRPr="00036196" w:rsidRDefault="001B68DA" w:rsidP="00081F0B">
            <w:pPr>
              <w:jc w:val="center"/>
            </w:pPr>
            <w:r w:rsidRPr="00036196">
              <w:t>7-й</w:t>
            </w:r>
          </w:p>
        </w:tc>
        <w:tc>
          <w:tcPr>
            <w:tcW w:w="1800" w:type="dxa"/>
            <w:vAlign w:val="center"/>
          </w:tcPr>
          <w:p w:rsidR="001B68DA" w:rsidRPr="00036196" w:rsidRDefault="001B68DA" w:rsidP="00081F0B">
            <w:pPr>
              <w:jc w:val="center"/>
            </w:pPr>
            <w:r w:rsidRPr="00036196">
              <w:t>-</w:t>
            </w:r>
          </w:p>
        </w:tc>
      </w:tr>
      <w:tr w:rsidR="001B68DA" w:rsidRPr="00036196" w:rsidTr="00081F0B">
        <w:trPr>
          <w:trHeight w:val="322"/>
        </w:trPr>
        <w:tc>
          <w:tcPr>
            <w:tcW w:w="2896" w:type="dxa"/>
            <w:vMerge/>
            <w:vAlign w:val="center"/>
          </w:tcPr>
          <w:p w:rsidR="001B68DA" w:rsidRPr="00036196" w:rsidRDefault="001B68DA" w:rsidP="00081F0B"/>
        </w:tc>
        <w:tc>
          <w:tcPr>
            <w:tcW w:w="3262" w:type="dxa"/>
            <w:vMerge/>
            <w:vAlign w:val="center"/>
          </w:tcPr>
          <w:p w:rsidR="001B68DA" w:rsidRPr="00036196" w:rsidRDefault="001B68DA" w:rsidP="00081F0B">
            <w:pPr>
              <w:jc w:val="center"/>
            </w:pPr>
          </w:p>
        </w:tc>
        <w:tc>
          <w:tcPr>
            <w:tcW w:w="3420" w:type="dxa"/>
            <w:gridSpan w:val="2"/>
            <w:vAlign w:val="center"/>
          </w:tcPr>
          <w:p w:rsidR="001B68DA" w:rsidRPr="00036196" w:rsidRDefault="001B68DA" w:rsidP="00081F0B">
            <w:pPr>
              <w:jc w:val="center"/>
              <w:rPr>
                <w:b/>
              </w:rPr>
            </w:pPr>
            <w:r w:rsidRPr="00036196">
              <w:rPr>
                <w:b/>
              </w:rPr>
              <w:t>Лекції</w:t>
            </w:r>
          </w:p>
        </w:tc>
      </w:tr>
      <w:tr w:rsidR="001B68DA" w:rsidRPr="00036196" w:rsidTr="00081F0B">
        <w:trPr>
          <w:trHeight w:val="320"/>
        </w:trPr>
        <w:tc>
          <w:tcPr>
            <w:tcW w:w="2896" w:type="dxa"/>
            <w:vMerge w:val="restart"/>
            <w:vAlign w:val="center"/>
          </w:tcPr>
          <w:p w:rsidR="001B68DA" w:rsidRPr="00036196" w:rsidRDefault="001B68DA" w:rsidP="00081F0B">
            <w:r w:rsidRPr="00036196">
              <w:t>Тижневих годин для денної форми навчання:</w:t>
            </w:r>
          </w:p>
          <w:p w:rsidR="001B68DA" w:rsidRPr="00036196" w:rsidRDefault="001B68DA" w:rsidP="00081F0B">
            <w:r w:rsidRPr="00036196">
              <w:t>аудиторних – 1.9</w:t>
            </w:r>
          </w:p>
          <w:p w:rsidR="001B68DA" w:rsidRPr="00036196" w:rsidRDefault="001B68DA" w:rsidP="00081F0B">
            <w:r w:rsidRPr="00036196">
              <w:t>самостійної роботи студента –  2.8</w:t>
            </w:r>
          </w:p>
        </w:tc>
        <w:tc>
          <w:tcPr>
            <w:tcW w:w="3262" w:type="dxa"/>
            <w:vMerge w:val="restart"/>
            <w:vAlign w:val="center"/>
          </w:tcPr>
          <w:p w:rsidR="001B68DA" w:rsidRPr="00036196" w:rsidRDefault="001B68DA" w:rsidP="00081F0B">
            <w:pPr>
              <w:jc w:val="center"/>
            </w:pPr>
            <w:r w:rsidRPr="00036196">
              <w:rPr>
                <w:b/>
                <w:bCs/>
                <w:lang w:val="ru-RU"/>
              </w:rPr>
              <w:t>Ступ</w:t>
            </w:r>
            <w:r w:rsidRPr="00036196">
              <w:rPr>
                <w:b/>
                <w:bCs/>
              </w:rPr>
              <w:t>інь вищої освіти:</w:t>
            </w:r>
          </w:p>
          <w:p w:rsidR="001B68DA" w:rsidRPr="00036196" w:rsidRDefault="001B68DA" w:rsidP="00081F0B">
            <w:pPr>
              <w:jc w:val="center"/>
            </w:pPr>
            <w:r>
              <w:rPr>
                <w:lang w:val="ru-RU"/>
              </w:rPr>
              <w:t>б</w:t>
            </w:r>
            <w:r w:rsidRPr="00036196">
              <w:t>акалавр</w:t>
            </w:r>
          </w:p>
        </w:tc>
        <w:tc>
          <w:tcPr>
            <w:tcW w:w="1620" w:type="dxa"/>
            <w:vAlign w:val="center"/>
          </w:tcPr>
          <w:p w:rsidR="001B68DA" w:rsidRPr="00036196" w:rsidRDefault="001B68DA" w:rsidP="00081F0B">
            <w:pPr>
              <w:jc w:val="center"/>
            </w:pPr>
            <w:r w:rsidRPr="00036196">
              <w:t>10 год.</w:t>
            </w:r>
          </w:p>
        </w:tc>
        <w:tc>
          <w:tcPr>
            <w:tcW w:w="1800" w:type="dxa"/>
            <w:vAlign w:val="center"/>
          </w:tcPr>
          <w:p w:rsidR="001B68DA" w:rsidRPr="00036196" w:rsidRDefault="001B68DA" w:rsidP="00081F0B">
            <w:pPr>
              <w:jc w:val="center"/>
            </w:pPr>
            <w:r w:rsidRPr="00036196">
              <w:t xml:space="preserve"> год.</w:t>
            </w:r>
          </w:p>
        </w:tc>
      </w:tr>
      <w:tr w:rsidR="001B68DA" w:rsidRPr="00036196" w:rsidTr="00081F0B">
        <w:trPr>
          <w:trHeight w:val="320"/>
        </w:trPr>
        <w:tc>
          <w:tcPr>
            <w:tcW w:w="2896" w:type="dxa"/>
            <w:vMerge/>
            <w:vAlign w:val="center"/>
          </w:tcPr>
          <w:p w:rsidR="001B68DA" w:rsidRPr="00036196" w:rsidRDefault="001B68DA" w:rsidP="00081F0B"/>
        </w:tc>
        <w:tc>
          <w:tcPr>
            <w:tcW w:w="3262" w:type="dxa"/>
            <w:vMerge/>
            <w:vAlign w:val="center"/>
          </w:tcPr>
          <w:p w:rsidR="001B68DA" w:rsidRPr="00036196" w:rsidRDefault="001B68DA" w:rsidP="00081F0B">
            <w:pPr>
              <w:jc w:val="center"/>
            </w:pPr>
          </w:p>
        </w:tc>
        <w:tc>
          <w:tcPr>
            <w:tcW w:w="3420" w:type="dxa"/>
            <w:gridSpan w:val="2"/>
            <w:vAlign w:val="center"/>
          </w:tcPr>
          <w:p w:rsidR="001B68DA" w:rsidRPr="00036196" w:rsidRDefault="001B68DA" w:rsidP="00081F0B">
            <w:pPr>
              <w:jc w:val="center"/>
              <w:rPr>
                <w:b/>
              </w:rPr>
            </w:pPr>
            <w:r w:rsidRPr="00036196">
              <w:rPr>
                <w:b/>
              </w:rPr>
              <w:t>Практичні, семінарські</w:t>
            </w:r>
          </w:p>
        </w:tc>
      </w:tr>
      <w:tr w:rsidR="001B68DA" w:rsidRPr="00036196" w:rsidTr="00081F0B">
        <w:trPr>
          <w:trHeight w:val="320"/>
        </w:trPr>
        <w:tc>
          <w:tcPr>
            <w:tcW w:w="2896" w:type="dxa"/>
            <w:vMerge/>
            <w:vAlign w:val="center"/>
          </w:tcPr>
          <w:p w:rsidR="001B68DA" w:rsidRPr="00036196" w:rsidRDefault="001B68DA" w:rsidP="00081F0B"/>
        </w:tc>
        <w:tc>
          <w:tcPr>
            <w:tcW w:w="3262" w:type="dxa"/>
            <w:vMerge/>
            <w:vAlign w:val="center"/>
          </w:tcPr>
          <w:p w:rsidR="001B68DA" w:rsidRPr="00036196" w:rsidRDefault="001B68DA" w:rsidP="00081F0B">
            <w:pPr>
              <w:jc w:val="center"/>
            </w:pPr>
          </w:p>
        </w:tc>
        <w:tc>
          <w:tcPr>
            <w:tcW w:w="1620" w:type="dxa"/>
            <w:vAlign w:val="center"/>
          </w:tcPr>
          <w:p w:rsidR="001B68DA" w:rsidRPr="00036196" w:rsidRDefault="001B68DA" w:rsidP="00081F0B">
            <w:pPr>
              <w:jc w:val="center"/>
              <w:rPr>
                <w:i/>
              </w:rPr>
            </w:pPr>
            <w:r w:rsidRPr="00036196">
              <w:t xml:space="preserve"> </w:t>
            </w:r>
            <w:r w:rsidRPr="00036196">
              <w:rPr>
                <w:lang w:val="en-US"/>
              </w:rPr>
              <w:t>8</w:t>
            </w:r>
            <w:r w:rsidRPr="00036196">
              <w:t xml:space="preserve"> год.</w:t>
            </w:r>
          </w:p>
        </w:tc>
        <w:tc>
          <w:tcPr>
            <w:tcW w:w="1800" w:type="dxa"/>
            <w:vAlign w:val="center"/>
          </w:tcPr>
          <w:p w:rsidR="001B68DA" w:rsidRPr="00036196" w:rsidRDefault="001B68DA" w:rsidP="00081F0B">
            <w:pPr>
              <w:jc w:val="center"/>
            </w:pPr>
            <w:r w:rsidRPr="00036196">
              <w:t xml:space="preserve"> год.</w:t>
            </w:r>
          </w:p>
        </w:tc>
      </w:tr>
      <w:tr w:rsidR="001B68DA" w:rsidRPr="00036196" w:rsidTr="00081F0B">
        <w:trPr>
          <w:trHeight w:val="138"/>
        </w:trPr>
        <w:tc>
          <w:tcPr>
            <w:tcW w:w="2896" w:type="dxa"/>
            <w:vMerge/>
            <w:vAlign w:val="center"/>
          </w:tcPr>
          <w:p w:rsidR="001B68DA" w:rsidRPr="00036196" w:rsidRDefault="001B68DA" w:rsidP="00081F0B">
            <w:pPr>
              <w:jc w:val="center"/>
            </w:pPr>
          </w:p>
        </w:tc>
        <w:tc>
          <w:tcPr>
            <w:tcW w:w="3262" w:type="dxa"/>
            <w:vMerge/>
            <w:vAlign w:val="center"/>
          </w:tcPr>
          <w:p w:rsidR="001B68DA" w:rsidRPr="00036196" w:rsidRDefault="001B68DA" w:rsidP="00081F0B">
            <w:pPr>
              <w:jc w:val="center"/>
            </w:pPr>
          </w:p>
        </w:tc>
        <w:tc>
          <w:tcPr>
            <w:tcW w:w="3420" w:type="dxa"/>
            <w:gridSpan w:val="2"/>
            <w:vAlign w:val="center"/>
          </w:tcPr>
          <w:p w:rsidR="001B68DA" w:rsidRPr="00036196" w:rsidRDefault="001B68DA" w:rsidP="00081F0B">
            <w:pPr>
              <w:jc w:val="center"/>
              <w:rPr>
                <w:b/>
              </w:rPr>
            </w:pPr>
            <w:r w:rsidRPr="00036196">
              <w:rPr>
                <w:b/>
              </w:rPr>
              <w:t>Лабораторні</w:t>
            </w:r>
          </w:p>
        </w:tc>
      </w:tr>
      <w:tr w:rsidR="001B68DA" w:rsidRPr="00036196" w:rsidTr="00081F0B">
        <w:trPr>
          <w:trHeight w:val="138"/>
        </w:trPr>
        <w:tc>
          <w:tcPr>
            <w:tcW w:w="2896" w:type="dxa"/>
            <w:vMerge/>
            <w:vAlign w:val="center"/>
          </w:tcPr>
          <w:p w:rsidR="001B68DA" w:rsidRPr="00036196" w:rsidRDefault="001B68DA" w:rsidP="00081F0B">
            <w:pPr>
              <w:jc w:val="center"/>
            </w:pPr>
          </w:p>
        </w:tc>
        <w:tc>
          <w:tcPr>
            <w:tcW w:w="3262" w:type="dxa"/>
            <w:vMerge/>
            <w:vAlign w:val="center"/>
          </w:tcPr>
          <w:p w:rsidR="001B68DA" w:rsidRPr="00036196" w:rsidRDefault="001B68DA" w:rsidP="00081F0B">
            <w:pPr>
              <w:jc w:val="center"/>
            </w:pPr>
          </w:p>
        </w:tc>
        <w:tc>
          <w:tcPr>
            <w:tcW w:w="1620" w:type="dxa"/>
            <w:vAlign w:val="center"/>
          </w:tcPr>
          <w:p w:rsidR="001B68DA" w:rsidRPr="00036196" w:rsidRDefault="001B68DA" w:rsidP="00081F0B">
            <w:pPr>
              <w:jc w:val="center"/>
              <w:rPr>
                <w:i/>
              </w:rPr>
            </w:pPr>
            <w:r w:rsidRPr="00036196">
              <w:rPr>
                <w:i/>
              </w:rPr>
              <w:t>-</w:t>
            </w:r>
          </w:p>
        </w:tc>
        <w:tc>
          <w:tcPr>
            <w:tcW w:w="1800" w:type="dxa"/>
            <w:vAlign w:val="center"/>
          </w:tcPr>
          <w:p w:rsidR="001B68DA" w:rsidRPr="00036196" w:rsidRDefault="001B68DA" w:rsidP="00081F0B">
            <w:pPr>
              <w:jc w:val="center"/>
              <w:rPr>
                <w:i/>
              </w:rPr>
            </w:pPr>
            <w:r w:rsidRPr="00036196">
              <w:rPr>
                <w:i/>
              </w:rPr>
              <w:t>-</w:t>
            </w:r>
          </w:p>
        </w:tc>
      </w:tr>
      <w:tr w:rsidR="001B68DA" w:rsidRPr="00036196" w:rsidTr="00081F0B">
        <w:trPr>
          <w:trHeight w:val="138"/>
        </w:trPr>
        <w:tc>
          <w:tcPr>
            <w:tcW w:w="2896" w:type="dxa"/>
            <w:vMerge/>
            <w:vAlign w:val="center"/>
          </w:tcPr>
          <w:p w:rsidR="001B68DA" w:rsidRPr="00036196" w:rsidRDefault="001B68DA" w:rsidP="00081F0B">
            <w:pPr>
              <w:jc w:val="center"/>
            </w:pPr>
          </w:p>
        </w:tc>
        <w:tc>
          <w:tcPr>
            <w:tcW w:w="3262" w:type="dxa"/>
            <w:vMerge/>
            <w:vAlign w:val="center"/>
          </w:tcPr>
          <w:p w:rsidR="001B68DA" w:rsidRPr="00036196" w:rsidRDefault="001B68DA" w:rsidP="00081F0B">
            <w:pPr>
              <w:jc w:val="center"/>
            </w:pPr>
          </w:p>
        </w:tc>
        <w:tc>
          <w:tcPr>
            <w:tcW w:w="3420" w:type="dxa"/>
            <w:gridSpan w:val="2"/>
            <w:vAlign w:val="center"/>
          </w:tcPr>
          <w:p w:rsidR="001B68DA" w:rsidRPr="00036196" w:rsidRDefault="001B68DA" w:rsidP="00081F0B">
            <w:pPr>
              <w:jc w:val="center"/>
              <w:rPr>
                <w:b/>
              </w:rPr>
            </w:pPr>
            <w:r w:rsidRPr="00036196">
              <w:rPr>
                <w:b/>
              </w:rPr>
              <w:t>Самостійна робота</w:t>
            </w:r>
          </w:p>
        </w:tc>
      </w:tr>
      <w:tr w:rsidR="001B68DA" w:rsidRPr="00036196" w:rsidTr="00081F0B">
        <w:trPr>
          <w:trHeight w:val="138"/>
        </w:trPr>
        <w:tc>
          <w:tcPr>
            <w:tcW w:w="2896" w:type="dxa"/>
            <w:vMerge/>
            <w:vAlign w:val="center"/>
          </w:tcPr>
          <w:p w:rsidR="001B68DA" w:rsidRPr="00036196" w:rsidRDefault="001B68DA" w:rsidP="00081F0B">
            <w:pPr>
              <w:jc w:val="center"/>
            </w:pPr>
          </w:p>
        </w:tc>
        <w:tc>
          <w:tcPr>
            <w:tcW w:w="3262" w:type="dxa"/>
            <w:vMerge/>
            <w:vAlign w:val="center"/>
          </w:tcPr>
          <w:p w:rsidR="001B68DA" w:rsidRPr="00036196" w:rsidRDefault="001B68DA" w:rsidP="00081F0B">
            <w:pPr>
              <w:jc w:val="center"/>
            </w:pPr>
          </w:p>
        </w:tc>
        <w:tc>
          <w:tcPr>
            <w:tcW w:w="1620" w:type="dxa"/>
            <w:vAlign w:val="center"/>
          </w:tcPr>
          <w:p w:rsidR="001B68DA" w:rsidRPr="00036196" w:rsidRDefault="001B68DA" w:rsidP="00081F0B">
            <w:pPr>
              <w:jc w:val="center"/>
              <w:rPr>
                <w:i/>
              </w:rPr>
            </w:pPr>
            <w:r w:rsidRPr="00036196">
              <w:t>27 год.</w:t>
            </w:r>
          </w:p>
        </w:tc>
        <w:tc>
          <w:tcPr>
            <w:tcW w:w="1800" w:type="dxa"/>
            <w:vAlign w:val="center"/>
          </w:tcPr>
          <w:p w:rsidR="001B68DA" w:rsidRPr="00036196" w:rsidRDefault="001B68DA" w:rsidP="00081F0B">
            <w:pPr>
              <w:jc w:val="center"/>
            </w:pPr>
            <w:r w:rsidRPr="00036196">
              <w:t xml:space="preserve"> год.</w:t>
            </w:r>
          </w:p>
        </w:tc>
      </w:tr>
      <w:tr w:rsidR="001B68DA" w:rsidRPr="00036196" w:rsidTr="00081F0B">
        <w:trPr>
          <w:trHeight w:val="138"/>
        </w:trPr>
        <w:tc>
          <w:tcPr>
            <w:tcW w:w="2896" w:type="dxa"/>
            <w:vMerge/>
            <w:vAlign w:val="center"/>
          </w:tcPr>
          <w:p w:rsidR="001B68DA" w:rsidRPr="00036196" w:rsidRDefault="001B68DA" w:rsidP="00081F0B">
            <w:pPr>
              <w:jc w:val="center"/>
            </w:pPr>
          </w:p>
        </w:tc>
        <w:tc>
          <w:tcPr>
            <w:tcW w:w="3262" w:type="dxa"/>
            <w:vMerge/>
            <w:vAlign w:val="center"/>
          </w:tcPr>
          <w:p w:rsidR="001B68DA" w:rsidRPr="00036196" w:rsidRDefault="001B68DA" w:rsidP="00081F0B">
            <w:pPr>
              <w:jc w:val="center"/>
            </w:pPr>
          </w:p>
        </w:tc>
        <w:tc>
          <w:tcPr>
            <w:tcW w:w="3420" w:type="dxa"/>
            <w:gridSpan w:val="2"/>
            <w:vAlign w:val="center"/>
          </w:tcPr>
          <w:p w:rsidR="001B68DA" w:rsidRPr="00036196" w:rsidRDefault="001B68DA" w:rsidP="00081F0B">
            <w:pPr>
              <w:jc w:val="center"/>
              <w:rPr>
                <w:i/>
              </w:rPr>
            </w:pPr>
            <w:r w:rsidRPr="00036196">
              <w:rPr>
                <w:b/>
              </w:rPr>
              <w:t>Вид контролю</w:t>
            </w:r>
            <w:r w:rsidRPr="00036196">
              <w:t>:  екзамен</w:t>
            </w:r>
          </w:p>
        </w:tc>
      </w:tr>
    </w:tbl>
    <w:p w:rsidR="001B68DA" w:rsidRPr="00D1340E" w:rsidRDefault="001B68DA" w:rsidP="006C644A">
      <w:pPr>
        <w:pStyle w:val="Heading3"/>
        <w:ind w:firstLine="0"/>
        <w:jc w:val="both"/>
      </w:pPr>
    </w:p>
    <w:p w:rsidR="001B68DA" w:rsidRPr="00D1340E" w:rsidRDefault="001B68DA" w:rsidP="00D1340E">
      <w:pPr>
        <w:ind w:left="1440" w:hanging="1440"/>
        <w:jc w:val="both"/>
      </w:pPr>
      <w:r w:rsidRPr="00D1340E">
        <w:rPr>
          <w:b/>
          <w:bCs/>
        </w:rPr>
        <w:t>Примітка</w:t>
      </w:r>
      <w:r w:rsidRPr="00D1340E">
        <w:t>.</w:t>
      </w:r>
    </w:p>
    <w:p w:rsidR="001B68DA" w:rsidRPr="00D1340E" w:rsidRDefault="001B68DA" w:rsidP="00D1340E">
      <w:pPr>
        <w:jc w:val="both"/>
      </w:pPr>
      <w:r w:rsidRPr="00D1340E">
        <w:t>Співвідношення кількості годин аудиторних занять до самостійної роботи становить:</w:t>
      </w:r>
    </w:p>
    <w:p w:rsidR="001B68DA" w:rsidRPr="00D1340E" w:rsidRDefault="001B68DA" w:rsidP="00D1340E">
      <w:pPr>
        <w:ind w:firstLine="600"/>
        <w:jc w:val="both"/>
        <w:rPr>
          <w:lang w:val="ru-RU"/>
        </w:rPr>
      </w:pPr>
      <w:r w:rsidRPr="00D1340E">
        <w:t xml:space="preserve">для денної форми навчання – </w:t>
      </w:r>
      <w:r w:rsidRPr="00D1340E">
        <w:rPr>
          <w:lang w:val="ru-RU"/>
        </w:rPr>
        <w:t xml:space="preserve"> </w:t>
      </w:r>
      <w:r>
        <w:rPr>
          <w:lang w:val="ru-RU"/>
        </w:rPr>
        <w:t>40%</w:t>
      </w:r>
      <w:r w:rsidRPr="00D1340E">
        <w:rPr>
          <w:lang w:val="ru-RU"/>
        </w:rPr>
        <w:t>/</w:t>
      </w:r>
      <w:r>
        <w:rPr>
          <w:lang w:val="ru-RU"/>
        </w:rPr>
        <w:t>60%</w:t>
      </w:r>
    </w:p>
    <w:p w:rsidR="001B68DA" w:rsidRPr="00C61289" w:rsidRDefault="001B68DA" w:rsidP="00C61289">
      <w:pPr>
        <w:pStyle w:val="Heading3"/>
        <w:ind w:firstLine="0"/>
        <w:jc w:val="left"/>
        <w:rPr>
          <w:lang w:val="ru-RU"/>
        </w:rPr>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Default="001B68DA" w:rsidP="00DF1749">
      <w:pPr>
        <w:pStyle w:val="Heading3"/>
        <w:ind w:firstLine="0"/>
      </w:pPr>
    </w:p>
    <w:p w:rsidR="001B68DA" w:rsidRPr="00E26632" w:rsidRDefault="001B68DA" w:rsidP="00E26632">
      <w:pPr>
        <w:jc w:val="center"/>
        <w:rPr>
          <w:b/>
          <w:lang w:val="ru-RU"/>
        </w:rPr>
      </w:pPr>
      <w:r>
        <w:br w:type="page"/>
      </w:r>
      <w:r w:rsidRPr="00697DCB">
        <w:rPr>
          <w:b/>
        </w:rPr>
        <w:t xml:space="preserve">ПЕРЕЛІК ПРОФЕСІЙНИХ КОМПЕТЕНЦІЙ </w:t>
      </w:r>
      <w:r>
        <w:rPr>
          <w:b/>
        </w:rPr>
        <w:t xml:space="preserve">БАКАЛАВРА </w:t>
      </w:r>
      <w:r w:rsidRPr="00697DCB">
        <w:rPr>
          <w:b/>
        </w:rPr>
        <w:t xml:space="preserve">ФІЛОЛОГІЇ </w:t>
      </w:r>
    </w:p>
    <w:p w:rsidR="001B68DA" w:rsidRPr="00697DCB" w:rsidRDefault="001B68DA" w:rsidP="00E26632">
      <w:pPr>
        <w:jc w:val="center"/>
      </w:pPr>
      <w:r w:rsidRPr="00697DCB">
        <w:t>(літературознавчий аспект)</w:t>
      </w:r>
    </w:p>
    <w:p w:rsidR="001B68DA" w:rsidRPr="00697DCB" w:rsidRDefault="001B68DA" w:rsidP="00E26632">
      <w:pPr>
        <w:jc w:val="center"/>
      </w:pPr>
    </w:p>
    <w:p w:rsidR="001B68DA" w:rsidRPr="00697DCB" w:rsidRDefault="001B68DA" w:rsidP="00E26632">
      <w:pPr>
        <w:autoSpaceDE w:val="0"/>
        <w:autoSpaceDN w:val="0"/>
        <w:adjustRightInd w:val="0"/>
        <w:jc w:val="both"/>
        <w:rPr>
          <w:b/>
        </w:rPr>
      </w:pPr>
      <w:r w:rsidRPr="00697DCB">
        <w:rPr>
          <w:b/>
        </w:rPr>
        <w:t>Знання і розуміння:</w:t>
      </w:r>
    </w:p>
    <w:p w:rsidR="001B68DA" w:rsidRPr="00697DCB" w:rsidRDefault="001B68DA" w:rsidP="00E26632">
      <w:pPr>
        <w:numPr>
          <w:ilvl w:val="0"/>
          <w:numId w:val="30"/>
        </w:numPr>
        <w:jc w:val="both"/>
      </w:pPr>
      <w:r w:rsidRPr="00697DCB">
        <w:t xml:space="preserve">знання літератури та фольклору в історичному розвитку й сучасному стані; </w:t>
      </w:r>
    </w:p>
    <w:p w:rsidR="001B68DA" w:rsidRPr="00697DCB" w:rsidRDefault="001B68DA" w:rsidP="00E26632">
      <w:pPr>
        <w:numPr>
          <w:ilvl w:val="0"/>
          <w:numId w:val="30"/>
        </w:numPr>
        <w:jc w:val="both"/>
      </w:pPr>
      <w:r w:rsidRPr="00697DCB">
        <w:t xml:space="preserve">розуміння закономірностей літературного процесу, художнього значення літератури у зв'язку з суспільно-літературною ситуацією, літературною критикою і культурою епохи; </w:t>
      </w:r>
    </w:p>
    <w:p w:rsidR="001B68DA" w:rsidRPr="00697DCB" w:rsidRDefault="001B68DA" w:rsidP="00E26632">
      <w:pPr>
        <w:numPr>
          <w:ilvl w:val="0"/>
          <w:numId w:val="30"/>
        </w:numPr>
        <w:jc w:val="both"/>
      </w:pPr>
      <w:r w:rsidRPr="00697DCB">
        <w:t xml:space="preserve">загальні  уявлення про історію, сучасний стан і перспективи вибраного напрямку освіти. </w:t>
      </w:r>
    </w:p>
    <w:p w:rsidR="001B68DA" w:rsidRPr="00697DCB" w:rsidRDefault="001B68DA" w:rsidP="00E26632">
      <w:pPr>
        <w:jc w:val="both"/>
      </w:pPr>
    </w:p>
    <w:p w:rsidR="001B68DA" w:rsidRPr="00697DCB" w:rsidRDefault="001B68DA" w:rsidP="00E26632">
      <w:pPr>
        <w:autoSpaceDE w:val="0"/>
        <w:autoSpaceDN w:val="0"/>
        <w:adjustRightInd w:val="0"/>
        <w:spacing w:line="360" w:lineRule="auto"/>
        <w:jc w:val="both"/>
      </w:pPr>
      <w:r w:rsidRPr="00697DCB">
        <w:rPr>
          <w:b/>
        </w:rPr>
        <w:t>Застосування знань і розумінь:</w:t>
      </w:r>
    </w:p>
    <w:p w:rsidR="001B68DA" w:rsidRPr="00697DCB" w:rsidRDefault="001B68DA" w:rsidP="00E26632">
      <w:pPr>
        <w:numPr>
          <w:ilvl w:val="0"/>
          <w:numId w:val="31"/>
        </w:numPr>
        <w:jc w:val="both"/>
      </w:pPr>
      <w:r w:rsidRPr="00697DCB">
        <w:t xml:space="preserve">володіння основними методами літературознавчого аналізу; </w:t>
      </w:r>
    </w:p>
    <w:p w:rsidR="001B68DA" w:rsidRPr="00697DCB" w:rsidRDefault="001B68DA" w:rsidP="00E26632">
      <w:pPr>
        <w:numPr>
          <w:ilvl w:val="0"/>
          <w:numId w:val="31"/>
        </w:numPr>
        <w:jc w:val="both"/>
      </w:pPr>
      <w:r w:rsidRPr="00697DCB">
        <w:t xml:space="preserve">уміння визначати художню своєрідність творів,  користуючись системою основних понять і термінів літературознавства; </w:t>
      </w:r>
    </w:p>
    <w:p w:rsidR="001B68DA" w:rsidRPr="00697DCB" w:rsidRDefault="001B68DA" w:rsidP="00E26632">
      <w:pPr>
        <w:numPr>
          <w:ilvl w:val="0"/>
          <w:numId w:val="31"/>
        </w:numPr>
        <w:jc w:val="both"/>
      </w:pPr>
      <w:r w:rsidRPr="00697DCB">
        <w:t xml:space="preserve">володіння методами й прийомами аналізу й інтерпретації різних типів і видів текстів; </w:t>
      </w:r>
    </w:p>
    <w:p w:rsidR="001B68DA" w:rsidRPr="00697DCB" w:rsidRDefault="001B68DA" w:rsidP="00E26632">
      <w:pPr>
        <w:numPr>
          <w:ilvl w:val="0"/>
          <w:numId w:val="31"/>
        </w:numPr>
        <w:jc w:val="both"/>
      </w:pPr>
      <w:r w:rsidRPr="00697DCB">
        <w:t xml:space="preserve">уміння користуватися науковою, довідковою, методичною літературою на рідній та іноземних мовах; </w:t>
      </w:r>
    </w:p>
    <w:p w:rsidR="001B68DA" w:rsidRPr="00697DCB" w:rsidRDefault="001B68DA" w:rsidP="00E26632">
      <w:pPr>
        <w:numPr>
          <w:ilvl w:val="0"/>
          <w:numId w:val="31"/>
        </w:numPr>
        <w:jc w:val="both"/>
      </w:pPr>
      <w:r w:rsidRPr="00697DCB">
        <w:t xml:space="preserve">володіння бібліографічними навичками; знання основних бібліографічних покажчиків і пошукових систем, володіння прийомами бібліографічного опису різних джерел; </w:t>
      </w:r>
    </w:p>
    <w:p w:rsidR="001B68DA" w:rsidRPr="00697DCB" w:rsidRDefault="001B68DA" w:rsidP="00E26632">
      <w:pPr>
        <w:numPr>
          <w:ilvl w:val="0"/>
          <w:numId w:val="31"/>
        </w:numPr>
        <w:jc w:val="both"/>
      </w:pPr>
      <w:r w:rsidRPr="00697DCB">
        <w:t>володіння сучасними методами й прийомами обробки інформації в  сфері професійної діяльності.</w:t>
      </w:r>
    </w:p>
    <w:p w:rsidR="001B68DA" w:rsidRPr="00697DCB" w:rsidRDefault="001B68DA" w:rsidP="00E26632">
      <w:pPr>
        <w:jc w:val="both"/>
      </w:pPr>
    </w:p>
    <w:p w:rsidR="001B68DA" w:rsidRDefault="001B68DA" w:rsidP="00DF1749">
      <w:pPr>
        <w:pStyle w:val="Heading3"/>
        <w:ind w:firstLine="0"/>
      </w:pPr>
    </w:p>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Default="001B68DA" w:rsidP="00E26632"/>
    <w:p w:rsidR="001B68DA" w:rsidRPr="00E26632" w:rsidRDefault="001B68DA" w:rsidP="00E26632"/>
    <w:p w:rsidR="001B68DA" w:rsidRDefault="001B68DA" w:rsidP="00DF1749">
      <w:pPr>
        <w:pStyle w:val="Heading3"/>
        <w:ind w:firstLine="0"/>
      </w:pPr>
    </w:p>
    <w:p w:rsidR="001B68DA" w:rsidRPr="00E26632" w:rsidRDefault="001B68DA" w:rsidP="00E26632"/>
    <w:p w:rsidR="001B68DA" w:rsidRDefault="001B68DA" w:rsidP="00E26632">
      <w:pPr>
        <w:pStyle w:val="Heading3"/>
        <w:ind w:firstLine="0"/>
      </w:pPr>
    </w:p>
    <w:p w:rsidR="001B68DA" w:rsidRPr="00D1340E" w:rsidRDefault="001B68DA" w:rsidP="00E26632">
      <w:pPr>
        <w:pStyle w:val="Heading3"/>
        <w:ind w:firstLine="0"/>
      </w:pPr>
      <w:r w:rsidRPr="00D1340E">
        <w:t>2. Мета та завдання навчальної дисципліни</w:t>
      </w:r>
    </w:p>
    <w:p w:rsidR="001B68DA" w:rsidRPr="00D1340E" w:rsidRDefault="001B68DA" w:rsidP="00E26632">
      <w:pPr>
        <w:jc w:val="both"/>
      </w:pPr>
    </w:p>
    <w:p w:rsidR="001B68DA" w:rsidRPr="00722056" w:rsidRDefault="001B68DA" w:rsidP="00E26632">
      <w:pPr>
        <w:ind w:firstLine="540"/>
        <w:jc w:val="both"/>
      </w:pPr>
      <w:r w:rsidRPr="00722056">
        <w:t xml:space="preserve">1.1. Метою викладання навчальної дисципліни </w:t>
      </w:r>
      <w:r>
        <w:t>є:</w:t>
      </w:r>
    </w:p>
    <w:p w:rsidR="001B68DA" w:rsidRPr="00722056" w:rsidRDefault="001B68DA" w:rsidP="00E26632">
      <w:pPr>
        <w:ind w:firstLine="435"/>
        <w:jc w:val="both"/>
      </w:pPr>
      <w:r>
        <w:t xml:space="preserve">- поглиблення знань </w:t>
      </w:r>
      <w:r w:rsidRPr="00722056">
        <w:t xml:space="preserve"> студентів з</w:t>
      </w:r>
      <w:r>
        <w:t xml:space="preserve"> історії російської літератури </w:t>
      </w:r>
      <w:r w:rsidRPr="00722056">
        <w:t xml:space="preserve">; визначення </w:t>
      </w:r>
      <w:r>
        <w:t xml:space="preserve">особливостей  російської </w:t>
      </w:r>
      <w:r w:rsidRPr="00722056">
        <w:t>літератури</w:t>
      </w:r>
      <w:r>
        <w:t xml:space="preserve"> «срібного століття» </w:t>
      </w:r>
      <w:r w:rsidRPr="00722056">
        <w:t xml:space="preserve">; </w:t>
      </w:r>
      <w:r>
        <w:t xml:space="preserve"> вивчення творчості провідних письменників; знайомство з  авторськими текстами , що належать до  різних літературно-естетичних течій та напрямів  для закріплення вміння </w:t>
      </w:r>
      <w:r w:rsidRPr="00722056">
        <w:t xml:space="preserve"> самостійного </w:t>
      </w:r>
      <w:r>
        <w:t xml:space="preserve"> </w:t>
      </w:r>
      <w:r w:rsidRPr="00722056">
        <w:t xml:space="preserve">аналізу </w:t>
      </w:r>
      <w:r>
        <w:t xml:space="preserve">творів та подальшого формування </w:t>
      </w:r>
      <w:r w:rsidRPr="00722056">
        <w:t xml:space="preserve"> </w:t>
      </w:r>
      <w:r>
        <w:t xml:space="preserve">професійного </w:t>
      </w:r>
      <w:r w:rsidRPr="00722056">
        <w:t xml:space="preserve">інтересу до </w:t>
      </w:r>
      <w:r>
        <w:t>літератури взагалі.</w:t>
      </w:r>
    </w:p>
    <w:p w:rsidR="001B68DA" w:rsidRDefault="001B68DA" w:rsidP="000C46C0">
      <w:pPr>
        <w:spacing w:line="360" w:lineRule="auto"/>
      </w:pPr>
    </w:p>
    <w:p w:rsidR="001B68DA" w:rsidRPr="00722056" w:rsidRDefault="001B68DA" w:rsidP="000C46C0">
      <w:pPr>
        <w:spacing w:line="360" w:lineRule="auto"/>
      </w:pPr>
      <w:r w:rsidRPr="00722056">
        <w:t>1.2.</w:t>
      </w:r>
      <w:r>
        <w:t xml:space="preserve"> </w:t>
      </w:r>
      <w:r w:rsidRPr="00722056">
        <w:t xml:space="preserve">Основними </w:t>
      </w:r>
      <w:r>
        <w:t>завданнями вивчення дисципліни «</w:t>
      </w:r>
      <w:r w:rsidRPr="00F728A6">
        <w:rPr>
          <w:lang w:val="ru-RU"/>
        </w:rPr>
        <w:t xml:space="preserve">Російська </w:t>
      </w:r>
      <w:r>
        <w:rPr>
          <w:lang w:val="ru-RU"/>
        </w:rPr>
        <w:t>лі</w:t>
      </w:r>
      <w:r w:rsidRPr="00F728A6">
        <w:rPr>
          <w:lang w:val="ru-RU"/>
        </w:rPr>
        <w:t>тература</w:t>
      </w:r>
      <w:r>
        <w:rPr>
          <w:lang w:val="ru-RU"/>
        </w:rPr>
        <w:t xml:space="preserve">» </w:t>
      </w:r>
      <w:r w:rsidRPr="00722056">
        <w:t>є</w:t>
      </w:r>
      <w:r>
        <w:t>:</w:t>
      </w:r>
      <w:r w:rsidRPr="00722056">
        <w:t xml:space="preserve"> </w:t>
      </w:r>
    </w:p>
    <w:p w:rsidR="001B68DA" w:rsidRDefault="001B68DA" w:rsidP="000C46C0">
      <w:pPr>
        <w:ind w:left="75" w:right="40"/>
        <w:jc w:val="both"/>
        <w:rPr>
          <w:b/>
          <w:bCs/>
        </w:rPr>
      </w:pPr>
      <w:r w:rsidRPr="00722056">
        <w:rPr>
          <w:b/>
          <w:bCs/>
        </w:rPr>
        <w:t xml:space="preserve">методичні: </w:t>
      </w:r>
    </w:p>
    <w:p w:rsidR="001B68DA" w:rsidRPr="006A7966" w:rsidRDefault="001B68DA" w:rsidP="000C46C0">
      <w:pPr>
        <w:ind w:left="75" w:right="40"/>
        <w:jc w:val="both"/>
        <w:rPr>
          <w:color w:val="000000"/>
        </w:rPr>
      </w:pPr>
      <w:r>
        <w:rPr>
          <w:color w:val="000000"/>
        </w:rPr>
        <w:t>-    опанування новітніх методологічних засад  вивчення літератури;</w:t>
      </w:r>
    </w:p>
    <w:p w:rsidR="001B68DA" w:rsidRPr="008903F2" w:rsidRDefault="001B68DA" w:rsidP="00ED73BA">
      <w:pPr>
        <w:numPr>
          <w:ilvl w:val="0"/>
          <w:numId w:val="1"/>
        </w:numPr>
        <w:tabs>
          <w:tab w:val="clear" w:pos="435"/>
          <w:tab w:val="num" w:pos="304"/>
        </w:tabs>
        <w:ind w:right="40"/>
        <w:jc w:val="both"/>
        <w:rPr>
          <w:color w:val="000000"/>
        </w:rPr>
      </w:pPr>
      <w:r>
        <w:t xml:space="preserve">Аналіз проблеми взаємодії теорії та </w:t>
      </w:r>
      <w:r w:rsidRPr="008903F2">
        <w:rPr>
          <w:color w:val="000000"/>
        </w:rPr>
        <w:t xml:space="preserve"> </w:t>
      </w:r>
      <w:r w:rsidRPr="008903F2">
        <w:t>художньої</w:t>
      </w:r>
      <w:r w:rsidRPr="008903F2">
        <w:rPr>
          <w:color w:val="000000"/>
        </w:rPr>
        <w:t xml:space="preserve"> практики </w:t>
      </w:r>
      <w:r w:rsidRPr="008903F2">
        <w:t>в</w:t>
      </w:r>
      <w:r w:rsidRPr="008903F2">
        <w:rPr>
          <w:color w:val="000000"/>
        </w:rPr>
        <w:t xml:space="preserve"> </w:t>
      </w:r>
      <w:r>
        <w:rPr>
          <w:color w:val="000000"/>
        </w:rPr>
        <w:t xml:space="preserve">російській </w:t>
      </w:r>
      <w:r w:rsidRPr="008903F2">
        <w:t>літературі</w:t>
      </w:r>
      <w:r w:rsidRPr="008903F2">
        <w:rPr>
          <w:color w:val="000000"/>
        </w:rPr>
        <w:t xml:space="preserve"> </w:t>
      </w:r>
      <w:r>
        <w:rPr>
          <w:color w:val="000000"/>
        </w:rPr>
        <w:t xml:space="preserve">«срібного </w:t>
      </w:r>
      <w:r w:rsidRPr="008903F2">
        <w:t>століття</w:t>
      </w:r>
      <w:r>
        <w:t>»</w:t>
      </w:r>
      <w:r w:rsidRPr="008903F2">
        <w:rPr>
          <w:color w:val="000000"/>
        </w:rPr>
        <w:t xml:space="preserve">; </w:t>
      </w:r>
    </w:p>
    <w:p w:rsidR="001B68DA" w:rsidRPr="008903F2" w:rsidRDefault="001B68DA" w:rsidP="00621140">
      <w:pPr>
        <w:numPr>
          <w:ilvl w:val="0"/>
          <w:numId w:val="1"/>
        </w:numPr>
        <w:ind w:right="40"/>
        <w:jc w:val="both"/>
        <w:rPr>
          <w:color w:val="000000"/>
        </w:rPr>
      </w:pPr>
      <w:r w:rsidRPr="008903F2">
        <w:rPr>
          <w:color w:val="000000"/>
        </w:rPr>
        <w:t xml:space="preserve">характеристика </w:t>
      </w:r>
      <w:r>
        <w:rPr>
          <w:color w:val="000000"/>
        </w:rPr>
        <w:t xml:space="preserve">особливостей </w:t>
      </w:r>
      <w:r w:rsidRPr="008903F2">
        <w:t>поети</w:t>
      </w:r>
      <w:r>
        <w:t xml:space="preserve">ки </w:t>
      </w:r>
      <w:r w:rsidRPr="008903F2">
        <w:rPr>
          <w:color w:val="000000"/>
        </w:rPr>
        <w:t xml:space="preserve"> </w:t>
      </w:r>
      <w:r>
        <w:t>провідних художніх</w:t>
      </w:r>
      <w:r>
        <w:rPr>
          <w:color w:val="000000"/>
        </w:rPr>
        <w:t xml:space="preserve"> творів</w:t>
      </w:r>
      <w:r w:rsidRPr="008903F2">
        <w:rPr>
          <w:color w:val="000000"/>
        </w:rPr>
        <w:t xml:space="preserve">; </w:t>
      </w:r>
    </w:p>
    <w:p w:rsidR="001B68DA" w:rsidRPr="00F503C8" w:rsidRDefault="001B68DA" w:rsidP="00621140">
      <w:pPr>
        <w:numPr>
          <w:ilvl w:val="0"/>
          <w:numId w:val="1"/>
        </w:numPr>
        <w:jc w:val="both"/>
        <w:rPr>
          <w:b/>
          <w:bCs/>
        </w:rPr>
      </w:pPr>
      <w:r>
        <w:t>висвітлення характерологічних рис зазначеного періоду  російської літератури;</w:t>
      </w:r>
    </w:p>
    <w:p w:rsidR="001B68DA" w:rsidRDefault="001B68DA" w:rsidP="000C46C0">
      <w:pPr>
        <w:ind w:left="75" w:right="40"/>
        <w:jc w:val="both"/>
        <w:rPr>
          <w:b/>
          <w:bCs/>
        </w:rPr>
      </w:pPr>
      <w:r w:rsidRPr="00722056">
        <w:rPr>
          <w:b/>
          <w:bCs/>
        </w:rPr>
        <w:t xml:space="preserve">пізнавальні: </w:t>
      </w:r>
    </w:p>
    <w:p w:rsidR="001B68DA" w:rsidRDefault="001B68DA" w:rsidP="00621140">
      <w:pPr>
        <w:numPr>
          <w:ilvl w:val="0"/>
          <w:numId w:val="1"/>
        </w:numPr>
        <w:ind w:right="40"/>
        <w:jc w:val="both"/>
        <w:rPr>
          <w:color w:val="000000"/>
        </w:rPr>
      </w:pPr>
      <w:r>
        <w:rPr>
          <w:color w:val="000000"/>
        </w:rPr>
        <w:t>подальше розвинення у  студентів навичок володіння  літературознавчими поняттями та категоріями;</w:t>
      </w:r>
    </w:p>
    <w:p w:rsidR="001B68DA" w:rsidRDefault="001B68DA" w:rsidP="00621140">
      <w:pPr>
        <w:numPr>
          <w:ilvl w:val="0"/>
          <w:numId w:val="1"/>
        </w:numPr>
        <w:ind w:right="40"/>
        <w:jc w:val="both"/>
        <w:rPr>
          <w:color w:val="000000"/>
        </w:rPr>
      </w:pPr>
      <w:r w:rsidRPr="008903F2">
        <w:t>вивчення</w:t>
      </w:r>
      <w:r w:rsidRPr="008903F2">
        <w:rPr>
          <w:color w:val="000000"/>
        </w:rPr>
        <w:t xml:space="preserve"> </w:t>
      </w:r>
      <w:r>
        <w:rPr>
          <w:color w:val="000000"/>
        </w:rPr>
        <w:t xml:space="preserve"> історико-культурних, філософсько-естетичних </w:t>
      </w:r>
      <w:r>
        <w:t>та літературознавчих джерел</w:t>
      </w:r>
      <w:r w:rsidRPr="008903F2">
        <w:rPr>
          <w:color w:val="000000"/>
        </w:rPr>
        <w:t xml:space="preserve">; </w:t>
      </w:r>
    </w:p>
    <w:p w:rsidR="001B68DA" w:rsidRPr="008903F2" w:rsidRDefault="001B68DA" w:rsidP="00621140">
      <w:pPr>
        <w:numPr>
          <w:ilvl w:val="0"/>
          <w:numId w:val="1"/>
        </w:numPr>
        <w:ind w:right="40"/>
        <w:jc w:val="both"/>
        <w:rPr>
          <w:color w:val="000000"/>
        </w:rPr>
      </w:pPr>
      <w:r>
        <w:t xml:space="preserve">поглиблення знань про творчість </w:t>
      </w:r>
      <w:r w:rsidRPr="008903F2">
        <w:t xml:space="preserve"> </w:t>
      </w:r>
      <w:r>
        <w:t>письменниками зазначеного  періоду розвитку літератури та особливості їх творчого методу та авторського стилю</w:t>
      </w:r>
      <w:r w:rsidRPr="008903F2">
        <w:rPr>
          <w:color w:val="000000"/>
        </w:rPr>
        <w:t xml:space="preserve">; </w:t>
      </w:r>
    </w:p>
    <w:p w:rsidR="001B68DA" w:rsidRPr="004C36D1" w:rsidRDefault="001B68DA" w:rsidP="00621140">
      <w:pPr>
        <w:numPr>
          <w:ilvl w:val="0"/>
          <w:numId w:val="1"/>
        </w:numPr>
        <w:ind w:right="40"/>
        <w:jc w:val="both"/>
        <w:rPr>
          <w:color w:val="000000"/>
        </w:rPr>
      </w:pPr>
      <w:r w:rsidRPr="004C36D1">
        <w:rPr>
          <w:color w:val="000000"/>
        </w:rPr>
        <w:t xml:space="preserve"> </w:t>
      </w:r>
      <w:r>
        <w:rPr>
          <w:color w:val="000000"/>
        </w:rPr>
        <w:t xml:space="preserve">знайомство з новими стратегіями вивчення  </w:t>
      </w:r>
      <w:r w:rsidRPr="004C36D1">
        <w:rPr>
          <w:color w:val="000000"/>
        </w:rPr>
        <w:t>літературного процесу.</w:t>
      </w:r>
    </w:p>
    <w:p w:rsidR="001B68DA" w:rsidRDefault="001B68DA" w:rsidP="000C46C0">
      <w:pPr>
        <w:ind w:left="75"/>
        <w:jc w:val="both"/>
        <w:rPr>
          <w:b/>
          <w:bCs/>
        </w:rPr>
      </w:pPr>
    </w:p>
    <w:p w:rsidR="001B68DA" w:rsidRDefault="001B68DA" w:rsidP="000C46C0">
      <w:pPr>
        <w:ind w:left="75"/>
      </w:pPr>
      <w:r w:rsidRPr="00722056">
        <w:rPr>
          <w:b/>
          <w:bCs/>
        </w:rPr>
        <w:t>практичні:</w:t>
      </w:r>
      <w:r w:rsidRPr="00722056">
        <w:t xml:space="preserve"> </w:t>
      </w:r>
    </w:p>
    <w:p w:rsidR="001B68DA" w:rsidRDefault="001B68DA" w:rsidP="00621140">
      <w:pPr>
        <w:numPr>
          <w:ilvl w:val="0"/>
          <w:numId w:val="1"/>
        </w:numPr>
      </w:pPr>
      <w:r>
        <w:t>закріплення професійного інтересу студентів-філологів  до  вивчення художніх творів російської літератури;</w:t>
      </w:r>
      <w:r w:rsidRPr="00722056">
        <w:t xml:space="preserve">  </w:t>
      </w:r>
    </w:p>
    <w:p w:rsidR="001B68DA" w:rsidRDefault="001B68DA" w:rsidP="00621140">
      <w:pPr>
        <w:numPr>
          <w:ilvl w:val="0"/>
          <w:numId w:val="1"/>
        </w:numPr>
      </w:pPr>
      <w:r>
        <w:t>опанування   прийомами  інтерпретації літературних творів, що належать до різних художніх напрямів та течій;</w:t>
      </w:r>
      <w:r w:rsidRPr="00722056">
        <w:t xml:space="preserve"> </w:t>
      </w:r>
    </w:p>
    <w:p w:rsidR="001B68DA" w:rsidRDefault="001B68DA" w:rsidP="000C46C0">
      <w:r>
        <w:t xml:space="preserve">  -    удосконалення вмінь  та навичок аналізу художніх творів  у відповідності до різної           </w:t>
      </w:r>
    </w:p>
    <w:p w:rsidR="001B68DA" w:rsidRDefault="001B68DA" w:rsidP="000C46C0">
      <w:r>
        <w:t xml:space="preserve">        жанрової специфіки  та стильових уподобань їх авторів.</w:t>
      </w:r>
    </w:p>
    <w:p w:rsidR="001B68DA" w:rsidRDefault="001B68DA" w:rsidP="000C46C0"/>
    <w:p w:rsidR="001B68DA" w:rsidRPr="00081F0B" w:rsidRDefault="001B68DA" w:rsidP="00F45274">
      <w:pPr>
        <w:ind w:firstLine="540"/>
        <w:jc w:val="center"/>
        <w:rPr>
          <w:b/>
          <w:u w:val="single"/>
        </w:rPr>
      </w:pPr>
      <w:r w:rsidRPr="00081F0B">
        <w:rPr>
          <w:b/>
          <w:u w:val="single"/>
        </w:rPr>
        <w:t>Очікувані результати навчання</w:t>
      </w:r>
      <w:r>
        <w:rPr>
          <w:b/>
          <w:u w:val="single"/>
        </w:rPr>
        <w:t>:</w:t>
      </w:r>
    </w:p>
    <w:p w:rsidR="001B68DA" w:rsidRPr="009936B1" w:rsidRDefault="001B68DA" w:rsidP="00F45274">
      <w:pPr>
        <w:ind w:firstLine="540"/>
        <w:jc w:val="center"/>
        <w:rPr>
          <w:b/>
        </w:rPr>
      </w:pPr>
    </w:p>
    <w:p w:rsidR="001B68DA" w:rsidRDefault="001B68DA" w:rsidP="00081F0B">
      <w:pPr>
        <w:numPr>
          <w:ilvl w:val="1"/>
          <w:numId w:val="21"/>
        </w:numPr>
        <w:jc w:val="both"/>
      </w:pPr>
      <w:r>
        <w:t>Згідно</w:t>
      </w:r>
      <w:r w:rsidRPr="00033679">
        <w:t xml:space="preserve"> з вимогами освітньо-професійної програми студенти повинні:</w:t>
      </w:r>
    </w:p>
    <w:p w:rsidR="001B68DA" w:rsidRPr="00722056" w:rsidRDefault="001B68DA" w:rsidP="00F45274">
      <w:pPr>
        <w:jc w:val="both"/>
      </w:pPr>
    </w:p>
    <w:p w:rsidR="001B68DA" w:rsidRPr="00722056" w:rsidRDefault="001B68DA" w:rsidP="000C46C0">
      <w:pPr>
        <w:ind w:firstLine="540"/>
        <w:jc w:val="both"/>
        <w:rPr>
          <w:b/>
          <w:bCs/>
          <w:i/>
          <w:iCs/>
        </w:rPr>
      </w:pPr>
      <w:r w:rsidRPr="00722056">
        <w:rPr>
          <w:b/>
          <w:bCs/>
          <w:i/>
          <w:iCs/>
        </w:rPr>
        <w:t xml:space="preserve">знати :  </w:t>
      </w:r>
    </w:p>
    <w:p w:rsidR="001B68DA" w:rsidRDefault="001B68DA" w:rsidP="00621140">
      <w:pPr>
        <w:numPr>
          <w:ilvl w:val="0"/>
          <w:numId w:val="2"/>
        </w:numPr>
        <w:jc w:val="both"/>
      </w:pPr>
      <w:r w:rsidRPr="00722056">
        <w:t xml:space="preserve">основні </w:t>
      </w:r>
      <w:r>
        <w:t>літературні  напрями та художньо-естетичні течії російської літератури  «срібного століття»;</w:t>
      </w:r>
    </w:p>
    <w:p w:rsidR="001B68DA" w:rsidRPr="00722056" w:rsidRDefault="001B68DA" w:rsidP="00621140">
      <w:pPr>
        <w:numPr>
          <w:ilvl w:val="0"/>
          <w:numId w:val="2"/>
        </w:numPr>
        <w:jc w:val="both"/>
      </w:pPr>
      <w:r>
        <w:t xml:space="preserve"> фундаментальні роботи з історії та теорії російської літератури зазначеного періоду;</w:t>
      </w:r>
    </w:p>
    <w:p w:rsidR="001B68DA" w:rsidRDefault="001B68DA" w:rsidP="00621140">
      <w:pPr>
        <w:numPr>
          <w:ilvl w:val="0"/>
          <w:numId w:val="2"/>
        </w:numPr>
      </w:pPr>
      <w:r>
        <w:t xml:space="preserve"> провідні твори поетів та письменників «срібного століття»;   </w:t>
      </w:r>
    </w:p>
    <w:p w:rsidR="001B68DA" w:rsidRDefault="001B68DA" w:rsidP="00621140">
      <w:pPr>
        <w:numPr>
          <w:ilvl w:val="0"/>
          <w:numId w:val="2"/>
        </w:numPr>
      </w:pPr>
      <w:r>
        <w:t xml:space="preserve"> базові  літературознавчі  </w:t>
      </w:r>
      <w:r w:rsidRPr="00441D9F">
        <w:t>понят</w:t>
      </w:r>
      <w:r>
        <w:t xml:space="preserve">тя та категорії, які є характерними для </w:t>
      </w:r>
      <w:r w:rsidRPr="00441D9F">
        <w:t xml:space="preserve"> </w:t>
      </w:r>
      <w:r>
        <w:t xml:space="preserve">художньої епохи, що вивчається </w:t>
      </w:r>
      <w:r w:rsidRPr="00441D9F">
        <w:t xml:space="preserve"> та їх </w:t>
      </w:r>
      <w:r>
        <w:t>основні ознаки;</w:t>
      </w:r>
    </w:p>
    <w:p w:rsidR="001B68DA" w:rsidRPr="000B022D" w:rsidRDefault="001B68DA" w:rsidP="00621140">
      <w:pPr>
        <w:numPr>
          <w:ilvl w:val="0"/>
          <w:numId w:val="2"/>
        </w:numPr>
      </w:pPr>
      <w:r>
        <w:t>культурологічні, філософські, естетичні та літературні особливості  епохи»срібної доби» в російській літературі</w:t>
      </w:r>
      <w:r w:rsidRPr="000B022D">
        <w:t xml:space="preserve">; </w:t>
      </w:r>
    </w:p>
    <w:p w:rsidR="001B68DA" w:rsidRPr="000B022D" w:rsidRDefault="001B68DA" w:rsidP="000C46C0">
      <w:pPr>
        <w:ind w:left="360"/>
      </w:pPr>
    </w:p>
    <w:p w:rsidR="001B68DA" w:rsidRPr="00722056" w:rsidRDefault="001B68DA" w:rsidP="000C46C0">
      <w:pPr>
        <w:ind w:left="360"/>
        <w:rPr>
          <w:lang w:val="ru-RU"/>
        </w:rPr>
      </w:pPr>
      <w:r w:rsidRPr="00722056">
        <w:rPr>
          <w:b/>
          <w:bCs/>
          <w:i/>
          <w:iCs/>
        </w:rPr>
        <w:t>вміти</w:t>
      </w:r>
      <w:r w:rsidRPr="00722056">
        <w:t xml:space="preserve"> :</w:t>
      </w:r>
      <w:r w:rsidRPr="00722056">
        <w:rPr>
          <w:lang w:val="ru-RU"/>
        </w:rPr>
        <w:t xml:space="preserve"> </w:t>
      </w:r>
    </w:p>
    <w:p w:rsidR="001B68DA" w:rsidRDefault="001B68DA" w:rsidP="00621140">
      <w:pPr>
        <w:numPr>
          <w:ilvl w:val="0"/>
          <w:numId w:val="2"/>
        </w:numPr>
      </w:pPr>
      <w:r w:rsidRPr="000B022D">
        <w:rPr>
          <w:lang w:val="ru-RU"/>
        </w:rPr>
        <w:t xml:space="preserve">розрізняти </w:t>
      </w:r>
      <w:r w:rsidRPr="00441D9F">
        <w:t xml:space="preserve"> в літературних творах </w:t>
      </w:r>
      <w:r>
        <w:t>ознаки  різних художньо-естетичних  напрямів;</w:t>
      </w:r>
    </w:p>
    <w:p w:rsidR="001B68DA" w:rsidRDefault="001B68DA" w:rsidP="00621140">
      <w:pPr>
        <w:numPr>
          <w:ilvl w:val="0"/>
          <w:numId w:val="2"/>
        </w:numPr>
      </w:pPr>
      <w:r>
        <w:t>розуміти  та характеризувати жанрові та стильові ознаки  авторських творів;</w:t>
      </w:r>
    </w:p>
    <w:p w:rsidR="001B68DA" w:rsidRPr="00441D9F" w:rsidRDefault="001B68DA" w:rsidP="00621140">
      <w:pPr>
        <w:numPr>
          <w:ilvl w:val="0"/>
          <w:numId w:val="2"/>
        </w:numPr>
      </w:pPr>
      <w:r w:rsidRPr="00441D9F">
        <w:t>визначати риси інд</w:t>
      </w:r>
      <w:r>
        <w:t>ивідуального стилю письменників або поетів  та   ілюструвати їх</w:t>
      </w:r>
      <w:r w:rsidRPr="00441D9F">
        <w:t xml:space="preserve"> прикладами;</w:t>
      </w:r>
    </w:p>
    <w:p w:rsidR="001B68DA" w:rsidRPr="00441D9F" w:rsidRDefault="001B68DA" w:rsidP="00621140">
      <w:pPr>
        <w:numPr>
          <w:ilvl w:val="0"/>
          <w:numId w:val="2"/>
        </w:numPr>
      </w:pPr>
      <w:r>
        <w:t xml:space="preserve">виявляти </w:t>
      </w:r>
      <w:r w:rsidRPr="00441D9F">
        <w:t xml:space="preserve">  у </w:t>
      </w:r>
      <w:r>
        <w:t xml:space="preserve">художніх </w:t>
      </w:r>
      <w:r w:rsidRPr="00441D9F">
        <w:t>творах</w:t>
      </w:r>
      <w:r>
        <w:t xml:space="preserve"> </w:t>
      </w:r>
      <w:r w:rsidRPr="00441D9F">
        <w:t>проблема</w:t>
      </w:r>
      <w:r>
        <w:t xml:space="preserve">тику </w:t>
      </w:r>
      <w:r w:rsidRPr="00441D9F">
        <w:t xml:space="preserve">, </w:t>
      </w:r>
      <w:r>
        <w:t xml:space="preserve">основні теми та провідні </w:t>
      </w:r>
      <w:r w:rsidRPr="00441D9F">
        <w:t xml:space="preserve"> мотиви, а також </w:t>
      </w:r>
      <w:r>
        <w:t xml:space="preserve"> розуміти </w:t>
      </w:r>
      <w:r w:rsidRPr="00441D9F">
        <w:t xml:space="preserve">особливості розвитку сюжету, композиції, художнього простору і часу;  </w:t>
      </w:r>
    </w:p>
    <w:p w:rsidR="001B68DA" w:rsidRDefault="001B68DA" w:rsidP="00621140">
      <w:pPr>
        <w:numPr>
          <w:ilvl w:val="0"/>
          <w:numId w:val="3"/>
        </w:numPr>
      </w:pPr>
      <w:r w:rsidRPr="00441D9F">
        <w:t>х</w:t>
      </w:r>
      <w:r>
        <w:t>арактеризувати  художні образи  з виокремленням засобів</w:t>
      </w:r>
      <w:r w:rsidRPr="00441D9F">
        <w:t xml:space="preserve"> їх створення;</w:t>
      </w:r>
    </w:p>
    <w:p w:rsidR="001B68DA" w:rsidRPr="00441D9F" w:rsidRDefault="001B68DA" w:rsidP="00621140">
      <w:pPr>
        <w:numPr>
          <w:ilvl w:val="0"/>
          <w:numId w:val="3"/>
        </w:numPr>
      </w:pPr>
      <w:r w:rsidRPr="00441D9F">
        <w:t xml:space="preserve"> аналізувати твори у єдності змісту і форми;</w:t>
      </w:r>
    </w:p>
    <w:p w:rsidR="001B68DA" w:rsidRDefault="001B68DA" w:rsidP="00621140">
      <w:pPr>
        <w:numPr>
          <w:ilvl w:val="0"/>
          <w:numId w:val="2"/>
        </w:numPr>
        <w:jc w:val="both"/>
      </w:pPr>
      <w:r w:rsidRPr="00441D9F">
        <w:t xml:space="preserve">розкривати   </w:t>
      </w:r>
      <w:r>
        <w:t xml:space="preserve">характерологічні риси </w:t>
      </w:r>
      <w:r w:rsidRPr="00441D9F">
        <w:t xml:space="preserve">у творах російських письменників </w:t>
      </w:r>
      <w:r>
        <w:t>«срібної доби».</w:t>
      </w:r>
    </w:p>
    <w:p w:rsidR="001B68DA" w:rsidRDefault="001B68DA" w:rsidP="00C140AA">
      <w:pPr>
        <w:jc w:val="both"/>
      </w:pPr>
    </w:p>
    <w:p w:rsidR="001B68DA" w:rsidRDefault="001B68DA" w:rsidP="00C140AA">
      <w:pPr>
        <w:jc w:val="both"/>
      </w:pPr>
    </w:p>
    <w:p w:rsidR="001B68DA" w:rsidRPr="001E2A9B" w:rsidRDefault="001B68DA" w:rsidP="00C140AA">
      <w:pPr>
        <w:jc w:val="both"/>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Default="001B68DA" w:rsidP="00DF1749">
      <w:pPr>
        <w:pStyle w:val="NormalWeb"/>
        <w:spacing w:before="0" w:after="0"/>
        <w:jc w:val="center"/>
        <w:rPr>
          <w:b/>
          <w:bCs/>
          <w:lang w:val="uk-UA"/>
        </w:rPr>
      </w:pPr>
    </w:p>
    <w:p w:rsidR="001B68DA" w:rsidRPr="00D1340E" w:rsidRDefault="001B68DA" w:rsidP="00DF1749">
      <w:pPr>
        <w:pStyle w:val="NormalWeb"/>
        <w:spacing w:before="0" w:after="0"/>
        <w:jc w:val="center"/>
        <w:rPr>
          <w:b/>
          <w:bCs/>
          <w:lang w:val="uk-UA"/>
        </w:rPr>
      </w:pPr>
      <w:r w:rsidRPr="00D1340E">
        <w:rPr>
          <w:b/>
          <w:bCs/>
          <w:lang w:val="uk-UA"/>
        </w:rPr>
        <w:t>Програма навчальної дисципліни</w:t>
      </w:r>
    </w:p>
    <w:p w:rsidR="001B68DA" w:rsidRPr="00D1340E" w:rsidRDefault="001B68DA" w:rsidP="00DF1749">
      <w:pPr>
        <w:pStyle w:val="NormalWeb"/>
        <w:spacing w:after="0"/>
        <w:ind w:firstLine="527"/>
        <w:jc w:val="both"/>
        <w:rPr>
          <w:color w:val="auto"/>
          <w:lang w:val="uk-UA"/>
        </w:rPr>
      </w:pPr>
    </w:p>
    <w:p w:rsidR="001B68DA" w:rsidRDefault="001B68DA" w:rsidP="000460E5">
      <w:pPr>
        <w:pStyle w:val="NormalWeb"/>
        <w:spacing w:after="0"/>
        <w:jc w:val="both"/>
        <w:rPr>
          <w:b/>
          <w:bCs/>
          <w:color w:val="auto"/>
          <w:lang w:val="uk-UA"/>
        </w:rPr>
      </w:pPr>
      <w:r>
        <w:rPr>
          <w:b/>
          <w:bCs/>
          <w:color w:val="auto"/>
          <w:lang w:val="uk-UA"/>
        </w:rPr>
        <w:t>Тема</w:t>
      </w:r>
      <w:r w:rsidRPr="00441D9F">
        <w:rPr>
          <w:b/>
          <w:bCs/>
          <w:color w:val="auto"/>
          <w:lang w:val="uk-UA"/>
        </w:rPr>
        <w:t xml:space="preserve"> 1.</w:t>
      </w:r>
      <w:r>
        <w:rPr>
          <w:b/>
          <w:bCs/>
          <w:color w:val="auto"/>
          <w:lang w:val="uk-UA"/>
        </w:rPr>
        <w:t xml:space="preserve"> Історико-культурний та філософський дискурс російської культури  «срібного століття».</w:t>
      </w:r>
    </w:p>
    <w:p w:rsidR="001B68DA" w:rsidRDefault="001B68DA" w:rsidP="000460E5">
      <w:pPr>
        <w:pStyle w:val="NormalWeb"/>
        <w:spacing w:after="0"/>
        <w:ind w:firstLine="527"/>
        <w:jc w:val="both"/>
        <w:rPr>
          <w:color w:val="auto"/>
          <w:lang w:val="uk-UA"/>
        </w:rPr>
      </w:pPr>
      <w:r>
        <w:rPr>
          <w:b/>
          <w:bCs/>
          <w:color w:val="auto"/>
          <w:lang w:val="uk-UA"/>
        </w:rPr>
        <w:t xml:space="preserve"> </w:t>
      </w:r>
      <w:r>
        <w:rPr>
          <w:color w:val="auto"/>
          <w:lang w:val="uk-UA"/>
        </w:rPr>
        <w:t xml:space="preserve">Філософсько-релігійні пошуки в Росії початку ХХ століття (Д.Мережковський, М.Бердяєв, П.Флоренський, Л.Шестов). </w:t>
      </w:r>
      <w:r w:rsidRPr="006C64DC">
        <w:rPr>
          <w:color w:val="auto"/>
          <w:lang w:val="uk-UA"/>
        </w:rPr>
        <w:t xml:space="preserve"> </w:t>
      </w:r>
      <w:r>
        <w:rPr>
          <w:color w:val="auto"/>
          <w:lang w:val="uk-UA"/>
        </w:rPr>
        <w:t xml:space="preserve">Авангард  в образотворчому мистецтві предреволюційної епохи (К.Малевич). Російська музика «срібного століття» у типологічних зв»язках зі світовим музикальним мистецтвом (С.Рахманінов, О.Скрябін, І.Стравинський, С.Прокофьєв). Основні домінанти та тенденції розвитку російської літератури  «срібного століття».  </w:t>
      </w:r>
    </w:p>
    <w:p w:rsidR="001B68DA" w:rsidRPr="00EC64C3" w:rsidRDefault="001B68DA" w:rsidP="000460E5">
      <w:pPr>
        <w:pStyle w:val="NormalWeb"/>
        <w:spacing w:after="0"/>
        <w:ind w:firstLine="527"/>
        <w:jc w:val="both"/>
        <w:rPr>
          <w:color w:val="auto"/>
          <w:lang w:val="uk-UA"/>
        </w:rPr>
      </w:pPr>
    </w:p>
    <w:p w:rsidR="001B68DA" w:rsidRDefault="001B68DA" w:rsidP="000460E5">
      <w:pPr>
        <w:pStyle w:val="NormalWeb"/>
        <w:spacing w:after="0"/>
        <w:ind w:left="0"/>
        <w:jc w:val="both"/>
        <w:rPr>
          <w:color w:val="auto"/>
          <w:lang w:val="uk-UA"/>
        </w:rPr>
      </w:pPr>
      <w:r>
        <w:rPr>
          <w:b/>
          <w:bCs/>
          <w:color w:val="auto"/>
          <w:lang w:val="uk-UA"/>
        </w:rPr>
        <w:t xml:space="preserve"> Тема 2. </w:t>
      </w:r>
      <w:r w:rsidRPr="005F1FCE">
        <w:rPr>
          <w:b/>
          <w:bCs/>
          <w:color w:val="auto"/>
          <w:lang w:val="uk-UA"/>
        </w:rPr>
        <w:t xml:space="preserve"> </w:t>
      </w:r>
      <w:r w:rsidRPr="008C6897">
        <w:rPr>
          <w:b/>
          <w:bCs/>
          <w:color w:val="auto"/>
          <w:lang w:val="uk-UA"/>
        </w:rPr>
        <w:t>Динаміка розвитку та літерату</w:t>
      </w:r>
      <w:r>
        <w:rPr>
          <w:b/>
          <w:bCs/>
          <w:color w:val="auto"/>
          <w:lang w:val="uk-UA"/>
        </w:rPr>
        <w:t>р</w:t>
      </w:r>
      <w:r w:rsidRPr="008C6897">
        <w:rPr>
          <w:b/>
          <w:bCs/>
          <w:color w:val="auto"/>
          <w:lang w:val="uk-UA"/>
        </w:rPr>
        <w:t xml:space="preserve">но-естетичні течії російської поезії </w:t>
      </w:r>
      <w:r>
        <w:rPr>
          <w:b/>
          <w:bCs/>
          <w:color w:val="auto"/>
          <w:lang w:val="uk-UA"/>
        </w:rPr>
        <w:t>«</w:t>
      </w:r>
      <w:r w:rsidRPr="008C6897">
        <w:rPr>
          <w:b/>
          <w:bCs/>
          <w:color w:val="auto"/>
          <w:lang w:val="uk-UA"/>
        </w:rPr>
        <w:t>срібног</w:t>
      </w:r>
      <w:r>
        <w:rPr>
          <w:b/>
          <w:bCs/>
          <w:color w:val="auto"/>
          <w:lang w:val="uk-UA"/>
        </w:rPr>
        <w:t>о століття».</w:t>
      </w:r>
      <w:r w:rsidRPr="008C6897">
        <w:rPr>
          <w:color w:val="auto"/>
          <w:lang w:val="uk-UA"/>
        </w:rPr>
        <w:t xml:space="preserve"> </w:t>
      </w:r>
    </w:p>
    <w:p w:rsidR="001B68DA" w:rsidRDefault="001B68DA" w:rsidP="00CA123F">
      <w:pPr>
        <w:pStyle w:val="NormalWeb"/>
        <w:spacing w:after="0"/>
        <w:ind w:firstLine="527"/>
        <w:jc w:val="both"/>
        <w:rPr>
          <w:color w:val="auto"/>
          <w:lang w:val="uk-UA"/>
        </w:rPr>
      </w:pPr>
      <w:r>
        <w:rPr>
          <w:color w:val="auto"/>
          <w:lang w:val="uk-UA"/>
        </w:rPr>
        <w:t>Філософсько-естетичне підґрунтя поетичних концепцій.  Основні літературно-естетичні напрями , їх різновиди та класифікація. Російський символізм (В.Брюсов, І.Анненський, А.Білий, В.Іванов) .  Акмеїзм як альтернатива кризису символістичного напряму.( М.Гумильов, О.Мандельштам, М.Кузьмин). Імаженізм та «новоселянська поезія». Творчий шлях та особистість  С.Єсеніна. Особливості творчості М.Клюєва. Поети «поза шкіл та напрямів»: «кимерійська» культура в поезії  М.Волошина. Трагедія долі у житті та творчості М.Цвєтаєвої. Російський футуризм: естетичні принципи, програми, маніфести, різновиди. Егофутуризма та творчість І.Северяніна.  Особливості художнього світосприйняття представників футуристичної групи «Гілея.»: В.Маяковський, В.Хлебніков, О.Кручених, О.Гуро. «Експрес» футуризму як засіб проголошення нових форм та методів в мистецтві.  Футуристична група «Центрифуга» : М.Асєєв, С.Бобров, Б.Пастернак. Своєрідність поетичного стилю Б.Пастернака.</w:t>
      </w:r>
    </w:p>
    <w:p w:rsidR="001B68DA" w:rsidRPr="008D4EAC" w:rsidRDefault="001B68DA" w:rsidP="00CA123F">
      <w:pPr>
        <w:pStyle w:val="NormalWeb"/>
        <w:spacing w:after="0"/>
        <w:ind w:firstLine="527"/>
        <w:jc w:val="both"/>
        <w:rPr>
          <w:color w:val="auto"/>
          <w:lang w:val="uk-UA"/>
        </w:rPr>
      </w:pPr>
    </w:p>
    <w:p w:rsidR="001B68DA" w:rsidRDefault="001B68DA" w:rsidP="000460E5">
      <w:pPr>
        <w:pStyle w:val="NormalWeb"/>
        <w:spacing w:after="0"/>
        <w:jc w:val="both"/>
        <w:rPr>
          <w:color w:val="auto"/>
          <w:lang w:val="uk-UA"/>
        </w:rPr>
      </w:pPr>
      <w:r>
        <w:rPr>
          <w:b/>
          <w:bCs/>
          <w:color w:val="auto"/>
          <w:lang w:val="uk-UA"/>
        </w:rPr>
        <w:t>Тема 3</w:t>
      </w:r>
      <w:r w:rsidRPr="00667D52">
        <w:rPr>
          <w:b/>
          <w:bCs/>
          <w:color w:val="auto"/>
          <w:lang w:val="uk-UA"/>
        </w:rPr>
        <w:t>.</w:t>
      </w:r>
      <w:r>
        <w:rPr>
          <w:b/>
          <w:bCs/>
          <w:color w:val="auto"/>
          <w:lang w:val="uk-UA"/>
        </w:rPr>
        <w:t xml:space="preserve"> Російська реалістична п</w:t>
      </w:r>
      <w:r w:rsidRPr="0077150B">
        <w:rPr>
          <w:b/>
          <w:bCs/>
          <w:color w:val="auto"/>
          <w:lang w:val="uk-UA"/>
        </w:rPr>
        <w:t>роза початку ХХ століття: особливості, тенденції, традиції та новаторство.</w:t>
      </w:r>
      <w:r>
        <w:rPr>
          <w:color w:val="auto"/>
          <w:lang w:val="uk-UA"/>
        </w:rPr>
        <w:t xml:space="preserve">             </w:t>
      </w:r>
    </w:p>
    <w:p w:rsidR="001B68DA" w:rsidRDefault="001B68DA" w:rsidP="000460E5">
      <w:pPr>
        <w:pStyle w:val="NormalWeb"/>
        <w:spacing w:after="0"/>
        <w:jc w:val="both"/>
        <w:rPr>
          <w:color w:val="auto"/>
          <w:lang w:val="uk-UA"/>
        </w:rPr>
      </w:pPr>
      <w:r>
        <w:rPr>
          <w:color w:val="auto"/>
          <w:lang w:val="uk-UA"/>
        </w:rPr>
        <w:t>Шляхи</w:t>
      </w:r>
      <w:r w:rsidRPr="008D4EAC">
        <w:rPr>
          <w:color w:val="auto"/>
          <w:lang w:val="uk-UA"/>
        </w:rPr>
        <w:t xml:space="preserve"> </w:t>
      </w:r>
      <w:r>
        <w:rPr>
          <w:color w:val="auto"/>
          <w:lang w:val="uk-UA"/>
        </w:rPr>
        <w:t xml:space="preserve"> розвитку та пошуки оновлення в  російській реалістичній  прозі початку ХХ століття.  Письменники-реалісти початку ХХ століття. Літературне об»єднання «Середовище» та видавництво «Знання»: основні представники, естетичні ідеї та декларації. Традиції класичного реалізму  в художній прозі І.Буніна.  Особливості реалістичних творів О.Купріна. Формування принципів  неореалізму у творчості О.Толстого та М.Пришвіна. </w:t>
      </w:r>
    </w:p>
    <w:p w:rsidR="001B68DA" w:rsidRDefault="001B68DA" w:rsidP="000460E5">
      <w:pPr>
        <w:pStyle w:val="NormalWeb"/>
        <w:spacing w:after="0"/>
        <w:jc w:val="both"/>
        <w:rPr>
          <w:color w:val="auto"/>
          <w:lang w:val="uk-UA"/>
        </w:rPr>
      </w:pPr>
    </w:p>
    <w:p w:rsidR="001B68DA" w:rsidRDefault="001B68DA" w:rsidP="000460E5">
      <w:pPr>
        <w:pStyle w:val="NormalWeb"/>
        <w:spacing w:after="0"/>
        <w:jc w:val="both"/>
        <w:rPr>
          <w:color w:val="auto"/>
          <w:lang w:val="uk-UA"/>
        </w:rPr>
      </w:pPr>
      <w:r>
        <w:rPr>
          <w:b/>
          <w:bCs/>
          <w:color w:val="auto"/>
          <w:lang w:val="uk-UA"/>
        </w:rPr>
        <w:t>Тема 4.</w:t>
      </w:r>
      <w:r w:rsidRPr="005F1FCE">
        <w:rPr>
          <w:b/>
          <w:bCs/>
          <w:color w:val="auto"/>
          <w:lang w:val="uk-UA"/>
        </w:rPr>
        <w:t xml:space="preserve"> </w:t>
      </w:r>
      <w:r w:rsidRPr="00CE2BF9">
        <w:rPr>
          <w:b/>
          <w:bCs/>
          <w:color w:val="auto"/>
          <w:lang w:val="uk-UA"/>
        </w:rPr>
        <w:t>Модерністська  проза «срібного століття» російської літератури</w:t>
      </w:r>
      <w:r>
        <w:rPr>
          <w:color w:val="auto"/>
          <w:lang w:val="uk-UA"/>
        </w:rPr>
        <w:t>.</w:t>
      </w:r>
    </w:p>
    <w:p w:rsidR="001B68DA" w:rsidRDefault="001B68DA" w:rsidP="000460E5">
      <w:pPr>
        <w:pStyle w:val="NormalWeb"/>
        <w:spacing w:after="0"/>
        <w:jc w:val="both"/>
        <w:rPr>
          <w:color w:val="auto"/>
          <w:lang w:val="uk-UA"/>
        </w:rPr>
      </w:pPr>
      <w:r>
        <w:rPr>
          <w:color w:val="auto"/>
          <w:lang w:val="uk-UA"/>
        </w:rPr>
        <w:t xml:space="preserve"> Характерологічні риси символістичної прози : В.Брюсов (роман «Вогняний ангел») , </w:t>
      </w:r>
      <w:r w:rsidRPr="0020750D">
        <w:rPr>
          <w:color w:val="auto"/>
        </w:rPr>
        <w:t xml:space="preserve">                 </w:t>
      </w:r>
      <w:r>
        <w:rPr>
          <w:color w:val="auto"/>
          <w:lang w:val="uk-UA"/>
        </w:rPr>
        <w:t xml:space="preserve">Ф. Сологуба ( роман «Дрібний біс»), А.Білий (роман «Петербург).  </w:t>
      </w:r>
      <w:r>
        <w:rPr>
          <w:b/>
          <w:bCs/>
          <w:color w:val="auto"/>
          <w:lang w:val="uk-UA"/>
        </w:rPr>
        <w:t>Е</w:t>
      </w:r>
      <w:r>
        <w:rPr>
          <w:color w:val="auto"/>
          <w:lang w:val="uk-UA"/>
        </w:rPr>
        <w:t xml:space="preserve">кспрессіоністична проза Л.Андреєва: особливості проблематики, специфіка образної системи та композиції творів. «Доля» та «рок» як основні категорії філософсько-естетичного  мислення  автора та їх відтворення у авторській прозі. Поняття «орнаментальної прози» та  відтворення її особливостей у творчості О.Ремізова. Міфологія в прозі О.Ремізова  та його  теорія «снобачень». </w:t>
      </w:r>
    </w:p>
    <w:p w:rsidR="001B68DA" w:rsidRPr="004E6C46" w:rsidRDefault="001B68DA" w:rsidP="000460E5">
      <w:pPr>
        <w:pStyle w:val="NormalWeb"/>
        <w:spacing w:after="0"/>
        <w:jc w:val="both"/>
        <w:rPr>
          <w:color w:val="auto"/>
          <w:lang w:val="uk-UA"/>
        </w:rPr>
      </w:pPr>
    </w:p>
    <w:p w:rsidR="001B68DA" w:rsidRPr="00667D52" w:rsidRDefault="001B68DA" w:rsidP="000460E5">
      <w:pPr>
        <w:pStyle w:val="NormalWeb"/>
        <w:spacing w:after="0"/>
        <w:ind w:left="0"/>
        <w:jc w:val="both"/>
        <w:rPr>
          <w:color w:val="auto"/>
          <w:lang w:val="uk-UA"/>
        </w:rPr>
      </w:pPr>
      <w:r>
        <w:rPr>
          <w:color w:val="auto"/>
          <w:lang w:val="uk-UA"/>
        </w:rPr>
        <w:t xml:space="preserve"> Тема </w:t>
      </w:r>
      <w:r>
        <w:rPr>
          <w:b/>
          <w:bCs/>
          <w:color w:val="auto"/>
          <w:lang w:val="uk-UA"/>
        </w:rPr>
        <w:t>5</w:t>
      </w:r>
      <w:r w:rsidRPr="00667D52">
        <w:rPr>
          <w:color w:val="auto"/>
          <w:lang w:val="uk-UA"/>
        </w:rPr>
        <w:t>.</w:t>
      </w:r>
      <w:r>
        <w:rPr>
          <w:color w:val="auto"/>
          <w:lang w:val="uk-UA"/>
        </w:rPr>
        <w:t xml:space="preserve"> </w:t>
      </w:r>
      <w:r>
        <w:rPr>
          <w:b/>
          <w:bCs/>
          <w:color w:val="auto"/>
          <w:lang w:val="uk-UA"/>
        </w:rPr>
        <w:t>Театр та драматургія початку ХХ століття.</w:t>
      </w:r>
    </w:p>
    <w:p w:rsidR="001B68DA" w:rsidRDefault="001B68DA" w:rsidP="000460E5">
      <w:pPr>
        <w:pStyle w:val="NormalWeb"/>
        <w:spacing w:after="0"/>
        <w:jc w:val="both"/>
        <w:rPr>
          <w:color w:val="auto"/>
          <w:lang w:val="uk-UA"/>
        </w:rPr>
      </w:pPr>
      <w:r>
        <w:rPr>
          <w:color w:val="auto"/>
          <w:lang w:val="uk-UA"/>
        </w:rPr>
        <w:t>«Нова російська драма» та її внесок в розвиток  світової культури. Російський  театр «срібного століття» як феномен в історії  драматичного мистецтва. Чеховська драматургія як джерело інновацій драматургічних пошуків початку ХХ століття. Л.Андреєв і теорія театру «пан-психе».  Особливості драматургії Л.Андреєва як засновника театру абсурду в Россії. П»єси російських письменників в інтерпретації великих драматургів Россії: К.Станіславського, В.Неміровича-Данченка, М.Євреїнова, В.Мейєрхольда.</w:t>
      </w:r>
    </w:p>
    <w:p w:rsidR="001B68DA" w:rsidRPr="00E81681" w:rsidRDefault="001B68DA" w:rsidP="00E4315F">
      <w:pPr>
        <w:ind w:firstLine="708"/>
        <w:jc w:val="center"/>
        <w:rPr>
          <w:b/>
          <w:bCs/>
        </w:rPr>
      </w:pPr>
      <w:r>
        <w:rPr>
          <w:b/>
          <w:bCs/>
        </w:rPr>
        <w:br w:type="page"/>
      </w:r>
      <w:r w:rsidRPr="00E81681">
        <w:rPr>
          <w:b/>
          <w:bCs/>
        </w:rPr>
        <w:t>Структура навчальної дисципліни</w:t>
      </w:r>
    </w:p>
    <w:tbl>
      <w:tblPr>
        <w:tblW w:w="49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4"/>
        <w:gridCol w:w="891"/>
        <w:gridCol w:w="456"/>
        <w:gridCol w:w="454"/>
        <w:gridCol w:w="565"/>
        <w:gridCol w:w="534"/>
        <w:gridCol w:w="565"/>
        <w:gridCol w:w="892"/>
        <w:gridCol w:w="336"/>
        <w:gridCol w:w="456"/>
        <w:gridCol w:w="565"/>
        <w:gridCol w:w="534"/>
        <w:gridCol w:w="563"/>
      </w:tblGrid>
      <w:tr w:rsidR="001B68DA" w:rsidRPr="00E81681" w:rsidTr="00336DA4">
        <w:trPr>
          <w:cantSplit/>
        </w:trPr>
        <w:tc>
          <w:tcPr>
            <w:tcW w:w="1410" w:type="pct"/>
            <w:vMerge w:val="restart"/>
          </w:tcPr>
          <w:p w:rsidR="001B68DA" w:rsidRPr="00E81681" w:rsidRDefault="001B68DA" w:rsidP="00336DA4">
            <w:pPr>
              <w:jc w:val="center"/>
            </w:pPr>
            <w:r w:rsidRPr="00E81681">
              <w:t>Назви змістових модулів і тем</w:t>
            </w:r>
          </w:p>
        </w:tc>
        <w:tc>
          <w:tcPr>
            <w:tcW w:w="3590" w:type="pct"/>
            <w:gridSpan w:val="12"/>
          </w:tcPr>
          <w:p w:rsidR="001B68DA" w:rsidRPr="00E81681" w:rsidRDefault="001B68DA" w:rsidP="00336DA4">
            <w:pPr>
              <w:jc w:val="center"/>
            </w:pPr>
            <w:r w:rsidRPr="00E81681">
              <w:t>Кількість годин</w:t>
            </w:r>
          </w:p>
        </w:tc>
      </w:tr>
      <w:tr w:rsidR="001B68DA" w:rsidRPr="00E81681" w:rsidTr="001E653A">
        <w:trPr>
          <w:cantSplit/>
        </w:trPr>
        <w:tc>
          <w:tcPr>
            <w:tcW w:w="1410" w:type="pct"/>
            <w:vMerge/>
          </w:tcPr>
          <w:p w:rsidR="001B68DA" w:rsidRPr="00E81681" w:rsidRDefault="001B68DA" w:rsidP="00336DA4">
            <w:pPr>
              <w:jc w:val="center"/>
            </w:pPr>
          </w:p>
        </w:tc>
        <w:tc>
          <w:tcPr>
            <w:tcW w:w="1827" w:type="pct"/>
            <w:gridSpan w:val="6"/>
          </w:tcPr>
          <w:p w:rsidR="001B68DA" w:rsidRPr="00E81681" w:rsidRDefault="001B68DA" w:rsidP="00336DA4">
            <w:pPr>
              <w:jc w:val="center"/>
            </w:pPr>
            <w:r w:rsidRPr="00E81681">
              <w:t>денна форма</w:t>
            </w:r>
          </w:p>
        </w:tc>
        <w:tc>
          <w:tcPr>
            <w:tcW w:w="1763" w:type="pct"/>
            <w:gridSpan w:val="6"/>
          </w:tcPr>
          <w:p w:rsidR="001B68DA" w:rsidRPr="00E81681" w:rsidRDefault="001B68DA" w:rsidP="00336DA4">
            <w:pPr>
              <w:jc w:val="center"/>
            </w:pPr>
            <w:r w:rsidRPr="00E81681">
              <w:t>Заочна форма</w:t>
            </w:r>
          </w:p>
        </w:tc>
      </w:tr>
      <w:tr w:rsidR="001B68DA" w:rsidRPr="00E81681" w:rsidTr="00336DA4">
        <w:trPr>
          <w:cantSplit/>
        </w:trPr>
        <w:tc>
          <w:tcPr>
            <w:tcW w:w="1410" w:type="pct"/>
            <w:vMerge/>
          </w:tcPr>
          <w:p w:rsidR="001B68DA" w:rsidRPr="00E81681" w:rsidRDefault="001B68DA" w:rsidP="00336DA4">
            <w:pPr>
              <w:jc w:val="center"/>
            </w:pPr>
          </w:p>
        </w:tc>
        <w:tc>
          <w:tcPr>
            <w:tcW w:w="470" w:type="pct"/>
            <w:vMerge w:val="restart"/>
          </w:tcPr>
          <w:p w:rsidR="001B68DA" w:rsidRPr="00E81681" w:rsidRDefault="001B68DA" w:rsidP="00336DA4">
            <w:pPr>
              <w:jc w:val="center"/>
            </w:pPr>
            <w:r w:rsidRPr="00E81681">
              <w:t xml:space="preserve">усього </w:t>
            </w:r>
          </w:p>
        </w:tc>
        <w:tc>
          <w:tcPr>
            <w:tcW w:w="1357" w:type="pct"/>
            <w:gridSpan w:val="5"/>
          </w:tcPr>
          <w:p w:rsidR="001B68DA" w:rsidRPr="00E81681" w:rsidRDefault="001B68DA" w:rsidP="00336DA4">
            <w:pPr>
              <w:jc w:val="center"/>
            </w:pPr>
            <w:r w:rsidRPr="00E81681">
              <w:t>у тому числі</w:t>
            </w:r>
          </w:p>
        </w:tc>
        <w:tc>
          <w:tcPr>
            <w:tcW w:w="470" w:type="pct"/>
            <w:vMerge w:val="restart"/>
          </w:tcPr>
          <w:p w:rsidR="001B68DA" w:rsidRPr="00E81681" w:rsidRDefault="001B68DA" w:rsidP="00336DA4">
            <w:pPr>
              <w:jc w:val="center"/>
            </w:pPr>
            <w:r w:rsidRPr="00E81681">
              <w:t xml:space="preserve">усього </w:t>
            </w:r>
          </w:p>
        </w:tc>
        <w:tc>
          <w:tcPr>
            <w:tcW w:w="1294" w:type="pct"/>
            <w:gridSpan w:val="5"/>
          </w:tcPr>
          <w:p w:rsidR="001B68DA" w:rsidRPr="00E81681" w:rsidRDefault="001B68DA" w:rsidP="00336DA4">
            <w:pPr>
              <w:jc w:val="center"/>
            </w:pPr>
            <w:r w:rsidRPr="00E81681">
              <w:t>у тому числі</w:t>
            </w:r>
          </w:p>
        </w:tc>
      </w:tr>
      <w:tr w:rsidR="001B68DA" w:rsidRPr="00E81681" w:rsidTr="001E653A">
        <w:trPr>
          <w:cantSplit/>
        </w:trPr>
        <w:tc>
          <w:tcPr>
            <w:tcW w:w="1410" w:type="pct"/>
            <w:vMerge/>
          </w:tcPr>
          <w:p w:rsidR="001B68DA" w:rsidRPr="00E81681" w:rsidRDefault="001B68DA" w:rsidP="00336DA4">
            <w:pPr>
              <w:jc w:val="center"/>
            </w:pPr>
          </w:p>
        </w:tc>
        <w:tc>
          <w:tcPr>
            <w:tcW w:w="470" w:type="pct"/>
            <w:vMerge/>
          </w:tcPr>
          <w:p w:rsidR="001B68DA" w:rsidRPr="00E81681" w:rsidRDefault="001B68DA" w:rsidP="00336DA4">
            <w:pPr>
              <w:jc w:val="center"/>
            </w:pPr>
          </w:p>
        </w:tc>
        <w:tc>
          <w:tcPr>
            <w:tcW w:w="240" w:type="pct"/>
          </w:tcPr>
          <w:p w:rsidR="001B68DA" w:rsidRPr="00E81681" w:rsidRDefault="001B68DA" w:rsidP="00336DA4">
            <w:pPr>
              <w:jc w:val="center"/>
            </w:pPr>
            <w:r w:rsidRPr="00E81681">
              <w:t>л</w:t>
            </w:r>
          </w:p>
        </w:tc>
        <w:tc>
          <w:tcPr>
            <w:tcW w:w="240" w:type="pct"/>
          </w:tcPr>
          <w:p w:rsidR="001B68DA" w:rsidRPr="00E81681" w:rsidRDefault="001B68DA" w:rsidP="00336DA4">
            <w:pPr>
              <w:jc w:val="center"/>
            </w:pPr>
            <w:r w:rsidRPr="00E81681">
              <w:t>п</w:t>
            </w:r>
          </w:p>
        </w:tc>
        <w:tc>
          <w:tcPr>
            <w:tcW w:w="298" w:type="pct"/>
          </w:tcPr>
          <w:p w:rsidR="001B68DA" w:rsidRPr="00E81681" w:rsidRDefault="001B68DA" w:rsidP="00336DA4">
            <w:pPr>
              <w:jc w:val="center"/>
            </w:pPr>
            <w:r w:rsidRPr="00E81681">
              <w:t>лаб</w:t>
            </w:r>
          </w:p>
        </w:tc>
        <w:tc>
          <w:tcPr>
            <w:tcW w:w="281" w:type="pct"/>
          </w:tcPr>
          <w:p w:rsidR="001B68DA" w:rsidRPr="00E81681" w:rsidRDefault="001B68DA" w:rsidP="00336DA4">
            <w:pPr>
              <w:jc w:val="center"/>
            </w:pPr>
            <w:r w:rsidRPr="00E81681">
              <w:t>інд</w:t>
            </w:r>
          </w:p>
        </w:tc>
        <w:tc>
          <w:tcPr>
            <w:tcW w:w="297" w:type="pct"/>
          </w:tcPr>
          <w:p w:rsidR="001B68DA" w:rsidRPr="00E81681" w:rsidRDefault="001B68DA" w:rsidP="00336DA4">
            <w:pPr>
              <w:jc w:val="center"/>
            </w:pPr>
            <w:r w:rsidRPr="00E81681">
              <w:t>с.р.</w:t>
            </w:r>
          </w:p>
        </w:tc>
        <w:tc>
          <w:tcPr>
            <w:tcW w:w="470" w:type="pct"/>
            <w:vMerge/>
          </w:tcPr>
          <w:p w:rsidR="001B68DA" w:rsidRPr="00E81681" w:rsidRDefault="001B68DA" w:rsidP="00336DA4">
            <w:pPr>
              <w:jc w:val="center"/>
            </w:pPr>
          </w:p>
        </w:tc>
        <w:tc>
          <w:tcPr>
            <w:tcW w:w="177" w:type="pct"/>
          </w:tcPr>
          <w:p w:rsidR="001B68DA" w:rsidRPr="00E81681" w:rsidRDefault="001B68DA" w:rsidP="00336DA4">
            <w:pPr>
              <w:jc w:val="center"/>
            </w:pPr>
            <w:r w:rsidRPr="00E81681">
              <w:t>л</w:t>
            </w:r>
          </w:p>
        </w:tc>
        <w:tc>
          <w:tcPr>
            <w:tcW w:w="240" w:type="pct"/>
          </w:tcPr>
          <w:p w:rsidR="001B68DA" w:rsidRPr="00E81681" w:rsidRDefault="001B68DA" w:rsidP="00336DA4">
            <w:pPr>
              <w:jc w:val="center"/>
            </w:pPr>
            <w:r w:rsidRPr="00E81681">
              <w:t>п</w:t>
            </w:r>
          </w:p>
        </w:tc>
        <w:tc>
          <w:tcPr>
            <w:tcW w:w="298" w:type="pct"/>
          </w:tcPr>
          <w:p w:rsidR="001B68DA" w:rsidRPr="00E81681" w:rsidRDefault="001B68DA" w:rsidP="00336DA4">
            <w:pPr>
              <w:jc w:val="center"/>
            </w:pPr>
            <w:r w:rsidRPr="00E81681">
              <w:t>лаб</w:t>
            </w:r>
          </w:p>
        </w:tc>
        <w:tc>
          <w:tcPr>
            <w:tcW w:w="281" w:type="pct"/>
          </w:tcPr>
          <w:p w:rsidR="001B68DA" w:rsidRPr="00E81681" w:rsidRDefault="001B68DA" w:rsidP="00336DA4">
            <w:pPr>
              <w:jc w:val="center"/>
            </w:pPr>
            <w:r w:rsidRPr="00E81681">
              <w:t>інд</w:t>
            </w:r>
          </w:p>
        </w:tc>
        <w:tc>
          <w:tcPr>
            <w:tcW w:w="297" w:type="pct"/>
          </w:tcPr>
          <w:p w:rsidR="001B68DA" w:rsidRPr="00E81681" w:rsidRDefault="001B68DA" w:rsidP="00336DA4">
            <w:pPr>
              <w:jc w:val="center"/>
            </w:pPr>
            <w:r w:rsidRPr="00E81681">
              <w:t>с.р.</w:t>
            </w:r>
          </w:p>
        </w:tc>
      </w:tr>
      <w:tr w:rsidR="001B68DA" w:rsidRPr="00E81681" w:rsidTr="001E653A">
        <w:tc>
          <w:tcPr>
            <w:tcW w:w="1410" w:type="pct"/>
          </w:tcPr>
          <w:p w:rsidR="001B68DA" w:rsidRPr="00E81681" w:rsidRDefault="001B68DA" w:rsidP="00336DA4">
            <w:pPr>
              <w:jc w:val="center"/>
              <w:rPr>
                <w:bCs/>
              </w:rPr>
            </w:pPr>
            <w:r w:rsidRPr="00E81681">
              <w:rPr>
                <w:bCs/>
              </w:rPr>
              <w:t>1</w:t>
            </w:r>
          </w:p>
        </w:tc>
        <w:tc>
          <w:tcPr>
            <w:tcW w:w="470" w:type="pct"/>
          </w:tcPr>
          <w:p w:rsidR="001B68DA" w:rsidRPr="00E81681" w:rsidRDefault="001B68DA" w:rsidP="00336DA4">
            <w:pPr>
              <w:jc w:val="center"/>
              <w:rPr>
                <w:bCs/>
              </w:rPr>
            </w:pPr>
            <w:r w:rsidRPr="00E81681">
              <w:rPr>
                <w:bCs/>
              </w:rPr>
              <w:t>2</w:t>
            </w:r>
          </w:p>
        </w:tc>
        <w:tc>
          <w:tcPr>
            <w:tcW w:w="240" w:type="pct"/>
          </w:tcPr>
          <w:p w:rsidR="001B68DA" w:rsidRPr="00E81681" w:rsidRDefault="001B68DA" w:rsidP="00336DA4">
            <w:pPr>
              <w:jc w:val="center"/>
              <w:rPr>
                <w:bCs/>
              </w:rPr>
            </w:pPr>
            <w:r w:rsidRPr="00E81681">
              <w:rPr>
                <w:bCs/>
              </w:rPr>
              <w:t>3</w:t>
            </w:r>
          </w:p>
        </w:tc>
        <w:tc>
          <w:tcPr>
            <w:tcW w:w="240" w:type="pct"/>
          </w:tcPr>
          <w:p w:rsidR="001B68DA" w:rsidRPr="00E81681" w:rsidRDefault="001B68DA" w:rsidP="00336DA4">
            <w:pPr>
              <w:jc w:val="center"/>
              <w:rPr>
                <w:bCs/>
              </w:rPr>
            </w:pPr>
            <w:r w:rsidRPr="00E81681">
              <w:rPr>
                <w:bCs/>
              </w:rPr>
              <w:t>4</w:t>
            </w:r>
          </w:p>
        </w:tc>
        <w:tc>
          <w:tcPr>
            <w:tcW w:w="298" w:type="pct"/>
          </w:tcPr>
          <w:p w:rsidR="001B68DA" w:rsidRPr="00E81681" w:rsidRDefault="001B68DA" w:rsidP="00336DA4">
            <w:pPr>
              <w:jc w:val="center"/>
              <w:rPr>
                <w:bCs/>
              </w:rPr>
            </w:pPr>
            <w:r w:rsidRPr="00E81681">
              <w:rPr>
                <w:bCs/>
              </w:rPr>
              <w:t>5</w:t>
            </w:r>
          </w:p>
        </w:tc>
        <w:tc>
          <w:tcPr>
            <w:tcW w:w="281" w:type="pct"/>
          </w:tcPr>
          <w:p w:rsidR="001B68DA" w:rsidRPr="00E81681" w:rsidRDefault="001B68DA" w:rsidP="00336DA4">
            <w:pPr>
              <w:jc w:val="center"/>
              <w:rPr>
                <w:bCs/>
              </w:rPr>
            </w:pPr>
            <w:r w:rsidRPr="00E81681">
              <w:rPr>
                <w:bCs/>
              </w:rPr>
              <w:t>6</w:t>
            </w:r>
          </w:p>
        </w:tc>
        <w:tc>
          <w:tcPr>
            <w:tcW w:w="297" w:type="pct"/>
          </w:tcPr>
          <w:p w:rsidR="001B68DA" w:rsidRPr="00E81681" w:rsidRDefault="001B68DA" w:rsidP="00336DA4">
            <w:pPr>
              <w:jc w:val="center"/>
              <w:rPr>
                <w:bCs/>
              </w:rPr>
            </w:pPr>
            <w:r w:rsidRPr="00E81681">
              <w:rPr>
                <w:bCs/>
              </w:rPr>
              <w:t>7</w:t>
            </w:r>
          </w:p>
        </w:tc>
        <w:tc>
          <w:tcPr>
            <w:tcW w:w="470" w:type="pct"/>
          </w:tcPr>
          <w:p w:rsidR="001B68DA" w:rsidRPr="00E81681" w:rsidRDefault="001B68DA" w:rsidP="00336DA4">
            <w:pPr>
              <w:jc w:val="center"/>
              <w:rPr>
                <w:bCs/>
              </w:rPr>
            </w:pPr>
            <w:r w:rsidRPr="00E81681">
              <w:rPr>
                <w:bCs/>
              </w:rPr>
              <w:t>8</w:t>
            </w:r>
          </w:p>
        </w:tc>
        <w:tc>
          <w:tcPr>
            <w:tcW w:w="177" w:type="pct"/>
          </w:tcPr>
          <w:p w:rsidR="001B68DA" w:rsidRPr="00E81681" w:rsidRDefault="001B68DA" w:rsidP="00336DA4">
            <w:pPr>
              <w:jc w:val="center"/>
              <w:rPr>
                <w:bCs/>
              </w:rPr>
            </w:pPr>
            <w:r w:rsidRPr="00E81681">
              <w:rPr>
                <w:bCs/>
              </w:rPr>
              <w:t>9</w:t>
            </w:r>
          </w:p>
        </w:tc>
        <w:tc>
          <w:tcPr>
            <w:tcW w:w="240" w:type="pct"/>
          </w:tcPr>
          <w:p w:rsidR="001B68DA" w:rsidRPr="00E81681" w:rsidRDefault="001B68DA" w:rsidP="00336DA4">
            <w:pPr>
              <w:jc w:val="center"/>
              <w:rPr>
                <w:bCs/>
              </w:rPr>
            </w:pPr>
            <w:r w:rsidRPr="00E81681">
              <w:rPr>
                <w:bCs/>
              </w:rPr>
              <w:t>10</w:t>
            </w:r>
          </w:p>
        </w:tc>
        <w:tc>
          <w:tcPr>
            <w:tcW w:w="298" w:type="pct"/>
          </w:tcPr>
          <w:p w:rsidR="001B68DA" w:rsidRPr="00E81681" w:rsidRDefault="001B68DA" w:rsidP="00336DA4">
            <w:pPr>
              <w:jc w:val="center"/>
              <w:rPr>
                <w:bCs/>
              </w:rPr>
            </w:pPr>
            <w:r w:rsidRPr="00E81681">
              <w:rPr>
                <w:bCs/>
              </w:rPr>
              <w:t>11</w:t>
            </w:r>
          </w:p>
        </w:tc>
        <w:tc>
          <w:tcPr>
            <w:tcW w:w="281" w:type="pct"/>
          </w:tcPr>
          <w:p w:rsidR="001B68DA" w:rsidRPr="00E81681" w:rsidRDefault="001B68DA" w:rsidP="00336DA4">
            <w:pPr>
              <w:jc w:val="center"/>
              <w:rPr>
                <w:bCs/>
              </w:rPr>
            </w:pPr>
            <w:r w:rsidRPr="00E81681">
              <w:rPr>
                <w:bCs/>
              </w:rPr>
              <w:t>12</w:t>
            </w:r>
          </w:p>
        </w:tc>
        <w:tc>
          <w:tcPr>
            <w:tcW w:w="297" w:type="pct"/>
          </w:tcPr>
          <w:p w:rsidR="001B68DA" w:rsidRPr="00E81681" w:rsidRDefault="001B68DA" w:rsidP="00336DA4">
            <w:pPr>
              <w:jc w:val="center"/>
              <w:rPr>
                <w:bCs/>
              </w:rPr>
            </w:pPr>
            <w:r w:rsidRPr="00E81681">
              <w:rPr>
                <w:bCs/>
              </w:rPr>
              <w:t>13</w:t>
            </w:r>
          </w:p>
        </w:tc>
      </w:tr>
      <w:tr w:rsidR="001B68DA" w:rsidRPr="00E81681" w:rsidTr="00336DA4">
        <w:trPr>
          <w:cantSplit/>
        </w:trPr>
        <w:tc>
          <w:tcPr>
            <w:tcW w:w="5000" w:type="pct"/>
            <w:gridSpan w:val="13"/>
          </w:tcPr>
          <w:p w:rsidR="001B68DA" w:rsidRPr="00E81681" w:rsidRDefault="001B68DA" w:rsidP="00E4315F">
            <w:pPr>
              <w:jc w:val="center"/>
              <w:rPr>
                <w:b/>
                <w:lang w:val="ru-RU"/>
              </w:rPr>
            </w:pPr>
            <w:r w:rsidRPr="00E81681">
              <w:rPr>
                <w:b/>
                <w:bCs/>
              </w:rPr>
              <w:t>Змістовий модуль 1</w:t>
            </w:r>
            <w:r w:rsidRPr="00E81681">
              <w:t>. Історико-культурний дискурс російської літератури  «срібного століття».</w:t>
            </w:r>
          </w:p>
        </w:tc>
      </w:tr>
      <w:tr w:rsidR="001B68DA" w:rsidRPr="00E81681" w:rsidTr="001E653A">
        <w:tc>
          <w:tcPr>
            <w:tcW w:w="1410" w:type="pct"/>
          </w:tcPr>
          <w:p w:rsidR="001B68DA" w:rsidRPr="00E81681" w:rsidRDefault="001B68DA" w:rsidP="001E653A">
            <w:pPr>
              <w:pStyle w:val="NormalWeb"/>
              <w:spacing w:after="0"/>
              <w:jc w:val="both"/>
              <w:rPr>
                <w:b/>
                <w:bCs/>
              </w:rPr>
            </w:pPr>
            <w:r w:rsidRPr="00E81681">
              <w:rPr>
                <w:b/>
                <w:bCs/>
              </w:rPr>
              <w:t>Тема 1</w:t>
            </w:r>
            <w:r w:rsidRPr="00E81681">
              <w:rPr>
                <w:bCs/>
              </w:rPr>
              <w:t xml:space="preserve">. </w:t>
            </w:r>
            <w:r w:rsidRPr="00E81681">
              <w:rPr>
                <w:bCs/>
                <w:color w:val="auto"/>
                <w:lang w:val="uk-UA"/>
              </w:rPr>
              <w:t>Історико-культурний та філософський дискурс російської культури  «срібного століття».</w:t>
            </w:r>
          </w:p>
        </w:tc>
        <w:tc>
          <w:tcPr>
            <w:tcW w:w="470" w:type="pct"/>
          </w:tcPr>
          <w:p w:rsidR="001B68DA" w:rsidRPr="00E81681" w:rsidRDefault="001B68DA" w:rsidP="00336DA4">
            <w:pPr>
              <w:rPr>
                <w:lang w:val="ru-RU"/>
              </w:rPr>
            </w:pPr>
            <w:r>
              <w:rPr>
                <w:lang w:val="ru-RU"/>
              </w:rPr>
              <w:t>9</w:t>
            </w:r>
          </w:p>
        </w:tc>
        <w:tc>
          <w:tcPr>
            <w:tcW w:w="240" w:type="pct"/>
          </w:tcPr>
          <w:p w:rsidR="001B68DA" w:rsidRPr="00E81681" w:rsidRDefault="001B68DA" w:rsidP="00336DA4">
            <w:pPr>
              <w:rPr>
                <w:lang w:val="ru-RU"/>
              </w:rPr>
            </w:pPr>
            <w:r w:rsidRPr="00E81681">
              <w:rPr>
                <w:lang w:val="ru-RU"/>
              </w:rPr>
              <w:t>2</w:t>
            </w:r>
          </w:p>
        </w:tc>
        <w:tc>
          <w:tcPr>
            <w:tcW w:w="240" w:type="pct"/>
          </w:tcPr>
          <w:p w:rsidR="001B68DA" w:rsidRPr="00E81681" w:rsidRDefault="001B68DA" w:rsidP="00336DA4"/>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E81681" w:rsidRDefault="001B68DA" w:rsidP="00336DA4">
            <w:pPr>
              <w:rPr>
                <w:lang w:val="ru-RU"/>
              </w:rPr>
            </w:pPr>
            <w:r>
              <w:rPr>
                <w:lang w:val="ru-RU"/>
              </w:rPr>
              <w:t>7</w:t>
            </w:r>
          </w:p>
        </w:tc>
        <w:tc>
          <w:tcPr>
            <w:tcW w:w="470" w:type="pct"/>
          </w:tcPr>
          <w:p w:rsidR="001B68DA" w:rsidRPr="00E81681" w:rsidRDefault="001B68DA" w:rsidP="00336DA4"/>
        </w:tc>
        <w:tc>
          <w:tcPr>
            <w:tcW w:w="177" w:type="pct"/>
          </w:tcPr>
          <w:p w:rsidR="001B68DA" w:rsidRPr="00E81681" w:rsidRDefault="001B68DA" w:rsidP="00336DA4"/>
        </w:tc>
        <w:tc>
          <w:tcPr>
            <w:tcW w:w="240" w:type="pct"/>
          </w:tcPr>
          <w:p w:rsidR="001B68DA" w:rsidRPr="00E81681" w:rsidRDefault="001B68DA" w:rsidP="00336DA4"/>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E81681" w:rsidRDefault="001B68DA" w:rsidP="00336DA4"/>
        </w:tc>
      </w:tr>
      <w:tr w:rsidR="001B68DA" w:rsidRPr="00E81681" w:rsidTr="001E653A">
        <w:tc>
          <w:tcPr>
            <w:tcW w:w="1410" w:type="pct"/>
          </w:tcPr>
          <w:p w:rsidR="001B68DA" w:rsidRPr="00E81681" w:rsidRDefault="001B68DA" w:rsidP="00E81681">
            <w:pPr>
              <w:pStyle w:val="NormalWeb"/>
              <w:spacing w:after="0"/>
              <w:jc w:val="both"/>
              <w:rPr>
                <w:bCs/>
                <w:color w:val="auto"/>
                <w:lang w:val="uk-UA"/>
              </w:rPr>
            </w:pPr>
            <w:r w:rsidRPr="00E81681">
              <w:rPr>
                <w:b/>
              </w:rPr>
              <w:t xml:space="preserve">Тема 2. </w:t>
            </w:r>
            <w:r w:rsidRPr="00E81681">
              <w:t xml:space="preserve">Динаміка розвитку російської літратури «срібного століття та літературно-естетичні напрями та  течії. </w:t>
            </w:r>
            <w:r>
              <w:t xml:space="preserve">                                                                                                                                                                                                                                                                                                                                                                                                                                                                                                                                                                                                                                                                                                                                                                                                                                                                                                                                                            </w:t>
            </w:r>
          </w:p>
        </w:tc>
        <w:tc>
          <w:tcPr>
            <w:tcW w:w="470" w:type="pct"/>
          </w:tcPr>
          <w:p w:rsidR="001B68DA" w:rsidRPr="00E81681" w:rsidRDefault="001B68DA" w:rsidP="00336DA4">
            <w:pPr>
              <w:rPr>
                <w:lang w:val="ru-RU"/>
              </w:rPr>
            </w:pPr>
            <w:r>
              <w:rPr>
                <w:lang w:val="ru-RU"/>
              </w:rPr>
              <w:t>9</w:t>
            </w:r>
          </w:p>
        </w:tc>
        <w:tc>
          <w:tcPr>
            <w:tcW w:w="240" w:type="pct"/>
          </w:tcPr>
          <w:p w:rsidR="001B68DA" w:rsidRPr="00E81681" w:rsidRDefault="001B68DA" w:rsidP="00336DA4">
            <w:r w:rsidRPr="00E81681">
              <w:t>2</w:t>
            </w:r>
          </w:p>
        </w:tc>
        <w:tc>
          <w:tcPr>
            <w:tcW w:w="240" w:type="pct"/>
          </w:tcPr>
          <w:p w:rsidR="001B68DA" w:rsidRPr="00E81681" w:rsidRDefault="001B68DA" w:rsidP="00336DA4">
            <w:r>
              <w:t>2</w:t>
            </w:r>
          </w:p>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E81681" w:rsidRDefault="001B68DA" w:rsidP="00336DA4">
            <w:pPr>
              <w:rPr>
                <w:lang w:val="ru-RU"/>
              </w:rPr>
            </w:pPr>
            <w:r>
              <w:rPr>
                <w:lang w:val="ru-RU"/>
              </w:rPr>
              <w:t>5</w:t>
            </w:r>
          </w:p>
        </w:tc>
        <w:tc>
          <w:tcPr>
            <w:tcW w:w="470" w:type="pct"/>
          </w:tcPr>
          <w:p w:rsidR="001B68DA" w:rsidRPr="00E81681" w:rsidRDefault="001B68DA" w:rsidP="00336DA4"/>
        </w:tc>
        <w:tc>
          <w:tcPr>
            <w:tcW w:w="177" w:type="pct"/>
          </w:tcPr>
          <w:p w:rsidR="001B68DA" w:rsidRPr="00E81681" w:rsidRDefault="001B68DA" w:rsidP="00336DA4"/>
        </w:tc>
        <w:tc>
          <w:tcPr>
            <w:tcW w:w="240" w:type="pct"/>
          </w:tcPr>
          <w:p w:rsidR="001B68DA" w:rsidRPr="00E81681" w:rsidRDefault="001B68DA" w:rsidP="00336DA4"/>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E81681" w:rsidRDefault="001B68DA" w:rsidP="00336DA4"/>
        </w:tc>
      </w:tr>
      <w:tr w:rsidR="001B68DA" w:rsidRPr="00E81681" w:rsidTr="001E653A">
        <w:tc>
          <w:tcPr>
            <w:tcW w:w="1410" w:type="pct"/>
          </w:tcPr>
          <w:p w:rsidR="001B68DA" w:rsidRPr="00E81681" w:rsidRDefault="001B68DA" w:rsidP="00336DA4">
            <w:pPr>
              <w:rPr>
                <w:b/>
                <w:bCs/>
              </w:rPr>
            </w:pPr>
            <w:r w:rsidRPr="00E81681">
              <w:rPr>
                <w:b/>
                <w:bCs/>
              </w:rPr>
              <w:t xml:space="preserve">Тема </w:t>
            </w:r>
            <w:r>
              <w:rPr>
                <w:b/>
                <w:bCs/>
                <w:lang w:val="ru-RU"/>
              </w:rPr>
              <w:t>3</w:t>
            </w:r>
            <w:r w:rsidRPr="00E81681">
              <w:rPr>
                <w:b/>
                <w:bCs/>
              </w:rPr>
              <w:t>.</w:t>
            </w:r>
          </w:p>
          <w:p w:rsidR="001B68DA" w:rsidRPr="00C3523A" w:rsidRDefault="001B68DA" w:rsidP="00C3523A">
            <w:pPr>
              <w:pStyle w:val="NormalWeb"/>
              <w:spacing w:after="0"/>
              <w:jc w:val="both"/>
              <w:rPr>
                <w:bCs/>
                <w:color w:val="auto"/>
              </w:rPr>
            </w:pPr>
            <w:r w:rsidRPr="00E81681">
              <w:rPr>
                <w:bCs/>
              </w:rPr>
              <w:t xml:space="preserve">Російська реалістична </w:t>
            </w:r>
            <w:r w:rsidRPr="00E81681">
              <w:t xml:space="preserve">проза початку ХХ століття: особливості, тенденції, традиції та новаторство.             </w:t>
            </w:r>
          </w:p>
        </w:tc>
        <w:tc>
          <w:tcPr>
            <w:tcW w:w="470" w:type="pct"/>
          </w:tcPr>
          <w:p w:rsidR="001B68DA" w:rsidRPr="00E81681" w:rsidRDefault="001B68DA" w:rsidP="00336DA4">
            <w:pPr>
              <w:rPr>
                <w:lang w:val="ru-RU"/>
              </w:rPr>
            </w:pPr>
            <w:r>
              <w:rPr>
                <w:lang w:val="ru-RU"/>
              </w:rPr>
              <w:t>9</w:t>
            </w:r>
          </w:p>
        </w:tc>
        <w:tc>
          <w:tcPr>
            <w:tcW w:w="240" w:type="pct"/>
          </w:tcPr>
          <w:p w:rsidR="001B68DA" w:rsidRPr="00E81681" w:rsidRDefault="001B68DA" w:rsidP="00336DA4">
            <w:r w:rsidRPr="00E81681">
              <w:t>2</w:t>
            </w:r>
          </w:p>
        </w:tc>
        <w:tc>
          <w:tcPr>
            <w:tcW w:w="240" w:type="pct"/>
          </w:tcPr>
          <w:p w:rsidR="001B68DA" w:rsidRPr="00E81681" w:rsidRDefault="001B68DA" w:rsidP="00336DA4">
            <w:r w:rsidRPr="00E81681">
              <w:t>2</w:t>
            </w:r>
          </w:p>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E81681" w:rsidRDefault="001B68DA" w:rsidP="00336DA4">
            <w:pPr>
              <w:rPr>
                <w:lang w:val="ru-RU"/>
              </w:rPr>
            </w:pPr>
            <w:r>
              <w:rPr>
                <w:lang w:val="ru-RU"/>
              </w:rPr>
              <w:t>5</w:t>
            </w:r>
          </w:p>
        </w:tc>
        <w:tc>
          <w:tcPr>
            <w:tcW w:w="470" w:type="pct"/>
          </w:tcPr>
          <w:p w:rsidR="001B68DA" w:rsidRPr="00E81681" w:rsidRDefault="001B68DA" w:rsidP="00336DA4"/>
        </w:tc>
        <w:tc>
          <w:tcPr>
            <w:tcW w:w="177" w:type="pct"/>
          </w:tcPr>
          <w:p w:rsidR="001B68DA" w:rsidRPr="00E81681" w:rsidRDefault="001B68DA" w:rsidP="00336DA4"/>
        </w:tc>
        <w:tc>
          <w:tcPr>
            <w:tcW w:w="240" w:type="pct"/>
          </w:tcPr>
          <w:p w:rsidR="001B68DA" w:rsidRPr="00E81681" w:rsidRDefault="001B68DA" w:rsidP="00336DA4"/>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E81681" w:rsidRDefault="001B68DA" w:rsidP="00336DA4"/>
        </w:tc>
      </w:tr>
      <w:tr w:rsidR="001B68DA" w:rsidRPr="00E81681" w:rsidTr="001E653A">
        <w:tc>
          <w:tcPr>
            <w:tcW w:w="1410" w:type="pct"/>
          </w:tcPr>
          <w:p w:rsidR="001B68DA" w:rsidRPr="00E81681" w:rsidRDefault="001B68DA" w:rsidP="00336DA4">
            <w:pPr>
              <w:rPr>
                <w:b/>
                <w:bCs/>
              </w:rPr>
            </w:pPr>
            <w:r w:rsidRPr="00E81681">
              <w:rPr>
                <w:b/>
                <w:bCs/>
              </w:rPr>
              <w:t>Тема</w:t>
            </w:r>
            <w:r>
              <w:rPr>
                <w:b/>
                <w:bCs/>
                <w:lang w:val="ru-RU"/>
              </w:rPr>
              <w:t xml:space="preserve"> 4</w:t>
            </w:r>
            <w:r w:rsidRPr="00E81681">
              <w:rPr>
                <w:b/>
                <w:bCs/>
              </w:rPr>
              <w:t xml:space="preserve">. </w:t>
            </w:r>
          </w:p>
          <w:p w:rsidR="001B68DA" w:rsidRPr="00E81681" w:rsidRDefault="001B68DA" w:rsidP="00336DA4">
            <w:r w:rsidRPr="00E81681">
              <w:t>Модерністська  проза «срібного століття» російської літератури.</w:t>
            </w:r>
          </w:p>
        </w:tc>
        <w:tc>
          <w:tcPr>
            <w:tcW w:w="470" w:type="pct"/>
          </w:tcPr>
          <w:p w:rsidR="001B68DA" w:rsidRPr="00E81681" w:rsidRDefault="001B68DA" w:rsidP="00336DA4">
            <w:pPr>
              <w:rPr>
                <w:lang w:val="ru-RU"/>
              </w:rPr>
            </w:pPr>
            <w:r>
              <w:rPr>
                <w:lang w:val="ru-RU"/>
              </w:rPr>
              <w:t>9</w:t>
            </w:r>
          </w:p>
        </w:tc>
        <w:tc>
          <w:tcPr>
            <w:tcW w:w="240" w:type="pct"/>
          </w:tcPr>
          <w:p w:rsidR="001B68DA" w:rsidRPr="00E81681" w:rsidRDefault="001B68DA" w:rsidP="00336DA4">
            <w:r w:rsidRPr="00E81681">
              <w:t>2</w:t>
            </w:r>
          </w:p>
        </w:tc>
        <w:tc>
          <w:tcPr>
            <w:tcW w:w="240" w:type="pct"/>
          </w:tcPr>
          <w:p w:rsidR="001B68DA" w:rsidRPr="00E81681" w:rsidRDefault="001B68DA" w:rsidP="00336DA4">
            <w:r w:rsidRPr="00E81681">
              <w:t>2</w:t>
            </w:r>
          </w:p>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E81681" w:rsidRDefault="001B68DA" w:rsidP="00336DA4">
            <w:pPr>
              <w:rPr>
                <w:lang w:val="ru-RU"/>
              </w:rPr>
            </w:pPr>
            <w:r>
              <w:rPr>
                <w:lang w:val="ru-RU"/>
              </w:rPr>
              <w:t>5</w:t>
            </w:r>
          </w:p>
        </w:tc>
        <w:tc>
          <w:tcPr>
            <w:tcW w:w="470" w:type="pct"/>
          </w:tcPr>
          <w:p w:rsidR="001B68DA" w:rsidRPr="00E81681" w:rsidRDefault="001B68DA" w:rsidP="00336DA4"/>
        </w:tc>
        <w:tc>
          <w:tcPr>
            <w:tcW w:w="177" w:type="pct"/>
          </w:tcPr>
          <w:p w:rsidR="001B68DA" w:rsidRPr="00E81681" w:rsidRDefault="001B68DA" w:rsidP="00336DA4"/>
        </w:tc>
        <w:tc>
          <w:tcPr>
            <w:tcW w:w="240" w:type="pct"/>
          </w:tcPr>
          <w:p w:rsidR="001B68DA" w:rsidRPr="00E81681" w:rsidRDefault="001B68DA" w:rsidP="00336DA4"/>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E81681" w:rsidRDefault="001B68DA" w:rsidP="00336DA4"/>
        </w:tc>
      </w:tr>
      <w:tr w:rsidR="001B68DA" w:rsidRPr="00E81681" w:rsidTr="001E653A">
        <w:tc>
          <w:tcPr>
            <w:tcW w:w="1410" w:type="pct"/>
          </w:tcPr>
          <w:p w:rsidR="001B68DA" w:rsidRPr="00E81681" w:rsidRDefault="001B68DA" w:rsidP="00336DA4">
            <w:pPr>
              <w:rPr>
                <w:b/>
                <w:bCs/>
              </w:rPr>
            </w:pPr>
            <w:r w:rsidRPr="00E81681">
              <w:rPr>
                <w:b/>
                <w:bCs/>
              </w:rPr>
              <w:t xml:space="preserve">Тема </w:t>
            </w:r>
            <w:r>
              <w:rPr>
                <w:b/>
                <w:bCs/>
                <w:lang w:val="ru-RU"/>
              </w:rPr>
              <w:t>5</w:t>
            </w:r>
            <w:r w:rsidRPr="00E81681">
              <w:rPr>
                <w:b/>
                <w:bCs/>
              </w:rPr>
              <w:t>.</w:t>
            </w:r>
          </w:p>
          <w:p w:rsidR="001B68DA" w:rsidRPr="00E81681" w:rsidRDefault="001B68DA" w:rsidP="00336DA4">
            <w:r w:rsidRPr="00E81681">
              <w:t>Театр та драматургія початку ХХ століття.</w:t>
            </w:r>
          </w:p>
        </w:tc>
        <w:tc>
          <w:tcPr>
            <w:tcW w:w="470" w:type="pct"/>
          </w:tcPr>
          <w:p w:rsidR="001B68DA" w:rsidRPr="00E81681" w:rsidRDefault="001B68DA" w:rsidP="00336DA4">
            <w:r>
              <w:t>9</w:t>
            </w:r>
          </w:p>
        </w:tc>
        <w:tc>
          <w:tcPr>
            <w:tcW w:w="240" w:type="pct"/>
          </w:tcPr>
          <w:p w:rsidR="001B68DA" w:rsidRPr="00E81681" w:rsidRDefault="001B68DA" w:rsidP="00336DA4">
            <w:r w:rsidRPr="00E81681">
              <w:t>2</w:t>
            </w:r>
          </w:p>
        </w:tc>
        <w:tc>
          <w:tcPr>
            <w:tcW w:w="240" w:type="pct"/>
          </w:tcPr>
          <w:p w:rsidR="001B68DA" w:rsidRPr="00E81681" w:rsidRDefault="001B68DA" w:rsidP="00336DA4">
            <w:r w:rsidRPr="00E81681">
              <w:t>2</w:t>
            </w:r>
          </w:p>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E81681" w:rsidRDefault="001B68DA" w:rsidP="00336DA4">
            <w:r>
              <w:t>5</w:t>
            </w:r>
          </w:p>
        </w:tc>
        <w:tc>
          <w:tcPr>
            <w:tcW w:w="470" w:type="pct"/>
          </w:tcPr>
          <w:p w:rsidR="001B68DA" w:rsidRPr="00E81681" w:rsidRDefault="001B68DA" w:rsidP="00336DA4"/>
        </w:tc>
        <w:tc>
          <w:tcPr>
            <w:tcW w:w="177" w:type="pct"/>
          </w:tcPr>
          <w:p w:rsidR="001B68DA" w:rsidRPr="00E81681" w:rsidRDefault="001B68DA" w:rsidP="00336DA4"/>
        </w:tc>
        <w:tc>
          <w:tcPr>
            <w:tcW w:w="240" w:type="pct"/>
          </w:tcPr>
          <w:p w:rsidR="001B68DA" w:rsidRPr="00E81681" w:rsidRDefault="001B68DA" w:rsidP="00336DA4"/>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E81681" w:rsidRDefault="001B68DA" w:rsidP="00336DA4"/>
        </w:tc>
      </w:tr>
      <w:tr w:rsidR="001B68DA" w:rsidRPr="0025168E" w:rsidTr="001E653A">
        <w:tc>
          <w:tcPr>
            <w:tcW w:w="1410" w:type="pct"/>
          </w:tcPr>
          <w:p w:rsidR="001B68DA" w:rsidRPr="0075581A" w:rsidRDefault="001B68DA" w:rsidP="00CB0759">
            <w:pPr>
              <w:pStyle w:val="Heading4"/>
              <w:jc w:val="center"/>
              <w:rPr>
                <w:rFonts w:ascii="Times New Roman" w:hAnsi="Times New Roman"/>
                <w:sz w:val="24"/>
              </w:rPr>
            </w:pPr>
            <w:r w:rsidRPr="0075581A">
              <w:rPr>
                <w:rFonts w:ascii="Times New Roman" w:hAnsi="Times New Roman"/>
                <w:sz w:val="24"/>
              </w:rPr>
              <w:t>Усього годин</w:t>
            </w:r>
          </w:p>
        </w:tc>
        <w:tc>
          <w:tcPr>
            <w:tcW w:w="470" w:type="pct"/>
          </w:tcPr>
          <w:p w:rsidR="001B68DA" w:rsidRPr="00E81681" w:rsidRDefault="001B68DA" w:rsidP="00336DA4">
            <w:pPr>
              <w:rPr>
                <w:lang w:val="ru-RU"/>
              </w:rPr>
            </w:pPr>
            <w:r>
              <w:rPr>
                <w:lang w:val="ru-RU"/>
              </w:rPr>
              <w:t>45</w:t>
            </w:r>
          </w:p>
        </w:tc>
        <w:tc>
          <w:tcPr>
            <w:tcW w:w="240" w:type="pct"/>
          </w:tcPr>
          <w:p w:rsidR="001B68DA" w:rsidRPr="00E81681" w:rsidRDefault="001B68DA" w:rsidP="00336DA4">
            <w:pPr>
              <w:rPr>
                <w:lang w:val="ru-RU"/>
              </w:rPr>
            </w:pPr>
            <w:r>
              <w:rPr>
                <w:lang w:val="ru-RU"/>
              </w:rPr>
              <w:t>10</w:t>
            </w:r>
          </w:p>
        </w:tc>
        <w:tc>
          <w:tcPr>
            <w:tcW w:w="240" w:type="pct"/>
          </w:tcPr>
          <w:p w:rsidR="001B68DA" w:rsidRPr="00E81681" w:rsidRDefault="001B68DA" w:rsidP="00336DA4">
            <w:pPr>
              <w:rPr>
                <w:lang w:val="ru-RU"/>
              </w:rPr>
            </w:pPr>
            <w:r>
              <w:rPr>
                <w:lang w:val="ru-RU"/>
              </w:rPr>
              <w:t>8</w:t>
            </w:r>
          </w:p>
        </w:tc>
        <w:tc>
          <w:tcPr>
            <w:tcW w:w="298" w:type="pct"/>
          </w:tcPr>
          <w:p w:rsidR="001B68DA" w:rsidRPr="00E81681" w:rsidRDefault="001B68DA" w:rsidP="00336DA4"/>
        </w:tc>
        <w:tc>
          <w:tcPr>
            <w:tcW w:w="281" w:type="pct"/>
          </w:tcPr>
          <w:p w:rsidR="001B68DA" w:rsidRPr="00E81681" w:rsidRDefault="001B68DA" w:rsidP="00336DA4"/>
        </w:tc>
        <w:tc>
          <w:tcPr>
            <w:tcW w:w="297" w:type="pct"/>
          </w:tcPr>
          <w:p w:rsidR="001B68DA" w:rsidRPr="001E653A" w:rsidRDefault="001B68DA" w:rsidP="00336DA4">
            <w:pPr>
              <w:rPr>
                <w:lang w:val="ru-RU"/>
              </w:rPr>
            </w:pPr>
            <w:r>
              <w:rPr>
                <w:lang w:val="ru-RU"/>
              </w:rPr>
              <w:t>27</w:t>
            </w:r>
          </w:p>
        </w:tc>
        <w:tc>
          <w:tcPr>
            <w:tcW w:w="470" w:type="pct"/>
          </w:tcPr>
          <w:p w:rsidR="001B68DA" w:rsidRPr="0025168E" w:rsidRDefault="001B68DA" w:rsidP="00336DA4"/>
        </w:tc>
        <w:tc>
          <w:tcPr>
            <w:tcW w:w="177" w:type="pct"/>
          </w:tcPr>
          <w:p w:rsidR="001B68DA" w:rsidRPr="0025168E" w:rsidRDefault="001B68DA" w:rsidP="00336DA4"/>
        </w:tc>
        <w:tc>
          <w:tcPr>
            <w:tcW w:w="240" w:type="pct"/>
          </w:tcPr>
          <w:p w:rsidR="001B68DA" w:rsidRPr="0025168E" w:rsidRDefault="001B68DA" w:rsidP="00336DA4"/>
        </w:tc>
        <w:tc>
          <w:tcPr>
            <w:tcW w:w="298" w:type="pct"/>
          </w:tcPr>
          <w:p w:rsidR="001B68DA" w:rsidRPr="0025168E" w:rsidRDefault="001B68DA" w:rsidP="00336DA4"/>
        </w:tc>
        <w:tc>
          <w:tcPr>
            <w:tcW w:w="281" w:type="pct"/>
          </w:tcPr>
          <w:p w:rsidR="001B68DA" w:rsidRPr="0025168E" w:rsidRDefault="001B68DA" w:rsidP="00336DA4"/>
        </w:tc>
        <w:tc>
          <w:tcPr>
            <w:tcW w:w="297" w:type="pct"/>
          </w:tcPr>
          <w:p w:rsidR="001B68DA" w:rsidRPr="0025168E" w:rsidRDefault="001B68DA" w:rsidP="00336DA4"/>
        </w:tc>
      </w:tr>
    </w:tbl>
    <w:p w:rsidR="001B68DA" w:rsidRDefault="001B68DA" w:rsidP="00F546CB">
      <w:pPr>
        <w:pStyle w:val="NormalWeb"/>
        <w:jc w:val="center"/>
        <w:rPr>
          <w:b/>
          <w:bCs/>
          <w:lang w:val="uk-UA"/>
        </w:rPr>
      </w:pPr>
    </w:p>
    <w:p w:rsidR="001B68DA" w:rsidRDefault="001B68DA" w:rsidP="00F546CB">
      <w:pPr>
        <w:pStyle w:val="NormalWeb"/>
        <w:jc w:val="center"/>
        <w:rPr>
          <w:b/>
          <w:bCs/>
          <w:lang w:val="uk-UA"/>
        </w:rPr>
      </w:pPr>
    </w:p>
    <w:p w:rsidR="001B68DA" w:rsidRDefault="001B68DA" w:rsidP="00F546CB">
      <w:pPr>
        <w:pStyle w:val="NormalWeb"/>
        <w:jc w:val="center"/>
        <w:rPr>
          <w:b/>
          <w:bCs/>
          <w:lang w:val="uk-UA"/>
        </w:rPr>
      </w:pPr>
    </w:p>
    <w:p w:rsidR="001B68DA" w:rsidRDefault="001B68DA" w:rsidP="00F546CB">
      <w:pPr>
        <w:pStyle w:val="NormalWeb"/>
        <w:jc w:val="center"/>
        <w:rPr>
          <w:b/>
          <w:bCs/>
          <w:lang w:val="uk-UA"/>
        </w:rPr>
      </w:pPr>
    </w:p>
    <w:p w:rsidR="001B68DA" w:rsidRDefault="001B68DA" w:rsidP="00F546CB">
      <w:pPr>
        <w:pStyle w:val="NormalWeb"/>
        <w:jc w:val="center"/>
        <w:rPr>
          <w:b/>
          <w:bCs/>
          <w:lang w:val="uk-UA"/>
        </w:rPr>
      </w:pPr>
    </w:p>
    <w:p w:rsidR="001B68DA" w:rsidRDefault="001B68DA" w:rsidP="00F546CB">
      <w:pPr>
        <w:pStyle w:val="NormalWeb"/>
        <w:jc w:val="center"/>
        <w:rPr>
          <w:b/>
          <w:bCs/>
          <w:lang w:val="uk-UA"/>
        </w:rPr>
      </w:pPr>
    </w:p>
    <w:p w:rsidR="001B68DA" w:rsidRPr="00D1340E" w:rsidRDefault="001B68DA" w:rsidP="00DF1749">
      <w:pPr>
        <w:ind w:firstLine="540"/>
        <w:jc w:val="center"/>
      </w:pPr>
      <w:r>
        <w:rPr>
          <w:b/>
          <w:bCs/>
        </w:rPr>
        <w:br w:type="page"/>
        <w:t>Змістов</w:t>
      </w:r>
      <w:r w:rsidRPr="00D1340E">
        <w:rPr>
          <w:b/>
          <w:bCs/>
        </w:rPr>
        <w:t xml:space="preserve">і модулі </w:t>
      </w:r>
      <w:r w:rsidRPr="00D1340E">
        <w:t xml:space="preserve"> </w:t>
      </w:r>
      <w:r w:rsidRPr="00D1340E">
        <w:rPr>
          <w:b/>
          <w:bCs/>
        </w:rPr>
        <w:t>навчальної дисципліни</w:t>
      </w:r>
    </w:p>
    <w:p w:rsidR="001B68DA" w:rsidRPr="00692433" w:rsidRDefault="001B68DA" w:rsidP="00E4315F">
      <w:pPr>
        <w:ind w:firstLine="540"/>
        <w:jc w:val="center"/>
        <w:rPr>
          <w:b/>
        </w:rPr>
      </w:pPr>
    </w:p>
    <w:p w:rsidR="001B68DA" w:rsidRPr="00692433" w:rsidRDefault="001B68DA" w:rsidP="00E4315F">
      <w:pPr>
        <w:ind w:firstLine="540"/>
        <w:jc w:val="center"/>
        <w:rPr>
          <w:b/>
        </w:rPr>
      </w:pPr>
      <w:r w:rsidRPr="00CB0759">
        <w:rPr>
          <w:b/>
        </w:rPr>
        <w:t>Історико-культурний дискурс російської літератури  «срібного століття».</w:t>
      </w:r>
    </w:p>
    <w:p w:rsidR="001B68DA" w:rsidRPr="00692433" w:rsidRDefault="001B68DA" w:rsidP="00E4315F">
      <w:pPr>
        <w:ind w:firstLine="540"/>
        <w:jc w:val="center"/>
        <w:rPr>
          <w:b/>
        </w:rPr>
      </w:pPr>
    </w:p>
    <w:p w:rsidR="001B68DA" w:rsidRPr="00D1340E" w:rsidRDefault="001B68DA" w:rsidP="006C644A">
      <w:pPr>
        <w:ind w:firstLine="567"/>
        <w:jc w:val="both"/>
        <w:rPr>
          <w:b/>
          <w:bCs/>
        </w:rPr>
      </w:pPr>
      <w:r w:rsidRPr="00D1340E">
        <w:rPr>
          <w:b/>
          <w:bCs/>
        </w:rPr>
        <w:t>Лекційний модуль</w:t>
      </w:r>
    </w:p>
    <w:p w:rsidR="001B68DA" w:rsidRPr="00D1340E" w:rsidRDefault="001B68DA" w:rsidP="006C644A">
      <w:pPr>
        <w:ind w:firstLine="567"/>
        <w:jc w:val="both"/>
        <w:rPr>
          <w:b/>
          <w:bCs/>
        </w:rPr>
      </w:pPr>
    </w:p>
    <w:p w:rsidR="001B68DA" w:rsidRPr="001E653A" w:rsidRDefault="001B68DA" w:rsidP="001E653A">
      <w:pPr>
        <w:pStyle w:val="NormalWeb"/>
        <w:spacing w:after="0"/>
        <w:jc w:val="both"/>
        <w:rPr>
          <w:b/>
          <w:bCs/>
          <w:color w:val="auto"/>
          <w:lang w:val="uk-UA"/>
        </w:rPr>
      </w:pPr>
      <w:r w:rsidRPr="001E653A">
        <w:rPr>
          <w:b/>
          <w:color w:val="auto"/>
          <w:lang w:val="uk-UA"/>
        </w:rPr>
        <w:t xml:space="preserve">Лекція № 1. </w:t>
      </w:r>
      <w:r w:rsidRPr="008F00AC">
        <w:rPr>
          <w:bCs/>
          <w:color w:val="auto"/>
          <w:lang w:val="uk-UA"/>
        </w:rPr>
        <w:t>Історико-культурний та філософський дискурс російської культури  «срібного століття».</w:t>
      </w:r>
      <w:r>
        <w:rPr>
          <w:bCs/>
          <w:color w:val="auto"/>
          <w:lang w:val="uk-UA"/>
        </w:rPr>
        <w:t xml:space="preserve"> (2 год.)</w:t>
      </w:r>
    </w:p>
    <w:p w:rsidR="001B68DA" w:rsidRPr="001E653A" w:rsidRDefault="001B68DA" w:rsidP="008F00AC">
      <w:pPr>
        <w:pStyle w:val="NormalWeb"/>
        <w:spacing w:after="0"/>
        <w:jc w:val="both"/>
        <w:rPr>
          <w:b/>
          <w:bCs/>
          <w:color w:val="auto"/>
          <w:lang w:val="uk-UA"/>
        </w:rPr>
      </w:pPr>
      <w:r w:rsidRPr="001E653A">
        <w:rPr>
          <w:b/>
          <w:bCs/>
          <w:color w:val="auto"/>
          <w:lang w:val="uk-UA"/>
        </w:rPr>
        <w:t xml:space="preserve">Лекція № 2. </w:t>
      </w:r>
    </w:p>
    <w:p w:rsidR="001B68DA" w:rsidRPr="001E653A" w:rsidRDefault="001B68DA" w:rsidP="001E653A">
      <w:pPr>
        <w:pStyle w:val="NormalWeb"/>
        <w:spacing w:after="0"/>
        <w:jc w:val="both"/>
        <w:rPr>
          <w:bCs/>
          <w:color w:val="auto"/>
          <w:lang w:val="uk-UA"/>
        </w:rPr>
      </w:pPr>
      <w:r w:rsidRPr="001E653A">
        <w:rPr>
          <w:bCs/>
          <w:color w:val="auto"/>
          <w:lang w:val="uk-UA"/>
        </w:rPr>
        <w:t>Динаміка розвитку російської літ</w:t>
      </w:r>
      <w:r>
        <w:rPr>
          <w:bCs/>
          <w:color w:val="auto"/>
          <w:lang w:val="uk-UA"/>
        </w:rPr>
        <w:t>е</w:t>
      </w:r>
      <w:r w:rsidRPr="001E653A">
        <w:rPr>
          <w:bCs/>
          <w:color w:val="auto"/>
          <w:lang w:val="uk-UA"/>
        </w:rPr>
        <w:t xml:space="preserve">ратури «срібного століття та літературно-естетичні напрями та  течії. </w:t>
      </w:r>
      <w:r>
        <w:rPr>
          <w:bCs/>
          <w:color w:val="auto"/>
          <w:lang w:val="uk-UA"/>
        </w:rPr>
        <w:t>(2 год.)</w:t>
      </w:r>
    </w:p>
    <w:p w:rsidR="001B68DA" w:rsidRPr="001E653A" w:rsidRDefault="001B68DA" w:rsidP="001E653A">
      <w:pPr>
        <w:pStyle w:val="NormalWeb"/>
        <w:spacing w:after="0"/>
        <w:jc w:val="both"/>
        <w:rPr>
          <w:b/>
          <w:bCs/>
          <w:color w:val="auto"/>
          <w:lang w:val="uk-UA"/>
        </w:rPr>
      </w:pPr>
      <w:r w:rsidRPr="001E653A">
        <w:rPr>
          <w:b/>
          <w:bCs/>
          <w:color w:val="auto"/>
          <w:lang w:val="uk-UA"/>
        </w:rPr>
        <w:t xml:space="preserve">Лекція № </w:t>
      </w:r>
      <w:r>
        <w:rPr>
          <w:b/>
          <w:bCs/>
          <w:color w:val="auto"/>
          <w:lang w:val="uk-UA"/>
        </w:rPr>
        <w:t>3</w:t>
      </w:r>
      <w:r w:rsidRPr="001E653A">
        <w:rPr>
          <w:b/>
          <w:bCs/>
          <w:color w:val="auto"/>
          <w:lang w:val="uk-UA"/>
        </w:rPr>
        <w:t xml:space="preserve">. </w:t>
      </w:r>
    </w:p>
    <w:p w:rsidR="001B68DA" w:rsidRPr="001E653A" w:rsidRDefault="001B68DA" w:rsidP="001E653A">
      <w:pPr>
        <w:pStyle w:val="NormalWeb"/>
        <w:spacing w:after="0"/>
        <w:jc w:val="both"/>
        <w:rPr>
          <w:bCs/>
          <w:color w:val="auto"/>
          <w:lang w:val="uk-UA"/>
        </w:rPr>
      </w:pPr>
      <w:r w:rsidRPr="001E653A">
        <w:rPr>
          <w:bCs/>
          <w:color w:val="auto"/>
          <w:lang w:val="uk-UA"/>
        </w:rPr>
        <w:t xml:space="preserve">Російська реалістична </w:t>
      </w:r>
      <w:r w:rsidRPr="001E653A">
        <w:rPr>
          <w:color w:val="auto"/>
          <w:lang w:val="uk-UA"/>
        </w:rPr>
        <w:t xml:space="preserve">проза початку ХХ століття: особливості, тенденції, традиції та новаторство.     </w:t>
      </w:r>
      <w:r>
        <w:rPr>
          <w:bCs/>
          <w:color w:val="auto"/>
          <w:lang w:val="uk-UA"/>
        </w:rPr>
        <w:t>(2 год.)</w:t>
      </w:r>
      <w:r w:rsidRPr="001E653A">
        <w:rPr>
          <w:color w:val="auto"/>
          <w:lang w:val="uk-UA"/>
        </w:rPr>
        <w:t xml:space="preserve">        </w:t>
      </w:r>
    </w:p>
    <w:p w:rsidR="001B68DA" w:rsidRPr="001E653A" w:rsidRDefault="001B68DA" w:rsidP="001E653A">
      <w:pPr>
        <w:pStyle w:val="NormalWeb"/>
        <w:spacing w:after="0"/>
        <w:jc w:val="both"/>
        <w:rPr>
          <w:b/>
          <w:color w:val="auto"/>
          <w:lang w:val="uk-UA"/>
        </w:rPr>
      </w:pPr>
      <w:r w:rsidRPr="001E653A">
        <w:rPr>
          <w:b/>
          <w:color w:val="auto"/>
          <w:lang w:val="uk-UA"/>
        </w:rPr>
        <w:t xml:space="preserve">Лекція № </w:t>
      </w:r>
      <w:r>
        <w:rPr>
          <w:b/>
          <w:color w:val="auto"/>
          <w:lang w:val="uk-UA"/>
        </w:rPr>
        <w:t>4</w:t>
      </w:r>
    </w:p>
    <w:p w:rsidR="001B68DA" w:rsidRPr="001E653A" w:rsidRDefault="001B68DA" w:rsidP="001E653A">
      <w:pPr>
        <w:pStyle w:val="NormalWeb"/>
        <w:spacing w:after="0"/>
        <w:ind w:left="0"/>
        <w:jc w:val="both"/>
        <w:rPr>
          <w:color w:val="auto"/>
          <w:lang w:val="uk-UA"/>
        </w:rPr>
      </w:pPr>
      <w:r w:rsidRPr="001E653A">
        <w:rPr>
          <w:bCs/>
          <w:color w:val="auto"/>
          <w:lang w:val="uk-UA"/>
        </w:rPr>
        <w:t xml:space="preserve"> </w:t>
      </w:r>
      <w:r w:rsidRPr="001E653A">
        <w:rPr>
          <w:color w:val="auto"/>
          <w:lang w:val="uk-UA"/>
        </w:rPr>
        <w:t>Модерністська  проза «срібного століття» російської літератури.</w:t>
      </w:r>
      <w:r w:rsidRPr="008461C1">
        <w:rPr>
          <w:bCs/>
          <w:color w:val="auto"/>
          <w:lang w:val="uk-UA"/>
        </w:rPr>
        <w:t xml:space="preserve"> </w:t>
      </w:r>
      <w:r>
        <w:rPr>
          <w:bCs/>
          <w:color w:val="auto"/>
          <w:lang w:val="uk-UA"/>
        </w:rPr>
        <w:t>(2 год.)</w:t>
      </w:r>
    </w:p>
    <w:p w:rsidR="001B68DA" w:rsidRDefault="001B68DA" w:rsidP="008461C1">
      <w:pPr>
        <w:pStyle w:val="NormalWeb"/>
        <w:spacing w:after="0"/>
        <w:jc w:val="both"/>
        <w:rPr>
          <w:b/>
          <w:bCs/>
          <w:color w:val="auto"/>
          <w:lang w:val="uk-UA"/>
        </w:rPr>
      </w:pPr>
      <w:r w:rsidRPr="001E653A">
        <w:rPr>
          <w:b/>
          <w:bCs/>
          <w:color w:val="auto"/>
          <w:lang w:val="uk-UA"/>
        </w:rPr>
        <w:t xml:space="preserve">Лекція № </w:t>
      </w:r>
      <w:r>
        <w:rPr>
          <w:b/>
          <w:bCs/>
          <w:color w:val="auto"/>
          <w:lang w:val="uk-UA"/>
        </w:rPr>
        <w:t>5</w:t>
      </w:r>
      <w:r w:rsidRPr="001E653A">
        <w:rPr>
          <w:b/>
          <w:bCs/>
          <w:color w:val="auto"/>
          <w:lang w:val="uk-UA"/>
        </w:rPr>
        <w:t>.</w:t>
      </w:r>
    </w:p>
    <w:p w:rsidR="001B68DA" w:rsidRPr="001E653A" w:rsidRDefault="001B68DA" w:rsidP="001E653A">
      <w:pPr>
        <w:pStyle w:val="NormalWeb"/>
        <w:spacing w:after="0"/>
        <w:jc w:val="both"/>
        <w:rPr>
          <w:color w:val="auto"/>
          <w:lang w:val="uk-UA"/>
        </w:rPr>
      </w:pPr>
      <w:r w:rsidRPr="001E653A">
        <w:t>Театр та драматургія початку ХХ століття.</w:t>
      </w:r>
      <w:r w:rsidRPr="008461C1">
        <w:rPr>
          <w:bCs/>
          <w:color w:val="auto"/>
          <w:lang w:val="uk-UA"/>
        </w:rPr>
        <w:t xml:space="preserve"> </w:t>
      </w:r>
      <w:r>
        <w:rPr>
          <w:bCs/>
          <w:color w:val="auto"/>
          <w:lang w:val="uk-UA"/>
        </w:rPr>
        <w:t>(2 год.)</w:t>
      </w:r>
    </w:p>
    <w:p w:rsidR="001B68DA" w:rsidRPr="00D1340E" w:rsidRDefault="001B68DA" w:rsidP="006C644A">
      <w:pPr>
        <w:ind w:firstLine="567"/>
        <w:jc w:val="both"/>
        <w:rPr>
          <w:b/>
          <w:bCs/>
        </w:rPr>
      </w:pPr>
    </w:p>
    <w:p w:rsidR="001B68DA" w:rsidRPr="00E07566" w:rsidRDefault="001B68DA" w:rsidP="001E653A">
      <w:pPr>
        <w:ind w:firstLine="567"/>
        <w:jc w:val="both"/>
        <w:rPr>
          <w:b/>
        </w:rPr>
      </w:pPr>
      <w:r w:rsidRPr="00722056">
        <w:rPr>
          <w:b/>
        </w:rPr>
        <w:t>Семінарський модуль</w:t>
      </w:r>
    </w:p>
    <w:p w:rsidR="001B68DA" w:rsidRPr="00E07566" w:rsidRDefault="001B68DA" w:rsidP="001E653A">
      <w:pPr>
        <w:ind w:firstLine="567"/>
        <w:jc w:val="both"/>
        <w:rPr>
          <w:b/>
        </w:rPr>
      </w:pPr>
    </w:p>
    <w:p w:rsidR="001B68DA" w:rsidRDefault="001B68DA" w:rsidP="00692433">
      <w:pPr>
        <w:pStyle w:val="BodyText2"/>
        <w:spacing w:after="0" w:line="240" w:lineRule="auto"/>
        <w:ind w:firstLine="567"/>
        <w:rPr>
          <w:lang w:val="ru-RU"/>
        </w:rPr>
      </w:pPr>
      <w:r w:rsidRPr="00623618">
        <w:rPr>
          <w:b/>
        </w:rPr>
        <w:t>Семінарське заняття № 1.</w:t>
      </w:r>
      <w:r w:rsidRPr="00623618">
        <w:t xml:space="preserve"> </w:t>
      </w:r>
      <w:r>
        <w:t>Символізм та акмеїзм у поезії «срібної доби» ( год)</w:t>
      </w:r>
    </w:p>
    <w:p w:rsidR="001B68DA" w:rsidRDefault="001B68DA" w:rsidP="00692433">
      <w:pPr>
        <w:pStyle w:val="BodyText2"/>
        <w:spacing w:after="0" w:line="240" w:lineRule="auto"/>
        <w:ind w:firstLine="567"/>
        <w:rPr>
          <w:bCs/>
        </w:rPr>
      </w:pPr>
      <w:r w:rsidRPr="00623618">
        <w:rPr>
          <w:b/>
        </w:rPr>
        <w:t>Семінарське заняття № 2.</w:t>
      </w:r>
      <w:r w:rsidRPr="00623618">
        <w:t xml:space="preserve"> Імажинізм та </w:t>
      </w:r>
      <w:r>
        <w:t>футуризм в поезії срібної доби (</w:t>
      </w:r>
      <w:r w:rsidRPr="00623618">
        <w:t>творчість С</w:t>
      </w:r>
      <w:r>
        <w:t xml:space="preserve">. Єсеніна, В.Маяковського, Б. Пастернака) </w:t>
      </w:r>
      <w:r w:rsidRPr="008461C1">
        <w:rPr>
          <w:bCs/>
        </w:rPr>
        <w:t xml:space="preserve"> </w:t>
      </w:r>
      <w:r>
        <w:rPr>
          <w:bCs/>
        </w:rPr>
        <w:t>(2 год.)</w:t>
      </w:r>
    </w:p>
    <w:p w:rsidR="001B68DA" w:rsidRPr="003B7B50" w:rsidRDefault="001B68DA" w:rsidP="003B7B50">
      <w:pPr>
        <w:pStyle w:val="BodyText2"/>
        <w:spacing w:after="0" w:line="240" w:lineRule="auto"/>
        <w:ind w:firstLine="567"/>
      </w:pPr>
      <w:r>
        <w:rPr>
          <w:b/>
        </w:rPr>
        <w:t>Семінарське заняття № 3</w:t>
      </w:r>
      <w:r w:rsidRPr="00623618">
        <w:rPr>
          <w:b/>
        </w:rPr>
        <w:t>.</w:t>
      </w:r>
      <w:r w:rsidRPr="00623618">
        <w:t xml:space="preserve"> Поети «срібної доби» поза шкіл та напрямів: М.Волошин, М.Цвєтаєва.</w:t>
      </w:r>
      <w:r>
        <w:t xml:space="preserve"> </w:t>
      </w:r>
      <w:r>
        <w:rPr>
          <w:bCs/>
        </w:rPr>
        <w:t>(2 год.)</w:t>
      </w:r>
    </w:p>
    <w:p w:rsidR="001B68DA" w:rsidRPr="00623618" w:rsidRDefault="001B68DA" w:rsidP="00692433">
      <w:pPr>
        <w:pStyle w:val="BodyText2"/>
        <w:spacing w:after="0" w:line="240" w:lineRule="auto"/>
        <w:ind w:firstLine="567"/>
        <w:rPr>
          <w:lang w:val="ru-RU"/>
        </w:rPr>
      </w:pPr>
      <w:r>
        <w:rPr>
          <w:b/>
        </w:rPr>
        <w:t>Семінарське заняття № 4</w:t>
      </w:r>
      <w:r w:rsidRPr="00623618">
        <w:rPr>
          <w:b/>
        </w:rPr>
        <w:t>.</w:t>
      </w:r>
      <w:r w:rsidRPr="00623618">
        <w:t xml:space="preserve"> Тема «людсько</w:t>
      </w:r>
      <w:r>
        <w:t>ї гідності» в творчості О. Купрі</w:t>
      </w:r>
      <w:r w:rsidRPr="00623618">
        <w:t>на («Гранатовий браслет»)</w:t>
      </w:r>
      <w:r>
        <w:t xml:space="preserve"> та Буніна («Пан з Сан-Франциско»)</w:t>
      </w:r>
      <w:r w:rsidRPr="00623618">
        <w:t>.</w:t>
      </w:r>
      <w:r>
        <w:t xml:space="preserve"> </w:t>
      </w:r>
      <w:r>
        <w:rPr>
          <w:bCs/>
        </w:rPr>
        <w:t>(2 год.)</w:t>
      </w:r>
    </w:p>
    <w:p w:rsidR="001B68DA" w:rsidRDefault="001B68DA" w:rsidP="00692433">
      <w:pPr>
        <w:pStyle w:val="BodyText2"/>
        <w:spacing w:after="0" w:line="240" w:lineRule="auto"/>
        <w:ind w:firstLine="567"/>
      </w:pPr>
    </w:p>
    <w:p w:rsidR="001B68DA" w:rsidRPr="00710F04" w:rsidRDefault="001B68DA" w:rsidP="001E653A">
      <w:pPr>
        <w:ind w:firstLine="567"/>
        <w:jc w:val="both"/>
        <w:rPr>
          <w:b/>
        </w:rPr>
      </w:pPr>
      <w:r w:rsidRPr="00722056">
        <w:rPr>
          <w:b/>
        </w:rPr>
        <w:t>Самостійний модуль</w:t>
      </w:r>
    </w:p>
    <w:p w:rsidR="001B68DA" w:rsidRPr="00710F04" w:rsidRDefault="001B68DA" w:rsidP="001E653A">
      <w:pPr>
        <w:ind w:firstLine="567"/>
        <w:jc w:val="both"/>
        <w:rPr>
          <w:b/>
        </w:rPr>
      </w:pPr>
    </w:p>
    <w:p w:rsidR="001B68DA" w:rsidRPr="00D67EA3" w:rsidRDefault="001B68DA" w:rsidP="001E653A">
      <w:pPr>
        <w:ind w:firstLine="567"/>
        <w:jc w:val="both"/>
      </w:pPr>
      <w:r>
        <w:rPr>
          <w:b/>
        </w:rPr>
        <w:t xml:space="preserve">Тема 1. </w:t>
      </w:r>
      <w:r w:rsidRPr="00D67EA3">
        <w:t>Провести за схемою поетичний аналіз текстів авторів, які належать до різних естетичних спрямувань</w:t>
      </w:r>
      <w:r>
        <w:t xml:space="preserve"> та виокремити провідні</w:t>
      </w:r>
      <w:r w:rsidRPr="00D67EA3">
        <w:t xml:space="preserve"> естетичні риси.</w:t>
      </w:r>
    </w:p>
    <w:p w:rsidR="001B68DA" w:rsidRPr="00D67EA3" w:rsidRDefault="001B68DA" w:rsidP="001E653A">
      <w:pPr>
        <w:ind w:firstLine="567"/>
        <w:jc w:val="both"/>
      </w:pPr>
      <w:r>
        <w:rPr>
          <w:b/>
        </w:rPr>
        <w:t xml:space="preserve">Тема 2 </w:t>
      </w:r>
      <w:r w:rsidRPr="00D67EA3">
        <w:t>Проаналізувати за схемою драматургічни</w:t>
      </w:r>
      <w:r>
        <w:t xml:space="preserve">й твір та дати критичний відгук (рецензію) </w:t>
      </w:r>
      <w:r w:rsidRPr="00D67EA3">
        <w:t xml:space="preserve"> на її </w:t>
      </w:r>
      <w:r>
        <w:t xml:space="preserve"> режисерську </w:t>
      </w:r>
      <w:r w:rsidRPr="00D67EA3">
        <w:t>постанову.</w:t>
      </w:r>
    </w:p>
    <w:p w:rsidR="001B68DA" w:rsidRPr="00722056" w:rsidRDefault="001B68DA" w:rsidP="001E653A">
      <w:pPr>
        <w:ind w:firstLine="567"/>
        <w:jc w:val="both"/>
      </w:pPr>
      <w:r>
        <w:rPr>
          <w:b/>
        </w:rPr>
        <w:t xml:space="preserve">Тема </w:t>
      </w:r>
      <w:r w:rsidRPr="001E653A">
        <w:rPr>
          <w:b/>
        </w:rPr>
        <w:t>3</w:t>
      </w:r>
      <w:r>
        <w:rPr>
          <w:b/>
        </w:rPr>
        <w:t xml:space="preserve">.  </w:t>
      </w:r>
      <w:r>
        <w:t>Р</w:t>
      </w:r>
      <w:r w:rsidRPr="0069287D">
        <w:t>осійська література</w:t>
      </w:r>
      <w:r>
        <w:rPr>
          <w:b/>
        </w:rPr>
        <w:t xml:space="preserve"> </w:t>
      </w:r>
      <w:r w:rsidRPr="00A83EC4">
        <w:t>«срібної доби»</w:t>
      </w:r>
      <w:r>
        <w:rPr>
          <w:b/>
        </w:rPr>
        <w:t xml:space="preserve"> </w:t>
      </w:r>
      <w:r>
        <w:t xml:space="preserve">у  сучасній </w:t>
      </w:r>
      <w:r w:rsidRPr="00722056">
        <w:t xml:space="preserve"> шкільній програмі з «Світової літератури»</w:t>
      </w:r>
      <w:r>
        <w:t xml:space="preserve"> в Україні: персоналії</w:t>
      </w:r>
      <w:r w:rsidRPr="00722056">
        <w:t>, ху</w:t>
      </w:r>
      <w:r>
        <w:t>дожні твори, методологія вивчення</w:t>
      </w:r>
      <w:r w:rsidRPr="00722056">
        <w:t>.</w:t>
      </w:r>
    </w:p>
    <w:p w:rsidR="001B68DA" w:rsidRDefault="001B68DA" w:rsidP="00E4315F">
      <w:pPr>
        <w:ind w:firstLine="540"/>
        <w:jc w:val="center"/>
        <w:rPr>
          <w:b/>
          <w:bCs/>
        </w:rPr>
      </w:pPr>
    </w:p>
    <w:p w:rsidR="001B68DA" w:rsidRDefault="001B68DA" w:rsidP="00DF1749">
      <w:pPr>
        <w:ind w:left="-360"/>
        <w:rPr>
          <w:b/>
          <w:bCs/>
          <w:lang w:val="ru-RU"/>
        </w:rPr>
      </w:pPr>
      <w:r w:rsidRPr="00B73344">
        <w:rPr>
          <w:b/>
          <w:bCs/>
        </w:rPr>
        <w:t xml:space="preserve">                </w:t>
      </w:r>
      <w:r w:rsidRPr="00D1340E">
        <w:rPr>
          <w:b/>
          <w:bCs/>
          <w:lang w:val="ru-RU"/>
        </w:rPr>
        <w:t>Література для читання:</w:t>
      </w:r>
    </w:p>
    <w:p w:rsidR="001B68DA" w:rsidRPr="00D1340E" w:rsidRDefault="001B68DA" w:rsidP="00DF1749">
      <w:pPr>
        <w:ind w:left="-360"/>
        <w:rPr>
          <w:rFonts w:ascii="Arial" w:hAnsi="Arial" w:cs="Arial"/>
          <w:color w:val="222222"/>
          <w:lang w:val="ru-RU"/>
        </w:rPr>
      </w:pPr>
    </w:p>
    <w:p w:rsidR="001B68DA" w:rsidRPr="00D1340E" w:rsidRDefault="001B68DA" w:rsidP="00DF1749">
      <w:pPr>
        <w:pStyle w:val="BodyTextIndent"/>
        <w:tabs>
          <w:tab w:val="left" w:pos="0"/>
        </w:tabs>
        <w:ind w:left="540" w:firstLine="0"/>
        <w:jc w:val="both"/>
        <w:rPr>
          <w:lang w:val="ru-RU"/>
        </w:rPr>
      </w:pPr>
      <w:r w:rsidRPr="00D1340E">
        <w:rPr>
          <w:lang w:val="ru-RU"/>
        </w:rPr>
        <w:t>( література подається на російській мові)</w:t>
      </w:r>
    </w:p>
    <w:p w:rsidR="001B68DA" w:rsidRPr="00D1340E" w:rsidRDefault="001B68DA" w:rsidP="00DF1749">
      <w:pPr>
        <w:pStyle w:val="BodyTextIndent"/>
        <w:tabs>
          <w:tab w:val="left" w:pos="0"/>
        </w:tabs>
        <w:ind w:left="540" w:firstLine="0"/>
        <w:jc w:val="both"/>
      </w:pPr>
    </w:p>
    <w:p w:rsidR="001B68DA" w:rsidRPr="00D1340E" w:rsidRDefault="001B68DA" w:rsidP="00DF1749">
      <w:pPr>
        <w:pStyle w:val="BodyTextIndent"/>
        <w:tabs>
          <w:tab w:val="left" w:pos="0"/>
        </w:tabs>
        <w:jc w:val="both"/>
        <w:rPr>
          <w:lang w:val="ru-RU"/>
        </w:rPr>
      </w:pPr>
      <w:r w:rsidRPr="00D1340E">
        <w:rPr>
          <w:lang w:val="ru-RU"/>
        </w:rPr>
        <w:t>1. *</w:t>
      </w:r>
      <w:r w:rsidRPr="00D1340E">
        <w:t>Аверченко А. Рассказы</w:t>
      </w:r>
      <w:r w:rsidRPr="00D1340E">
        <w:rPr>
          <w:lang w:val="ru-RU"/>
        </w:rPr>
        <w:t xml:space="preserve">. </w:t>
      </w:r>
    </w:p>
    <w:p w:rsidR="001B68DA" w:rsidRPr="00D1340E" w:rsidRDefault="001B68DA" w:rsidP="00DF1749">
      <w:pPr>
        <w:pStyle w:val="BodyTextIndent"/>
        <w:tabs>
          <w:tab w:val="left" w:pos="0"/>
        </w:tabs>
        <w:jc w:val="both"/>
        <w:rPr>
          <w:lang w:val="ru-RU"/>
        </w:rPr>
      </w:pPr>
      <w:r w:rsidRPr="00D1340E">
        <w:rPr>
          <w:lang w:val="ru-RU"/>
        </w:rPr>
        <w:t xml:space="preserve">2. Андреев Л. Бергамот и  Гараська. Ангелочек. Жизнь Василия  </w:t>
      </w:r>
    </w:p>
    <w:p w:rsidR="001B68DA" w:rsidRPr="00D1340E" w:rsidRDefault="001B68DA" w:rsidP="00DF1749">
      <w:pPr>
        <w:pStyle w:val="BodyTextIndent"/>
        <w:tabs>
          <w:tab w:val="left" w:pos="0"/>
        </w:tabs>
        <w:jc w:val="both"/>
        <w:rPr>
          <w:lang w:val="ru-RU"/>
        </w:rPr>
      </w:pPr>
      <w:r w:rsidRPr="00D1340E">
        <w:rPr>
          <w:lang w:val="ru-RU"/>
        </w:rPr>
        <w:t xml:space="preserve">Фивейского. Красный смех. Рассказ о семи повешенных. Жизнь    </w:t>
      </w:r>
    </w:p>
    <w:p w:rsidR="001B68DA" w:rsidRPr="00D1340E" w:rsidRDefault="001B68DA" w:rsidP="00DF1749">
      <w:pPr>
        <w:pStyle w:val="BodyTextIndent"/>
        <w:tabs>
          <w:tab w:val="left" w:pos="0"/>
        </w:tabs>
        <w:jc w:val="both"/>
        <w:rPr>
          <w:lang w:val="ru-RU"/>
        </w:rPr>
      </w:pPr>
      <w:r w:rsidRPr="00D1340E">
        <w:rPr>
          <w:lang w:val="ru-RU"/>
        </w:rPr>
        <w:t>человека.</w:t>
      </w:r>
    </w:p>
    <w:p w:rsidR="001B68DA" w:rsidRPr="00D1340E" w:rsidRDefault="001B68DA" w:rsidP="00DF1749">
      <w:pPr>
        <w:pStyle w:val="BodyTextIndent"/>
        <w:tabs>
          <w:tab w:val="left" w:pos="0"/>
        </w:tabs>
        <w:jc w:val="both"/>
        <w:rPr>
          <w:lang w:val="ru-RU"/>
        </w:rPr>
      </w:pPr>
      <w:r w:rsidRPr="00D1340E">
        <w:rPr>
          <w:lang w:val="ru-RU"/>
        </w:rPr>
        <w:t>3.Белый А. Петербург</w:t>
      </w:r>
    </w:p>
    <w:p w:rsidR="001B68DA" w:rsidRPr="00D1340E" w:rsidRDefault="001B68DA" w:rsidP="00DF1749">
      <w:pPr>
        <w:pStyle w:val="BodyTextIndent"/>
        <w:tabs>
          <w:tab w:val="left" w:pos="0"/>
        </w:tabs>
        <w:jc w:val="both"/>
        <w:rPr>
          <w:lang w:val="ru-RU"/>
        </w:rPr>
      </w:pPr>
      <w:r w:rsidRPr="00D1340E">
        <w:rPr>
          <w:lang w:val="ru-RU"/>
        </w:rPr>
        <w:t>4.Брюсов В. Огненный ангел</w:t>
      </w:r>
    </w:p>
    <w:p w:rsidR="001B68DA" w:rsidRPr="00D1340E" w:rsidRDefault="001B68DA" w:rsidP="00DF1749">
      <w:pPr>
        <w:pStyle w:val="BodyTextIndent"/>
        <w:tabs>
          <w:tab w:val="left" w:pos="0"/>
        </w:tabs>
        <w:jc w:val="both"/>
        <w:rPr>
          <w:lang w:val="ru-RU"/>
        </w:rPr>
      </w:pPr>
      <w:r w:rsidRPr="00D1340E">
        <w:rPr>
          <w:lang w:val="ru-RU"/>
        </w:rPr>
        <w:t xml:space="preserve">5.Бунин И. Антоновские яблоки. Деревня. Господин из Сан-Францисско. </w:t>
      </w:r>
    </w:p>
    <w:p w:rsidR="001B68DA" w:rsidRPr="00D1340E" w:rsidRDefault="001B68DA" w:rsidP="00DF1749">
      <w:pPr>
        <w:pStyle w:val="BodyTextIndent"/>
        <w:tabs>
          <w:tab w:val="left" w:pos="0"/>
        </w:tabs>
        <w:jc w:val="both"/>
        <w:rPr>
          <w:lang w:val="ru-RU"/>
        </w:rPr>
      </w:pPr>
      <w:r w:rsidRPr="00D1340E">
        <w:rPr>
          <w:lang w:val="ru-RU"/>
        </w:rPr>
        <w:t>Сны Чанга. Братья.</w:t>
      </w:r>
    </w:p>
    <w:p w:rsidR="001B68DA" w:rsidRPr="00D1340E" w:rsidRDefault="001B68DA" w:rsidP="00DF1749">
      <w:pPr>
        <w:pStyle w:val="BodyTextIndent"/>
        <w:tabs>
          <w:tab w:val="left" w:pos="0"/>
        </w:tabs>
        <w:jc w:val="both"/>
        <w:rPr>
          <w:lang w:val="ru-RU"/>
        </w:rPr>
      </w:pPr>
      <w:r w:rsidRPr="00D1340E">
        <w:rPr>
          <w:lang w:val="ru-RU"/>
        </w:rPr>
        <w:t>6. **Волошин М. Лирика</w:t>
      </w:r>
    </w:p>
    <w:p w:rsidR="001B68DA" w:rsidRPr="00D1340E" w:rsidRDefault="001B68DA" w:rsidP="00DF1749">
      <w:pPr>
        <w:pStyle w:val="BodyTextIndent"/>
        <w:tabs>
          <w:tab w:val="left" w:pos="0"/>
        </w:tabs>
        <w:jc w:val="both"/>
        <w:rPr>
          <w:lang w:val="ru-RU"/>
        </w:rPr>
      </w:pPr>
      <w:r w:rsidRPr="00D1340E">
        <w:rPr>
          <w:lang w:val="ru-RU"/>
        </w:rPr>
        <w:t>7. **Есенин С. Лирика (сб. «Радуница»)</w:t>
      </w:r>
    </w:p>
    <w:p w:rsidR="001B68DA" w:rsidRPr="00D1340E" w:rsidRDefault="001B68DA" w:rsidP="00DF1749">
      <w:pPr>
        <w:pStyle w:val="BodyTextIndent"/>
        <w:tabs>
          <w:tab w:val="left" w:pos="0"/>
        </w:tabs>
        <w:jc w:val="both"/>
        <w:rPr>
          <w:lang w:val="ru-RU"/>
        </w:rPr>
      </w:pPr>
      <w:r w:rsidRPr="00D1340E">
        <w:rPr>
          <w:lang w:val="ru-RU"/>
        </w:rPr>
        <w:t>8.Куприн О. Олеся. Гранатовый браслет. Суламифь. Яма.</w:t>
      </w:r>
    </w:p>
    <w:p w:rsidR="001B68DA" w:rsidRPr="00D1340E" w:rsidRDefault="001B68DA" w:rsidP="00DF1749">
      <w:pPr>
        <w:pStyle w:val="BodyTextIndent"/>
        <w:tabs>
          <w:tab w:val="left" w:pos="0"/>
        </w:tabs>
        <w:jc w:val="both"/>
        <w:rPr>
          <w:lang w:val="ru-RU"/>
        </w:rPr>
      </w:pPr>
      <w:r w:rsidRPr="00D1340E">
        <w:rPr>
          <w:lang w:val="ru-RU"/>
        </w:rPr>
        <w:t>9. ** Мандельштам О. Лирика</w:t>
      </w:r>
    </w:p>
    <w:p w:rsidR="001B68DA" w:rsidRPr="00D1340E" w:rsidRDefault="001B68DA" w:rsidP="00DF1749">
      <w:pPr>
        <w:pStyle w:val="BodyTextIndent"/>
        <w:tabs>
          <w:tab w:val="left" w:pos="0"/>
        </w:tabs>
        <w:jc w:val="both"/>
        <w:rPr>
          <w:lang w:val="ru-RU"/>
        </w:rPr>
      </w:pPr>
      <w:r w:rsidRPr="00D1340E">
        <w:rPr>
          <w:lang w:val="ru-RU"/>
        </w:rPr>
        <w:t>10. **Маяковский В. Лирика. Поэмы «Облако в штанах», «Флейта-</w:t>
      </w:r>
    </w:p>
    <w:p w:rsidR="001B68DA" w:rsidRPr="00D1340E" w:rsidRDefault="001B68DA" w:rsidP="00DF1749">
      <w:pPr>
        <w:pStyle w:val="BodyTextIndent"/>
        <w:tabs>
          <w:tab w:val="left" w:pos="0"/>
        </w:tabs>
        <w:jc w:val="both"/>
        <w:rPr>
          <w:lang w:val="ru-RU"/>
        </w:rPr>
      </w:pPr>
      <w:r w:rsidRPr="00D1340E">
        <w:rPr>
          <w:lang w:val="ru-RU"/>
        </w:rPr>
        <w:t>позвоночник», «Про это».</w:t>
      </w:r>
    </w:p>
    <w:p w:rsidR="001B68DA" w:rsidRPr="00D1340E" w:rsidRDefault="001B68DA" w:rsidP="00DF1749">
      <w:pPr>
        <w:pStyle w:val="BodyTextIndent"/>
        <w:tabs>
          <w:tab w:val="left" w:pos="0"/>
        </w:tabs>
        <w:jc w:val="both"/>
        <w:rPr>
          <w:lang w:val="ru-RU"/>
        </w:rPr>
      </w:pPr>
      <w:r w:rsidRPr="00D1340E">
        <w:rPr>
          <w:lang w:val="ru-RU"/>
        </w:rPr>
        <w:t>11.Ремизов А.Крестовые сестры.</w:t>
      </w:r>
    </w:p>
    <w:p w:rsidR="001B68DA" w:rsidRPr="00D1340E" w:rsidRDefault="001B68DA" w:rsidP="00DF1749">
      <w:pPr>
        <w:pStyle w:val="BodyTextIndent"/>
        <w:tabs>
          <w:tab w:val="left" w:pos="0"/>
        </w:tabs>
        <w:jc w:val="both"/>
        <w:rPr>
          <w:lang w:val="ru-RU"/>
        </w:rPr>
      </w:pPr>
      <w:r w:rsidRPr="00D1340E">
        <w:rPr>
          <w:lang w:val="ru-RU"/>
        </w:rPr>
        <w:t xml:space="preserve">12. *Теффи Рассказы </w:t>
      </w:r>
    </w:p>
    <w:p w:rsidR="001B68DA" w:rsidRPr="00D1340E" w:rsidRDefault="001B68DA" w:rsidP="00DF1749">
      <w:pPr>
        <w:pStyle w:val="BodyTextIndent"/>
        <w:tabs>
          <w:tab w:val="left" w:pos="0"/>
        </w:tabs>
        <w:jc w:val="both"/>
        <w:rPr>
          <w:lang w:val="ru-RU"/>
        </w:rPr>
      </w:pPr>
      <w:r w:rsidRPr="00D1340E">
        <w:rPr>
          <w:lang w:val="ru-RU"/>
        </w:rPr>
        <w:t>13. Сологуб Ф. Мелкий бес</w:t>
      </w:r>
    </w:p>
    <w:p w:rsidR="001B68DA" w:rsidRPr="00D1340E" w:rsidRDefault="001B68DA" w:rsidP="00DF1749">
      <w:pPr>
        <w:pStyle w:val="BodyTextIndent"/>
        <w:tabs>
          <w:tab w:val="left" w:pos="0"/>
        </w:tabs>
        <w:jc w:val="both"/>
        <w:rPr>
          <w:lang w:val="ru-RU"/>
        </w:rPr>
      </w:pPr>
      <w:r w:rsidRPr="00D1340E">
        <w:rPr>
          <w:lang w:val="ru-RU"/>
        </w:rPr>
        <w:t>14. **Цветаева М.Лирика</w:t>
      </w:r>
    </w:p>
    <w:p w:rsidR="001B68DA" w:rsidRPr="00D1340E" w:rsidRDefault="001B68DA" w:rsidP="00DF1749">
      <w:pPr>
        <w:pStyle w:val="BodyTextIndent"/>
        <w:tabs>
          <w:tab w:val="left" w:pos="0"/>
        </w:tabs>
        <w:jc w:val="both"/>
        <w:rPr>
          <w:lang w:val="ru-RU"/>
        </w:rPr>
      </w:pPr>
      <w:r w:rsidRPr="00D1340E">
        <w:rPr>
          <w:lang w:val="ru-RU"/>
        </w:rPr>
        <w:t xml:space="preserve">15. Саша Черный .Лирика </w:t>
      </w:r>
    </w:p>
    <w:p w:rsidR="001B68DA" w:rsidRPr="00D1340E" w:rsidRDefault="001B68DA" w:rsidP="00DF1749">
      <w:pPr>
        <w:pStyle w:val="BodyTextIndent"/>
        <w:tabs>
          <w:tab w:val="left" w:pos="0"/>
        </w:tabs>
        <w:jc w:val="both"/>
        <w:rPr>
          <w:lang w:val="ru-RU"/>
        </w:rPr>
      </w:pPr>
    </w:p>
    <w:p w:rsidR="001B68DA" w:rsidRPr="00D1340E" w:rsidRDefault="001B68DA" w:rsidP="00DF1749">
      <w:pPr>
        <w:pStyle w:val="BodyTextIndent"/>
        <w:tabs>
          <w:tab w:val="left" w:pos="0"/>
        </w:tabs>
        <w:jc w:val="both"/>
        <w:rPr>
          <w:lang w:val="ru-RU"/>
        </w:rPr>
      </w:pPr>
      <w:r w:rsidRPr="00D1340E">
        <w:rPr>
          <w:lang w:val="ru-RU"/>
        </w:rPr>
        <w:t>* - прочитати три оповідання за вибором студента.</w:t>
      </w:r>
    </w:p>
    <w:p w:rsidR="001B68DA" w:rsidRPr="00D1340E" w:rsidRDefault="001B68DA" w:rsidP="00DF1749">
      <w:pPr>
        <w:pStyle w:val="BodyTextIndent"/>
        <w:tabs>
          <w:tab w:val="left" w:pos="0"/>
        </w:tabs>
        <w:jc w:val="both"/>
        <w:rPr>
          <w:lang w:val="ru-RU"/>
        </w:rPr>
      </w:pPr>
      <w:r>
        <w:rPr>
          <w:lang w:val="ru-RU"/>
        </w:rPr>
        <w:t>**- вивчити напам</w:t>
      </w:r>
      <w:r w:rsidRPr="0071132D">
        <w:rPr>
          <w:lang w:val="ru-RU"/>
        </w:rPr>
        <w:t>’</w:t>
      </w:r>
      <w:r w:rsidRPr="00D1340E">
        <w:rPr>
          <w:lang w:val="ru-RU"/>
        </w:rPr>
        <w:t>ять один вірш за вибором студента.</w:t>
      </w:r>
    </w:p>
    <w:p w:rsidR="001B68DA" w:rsidRPr="00DF1749" w:rsidRDefault="001B68DA" w:rsidP="006C644A">
      <w:pPr>
        <w:ind w:firstLine="567"/>
        <w:jc w:val="both"/>
        <w:rPr>
          <w:lang w:val="ru-RU"/>
        </w:rPr>
      </w:pPr>
    </w:p>
    <w:p w:rsidR="001B68DA" w:rsidRPr="00D1340E" w:rsidRDefault="001B68DA" w:rsidP="006C644A">
      <w:pPr>
        <w:jc w:val="both"/>
        <w:rPr>
          <w:b/>
          <w:bCs/>
        </w:rPr>
      </w:pPr>
      <w:r w:rsidRPr="00D1340E">
        <w:rPr>
          <w:b/>
          <w:bCs/>
        </w:rPr>
        <w:t xml:space="preserve">    </w:t>
      </w:r>
      <w:r>
        <w:rPr>
          <w:b/>
          <w:bCs/>
        </w:rPr>
        <w:t xml:space="preserve"> </w:t>
      </w:r>
      <w:r w:rsidRPr="00484296">
        <w:rPr>
          <w:b/>
          <w:bCs/>
          <w:u w:val="single"/>
        </w:rPr>
        <w:t>Підсумкова тека</w:t>
      </w:r>
      <w:r>
        <w:rPr>
          <w:b/>
          <w:bCs/>
        </w:rPr>
        <w:t>: екзамен</w:t>
      </w:r>
    </w:p>
    <w:p w:rsidR="001B68DA" w:rsidRDefault="001B68DA" w:rsidP="006C644A">
      <w:pPr>
        <w:jc w:val="both"/>
        <w:rPr>
          <w:b/>
          <w:bCs/>
        </w:rPr>
      </w:pPr>
    </w:p>
    <w:p w:rsidR="001B68DA" w:rsidRDefault="001B68DA" w:rsidP="006C644A">
      <w:pPr>
        <w:jc w:val="both"/>
        <w:rPr>
          <w:b/>
          <w:bCs/>
        </w:rPr>
      </w:pPr>
    </w:p>
    <w:p w:rsidR="001B68DA" w:rsidRDefault="001B68DA" w:rsidP="006C644A">
      <w:pPr>
        <w:jc w:val="both"/>
        <w:rPr>
          <w:b/>
          <w:bCs/>
        </w:rPr>
      </w:pPr>
    </w:p>
    <w:p w:rsidR="001B68DA" w:rsidRDefault="001B68DA" w:rsidP="006C644A">
      <w:pPr>
        <w:jc w:val="both"/>
        <w:rPr>
          <w:b/>
          <w:bCs/>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B666C0" w:rsidRDefault="001B68DA" w:rsidP="00E07566">
      <w:pPr>
        <w:pStyle w:val="BodyText"/>
        <w:tabs>
          <w:tab w:val="left" w:pos="426"/>
        </w:tabs>
        <w:ind w:firstLine="426"/>
        <w:jc w:val="center"/>
        <w:rPr>
          <w:b/>
        </w:rPr>
      </w:pPr>
    </w:p>
    <w:p w:rsidR="001B68DA" w:rsidRPr="00B666C0" w:rsidRDefault="001B68DA" w:rsidP="00E07566">
      <w:pPr>
        <w:pStyle w:val="BodyText"/>
        <w:tabs>
          <w:tab w:val="left" w:pos="426"/>
        </w:tabs>
        <w:ind w:firstLine="426"/>
        <w:jc w:val="center"/>
        <w:rPr>
          <w:b/>
        </w:rPr>
      </w:pPr>
    </w:p>
    <w:p w:rsidR="001B68DA" w:rsidRPr="00B666C0"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E07566">
      <w:pPr>
        <w:pStyle w:val="BodyText"/>
        <w:tabs>
          <w:tab w:val="left" w:pos="426"/>
        </w:tabs>
        <w:ind w:firstLine="426"/>
        <w:jc w:val="center"/>
        <w:rPr>
          <w:b/>
        </w:rPr>
      </w:pPr>
    </w:p>
    <w:p w:rsidR="001B68DA" w:rsidRPr="00692433" w:rsidRDefault="001B68DA" w:rsidP="00710F04">
      <w:pPr>
        <w:pStyle w:val="BodyText"/>
        <w:tabs>
          <w:tab w:val="left" w:pos="426"/>
        </w:tabs>
        <w:rPr>
          <w:b/>
        </w:rPr>
      </w:pPr>
    </w:p>
    <w:p w:rsidR="001B68DA" w:rsidRPr="00D1340E" w:rsidRDefault="001B68DA" w:rsidP="00DF1749">
      <w:pPr>
        <w:jc w:val="center"/>
        <w:rPr>
          <w:b/>
          <w:bCs/>
        </w:rPr>
      </w:pPr>
      <w:r>
        <w:rPr>
          <w:b/>
          <w:bCs/>
        </w:rPr>
        <w:br w:type="page"/>
      </w:r>
      <w:r w:rsidRPr="00D1340E">
        <w:rPr>
          <w:b/>
          <w:bCs/>
        </w:rPr>
        <w:t>Методи навчання</w:t>
      </w:r>
    </w:p>
    <w:p w:rsidR="001B68DA" w:rsidRPr="00D1340E" w:rsidRDefault="001B68DA" w:rsidP="006C644A">
      <w:pPr>
        <w:jc w:val="both"/>
        <w:rPr>
          <w:b/>
          <w:bCs/>
        </w:rPr>
      </w:pPr>
    </w:p>
    <w:p w:rsidR="001B68DA" w:rsidRPr="00D1340E" w:rsidRDefault="001B68DA" w:rsidP="006C644A">
      <w:pPr>
        <w:pStyle w:val="NormalWeb"/>
        <w:spacing w:line="360" w:lineRule="auto"/>
        <w:jc w:val="both"/>
        <w:rPr>
          <w:lang w:val="uk-UA"/>
        </w:rPr>
      </w:pPr>
      <w:r w:rsidRPr="00D1340E">
        <w:rPr>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 філолога з урахуванням індивідуальних особливостей учасників навчального процесу й спілкування.</w:t>
      </w:r>
    </w:p>
    <w:p w:rsidR="001B68DA" w:rsidRPr="00D1340E" w:rsidRDefault="001B68DA" w:rsidP="006C644A">
      <w:pPr>
        <w:pStyle w:val="NormalWeb"/>
        <w:spacing w:line="360" w:lineRule="auto"/>
        <w:jc w:val="both"/>
        <w:rPr>
          <w:lang w:val="uk-UA"/>
        </w:rPr>
      </w:pPr>
      <w:r w:rsidRPr="00D1340E">
        <w:rPr>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w:t>
      </w:r>
      <w:r>
        <w:rPr>
          <w:lang w:val="uk-UA"/>
        </w:rPr>
        <w:t>, наприклад, комп</w:t>
      </w:r>
      <w:r w:rsidRPr="0071132D">
        <w:rPr>
          <w:lang w:val="uk-UA"/>
        </w:rPr>
        <w:t>’</w:t>
      </w:r>
      <w:r w:rsidRPr="00D1340E">
        <w:rPr>
          <w:lang w:val="uk-UA"/>
        </w:rPr>
        <w:t>ютерна підтримка навчального процесу, впровадження інт</w:t>
      </w:r>
      <w:r>
        <w:rPr>
          <w:lang w:val="uk-UA"/>
        </w:rPr>
        <w:t>ерактивних методів навчання   (</w:t>
      </w:r>
      <w:r w:rsidRPr="00D1340E">
        <w:rPr>
          <w:lang w:val="uk-UA"/>
        </w:rPr>
        <w:t>ситуативне моделювання, опрацювання дискусійних питань, аналіз поетичних та драматичних творів,  метод критичного осмислення творів письменників,  метод експрес-тестів, тощо.)</w:t>
      </w:r>
    </w:p>
    <w:p w:rsidR="001B68DA" w:rsidRPr="00D1340E" w:rsidRDefault="001B68DA" w:rsidP="00CB0759">
      <w:pPr>
        <w:pStyle w:val="NormalWeb"/>
        <w:spacing w:line="360" w:lineRule="auto"/>
        <w:jc w:val="both"/>
        <w:rPr>
          <w:lang w:val="uk-UA"/>
        </w:rPr>
      </w:pPr>
      <w:r w:rsidRPr="00D1340E">
        <w:rPr>
          <w:lang w:val="uk-UA"/>
        </w:rPr>
        <w:t xml:space="preserve"> </w:t>
      </w:r>
    </w:p>
    <w:p w:rsidR="001B68DA" w:rsidRPr="00D1340E" w:rsidRDefault="001B68DA" w:rsidP="00DF1749">
      <w:pPr>
        <w:pStyle w:val="NormalWeb"/>
        <w:spacing w:line="360" w:lineRule="auto"/>
        <w:jc w:val="center"/>
        <w:rPr>
          <w:b/>
          <w:bCs/>
          <w:lang w:val="uk-UA"/>
        </w:rPr>
      </w:pPr>
      <w:r w:rsidRPr="00D1340E">
        <w:rPr>
          <w:b/>
          <w:bCs/>
          <w:lang w:val="uk-UA"/>
        </w:rPr>
        <w:t>Методи контролю</w:t>
      </w:r>
    </w:p>
    <w:p w:rsidR="001B68DA" w:rsidRPr="00D1340E" w:rsidRDefault="001B68DA" w:rsidP="006C644A">
      <w:pPr>
        <w:pStyle w:val="NormalWeb"/>
        <w:spacing w:line="360" w:lineRule="auto"/>
        <w:jc w:val="both"/>
        <w:rPr>
          <w:lang w:val="uk-UA"/>
        </w:rPr>
      </w:pPr>
      <w:r w:rsidRPr="00D1340E">
        <w:rPr>
          <w:lang w:val="uk-UA"/>
        </w:rPr>
        <w:t>Педагогічний контроль здій</w:t>
      </w:r>
      <w:r>
        <w:rPr>
          <w:lang w:val="uk-UA"/>
        </w:rPr>
        <w:t>снюється з дотриманням вимог об</w:t>
      </w:r>
      <w:r w:rsidRPr="0071132D">
        <w:rPr>
          <w:lang w:val="uk-UA"/>
        </w:rPr>
        <w:t>’</w:t>
      </w:r>
      <w:r>
        <w:rPr>
          <w:lang w:val="uk-UA"/>
        </w:rPr>
        <w:t>є</w:t>
      </w:r>
      <w:r w:rsidRPr="00D1340E">
        <w:rPr>
          <w:lang w:val="uk-UA"/>
        </w:rPr>
        <w:t>ктивності, індивідуального підходу, систематичності й системності, всебічності та професійної спрямованості контролю.</w:t>
      </w:r>
    </w:p>
    <w:p w:rsidR="001B68DA" w:rsidRPr="00D1340E" w:rsidRDefault="001B68DA" w:rsidP="006C644A">
      <w:pPr>
        <w:pStyle w:val="NormalWeb"/>
        <w:spacing w:line="360" w:lineRule="auto"/>
        <w:jc w:val="both"/>
        <w:rPr>
          <w:lang w:val="uk-UA"/>
        </w:rPr>
      </w:pPr>
      <w:r w:rsidRPr="00D1340E">
        <w:t>Використовуються такі методик контролю (усного, письмового), які мають сприяти підвищенню мотивації студентів – майбутніх фахівців до навчально-пізнавальної діяльності. Відповідно до специфіки фахової підготовки перевага надається усному та тестовому контролю.</w:t>
      </w:r>
    </w:p>
    <w:p w:rsidR="001B68DA" w:rsidRPr="00D1340E" w:rsidRDefault="001B68DA" w:rsidP="002F43E2">
      <w:pPr>
        <w:tabs>
          <w:tab w:val="left" w:pos="-180"/>
        </w:tabs>
        <w:spacing w:line="360" w:lineRule="auto"/>
        <w:jc w:val="both"/>
      </w:pPr>
      <w:r w:rsidRPr="00D1340E">
        <w:t xml:space="preserve">Діагностика </w:t>
      </w:r>
      <w:r w:rsidRPr="00D1340E">
        <w:rPr>
          <w:b/>
          <w:bCs/>
        </w:rPr>
        <w:t>методів контролю</w:t>
      </w:r>
      <w:r w:rsidRPr="00D1340E">
        <w:t xml:space="preserve">  здійснюється за допомогою таких засобів:</w:t>
      </w:r>
    </w:p>
    <w:p w:rsidR="001B68DA" w:rsidRPr="00D1340E" w:rsidRDefault="001B68DA" w:rsidP="002F43E2">
      <w:pPr>
        <w:tabs>
          <w:tab w:val="left" w:pos="-180"/>
        </w:tabs>
        <w:spacing w:line="360" w:lineRule="auto"/>
        <w:jc w:val="both"/>
      </w:pPr>
      <w:r w:rsidRPr="00D1340E">
        <w:t>- усних відповідей на семінарських заняттях;</w:t>
      </w:r>
    </w:p>
    <w:p w:rsidR="001B68DA" w:rsidRPr="00D1340E" w:rsidRDefault="001B68DA" w:rsidP="002F43E2">
      <w:pPr>
        <w:tabs>
          <w:tab w:val="left" w:pos="-180"/>
        </w:tabs>
        <w:spacing w:line="360" w:lineRule="auto"/>
        <w:jc w:val="both"/>
      </w:pPr>
      <w:r w:rsidRPr="00D1340E">
        <w:t>- поточних тестових перевірок;</w:t>
      </w:r>
    </w:p>
    <w:p w:rsidR="001B68DA" w:rsidRPr="00D1340E" w:rsidRDefault="001B68DA" w:rsidP="002F43E2">
      <w:pPr>
        <w:tabs>
          <w:tab w:val="left" w:pos="-180"/>
        </w:tabs>
        <w:spacing w:line="360" w:lineRule="auto"/>
        <w:jc w:val="both"/>
      </w:pPr>
      <w:r w:rsidRPr="00D1340E">
        <w:t>- письмових форм самостійної роботи (складання конспекту, таблиці, тез наукової доповіді);</w:t>
      </w:r>
    </w:p>
    <w:p w:rsidR="001B68DA" w:rsidRPr="00D1340E" w:rsidRDefault="001B68DA" w:rsidP="002F43E2">
      <w:pPr>
        <w:spacing w:line="360" w:lineRule="auto"/>
        <w:jc w:val="both"/>
      </w:pPr>
      <w:r w:rsidRPr="00D1340E">
        <w:t>- підсумкової  письмової тестової контрольної роботи</w:t>
      </w:r>
    </w:p>
    <w:p w:rsidR="001B68DA" w:rsidRPr="00D1340E" w:rsidRDefault="001B68DA" w:rsidP="006C644A">
      <w:pPr>
        <w:jc w:val="both"/>
      </w:pPr>
    </w:p>
    <w:p w:rsidR="001B68DA" w:rsidRPr="00A633EF" w:rsidRDefault="001B68DA" w:rsidP="003B7B50">
      <w:pPr>
        <w:spacing w:line="360" w:lineRule="auto"/>
        <w:jc w:val="center"/>
        <w:rPr>
          <w:b/>
        </w:rPr>
      </w:pPr>
      <w:r>
        <w:rPr>
          <w:b/>
          <w:bCs/>
        </w:rPr>
        <w:br w:type="page"/>
      </w:r>
      <w:r w:rsidRPr="00A633EF">
        <w:rPr>
          <w:b/>
        </w:rPr>
        <w:t>КРИТЕРІЇ ОЦІНЮВАННЯ ЗНАНЬ СТУДЕНТІВ</w:t>
      </w:r>
    </w:p>
    <w:p w:rsidR="001B68DA" w:rsidRPr="00A633EF" w:rsidRDefault="001B68DA" w:rsidP="00710F04"/>
    <w:p w:rsidR="001B68DA" w:rsidRPr="00A633EF" w:rsidRDefault="001B68DA" w:rsidP="00710F04"/>
    <w:p w:rsidR="001B68DA" w:rsidRPr="00A633EF" w:rsidRDefault="001B68DA" w:rsidP="00710F04">
      <w:pPr>
        <w:ind w:firstLine="540"/>
        <w:jc w:val="center"/>
        <w:rPr>
          <w:b/>
        </w:rPr>
      </w:pPr>
      <w:r w:rsidRPr="00A633EF">
        <w:rPr>
          <w:b/>
        </w:rPr>
        <w:t>Аудиторна робота (семінарське заняття)</w:t>
      </w:r>
    </w:p>
    <w:p w:rsidR="001B68DA" w:rsidRPr="00A633EF" w:rsidRDefault="001B68DA" w:rsidP="00710F04">
      <w:pPr>
        <w:ind w:firstLine="540"/>
        <w:jc w:val="center"/>
        <w:rPr>
          <w:b/>
        </w:rPr>
      </w:pPr>
    </w:p>
    <w:p w:rsidR="001B68DA" w:rsidRPr="00A633EF" w:rsidRDefault="001B68DA" w:rsidP="00710F04">
      <w:pPr>
        <w:ind w:firstLine="540"/>
        <w:jc w:val="both"/>
        <w:rPr>
          <w:b/>
        </w:rPr>
      </w:pPr>
      <w:r w:rsidRPr="00A633EF">
        <w:rPr>
          <w:b/>
        </w:rPr>
        <w:t>Доповідь</w:t>
      </w:r>
    </w:p>
    <w:p w:rsidR="001B68DA" w:rsidRPr="00A633EF" w:rsidRDefault="001B68DA" w:rsidP="00710F04">
      <w:pPr>
        <w:ind w:firstLine="540"/>
        <w:jc w:val="both"/>
      </w:pPr>
      <w:r w:rsidRPr="00A633EF">
        <w:t>Оцінка «відмінно 90-100 балів, А»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1B68DA" w:rsidRPr="00A633EF" w:rsidRDefault="001B68DA" w:rsidP="00710F04">
      <w:pPr>
        <w:ind w:firstLine="540"/>
        <w:jc w:val="both"/>
      </w:pPr>
      <w:r w:rsidRPr="00A633EF">
        <w:t>Оцінка «добре 82-89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1B68DA" w:rsidRPr="00A633EF" w:rsidRDefault="001B68DA" w:rsidP="00710F04">
      <w:pPr>
        <w:ind w:firstLine="540"/>
        <w:jc w:val="both"/>
      </w:pPr>
      <w:r w:rsidRPr="00A633EF">
        <w:t>Оцінка «добре 74-81 бал,  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1B68DA" w:rsidRPr="00A633EF" w:rsidRDefault="001B68DA" w:rsidP="00710F04">
      <w:pPr>
        <w:ind w:firstLine="540"/>
        <w:jc w:val="both"/>
      </w:pPr>
      <w:r w:rsidRPr="00A633EF">
        <w:t>Оцінка «задовільно 64-73 балів,  Д»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1B68DA" w:rsidRPr="00A633EF" w:rsidRDefault="001B68DA" w:rsidP="00710F04">
      <w:pPr>
        <w:ind w:firstLine="540"/>
        <w:jc w:val="both"/>
      </w:pPr>
      <w:r w:rsidRPr="00A633EF">
        <w:t>Оцінка «задовільно 60-63 бали,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1B68DA" w:rsidRPr="00A633EF" w:rsidRDefault="001B68DA" w:rsidP="00710F04">
      <w:pPr>
        <w:ind w:firstLine="540"/>
        <w:jc w:val="both"/>
      </w:pPr>
      <w:r w:rsidRPr="00A633EF">
        <w:t xml:space="preserve">Оцінка «незадовільно 1-59 балів,  </w:t>
      </w:r>
      <w:r w:rsidRPr="00A633EF">
        <w:rPr>
          <w:lang w:val="en-US"/>
        </w:rPr>
        <w:t>FX</w:t>
      </w:r>
      <w:r w:rsidRPr="00A633EF">
        <w:t>»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1B68DA" w:rsidRPr="00A633EF" w:rsidRDefault="001B68DA" w:rsidP="00710F04">
      <w:pPr>
        <w:ind w:firstLine="540"/>
        <w:jc w:val="both"/>
        <w:rPr>
          <w:b/>
        </w:rPr>
      </w:pPr>
    </w:p>
    <w:p w:rsidR="001B68DA" w:rsidRPr="00A633EF" w:rsidRDefault="001B68DA" w:rsidP="00710F04">
      <w:pPr>
        <w:ind w:firstLine="540"/>
        <w:jc w:val="center"/>
        <w:rPr>
          <w:b/>
        </w:rPr>
      </w:pPr>
      <w:r w:rsidRPr="00A633EF">
        <w:rPr>
          <w:b/>
        </w:rPr>
        <w:t>Самостійна робота</w:t>
      </w:r>
    </w:p>
    <w:p w:rsidR="001B68DA" w:rsidRPr="00A633EF" w:rsidRDefault="001B68DA" w:rsidP="00710F04">
      <w:pPr>
        <w:ind w:firstLine="540"/>
        <w:jc w:val="center"/>
        <w:rPr>
          <w:b/>
        </w:rPr>
      </w:pPr>
    </w:p>
    <w:p w:rsidR="001B68DA" w:rsidRPr="00A633EF" w:rsidRDefault="001B68DA" w:rsidP="00710F04">
      <w:pPr>
        <w:ind w:firstLine="540"/>
        <w:jc w:val="both"/>
        <w:rPr>
          <w:b/>
        </w:rPr>
      </w:pPr>
      <w:r w:rsidRPr="00A633EF">
        <w:rPr>
          <w:b/>
        </w:rPr>
        <w:t>Конспект підготовки до заняття</w:t>
      </w:r>
    </w:p>
    <w:p w:rsidR="001B68DA" w:rsidRPr="00A633EF" w:rsidRDefault="001B68DA" w:rsidP="00710F04">
      <w:pPr>
        <w:ind w:firstLine="540"/>
        <w:jc w:val="both"/>
        <w:rPr>
          <w:b/>
        </w:rPr>
      </w:pPr>
      <w:r w:rsidRPr="00A633EF">
        <w:rPr>
          <w:b/>
        </w:rPr>
        <w:t>Конспект самостійно опрацьованого матеріалу</w:t>
      </w:r>
    </w:p>
    <w:p w:rsidR="001B68DA" w:rsidRPr="00A633EF" w:rsidRDefault="001B68DA" w:rsidP="00710F04">
      <w:pPr>
        <w:ind w:firstLine="540"/>
        <w:jc w:val="both"/>
      </w:pPr>
      <w:r w:rsidRPr="00A633EF">
        <w:t>Оцінка «відмінно 90-100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1B68DA" w:rsidRPr="00A633EF" w:rsidRDefault="001B68DA" w:rsidP="00710F04">
      <w:pPr>
        <w:ind w:firstLine="540"/>
        <w:jc w:val="both"/>
      </w:pPr>
      <w:r w:rsidRPr="00A633EF">
        <w:t>Оцінка «добре 82-89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1B68DA" w:rsidRPr="00A633EF" w:rsidRDefault="001B68DA" w:rsidP="00710F04">
      <w:pPr>
        <w:ind w:firstLine="540"/>
        <w:jc w:val="both"/>
      </w:pPr>
      <w:r w:rsidRPr="00A633EF">
        <w:t>Оцінка «добре 74-81 бал,  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1B68DA" w:rsidRPr="00A633EF" w:rsidRDefault="001B68DA" w:rsidP="00710F04">
      <w:pPr>
        <w:ind w:firstLine="540"/>
        <w:jc w:val="both"/>
      </w:pPr>
      <w:r w:rsidRPr="00A633EF">
        <w:t>Оцінка «задовільно 64-73 бали, Д»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1B68DA" w:rsidRPr="00A633EF" w:rsidRDefault="001B68DA" w:rsidP="00710F04">
      <w:pPr>
        <w:ind w:firstLine="540"/>
        <w:jc w:val="both"/>
      </w:pPr>
      <w:r w:rsidRPr="00A633EF">
        <w:t>Оцінка «задовільно 60-63 бали,  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1B68DA" w:rsidRPr="00A633EF" w:rsidRDefault="001B68DA" w:rsidP="00710F04">
      <w:pPr>
        <w:ind w:firstLine="540"/>
        <w:jc w:val="both"/>
      </w:pPr>
      <w:r w:rsidRPr="00A633EF">
        <w:t xml:space="preserve">Оцінка «незадовільно 1-59 балів,  </w:t>
      </w:r>
      <w:r w:rsidRPr="00A633EF">
        <w:rPr>
          <w:lang w:val="en-US"/>
        </w:rPr>
        <w:t>FX</w:t>
      </w:r>
      <w:r w:rsidRPr="00A633EF">
        <w:t>»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1B68DA" w:rsidRPr="00A633EF" w:rsidRDefault="001B68DA" w:rsidP="00710F04">
      <w:pPr>
        <w:ind w:firstLine="540"/>
        <w:jc w:val="both"/>
      </w:pPr>
    </w:p>
    <w:p w:rsidR="001B68DA" w:rsidRPr="00A633EF" w:rsidRDefault="001B68DA" w:rsidP="00710F04">
      <w:pPr>
        <w:ind w:firstLine="540"/>
        <w:jc w:val="center"/>
        <w:rPr>
          <w:b/>
        </w:rPr>
      </w:pPr>
      <w:r w:rsidRPr="00A633EF">
        <w:rPr>
          <w:b/>
        </w:rPr>
        <w:t>Модульний контроль</w:t>
      </w:r>
    </w:p>
    <w:p w:rsidR="001B68DA" w:rsidRPr="00A633EF" w:rsidRDefault="001B68DA" w:rsidP="00710F04">
      <w:pPr>
        <w:ind w:firstLine="540"/>
        <w:jc w:val="center"/>
        <w:rPr>
          <w:b/>
        </w:rPr>
      </w:pPr>
    </w:p>
    <w:p w:rsidR="001B68DA" w:rsidRPr="00A633EF" w:rsidRDefault="001B68DA" w:rsidP="00710F04">
      <w:pPr>
        <w:ind w:firstLine="540"/>
        <w:jc w:val="both"/>
        <w:rPr>
          <w:b/>
        </w:rPr>
      </w:pPr>
      <w:r w:rsidRPr="00A633EF">
        <w:rPr>
          <w:b/>
        </w:rPr>
        <w:t>Письмова контрольна робота</w:t>
      </w:r>
    </w:p>
    <w:p w:rsidR="001B68DA" w:rsidRPr="00A633EF" w:rsidRDefault="001B68DA" w:rsidP="00710F04">
      <w:pPr>
        <w:ind w:firstLine="540"/>
        <w:jc w:val="both"/>
      </w:pPr>
      <w:r w:rsidRPr="00A633EF">
        <w:t>Оцінка «відмінно 90-100 балів, А»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1B68DA" w:rsidRPr="00A633EF" w:rsidRDefault="001B68DA" w:rsidP="00710F04">
      <w:pPr>
        <w:ind w:firstLine="540"/>
        <w:jc w:val="both"/>
      </w:pPr>
      <w:r w:rsidRPr="00A633EF">
        <w:t>Оцінка «добре 82-89 балів, 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90 % питань.</w:t>
      </w:r>
    </w:p>
    <w:p w:rsidR="001B68DA" w:rsidRPr="00A633EF" w:rsidRDefault="001B68DA" w:rsidP="00710F04">
      <w:pPr>
        <w:ind w:firstLine="540"/>
        <w:jc w:val="both"/>
      </w:pPr>
      <w:r w:rsidRPr="00A633EF">
        <w:t>Оцінка «добре 74-81 балів,  С»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85 % питань.</w:t>
      </w:r>
    </w:p>
    <w:p w:rsidR="001B68DA" w:rsidRPr="00A633EF" w:rsidRDefault="001B68DA" w:rsidP="00710F04">
      <w:pPr>
        <w:ind w:firstLine="540"/>
        <w:jc w:val="both"/>
      </w:pPr>
      <w:r w:rsidRPr="00A633EF">
        <w:t>Оцінка «задовільно 64-73 балів, Д»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75 % питань.</w:t>
      </w:r>
    </w:p>
    <w:p w:rsidR="001B68DA" w:rsidRPr="00A633EF" w:rsidRDefault="001B68DA" w:rsidP="00710F04">
      <w:pPr>
        <w:ind w:firstLine="540"/>
        <w:jc w:val="both"/>
      </w:pPr>
      <w:r w:rsidRPr="00A633EF">
        <w:t>Оцінка «задовільно 60-63 балів,  Е»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65 % питань.</w:t>
      </w:r>
    </w:p>
    <w:p w:rsidR="001B68DA" w:rsidRPr="00A633EF" w:rsidRDefault="001B68DA" w:rsidP="00710F04">
      <w:pPr>
        <w:ind w:firstLine="540"/>
        <w:jc w:val="both"/>
      </w:pPr>
      <w:r w:rsidRPr="00A633EF">
        <w:t xml:space="preserve">Оцінка «незадовільно 1-59 балів,  </w:t>
      </w:r>
      <w:r w:rsidRPr="00A633EF">
        <w:rPr>
          <w:lang w:val="en-US"/>
        </w:rPr>
        <w:t>FX</w:t>
      </w:r>
      <w:r w:rsidRPr="00A633EF">
        <w:t>»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1B68DA" w:rsidRPr="00A633EF" w:rsidRDefault="001B68DA" w:rsidP="00710F04">
      <w:pPr>
        <w:ind w:firstLine="540"/>
        <w:jc w:val="center"/>
        <w:rPr>
          <w:b/>
        </w:rPr>
      </w:pPr>
    </w:p>
    <w:p w:rsidR="001B68DA" w:rsidRPr="00A633EF" w:rsidRDefault="001B68DA" w:rsidP="00710F04">
      <w:pPr>
        <w:ind w:firstLine="540"/>
        <w:rPr>
          <w:b/>
        </w:rPr>
      </w:pPr>
      <w:r w:rsidRPr="00A633EF">
        <w:rPr>
          <w:b/>
        </w:rPr>
        <w:br w:type="page"/>
        <w:t xml:space="preserve">                                                     </w:t>
      </w:r>
      <w:r>
        <w:rPr>
          <w:b/>
        </w:rPr>
        <w:t>Екзамен</w:t>
      </w:r>
    </w:p>
    <w:p w:rsidR="001B68DA" w:rsidRPr="00A633EF" w:rsidRDefault="001B68DA" w:rsidP="00710F04">
      <w:pPr>
        <w:ind w:firstLine="540"/>
        <w:jc w:val="center"/>
        <w:rPr>
          <w:b/>
        </w:rPr>
      </w:pPr>
    </w:p>
    <w:p w:rsidR="001B68DA" w:rsidRPr="00E32E7B" w:rsidRDefault="001B68DA" w:rsidP="00A45382">
      <w:pPr>
        <w:shd w:val="clear" w:color="auto" w:fill="FFFFFF"/>
        <w:rPr>
          <w:b/>
          <w:bCs/>
          <w:spacing w:val="-4"/>
        </w:rPr>
      </w:pPr>
      <w:r w:rsidRPr="00C072D5">
        <w:rPr>
          <w:b/>
          <w:bCs/>
          <w:spacing w:val="-4"/>
        </w:rPr>
        <w:t>Оцінка «відмінно» ( А ) 90-100 балів ставиться,</w:t>
      </w:r>
      <w:r w:rsidRPr="00E32E7B">
        <w:rPr>
          <w:b/>
          <w:bCs/>
          <w:spacing w:val="-4"/>
        </w:rPr>
        <w:t>, якщо студент показав знання:</w:t>
      </w:r>
    </w:p>
    <w:p w:rsidR="001B68DA" w:rsidRPr="00E32E7B" w:rsidRDefault="001B68DA" w:rsidP="00A45382">
      <w:pPr>
        <w:widowControl w:val="0"/>
        <w:numPr>
          <w:ilvl w:val="0"/>
          <w:numId w:val="32"/>
        </w:numPr>
        <w:shd w:val="clear" w:color="auto" w:fill="FFFFFF"/>
        <w:tabs>
          <w:tab w:val="left" w:pos="426"/>
        </w:tabs>
        <w:autoSpaceDE w:val="0"/>
        <w:autoSpaceDN w:val="0"/>
        <w:adjustRightInd w:val="0"/>
        <w:jc w:val="both"/>
      </w:pPr>
      <w:r w:rsidRPr="00E32E7B">
        <w:rPr>
          <w:spacing w:val="1"/>
        </w:rPr>
        <w:t>основних напрямів  розвитку сучас</w:t>
      </w:r>
      <w:r>
        <w:rPr>
          <w:spacing w:val="1"/>
        </w:rPr>
        <w:t xml:space="preserve">ної російської літератури </w:t>
      </w:r>
      <w:r w:rsidRPr="00E32E7B">
        <w:rPr>
          <w:spacing w:val="1"/>
        </w:rPr>
        <w:t>рубежу ХХ –ХХІ ст. у культурному контексті епохи</w:t>
      </w:r>
      <w:r w:rsidRPr="00E32E7B">
        <w:t xml:space="preserve"> </w:t>
      </w:r>
      <w:r w:rsidRPr="00E32E7B">
        <w:rPr>
          <w:spacing w:val="-2"/>
        </w:rPr>
        <w:t>на синхронічному та діахронічному рівнях;</w:t>
      </w:r>
    </w:p>
    <w:p w:rsidR="001B68DA" w:rsidRPr="00E32E7B" w:rsidRDefault="001B68DA" w:rsidP="00A45382">
      <w:pPr>
        <w:widowControl w:val="0"/>
        <w:numPr>
          <w:ilvl w:val="0"/>
          <w:numId w:val="32"/>
        </w:numPr>
        <w:shd w:val="clear" w:color="auto" w:fill="FFFFFF"/>
        <w:tabs>
          <w:tab w:val="left" w:pos="182"/>
        </w:tabs>
        <w:autoSpaceDE w:val="0"/>
        <w:autoSpaceDN w:val="0"/>
        <w:adjustRightInd w:val="0"/>
        <w:jc w:val="both"/>
      </w:pPr>
      <w:r w:rsidRPr="00E32E7B">
        <w:t>конкретного значення</w:t>
      </w:r>
      <w:r>
        <w:t xml:space="preserve"> національної специфіки російської</w:t>
      </w:r>
      <w:r w:rsidRPr="00E32E7B">
        <w:t xml:space="preserve"> літератур</w:t>
      </w:r>
      <w:r>
        <w:t>и</w:t>
      </w:r>
      <w:r w:rsidRPr="00E32E7B">
        <w:t xml:space="preserve"> зазначеної доби, </w:t>
      </w:r>
      <w:r w:rsidRPr="00E32E7B">
        <w:rPr>
          <w:spacing w:val="-2"/>
        </w:rPr>
        <w:t>міжлітературних зв</w:t>
      </w:r>
      <w:r w:rsidRPr="00E32E7B">
        <w:rPr>
          <w:spacing w:val="-2"/>
          <w:vertAlign w:val="superscript"/>
        </w:rPr>
        <w:sym w:font="Symbol" w:char="F0A2"/>
      </w:r>
      <w:r w:rsidRPr="00E32E7B">
        <w:rPr>
          <w:spacing w:val="-2"/>
        </w:rPr>
        <w:t>язків (особливо зв’язків з українською літературою);</w:t>
      </w:r>
    </w:p>
    <w:p w:rsidR="001B68DA" w:rsidRPr="00E32E7B" w:rsidRDefault="001B68DA" w:rsidP="00A45382">
      <w:pPr>
        <w:widowControl w:val="0"/>
        <w:numPr>
          <w:ilvl w:val="0"/>
          <w:numId w:val="32"/>
        </w:numPr>
        <w:shd w:val="clear" w:color="auto" w:fill="FFFFFF"/>
        <w:tabs>
          <w:tab w:val="left" w:pos="182"/>
        </w:tabs>
        <w:autoSpaceDE w:val="0"/>
        <w:autoSpaceDN w:val="0"/>
        <w:adjustRightInd w:val="0"/>
        <w:jc w:val="both"/>
      </w:pPr>
      <w:r w:rsidRPr="00E32E7B">
        <w:rPr>
          <w:spacing w:val="2"/>
        </w:rPr>
        <w:t>ознак різних жанрових форм, уміння співвідносити типологічно схожі явища</w:t>
      </w:r>
      <w:r w:rsidRPr="00E32E7B">
        <w:t xml:space="preserve"> </w:t>
      </w:r>
      <w:r>
        <w:t xml:space="preserve">в російській літературі, </w:t>
      </w:r>
      <w:r w:rsidRPr="00E32E7B">
        <w:rPr>
          <w:spacing w:val="-2"/>
        </w:rPr>
        <w:t>зарубіжних літератур</w:t>
      </w:r>
      <w:r>
        <w:rPr>
          <w:spacing w:val="-2"/>
        </w:rPr>
        <w:t>ах</w:t>
      </w:r>
      <w:r w:rsidRPr="00E32E7B">
        <w:rPr>
          <w:spacing w:val="-2"/>
        </w:rPr>
        <w:t xml:space="preserve"> </w:t>
      </w:r>
      <w:r>
        <w:rPr>
          <w:spacing w:val="1"/>
        </w:rPr>
        <w:t xml:space="preserve">ХХ-ХХІ ст., </w:t>
      </w:r>
      <w:r>
        <w:rPr>
          <w:spacing w:val="-2"/>
        </w:rPr>
        <w:t>українській літературі</w:t>
      </w:r>
      <w:r w:rsidRPr="00E32E7B">
        <w:rPr>
          <w:spacing w:val="-2"/>
        </w:rPr>
        <w:t>;</w:t>
      </w:r>
    </w:p>
    <w:p w:rsidR="001B68DA" w:rsidRPr="00E32E7B" w:rsidRDefault="001B68DA" w:rsidP="00A45382">
      <w:pPr>
        <w:widowControl w:val="0"/>
        <w:numPr>
          <w:ilvl w:val="0"/>
          <w:numId w:val="32"/>
        </w:numPr>
        <w:shd w:val="clear" w:color="auto" w:fill="FFFFFF"/>
        <w:tabs>
          <w:tab w:val="left" w:pos="182"/>
        </w:tabs>
        <w:autoSpaceDE w:val="0"/>
        <w:autoSpaceDN w:val="0"/>
        <w:adjustRightInd w:val="0"/>
      </w:pPr>
      <w:r w:rsidRPr="00E32E7B">
        <w:rPr>
          <w:spacing w:val="-2"/>
        </w:rPr>
        <w:t xml:space="preserve"> глибокі знання біографічних відомостей про письменників епохи, яка вивчається;</w:t>
      </w:r>
    </w:p>
    <w:p w:rsidR="001B68DA" w:rsidRPr="00E32E7B" w:rsidRDefault="001B68DA" w:rsidP="00A45382">
      <w:pPr>
        <w:widowControl w:val="0"/>
        <w:numPr>
          <w:ilvl w:val="0"/>
          <w:numId w:val="32"/>
        </w:numPr>
        <w:shd w:val="clear" w:color="auto" w:fill="FFFFFF"/>
        <w:tabs>
          <w:tab w:val="left" w:pos="228"/>
        </w:tabs>
        <w:autoSpaceDE w:val="0"/>
        <w:autoSpaceDN w:val="0"/>
        <w:adjustRightInd w:val="0"/>
        <w:jc w:val="both"/>
      </w:pPr>
      <w:r w:rsidRPr="00E32E7B">
        <w:rPr>
          <w:spacing w:val="1"/>
        </w:rPr>
        <w:t>фахової термінології, визначення літературознавчих понять, вміє їх вірно</w:t>
      </w:r>
      <w:r w:rsidRPr="00E32E7B">
        <w:t xml:space="preserve"> </w:t>
      </w:r>
      <w:r w:rsidRPr="00E32E7B">
        <w:rPr>
          <w:spacing w:val="-5"/>
        </w:rPr>
        <w:t>застосувати;</w:t>
      </w:r>
    </w:p>
    <w:p w:rsidR="001B68DA" w:rsidRPr="00E32E7B" w:rsidRDefault="001B68DA" w:rsidP="00A45382">
      <w:pPr>
        <w:widowControl w:val="0"/>
        <w:numPr>
          <w:ilvl w:val="0"/>
          <w:numId w:val="32"/>
        </w:numPr>
        <w:shd w:val="clear" w:color="auto" w:fill="FFFFFF"/>
        <w:tabs>
          <w:tab w:val="left" w:pos="228"/>
        </w:tabs>
        <w:autoSpaceDE w:val="0"/>
        <w:autoSpaceDN w:val="0"/>
        <w:adjustRightInd w:val="0"/>
        <w:jc w:val="both"/>
      </w:pPr>
      <w:r w:rsidRPr="00E32E7B">
        <w:rPr>
          <w:spacing w:val="1"/>
        </w:rPr>
        <w:t xml:space="preserve"> з аналізу літературного текст у єдності форми та змісту, проводити порівняльний</w:t>
      </w:r>
      <w:r w:rsidRPr="00E32E7B">
        <w:t xml:space="preserve"> </w:t>
      </w:r>
      <w:r w:rsidRPr="00E32E7B">
        <w:rPr>
          <w:spacing w:val="-5"/>
        </w:rPr>
        <w:t>аналіз творів;</w:t>
      </w:r>
    </w:p>
    <w:p w:rsidR="001B68DA" w:rsidRPr="00E32E7B" w:rsidRDefault="001B68DA" w:rsidP="00A45382">
      <w:pPr>
        <w:widowControl w:val="0"/>
        <w:numPr>
          <w:ilvl w:val="0"/>
          <w:numId w:val="32"/>
        </w:numPr>
        <w:shd w:val="clear" w:color="auto" w:fill="FFFFFF"/>
        <w:tabs>
          <w:tab w:val="left" w:pos="228"/>
        </w:tabs>
        <w:autoSpaceDE w:val="0"/>
        <w:autoSpaceDN w:val="0"/>
        <w:adjustRightInd w:val="0"/>
        <w:jc w:val="both"/>
      </w:pPr>
      <w:r w:rsidRPr="00E32E7B">
        <w:rPr>
          <w:spacing w:val="5"/>
        </w:rPr>
        <w:t xml:space="preserve"> вміє давати розгорнуту, логічно побудовану відповідь, яка демонструє</w:t>
      </w:r>
      <w:r w:rsidRPr="00E32E7B">
        <w:t xml:space="preserve"> </w:t>
      </w:r>
      <w:r w:rsidRPr="00E32E7B">
        <w:rPr>
          <w:spacing w:val="-2"/>
        </w:rPr>
        <w:t>ерудицію і глибокі знання студента, відповідає вимогам культури мови.</w:t>
      </w:r>
    </w:p>
    <w:p w:rsidR="001B68DA" w:rsidRPr="00E32E7B" w:rsidRDefault="001B68DA" w:rsidP="00A45382">
      <w:pPr>
        <w:shd w:val="clear" w:color="auto" w:fill="FFFFFF"/>
        <w:ind w:left="48"/>
        <w:rPr>
          <w:b/>
          <w:bCs/>
          <w:spacing w:val="-2"/>
        </w:rPr>
      </w:pPr>
    </w:p>
    <w:p w:rsidR="001B68DA" w:rsidRPr="00E32E7B" w:rsidRDefault="001B68DA" w:rsidP="00A45382">
      <w:pPr>
        <w:shd w:val="clear" w:color="auto" w:fill="FFFFFF"/>
        <w:ind w:left="48"/>
      </w:pPr>
      <w:r w:rsidRPr="00C072D5">
        <w:rPr>
          <w:b/>
          <w:bCs/>
          <w:spacing w:val="-2"/>
        </w:rPr>
        <w:t>Оцінка «добре»  (С)  74-81 бал ставиться</w:t>
      </w:r>
      <w:r w:rsidRPr="00E32E7B">
        <w:rPr>
          <w:b/>
          <w:bCs/>
          <w:spacing w:val="-2"/>
        </w:rPr>
        <w:t>, якщо студент показав знання:</w:t>
      </w:r>
    </w:p>
    <w:p w:rsidR="001B68DA" w:rsidRPr="00E32E7B" w:rsidRDefault="001B68DA" w:rsidP="00A45382">
      <w:pPr>
        <w:widowControl w:val="0"/>
        <w:numPr>
          <w:ilvl w:val="0"/>
          <w:numId w:val="32"/>
        </w:numPr>
        <w:shd w:val="clear" w:color="auto" w:fill="FFFFFF"/>
        <w:tabs>
          <w:tab w:val="left" w:pos="426"/>
        </w:tabs>
        <w:autoSpaceDE w:val="0"/>
        <w:autoSpaceDN w:val="0"/>
        <w:adjustRightInd w:val="0"/>
        <w:jc w:val="both"/>
      </w:pPr>
      <w:r w:rsidRPr="00E32E7B">
        <w:rPr>
          <w:spacing w:val="1"/>
        </w:rPr>
        <w:t>основних напрямів  розвитку сучас</w:t>
      </w:r>
      <w:r>
        <w:rPr>
          <w:spacing w:val="1"/>
        </w:rPr>
        <w:t>ної російської літератури</w:t>
      </w:r>
      <w:r w:rsidRPr="00E32E7B">
        <w:rPr>
          <w:spacing w:val="1"/>
        </w:rPr>
        <w:t xml:space="preserve"> рубежу ХХ –ХХІ ст. у культурному контексті епохи</w:t>
      </w:r>
      <w:r w:rsidRPr="00E32E7B">
        <w:t xml:space="preserve"> </w:t>
      </w:r>
      <w:r w:rsidRPr="00E32E7B">
        <w:rPr>
          <w:spacing w:val="-2"/>
        </w:rPr>
        <w:t>на синхронічному та діахронічному рівнях, проте з деякими неточностями;</w:t>
      </w:r>
    </w:p>
    <w:p w:rsidR="001B68DA" w:rsidRPr="00E32E7B" w:rsidRDefault="001B68DA" w:rsidP="00A45382">
      <w:pPr>
        <w:widowControl w:val="0"/>
        <w:numPr>
          <w:ilvl w:val="0"/>
          <w:numId w:val="32"/>
        </w:numPr>
        <w:shd w:val="clear" w:color="auto" w:fill="FFFFFF"/>
        <w:tabs>
          <w:tab w:val="left" w:pos="182"/>
        </w:tabs>
        <w:autoSpaceDE w:val="0"/>
        <w:autoSpaceDN w:val="0"/>
        <w:adjustRightInd w:val="0"/>
        <w:jc w:val="both"/>
      </w:pPr>
      <w:r w:rsidRPr="00E32E7B">
        <w:t xml:space="preserve">конкретного значення національної специфіки </w:t>
      </w:r>
      <w:r>
        <w:t>російської</w:t>
      </w:r>
      <w:r w:rsidRPr="00E32E7B">
        <w:t xml:space="preserve"> літератур</w:t>
      </w:r>
      <w:r>
        <w:t>и</w:t>
      </w:r>
      <w:r w:rsidRPr="00E32E7B">
        <w:t xml:space="preserve"> зазначеної доби, проте не визначає </w:t>
      </w:r>
      <w:r w:rsidRPr="00E32E7B">
        <w:rPr>
          <w:spacing w:val="-2"/>
        </w:rPr>
        <w:t>міжлітературних зв</w:t>
      </w:r>
      <w:r w:rsidRPr="00E32E7B">
        <w:rPr>
          <w:spacing w:val="-2"/>
          <w:vertAlign w:val="superscript"/>
        </w:rPr>
        <w:sym w:font="Symbol" w:char="F0A2"/>
      </w:r>
      <w:r>
        <w:rPr>
          <w:spacing w:val="-2"/>
        </w:rPr>
        <w:t>язків (зок</w:t>
      </w:r>
      <w:r w:rsidRPr="00E32E7B">
        <w:rPr>
          <w:spacing w:val="-2"/>
        </w:rPr>
        <w:t>рема, з</w:t>
      </w:r>
      <w:r>
        <w:rPr>
          <w:spacing w:val="-2"/>
        </w:rPr>
        <w:t>в</w:t>
      </w:r>
      <w:r w:rsidRPr="00E32E7B">
        <w:rPr>
          <w:spacing w:val="-2"/>
        </w:rPr>
        <w:t>’язків з українською літературою);</w:t>
      </w:r>
    </w:p>
    <w:p w:rsidR="001B68DA" w:rsidRPr="00E32E7B" w:rsidRDefault="001B68DA" w:rsidP="00A45382">
      <w:pPr>
        <w:widowControl w:val="0"/>
        <w:numPr>
          <w:ilvl w:val="0"/>
          <w:numId w:val="32"/>
        </w:numPr>
        <w:shd w:val="clear" w:color="auto" w:fill="FFFFFF"/>
        <w:tabs>
          <w:tab w:val="left" w:pos="182"/>
        </w:tabs>
        <w:autoSpaceDE w:val="0"/>
        <w:autoSpaceDN w:val="0"/>
        <w:adjustRightInd w:val="0"/>
        <w:jc w:val="both"/>
      </w:pPr>
      <w:r w:rsidRPr="00E32E7B">
        <w:rPr>
          <w:spacing w:val="2"/>
        </w:rPr>
        <w:t>ознак різних жанрових форм, але не  вміє співвідносити типологічно схожі явища</w:t>
      </w:r>
      <w:r w:rsidRPr="00E32E7B">
        <w:t xml:space="preserve"> </w:t>
      </w:r>
      <w:r>
        <w:t xml:space="preserve">в російській літературі, </w:t>
      </w:r>
      <w:r w:rsidRPr="00E32E7B">
        <w:rPr>
          <w:spacing w:val="-2"/>
        </w:rPr>
        <w:t>зарубіжних літератур</w:t>
      </w:r>
      <w:r>
        <w:rPr>
          <w:spacing w:val="-2"/>
        </w:rPr>
        <w:t>ах</w:t>
      </w:r>
      <w:r w:rsidRPr="00E32E7B">
        <w:rPr>
          <w:spacing w:val="-2"/>
        </w:rPr>
        <w:t xml:space="preserve"> </w:t>
      </w:r>
      <w:r>
        <w:rPr>
          <w:spacing w:val="1"/>
        </w:rPr>
        <w:t xml:space="preserve">ХХ-ХХІ ст., </w:t>
      </w:r>
      <w:r>
        <w:rPr>
          <w:spacing w:val="-2"/>
        </w:rPr>
        <w:t>українській літератур</w:t>
      </w:r>
      <w:r w:rsidRPr="00E32E7B">
        <w:rPr>
          <w:spacing w:val="-2"/>
        </w:rPr>
        <w:t>;</w:t>
      </w:r>
    </w:p>
    <w:p w:rsidR="001B68DA" w:rsidRPr="00E32E7B" w:rsidRDefault="001B68DA" w:rsidP="00A45382">
      <w:pPr>
        <w:widowControl w:val="0"/>
        <w:numPr>
          <w:ilvl w:val="0"/>
          <w:numId w:val="32"/>
        </w:numPr>
        <w:shd w:val="clear" w:color="auto" w:fill="FFFFFF"/>
        <w:tabs>
          <w:tab w:val="left" w:pos="182"/>
        </w:tabs>
        <w:autoSpaceDE w:val="0"/>
        <w:autoSpaceDN w:val="0"/>
        <w:adjustRightInd w:val="0"/>
      </w:pPr>
      <w:r w:rsidRPr="00E32E7B">
        <w:rPr>
          <w:spacing w:val="-2"/>
        </w:rPr>
        <w:t>базові знання біографічних відомостей про письменників епохи, яка вивчається;</w:t>
      </w:r>
    </w:p>
    <w:p w:rsidR="001B68DA" w:rsidRPr="00E32E7B" w:rsidRDefault="001B68DA" w:rsidP="00A45382">
      <w:pPr>
        <w:widowControl w:val="0"/>
        <w:numPr>
          <w:ilvl w:val="0"/>
          <w:numId w:val="32"/>
        </w:numPr>
        <w:shd w:val="clear" w:color="auto" w:fill="FFFFFF"/>
        <w:tabs>
          <w:tab w:val="left" w:pos="228"/>
        </w:tabs>
        <w:autoSpaceDE w:val="0"/>
        <w:autoSpaceDN w:val="0"/>
        <w:adjustRightInd w:val="0"/>
        <w:jc w:val="both"/>
      </w:pPr>
      <w:r w:rsidRPr="00E32E7B">
        <w:rPr>
          <w:spacing w:val="1"/>
        </w:rPr>
        <w:t>фахової термінології, визначення літературознавчих понять, проте не завжди точно</w:t>
      </w:r>
      <w:r w:rsidRPr="00E32E7B">
        <w:t xml:space="preserve"> </w:t>
      </w:r>
      <w:r>
        <w:rPr>
          <w:spacing w:val="-5"/>
        </w:rPr>
        <w:t>застосо</w:t>
      </w:r>
      <w:r w:rsidRPr="00E32E7B">
        <w:rPr>
          <w:spacing w:val="-5"/>
        </w:rPr>
        <w:t>вує;</w:t>
      </w:r>
    </w:p>
    <w:p w:rsidR="001B68DA" w:rsidRPr="00E32E7B" w:rsidRDefault="001B68DA" w:rsidP="00A45382">
      <w:pPr>
        <w:widowControl w:val="0"/>
        <w:numPr>
          <w:ilvl w:val="0"/>
          <w:numId w:val="32"/>
        </w:numPr>
        <w:shd w:val="clear" w:color="auto" w:fill="FFFFFF"/>
        <w:tabs>
          <w:tab w:val="left" w:pos="228"/>
        </w:tabs>
        <w:autoSpaceDE w:val="0"/>
        <w:autoSpaceDN w:val="0"/>
        <w:adjustRightInd w:val="0"/>
        <w:jc w:val="both"/>
      </w:pPr>
      <w:r w:rsidRPr="00E32E7B">
        <w:rPr>
          <w:spacing w:val="1"/>
        </w:rPr>
        <w:t xml:space="preserve"> з аналізу літературного текст у єдності форми та змісту, проте не вдається  аргументовано проводити порівняльний</w:t>
      </w:r>
      <w:r w:rsidRPr="00E32E7B">
        <w:t xml:space="preserve"> </w:t>
      </w:r>
      <w:r w:rsidRPr="00E32E7B">
        <w:rPr>
          <w:spacing w:val="-5"/>
        </w:rPr>
        <w:t>аналіз творів;</w:t>
      </w:r>
    </w:p>
    <w:p w:rsidR="001B68DA" w:rsidRPr="00E32E7B" w:rsidRDefault="001B68DA" w:rsidP="00A45382">
      <w:pPr>
        <w:widowControl w:val="0"/>
        <w:numPr>
          <w:ilvl w:val="0"/>
          <w:numId w:val="32"/>
        </w:numPr>
        <w:shd w:val="clear" w:color="auto" w:fill="FFFFFF"/>
        <w:tabs>
          <w:tab w:val="left" w:pos="228"/>
        </w:tabs>
        <w:autoSpaceDE w:val="0"/>
        <w:autoSpaceDN w:val="0"/>
        <w:adjustRightInd w:val="0"/>
        <w:jc w:val="both"/>
      </w:pPr>
      <w:r w:rsidRPr="00E32E7B">
        <w:rPr>
          <w:spacing w:val="5"/>
        </w:rPr>
        <w:t xml:space="preserve"> вміє давати розгорнуту, логічно побудовану відповідь, яка демонструє</w:t>
      </w:r>
      <w:r w:rsidRPr="00E32E7B">
        <w:t xml:space="preserve"> </w:t>
      </w:r>
      <w:r w:rsidRPr="00E32E7B">
        <w:rPr>
          <w:spacing w:val="-2"/>
        </w:rPr>
        <w:t>ерудицію і глибокі знання студента, відповідає вимогам культури мови, але припускається поодиноких мовленнєвих помилок.</w:t>
      </w:r>
    </w:p>
    <w:p w:rsidR="001B68DA" w:rsidRPr="00E32E7B" w:rsidRDefault="001B68DA" w:rsidP="00A45382">
      <w:pPr>
        <w:shd w:val="clear" w:color="auto" w:fill="FFFFFF"/>
        <w:ind w:left="547"/>
      </w:pPr>
      <w:r w:rsidRPr="00C072D5">
        <w:rPr>
          <w:b/>
          <w:bCs/>
          <w:spacing w:val="-7"/>
        </w:rPr>
        <w:t>Оцінка «задовільно» (</w:t>
      </w:r>
      <w:r w:rsidRPr="00C072D5">
        <w:rPr>
          <w:b/>
          <w:bCs/>
          <w:spacing w:val="-7"/>
          <w:lang w:val="en-US"/>
        </w:rPr>
        <w:t>D</w:t>
      </w:r>
      <w:r w:rsidRPr="00C072D5">
        <w:rPr>
          <w:b/>
          <w:bCs/>
          <w:spacing w:val="-7"/>
        </w:rPr>
        <w:t>)  64-73 балів ставиться</w:t>
      </w:r>
      <w:r w:rsidRPr="00E32E7B">
        <w:rPr>
          <w:b/>
          <w:bCs/>
          <w:spacing w:val="-7"/>
        </w:rPr>
        <w:t>, якщо студент показав:</w:t>
      </w:r>
    </w:p>
    <w:p w:rsidR="001B68DA" w:rsidRPr="00E32E7B" w:rsidRDefault="001B68DA" w:rsidP="00A45382">
      <w:pPr>
        <w:widowControl w:val="0"/>
        <w:numPr>
          <w:ilvl w:val="0"/>
          <w:numId w:val="33"/>
        </w:numPr>
        <w:shd w:val="clear" w:color="auto" w:fill="FFFFFF"/>
        <w:autoSpaceDE w:val="0"/>
        <w:autoSpaceDN w:val="0"/>
        <w:adjustRightInd w:val="0"/>
        <w:jc w:val="both"/>
      </w:pPr>
      <w:r>
        <w:rPr>
          <w:spacing w:val="2"/>
        </w:rPr>
        <w:t>неповне знання розвитку сучасної російської літератури</w:t>
      </w:r>
      <w:r w:rsidRPr="00E32E7B">
        <w:rPr>
          <w:spacing w:val="2"/>
        </w:rPr>
        <w:t xml:space="preserve"> в культурному контексті</w:t>
      </w:r>
      <w:r w:rsidRPr="00E32E7B">
        <w:t xml:space="preserve"> </w:t>
      </w:r>
      <w:r w:rsidRPr="00E32E7B">
        <w:rPr>
          <w:spacing w:val="-6"/>
        </w:rPr>
        <w:t>епохи на синхронічному та діахронічному рівнях;</w:t>
      </w:r>
    </w:p>
    <w:p w:rsidR="001B68DA" w:rsidRPr="00E32E7B" w:rsidRDefault="001B68DA" w:rsidP="00A45382">
      <w:pPr>
        <w:widowControl w:val="0"/>
        <w:numPr>
          <w:ilvl w:val="0"/>
          <w:numId w:val="33"/>
        </w:numPr>
        <w:shd w:val="clear" w:color="auto" w:fill="FFFFFF"/>
        <w:autoSpaceDE w:val="0"/>
        <w:autoSpaceDN w:val="0"/>
        <w:adjustRightInd w:val="0"/>
        <w:jc w:val="both"/>
      </w:pPr>
      <w:r w:rsidRPr="00E32E7B">
        <w:rPr>
          <w:spacing w:val="-5"/>
        </w:rPr>
        <w:t>недостатні знання національної специфіки кожної з літератур, що вивчаються,</w:t>
      </w:r>
      <w:r w:rsidRPr="00E32E7B">
        <w:t xml:space="preserve"> </w:t>
      </w:r>
      <w:r w:rsidRPr="00E32E7B">
        <w:rPr>
          <w:spacing w:val="-6"/>
        </w:rPr>
        <w:t>міжлітературних зв'язків;</w:t>
      </w:r>
    </w:p>
    <w:p w:rsidR="001B68DA" w:rsidRPr="00E32E7B" w:rsidRDefault="001B68DA" w:rsidP="00A45382">
      <w:pPr>
        <w:widowControl w:val="0"/>
        <w:numPr>
          <w:ilvl w:val="0"/>
          <w:numId w:val="33"/>
        </w:numPr>
        <w:shd w:val="clear" w:color="auto" w:fill="FFFFFF"/>
        <w:autoSpaceDE w:val="0"/>
        <w:autoSpaceDN w:val="0"/>
        <w:adjustRightInd w:val="0"/>
        <w:jc w:val="both"/>
      </w:pPr>
      <w:r w:rsidRPr="00E32E7B">
        <w:t xml:space="preserve">неповне знання чітких жанрових форм, недостатньо сформульовані вміння </w:t>
      </w:r>
      <w:r w:rsidRPr="00E32E7B">
        <w:rPr>
          <w:spacing w:val="-3"/>
        </w:rPr>
        <w:t xml:space="preserve">співвідносити типологічно схожі явища зарубіжних літератур доби між собою та з </w:t>
      </w:r>
      <w:r w:rsidRPr="00E32E7B">
        <w:rPr>
          <w:spacing w:val="-7"/>
        </w:rPr>
        <w:t>українською літературою;</w:t>
      </w:r>
    </w:p>
    <w:p w:rsidR="001B68DA" w:rsidRPr="00E32E7B" w:rsidRDefault="001B68DA" w:rsidP="00A45382">
      <w:pPr>
        <w:widowControl w:val="0"/>
        <w:numPr>
          <w:ilvl w:val="0"/>
          <w:numId w:val="33"/>
        </w:numPr>
        <w:shd w:val="clear" w:color="auto" w:fill="FFFFFF"/>
        <w:autoSpaceDE w:val="0"/>
        <w:autoSpaceDN w:val="0"/>
        <w:adjustRightInd w:val="0"/>
        <w:jc w:val="both"/>
      </w:pPr>
      <w:r w:rsidRPr="00E32E7B">
        <w:rPr>
          <w:spacing w:val="-7"/>
        </w:rPr>
        <w:t xml:space="preserve">фрагментарні знання біографічних відомостей про </w:t>
      </w:r>
      <w:r>
        <w:rPr>
          <w:spacing w:val="-7"/>
        </w:rPr>
        <w:t xml:space="preserve">російських </w:t>
      </w:r>
      <w:r w:rsidRPr="00E32E7B">
        <w:rPr>
          <w:spacing w:val="-7"/>
        </w:rPr>
        <w:t>письменників</w:t>
      </w:r>
      <w:r w:rsidRPr="00E32E7B">
        <w:rPr>
          <w:spacing w:val="1"/>
        </w:rPr>
        <w:t xml:space="preserve"> ХХ ст.</w:t>
      </w:r>
      <w:r w:rsidRPr="00E32E7B">
        <w:rPr>
          <w:spacing w:val="-7"/>
        </w:rPr>
        <w:t>;</w:t>
      </w:r>
      <w:r w:rsidRPr="00E32E7B">
        <w:t xml:space="preserve"> </w:t>
      </w:r>
    </w:p>
    <w:p w:rsidR="001B68DA" w:rsidRPr="00E32E7B" w:rsidRDefault="001B68DA" w:rsidP="00A45382">
      <w:pPr>
        <w:widowControl w:val="0"/>
        <w:numPr>
          <w:ilvl w:val="0"/>
          <w:numId w:val="33"/>
        </w:numPr>
        <w:shd w:val="clear" w:color="auto" w:fill="FFFFFF"/>
        <w:autoSpaceDE w:val="0"/>
        <w:autoSpaceDN w:val="0"/>
        <w:adjustRightInd w:val="0"/>
        <w:jc w:val="both"/>
      </w:pPr>
      <w:r w:rsidRPr="00E32E7B">
        <w:rPr>
          <w:spacing w:val="-3"/>
        </w:rPr>
        <w:t>у визначенні термінології певні недоречності і невідповідності,</w:t>
      </w:r>
      <w:r w:rsidRPr="00E32E7B">
        <w:t xml:space="preserve"> </w:t>
      </w:r>
      <w:r w:rsidRPr="00E32E7B">
        <w:rPr>
          <w:spacing w:val="-6"/>
        </w:rPr>
        <w:t>недостатній рівень уміння її застосування;</w:t>
      </w:r>
    </w:p>
    <w:p w:rsidR="001B68DA" w:rsidRPr="00E32E7B" w:rsidRDefault="001B68DA" w:rsidP="00A45382">
      <w:pPr>
        <w:widowControl w:val="0"/>
        <w:numPr>
          <w:ilvl w:val="0"/>
          <w:numId w:val="33"/>
        </w:numPr>
        <w:shd w:val="clear" w:color="auto" w:fill="FFFFFF"/>
        <w:tabs>
          <w:tab w:val="left" w:pos="761"/>
        </w:tabs>
        <w:autoSpaceDE w:val="0"/>
        <w:autoSpaceDN w:val="0"/>
        <w:adjustRightInd w:val="0"/>
        <w:jc w:val="both"/>
      </w:pPr>
      <w:r w:rsidRPr="00E32E7B">
        <w:tab/>
      </w:r>
      <w:r w:rsidRPr="00E32E7B">
        <w:rPr>
          <w:spacing w:val="-6"/>
        </w:rPr>
        <w:t>недостатньо сформульовані уміння аналізувати літературно-художній текст у єдності форми і змісту,</w:t>
      </w:r>
      <w:r w:rsidRPr="00E32E7B">
        <w:t xml:space="preserve"> </w:t>
      </w:r>
      <w:r w:rsidRPr="00E32E7B">
        <w:rPr>
          <w:spacing w:val="-6"/>
        </w:rPr>
        <w:t>проводити порівняльний аналіз творів;</w:t>
      </w:r>
    </w:p>
    <w:p w:rsidR="001B68DA" w:rsidRPr="00E32E7B" w:rsidRDefault="001B68DA" w:rsidP="00A45382">
      <w:pPr>
        <w:widowControl w:val="0"/>
        <w:numPr>
          <w:ilvl w:val="0"/>
          <w:numId w:val="33"/>
        </w:numPr>
        <w:shd w:val="clear" w:color="auto" w:fill="FFFFFF"/>
        <w:tabs>
          <w:tab w:val="left" w:pos="859"/>
        </w:tabs>
        <w:autoSpaceDE w:val="0"/>
        <w:autoSpaceDN w:val="0"/>
        <w:adjustRightInd w:val="0"/>
      </w:pPr>
      <w:r w:rsidRPr="00E32E7B">
        <w:rPr>
          <w:spacing w:val="-6"/>
        </w:rPr>
        <w:t xml:space="preserve">неповноту відповіді, недостатню аргументованість її основних положень, </w:t>
      </w:r>
      <w:r w:rsidRPr="00E32E7B">
        <w:rPr>
          <w:spacing w:val="-7"/>
        </w:rPr>
        <w:t>мовленнєві помилки.</w:t>
      </w:r>
    </w:p>
    <w:p w:rsidR="001B68DA" w:rsidRPr="00E32E7B" w:rsidRDefault="001B68DA" w:rsidP="00A45382">
      <w:pPr>
        <w:widowControl w:val="0"/>
        <w:numPr>
          <w:ilvl w:val="0"/>
          <w:numId w:val="33"/>
        </w:numPr>
        <w:shd w:val="clear" w:color="auto" w:fill="FFFFFF"/>
        <w:tabs>
          <w:tab w:val="left" w:pos="859"/>
        </w:tabs>
        <w:autoSpaceDE w:val="0"/>
        <w:autoSpaceDN w:val="0"/>
        <w:adjustRightInd w:val="0"/>
      </w:pPr>
      <w:r w:rsidRPr="00E32E7B">
        <w:t>слабкі навички самостійного аналізу теоретичних та практичних проблем;</w:t>
      </w:r>
    </w:p>
    <w:p w:rsidR="001B68DA" w:rsidRPr="00E32E7B" w:rsidRDefault="001B68DA" w:rsidP="00A45382">
      <w:pPr>
        <w:widowControl w:val="0"/>
        <w:numPr>
          <w:ilvl w:val="0"/>
          <w:numId w:val="34"/>
        </w:numPr>
        <w:shd w:val="clear" w:color="auto" w:fill="FFFFFF"/>
        <w:tabs>
          <w:tab w:val="left" w:pos="859"/>
        </w:tabs>
        <w:autoSpaceDE w:val="0"/>
        <w:autoSpaceDN w:val="0"/>
        <w:adjustRightInd w:val="0"/>
      </w:pPr>
      <w:r w:rsidRPr="00E32E7B">
        <w:t>задовільні навички ведення наукової дискусії.</w:t>
      </w:r>
    </w:p>
    <w:p w:rsidR="001B68DA" w:rsidRPr="00E32E7B" w:rsidRDefault="001B68DA" w:rsidP="00A45382">
      <w:pPr>
        <w:shd w:val="clear" w:color="auto" w:fill="FFFFFF"/>
        <w:ind w:firstLine="567"/>
        <w:jc w:val="both"/>
        <w:rPr>
          <w:spacing w:val="-6"/>
        </w:rPr>
      </w:pPr>
      <w:r w:rsidRPr="00C072D5">
        <w:rPr>
          <w:b/>
          <w:bCs/>
          <w:spacing w:val="-6"/>
        </w:rPr>
        <w:t>Оцінка «незадовільно» (</w:t>
      </w:r>
      <w:r w:rsidRPr="00C072D5">
        <w:rPr>
          <w:b/>
          <w:bCs/>
          <w:spacing w:val="-6"/>
          <w:lang w:val="en-US"/>
        </w:rPr>
        <w:t>F</w:t>
      </w:r>
      <w:r w:rsidRPr="00C072D5">
        <w:rPr>
          <w:b/>
          <w:bCs/>
          <w:spacing w:val="-6"/>
        </w:rPr>
        <w:t>)  60-63 балів ставиться за умови</w:t>
      </w:r>
      <w:r w:rsidRPr="00E32E7B">
        <w:rPr>
          <w:b/>
          <w:bCs/>
          <w:spacing w:val="-6"/>
        </w:rPr>
        <w:t xml:space="preserve">, </w:t>
      </w:r>
      <w:r w:rsidRPr="00E32E7B">
        <w:rPr>
          <w:bCs/>
          <w:spacing w:val="-6"/>
        </w:rPr>
        <w:t>як</w:t>
      </w:r>
      <w:r w:rsidRPr="00E32E7B">
        <w:rPr>
          <w:spacing w:val="-6"/>
        </w:rPr>
        <w:t xml:space="preserve">що студент має деякі </w:t>
      </w:r>
      <w:r w:rsidRPr="00E32E7B">
        <w:rPr>
          <w:spacing w:val="-5"/>
        </w:rPr>
        <w:t xml:space="preserve">історико-літературні та літературознавчі знання, але його відповідь поверхова, </w:t>
      </w:r>
      <w:r w:rsidRPr="00E32E7B">
        <w:rPr>
          <w:spacing w:val="-6"/>
        </w:rPr>
        <w:t xml:space="preserve">допускаються грубі помилки у </w:t>
      </w:r>
      <w:r>
        <w:rPr>
          <w:spacing w:val="-6"/>
        </w:rPr>
        <w:t>фактичному матеріалі з історії російської</w:t>
      </w:r>
      <w:r w:rsidRPr="00E32E7B">
        <w:rPr>
          <w:spacing w:val="-6"/>
        </w:rPr>
        <w:t xml:space="preserve"> літератури</w:t>
      </w:r>
      <w:r w:rsidRPr="00E32E7B">
        <w:rPr>
          <w:spacing w:val="1"/>
        </w:rPr>
        <w:t xml:space="preserve"> ХХ</w:t>
      </w:r>
      <w:r>
        <w:rPr>
          <w:spacing w:val="1"/>
        </w:rPr>
        <w:t>-ХХІ</w:t>
      </w:r>
      <w:r w:rsidRPr="00E32E7B">
        <w:rPr>
          <w:spacing w:val="1"/>
        </w:rPr>
        <w:t xml:space="preserve"> ст.</w:t>
      </w:r>
      <w:r w:rsidRPr="00E32E7B">
        <w:rPr>
          <w:spacing w:val="-6"/>
        </w:rPr>
        <w:t>, мовлення бідне, невиразне.</w:t>
      </w:r>
    </w:p>
    <w:p w:rsidR="001B68DA" w:rsidRPr="00E32E7B" w:rsidRDefault="001B68DA" w:rsidP="00A45382">
      <w:pPr>
        <w:shd w:val="clear" w:color="auto" w:fill="FFFFFF"/>
        <w:ind w:left="588" w:hanging="21"/>
        <w:jc w:val="both"/>
        <w:rPr>
          <w:spacing w:val="-6"/>
        </w:rPr>
      </w:pPr>
      <w:r w:rsidRPr="00C072D5">
        <w:rPr>
          <w:b/>
          <w:bCs/>
          <w:spacing w:val="-6"/>
        </w:rPr>
        <w:t>Оцінка "незадовільно"(</w:t>
      </w:r>
      <w:r w:rsidRPr="00C072D5">
        <w:rPr>
          <w:b/>
          <w:bCs/>
          <w:spacing w:val="-6"/>
          <w:lang w:val="en-US"/>
        </w:rPr>
        <w:t>X</w:t>
      </w:r>
      <w:r w:rsidRPr="00C072D5">
        <w:rPr>
          <w:b/>
          <w:bCs/>
          <w:spacing w:val="-6"/>
        </w:rPr>
        <w:t>)  (1-59) балів</w:t>
      </w:r>
      <w:r w:rsidRPr="00C072D5">
        <w:rPr>
          <w:b/>
          <w:bCs/>
          <w:color w:val="FF0000"/>
          <w:spacing w:val="-6"/>
        </w:rPr>
        <w:t xml:space="preserve"> </w:t>
      </w:r>
      <w:r w:rsidRPr="00C072D5">
        <w:rPr>
          <w:b/>
          <w:bCs/>
          <w:spacing w:val="-6"/>
        </w:rPr>
        <w:t>ставиться за умови</w:t>
      </w:r>
      <w:r w:rsidRPr="00E32E7B">
        <w:rPr>
          <w:b/>
          <w:bCs/>
          <w:spacing w:val="-6"/>
        </w:rPr>
        <w:t xml:space="preserve">, </w:t>
      </w:r>
      <w:r w:rsidRPr="00E32E7B">
        <w:rPr>
          <w:bCs/>
          <w:spacing w:val="-6"/>
        </w:rPr>
        <w:t>як</w:t>
      </w:r>
      <w:r w:rsidRPr="00E32E7B">
        <w:rPr>
          <w:spacing w:val="-6"/>
        </w:rPr>
        <w:t>що студент не показав:</w:t>
      </w:r>
    </w:p>
    <w:p w:rsidR="001B68DA" w:rsidRPr="00E32E7B" w:rsidRDefault="001B68DA" w:rsidP="00A45382">
      <w:pPr>
        <w:widowControl w:val="0"/>
        <w:numPr>
          <w:ilvl w:val="0"/>
          <w:numId w:val="32"/>
        </w:numPr>
        <w:shd w:val="clear" w:color="auto" w:fill="FFFFFF"/>
        <w:tabs>
          <w:tab w:val="left" w:pos="426"/>
        </w:tabs>
        <w:autoSpaceDE w:val="0"/>
        <w:autoSpaceDN w:val="0"/>
        <w:adjustRightInd w:val="0"/>
        <w:jc w:val="both"/>
      </w:pPr>
      <w:r w:rsidRPr="00E32E7B">
        <w:rPr>
          <w:spacing w:val="1"/>
        </w:rPr>
        <w:t xml:space="preserve">знання розвитку </w:t>
      </w:r>
      <w:r>
        <w:rPr>
          <w:spacing w:val="1"/>
        </w:rPr>
        <w:t>сучасного російського літературного процесу</w:t>
      </w:r>
      <w:r w:rsidRPr="00E32E7B">
        <w:rPr>
          <w:spacing w:val="1"/>
        </w:rPr>
        <w:t xml:space="preserve"> в культурному контексті епохи</w:t>
      </w:r>
      <w:r w:rsidRPr="00E32E7B">
        <w:t xml:space="preserve"> </w:t>
      </w:r>
      <w:r w:rsidRPr="00E32E7B">
        <w:rPr>
          <w:spacing w:val="-2"/>
        </w:rPr>
        <w:t>на синхронічному та діахронічному рівнях;</w:t>
      </w:r>
    </w:p>
    <w:p w:rsidR="001B68DA" w:rsidRPr="00E32E7B" w:rsidRDefault="001B68DA" w:rsidP="00A45382">
      <w:pPr>
        <w:widowControl w:val="0"/>
        <w:numPr>
          <w:ilvl w:val="0"/>
          <w:numId w:val="32"/>
        </w:numPr>
        <w:shd w:val="clear" w:color="auto" w:fill="FFFFFF"/>
        <w:tabs>
          <w:tab w:val="left" w:pos="182"/>
        </w:tabs>
        <w:autoSpaceDE w:val="0"/>
        <w:autoSpaceDN w:val="0"/>
        <w:adjustRightInd w:val="0"/>
        <w:jc w:val="both"/>
      </w:pPr>
      <w:r w:rsidRPr="00E32E7B">
        <w:t xml:space="preserve">знань з національної специфіки кожної літератури, які вивчаються, </w:t>
      </w:r>
      <w:r w:rsidRPr="00E32E7B">
        <w:rPr>
          <w:spacing w:val="-2"/>
        </w:rPr>
        <w:t>їх зв</w:t>
      </w:r>
      <w:r w:rsidRPr="00E32E7B">
        <w:rPr>
          <w:spacing w:val="-2"/>
          <w:vertAlign w:val="superscript"/>
        </w:rPr>
        <w:sym w:font="Symbol" w:char="F0A2"/>
      </w:r>
      <w:r w:rsidRPr="00E32E7B">
        <w:rPr>
          <w:spacing w:val="-2"/>
        </w:rPr>
        <w:t>язки (особливо з українською літературою);</w:t>
      </w:r>
    </w:p>
    <w:p w:rsidR="001B68DA" w:rsidRPr="00E32E7B" w:rsidRDefault="001B68DA" w:rsidP="00A45382">
      <w:pPr>
        <w:widowControl w:val="0"/>
        <w:numPr>
          <w:ilvl w:val="0"/>
          <w:numId w:val="32"/>
        </w:numPr>
        <w:shd w:val="clear" w:color="auto" w:fill="FFFFFF"/>
        <w:tabs>
          <w:tab w:val="left" w:pos="182"/>
        </w:tabs>
        <w:autoSpaceDE w:val="0"/>
        <w:autoSpaceDN w:val="0"/>
        <w:adjustRightInd w:val="0"/>
        <w:jc w:val="both"/>
      </w:pPr>
      <w:r w:rsidRPr="00E32E7B">
        <w:rPr>
          <w:spacing w:val="2"/>
        </w:rPr>
        <w:t>знання жанрових форм, уміння співвідносити типологічно схожі явища</w:t>
      </w:r>
      <w:r w:rsidRPr="00E32E7B">
        <w:t xml:space="preserve"> </w:t>
      </w:r>
      <w:r w:rsidRPr="00E32E7B">
        <w:rPr>
          <w:spacing w:val="-2"/>
        </w:rPr>
        <w:t>зарубіжних літератур указаної епохи між собою і з українською літературою;</w:t>
      </w:r>
    </w:p>
    <w:p w:rsidR="001B68DA" w:rsidRPr="00E32E7B" w:rsidRDefault="001B68DA" w:rsidP="00A45382">
      <w:pPr>
        <w:widowControl w:val="0"/>
        <w:numPr>
          <w:ilvl w:val="0"/>
          <w:numId w:val="32"/>
        </w:numPr>
        <w:shd w:val="clear" w:color="auto" w:fill="FFFFFF"/>
        <w:tabs>
          <w:tab w:val="left" w:pos="182"/>
        </w:tabs>
        <w:autoSpaceDE w:val="0"/>
        <w:autoSpaceDN w:val="0"/>
        <w:adjustRightInd w:val="0"/>
        <w:jc w:val="both"/>
      </w:pPr>
      <w:r w:rsidRPr="00E32E7B">
        <w:rPr>
          <w:spacing w:val="-2"/>
        </w:rPr>
        <w:t>знання біографічних відомостей про письменників означеного часу;</w:t>
      </w:r>
    </w:p>
    <w:p w:rsidR="001B68DA" w:rsidRPr="00E32E7B" w:rsidRDefault="001B68DA" w:rsidP="00A45382">
      <w:pPr>
        <w:widowControl w:val="0"/>
        <w:numPr>
          <w:ilvl w:val="0"/>
          <w:numId w:val="32"/>
        </w:numPr>
        <w:shd w:val="clear" w:color="auto" w:fill="FFFFFF"/>
        <w:tabs>
          <w:tab w:val="left" w:pos="228"/>
        </w:tabs>
        <w:autoSpaceDE w:val="0"/>
        <w:autoSpaceDN w:val="0"/>
        <w:adjustRightInd w:val="0"/>
        <w:jc w:val="both"/>
      </w:pPr>
      <w:r w:rsidRPr="00E32E7B">
        <w:rPr>
          <w:spacing w:val="1"/>
        </w:rPr>
        <w:t>термінологічно точного знання літературознавчих понять, їх вірного</w:t>
      </w:r>
      <w:r w:rsidRPr="00E32E7B">
        <w:t xml:space="preserve"> </w:t>
      </w:r>
      <w:r w:rsidRPr="00E32E7B">
        <w:rPr>
          <w:spacing w:val="-5"/>
        </w:rPr>
        <w:t>застосування;</w:t>
      </w:r>
    </w:p>
    <w:p w:rsidR="001B68DA" w:rsidRPr="00E32E7B" w:rsidRDefault="001B68DA" w:rsidP="00A45382">
      <w:pPr>
        <w:widowControl w:val="0"/>
        <w:numPr>
          <w:ilvl w:val="0"/>
          <w:numId w:val="32"/>
        </w:numPr>
        <w:shd w:val="clear" w:color="auto" w:fill="FFFFFF"/>
        <w:tabs>
          <w:tab w:val="left" w:pos="228"/>
        </w:tabs>
        <w:autoSpaceDE w:val="0"/>
        <w:autoSpaceDN w:val="0"/>
        <w:adjustRightInd w:val="0"/>
        <w:rPr>
          <w:spacing w:val="-6"/>
        </w:rPr>
      </w:pPr>
      <w:r w:rsidRPr="00E32E7B">
        <w:rPr>
          <w:spacing w:val="1"/>
        </w:rPr>
        <w:t>уміння аналізувати текст у єдності форми та змісту, проводити порівняльний</w:t>
      </w:r>
      <w:r w:rsidRPr="00E32E7B">
        <w:t xml:space="preserve"> </w:t>
      </w:r>
      <w:r w:rsidRPr="00E32E7B">
        <w:rPr>
          <w:spacing w:val="-5"/>
        </w:rPr>
        <w:t xml:space="preserve">аналіз творів </w:t>
      </w:r>
      <w:r>
        <w:rPr>
          <w:spacing w:val="-5"/>
        </w:rPr>
        <w:t xml:space="preserve">російської </w:t>
      </w:r>
      <w:r w:rsidRPr="00E32E7B">
        <w:rPr>
          <w:spacing w:val="-5"/>
        </w:rPr>
        <w:t>літератури</w:t>
      </w:r>
      <w:r w:rsidRPr="00E32E7B">
        <w:rPr>
          <w:spacing w:val="1"/>
        </w:rPr>
        <w:t xml:space="preserve"> ХХ</w:t>
      </w:r>
      <w:r>
        <w:rPr>
          <w:spacing w:val="1"/>
        </w:rPr>
        <w:t>-ХХІ</w:t>
      </w:r>
      <w:r w:rsidRPr="00E32E7B">
        <w:rPr>
          <w:spacing w:val="1"/>
        </w:rPr>
        <w:t xml:space="preserve"> ст.</w:t>
      </w:r>
      <w:r w:rsidRPr="00E32E7B">
        <w:rPr>
          <w:spacing w:val="-5"/>
        </w:rPr>
        <w:t>;</w:t>
      </w:r>
    </w:p>
    <w:p w:rsidR="001B68DA" w:rsidRPr="00A45382" w:rsidRDefault="001B68DA" w:rsidP="00A45382">
      <w:pPr>
        <w:widowControl w:val="0"/>
        <w:numPr>
          <w:ilvl w:val="0"/>
          <w:numId w:val="32"/>
        </w:numPr>
        <w:shd w:val="clear" w:color="auto" w:fill="FFFFFF"/>
        <w:tabs>
          <w:tab w:val="left" w:pos="228"/>
        </w:tabs>
        <w:autoSpaceDE w:val="0"/>
        <w:autoSpaceDN w:val="0"/>
        <w:adjustRightInd w:val="0"/>
        <w:rPr>
          <w:spacing w:val="-6"/>
        </w:rPr>
      </w:pPr>
      <w:r w:rsidRPr="00E32E7B">
        <w:rPr>
          <w:spacing w:val="5"/>
        </w:rPr>
        <w:t>уміння дати розгорнуту, логічно побудовану відповідь, яка демонструє</w:t>
      </w:r>
      <w:r w:rsidRPr="00E32E7B">
        <w:t xml:space="preserve"> </w:t>
      </w:r>
      <w:r w:rsidRPr="00E32E7B">
        <w:rPr>
          <w:spacing w:val="-2"/>
        </w:rPr>
        <w:t>ерудицію і глибокі знання студента й відповідає вимогам культури мовлення.</w:t>
      </w:r>
    </w:p>
    <w:p w:rsidR="001B68DA" w:rsidRPr="00A633EF" w:rsidRDefault="001B68DA" w:rsidP="00710F04">
      <w:pPr>
        <w:ind w:firstLine="540"/>
        <w:jc w:val="both"/>
      </w:pPr>
    </w:p>
    <w:p w:rsidR="001B68DA" w:rsidRPr="00A633EF" w:rsidRDefault="001B68DA" w:rsidP="00710F04">
      <w:pPr>
        <w:ind w:firstLine="540"/>
        <w:jc w:val="both"/>
        <w:rPr>
          <w:b/>
        </w:rPr>
      </w:pPr>
      <w:r w:rsidRPr="00A633EF">
        <w:rPr>
          <w:b/>
        </w:rPr>
        <w:t>Шкала для оцінювання письмових тестів</w:t>
      </w:r>
    </w:p>
    <w:p w:rsidR="001B68DA" w:rsidRPr="00A633EF" w:rsidRDefault="001B68DA" w:rsidP="00710F04">
      <w:pPr>
        <w:ind w:firstLine="540"/>
        <w:jc w:val="both"/>
      </w:pPr>
      <w:r w:rsidRPr="00A633EF">
        <w:t xml:space="preserve">«відмінно 90-100 балів, А» – при наявності до 5 % помилкових тестів; «добре 82-89 балів, В» – при наявності до 10 % помилкових тестів; «добре 74-81 бал,  С» – до 20 % помилкових тестів; «задовільно 64-73 бали, Д» – до 35 % помилкових тестів; «задовільно 60-63 балів,  Е» – 50 % помилкових тестів; «незадовільно 1-59 балів, </w:t>
      </w:r>
      <w:r w:rsidRPr="00A633EF">
        <w:rPr>
          <w:lang w:val="en-US"/>
        </w:rPr>
        <w:t>FX</w:t>
      </w:r>
      <w:r w:rsidRPr="00A633EF">
        <w:t>» – більш 50 % помилкових тестів.</w:t>
      </w:r>
    </w:p>
    <w:p w:rsidR="001B68DA" w:rsidRPr="00A633EF" w:rsidRDefault="001B68DA" w:rsidP="00710F04">
      <w:pPr>
        <w:spacing w:line="360" w:lineRule="auto"/>
        <w:outlineLvl w:val="0"/>
      </w:pPr>
      <w:r w:rsidRPr="00A633EF">
        <w:t xml:space="preserve"> </w:t>
      </w:r>
    </w:p>
    <w:p w:rsidR="001B68DA" w:rsidRPr="00710F04" w:rsidRDefault="001B68DA" w:rsidP="006C644A">
      <w:pPr>
        <w:pStyle w:val="NormalWeb"/>
        <w:jc w:val="both"/>
        <w:rPr>
          <w:b/>
          <w:bCs/>
          <w:lang w:val="uk-UA"/>
        </w:rPr>
      </w:pPr>
    </w:p>
    <w:p w:rsidR="001B68DA" w:rsidRPr="00D1340E" w:rsidRDefault="001B68DA" w:rsidP="00DF1749">
      <w:pPr>
        <w:jc w:val="center"/>
        <w:rPr>
          <w:b/>
          <w:bCs/>
          <w:lang w:val="ru-RU"/>
        </w:rPr>
      </w:pPr>
      <w:r>
        <w:rPr>
          <w:b/>
          <w:bCs/>
        </w:rPr>
        <w:br w:type="page"/>
      </w:r>
      <w:r w:rsidRPr="00D1340E">
        <w:rPr>
          <w:b/>
          <w:bCs/>
        </w:rPr>
        <w:t>Рекомендована  література</w:t>
      </w:r>
    </w:p>
    <w:p w:rsidR="001B68DA" w:rsidRPr="00D1340E" w:rsidRDefault="001B68DA" w:rsidP="006C644A">
      <w:pPr>
        <w:jc w:val="both"/>
        <w:rPr>
          <w:b/>
          <w:bCs/>
          <w:lang w:val="ru-RU"/>
        </w:rPr>
      </w:pPr>
      <w:r w:rsidRPr="00D1340E">
        <w:rPr>
          <w:b/>
          <w:bCs/>
          <w:lang w:val="ru-RU"/>
        </w:rPr>
        <w:t xml:space="preserve">                                                                 </w:t>
      </w:r>
    </w:p>
    <w:p w:rsidR="001B68DA" w:rsidRPr="00D1340E" w:rsidRDefault="001B68DA" w:rsidP="00164FD9">
      <w:pPr>
        <w:jc w:val="center"/>
        <w:rPr>
          <w:b/>
          <w:bCs/>
          <w:lang w:val="ru-RU"/>
        </w:rPr>
      </w:pPr>
      <w:r w:rsidRPr="00D1340E">
        <w:rPr>
          <w:b/>
          <w:bCs/>
          <w:lang w:val="ru-RU"/>
        </w:rPr>
        <w:t>Основна література</w:t>
      </w:r>
    </w:p>
    <w:p w:rsidR="001B68DA" w:rsidRDefault="001B68DA" w:rsidP="00164FD9">
      <w:pPr>
        <w:jc w:val="center"/>
        <w:rPr>
          <w:lang w:val="ru-RU"/>
        </w:rPr>
      </w:pPr>
      <w:r w:rsidRPr="00D1340E">
        <w:rPr>
          <w:lang w:val="ru-RU"/>
        </w:rPr>
        <w:t>(література подається на мові оригіналу)</w:t>
      </w:r>
    </w:p>
    <w:p w:rsidR="001B68DA" w:rsidRPr="001D63DA" w:rsidRDefault="001B68DA" w:rsidP="00164FD9">
      <w:pPr>
        <w:jc w:val="center"/>
        <w:rPr>
          <w:b/>
        </w:rPr>
      </w:pPr>
    </w:p>
    <w:p w:rsidR="001B68DA" w:rsidRPr="004555F7" w:rsidRDefault="001B68DA" w:rsidP="004555F7">
      <w:pPr>
        <w:jc w:val="both"/>
        <w:rPr>
          <w:bCs/>
          <w:lang w:val="ru-RU"/>
        </w:rPr>
      </w:pPr>
      <w:r w:rsidRPr="004555F7">
        <w:rPr>
          <w:bCs/>
          <w:lang w:val="ru-RU"/>
        </w:rPr>
        <w:t>1.</w:t>
      </w:r>
      <w:r w:rsidRPr="004555F7">
        <w:rPr>
          <w:bCs/>
          <w:lang w:val="ru-RU"/>
        </w:rPr>
        <w:tab/>
        <w:t>Биккулова И. А.Феномен русской культуры Серебряного века: учебное пособие. – М.:Флинта • 2010. -  116 с.</w:t>
      </w:r>
    </w:p>
    <w:p w:rsidR="001B68DA" w:rsidRPr="004555F7" w:rsidRDefault="001B68DA" w:rsidP="004555F7">
      <w:pPr>
        <w:jc w:val="both"/>
        <w:rPr>
          <w:bCs/>
          <w:lang w:val="ru-RU"/>
        </w:rPr>
      </w:pPr>
      <w:r w:rsidRPr="004555F7">
        <w:rPr>
          <w:bCs/>
          <w:lang w:val="ru-RU"/>
        </w:rPr>
        <w:t>2.</w:t>
      </w:r>
      <w:r w:rsidRPr="004555F7">
        <w:rPr>
          <w:bCs/>
          <w:lang w:val="ru-RU"/>
        </w:rPr>
        <w:tab/>
        <w:t>История русской литературы конца XIX – начала ХХ века. Серебряный век: учеб.-метод. пособ. для студ. филол. фак. / Казан. гос. ун-т; Филол. фак-т; Каф. рус. лит.; сост. В.Н.Крылов. – Казань: Изд-во Казан. гос. ун-та, 2007. – 44 с.</w:t>
      </w:r>
    </w:p>
    <w:p w:rsidR="001B68DA" w:rsidRPr="004555F7" w:rsidRDefault="001B68DA" w:rsidP="004555F7">
      <w:pPr>
        <w:jc w:val="both"/>
        <w:rPr>
          <w:bCs/>
          <w:lang w:val="ru-RU"/>
        </w:rPr>
      </w:pPr>
      <w:r w:rsidRPr="004555F7">
        <w:rPr>
          <w:bCs/>
          <w:lang w:val="ru-RU"/>
        </w:rPr>
        <w:t>3.</w:t>
      </w:r>
      <w:r w:rsidRPr="004555F7">
        <w:rPr>
          <w:bCs/>
          <w:lang w:val="ru-RU"/>
        </w:rPr>
        <w:tab/>
        <w:t>Келдыш В.А История русской литературы конца XIX-начала XX века : [учеб. пособие для вузов по ... 2009. - 344, [2] с. - (Высшее профессиональное образование).</w:t>
      </w:r>
    </w:p>
    <w:p w:rsidR="001B68DA" w:rsidRDefault="001B68DA" w:rsidP="004555F7">
      <w:pPr>
        <w:jc w:val="both"/>
        <w:rPr>
          <w:bCs/>
          <w:lang w:val="ru-RU"/>
        </w:rPr>
      </w:pPr>
      <w:r w:rsidRPr="004555F7">
        <w:rPr>
          <w:bCs/>
          <w:lang w:val="ru-RU"/>
        </w:rPr>
        <w:t>4.</w:t>
      </w:r>
      <w:r w:rsidRPr="004555F7">
        <w:rPr>
          <w:bCs/>
          <w:lang w:val="ru-RU"/>
        </w:rPr>
        <w:tab/>
        <w:t>Келдыш В.А., Полонский В.В. (ред.) Поэтика русской литературы конца XIX - начала XX века. Динамика жанра. Общие проблемы. Проза М.: ИМЛИ РАН, 2009. — 832 с. — ISBN: 978-5-9208-0342-9</w:t>
      </w:r>
    </w:p>
    <w:p w:rsidR="001B68DA" w:rsidRPr="004555F7" w:rsidRDefault="001B68DA" w:rsidP="004555F7">
      <w:pPr>
        <w:jc w:val="both"/>
        <w:rPr>
          <w:bCs/>
          <w:lang w:val="ru-RU"/>
        </w:rPr>
      </w:pPr>
      <w:r>
        <w:rPr>
          <w:bCs/>
          <w:lang w:val="ru-RU"/>
        </w:rPr>
        <w:t xml:space="preserve">5. </w:t>
      </w:r>
      <w:r w:rsidRPr="004555F7">
        <w:rPr>
          <w:bCs/>
          <w:lang w:val="ru-RU"/>
        </w:rPr>
        <w:t>Кузьмина С. Ф.История русской литературы ХХ в. Поэзия серебряного века: учебное пособие М.:Флинта • 2009. -  • 400 с.</w:t>
      </w:r>
    </w:p>
    <w:p w:rsidR="001B68DA" w:rsidRPr="00D1340E" w:rsidRDefault="001B68DA" w:rsidP="001D63DA">
      <w:pPr>
        <w:jc w:val="both"/>
      </w:pPr>
      <w:r w:rsidRPr="004555F7">
        <w:rPr>
          <w:bCs/>
          <w:lang w:val="ru-RU"/>
        </w:rPr>
        <w:t>6.</w:t>
      </w:r>
      <w:r w:rsidRPr="004555F7">
        <w:rPr>
          <w:bCs/>
          <w:lang w:val="ru-RU"/>
        </w:rPr>
        <w:tab/>
        <w:t>Минералова И. Г Русская литература Серебряного века. Поэтика символизма: учебное пособие М.:Флинта • 2017 . - • 270 с.</w:t>
      </w:r>
    </w:p>
    <w:p w:rsidR="001B68DA" w:rsidRDefault="001B68DA" w:rsidP="006C644A">
      <w:pPr>
        <w:pStyle w:val="BodyTextIndent"/>
        <w:ind w:left="540" w:firstLine="0"/>
        <w:jc w:val="both"/>
        <w:rPr>
          <w:b/>
          <w:bCs/>
        </w:rPr>
      </w:pPr>
    </w:p>
    <w:p w:rsidR="001B68DA" w:rsidRDefault="001B68DA" w:rsidP="00221F51">
      <w:pPr>
        <w:pStyle w:val="BodyTextIndent"/>
        <w:ind w:left="540" w:firstLine="0"/>
        <w:rPr>
          <w:b/>
          <w:bCs/>
        </w:rPr>
      </w:pPr>
      <w:r w:rsidRPr="00D1340E">
        <w:rPr>
          <w:b/>
          <w:bCs/>
        </w:rPr>
        <w:t>Додаткова література</w:t>
      </w:r>
    </w:p>
    <w:p w:rsidR="001B68DA" w:rsidRPr="001D63DA" w:rsidRDefault="001B68DA" w:rsidP="00221F51">
      <w:pPr>
        <w:pStyle w:val="BodyTextIndent"/>
        <w:tabs>
          <w:tab w:val="left" w:pos="284"/>
        </w:tabs>
        <w:ind w:left="284" w:hanging="284"/>
      </w:pPr>
      <w:r>
        <w:rPr>
          <w:lang w:val="ru-RU"/>
        </w:rPr>
        <w:t>1.</w:t>
      </w:r>
      <w:r w:rsidRPr="001D63DA">
        <w:t>Авраменко А.П. Блок и русские поэты XIX века / А.П. Авраменко. – М.: МГУ, 1990. – 248 с.</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Ашукин Н.С. Брюсов / Н.С. Ашукин, Р.Л. Щербаков. – М.: Молодая гвардия, 2006. – 689 с. (Серия «Жизнь замечательных людей») Басинский П. Трагедия революции. «Музыка революции» и судьба интеллигенции в творчестве Блока / П. Басинский. – Вопросы литературы. – 1990. - № 6. – С. 104-126.</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Басинский П.В. Горький / П.В. Басинский. – М.: Молодая гвардия, 2005. – 451 с. (Серия «Жизнь замечательных людей»)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Баскер М. Ранний Гумилев: путь к акмеизму / М. Баскер. – СПб.: РХГИ, 2000. – 160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Белый А. Проблемы творчества / А. Белый. – М.: Советский писатель, 1988. – 832 с. Берд Р. Был ли виновен Бальмонт? / Р. Берд, Е. Иванова // Русская литература. – 2004. - № 3. – С. 56-85.</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Богомолов Н.А. Михаил Кузмин: искусство, жизнь, эпоха / Н.А. Богомолов. – М.: Новое литературное обозрение, 1996. – 318 с. Богомолов Н.А. Михаил Кузмин: Статьи и материалы / Н.А. Богомолов. – М.: Новое литературное обозрение, 1995. – 367 с.</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Бронгулеев В.А. Посредине странствия земного: Документальная повесть о жизни и творчестве Н. Гумилева: Годы 1886 – 1913 / В.А. Бронгулеев. – М.: Мысль, 1995. – 351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Бабореко А.К. Бунин: Жизнеописание / А.К. Бабореко. – М.: Молодая гвардия, 2004. – 457 с. (Серия «Жизнь замечательных людей»)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Быстров В.Н. Идея обновления мира у русских символистов ( Д.С.Мережковский и А.Белый ) / В.Н.Быстров // Русская литература .-2003.- №3-4.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Вайскопф М. Во весь логос. Религия Маяковского / М. Вайскопф. - М.: Иерусалим: Саламандра, 1997. – 175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Вантенков И.П. Бунин-повествователь (рассказы 1890-1916гг.) / И.П.Вантенков. -Минск: Изд-во БГУ, 1974. – 159 с.</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Громов П.П. А. Блок, его предшественники и современники / П.П. Громов. – Л.: Советский писатель, 1986.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Гумилев Н. Исследования и материалы / Н. Гумилев. – СПб.: Наука, 1994. – 679 с. Дефье О.В. Д. Мережковский: преодоление декаданса (раздумья над романом о Леонардо да Винчи) / О.В. Дефье. – М.: Метатрон, 1999. – 125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Долгополов Л.К. А. Белый и его роман «Петербург» / Л.К. Долгополов. – Л.: Наука, 1988. – 416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З.Н. Гиппиус. Новые материалы. Исследования. – М.: ИМЛИ РАН, 2002. – 384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И.А. Бунин: pro et contra / Сост. Б.В. Аверина, Д. Риникера, К.В. Степанова. - СПб.: РХГИ, 2001. – 1016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Карпенко Г.Ю.Творчество И.А.Бунина и религиозно-философская культура рубежа веков / Г.Ю.Карпенко. - Самара :изд-во Самарск.гуман.акад.,1998 .114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Карпов И.П. Проза Ивана Бунина / И.П. Карпов. – М.: Флинта: Наука, 1999. – 336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Клинг О.А. Поэтический стиль М. Цветаевой и приемы символизма: притяжение и отталкивание / О.А. Клинг // Вопросы литературы. – 1992. – Вып. 3. – С. 74-94.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Клинг О.А. Стилевое становление акмеизма: Н. Гумилев и символизм / О.А. Клинг // Вопросы литературы. – 1995. – Вып. 5. – С. 101-125. Купченко В.П. Жизнь Максимилиана Волошина. Документальное повествование / В.П. Купченко. – СПб.: Знамя, 2000. – 400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Лавров А.В. А. Белый в 1900-е годы / А.В. Лавров. – М.: Новое литературное обозрение, 1995. – 355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Лавров А.В. Русские символисты: этюды и разыскания / А.В. Лавров. – М.: прогресс – Плеяда, 2007. – 632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Лавров А.В. Этюды о Блоке / А.В. Лавров. – СПб.: Изд-во Ивана Лимбаха, 2000. – 320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Лавров А.В.Андрей Белый: Разыскания и этюды / А.В.Лавров. - М.: Новое литературное обозрение,2007.-520с.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Леннквист Б. Поэтика Вел. Хлебникова / Б. Леннквист. – СПб.: Акад. проект, 1999. – 237 с. (Серия «Современная западная русистика») Максимов Д.Е. Брюсов: Поэзия и Позиция / Д.Е. Максимов. – Л.: Советский писатель, 1969.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Максимов Д.Е. Поэзия и проза Ал. Блока / Д.Е. Максимов. – Л.: Советский писатель, 1975. – 526 с.</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Мальцев Ю. Бунин / Ю. Мальцев. – М.: Посев, 1994. – 432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Марченко А.М. Сергей Есенин: Русская душа / А.М. Марченко. – М.: АСТ-Пресс Книга, 2005. – 368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Минц З.Г. Блок и русский символизм / З.Г. Минц // Литературное наследство. – Т. 92, кн. 1. – М.: Наука, 1973. – С. 7-56. </w:t>
      </w:r>
    </w:p>
    <w:p w:rsidR="001B68DA" w:rsidRDefault="001B68DA" w:rsidP="001D63DA">
      <w:pPr>
        <w:pStyle w:val="BodyTextIndent"/>
        <w:numPr>
          <w:ilvl w:val="0"/>
          <w:numId w:val="21"/>
        </w:numPr>
        <w:tabs>
          <w:tab w:val="clear" w:pos="720"/>
          <w:tab w:val="left" w:pos="0"/>
          <w:tab w:val="num" w:pos="284"/>
        </w:tabs>
        <w:ind w:left="284" w:hanging="284"/>
        <w:jc w:val="both"/>
      </w:pPr>
      <w:r w:rsidRPr="001D63DA">
        <w:t xml:space="preserve">Михайлов О.Н. Жизнь Бунина. Лишь слову жизнь дана… / О.Н.Михайлов. – М.: Центрполиграф, 2001. – 491 с. </w:t>
      </w:r>
    </w:p>
    <w:p w:rsidR="001B68DA" w:rsidRDefault="001B68DA" w:rsidP="001D63DA">
      <w:pPr>
        <w:pStyle w:val="BodyTextIndent"/>
        <w:numPr>
          <w:ilvl w:val="0"/>
          <w:numId w:val="21"/>
        </w:numPr>
        <w:tabs>
          <w:tab w:val="clear" w:pos="720"/>
          <w:tab w:val="left" w:pos="0"/>
          <w:tab w:val="num" w:pos="284"/>
        </w:tabs>
        <w:ind w:left="284" w:hanging="284"/>
        <w:jc w:val="both"/>
      </w:pPr>
      <w:r w:rsidRPr="001D63DA">
        <w:t xml:space="preserve">Михайлова М.В.Страсти по Лидии // Зиновьева-Аннибал Л.Д.Тридцать три урода .- М.:Аграф,1999.-С.5-24 </w:t>
      </w:r>
    </w:p>
    <w:p w:rsidR="001B68DA" w:rsidRDefault="001B68DA" w:rsidP="001D63DA">
      <w:pPr>
        <w:pStyle w:val="BodyTextIndent"/>
        <w:numPr>
          <w:ilvl w:val="0"/>
          <w:numId w:val="21"/>
        </w:numPr>
        <w:tabs>
          <w:tab w:val="clear" w:pos="720"/>
          <w:tab w:val="left" w:pos="0"/>
          <w:tab w:val="num" w:pos="284"/>
        </w:tabs>
        <w:ind w:left="284" w:hanging="284"/>
        <w:jc w:val="both"/>
      </w:pPr>
      <w:r w:rsidRPr="001D63DA">
        <w:t xml:space="preserve">Михайлова М.В.Люди и звери Евгения Чирикова // Чириков Е.Н. Зверь из бездны.- СПб.: Фолио-Плюс,2000.-С.5-34. </w:t>
      </w:r>
    </w:p>
    <w:p w:rsidR="001B68DA" w:rsidRDefault="001B68DA" w:rsidP="001D63DA">
      <w:pPr>
        <w:pStyle w:val="BodyTextIndent"/>
        <w:numPr>
          <w:ilvl w:val="0"/>
          <w:numId w:val="21"/>
        </w:numPr>
        <w:tabs>
          <w:tab w:val="clear" w:pos="720"/>
          <w:tab w:val="left" w:pos="0"/>
          <w:tab w:val="num" w:pos="284"/>
        </w:tabs>
        <w:ind w:left="284" w:hanging="284"/>
        <w:jc w:val="both"/>
      </w:pPr>
      <w:r w:rsidRPr="001D63DA">
        <w:t xml:space="preserve">Ничипоров И.Б. Поэзия темна, в словах невыразима…Творчество И.А.Бунина и модернизм / И.Б. Ничипоров. - М.: Метафора, 2003. - 256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Новиков Л.А. Стилистика орнаментальной прозы А. Белого / Л.А. Новиков. – М.: Наука, 1990. – 181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Обатнин Г. В. Иванов-мистик (оккультные мотивы в поэзии и прозе В.Иванова (1907 - 1919) / Г. Обатнин. – М.: Новое литературное обозрение, 2000. – 240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Орлов В.Н. Гамаюн: Жизнь А. Блока / В.Н.Орлов. – Л.: Советский писатель, 1978. – 710 с. 19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Павлова М. Писатель - инспектор: Федор Сологуб и Ф.К. Тетерников / М. Павлова. – М.: Новое литературное обозрение, 2007. – 512 с. Павловский А.И. А. Ахматова. Жизнь и творчество / А.И. Павловский. – М.: Просвещение, 1991. – 192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Пайман А. Ангел и камень: жизнь Александра Блока: в 2 кн. / А. Пайман. – М.: Наука, 2005.</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Пращерук Н.В. Проблема национального характера в повести И. Бунина «Деревня» и традиции русской литературы / Н.В. Пращерук // Модификации художественных форм в историко-литературном процессе. – Свердловск, 1988. – С. 87-96.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Сапожков С.В. Мережковский-поэт / С.В. Сапожков // Литература в школе. – 2000. - № 8. – С. 6-11.</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Сливицкая О.В. О природе бунинской «внешней» изобразительности / О.В. Сливицкая // Русская литература. – 1994. – №1 - С. 72-80.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Спивак М.Л. Посмертная диагностика гениальности: Э.Багрицкий, А.Белый, В.Маяковский в коллекции Института мозга (материалы из архива Г.И.Полякова) / М.Л.Спивак.- М.:Аграф,2001.-496с.</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Спивак Р.С. Русская философская лирика. 1910-е гг. (И.Бунин, А.Блок, В.Маяковский) / Р.С.Спивак. – М.: Флинта: Наука, 2003. – 408 с. Спиридонова Л. М. Горький: новый взгляд / Л. Спиридонова. – М.: ИМЛИ РАН, 2004. – 264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Старкина С.В. Велимир Хлебников / С.В. Старкина. – М.: Молодая гвардия, 2007. – 339 с. (Серия «Жизнь замечательных людей»)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Струве Н.А. Осип Мандельштам / Н.А. Струве. – Томск: Водолей, 1992. – 272 с. Творчество Н.А. Тэффи и русский литературный процесс первой половины ХХ века. – М.: Наследие, 1999. – 348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Трубина Л.А. «Постоянный действователь истории». Проблема «Россия - народ» в историческом сознании М. Горького / Л.А. Трубина // Литература в школе. – 2000. - № 6. – С. 43-52.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Федоров А.В. И. Анненский: Личность и творчество / А.В. Федоров. – Л.: Худ. лит., 1984. – 256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Фейлер Л. Марина Цветаева / пер. с англ. / Л. Фейлер. – Ростов-на-Дону: Феникс, 1998. – 416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Фридлендер Г.М. «Трилогия вочеловечения» (А. Блок и современные споры о нем) / Г.М. Фридлендер // Русская литература. – 1995. - № 4. – С. 94-116. </w:t>
      </w:r>
    </w:p>
    <w:p w:rsidR="001B68DA" w:rsidRDefault="001B68DA" w:rsidP="001D63DA">
      <w:pPr>
        <w:pStyle w:val="BodyTextIndent"/>
        <w:numPr>
          <w:ilvl w:val="0"/>
          <w:numId w:val="21"/>
        </w:numPr>
        <w:tabs>
          <w:tab w:val="clear" w:pos="720"/>
          <w:tab w:val="left" w:pos="0"/>
          <w:tab w:val="num" w:pos="284"/>
        </w:tabs>
        <w:ind w:left="284" w:hanging="284"/>
        <w:jc w:val="both"/>
      </w:pPr>
      <w:r w:rsidRPr="001D63DA">
        <w:t xml:space="preserve">Харджиев Н.И. От Маяковского до Крученых: Избранные работы о русском футуризме / Н.И. Харджиев. – М.: Гилея, 2006. – 558 с.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Чеснокова И.Г. «Записки охотника» И.С. Тургенева и полесский цикл А.И. Куприна (к изучению повести «Олеся») / И.Г. Чеснокова // Открытый урок по литературе. Русская литература ХХ века. – М.: Московский лицей, 2001. – С. 194-204.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Швейцер В.А. Марина Цветаева / В.А. Швейцер. – М.: Молодая гвардия, 2002. – 591 с. (Серия «Жизнь замечательных людей»)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 xml:space="preserve">Штильман С. О мастерстве писателя. Повесть А.И. Куприна «Гранатовый браслет» / С. Штильман // Литература. Первое сентября. – 2002. - № 8. – режим доступа / </w:t>
      </w:r>
      <w:hyperlink r:id="rId5" w:history="1">
        <w:r w:rsidRPr="001D63DA">
          <w:rPr>
            <w:rStyle w:val="Hyperlink"/>
          </w:rPr>
          <w:t>http://lit.1september.ru</w:t>
        </w:r>
      </w:hyperlink>
      <w:r w:rsidRPr="001D63DA">
        <w:t xml:space="preserve"> </w:t>
      </w:r>
    </w:p>
    <w:p w:rsidR="001B68DA" w:rsidRPr="001D63DA" w:rsidRDefault="001B68DA" w:rsidP="001D63DA">
      <w:pPr>
        <w:pStyle w:val="BodyTextIndent"/>
        <w:numPr>
          <w:ilvl w:val="0"/>
          <w:numId w:val="21"/>
        </w:numPr>
        <w:tabs>
          <w:tab w:val="clear" w:pos="720"/>
          <w:tab w:val="left" w:pos="0"/>
          <w:tab w:val="num" w:pos="284"/>
        </w:tabs>
        <w:ind w:left="284" w:hanging="284"/>
        <w:jc w:val="both"/>
      </w:pPr>
      <w:r w:rsidRPr="001D63DA">
        <w:t>Юрьева З.О. А. Белый: преображение жизни и теургия / З.О. Юрьева // Русская литература. – 1992. - № 1. – С. 58-68.</w:t>
      </w:r>
    </w:p>
    <w:p w:rsidR="001B68DA" w:rsidRDefault="001B68DA" w:rsidP="006C644A">
      <w:pPr>
        <w:pStyle w:val="BodyTextIndent"/>
        <w:tabs>
          <w:tab w:val="left" w:pos="0"/>
        </w:tabs>
        <w:ind w:left="540" w:firstLine="0"/>
        <w:jc w:val="both"/>
        <w:rPr>
          <w:b/>
          <w:bCs/>
        </w:rPr>
      </w:pPr>
    </w:p>
    <w:p w:rsidR="001B68DA" w:rsidRPr="004555F7" w:rsidRDefault="001B68DA" w:rsidP="00AF554E">
      <w:pPr>
        <w:pStyle w:val="BodyTextIndent"/>
        <w:tabs>
          <w:tab w:val="left" w:pos="0"/>
        </w:tabs>
        <w:ind w:left="540" w:firstLine="0"/>
        <w:jc w:val="both"/>
        <w:rPr>
          <w:b/>
        </w:rPr>
      </w:pPr>
      <w:r w:rsidRPr="004555F7">
        <w:rPr>
          <w:b/>
        </w:rPr>
        <w:t>Інтернет-ресурси:</w:t>
      </w:r>
      <w:r w:rsidRPr="004555F7">
        <w:rPr>
          <w:b/>
          <w:lang w:val="ru-RU"/>
        </w:rPr>
        <w:t xml:space="preserve"> Електронн</w:t>
      </w:r>
      <w:r w:rsidRPr="004555F7">
        <w:rPr>
          <w:b/>
        </w:rPr>
        <w:t>і підручники:</w:t>
      </w:r>
    </w:p>
    <w:p w:rsidR="001B68DA" w:rsidRPr="001D63DA" w:rsidRDefault="001B68DA" w:rsidP="001D63DA">
      <w:pPr>
        <w:pStyle w:val="BodyTextIndent"/>
        <w:numPr>
          <w:ilvl w:val="0"/>
          <w:numId w:val="29"/>
        </w:numPr>
        <w:tabs>
          <w:tab w:val="left" w:pos="0"/>
        </w:tabs>
        <w:jc w:val="both"/>
        <w:rPr>
          <w:rStyle w:val="HTMLCite"/>
          <w:bCs/>
          <w:i w:val="0"/>
          <w:lang w:val="ru-RU"/>
        </w:rPr>
      </w:pPr>
      <w:r w:rsidRPr="001D63DA">
        <w:rPr>
          <w:rStyle w:val="HTMLCite"/>
          <w:bCs/>
          <w:i w:val="0"/>
          <w:lang w:val="ru-RU"/>
        </w:rPr>
        <w:t>Е-сайт: Студентам учебные пособия по литературе http://www.alleng.ru/edu/liter7.htm</w:t>
      </w:r>
    </w:p>
    <w:p w:rsidR="001B68DA" w:rsidRPr="00AF554E" w:rsidRDefault="001B68DA" w:rsidP="001D63DA">
      <w:pPr>
        <w:numPr>
          <w:ilvl w:val="0"/>
          <w:numId w:val="29"/>
        </w:numPr>
        <w:rPr>
          <w:color w:val="222222"/>
        </w:rPr>
      </w:pPr>
      <w:hyperlink r:id="rId6" w:tooltip="http://www.alleng.ru/d/lit/lit127.htm" w:history="1">
        <w:r w:rsidRPr="00AF554E">
          <w:rPr>
            <w:rStyle w:val="Hyperlink"/>
          </w:rPr>
          <w:t>www.alleng.ru/d/lit/lit127.htm</w:t>
        </w:r>
      </w:hyperlink>
    </w:p>
    <w:p w:rsidR="001B68DA" w:rsidRPr="00AF554E" w:rsidRDefault="001B68DA" w:rsidP="001D63DA">
      <w:pPr>
        <w:numPr>
          <w:ilvl w:val="0"/>
          <w:numId w:val="29"/>
        </w:numPr>
        <w:rPr>
          <w:color w:val="222222"/>
          <w:lang w:val="en-GB"/>
        </w:rPr>
      </w:pPr>
      <w:r w:rsidRPr="00AF554E">
        <w:rPr>
          <w:rStyle w:val="HTMLCite"/>
          <w:iCs/>
          <w:color w:val="222222"/>
          <w:lang w:val="en-GB"/>
        </w:rPr>
        <w:t>feb-web.ru/feb/ivl/vl8/vl8-0213.htm</w:t>
      </w:r>
      <w:r w:rsidRPr="00AF554E">
        <w:rPr>
          <w:color w:val="222222"/>
          <w:lang w:val="en-GB" w:bidi="he-IL"/>
        </w:rPr>
        <w:t>‎.</w:t>
      </w:r>
    </w:p>
    <w:p w:rsidR="001B68DA" w:rsidRPr="00AF554E" w:rsidRDefault="001B68DA" w:rsidP="001D63DA">
      <w:pPr>
        <w:numPr>
          <w:ilvl w:val="0"/>
          <w:numId w:val="29"/>
        </w:numPr>
        <w:rPr>
          <w:rStyle w:val="HTMLCite"/>
          <w:i w:val="0"/>
          <w:lang w:val="en-GB"/>
        </w:rPr>
      </w:pPr>
      <w:hyperlink r:id="rId7" w:tooltip="http://www.e-reading.co.uk/.../Pruckov_-_Literatura_konca_XIX_-_nachala_XX" w:history="1">
        <w:r w:rsidRPr="00AF554E">
          <w:rPr>
            <w:rStyle w:val="Hyperlink"/>
            <w:lang w:val="en-GB"/>
          </w:rPr>
          <w:t>www.e-reading.co.uk/.../Pruckov_-_Literatura_</w:t>
        </w:r>
        <w:r w:rsidRPr="00AF554E">
          <w:rPr>
            <w:rStyle w:val="Hyperlink"/>
            <w:b/>
            <w:bCs/>
            <w:lang w:val="en-GB"/>
          </w:rPr>
          <w:t>konca</w:t>
        </w:r>
        <w:r w:rsidRPr="00AF554E">
          <w:rPr>
            <w:rStyle w:val="Hyperlink"/>
            <w:lang w:val="en-GB"/>
          </w:rPr>
          <w:t>_</w:t>
        </w:r>
        <w:r w:rsidRPr="00AF554E">
          <w:rPr>
            <w:rStyle w:val="Hyperlink"/>
            <w:b/>
            <w:bCs/>
            <w:lang w:val="en-GB"/>
          </w:rPr>
          <w:t>XIX</w:t>
        </w:r>
        <w:r w:rsidRPr="00AF554E">
          <w:rPr>
            <w:rStyle w:val="Hyperlink"/>
            <w:lang w:val="en-GB"/>
          </w:rPr>
          <w:t>_-_nachala_XX</w:t>
        </w:r>
      </w:hyperlink>
      <w:r w:rsidRPr="00AF554E">
        <w:rPr>
          <w:rStyle w:val="HTMLCite"/>
          <w:iCs/>
          <w:color w:val="222222"/>
          <w:lang w:val="en-GB"/>
        </w:rPr>
        <w:t>...</w:t>
      </w:r>
    </w:p>
    <w:p w:rsidR="001B68DA" w:rsidRPr="00AF554E" w:rsidRDefault="001B68DA" w:rsidP="001D63DA">
      <w:pPr>
        <w:numPr>
          <w:ilvl w:val="0"/>
          <w:numId w:val="29"/>
        </w:numPr>
        <w:rPr>
          <w:rStyle w:val="HTMLCite"/>
          <w:i w:val="0"/>
          <w:color w:val="222222"/>
          <w:lang w:val="en-GB"/>
        </w:rPr>
      </w:pPr>
      <w:r w:rsidRPr="00AF554E">
        <w:rPr>
          <w:rStyle w:val="HTMLCite"/>
          <w:iCs/>
          <w:color w:val="222222"/>
        </w:rPr>
        <w:t>ru.wikipedia.org</w:t>
      </w:r>
    </w:p>
    <w:p w:rsidR="001B68DA" w:rsidRPr="00AF554E" w:rsidRDefault="001B68DA" w:rsidP="001D63DA">
      <w:pPr>
        <w:numPr>
          <w:ilvl w:val="0"/>
          <w:numId w:val="29"/>
        </w:numPr>
        <w:rPr>
          <w:rStyle w:val="HTMLCite"/>
          <w:i w:val="0"/>
          <w:color w:val="222222"/>
          <w:lang w:val="en-GB"/>
        </w:rPr>
      </w:pPr>
      <w:hyperlink r:id="rId8" w:tooltip="http://www.gumer.info/bibliotek_Buks/" w:history="1">
        <w:r w:rsidRPr="00AF554E">
          <w:rPr>
            <w:rStyle w:val="Hyperlink"/>
            <w:lang w:val="en-GB"/>
          </w:rPr>
          <w:t>www.gumer.info/bibliotek_Buks/</w:t>
        </w:r>
      </w:hyperlink>
    </w:p>
    <w:p w:rsidR="001B68DA" w:rsidRPr="00AF554E" w:rsidRDefault="001B68DA" w:rsidP="001D63DA">
      <w:pPr>
        <w:numPr>
          <w:ilvl w:val="0"/>
          <w:numId w:val="29"/>
        </w:numPr>
        <w:rPr>
          <w:lang w:val="en-GB"/>
        </w:rPr>
      </w:pPr>
      <w:r w:rsidRPr="00AF554E">
        <w:rPr>
          <w:rStyle w:val="HTMLCite"/>
          <w:iCs/>
          <w:color w:val="222222"/>
          <w:lang w:val="en-GB"/>
        </w:rPr>
        <w:t>www.litmir.net/bd/?b=107863</w:t>
      </w:r>
      <w:r w:rsidRPr="00AF554E">
        <w:rPr>
          <w:color w:val="222222"/>
          <w:lang w:val="en-GB" w:bidi="he-IL"/>
        </w:rPr>
        <w:t>‎</w:t>
      </w:r>
    </w:p>
    <w:p w:rsidR="001B68DA" w:rsidRPr="00AF554E" w:rsidRDefault="001B68DA" w:rsidP="001D63DA">
      <w:pPr>
        <w:numPr>
          <w:ilvl w:val="0"/>
          <w:numId w:val="29"/>
        </w:numPr>
        <w:rPr>
          <w:color w:val="222222"/>
          <w:lang w:val="en-GB"/>
        </w:rPr>
      </w:pPr>
      <w:r w:rsidRPr="00AF554E">
        <w:rPr>
          <w:rStyle w:val="HTMLCite"/>
          <w:iCs/>
          <w:color w:val="222222"/>
        </w:rPr>
        <w:t xml:space="preserve">bankknig.org › </w:t>
      </w:r>
      <w:hyperlink r:id="rId9" w:tooltip="http://bankknig.org/history/" w:history="1">
        <w:r w:rsidRPr="00AF554E">
          <w:rPr>
            <w:rStyle w:val="Hyperlink"/>
            <w:i/>
            <w:iCs/>
          </w:rPr>
          <w:t>ИСТОРИЯ</w:t>
        </w:r>
      </w:hyperlink>
      <w:r w:rsidRPr="00AF554E">
        <w:rPr>
          <w:color w:val="222222"/>
          <w:lang w:bidi="he-IL"/>
        </w:rPr>
        <w:t>‎</w:t>
      </w:r>
    </w:p>
    <w:p w:rsidR="001B68DA" w:rsidRDefault="001B68DA" w:rsidP="001D63DA">
      <w:pPr>
        <w:pStyle w:val="BodyTextIndent"/>
        <w:tabs>
          <w:tab w:val="left" w:pos="0"/>
        </w:tabs>
        <w:ind w:left="426" w:firstLine="0"/>
        <w:jc w:val="both"/>
        <w:rPr>
          <w:lang w:val="ru-RU"/>
        </w:rPr>
      </w:pPr>
    </w:p>
    <w:p w:rsidR="001B68DA" w:rsidRDefault="001B68DA" w:rsidP="006C644A">
      <w:pPr>
        <w:pStyle w:val="BodyTextIndent"/>
        <w:tabs>
          <w:tab w:val="left" w:pos="0"/>
        </w:tabs>
        <w:jc w:val="both"/>
        <w:rPr>
          <w:lang w:val="ru-RU"/>
        </w:rPr>
      </w:pPr>
    </w:p>
    <w:p w:rsidR="001B68DA" w:rsidRDefault="001B68DA" w:rsidP="006C644A">
      <w:pPr>
        <w:pStyle w:val="BodyTextIndent"/>
        <w:tabs>
          <w:tab w:val="left" w:pos="0"/>
        </w:tabs>
        <w:jc w:val="both"/>
        <w:rPr>
          <w:lang w:val="ru-RU"/>
        </w:rPr>
      </w:pPr>
    </w:p>
    <w:p w:rsidR="001B68DA" w:rsidRDefault="001B68DA" w:rsidP="006C644A">
      <w:pPr>
        <w:pStyle w:val="BodyTextIndent"/>
        <w:tabs>
          <w:tab w:val="left" w:pos="0"/>
        </w:tabs>
        <w:jc w:val="both"/>
        <w:rPr>
          <w:lang w:val="ru-RU"/>
        </w:rPr>
      </w:pPr>
    </w:p>
    <w:p w:rsidR="001B68DA" w:rsidRDefault="001B68DA" w:rsidP="006C644A">
      <w:pPr>
        <w:pStyle w:val="BodyTextIndent"/>
        <w:tabs>
          <w:tab w:val="left" w:pos="0"/>
        </w:tabs>
        <w:jc w:val="both"/>
        <w:rPr>
          <w:lang w:val="ru-RU"/>
        </w:rPr>
      </w:pPr>
    </w:p>
    <w:p w:rsidR="001B68DA" w:rsidRDefault="001B68DA" w:rsidP="006C644A">
      <w:pPr>
        <w:pStyle w:val="BodyTextIndent"/>
        <w:tabs>
          <w:tab w:val="left" w:pos="0"/>
        </w:tabs>
        <w:jc w:val="both"/>
        <w:rPr>
          <w:lang w:val="ru-RU"/>
        </w:rPr>
      </w:pPr>
    </w:p>
    <w:p w:rsidR="001B68DA" w:rsidRDefault="001B68DA" w:rsidP="006C644A">
      <w:pPr>
        <w:pStyle w:val="BodyTextIndent"/>
        <w:tabs>
          <w:tab w:val="left" w:pos="0"/>
        </w:tabs>
        <w:jc w:val="both"/>
        <w:rPr>
          <w:lang w:val="ru-RU"/>
        </w:rPr>
      </w:pPr>
    </w:p>
    <w:p w:rsidR="001B68DA" w:rsidRDefault="001B68DA" w:rsidP="006C644A">
      <w:pPr>
        <w:pStyle w:val="BodyTextIndent"/>
        <w:tabs>
          <w:tab w:val="left" w:pos="0"/>
        </w:tabs>
        <w:jc w:val="both"/>
        <w:rPr>
          <w:lang w:val="ru-RU"/>
        </w:rPr>
      </w:pPr>
    </w:p>
    <w:p w:rsidR="001B68DA" w:rsidRDefault="001B68DA" w:rsidP="006C644A">
      <w:pPr>
        <w:pStyle w:val="BodyTextIndent"/>
        <w:tabs>
          <w:tab w:val="left" w:pos="0"/>
        </w:tabs>
        <w:jc w:val="both"/>
        <w:rPr>
          <w:lang w:val="ru-RU"/>
        </w:rPr>
      </w:pPr>
    </w:p>
    <w:p w:rsidR="001B68DA" w:rsidRPr="00D1340E" w:rsidRDefault="001B68DA" w:rsidP="00E4315F">
      <w:pPr>
        <w:pStyle w:val="NormalWeb"/>
        <w:spacing w:before="0" w:after="0"/>
        <w:jc w:val="center"/>
        <w:rPr>
          <w:b/>
          <w:bCs/>
          <w:lang w:val="uk-UA"/>
        </w:rPr>
      </w:pPr>
      <w:r>
        <w:rPr>
          <w:b/>
          <w:bCs/>
          <w:lang w:val="uk-UA"/>
        </w:rPr>
        <w:t>Анотації лекцій</w:t>
      </w:r>
    </w:p>
    <w:p w:rsidR="001B68DA" w:rsidRPr="00D1340E" w:rsidRDefault="001B68DA" w:rsidP="00E4315F">
      <w:pPr>
        <w:pStyle w:val="NormalWeb"/>
        <w:spacing w:before="0" w:after="0"/>
        <w:jc w:val="both"/>
        <w:rPr>
          <w:b/>
          <w:bCs/>
          <w:lang w:val="uk-UA"/>
        </w:rPr>
      </w:pPr>
    </w:p>
    <w:p w:rsidR="001B68DA" w:rsidRDefault="001B68DA" w:rsidP="008461C1">
      <w:pPr>
        <w:pStyle w:val="NormalWeb"/>
        <w:spacing w:after="0"/>
        <w:jc w:val="both"/>
        <w:rPr>
          <w:b/>
          <w:bCs/>
          <w:color w:val="auto"/>
          <w:lang w:val="uk-UA"/>
        </w:rPr>
      </w:pPr>
      <w:r w:rsidRPr="005F1FCE">
        <w:rPr>
          <w:b/>
          <w:bCs/>
          <w:color w:val="auto"/>
          <w:lang w:val="uk-UA"/>
        </w:rPr>
        <w:t xml:space="preserve">Лекція </w:t>
      </w:r>
      <w:r>
        <w:rPr>
          <w:b/>
          <w:bCs/>
          <w:color w:val="auto"/>
          <w:lang w:val="uk-UA"/>
        </w:rPr>
        <w:t>№ 1.</w:t>
      </w:r>
      <w:r w:rsidRPr="005F1FCE">
        <w:rPr>
          <w:b/>
          <w:bCs/>
          <w:color w:val="auto"/>
          <w:lang w:val="uk-UA"/>
        </w:rPr>
        <w:t xml:space="preserve"> </w:t>
      </w:r>
      <w:r>
        <w:rPr>
          <w:b/>
          <w:bCs/>
          <w:color w:val="auto"/>
          <w:lang w:val="uk-UA"/>
        </w:rPr>
        <w:t>Історико-культурний та філософський дискурс російської культури  «срібного століття».</w:t>
      </w:r>
    </w:p>
    <w:p w:rsidR="001B68DA" w:rsidRPr="00EC64C3" w:rsidRDefault="001B68DA" w:rsidP="008461C1">
      <w:pPr>
        <w:pStyle w:val="NormalWeb"/>
        <w:spacing w:after="0"/>
        <w:ind w:firstLine="527"/>
        <w:jc w:val="both"/>
        <w:rPr>
          <w:color w:val="auto"/>
          <w:lang w:val="uk-UA"/>
        </w:rPr>
      </w:pPr>
      <w:r>
        <w:rPr>
          <w:b/>
          <w:bCs/>
          <w:color w:val="auto"/>
          <w:lang w:val="uk-UA"/>
        </w:rPr>
        <w:t xml:space="preserve"> </w:t>
      </w:r>
      <w:r>
        <w:rPr>
          <w:color w:val="auto"/>
          <w:lang w:val="uk-UA"/>
        </w:rPr>
        <w:t xml:space="preserve">Філософсько-релігійні пошуки в Росії початку ХХ століття ( Д.Мережковський, М.Бердяєв, П.Флоренський, Л.Шестов). </w:t>
      </w:r>
      <w:r w:rsidRPr="006C64DC">
        <w:rPr>
          <w:color w:val="auto"/>
          <w:lang w:val="uk-UA"/>
        </w:rPr>
        <w:t xml:space="preserve"> </w:t>
      </w:r>
      <w:r>
        <w:rPr>
          <w:color w:val="auto"/>
          <w:lang w:val="uk-UA"/>
        </w:rPr>
        <w:t xml:space="preserve">Авангард  в образотворчому мистецтві предреволюційної епохи (К.Малевич). Російська музика «срібного століття» у типологічних зв»язках зі світовим музикальним мистецтвом (С.Рахманінов, О.Скрябін, І.Стравинський, С.Прокофьєв). Основні домінанти та тенденції розвитку російської літератури  «срібного століття».  </w:t>
      </w:r>
    </w:p>
    <w:p w:rsidR="001B68DA" w:rsidRPr="00C45384" w:rsidRDefault="001B68DA" w:rsidP="008461C1">
      <w:pPr>
        <w:pStyle w:val="NormalWeb"/>
        <w:spacing w:after="0"/>
        <w:ind w:firstLine="527"/>
        <w:jc w:val="both"/>
        <w:rPr>
          <w:b/>
          <w:bCs/>
          <w:color w:val="auto"/>
          <w:lang w:val="uk-UA"/>
        </w:rPr>
      </w:pPr>
      <w:r w:rsidRPr="00C45384">
        <w:rPr>
          <w:b/>
          <w:bCs/>
          <w:color w:val="auto"/>
          <w:lang w:val="uk-UA"/>
        </w:rPr>
        <w:t>Література:</w:t>
      </w:r>
    </w:p>
    <w:p w:rsidR="001B68DA" w:rsidRDefault="001B68DA" w:rsidP="00621140">
      <w:pPr>
        <w:pStyle w:val="BodyTextIndent"/>
        <w:numPr>
          <w:ilvl w:val="3"/>
          <w:numId w:val="4"/>
        </w:numPr>
        <w:tabs>
          <w:tab w:val="clear" w:pos="2880"/>
          <w:tab w:val="left" w:pos="0"/>
          <w:tab w:val="num" w:pos="720"/>
        </w:tabs>
        <w:ind w:left="720" w:hanging="180"/>
      </w:pPr>
      <w:r>
        <w:rPr>
          <w:lang w:val="ru-RU"/>
        </w:rPr>
        <w:t xml:space="preserve">Соколов А.Г. </w:t>
      </w:r>
      <w:r>
        <w:t>История русской л</w:t>
      </w:r>
      <w:r>
        <w:rPr>
          <w:lang w:val="ru-RU"/>
        </w:rPr>
        <w:t>и</w:t>
      </w:r>
      <w:r>
        <w:t>тературы конца ХІХ</w:t>
      </w:r>
      <w:r>
        <w:rPr>
          <w:lang w:val="ru-RU"/>
        </w:rPr>
        <w:t>-начала ХХ века. М.:Высш.школа, 1999.</w:t>
      </w:r>
    </w:p>
    <w:p w:rsidR="001B68DA" w:rsidRPr="008A496C" w:rsidRDefault="001B68DA" w:rsidP="00621140">
      <w:pPr>
        <w:pStyle w:val="BodyTextIndent"/>
        <w:numPr>
          <w:ilvl w:val="3"/>
          <w:numId w:val="4"/>
        </w:numPr>
        <w:tabs>
          <w:tab w:val="clear" w:pos="2880"/>
          <w:tab w:val="left" w:pos="0"/>
          <w:tab w:val="num" w:pos="720"/>
        </w:tabs>
        <w:ind w:left="720" w:hanging="180"/>
      </w:pPr>
      <w:r w:rsidRPr="008A496C">
        <w:t>История русской литературы XX века (20-90-е годы). М.: МГУ, 1998.</w:t>
      </w:r>
    </w:p>
    <w:p w:rsidR="001B68DA" w:rsidRDefault="001B68DA" w:rsidP="00621140">
      <w:pPr>
        <w:pStyle w:val="BodyTextIndent"/>
        <w:numPr>
          <w:ilvl w:val="3"/>
          <w:numId w:val="4"/>
        </w:numPr>
        <w:tabs>
          <w:tab w:val="clear" w:pos="2880"/>
          <w:tab w:val="left" w:pos="0"/>
          <w:tab w:val="num" w:pos="720"/>
        </w:tabs>
        <w:ind w:left="720" w:hanging="180"/>
      </w:pPr>
      <w:r w:rsidRPr="008A496C">
        <w:t>Русская литература ХХ века (1920-1940-е гг.): Курс лекций. Минск.: БГУ, 2006.</w:t>
      </w:r>
    </w:p>
    <w:p w:rsidR="001B68DA" w:rsidRDefault="001B68DA" w:rsidP="00621140">
      <w:pPr>
        <w:pStyle w:val="BodyTextIndent"/>
        <w:numPr>
          <w:ilvl w:val="3"/>
          <w:numId w:val="4"/>
        </w:numPr>
        <w:tabs>
          <w:tab w:val="clear" w:pos="2880"/>
          <w:tab w:val="left" w:pos="0"/>
          <w:tab w:val="num" w:pos="720"/>
        </w:tabs>
        <w:ind w:left="720" w:hanging="180"/>
      </w:pPr>
      <w:r w:rsidRPr="008A496C">
        <w:t>Русская литература ХХ века: Школы, направления, методы творческой работы. М.: Высш. школа, 2002.</w:t>
      </w:r>
    </w:p>
    <w:p w:rsidR="001B68DA" w:rsidRPr="00C45384" w:rsidRDefault="001B68DA" w:rsidP="00621140">
      <w:pPr>
        <w:pStyle w:val="BodyTextIndent"/>
        <w:numPr>
          <w:ilvl w:val="3"/>
          <w:numId w:val="4"/>
        </w:numPr>
        <w:tabs>
          <w:tab w:val="clear" w:pos="2880"/>
          <w:tab w:val="left" w:pos="0"/>
          <w:tab w:val="num" w:pos="720"/>
        </w:tabs>
        <w:ind w:left="720" w:hanging="180"/>
      </w:pPr>
      <w:r w:rsidRPr="008A496C">
        <w:t xml:space="preserve">Русская литература ХХ века: Учеб. пособие: В 2 ч. </w:t>
      </w:r>
      <w:r>
        <w:rPr>
          <w:lang w:val="ru-RU"/>
        </w:rPr>
        <w:t xml:space="preserve"> Ч.1.</w:t>
      </w:r>
      <w:r w:rsidRPr="008A496C">
        <w:t>/ Под ред. Л</w:t>
      </w:r>
      <w:r w:rsidRPr="00097E5C">
        <w:rPr>
          <w:lang w:val="ru-RU"/>
        </w:rPr>
        <w:t>.</w:t>
      </w:r>
      <w:r w:rsidRPr="008A496C">
        <w:rPr>
          <w:lang w:val="en-US"/>
        </w:rPr>
        <w:t> </w:t>
      </w:r>
      <w:r w:rsidRPr="008A496C">
        <w:t>П</w:t>
      </w:r>
      <w:r w:rsidRPr="00097E5C">
        <w:rPr>
          <w:lang w:val="ru-RU"/>
        </w:rPr>
        <w:t xml:space="preserve">. </w:t>
      </w:r>
      <w:r w:rsidRPr="008A496C">
        <w:t>Кременцова</w:t>
      </w:r>
      <w:r w:rsidRPr="00097E5C">
        <w:rPr>
          <w:lang w:val="ru-RU"/>
        </w:rPr>
        <w:t xml:space="preserve">. </w:t>
      </w:r>
      <w:r w:rsidRPr="008A496C">
        <w:t>М</w:t>
      </w:r>
      <w:r w:rsidRPr="008A496C">
        <w:rPr>
          <w:lang w:val="en-US"/>
        </w:rPr>
        <w:t>.: Academia, 2002.</w:t>
      </w:r>
    </w:p>
    <w:p w:rsidR="001B68DA" w:rsidRDefault="001B68DA" w:rsidP="001E653A">
      <w:pPr>
        <w:pStyle w:val="NormalWeb"/>
        <w:spacing w:after="0"/>
        <w:ind w:firstLine="527"/>
        <w:jc w:val="both"/>
        <w:rPr>
          <w:b/>
          <w:bCs/>
          <w:color w:val="auto"/>
          <w:lang w:val="uk-UA"/>
        </w:rPr>
      </w:pPr>
    </w:p>
    <w:p w:rsidR="001B68DA" w:rsidRDefault="001B68DA" w:rsidP="001E653A">
      <w:pPr>
        <w:pStyle w:val="NormalWeb"/>
        <w:spacing w:after="0"/>
        <w:ind w:firstLine="527"/>
        <w:jc w:val="both"/>
        <w:rPr>
          <w:bCs/>
          <w:color w:val="auto"/>
          <w:lang w:val="uk-UA"/>
        </w:rPr>
      </w:pPr>
      <w:r w:rsidRPr="005F1FCE">
        <w:rPr>
          <w:b/>
          <w:bCs/>
          <w:color w:val="auto"/>
          <w:lang w:val="uk-UA"/>
        </w:rPr>
        <w:t xml:space="preserve">Лекція </w:t>
      </w:r>
      <w:r>
        <w:rPr>
          <w:b/>
          <w:bCs/>
          <w:color w:val="auto"/>
          <w:lang w:val="uk-UA"/>
        </w:rPr>
        <w:t>№ 2.</w:t>
      </w:r>
      <w:r w:rsidRPr="005F1FCE">
        <w:rPr>
          <w:b/>
          <w:bCs/>
          <w:color w:val="auto"/>
          <w:lang w:val="uk-UA"/>
        </w:rPr>
        <w:t xml:space="preserve"> </w:t>
      </w:r>
      <w:r w:rsidRPr="008C6897">
        <w:rPr>
          <w:b/>
          <w:bCs/>
          <w:color w:val="auto"/>
          <w:lang w:val="uk-UA"/>
        </w:rPr>
        <w:t xml:space="preserve">Динаміка розвитку </w:t>
      </w:r>
      <w:r>
        <w:rPr>
          <w:b/>
          <w:bCs/>
          <w:color w:val="auto"/>
          <w:lang w:val="uk-UA"/>
        </w:rPr>
        <w:t xml:space="preserve">російської культури  «срібного століття» </w:t>
      </w:r>
      <w:r w:rsidRPr="008C6897">
        <w:rPr>
          <w:b/>
          <w:bCs/>
          <w:color w:val="auto"/>
          <w:lang w:val="uk-UA"/>
        </w:rPr>
        <w:t>а літерату</w:t>
      </w:r>
      <w:r>
        <w:rPr>
          <w:b/>
          <w:bCs/>
          <w:color w:val="auto"/>
          <w:lang w:val="uk-UA"/>
        </w:rPr>
        <w:t>р</w:t>
      </w:r>
      <w:r w:rsidRPr="008C6897">
        <w:rPr>
          <w:b/>
          <w:bCs/>
          <w:color w:val="auto"/>
          <w:lang w:val="uk-UA"/>
        </w:rPr>
        <w:t xml:space="preserve">но-естетичні </w:t>
      </w:r>
      <w:r>
        <w:rPr>
          <w:b/>
          <w:bCs/>
          <w:color w:val="auto"/>
          <w:lang w:val="uk-UA"/>
        </w:rPr>
        <w:t xml:space="preserve"> напрями та течії.</w:t>
      </w:r>
    </w:p>
    <w:p w:rsidR="001B68DA" w:rsidRDefault="001B68DA" w:rsidP="003B7B50">
      <w:pPr>
        <w:pStyle w:val="NormalWeb"/>
        <w:spacing w:after="0"/>
        <w:jc w:val="both"/>
        <w:rPr>
          <w:bCs/>
          <w:color w:val="auto"/>
          <w:lang w:val="uk-UA"/>
        </w:rPr>
      </w:pPr>
      <w:r>
        <w:rPr>
          <w:bCs/>
          <w:color w:val="auto"/>
          <w:lang w:val="uk-UA"/>
        </w:rPr>
        <w:t xml:space="preserve">Основні домінанти та тенденції розвитку російської літератури  «срібного. століття».  Філософсько-естетичне підґрунтя поетичних концепцій.  Основні літературно-естетичні напрями , їх різновиди та класифікація. Російський символізм (В.Брюсов, І.Анненський, А.Білий, В.Іванов) .  Акмеїзм як альтернатива кризису символістичного напряму.( М.Гумильов, О.Мандельштам, М.Кузьмин). Імаженізм та «новоселянська поезія». Творчий шлях та особистість  С.Єсеніна. Особливості творчості М.Клюєва. Поети «поза шкіл та напрямів»: «кимерійська» культура в поезії  М.Волошина. Трагедія долі у житті та творчості М.Цвєтаєвої. </w:t>
      </w:r>
    </w:p>
    <w:p w:rsidR="001B68DA" w:rsidRDefault="001B68DA" w:rsidP="003B7B50">
      <w:pPr>
        <w:pStyle w:val="NormalWeb"/>
        <w:spacing w:after="0"/>
        <w:ind w:firstLine="527"/>
        <w:jc w:val="both"/>
        <w:rPr>
          <w:bCs/>
          <w:color w:val="auto"/>
          <w:lang w:val="uk-UA"/>
        </w:rPr>
      </w:pPr>
      <w:r>
        <w:rPr>
          <w:bCs/>
          <w:color w:val="auto"/>
          <w:lang w:val="uk-UA"/>
        </w:rPr>
        <w:t>Літературний поетичний авангард. Російський футуризм: естетичні принципи, програми, маніфести, різновиди. Егофутуризма та творчість І.Северяніна.  Особливості художнього світосприйняття представників футуристичної групи «Гілея.»: В.Маяковський, В.Хлебніков, О.Кручених, О.Гуро. «Експрес» футуризму як засіб проголошення нових форм та методів в мистецтві.  Футуристична група «Центрифуга» : М.Асєєв, С.Бобров, Б.Пастернак. Своєрідність поетичного стилю Б.Пастернака.</w:t>
      </w:r>
    </w:p>
    <w:p w:rsidR="001B68DA" w:rsidRDefault="001B68DA" w:rsidP="001E653A">
      <w:pPr>
        <w:pStyle w:val="NormalWeb"/>
        <w:spacing w:after="0"/>
        <w:ind w:firstLine="527"/>
        <w:jc w:val="both"/>
        <w:rPr>
          <w:bCs/>
          <w:color w:val="auto"/>
          <w:lang w:val="uk-UA"/>
        </w:rPr>
      </w:pPr>
    </w:p>
    <w:p w:rsidR="001B68DA" w:rsidRDefault="001B68DA" w:rsidP="001E653A">
      <w:pPr>
        <w:pStyle w:val="NormalWeb"/>
        <w:spacing w:after="0"/>
        <w:ind w:firstLine="527"/>
        <w:jc w:val="both"/>
        <w:rPr>
          <w:b/>
          <w:bCs/>
          <w:color w:val="auto"/>
          <w:lang w:val="uk-UA"/>
        </w:rPr>
      </w:pPr>
    </w:p>
    <w:p w:rsidR="001B68DA" w:rsidRPr="00C45384" w:rsidRDefault="001B68DA" w:rsidP="001E653A">
      <w:pPr>
        <w:pStyle w:val="NormalWeb"/>
        <w:spacing w:after="0"/>
        <w:ind w:firstLine="527"/>
        <w:jc w:val="both"/>
        <w:rPr>
          <w:b/>
          <w:bCs/>
          <w:color w:val="auto"/>
          <w:lang w:val="uk-UA"/>
        </w:rPr>
      </w:pPr>
      <w:r w:rsidRPr="00C45384">
        <w:rPr>
          <w:b/>
          <w:bCs/>
          <w:color w:val="auto"/>
          <w:lang w:val="uk-UA"/>
        </w:rPr>
        <w:t>Література:</w:t>
      </w:r>
    </w:p>
    <w:p w:rsidR="001B68DA" w:rsidRPr="008A496C" w:rsidRDefault="001B68DA" w:rsidP="00621140">
      <w:pPr>
        <w:pStyle w:val="BodyTextIndent"/>
        <w:numPr>
          <w:ilvl w:val="0"/>
          <w:numId w:val="22"/>
        </w:numPr>
        <w:tabs>
          <w:tab w:val="left" w:pos="0"/>
        </w:tabs>
      </w:pPr>
      <w:r>
        <w:rPr>
          <w:lang w:val="ru-RU"/>
        </w:rPr>
        <w:t>Баран Х. Поетика русской литературы начала ХХ века. М., 1993.</w:t>
      </w:r>
    </w:p>
    <w:p w:rsidR="001B68DA" w:rsidRPr="001F76E9" w:rsidRDefault="001B68DA" w:rsidP="00621140">
      <w:pPr>
        <w:pStyle w:val="BodyTextIndent"/>
        <w:numPr>
          <w:ilvl w:val="0"/>
          <w:numId w:val="22"/>
        </w:numPr>
        <w:tabs>
          <w:tab w:val="left" w:pos="0"/>
        </w:tabs>
      </w:pPr>
      <w:r w:rsidRPr="008A496C">
        <w:t>Буслакова Т. Н. Литература Русского зарубежья: Курс лекций / Т. Н. Буслакова. — М.: Высш. школа, 2003.</w:t>
      </w:r>
    </w:p>
    <w:p w:rsidR="001B68DA" w:rsidRPr="001F76E9" w:rsidRDefault="001B68DA" w:rsidP="00621140">
      <w:pPr>
        <w:pStyle w:val="BodyTextIndent"/>
        <w:numPr>
          <w:ilvl w:val="0"/>
          <w:numId w:val="22"/>
        </w:numPr>
        <w:tabs>
          <w:tab w:val="left" w:pos="0"/>
        </w:tabs>
      </w:pPr>
      <w:r w:rsidRPr="008A496C">
        <w:t>Гаспаров Б. М. Литературные лейтмотивы. Очерк русской литературы ХХ</w:t>
      </w:r>
      <w:r>
        <w:t xml:space="preserve"> века / Б.</w:t>
      </w:r>
      <w:r w:rsidRPr="008A496C">
        <w:t>М. Гаспаров. — М., 1994 г.</w:t>
      </w:r>
    </w:p>
    <w:p w:rsidR="001B68DA" w:rsidRPr="001F76E9" w:rsidRDefault="001B68DA" w:rsidP="00621140">
      <w:pPr>
        <w:pStyle w:val="BodyTextIndent"/>
        <w:numPr>
          <w:ilvl w:val="0"/>
          <w:numId w:val="22"/>
        </w:numPr>
        <w:tabs>
          <w:tab w:val="left" w:pos="0"/>
        </w:tabs>
      </w:pPr>
      <w:r>
        <w:rPr>
          <w:lang w:val="ru-RU"/>
        </w:rPr>
        <w:t>Гаспаров М.Л. Русские стихи 1890-1925 годов в комментариях. М., 1993.</w:t>
      </w:r>
    </w:p>
    <w:p w:rsidR="001B68DA" w:rsidRPr="0033360D" w:rsidRDefault="001B68DA" w:rsidP="00621140">
      <w:pPr>
        <w:pStyle w:val="BodyTextIndent"/>
        <w:numPr>
          <w:ilvl w:val="0"/>
          <w:numId w:val="22"/>
        </w:numPr>
        <w:tabs>
          <w:tab w:val="left" w:pos="0"/>
        </w:tabs>
      </w:pPr>
      <w:r>
        <w:rPr>
          <w:lang w:val="ru-RU"/>
        </w:rPr>
        <w:t>Гречнев В.Я.Русский рассказ конца Х!Х-начала ХХ века. Л., 1979</w:t>
      </w:r>
    </w:p>
    <w:p w:rsidR="001B68DA" w:rsidRPr="008A496C" w:rsidRDefault="001B68DA" w:rsidP="00621140">
      <w:pPr>
        <w:pStyle w:val="BodyTextIndent"/>
        <w:numPr>
          <w:ilvl w:val="0"/>
          <w:numId w:val="22"/>
        </w:numPr>
        <w:tabs>
          <w:tab w:val="left" w:pos="0"/>
        </w:tabs>
      </w:pPr>
      <w:r w:rsidRPr="008A496C">
        <w:t>История русской литературы XX века (20-90-е годы). М.: МГУ, 1998.</w:t>
      </w:r>
    </w:p>
    <w:p w:rsidR="001B68DA" w:rsidRPr="001F76E9" w:rsidRDefault="001B68DA" w:rsidP="00621140">
      <w:pPr>
        <w:pStyle w:val="BodyTextIndent"/>
        <w:numPr>
          <w:ilvl w:val="0"/>
          <w:numId w:val="22"/>
        </w:numPr>
        <w:tabs>
          <w:tab w:val="left" w:pos="0"/>
        </w:tabs>
      </w:pPr>
      <w:r>
        <w:rPr>
          <w:lang w:val="ru-RU"/>
        </w:rPr>
        <w:t>Келдыш В.А.Русский реализм начал ХХ века. М., 1975</w:t>
      </w:r>
    </w:p>
    <w:p w:rsidR="001B68DA" w:rsidRPr="008A496C" w:rsidRDefault="001B68DA" w:rsidP="00621140">
      <w:pPr>
        <w:pStyle w:val="BodyTextIndent"/>
        <w:numPr>
          <w:ilvl w:val="0"/>
          <w:numId w:val="22"/>
        </w:numPr>
        <w:tabs>
          <w:tab w:val="left" w:pos="0"/>
        </w:tabs>
      </w:pPr>
      <w:r w:rsidRPr="008A496C">
        <w:t>Михайлов А. И. Пути развития новокрестьянской поэзии / А. И. Михайлов — Л., 1990.</w:t>
      </w:r>
    </w:p>
    <w:p w:rsidR="001B68DA" w:rsidRPr="008A496C" w:rsidRDefault="001B68DA" w:rsidP="00621140">
      <w:pPr>
        <w:pStyle w:val="BodyTextIndent"/>
        <w:numPr>
          <w:ilvl w:val="0"/>
          <w:numId w:val="22"/>
        </w:numPr>
        <w:tabs>
          <w:tab w:val="left" w:pos="0"/>
        </w:tabs>
      </w:pPr>
      <w:r w:rsidRPr="008A496C">
        <w:t xml:space="preserve">Русская литература XX века: В 2 ч. </w:t>
      </w:r>
      <w:r>
        <w:rPr>
          <w:lang w:val="ru-RU"/>
        </w:rPr>
        <w:t>Ч.1.</w:t>
      </w:r>
      <w:r w:rsidRPr="008A496C">
        <w:t>(Сост. В. Г. Меркин). М., 1995.</w:t>
      </w:r>
    </w:p>
    <w:p w:rsidR="001B68DA" w:rsidRDefault="001B68DA" w:rsidP="00621140">
      <w:pPr>
        <w:pStyle w:val="BodyTextIndent"/>
        <w:numPr>
          <w:ilvl w:val="0"/>
          <w:numId w:val="22"/>
        </w:numPr>
        <w:tabs>
          <w:tab w:val="left" w:pos="0"/>
        </w:tabs>
      </w:pPr>
      <w:r w:rsidRPr="008A496C">
        <w:t>Русская литература ХХ века (1920-1940-е гг.): Курс лекций. Минск.: БГУ, 2006.</w:t>
      </w:r>
    </w:p>
    <w:p w:rsidR="001B68DA" w:rsidRPr="00C45384" w:rsidRDefault="001B68DA" w:rsidP="00621140">
      <w:pPr>
        <w:pStyle w:val="BodyTextIndent"/>
        <w:numPr>
          <w:ilvl w:val="0"/>
          <w:numId w:val="22"/>
        </w:numPr>
        <w:tabs>
          <w:tab w:val="left" w:pos="0"/>
        </w:tabs>
      </w:pPr>
      <w:r w:rsidRPr="008A496C">
        <w:t xml:space="preserve">Русская литература ХХ века: Учеб. пособие: В 2 ч. </w:t>
      </w:r>
      <w:r>
        <w:rPr>
          <w:lang w:val="ru-RU"/>
        </w:rPr>
        <w:t xml:space="preserve"> Ч.1.</w:t>
      </w:r>
      <w:r w:rsidRPr="008A496C">
        <w:t>/ Под ред. Л</w:t>
      </w:r>
      <w:r w:rsidRPr="00097E5C">
        <w:rPr>
          <w:lang w:val="ru-RU"/>
        </w:rPr>
        <w:t>.</w:t>
      </w:r>
      <w:r w:rsidRPr="008A496C">
        <w:rPr>
          <w:lang w:val="en-US"/>
        </w:rPr>
        <w:t> </w:t>
      </w:r>
      <w:r w:rsidRPr="008A496C">
        <w:t>П</w:t>
      </w:r>
      <w:r w:rsidRPr="00097E5C">
        <w:rPr>
          <w:lang w:val="ru-RU"/>
        </w:rPr>
        <w:t xml:space="preserve">. </w:t>
      </w:r>
      <w:r w:rsidRPr="008A496C">
        <w:t>Кременцова</w:t>
      </w:r>
      <w:r w:rsidRPr="00097E5C">
        <w:rPr>
          <w:lang w:val="ru-RU"/>
        </w:rPr>
        <w:t xml:space="preserve">. </w:t>
      </w:r>
      <w:r w:rsidRPr="008A496C">
        <w:t>М</w:t>
      </w:r>
      <w:r w:rsidRPr="008A496C">
        <w:rPr>
          <w:lang w:val="en-US"/>
        </w:rPr>
        <w:t>.: Academia, 2002.</w:t>
      </w:r>
    </w:p>
    <w:p w:rsidR="001B68DA" w:rsidRDefault="001B68DA" w:rsidP="00621140">
      <w:pPr>
        <w:pStyle w:val="BodyTextIndent"/>
        <w:numPr>
          <w:ilvl w:val="0"/>
          <w:numId w:val="22"/>
        </w:numPr>
        <w:tabs>
          <w:tab w:val="left" w:pos="0"/>
        </w:tabs>
      </w:pPr>
      <w:r w:rsidRPr="008A496C">
        <w:t>Русская литература ХХ века: Школы, направления, методы творческой работы. М.: Высш. школа, 2002.</w:t>
      </w:r>
    </w:p>
    <w:p w:rsidR="001B68DA" w:rsidRDefault="001B68DA" w:rsidP="00621140">
      <w:pPr>
        <w:pStyle w:val="BodyTextIndent"/>
        <w:numPr>
          <w:ilvl w:val="0"/>
          <w:numId w:val="22"/>
        </w:numPr>
        <w:tabs>
          <w:tab w:val="left" w:pos="0"/>
        </w:tabs>
      </w:pPr>
      <w:r>
        <w:rPr>
          <w:lang w:val="ru-RU"/>
        </w:rPr>
        <w:t xml:space="preserve">Соколов А.Г. </w:t>
      </w:r>
      <w:r>
        <w:t>История русской л</w:t>
      </w:r>
      <w:r>
        <w:rPr>
          <w:lang w:val="ru-RU"/>
        </w:rPr>
        <w:t>и</w:t>
      </w:r>
      <w:r>
        <w:t>тературы конца ХІХ</w:t>
      </w:r>
      <w:r>
        <w:rPr>
          <w:lang w:val="ru-RU"/>
        </w:rPr>
        <w:t>-начала ХХ века. М.:Высш.школа, 1999.</w:t>
      </w:r>
    </w:p>
    <w:p w:rsidR="001B68DA" w:rsidRPr="008D4EAC" w:rsidRDefault="001B68DA" w:rsidP="001E653A">
      <w:pPr>
        <w:pStyle w:val="NormalWeb"/>
        <w:spacing w:after="0"/>
        <w:jc w:val="both"/>
        <w:rPr>
          <w:color w:val="auto"/>
          <w:lang w:val="uk-UA"/>
        </w:rPr>
      </w:pPr>
    </w:p>
    <w:p w:rsidR="001B68DA" w:rsidRDefault="001B68DA" w:rsidP="001E653A">
      <w:pPr>
        <w:pStyle w:val="NormalWeb"/>
        <w:spacing w:after="0"/>
        <w:jc w:val="both"/>
        <w:rPr>
          <w:color w:val="auto"/>
          <w:lang w:val="uk-UA"/>
        </w:rPr>
      </w:pPr>
      <w:r>
        <w:rPr>
          <w:b/>
          <w:bCs/>
          <w:color w:val="auto"/>
          <w:lang w:val="uk-UA"/>
        </w:rPr>
        <w:t xml:space="preserve">         </w:t>
      </w:r>
      <w:r w:rsidRPr="005F1FCE">
        <w:rPr>
          <w:b/>
          <w:bCs/>
          <w:color w:val="auto"/>
          <w:lang w:val="uk-UA"/>
        </w:rPr>
        <w:t>Лекція №</w:t>
      </w:r>
      <w:r w:rsidRPr="00667D52">
        <w:rPr>
          <w:b/>
          <w:bCs/>
          <w:color w:val="auto"/>
          <w:lang w:val="uk-UA"/>
        </w:rPr>
        <w:t xml:space="preserve"> </w:t>
      </w:r>
      <w:r>
        <w:rPr>
          <w:b/>
          <w:bCs/>
          <w:color w:val="auto"/>
          <w:lang w:val="uk-UA"/>
        </w:rPr>
        <w:t xml:space="preserve">3. Російська реалістична </w:t>
      </w:r>
      <w:r>
        <w:rPr>
          <w:b/>
          <w:color w:val="auto"/>
          <w:lang w:val="uk-UA"/>
        </w:rPr>
        <w:t>п</w:t>
      </w:r>
      <w:r w:rsidRPr="0077150B">
        <w:rPr>
          <w:b/>
          <w:color w:val="auto"/>
          <w:lang w:val="uk-UA"/>
        </w:rPr>
        <w:t>роза початку ХХ століття: особливості, тенденції, традиції та новаторство.</w:t>
      </w:r>
      <w:r>
        <w:rPr>
          <w:color w:val="auto"/>
          <w:lang w:val="uk-UA"/>
        </w:rPr>
        <w:t xml:space="preserve">             </w:t>
      </w:r>
    </w:p>
    <w:p w:rsidR="001B68DA" w:rsidRDefault="001B68DA" w:rsidP="001E653A">
      <w:pPr>
        <w:pStyle w:val="NormalWeb"/>
        <w:spacing w:after="0"/>
        <w:jc w:val="both"/>
        <w:rPr>
          <w:color w:val="auto"/>
          <w:lang w:val="uk-UA"/>
        </w:rPr>
      </w:pPr>
      <w:r>
        <w:rPr>
          <w:color w:val="auto"/>
          <w:lang w:val="uk-UA"/>
        </w:rPr>
        <w:t>Шляхи</w:t>
      </w:r>
      <w:r w:rsidRPr="008D4EAC">
        <w:rPr>
          <w:color w:val="auto"/>
          <w:lang w:val="uk-UA"/>
        </w:rPr>
        <w:t xml:space="preserve"> </w:t>
      </w:r>
      <w:r>
        <w:rPr>
          <w:color w:val="auto"/>
          <w:lang w:val="uk-UA"/>
        </w:rPr>
        <w:t xml:space="preserve"> розвитку та пошуки оновлення в  російській реалістичній  прозі початку ХХ століття.  Письменники-реалісти початку ХХ століття. Літературне об»єднання «Середовище» та видавництво «Знання»: основні представники, естетичні ідеї та декларації. Традиції класичного реалізму  в художній прозі І.Буніна.  Особливості реалістичних творів О.Купріна. Формування принципів  неореалізму у творчості О.Толстого та М.Пришвіна. </w:t>
      </w:r>
    </w:p>
    <w:p w:rsidR="001B68DA" w:rsidRDefault="001B68DA" w:rsidP="001E653A">
      <w:pPr>
        <w:pStyle w:val="NormalWeb"/>
        <w:spacing w:after="0"/>
        <w:jc w:val="both"/>
        <w:rPr>
          <w:color w:val="auto"/>
          <w:lang w:val="uk-UA"/>
        </w:rPr>
      </w:pPr>
    </w:p>
    <w:p w:rsidR="001B68DA" w:rsidRPr="00C45384" w:rsidRDefault="001B68DA" w:rsidP="00232B04">
      <w:pPr>
        <w:pStyle w:val="NormalWeb"/>
        <w:spacing w:after="0"/>
        <w:ind w:firstLine="527"/>
        <w:jc w:val="both"/>
        <w:rPr>
          <w:b/>
          <w:bCs/>
          <w:color w:val="auto"/>
          <w:lang w:val="uk-UA"/>
        </w:rPr>
      </w:pPr>
      <w:r w:rsidRPr="00C45384">
        <w:rPr>
          <w:b/>
          <w:bCs/>
          <w:color w:val="auto"/>
          <w:lang w:val="uk-UA"/>
        </w:rPr>
        <w:t>Література:</w:t>
      </w:r>
    </w:p>
    <w:p w:rsidR="001B68DA" w:rsidRDefault="001B68DA" w:rsidP="00621140">
      <w:pPr>
        <w:pStyle w:val="BodyTextIndent"/>
        <w:numPr>
          <w:ilvl w:val="0"/>
          <w:numId w:val="9"/>
        </w:numPr>
        <w:tabs>
          <w:tab w:val="clear" w:pos="1440"/>
          <w:tab w:val="left" w:pos="0"/>
          <w:tab w:val="num" w:pos="540"/>
        </w:tabs>
        <w:ind w:left="540"/>
      </w:pPr>
      <w:r>
        <w:rPr>
          <w:lang w:val="ru-RU"/>
        </w:rPr>
        <w:t xml:space="preserve">Соколов А.Г. </w:t>
      </w:r>
      <w:r>
        <w:t>История русской л</w:t>
      </w:r>
      <w:r>
        <w:rPr>
          <w:lang w:val="ru-RU"/>
        </w:rPr>
        <w:t>и</w:t>
      </w:r>
      <w:r>
        <w:t>тературы конца ХІХ</w:t>
      </w:r>
      <w:r>
        <w:rPr>
          <w:lang w:val="ru-RU"/>
        </w:rPr>
        <w:t>-начала ХХ века. М.:Высш.школа, 1999.</w:t>
      </w:r>
    </w:p>
    <w:p w:rsidR="001B68DA" w:rsidRPr="008A496C" w:rsidRDefault="001B68DA" w:rsidP="00621140">
      <w:pPr>
        <w:pStyle w:val="BodyTextIndent"/>
        <w:numPr>
          <w:ilvl w:val="0"/>
          <w:numId w:val="9"/>
        </w:numPr>
        <w:tabs>
          <w:tab w:val="clear" w:pos="1440"/>
          <w:tab w:val="left" w:pos="0"/>
          <w:tab w:val="num" w:pos="540"/>
        </w:tabs>
        <w:ind w:left="540"/>
      </w:pPr>
      <w:r w:rsidRPr="008A496C">
        <w:t>История русской литературы XX века (20-90-е годы). М.: МГУ, 1998.</w:t>
      </w:r>
    </w:p>
    <w:p w:rsidR="001B68DA" w:rsidRDefault="001B68DA" w:rsidP="00621140">
      <w:pPr>
        <w:pStyle w:val="BodyTextIndent"/>
        <w:numPr>
          <w:ilvl w:val="0"/>
          <w:numId w:val="9"/>
        </w:numPr>
        <w:tabs>
          <w:tab w:val="clear" w:pos="1440"/>
          <w:tab w:val="left" w:pos="0"/>
          <w:tab w:val="num" w:pos="540"/>
        </w:tabs>
        <w:ind w:left="540"/>
      </w:pPr>
      <w:r w:rsidRPr="008A496C">
        <w:t>Русская литература ХХ века (1920-1940-е гг.): Курс лекций. Минск.: БГУ, 2006.</w:t>
      </w:r>
    </w:p>
    <w:p w:rsidR="001B68DA" w:rsidRDefault="001B68DA" w:rsidP="00621140">
      <w:pPr>
        <w:pStyle w:val="BodyTextIndent"/>
        <w:numPr>
          <w:ilvl w:val="0"/>
          <w:numId w:val="9"/>
        </w:numPr>
        <w:tabs>
          <w:tab w:val="clear" w:pos="1440"/>
          <w:tab w:val="left" w:pos="0"/>
          <w:tab w:val="num" w:pos="540"/>
        </w:tabs>
        <w:ind w:left="540"/>
      </w:pPr>
      <w:r w:rsidRPr="008A496C">
        <w:t>Русская литература ХХ века: Школы, направления, методы творческой работы. М.: Высш. школа, 2002.</w:t>
      </w:r>
    </w:p>
    <w:p w:rsidR="001B68DA" w:rsidRDefault="001B68DA" w:rsidP="00621140">
      <w:pPr>
        <w:pStyle w:val="BodyTextIndent"/>
        <w:numPr>
          <w:ilvl w:val="0"/>
          <w:numId w:val="9"/>
        </w:numPr>
        <w:tabs>
          <w:tab w:val="clear" w:pos="1440"/>
          <w:tab w:val="left" w:pos="0"/>
          <w:tab w:val="num" w:pos="540"/>
        </w:tabs>
        <w:ind w:left="540"/>
      </w:pPr>
      <w:r w:rsidRPr="008A496C">
        <w:t xml:space="preserve">Русская литература ХХ века: Учеб. пособие: В 2 ч. </w:t>
      </w:r>
      <w:r>
        <w:rPr>
          <w:lang w:val="ru-RU"/>
        </w:rPr>
        <w:t xml:space="preserve"> Ч.1.</w:t>
      </w:r>
      <w:r w:rsidRPr="008A496C">
        <w:t>/ Под ред. Л</w:t>
      </w:r>
      <w:r w:rsidRPr="00097E5C">
        <w:rPr>
          <w:lang w:val="ru-RU"/>
        </w:rPr>
        <w:t>.</w:t>
      </w:r>
      <w:r w:rsidRPr="008A496C">
        <w:rPr>
          <w:lang w:val="en-US"/>
        </w:rPr>
        <w:t> </w:t>
      </w:r>
      <w:r w:rsidRPr="008A496C">
        <w:t>П</w:t>
      </w:r>
      <w:r w:rsidRPr="00097E5C">
        <w:rPr>
          <w:lang w:val="ru-RU"/>
        </w:rPr>
        <w:t xml:space="preserve">. </w:t>
      </w:r>
      <w:r w:rsidRPr="008A496C">
        <w:t>Кременцова</w:t>
      </w:r>
      <w:r w:rsidRPr="00097E5C">
        <w:rPr>
          <w:lang w:val="ru-RU"/>
        </w:rPr>
        <w:t xml:space="preserve">. </w:t>
      </w:r>
      <w:r w:rsidRPr="008A496C">
        <w:t>М</w:t>
      </w:r>
      <w:r w:rsidRPr="008A496C">
        <w:rPr>
          <w:lang w:val="en-US"/>
        </w:rPr>
        <w:t>.: Academia, 2002.</w:t>
      </w:r>
    </w:p>
    <w:p w:rsidR="001B68DA" w:rsidRDefault="001B68DA" w:rsidP="00AD1E7D">
      <w:pPr>
        <w:numPr>
          <w:ilvl w:val="0"/>
          <w:numId w:val="9"/>
        </w:numPr>
        <w:tabs>
          <w:tab w:val="clear" w:pos="1440"/>
          <w:tab w:val="num" w:pos="567"/>
        </w:tabs>
        <w:ind w:left="567" w:hanging="283"/>
        <w:jc w:val="both"/>
        <w:rPr>
          <w:bCs/>
          <w:lang w:val="ru-RU"/>
        </w:rPr>
      </w:pPr>
      <w:r w:rsidRPr="004555F7">
        <w:rPr>
          <w:bCs/>
          <w:lang w:val="ru-RU"/>
        </w:rPr>
        <w:t>Келдыш В.А., Полонский В.В. (ред.) Поэтика русской литературы конца XIX - начала XX века. Динамика жанра. Общие проблемы. Проза М.: ИМЛИ РАН, 2009. — 832 с. — ISBN: 978-5-9208-0342-9</w:t>
      </w:r>
    </w:p>
    <w:p w:rsidR="001B68DA" w:rsidRPr="004555F7" w:rsidRDefault="001B68DA" w:rsidP="00AD1E7D">
      <w:pPr>
        <w:numPr>
          <w:ilvl w:val="0"/>
          <w:numId w:val="9"/>
        </w:numPr>
        <w:tabs>
          <w:tab w:val="clear" w:pos="1440"/>
          <w:tab w:val="num" w:pos="567"/>
        </w:tabs>
        <w:ind w:left="567" w:hanging="283"/>
        <w:jc w:val="both"/>
        <w:rPr>
          <w:bCs/>
          <w:lang w:val="ru-RU"/>
        </w:rPr>
      </w:pPr>
      <w:r>
        <w:rPr>
          <w:bCs/>
          <w:lang w:val="ru-RU"/>
        </w:rPr>
        <w:t xml:space="preserve">5. </w:t>
      </w:r>
      <w:r w:rsidRPr="004555F7">
        <w:rPr>
          <w:bCs/>
          <w:lang w:val="ru-RU"/>
        </w:rPr>
        <w:t>Кузьмина С. Ф.История русской литературы ХХ в. Поэзия серебряного века: учебное пособие М.:Флинта • 2009. -  • 400 с.</w:t>
      </w:r>
    </w:p>
    <w:p w:rsidR="001B68DA" w:rsidRPr="00D1340E" w:rsidRDefault="001B68DA" w:rsidP="00AD1E7D">
      <w:pPr>
        <w:numPr>
          <w:ilvl w:val="0"/>
          <w:numId w:val="9"/>
        </w:numPr>
        <w:tabs>
          <w:tab w:val="clear" w:pos="1440"/>
          <w:tab w:val="num" w:pos="567"/>
        </w:tabs>
        <w:ind w:left="567" w:hanging="283"/>
        <w:jc w:val="both"/>
      </w:pPr>
      <w:r w:rsidRPr="004555F7">
        <w:rPr>
          <w:bCs/>
          <w:lang w:val="ru-RU"/>
        </w:rPr>
        <w:t>6.</w:t>
      </w:r>
      <w:r w:rsidRPr="004555F7">
        <w:rPr>
          <w:bCs/>
          <w:lang w:val="ru-RU"/>
        </w:rPr>
        <w:tab/>
        <w:t>Минералова И. Г Русская литература Серебряного века. Поэтика символизма: учебное пособие М.:Флинта • 2017 . - • 270 с.</w:t>
      </w:r>
    </w:p>
    <w:p w:rsidR="001B68DA" w:rsidRPr="00C45384" w:rsidRDefault="001B68DA" w:rsidP="00AD1E7D">
      <w:pPr>
        <w:pStyle w:val="BodyTextIndent"/>
        <w:tabs>
          <w:tab w:val="left" w:pos="0"/>
        </w:tabs>
        <w:ind w:left="540" w:firstLine="0"/>
      </w:pPr>
    </w:p>
    <w:p w:rsidR="001B68DA" w:rsidRDefault="001B68DA" w:rsidP="00232B04">
      <w:pPr>
        <w:pStyle w:val="NormalWeb"/>
        <w:spacing w:after="0"/>
        <w:ind w:left="0"/>
        <w:jc w:val="both"/>
        <w:rPr>
          <w:b/>
          <w:color w:val="auto"/>
          <w:lang w:val="uk-UA"/>
        </w:rPr>
      </w:pPr>
    </w:p>
    <w:p w:rsidR="001B68DA" w:rsidRDefault="001B68DA" w:rsidP="001E653A">
      <w:pPr>
        <w:pStyle w:val="NormalWeb"/>
        <w:spacing w:after="0"/>
        <w:ind w:firstLine="500"/>
        <w:jc w:val="both"/>
        <w:rPr>
          <w:color w:val="auto"/>
          <w:lang w:val="uk-UA"/>
        </w:rPr>
      </w:pPr>
      <w:r>
        <w:rPr>
          <w:b/>
          <w:color w:val="auto"/>
          <w:lang w:val="uk-UA"/>
        </w:rPr>
        <w:t>Лекція № 4. М</w:t>
      </w:r>
      <w:r w:rsidRPr="00CE2BF9">
        <w:rPr>
          <w:b/>
          <w:color w:val="auto"/>
          <w:lang w:val="uk-UA"/>
        </w:rPr>
        <w:t>одерністська  проза «срібного століття» російської літератури</w:t>
      </w:r>
      <w:r>
        <w:rPr>
          <w:color w:val="auto"/>
          <w:lang w:val="uk-UA"/>
        </w:rPr>
        <w:t>.</w:t>
      </w:r>
    </w:p>
    <w:p w:rsidR="001B68DA" w:rsidRDefault="001B68DA" w:rsidP="003B7B50">
      <w:pPr>
        <w:pStyle w:val="NormalWeb"/>
        <w:spacing w:after="0"/>
        <w:ind w:firstLine="500"/>
        <w:jc w:val="both"/>
        <w:rPr>
          <w:color w:val="auto"/>
          <w:lang w:val="uk-UA"/>
        </w:rPr>
      </w:pPr>
      <w:r>
        <w:rPr>
          <w:color w:val="auto"/>
          <w:lang w:val="uk-UA"/>
        </w:rPr>
        <w:t xml:space="preserve"> Характерологічні риси символістичної прози : В.Брюсов (роман «Вогняний ангел») , Ф. Сологуба ( роман «Дрібний біс»), А.Білий (роман «Петербург).  </w:t>
      </w:r>
      <w:r>
        <w:rPr>
          <w:b/>
          <w:bCs/>
          <w:color w:val="auto"/>
          <w:lang w:val="uk-UA"/>
        </w:rPr>
        <w:t>Е</w:t>
      </w:r>
      <w:r>
        <w:rPr>
          <w:color w:val="auto"/>
          <w:lang w:val="uk-UA"/>
        </w:rPr>
        <w:t xml:space="preserve">кспрессіоністична проза Л.Андреєва: особливості проблематики, специфіка образної системи та композиції творів. </w:t>
      </w:r>
    </w:p>
    <w:p w:rsidR="001B68DA" w:rsidRPr="004E6C46" w:rsidRDefault="001B68DA" w:rsidP="003B7B50">
      <w:pPr>
        <w:pStyle w:val="NormalWeb"/>
        <w:spacing w:after="0"/>
        <w:ind w:firstLine="500"/>
        <w:jc w:val="both"/>
        <w:rPr>
          <w:color w:val="auto"/>
          <w:lang w:val="uk-UA"/>
        </w:rPr>
      </w:pPr>
      <w:r>
        <w:rPr>
          <w:color w:val="auto"/>
          <w:lang w:val="uk-UA"/>
        </w:rPr>
        <w:t xml:space="preserve"> «Доля» та «рок» як основні категорії філософсько-естетичного  мислення  автора та їх відтворення у авторській прозі. Поняття «орнаментальної прози» та  відтворення її особливостей у творчості О.Ремізова. Міфологія в прозі О.Ремізова  та його  теорія «снобачень». </w:t>
      </w:r>
    </w:p>
    <w:p w:rsidR="001B68DA" w:rsidRPr="004E6C46" w:rsidRDefault="001B68DA" w:rsidP="001E653A">
      <w:pPr>
        <w:pStyle w:val="NormalWeb"/>
        <w:spacing w:after="0"/>
        <w:jc w:val="both"/>
        <w:rPr>
          <w:color w:val="auto"/>
          <w:lang w:val="uk-UA"/>
        </w:rPr>
      </w:pPr>
    </w:p>
    <w:p w:rsidR="001B68DA" w:rsidRPr="00C45384" w:rsidRDefault="001B68DA" w:rsidP="00232B04">
      <w:pPr>
        <w:pStyle w:val="NormalWeb"/>
        <w:spacing w:after="0"/>
        <w:ind w:firstLine="527"/>
        <w:jc w:val="both"/>
        <w:rPr>
          <w:b/>
          <w:bCs/>
          <w:color w:val="auto"/>
          <w:lang w:val="uk-UA"/>
        </w:rPr>
      </w:pPr>
      <w:r w:rsidRPr="00C45384">
        <w:rPr>
          <w:b/>
          <w:bCs/>
          <w:color w:val="auto"/>
          <w:lang w:val="uk-UA"/>
        </w:rPr>
        <w:t>Література:</w:t>
      </w:r>
    </w:p>
    <w:p w:rsidR="001B68DA" w:rsidRDefault="001B68DA" w:rsidP="003B7B50">
      <w:pPr>
        <w:pStyle w:val="NormalWeb"/>
        <w:spacing w:after="0"/>
        <w:ind w:left="0"/>
        <w:jc w:val="both"/>
        <w:rPr>
          <w:b/>
          <w:bCs/>
          <w:color w:val="auto"/>
          <w:lang w:val="uk-UA"/>
        </w:rPr>
      </w:pPr>
    </w:p>
    <w:p w:rsidR="001B68DA" w:rsidRPr="008A496C" w:rsidRDefault="001B68DA" w:rsidP="00621140">
      <w:pPr>
        <w:pStyle w:val="BodyTextIndent"/>
        <w:numPr>
          <w:ilvl w:val="0"/>
          <w:numId w:val="23"/>
        </w:numPr>
      </w:pPr>
      <w:r>
        <w:rPr>
          <w:lang w:val="ru-RU"/>
        </w:rPr>
        <w:t>Баран Х. Поетика русской литературы начала ХХ века. М., 1993.</w:t>
      </w:r>
    </w:p>
    <w:p w:rsidR="001B68DA" w:rsidRPr="001F76E9" w:rsidRDefault="001B68DA" w:rsidP="00621140">
      <w:pPr>
        <w:pStyle w:val="BodyTextIndent"/>
        <w:numPr>
          <w:ilvl w:val="0"/>
          <w:numId w:val="23"/>
        </w:numPr>
      </w:pPr>
      <w:r w:rsidRPr="008A496C">
        <w:t>Буслакова Т. Н. Литература Русского зарубежья: Курс лекций / Т. Н. Буслакова. — М.: Высш. школа, 2003.</w:t>
      </w:r>
    </w:p>
    <w:p w:rsidR="001B68DA" w:rsidRPr="001F76E9" w:rsidRDefault="001B68DA" w:rsidP="00621140">
      <w:pPr>
        <w:pStyle w:val="BodyTextIndent"/>
        <w:numPr>
          <w:ilvl w:val="0"/>
          <w:numId w:val="23"/>
        </w:numPr>
      </w:pPr>
      <w:r w:rsidRPr="008A496C">
        <w:t>Гаспаров Б. М. Литературные лейтмотивы. Очерк русской литературы ХХ</w:t>
      </w:r>
      <w:r>
        <w:t xml:space="preserve"> века / Б.</w:t>
      </w:r>
      <w:r w:rsidRPr="008A496C">
        <w:t>М. Гаспаров. — М., 1994 г.</w:t>
      </w:r>
    </w:p>
    <w:p w:rsidR="001B68DA" w:rsidRPr="001F76E9" w:rsidRDefault="001B68DA" w:rsidP="00621140">
      <w:pPr>
        <w:pStyle w:val="BodyTextIndent"/>
        <w:numPr>
          <w:ilvl w:val="0"/>
          <w:numId w:val="23"/>
        </w:numPr>
      </w:pPr>
      <w:r>
        <w:rPr>
          <w:lang w:val="ru-RU"/>
        </w:rPr>
        <w:t>Гаспаров М.Л. Русские стихи 1890-1925 годов в комментариях. М., 1993.</w:t>
      </w:r>
    </w:p>
    <w:p w:rsidR="001B68DA" w:rsidRPr="0033360D" w:rsidRDefault="001B68DA" w:rsidP="00621140">
      <w:pPr>
        <w:pStyle w:val="BodyTextIndent"/>
        <w:numPr>
          <w:ilvl w:val="0"/>
          <w:numId w:val="23"/>
        </w:numPr>
      </w:pPr>
      <w:r>
        <w:rPr>
          <w:lang w:val="ru-RU"/>
        </w:rPr>
        <w:t>Гречнев В.Я.Русский рассказ конца Х!Х-начала ХХ века. Л., 1979</w:t>
      </w:r>
    </w:p>
    <w:p w:rsidR="001B68DA" w:rsidRPr="001F76E9" w:rsidRDefault="001B68DA" w:rsidP="00621140">
      <w:pPr>
        <w:pStyle w:val="BodyTextIndent"/>
        <w:numPr>
          <w:ilvl w:val="0"/>
          <w:numId w:val="23"/>
        </w:numPr>
      </w:pPr>
      <w:r>
        <w:rPr>
          <w:lang w:val="ru-RU"/>
        </w:rPr>
        <w:t>Келдыш В.А.Русский реализм начал ХХ века. М., 1975</w:t>
      </w:r>
    </w:p>
    <w:p w:rsidR="001B68DA" w:rsidRPr="008A496C" w:rsidRDefault="001B68DA" w:rsidP="00621140">
      <w:pPr>
        <w:pStyle w:val="BodyTextIndent"/>
        <w:numPr>
          <w:ilvl w:val="0"/>
          <w:numId w:val="23"/>
        </w:numPr>
      </w:pPr>
      <w:r w:rsidRPr="008A496C">
        <w:t>Михайлов А. И. Пути развития новокрестьянской поэзии / А. И. Михайлов — Л., 1990.</w:t>
      </w:r>
    </w:p>
    <w:p w:rsidR="001B68DA" w:rsidRDefault="001B68DA" w:rsidP="00621140">
      <w:pPr>
        <w:pStyle w:val="BodyTextIndent"/>
        <w:numPr>
          <w:ilvl w:val="0"/>
          <w:numId w:val="23"/>
        </w:numPr>
      </w:pPr>
      <w:r w:rsidRPr="008A496C">
        <w:t xml:space="preserve">Русская литература XX века: В 2 ч. </w:t>
      </w:r>
      <w:r>
        <w:rPr>
          <w:lang w:val="ru-RU"/>
        </w:rPr>
        <w:t>Ч.1.</w:t>
      </w:r>
      <w:r w:rsidRPr="008A496C">
        <w:t>(Сост. В. Г. Меркин). М., 1995.</w:t>
      </w:r>
    </w:p>
    <w:p w:rsidR="001B68DA" w:rsidRPr="00AD1E7D" w:rsidRDefault="001B68DA" w:rsidP="00AD1E7D">
      <w:pPr>
        <w:pStyle w:val="BodyTextIndent"/>
        <w:numPr>
          <w:ilvl w:val="0"/>
          <w:numId w:val="23"/>
        </w:numPr>
      </w:pPr>
      <w:r w:rsidRPr="00AD1E7D">
        <w:t>Келдыш В.А., Полонский В.В. (ред.) Поэтика русской литературы конца XIX - начала XX века. Динамика жанра. Общие проблемы. Проза М.: ИМЛИ РАН, 2009. — 832 с. — ISBN: 978-5-9208-0342-9</w:t>
      </w:r>
    </w:p>
    <w:p w:rsidR="001B68DA" w:rsidRDefault="001B68DA" w:rsidP="00354E28">
      <w:pPr>
        <w:pStyle w:val="NormalWeb"/>
        <w:spacing w:after="0"/>
        <w:ind w:left="0"/>
        <w:jc w:val="both"/>
        <w:rPr>
          <w:b/>
          <w:bCs/>
          <w:color w:val="auto"/>
          <w:lang w:val="uk-UA"/>
        </w:rPr>
      </w:pPr>
    </w:p>
    <w:p w:rsidR="001B68DA" w:rsidRPr="00667D52" w:rsidRDefault="001B68DA" w:rsidP="001E653A">
      <w:pPr>
        <w:pStyle w:val="NormalWeb"/>
        <w:spacing w:after="0"/>
        <w:ind w:firstLine="527"/>
        <w:jc w:val="both"/>
        <w:rPr>
          <w:color w:val="auto"/>
          <w:lang w:val="uk-UA"/>
        </w:rPr>
      </w:pPr>
      <w:r w:rsidRPr="005F1FCE">
        <w:rPr>
          <w:b/>
          <w:bCs/>
          <w:color w:val="auto"/>
          <w:lang w:val="uk-UA"/>
        </w:rPr>
        <w:t>Лекція</w:t>
      </w:r>
      <w:r w:rsidRPr="0061654D">
        <w:rPr>
          <w:b/>
          <w:bCs/>
          <w:color w:val="auto"/>
          <w:lang w:val="uk-UA"/>
        </w:rPr>
        <w:t xml:space="preserve"> </w:t>
      </w:r>
      <w:r w:rsidRPr="005F1FCE">
        <w:rPr>
          <w:b/>
          <w:bCs/>
          <w:color w:val="auto"/>
          <w:lang w:val="uk-UA"/>
        </w:rPr>
        <w:t xml:space="preserve">№ </w:t>
      </w:r>
      <w:r>
        <w:rPr>
          <w:b/>
          <w:bCs/>
          <w:color w:val="auto"/>
          <w:lang w:val="uk-UA"/>
        </w:rPr>
        <w:t>5.</w:t>
      </w:r>
      <w:r>
        <w:rPr>
          <w:color w:val="auto"/>
          <w:lang w:val="uk-UA"/>
        </w:rPr>
        <w:t xml:space="preserve"> </w:t>
      </w:r>
      <w:r>
        <w:rPr>
          <w:b/>
          <w:bCs/>
          <w:color w:val="auto"/>
          <w:lang w:val="uk-UA"/>
        </w:rPr>
        <w:t>Театр та драматургія початку ХХ століття.</w:t>
      </w:r>
    </w:p>
    <w:p w:rsidR="001B68DA" w:rsidRDefault="001B68DA" w:rsidP="001E653A">
      <w:pPr>
        <w:pStyle w:val="NormalWeb"/>
        <w:spacing w:after="0"/>
        <w:jc w:val="both"/>
        <w:rPr>
          <w:color w:val="auto"/>
          <w:lang w:val="uk-UA"/>
        </w:rPr>
      </w:pPr>
      <w:r>
        <w:rPr>
          <w:color w:val="auto"/>
          <w:lang w:val="uk-UA"/>
        </w:rPr>
        <w:t>«Нова російська драма» та її внесок в розиток  світової культури. Російський  театр «срібного століття» як феномен в історії  драматичного мистецтва. Чеховська драматургія як джерело інновацій драматургічних пошуків початку ХХ століття. Л.Андреєв і теорія театру «пан-психе».  Особливості драматургії Л.Андреєва як засновника театру абсурду в Россії. П»єси російських письменників в інтерпретації великих драматургів Россії: К.Станіславського, В.Неміровича-Данченка, М.Євреїнова, В.Мейерхольда.</w:t>
      </w:r>
    </w:p>
    <w:p w:rsidR="001B68DA" w:rsidRPr="00D1340E" w:rsidRDefault="001B68DA" w:rsidP="00E4315F">
      <w:pPr>
        <w:pStyle w:val="NormalWeb"/>
        <w:spacing w:after="0"/>
        <w:jc w:val="both"/>
        <w:rPr>
          <w:color w:val="auto"/>
          <w:lang w:val="uk-UA"/>
        </w:rPr>
      </w:pPr>
    </w:p>
    <w:p w:rsidR="001B68DA" w:rsidRPr="00C45384" w:rsidRDefault="001B68DA" w:rsidP="00893A6A">
      <w:pPr>
        <w:pStyle w:val="NormalWeb"/>
        <w:spacing w:after="0"/>
        <w:ind w:firstLine="527"/>
        <w:jc w:val="both"/>
        <w:rPr>
          <w:b/>
          <w:bCs/>
          <w:color w:val="auto"/>
          <w:lang w:val="uk-UA"/>
        </w:rPr>
      </w:pPr>
      <w:r w:rsidRPr="00C45384">
        <w:rPr>
          <w:b/>
          <w:bCs/>
          <w:color w:val="auto"/>
          <w:lang w:val="uk-UA"/>
        </w:rPr>
        <w:t>Література:</w:t>
      </w:r>
    </w:p>
    <w:p w:rsidR="001B68DA" w:rsidRDefault="001B68DA" w:rsidP="00621140">
      <w:pPr>
        <w:pStyle w:val="BodyTextIndent"/>
        <w:numPr>
          <w:ilvl w:val="0"/>
          <w:numId w:val="10"/>
        </w:numPr>
        <w:tabs>
          <w:tab w:val="clear" w:pos="1440"/>
          <w:tab w:val="left" w:pos="0"/>
          <w:tab w:val="num" w:pos="540"/>
          <w:tab w:val="left" w:pos="1260"/>
        </w:tabs>
        <w:ind w:left="540"/>
      </w:pPr>
      <w:r>
        <w:rPr>
          <w:lang w:val="ru-RU"/>
        </w:rPr>
        <w:t xml:space="preserve">Соколов А.Г. </w:t>
      </w:r>
      <w:r>
        <w:t>История русской л</w:t>
      </w:r>
      <w:r>
        <w:rPr>
          <w:lang w:val="ru-RU"/>
        </w:rPr>
        <w:t>и</w:t>
      </w:r>
      <w:r>
        <w:t>тературы конца ХІХ</w:t>
      </w:r>
      <w:r>
        <w:rPr>
          <w:lang w:val="ru-RU"/>
        </w:rPr>
        <w:t>-начала ХХ века. М.:Высш.школа, 1999.</w:t>
      </w:r>
    </w:p>
    <w:p w:rsidR="001B68DA" w:rsidRPr="008A496C" w:rsidRDefault="001B68DA" w:rsidP="00621140">
      <w:pPr>
        <w:pStyle w:val="BodyTextIndent"/>
        <w:numPr>
          <w:ilvl w:val="0"/>
          <w:numId w:val="10"/>
        </w:numPr>
        <w:tabs>
          <w:tab w:val="clear" w:pos="1440"/>
          <w:tab w:val="left" w:pos="0"/>
          <w:tab w:val="num" w:pos="540"/>
          <w:tab w:val="left" w:pos="1260"/>
        </w:tabs>
        <w:ind w:left="540"/>
      </w:pPr>
      <w:r w:rsidRPr="008A496C">
        <w:t>История русской литературы XX века (20-90-е годы). М.: МГУ, 1998.</w:t>
      </w:r>
    </w:p>
    <w:p w:rsidR="001B68DA" w:rsidRDefault="001B68DA" w:rsidP="00621140">
      <w:pPr>
        <w:pStyle w:val="BodyTextIndent"/>
        <w:numPr>
          <w:ilvl w:val="0"/>
          <w:numId w:val="10"/>
        </w:numPr>
        <w:tabs>
          <w:tab w:val="clear" w:pos="1440"/>
          <w:tab w:val="left" w:pos="0"/>
          <w:tab w:val="num" w:pos="540"/>
          <w:tab w:val="left" w:pos="1260"/>
        </w:tabs>
        <w:ind w:left="540"/>
      </w:pPr>
      <w:r w:rsidRPr="008A496C">
        <w:t>Русская литература ХХ века (1920-1940-е гг.): Курс лекций. Минск.: БГУ, 2006.</w:t>
      </w:r>
    </w:p>
    <w:p w:rsidR="001B68DA" w:rsidRDefault="001B68DA" w:rsidP="00621140">
      <w:pPr>
        <w:pStyle w:val="BodyTextIndent"/>
        <w:numPr>
          <w:ilvl w:val="0"/>
          <w:numId w:val="10"/>
        </w:numPr>
        <w:tabs>
          <w:tab w:val="clear" w:pos="1440"/>
          <w:tab w:val="left" w:pos="0"/>
          <w:tab w:val="num" w:pos="540"/>
          <w:tab w:val="left" w:pos="1260"/>
        </w:tabs>
        <w:ind w:left="540"/>
      </w:pPr>
      <w:r w:rsidRPr="008A496C">
        <w:t>Русская литература ХХ века: Школы, направления, методы творческой работы. М.: Высш. школа, 2002.</w:t>
      </w:r>
    </w:p>
    <w:p w:rsidR="001B68DA" w:rsidRPr="00C45384" w:rsidRDefault="001B68DA" w:rsidP="00621140">
      <w:pPr>
        <w:pStyle w:val="BodyTextIndent"/>
        <w:numPr>
          <w:ilvl w:val="0"/>
          <w:numId w:val="10"/>
        </w:numPr>
        <w:tabs>
          <w:tab w:val="clear" w:pos="1440"/>
          <w:tab w:val="left" w:pos="0"/>
          <w:tab w:val="num" w:pos="540"/>
          <w:tab w:val="left" w:pos="1260"/>
        </w:tabs>
        <w:ind w:left="540"/>
      </w:pPr>
      <w:r w:rsidRPr="008A496C">
        <w:t xml:space="preserve">Русская литература ХХ века: Учеб. пособие: В 2 ч. </w:t>
      </w:r>
      <w:r>
        <w:rPr>
          <w:lang w:val="ru-RU"/>
        </w:rPr>
        <w:t xml:space="preserve"> Ч.1.</w:t>
      </w:r>
      <w:r w:rsidRPr="008A496C">
        <w:t>/ Под ред. Л</w:t>
      </w:r>
      <w:r w:rsidRPr="00097E5C">
        <w:rPr>
          <w:lang w:val="ru-RU"/>
        </w:rPr>
        <w:t>.</w:t>
      </w:r>
      <w:r w:rsidRPr="008A496C">
        <w:rPr>
          <w:lang w:val="en-US"/>
        </w:rPr>
        <w:t> </w:t>
      </w:r>
      <w:r w:rsidRPr="008A496C">
        <w:t>П</w:t>
      </w:r>
      <w:r w:rsidRPr="00097E5C">
        <w:rPr>
          <w:lang w:val="ru-RU"/>
        </w:rPr>
        <w:t xml:space="preserve">. </w:t>
      </w:r>
      <w:r w:rsidRPr="008A496C">
        <w:t>Кременцова</w:t>
      </w:r>
      <w:r w:rsidRPr="00097E5C">
        <w:rPr>
          <w:lang w:val="ru-RU"/>
        </w:rPr>
        <w:t xml:space="preserve">. </w:t>
      </w:r>
      <w:r w:rsidRPr="008A496C">
        <w:t>М</w:t>
      </w:r>
      <w:r w:rsidRPr="008A496C">
        <w:rPr>
          <w:lang w:val="en-US"/>
        </w:rPr>
        <w:t>.: Academia, 2002.</w:t>
      </w:r>
    </w:p>
    <w:p w:rsidR="001B68DA" w:rsidRDefault="001B68DA" w:rsidP="00E4315F">
      <w:pPr>
        <w:pStyle w:val="NormalWeb"/>
        <w:spacing w:after="0"/>
        <w:jc w:val="both"/>
        <w:rPr>
          <w:b/>
          <w:bCs/>
          <w:color w:val="auto"/>
          <w:lang w:val="uk-UA"/>
        </w:rPr>
      </w:pPr>
    </w:p>
    <w:p w:rsidR="001B68DA" w:rsidRDefault="001B68DA" w:rsidP="00E4315F">
      <w:pPr>
        <w:pStyle w:val="NormalWeb"/>
        <w:spacing w:after="0"/>
        <w:jc w:val="both"/>
        <w:rPr>
          <w:b/>
          <w:bCs/>
          <w:color w:val="auto"/>
          <w:lang w:val="uk-UA"/>
        </w:rPr>
      </w:pPr>
    </w:p>
    <w:p w:rsidR="001B68DA" w:rsidRPr="00B73344" w:rsidRDefault="001B68DA" w:rsidP="006C644A">
      <w:pPr>
        <w:pStyle w:val="BodyTextIndent"/>
        <w:tabs>
          <w:tab w:val="left" w:pos="0"/>
        </w:tabs>
        <w:jc w:val="both"/>
      </w:pPr>
    </w:p>
    <w:p w:rsidR="001B68DA" w:rsidRPr="00033679" w:rsidRDefault="001B68DA" w:rsidP="000D7AA6">
      <w:pPr>
        <w:jc w:val="center"/>
        <w:rPr>
          <w:b/>
        </w:rPr>
      </w:pPr>
      <w:r w:rsidRPr="00B73344">
        <w:rPr>
          <w:b/>
        </w:rPr>
        <w:br w:type="page"/>
      </w:r>
      <w:r w:rsidRPr="00033679">
        <w:rPr>
          <w:b/>
        </w:rPr>
        <w:t>МЕТОДИЧНІ РЕКОМЕНДАЦІЇ</w:t>
      </w:r>
    </w:p>
    <w:p w:rsidR="001B68DA" w:rsidRPr="00033679" w:rsidRDefault="001B68DA" w:rsidP="000D7AA6">
      <w:pPr>
        <w:jc w:val="center"/>
        <w:rPr>
          <w:b/>
        </w:rPr>
      </w:pPr>
      <w:r w:rsidRPr="00033679">
        <w:rPr>
          <w:b/>
        </w:rPr>
        <w:t>ДО ПРОВЕДЕННЯ СЕМІНАРСЬКИХ ЗАНЯТЬ</w:t>
      </w:r>
    </w:p>
    <w:p w:rsidR="001B68DA" w:rsidRPr="00033679" w:rsidRDefault="001B68DA" w:rsidP="000D7AA6">
      <w:pPr>
        <w:jc w:val="both"/>
        <w:rPr>
          <w:b/>
        </w:rPr>
      </w:pPr>
    </w:p>
    <w:p w:rsidR="001B68DA" w:rsidRPr="00033679" w:rsidRDefault="001B68DA" w:rsidP="000D7AA6">
      <w:pPr>
        <w:ind w:firstLine="567"/>
        <w:jc w:val="both"/>
      </w:pPr>
      <w:r w:rsidRPr="00033679">
        <w:t>Підготовка до семінарського заняття поділяється на попередню та безпосередню. Попередня підготовка включає збір матеріалів по темі, розробку плану заняття, розробку методичних рекомендацій для проведення заняття; безпосередня – відвідування лекцій по темі семінарського заняття чи ознайомлення з її текстом; опрацювання літератури і нормативних документів, підготовку плану-конспекту і дидактичних матеріалів.</w:t>
      </w:r>
    </w:p>
    <w:p w:rsidR="001B68DA" w:rsidRPr="00033679" w:rsidRDefault="001B68DA" w:rsidP="000D7AA6">
      <w:pPr>
        <w:ind w:firstLine="567"/>
        <w:jc w:val="both"/>
      </w:pPr>
      <w:r w:rsidRPr="00033679">
        <w:t xml:space="preserve">Готуючись до семінарського заняття, необхідно: </w:t>
      </w:r>
    </w:p>
    <w:p w:rsidR="001B68DA" w:rsidRPr="00033679" w:rsidRDefault="001B68DA" w:rsidP="000D7AA6">
      <w:pPr>
        <w:jc w:val="both"/>
      </w:pPr>
      <w:r w:rsidRPr="00033679">
        <w:t xml:space="preserve">- </w:t>
      </w:r>
      <w:r>
        <w:t>о</w:t>
      </w:r>
      <w:r w:rsidRPr="00033679">
        <w:t>смислити тему семінару, його  мету, завдання з вивчення навчального матеріалу, питання для обговорення;</w:t>
      </w:r>
    </w:p>
    <w:p w:rsidR="001B68DA" w:rsidRPr="00033679" w:rsidRDefault="001B68DA" w:rsidP="000D7AA6">
      <w:pPr>
        <w:jc w:val="both"/>
      </w:pPr>
      <w:r w:rsidRPr="00033679">
        <w:t>- прочитати вказані художні тексти;</w:t>
      </w:r>
    </w:p>
    <w:p w:rsidR="001B68DA" w:rsidRPr="00033679" w:rsidRDefault="001B68DA" w:rsidP="000D7AA6">
      <w:pPr>
        <w:jc w:val="both"/>
      </w:pPr>
      <w:r w:rsidRPr="00033679">
        <w:t>- ретельно зважити зміст чергової теми семінарського заняття, її місця в загальній системі занять;</w:t>
      </w:r>
    </w:p>
    <w:p w:rsidR="001B68DA" w:rsidRPr="00033679" w:rsidRDefault="001B68DA" w:rsidP="000D7AA6">
      <w:pPr>
        <w:jc w:val="both"/>
      </w:pPr>
      <w:r w:rsidRPr="00033679">
        <w:t>- опрацювати необхідну літературу (як рекомендовану для слухачів, так і додаткову);</w:t>
      </w:r>
    </w:p>
    <w:p w:rsidR="001B68DA" w:rsidRPr="00033679" w:rsidRDefault="001B68DA" w:rsidP="000D7AA6">
      <w:pPr>
        <w:jc w:val="both"/>
      </w:pPr>
      <w:r w:rsidRPr="00033679">
        <w:t>- скласти план підготовки відповідей до семінарського заняття, що включає послідовне викладення в тезисній формі основних положень теми;</w:t>
      </w:r>
    </w:p>
    <w:p w:rsidR="001B68DA" w:rsidRPr="00033679" w:rsidRDefault="001B68DA" w:rsidP="000D7AA6">
      <w:pPr>
        <w:jc w:val="both"/>
      </w:pPr>
      <w:r w:rsidRPr="00033679">
        <w:t>- підготувати ілюстративні приклади для зв'язку предмета з практикою, з життям;</w:t>
      </w:r>
    </w:p>
    <w:p w:rsidR="001B68DA" w:rsidRPr="00033679" w:rsidRDefault="001B68DA" w:rsidP="000D7AA6">
      <w:pPr>
        <w:jc w:val="both"/>
      </w:pPr>
      <w:r w:rsidRPr="00033679">
        <w:t>- використовувати   наочні й допоміжні засоби (фільми, таблиці тощо).</w:t>
      </w:r>
    </w:p>
    <w:p w:rsidR="001B68DA" w:rsidRPr="00033679" w:rsidRDefault="001B68DA" w:rsidP="000D7AA6">
      <w:pPr>
        <w:jc w:val="both"/>
        <w:rPr>
          <w:b/>
        </w:rPr>
      </w:pPr>
    </w:p>
    <w:p w:rsidR="001B68DA" w:rsidRDefault="001B68DA" w:rsidP="00021D3B">
      <w:pPr>
        <w:ind w:firstLine="567"/>
        <w:jc w:val="center"/>
        <w:rPr>
          <w:b/>
          <w:sz w:val="28"/>
          <w:szCs w:val="28"/>
        </w:rPr>
      </w:pPr>
      <w:r w:rsidRPr="00021D3B">
        <w:rPr>
          <w:b/>
          <w:sz w:val="28"/>
          <w:szCs w:val="28"/>
        </w:rPr>
        <w:t>Семінарський модуль</w:t>
      </w:r>
    </w:p>
    <w:p w:rsidR="001B68DA" w:rsidRPr="00021D3B" w:rsidRDefault="001B68DA" w:rsidP="00021D3B">
      <w:pPr>
        <w:ind w:firstLine="567"/>
        <w:jc w:val="center"/>
        <w:rPr>
          <w:b/>
          <w:sz w:val="28"/>
          <w:szCs w:val="28"/>
        </w:rPr>
      </w:pPr>
    </w:p>
    <w:p w:rsidR="001B68DA" w:rsidRDefault="001B68DA" w:rsidP="00087EC6">
      <w:pPr>
        <w:pStyle w:val="BodyText2"/>
        <w:spacing w:after="0" w:line="240" w:lineRule="auto"/>
      </w:pPr>
      <w:r w:rsidRPr="00A459D1">
        <w:rPr>
          <w:b/>
        </w:rPr>
        <w:t xml:space="preserve">Семінарське заняття № 1. </w:t>
      </w:r>
      <w:r w:rsidRPr="00F24475">
        <w:rPr>
          <w:b/>
        </w:rPr>
        <w:t>Символізм та акмеїзм у поезії «срібної доби»</w:t>
      </w:r>
      <w:r w:rsidRPr="00087EC6">
        <w:t xml:space="preserve"> (</w:t>
      </w:r>
      <w:r>
        <w:t>2</w:t>
      </w:r>
      <w:r w:rsidRPr="00087EC6">
        <w:t xml:space="preserve"> год)</w:t>
      </w:r>
    </w:p>
    <w:p w:rsidR="001B68DA" w:rsidRDefault="001B68DA" w:rsidP="00087EC6">
      <w:pPr>
        <w:pStyle w:val="BodyText2"/>
        <w:spacing w:after="0" w:line="240" w:lineRule="auto"/>
      </w:pPr>
    </w:p>
    <w:p w:rsidR="001B68DA" w:rsidRPr="00621140" w:rsidRDefault="001B68DA" w:rsidP="00621140">
      <w:pPr>
        <w:numPr>
          <w:ilvl w:val="0"/>
          <w:numId w:val="26"/>
        </w:numPr>
        <w:spacing w:after="200" w:line="276" w:lineRule="auto"/>
        <w:ind w:left="360"/>
        <w:contextualSpacing/>
        <w:rPr>
          <w:szCs w:val="22"/>
          <w:lang w:val="ru-RU" w:eastAsia="en-US"/>
        </w:rPr>
      </w:pPr>
      <w:r w:rsidRPr="00621140">
        <w:rPr>
          <w:szCs w:val="22"/>
          <w:lang w:eastAsia="en-US"/>
        </w:rPr>
        <w:t xml:space="preserve">Характеристика історико-культурної ситуації рубежу ХХ-ХХІ ст. в Росії.  </w:t>
      </w:r>
    </w:p>
    <w:p w:rsidR="001B68DA" w:rsidRPr="00621140" w:rsidRDefault="001B68DA" w:rsidP="00621140">
      <w:pPr>
        <w:numPr>
          <w:ilvl w:val="0"/>
          <w:numId w:val="26"/>
        </w:numPr>
        <w:spacing w:after="200" w:line="276" w:lineRule="auto"/>
        <w:ind w:left="360"/>
        <w:contextualSpacing/>
        <w:rPr>
          <w:szCs w:val="22"/>
          <w:lang w:val="ru-RU" w:eastAsia="en-US"/>
        </w:rPr>
      </w:pPr>
      <w:r w:rsidRPr="00621140">
        <w:rPr>
          <w:szCs w:val="22"/>
          <w:lang w:eastAsia="en-US"/>
        </w:rPr>
        <w:t>Значення  та історія поняття «срібне століття» в літературознавстві.</w:t>
      </w:r>
    </w:p>
    <w:p w:rsidR="001B68DA" w:rsidRPr="00621140" w:rsidRDefault="001B68DA" w:rsidP="00621140">
      <w:pPr>
        <w:numPr>
          <w:ilvl w:val="0"/>
          <w:numId w:val="26"/>
        </w:numPr>
        <w:spacing w:after="200" w:line="276" w:lineRule="auto"/>
        <w:ind w:left="360"/>
        <w:contextualSpacing/>
        <w:rPr>
          <w:szCs w:val="22"/>
          <w:lang w:val="ru-RU" w:eastAsia="en-US"/>
        </w:rPr>
      </w:pPr>
      <w:r w:rsidRPr="00621140">
        <w:rPr>
          <w:szCs w:val="22"/>
          <w:lang w:eastAsia="en-US"/>
        </w:rPr>
        <w:t xml:space="preserve">Символізм як течія «срібного століття»:  маніфести (Д. Мережковського), естетична своєрідність,  представники, твори . </w:t>
      </w:r>
    </w:p>
    <w:p w:rsidR="001B68DA" w:rsidRPr="00621140" w:rsidRDefault="001B68DA" w:rsidP="00621140">
      <w:pPr>
        <w:numPr>
          <w:ilvl w:val="0"/>
          <w:numId w:val="26"/>
        </w:numPr>
        <w:spacing w:after="200" w:line="276" w:lineRule="auto"/>
        <w:ind w:left="360"/>
        <w:contextualSpacing/>
        <w:rPr>
          <w:szCs w:val="22"/>
          <w:lang w:val="ru-RU" w:eastAsia="en-US"/>
        </w:rPr>
      </w:pPr>
      <w:r w:rsidRPr="00621140">
        <w:rPr>
          <w:szCs w:val="22"/>
          <w:lang w:eastAsia="en-US"/>
        </w:rPr>
        <w:t>«Старші символісти»: особливості течії та творчості її представників. В.Брюсов.  Вірш-маніфест  «Юному по</w:t>
      </w:r>
      <w:r w:rsidRPr="00621140">
        <w:rPr>
          <w:szCs w:val="22"/>
          <w:lang w:val="ru-RU" w:eastAsia="en-US"/>
        </w:rPr>
        <w:t>э</w:t>
      </w:r>
      <w:r w:rsidRPr="00621140">
        <w:rPr>
          <w:szCs w:val="22"/>
          <w:lang w:eastAsia="en-US"/>
        </w:rPr>
        <w:t>ту».</w:t>
      </w:r>
    </w:p>
    <w:p w:rsidR="001B68DA" w:rsidRPr="00621140" w:rsidRDefault="001B68DA" w:rsidP="00621140">
      <w:pPr>
        <w:numPr>
          <w:ilvl w:val="0"/>
          <w:numId w:val="26"/>
        </w:numPr>
        <w:spacing w:after="200" w:line="276" w:lineRule="auto"/>
        <w:ind w:left="360"/>
        <w:contextualSpacing/>
        <w:rPr>
          <w:szCs w:val="22"/>
          <w:lang w:val="ru-RU" w:eastAsia="en-US"/>
        </w:rPr>
      </w:pPr>
      <w:r w:rsidRPr="00621140">
        <w:rPr>
          <w:szCs w:val="22"/>
          <w:lang w:eastAsia="en-US"/>
        </w:rPr>
        <w:t>«</w:t>
      </w:r>
      <w:r w:rsidRPr="00621140">
        <w:rPr>
          <w:szCs w:val="22"/>
          <w:lang w:val="ru-RU" w:eastAsia="en-US"/>
        </w:rPr>
        <w:t>Молодш</w:t>
      </w:r>
      <w:r w:rsidRPr="00621140">
        <w:rPr>
          <w:szCs w:val="22"/>
          <w:lang w:eastAsia="en-US"/>
        </w:rPr>
        <w:t>і</w:t>
      </w:r>
      <w:r w:rsidRPr="00621140">
        <w:rPr>
          <w:szCs w:val="22"/>
          <w:lang w:val="ru-RU" w:eastAsia="en-US"/>
        </w:rPr>
        <w:t xml:space="preserve"> символ</w:t>
      </w:r>
      <w:r w:rsidRPr="00621140">
        <w:rPr>
          <w:szCs w:val="22"/>
          <w:lang w:eastAsia="en-US"/>
        </w:rPr>
        <w:t>і</w:t>
      </w:r>
      <w:r w:rsidRPr="00621140">
        <w:rPr>
          <w:szCs w:val="22"/>
          <w:lang w:val="ru-RU" w:eastAsia="en-US"/>
        </w:rPr>
        <w:t>сти</w:t>
      </w:r>
      <w:r w:rsidRPr="00621140">
        <w:rPr>
          <w:szCs w:val="22"/>
          <w:lang w:eastAsia="en-US"/>
        </w:rPr>
        <w:t>»: особливості течії, автори та твори. О. Блок. Ідеї та поетика символізму у збірці «Стихи о Прекрасной Даме» (читати та вміти проаналізувати).</w:t>
      </w:r>
    </w:p>
    <w:p w:rsidR="001B68DA" w:rsidRPr="00621140" w:rsidRDefault="001B68DA" w:rsidP="00621140">
      <w:pPr>
        <w:numPr>
          <w:ilvl w:val="0"/>
          <w:numId w:val="26"/>
        </w:numPr>
        <w:spacing w:after="200" w:line="276" w:lineRule="auto"/>
        <w:ind w:left="360"/>
        <w:contextualSpacing/>
        <w:rPr>
          <w:szCs w:val="22"/>
          <w:lang w:val="ru-RU" w:eastAsia="en-US"/>
        </w:rPr>
      </w:pPr>
      <w:r w:rsidRPr="00621140">
        <w:rPr>
          <w:szCs w:val="22"/>
          <w:lang w:eastAsia="en-US"/>
        </w:rPr>
        <w:t>Акмеїзм як течія «срібної доби»: Маніфести (М.Гумильова, С.Городецького, О.Мандельштама), художня своєрідність у порівнянні з символізмом, представники, програмні твори.</w:t>
      </w:r>
    </w:p>
    <w:p w:rsidR="001B68DA" w:rsidRPr="00621140" w:rsidRDefault="001B68DA" w:rsidP="00621140">
      <w:pPr>
        <w:numPr>
          <w:ilvl w:val="0"/>
          <w:numId w:val="26"/>
        </w:numPr>
        <w:spacing w:after="200" w:line="276" w:lineRule="auto"/>
        <w:ind w:left="360"/>
        <w:contextualSpacing/>
        <w:rPr>
          <w:szCs w:val="22"/>
          <w:lang w:val="ru-RU" w:eastAsia="en-US"/>
        </w:rPr>
      </w:pPr>
      <w:r w:rsidRPr="00621140">
        <w:rPr>
          <w:szCs w:val="22"/>
          <w:lang w:eastAsia="en-US"/>
        </w:rPr>
        <w:t xml:space="preserve">Засади акмеїзму у творах М. Гумільова («Капитани», «Жираф»), А. Ахматової  («Я научилась просто, мудро жить,),  О.Мандельштама ( «Бессонница, Гомер. Тугие паруса…») ( читати та вміти проаналізувати). </w:t>
      </w:r>
    </w:p>
    <w:p w:rsidR="001B68DA" w:rsidRPr="00F24475" w:rsidRDefault="001B68DA" w:rsidP="00621140">
      <w:pPr>
        <w:numPr>
          <w:ilvl w:val="0"/>
          <w:numId w:val="26"/>
        </w:numPr>
        <w:spacing w:after="200" w:line="276" w:lineRule="auto"/>
        <w:ind w:left="360"/>
        <w:contextualSpacing/>
        <w:rPr>
          <w:szCs w:val="22"/>
          <w:lang w:val="ru-RU" w:eastAsia="en-US"/>
        </w:rPr>
      </w:pPr>
      <w:r w:rsidRPr="00621140">
        <w:rPr>
          <w:szCs w:val="22"/>
          <w:lang w:eastAsia="en-US"/>
        </w:rPr>
        <w:t>Відпрацювання самостійної роботи: читання напам</w:t>
      </w:r>
      <w:r w:rsidRPr="00621140">
        <w:rPr>
          <w:szCs w:val="22"/>
          <w:lang w:val="ru-RU" w:eastAsia="en-US"/>
        </w:rPr>
        <w:t>’</w:t>
      </w:r>
      <w:r w:rsidRPr="00621140">
        <w:rPr>
          <w:szCs w:val="22"/>
          <w:lang w:eastAsia="en-US"/>
        </w:rPr>
        <w:t>ять та аналіз поетичнихго творів,  що належить символізму та акмеїзму</w:t>
      </w:r>
      <w:r w:rsidRPr="00621140">
        <w:rPr>
          <w:szCs w:val="22"/>
          <w:lang w:val="ru-RU" w:eastAsia="en-US"/>
        </w:rPr>
        <w:t xml:space="preserve"> (</w:t>
      </w:r>
      <w:r w:rsidRPr="00621140">
        <w:rPr>
          <w:szCs w:val="22"/>
          <w:lang w:eastAsia="en-US"/>
        </w:rPr>
        <w:t>за вибором студента).</w:t>
      </w:r>
    </w:p>
    <w:p w:rsidR="001B68DA" w:rsidRPr="00621140" w:rsidRDefault="001B68DA" w:rsidP="00AD1E7D">
      <w:pPr>
        <w:spacing w:after="200" w:line="276" w:lineRule="auto"/>
        <w:ind w:left="360"/>
        <w:contextualSpacing/>
        <w:rPr>
          <w:szCs w:val="22"/>
          <w:lang w:val="ru-RU" w:eastAsia="en-US"/>
        </w:rPr>
      </w:pPr>
    </w:p>
    <w:p w:rsidR="001B68DA" w:rsidRPr="00F24475" w:rsidRDefault="001B68DA" w:rsidP="00621140">
      <w:pPr>
        <w:spacing w:after="200" w:line="276" w:lineRule="auto"/>
        <w:ind w:left="360"/>
        <w:contextualSpacing/>
        <w:rPr>
          <w:b/>
          <w:szCs w:val="22"/>
          <w:lang w:eastAsia="en-US"/>
        </w:rPr>
      </w:pPr>
      <w:r w:rsidRPr="00F24475">
        <w:rPr>
          <w:b/>
          <w:szCs w:val="22"/>
          <w:lang w:eastAsia="en-US"/>
        </w:rPr>
        <w:t>Література</w:t>
      </w:r>
    </w:p>
    <w:p w:rsidR="001B68DA" w:rsidRPr="00621140" w:rsidRDefault="001B68DA" w:rsidP="00F24475">
      <w:pPr>
        <w:numPr>
          <w:ilvl w:val="0"/>
          <w:numId w:val="27"/>
        </w:numPr>
        <w:spacing w:after="200" w:line="276" w:lineRule="auto"/>
        <w:ind w:left="709" w:hanging="349"/>
        <w:contextualSpacing/>
        <w:rPr>
          <w:szCs w:val="22"/>
          <w:lang w:eastAsia="en-US"/>
        </w:rPr>
      </w:pPr>
      <w:r w:rsidRPr="00621140">
        <w:rPr>
          <w:szCs w:val="22"/>
          <w:lang w:val="ru-RU" w:eastAsia="en-US"/>
        </w:rPr>
        <w:t>Соколов А.Г. История русской литературы конца ХІХ-начала ХХ века. М.:Высш.школа, 1999.</w:t>
      </w:r>
    </w:p>
    <w:p w:rsidR="001B68DA" w:rsidRPr="00621140" w:rsidRDefault="001B68DA" w:rsidP="00F24475">
      <w:pPr>
        <w:numPr>
          <w:ilvl w:val="0"/>
          <w:numId w:val="27"/>
        </w:numPr>
        <w:spacing w:after="200" w:line="276" w:lineRule="auto"/>
        <w:ind w:left="709" w:hanging="349"/>
        <w:contextualSpacing/>
        <w:rPr>
          <w:szCs w:val="22"/>
          <w:lang w:eastAsia="en-US"/>
        </w:rPr>
      </w:pPr>
      <w:r w:rsidRPr="00621140">
        <w:rPr>
          <w:szCs w:val="22"/>
          <w:lang w:eastAsia="en-US"/>
        </w:rPr>
        <w:t>Гаспаров М.Л. Русские стихи 1890-1925 годов в комментариях. М., 1993.</w:t>
      </w:r>
    </w:p>
    <w:p w:rsidR="001B68DA" w:rsidRPr="00621140" w:rsidRDefault="001B68DA" w:rsidP="00F24475">
      <w:pPr>
        <w:numPr>
          <w:ilvl w:val="0"/>
          <w:numId w:val="27"/>
        </w:numPr>
        <w:spacing w:after="200" w:line="276" w:lineRule="auto"/>
        <w:ind w:left="709" w:hanging="349"/>
        <w:contextualSpacing/>
        <w:rPr>
          <w:szCs w:val="22"/>
          <w:lang w:eastAsia="en-US"/>
        </w:rPr>
      </w:pPr>
      <w:r w:rsidRPr="00621140">
        <w:rPr>
          <w:szCs w:val="22"/>
          <w:lang w:eastAsia="en-US"/>
        </w:rPr>
        <w:t>Станислав Джимбинов. Литературные манифесты от символизма до наших дней имажинизМhttps://www.litmir.me/br/?b=122684</w:t>
      </w:r>
    </w:p>
    <w:p w:rsidR="001B68DA" w:rsidRDefault="001B68DA" w:rsidP="00621140">
      <w:pPr>
        <w:numPr>
          <w:ilvl w:val="0"/>
          <w:numId w:val="27"/>
        </w:numPr>
        <w:spacing w:after="200" w:line="276" w:lineRule="auto"/>
        <w:ind w:left="1050"/>
        <w:contextualSpacing/>
        <w:rPr>
          <w:szCs w:val="22"/>
          <w:lang w:eastAsia="en-US"/>
        </w:rPr>
      </w:pPr>
      <w:hyperlink r:id="rId10" w:history="1">
        <w:r w:rsidRPr="00621140">
          <w:rPr>
            <w:sz w:val="22"/>
            <w:szCs w:val="21"/>
            <w:shd w:val="clear" w:color="auto" w:fill="FFFFFF"/>
            <w:lang w:val="ru-RU" w:eastAsia="en-US"/>
          </w:rPr>
          <w:t>Бавин С., Семибратова И</w:t>
        </w:r>
        <w:r w:rsidRPr="00621140">
          <w:rPr>
            <w:color w:val="256AA3"/>
            <w:sz w:val="22"/>
            <w:szCs w:val="21"/>
            <w:shd w:val="clear" w:color="auto" w:fill="FFFFFF"/>
            <w:lang w:val="ru-RU" w:eastAsia="en-US"/>
          </w:rPr>
          <w:t>.</w:t>
        </w:r>
      </w:hyperlink>
      <w:r w:rsidRPr="00621140">
        <w:rPr>
          <w:szCs w:val="22"/>
          <w:lang w:eastAsia="en-US"/>
        </w:rPr>
        <w:t>Судьбы поэтов серебряного века. – М.  1993 – 470 с.</w:t>
      </w:r>
    </w:p>
    <w:p w:rsidR="001B68DA" w:rsidRPr="00AD1E7D" w:rsidRDefault="001B68DA" w:rsidP="00AD1E7D">
      <w:pPr>
        <w:spacing w:after="200" w:line="276" w:lineRule="auto"/>
        <w:ind w:left="360"/>
        <w:contextualSpacing/>
        <w:rPr>
          <w:szCs w:val="22"/>
          <w:lang w:eastAsia="en-US"/>
        </w:rPr>
      </w:pPr>
      <w:r>
        <w:rPr>
          <w:szCs w:val="22"/>
          <w:lang w:eastAsia="en-US"/>
        </w:rPr>
        <w:t xml:space="preserve">5. </w:t>
      </w:r>
      <w:r w:rsidRPr="00AD1E7D">
        <w:rPr>
          <w:szCs w:val="22"/>
          <w:lang w:eastAsia="en-US"/>
        </w:rPr>
        <w:t>Келдыш В.А., Полонский В.В. (ред.) Поэтика русской литературы конца XIX - начала XX века. Динамика жанра. Общие проблемы. Проза М.: ИМЛИ РАН, 2009. — 832 с. — ISBN: 978-5-9208-0342-9</w:t>
      </w:r>
    </w:p>
    <w:p w:rsidR="001B68DA" w:rsidRPr="00AD1E7D" w:rsidRDefault="001B68DA" w:rsidP="00AD1E7D">
      <w:pPr>
        <w:spacing w:after="200" w:line="276" w:lineRule="auto"/>
        <w:ind w:left="360"/>
        <w:contextualSpacing/>
        <w:rPr>
          <w:szCs w:val="22"/>
          <w:lang w:eastAsia="en-US"/>
        </w:rPr>
      </w:pPr>
      <w:r>
        <w:rPr>
          <w:szCs w:val="22"/>
          <w:lang w:eastAsia="en-US"/>
        </w:rPr>
        <w:t>6</w:t>
      </w:r>
      <w:r w:rsidRPr="00AD1E7D">
        <w:rPr>
          <w:szCs w:val="22"/>
          <w:lang w:eastAsia="en-US"/>
        </w:rPr>
        <w:t>. Кузьмина С. Ф.История русской литературы ХХ в. Поэзия серебряного века: учебное пособие М.:Флинта • 2009. -  • 400 с.</w:t>
      </w:r>
    </w:p>
    <w:p w:rsidR="001B68DA" w:rsidRPr="00621140" w:rsidRDefault="001B68DA" w:rsidP="00AD1E7D">
      <w:pPr>
        <w:spacing w:after="200" w:line="276" w:lineRule="auto"/>
        <w:ind w:left="360"/>
        <w:contextualSpacing/>
        <w:rPr>
          <w:szCs w:val="22"/>
          <w:lang w:eastAsia="en-US"/>
        </w:rPr>
      </w:pPr>
      <w:r w:rsidRPr="00AD1E7D">
        <w:rPr>
          <w:szCs w:val="22"/>
          <w:lang w:eastAsia="en-US"/>
        </w:rPr>
        <w:t>6.</w:t>
      </w:r>
      <w:r w:rsidRPr="00AD1E7D">
        <w:rPr>
          <w:szCs w:val="22"/>
          <w:lang w:eastAsia="en-US"/>
        </w:rPr>
        <w:tab/>
        <w:t>Минералова И. Г Русская литература Серебряного века. Поэтика символизма: учебное пособие М.:Флинта • 2017 . - • 270 с.</w:t>
      </w:r>
    </w:p>
    <w:p w:rsidR="001B68DA" w:rsidRPr="00087EC6" w:rsidRDefault="001B68DA" w:rsidP="00087EC6">
      <w:pPr>
        <w:pStyle w:val="BodyText2"/>
        <w:spacing w:after="0" w:line="240" w:lineRule="auto"/>
        <w:rPr>
          <w:lang w:val="ru-RU"/>
        </w:rPr>
      </w:pPr>
    </w:p>
    <w:p w:rsidR="001B68DA" w:rsidRDefault="001B68DA" w:rsidP="00BE5284">
      <w:pPr>
        <w:pStyle w:val="BodyText2"/>
        <w:spacing w:after="0" w:line="240" w:lineRule="auto"/>
        <w:jc w:val="both"/>
        <w:rPr>
          <w:b/>
        </w:rPr>
      </w:pPr>
      <w:r>
        <w:rPr>
          <w:b/>
        </w:rPr>
        <w:t>Семінарське заняття № 2</w:t>
      </w:r>
      <w:r w:rsidRPr="00A72A48">
        <w:rPr>
          <w:b/>
        </w:rPr>
        <w:t xml:space="preserve">. </w:t>
      </w:r>
    </w:p>
    <w:p w:rsidR="001B68DA" w:rsidRPr="00F24475" w:rsidRDefault="001B68DA" w:rsidP="00BE5284">
      <w:pPr>
        <w:pStyle w:val="BodyText2"/>
        <w:spacing w:after="0" w:line="240" w:lineRule="auto"/>
        <w:jc w:val="both"/>
        <w:rPr>
          <w:b/>
          <w:bCs/>
        </w:rPr>
      </w:pPr>
      <w:r w:rsidRPr="00F24475">
        <w:rPr>
          <w:b/>
        </w:rPr>
        <w:t>Імажинізм та футуризм в поезії срібної доби (творчість С. Єсеніна, В.Маяковського, Б. Пастернака)</w:t>
      </w:r>
      <w:r>
        <w:rPr>
          <w:b/>
        </w:rPr>
        <w:t>.</w:t>
      </w:r>
      <w:r w:rsidRPr="00F24475">
        <w:rPr>
          <w:b/>
        </w:rPr>
        <w:t xml:space="preserve"> </w:t>
      </w:r>
      <w:r w:rsidRPr="00F24475">
        <w:rPr>
          <w:b/>
          <w:bCs/>
        </w:rPr>
        <w:t xml:space="preserve"> </w:t>
      </w:r>
    </w:p>
    <w:p w:rsidR="001B68DA" w:rsidRPr="00F24475" w:rsidRDefault="001B68DA" w:rsidP="00BE5284">
      <w:pPr>
        <w:pStyle w:val="BodyText2"/>
        <w:spacing w:after="0" w:line="240" w:lineRule="auto"/>
        <w:jc w:val="both"/>
        <w:rPr>
          <w:b/>
        </w:rPr>
      </w:pPr>
    </w:p>
    <w:p w:rsidR="001B68DA" w:rsidRPr="00A72A48" w:rsidRDefault="001B68DA" w:rsidP="00621140">
      <w:pPr>
        <w:pStyle w:val="BodyText2"/>
        <w:numPr>
          <w:ilvl w:val="0"/>
          <w:numId w:val="25"/>
        </w:numPr>
        <w:spacing w:after="0" w:line="240" w:lineRule="auto"/>
      </w:pPr>
      <w:r w:rsidRPr="00A72A48">
        <w:t>Імажинізм та «новоселянська поезія»: естетична платформа та художня практика. Декларація імажиністів.</w:t>
      </w:r>
    </w:p>
    <w:p w:rsidR="001B68DA" w:rsidRPr="00A72A48" w:rsidRDefault="001B68DA" w:rsidP="00621140">
      <w:pPr>
        <w:pStyle w:val="BodyText2"/>
        <w:numPr>
          <w:ilvl w:val="0"/>
          <w:numId w:val="25"/>
        </w:numPr>
        <w:spacing w:after="0" w:line="240" w:lineRule="auto"/>
      </w:pPr>
      <w:r w:rsidRPr="00A72A48">
        <w:t>Творчий шлях та особистість С. Єсеніна. Періодизація творчості.</w:t>
      </w:r>
    </w:p>
    <w:p w:rsidR="001B68DA" w:rsidRPr="00087EC6" w:rsidRDefault="001B68DA" w:rsidP="00621140">
      <w:pPr>
        <w:pStyle w:val="BodyText2"/>
        <w:numPr>
          <w:ilvl w:val="0"/>
          <w:numId w:val="25"/>
        </w:numPr>
        <w:spacing w:after="0" w:line="240" w:lineRule="auto"/>
      </w:pPr>
      <w:r w:rsidRPr="00A72A48">
        <w:t>Період імажинізму у творчості С. Єсеніна. Проблематика та художня специфіка лірики.</w:t>
      </w:r>
      <w:r>
        <w:t xml:space="preserve"> Поема </w:t>
      </w:r>
      <w:r w:rsidRPr="00A72A48">
        <w:t>«Черн</w:t>
      </w:r>
      <w:r w:rsidRPr="00087EC6">
        <w:rPr>
          <w:lang w:val="ru-RU"/>
        </w:rPr>
        <w:t>ый человек» С. Єсеніна – аналіз твору.</w:t>
      </w:r>
    </w:p>
    <w:p w:rsidR="001B68DA" w:rsidRPr="00A72A48" w:rsidRDefault="001B68DA" w:rsidP="00621140">
      <w:pPr>
        <w:pStyle w:val="BodyText2"/>
        <w:numPr>
          <w:ilvl w:val="0"/>
          <w:numId w:val="25"/>
        </w:numPr>
        <w:spacing w:after="0" w:line="240" w:lineRule="auto"/>
      </w:pPr>
      <w:r w:rsidRPr="00A72A48">
        <w:t>Російський футуризм та його різновиди. Літературно-естетичні принципи, програми, маніфести.</w:t>
      </w:r>
    </w:p>
    <w:p w:rsidR="001B68DA" w:rsidRPr="00A72A48" w:rsidRDefault="001B68DA" w:rsidP="00621140">
      <w:pPr>
        <w:pStyle w:val="BodyText2"/>
        <w:numPr>
          <w:ilvl w:val="0"/>
          <w:numId w:val="25"/>
        </w:numPr>
        <w:spacing w:after="0" w:line="240" w:lineRule="auto"/>
      </w:pPr>
      <w:r w:rsidRPr="00A72A48">
        <w:t>Особливості художнього світосприйняття представників футуристичної групи «Гілея». В. Маяковський як представник футуризму.</w:t>
      </w:r>
    </w:p>
    <w:p w:rsidR="001B68DA" w:rsidRPr="00087EC6" w:rsidRDefault="001B68DA" w:rsidP="00621140">
      <w:pPr>
        <w:pStyle w:val="BodyText2"/>
        <w:numPr>
          <w:ilvl w:val="0"/>
          <w:numId w:val="25"/>
        </w:numPr>
        <w:spacing w:after="0" w:line="240" w:lineRule="auto"/>
        <w:rPr>
          <w:lang w:val="ru-RU"/>
        </w:rPr>
      </w:pPr>
      <w:r w:rsidRPr="00A72A48">
        <w:t>Футуристична група «Центрифуга». Своєрідність поетичного стилю Б. Пастернака.</w:t>
      </w:r>
      <w:r>
        <w:t xml:space="preserve"> </w:t>
      </w:r>
      <w:r w:rsidRPr="00087EC6">
        <w:rPr>
          <w:lang w:val="ru-RU"/>
        </w:rPr>
        <w:t>Аналіз поетичного твору за вибором студента.</w:t>
      </w:r>
    </w:p>
    <w:p w:rsidR="001B68DA" w:rsidRPr="00A72A48" w:rsidRDefault="001B68DA" w:rsidP="00BE5284">
      <w:pPr>
        <w:pStyle w:val="BodyText2"/>
        <w:spacing w:after="0" w:line="240" w:lineRule="auto"/>
        <w:jc w:val="both"/>
        <w:rPr>
          <w:lang w:val="ru-RU"/>
        </w:rPr>
      </w:pPr>
    </w:p>
    <w:p w:rsidR="001B68DA" w:rsidRDefault="001B68DA" w:rsidP="00087EC6">
      <w:pPr>
        <w:pStyle w:val="BodyText2"/>
        <w:spacing w:after="0" w:line="240" w:lineRule="auto"/>
        <w:jc w:val="both"/>
        <w:rPr>
          <w:b/>
          <w:lang w:val="ru-RU"/>
        </w:rPr>
      </w:pPr>
      <w:r w:rsidRPr="00F24475">
        <w:rPr>
          <w:b/>
          <w:lang w:val="ru-RU"/>
        </w:rPr>
        <w:t>Література:</w:t>
      </w:r>
    </w:p>
    <w:p w:rsidR="001B68DA" w:rsidRPr="00F24475" w:rsidRDefault="001B68DA" w:rsidP="00087EC6">
      <w:pPr>
        <w:pStyle w:val="BodyText2"/>
        <w:spacing w:after="0" w:line="240" w:lineRule="auto"/>
        <w:jc w:val="both"/>
        <w:rPr>
          <w:b/>
          <w:lang w:val="ru-RU"/>
        </w:rPr>
      </w:pPr>
    </w:p>
    <w:p w:rsidR="001B68DA" w:rsidRPr="00A72A48" w:rsidRDefault="001B68DA" w:rsidP="00621140">
      <w:pPr>
        <w:pStyle w:val="BodyText2"/>
        <w:numPr>
          <w:ilvl w:val="0"/>
          <w:numId w:val="24"/>
        </w:numPr>
        <w:spacing w:after="0" w:line="240" w:lineRule="auto"/>
        <w:jc w:val="both"/>
      </w:pPr>
      <w:r w:rsidRPr="00A72A48">
        <w:t>Гончаров Б.П. Поэтика Маяковского. М., 1983</w:t>
      </w:r>
    </w:p>
    <w:p w:rsidR="001B68DA" w:rsidRPr="00A72A48" w:rsidRDefault="001B68DA" w:rsidP="00621140">
      <w:pPr>
        <w:pStyle w:val="BodyText2"/>
        <w:numPr>
          <w:ilvl w:val="0"/>
          <w:numId w:val="24"/>
        </w:numPr>
        <w:spacing w:after="0" w:line="240" w:lineRule="auto"/>
        <w:jc w:val="both"/>
      </w:pPr>
      <w:r w:rsidRPr="00A72A48">
        <w:t>История русской литературы XX века (20-90-е годы). М.: МГУ, 1998.</w:t>
      </w:r>
    </w:p>
    <w:p w:rsidR="001B68DA" w:rsidRPr="00A72A48" w:rsidRDefault="001B68DA" w:rsidP="00621140">
      <w:pPr>
        <w:pStyle w:val="BodyText2"/>
        <w:numPr>
          <w:ilvl w:val="0"/>
          <w:numId w:val="24"/>
        </w:numPr>
        <w:spacing w:after="0" w:line="240" w:lineRule="auto"/>
        <w:jc w:val="both"/>
        <w:rPr>
          <w:lang w:val="ru-RU"/>
        </w:rPr>
      </w:pPr>
      <w:r w:rsidRPr="00A72A48">
        <w:t>Марченко А.М. Поэтический мир Есенина. М., 1989.</w:t>
      </w:r>
    </w:p>
    <w:p w:rsidR="001B68DA" w:rsidRPr="00A72A48" w:rsidRDefault="001B68DA" w:rsidP="00621140">
      <w:pPr>
        <w:pStyle w:val="BodyText2"/>
        <w:numPr>
          <w:ilvl w:val="0"/>
          <w:numId w:val="24"/>
        </w:numPr>
        <w:spacing w:after="0" w:line="240" w:lineRule="auto"/>
        <w:jc w:val="both"/>
      </w:pPr>
      <w:r w:rsidRPr="00A72A48">
        <w:t>Михайлов О. Мир Маяковского. Взгляд из восьмидесятых. М., 1990</w:t>
      </w:r>
    </w:p>
    <w:p w:rsidR="001B68DA" w:rsidRPr="00A72A48" w:rsidRDefault="001B68DA" w:rsidP="00621140">
      <w:pPr>
        <w:widowControl w:val="0"/>
        <w:numPr>
          <w:ilvl w:val="0"/>
          <w:numId w:val="24"/>
        </w:numPr>
        <w:shd w:val="clear" w:color="auto" w:fill="FFFFFF"/>
        <w:autoSpaceDE w:val="0"/>
        <w:autoSpaceDN w:val="0"/>
        <w:adjustRightInd w:val="0"/>
        <w:ind w:right="-6"/>
        <w:jc w:val="both"/>
      </w:pPr>
      <w:r w:rsidRPr="00A72A48">
        <w:t>Пастернак Е. Пастернак Б. Материалы к биографии. М., 1989</w:t>
      </w:r>
    </w:p>
    <w:p w:rsidR="001B68DA" w:rsidRPr="00A72A48" w:rsidRDefault="001B68DA" w:rsidP="00621140">
      <w:pPr>
        <w:pStyle w:val="BodyText2"/>
        <w:numPr>
          <w:ilvl w:val="0"/>
          <w:numId w:val="24"/>
        </w:numPr>
        <w:spacing w:after="0" w:line="240" w:lineRule="auto"/>
        <w:jc w:val="both"/>
      </w:pPr>
      <w:r w:rsidRPr="00A72A48">
        <w:t>Русская литература ХХ века: Школы, направления, методы творческой работы. М.: Высш. школа, 2002.</w:t>
      </w:r>
    </w:p>
    <w:p w:rsidR="001B68DA" w:rsidRDefault="001B68DA" w:rsidP="00621140">
      <w:pPr>
        <w:pStyle w:val="BodyText2"/>
        <w:numPr>
          <w:ilvl w:val="0"/>
          <w:numId w:val="24"/>
        </w:numPr>
        <w:spacing w:after="0" w:line="240" w:lineRule="auto"/>
        <w:jc w:val="both"/>
      </w:pPr>
      <w:r w:rsidRPr="00A72A48">
        <w:t>Русские писатели:</w:t>
      </w:r>
      <w:r w:rsidRPr="00A72A48">
        <w:rPr>
          <w:lang w:val="ru-RU"/>
        </w:rPr>
        <w:t xml:space="preserve"> </w:t>
      </w:r>
      <w:r w:rsidRPr="00A72A48">
        <w:t>Биобиблиографический словарь: в 3-х тт. М., 1989</w:t>
      </w:r>
    </w:p>
    <w:p w:rsidR="001B68DA" w:rsidRPr="00A72A48" w:rsidRDefault="001B68DA" w:rsidP="00621140">
      <w:pPr>
        <w:widowControl w:val="0"/>
        <w:numPr>
          <w:ilvl w:val="0"/>
          <w:numId w:val="24"/>
        </w:numPr>
        <w:shd w:val="clear" w:color="auto" w:fill="FFFFFF"/>
        <w:autoSpaceDE w:val="0"/>
        <w:autoSpaceDN w:val="0"/>
        <w:adjustRightInd w:val="0"/>
        <w:ind w:right="-6"/>
        <w:jc w:val="both"/>
      </w:pPr>
      <w:r w:rsidRPr="00A72A48">
        <w:t>Русский футуризм: Теория, практика, критика. Воспоминания. М., 1999.</w:t>
      </w:r>
    </w:p>
    <w:p w:rsidR="001B68DA" w:rsidRPr="00AD1E7D" w:rsidRDefault="001B68DA" w:rsidP="00621140">
      <w:pPr>
        <w:pStyle w:val="BodyText2"/>
        <w:numPr>
          <w:ilvl w:val="0"/>
          <w:numId w:val="24"/>
        </w:numPr>
        <w:spacing w:after="0" w:line="240" w:lineRule="auto"/>
        <w:jc w:val="both"/>
        <w:rPr>
          <w:lang w:val="ru-RU"/>
        </w:rPr>
      </w:pPr>
      <w:r w:rsidRPr="00A72A48">
        <w:t>Соколов А.Г. История русской литературы конца ХІХ-начала ХХ века. М.:</w:t>
      </w:r>
      <w:r w:rsidRPr="00A72A48">
        <w:rPr>
          <w:lang w:val="ru-RU"/>
        </w:rPr>
        <w:t xml:space="preserve"> </w:t>
      </w:r>
      <w:r w:rsidRPr="00A72A48">
        <w:t>Высш.школа, 1999.</w:t>
      </w:r>
    </w:p>
    <w:p w:rsidR="001B68DA" w:rsidRDefault="001B68DA" w:rsidP="00AD1E7D">
      <w:pPr>
        <w:numPr>
          <w:ilvl w:val="0"/>
          <w:numId w:val="24"/>
        </w:numPr>
        <w:jc w:val="both"/>
        <w:rPr>
          <w:bCs/>
          <w:lang w:val="ru-RU"/>
        </w:rPr>
      </w:pPr>
      <w:r w:rsidRPr="004555F7">
        <w:rPr>
          <w:bCs/>
          <w:lang w:val="ru-RU"/>
        </w:rPr>
        <w:t>Келдыш В.А., Полонский В.В. (ред.) Поэтика русской литературы конца XIX - начала XX века. Динамика жанра. Общие проблемы. Проза М.: ИМЛИ РАН, 2009. — 832 с. — ISBN: 978-5-9208-0342-9</w:t>
      </w:r>
    </w:p>
    <w:p w:rsidR="001B68DA" w:rsidRDefault="001B68DA" w:rsidP="00AD1E7D">
      <w:pPr>
        <w:numPr>
          <w:ilvl w:val="0"/>
          <w:numId w:val="24"/>
        </w:numPr>
        <w:jc w:val="both"/>
        <w:rPr>
          <w:bCs/>
          <w:lang w:val="ru-RU"/>
        </w:rPr>
      </w:pPr>
      <w:r>
        <w:rPr>
          <w:bCs/>
          <w:lang w:val="ru-RU"/>
        </w:rPr>
        <w:t xml:space="preserve">. </w:t>
      </w:r>
      <w:r w:rsidRPr="004555F7">
        <w:rPr>
          <w:bCs/>
          <w:lang w:val="ru-RU"/>
        </w:rPr>
        <w:t>Кузьмина С. Ф.История русской литературы ХХ в. Поэзия серебряного века: учебное пособие М.:Флинта • 2009. -  • 400 с.</w:t>
      </w:r>
    </w:p>
    <w:p w:rsidR="001B68DA" w:rsidRPr="004555F7" w:rsidRDefault="001B68DA" w:rsidP="00AD1E7D">
      <w:pPr>
        <w:ind w:left="1080"/>
        <w:jc w:val="both"/>
        <w:rPr>
          <w:bCs/>
          <w:lang w:val="ru-RU"/>
        </w:rPr>
      </w:pPr>
    </w:p>
    <w:p w:rsidR="001B68DA" w:rsidRPr="00A72A48" w:rsidRDefault="001B68DA" w:rsidP="00AD1E7D">
      <w:pPr>
        <w:ind w:left="1080"/>
        <w:jc w:val="both"/>
      </w:pPr>
    </w:p>
    <w:p w:rsidR="001B68DA" w:rsidRPr="00BE5284" w:rsidRDefault="001B68DA" w:rsidP="00BE5284">
      <w:pPr>
        <w:pStyle w:val="BodyText2"/>
        <w:spacing w:after="0" w:line="240" w:lineRule="auto"/>
        <w:jc w:val="both"/>
        <w:rPr>
          <w:b/>
        </w:rPr>
      </w:pPr>
      <w:r>
        <w:rPr>
          <w:b/>
        </w:rPr>
        <w:t>Семінарське заняття № 3.</w:t>
      </w:r>
      <w:r w:rsidRPr="00CE0AA3">
        <w:rPr>
          <w:b/>
        </w:rPr>
        <w:t xml:space="preserve"> Поети «срібної доби</w:t>
      </w:r>
      <w:r>
        <w:rPr>
          <w:b/>
        </w:rPr>
        <w:t>»</w:t>
      </w:r>
      <w:r w:rsidRPr="00CE0AA3">
        <w:rPr>
          <w:b/>
        </w:rPr>
        <w:t xml:space="preserve"> поза шкіл та напрямів: М.Волошин, М.Цвєтаєва.</w:t>
      </w:r>
    </w:p>
    <w:p w:rsidR="001B68DA" w:rsidRPr="00BE5284" w:rsidRDefault="001B68DA" w:rsidP="00BE5284">
      <w:pPr>
        <w:pStyle w:val="BodyText2"/>
        <w:spacing w:after="0" w:line="240" w:lineRule="auto"/>
        <w:jc w:val="both"/>
      </w:pPr>
    </w:p>
    <w:p w:rsidR="001B68DA" w:rsidRPr="00021D3B" w:rsidRDefault="001B68DA" w:rsidP="00621140">
      <w:pPr>
        <w:pStyle w:val="BodyText2"/>
        <w:numPr>
          <w:ilvl w:val="0"/>
          <w:numId w:val="19"/>
        </w:numPr>
        <w:spacing w:after="0" w:line="240" w:lineRule="auto"/>
        <w:jc w:val="both"/>
      </w:pPr>
      <w:r w:rsidRPr="00021D3B">
        <w:t>Творч</w:t>
      </w:r>
      <w:r>
        <w:t>ість М. Волошина у контексті російського символізму. Особливості поетики.</w:t>
      </w:r>
    </w:p>
    <w:p w:rsidR="001B68DA" w:rsidRPr="00021D3B" w:rsidRDefault="001B68DA" w:rsidP="00621140">
      <w:pPr>
        <w:pStyle w:val="BodyText2"/>
        <w:numPr>
          <w:ilvl w:val="0"/>
          <w:numId w:val="19"/>
        </w:numPr>
        <w:spacing w:after="0" w:line="240" w:lineRule="auto"/>
        <w:jc w:val="both"/>
      </w:pPr>
      <w:r>
        <w:t xml:space="preserve">«Кимерійська» культура в поезії М. Волошина. </w:t>
      </w:r>
    </w:p>
    <w:p w:rsidR="001B68DA" w:rsidRDefault="001B68DA" w:rsidP="00621140">
      <w:pPr>
        <w:pStyle w:val="BodyText2"/>
        <w:numPr>
          <w:ilvl w:val="0"/>
          <w:numId w:val="19"/>
        </w:numPr>
        <w:spacing w:after="0" w:line="240" w:lineRule="auto"/>
        <w:jc w:val="both"/>
        <w:rPr>
          <w:lang w:val="ru-RU"/>
        </w:rPr>
      </w:pPr>
      <w:r>
        <w:t>Трагедія долі у житті та творчості М. Цветаєвої.</w:t>
      </w:r>
    </w:p>
    <w:p w:rsidR="001B68DA" w:rsidRDefault="001B68DA" w:rsidP="00621140">
      <w:pPr>
        <w:pStyle w:val="BodyText2"/>
        <w:numPr>
          <w:ilvl w:val="0"/>
          <w:numId w:val="19"/>
        </w:numPr>
        <w:spacing w:after="0" w:line="240" w:lineRule="auto"/>
        <w:jc w:val="both"/>
        <w:rPr>
          <w:lang w:val="ru-RU"/>
        </w:rPr>
      </w:pPr>
      <w:r>
        <w:rPr>
          <w:lang w:val="ru-RU"/>
        </w:rPr>
        <w:t xml:space="preserve">Своєрідність поетичного стилю </w:t>
      </w:r>
      <w:r>
        <w:t>М. Цветаєвої.</w:t>
      </w:r>
    </w:p>
    <w:p w:rsidR="001B68DA" w:rsidRDefault="001B68DA" w:rsidP="00BE5284">
      <w:pPr>
        <w:pStyle w:val="BodyText2"/>
        <w:spacing w:after="0" w:line="240" w:lineRule="auto"/>
        <w:ind w:left="720"/>
        <w:jc w:val="both"/>
        <w:rPr>
          <w:lang w:val="ru-RU"/>
        </w:rPr>
      </w:pPr>
    </w:p>
    <w:p w:rsidR="001B68DA" w:rsidRDefault="001B68DA" w:rsidP="00BE5284">
      <w:pPr>
        <w:pStyle w:val="BodyText2"/>
        <w:spacing w:after="0" w:line="240" w:lineRule="auto"/>
        <w:jc w:val="both"/>
        <w:rPr>
          <w:i/>
          <w:lang w:val="ru-RU"/>
        </w:rPr>
      </w:pPr>
      <w:r w:rsidRPr="00F24475">
        <w:rPr>
          <w:b/>
          <w:lang w:val="ru-RU"/>
        </w:rPr>
        <w:t>Література</w:t>
      </w:r>
      <w:r>
        <w:rPr>
          <w:i/>
          <w:lang w:val="ru-RU"/>
        </w:rPr>
        <w:t>:</w:t>
      </w:r>
    </w:p>
    <w:p w:rsidR="001B68DA" w:rsidRDefault="001B68DA" w:rsidP="00BE5284">
      <w:pPr>
        <w:pStyle w:val="BodyText2"/>
        <w:spacing w:after="0" w:line="240" w:lineRule="auto"/>
        <w:jc w:val="both"/>
        <w:rPr>
          <w:i/>
          <w:lang w:val="ru-RU"/>
        </w:rPr>
      </w:pPr>
    </w:p>
    <w:p w:rsidR="001B68DA" w:rsidRDefault="001B68DA" w:rsidP="00621140">
      <w:pPr>
        <w:pStyle w:val="BodyText2"/>
        <w:numPr>
          <w:ilvl w:val="0"/>
          <w:numId w:val="20"/>
        </w:numPr>
        <w:spacing w:after="0" w:line="240" w:lineRule="auto"/>
        <w:jc w:val="both"/>
        <w:rPr>
          <w:lang w:val="ru-RU"/>
        </w:rPr>
      </w:pPr>
      <w:r>
        <w:t>Соколов А.Г. История русской литературы конца ХІХ-начала ХХ века. М.:</w:t>
      </w:r>
      <w:r>
        <w:rPr>
          <w:lang w:val="ru-RU"/>
        </w:rPr>
        <w:t xml:space="preserve"> </w:t>
      </w:r>
      <w:r>
        <w:t>Высш.школа, 1999.</w:t>
      </w:r>
    </w:p>
    <w:p w:rsidR="001B68DA" w:rsidRDefault="001B68DA" w:rsidP="00621140">
      <w:pPr>
        <w:pStyle w:val="BodyText2"/>
        <w:numPr>
          <w:ilvl w:val="0"/>
          <w:numId w:val="20"/>
        </w:numPr>
        <w:spacing w:after="0" w:line="240" w:lineRule="auto"/>
        <w:jc w:val="both"/>
      </w:pPr>
      <w:r>
        <w:t>История русской литературы XX века (20-90-е годы). М.: МГУ, 1998.</w:t>
      </w:r>
    </w:p>
    <w:p w:rsidR="001B68DA" w:rsidRDefault="001B68DA" w:rsidP="00621140">
      <w:pPr>
        <w:pStyle w:val="BodyText2"/>
        <w:numPr>
          <w:ilvl w:val="0"/>
          <w:numId w:val="20"/>
        </w:numPr>
        <w:spacing w:after="0" w:line="240" w:lineRule="auto"/>
        <w:jc w:val="both"/>
      </w:pPr>
      <w:r>
        <w:t>Русская литература ХХ века: Школы, направления, методы творческой работы. М.: Высш. школа, 2002.</w:t>
      </w:r>
    </w:p>
    <w:p w:rsidR="001B68DA" w:rsidRDefault="001B68DA" w:rsidP="00621140">
      <w:pPr>
        <w:pStyle w:val="BodyText2"/>
        <w:numPr>
          <w:ilvl w:val="0"/>
          <w:numId w:val="20"/>
        </w:numPr>
        <w:spacing w:after="0" w:line="240" w:lineRule="auto"/>
        <w:jc w:val="both"/>
      </w:pPr>
      <w:r>
        <w:t>Русские писатели:</w:t>
      </w:r>
      <w:r>
        <w:rPr>
          <w:lang w:val="ru-RU"/>
        </w:rPr>
        <w:t xml:space="preserve"> </w:t>
      </w:r>
      <w:r>
        <w:t>Биобиблиографический словарь: в 3-х тт. М., 1989</w:t>
      </w:r>
    </w:p>
    <w:p w:rsidR="001B68DA" w:rsidRDefault="001B68DA" w:rsidP="00621140">
      <w:pPr>
        <w:widowControl w:val="0"/>
        <w:numPr>
          <w:ilvl w:val="0"/>
          <w:numId w:val="20"/>
        </w:numPr>
        <w:shd w:val="clear" w:color="auto" w:fill="FFFFFF"/>
        <w:autoSpaceDE w:val="0"/>
        <w:autoSpaceDN w:val="0"/>
        <w:adjustRightInd w:val="0"/>
        <w:ind w:right="-6"/>
        <w:jc w:val="both"/>
      </w:pPr>
      <w:r>
        <w:t>Наровчатов С.С.Максимилиан Волошин // Волошин М. Стихотворения. Л., 1977</w:t>
      </w:r>
    </w:p>
    <w:p w:rsidR="001B68DA" w:rsidRDefault="001B68DA" w:rsidP="00621140">
      <w:pPr>
        <w:widowControl w:val="0"/>
        <w:numPr>
          <w:ilvl w:val="0"/>
          <w:numId w:val="20"/>
        </w:numPr>
        <w:shd w:val="clear" w:color="auto" w:fill="FFFFFF"/>
        <w:autoSpaceDE w:val="0"/>
        <w:autoSpaceDN w:val="0"/>
        <w:adjustRightInd w:val="0"/>
        <w:ind w:right="-6"/>
        <w:jc w:val="both"/>
      </w:pPr>
      <w:r>
        <w:t>Саакянц А.А. Марина Цветаева: страницы жизни и творчества.1910-1922. –М., 1986.</w:t>
      </w:r>
    </w:p>
    <w:p w:rsidR="001B68DA" w:rsidRDefault="001B68DA" w:rsidP="00AD1E7D">
      <w:pPr>
        <w:numPr>
          <w:ilvl w:val="0"/>
          <w:numId w:val="20"/>
        </w:numPr>
        <w:jc w:val="both"/>
        <w:rPr>
          <w:bCs/>
          <w:lang w:val="ru-RU"/>
        </w:rPr>
      </w:pPr>
      <w:r w:rsidRPr="004555F7">
        <w:rPr>
          <w:bCs/>
          <w:lang w:val="ru-RU"/>
        </w:rPr>
        <w:t>Келдыш В.А., Полонский В.В. (ред.) Поэтика русской литературы конца XIX - начала XX века. Динамика жанра. Общие проблемы. Проза М.: ИМЛИ РАН, 2009. — 832 с. — ISBN: 978-5-9208-0342-9</w:t>
      </w:r>
    </w:p>
    <w:p w:rsidR="001B68DA" w:rsidRPr="004555F7" w:rsidRDefault="001B68DA" w:rsidP="00AD1E7D">
      <w:pPr>
        <w:numPr>
          <w:ilvl w:val="0"/>
          <w:numId w:val="20"/>
        </w:numPr>
        <w:jc w:val="both"/>
        <w:rPr>
          <w:bCs/>
          <w:lang w:val="ru-RU"/>
        </w:rPr>
      </w:pPr>
      <w:r>
        <w:rPr>
          <w:bCs/>
          <w:lang w:val="ru-RU"/>
        </w:rPr>
        <w:t xml:space="preserve">5 </w:t>
      </w:r>
      <w:r w:rsidRPr="004555F7">
        <w:rPr>
          <w:bCs/>
          <w:lang w:val="ru-RU"/>
        </w:rPr>
        <w:t>Кузьмина С. Ф.История русской литературы ХХ в. Поэзия серебряного века: учебное пособие М.:Флинта • 2009. -  • 400 с.</w:t>
      </w:r>
    </w:p>
    <w:p w:rsidR="001B68DA" w:rsidRDefault="001B68DA" w:rsidP="00E362EB">
      <w:pPr>
        <w:pStyle w:val="BodyText2"/>
        <w:spacing w:after="0" w:line="240" w:lineRule="auto"/>
        <w:jc w:val="both"/>
        <w:rPr>
          <w:b/>
        </w:rPr>
      </w:pPr>
    </w:p>
    <w:p w:rsidR="001B68DA" w:rsidRDefault="001B68DA" w:rsidP="00087EC6">
      <w:pPr>
        <w:pStyle w:val="BodyText2"/>
        <w:spacing w:after="0" w:line="240" w:lineRule="auto"/>
        <w:ind w:left="720"/>
        <w:jc w:val="both"/>
        <w:rPr>
          <w:b/>
        </w:rPr>
      </w:pPr>
      <w:r>
        <w:rPr>
          <w:b/>
        </w:rPr>
        <w:t>Семінарське заняття № 4</w:t>
      </w:r>
      <w:r w:rsidRPr="00A72A48">
        <w:rPr>
          <w:b/>
        </w:rPr>
        <w:t xml:space="preserve">. </w:t>
      </w:r>
    </w:p>
    <w:p w:rsidR="001B68DA" w:rsidRPr="00A72A48" w:rsidRDefault="001B68DA" w:rsidP="00087EC6">
      <w:pPr>
        <w:pStyle w:val="BodyText2"/>
        <w:spacing w:after="0" w:line="240" w:lineRule="auto"/>
        <w:ind w:left="720"/>
        <w:jc w:val="both"/>
        <w:rPr>
          <w:lang w:val="ru-RU"/>
        </w:rPr>
      </w:pPr>
      <w:r w:rsidRPr="00A72A48">
        <w:rPr>
          <w:b/>
        </w:rPr>
        <w:t>Тема «людської гідності» в творчості О. Куприна («Гранатовий браслет»</w:t>
      </w:r>
      <w:r>
        <w:rPr>
          <w:b/>
        </w:rPr>
        <w:t xml:space="preserve"> </w:t>
      </w:r>
      <w:r w:rsidRPr="00A72A48">
        <w:rPr>
          <w:b/>
        </w:rPr>
        <w:t>)</w:t>
      </w:r>
      <w:r>
        <w:rPr>
          <w:b/>
        </w:rPr>
        <w:t xml:space="preserve">, І. Буніна </w:t>
      </w:r>
      <w:r w:rsidRPr="00087EC6">
        <w:rPr>
          <w:b/>
        </w:rPr>
        <w:t>(«Пан з Сан-Франциско»).</w:t>
      </w:r>
    </w:p>
    <w:p w:rsidR="001B68DA" w:rsidRDefault="001B68DA" w:rsidP="00BE5284">
      <w:pPr>
        <w:pStyle w:val="BodyText2"/>
        <w:spacing w:after="0" w:line="240" w:lineRule="auto"/>
        <w:jc w:val="both"/>
        <w:rPr>
          <w:b/>
        </w:rPr>
      </w:pPr>
      <w:r w:rsidRPr="00A72A48">
        <w:rPr>
          <w:b/>
        </w:rPr>
        <w:t>.</w:t>
      </w:r>
    </w:p>
    <w:p w:rsidR="001B68DA" w:rsidRPr="00A72A48" w:rsidRDefault="001B68DA" w:rsidP="00621140">
      <w:pPr>
        <w:pStyle w:val="BodyText2"/>
        <w:numPr>
          <w:ilvl w:val="0"/>
          <w:numId w:val="17"/>
        </w:numPr>
        <w:spacing w:after="0" w:line="240" w:lineRule="auto"/>
        <w:jc w:val="both"/>
      </w:pPr>
      <w:r w:rsidRPr="00A72A48">
        <w:t>Творчий шлях О. Купріна. Основні риси творчості та стильові пошуки письменника.</w:t>
      </w:r>
    </w:p>
    <w:p w:rsidR="001B68DA" w:rsidRPr="00A72A48" w:rsidRDefault="001B68DA" w:rsidP="00621140">
      <w:pPr>
        <w:pStyle w:val="BodyText2"/>
        <w:numPr>
          <w:ilvl w:val="0"/>
          <w:numId w:val="17"/>
        </w:numPr>
        <w:spacing w:after="0" w:line="240" w:lineRule="auto"/>
        <w:jc w:val="both"/>
      </w:pPr>
      <w:r w:rsidRPr="00A72A48">
        <w:t>Жанрова своєрідність творчості О.Купріна.</w:t>
      </w:r>
    </w:p>
    <w:p w:rsidR="001B68DA" w:rsidRPr="00A72A48" w:rsidRDefault="001B68DA" w:rsidP="00621140">
      <w:pPr>
        <w:pStyle w:val="BodyText2"/>
        <w:numPr>
          <w:ilvl w:val="0"/>
          <w:numId w:val="17"/>
        </w:numPr>
        <w:spacing w:after="0" w:line="240" w:lineRule="auto"/>
        <w:jc w:val="both"/>
      </w:pPr>
      <w:r w:rsidRPr="00A72A48">
        <w:t>Філософія кохання О. Купріна. «Гранатовий браслет» О.Купріна – проблема жанру, композиція, образна система.</w:t>
      </w:r>
    </w:p>
    <w:p w:rsidR="001B68DA" w:rsidRPr="00A72A48" w:rsidRDefault="001B68DA" w:rsidP="00621140">
      <w:pPr>
        <w:pStyle w:val="BodyText2"/>
        <w:numPr>
          <w:ilvl w:val="0"/>
          <w:numId w:val="17"/>
        </w:numPr>
        <w:spacing w:after="0" w:line="240" w:lineRule="auto"/>
        <w:jc w:val="both"/>
        <w:rPr>
          <w:lang w:val="ru-RU"/>
        </w:rPr>
      </w:pPr>
      <w:r>
        <w:t>П</w:t>
      </w:r>
      <w:r w:rsidRPr="00A72A48">
        <w:t>роблемно-тематичний аналіз</w:t>
      </w:r>
      <w:r>
        <w:t xml:space="preserve"> оповідання «Пан з Сан-Франциско»</w:t>
      </w:r>
      <w:r w:rsidRPr="00A72A48">
        <w:t>.</w:t>
      </w:r>
    </w:p>
    <w:p w:rsidR="001B68DA" w:rsidRDefault="001B68DA" w:rsidP="00BE5284">
      <w:pPr>
        <w:ind w:left="360"/>
        <w:rPr>
          <w:b/>
        </w:rPr>
      </w:pPr>
    </w:p>
    <w:p w:rsidR="001B68DA" w:rsidRPr="003138AA" w:rsidRDefault="001B68DA" w:rsidP="00BE5284">
      <w:pPr>
        <w:ind w:left="360"/>
        <w:rPr>
          <w:b/>
        </w:rPr>
      </w:pPr>
      <w:r>
        <w:rPr>
          <w:b/>
        </w:rPr>
        <w:t>Форми  роботи:</w:t>
      </w:r>
      <w:r w:rsidRPr="003138AA">
        <w:rPr>
          <w:b/>
        </w:rPr>
        <w:t xml:space="preserve"> </w:t>
      </w:r>
    </w:p>
    <w:p w:rsidR="001B68DA" w:rsidRDefault="001B68DA" w:rsidP="00BE5284">
      <w:pPr>
        <w:ind w:left="360"/>
      </w:pPr>
      <w:r>
        <w:t>1.Творча вправа на тему : «Тема маленької людини у  повісті «Гранатовий браслет»</w:t>
      </w:r>
    </w:p>
    <w:p w:rsidR="001B68DA" w:rsidRPr="00B51BFE" w:rsidRDefault="001B68DA" w:rsidP="00BE5284">
      <w:pPr>
        <w:ind w:left="360"/>
      </w:pPr>
      <w:r>
        <w:t xml:space="preserve">2. Доповідь ( або реферат) на тему «Міфологічні мотиви мотиви та образи у повісті О.Купріна </w:t>
      </w:r>
      <w:r w:rsidRPr="00A72A48">
        <w:t>«Гранатовий браслет»</w:t>
      </w:r>
      <w:r>
        <w:t xml:space="preserve"> та оповідання І.Буніна «Пан з Сан-Франциско»: компаративний аспект.</w:t>
      </w:r>
    </w:p>
    <w:p w:rsidR="001B68DA" w:rsidRPr="00087EC6" w:rsidRDefault="001B68DA" w:rsidP="00BE5284">
      <w:pPr>
        <w:pStyle w:val="BodyText2"/>
        <w:spacing w:after="0" w:line="240" w:lineRule="auto"/>
        <w:jc w:val="both"/>
      </w:pPr>
    </w:p>
    <w:p w:rsidR="001B68DA" w:rsidRDefault="001B68DA" w:rsidP="00BE5284">
      <w:pPr>
        <w:pStyle w:val="BodyText2"/>
        <w:spacing w:after="0" w:line="240" w:lineRule="auto"/>
        <w:jc w:val="both"/>
        <w:rPr>
          <w:b/>
          <w:lang w:val="ru-RU"/>
        </w:rPr>
      </w:pPr>
      <w:r w:rsidRPr="00F24475">
        <w:rPr>
          <w:b/>
          <w:lang w:val="ru-RU"/>
        </w:rPr>
        <w:t>Література:</w:t>
      </w:r>
    </w:p>
    <w:p w:rsidR="001B68DA" w:rsidRPr="00F24475" w:rsidRDefault="001B68DA" w:rsidP="00BE5284">
      <w:pPr>
        <w:pStyle w:val="BodyText2"/>
        <w:spacing w:after="0" w:line="240" w:lineRule="auto"/>
        <w:jc w:val="both"/>
        <w:rPr>
          <w:b/>
          <w:lang w:val="ru-RU"/>
        </w:rPr>
      </w:pPr>
    </w:p>
    <w:p w:rsidR="001B68DA" w:rsidRPr="00A72A48" w:rsidRDefault="001B68DA" w:rsidP="00621140">
      <w:pPr>
        <w:pStyle w:val="BodyText2"/>
        <w:numPr>
          <w:ilvl w:val="0"/>
          <w:numId w:val="16"/>
        </w:numPr>
        <w:spacing w:after="0" w:line="240" w:lineRule="auto"/>
        <w:jc w:val="both"/>
        <w:rPr>
          <w:lang w:val="ru-RU"/>
        </w:rPr>
      </w:pPr>
      <w:r w:rsidRPr="00A72A48">
        <w:t>Соколов А.Г. История русской литературы конца ХІХ-начала ХХ века. М.:</w:t>
      </w:r>
      <w:r w:rsidRPr="00A72A48">
        <w:rPr>
          <w:lang w:val="ru-RU"/>
        </w:rPr>
        <w:t xml:space="preserve"> </w:t>
      </w:r>
      <w:r w:rsidRPr="00A72A48">
        <w:t>Высш.школа, 1999.</w:t>
      </w:r>
    </w:p>
    <w:p w:rsidR="001B68DA" w:rsidRPr="00A72A48" w:rsidRDefault="001B68DA" w:rsidP="00621140">
      <w:pPr>
        <w:pStyle w:val="BodyText2"/>
        <w:numPr>
          <w:ilvl w:val="0"/>
          <w:numId w:val="16"/>
        </w:numPr>
        <w:spacing w:after="0" w:line="240" w:lineRule="auto"/>
        <w:jc w:val="both"/>
      </w:pPr>
      <w:r w:rsidRPr="00A72A48">
        <w:t>Русские писатели:</w:t>
      </w:r>
      <w:r w:rsidRPr="00A72A48">
        <w:rPr>
          <w:lang w:val="ru-RU"/>
        </w:rPr>
        <w:t xml:space="preserve"> </w:t>
      </w:r>
      <w:r w:rsidRPr="00A72A48">
        <w:t>Биобиблиографический словарь: в 3-х тт. М., 1989</w:t>
      </w:r>
    </w:p>
    <w:p w:rsidR="001B68DA" w:rsidRPr="00A72A48" w:rsidRDefault="001B68DA" w:rsidP="00621140">
      <w:pPr>
        <w:pStyle w:val="BodyText2"/>
        <w:numPr>
          <w:ilvl w:val="0"/>
          <w:numId w:val="16"/>
        </w:numPr>
        <w:spacing w:after="0" w:line="240" w:lineRule="auto"/>
        <w:jc w:val="both"/>
        <w:rPr>
          <w:lang w:val="ru-RU"/>
        </w:rPr>
      </w:pPr>
      <w:r w:rsidRPr="00A72A48">
        <w:rPr>
          <w:shd w:val="clear" w:color="auto" w:fill="FFFFFF"/>
        </w:rPr>
        <w:t>Волков А. Творчество Куприна. – М.: Худ. литер., 1981.</w:t>
      </w:r>
    </w:p>
    <w:p w:rsidR="001B68DA" w:rsidRPr="00A72A48" w:rsidRDefault="001B68DA" w:rsidP="00621140">
      <w:pPr>
        <w:pStyle w:val="BodyText2"/>
        <w:numPr>
          <w:ilvl w:val="0"/>
          <w:numId w:val="16"/>
        </w:numPr>
        <w:spacing w:after="0" w:line="240" w:lineRule="auto"/>
        <w:jc w:val="both"/>
        <w:rPr>
          <w:lang w:val="ru-RU"/>
        </w:rPr>
      </w:pPr>
      <w:r w:rsidRPr="00A72A48">
        <w:rPr>
          <w:shd w:val="clear" w:color="auto" w:fill="FFFFFF"/>
        </w:rPr>
        <w:t>Кулешов Ф. Творческий путь Куприна. – Минск: БГУ, 1983.</w:t>
      </w:r>
    </w:p>
    <w:p w:rsidR="001B68DA" w:rsidRPr="00A72A48" w:rsidRDefault="001B68DA" w:rsidP="00621140">
      <w:pPr>
        <w:pStyle w:val="BodyText2"/>
        <w:numPr>
          <w:ilvl w:val="0"/>
          <w:numId w:val="16"/>
        </w:numPr>
        <w:spacing w:after="0" w:line="240" w:lineRule="auto"/>
        <w:jc w:val="both"/>
        <w:rPr>
          <w:lang w:val="ru-RU"/>
        </w:rPr>
      </w:pPr>
      <w:r w:rsidRPr="00A72A48">
        <w:rPr>
          <w:shd w:val="clear" w:color="auto" w:fill="FFFFFF"/>
        </w:rPr>
        <w:t>Михайлов О. Куприн. – М.: Просвещение, 1981.</w:t>
      </w:r>
    </w:p>
    <w:p w:rsidR="001B68DA" w:rsidRPr="004555F7" w:rsidRDefault="001B68DA" w:rsidP="00AD1E7D">
      <w:pPr>
        <w:numPr>
          <w:ilvl w:val="0"/>
          <w:numId w:val="16"/>
        </w:numPr>
        <w:jc w:val="both"/>
        <w:rPr>
          <w:bCs/>
          <w:lang w:val="ru-RU"/>
        </w:rPr>
      </w:pPr>
      <w:r w:rsidRPr="004555F7">
        <w:rPr>
          <w:bCs/>
          <w:lang w:val="ru-RU"/>
        </w:rPr>
        <w:t>Биккулова И. А.Феномен русской культуры Серебряного века: учебное пособие. – М.:Флинта • 2010. -  116 с.</w:t>
      </w:r>
    </w:p>
    <w:p w:rsidR="001B68DA" w:rsidRPr="004555F7" w:rsidRDefault="001B68DA" w:rsidP="00AD1E7D">
      <w:pPr>
        <w:numPr>
          <w:ilvl w:val="0"/>
          <w:numId w:val="16"/>
        </w:numPr>
        <w:jc w:val="both"/>
        <w:rPr>
          <w:bCs/>
          <w:lang w:val="ru-RU"/>
        </w:rPr>
      </w:pPr>
      <w:r w:rsidRPr="004555F7">
        <w:rPr>
          <w:bCs/>
          <w:lang w:val="ru-RU"/>
        </w:rPr>
        <w:tab/>
        <w:t>История русской литературы конца XIX – начала ХХ века. Серебряный век: учеб.-метод. пособ. для студ. филол. фак. / Казан. гос. ун-т; Филол. фак-т; Каф. рус. лит.; сост. В.Н.Крылов. – Казань: Изд-во Казан. гос. ун-та, 2007. – 44 с.</w:t>
      </w:r>
    </w:p>
    <w:p w:rsidR="001B68DA" w:rsidRPr="004555F7" w:rsidRDefault="001B68DA" w:rsidP="00AD1E7D">
      <w:pPr>
        <w:numPr>
          <w:ilvl w:val="0"/>
          <w:numId w:val="16"/>
        </w:numPr>
        <w:jc w:val="both"/>
        <w:rPr>
          <w:bCs/>
          <w:lang w:val="ru-RU"/>
        </w:rPr>
      </w:pPr>
      <w:r>
        <w:rPr>
          <w:bCs/>
          <w:lang w:val="ru-RU"/>
        </w:rPr>
        <w:t>.</w:t>
      </w:r>
      <w:r w:rsidRPr="004555F7">
        <w:rPr>
          <w:bCs/>
          <w:lang w:val="ru-RU"/>
        </w:rPr>
        <w:t>Келдыш В.А История русской литературы конца XIX-начала XX века : [учеб. пособие для вузов по ... 2009. - 344, [2] с. - (Высшее профессиональное образование).</w:t>
      </w:r>
    </w:p>
    <w:p w:rsidR="001B68DA" w:rsidRPr="008F00AC" w:rsidRDefault="001B68DA" w:rsidP="00A81088">
      <w:pPr>
        <w:pStyle w:val="BodyText"/>
        <w:tabs>
          <w:tab w:val="left" w:pos="426"/>
        </w:tabs>
        <w:ind w:firstLine="426"/>
        <w:jc w:val="center"/>
        <w:rPr>
          <w:b/>
          <w:lang w:val="ru-RU"/>
        </w:rPr>
      </w:pPr>
    </w:p>
    <w:p w:rsidR="001B68DA" w:rsidRPr="008F00AC" w:rsidRDefault="001B68DA" w:rsidP="00A81088">
      <w:pPr>
        <w:pStyle w:val="BodyText"/>
        <w:tabs>
          <w:tab w:val="left" w:pos="426"/>
        </w:tabs>
        <w:ind w:firstLine="426"/>
        <w:jc w:val="center"/>
        <w:rPr>
          <w:b/>
          <w:lang w:val="ru-RU"/>
        </w:rPr>
      </w:pPr>
    </w:p>
    <w:p w:rsidR="001B68DA" w:rsidRPr="008F00AC" w:rsidRDefault="001B68DA" w:rsidP="00A81088">
      <w:pPr>
        <w:pStyle w:val="BodyText"/>
        <w:tabs>
          <w:tab w:val="left" w:pos="426"/>
        </w:tabs>
        <w:ind w:firstLine="426"/>
        <w:jc w:val="center"/>
        <w:rPr>
          <w:b/>
          <w:lang w:val="ru-RU"/>
        </w:rPr>
      </w:pPr>
    </w:p>
    <w:p w:rsidR="001B68DA" w:rsidRPr="008F00AC" w:rsidRDefault="001B68DA" w:rsidP="00A81088">
      <w:pPr>
        <w:pStyle w:val="BodyText"/>
        <w:tabs>
          <w:tab w:val="left" w:pos="426"/>
        </w:tabs>
        <w:ind w:firstLine="426"/>
        <w:jc w:val="center"/>
        <w:rPr>
          <w:b/>
          <w:lang w:val="ru-RU"/>
        </w:rPr>
      </w:pPr>
    </w:p>
    <w:p w:rsidR="001B68DA" w:rsidRPr="00E07566" w:rsidRDefault="001B68DA" w:rsidP="00A81088">
      <w:pPr>
        <w:pStyle w:val="BodyText"/>
        <w:tabs>
          <w:tab w:val="left" w:pos="426"/>
        </w:tabs>
        <w:ind w:firstLine="426"/>
        <w:jc w:val="center"/>
        <w:rPr>
          <w:b/>
        </w:rPr>
      </w:pPr>
      <w:r>
        <w:rPr>
          <w:b/>
        </w:rPr>
        <w:br w:type="page"/>
      </w:r>
      <w:r w:rsidRPr="00E07566">
        <w:rPr>
          <w:b/>
        </w:rPr>
        <w:t xml:space="preserve">МЕТОДИЧНІ РЕКОМЕНДАЦІЇ ТА ДИДАКТИЧНЕ ЗАБЕЗПЕЧЕННЯ </w:t>
      </w:r>
    </w:p>
    <w:p w:rsidR="001B68DA" w:rsidRPr="00E07566" w:rsidRDefault="001B68DA" w:rsidP="00A81088">
      <w:pPr>
        <w:pStyle w:val="BodyText"/>
        <w:tabs>
          <w:tab w:val="left" w:pos="426"/>
        </w:tabs>
        <w:ind w:firstLine="426"/>
        <w:jc w:val="center"/>
        <w:rPr>
          <w:b/>
        </w:rPr>
      </w:pPr>
      <w:r w:rsidRPr="00E07566">
        <w:rPr>
          <w:b/>
        </w:rPr>
        <w:t xml:space="preserve">ДО САМОСТІЙНОЇ РОБОТИ СТУДЕНТІВ </w:t>
      </w:r>
    </w:p>
    <w:p w:rsidR="001B68DA" w:rsidRPr="00E07566" w:rsidRDefault="001B68DA" w:rsidP="00A81088">
      <w:pPr>
        <w:pStyle w:val="BodyText"/>
        <w:tabs>
          <w:tab w:val="left" w:pos="426"/>
        </w:tabs>
        <w:ind w:firstLine="426"/>
      </w:pPr>
    </w:p>
    <w:p w:rsidR="001B68DA" w:rsidRPr="00E07566" w:rsidRDefault="001B68DA" w:rsidP="00A81088">
      <w:pPr>
        <w:pStyle w:val="BodyText"/>
        <w:tabs>
          <w:tab w:val="left" w:pos="426"/>
        </w:tabs>
        <w:ind w:firstLine="426"/>
      </w:pPr>
    </w:p>
    <w:p w:rsidR="001B68DA" w:rsidRPr="00E07566" w:rsidRDefault="001B68DA" w:rsidP="00A81088">
      <w:pPr>
        <w:pStyle w:val="BodyText"/>
        <w:tabs>
          <w:tab w:val="left" w:pos="426"/>
        </w:tabs>
        <w:spacing w:line="360" w:lineRule="auto"/>
        <w:ind w:firstLine="426"/>
      </w:pPr>
      <w:r w:rsidRPr="00E07566">
        <w:t xml:space="preserve">Самостійна робота передбачає формування у студентів наступних </w:t>
      </w:r>
      <w:r w:rsidRPr="00E07566">
        <w:rPr>
          <w:b/>
        </w:rPr>
        <w:t>вмінь та навичок:</w:t>
      </w:r>
    </w:p>
    <w:p w:rsidR="001B68DA" w:rsidRPr="00E07566" w:rsidRDefault="001B68DA" w:rsidP="00621140">
      <w:pPr>
        <w:numPr>
          <w:ilvl w:val="0"/>
          <w:numId w:val="8"/>
        </w:numPr>
        <w:tabs>
          <w:tab w:val="clear" w:pos="927"/>
          <w:tab w:val="num" w:pos="-1980"/>
          <w:tab w:val="left" w:pos="426"/>
        </w:tabs>
        <w:autoSpaceDE w:val="0"/>
        <w:autoSpaceDN w:val="0"/>
        <w:spacing w:line="360" w:lineRule="auto"/>
        <w:ind w:firstLine="426"/>
        <w:jc w:val="both"/>
      </w:pPr>
      <w:r w:rsidRPr="00E07566">
        <w:t>уміння самостійно вивчати ті розділи курсу, які не розглядалися на лекціях;</w:t>
      </w:r>
    </w:p>
    <w:p w:rsidR="001B68DA" w:rsidRPr="00E07566" w:rsidRDefault="001B68DA" w:rsidP="00621140">
      <w:pPr>
        <w:numPr>
          <w:ilvl w:val="0"/>
          <w:numId w:val="8"/>
        </w:numPr>
        <w:tabs>
          <w:tab w:val="clear" w:pos="927"/>
          <w:tab w:val="num" w:pos="-1980"/>
          <w:tab w:val="left" w:pos="426"/>
        </w:tabs>
        <w:autoSpaceDE w:val="0"/>
        <w:autoSpaceDN w:val="0"/>
        <w:spacing w:line="360" w:lineRule="auto"/>
        <w:ind w:firstLine="426"/>
        <w:jc w:val="both"/>
      </w:pPr>
      <w:r w:rsidRPr="00E07566">
        <w:t>уміння працювати з довідковою і критичною літературою (літературними енциклопедіями, словниками, бібліографічними довідниками);</w:t>
      </w:r>
    </w:p>
    <w:p w:rsidR="001B68DA" w:rsidRPr="00E07566" w:rsidRDefault="001B68DA" w:rsidP="00621140">
      <w:pPr>
        <w:numPr>
          <w:ilvl w:val="0"/>
          <w:numId w:val="8"/>
        </w:numPr>
        <w:tabs>
          <w:tab w:val="clear" w:pos="927"/>
          <w:tab w:val="num" w:pos="-1980"/>
          <w:tab w:val="left" w:pos="426"/>
        </w:tabs>
        <w:autoSpaceDE w:val="0"/>
        <w:autoSpaceDN w:val="0"/>
        <w:spacing w:line="360" w:lineRule="auto"/>
        <w:ind w:firstLine="426"/>
        <w:jc w:val="both"/>
      </w:pPr>
      <w:r w:rsidRPr="00E07566">
        <w:t>навички реферування і конспектування  літературознавчої та критичної літератури;</w:t>
      </w:r>
    </w:p>
    <w:p w:rsidR="001B68DA" w:rsidRPr="00E07566" w:rsidRDefault="001B68DA" w:rsidP="00621140">
      <w:pPr>
        <w:numPr>
          <w:ilvl w:val="0"/>
          <w:numId w:val="8"/>
        </w:numPr>
        <w:tabs>
          <w:tab w:val="clear" w:pos="927"/>
          <w:tab w:val="num" w:pos="-1980"/>
          <w:tab w:val="left" w:pos="426"/>
        </w:tabs>
        <w:autoSpaceDE w:val="0"/>
        <w:autoSpaceDN w:val="0"/>
        <w:spacing w:line="360" w:lineRule="auto"/>
        <w:ind w:firstLine="426"/>
        <w:jc w:val="both"/>
      </w:pPr>
      <w:r w:rsidRPr="00E07566">
        <w:t>уміння складати бібліографічний список за конкретною темою курсу;</w:t>
      </w:r>
    </w:p>
    <w:p w:rsidR="001B68DA" w:rsidRPr="00E07566" w:rsidRDefault="001B68DA" w:rsidP="00621140">
      <w:pPr>
        <w:numPr>
          <w:ilvl w:val="0"/>
          <w:numId w:val="8"/>
        </w:numPr>
        <w:tabs>
          <w:tab w:val="clear" w:pos="927"/>
          <w:tab w:val="num" w:pos="-1980"/>
          <w:tab w:val="left" w:pos="426"/>
        </w:tabs>
        <w:autoSpaceDE w:val="0"/>
        <w:autoSpaceDN w:val="0"/>
        <w:spacing w:line="360" w:lineRule="auto"/>
        <w:ind w:firstLine="426"/>
        <w:jc w:val="both"/>
      </w:pPr>
      <w:r w:rsidRPr="00E07566">
        <w:t>уміння аналізувати художні твори з рисами некласичної естетики.</w:t>
      </w:r>
    </w:p>
    <w:p w:rsidR="001B68DA" w:rsidRPr="00E07566" w:rsidRDefault="001B68DA" w:rsidP="00A81088">
      <w:pPr>
        <w:pStyle w:val="BodyTextIndent"/>
        <w:tabs>
          <w:tab w:val="left" w:pos="426"/>
        </w:tabs>
        <w:spacing w:line="360" w:lineRule="auto"/>
        <w:ind w:right="-5" w:firstLine="426"/>
      </w:pPr>
    </w:p>
    <w:p w:rsidR="001B68DA" w:rsidRPr="00E07566" w:rsidRDefault="001B68DA" w:rsidP="00A81088">
      <w:pPr>
        <w:pStyle w:val="Heading4"/>
        <w:tabs>
          <w:tab w:val="left" w:pos="426"/>
        </w:tabs>
        <w:spacing w:line="360" w:lineRule="auto"/>
        <w:ind w:firstLine="426"/>
        <w:rPr>
          <w:sz w:val="24"/>
          <w:szCs w:val="24"/>
        </w:rPr>
      </w:pPr>
      <w:bookmarkStart w:id="1" w:name="_Toc185245773"/>
      <w:bookmarkStart w:id="2" w:name="_Toc185249062"/>
      <w:bookmarkStart w:id="3" w:name="_Toc185252201"/>
      <w:bookmarkStart w:id="4" w:name="_Toc185252727"/>
      <w:r w:rsidRPr="00E07566">
        <w:rPr>
          <w:sz w:val="24"/>
          <w:szCs w:val="24"/>
        </w:rPr>
        <w:t>Перелік</w:t>
      </w:r>
      <w:r>
        <w:rPr>
          <w:sz w:val="24"/>
          <w:szCs w:val="24"/>
        </w:rPr>
        <w:t xml:space="preserve"> питань та види самостійної робо</w:t>
      </w:r>
      <w:r w:rsidRPr="00E07566">
        <w:rPr>
          <w:sz w:val="24"/>
          <w:szCs w:val="24"/>
        </w:rPr>
        <w:t>ти</w:t>
      </w:r>
      <w:bookmarkEnd w:id="1"/>
      <w:bookmarkEnd w:id="2"/>
      <w:bookmarkEnd w:id="3"/>
      <w:bookmarkEnd w:id="4"/>
    </w:p>
    <w:p w:rsidR="001B68DA" w:rsidRPr="00E07566" w:rsidRDefault="001B68DA" w:rsidP="00A81088">
      <w:pPr>
        <w:tabs>
          <w:tab w:val="left" w:pos="426"/>
        </w:tabs>
        <w:spacing w:line="360" w:lineRule="auto"/>
        <w:ind w:firstLine="426"/>
      </w:pPr>
    </w:p>
    <w:p w:rsidR="001B68DA" w:rsidRPr="00E07566" w:rsidRDefault="001B68DA" w:rsidP="00A81088">
      <w:pPr>
        <w:pStyle w:val="BodyTextIndent"/>
        <w:tabs>
          <w:tab w:val="left" w:pos="426"/>
        </w:tabs>
        <w:spacing w:line="360" w:lineRule="auto"/>
        <w:ind w:right="-5" w:firstLine="426"/>
      </w:pPr>
      <w:r w:rsidRPr="00E07566">
        <w:rPr>
          <w:b/>
        </w:rPr>
        <w:t>Методичні зауваження.</w:t>
      </w:r>
      <w:r w:rsidRPr="00E07566">
        <w:t xml:space="preserve"> Підсумкова оцінка формується із таких складових: </w:t>
      </w:r>
    </w:p>
    <w:p w:rsidR="001B68DA" w:rsidRPr="00E07566" w:rsidRDefault="001B68DA" w:rsidP="00A81088">
      <w:pPr>
        <w:pStyle w:val="BodyTextIndent"/>
        <w:tabs>
          <w:tab w:val="left" w:pos="426"/>
        </w:tabs>
        <w:spacing w:line="360" w:lineRule="auto"/>
        <w:ind w:right="-5" w:firstLine="426"/>
        <w:jc w:val="both"/>
      </w:pPr>
      <w:r w:rsidRPr="00E07566">
        <w:t xml:space="preserve">1) відвідування і робота на практичних заняттях; </w:t>
      </w:r>
    </w:p>
    <w:p w:rsidR="001B68DA" w:rsidRPr="00E07566" w:rsidRDefault="001B68DA" w:rsidP="00A81088">
      <w:pPr>
        <w:pStyle w:val="BodyTextIndent"/>
        <w:tabs>
          <w:tab w:val="left" w:pos="426"/>
        </w:tabs>
        <w:spacing w:line="360" w:lineRule="auto"/>
        <w:ind w:right="-5" w:firstLine="426"/>
        <w:jc w:val="both"/>
      </w:pPr>
      <w:r w:rsidRPr="00E07566">
        <w:t xml:space="preserve">2) самостійна робота над опрацюванням історико-літературних питать (письмово у зошиті); </w:t>
      </w:r>
    </w:p>
    <w:p w:rsidR="001B68DA" w:rsidRPr="00E07566" w:rsidRDefault="001B68DA" w:rsidP="00A81088">
      <w:pPr>
        <w:pStyle w:val="BodyTextIndent"/>
        <w:tabs>
          <w:tab w:val="left" w:pos="426"/>
        </w:tabs>
        <w:spacing w:line="360" w:lineRule="auto"/>
        <w:ind w:right="-5" w:firstLine="426"/>
        <w:jc w:val="both"/>
      </w:pPr>
      <w:r w:rsidRPr="00E07566">
        <w:t>3) відповіді на запитання щодо знання художніх текстів;</w:t>
      </w:r>
    </w:p>
    <w:p w:rsidR="001B68DA" w:rsidRPr="00710F04" w:rsidRDefault="001B68DA" w:rsidP="00A81088">
      <w:pPr>
        <w:pStyle w:val="BodyTextIndent"/>
        <w:tabs>
          <w:tab w:val="left" w:pos="426"/>
        </w:tabs>
        <w:spacing w:line="360" w:lineRule="auto"/>
        <w:ind w:right="-5" w:firstLine="426"/>
        <w:jc w:val="both"/>
      </w:pPr>
      <w:r w:rsidRPr="00E07566">
        <w:t>4) письмова відповідь на запитання, що розглядалися під час лекцій та практичних занять. Під час контрольної роботи студент має право користуватися своїм читацьким щоденником.</w:t>
      </w:r>
    </w:p>
    <w:p w:rsidR="001B68DA" w:rsidRDefault="001B68DA" w:rsidP="00A81088">
      <w:pPr>
        <w:ind w:firstLine="567"/>
        <w:jc w:val="both"/>
        <w:rPr>
          <w:b/>
          <w:lang w:val="ru-RU"/>
        </w:rPr>
      </w:pPr>
      <w:r w:rsidRPr="00722056">
        <w:rPr>
          <w:b/>
        </w:rPr>
        <w:t>Самостійний модуль</w:t>
      </w:r>
    </w:p>
    <w:p w:rsidR="001B68DA" w:rsidRPr="0096713F" w:rsidRDefault="001B68DA" w:rsidP="00A81088">
      <w:pPr>
        <w:ind w:firstLine="567"/>
        <w:jc w:val="both"/>
        <w:rPr>
          <w:b/>
          <w:lang w:val="ru-RU"/>
        </w:rPr>
      </w:pPr>
    </w:p>
    <w:p w:rsidR="001B68DA" w:rsidRPr="00D67EA3" w:rsidRDefault="001B68DA" w:rsidP="00A81088">
      <w:pPr>
        <w:ind w:firstLine="567"/>
        <w:jc w:val="both"/>
      </w:pPr>
      <w:r>
        <w:rPr>
          <w:b/>
        </w:rPr>
        <w:t xml:space="preserve">Тема 1. </w:t>
      </w:r>
      <w:r w:rsidRPr="00D67EA3">
        <w:t>Провести за схемою поетичний аналіз текстів авторів, які належать до різних естетичних спрямувань</w:t>
      </w:r>
      <w:r>
        <w:t xml:space="preserve"> та виокремити провідні</w:t>
      </w:r>
      <w:r w:rsidRPr="00D67EA3">
        <w:t xml:space="preserve"> естетичні риси.</w:t>
      </w:r>
    </w:p>
    <w:p w:rsidR="001B68DA" w:rsidRPr="00D67EA3" w:rsidRDefault="001B68DA" w:rsidP="00A81088">
      <w:pPr>
        <w:ind w:firstLine="567"/>
        <w:jc w:val="both"/>
      </w:pPr>
      <w:r>
        <w:rPr>
          <w:b/>
        </w:rPr>
        <w:t xml:space="preserve">Тема 2 </w:t>
      </w:r>
      <w:r w:rsidRPr="00D67EA3">
        <w:t>Проаналізувати за схемою драматургічни</w:t>
      </w:r>
      <w:r>
        <w:t xml:space="preserve">й твір та дати критичний відгук (рецензію) </w:t>
      </w:r>
      <w:r w:rsidRPr="00D67EA3">
        <w:t xml:space="preserve"> на її </w:t>
      </w:r>
      <w:r>
        <w:t xml:space="preserve"> режисерську </w:t>
      </w:r>
      <w:r w:rsidRPr="00D67EA3">
        <w:t>постанову.</w:t>
      </w:r>
    </w:p>
    <w:p w:rsidR="001B68DA" w:rsidRDefault="001B68DA" w:rsidP="00A81088">
      <w:pPr>
        <w:ind w:firstLine="567"/>
        <w:jc w:val="both"/>
      </w:pPr>
      <w:r>
        <w:rPr>
          <w:b/>
        </w:rPr>
        <w:t xml:space="preserve">Тема </w:t>
      </w:r>
      <w:r w:rsidRPr="001E653A">
        <w:rPr>
          <w:b/>
        </w:rPr>
        <w:t>3</w:t>
      </w:r>
      <w:r>
        <w:rPr>
          <w:b/>
        </w:rPr>
        <w:t xml:space="preserve">.  </w:t>
      </w:r>
      <w:r>
        <w:t>Р</w:t>
      </w:r>
      <w:r w:rsidRPr="0069287D">
        <w:t>осійська література</w:t>
      </w:r>
      <w:r>
        <w:rPr>
          <w:b/>
        </w:rPr>
        <w:t xml:space="preserve"> </w:t>
      </w:r>
      <w:r w:rsidRPr="00A83EC4">
        <w:t>«срібної доби»</w:t>
      </w:r>
      <w:r>
        <w:rPr>
          <w:b/>
        </w:rPr>
        <w:t xml:space="preserve"> </w:t>
      </w:r>
      <w:r>
        <w:t xml:space="preserve">у  сучасній </w:t>
      </w:r>
      <w:r w:rsidRPr="00722056">
        <w:t xml:space="preserve"> шкільній програмі з «Світової літератури»</w:t>
      </w:r>
      <w:r>
        <w:t xml:space="preserve"> в Україні: персоналії</w:t>
      </w:r>
      <w:r w:rsidRPr="00722056">
        <w:t>, ху</w:t>
      </w:r>
      <w:r>
        <w:t>дожні твори, методологія вивчення</w:t>
      </w:r>
      <w:r w:rsidRPr="00722056">
        <w:t>.</w:t>
      </w:r>
    </w:p>
    <w:p w:rsidR="001B68DA" w:rsidRPr="00A459D1" w:rsidRDefault="001B68DA" w:rsidP="00F83590">
      <w:pPr>
        <w:pStyle w:val="BodyText2"/>
        <w:spacing w:after="0" w:line="240" w:lineRule="auto"/>
        <w:ind w:left="567"/>
        <w:rPr>
          <w:b/>
          <w:lang w:val="ru-RU"/>
        </w:rPr>
      </w:pPr>
      <w:r>
        <w:rPr>
          <w:b/>
          <w:lang w:val="ru-RU"/>
        </w:rPr>
        <w:t xml:space="preserve">Тема 4. </w:t>
      </w:r>
      <w:r w:rsidRPr="00F83590">
        <w:rPr>
          <w:lang w:val="ru-RU"/>
        </w:rPr>
        <w:t>Легенди любові Срібного століття російської літератури</w:t>
      </w:r>
      <w:r w:rsidRPr="00A459D1">
        <w:rPr>
          <w:b/>
          <w:lang w:val="ru-RU"/>
        </w:rPr>
        <w:t xml:space="preserve"> </w:t>
      </w:r>
    </w:p>
    <w:p w:rsidR="001B68DA" w:rsidRPr="00F83590" w:rsidRDefault="001B68DA" w:rsidP="00621140">
      <w:pPr>
        <w:numPr>
          <w:ilvl w:val="0"/>
          <w:numId w:val="14"/>
        </w:numPr>
      </w:pPr>
      <w:r>
        <w:t xml:space="preserve">Підготувати есе: «С. Єсенін та  А.Дункан: історія кохання» . </w:t>
      </w:r>
      <w:r w:rsidRPr="00F83590">
        <w:t>Любов до Росії  та любов до жінки як  провідні джерела творчого натхнення поета. Цикли лірики «Любовь хулигана» и «Персидские мотивы». Трагедія життя и творчості  С. Єсеніна.</w:t>
      </w:r>
    </w:p>
    <w:p w:rsidR="001B68DA" w:rsidRPr="00F83590" w:rsidRDefault="001B68DA" w:rsidP="00621140">
      <w:pPr>
        <w:numPr>
          <w:ilvl w:val="0"/>
          <w:numId w:val="14"/>
        </w:numPr>
      </w:pPr>
      <w:r w:rsidRPr="00F83590">
        <w:t>Скласти план розгорнутої відповіді: А.Ахматова и  М. Гумільов: любов та доля. Символіка  образів коханого у ліриці А.Ахматової.</w:t>
      </w:r>
    </w:p>
    <w:p w:rsidR="001B68DA" w:rsidRDefault="001B68DA" w:rsidP="00621140">
      <w:pPr>
        <w:numPr>
          <w:ilvl w:val="0"/>
          <w:numId w:val="14"/>
        </w:numPr>
      </w:pPr>
      <w:r>
        <w:t xml:space="preserve"> Написати историко-літературний нарис: М.Цветаєва и С Эфрон: переплетіння особистого життя та творчості поетесси.  Трагизм та сповідальність у розкритті теми любові у творчості поетесси.</w:t>
      </w:r>
    </w:p>
    <w:p w:rsidR="001B68DA" w:rsidRDefault="001B68DA" w:rsidP="00621140">
      <w:pPr>
        <w:numPr>
          <w:ilvl w:val="0"/>
          <w:numId w:val="14"/>
        </w:numPr>
      </w:pPr>
      <w:r>
        <w:t xml:space="preserve"> Скласти тези виступу на конференції: В.Маяковський та  Л.Брік. Любовь як  джерело натхнення у  творчості поета. Поэми В Маяковського «Облако в штанах», «Флейта –позвоночник»,  «Люблю», «Про это».</w:t>
      </w:r>
    </w:p>
    <w:p w:rsidR="001B68DA" w:rsidRDefault="001B68DA" w:rsidP="00F83590"/>
    <w:p w:rsidR="001B68DA" w:rsidRPr="00543E3C" w:rsidRDefault="001B68DA" w:rsidP="00F83590">
      <w:pPr>
        <w:rPr>
          <w:b/>
        </w:rPr>
      </w:pPr>
      <w:r>
        <w:rPr>
          <w:b/>
        </w:rPr>
        <w:t>Форми роботи</w:t>
      </w:r>
      <w:r w:rsidRPr="00543E3C">
        <w:rPr>
          <w:b/>
        </w:rPr>
        <w:t>:</w:t>
      </w:r>
    </w:p>
    <w:p w:rsidR="001B68DA" w:rsidRDefault="001B68DA" w:rsidP="00F83590">
      <w:pPr>
        <w:ind w:left="360"/>
      </w:pPr>
      <w:r>
        <w:t>1.  Читання напам»ять віршів про кохання С.Єсеніна, А.Ахматової, М.Цвєтаєвої, М.Гумільова , В.Маяковського ( вірші на вибір студента).</w:t>
      </w:r>
    </w:p>
    <w:p w:rsidR="001B68DA" w:rsidRDefault="001B68DA" w:rsidP="00621140">
      <w:pPr>
        <w:numPr>
          <w:ilvl w:val="0"/>
          <w:numId w:val="15"/>
        </w:numPr>
      </w:pPr>
      <w:r>
        <w:t>Диспут за уривками з кінофільмів  «Луна в зените», «С.Есенин», «Маяковский. Два дня», «Страсти по Марине».</w:t>
      </w:r>
    </w:p>
    <w:p w:rsidR="001B68DA" w:rsidRPr="002F24E6" w:rsidRDefault="001B68DA" w:rsidP="00F83590">
      <w:pPr>
        <w:ind w:left="360"/>
        <w:rPr>
          <w:b/>
        </w:rPr>
      </w:pPr>
      <w:r>
        <w:rPr>
          <w:b/>
        </w:rPr>
        <w:br/>
        <w:t>Лі</w:t>
      </w:r>
      <w:r w:rsidRPr="002F24E6">
        <w:rPr>
          <w:b/>
        </w:rPr>
        <w:t>тература:</w:t>
      </w:r>
    </w:p>
    <w:p w:rsidR="001B68DA" w:rsidRPr="003D3669" w:rsidRDefault="001B68DA" w:rsidP="00621140">
      <w:pPr>
        <w:numPr>
          <w:ilvl w:val="0"/>
          <w:numId w:val="18"/>
        </w:numPr>
      </w:pPr>
      <w:r w:rsidRPr="003D3669">
        <w:t>Саакянц А. Марина Цветаева: Страницы жизни и творчества. 1910-1922. – М.,1986</w:t>
      </w:r>
    </w:p>
    <w:p w:rsidR="001B68DA" w:rsidRPr="003D3669" w:rsidRDefault="001B68DA" w:rsidP="00621140">
      <w:pPr>
        <w:numPr>
          <w:ilvl w:val="0"/>
          <w:numId w:val="18"/>
        </w:numPr>
      </w:pPr>
      <w:r w:rsidRPr="003D3669">
        <w:t>Жирмунский В. Творчество Анны Ахматовой.-М., 1973</w:t>
      </w:r>
    </w:p>
    <w:p w:rsidR="001B68DA" w:rsidRPr="003D3669" w:rsidRDefault="001B68DA" w:rsidP="00621140">
      <w:pPr>
        <w:numPr>
          <w:ilvl w:val="0"/>
          <w:numId w:val="18"/>
        </w:numPr>
      </w:pPr>
      <w:r w:rsidRPr="003D3669">
        <w:t>Марченко А.М. Поэтический мир С.Есенина.-М., 1989</w:t>
      </w:r>
    </w:p>
    <w:p w:rsidR="001B68DA" w:rsidRPr="003D3669" w:rsidRDefault="001B68DA" w:rsidP="00621140">
      <w:pPr>
        <w:numPr>
          <w:ilvl w:val="0"/>
          <w:numId w:val="18"/>
        </w:numPr>
      </w:pPr>
      <w:r w:rsidRPr="003D3669">
        <w:t>Петров А.Н. Анна Ахматова и Миколай Гумилев.-Минск, 1999.</w:t>
      </w:r>
    </w:p>
    <w:p w:rsidR="001B68DA" w:rsidRPr="003D3669" w:rsidRDefault="001B68DA" w:rsidP="00621140">
      <w:pPr>
        <w:numPr>
          <w:ilvl w:val="0"/>
          <w:numId w:val="18"/>
        </w:numPr>
      </w:pPr>
      <w:r w:rsidRPr="003D3669">
        <w:t>Катанян В. Лиля Брик, Владимир Маяковський и другие мужчины.- М., 1998.</w:t>
      </w:r>
    </w:p>
    <w:p w:rsidR="001B68DA" w:rsidRPr="003D3669" w:rsidRDefault="001B68DA" w:rsidP="00621140">
      <w:pPr>
        <w:numPr>
          <w:ilvl w:val="0"/>
          <w:numId w:val="18"/>
        </w:numPr>
      </w:pPr>
      <w:r w:rsidRPr="003D3669">
        <w:t xml:space="preserve">Макарова Н.Е. Сергей Есенин и Айседора </w:t>
      </w:r>
      <w:r>
        <w:t>Дунк</w:t>
      </w:r>
      <w:r w:rsidRPr="003D3669">
        <w:t>ан.- Минск, 1999.</w:t>
      </w:r>
    </w:p>
    <w:p w:rsidR="001B68DA" w:rsidRDefault="001B68DA" w:rsidP="00621140">
      <w:pPr>
        <w:numPr>
          <w:ilvl w:val="0"/>
          <w:numId w:val="18"/>
        </w:numPr>
      </w:pPr>
      <w:r w:rsidRPr="003D3669">
        <w:t>Бояджиева Л. Марина Цветаева. Неправильная любовь. – М., 2010.</w:t>
      </w:r>
      <w:r>
        <w:t xml:space="preserve">              </w:t>
      </w:r>
    </w:p>
    <w:p w:rsidR="001B68DA" w:rsidRDefault="001B68DA" w:rsidP="00621140">
      <w:pPr>
        <w:numPr>
          <w:ilvl w:val="0"/>
          <w:numId w:val="18"/>
        </w:numPr>
      </w:pPr>
      <w:r>
        <w:t>Михайлов Ал. Точка пули в конце пути (Жизнь Владимира Маяковського). – М., 1993.</w:t>
      </w:r>
    </w:p>
    <w:p w:rsidR="001B68DA" w:rsidRPr="004555F7" w:rsidRDefault="001B68DA" w:rsidP="00AD1E7D">
      <w:pPr>
        <w:numPr>
          <w:ilvl w:val="0"/>
          <w:numId w:val="18"/>
        </w:numPr>
        <w:jc w:val="both"/>
        <w:rPr>
          <w:bCs/>
          <w:lang w:val="ru-RU"/>
        </w:rPr>
      </w:pPr>
      <w:r w:rsidRPr="004555F7">
        <w:rPr>
          <w:bCs/>
          <w:lang w:val="ru-RU"/>
        </w:rPr>
        <w:t>Биккулова И. А.Феномен русской культуры Серебряного века: учебное пособие. – М.:Флинта • 2010. -  116 с.</w:t>
      </w:r>
    </w:p>
    <w:p w:rsidR="001B68DA" w:rsidRPr="004555F7" w:rsidRDefault="001B68DA" w:rsidP="00AD1E7D">
      <w:pPr>
        <w:numPr>
          <w:ilvl w:val="0"/>
          <w:numId w:val="18"/>
        </w:numPr>
        <w:jc w:val="both"/>
        <w:rPr>
          <w:bCs/>
          <w:lang w:val="ru-RU"/>
        </w:rPr>
      </w:pPr>
      <w:r w:rsidRPr="004555F7">
        <w:rPr>
          <w:bCs/>
          <w:lang w:val="ru-RU"/>
        </w:rPr>
        <w:tab/>
        <w:t>История русской литературы конца XIX – начала ХХ века. Серебряный век: учеб.-метод. пособ. для студ. филол. фак. / Казан. гос. ун-т; Филол. фак-т; Каф. рус. лит.; сост. В.Н.Крылов. – Казань: Изд-во Казан. гос. ун-та, 2007. – 44 с.</w:t>
      </w:r>
    </w:p>
    <w:p w:rsidR="001B68DA" w:rsidRPr="004555F7" w:rsidRDefault="001B68DA" w:rsidP="00AD1E7D">
      <w:pPr>
        <w:numPr>
          <w:ilvl w:val="0"/>
          <w:numId w:val="18"/>
        </w:numPr>
        <w:jc w:val="both"/>
        <w:rPr>
          <w:bCs/>
          <w:lang w:val="ru-RU"/>
        </w:rPr>
      </w:pPr>
      <w:r w:rsidRPr="004555F7">
        <w:rPr>
          <w:bCs/>
          <w:lang w:val="ru-RU"/>
        </w:rPr>
        <w:tab/>
        <w:t>Келдыш В.А История русской литературы конца XIX-начала XX века : [учеб. пособие для вузов по ... 2009. - 344, [2] с. - (Высшее профессиональное образование).</w:t>
      </w:r>
    </w:p>
    <w:p w:rsidR="001B68DA" w:rsidRDefault="001B68DA" w:rsidP="00AD1E7D">
      <w:pPr>
        <w:ind w:left="720"/>
      </w:pPr>
    </w:p>
    <w:p w:rsidR="001B68DA" w:rsidRDefault="001B68DA" w:rsidP="00F83590">
      <w:pPr>
        <w:ind w:left="1080"/>
      </w:pPr>
    </w:p>
    <w:p w:rsidR="001B68DA" w:rsidRDefault="001B68DA" w:rsidP="00A81088">
      <w:pPr>
        <w:ind w:firstLine="540"/>
        <w:jc w:val="center"/>
        <w:rPr>
          <w:b/>
          <w:bCs/>
        </w:rPr>
      </w:pPr>
    </w:p>
    <w:p w:rsidR="001B68DA" w:rsidRPr="00D1340E" w:rsidRDefault="001B68DA" w:rsidP="00A81088">
      <w:pPr>
        <w:ind w:left="-360"/>
        <w:rPr>
          <w:rFonts w:ascii="Arial" w:hAnsi="Arial" w:cs="Arial"/>
          <w:color w:val="222222"/>
          <w:lang w:val="ru-RU"/>
        </w:rPr>
      </w:pPr>
      <w:r w:rsidRPr="00B73344">
        <w:rPr>
          <w:b/>
          <w:bCs/>
        </w:rPr>
        <w:t xml:space="preserve">                </w:t>
      </w:r>
      <w:r w:rsidRPr="00D1340E">
        <w:rPr>
          <w:b/>
          <w:bCs/>
          <w:lang w:val="ru-RU"/>
        </w:rPr>
        <w:t>Література для читання:</w:t>
      </w:r>
    </w:p>
    <w:p w:rsidR="001B68DA" w:rsidRPr="00D1340E" w:rsidRDefault="001B68DA" w:rsidP="00A81088">
      <w:pPr>
        <w:pStyle w:val="BodyTextIndent"/>
        <w:tabs>
          <w:tab w:val="left" w:pos="0"/>
        </w:tabs>
        <w:ind w:left="540" w:firstLine="0"/>
        <w:jc w:val="both"/>
        <w:rPr>
          <w:lang w:val="ru-RU"/>
        </w:rPr>
      </w:pPr>
      <w:r w:rsidRPr="00D1340E">
        <w:rPr>
          <w:lang w:val="ru-RU"/>
        </w:rPr>
        <w:t>( література подається на російській мові)</w:t>
      </w:r>
    </w:p>
    <w:p w:rsidR="001B68DA" w:rsidRPr="00D1340E" w:rsidRDefault="001B68DA" w:rsidP="00A81088">
      <w:pPr>
        <w:pStyle w:val="BodyTextIndent"/>
        <w:tabs>
          <w:tab w:val="left" w:pos="0"/>
        </w:tabs>
        <w:ind w:left="540" w:firstLine="0"/>
        <w:jc w:val="both"/>
      </w:pPr>
    </w:p>
    <w:p w:rsidR="001B68DA" w:rsidRPr="00D1340E" w:rsidRDefault="001B68DA" w:rsidP="00A81088">
      <w:pPr>
        <w:pStyle w:val="BodyTextIndent"/>
        <w:tabs>
          <w:tab w:val="left" w:pos="0"/>
        </w:tabs>
        <w:jc w:val="both"/>
        <w:rPr>
          <w:lang w:val="ru-RU"/>
        </w:rPr>
      </w:pPr>
      <w:r w:rsidRPr="00D1340E">
        <w:rPr>
          <w:lang w:val="ru-RU"/>
        </w:rPr>
        <w:t>1. *</w:t>
      </w:r>
      <w:r w:rsidRPr="00D1340E">
        <w:t>Аверченко А. Рассказы</w:t>
      </w:r>
      <w:r w:rsidRPr="00D1340E">
        <w:rPr>
          <w:lang w:val="ru-RU"/>
        </w:rPr>
        <w:t xml:space="preserve">. </w:t>
      </w:r>
    </w:p>
    <w:p w:rsidR="001B68DA" w:rsidRPr="00D1340E" w:rsidRDefault="001B68DA" w:rsidP="00A81088">
      <w:pPr>
        <w:pStyle w:val="BodyTextIndent"/>
        <w:tabs>
          <w:tab w:val="left" w:pos="0"/>
        </w:tabs>
        <w:jc w:val="both"/>
        <w:rPr>
          <w:lang w:val="ru-RU"/>
        </w:rPr>
      </w:pPr>
      <w:r w:rsidRPr="00D1340E">
        <w:rPr>
          <w:lang w:val="ru-RU"/>
        </w:rPr>
        <w:t xml:space="preserve">2. Андреев Л. Бергамот и  Гараська. Ангелочек. Жизнь Василия  </w:t>
      </w:r>
    </w:p>
    <w:p w:rsidR="001B68DA" w:rsidRPr="00D1340E" w:rsidRDefault="001B68DA" w:rsidP="00A81088">
      <w:pPr>
        <w:pStyle w:val="BodyTextIndent"/>
        <w:tabs>
          <w:tab w:val="left" w:pos="0"/>
        </w:tabs>
        <w:jc w:val="both"/>
        <w:rPr>
          <w:lang w:val="ru-RU"/>
        </w:rPr>
      </w:pPr>
      <w:r w:rsidRPr="00D1340E">
        <w:rPr>
          <w:lang w:val="ru-RU"/>
        </w:rPr>
        <w:t xml:space="preserve">Фивейского. Красный смех. Рассказ о семи повешенных. Жизнь    </w:t>
      </w:r>
    </w:p>
    <w:p w:rsidR="001B68DA" w:rsidRPr="00D1340E" w:rsidRDefault="001B68DA" w:rsidP="00A81088">
      <w:pPr>
        <w:pStyle w:val="BodyTextIndent"/>
        <w:tabs>
          <w:tab w:val="left" w:pos="0"/>
        </w:tabs>
        <w:jc w:val="both"/>
        <w:rPr>
          <w:lang w:val="ru-RU"/>
        </w:rPr>
      </w:pPr>
      <w:r w:rsidRPr="00D1340E">
        <w:rPr>
          <w:lang w:val="ru-RU"/>
        </w:rPr>
        <w:t>человека.</w:t>
      </w:r>
    </w:p>
    <w:p w:rsidR="001B68DA" w:rsidRPr="00D1340E" w:rsidRDefault="001B68DA" w:rsidP="00A81088">
      <w:pPr>
        <w:pStyle w:val="BodyTextIndent"/>
        <w:tabs>
          <w:tab w:val="left" w:pos="0"/>
        </w:tabs>
        <w:jc w:val="both"/>
        <w:rPr>
          <w:lang w:val="ru-RU"/>
        </w:rPr>
      </w:pPr>
      <w:r w:rsidRPr="00D1340E">
        <w:rPr>
          <w:lang w:val="ru-RU"/>
        </w:rPr>
        <w:t>3.Белый А. Петербург</w:t>
      </w:r>
    </w:p>
    <w:p w:rsidR="001B68DA" w:rsidRPr="00D1340E" w:rsidRDefault="001B68DA" w:rsidP="00A81088">
      <w:pPr>
        <w:pStyle w:val="BodyTextIndent"/>
        <w:tabs>
          <w:tab w:val="left" w:pos="0"/>
        </w:tabs>
        <w:jc w:val="both"/>
        <w:rPr>
          <w:lang w:val="ru-RU"/>
        </w:rPr>
      </w:pPr>
      <w:r w:rsidRPr="00D1340E">
        <w:rPr>
          <w:lang w:val="ru-RU"/>
        </w:rPr>
        <w:t>4.Брюсов В. Огненный ангел</w:t>
      </w:r>
    </w:p>
    <w:p w:rsidR="001B68DA" w:rsidRPr="00D1340E" w:rsidRDefault="001B68DA" w:rsidP="00A81088">
      <w:pPr>
        <w:pStyle w:val="BodyTextIndent"/>
        <w:tabs>
          <w:tab w:val="left" w:pos="0"/>
        </w:tabs>
        <w:jc w:val="both"/>
        <w:rPr>
          <w:lang w:val="ru-RU"/>
        </w:rPr>
      </w:pPr>
      <w:r w:rsidRPr="00D1340E">
        <w:rPr>
          <w:lang w:val="ru-RU"/>
        </w:rPr>
        <w:t xml:space="preserve">5.Бунин И. Антоновские яблоки. Деревня. Господин из Сан-Францисско. </w:t>
      </w:r>
    </w:p>
    <w:p w:rsidR="001B68DA" w:rsidRPr="00D1340E" w:rsidRDefault="001B68DA" w:rsidP="00A81088">
      <w:pPr>
        <w:pStyle w:val="BodyTextIndent"/>
        <w:tabs>
          <w:tab w:val="left" w:pos="0"/>
        </w:tabs>
        <w:jc w:val="both"/>
        <w:rPr>
          <w:lang w:val="ru-RU"/>
        </w:rPr>
      </w:pPr>
      <w:r w:rsidRPr="00D1340E">
        <w:rPr>
          <w:lang w:val="ru-RU"/>
        </w:rPr>
        <w:t>Сны Чанга. Братья.</w:t>
      </w:r>
    </w:p>
    <w:p w:rsidR="001B68DA" w:rsidRPr="00D1340E" w:rsidRDefault="001B68DA" w:rsidP="00A81088">
      <w:pPr>
        <w:pStyle w:val="BodyTextIndent"/>
        <w:tabs>
          <w:tab w:val="left" w:pos="0"/>
        </w:tabs>
        <w:jc w:val="both"/>
        <w:rPr>
          <w:lang w:val="ru-RU"/>
        </w:rPr>
      </w:pPr>
      <w:r w:rsidRPr="00D1340E">
        <w:rPr>
          <w:lang w:val="ru-RU"/>
        </w:rPr>
        <w:t>6. **Волошин М. Лирика</w:t>
      </w:r>
    </w:p>
    <w:p w:rsidR="001B68DA" w:rsidRPr="00D1340E" w:rsidRDefault="001B68DA" w:rsidP="00A81088">
      <w:pPr>
        <w:pStyle w:val="BodyTextIndent"/>
        <w:tabs>
          <w:tab w:val="left" w:pos="0"/>
        </w:tabs>
        <w:jc w:val="both"/>
        <w:rPr>
          <w:lang w:val="ru-RU"/>
        </w:rPr>
      </w:pPr>
      <w:r w:rsidRPr="00D1340E">
        <w:rPr>
          <w:lang w:val="ru-RU"/>
        </w:rPr>
        <w:t>7. **Есенин С. Лирика (сб. «Радуница»)</w:t>
      </w:r>
    </w:p>
    <w:p w:rsidR="001B68DA" w:rsidRPr="00D1340E" w:rsidRDefault="001B68DA" w:rsidP="00A81088">
      <w:pPr>
        <w:pStyle w:val="BodyTextIndent"/>
        <w:tabs>
          <w:tab w:val="left" w:pos="0"/>
        </w:tabs>
        <w:jc w:val="both"/>
        <w:rPr>
          <w:lang w:val="ru-RU"/>
        </w:rPr>
      </w:pPr>
      <w:r w:rsidRPr="00D1340E">
        <w:rPr>
          <w:lang w:val="ru-RU"/>
        </w:rPr>
        <w:t>8.Куприн О. Олеся. Гранатовый браслет. Суламифь. Яма.</w:t>
      </w:r>
    </w:p>
    <w:p w:rsidR="001B68DA" w:rsidRPr="00D1340E" w:rsidRDefault="001B68DA" w:rsidP="00A81088">
      <w:pPr>
        <w:pStyle w:val="BodyTextIndent"/>
        <w:tabs>
          <w:tab w:val="left" w:pos="0"/>
        </w:tabs>
        <w:jc w:val="both"/>
        <w:rPr>
          <w:lang w:val="ru-RU"/>
        </w:rPr>
      </w:pPr>
      <w:r w:rsidRPr="00D1340E">
        <w:rPr>
          <w:lang w:val="ru-RU"/>
        </w:rPr>
        <w:t>9. ** Мандельштам О. Лирика</w:t>
      </w:r>
    </w:p>
    <w:p w:rsidR="001B68DA" w:rsidRPr="00D1340E" w:rsidRDefault="001B68DA" w:rsidP="00A81088">
      <w:pPr>
        <w:pStyle w:val="BodyTextIndent"/>
        <w:tabs>
          <w:tab w:val="left" w:pos="0"/>
        </w:tabs>
        <w:jc w:val="both"/>
        <w:rPr>
          <w:lang w:val="ru-RU"/>
        </w:rPr>
      </w:pPr>
      <w:r w:rsidRPr="00D1340E">
        <w:rPr>
          <w:lang w:val="ru-RU"/>
        </w:rPr>
        <w:t>10. **Маяковский В. Лирика. Поэмы «Облако в штанах», «Флейта-</w:t>
      </w:r>
    </w:p>
    <w:p w:rsidR="001B68DA" w:rsidRPr="00D1340E" w:rsidRDefault="001B68DA" w:rsidP="00A81088">
      <w:pPr>
        <w:pStyle w:val="BodyTextIndent"/>
        <w:tabs>
          <w:tab w:val="left" w:pos="0"/>
        </w:tabs>
        <w:jc w:val="both"/>
        <w:rPr>
          <w:lang w:val="ru-RU"/>
        </w:rPr>
      </w:pPr>
      <w:r w:rsidRPr="00D1340E">
        <w:rPr>
          <w:lang w:val="ru-RU"/>
        </w:rPr>
        <w:t>позвоночник», «Про это».</w:t>
      </w:r>
    </w:p>
    <w:p w:rsidR="001B68DA" w:rsidRPr="00D1340E" w:rsidRDefault="001B68DA" w:rsidP="00A81088">
      <w:pPr>
        <w:pStyle w:val="BodyTextIndent"/>
        <w:tabs>
          <w:tab w:val="left" w:pos="0"/>
        </w:tabs>
        <w:jc w:val="both"/>
        <w:rPr>
          <w:lang w:val="ru-RU"/>
        </w:rPr>
      </w:pPr>
      <w:r w:rsidRPr="00D1340E">
        <w:rPr>
          <w:lang w:val="ru-RU"/>
        </w:rPr>
        <w:t>11.Ремизов А.Крестовые сестры.</w:t>
      </w:r>
    </w:p>
    <w:p w:rsidR="001B68DA" w:rsidRPr="00D1340E" w:rsidRDefault="001B68DA" w:rsidP="00A81088">
      <w:pPr>
        <w:pStyle w:val="BodyTextIndent"/>
        <w:tabs>
          <w:tab w:val="left" w:pos="0"/>
        </w:tabs>
        <w:jc w:val="both"/>
        <w:rPr>
          <w:lang w:val="ru-RU"/>
        </w:rPr>
      </w:pPr>
      <w:r w:rsidRPr="00D1340E">
        <w:rPr>
          <w:lang w:val="ru-RU"/>
        </w:rPr>
        <w:t xml:space="preserve">12. *Теффи Рассказы </w:t>
      </w:r>
    </w:p>
    <w:p w:rsidR="001B68DA" w:rsidRPr="00D1340E" w:rsidRDefault="001B68DA" w:rsidP="00A81088">
      <w:pPr>
        <w:pStyle w:val="BodyTextIndent"/>
        <w:tabs>
          <w:tab w:val="left" w:pos="0"/>
        </w:tabs>
        <w:jc w:val="both"/>
        <w:rPr>
          <w:lang w:val="ru-RU"/>
        </w:rPr>
      </w:pPr>
      <w:r w:rsidRPr="00D1340E">
        <w:rPr>
          <w:lang w:val="ru-RU"/>
        </w:rPr>
        <w:t>13. Сологуб Ф. Мелкий бес</w:t>
      </w:r>
    </w:p>
    <w:p w:rsidR="001B68DA" w:rsidRPr="00D1340E" w:rsidRDefault="001B68DA" w:rsidP="00A81088">
      <w:pPr>
        <w:pStyle w:val="BodyTextIndent"/>
        <w:tabs>
          <w:tab w:val="left" w:pos="0"/>
        </w:tabs>
        <w:jc w:val="both"/>
        <w:rPr>
          <w:lang w:val="ru-RU"/>
        </w:rPr>
      </w:pPr>
      <w:r w:rsidRPr="00D1340E">
        <w:rPr>
          <w:lang w:val="ru-RU"/>
        </w:rPr>
        <w:t>14. **Цветаева М.Лирика</w:t>
      </w:r>
    </w:p>
    <w:p w:rsidR="001B68DA" w:rsidRPr="00D1340E" w:rsidRDefault="001B68DA" w:rsidP="00A81088">
      <w:pPr>
        <w:pStyle w:val="BodyTextIndent"/>
        <w:tabs>
          <w:tab w:val="left" w:pos="0"/>
        </w:tabs>
        <w:jc w:val="both"/>
        <w:rPr>
          <w:lang w:val="ru-RU"/>
        </w:rPr>
      </w:pPr>
      <w:r w:rsidRPr="00D1340E">
        <w:rPr>
          <w:lang w:val="ru-RU"/>
        </w:rPr>
        <w:t xml:space="preserve">15. Саша Черный .Лирика </w:t>
      </w:r>
    </w:p>
    <w:p w:rsidR="001B68DA" w:rsidRPr="00D1340E" w:rsidRDefault="001B68DA" w:rsidP="00A81088">
      <w:pPr>
        <w:pStyle w:val="BodyTextIndent"/>
        <w:tabs>
          <w:tab w:val="left" w:pos="0"/>
        </w:tabs>
        <w:jc w:val="both"/>
        <w:rPr>
          <w:lang w:val="ru-RU"/>
        </w:rPr>
      </w:pPr>
    </w:p>
    <w:p w:rsidR="001B68DA" w:rsidRPr="00D1340E" w:rsidRDefault="001B68DA" w:rsidP="00A81088">
      <w:pPr>
        <w:pStyle w:val="BodyTextIndent"/>
        <w:tabs>
          <w:tab w:val="left" w:pos="0"/>
        </w:tabs>
        <w:jc w:val="both"/>
        <w:rPr>
          <w:lang w:val="ru-RU"/>
        </w:rPr>
      </w:pPr>
      <w:r w:rsidRPr="00D1340E">
        <w:rPr>
          <w:lang w:val="ru-RU"/>
        </w:rPr>
        <w:t>* - прочитати три оповідання за вибором студента.</w:t>
      </w:r>
    </w:p>
    <w:p w:rsidR="001B68DA" w:rsidRPr="00D1340E" w:rsidRDefault="001B68DA" w:rsidP="00A81088">
      <w:pPr>
        <w:pStyle w:val="BodyTextIndent"/>
        <w:tabs>
          <w:tab w:val="left" w:pos="0"/>
        </w:tabs>
        <w:jc w:val="both"/>
        <w:rPr>
          <w:lang w:val="ru-RU"/>
        </w:rPr>
      </w:pPr>
      <w:r w:rsidRPr="00D1340E">
        <w:rPr>
          <w:lang w:val="ru-RU"/>
        </w:rPr>
        <w:t>**- вивчити напам»ять один вірш за вибором студента.</w:t>
      </w:r>
    </w:p>
    <w:p w:rsidR="001B68DA" w:rsidRPr="00E36FE5" w:rsidRDefault="001B68DA" w:rsidP="00E36FE5">
      <w:pPr>
        <w:jc w:val="center"/>
        <w:rPr>
          <w:lang w:val="ru-RU"/>
        </w:rPr>
      </w:pPr>
      <w:r>
        <w:rPr>
          <w:b/>
          <w:bCs/>
          <w:lang w:val="ru-RU"/>
        </w:rPr>
        <w:br w:type="page"/>
      </w:r>
      <w:r w:rsidRPr="00E36FE5">
        <w:rPr>
          <w:b/>
          <w:bCs/>
          <w:lang w:val="ru-RU"/>
        </w:rPr>
        <w:t>ТЕСТИ</w:t>
      </w:r>
      <w:r>
        <w:rPr>
          <w:b/>
          <w:bCs/>
          <w:lang w:val="ru-RU"/>
        </w:rPr>
        <w:t xml:space="preserve"> ДЛЯ ПОТОЧНОГО КОНТРОЛЮ ЗНАНЬ</w:t>
      </w:r>
    </w:p>
    <w:p w:rsidR="001B68DA" w:rsidRPr="00E36FE5" w:rsidRDefault="001B68DA" w:rsidP="00E36FE5">
      <w:pPr>
        <w:ind w:left="360" w:hanging="360"/>
        <w:jc w:val="both"/>
        <w:rPr>
          <w:lang w:val="ru-RU"/>
        </w:rPr>
      </w:pPr>
      <w:r w:rsidRPr="00E36FE5">
        <w:rPr>
          <w:lang w:val="ru-RU"/>
        </w:rPr>
        <w:t> </w:t>
      </w:r>
    </w:p>
    <w:p w:rsidR="001B68DA" w:rsidRPr="00E36FE5" w:rsidRDefault="001B68DA" w:rsidP="00E36FE5">
      <w:pPr>
        <w:ind w:left="360" w:hanging="360"/>
        <w:jc w:val="both"/>
        <w:rPr>
          <w:lang w:val="ru-RU"/>
        </w:rPr>
      </w:pPr>
      <w:r w:rsidRPr="00E36FE5">
        <w:rPr>
          <w:lang w:val="ru-RU"/>
        </w:rPr>
        <w:t xml:space="preserve">1. Письменники «срібної доби» російської літератури </w:t>
      </w:r>
    </w:p>
    <w:p w:rsidR="001B68DA" w:rsidRPr="00E36FE5" w:rsidRDefault="001B68DA" w:rsidP="00E36FE5">
      <w:pPr>
        <w:ind w:left="360" w:hanging="360"/>
        <w:jc w:val="both"/>
        <w:rPr>
          <w:lang w:val="ru-RU"/>
        </w:rPr>
      </w:pPr>
      <w:r w:rsidRPr="00E36FE5">
        <w:rPr>
          <w:lang w:val="ru-RU"/>
        </w:rPr>
        <w:t>А Лев Толстой, Федір Достоєвський, Іван Тургенєв</w:t>
      </w:r>
    </w:p>
    <w:p w:rsidR="001B68DA" w:rsidRPr="00E36FE5" w:rsidRDefault="001B68DA" w:rsidP="00E36FE5">
      <w:pPr>
        <w:jc w:val="both"/>
        <w:rPr>
          <w:lang w:val="ru-RU"/>
        </w:rPr>
      </w:pPr>
      <w:r w:rsidRPr="00E36FE5">
        <w:rPr>
          <w:lang w:val="ru-RU"/>
        </w:rPr>
        <w:t xml:space="preserve">Б Олександр Пушкін, Михайло Лєрмонтов, Микола Гоголь </w:t>
      </w:r>
    </w:p>
    <w:p w:rsidR="001B68DA" w:rsidRPr="00E36FE5" w:rsidRDefault="001B68DA" w:rsidP="00E36FE5">
      <w:pPr>
        <w:jc w:val="both"/>
        <w:rPr>
          <w:lang w:val="ru-RU"/>
        </w:rPr>
      </w:pPr>
      <w:r w:rsidRPr="00E36FE5">
        <w:rPr>
          <w:lang w:val="ru-RU"/>
        </w:rPr>
        <w:t xml:space="preserve">В Іван Крилов, Гавриїл Державін, Деніс Фонвізін </w:t>
      </w:r>
    </w:p>
    <w:p w:rsidR="001B68DA" w:rsidRPr="00E36FE5" w:rsidRDefault="001B68DA" w:rsidP="00E36FE5">
      <w:pPr>
        <w:jc w:val="both"/>
        <w:rPr>
          <w:lang w:val="ru-RU"/>
        </w:rPr>
      </w:pPr>
      <w:r w:rsidRPr="00E36FE5">
        <w:rPr>
          <w:lang w:val="ru-RU"/>
        </w:rPr>
        <w:t xml:space="preserve">Г Євген Баратинський, Костянтин Батюшков, Денис Давидов </w:t>
      </w:r>
    </w:p>
    <w:p w:rsidR="001B68DA" w:rsidRPr="00E36FE5" w:rsidRDefault="001B68DA" w:rsidP="00E36FE5">
      <w:pPr>
        <w:jc w:val="both"/>
        <w:rPr>
          <w:lang w:val="ru-RU"/>
        </w:rPr>
      </w:pPr>
      <w:r w:rsidRPr="00E36FE5">
        <w:rPr>
          <w:lang w:val="ru-RU"/>
        </w:rPr>
        <w:t>Д Анна Ахматова, Олександр Блок, Марина Цвєтаєва, Борис Пастернак</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ru-RU"/>
        </w:rPr>
        <w:t> </w:t>
      </w:r>
    </w:p>
    <w:p w:rsidR="001B68DA" w:rsidRPr="00E36FE5" w:rsidRDefault="001B68DA" w:rsidP="00E36FE5">
      <w:pPr>
        <w:ind w:left="360" w:hanging="360"/>
        <w:jc w:val="both"/>
        <w:rPr>
          <w:lang w:val="ru-RU"/>
        </w:rPr>
      </w:pPr>
      <w:r>
        <w:rPr>
          <w:lang w:val="ru-RU"/>
        </w:rPr>
        <w:t>2</w:t>
      </w:r>
      <w:r w:rsidRPr="00E36FE5">
        <w:rPr>
          <w:lang w:val="ru-RU"/>
        </w:rPr>
        <w:t>. Найбільш яскраво в історії розвитку російської поезії «срібного віку» виявили себе три напрями</w:t>
      </w:r>
    </w:p>
    <w:p w:rsidR="001B68DA" w:rsidRPr="00E36FE5" w:rsidRDefault="001B68DA" w:rsidP="00E36FE5">
      <w:pPr>
        <w:jc w:val="both"/>
        <w:rPr>
          <w:lang w:val="ru-RU"/>
        </w:rPr>
      </w:pPr>
      <w:r w:rsidRPr="00E36FE5">
        <w:rPr>
          <w:lang w:val="ru-RU"/>
        </w:rPr>
        <w:t xml:space="preserve">А кубізм, імажизм, експресіонізм </w:t>
      </w:r>
    </w:p>
    <w:p w:rsidR="001B68DA" w:rsidRPr="00E36FE5" w:rsidRDefault="001B68DA" w:rsidP="00E36FE5">
      <w:pPr>
        <w:jc w:val="both"/>
        <w:rPr>
          <w:lang w:val="ru-RU"/>
        </w:rPr>
      </w:pPr>
      <w:r w:rsidRPr="00E36FE5">
        <w:rPr>
          <w:lang w:val="ru-RU"/>
        </w:rPr>
        <w:t xml:space="preserve">Б символізм, естетизм, сюрреалізм </w:t>
      </w:r>
    </w:p>
    <w:p w:rsidR="001B68DA" w:rsidRPr="00E36FE5" w:rsidRDefault="001B68DA" w:rsidP="00E36FE5">
      <w:pPr>
        <w:jc w:val="both"/>
        <w:rPr>
          <w:lang w:val="ru-RU"/>
        </w:rPr>
      </w:pPr>
      <w:r w:rsidRPr="00E36FE5">
        <w:rPr>
          <w:lang w:val="ru-RU"/>
        </w:rPr>
        <w:t xml:space="preserve">В символізм, акмеїзм, футуризм </w:t>
      </w:r>
    </w:p>
    <w:p w:rsidR="001B68DA" w:rsidRPr="00E36FE5" w:rsidRDefault="001B68DA" w:rsidP="00E36FE5">
      <w:pPr>
        <w:jc w:val="both"/>
        <w:rPr>
          <w:lang w:val="ru-RU"/>
        </w:rPr>
      </w:pPr>
      <w:r w:rsidRPr="00E36FE5">
        <w:rPr>
          <w:lang w:val="ru-RU"/>
        </w:rPr>
        <w:t xml:space="preserve">Г кубофутуризм, імажинізм, естетизм </w:t>
      </w:r>
    </w:p>
    <w:p w:rsidR="001B68DA" w:rsidRPr="00E36FE5" w:rsidRDefault="001B68DA" w:rsidP="00E36FE5">
      <w:pPr>
        <w:jc w:val="both"/>
        <w:rPr>
          <w:lang w:val="ru-RU"/>
        </w:rPr>
      </w:pPr>
      <w:r w:rsidRPr="00E36FE5">
        <w:rPr>
          <w:lang w:val="ru-RU"/>
        </w:rPr>
        <w:t>Д неоромантизм, імпресіонізм, експресіонізм</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ru-RU"/>
        </w:rPr>
        <w:t> </w:t>
      </w:r>
    </w:p>
    <w:p w:rsidR="001B68DA" w:rsidRPr="00E36FE5" w:rsidRDefault="001B68DA" w:rsidP="00E36FE5">
      <w:pPr>
        <w:ind w:left="360" w:hanging="360"/>
        <w:jc w:val="both"/>
        <w:rPr>
          <w:lang w:val="ru-RU"/>
        </w:rPr>
      </w:pPr>
      <w:r>
        <w:rPr>
          <w:lang w:val="ru-RU"/>
        </w:rPr>
        <w:t>3</w:t>
      </w:r>
      <w:r w:rsidRPr="00E36FE5">
        <w:rPr>
          <w:lang w:val="ru-RU"/>
        </w:rPr>
        <w:t xml:space="preserve">. Початок «срібному віку» російської поезії поклав літературний напрям </w:t>
      </w:r>
    </w:p>
    <w:p w:rsidR="001B68DA" w:rsidRPr="00E36FE5" w:rsidRDefault="001B68DA" w:rsidP="00E36FE5">
      <w:pPr>
        <w:ind w:left="360" w:hanging="360"/>
        <w:jc w:val="both"/>
        <w:rPr>
          <w:lang w:val="ru-RU"/>
        </w:rPr>
      </w:pPr>
      <w:r w:rsidRPr="00E36FE5">
        <w:rPr>
          <w:lang w:val="ru-RU"/>
        </w:rPr>
        <w:t>А футуризм</w:t>
      </w:r>
    </w:p>
    <w:p w:rsidR="001B68DA" w:rsidRPr="00E36FE5" w:rsidRDefault="001B68DA" w:rsidP="00E36FE5">
      <w:pPr>
        <w:jc w:val="both"/>
        <w:rPr>
          <w:lang w:val="ru-RU"/>
        </w:rPr>
      </w:pPr>
      <w:r w:rsidRPr="00E36FE5">
        <w:rPr>
          <w:lang w:val="ru-RU"/>
        </w:rPr>
        <w:t xml:space="preserve">Б символізм </w:t>
      </w:r>
    </w:p>
    <w:p w:rsidR="001B68DA" w:rsidRPr="00E36FE5" w:rsidRDefault="001B68DA" w:rsidP="00E36FE5">
      <w:pPr>
        <w:jc w:val="both"/>
        <w:rPr>
          <w:lang w:val="ru-RU"/>
        </w:rPr>
      </w:pPr>
      <w:r w:rsidRPr="00E36FE5">
        <w:rPr>
          <w:lang w:val="ru-RU"/>
        </w:rPr>
        <w:t xml:space="preserve">В акмеїзм </w:t>
      </w:r>
    </w:p>
    <w:p w:rsidR="001B68DA" w:rsidRPr="00E36FE5" w:rsidRDefault="001B68DA" w:rsidP="00E36FE5">
      <w:pPr>
        <w:jc w:val="both"/>
        <w:rPr>
          <w:lang w:val="ru-RU"/>
        </w:rPr>
      </w:pPr>
      <w:r w:rsidRPr="00E36FE5">
        <w:rPr>
          <w:lang w:val="ru-RU"/>
        </w:rPr>
        <w:t xml:space="preserve">Г імажинізм </w:t>
      </w:r>
    </w:p>
    <w:p w:rsidR="001B68DA" w:rsidRPr="00E36FE5" w:rsidRDefault="001B68DA" w:rsidP="00E36FE5">
      <w:pPr>
        <w:jc w:val="both"/>
        <w:rPr>
          <w:lang w:val="ru-RU"/>
        </w:rPr>
      </w:pPr>
      <w:r w:rsidRPr="00E36FE5">
        <w:rPr>
          <w:lang w:val="ru-RU"/>
        </w:rPr>
        <w:t>Д кубофутуризм</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ru-RU"/>
        </w:rPr>
        <w:t> </w:t>
      </w:r>
    </w:p>
    <w:p w:rsidR="001B68DA" w:rsidRPr="00E36FE5" w:rsidRDefault="001B68DA" w:rsidP="00E36FE5">
      <w:pPr>
        <w:jc w:val="both"/>
        <w:rPr>
          <w:lang w:val="ru-RU"/>
        </w:rPr>
      </w:pPr>
      <w:r>
        <w:rPr>
          <w:lang w:val="ru-RU"/>
        </w:rPr>
        <w:t>4</w:t>
      </w:r>
      <w:r w:rsidRPr="00E36FE5">
        <w:rPr>
          <w:lang w:val="ru-RU"/>
        </w:rPr>
        <w:t>. Поетами-футуристами були</w:t>
      </w:r>
    </w:p>
    <w:p w:rsidR="001B68DA" w:rsidRPr="00E36FE5" w:rsidRDefault="001B68DA" w:rsidP="00E36FE5">
      <w:pPr>
        <w:jc w:val="both"/>
        <w:rPr>
          <w:lang w:val="ru-RU"/>
        </w:rPr>
      </w:pPr>
      <w:r w:rsidRPr="00E36FE5">
        <w:rPr>
          <w:lang w:val="ru-RU"/>
        </w:rPr>
        <w:t xml:space="preserve">А Дмитро Мережковський, Костянтин Бальмонт, Валерій Брюсов, Олександр Блок </w:t>
      </w:r>
    </w:p>
    <w:p w:rsidR="001B68DA" w:rsidRPr="00E36FE5" w:rsidRDefault="001B68DA" w:rsidP="00E36FE5">
      <w:pPr>
        <w:jc w:val="both"/>
        <w:rPr>
          <w:lang w:val="ru-RU"/>
        </w:rPr>
      </w:pPr>
      <w:r w:rsidRPr="00E36FE5">
        <w:rPr>
          <w:lang w:val="ru-RU"/>
        </w:rPr>
        <w:t xml:space="preserve">Б Велимир Хлєбников, Володимир Маяковський, Ігор Сєвєрянін, Борис Пастернак </w:t>
      </w:r>
    </w:p>
    <w:p w:rsidR="001B68DA" w:rsidRPr="00E36FE5" w:rsidRDefault="001B68DA" w:rsidP="00E36FE5">
      <w:pPr>
        <w:jc w:val="both"/>
        <w:rPr>
          <w:lang w:val="ru-RU"/>
        </w:rPr>
      </w:pPr>
      <w:r w:rsidRPr="00E36FE5">
        <w:rPr>
          <w:lang w:val="ru-RU"/>
        </w:rPr>
        <w:t xml:space="preserve">В Микола Гумільов, Анна Ахматова, Осип Мандельштам, Сергій Городецький </w:t>
      </w:r>
    </w:p>
    <w:p w:rsidR="001B68DA" w:rsidRPr="00E36FE5" w:rsidRDefault="001B68DA" w:rsidP="00E36FE5">
      <w:pPr>
        <w:jc w:val="both"/>
        <w:rPr>
          <w:lang w:val="ru-RU"/>
        </w:rPr>
      </w:pPr>
      <w:r w:rsidRPr="00E36FE5">
        <w:rPr>
          <w:lang w:val="ru-RU"/>
        </w:rPr>
        <w:t xml:space="preserve">Г Сергій Єсенін, Анатолій Марієнгоф, Вадим Шершеневич, Рюрик Івнєв </w:t>
      </w:r>
    </w:p>
    <w:p w:rsidR="001B68DA" w:rsidRPr="00E36FE5" w:rsidRDefault="001B68DA" w:rsidP="00E36FE5">
      <w:pPr>
        <w:jc w:val="both"/>
        <w:rPr>
          <w:lang w:val="ru-RU"/>
        </w:rPr>
      </w:pPr>
      <w:r w:rsidRPr="00E36FE5">
        <w:rPr>
          <w:lang w:val="ru-RU"/>
        </w:rPr>
        <w:t>Д Сергій Єсенін, Анна Ахматова, Костянтин Бальмонт, Ігор Сєвєрянін</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ru-RU"/>
        </w:rPr>
        <w:t> </w:t>
      </w:r>
    </w:p>
    <w:p w:rsidR="001B68DA" w:rsidRPr="00E36FE5" w:rsidRDefault="001B68DA" w:rsidP="00E36FE5">
      <w:pPr>
        <w:jc w:val="both"/>
        <w:rPr>
          <w:lang w:val="ru-RU"/>
        </w:rPr>
      </w:pPr>
      <w:r>
        <w:rPr>
          <w:lang w:val="ru-RU"/>
        </w:rPr>
        <w:t>5</w:t>
      </w:r>
      <w:r w:rsidRPr="00E36FE5">
        <w:rPr>
          <w:lang w:val="ru-RU"/>
        </w:rPr>
        <w:t>. Поетами-символістами були</w:t>
      </w:r>
    </w:p>
    <w:p w:rsidR="001B68DA" w:rsidRPr="00E36FE5" w:rsidRDefault="001B68DA" w:rsidP="00E36FE5">
      <w:pPr>
        <w:jc w:val="both"/>
        <w:rPr>
          <w:lang w:val="ru-RU"/>
        </w:rPr>
      </w:pPr>
      <w:r w:rsidRPr="00E36FE5">
        <w:rPr>
          <w:lang w:val="ru-RU"/>
        </w:rPr>
        <w:t xml:space="preserve">А Микола Гумільов, Анна Ахматова, Осип Мандельштам, Сергій Городецький </w:t>
      </w:r>
    </w:p>
    <w:p w:rsidR="001B68DA" w:rsidRPr="00E36FE5" w:rsidRDefault="001B68DA" w:rsidP="00E36FE5">
      <w:pPr>
        <w:jc w:val="both"/>
        <w:rPr>
          <w:lang w:val="ru-RU"/>
        </w:rPr>
      </w:pPr>
      <w:r w:rsidRPr="00E36FE5">
        <w:rPr>
          <w:lang w:val="ru-RU"/>
        </w:rPr>
        <w:t xml:space="preserve">Б Велимир Хлєбников, Володимир Маяковський, Ігор Сєвєрянін, Борис Пастернак </w:t>
      </w:r>
    </w:p>
    <w:p w:rsidR="001B68DA" w:rsidRPr="00E36FE5" w:rsidRDefault="001B68DA" w:rsidP="00E36FE5">
      <w:pPr>
        <w:jc w:val="both"/>
        <w:rPr>
          <w:lang w:val="ru-RU"/>
        </w:rPr>
      </w:pPr>
      <w:r w:rsidRPr="00E36FE5">
        <w:rPr>
          <w:lang w:val="ru-RU"/>
        </w:rPr>
        <w:t xml:space="preserve">В Сергій Єсенін, Анатолій Марієнгоф, Вадим Шершеневич, Рюрик Івнєв </w:t>
      </w:r>
    </w:p>
    <w:p w:rsidR="001B68DA" w:rsidRPr="00E36FE5" w:rsidRDefault="001B68DA" w:rsidP="00E36FE5">
      <w:pPr>
        <w:jc w:val="both"/>
        <w:rPr>
          <w:lang w:val="ru-RU"/>
        </w:rPr>
      </w:pPr>
      <w:r w:rsidRPr="00E36FE5">
        <w:rPr>
          <w:lang w:val="ru-RU"/>
        </w:rPr>
        <w:t xml:space="preserve">Г Сергій Єсенін, Анна Ахматова, Костянтин Бальмонт, Ігор Сєвєрянін </w:t>
      </w:r>
    </w:p>
    <w:p w:rsidR="001B68DA" w:rsidRPr="00E36FE5" w:rsidRDefault="001B68DA" w:rsidP="00E36FE5">
      <w:pPr>
        <w:jc w:val="both"/>
        <w:rPr>
          <w:lang w:val="ru-RU"/>
        </w:rPr>
      </w:pPr>
      <w:r w:rsidRPr="00E36FE5">
        <w:rPr>
          <w:lang w:val="ru-RU"/>
        </w:rPr>
        <w:t>Д Дмитро Мережковський, Костянтин Бальмонт, Валерій Брюсов, Олександр Блок</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ru-RU"/>
        </w:rPr>
        <w:t> </w:t>
      </w:r>
    </w:p>
    <w:p w:rsidR="001B68DA" w:rsidRPr="00E36FE5" w:rsidRDefault="001B68DA" w:rsidP="00E36FE5">
      <w:pPr>
        <w:ind w:left="360" w:hanging="360"/>
        <w:jc w:val="both"/>
        <w:rPr>
          <w:lang w:val="ru-RU"/>
        </w:rPr>
      </w:pPr>
      <w:r>
        <w:rPr>
          <w:lang w:val="ru-RU"/>
        </w:rPr>
        <w:t>6</w:t>
      </w:r>
      <w:r w:rsidRPr="00E36FE5">
        <w:rPr>
          <w:lang w:val="ru-RU"/>
        </w:rPr>
        <w:t xml:space="preserve">. Акмеїзм об’єднав поетів </w:t>
      </w:r>
    </w:p>
    <w:p w:rsidR="001B68DA" w:rsidRPr="00E36FE5" w:rsidRDefault="001B68DA" w:rsidP="00E36FE5">
      <w:pPr>
        <w:ind w:left="360" w:hanging="360"/>
        <w:jc w:val="both"/>
        <w:rPr>
          <w:lang w:val="ru-RU"/>
        </w:rPr>
      </w:pPr>
      <w:r w:rsidRPr="00E36FE5">
        <w:rPr>
          <w:lang w:val="ru-RU"/>
        </w:rPr>
        <w:t>А Дмитра Мережковського, Костянтина Бальмонта, Валерія Брюсова, Олександра Блока, Андрія Бєлого</w:t>
      </w:r>
    </w:p>
    <w:p w:rsidR="001B68DA" w:rsidRPr="00E36FE5" w:rsidRDefault="001B68DA" w:rsidP="00E36FE5">
      <w:pPr>
        <w:jc w:val="both"/>
        <w:rPr>
          <w:lang w:val="ru-RU"/>
        </w:rPr>
      </w:pPr>
      <w:r w:rsidRPr="00E36FE5">
        <w:rPr>
          <w:lang w:val="ru-RU"/>
        </w:rPr>
        <w:t xml:space="preserve">Б Сергія Єсеніна, Анну Ахматову, Костянтина Бальмонта, Ігоря Сєвєряніна </w:t>
      </w:r>
    </w:p>
    <w:p w:rsidR="001B68DA" w:rsidRPr="00E36FE5" w:rsidRDefault="001B68DA" w:rsidP="00E36FE5">
      <w:pPr>
        <w:jc w:val="both"/>
        <w:rPr>
          <w:lang w:val="ru-RU"/>
        </w:rPr>
      </w:pPr>
      <w:r w:rsidRPr="00E36FE5">
        <w:rPr>
          <w:lang w:val="ru-RU"/>
        </w:rPr>
        <w:t xml:space="preserve">В Велимира Хлєбникова, братів Бурлюків, Володимира Маяковського, Ігоря Сєвєряніна, Бориса Пастернака, Миколу Асєєва </w:t>
      </w:r>
    </w:p>
    <w:p w:rsidR="001B68DA" w:rsidRPr="00E36FE5" w:rsidRDefault="001B68DA" w:rsidP="00E36FE5">
      <w:pPr>
        <w:jc w:val="both"/>
        <w:rPr>
          <w:lang w:val="ru-RU"/>
        </w:rPr>
      </w:pPr>
      <w:r w:rsidRPr="00E36FE5">
        <w:rPr>
          <w:lang w:val="ru-RU"/>
        </w:rPr>
        <w:t xml:space="preserve">Г Миколу Гумільова, Анну Ахматову, Осипа Мандельштама, Сергія Городецького, Георгія Іванова, Володимира Нарбута </w:t>
      </w:r>
    </w:p>
    <w:p w:rsidR="001B68DA" w:rsidRPr="00E36FE5" w:rsidRDefault="001B68DA" w:rsidP="00E36FE5">
      <w:pPr>
        <w:jc w:val="both"/>
        <w:rPr>
          <w:lang w:val="ru-RU"/>
        </w:rPr>
      </w:pPr>
      <w:r w:rsidRPr="00E36FE5">
        <w:rPr>
          <w:lang w:val="ru-RU"/>
        </w:rPr>
        <w:t>Д Сергія Єсеніна, Анатолія Марієнгофа, Вадима Шершеневича, Рюрика Івлєва</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ru-RU"/>
        </w:rPr>
        <w:t> </w:t>
      </w:r>
    </w:p>
    <w:p w:rsidR="001B68DA" w:rsidRPr="00E36FE5" w:rsidRDefault="001B68DA" w:rsidP="00E36FE5">
      <w:pPr>
        <w:ind w:left="360" w:hanging="360"/>
        <w:jc w:val="both"/>
        <w:rPr>
          <w:lang w:val="ru-RU"/>
        </w:rPr>
      </w:pPr>
      <w:r>
        <w:rPr>
          <w:lang w:val="ru-RU"/>
        </w:rPr>
        <w:t>7</w:t>
      </w:r>
      <w:r w:rsidRPr="00E36FE5">
        <w:rPr>
          <w:lang w:val="ru-RU"/>
        </w:rPr>
        <w:t xml:space="preserve">. Лауреат Нобелівської премії </w:t>
      </w:r>
    </w:p>
    <w:p w:rsidR="001B68DA" w:rsidRPr="00E36FE5" w:rsidRDefault="001B68DA" w:rsidP="00E36FE5">
      <w:pPr>
        <w:ind w:left="360" w:hanging="360"/>
        <w:jc w:val="both"/>
        <w:rPr>
          <w:lang w:val="ru-RU"/>
        </w:rPr>
      </w:pPr>
      <w:r w:rsidRPr="00E36FE5">
        <w:rPr>
          <w:lang w:val="ru-RU"/>
        </w:rPr>
        <w:t xml:space="preserve">А Олександр Блок </w:t>
      </w:r>
    </w:p>
    <w:p w:rsidR="001B68DA" w:rsidRPr="00E36FE5" w:rsidRDefault="001B68DA" w:rsidP="00E36FE5">
      <w:pPr>
        <w:ind w:left="360" w:hanging="360"/>
        <w:jc w:val="both"/>
        <w:rPr>
          <w:lang w:val="ru-RU"/>
        </w:rPr>
      </w:pPr>
      <w:r w:rsidRPr="00E36FE5">
        <w:rPr>
          <w:lang w:val="ru-RU"/>
        </w:rPr>
        <w:t xml:space="preserve">Б Борис Пастернак </w:t>
      </w:r>
    </w:p>
    <w:p w:rsidR="001B68DA" w:rsidRPr="00E36FE5" w:rsidRDefault="001B68DA" w:rsidP="00E36FE5">
      <w:pPr>
        <w:ind w:left="360" w:hanging="360"/>
        <w:jc w:val="both"/>
        <w:rPr>
          <w:lang w:val="ru-RU"/>
        </w:rPr>
      </w:pPr>
      <w:r w:rsidRPr="00E36FE5">
        <w:rPr>
          <w:lang w:val="ru-RU"/>
        </w:rPr>
        <w:t xml:space="preserve">В Володимир Маяковський </w:t>
      </w:r>
    </w:p>
    <w:p w:rsidR="001B68DA" w:rsidRPr="00E36FE5" w:rsidRDefault="001B68DA" w:rsidP="00E36FE5">
      <w:pPr>
        <w:ind w:left="360" w:hanging="360"/>
        <w:jc w:val="both"/>
        <w:rPr>
          <w:lang w:val="ru-RU"/>
        </w:rPr>
      </w:pPr>
      <w:r w:rsidRPr="00E36FE5">
        <w:rPr>
          <w:lang w:val="ru-RU"/>
        </w:rPr>
        <w:t xml:space="preserve">Г Анна Ахматова </w:t>
      </w:r>
    </w:p>
    <w:p w:rsidR="001B68DA" w:rsidRPr="00E36FE5" w:rsidRDefault="001B68DA" w:rsidP="00E36FE5">
      <w:pPr>
        <w:ind w:left="360" w:hanging="360"/>
        <w:jc w:val="both"/>
        <w:rPr>
          <w:lang w:val="ru-RU"/>
        </w:rPr>
      </w:pPr>
      <w:r w:rsidRPr="00E36FE5">
        <w:rPr>
          <w:lang w:val="ru-RU"/>
        </w:rPr>
        <w:t>Д Марина Цвєтаєва</w:t>
      </w:r>
    </w:p>
    <w:p w:rsidR="001B68DA" w:rsidRPr="00E36FE5" w:rsidRDefault="001B68DA" w:rsidP="00E36FE5">
      <w:pPr>
        <w:jc w:val="both"/>
        <w:rPr>
          <w:lang w:val="ru-RU"/>
        </w:rPr>
      </w:pPr>
    </w:p>
    <w:p w:rsidR="001B68DA" w:rsidRDefault="001B68DA" w:rsidP="00A30270">
      <w:pPr>
        <w:jc w:val="both"/>
        <w:rPr>
          <w:lang w:val="ru-RU"/>
        </w:rPr>
      </w:pPr>
      <w:r w:rsidRPr="00E36FE5">
        <w:rPr>
          <w:lang w:val="ru-RU"/>
        </w:rPr>
        <w:t> </w:t>
      </w:r>
    </w:p>
    <w:p w:rsidR="001B68DA" w:rsidRPr="00E36FE5" w:rsidRDefault="001B68DA" w:rsidP="00A30270">
      <w:pPr>
        <w:jc w:val="both"/>
        <w:rPr>
          <w:lang w:val="ru-RU"/>
        </w:rPr>
      </w:pPr>
      <w:r>
        <w:rPr>
          <w:lang w:val="ru-RU"/>
        </w:rPr>
        <w:t>8</w:t>
      </w:r>
      <w:r w:rsidRPr="00E36FE5">
        <w:rPr>
          <w:lang w:val="ru-RU"/>
        </w:rPr>
        <w:t xml:space="preserve">. Автором поеми «Дванадцять» є </w:t>
      </w:r>
    </w:p>
    <w:p w:rsidR="001B68DA" w:rsidRPr="00E36FE5" w:rsidRDefault="001B68DA" w:rsidP="00E36FE5">
      <w:pPr>
        <w:ind w:left="360" w:hanging="360"/>
        <w:jc w:val="both"/>
        <w:rPr>
          <w:lang w:val="ru-RU"/>
        </w:rPr>
      </w:pPr>
      <w:r w:rsidRPr="00E36FE5">
        <w:rPr>
          <w:lang w:val="ru-RU"/>
        </w:rPr>
        <w:t>А Олександр Блок</w:t>
      </w:r>
    </w:p>
    <w:p w:rsidR="001B68DA" w:rsidRPr="00E36FE5" w:rsidRDefault="001B68DA" w:rsidP="00E36FE5">
      <w:pPr>
        <w:jc w:val="both"/>
        <w:rPr>
          <w:lang w:val="ru-RU"/>
        </w:rPr>
      </w:pPr>
      <w:r w:rsidRPr="00E36FE5">
        <w:rPr>
          <w:lang w:val="ru-RU"/>
        </w:rPr>
        <w:t xml:space="preserve">Б Борис Пастернак </w:t>
      </w:r>
    </w:p>
    <w:p w:rsidR="001B68DA" w:rsidRPr="00E36FE5" w:rsidRDefault="001B68DA" w:rsidP="00E36FE5">
      <w:pPr>
        <w:jc w:val="both"/>
        <w:rPr>
          <w:lang w:val="ru-RU"/>
        </w:rPr>
      </w:pPr>
      <w:r w:rsidRPr="00E36FE5">
        <w:rPr>
          <w:lang w:val="ru-RU"/>
        </w:rPr>
        <w:t xml:space="preserve">В Володимир Маяковський </w:t>
      </w:r>
    </w:p>
    <w:p w:rsidR="001B68DA" w:rsidRPr="00E36FE5" w:rsidRDefault="001B68DA" w:rsidP="00E36FE5">
      <w:pPr>
        <w:jc w:val="both"/>
        <w:rPr>
          <w:lang w:val="ru-RU"/>
        </w:rPr>
      </w:pPr>
      <w:r w:rsidRPr="00E36FE5">
        <w:rPr>
          <w:lang w:val="ru-RU"/>
        </w:rPr>
        <w:t xml:space="preserve">Г Анна Ахматова </w:t>
      </w:r>
    </w:p>
    <w:p w:rsidR="001B68DA" w:rsidRPr="00E36FE5" w:rsidRDefault="001B68DA" w:rsidP="00E36FE5">
      <w:pPr>
        <w:jc w:val="both"/>
        <w:rPr>
          <w:lang w:val="ru-RU"/>
        </w:rPr>
      </w:pPr>
      <w:r w:rsidRPr="00E36FE5">
        <w:rPr>
          <w:lang w:val="ru-RU"/>
        </w:rPr>
        <w:t>Д Микола Гумільов</w:t>
      </w:r>
    </w:p>
    <w:p w:rsidR="001B68DA" w:rsidRPr="00E36FE5" w:rsidRDefault="001B68DA" w:rsidP="00E36FE5">
      <w:pPr>
        <w:jc w:val="both"/>
        <w:rPr>
          <w:lang w:val="ru-RU"/>
        </w:rPr>
      </w:pPr>
    </w:p>
    <w:p w:rsidR="001B68DA" w:rsidRDefault="001B68DA" w:rsidP="00E36FE5">
      <w:pPr>
        <w:ind w:left="360" w:hanging="360"/>
        <w:jc w:val="both"/>
        <w:rPr>
          <w:lang w:val="ru-RU"/>
        </w:rPr>
      </w:pPr>
    </w:p>
    <w:p w:rsidR="001B68DA" w:rsidRPr="00E36FE5" w:rsidRDefault="001B68DA" w:rsidP="00E36FE5">
      <w:pPr>
        <w:ind w:left="360" w:hanging="360"/>
        <w:jc w:val="both"/>
        <w:rPr>
          <w:lang w:val="ru-RU"/>
        </w:rPr>
      </w:pPr>
      <w:r>
        <w:rPr>
          <w:lang w:val="ru-RU"/>
        </w:rPr>
        <w:t>9</w:t>
      </w:r>
      <w:r w:rsidRPr="00E36FE5">
        <w:rPr>
          <w:lang w:val="ru-RU"/>
        </w:rPr>
        <w:t xml:space="preserve">. Автором всесвітньо відомого роману «Доктор Живаго» є </w:t>
      </w:r>
    </w:p>
    <w:p w:rsidR="001B68DA" w:rsidRPr="00E36FE5" w:rsidRDefault="001B68DA" w:rsidP="00E36FE5">
      <w:pPr>
        <w:ind w:left="360" w:hanging="360"/>
        <w:jc w:val="both"/>
        <w:rPr>
          <w:lang w:val="ru-RU"/>
        </w:rPr>
      </w:pPr>
      <w:r w:rsidRPr="00E36FE5">
        <w:rPr>
          <w:lang w:val="ru-RU"/>
        </w:rPr>
        <w:t>А Володимир Маяковський</w:t>
      </w:r>
    </w:p>
    <w:p w:rsidR="001B68DA" w:rsidRPr="00E36FE5" w:rsidRDefault="001B68DA" w:rsidP="00E36FE5">
      <w:pPr>
        <w:jc w:val="both"/>
        <w:rPr>
          <w:lang w:val="ru-RU"/>
        </w:rPr>
      </w:pPr>
      <w:r w:rsidRPr="00E36FE5">
        <w:rPr>
          <w:lang w:val="ru-RU"/>
        </w:rPr>
        <w:t xml:space="preserve">Б Олександр Блок </w:t>
      </w:r>
    </w:p>
    <w:p w:rsidR="001B68DA" w:rsidRPr="00E36FE5" w:rsidRDefault="001B68DA" w:rsidP="00E36FE5">
      <w:pPr>
        <w:jc w:val="both"/>
        <w:rPr>
          <w:lang w:val="ru-RU"/>
        </w:rPr>
      </w:pPr>
      <w:r w:rsidRPr="00E36FE5">
        <w:rPr>
          <w:lang w:val="ru-RU"/>
        </w:rPr>
        <w:t xml:space="preserve">В Борис Пастернак </w:t>
      </w:r>
    </w:p>
    <w:p w:rsidR="001B68DA" w:rsidRPr="00E36FE5" w:rsidRDefault="001B68DA" w:rsidP="00E36FE5">
      <w:pPr>
        <w:jc w:val="both"/>
        <w:rPr>
          <w:lang w:val="ru-RU"/>
        </w:rPr>
      </w:pPr>
      <w:r w:rsidRPr="00E36FE5">
        <w:rPr>
          <w:lang w:val="ru-RU"/>
        </w:rPr>
        <w:t xml:space="preserve">Г Анна Ахматова </w:t>
      </w:r>
    </w:p>
    <w:p w:rsidR="001B68DA" w:rsidRPr="00E36FE5" w:rsidRDefault="001B68DA" w:rsidP="00E36FE5">
      <w:pPr>
        <w:jc w:val="both"/>
        <w:rPr>
          <w:lang w:val="ru-RU"/>
        </w:rPr>
      </w:pPr>
      <w:r w:rsidRPr="00E36FE5">
        <w:rPr>
          <w:lang w:val="ru-RU"/>
        </w:rPr>
        <w:t>Д Сергій Єсенін</w:t>
      </w:r>
    </w:p>
    <w:p w:rsidR="001B68DA" w:rsidRPr="00E36FE5" w:rsidRDefault="001B68DA" w:rsidP="00E36FE5">
      <w:pPr>
        <w:jc w:val="both"/>
        <w:rPr>
          <w:lang w:val="ru-RU"/>
        </w:rPr>
      </w:pPr>
      <w:r w:rsidRPr="00E36FE5">
        <w:rPr>
          <w:lang w:val="ru-RU"/>
        </w:rPr>
        <w:t> </w:t>
      </w:r>
    </w:p>
    <w:p w:rsidR="001B68DA" w:rsidRPr="00E36FE5" w:rsidRDefault="001B68DA" w:rsidP="00E36FE5">
      <w:pPr>
        <w:ind w:left="360" w:hanging="360"/>
        <w:jc w:val="both"/>
        <w:rPr>
          <w:lang w:val="ru-RU"/>
        </w:rPr>
      </w:pPr>
      <w:r w:rsidRPr="00E36FE5">
        <w:rPr>
          <w:lang w:val="ru-RU"/>
        </w:rPr>
        <w:t xml:space="preserve">10. Поетичні збірки «Вечір», «Біла зграя», «Аппо Оотіпі»тощо належать перу </w:t>
      </w:r>
    </w:p>
    <w:p w:rsidR="001B68DA" w:rsidRPr="00E36FE5" w:rsidRDefault="001B68DA" w:rsidP="00E36FE5">
      <w:pPr>
        <w:ind w:left="360" w:hanging="360"/>
        <w:jc w:val="both"/>
        <w:rPr>
          <w:lang w:val="ru-RU"/>
        </w:rPr>
      </w:pPr>
      <w:r w:rsidRPr="00E36FE5">
        <w:rPr>
          <w:lang w:val="ru-RU"/>
        </w:rPr>
        <w:t>А Олександра Блока</w:t>
      </w:r>
    </w:p>
    <w:p w:rsidR="001B68DA" w:rsidRPr="00E36FE5" w:rsidRDefault="001B68DA" w:rsidP="00E36FE5">
      <w:pPr>
        <w:jc w:val="both"/>
        <w:rPr>
          <w:lang w:val="ru-RU"/>
        </w:rPr>
      </w:pPr>
      <w:r w:rsidRPr="00E36FE5">
        <w:rPr>
          <w:lang w:val="ru-RU"/>
        </w:rPr>
        <w:t xml:space="preserve">Б Анни Ахматової </w:t>
      </w:r>
    </w:p>
    <w:p w:rsidR="001B68DA" w:rsidRPr="00E36FE5" w:rsidRDefault="001B68DA" w:rsidP="00E36FE5">
      <w:pPr>
        <w:jc w:val="both"/>
        <w:rPr>
          <w:lang w:val="ru-RU"/>
        </w:rPr>
      </w:pPr>
      <w:r w:rsidRPr="00E36FE5">
        <w:rPr>
          <w:lang w:val="ru-RU"/>
        </w:rPr>
        <w:t xml:space="preserve">В Бориса Пастернака </w:t>
      </w:r>
    </w:p>
    <w:p w:rsidR="001B68DA" w:rsidRPr="00E36FE5" w:rsidRDefault="001B68DA" w:rsidP="00E36FE5">
      <w:pPr>
        <w:jc w:val="both"/>
        <w:rPr>
          <w:lang w:val="ru-RU"/>
        </w:rPr>
      </w:pPr>
      <w:r w:rsidRPr="00E36FE5">
        <w:rPr>
          <w:lang w:val="ru-RU"/>
        </w:rPr>
        <w:t xml:space="preserve">Г Марини Цвєтаєвої </w:t>
      </w:r>
    </w:p>
    <w:p w:rsidR="001B68DA" w:rsidRPr="00E36FE5" w:rsidRDefault="001B68DA" w:rsidP="00E36FE5">
      <w:pPr>
        <w:jc w:val="both"/>
        <w:rPr>
          <w:lang w:val="ru-RU"/>
        </w:rPr>
      </w:pPr>
      <w:r w:rsidRPr="00E36FE5">
        <w:rPr>
          <w:lang w:val="ru-RU"/>
        </w:rPr>
        <w:t>Д Костянтина Бальмонта</w:t>
      </w:r>
    </w:p>
    <w:p w:rsidR="001B68DA" w:rsidRPr="00E36FE5" w:rsidRDefault="001B68DA" w:rsidP="00E36FE5">
      <w:pPr>
        <w:jc w:val="both"/>
        <w:rPr>
          <w:lang w:val="ru-RU"/>
        </w:rPr>
      </w:pPr>
    </w:p>
    <w:p w:rsidR="001B68DA" w:rsidRDefault="001B68DA" w:rsidP="00B9287D">
      <w:pPr>
        <w:jc w:val="both"/>
        <w:rPr>
          <w:lang w:val="ru-RU"/>
        </w:rPr>
      </w:pPr>
    </w:p>
    <w:p w:rsidR="001B68DA" w:rsidRPr="00E36FE5" w:rsidRDefault="001B68DA" w:rsidP="00B9287D">
      <w:pPr>
        <w:jc w:val="both"/>
        <w:rPr>
          <w:lang w:val="ru-RU"/>
        </w:rPr>
      </w:pPr>
      <w:r w:rsidRPr="00E36FE5">
        <w:rPr>
          <w:lang w:val="ru-RU"/>
        </w:rPr>
        <w:t> 1</w:t>
      </w:r>
      <w:r>
        <w:rPr>
          <w:lang w:val="ru-RU"/>
        </w:rPr>
        <w:t>1</w:t>
      </w:r>
      <w:r w:rsidRPr="00E36FE5">
        <w:rPr>
          <w:lang w:val="ru-RU"/>
        </w:rPr>
        <w:t xml:space="preserve">. Образ Прекрасної Дами наявний у творчості </w:t>
      </w:r>
    </w:p>
    <w:p w:rsidR="001B68DA" w:rsidRPr="00E36FE5" w:rsidRDefault="001B68DA" w:rsidP="00E36FE5">
      <w:pPr>
        <w:ind w:left="360" w:hanging="360"/>
        <w:jc w:val="both"/>
        <w:rPr>
          <w:lang w:val="ru-RU"/>
        </w:rPr>
      </w:pPr>
      <w:r w:rsidRPr="00E36FE5">
        <w:rPr>
          <w:lang w:val="ru-RU"/>
        </w:rPr>
        <w:t>А Анни Ахматової</w:t>
      </w:r>
    </w:p>
    <w:p w:rsidR="001B68DA" w:rsidRPr="00E36FE5" w:rsidRDefault="001B68DA" w:rsidP="00E36FE5">
      <w:pPr>
        <w:jc w:val="both"/>
        <w:rPr>
          <w:lang w:val="ru-RU"/>
        </w:rPr>
      </w:pPr>
      <w:r w:rsidRPr="00E36FE5">
        <w:rPr>
          <w:lang w:val="ru-RU"/>
        </w:rPr>
        <w:t xml:space="preserve">Б Олександра Блока </w:t>
      </w:r>
    </w:p>
    <w:p w:rsidR="001B68DA" w:rsidRPr="00E36FE5" w:rsidRDefault="001B68DA" w:rsidP="00E36FE5">
      <w:pPr>
        <w:jc w:val="both"/>
        <w:rPr>
          <w:lang w:val="ru-RU"/>
        </w:rPr>
      </w:pPr>
      <w:r w:rsidRPr="00E36FE5">
        <w:rPr>
          <w:lang w:val="ru-RU"/>
        </w:rPr>
        <w:t xml:space="preserve">В Бориса Пастернака </w:t>
      </w:r>
    </w:p>
    <w:p w:rsidR="001B68DA" w:rsidRPr="00E36FE5" w:rsidRDefault="001B68DA" w:rsidP="00E36FE5">
      <w:pPr>
        <w:jc w:val="both"/>
        <w:rPr>
          <w:lang w:val="ru-RU"/>
        </w:rPr>
      </w:pPr>
      <w:r w:rsidRPr="00E36FE5">
        <w:rPr>
          <w:lang w:val="ru-RU"/>
        </w:rPr>
        <w:t xml:space="preserve">Г Володимира Маяковського </w:t>
      </w:r>
    </w:p>
    <w:p w:rsidR="001B68DA" w:rsidRPr="00E36FE5" w:rsidRDefault="001B68DA" w:rsidP="00E36FE5">
      <w:pPr>
        <w:jc w:val="both"/>
        <w:rPr>
          <w:lang w:val="ru-RU"/>
        </w:rPr>
      </w:pPr>
      <w:r w:rsidRPr="00E36FE5">
        <w:rPr>
          <w:lang w:val="ru-RU"/>
        </w:rPr>
        <w:t>Д Марини Цвєтаєвої</w:t>
      </w:r>
    </w:p>
    <w:p w:rsidR="001B68DA" w:rsidRPr="00E36FE5" w:rsidRDefault="001B68DA" w:rsidP="00E36FE5">
      <w:pPr>
        <w:jc w:val="both"/>
        <w:rPr>
          <w:lang w:val="ru-RU"/>
        </w:rPr>
      </w:pPr>
    </w:p>
    <w:p w:rsidR="001B68DA" w:rsidRDefault="001B68DA" w:rsidP="00B9287D">
      <w:pPr>
        <w:jc w:val="both"/>
        <w:rPr>
          <w:lang w:val="ru-RU"/>
        </w:rPr>
      </w:pPr>
      <w:r w:rsidRPr="00E36FE5">
        <w:rPr>
          <w:lang w:val="ru-RU"/>
        </w:rPr>
        <w:t> </w:t>
      </w:r>
    </w:p>
    <w:p w:rsidR="001B68DA" w:rsidRPr="00E36FE5" w:rsidRDefault="001B68DA" w:rsidP="00B9287D">
      <w:pPr>
        <w:jc w:val="both"/>
        <w:rPr>
          <w:lang w:val="ru-RU"/>
        </w:rPr>
      </w:pPr>
      <w:r w:rsidRPr="00E36FE5">
        <w:rPr>
          <w:lang w:val="ru-RU"/>
        </w:rPr>
        <w:t>1</w:t>
      </w:r>
      <w:r>
        <w:rPr>
          <w:lang w:val="ru-RU"/>
        </w:rPr>
        <w:t>2</w:t>
      </w:r>
      <w:r w:rsidRPr="00E36FE5">
        <w:rPr>
          <w:lang w:val="ru-RU"/>
        </w:rPr>
        <w:t xml:space="preserve">. Реквіємом жертвам сталінського терору стала поема </w:t>
      </w:r>
    </w:p>
    <w:p w:rsidR="001B68DA" w:rsidRPr="00E36FE5" w:rsidRDefault="001B68DA" w:rsidP="00E36FE5">
      <w:pPr>
        <w:ind w:left="360" w:hanging="360"/>
        <w:jc w:val="both"/>
        <w:rPr>
          <w:lang w:val="ru-RU"/>
        </w:rPr>
      </w:pPr>
      <w:r w:rsidRPr="00E36FE5">
        <w:rPr>
          <w:lang w:val="ru-RU"/>
        </w:rPr>
        <w:t>А Бориса Пастернака</w:t>
      </w:r>
    </w:p>
    <w:p w:rsidR="001B68DA" w:rsidRPr="00E36FE5" w:rsidRDefault="001B68DA" w:rsidP="00E36FE5">
      <w:pPr>
        <w:jc w:val="both"/>
        <w:rPr>
          <w:lang w:val="ru-RU"/>
        </w:rPr>
      </w:pPr>
      <w:r w:rsidRPr="00E36FE5">
        <w:rPr>
          <w:lang w:val="ru-RU"/>
        </w:rPr>
        <w:t xml:space="preserve">Б Анни Ахматової </w:t>
      </w:r>
    </w:p>
    <w:p w:rsidR="001B68DA" w:rsidRPr="00E36FE5" w:rsidRDefault="001B68DA" w:rsidP="00E36FE5">
      <w:pPr>
        <w:jc w:val="both"/>
        <w:rPr>
          <w:lang w:val="ru-RU"/>
        </w:rPr>
      </w:pPr>
      <w:r w:rsidRPr="00E36FE5">
        <w:rPr>
          <w:lang w:val="ru-RU"/>
        </w:rPr>
        <w:t xml:space="preserve">В Володимира Маяковського </w:t>
      </w:r>
    </w:p>
    <w:p w:rsidR="001B68DA" w:rsidRPr="00E36FE5" w:rsidRDefault="001B68DA" w:rsidP="00E36FE5">
      <w:pPr>
        <w:jc w:val="both"/>
        <w:rPr>
          <w:lang w:val="ru-RU"/>
        </w:rPr>
      </w:pPr>
      <w:r w:rsidRPr="00E36FE5">
        <w:rPr>
          <w:lang w:val="ru-RU"/>
        </w:rPr>
        <w:t xml:space="preserve">Г Олександра Блока </w:t>
      </w:r>
    </w:p>
    <w:p w:rsidR="001B68DA" w:rsidRPr="00E36FE5" w:rsidRDefault="001B68DA" w:rsidP="00E36FE5">
      <w:pPr>
        <w:jc w:val="both"/>
        <w:rPr>
          <w:lang w:val="ru-RU"/>
        </w:rPr>
      </w:pPr>
      <w:r w:rsidRPr="00E36FE5">
        <w:rPr>
          <w:lang w:val="ru-RU"/>
        </w:rPr>
        <w:t>Д Миколи Гумільова</w:t>
      </w:r>
    </w:p>
    <w:p w:rsidR="001B68DA" w:rsidRPr="00E36FE5" w:rsidRDefault="001B68DA" w:rsidP="00E36FE5">
      <w:pPr>
        <w:jc w:val="both"/>
        <w:rPr>
          <w:lang w:val="ru-RU"/>
        </w:rPr>
      </w:pPr>
    </w:p>
    <w:p w:rsidR="001B68DA" w:rsidRPr="00E36FE5" w:rsidRDefault="001B68DA" w:rsidP="00B9287D">
      <w:pPr>
        <w:jc w:val="both"/>
        <w:rPr>
          <w:lang w:val="ru-RU"/>
        </w:rPr>
      </w:pPr>
      <w:r w:rsidRPr="00E36FE5">
        <w:rPr>
          <w:lang w:val="ru-RU"/>
        </w:rPr>
        <w:t> 1</w:t>
      </w:r>
      <w:r>
        <w:rPr>
          <w:lang w:val="ru-RU"/>
        </w:rPr>
        <w:t>3</w:t>
      </w:r>
      <w:r w:rsidRPr="00E36FE5">
        <w:rPr>
          <w:lang w:val="ru-RU"/>
        </w:rPr>
        <w:t>. Зимовий місяць лютий як пору, що безпосередньо пов’язана з творчістю і народженням поезії, уславив(ла)</w:t>
      </w:r>
    </w:p>
    <w:p w:rsidR="001B68DA" w:rsidRPr="00E36FE5" w:rsidRDefault="001B68DA" w:rsidP="00E36FE5">
      <w:pPr>
        <w:jc w:val="both"/>
        <w:rPr>
          <w:lang w:val="ru-RU"/>
        </w:rPr>
      </w:pPr>
      <w:r w:rsidRPr="00E36FE5">
        <w:rPr>
          <w:lang w:val="ru-RU"/>
        </w:rPr>
        <w:t xml:space="preserve">А Анна Ахматова </w:t>
      </w:r>
    </w:p>
    <w:p w:rsidR="001B68DA" w:rsidRPr="00E36FE5" w:rsidRDefault="001B68DA" w:rsidP="00E36FE5">
      <w:pPr>
        <w:jc w:val="both"/>
        <w:rPr>
          <w:lang w:val="ru-RU"/>
        </w:rPr>
      </w:pPr>
      <w:r w:rsidRPr="00E36FE5">
        <w:rPr>
          <w:lang w:val="ru-RU"/>
        </w:rPr>
        <w:t xml:space="preserve">Б Борис Пастернак </w:t>
      </w:r>
    </w:p>
    <w:p w:rsidR="001B68DA" w:rsidRPr="00E36FE5" w:rsidRDefault="001B68DA" w:rsidP="00E36FE5">
      <w:pPr>
        <w:jc w:val="both"/>
        <w:rPr>
          <w:lang w:val="ru-RU"/>
        </w:rPr>
      </w:pPr>
      <w:r w:rsidRPr="00E36FE5">
        <w:rPr>
          <w:lang w:val="ru-RU"/>
        </w:rPr>
        <w:t xml:space="preserve">В Марина Цвєтаєва </w:t>
      </w:r>
    </w:p>
    <w:p w:rsidR="001B68DA" w:rsidRPr="00E36FE5" w:rsidRDefault="001B68DA" w:rsidP="00E36FE5">
      <w:pPr>
        <w:jc w:val="both"/>
        <w:rPr>
          <w:lang w:val="ru-RU"/>
        </w:rPr>
      </w:pPr>
      <w:r w:rsidRPr="00E36FE5">
        <w:rPr>
          <w:lang w:val="ru-RU"/>
        </w:rPr>
        <w:t xml:space="preserve">Г Олександр Блок </w:t>
      </w:r>
    </w:p>
    <w:p w:rsidR="001B68DA" w:rsidRPr="00E36FE5" w:rsidRDefault="001B68DA" w:rsidP="00E36FE5">
      <w:pPr>
        <w:jc w:val="both"/>
        <w:rPr>
          <w:lang w:val="ru-RU"/>
        </w:rPr>
      </w:pPr>
      <w:r w:rsidRPr="00E36FE5">
        <w:rPr>
          <w:lang w:val="ru-RU"/>
        </w:rPr>
        <w:t>Д Осип Мандельштам</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ru-RU"/>
        </w:rPr>
        <w:t>1</w:t>
      </w:r>
      <w:r>
        <w:rPr>
          <w:lang w:val="ru-RU"/>
        </w:rPr>
        <w:t>4</w:t>
      </w:r>
      <w:r w:rsidRPr="00E36FE5">
        <w:rPr>
          <w:lang w:val="ru-RU"/>
        </w:rPr>
        <w:t>. Поетичні рядки</w:t>
      </w:r>
    </w:p>
    <w:p w:rsidR="001B68DA" w:rsidRPr="00E36FE5" w:rsidRDefault="001B68DA" w:rsidP="00E36FE5">
      <w:pPr>
        <w:ind w:firstLine="1620"/>
        <w:jc w:val="both"/>
        <w:rPr>
          <w:lang w:val="ru-RU"/>
        </w:rPr>
      </w:pPr>
      <w:r w:rsidRPr="00E36FE5">
        <w:rPr>
          <w:lang w:val="ru-RU"/>
        </w:rPr>
        <w:t>Зорі смерті стояли над нами,</w:t>
      </w:r>
    </w:p>
    <w:p w:rsidR="001B68DA" w:rsidRPr="00E36FE5" w:rsidRDefault="001B68DA" w:rsidP="00E36FE5">
      <w:pPr>
        <w:ind w:firstLine="1620"/>
        <w:jc w:val="both"/>
        <w:rPr>
          <w:lang w:val="ru-RU"/>
        </w:rPr>
      </w:pPr>
      <w:r w:rsidRPr="00E36FE5">
        <w:rPr>
          <w:lang w:val="ru-RU"/>
        </w:rPr>
        <w:t xml:space="preserve">І безвинна судомилась Русь </w:t>
      </w:r>
    </w:p>
    <w:p w:rsidR="001B68DA" w:rsidRPr="00E36FE5" w:rsidRDefault="001B68DA" w:rsidP="00E36FE5">
      <w:pPr>
        <w:ind w:firstLine="1620"/>
        <w:jc w:val="both"/>
        <w:rPr>
          <w:lang w:val="ru-RU"/>
        </w:rPr>
      </w:pPr>
      <w:r w:rsidRPr="00E36FE5">
        <w:rPr>
          <w:lang w:val="ru-RU"/>
        </w:rPr>
        <w:t>Під кривавими каблуками</w:t>
      </w:r>
    </w:p>
    <w:p w:rsidR="001B68DA" w:rsidRPr="00E36FE5" w:rsidRDefault="001B68DA" w:rsidP="00E36FE5">
      <w:pPr>
        <w:ind w:firstLine="1620"/>
        <w:jc w:val="both"/>
        <w:rPr>
          <w:lang w:val="ru-RU"/>
        </w:rPr>
      </w:pPr>
      <w:r w:rsidRPr="00E36FE5">
        <w:rPr>
          <w:lang w:val="ru-RU"/>
        </w:rPr>
        <w:t>І під шинами чорних «марусь». (Пер. В. Затуливітра)</w:t>
      </w:r>
    </w:p>
    <w:p w:rsidR="001B68DA" w:rsidRPr="00E36FE5" w:rsidRDefault="001B68DA" w:rsidP="00E36FE5">
      <w:pPr>
        <w:jc w:val="both"/>
        <w:rPr>
          <w:lang w:val="ru-RU"/>
        </w:rPr>
      </w:pPr>
      <w:r w:rsidRPr="00E36FE5">
        <w:rPr>
          <w:lang w:val="ru-RU"/>
        </w:rPr>
        <w:t xml:space="preserve">належать перу </w:t>
      </w:r>
    </w:p>
    <w:p w:rsidR="001B68DA" w:rsidRPr="00E36FE5" w:rsidRDefault="001B68DA" w:rsidP="00E36FE5">
      <w:pPr>
        <w:jc w:val="both"/>
        <w:rPr>
          <w:lang w:val="ru-RU"/>
        </w:rPr>
      </w:pPr>
      <w:r w:rsidRPr="00E36FE5">
        <w:rPr>
          <w:lang w:val="ru-RU"/>
        </w:rPr>
        <w:t xml:space="preserve">А Анни Ахматової </w:t>
      </w:r>
    </w:p>
    <w:p w:rsidR="001B68DA" w:rsidRPr="00E36FE5" w:rsidRDefault="001B68DA" w:rsidP="00E36FE5">
      <w:pPr>
        <w:jc w:val="both"/>
        <w:rPr>
          <w:lang w:val="ru-RU"/>
        </w:rPr>
      </w:pPr>
      <w:r w:rsidRPr="00E36FE5">
        <w:rPr>
          <w:lang w:val="ru-RU"/>
        </w:rPr>
        <w:t xml:space="preserve">Б Бориса Пастернака </w:t>
      </w:r>
    </w:p>
    <w:p w:rsidR="001B68DA" w:rsidRPr="00E36FE5" w:rsidRDefault="001B68DA" w:rsidP="00E36FE5">
      <w:pPr>
        <w:jc w:val="both"/>
        <w:rPr>
          <w:lang w:val="ru-RU"/>
        </w:rPr>
      </w:pPr>
      <w:r w:rsidRPr="00E36FE5">
        <w:rPr>
          <w:lang w:val="ru-RU"/>
        </w:rPr>
        <w:t xml:space="preserve">В Олександра Блока </w:t>
      </w:r>
    </w:p>
    <w:p w:rsidR="001B68DA" w:rsidRPr="00E36FE5" w:rsidRDefault="001B68DA" w:rsidP="00E36FE5">
      <w:pPr>
        <w:jc w:val="both"/>
        <w:rPr>
          <w:lang w:val="ru-RU"/>
        </w:rPr>
      </w:pPr>
      <w:r w:rsidRPr="00E36FE5">
        <w:rPr>
          <w:lang w:val="ru-RU"/>
        </w:rPr>
        <w:t xml:space="preserve">Г Володимира Маяковського </w:t>
      </w:r>
    </w:p>
    <w:p w:rsidR="001B68DA" w:rsidRPr="00E36FE5" w:rsidRDefault="001B68DA" w:rsidP="00E36FE5">
      <w:pPr>
        <w:jc w:val="both"/>
        <w:rPr>
          <w:lang w:val="ru-RU"/>
        </w:rPr>
      </w:pPr>
      <w:r w:rsidRPr="00E36FE5">
        <w:rPr>
          <w:lang w:val="ru-RU"/>
        </w:rPr>
        <w:t>Д Марини Цвєтаєвої</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ru-RU"/>
        </w:rPr>
        <w:t> </w:t>
      </w:r>
    </w:p>
    <w:p w:rsidR="001B68DA" w:rsidRPr="00E36FE5" w:rsidRDefault="001B68DA" w:rsidP="00E36FE5">
      <w:pPr>
        <w:jc w:val="both"/>
        <w:rPr>
          <w:lang w:val="ru-RU"/>
        </w:rPr>
      </w:pPr>
      <w:r w:rsidRPr="00E36FE5">
        <w:rPr>
          <w:lang w:val="ru-RU"/>
        </w:rPr>
        <w:t>1</w:t>
      </w:r>
      <w:r>
        <w:rPr>
          <w:lang w:val="ru-RU"/>
        </w:rPr>
        <w:t>5</w:t>
      </w:r>
      <w:r w:rsidRPr="00E36FE5">
        <w:rPr>
          <w:lang w:val="ru-RU"/>
        </w:rPr>
        <w:t>. Представником якої літературної течії був Олександр Блок?</w:t>
      </w:r>
    </w:p>
    <w:p w:rsidR="001B68DA" w:rsidRPr="00E36FE5" w:rsidRDefault="001B68DA" w:rsidP="00E36FE5">
      <w:pPr>
        <w:jc w:val="both"/>
        <w:rPr>
          <w:lang w:val="ru-RU"/>
        </w:rPr>
      </w:pPr>
      <w:r w:rsidRPr="00E36FE5">
        <w:rPr>
          <w:lang w:val="ru-RU"/>
        </w:rPr>
        <w:t>А акмеїзму</w:t>
      </w:r>
    </w:p>
    <w:p w:rsidR="001B68DA" w:rsidRPr="00E36FE5" w:rsidRDefault="001B68DA" w:rsidP="00E36FE5">
      <w:pPr>
        <w:jc w:val="both"/>
        <w:rPr>
          <w:lang w:val="ru-RU"/>
        </w:rPr>
      </w:pPr>
      <w:r w:rsidRPr="00E36FE5">
        <w:rPr>
          <w:lang w:val="ru-RU"/>
        </w:rPr>
        <w:t xml:space="preserve">Б футуризму </w:t>
      </w:r>
    </w:p>
    <w:p w:rsidR="001B68DA" w:rsidRPr="00E36FE5" w:rsidRDefault="001B68DA" w:rsidP="00E36FE5">
      <w:pPr>
        <w:jc w:val="both"/>
        <w:rPr>
          <w:lang w:val="ru-RU"/>
        </w:rPr>
      </w:pPr>
      <w:r w:rsidRPr="00E36FE5">
        <w:rPr>
          <w:lang w:val="ru-RU"/>
        </w:rPr>
        <w:t xml:space="preserve">В символізму </w:t>
      </w:r>
    </w:p>
    <w:p w:rsidR="001B68DA" w:rsidRPr="00E36FE5" w:rsidRDefault="001B68DA" w:rsidP="00E36FE5">
      <w:pPr>
        <w:jc w:val="both"/>
        <w:rPr>
          <w:lang w:val="ru-RU"/>
        </w:rPr>
      </w:pPr>
      <w:r w:rsidRPr="00E36FE5">
        <w:rPr>
          <w:lang w:val="ru-RU"/>
        </w:rPr>
        <w:t xml:space="preserve">Г імажинізму </w:t>
      </w:r>
    </w:p>
    <w:p w:rsidR="001B68DA" w:rsidRPr="00E36FE5" w:rsidRDefault="001B68DA" w:rsidP="00E36FE5">
      <w:pPr>
        <w:jc w:val="both"/>
        <w:rPr>
          <w:lang w:val="ru-RU"/>
        </w:rPr>
      </w:pPr>
      <w:r w:rsidRPr="00E36FE5">
        <w:rPr>
          <w:lang w:val="ru-RU"/>
        </w:rPr>
        <w:t>Д кубофутуризму</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ru-RU"/>
        </w:rPr>
        <w:t> </w:t>
      </w:r>
    </w:p>
    <w:p w:rsidR="001B68DA" w:rsidRPr="00E36FE5" w:rsidRDefault="001B68DA" w:rsidP="00E36FE5">
      <w:pPr>
        <w:ind w:left="360" w:hanging="360"/>
        <w:jc w:val="both"/>
        <w:rPr>
          <w:lang w:val="ru-RU"/>
        </w:rPr>
      </w:pPr>
      <w:r w:rsidRPr="00E36FE5">
        <w:rPr>
          <w:lang w:val="ru-RU"/>
        </w:rPr>
        <w:t>1</w:t>
      </w:r>
      <w:r>
        <w:rPr>
          <w:lang w:val="ru-RU"/>
        </w:rPr>
        <w:t>6</w:t>
      </w:r>
      <w:r w:rsidRPr="00E36FE5">
        <w:rPr>
          <w:lang w:val="ru-RU"/>
        </w:rPr>
        <w:t>. Перша книга віршів Олександра Блока мала назву</w:t>
      </w:r>
    </w:p>
    <w:p w:rsidR="001B68DA" w:rsidRPr="00E36FE5" w:rsidRDefault="001B68DA" w:rsidP="00E36FE5">
      <w:pPr>
        <w:ind w:left="360" w:hanging="360"/>
        <w:jc w:val="both"/>
        <w:rPr>
          <w:lang w:val="ru-RU"/>
        </w:rPr>
      </w:pPr>
      <w:r w:rsidRPr="00E36FE5">
        <w:rPr>
          <w:lang w:val="ru-RU"/>
        </w:rPr>
        <w:t>А «Вірші про прекрасну Даму»</w:t>
      </w:r>
    </w:p>
    <w:p w:rsidR="001B68DA" w:rsidRPr="00E36FE5" w:rsidRDefault="001B68DA" w:rsidP="00E36FE5">
      <w:pPr>
        <w:jc w:val="both"/>
        <w:rPr>
          <w:lang w:val="ru-RU"/>
        </w:rPr>
      </w:pPr>
      <w:r w:rsidRPr="00E36FE5">
        <w:rPr>
          <w:lang w:val="ru-RU"/>
        </w:rPr>
        <w:t>Б «Сестра моя — життя»</w:t>
      </w:r>
    </w:p>
    <w:p w:rsidR="001B68DA" w:rsidRPr="00E36FE5" w:rsidRDefault="001B68DA" w:rsidP="00E36FE5">
      <w:pPr>
        <w:jc w:val="both"/>
        <w:rPr>
          <w:lang w:val="ru-RU"/>
        </w:rPr>
      </w:pPr>
      <w:r w:rsidRPr="00E36FE5">
        <w:rPr>
          <w:lang w:val="ru-RU"/>
        </w:rPr>
        <w:t>В «Біла зграя»</w:t>
      </w:r>
    </w:p>
    <w:p w:rsidR="001B68DA" w:rsidRPr="00E36FE5" w:rsidRDefault="001B68DA" w:rsidP="00E36FE5">
      <w:pPr>
        <w:jc w:val="both"/>
        <w:rPr>
          <w:lang w:val="ru-RU"/>
        </w:rPr>
      </w:pPr>
      <w:r w:rsidRPr="00E36FE5">
        <w:rPr>
          <w:lang w:val="ru-RU"/>
        </w:rPr>
        <w:t>Г «Теми та варіації»</w:t>
      </w:r>
    </w:p>
    <w:p w:rsidR="001B68DA" w:rsidRPr="00E36FE5" w:rsidRDefault="001B68DA" w:rsidP="00E36FE5">
      <w:pPr>
        <w:jc w:val="both"/>
        <w:rPr>
          <w:lang w:val="ru-RU"/>
        </w:rPr>
      </w:pPr>
      <w:r w:rsidRPr="00E36FE5">
        <w:rPr>
          <w:lang w:val="ru-RU"/>
        </w:rPr>
        <w:t>Д «А</w:t>
      </w:r>
      <w:r w:rsidRPr="00E36FE5">
        <w:rPr>
          <w:lang w:val="en-US"/>
        </w:rPr>
        <w:t>nn</w:t>
      </w:r>
      <w:r w:rsidRPr="00E36FE5">
        <w:rPr>
          <w:lang w:val="ru-RU"/>
        </w:rPr>
        <w:t xml:space="preserve">о </w:t>
      </w:r>
      <w:r w:rsidRPr="00E36FE5">
        <w:rPr>
          <w:lang w:val="en-US"/>
        </w:rPr>
        <w:t>D</w:t>
      </w:r>
      <w:r w:rsidRPr="00E36FE5">
        <w:rPr>
          <w:lang w:val="ru-RU"/>
        </w:rPr>
        <w:t>о</w:t>
      </w:r>
      <w:r w:rsidRPr="00E36FE5">
        <w:rPr>
          <w:lang w:val="en-US"/>
        </w:rPr>
        <w:t>mini</w:t>
      </w:r>
      <w:r w:rsidRPr="00E36FE5">
        <w:rPr>
          <w:lang w:val="ru-RU"/>
        </w:rPr>
        <w:t>»</w:t>
      </w:r>
    </w:p>
    <w:p w:rsidR="001B68DA" w:rsidRDefault="001B68DA" w:rsidP="00E36FE5">
      <w:pPr>
        <w:jc w:val="both"/>
        <w:rPr>
          <w:lang w:val="ru-RU"/>
        </w:rPr>
      </w:pPr>
    </w:p>
    <w:p w:rsidR="001B68DA" w:rsidRPr="00E36FE5" w:rsidRDefault="001B68DA" w:rsidP="00E36FE5">
      <w:pPr>
        <w:ind w:left="360" w:hanging="360"/>
        <w:jc w:val="both"/>
        <w:rPr>
          <w:lang w:val="ru-RU"/>
        </w:rPr>
      </w:pPr>
      <w:r w:rsidRPr="00E36FE5">
        <w:rPr>
          <w:lang w:val="ru-RU"/>
        </w:rPr>
        <w:t>1</w:t>
      </w:r>
      <w:r>
        <w:rPr>
          <w:lang w:val="ru-RU"/>
        </w:rPr>
        <w:t>7</w:t>
      </w:r>
      <w:r w:rsidRPr="00E36FE5">
        <w:rPr>
          <w:lang w:val="ru-RU"/>
        </w:rPr>
        <w:t xml:space="preserve">. Образ Вічної жіночності був втілений Олександром Блоком у творі </w:t>
      </w:r>
    </w:p>
    <w:p w:rsidR="001B68DA" w:rsidRPr="00E36FE5" w:rsidRDefault="001B68DA" w:rsidP="00E36FE5">
      <w:pPr>
        <w:ind w:left="360" w:hanging="360"/>
        <w:jc w:val="both"/>
        <w:rPr>
          <w:lang w:val="ru-RU"/>
        </w:rPr>
      </w:pPr>
      <w:r w:rsidRPr="00E36FE5">
        <w:rPr>
          <w:lang w:val="ru-RU"/>
        </w:rPr>
        <w:t>А «Про доблесті, про подвиги, про славу...»</w:t>
      </w:r>
    </w:p>
    <w:p w:rsidR="001B68DA" w:rsidRPr="00E36FE5" w:rsidRDefault="001B68DA" w:rsidP="00E36FE5">
      <w:pPr>
        <w:jc w:val="both"/>
        <w:rPr>
          <w:lang w:val="ru-RU"/>
        </w:rPr>
      </w:pPr>
      <w:r w:rsidRPr="00E36FE5">
        <w:rPr>
          <w:lang w:val="ru-RU"/>
        </w:rPr>
        <w:t>Б «Весно, весно, без меж і без краю...»</w:t>
      </w:r>
    </w:p>
    <w:p w:rsidR="001B68DA" w:rsidRPr="00E36FE5" w:rsidRDefault="001B68DA" w:rsidP="00E36FE5">
      <w:pPr>
        <w:jc w:val="both"/>
        <w:rPr>
          <w:lang w:val="ru-RU"/>
        </w:rPr>
      </w:pPr>
      <w:r w:rsidRPr="00E36FE5">
        <w:rPr>
          <w:lang w:val="ru-RU"/>
        </w:rPr>
        <w:t>В «Незнайома»</w:t>
      </w:r>
    </w:p>
    <w:p w:rsidR="001B68DA" w:rsidRPr="00E36FE5" w:rsidRDefault="001B68DA" w:rsidP="00E36FE5">
      <w:pPr>
        <w:jc w:val="both"/>
        <w:rPr>
          <w:lang w:val="ru-RU"/>
        </w:rPr>
      </w:pPr>
      <w:r w:rsidRPr="00E36FE5">
        <w:rPr>
          <w:lang w:val="ru-RU"/>
        </w:rPr>
        <w:t>Г «Скіфи»</w:t>
      </w:r>
    </w:p>
    <w:p w:rsidR="001B68DA" w:rsidRPr="00E36FE5" w:rsidRDefault="001B68DA" w:rsidP="00E36FE5">
      <w:pPr>
        <w:jc w:val="both"/>
        <w:rPr>
          <w:lang w:val="ru-RU"/>
        </w:rPr>
      </w:pPr>
      <w:r w:rsidRPr="00E36FE5">
        <w:rPr>
          <w:lang w:val="ru-RU"/>
        </w:rPr>
        <w:t>Д «Дванадцять»</w:t>
      </w:r>
    </w:p>
    <w:p w:rsidR="001B68DA" w:rsidRPr="00E36FE5" w:rsidRDefault="001B68DA" w:rsidP="00E36FE5">
      <w:pPr>
        <w:jc w:val="both"/>
        <w:rPr>
          <w:lang w:val="ru-RU"/>
        </w:rPr>
      </w:pPr>
      <w:r w:rsidRPr="00E36FE5">
        <w:rPr>
          <w:lang w:val="en-US"/>
        </w:rPr>
        <w:t> </w:t>
      </w:r>
    </w:p>
    <w:p w:rsidR="001B68DA" w:rsidRPr="00E36FE5" w:rsidRDefault="001B68DA" w:rsidP="00E36FE5">
      <w:pPr>
        <w:jc w:val="both"/>
        <w:rPr>
          <w:lang w:val="ru-RU"/>
        </w:rPr>
      </w:pPr>
      <w:r w:rsidRPr="00E36FE5">
        <w:rPr>
          <w:lang w:val="ru-RU"/>
        </w:rPr>
        <w:t>1</w:t>
      </w:r>
      <w:r>
        <w:rPr>
          <w:lang w:val="ru-RU"/>
        </w:rPr>
        <w:t>8</w:t>
      </w:r>
      <w:r w:rsidRPr="00E36FE5">
        <w:rPr>
          <w:lang w:val="ru-RU"/>
        </w:rPr>
        <w:t xml:space="preserve">. </w:t>
      </w:r>
      <w:r w:rsidRPr="00E36FE5">
        <w:rPr>
          <w:lang w:val="en-US"/>
        </w:rPr>
        <w:t>I</w:t>
      </w:r>
      <w:r w:rsidRPr="00E36FE5">
        <w:rPr>
          <w:lang w:val="ru-RU"/>
        </w:rPr>
        <w:t xml:space="preserve"> кожен вечір, в час умовлений,</w:t>
      </w:r>
    </w:p>
    <w:p w:rsidR="001B68DA" w:rsidRPr="00E36FE5" w:rsidRDefault="001B68DA" w:rsidP="00E36FE5">
      <w:pPr>
        <w:jc w:val="both"/>
        <w:rPr>
          <w:lang w:val="ru-RU"/>
        </w:rPr>
      </w:pPr>
      <w:r w:rsidRPr="00E36FE5">
        <w:rPr>
          <w:lang w:val="ru-RU"/>
        </w:rPr>
        <w:t>(Чи це не мариться мені?),</w:t>
      </w:r>
    </w:p>
    <w:p w:rsidR="001B68DA" w:rsidRPr="00E36FE5" w:rsidRDefault="001B68DA" w:rsidP="00E36FE5">
      <w:pPr>
        <w:jc w:val="both"/>
        <w:rPr>
          <w:lang w:val="ru-RU"/>
        </w:rPr>
      </w:pPr>
      <w:r w:rsidRPr="00E36FE5">
        <w:rPr>
          <w:lang w:val="ru-RU"/>
        </w:rPr>
        <w:t>Дівочий стан, шовками зловлений,</w:t>
      </w:r>
    </w:p>
    <w:p w:rsidR="001B68DA" w:rsidRPr="00E36FE5" w:rsidRDefault="001B68DA" w:rsidP="00E36FE5">
      <w:pPr>
        <w:jc w:val="both"/>
        <w:rPr>
          <w:lang w:val="ru-RU"/>
        </w:rPr>
      </w:pPr>
      <w:r w:rsidRPr="00E36FE5">
        <w:rPr>
          <w:lang w:val="ru-RU"/>
        </w:rPr>
        <w:t>Пливе в туманному вікні. (Пер. М. Литвинця)</w:t>
      </w:r>
    </w:p>
    <w:p w:rsidR="001B68DA" w:rsidRPr="00E36FE5" w:rsidRDefault="001B68DA" w:rsidP="00E36FE5">
      <w:pPr>
        <w:jc w:val="both"/>
        <w:rPr>
          <w:lang w:val="ru-RU"/>
        </w:rPr>
      </w:pPr>
      <w:r w:rsidRPr="00E36FE5">
        <w:rPr>
          <w:lang w:val="ru-RU"/>
        </w:rPr>
        <w:t>Це — уривок із твору Олександра Блока...</w:t>
      </w:r>
    </w:p>
    <w:p w:rsidR="001B68DA" w:rsidRPr="00E36FE5" w:rsidRDefault="001B68DA" w:rsidP="00E36FE5">
      <w:pPr>
        <w:jc w:val="both"/>
        <w:rPr>
          <w:lang w:val="ru-RU"/>
        </w:rPr>
      </w:pPr>
      <w:r w:rsidRPr="00E36FE5">
        <w:rPr>
          <w:lang w:val="ru-RU"/>
        </w:rPr>
        <w:t>А «Про доблесті, про подвиги, про славу...»</w:t>
      </w:r>
    </w:p>
    <w:p w:rsidR="001B68DA" w:rsidRPr="00E36FE5" w:rsidRDefault="001B68DA" w:rsidP="00E36FE5">
      <w:pPr>
        <w:jc w:val="both"/>
        <w:rPr>
          <w:lang w:val="ru-RU"/>
        </w:rPr>
      </w:pPr>
      <w:r w:rsidRPr="00E36FE5">
        <w:rPr>
          <w:lang w:val="ru-RU"/>
        </w:rPr>
        <w:t>Б «Незнайома»</w:t>
      </w:r>
    </w:p>
    <w:p w:rsidR="001B68DA" w:rsidRPr="00E36FE5" w:rsidRDefault="001B68DA" w:rsidP="00E36FE5">
      <w:pPr>
        <w:jc w:val="both"/>
        <w:rPr>
          <w:lang w:val="ru-RU"/>
        </w:rPr>
      </w:pPr>
      <w:r w:rsidRPr="00E36FE5">
        <w:rPr>
          <w:lang w:val="ru-RU"/>
        </w:rPr>
        <w:t>В «Скіфи»</w:t>
      </w:r>
    </w:p>
    <w:p w:rsidR="001B68DA" w:rsidRPr="00E36FE5" w:rsidRDefault="001B68DA" w:rsidP="00E36FE5">
      <w:pPr>
        <w:jc w:val="both"/>
        <w:rPr>
          <w:lang w:val="ru-RU"/>
        </w:rPr>
      </w:pPr>
      <w:r w:rsidRPr="00E36FE5">
        <w:rPr>
          <w:lang w:val="ru-RU"/>
        </w:rPr>
        <w:t>Г «Дванадцять»</w:t>
      </w:r>
    </w:p>
    <w:p w:rsidR="001B68DA" w:rsidRPr="00E36FE5" w:rsidRDefault="001B68DA" w:rsidP="00E36FE5">
      <w:pPr>
        <w:jc w:val="both"/>
        <w:rPr>
          <w:lang w:val="ru-RU"/>
        </w:rPr>
      </w:pPr>
      <w:r w:rsidRPr="00E36FE5">
        <w:rPr>
          <w:lang w:val="ru-RU"/>
        </w:rPr>
        <w:t>Д «Весно, весно, без меж і без краю...»</w:t>
      </w:r>
    </w:p>
    <w:p w:rsidR="001B68DA" w:rsidRPr="00E36FE5" w:rsidRDefault="001B68DA" w:rsidP="00E36FE5">
      <w:pPr>
        <w:jc w:val="both"/>
        <w:rPr>
          <w:lang w:val="ru-RU"/>
        </w:rPr>
      </w:pPr>
      <w:r w:rsidRPr="00E36FE5">
        <w:rPr>
          <w:lang w:val="en-US"/>
        </w:rPr>
        <w:t> </w:t>
      </w:r>
    </w:p>
    <w:p w:rsidR="001B68DA" w:rsidRPr="00E36FE5" w:rsidRDefault="001B68DA" w:rsidP="00E36FE5">
      <w:pPr>
        <w:ind w:left="360" w:hanging="360"/>
        <w:jc w:val="both"/>
        <w:rPr>
          <w:lang w:val="ru-RU"/>
        </w:rPr>
      </w:pPr>
      <w:r w:rsidRPr="00E36FE5">
        <w:rPr>
          <w:lang w:val="ru-RU"/>
        </w:rPr>
        <w:t>1</w:t>
      </w:r>
      <w:r>
        <w:rPr>
          <w:lang w:val="ru-RU"/>
        </w:rPr>
        <w:t>9</w:t>
      </w:r>
      <w:r w:rsidRPr="00E36FE5">
        <w:rPr>
          <w:lang w:val="ru-RU"/>
        </w:rPr>
        <w:t xml:space="preserve">. Образ Вічної Жіночності в поезії Блока сягає своїм корінням філософії </w:t>
      </w:r>
    </w:p>
    <w:p w:rsidR="001B68DA" w:rsidRPr="00E36FE5" w:rsidRDefault="001B68DA" w:rsidP="00E36FE5">
      <w:pPr>
        <w:ind w:left="360" w:hanging="360"/>
        <w:jc w:val="both"/>
        <w:rPr>
          <w:lang w:val="ru-RU"/>
        </w:rPr>
      </w:pPr>
      <w:r w:rsidRPr="00E36FE5">
        <w:rPr>
          <w:lang w:val="ru-RU"/>
        </w:rPr>
        <w:t>А 3. Фрейда</w:t>
      </w:r>
    </w:p>
    <w:p w:rsidR="001B68DA" w:rsidRPr="00E36FE5" w:rsidRDefault="001B68DA" w:rsidP="00E36FE5">
      <w:pPr>
        <w:jc w:val="both"/>
        <w:rPr>
          <w:lang w:val="ru-RU"/>
        </w:rPr>
      </w:pPr>
      <w:r w:rsidRPr="00E36FE5">
        <w:rPr>
          <w:lang w:val="ru-RU"/>
        </w:rPr>
        <w:t xml:space="preserve">Б М. Бердяєва </w:t>
      </w:r>
    </w:p>
    <w:p w:rsidR="001B68DA" w:rsidRPr="00E36FE5" w:rsidRDefault="001B68DA" w:rsidP="00E36FE5">
      <w:pPr>
        <w:jc w:val="both"/>
        <w:rPr>
          <w:lang w:val="ru-RU"/>
        </w:rPr>
      </w:pPr>
      <w:r w:rsidRPr="00E36FE5">
        <w:rPr>
          <w:lang w:val="ru-RU"/>
        </w:rPr>
        <w:t xml:space="preserve">В Л. Флоренського </w:t>
      </w:r>
    </w:p>
    <w:p w:rsidR="001B68DA" w:rsidRPr="00E36FE5" w:rsidRDefault="001B68DA" w:rsidP="00E36FE5">
      <w:pPr>
        <w:jc w:val="both"/>
        <w:rPr>
          <w:lang w:val="ru-RU"/>
        </w:rPr>
      </w:pPr>
      <w:r w:rsidRPr="00E36FE5">
        <w:rPr>
          <w:lang w:val="ru-RU"/>
        </w:rPr>
        <w:t xml:space="preserve">Г Ф. Ніцше </w:t>
      </w:r>
    </w:p>
    <w:p w:rsidR="001B68DA" w:rsidRPr="00E36FE5" w:rsidRDefault="001B68DA" w:rsidP="00E36FE5">
      <w:pPr>
        <w:jc w:val="both"/>
        <w:rPr>
          <w:lang w:val="ru-RU"/>
        </w:rPr>
      </w:pPr>
      <w:r w:rsidRPr="00E36FE5">
        <w:rPr>
          <w:lang w:val="ru-RU"/>
        </w:rPr>
        <w:t>Д В. Соловйова</w:t>
      </w:r>
    </w:p>
    <w:p w:rsidR="001B68DA" w:rsidRPr="00E4220D" w:rsidRDefault="001B68DA" w:rsidP="00E36FE5">
      <w:pPr>
        <w:jc w:val="both"/>
      </w:pPr>
    </w:p>
    <w:p w:rsidR="001B68DA" w:rsidRDefault="001B68DA" w:rsidP="00E36FE5">
      <w:pPr>
        <w:ind w:left="360" w:hanging="360"/>
        <w:jc w:val="both"/>
        <w:rPr>
          <w:lang w:val="ru-RU"/>
        </w:rPr>
      </w:pPr>
    </w:p>
    <w:p w:rsidR="001B68DA" w:rsidRPr="00E36FE5" w:rsidRDefault="001B68DA" w:rsidP="00E36FE5">
      <w:pPr>
        <w:ind w:left="360" w:hanging="360"/>
        <w:jc w:val="both"/>
        <w:rPr>
          <w:lang w:val="ru-RU"/>
        </w:rPr>
      </w:pPr>
      <w:r>
        <w:rPr>
          <w:lang w:val="ru-RU"/>
        </w:rPr>
        <w:t>20</w:t>
      </w:r>
      <w:r w:rsidRPr="00E36FE5">
        <w:rPr>
          <w:lang w:val="ru-RU"/>
        </w:rPr>
        <w:t xml:space="preserve">. Рядком «Це правда: істина — в вині!» закінчується твір Блока </w:t>
      </w:r>
    </w:p>
    <w:p w:rsidR="001B68DA" w:rsidRPr="00E36FE5" w:rsidRDefault="001B68DA" w:rsidP="00E36FE5">
      <w:pPr>
        <w:ind w:left="360" w:hanging="360"/>
        <w:jc w:val="both"/>
        <w:rPr>
          <w:lang w:val="ru-RU"/>
        </w:rPr>
      </w:pPr>
      <w:r w:rsidRPr="00E36FE5">
        <w:rPr>
          <w:lang w:val="ru-RU"/>
        </w:rPr>
        <w:t>А «Весно, весно...»</w:t>
      </w:r>
    </w:p>
    <w:p w:rsidR="001B68DA" w:rsidRPr="00E36FE5" w:rsidRDefault="001B68DA" w:rsidP="00E36FE5">
      <w:pPr>
        <w:jc w:val="both"/>
        <w:rPr>
          <w:lang w:val="ru-RU"/>
        </w:rPr>
      </w:pPr>
      <w:r w:rsidRPr="00E36FE5">
        <w:rPr>
          <w:lang w:val="ru-RU"/>
        </w:rPr>
        <w:t>Б «Вітер далекий навіяв...»</w:t>
      </w:r>
    </w:p>
    <w:p w:rsidR="001B68DA" w:rsidRPr="00E36FE5" w:rsidRDefault="001B68DA" w:rsidP="00E36FE5">
      <w:pPr>
        <w:jc w:val="both"/>
        <w:rPr>
          <w:lang w:val="ru-RU"/>
        </w:rPr>
      </w:pPr>
      <w:r w:rsidRPr="00E36FE5">
        <w:rPr>
          <w:lang w:val="ru-RU"/>
        </w:rPr>
        <w:t>В «Скіфи»</w:t>
      </w:r>
    </w:p>
    <w:p w:rsidR="001B68DA" w:rsidRPr="00E36FE5" w:rsidRDefault="001B68DA" w:rsidP="00E36FE5">
      <w:pPr>
        <w:jc w:val="both"/>
        <w:rPr>
          <w:lang w:val="ru-RU"/>
        </w:rPr>
      </w:pPr>
      <w:r w:rsidRPr="00E36FE5">
        <w:rPr>
          <w:lang w:val="ru-RU"/>
        </w:rPr>
        <w:t>Г «Дванадцять»</w:t>
      </w:r>
    </w:p>
    <w:p w:rsidR="001B68DA" w:rsidRPr="00E36FE5" w:rsidRDefault="001B68DA" w:rsidP="00E36FE5">
      <w:pPr>
        <w:jc w:val="both"/>
        <w:rPr>
          <w:lang w:val="ru-RU"/>
        </w:rPr>
      </w:pPr>
      <w:r w:rsidRPr="00E36FE5">
        <w:rPr>
          <w:lang w:val="ru-RU"/>
        </w:rPr>
        <w:t>Д «Незнайома»</w:t>
      </w:r>
    </w:p>
    <w:p w:rsidR="001B68DA" w:rsidRPr="00E4220D" w:rsidRDefault="001B68DA" w:rsidP="00E36FE5">
      <w:pPr>
        <w:jc w:val="both"/>
      </w:pPr>
    </w:p>
    <w:p w:rsidR="001B68DA" w:rsidRPr="00E36FE5" w:rsidRDefault="001B68DA" w:rsidP="00E36FE5">
      <w:pPr>
        <w:jc w:val="both"/>
        <w:rPr>
          <w:lang w:val="ru-RU"/>
        </w:rPr>
      </w:pPr>
      <w:r>
        <w:rPr>
          <w:lang w:val="ru-RU"/>
        </w:rPr>
        <w:t>21</w:t>
      </w:r>
      <w:r w:rsidRPr="00E36FE5">
        <w:rPr>
          <w:lang w:val="ru-RU"/>
        </w:rPr>
        <w:t>. Музикальність вірша Блока «Незнайома»</w:t>
      </w:r>
    </w:p>
    <w:p w:rsidR="001B68DA" w:rsidRPr="00E36FE5" w:rsidRDefault="001B68DA" w:rsidP="00E36FE5">
      <w:pPr>
        <w:ind w:firstLine="1620"/>
        <w:jc w:val="both"/>
        <w:rPr>
          <w:lang w:val="ru-RU"/>
        </w:rPr>
      </w:pPr>
      <w:r w:rsidRPr="00E36FE5">
        <w:rPr>
          <w:lang w:val="ru-RU"/>
        </w:rPr>
        <w:t>І все зажурена, одна,</w:t>
      </w:r>
    </w:p>
    <w:p w:rsidR="001B68DA" w:rsidRPr="00E36FE5" w:rsidRDefault="001B68DA" w:rsidP="00E36FE5">
      <w:pPr>
        <w:ind w:firstLine="1620"/>
        <w:jc w:val="both"/>
        <w:rPr>
          <w:lang w:val="ru-RU"/>
        </w:rPr>
      </w:pPr>
      <w:r w:rsidRPr="00E36FE5">
        <w:rPr>
          <w:lang w:val="ru-RU"/>
        </w:rPr>
        <w:t>Духами дишачи й туманами,</w:t>
      </w:r>
    </w:p>
    <w:p w:rsidR="001B68DA" w:rsidRPr="00E36FE5" w:rsidRDefault="001B68DA" w:rsidP="00E36FE5">
      <w:pPr>
        <w:ind w:firstLine="1620"/>
        <w:jc w:val="both"/>
        <w:rPr>
          <w:lang w:val="ru-RU"/>
        </w:rPr>
      </w:pPr>
      <w:r w:rsidRPr="00E36FE5">
        <w:rPr>
          <w:lang w:val="ru-RU"/>
        </w:rPr>
        <w:t xml:space="preserve">Сідає мовчки у вікна. (Пер. М. Литвинця) </w:t>
      </w:r>
    </w:p>
    <w:p w:rsidR="001B68DA" w:rsidRPr="00E36FE5" w:rsidRDefault="001B68DA" w:rsidP="00E36FE5">
      <w:pPr>
        <w:jc w:val="both"/>
        <w:rPr>
          <w:lang w:val="ru-RU"/>
        </w:rPr>
      </w:pPr>
      <w:r w:rsidRPr="00E36FE5">
        <w:rPr>
          <w:lang w:val="ru-RU"/>
        </w:rPr>
        <w:t xml:space="preserve">досягається за допомогою </w:t>
      </w:r>
    </w:p>
    <w:p w:rsidR="001B68DA" w:rsidRPr="00E36FE5" w:rsidRDefault="001B68DA" w:rsidP="00E36FE5">
      <w:pPr>
        <w:jc w:val="both"/>
        <w:rPr>
          <w:lang w:val="ru-RU"/>
        </w:rPr>
      </w:pPr>
      <w:r w:rsidRPr="00E36FE5">
        <w:rPr>
          <w:lang w:val="ru-RU"/>
        </w:rPr>
        <w:t xml:space="preserve">А асонансу </w:t>
      </w:r>
    </w:p>
    <w:p w:rsidR="001B68DA" w:rsidRPr="00E36FE5" w:rsidRDefault="001B68DA" w:rsidP="00E36FE5">
      <w:pPr>
        <w:jc w:val="both"/>
        <w:rPr>
          <w:lang w:val="ru-RU"/>
        </w:rPr>
      </w:pPr>
      <w:r w:rsidRPr="00E36FE5">
        <w:rPr>
          <w:lang w:val="ru-RU"/>
        </w:rPr>
        <w:t xml:space="preserve">Б алітерації </w:t>
      </w:r>
    </w:p>
    <w:p w:rsidR="001B68DA" w:rsidRPr="00E36FE5" w:rsidRDefault="001B68DA" w:rsidP="00E36FE5">
      <w:pPr>
        <w:jc w:val="both"/>
        <w:rPr>
          <w:lang w:val="ru-RU"/>
        </w:rPr>
      </w:pPr>
      <w:r w:rsidRPr="00E36FE5">
        <w:rPr>
          <w:lang w:val="ru-RU"/>
        </w:rPr>
        <w:t xml:space="preserve">В анафори </w:t>
      </w:r>
    </w:p>
    <w:p w:rsidR="001B68DA" w:rsidRPr="00E36FE5" w:rsidRDefault="001B68DA" w:rsidP="00E36FE5">
      <w:pPr>
        <w:jc w:val="both"/>
        <w:rPr>
          <w:lang w:val="ru-RU"/>
        </w:rPr>
      </w:pPr>
      <w:r w:rsidRPr="00E36FE5">
        <w:rPr>
          <w:lang w:val="ru-RU"/>
        </w:rPr>
        <w:t xml:space="preserve">Г епіфори </w:t>
      </w:r>
    </w:p>
    <w:p w:rsidR="001B68DA" w:rsidRPr="00E36FE5" w:rsidRDefault="001B68DA" w:rsidP="00E36FE5">
      <w:pPr>
        <w:jc w:val="both"/>
        <w:rPr>
          <w:lang w:val="ru-RU"/>
        </w:rPr>
      </w:pPr>
      <w:r w:rsidRPr="00E36FE5">
        <w:rPr>
          <w:lang w:val="ru-RU"/>
        </w:rPr>
        <w:t>Д повторенням слів</w:t>
      </w:r>
    </w:p>
    <w:p w:rsidR="001B68DA" w:rsidRPr="00E4220D" w:rsidRDefault="001B68DA" w:rsidP="00E36FE5">
      <w:pPr>
        <w:jc w:val="both"/>
      </w:pPr>
    </w:p>
    <w:p w:rsidR="001B68DA" w:rsidRPr="00E36FE5" w:rsidRDefault="001B68DA" w:rsidP="00E36FE5">
      <w:pPr>
        <w:ind w:left="360" w:hanging="360"/>
        <w:jc w:val="both"/>
        <w:rPr>
          <w:lang w:val="ru-RU"/>
        </w:rPr>
      </w:pPr>
      <w:r>
        <w:rPr>
          <w:lang w:val="ru-RU"/>
        </w:rPr>
        <w:t>22</w:t>
      </w:r>
      <w:r w:rsidRPr="00E36FE5">
        <w:rPr>
          <w:lang w:val="ru-RU"/>
        </w:rPr>
        <w:t xml:space="preserve">. Події революції відображено у творі Блока </w:t>
      </w:r>
    </w:p>
    <w:p w:rsidR="001B68DA" w:rsidRPr="00E36FE5" w:rsidRDefault="001B68DA" w:rsidP="00E36FE5">
      <w:pPr>
        <w:ind w:left="360" w:hanging="360"/>
        <w:jc w:val="both"/>
        <w:rPr>
          <w:lang w:val="ru-RU"/>
        </w:rPr>
      </w:pPr>
      <w:r w:rsidRPr="00E36FE5">
        <w:rPr>
          <w:lang w:val="ru-RU"/>
        </w:rPr>
        <w:t>А «Дванадцять»</w:t>
      </w:r>
    </w:p>
    <w:p w:rsidR="001B68DA" w:rsidRPr="00E36FE5" w:rsidRDefault="001B68DA" w:rsidP="00E36FE5">
      <w:pPr>
        <w:jc w:val="both"/>
        <w:rPr>
          <w:lang w:val="ru-RU"/>
        </w:rPr>
      </w:pPr>
      <w:r w:rsidRPr="00E36FE5">
        <w:rPr>
          <w:lang w:val="ru-RU"/>
        </w:rPr>
        <w:t>Б «Весно, весно, без меж і без краю...»</w:t>
      </w:r>
    </w:p>
    <w:p w:rsidR="001B68DA" w:rsidRPr="00E36FE5" w:rsidRDefault="001B68DA" w:rsidP="00E36FE5">
      <w:pPr>
        <w:jc w:val="both"/>
        <w:rPr>
          <w:lang w:val="ru-RU"/>
        </w:rPr>
      </w:pPr>
      <w:r w:rsidRPr="00E36FE5">
        <w:rPr>
          <w:lang w:val="ru-RU"/>
        </w:rPr>
        <w:t>В «Незнайома»</w:t>
      </w:r>
    </w:p>
    <w:p w:rsidR="001B68DA" w:rsidRPr="00E36FE5" w:rsidRDefault="001B68DA" w:rsidP="00E36FE5">
      <w:pPr>
        <w:jc w:val="both"/>
        <w:rPr>
          <w:lang w:val="ru-RU"/>
        </w:rPr>
      </w:pPr>
      <w:r w:rsidRPr="00E36FE5">
        <w:rPr>
          <w:lang w:val="ru-RU"/>
        </w:rPr>
        <w:t>Г «Скіфи»</w:t>
      </w:r>
    </w:p>
    <w:p w:rsidR="001B68DA" w:rsidRPr="00E36FE5" w:rsidRDefault="001B68DA" w:rsidP="00E36FE5">
      <w:pPr>
        <w:jc w:val="both"/>
        <w:rPr>
          <w:lang w:val="ru-RU"/>
        </w:rPr>
      </w:pPr>
      <w:r w:rsidRPr="00E36FE5">
        <w:rPr>
          <w:lang w:val="ru-RU"/>
        </w:rPr>
        <w:t>Д «Про доблесті, про подвиги, про славу...»</w:t>
      </w:r>
    </w:p>
    <w:p w:rsidR="001B68DA" w:rsidRPr="00E36FE5" w:rsidRDefault="001B68DA" w:rsidP="00E36FE5">
      <w:pPr>
        <w:jc w:val="both"/>
        <w:rPr>
          <w:lang w:val="ru-RU"/>
        </w:rPr>
      </w:pPr>
      <w:r w:rsidRPr="00E36FE5">
        <w:rPr>
          <w:lang w:val="en-US"/>
        </w:rPr>
        <w:t> </w:t>
      </w:r>
    </w:p>
    <w:p w:rsidR="001B68DA" w:rsidRPr="00E36FE5" w:rsidRDefault="001B68DA" w:rsidP="00E36FE5">
      <w:pPr>
        <w:jc w:val="both"/>
        <w:rPr>
          <w:lang w:val="ru-RU"/>
        </w:rPr>
      </w:pPr>
      <w:r>
        <w:rPr>
          <w:lang w:val="ru-RU"/>
        </w:rPr>
        <w:t>23</w:t>
      </w:r>
      <w:r w:rsidRPr="00E36FE5">
        <w:rPr>
          <w:lang w:val="ru-RU"/>
        </w:rPr>
        <w:t>. Поетичні рядки</w:t>
      </w:r>
    </w:p>
    <w:p w:rsidR="001B68DA" w:rsidRPr="00E36FE5" w:rsidRDefault="001B68DA" w:rsidP="00E36FE5">
      <w:pPr>
        <w:ind w:firstLine="1620"/>
        <w:jc w:val="both"/>
        <w:rPr>
          <w:lang w:val="ru-RU"/>
        </w:rPr>
      </w:pPr>
      <w:r w:rsidRPr="00E36FE5">
        <w:rPr>
          <w:lang w:val="en-US"/>
        </w:rPr>
        <w:t>O</w:t>
      </w:r>
      <w:r w:rsidRPr="00E36FE5">
        <w:rPr>
          <w:lang w:val="ru-RU"/>
        </w:rPr>
        <w:t xml:space="preserve"> життя! Пізнаю і приймаю!</w:t>
      </w:r>
    </w:p>
    <w:p w:rsidR="001B68DA" w:rsidRPr="00E36FE5" w:rsidRDefault="001B68DA" w:rsidP="00E36FE5">
      <w:pPr>
        <w:ind w:firstLine="1620"/>
        <w:jc w:val="both"/>
        <w:rPr>
          <w:lang w:val="ru-RU"/>
        </w:rPr>
      </w:pPr>
      <w:r w:rsidRPr="00E36FE5">
        <w:rPr>
          <w:lang w:val="ru-RU"/>
        </w:rPr>
        <w:t xml:space="preserve">Шлю привіт тобі дзвоном щита! (Пер. Г. Кочура) </w:t>
      </w:r>
    </w:p>
    <w:p w:rsidR="001B68DA" w:rsidRPr="00E36FE5" w:rsidRDefault="001B68DA" w:rsidP="00E36FE5">
      <w:pPr>
        <w:jc w:val="both"/>
        <w:rPr>
          <w:lang w:val="ru-RU"/>
        </w:rPr>
      </w:pPr>
      <w:r w:rsidRPr="00E36FE5">
        <w:rPr>
          <w:lang w:val="ru-RU"/>
        </w:rPr>
        <w:t xml:space="preserve">взято з твору Блока </w:t>
      </w:r>
    </w:p>
    <w:p w:rsidR="001B68DA" w:rsidRPr="00E36FE5" w:rsidRDefault="001B68DA" w:rsidP="00E36FE5">
      <w:pPr>
        <w:jc w:val="both"/>
        <w:rPr>
          <w:lang w:val="ru-RU"/>
        </w:rPr>
      </w:pPr>
      <w:r w:rsidRPr="00E36FE5">
        <w:rPr>
          <w:lang w:val="ru-RU"/>
        </w:rPr>
        <w:t>А «Скіфи»</w:t>
      </w:r>
    </w:p>
    <w:p w:rsidR="001B68DA" w:rsidRPr="00E36FE5" w:rsidRDefault="001B68DA" w:rsidP="00E36FE5">
      <w:pPr>
        <w:jc w:val="both"/>
        <w:rPr>
          <w:lang w:val="ru-RU"/>
        </w:rPr>
      </w:pPr>
      <w:r w:rsidRPr="00E36FE5">
        <w:rPr>
          <w:lang w:val="ru-RU"/>
        </w:rPr>
        <w:t>Б «Весно, весно, без меж і без краю...»</w:t>
      </w:r>
    </w:p>
    <w:p w:rsidR="001B68DA" w:rsidRPr="00E36FE5" w:rsidRDefault="001B68DA" w:rsidP="00E36FE5">
      <w:pPr>
        <w:jc w:val="both"/>
        <w:rPr>
          <w:lang w:val="ru-RU"/>
        </w:rPr>
      </w:pPr>
      <w:r w:rsidRPr="00E36FE5">
        <w:rPr>
          <w:lang w:val="ru-RU"/>
        </w:rPr>
        <w:t>В «Незнайома»</w:t>
      </w:r>
    </w:p>
    <w:p w:rsidR="001B68DA" w:rsidRPr="00E36FE5" w:rsidRDefault="001B68DA" w:rsidP="00E36FE5">
      <w:pPr>
        <w:jc w:val="both"/>
        <w:rPr>
          <w:lang w:val="ru-RU"/>
        </w:rPr>
      </w:pPr>
      <w:r w:rsidRPr="00E36FE5">
        <w:rPr>
          <w:lang w:val="ru-RU"/>
        </w:rPr>
        <w:t>Г «Дванадцять»</w:t>
      </w:r>
    </w:p>
    <w:p w:rsidR="001B68DA" w:rsidRPr="00E36FE5" w:rsidRDefault="001B68DA" w:rsidP="00E36FE5">
      <w:pPr>
        <w:jc w:val="both"/>
        <w:rPr>
          <w:lang w:val="ru-RU"/>
        </w:rPr>
      </w:pPr>
      <w:r w:rsidRPr="00E36FE5">
        <w:rPr>
          <w:lang w:val="ru-RU"/>
        </w:rPr>
        <w:t>Д «Про доблесті, про подвиги, про славу...»</w:t>
      </w:r>
    </w:p>
    <w:p w:rsidR="001B68DA" w:rsidRPr="00E36FE5" w:rsidRDefault="001B68DA" w:rsidP="00E36FE5">
      <w:pPr>
        <w:jc w:val="both"/>
        <w:rPr>
          <w:lang w:val="ru-RU"/>
        </w:rPr>
      </w:pPr>
      <w:r w:rsidRPr="00E36FE5">
        <w:rPr>
          <w:lang w:val="en-US"/>
        </w:rPr>
        <w:t> </w:t>
      </w:r>
    </w:p>
    <w:p w:rsidR="001B68DA" w:rsidRPr="00E36FE5" w:rsidRDefault="001B68DA" w:rsidP="00E36FE5">
      <w:pPr>
        <w:ind w:left="360" w:hanging="360"/>
        <w:jc w:val="both"/>
        <w:rPr>
          <w:lang w:val="ru-RU"/>
        </w:rPr>
      </w:pPr>
      <w:r>
        <w:rPr>
          <w:lang w:val="ru-RU"/>
        </w:rPr>
        <w:t>24</w:t>
      </w:r>
      <w:r w:rsidRPr="00E36FE5">
        <w:rPr>
          <w:lang w:val="ru-RU"/>
        </w:rPr>
        <w:t xml:space="preserve">. Анна Ахматова була представником літературної течії </w:t>
      </w:r>
    </w:p>
    <w:p w:rsidR="001B68DA" w:rsidRPr="00E36FE5" w:rsidRDefault="001B68DA" w:rsidP="00E36FE5">
      <w:pPr>
        <w:ind w:left="360" w:hanging="360"/>
        <w:jc w:val="both"/>
        <w:rPr>
          <w:lang w:val="ru-RU"/>
        </w:rPr>
      </w:pPr>
      <w:r w:rsidRPr="00E36FE5">
        <w:rPr>
          <w:lang w:val="ru-RU"/>
        </w:rPr>
        <w:t>А акмеїзму</w:t>
      </w:r>
    </w:p>
    <w:p w:rsidR="001B68DA" w:rsidRPr="00E36FE5" w:rsidRDefault="001B68DA" w:rsidP="00E36FE5">
      <w:pPr>
        <w:jc w:val="both"/>
        <w:rPr>
          <w:lang w:val="ru-RU"/>
        </w:rPr>
      </w:pPr>
      <w:r w:rsidRPr="00E36FE5">
        <w:rPr>
          <w:lang w:val="ru-RU"/>
        </w:rPr>
        <w:t xml:space="preserve">Б імажинізму </w:t>
      </w:r>
    </w:p>
    <w:p w:rsidR="001B68DA" w:rsidRPr="00E36FE5" w:rsidRDefault="001B68DA" w:rsidP="00E36FE5">
      <w:pPr>
        <w:jc w:val="both"/>
        <w:rPr>
          <w:lang w:val="ru-RU"/>
        </w:rPr>
      </w:pPr>
      <w:r w:rsidRPr="00E36FE5">
        <w:rPr>
          <w:lang w:val="ru-RU"/>
        </w:rPr>
        <w:t xml:space="preserve">В футуризму </w:t>
      </w:r>
    </w:p>
    <w:p w:rsidR="001B68DA" w:rsidRPr="00E36FE5" w:rsidRDefault="001B68DA" w:rsidP="00E36FE5">
      <w:pPr>
        <w:jc w:val="both"/>
        <w:rPr>
          <w:lang w:val="ru-RU"/>
        </w:rPr>
      </w:pPr>
      <w:r w:rsidRPr="00E36FE5">
        <w:rPr>
          <w:lang w:val="ru-RU"/>
        </w:rPr>
        <w:t xml:space="preserve">Г символізму </w:t>
      </w:r>
    </w:p>
    <w:p w:rsidR="001B68DA" w:rsidRPr="00E36FE5" w:rsidRDefault="001B68DA" w:rsidP="00E36FE5">
      <w:pPr>
        <w:jc w:val="both"/>
        <w:rPr>
          <w:lang w:val="ru-RU"/>
        </w:rPr>
      </w:pPr>
      <w:r w:rsidRPr="00E36FE5">
        <w:rPr>
          <w:lang w:val="ru-RU"/>
        </w:rPr>
        <w:t>Д егофутуризму</w:t>
      </w:r>
    </w:p>
    <w:p w:rsidR="001B68DA" w:rsidRPr="00E36FE5" w:rsidRDefault="001B68DA" w:rsidP="00E36FE5">
      <w:pPr>
        <w:jc w:val="both"/>
        <w:rPr>
          <w:lang w:val="ru-RU"/>
        </w:rPr>
      </w:pPr>
    </w:p>
    <w:p w:rsidR="001B68DA" w:rsidRPr="00E36FE5" w:rsidRDefault="001B68DA" w:rsidP="00E36FE5">
      <w:pPr>
        <w:ind w:left="360" w:hanging="360"/>
        <w:jc w:val="both"/>
        <w:rPr>
          <w:lang w:val="ru-RU"/>
        </w:rPr>
      </w:pPr>
      <w:r>
        <w:rPr>
          <w:lang w:val="ru-RU"/>
        </w:rPr>
        <w:t>25</w:t>
      </w:r>
      <w:r w:rsidRPr="00E36FE5">
        <w:rPr>
          <w:lang w:val="ru-RU"/>
        </w:rPr>
        <w:t xml:space="preserve">. Ні, не під чужинним небозводом </w:t>
      </w:r>
    </w:p>
    <w:p w:rsidR="001B68DA" w:rsidRPr="00E36FE5" w:rsidRDefault="001B68DA" w:rsidP="00E36FE5">
      <w:pPr>
        <w:ind w:left="360" w:hanging="360"/>
        <w:jc w:val="both"/>
        <w:rPr>
          <w:lang w:val="ru-RU"/>
        </w:rPr>
      </w:pPr>
      <w:r w:rsidRPr="00E36FE5">
        <w:rPr>
          <w:lang w:val="ru-RU"/>
        </w:rPr>
        <w:t>Вирієм я тішила судьбу —</w:t>
      </w:r>
    </w:p>
    <w:p w:rsidR="001B68DA" w:rsidRPr="00E36FE5" w:rsidRDefault="001B68DA" w:rsidP="00E36FE5">
      <w:pPr>
        <w:jc w:val="both"/>
        <w:rPr>
          <w:lang w:val="ru-RU"/>
        </w:rPr>
      </w:pPr>
      <w:r w:rsidRPr="00E36FE5">
        <w:rPr>
          <w:lang w:val="ru-RU"/>
        </w:rPr>
        <w:t>Я тоді була з своїм народом,</w:t>
      </w:r>
    </w:p>
    <w:p w:rsidR="001B68DA" w:rsidRPr="00E36FE5" w:rsidRDefault="001B68DA" w:rsidP="00E36FE5">
      <w:pPr>
        <w:jc w:val="both"/>
        <w:rPr>
          <w:lang w:val="ru-RU"/>
        </w:rPr>
      </w:pPr>
      <w:r w:rsidRPr="00E36FE5">
        <w:rPr>
          <w:lang w:val="ru-RU"/>
        </w:rPr>
        <w:t>Там, де мій народ, на лихо, був. (Пер. В. Затуливітра)</w:t>
      </w:r>
    </w:p>
    <w:p w:rsidR="001B68DA" w:rsidRPr="00E36FE5" w:rsidRDefault="001B68DA" w:rsidP="00E36FE5">
      <w:pPr>
        <w:jc w:val="both"/>
        <w:rPr>
          <w:lang w:val="ru-RU"/>
        </w:rPr>
      </w:pPr>
      <w:r w:rsidRPr="00E36FE5">
        <w:rPr>
          <w:lang w:val="ru-RU"/>
        </w:rPr>
        <w:t>Епіграфом до якого твору Анни Ахматової є цей чотиривірш?</w:t>
      </w:r>
    </w:p>
    <w:p w:rsidR="001B68DA" w:rsidRPr="00E36FE5" w:rsidRDefault="001B68DA" w:rsidP="00E36FE5">
      <w:pPr>
        <w:jc w:val="both"/>
        <w:rPr>
          <w:lang w:val="ru-RU"/>
        </w:rPr>
      </w:pPr>
      <w:r w:rsidRPr="00E36FE5">
        <w:rPr>
          <w:lang w:val="ru-RU"/>
        </w:rPr>
        <w:t>А до книги «Чотки»</w:t>
      </w:r>
    </w:p>
    <w:p w:rsidR="001B68DA" w:rsidRPr="00E36FE5" w:rsidRDefault="001B68DA" w:rsidP="00E36FE5">
      <w:pPr>
        <w:jc w:val="both"/>
        <w:rPr>
          <w:lang w:val="ru-RU"/>
        </w:rPr>
      </w:pPr>
      <w:r w:rsidRPr="00E36FE5">
        <w:rPr>
          <w:lang w:val="ru-RU"/>
        </w:rPr>
        <w:t>Б до поеми «Реквієм»</w:t>
      </w:r>
    </w:p>
    <w:p w:rsidR="001B68DA" w:rsidRPr="00E36FE5" w:rsidRDefault="001B68DA" w:rsidP="00E36FE5">
      <w:pPr>
        <w:jc w:val="both"/>
        <w:rPr>
          <w:lang w:val="ru-RU"/>
        </w:rPr>
      </w:pPr>
      <w:r w:rsidRPr="00E36FE5">
        <w:rPr>
          <w:lang w:val="ru-RU"/>
        </w:rPr>
        <w:t>В до книги «Біла зграя»</w:t>
      </w:r>
    </w:p>
    <w:p w:rsidR="001B68DA" w:rsidRPr="00E36FE5" w:rsidRDefault="001B68DA" w:rsidP="00E36FE5">
      <w:pPr>
        <w:jc w:val="both"/>
        <w:rPr>
          <w:lang w:val="ru-RU"/>
        </w:rPr>
      </w:pPr>
      <w:r w:rsidRPr="00E36FE5">
        <w:rPr>
          <w:lang w:val="ru-RU"/>
        </w:rPr>
        <w:t>Г до книги «А</w:t>
      </w:r>
      <w:r w:rsidRPr="00E36FE5">
        <w:rPr>
          <w:lang w:val="en-US"/>
        </w:rPr>
        <w:t>nn</w:t>
      </w:r>
      <w:r w:rsidRPr="00E36FE5">
        <w:rPr>
          <w:lang w:val="ru-RU"/>
        </w:rPr>
        <w:t xml:space="preserve">о </w:t>
      </w:r>
      <w:r w:rsidRPr="00E36FE5">
        <w:rPr>
          <w:lang w:val="en-US"/>
        </w:rPr>
        <w:t>Domini</w:t>
      </w:r>
      <w:r w:rsidRPr="00E36FE5">
        <w:rPr>
          <w:lang w:val="ru-RU"/>
        </w:rPr>
        <w:t>»</w:t>
      </w:r>
    </w:p>
    <w:p w:rsidR="001B68DA" w:rsidRPr="00E36FE5" w:rsidRDefault="001B68DA" w:rsidP="00E36FE5">
      <w:pPr>
        <w:jc w:val="both"/>
        <w:rPr>
          <w:lang w:val="ru-RU"/>
        </w:rPr>
      </w:pPr>
      <w:r w:rsidRPr="00E36FE5">
        <w:rPr>
          <w:lang w:val="ru-RU"/>
        </w:rPr>
        <w:t>Д до книги «Вечір»</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jc w:val="both"/>
        <w:rPr>
          <w:lang w:val="ru-RU"/>
        </w:rPr>
      </w:pPr>
      <w:r>
        <w:rPr>
          <w:lang w:val="ru-RU"/>
        </w:rPr>
        <w:t>26</w:t>
      </w:r>
      <w:r w:rsidRPr="00E36FE5">
        <w:rPr>
          <w:lang w:val="ru-RU"/>
        </w:rPr>
        <w:t xml:space="preserve">. </w:t>
      </w:r>
      <w:r>
        <w:rPr>
          <w:lang w:val="ru-RU"/>
        </w:rPr>
        <w:t>Поетами «срібного віку»</w:t>
      </w:r>
      <w:r w:rsidRPr="00E36FE5">
        <w:rPr>
          <w:lang w:val="ru-RU"/>
        </w:rPr>
        <w:t xml:space="preserve"> була</w:t>
      </w:r>
      <w:r>
        <w:rPr>
          <w:lang w:val="ru-RU"/>
        </w:rPr>
        <w:t xml:space="preserve"> написана</w:t>
      </w:r>
      <w:r w:rsidRPr="00E36FE5">
        <w:rPr>
          <w:lang w:val="ru-RU"/>
        </w:rPr>
        <w:t xml:space="preserve"> книга...</w:t>
      </w:r>
    </w:p>
    <w:p w:rsidR="001B68DA" w:rsidRPr="00E36FE5" w:rsidRDefault="001B68DA" w:rsidP="00E36FE5">
      <w:pPr>
        <w:jc w:val="both"/>
        <w:rPr>
          <w:lang w:val="ru-RU"/>
        </w:rPr>
      </w:pPr>
      <w:r w:rsidRPr="00E36FE5">
        <w:rPr>
          <w:lang w:val="ru-RU"/>
        </w:rPr>
        <w:t>А «Вервиця» («Чотки»)</w:t>
      </w:r>
    </w:p>
    <w:p w:rsidR="001B68DA" w:rsidRPr="00E36FE5" w:rsidRDefault="001B68DA" w:rsidP="00E36FE5">
      <w:pPr>
        <w:jc w:val="both"/>
        <w:rPr>
          <w:lang w:val="ru-RU"/>
        </w:rPr>
      </w:pPr>
      <w:r w:rsidRPr="00E36FE5">
        <w:rPr>
          <w:lang w:val="ru-RU"/>
        </w:rPr>
        <w:t>Б «Вечір»</w:t>
      </w:r>
    </w:p>
    <w:p w:rsidR="001B68DA" w:rsidRPr="00E36FE5" w:rsidRDefault="001B68DA" w:rsidP="00E36FE5">
      <w:pPr>
        <w:jc w:val="both"/>
        <w:rPr>
          <w:lang w:val="ru-RU"/>
        </w:rPr>
      </w:pPr>
      <w:r w:rsidRPr="00E36FE5">
        <w:rPr>
          <w:lang w:val="ru-RU"/>
        </w:rPr>
        <w:t>В «Біла зграя»</w:t>
      </w:r>
    </w:p>
    <w:p w:rsidR="001B68DA" w:rsidRPr="00E36FE5" w:rsidRDefault="001B68DA" w:rsidP="00E36FE5">
      <w:pPr>
        <w:jc w:val="both"/>
        <w:rPr>
          <w:lang w:val="ru-RU"/>
        </w:rPr>
      </w:pPr>
      <w:r w:rsidRPr="00E36FE5">
        <w:rPr>
          <w:lang w:val="ru-RU"/>
        </w:rPr>
        <w:t>Г «А</w:t>
      </w:r>
      <w:r w:rsidRPr="00E36FE5">
        <w:rPr>
          <w:lang w:val="en-US"/>
        </w:rPr>
        <w:t>nn</w:t>
      </w:r>
      <w:r w:rsidRPr="00E36FE5">
        <w:rPr>
          <w:lang w:val="ru-RU"/>
        </w:rPr>
        <w:t xml:space="preserve">о </w:t>
      </w:r>
      <w:r w:rsidRPr="00E36FE5">
        <w:rPr>
          <w:lang w:val="en-US"/>
        </w:rPr>
        <w:t>Domini</w:t>
      </w:r>
      <w:r w:rsidRPr="00E36FE5">
        <w:rPr>
          <w:lang w:val="ru-RU"/>
        </w:rPr>
        <w:t>»</w:t>
      </w:r>
    </w:p>
    <w:p w:rsidR="001B68DA" w:rsidRPr="00E36FE5" w:rsidRDefault="001B68DA" w:rsidP="00E36FE5">
      <w:pPr>
        <w:jc w:val="both"/>
        <w:rPr>
          <w:lang w:val="ru-RU"/>
        </w:rPr>
      </w:pPr>
      <w:r w:rsidRPr="00E36FE5">
        <w:rPr>
          <w:lang w:val="ru-RU"/>
        </w:rPr>
        <w:t>Д «Подорожній»</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ind w:left="360" w:hanging="360"/>
        <w:jc w:val="both"/>
        <w:rPr>
          <w:lang w:val="ru-RU"/>
        </w:rPr>
      </w:pPr>
      <w:r>
        <w:rPr>
          <w:lang w:val="ru-RU"/>
        </w:rPr>
        <w:t>27</w:t>
      </w:r>
      <w:r w:rsidRPr="00E36FE5">
        <w:rPr>
          <w:lang w:val="ru-RU"/>
        </w:rPr>
        <w:t xml:space="preserve">. Уособленням усієї Росії, російської історії стало в поезії Анни Ахматової місто </w:t>
      </w:r>
    </w:p>
    <w:p w:rsidR="001B68DA" w:rsidRPr="00E36FE5" w:rsidRDefault="001B68DA" w:rsidP="00E36FE5">
      <w:pPr>
        <w:ind w:left="360" w:hanging="360"/>
        <w:jc w:val="both"/>
        <w:rPr>
          <w:lang w:val="ru-RU"/>
        </w:rPr>
      </w:pPr>
      <w:r w:rsidRPr="00E36FE5">
        <w:rPr>
          <w:lang w:val="ru-RU"/>
        </w:rPr>
        <w:t>А Петербург</w:t>
      </w:r>
    </w:p>
    <w:p w:rsidR="001B68DA" w:rsidRPr="00E36FE5" w:rsidRDefault="001B68DA" w:rsidP="00E36FE5">
      <w:pPr>
        <w:jc w:val="both"/>
        <w:rPr>
          <w:lang w:val="ru-RU"/>
        </w:rPr>
      </w:pPr>
      <w:r w:rsidRPr="00E36FE5">
        <w:rPr>
          <w:lang w:val="ru-RU"/>
        </w:rPr>
        <w:t xml:space="preserve">Б Москва </w:t>
      </w:r>
    </w:p>
    <w:p w:rsidR="001B68DA" w:rsidRPr="00E36FE5" w:rsidRDefault="001B68DA" w:rsidP="00E36FE5">
      <w:pPr>
        <w:jc w:val="both"/>
        <w:rPr>
          <w:lang w:val="ru-RU"/>
        </w:rPr>
      </w:pPr>
      <w:r w:rsidRPr="00E36FE5">
        <w:rPr>
          <w:lang w:val="ru-RU"/>
        </w:rPr>
        <w:t xml:space="preserve">В Київ </w:t>
      </w:r>
    </w:p>
    <w:p w:rsidR="001B68DA" w:rsidRPr="00E36FE5" w:rsidRDefault="001B68DA" w:rsidP="00E36FE5">
      <w:pPr>
        <w:jc w:val="both"/>
        <w:rPr>
          <w:lang w:val="ru-RU"/>
        </w:rPr>
      </w:pPr>
      <w:r w:rsidRPr="00E36FE5">
        <w:rPr>
          <w:lang w:val="ru-RU"/>
        </w:rPr>
        <w:t xml:space="preserve">Г Одеса </w:t>
      </w:r>
    </w:p>
    <w:p w:rsidR="001B68DA" w:rsidRPr="00E36FE5" w:rsidRDefault="001B68DA" w:rsidP="00E36FE5">
      <w:pPr>
        <w:jc w:val="both"/>
        <w:rPr>
          <w:lang w:val="ru-RU"/>
        </w:rPr>
      </w:pPr>
      <w:r w:rsidRPr="00E36FE5">
        <w:rPr>
          <w:lang w:val="ru-RU"/>
        </w:rPr>
        <w:t>Д Псков</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jc w:val="both"/>
        <w:rPr>
          <w:lang w:val="ru-RU"/>
        </w:rPr>
      </w:pPr>
      <w:r>
        <w:rPr>
          <w:lang w:val="ru-RU"/>
        </w:rPr>
        <w:t>28</w:t>
      </w:r>
      <w:r w:rsidRPr="00E36FE5">
        <w:rPr>
          <w:lang w:val="ru-RU"/>
        </w:rPr>
        <w:t>. Поетичні рядки</w:t>
      </w:r>
    </w:p>
    <w:p w:rsidR="001B68DA" w:rsidRPr="00E36FE5" w:rsidRDefault="001B68DA" w:rsidP="00E36FE5">
      <w:pPr>
        <w:ind w:firstLine="1620"/>
        <w:jc w:val="both"/>
        <w:rPr>
          <w:lang w:val="ru-RU"/>
        </w:rPr>
      </w:pPr>
      <w:r w:rsidRPr="00E36FE5">
        <w:rPr>
          <w:lang w:val="ru-RU"/>
        </w:rPr>
        <w:t>Пробач, що сумно так жила</w:t>
      </w:r>
    </w:p>
    <w:p w:rsidR="001B68DA" w:rsidRPr="00E36FE5" w:rsidRDefault="001B68DA" w:rsidP="00E36FE5">
      <w:pPr>
        <w:ind w:firstLine="1620"/>
        <w:jc w:val="both"/>
        <w:rPr>
          <w:lang w:val="ru-RU"/>
        </w:rPr>
      </w:pPr>
      <w:r w:rsidRPr="00E36FE5">
        <w:rPr>
          <w:lang w:val="en-US"/>
        </w:rPr>
        <w:t>I</w:t>
      </w:r>
      <w:r w:rsidRPr="00E36FE5">
        <w:rPr>
          <w:lang w:val="ru-RU"/>
        </w:rPr>
        <w:t xml:space="preserve"> сонце бачила несміло.</w:t>
      </w:r>
    </w:p>
    <w:p w:rsidR="001B68DA" w:rsidRPr="00E36FE5" w:rsidRDefault="001B68DA" w:rsidP="00E36FE5">
      <w:pPr>
        <w:ind w:firstLine="1620"/>
        <w:jc w:val="both"/>
        <w:rPr>
          <w:lang w:val="ru-RU"/>
        </w:rPr>
      </w:pPr>
      <w:r w:rsidRPr="00E36FE5">
        <w:rPr>
          <w:lang w:val="ru-RU"/>
        </w:rPr>
        <w:t>Пробач, пробач, що багатьма</w:t>
      </w:r>
    </w:p>
    <w:p w:rsidR="001B68DA" w:rsidRPr="00E36FE5" w:rsidRDefault="001B68DA" w:rsidP="00E36FE5">
      <w:pPr>
        <w:ind w:firstLine="1620"/>
        <w:jc w:val="both"/>
        <w:rPr>
          <w:lang w:val="ru-RU"/>
        </w:rPr>
      </w:pPr>
      <w:r w:rsidRPr="00E36FE5">
        <w:rPr>
          <w:lang w:val="ru-RU"/>
        </w:rPr>
        <w:t>Я багатьма переболіла. (Пер. С. Жолоб)</w:t>
      </w:r>
    </w:p>
    <w:p w:rsidR="001B68DA" w:rsidRPr="00E36FE5" w:rsidRDefault="001B68DA" w:rsidP="00E36FE5">
      <w:pPr>
        <w:jc w:val="both"/>
        <w:rPr>
          <w:lang w:val="ru-RU"/>
        </w:rPr>
      </w:pPr>
      <w:r w:rsidRPr="00E36FE5">
        <w:rPr>
          <w:lang w:val="ru-RU"/>
        </w:rPr>
        <w:t>узято з твору Анни Ахматової</w:t>
      </w:r>
    </w:p>
    <w:p w:rsidR="001B68DA" w:rsidRPr="00E36FE5" w:rsidRDefault="001B68DA" w:rsidP="00E36FE5">
      <w:pPr>
        <w:jc w:val="both"/>
        <w:rPr>
          <w:lang w:val="ru-RU"/>
        </w:rPr>
      </w:pPr>
      <w:r w:rsidRPr="00E36FE5">
        <w:rPr>
          <w:lang w:val="ru-RU"/>
        </w:rPr>
        <w:t>А «Дав мені юнь ти сутужную...»</w:t>
      </w:r>
    </w:p>
    <w:p w:rsidR="001B68DA" w:rsidRPr="00E36FE5" w:rsidRDefault="001B68DA" w:rsidP="00E36FE5">
      <w:pPr>
        <w:jc w:val="both"/>
        <w:rPr>
          <w:lang w:val="ru-RU"/>
        </w:rPr>
      </w:pPr>
      <w:r w:rsidRPr="00E36FE5">
        <w:rPr>
          <w:lang w:val="ru-RU"/>
        </w:rPr>
        <w:t>Б «Реквієм»</w:t>
      </w:r>
    </w:p>
    <w:p w:rsidR="001B68DA" w:rsidRPr="00E36FE5" w:rsidRDefault="001B68DA" w:rsidP="00E36FE5">
      <w:pPr>
        <w:jc w:val="both"/>
        <w:rPr>
          <w:lang w:val="ru-RU"/>
        </w:rPr>
      </w:pPr>
      <w:r w:rsidRPr="00E36FE5">
        <w:rPr>
          <w:lang w:val="ru-RU"/>
        </w:rPr>
        <w:t>В «Довкола жовтий вечір ліг...»</w:t>
      </w:r>
    </w:p>
    <w:p w:rsidR="001B68DA" w:rsidRPr="00E36FE5" w:rsidRDefault="001B68DA" w:rsidP="00E36FE5">
      <w:pPr>
        <w:jc w:val="both"/>
        <w:rPr>
          <w:lang w:val="ru-RU"/>
        </w:rPr>
      </w:pPr>
      <w:r w:rsidRPr="00E36FE5">
        <w:rPr>
          <w:lang w:val="ru-RU"/>
        </w:rPr>
        <w:t>Г «Сіроокий король»</w:t>
      </w:r>
    </w:p>
    <w:p w:rsidR="001B68DA" w:rsidRPr="00E36FE5" w:rsidRDefault="001B68DA" w:rsidP="00E36FE5">
      <w:pPr>
        <w:jc w:val="both"/>
        <w:rPr>
          <w:lang w:val="ru-RU"/>
        </w:rPr>
      </w:pPr>
      <w:r w:rsidRPr="00E36FE5">
        <w:rPr>
          <w:lang w:val="ru-RU"/>
        </w:rPr>
        <w:t>Д «Був ти нещирим у ніжності...»</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ind w:left="360" w:hanging="360"/>
        <w:jc w:val="both"/>
        <w:rPr>
          <w:lang w:val="ru-RU"/>
        </w:rPr>
      </w:pPr>
      <w:r>
        <w:rPr>
          <w:lang w:val="ru-RU"/>
        </w:rPr>
        <w:t>29</w:t>
      </w:r>
      <w:r w:rsidRPr="00E36FE5">
        <w:rPr>
          <w:lang w:val="ru-RU"/>
        </w:rPr>
        <w:t xml:space="preserve">. Борис Пастернак на початку своєї творчості належав до </w:t>
      </w:r>
    </w:p>
    <w:p w:rsidR="001B68DA" w:rsidRPr="00E36FE5" w:rsidRDefault="001B68DA" w:rsidP="00E36FE5">
      <w:pPr>
        <w:ind w:left="360" w:hanging="360"/>
        <w:jc w:val="both"/>
        <w:rPr>
          <w:lang w:val="ru-RU"/>
        </w:rPr>
      </w:pPr>
      <w:r w:rsidRPr="00E36FE5">
        <w:rPr>
          <w:lang w:val="ru-RU"/>
        </w:rPr>
        <w:t>А акмеїзму</w:t>
      </w:r>
    </w:p>
    <w:p w:rsidR="001B68DA" w:rsidRPr="00E36FE5" w:rsidRDefault="001B68DA" w:rsidP="00E36FE5">
      <w:pPr>
        <w:jc w:val="both"/>
        <w:rPr>
          <w:lang w:val="ru-RU"/>
        </w:rPr>
      </w:pPr>
      <w:r w:rsidRPr="00E36FE5">
        <w:rPr>
          <w:lang w:val="ru-RU"/>
        </w:rPr>
        <w:t xml:space="preserve">Б футуризму </w:t>
      </w:r>
    </w:p>
    <w:p w:rsidR="001B68DA" w:rsidRPr="00E36FE5" w:rsidRDefault="001B68DA" w:rsidP="00E36FE5">
      <w:pPr>
        <w:jc w:val="both"/>
        <w:rPr>
          <w:lang w:val="ru-RU"/>
        </w:rPr>
      </w:pPr>
      <w:r w:rsidRPr="00E36FE5">
        <w:rPr>
          <w:lang w:val="ru-RU"/>
        </w:rPr>
        <w:t xml:space="preserve">В символізму </w:t>
      </w:r>
    </w:p>
    <w:p w:rsidR="001B68DA" w:rsidRPr="00E36FE5" w:rsidRDefault="001B68DA" w:rsidP="00E36FE5">
      <w:pPr>
        <w:jc w:val="both"/>
        <w:rPr>
          <w:lang w:val="ru-RU"/>
        </w:rPr>
      </w:pPr>
      <w:r w:rsidRPr="00E36FE5">
        <w:rPr>
          <w:lang w:val="ru-RU"/>
        </w:rPr>
        <w:t xml:space="preserve">Г імажинізму </w:t>
      </w:r>
    </w:p>
    <w:p w:rsidR="001B68DA" w:rsidRPr="00E36FE5" w:rsidRDefault="001B68DA" w:rsidP="00E36FE5">
      <w:pPr>
        <w:jc w:val="both"/>
        <w:rPr>
          <w:lang w:val="ru-RU"/>
        </w:rPr>
      </w:pPr>
      <w:r w:rsidRPr="00E36FE5">
        <w:rPr>
          <w:lang w:val="ru-RU"/>
        </w:rPr>
        <w:t>Д неоромантизму</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ind w:left="360" w:hanging="360"/>
        <w:jc w:val="both"/>
        <w:rPr>
          <w:lang w:val="ru-RU"/>
        </w:rPr>
      </w:pPr>
      <w:r>
        <w:rPr>
          <w:lang w:val="ru-RU"/>
        </w:rPr>
        <w:t>30</w:t>
      </w:r>
      <w:r w:rsidRPr="00E36FE5">
        <w:rPr>
          <w:lang w:val="ru-RU"/>
        </w:rPr>
        <w:t>. Знаменитий вірш Бориса Пастернака «Зимова ніч» входить до збірки або циклу</w:t>
      </w:r>
    </w:p>
    <w:p w:rsidR="001B68DA" w:rsidRPr="00E36FE5" w:rsidRDefault="001B68DA" w:rsidP="00E36FE5">
      <w:pPr>
        <w:jc w:val="both"/>
        <w:rPr>
          <w:lang w:val="ru-RU"/>
        </w:rPr>
      </w:pPr>
      <w:r w:rsidRPr="00E36FE5">
        <w:rPr>
          <w:lang w:val="ru-RU"/>
        </w:rPr>
        <w:t>А «Сестра моя — життя»</w:t>
      </w:r>
    </w:p>
    <w:p w:rsidR="001B68DA" w:rsidRPr="00E36FE5" w:rsidRDefault="001B68DA" w:rsidP="00E36FE5">
      <w:pPr>
        <w:jc w:val="both"/>
        <w:rPr>
          <w:lang w:val="ru-RU"/>
        </w:rPr>
      </w:pPr>
      <w:r w:rsidRPr="00E36FE5">
        <w:rPr>
          <w:lang w:val="ru-RU"/>
        </w:rPr>
        <w:t>Б «Вірші Юрія Живаго»</w:t>
      </w:r>
    </w:p>
    <w:p w:rsidR="001B68DA" w:rsidRPr="00E36FE5" w:rsidRDefault="001B68DA" w:rsidP="00E36FE5">
      <w:pPr>
        <w:jc w:val="both"/>
        <w:rPr>
          <w:lang w:val="ru-RU"/>
        </w:rPr>
      </w:pPr>
      <w:r w:rsidRPr="00E36FE5">
        <w:rPr>
          <w:lang w:val="ru-RU"/>
        </w:rPr>
        <w:t>В «На ранніх потягах»</w:t>
      </w:r>
    </w:p>
    <w:p w:rsidR="001B68DA" w:rsidRPr="00E36FE5" w:rsidRDefault="001B68DA" w:rsidP="00E36FE5">
      <w:pPr>
        <w:jc w:val="both"/>
        <w:rPr>
          <w:lang w:val="ru-RU"/>
        </w:rPr>
      </w:pPr>
      <w:r w:rsidRPr="00E36FE5">
        <w:rPr>
          <w:lang w:val="ru-RU"/>
        </w:rPr>
        <w:t>Г «Теми і варіації»</w:t>
      </w:r>
    </w:p>
    <w:p w:rsidR="001B68DA" w:rsidRPr="00E36FE5" w:rsidRDefault="001B68DA" w:rsidP="00E36FE5">
      <w:pPr>
        <w:jc w:val="both"/>
        <w:rPr>
          <w:lang w:val="ru-RU"/>
        </w:rPr>
      </w:pPr>
      <w:r w:rsidRPr="00E36FE5">
        <w:rPr>
          <w:lang w:val="ru-RU"/>
        </w:rPr>
        <w:t>Д «Поверх бар’єрів»</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jc w:val="both"/>
        <w:rPr>
          <w:lang w:val="ru-RU"/>
        </w:rPr>
      </w:pPr>
      <w:r>
        <w:rPr>
          <w:lang w:val="ru-RU"/>
        </w:rPr>
        <w:t>31</w:t>
      </w:r>
      <w:r w:rsidRPr="00E36FE5">
        <w:rPr>
          <w:lang w:val="ru-RU"/>
        </w:rPr>
        <w:t>. Борис Пастернак в «Охоронній грамоті» писав: «Я бачив літо на землі, що не пізнавало себе, природне і доісторичне, як одкровення. Я залишив про нього книгу. У ній я висловив все, що можна довідатися про революцію небувалого, невловимого» про свою збірку</w:t>
      </w:r>
    </w:p>
    <w:p w:rsidR="001B68DA" w:rsidRPr="00E36FE5" w:rsidRDefault="001B68DA" w:rsidP="00E36FE5">
      <w:pPr>
        <w:jc w:val="both"/>
        <w:rPr>
          <w:lang w:val="ru-RU"/>
        </w:rPr>
      </w:pPr>
      <w:r w:rsidRPr="00E36FE5">
        <w:rPr>
          <w:lang w:val="ru-RU"/>
        </w:rPr>
        <w:t>А «Теми і варіації»</w:t>
      </w:r>
    </w:p>
    <w:p w:rsidR="001B68DA" w:rsidRPr="00E36FE5" w:rsidRDefault="001B68DA" w:rsidP="00E36FE5">
      <w:pPr>
        <w:jc w:val="both"/>
        <w:rPr>
          <w:lang w:val="ru-RU"/>
        </w:rPr>
      </w:pPr>
      <w:r w:rsidRPr="00E36FE5">
        <w:rPr>
          <w:lang w:val="ru-RU"/>
        </w:rPr>
        <w:t>Б «Сестра моя — життя»</w:t>
      </w:r>
    </w:p>
    <w:p w:rsidR="001B68DA" w:rsidRPr="00E36FE5" w:rsidRDefault="001B68DA" w:rsidP="00E36FE5">
      <w:pPr>
        <w:jc w:val="both"/>
        <w:rPr>
          <w:lang w:val="ru-RU"/>
        </w:rPr>
      </w:pPr>
      <w:r w:rsidRPr="00E36FE5">
        <w:rPr>
          <w:lang w:val="ru-RU"/>
        </w:rPr>
        <w:t>В «Поверх бар’єрів»</w:t>
      </w:r>
    </w:p>
    <w:p w:rsidR="001B68DA" w:rsidRPr="00E36FE5" w:rsidRDefault="001B68DA" w:rsidP="00E36FE5">
      <w:pPr>
        <w:jc w:val="both"/>
        <w:rPr>
          <w:lang w:val="ru-RU"/>
        </w:rPr>
      </w:pPr>
      <w:r w:rsidRPr="00E36FE5">
        <w:rPr>
          <w:lang w:val="ru-RU"/>
        </w:rPr>
        <w:t>Г «На ранніх потягах»</w:t>
      </w:r>
    </w:p>
    <w:p w:rsidR="001B68DA" w:rsidRPr="00E36FE5" w:rsidRDefault="001B68DA" w:rsidP="00E36FE5">
      <w:pPr>
        <w:jc w:val="both"/>
        <w:rPr>
          <w:lang w:val="ru-RU"/>
        </w:rPr>
      </w:pPr>
      <w:r w:rsidRPr="00E36FE5">
        <w:rPr>
          <w:lang w:val="ru-RU"/>
        </w:rPr>
        <w:t>Д «Вірші Юрія Живаго»</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ind w:left="360" w:hanging="360"/>
        <w:jc w:val="both"/>
        <w:rPr>
          <w:lang w:val="ru-RU"/>
        </w:rPr>
      </w:pPr>
      <w:r>
        <w:rPr>
          <w:lang w:val="ru-RU"/>
        </w:rPr>
        <w:t>32</w:t>
      </w:r>
      <w:r w:rsidRPr="00E36FE5">
        <w:rPr>
          <w:lang w:val="ru-RU"/>
        </w:rPr>
        <w:t>. Борис Пастернак є автором поетичних збірок</w:t>
      </w:r>
    </w:p>
    <w:p w:rsidR="001B68DA" w:rsidRPr="00E36FE5" w:rsidRDefault="001B68DA" w:rsidP="00E36FE5">
      <w:pPr>
        <w:jc w:val="both"/>
        <w:rPr>
          <w:lang w:val="ru-RU"/>
        </w:rPr>
      </w:pPr>
      <w:r w:rsidRPr="00E36FE5">
        <w:rPr>
          <w:lang w:val="ru-RU"/>
        </w:rPr>
        <w:t>А «Близнюк у хмарах», «Сестра моя — життя», «На ранніх потягах»</w:t>
      </w:r>
    </w:p>
    <w:p w:rsidR="001B68DA" w:rsidRPr="00E36FE5" w:rsidRDefault="001B68DA" w:rsidP="00E36FE5">
      <w:pPr>
        <w:jc w:val="both"/>
        <w:rPr>
          <w:lang w:val="ru-RU"/>
        </w:rPr>
      </w:pPr>
      <w:r w:rsidRPr="00E36FE5">
        <w:rPr>
          <w:lang w:val="ru-RU"/>
        </w:rPr>
        <w:t>Б «Вервиця», «Біла зграя», «Аппо Оотіпі»</w:t>
      </w:r>
    </w:p>
    <w:p w:rsidR="001B68DA" w:rsidRPr="00E36FE5" w:rsidRDefault="001B68DA" w:rsidP="00E36FE5">
      <w:pPr>
        <w:jc w:val="both"/>
        <w:rPr>
          <w:lang w:val="ru-RU"/>
        </w:rPr>
      </w:pPr>
      <w:r w:rsidRPr="00E36FE5">
        <w:rPr>
          <w:lang w:val="ru-RU"/>
        </w:rPr>
        <w:t>В «Вірші про Прекрасну Даму», «Відплата», «Сніжні маски»</w:t>
      </w:r>
    </w:p>
    <w:p w:rsidR="001B68DA" w:rsidRPr="00E36FE5" w:rsidRDefault="001B68DA" w:rsidP="00E36FE5">
      <w:pPr>
        <w:jc w:val="both"/>
        <w:rPr>
          <w:lang w:val="ru-RU"/>
        </w:rPr>
      </w:pPr>
      <w:r w:rsidRPr="00E36FE5">
        <w:rPr>
          <w:lang w:val="ru-RU"/>
        </w:rPr>
        <w:t>Г «Вечірній альбом», «Чарівний ліхтар», «З двох книг»</w:t>
      </w:r>
    </w:p>
    <w:p w:rsidR="001B68DA" w:rsidRPr="00E36FE5" w:rsidRDefault="001B68DA" w:rsidP="00E36FE5">
      <w:pPr>
        <w:jc w:val="both"/>
        <w:rPr>
          <w:lang w:val="ru-RU"/>
        </w:rPr>
      </w:pPr>
      <w:r w:rsidRPr="00E36FE5">
        <w:rPr>
          <w:lang w:val="ru-RU"/>
        </w:rPr>
        <w:t>Д «Я», «Просто як мукання», «Іспанія. — Океан. — Гавана. — Мексика. — Америка»</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ind w:left="360" w:hanging="360"/>
        <w:jc w:val="both"/>
        <w:rPr>
          <w:lang w:val="ru-RU"/>
        </w:rPr>
      </w:pPr>
      <w:r>
        <w:rPr>
          <w:lang w:val="ru-RU"/>
        </w:rPr>
        <w:t>33</w:t>
      </w:r>
      <w:r w:rsidRPr="00E36FE5">
        <w:rPr>
          <w:lang w:val="ru-RU"/>
        </w:rPr>
        <w:t xml:space="preserve">. Важливою ознакою творчості Бориса Пастернака є </w:t>
      </w:r>
    </w:p>
    <w:p w:rsidR="001B68DA" w:rsidRPr="00E36FE5" w:rsidRDefault="001B68DA" w:rsidP="00E36FE5">
      <w:pPr>
        <w:ind w:left="360" w:hanging="360"/>
        <w:jc w:val="both"/>
        <w:rPr>
          <w:lang w:val="ru-RU"/>
        </w:rPr>
      </w:pPr>
      <w:r w:rsidRPr="00E36FE5">
        <w:rPr>
          <w:lang w:val="ru-RU"/>
        </w:rPr>
        <w:t xml:space="preserve">А фантасмагоричність сюжетів </w:t>
      </w:r>
    </w:p>
    <w:p w:rsidR="001B68DA" w:rsidRPr="00E36FE5" w:rsidRDefault="001B68DA" w:rsidP="00E36FE5">
      <w:pPr>
        <w:ind w:left="360" w:hanging="360"/>
        <w:jc w:val="both"/>
        <w:rPr>
          <w:lang w:val="ru-RU"/>
        </w:rPr>
      </w:pPr>
      <w:r w:rsidRPr="00E36FE5">
        <w:rPr>
          <w:lang w:val="ru-RU"/>
        </w:rPr>
        <w:t xml:space="preserve">Б відчуття музики </w:t>
      </w:r>
    </w:p>
    <w:p w:rsidR="001B68DA" w:rsidRPr="00E36FE5" w:rsidRDefault="001B68DA" w:rsidP="00E36FE5">
      <w:pPr>
        <w:ind w:left="360" w:hanging="360"/>
        <w:jc w:val="both"/>
        <w:rPr>
          <w:lang w:val="ru-RU"/>
        </w:rPr>
      </w:pPr>
      <w:r w:rsidRPr="00E36FE5">
        <w:rPr>
          <w:lang w:val="ru-RU"/>
        </w:rPr>
        <w:t xml:space="preserve">В гіперболізація і гротеск </w:t>
      </w:r>
    </w:p>
    <w:p w:rsidR="001B68DA" w:rsidRPr="00E36FE5" w:rsidRDefault="001B68DA" w:rsidP="00E36FE5">
      <w:pPr>
        <w:ind w:left="360" w:hanging="360"/>
        <w:jc w:val="both"/>
        <w:rPr>
          <w:lang w:val="ru-RU"/>
        </w:rPr>
      </w:pPr>
      <w:r w:rsidRPr="00E36FE5">
        <w:rPr>
          <w:lang w:val="ru-RU"/>
        </w:rPr>
        <w:t xml:space="preserve">Г увага до сугестивного значення слова </w:t>
      </w:r>
    </w:p>
    <w:p w:rsidR="001B68DA" w:rsidRPr="00E36FE5" w:rsidRDefault="001B68DA" w:rsidP="00E36FE5">
      <w:pPr>
        <w:ind w:left="360" w:hanging="360"/>
        <w:jc w:val="both"/>
        <w:rPr>
          <w:lang w:val="ru-RU"/>
        </w:rPr>
      </w:pPr>
      <w:r w:rsidRPr="00E36FE5">
        <w:rPr>
          <w:lang w:val="ru-RU"/>
        </w:rPr>
        <w:t>Д фрагментарність</w:t>
      </w:r>
    </w:p>
    <w:p w:rsidR="001B68DA" w:rsidRPr="00E36FE5" w:rsidRDefault="001B68DA" w:rsidP="00E36FE5">
      <w:pPr>
        <w:ind w:left="360" w:hanging="360"/>
        <w:jc w:val="both"/>
        <w:rPr>
          <w:lang w:val="ru-RU"/>
        </w:rPr>
      </w:pPr>
    </w:p>
    <w:p w:rsidR="001B68DA" w:rsidRPr="00E36FE5" w:rsidRDefault="001B68DA" w:rsidP="00E36FE5">
      <w:pPr>
        <w:ind w:left="360" w:hanging="360"/>
        <w:jc w:val="both"/>
        <w:rPr>
          <w:lang w:val="ru-RU"/>
        </w:rPr>
      </w:pPr>
      <w:r w:rsidRPr="00E36FE5">
        <w:rPr>
          <w:lang w:val="en-US"/>
        </w:rPr>
        <w:t> </w:t>
      </w:r>
    </w:p>
    <w:p w:rsidR="001B68DA" w:rsidRPr="00E36FE5" w:rsidRDefault="001B68DA" w:rsidP="00E36FE5">
      <w:pPr>
        <w:ind w:left="360" w:hanging="360"/>
        <w:jc w:val="both"/>
        <w:rPr>
          <w:lang w:val="ru-RU"/>
        </w:rPr>
      </w:pPr>
      <w:r>
        <w:rPr>
          <w:lang w:val="ru-RU"/>
        </w:rPr>
        <w:t>34</w:t>
      </w:r>
      <w:r w:rsidRPr="00E36FE5">
        <w:rPr>
          <w:lang w:val="ru-RU"/>
        </w:rPr>
        <w:t xml:space="preserve">. Борис Пастернак визначає поезію у вірші «Визначення поезії» як </w:t>
      </w:r>
    </w:p>
    <w:p w:rsidR="001B68DA" w:rsidRPr="00E36FE5" w:rsidRDefault="001B68DA" w:rsidP="00E36FE5">
      <w:pPr>
        <w:ind w:left="360" w:hanging="360"/>
        <w:jc w:val="both"/>
        <w:rPr>
          <w:lang w:val="ru-RU"/>
        </w:rPr>
      </w:pPr>
      <w:r w:rsidRPr="00E36FE5">
        <w:rPr>
          <w:lang w:val="ru-RU"/>
        </w:rPr>
        <w:t>А «загуслий заливистий плач»</w:t>
      </w:r>
    </w:p>
    <w:p w:rsidR="001B68DA" w:rsidRPr="00E36FE5" w:rsidRDefault="001B68DA" w:rsidP="00E36FE5">
      <w:pPr>
        <w:jc w:val="both"/>
        <w:rPr>
          <w:lang w:val="ru-RU"/>
        </w:rPr>
      </w:pPr>
      <w:r w:rsidRPr="00E36FE5">
        <w:rPr>
          <w:lang w:val="ru-RU"/>
        </w:rPr>
        <w:t>Б «загуслий заливистий крик»</w:t>
      </w:r>
    </w:p>
    <w:p w:rsidR="001B68DA" w:rsidRPr="00E36FE5" w:rsidRDefault="001B68DA" w:rsidP="00E36FE5">
      <w:pPr>
        <w:jc w:val="both"/>
        <w:rPr>
          <w:lang w:val="ru-RU"/>
        </w:rPr>
      </w:pPr>
      <w:r w:rsidRPr="00E36FE5">
        <w:rPr>
          <w:lang w:val="ru-RU"/>
        </w:rPr>
        <w:t>В «загуслий заливистий спів»</w:t>
      </w:r>
    </w:p>
    <w:p w:rsidR="001B68DA" w:rsidRPr="00E36FE5" w:rsidRDefault="001B68DA" w:rsidP="00E36FE5">
      <w:pPr>
        <w:jc w:val="both"/>
        <w:rPr>
          <w:lang w:val="ru-RU"/>
        </w:rPr>
      </w:pPr>
      <w:r w:rsidRPr="00E36FE5">
        <w:rPr>
          <w:lang w:val="ru-RU"/>
        </w:rPr>
        <w:t>Г «загуслий заливистий свист»</w:t>
      </w:r>
    </w:p>
    <w:p w:rsidR="001B68DA" w:rsidRPr="00E36FE5" w:rsidRDefault="001B68DA" w:rsidP="00E36FE5">
      <w:pPr>
        <w:jc w:val="both"/>
        <w:rPr>
          <w:lang w:val="ru-RU"/>
        </w:rPr>
      </w:pPr>
      <w:r w:rsidRPr="00E36FE5">
        <w:rPr>
          <w:lang w:val="ru-RU"/>
        </w:rPr>
        <w:t>Д «загуслий заливистий сміх»</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ind w:left="360" w:hanging="360"/>
        <w:jc w:val="both"/>
        <w:rPr>
          <w:lang w:val="ru-RU"/>
        </w:rPr>
      </w:pPr>
      <w:r>
        <w:rPr>
          <w:lang w:val="ru-RU"/>
        </w:rPr>
        <w:t>35</w:t>
      </w:r>
      <w:r w:rsidRPr="00E36FE5">
        <w:rPr>
          <w:lang w:val="ru-RU"/>
        </w:rPr>
        <w:t xml:space="preserve">. У 1958 р. Борисові Пастернаку було присуджено </w:t>
      </w:r>
    </w:p>
    <w:p w:rsidR="001B68DA" w:rsidRPr="00E36FE5" w:rsidRDefault="001B68DA" w:rsidP="00E36FE5">
      <w:pPr>
        <w:ind w:left="360" w:hanging="360"/>
        <w:jc w:val="both"/>
        <w:rPr>
          <w:lang w:val="ru-RU"/>
        </w:rPr>
      </w:pPr>
      <w:r w:rsidRPr="00E36FE5">
        <w:rPr>
          <w:lang w:val="ru-RU"/>
        </w:rPr>
        <w:t>А Державну премію СРСР</w:t>
      </w:r>
    </w:p>
    <w:p w:rsidR="001B68DA" w:rsidRPr="00E36FE5" w:rsidRDefault="001B68DA" w:rsidP="00E36FE5">
      <w:pPr>
        <w:jc w:val="both"/>
        <w:rPr>
          <w:lang w:val="ru-RU"/>
        </w:rPr>
      </w:pPr>
      <w:r w:rsidRPr="00E36FE5">
        <w:rPr>
          <w:lang w:val="ru-RU"/>
        </w:rPr>
        <w:t xml:space="preserve">Б Ленінську премію </w:t>
      </w:r>
    </w:p>
    <w:p w:rsidR="001B68DA" w:rsidRPr="00E36FE5" w:rsidRDefault="001B68DA" w:rsidP="00E36FE5">
      <w:pPr>
        <w:jc w:val="both"/>
        <w:rPr>
          <w:lang w:val="ru-RU"/>
        </w:rPr>
      </w:pPr>
      <w:r w:rsidRPr="00E36FE5">
        <w:rPr>
          <w:lang w:val="ru-RU"/>
        </w:rPr>
        <w:t xml:space="preserve">В Нобелівську премію </w:t>
      </w:r>
    </w:p>
    <w:p w:rsidR="001B68DA" w:rsidRPr="00E36FE5" w:rsidRDefault="001B68DA" w:rsidP="00E36FE5">
      <w:pPr>
        <w:jc w:val="both"/>
        <w:rPr>
          <w:lang w:val="ru-RU"/>
        </w:rPr>
      </w:pPr>
      <w:r w:rsidRPr="00E36FE5">
        <w:rPr>
          <w:lang w:val="ru-RU"/>
        </w:rPr>
        <w:t xml:space="preserve">Г Сталінську премію </w:t>
      </w:r>
    </w:p>
    <w:p w:rsidR="001B68DA" w:rsidRPr="00E36FE5" w:rsidRDefault="001B68DA" w:rsidP="00E36FE5">
      <w:pPr>
        <w:jc w:val="both"/>
        <w:rPr>
          <w:lang w:val="ru-RU"/>
        </w:rPr>
      </w:pPr>
      <w:r w:rsidRPr="00E36FE5">
        <w:rPr>
          <w:lang w:val="ru-RU"/>
        </w:rPr>
        <w:t>Д Пулітцерівську премію</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ind w:left="360" w:hanging="360"/>
        <w:jc w:val="both"/>
        <w:rPr>
          <w:lang w:val="ru-RU"/>
        </w:rPr>
      </w:pPr>
      <w:r>
        <w:rPr>
          <w:lang w:val="ru-RU"/>
        </w:rPr>
        <w:t>36</w:t>
      </w:r>
      <w:r w:rsidRPr="00E36FE5">
        <w:rPr>
          <w:lang w:val="ru-RU"/>
        </w:rPr>
        <w:t xml:space="preserve">. Союз письменників СРСР відреагував на присудження цієї премії Пастернакові </w:t>
      </w:r>
    </w:p>
    <w:p w:rsidR="001B68DA" w:rsidRPr="00E36FE5" w:rsidRDefault="001B68DA" w:rsidP="00E36FE5">
      <w:pPr>
        <w:ind w:left="360" w:hanging="360"/>
        <w:jc w:val="both"/>
        <w:rPr>
          <w:lang w:val="ru-RU"/>
        </w:rPr>
      </w:pPr>
      <w:r w:rsidRPr="00E36FE5">
        <w:rPr>
          <w:lang w:val="ru-RU"/>
        </w:rPr>
        <w:t>А привітанням</w:t>
      </w:r>
    </w:p>
    <w:p w:rsidR="001B68DA" w:rsidRPr="00E36FE5" w:rsidRDefault="001B68DA" w:rsidP="00E36FE5">
      <w:pPr>
        <w:jc w:val="both"/>
        <w:rPr>
          <w:lang w:val="ru-RU"/>
        </w:rPr>
      </w:pPr>
      <w:r w:rsidRPr="00E36FE5">
        <w:rPr>
          <w:lang w:val="ru-RU"/>
        </w:rPr>
        <w:t>Б мовчанням</w:t>
      </w:r>
    </w:p>
    <w:p w:rsidR="001B68DA" w:rsidRPr="00E36FE5" w:rsidRDefault="001B68DA" w:rsidP="00E36FE5">
      <w:pPr>
        <w:jc w:val="both"/>
        <w:rPr>
          <w:lang w:val="ru-RU"/>
        </w:rPr>
      </w:pPr>
      <w:r w:rsidRPr="00E36FE5">
        <w:rPr>
          <w:lang w:val="ru-RU"/>
        </w:rPr>
        <w:t xml:space="preserve">В виключенням зі своїх рядів </w:t>
      </w:r>
    </w:p>
    <w:p w:rsidR="001B68DA" w:rsidRPr="00E36FE5" w:rsidRDefault="001B68DA" w:rsidP="00E36FE5">
      <w:pPr>
        <w:jc w:val="both"/>
        <w:rPr>
          <w:lang w:val="ru-RU"/>
        </w:rPr>
      </w:pPr>
      <w:r w:rsidRPr="00E36FE5">
        <w:rPr>
          <w:lang w:val="ru-RU"/>
        </w:rPr>
        <w:t xml:space="preserve">Г гучним бенкетом </w:t>
      </w:r>
    </w:p>
    <w:p w:rsidR="001B68DA" w:rsidRPr="00E36FE5" w:rsidRDefault="001B68DA" w:rsidP="00E36FE5">
      <w:pPr>
        <w:jc w:val="both"/>
        <w:rPr>
          <w:lang w:val="ru-RU"/>
        </w:rPr>
      </w:pPr>
      <w:r w:rsidRPr="00E36FE5">
        <w:rPr>
          <w:lang w:val="ru-RU"/>
        </w:rPr>
        <w:t>Д доносом в органи</w:t>
      </w:r>
    </w:p>
    <w:p w:rsidR="001B68DA" w:rsidRPr="00E36FE5" w:rsidRDefault="001B68DA" w:rsidP="00E36FE5">
      <w:pPr>
        <w:jc w:val="both"/>
        <w:rPr>
          <w:lang w:val="ru-RU"/>
        </w:rPr>
      </w:pPr>
    </w:p>
    <w:p w:rsidR="001B68DA" w:rsidRPr="00E36FE5" w:rsidRDefault="001B68DA" w:rsidP="00E36FE5">
      <w:pPr>
        <w:jc w:val="both"/>
        <w:rPr>
          <w:lang w:val="ru-RU"/>
        </w:rPr>
      </w:pPr>
      <w:r w:rsidRPr="00E36FE5">
        <w:rPr>
          <w:lang w:val="en-US"/>
        </w:rPr>
        <w:t> </w:t>
      </w:r>
    </w:p>
    <w:p w:rsidR="001B68DA" w:rsidRPr="00E36FE5" w:rsidRDefault="001B68DA" w:rsidP="00E36FE5">
      <w:pPr>
        <w:ind w:left="360" w:hanging="360"/>
        <w:jc w:val="both"/>
        <w:rPr>
          <w:lang w:val="ru-RU"/>
        </w:rPr>
      </w:pPr>
      <w:r>
        <w:rPr>
          <w:lang w:val="ru-RU"/>
        </w:rPr>
        <w:t>37</w:t>
      </w:r>
      <w:r w:rsidRPr="00E36FE5">
        <w:rPr>
          <w:lang w:val="ru-RU"/>
        </w:rPr>
        <w:t xml:space="preserve">. «Високою хворобою» Борис Пастернак назвав </w:t>
      </w:r>
    </w:p>
    <w:p w:rsidR="001B68DA" w:rsidRPr="00E36FE5" w:rsidRDefault="001B68DA" w:rsidP="00E36FE5">
      <w:pPr>
        <w:ind w:left="360" w:hanging="360"/>
        <w:jc w:val="both"/>
        <w:rPr>
          <w:lang w:val="ru-RU"/>
        </w:rPr>
      </w:pPr>
      <w:r w:rsidRPr="00E36FE5">
        <w:rPr>
          <w:lang w:val="ru-RU"/>
        </w:rPr>
        <w:t>А кохання</w:t>
      </w:r>
    </w:p>
    <w:p w:rsidR="001B68DA" w:rsidRPr="00E36FE5" w:rsidRDefault="001B68DA" w:rsidP="00E36FE5">
      <w:pPr>
        <w:jc w:val="both"/>
        <w:rPr>
          <w:lang w:val="ru-RU"/>
        </w:rPr>
      </w:pPr>
      <w:r w:rsidRPr="00E36FE5">
        <w:rPr>
          <w:lang w:val="ru-RU"/>
        </w:rPr>
        <w:t xml:space="preserve">Б політику </w:t>
      </w:r>
    </w:p>
    <w:p w:rsidR="001B68DA" w:rsidRPr="00E36FE5" w:rsidRDefault="001B68DA" w:rsidP="00E36FE5">
      <w:pPr>
        <w:jc w:val="both"/>
        <w:rPr>
          <w:lang w:val="ru-RU"/>
        </w:rPr>
      </w:pPr>
      <w:r w:rsidRPr="00E36FE5">
        <w:rPr>
          <w:lang w:val="ru-RU"/>
        </w:rPr>
        <w:t xml:space="preserve">В славу </w:t>
      </w:r>
    </w:p>
    <w:p w:rsidR="001B68DA" w:rsidRPr="00E36FE5" w:rsidRDefault="001B68DA" w:rsidP="00E36FE5">
      <w:pPr>
        <w:jc w:val="both"/>
        <w:rPr>
          <w:lang w:val="ru-RU"/>
        </w:rPr>
      </w:pPr>
      <w:r w:rsidRPr="00E36FE5">
        <w:rPr>
          <w:lang w:val="ru-RU"/>
        </w:rPr>
        <w:t xml:space="preserve">Г поезію </w:t>
      </w:r>
    </w:p>
    <w:p w:rsidR="001B68DA" w:rsidRDefault="001B68DA" w:rsidP="00E36FE5">
      <w:pPr>
        <w:jc w:val="both"/>
        <w:rPr>
          <w:lang w:val="ru-RU"/>
        </w:rPr>
      </w:pPr>
      <w:r w:rsidRPr="00E36FE5">
        <w:rPr>
          <w:lang w:val="ru-RU"/>
        </w:rPr>
        <w:t>Д музику</w:t>
      </w:r>
    </w:p>
    <w:p w:rsidR="001B68DA" w:rsidRDefault="001B68DA" w:rsidP="00E36FE5">
      <w:pPr>
        <w:jc w:val="both"/>
        <w:rPr>
          <w:lang w:val="ru-RU"/>
        </w:rPr>
      </w:pPr>
    </w:p>
    <w:p w:rsidR="001B68DA" w:rsidRDefault="001B68DA" w:rsidP="00E36FE5">
      <w:pPr>
        <w:jc w:val="both"/>
        <w:rPr>
          <w:lang w:val="ru-RU"/>
        </w:rPr>
      </w:pPr>
    </w:p>
    <w:p w:rsidR="001B68DA" w:rsidRDefault="001B68DA" w:rsidP="00E36FE5">
      <w:pPr>
        <w:jc w:val="both"/>
        <w:rPr>
          <w:lang w:val="ru-RU"/>
        </w:rPr>
      </w:pPr>
    </w:p>
    <w:p w:rsidR="001B68DA" w:rsidRDefault="001B68DA" w:rsidP="00E36FE5">
      <w:pPr>
        <w:jc w:val="both"/>
        <w:rPr>
          <w:lang w:val="ru-RU"/>
        </w:rPr>
      </w:pPr>
    </w:p>
    <w:p w:rsidR="001B68DA" w:rsidRDefault="001B68DA" w:rsidP="00E36FE5">
      <w:pPr>
        <w:jc w:val="both"/>
        <w:rPr>
          <w:lang w:val="ru-RU"/>
        </w:rPr>
      </w:pPr>
    </w:p>
    <w:p w:rsidR="001B68DA" w:rsidRDefault="001B68DA" w:rsidP="00E36FE5">
      <w:pPr>
        <w:jc w:val="both"/>
        <w:rPr>
          <w:lang w:val="ru-RU"/>
        </w:rPr>
      </w:pPr>
    </w:p>
    <w:p w:rsidR="001B68DA" w:rsidRDefault="001B68DA" w:rsidP="00E36FE5">
      <w:pPr>
        <w:jc w:val="both"/>
        <w:rPr>
          <w:lang w:val="ru-RU"/>
        </w:rPr>
      </w:pPr>
    </w:p>
    <w:p w:rsidR="001B68DA" w:rsidRPr="00A81088" w:rsidRDefault="001B68DA" w:rsidP="001772C1">
      <w:pPr>
        <w:spacing w:line="360" w:lineRule="auto"/>
        <w:jc w:val="center"/>
        <w:rPr>
          <w:b/>
        </w:rPr>
      </w:pPr>
      <w:r w:rsidRPr="00A81088">
        <w:rPr>
          <w:b/>
        </w:rPr>
        <w:t xml:space="preserve">Ключі до тестів </w:t>
      </w:r>
    </w:p>
    <w:p w:rsidR="001B68DA" w:rsidRPr="00A81088" w:rsidRDefault="001B68DA" w:rsidP="00621140">
      <w:pPr>
        <w:numPr>
          <w:ilvl w:val="0"/>
          <w:numId w:val="11"/>
        </w:numPr>
        <w:tabs>
          <w:tab w:val="left" w:pos="4155"/>
          <w:tab w:val="left" w:pos="5730"/>
        </w:tabs>
      </w:pPr>
      <w:r w:rsidRPr="00A81088">
        <w:t>в</w:t>
      </w:r>
      <w:r w:rsidRPr="00A81088">
        <w:tab/>
      </w:r>
      <w:r w:rsidRPr="00A81088">
        <w:tab/>
      </w:r>
    </w:p>
    <w:p w:rsidR="001B68DA" w:rsidRPr="00A81088" w:rsidRDefault="001B68DA" w:rsidP="00621140">
      <w:pPr>
        <w:numPr>
          <w:ilvl w:val="0"/>
          <w:numId w:val="11"/>
        </w:numPr>
      </w:pPr>
      <w:r w:rsidRPr="00A81088">
        <w:t>а</w:t>
      </w:r>
    </w:p>
    <w:p w:rsidR="001B68DA" w:rsidRPr="00A81088" w:rsidRDefault="001B68DA" w:rsidP="00621140">
      <w:pPr>
        <w:numPr>
          <w:ilvl w:val="0"/>
          <w:numId w:val="11"/>
        </w:numPr>
      </w:pPr>
      <w:r w:rsidRPr="00A81088">
        <w:t>д</w:t>
      </w:r>
    </w:p>
    <w:p w:rsidR="001B68DA" w:rsidRPr="00A81088" w:rsidRDefault="001B68DA" w:rsidP="00621140">
      <w:pPr>
        <w:numPr>
          <w:ilvl w:val="0"/>
          <w:numId w:val="11"/>
        </w:numPr>
      </w:pPr>
      <w:r w:rsidRPr="00A81088">
        <w:t>в</w:t>
      </w:r>
    </w:p>
    <w:p w:rsidR="001B68DA" w:rsidRPr="00A81088" w:rsidRDefault="001B68DA" w:rsidP="00621140">
      <w:pPr>
        <w:numPr>
          <w:ilvl w:val="0"/>
          <w:numId w:val="11"/>
        </w:numPr>
      </w:pPr>
      <w:r w:rsidRPr="00A81088">
        <w:t>а</w:t>
      </w:r>
    </w:p>
    <w:p w:rsidR="001B68DA" w:rsidRPr="00A81088" w:rsidRDefault="001B68DA" w:rsidP="00621140">
      <w:pPr>
        <w:numPr>
          <w:ilvl w:val="0"/>
          <w:numId w:val="11"/>
        </w:numPr>
      </w:pPr>
      <w:r w:rsidRPr="00A81088">
        <w:t>д</w:t>
      </w:r>
    </w:p>
    <w:p w:rsidR="001B68DA" w:rsidRPr="00A81088" w:rsidRDefault="001B68DA" w:rsidP="00621140">
      <w:pPr>
        <w:numPr>
          <w:ilvl w:val="0"/>
          <w:numId w:val="11"/>
        </w:numPr>
      </w:pPr>
      <w:r w:rsidRPr="00A81088">
        <w:t>б</w:t>
      </w:r>
    </w:p>
    <w:p w:rsidR="001B68DA" w:rsidRPr="00A81088" w:rsidRDefault="001B68DA" w:rsidP="00621140">
      <w:pPr>
        <w:numPr>
          <w:ilvl w:val="0"/>
          <w:numId w:val="11"/>
        </w:numPr>
      </w:pPr>
      <w:r w:rsidRPr="00A81088">
        <w:t>в</w:t>
      </w:r>
    </w:p>
    <w:p w:rsidR="001B68DA" w:rsidRPr="00A81088" w:rsidRDefault="001B68DA" w:rsidP="00621140">
      <w:pPr>
        <w:numPr>
          <w:ilvl w:val="0"/>
          <w:numId w:val="11"/>
        </w:numPr>
      </w:pPr>
      <w:r w:rsidRPr="00A81088">
        <w:t>б.</w:t>
      </w:r>
    </w:p>
    <w:p w:rsidR="001B68DA" w:rsidRPr="00A81088" w:rsidRDefault="001B68DA" w:rsidP="00621140">
      <w:pPr>
        <w:numPr>
          <w:ilvl w:val="0"/>
          <w:numId w:val="11"/>
        </w:numPr>
      </w:pPr>
      <w:r w:rsidRPr="00A81088">
        <w:t>д</w:t>
      </w:r>
    </w:p>
    <w:p w:rsidR="001B68DA" w:rsidRPr="00A81088" w:rsidRDefault="001B68DA" w:rsidP="00621140">
      <w:pPr>
        <w:numPr>
          <w:ilvl w:val="0"/>
          <w:numId w:val="11"/>
        </w:numPr>
      </w:pPr>
      <w:r w:rsidRPr="00A81088">
        <w:t>в</w:t>
      </w:r>
    </w:p>
    <w:p w:rsidR="001B68DA" w:rsidRPr="00A81088" w:rsidRDefault="001B68DA" w:rsidP="00621140">
      <w:pPr>
        <w:numPr>
          <w:ilvl w:val="0"/>
          <w:numId w:val="11"/>
        </w:numPr>
      </w:pPr>
      <w:r w:rsidRPr="00A81088">
        <w:t>б</w:t>
      </w:r>
    </w:p>
    <w:p w:rsidR="001B68DA" w:rsidRPr="00A81088" w:rsidRDefault="001B68DA" w:rsidP="00621140">
      <w:pPr>
        <w:numPr>
          <w:ilvl w:val="0"/>
          <w:numId w:val="11"/>
        </w:numPr>
      </w:pPr>
      <w:r w:rsidRPr="00A81088">
        <w:t>д</w:t>
      </w:r>
    </w:p>
    <w:p w:rsidR="001B68DA" w:rsidRPr="00A81088" w:rsidRDefault="001B68DA" w:rsidP="00621140">
      <w:pPr>
        <w:numPr>
          <w:ilvl w:val="0"/>
          <w:numId w:val="11"/>
        </w:numPr>
      </w:pPr>
      <w:r w:rsidRPr="00A81088">
        <w:t>в</w:t>
      </w:r>
    </w:p>
    <w:p w:rsidR="001B68DA" w:rsidRPr="00A81088" w:rsidRDefault="001B68DA" w:rsidP="00621140">
      <w:pPr>
        <w:numPr>
          <w:ilvl w:val="0"/>
          <w:numId w:val="11"/>
        </w:numPr>
      </w:pPr>
      <w:r w:rsidRPr="00A81088">
        <w:t>а</w:t>
      </w:r>
    </w:p>
    <w:p w:rsidR="001B68DA" w:rsidRPr="00A81088" w:rsidRDefault="001B68DA" w:rsidP="00621140">
      <w:pPr>
        <w:numPr>
          <w:ilvl w:val="0"/>
          <w:numId w:val="11"/>
        </w:numPr>
      </w:pPr>
      <w:r w:rsidRPr="00A81088">
        <w:t>д</w:t>
      </w:r>
    </w:p>
    <w:p w:rsidR="001B68DA" w:rsidRPr="00A81088" w:rsidRDefault="001B68DA" w:rsidP="00621140">
      <w:pPr>
        <w:numPr>
          <w:ilvl w:val="0"/>
          <w:numId w:val="11"/>
        </w:numPr>
      </w:pPr>
      <w:r w:rsidRPr="00A81088">
        <w:t>а</w:t>
      </w:r>
    </w:p>
    <w:p w:rsidR="001B68DA" w:rsidRPr="00A81088" w:rsidRDefault="001B68DA" w:rsidP="00621140">
      <w:pPr>
        <w:numPr>
          <w:ilvl w:val="0"/>
          <w:numId w:val="11"/>
        </w:numPr>
      </w:pPr>
      <w:r w:rsidRPr="00A81088">
        <w:t>г</w:t>
      </w:r>
    </w:p>
    <w:p w:rsidR="001B68DA" w:rsidRPr="00A81088" w:rsidRDefault="001B68DA" w:rsidP="00621140">
      <w:pPr>
        <w:numPr>
          <w:ilvl w:val="0"/>
          <w:numId w:val="11"/>
        </w:numPr>
      </w:pPr>
      <w:r w:rsidRPr="00A81088">
        <w:t>г</w:t>
      </w:r>
    </w:p>
    <w:p w:rsidR="001B68DA" w:rsidRPr="00A81088" w:rsidRDefault="001B68DA" w:rsidP="00621140">
      <w:pPr>
        <w:numPr>
          <w:ilvl w:val="0"/>
          <w:numId w:val="11"/>
        </w:numPr>
      </w:pPr>
      <w:r w:rsidRPr="00A81088">
        <w:t>г</w:t>
      </w:r>
    </w:p>
    <w:p w:rsidR="001B68DA" w:rsidRPr="00A81088" w:rsidRDefault="001B68DA" w:rsidP="00621140">
      <w:pPr>
        <w:numPr>
          <w:ilvl w:val="0"/>
          <w:numId w:val="11"/>
        </w:numPr>
      </w:pPr>
      <w:r w:rsidRPr="00A81088">
        <w:t xml:space="preserve">в                                                      </w:t>
      </w:r>
    </w:p>
    <w:p w:rsidR="001B68DA" w:rsidRPr="00A81088" w:rsidRDefault="001B68DA" w:rsidP="00621140">
      <w:pPr>
        <w:numPr>
          <w:ilvl w:val="0"/>
          <w:numId w:val="11"/>
        </w:numPr>
      </w:pPr>
      <w:r w:rsidRPr="00A81088">
        <w:t>в</w:t>
      </w:r>
    </w:p>
    <w:p w:rsidR="001B68DA" w:rsidRPr="00A81088" w:rsidRDefault="001B68DA" w:rsidP="00621140">
      <w:pPr>
        <w:numPr>
          <w:ilvl w:val="0"/>
          <w:numId w:val="11"/>
        </w:numPr>
      </w:pPr>
      <w:r w:rsidRPr="00A81088">
        <w:t>д</w:t>
      </w:r>
    </w:p>
    <w:p w:rsidR="001B68DA" w:rsidRPr="00A81088" w:rsidRDefault="001B68DA" w:rsidP="00621140">
      <w:pPr>
        <w:numPr>
          <w:ilvl w:val="0"/>
          <w:numId w:val="11"/>
        </w:numPr>
      </w:pPr>
      <w:r w:rsidRPr="00A81088">
        <w:t>б</w:t>
      </w:r>
    </w:p>
    <w:p w:rsidR="001B68DA" w:rsidRPr="00A81088" w:rsidRDefault="001B68DA" w:rsidP="00621140">
      <w:pPr>
        <w:numPr>
          <w:ilvl w:val="0"/>
          <w:numId w:val="11"/>
        </w:numPr>
      </w:pPr>
      <w:r w:rsidRPr="00A81088">
        <w:t>в</w:t>
      </w:r>
    </w:p>
    <w:p w:rsidR="001B68DA" w:rsidRPr="00A81088" w:rsidRDefault="001B68DA" w:rsidP="00621140">
      <w:pPr>
        <w:numPr>
          <w:ilvl w:val="0"/>
          <w:numId w:val="11"/>
        </w:numPr>
      </w:pPr>
      <w:r w:rsidRPr="00A81088">
        <w:t>а</w:t>
      </w:r>
    </w:p>
    <w:p w:rsidR="001B68DA" w:rsidRPr="00A81088" w:rsidRDefault="001B68DA" w:rsidP="00621140">
      <w:pPr>
        <w:numPr>
          <w:ilvl w:val="0"/>
          <w:numId w:val="11"/>
        </w:numPr>
      </w:pPr>
      <w:r w:rsidRPr="00A81088">
        <w:t>д</w:t>
      </w:r>
    </w:p>
    <w:p w:rsidR="001B68DA" w:rsidRPr="00A81088" w:rsidRDefault="001B68DA" w:rsidP="00621140">
      <w:pPr>
        <w:numPr>
          <w:ilvl w:val="0"/>
          <w:numId w:val="11"/>
        </w:numPr>
      </w:pPr>
      <w:r w:rsidRPr="00A81088">
        <w:t>в</w:t>
      </w:r>
    </w:p>
    <w:p w:rsidR="001B68DA" w:rsidRPr="00A81088" w:rsidRDefault="001B68DA" w:rsidP="00621140">
      <w:pPr>
        <w:numPr>
          <w:ilvl w:val="0"/>
          <w:numId w:val="11"/>
        </w:numPr>
      </w:pPr>
      <w:r w:rsidRPr="00A81088">
        <w:t>в</w:t>
      </w:r>
    </w:p>
    <w:p w:rsidR="001B68DA" w:rsidRPr="00A81088" w:rsidRDefault="001B68DA" w:rsidP="00621140">
      <w:pPr>
        <w:numPr>
          <w:ilvl w:val="0"/>
          <w:numId w:val="11"/>
        </w:numPr>
      </w:pPr>
      <w:r w:rsidRPr="00A81088">
        <w:t>а</w:t>
      </w:r>
    </w:p>
    <w:p w:rsidR="001B68DA" w:rsidRPr="00A81088" w:rsidRDefault="001B68DA" w:rsidP="00621140">
      <w:pPr>
        <w:numPr>
          <w:ilvl w:val="0"/>
          <w:numId w:val="11"/>
        </w:numPr>
      </w:pPr>
      <w:r w:rsidRPr="00A81088">
        <w:t>б</w:t>
      </w:r>
    </w:p>
    <w:p w:rsidR="001B68DA" w:rsidRPr="00A81088" w:rsidRDefault="001B68DA" w:rsidP="00621140">
      <w:pPr>
        <w:numPr>
          <w:ilvl w:val="0"/>
          <w:numId w:val="11"/>
        </w:numPr>
      </w:pPr>
      <w:r w:rsidRPr="00A81088">
        <w:t>а</w:t>
      </w:r>
    </w:p>
    <w:p w:rsidR="001B68DA" w:rsidRPr="00A81088" w:rsidRDefault="001B68DA" w:rsidP="00621140">
      <w:pPr>
        <w:numPr>
          <w:ilvl w:val="0"/>
          <w:numId w:val="11"/>
        </w:numPr>
      </w:pPr>
      <w:r w:rsidRPr="00A81088">
        <w:t>а</w:t>
      </w:r>
    </w:p>
    <w:p w:rsidR="001B68DA" w:rsidRPr="00A81088" w:rsidRDefault="001B68DA" w:rsidP="00621140">
      <w:pPr>
        <w:numPr>
          <w:ilvl w:val="0"/>
          <w:numId w:val="11"/>
        </w:numPr>
      </w:pPr>
      <w:r w:rsidRPr="00A81088">
        <w:t>д</w:t>
      </w:r>
    </w:p>
    <w:p w:rsidR="001B68DA" w:rsidRPr="00A81088" w:rsidRDefault="001B68DA" w:rsidP="00621140">
      <w:pPr>
        <w:numPr>
          <w:ilvl w:val="0"/>
          <w:numId w:val="11"/>
        </w:numPr>
      </w:pPr>
      <w:r w:rsidRPr="00A81088">
        <w:t>а</w:t>
      </w:r>
    </w:p>
    <w:p w:rsidR="001B68DA" w:rsidRPr="00A81088" w:rsidRDefault="001B68DA" w:rsidP="00621140">
      <w:pPr>
        <w:numPr>
          <w:ilvl w:val="0"/>
          <w:numId w:val="11"/>
        </w:numPr>
      </w:pPr>
      <w:r w:rsidRPr="00A81088">
        <w:t>в</w:t>
      </w:r>
    </w:p>
    <w:p w:rsidR="001B68DA" w:rsidRPr="00A81088" w:rsidRDefault="001B68DA" w:rsidP="00621140">
      <w:pPr>
        <w:numPr>
          <w:ilvl w:val="0"/>
          <w:numId w:val="11"/>
        </w:numPr>
      </w:pPr>
      <w:r w:rsidRPr="00A81088">
        <w:t>а</w:t>
      </w:r>
    </w:p>
    <w:p w:rsidR="001B68DA" w:rsidRPr="00A81088" w:rsidRDefault="001B68DA" w:rsidP="00E36FE5">
      <w:pPr>
        <w:jc w:val="both"/>
      </w:pPr>
    </w:p>
    <w:p w:rsidR="001B68DA" w:rsidRPr="00A81088" w:rsidRDefault="001B68DA" w:rsidP="00E36FE5">
      <w:pPr>
        <w:jc w:val="both"/>
        <w:rPr>
          <w:lang w:val="ru-RU"/>
        </w:rPr>
      </w:pPr>
    </w:p>
    <w:p w:rsidR="001B68DA" w:rsidRDefault="001B68DA" w:rsidP="00E4315F">
      <w:pPr>
        <w:pStyle w:val="BodyTextIndent"/>
        <w:tabs>
          <w:tab w:val="left" w:pos="0"/>
        </w:tabs>
        <w:jc w:val="center"/>
        <w:rPr>
          <w:b/>
        </w:rPr>
      </w:pPr>
    </w:p>
    <w:p w:rsidR="001B68DA" w:rsidRDefault="001B68DA" w:rsidP="00E4315F">
      <w:pPr>
        <w:pStyle w:val="BodyTextIndent"/>
        <w:tabs>
          <w:tab w:val="left" w:pos="0"/>
        </w:tabs>
        <w:jc w:val="center"/>
        <w:rPr>
          <w:b/>
        </w:rPr>
      </w:pPr>
    </w:p>
    <w:p w:rsidR="001B68DA" w:rsidRDefault="001B68DA" w:rsidP="00E4315F">
      <w:pPr>
        <w:pStyle w:val="BodyTextIndent"/>
        <w:tabs>
          <w:tab w:val="left" w:pos="0"/>
        </w:tabs>
        <w:jc w:val="center"/>
        <w:rPr>
          <w:b/>
        </w:rPr>
      </w:pPr>
    </w:p>
    <w:p w:rsidR="001B68DA" w:rsidRDefault="001B68DA" w:rsidP="00E4315F">
      <w:pPr>
        <w:pStyle w:val="BodyTextIndent"/>
        <w:tabs>
          <w:tab w:val="left" w:pos="0"/>
        </w:tabs>
        <w:jc w:val="center"/>
        <w:rPr>
          <w:b/>
        </w:rPr>
      </w:pPr>
    </w:p>
    <w:p w:rsidR="001B68DA" w:rsidRDefault="001B68DA" w:rsidP="00E4315F">
      <w:pPr>
        <w:pStyle w:val="BodyTextIndent"/>
        <w:tabs>
          <w:tab w:val="left" w:pos="0"/>
        </w:tabs>
        <w:jc w:val="center"/>
        <w:rPr>
          <w:b/>
        </w:rPr>
      </w:pPr>
    </w:p>
    <w:p w:rsidR="001B68DA" w:rsidRDefault="001B68DA" w:rsidP="00E4315F">
      <w:pPr>
        <w:pStyle w:val="BodyTextIndent"/>
        <w:tabs>
          <w:tab w:val="left" w:pos="0"/>
        </w:tabs>
        <w:jc w:val="center"/>
        <w:rPr>
          <w:b/>
        </w:rPr>
      </w:pPr>
    </w:p>
    <w:p w:rsidR="001B68DA" w:rsidRDefault="001B68DA" w:rsidP="00E4315F">
      <w:pPr>
        <w:pStyle w:val="BodyTextIndent"/>
        <w:tabs>
          <w:tab w:val="left" w:pos="0"/>
        </w:tabs>
        <w:jc w:val="center"/>
        <w:rPr>
          <w:b/>
        </w:rPr>
      </w:pPr>
    </w:p>
    <w:p w:rsidR="001B68DA" w:rsidRDefault="001B68DA" w:rsidP="00E4315F">
      <w:pPr>
        <w:pStyle w:val="BodyTextIndent"/>
        <w:tabs>
          <w:tab w:val="left" w:pos="0"/>
        </w:tabs>
        <w:jc w:val="center"/>
        <w:rPr>
          <w:b/>
        </w:rPr>
      </w:pPr>
    </w:p>
    <w:p w:rsidR="001B68DA" w:rsidRDefault="001B68DA" w:rsidP="00E4315F">
      <w:pPr>
        <w:pStyle w:val="BodyTextIndent"/>
        <w:tabs>
          <w:tab w:val="left" w:pos="0"/>
        </w:tabs>
        <w:jc w:val="center"/>
        <w:rPr>
          <w:b/>
        </w:rPr>
      </w:pPr>
    </w:p>
    <w:p w:rsidR="001B68DA" w:rsidRDefault="001B68DA" w:rsidP="00E4315F">
      <w:pPr>
        <w:pStyle w:val="BodyTextIndent"/>
        <w:tabs>
          <w:tab w:val="left" w:pos="0"/>
        </w:tabs>
        <w:jc w:val="center"/>
        <w:rPr>
          <w:b/>
        </w:rPr>
      </w:pPr>
    </w:p>
    <w:p w:rsidR="001B68DA" w:rsidRDefault="001B68DA" w:rsidP="00E4315F">
      <w:pPr>
        <w:pStyle w:val="BodyTextIndent"/>
        <w:tabs>
          <w:tab w:val="left" w:pos="0"/>
        </w:tabs>
        <w:jc w:val="center"/>
        <w:rPr>
          <w:b/>
          <w:lang w:val="ru-RU"/>
        </w:rPr>
      </w:pPr>
    </w:p>
    <w:p w:rsidR="001B68DA" w:rsidRDefault="001B68DA" w:rsidP="00E4315F">
      <w:pPr>
        <w:pStyle w:val="BodyTextIndent"/>
        <w:tabs>
          <w:tab w:val="left" w:pos="0"/>
        </w:tabs>
        <w:jc w:val="center"/>
        <w:rPr>
          <w:b/>
          <w:lang w:val="ru-RU"/>
        </w:rPr>
      </w:pPr>
    </w:p>
    <w:p w:rsidR="001B68DA" w:rsidRPr="00C61289" w:rsidRDefault="001B68DA" w:rsidP="00E4315F">
      <w:pPr>
        <w:pStyle w:val="BodyTextIndent"/>
        <w:tabs>
          <w:tab w:val="left" w:pos="0"/>
        </w:tabs>
        <w:jc w:val="center"/>
        <w:rPr>
          <w:b/>
          <w:lang w:val="ru-RU"/>
        </w:rPr>
      </w:pPr>
    </w:p>
    <w:p w:rsidR="001B68DA" w:rsidRDefault="001B68DA" w:rsidP="00E4315F">
      <w:pPr>
        <w:pStyle w:val="BodyTextIndent"/>
        <w:tabs>
          <w:tab w:val="left" w:pos="0"/>
        </w:tabs>
        <w:jc w:val="center"/>
        <w:rPr>
          <w:b/>
        </w:rPr>
      </w:pPr>
      <w:r>
        <w:rPr>
          <w:b/>
        </w:rPr>
        <w:t xml:space="preserve">Спецкурс із російської літератури </w:t>
      </w:r>
    </w:p>
    <w:p w:rsidR="001B68DA" w:rsidRPr="00B73344" w:rsidRDefault="001B68DA" w:rsidP="00E4315F">
      <w:pPr>
        <w:pStyle w:val="BodyTextIndent"/>
        <w:tabs>
          <w:tab w:val="left" w:pos="0"/>
        </w:tabs>
        <w:jc w:val="center"/>
        <w:rPr>
          <w:b/>
        </w:rPr>
      </w:pPr>
      <w:r>
        <w:rPr>
          <w:b/>
        </w:rPr>
        <w:t>(4 курс ФІФ)</w:t>
      </w:r>
    </w:p>
    <w:p w:rsidR="001B68DA" w:rsidRDefault="001B68DA" w:rsidP="00E4315F">
      <w:pPr>
        <w:pStyle w:val="BodyTextIndent"/>
        <w:tabs>
          <w:tab w:val="left" w:pos="0"/>
        </w:tabs>
        <w:jc w:val="center"/>
        <w:rPr>
          <w:b/>
          <w:lang w:val="ru-RU"/>
        </w:rPr>
      </w:pPr>
      <w:r w:rsidRPr="00E4315F">
        <w:rPr>
          <w:b/>
          <w:lang w:val="ru-RU"/>
        </w:rPr>
        <w:t xml:space="preserve">Питання до </w:t>
      </w:r>
      <w:r>
        <w:rPr>
          <w:b/>
          <w:lang w:val="ru-RU"/>
        </w:rPr>
        <w:t>підсумкового контролю (екзамену)</w:t>
      </w:r>
    </w:p>
    <w:p w:rsidR="001B68DA" w:rsidRPr="00E4315F" w:rsidRDefault="001B68DA" w:rsidP="00E4315F">
      <w:pPr>
        <w:pStyle w:val="BodyTextIndent"/>
        <w:tabs>
          <w:tab w:val="left" w:pos="0"/>
        </w:tabs>
        <w:jc w:val="center"/>
        <w:rPr>
          <w:b/>
          <w:lang w:val="ru-RU"/>
        </w:rPr>
      </w:pPr>
    </w:p>
    <w:p w:rsidR="001B68DA" w:rsidRPr="00E4315F" w:rsidRDefault="001B68DA" w:rsidP="00621140">
      <w:pPr>
        <w:pStyle w:val="NormalWeb"/>
        <w:numPr>
          <w:ilvl w:val="0"/>
          <w:numId w:val="6"/>
        </w:numPr>
        <w:jc w:val="both"/>
        <w:rPr>
          <w:lang w:val="uk-UA"/>
        </w:rPr>
      </w:pPr>
      <w:r w:rsidRPr="00E4315F">
        <w:rPr>
          <w:lang w:val="uk-UA"/>
        </w:rPr>
        <w:t>Особливості істор</w:t>
      </w:r>
      <w:r>
        <w:rPr>
          <w:lang w:val="uk-UA"/>
        </w:rPr>
        <w:t>и</w:t>
      </w:r>
      <w:r w:rsidRPr="00E4315F">
        <w:rPr>
          <w:lang w:val="uk-UA"/>
        </w:rPr>
        <w:t>ко-літературного процесу кінця ХІХ- початку ХХ століття  у російській літературі.</w:t>
      </w:r>
    </w:p>
    <w:p w:rsidR="001B68DA" w:rsidRPr="00E4315F" w:rsidRDefault="001B68DA" w:rsidP="00621140">
      <w:pPr>
        <w:pStyle w:val="NormalWeb"/>
        <w:numPr>
          <w:ilvl w:val="0"/>
          <w:numId w:val="6"/>
        </w:numPr>
        <w:jc w:val="both"/>
        <w:rPr>
          <w:lang w:val="uk-UA"/>
        </w:rPr>
      </w:pPr>
      <w:r w:rsidRPr="00E4315F">
        <w:rPr>
          <w:lang w:val="uk-UA"/>
        </w:rPr>
        <w:t>Поезія С.Єсеніна: періодизація, проблематика, образна система. Поетична збірка «Радуниця».</w:t>
      </w:r>
    </w:p>
    <w:p w:rsidR="001B68DA" w:rsidRPr="00E4315F" w:rsidRDefault="001B68DA" w:rsidP="00621140">
      <w:pPr>
        <w:pStyle w:val="NormalWeb"/>
        <w:numPr>
          <w:ilvl w:val="0"/>
          <w:numId w:val="6"/>
        </w:numPr>
        <w:jc w:val="both"/>
        <w:rPr>
          <w:lang w:val="uk-UA"/>
        </w:rPr>
      </w:pPr>
      <w:r w:rsidRPr="00E4315F">
        <w:rPr>
          <w:lang w:val="uk-UA"/>
        </w:rPr>
        <w:t>«Імажинізм»  у творчості С.Есеніна.</w:t>
      </w:r>
    </w:p>
    <w:p w:rsidR="001B68DA" w:rsidRPr="00E4315F" w:rsidRDefault="001B68DA" w:rsidP="00621140">
      <w:pPr>
        <w:pStyle w:val="NormalWeb"/>
        <w:numPr>
          <w:ilvl w:val="0"/>
          <w:numId w:val="6"/>
        </w:numPr>
        <w:jc w:val="both"/>
        <w:rPr>
          <w:lang w:val="uk-UA"/>
        </w:rPr>
      </w:pPr>
      <w:r w:rsidRPr="00E4315F">
        <w:rPr>
          <w:lang w:val="uk-UA"/>
        </w:rPr>
        <w:t>«Новоселянська поезія»  та творчий шлях М.Клюєва.</w:t>
      </w:r>
    </w:p>
    <w:p w:rsidR="001B68DA" w:rsidRPr="00E4315F" w:rsidRDefault="001B68DA" w:rsidP="00621140">
      <w:pPr>
        <w:pStyle w:val="NormalWeb"/>
        <w:numPr>
          <w:ilvl w:val="0"/>
          <w:numId w:val="6"/>
        </w:numPr>
        <w:jc w:val="both"/>
        <w:rPr>
          <w:lang w:val="uk-UA"/>
        </w:rPr>
      </w:pPr>
      <w:r w:rsidRPr="00E4315F">
        <w:rPr>
          <w:lang w:val="uk-UA"/>
        </w:rPr>
        <w:t>Типи ліричного героя у творчості В.Маяковського. Образна система  поем «Облако в штанах», «Флейта- позвоночник», «Про это».</w:t>
      </w:r>
    </w:p>
    <w:p w:rsidR="001B68DA" w:rsidRPr="00E4315F" w:rsidRDefault="001B68DA" w:rsidP="00621140">
      <w:pPr>
        <w:pStyle w:val="NormalWeb"/>
        <w:numPr>
          <w:ilvl w:val="0"/>
          <w:numId w:val="6"/>
        </w:numPr>
        <w:jc w:val="both"/>
        <w:rPr>
          <w:lang w:val="uk-UA"/>
        </w:rPr>
      </w:pPr>
      <w:r w:rsidRPr="00E4315F">
        <w:rPr>
          <w:lang w:val="uk-UA"/>
        </w:rPr>
        <w:t>Рання творчість Б.Пастернака. Футуристична концепція поета у поетичних збірках «Близнец  в тучах» та «Сестра моя жизнь».</w:t>
      </w:r>
    </w:p>
    <w:p w:rsidR="001B68DA" w:rsidRPr="00E4315F" w:rsidRDefault="001B68DA" w:rsidP="00621140">
      <w:pPr>
        <w:pStyle w:val="NormalWeb"/>
        <w:numPr>
          <w:ilvl w:val="0"/>
          <w:numId w:val="6"/>
        </w:numPr>
        <w:jc w:val="both"/>
        <w:rPr>
          <w:lang w:val="uk-UA"/>
        </w:rPr>
      </w:pPr>
      <w:r w:rsidRPr="00E4315F">
        <w:rPr>
          <w:lang w:val="uk-UA"/>
        </w:rPr>
        <w:t>Образи «кіммерійської» культури у  поезії М.Волошина.</w:t>
      </w:r>
    </w:p>
    <w:p w:rsidR="001B68DA" w:rsidRPr="00E4315F" w:rsidRDefault="001B68DA" w:rsidP="00621140">
      <w:pPr>
        <w:pStyle w:val="NormalWeb"/>
        <w:numPr>
          <w:ilvl w:val="0"/>
          <w:numId w:val="6"/>
        </w:numPr>
        <w:jc w:val="both"/>
        <w:rPr>
          <w:lang w:val="uk-UA"/>
        </w:rPr>
      </w:pPr>
      <w:r w:rsidRPr="00E4315F">
        <w:rPr>
          <w:lang w:val="uk-UA"/>
        </w:rPr>
        <w:t>Контекст світової культури  поезії О.Мандельштама.</w:t>
      </w:r>
    </w:p>
    <w:p w:rsidR="001B68DA" w:rsidRPr="00E4315F" w:rsidRDefault="001B68DA" w:rsidP="00621140">
      <w:pPr>
        <w:pStyle w:val="NormalWeb"/>
        <w:numPr>
          <w:ilvl w:val="0"/>
          <w:numId w:val="6"/>
        </w:numPr>
        <w:jc w:val="both"/>
        <w:rPr>
          <w:lang w:val="uk-UA"/>
        </w:rPr>
      </w:pPr>
      <w:r w:rsidRPr="00E4315F">
        <w:rPr>
          <w:lang w:val="uk-UA"/>
        </w:rPr>
        <w:t xml:space="preserve">Ліризм та трагізм  поезії М.Цвєтаєвої. </w:t>
      </w:r>
    </w:p>
    <w:p w:rsidR="001B68DA" w:rsidRPr="00E4315F" w:rsidRDefault="001B68DA" w:rsidP="00621140">
      <w:pPr>
        <w:pStyle w:val="NormalWeb"/>
        <w:numPr>
          <w:ilvl w:val="0"/>
          <w:numId w:val="6"/>
        </w:numPr>
        <w:jc w:val="both"/>
        <w:rPr>
          <w:lang w:val="uk-UA"/>
        </w:rPr>
      </w:pPr>
      <w:r w:rsidRPr="00E4315F">
        <w:rPr>
          <w:lang w:val="uk-UA"/>
        </w:rPr>
        <w:t>Проблематика  ранньої творчість І.Буніна. Тема російського народу, його психології та побуту  в оповіданнях «Антонівські яблука», «Село».</w:t>
      </w:r>
    </w:p>
    <w:p w:rsidR="001B68DA" w:rsidRPr="00E4315F" w:rsidRDefault="001B68DA" w:rsidP="00621140">
      <w:pPr>
        <w:pStyle w:val="NormalWeb"/>
        <w:numPr>
          <w:ilvl w:val="0"/>
          <w:numId w:val="6"/>
        </w:numPr>
        <w:jc w:val="both"/>
        <w:rPr>
          <w:lang w:val="uk-UA"/>
        </w:rPr>
      </w:pPr>
      <w:r w:rsidRPr="00E4315F">
        <w:rPr>
          <w:lang w:val="uk-UA"/>
        </w:rPr>
        <w:t>Філософська проза І.Буніна  1910-х років («Пан із Сан-Франциско», «Сни Чанга», «Брати», «Темні алеї»).</w:t>
      </w:r>
    </w:p>
    <w:p w:rsidR="001B68DA" w:rsidRPr="00B9287D" w:rsidRDefault="001B68DA" w:rsidP="00B9287D">
      <w:pPr>
        <w:pStyle w:val="NormalWeb"/>
        <w:numPr>
          <w:ilvl w:val="0"/>
          <w:numId w:val="6"/>
        </w:numPr>
        <w:jc w:val="both"/>
        <w:rPr>
          <w:lang w:val="uk-UA"/>
        </w:rPr>
      </w:pPr>
      <w:r w:rsidRPr="00E4315F">
        <w:rPr>
          <w:lang w:val="uk-UA"/>
        </w:rPr>
        <w:t xml:space="preserve">Романтичне та реалістичне у творчості О.Купріна про любов </w:t>
      </w:r>
      <w:r>
        <w:rPr>
          <w:lang w:val="uk-UA"/>
        </w:rPr>
        <w:t>(</w:t>
      </w:r>
      <w:r w:rsidRPr="00B9287D">
        <w:rPr>
          <w:lang w:val="uk-UA"/>
        </w:rPr>
        <w:t>«Олеся», «Гранатовий браслет», «Суламіфь», «Яма»).</w:t>
      </w:r>
    </w:p>
    <w:p w:rsidR="001B68DA" w:rsidRPr="00E4315F" w:rsidRDefault="001B68DA" w:rsidP="00621140">
      <w:pPr>
        <w:pStyle w:val="NormalWeb"/>
        <w:numPr>
          <w:ilvl w:val="0"/>
          <w:numId w:val="6"/>
        </w:numPr>
        <w:jc w:val="both"/>
        <w:rPr>
          <w:lang w:val="uk-UA"/>
        </w:rPr>
      </w:pPr>
      <w:r w:rsidRPr="00E4315F">
        <w:rPr>
          <w:lang w:val="uk-UA"/>
        </w:rPr>
        <w:t>Літературна теорія та творча практика «старших символістів». Особливості філософської концепції прози Д.С.Мережковського та концепції символізму у романістиці В.Брюсова.</w:t>
      </w:r>
    </w:p>
    <w:p w:rsidR="001B68DA" w:rsidRPr="00E4315F" w:rsidRDefault="001B68DA" w:rsidP="00621140">
      <w:pPr>
        <w:pStyle w:val="NormalWeb"/>
        <w:numPr>
          <w:ilvl w:val="0"/>
          <w:numId w:val="6"/>
        </w:numPr>
        <w:jc w:val="both"/>
        <w:rPr>
          <w:lang w:val="uk-UA"/>
        </w:rPr>
      </w:pPr>
      <w:r w:rsidRPr="00E4315F">
        <w:rPr>
          <w:lang w:val="uk-UA"/>
        </w:rPr>
        <w:t xml:space="preserve">Своєрідність символізму та ірреальність образів у романі Ф.Сологуба «Дрібний біс» </w:t>
      </w:r>
    </w:p>
    <w:p w:rsidR="001B68DA" w:rsidRPr="00E4315F" w:rsidRDefault="001B68DA" w:rsidP="00621140">
      <w:pPr>
        <w:pStyle w:val="NormalWeb"/>
        <w:numPr>
          <w:ilvl w:val="0"/>
          <w:numId w:val="6"/>
        </w:numPr>
        <w:jc w:val="both"/>
        <w:rPr>
          <w:lang w:val="uk-UA"/>
        </w:rPr>
      </w:pPr>
      <w:r w:rsidRPr="00E4315F">
        <w:rPr>
          <w:lang w:val="uk-UA"/>
        </w:rPr>
        <w:t>Особливості символістичної прози младосимволізму: А.Білий. Символістичні риси  роману «Петербург».</w:t>
      </w:r>
    </w:p>
    <w:p w:rsidR="001B68DA" w:rsidRPr="00E4315F" w:rsidRDefault="001B68DA" w:rsidP="00621140">
      <w:pPr>
        <w:pStyle w:val="NormalWeb"/>
        <w:numPr>
          <w:ilvl w:val="0"/>
          <w:numId w:val="6"/>
        </w:numPr>
        <w:jc w:val="both"/>
        <w:rPr>
          <w:lang w:val="uk-UA"/>
        </w:rPr>
      </w:pPr>
      <w:r w:rsidRPr="00E4315F">
        <w:rPr>
          <w:lang w:val="uk-UA"/>
        </w:rPr>
        <w:t>Шлях Л.Андреєва від реалізму к експрессіонізму (на прикладі прочитаних оповідань)</w:t>
      </w:r>
    </w:p>
    <w:p w:rsidR="001B68DA" w:rsidRPr="00E4315F" w:rsidRDefault="001B68DA" w:rsidP="00621140">
      <w:pPr>
        <w:pStyle w:val="NormalWeb"/>
        <w:numPr>
          <w:ilvl w:val="0"/>
          <w:numId w:val="6"/>
        </w:numPr>
        <w:jc w:val="both"/>
        <w:rPr>
          <w:lang w:val="uk-UA"/>
        </w:rPr>
      </w:pPr>
      <w:r w:rsidRPr="00E4315F">
        <w:rPr>
          <w:lang w:val="uk-UA"/>
        </w:rPr>
        <w:t>Театр Л.Андреєва : умовний театр та театр «пан-психе». Аналіз п»єси на вибір студента «Анатема», «Життя людини».</w:t>
      </w:r>
    </w:p>
    <w:p w:rsidR="001B68DA" w:rsidRPr="00E4315F" w:rsidRDefault="001B68DA" w:rsidP="00621140">
      <w:pPr>
        <w:pStyle w:val="NormalWeb"/>
        <w:numPr>
          <w:ilvl w:val="0"/>
          <w:numId w:val="6"/>
        </w:numPr>
        <w:jc w:val="both"/>
        <w:rPr>
          <w:lang w:val="uk-UA"/>
        </w:rPr>
      </w:pPr>
      <w:r w:rsidRPr="00E4315F">
        <w:rPr>
          <w:lang w:val="uk-UA"/>
        </w:rPr>
        <w:t xml:space="preserve"> Поняття  російського«неореалізму»: основні риси, представники. Індивідуальне втілення </w:t>
      </w:r>
      <w:r>
        <w:rPr>
          <w:lang w:val="uk-UA"/>
        </w:rPr>
        <w:t xml:space="preserve">рис неореалізму та модернізму </w:t>
      </w:r>
      <w:r w:rsidRPr="00E4315F">
        <w:rPr>
          <w:lang w:val="uk-UA"/>
        </w:rPr>
        <w:t>у творах О.Ремізова (за вибором студента).</w:t>
      </w:r>
    </w:p>
    <w:p w:rsidR="001B68DA" w:rsidRPr="00E4315F" w:rsidRDefault="001B68DA" w:rsidP="00621140">
      <w:pPr>
        <w:pStyle w:val="NormalWeb"/>
        <w:numPr>
          <w:ilvl w:val="0"/>
          <w:numId w:val="6"/>
        </w:numPr>
        <w:jc w:val="both"/>
        <w:rPr>
          <w:lang w:val="uk-UA"/>
        </w:rPr>
      </w:pPr>
      <w:r w:rsidRPr="00E4315F">
        <w:rPr>
          <w:lang w:val="uk-UA"/>
        </w:rPr>
        <w:t xml:space="preserve"> Своєрідність російської сатири ХХ століття та творчість А.Аверченка.</w:t>
      </w:r>
    </w:p>
    <w:p w:rsidR="001B68DA" w:rsidRPr="00B9287D" w:rsidRDefault="001B68DA" w:rsidP="00B9287D">
      <w:pPr>
        <w:pStyle w:val="NormalWeb"/>
        <w:numPr>
          <w:ilvl w:val="0"/>
          <w:numId w:val="6"/>
        </w:numPr>
        <w:jc w:val="both"/>
        <w:rPr>
          <w:lang w:val="uk-UA"/>
        </w:rPr>
      </w:pPr>
      <w:r w:rsidRPr="00E4315F">
        <w:rPr>
          <w:lang w:val="uk-UA"/>
        </w:rPr>
        <w:t xml:space="preserve"> Тема «маленької людини» у ранній творчості Теффі.</w:t>
      </w:r>
    </w:p>
    <w:p w:rsidR="001B68DA" w:rsidRPr="00D1340E" w:rsidRDefault="001B68DA" w:rsidP="00F83590">
      <w:pPr>
        <w:jc w:val="center"/>
        <w:rPr>
          <w:b/>
          <w:bCs/>
          <w:lang w:val="ru-RU"/>
        </w:rPr>
      </w:pPr>
      <w:r w:rsidRPr="00D1340E">
        <w:rPr>
          <w:b/>
          <w:bCs/>
          <w:lang w:val="ru-RU"/>
        </w:rPr>
        <w:t>Основна література</w:t>
      </w:r>
    </w:p>
    <w:p w:rsidR="001B68DA" w:rsidRPr="00D1340E" w:rsidRDefault="001B68DA" w:rsidP="00005D53">
      <w:pPr>
        <w:jc w:val="both"/>
        <w:rPr>
          <w:b/>
          <w:bCs/>
          <w:lang w:val="ru-RU"/>
        </w:rPr>
      </w:pPr>
    </w:p>
    <w:p w:rsidR="001B68DA" w:rsidRPr="004555F7" w:rsidRDefault="001B68DA" w:rsidP="00AD1E7D">
      <w:pPr>
        <w:numPr>
          <w:ilvl w:val="0"/>
          <w:numId w:val="12"/>
        </w:numPr>
        <w:tabs>
          <w:tab w:val="clear" w:pos="1260"/>
          <w:tab w:val="num" w:pos="709"/>
        </w:tabs>
        <w:ind w:left="709" w:hanging="283"/>
        <w:jc w:val="both"/>
        <w:rPr>
          <w:bCs/>
          <w:lang w:val="ru-RU"/>
        </w:rPr>
      </w:pPr>
      <w:r w:rsidRPr="004555F7">
        <w:rPr>
          <w:bCs/>
          <w:lang w:val="ru-RU"/>
        </w:rPr>
        <w:t>Биккулова И. А.Феномен русской культуры Серебряного века: учебное пособие. – М.:Флинта • 2010. -  116 с.</w:t>
      </w:r>
    </w:p>
    <w:p w:rsidR="001B68DA" w:rsidRPr="004555F7" w:rsidRDefault="001B68DA" w:rsidP="00AD1E7D">
      <w:pPr>
        <w:numPr>
          <w:ilvl w:val="0"/>
          <w:numId w:val="12"/>
        </w:numPr>
        <w:tabs>
          <w:tab w:val="clear" w:pos="1260"/>
          <w:tab w:val="num" w:pos="709"/>
        </w:tabs>
        <w:ind w:left="709" w:hanging="283"/>
        <w:jc w:val="both"/>
        <w:rPr>
          <w:bCs/>
          <w:lang w:val="ru-RU"/>
        </w:rPr>
      </w:pPr>
      <w:r w:rsidRPr="004555F7">
        <w:rPr>
          <w:bCs/>
          <w:lang w:val="ru-RU"/>
        </w:rPr>
        <w:t>2.</w:t>
      </w:r>
      <w:r w:rsidRPr="004555F7">
        <w:rPr>
          <w:bCs/>
          <w:lang w:val="ru-RU"/>
        </w:rPr>
        <w:tab/>
        <w:t>История русской литературы конца XIX – начала ХХ века. Серебряный век: учеб.-метод. пособ. для студ. филол. фак. / Казан. гос. ун-т; Филол. фак-т; Каф. рус. лит.; сост. В.Н.Крылов. – Казань: Изд-во Казан. гос. ун-та, 2007. – 44 с.</w:t>
      </w:r>
    </w:p>
    <w:p w:rsidR="001B68DA" w:rsidRPr="004555F7" w:rsidRDefault="001B68DA" w:rsidP="00AD1E7D">
      <w:pPr>
        <w:numPr>
          <w:ilvl w:val="0"/>
          <w:numId w:val="12"/>
        </w:numPr>
        <w:tabs>
          <w:tab w:val="clear" w:pos="1260"/>
          <w:tab w:val="num" w:pos="709"/>
        </w:tabs>
        <w:ind w:left="709" w:hanging="283"/>
        <w:jc w:val="both"/>
        <w:rPr>
          <w:bCs/>
          <w:lang w:val="ru-RU"/>
        </w:rPr>
      </w:pPr>
      <w:r w:rsidRPr="004555F7">
        <w:rPr>
          <w:bCs/>
          <w:lang w:val="ru-RU"/>
        </w:rPr>
        <w:t>3.</w:t>
      </w:r>
      <w:r w:rsidRPr="004555F7">
        <w:rPr>
          <w:bCs/>
          <w:lang w:val="ru-RU"/>
        </w:rPr>
        <w:tab/>
        <w:t>Келдыш В.А История русской литературы конца XIX-начала XX века : [учеб. пособие для вузов по ... 2009. - 344, [2] с. - (Высшее профессиональное образование).</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rPr>
          <w:lang w:val="ru-RU"/>
        </w:rPr>
        <w:t xml:space="preserve">Соколов А.Г. </w:t>
      </w:r>
      <w:r w:rsidRPr="00D1340E">
        <w:t>История русской л</w:t>
      </w:r>
      <w:r w:rsidRPr="00D1340E">
        <w:rPr>
          <w:lang w:val="ru-RU"/>
        </w:rPr>
        <w:t>и</w:t>
      </w:r>
      <w:r w:rsidRPr="00D1340E">
        <w:t>тературы конца ХІХ</w:t>
      </w:r>
      <w:r w:rsidRPr="00D1340E">
        <w:rPr>
          <w:lang w:val="ru-RU"/>
        </w:rPr>
        <w:t>-начала ХХ века. М.:Высш.школа, 1999.</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t>История русской литературы XX века (20-90-е годы). М.: МГУ, 1998.</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t>Русская литература ХХ века (1920-1940-е гг.): Курс лекций. Минск.: БГУ, 2006.</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t>Русская литература ХХ века: Школы, направления, методы творческой работы. М.: Высш. школа, 2002.</w:t>
      </w:r>
    </w:p>
    <w:p w:rsidR="001B68DA" w:rsidRPr="00D1340E" w:rsidRDefault="001B68DA" w:rsidP="00621140">
      <w:pPr>
        <w:pStyle w:val="BodyTextIndent"/>
        <w:numPr>
          <w:ilvl w:val="0"/>
          <w:numId w:val="12"/>
        </w:numPr>
        <w:tabs>
          <w:tab w:val="clear" w:pos="1260"/>
          <w:tab w:val="left" w:pos="0"/>
          <w:tab w:val="num" w:pos="709"/>
        </w:tabs>
        <w:ind w:hanging="834"/>
        <w:jc w:val="both"/>
        <w:rPr>
          <w:lang w:val="en-US"/>
        </w:rPr>
      </w:pPr>
      <w:r w:rsidRPr="00D1340E">
        <w:t xml:space="preserve">Русская литература ХХ века: Учеб. пособие: В 2 ч. </w:t>
      </w:r>
      <w:r w:rsidRPr="00D1340E">
        <w:rPr>
          <w:lang w:val="ru-RU"/>
        </w:rPr>
        <w:t xml:space="preserve"> Ч.1.</w:t>
      </w:r>
      <w:r w:rsidRPr="00D1340E">
        <w:t>/ Под ред. Л</w:t>
      </w:r>
      <w:r w:rsidRPr="00D1340E">
        <w:rPr>
          <w:lang w:val="ru-RU"/>
        </w:rPr>
        <w:t>.</w:t>
      </w:r>
      <w:r w:rsidRPr="00D1340E">
        <w:rPr>
          <w:lang w:val="en-US"/>
        </w:rPr>
        <w:t> </w:t>
      </w:r>
      <w:r w:rsidRPr="00D1340E">
        <w:t>П</w:t>
      </w:r>
      <w:r w:rsidRPr="00D1340E">
        <w:rPr>
          <w:lang w:val="ru-RU"/>
        </w:rPr>
        <w:t xml:space="preserve">. </w:t>
      </w:r>
      <w:r w:rsidRPr="00D1340E">
        <w:t>Кременцова</w:t>
      </w:r>
      <w:r w:rsidRPr="00D1340E">
        <w:rPr>
          <w:lang w:val="ru-RU"/>
        </w:rPr>
        <w:t xml:space="preserve">. </w:t>
      </w:r>
      <w:r w:rsidRPr="00D1340E">
        <w:t>М</w:t>
      </w:r>
      <w:r w:rsidRPr="00D1340E">
        <w:rPr>
          <w:lang w:val="en-US"/>
        </w:rPr>
        <w:t>.: Academia, 2002.</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t xml:space="preserve">Русская литература XX века: В 2 ч. </w:t>
      </w:r>
      <w:r w:rsidRPr="00D1340E">
        <w:rPr>
          <w:lang w:val="ru-RU"/>
        </w:rPr>
        <w:t>Ч.1.</w:t>
      </w:r>
      <w:r w:rsidRPr="00D1340E">
        <w:t>(Сост. В. Г. Меркин). М., 1995.</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t>Буслакова Т. Н. Литература Русского зарубежья: Курс лекций / Т. Н. Буслакова. — М.: Высш. школа, 2003.</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rPr>
          <w:lang w:val="ru-RU"/>
        </w:rPr>
        <w:t>Баран Х. Поетика русской литературы начала ХХ века. М., 1993.</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t>Гаспаров Б. М. Литературные лейтмотивы. Очерк русской литературы ХХ века — М., 1994 г.</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rPr>
          <w:lang w:val="ru-RU"/>
        </w:rPr>
        <w:t>Гаспаров М.Л. Русские стихи 1890-1925 годов в комментариях. М., 1993.</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rPr>
          <w:lang w:val="ru-RU"/>
        </w:rPr>
        <w:t>Ильев С.П. Русский символистический роман. Киев, 1991.</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rPr>
          <w:lang w:val="ru-RU"/>
        </w:rPr>
        <w:t>Иофьев М.И. История русской драматургии ( вторая половина ХІХ – начало ХХ века до 1917г.). Л., 1987.</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rPr>
          <w:lang w:val="ru-RU"/>
        </w:rPr>
        <w:t>Левицкий Д.А. Жизненный и творческий путь Аркадия Аверченко. - М, 1999</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t xml:space="preserve">Михайлов А. И. Пути развития новокрестьянской поэзии </w:t>
      </w:r>
      <w:r w:rsidRPr="00D1340E">
        <w:rPr>
          <w:lang w:val="ru-RU"/>
        </w:rPr>
        <w:t>.-</w:t>
      </w:r>
      <w:r w:rsidRPr="00D1340E">
        <w:t>Л., 1990.</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rPr>
          <w:lang w:val="ru-RU"/>
        </w:rPr>
        <w:t>Литературная энциклопедия русского зарубежья</w:t>
      </w:r>
      <w:r w:rsidRPr="00D1340E">
        <w:t>: 1918 — 1940</w:t>
      </w:r>
      <w:r w:rsidRPr="00D1340E">
        <w:rPr>
          <w:lang w:val="ru-RU"/>
        </w:rPr>
        <w:t xml:space="preserve"> Писатели русского зарубежья / Под ред А.Н.Николюкина. М., 1997.</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rPr>
          <w:lang w:val="ru-RU"/>
        </w:rPr>
        <w:t>Русские писатели: Биобиблиографический словарь: в 3-х тт. М., 1989</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t>Русская литература ХХ век: направления и течения. Вып. 2. Урал. госпединст., 1995.</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t>Русская литература в зарубежных исследованиях (Розанов, Хлебников, Ахматова, Бахтин): Сб. обзоров. М., 1990.</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t>Русская литература в оценках, суждениях, спорах: Хрестоматия критических статей. М., 1999.</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rPr>
          <w:lang w:val="ru-RU"/>
        </w:rPr>
        <w:t>Серебрянный век в России. Избраные страницы. Сб.статей. М., 1995</w:t>
      </w:r>
    </w:p>
    <w:p w:rsidR="001B68DA" w:rsidRPr="00D1340E" w:rsidRDefault="001B68DA" w:rsidP="00621140">
      <w:pPr>
        <w:pStyle w:val="BodyTextIndent"/>
        <w:numPr>
          <w:ilvl w:val="0"/>
          <w:numId w:val="12"/>
        </w:numPr>
        <w:tabs>
          <w:tab w:val="clear" w:pos="1260"/>
          <w:tab w:val="left" w:pos="0"/>
          <w:tab w:val="num" w:pos="709"/>
        </w:tabs>
        <w:ind w:hanging="834"/>
        <w:jc w:val="both"/>
      </w:pPr>
      <w:r w:rsidRPr="00D1340E">
        <w:rPr>
          <w:lang w:val="ru-RU"/>
        </w:rPr>
        <w:t>Спиридонова Л.А. Журнал «Сатирикон» и поэты- сатириконцы. М., 1998.</w:t>
      </w:r>
    </w:p>
    <w:p w:rsidR="001B68DA" w:rsidRPr="00D1340E" w:rsidRDefault="001B68DA" w:rsidP="00005D53">
      <w:pPr>
        <w:pStyle w:val="BodyTextIndent"/>
        <w:tabs>
          <w:tab w:val="left" w:pos="0"/>
        </w:tabs>
        <w:ind w:left="900" w:firstLine="0"/>
        <w:jc w:val="both"/>
      </w:pPr>
    </w:p>
    <w:p w:rsidR="001B68DA" w:rsidRPr="00D1340E" w:rsidRDefault="001B68DA" w:rsidP="00005D53">
      <w:pPr>
        <w:pStyle w:val="BodyTextIndent"/>
        <w:ind w:left="540" w:firstLine="0"/>
        <w:jc w:val="both"/>
        <w:rPr>
          <w:b/>
          <w:bCs/>
          <w:lang w:val="ru-RU"/>
        </w:rPr>
      </w:pPr>
      <w:r w:rsidRPr="00D1340E">
        <w:t xml:space="preserve">                                  </w:t>
      </w:r>
      <w:r w:rsidRPr="00D1340E">
        <w:rPr>
          <w:b/>
          <w:bCs/>
        </w:rPr>
        <w:t>Додаткова література</w:t>
      </w:r>
    </w:p>
    <w:p w:rsidR="001B68DA" w:rsidRPr="00D1340E" w:rsidRDefault="001B68DA" w:rsidP="00005D53">
      <w:pPr>
        <w:pStyle w:val="BodyTextIndent"/>
        <w:ind w:left="540" w:firstLine="0"/>
        <w:jc w:val="both"/>
        <w:rPr>
          <w:b/>
          <w:bCs/>
          <w:lang w:val="ru-RU"/>
        </w:rPr>
      </w:pPr>
    </w:p>
    <w:p w:rsidR="001B68DA" w:rsidRPr="00D1340E" w:rsidRDefault="001B68DA" w:rsidP="00621140">
      <w:pPr>
        <w:pStyle w:val="BodyTextIndent"/>
        <w:numPr>
          <w:ilvl w:val="0"/>
          <w:numId w:val="13"/>
        </w:numPr>
        <w:tabs>
          <w:tab w:val="left" w:pos="0"/>
        </w:tabs>
        <w:jc w:val="both"/>
      </w:pPr>
      <w:r w:rsidRPr="00D1340E">
        <w:rPr>
          <w:lang w:val="ru-RU"/>
        </w:rPr>
        <w:t>Асмус В. Философия и эстетика русского символизма//Вопросы теории и истории эстетики. М., 1988.</w:t>
      </w:r>
    </w:p>
    <w:p w:rsidR="001B68DA" w:rsidRPr="00D1340E" w:rsidRDefault="001B68DA" w:rsidP="00621140">
      <w:pPr>
        <w:pStyle w:val="BodyTextIndent"/>
        <w:numPr>
          <w:ilvl w:val="0"/>
          <w:numId w:val="13"/>
        </w:numPr>
        <w:tabs>
          <w:tab w:val="left" w:pos="0"/>
        </w:tabs>
        <w:jc w:val="both"/>
      </w:pPr>
      <w:r w:rsidRPr="00D1340E">
        <w:rPr>
          <w:lang w:val="ru-RU"/>
        </w:rPr>
        <w:t>Анненский И. Книги отражений М., 1979.</w:t>
      </w:r>
    </w:p>
    <w:p w:rsidR="001B68DA" w:rsidRPr="00D1340E" w:rsidRDefault="001B68DA" w:rsidP="00621140">
      <w:pPr>
        <w:pStyle w:val="BodyTextIndent"/>
        <w:numPr>
          <w:ilvl w:val="0"/>
          <w:numId w:val="13"/>
        </w:numPr>
        <w:tabs>
          <w:tab w:val="left" w:pos="0"/>
        </w:tabs>
        <w:jc w:val="both"/>
      </w:pPr>
      <w:r w:rsidRPr="00D1340E">
        <w:rPr>
          <w:lang w:val="ru-RU"/>
        </w:rPr>
        <w:t>Волошин М. Лики творчества. М., 1989.</w:t>
      </w:r>
    </w:p>
    <w:p w:rsidR="001B68DA" w:rsidRPr="00D1340E" w:rsidRDefault="001B68DA" w:rsidP="00621140">
      <w:pPr>
        <w:pStyle w:val="BodyTextIndent"/>
        <w:numPr>
          <w:ilvl w:val="0"/>
          <w:numId w:val="13"/>
        </w:numPr>
        <w:tabs>
          <w:tab w:val="left" w:pos="0"/>
        </w:tabs>
        <w:jc w:val="both"/>
      </w:pPr>
      <w:r w:rsidRPr="00D1340E">
        <w:rPr>
          <w:lang w:val="ru-RU"/>
        </w:rPr>
        <w:t>Волков А.А.Проза И.Бунина М., 1969.</w:t>
      </w:r>
    </w:p>
    <w:p w:rsidR="001B68DA" w:rsidRPr="00D1340E" w:rsidRDefault="001B68DA" w:rsidP="00621140">
      <w:pPr>
        <w:pStyle w:val="BodyTextIndent"/>
        <w:numPr>
          <w:ilvl w:val="0"/>
          <w:numId w:val="13"/>
        </w:numPr>
        <w:tabs>
          <w:tab w:val="left" w:pos="0"/>
        </w:tabs>
        <w:jc w:val="both"/>
      </w:pPr>
      <w:r w:rsidRPr="00D1340E">
        <w:rPr>
          <w:lang w:val="ru-RU"/>
        </w:rPr>
        <w:t>Воков А.А. Творчество А.Куприна., М., 1969.</w:t>
      </w:r>
    </w:p>
    <w:p w:rsidR="001B68DA" w:rsidRPr="00D1340E" w:rsidRDefault="001B68DA" w:rsidP="00621140">
      <w:pPr>
        <w:pStyle w:val="BodyTextIndent"/>
        <w:numPr>
          <w:ilvl w:val="0"/>
          <w:numId w:val="13"/>
        </w:numPr>
        <w:tabs>
          <w:tab w:val="left" w:pos="0"/>
        </w:tabs>
        <w:jc w:val="both"/>
      </w:pPr>
      <w:r w:rsidRPr="00D1340E">
        <w:rPr>
          <w:lang w:val="ru-RU"/>
        </w:rPr>
        <w:t>Гончаров Б.П. Поэтика Маяковсого. М., 1983.</w:t>
      </w:r>
    </w:p>
    <w:p w:rsidR="001B68DA" w:rsidRPr="00D1340E" w:rsidRDefault="001B68DA" w:rsidP="00621140">
      <w:pPr>
        <w:pStyle w:val="BodyTextIndent"/>
        <w:numPr>
          <w:ilvl w:val="0"/>
          <w:numId w:val="13"/>
        </w:numPr>
        <w:tabs>
          <w:tab w:val="left" w:pos="0"/>
        </w:tabs>
        <w:jc w:val="both"/>
      </w:pPr>
      <w:r w:rsidRPr="00D1340E">
        <w:rPr>
          <w:lang w:val="ru-RU"/>
        </w:rPr>
        <w:t xml:space="preserve">Жолковский А.К. Блуждающие сны. Из истории русского модернизма. М., 1992. </w:t>
      </w:r>
    </w:p>
    <w:p w:rsidR="001B68DA" w:rsidRPr="00E4315F" w:rsidRDefault="001B68DA" w:rsidP="00005D53">
      <w:pPr>
        <w:pStyle w:val="NormalWeb"/>
        <w:jc w:val="both"/>
        <w:rPr>
          <w:lang w:val="uk-UA"/>
        </w:rPr>
      </w:pPr>
    </w:p>
    <w:p w:rsidR="001B68DA" w:rsidRDefault="001B68DA" w:rsidP="00B9287D">
      <w:pPr>
        <w:pStyle w:val="BodyTextIndent"/>
        <w:tabs>
          <w:tab w:val="left" w:pos="0"/>
        </w:tabs>
        <w:ind w:left="540" w:firstLine="0"/>
        <w:jc w:val="center"/>
        <w:rPr>
          <w:b/>
        </w:rPr>
      </w:pPr>
      <w:r w:rsidRPr="004555F7">
        <w:rPr>
          <w:b/>
        </w:rPr>
        <w:t>Інтернет-ресурси:</w:t>
      </w:r>
      <w:r w:rsidRPr="004555F7">
        <w:rPr>
          <w:b/>
          <w:lang w:val="ru-RU"/>
        </w:rPr>
        <w:t xml:space="preserve"> Електронн</w:t>
      </w:r>
      <w:r w:rsidRPr="004555F7">
        <w:rPr>
          <w:b/>
        </w:rPr>
        <w:t>і підручники:</w:t>
      </w:r>
    </w:p>
    <w:p w:rsidR="001B68DA" w:rsidRPr="00B9287D" w:rsidRDefault="001B68DA" w:rsidP="00B9287D">
      <w:pPr>
        <w:pStyle w:val="BodyTextIndent"/>
        <w:tabs>
          <w:tab w:val="left" w:pos="0"/>
        </w:tabs>
        <w:spacing w:line="276" w:lineRule="auto"/>
        <w:ind w:left="540" w:firstLine="0"/>
        <w:jc w:val="both"/>
        <w:rPr>
          <w:b/>
        </w:rPr>
      </w:pPr>
    </w:p>
    <w:p w:rsidR="001B68DA" w:rsidRPr="00B9287D" w:rsidRDefault="001B68DA" w:rsidP="00B9287D">
      <w:pPr>
        <w:pStyle w:val="BodyTextIndent"/>
        <w:numPr>
          <w:ilvl w:val="0"/>
          <w:numId w:val="35"/>
        </w:numPr>
        <w:tabs>
          <w:tab w:val="left" w:pos="0"/>
        </w:tabs>
        <w:spacing w:line="276" w:lineRule="auto"/>
        <w:jc w:val="both"/>
        <w:rPr>
          <w:rStyle w:val="HTMLCite"/>
          <w:bCs/>
          <w:i w:val="0"/>
          <w:lang w:val="ru-RU"/>
        </w:rPr>
      </w:pPr>
      <w:r w:rsidRPr="00B9287D">
        <w:rPr>
          <w:rStyle w:val="HTMLCite"/>
          <w:bCs/>
          <w:i w:val="0"/>
          <w:lang w:val="ru-RU"/>
        </w:rPr>
        <w:t>Е-сайт: Студентам учебные пособия по литературе http://www.alleng.ru/edu/liter7.htm</w:t>
      </w:r>
    </w:p>
    <w:p w:rsidR="001B68DA" w:rsidRPr="00B9287D" w:rsidRDefault="001B68DA" w:rsidP="00B9287D">
      <w:pPr>
        <w:numPr>
          <w:ilvl w:val="0"/>
          <w:numId w:val="35"/>
        </w:numPr>
        <w:spacing w:line="276" w:lineRule="auto"/>
        <w:jc w:val="both"/>
      </w:pPr>
      <w:hyperlink r:id="rId11" w:tooltip="http://www.alleng.ru/d/lit/lit127.htm" w:history="1">
        <w:r w:rsidRPr="00B9287D">
          <w:rPr>
            <w:rStyle w:val="Hyperlink"/>
            <w:color w:val="auto"/>
          </w:rPr>
          <w:t>www.alleng.ru/d/lit/lit127.htm</w:t>
        </w:r>
      </w:hyperlink>
    </w:p>
    <w:p w:rsidR="001B68DA" w:rsidRPr="00B9287D" w:rsidRDefault="001B68DA" w:rsidP="00B9287D">
      <w:pPr>
        <w:numPr>
          <w:ilvl w:val="0"/>
          <w:numId w:val="35"/>
        </w:numPr>
        <w:spacing w:line="276" w:lineRule="auto"/>
        <w:jc w:val="both"/>
        <w:rPr>
          <w:lang w:val="en-GB"/>
        </w:rPr>
      </w:pPr>
      <w:r w:rsidRPr="00B9287D">
        <w:rPr>
          <w:rStyle w:val="HTMLCite"/>
          <w:iCs/>
          <w:lang w:val="en-GB"/>
        </w:rPr>
        <w:t>feb-web.ru/feb/ivl/vl8/vl8-0213.htm</w:t>
      </w:r>
      <w:r w:rsidRPr="00B9287D">
        <w:rPr>
          <w:lang w:val="en-GB" w:bidi="he-IL"/>
        </w:rPr>
        <w:t>‎.</w:t>
      </w:r>
    </w:p>
    <w:p w:rsidR="001B68DA" w:rsidRPr="00B9287D" w:rsidRDefault="001B68DA" w:rsidP="00B9287D">
      <w:pPr>
        <w:numPr>
          <w:ilvl w:val="0"/>
          <w:numId w:val="35"/>
        </w:numPr>
        <w:spacing w:line="276" w:lineRule="auto"/>
        <w:jc w:val="both"/>
        <w:rPr>
          <w:rStyle w:val="HTMLCite"/>
          <w:i w:val="0"/>
          <w:lang w:val="en-GB"/>
        </w:rPr>
      </w:pPr>
      <w:hyperlink r:id="rId12" w:tooltip="http://www.e-reading.co.uk/.../Pruckov_-_Literatura_konca_XIX_-_nachala_XX" w:history="1">
        <w:r w:rsidRPr="00B9287D">
          <w:rPr>
            <w:rStyle w:val="Hyperlink"/>
            <w:color w:val="auto"/>
            <w:lang w:val="en-GB"/>
          </w:rPr>
          <w:t>www.e-reading.co.uk/.../Pruckov_-_Literatura_</w:t>
        </w:r>
        <w:r w:rsidRPr="00B9287D">
          <w:rPr>
            <w:rStyle w:val="Hyperlink"/>
            <w:b/>
            <w:bCs/>
            <w:color w:val="auto"/>
            <w:lang w:val="en-GB"/>
          </w:rPr>
          <w:t>konca</w:t>
        </w:r>
        <w:r w:rsidRPr="00B9287D">
          <w:rPr>
            <w:rStyle w:val="Hyperlink"/>
            <w:color w:val="auto"/>
            <w:lang w:val="en-GB"/>
          </w:rPr>
          <w:t>_</w:t>
        </w:r>
        <w:r w:rsidRPr="00B9287D">
          <w:rPr>
            <w:rStyle w:val="Hyperlink"/>
            <w:b/>
            <w:bCs/>
            <w:color w:val="auto"/>
            <w:lang w:val="en-GB"/>
          </w:rPr>
          <w:t>XIX</w:t>
        </w:r>
        <w:r w:rsidRPr="00B9287D">
          <w:rPr>
            <w:rStyle w:val="Hyperlink"/>
            <w:color w:val="auto"/>
            <w:lang w:val="en-GB"/>
          </w:rPr>
          <w:t>_-_nachala_XX</w:t>
        </w:r>
      </w:hyperlink>
      <w:r w:rsidRPr="00B9287D">
        <w:rPr>
          <w:rStyle w:val="HTMLCite"/>
          <w:iCs/>
          <w:lang w:val="en-GB"/>
        </w:rPr>
        <w:t>...</w:t>
      </w:r>
    </w:p>
    <w:p w:rsidR="001B68DA" w:rsidRPr="00B9287D" w:rsidRDefault="001B68DA" w:rsidP="00B9287D">
      <w:pPr>
        <w:numPr>
          <w:ilvl w:val="0"/>
          <w:numId w:val="35"/>
        </w:numPr>
        <w:spacing w:line="276" w:lineRule="auto"/>
        <w:jc w:val="both"/>
        <w:rPr>
          <w:rStyle w:val="HTMLCite"/>
          <w:i w:val="0"/>
          <w:lang w:val="en-GB"/>
        </w:rPr>
      </w:pPr>
      <w:r w:rsidRPr="00B9287D">
        <w:rPr>
          <w:rStyle w:val="HTMLCite"/>
          <w:iCs/>
        </w:rPr>
        <w:t>ru.wikipedia.org</w:t>
      </w:r>
    </w:p>
    <w:p w:rsidR="001B68DA" w:rsidRPr="00B9287D" w:rsidRDefault="001B68DA" w:rsidP="00B9287D">
      <w:pPr>
        <w:numPr>
          <w:ilvl w:val="0"/>
          <w:numId w:val="35"/>
        </w:numPr>
        <w:spacing w:line="276" w:lineRule="auto"/>
        <w:jc w:val="both"/>
        <w:rPr>
          <w:rStyle w:val="HTMLCite"/>
          <w:i w:val="0"/>
          <w:lang w:val="en-GB"/>
        </w:rPr>
      </w:pPr>
      <w:hyperlink r:id="rId13" w:tooltip="http://www.gumer.info/bibliotek_Buks/" w:history="1">
        <w:r w:rsidRPr="00B9287D">
          <w:rPr>
            <w:rStyle w:val="Hyperlink"/>
            <w:color w:val="auto"/>
            <w:lang w:val="en-GB"/>
          </w:rPr>
          <w:t>www.gumer.info/bibliotek_Buks/</w:t>
        </w:r>
      </w:hyperlink>
    </w:p>
    <w:p w:rsidR="001B68DA" w:rsidRPr="00B9287D" w:rsidRDefault="001B68DA" w:rsidP="00B9287D">
      <w:pPr>
        <w:numPr>
          <w:ilvl w:val="0"/>
          <w:numId w:val="35"/>
        </w:numPr>
        <w:spacing w:line="276" w:lineRule="auto"/>
        <w:jc w:val="both"/>
        <w:rPr>
          <w:lang w:val="en-GB"/>
        </w:rPr>
      </w:pPr>
      <w:r w:rsidRPr="00B9287D">
        <w:rPr>
          <w:rStyle w:val="HTMLCite"/>
          <w:iCs/>
          <w:lang w:val="en-GB"/>
        </w:rPr>
        <w:t>www.litmir.net/bd/?b=107863</w:t>
      </w:r>
      <w:r w:rsidRPr="00B9287D">
        <w:rPr>
          <w:lang w:val="en-GB" w:bidi="he-IL"/>
        </w:rPr>
        <w:t>‎</w:t>
      </w:r>
    </w:p>
    <w:p w:rsidR="001B68DA" w:rsidRPr="00B9287D" w:rsidRDefault="001B68DA" w:rsidP="00B9287D">
      <w:pPr>
        <w:numPr>
          <w:ilvl w:val="0"/>
          <w:numId w:val="35"/>
        </w:numPr>
        <w:spacing w:line="276" w:lineRule="auto"/>
        <w:jc w:val="both"/>
        <w:rPr>
          <w:lang w:val="en-GB"/>
        </w:rPr>
      </w:pPr>
      <w:r w:rsidRPr="00B9287D">
        <w:rPr>
          <w:rStyle w:val="HTMLCite"/>
          <w:iCs/>
        </w:rPr>
        <w:t xml:space="preserve">bankknig.org › </w:t>
      </w:r>
      <w:hyperlink r:id="rId14" w:tooltip="http://bankknig.org/history/" w:history="1">
        <w:r w:rsidRPr="00B9287D">
          <w:rPr>
            <w:rStyle w:val="Hyperlink"/>
            <w:i/>
            <w:iCs/>
            <w:color w:val="auto"/>
          </w:rPr>
          <w:t>ИСТОРИЯ</w:t>
        </w:r>
      </w:hyperlink>
      <w:r w:rsidRPr="00B9287D">
        <w:rPr>
          <w:lang w:bidi="he-IL"/>
        </w:rPr>
        <w:t>‎</w:t>
      </w:r>
    </w:p>
    <w:p w:rsidR="001B68DA" w:rsidRPr="00B9287D" w:rsidRDefault="001B68DA" w:rsidP="00B9287D">
      <w:pPr>
        <w:pStyle w:val="BodyTextIndent"/>
        <w:tabs>
          <w:tab w:val="left" w:pos="0"/>
        </w:tabs>
        <w:spacing w:line="276" w:lineRule="auto"/>
        <w:ind w:left="426" w:firstLine="0"/>
        <w:jc w:val="both"/>
        <w:rPr>
          <w:lang w:val="ru-RU"/>
        </w:rPr>
      </w:pPr>
    </w:p>
    <w:p w:rsidR="001B68DA" w:rsidRPr="00E4315F" w:rsidRDefault="001B68DA" w:rsidP="006C644A">
      <w:pPr>
        <w:pStyle w:val="BodyTextIndent"/>
        <w:tabs>
          <w:tab w:val="left" w:pos="0"/>
        </w:tabs>
        <w:jc w:val="both"/>
      </w:pPr>
    </w:p>
    <w:sectPr w:rsidR="001B68DA" w:rsidRPr="00E4315F" w:rsidSect="00CB0759">
      <w:pgSz w:w="11906" w:h="16838"/>
      <w:pgMar w:top="1134"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615"/>
    <w:multiLevelType w:val="hybridMultilevel"/>
    <w:tmpl w:val="525AA87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nsid w:val="00F61DAE"/>
    <w:multiLevelType w:val="hybridMultilevel"/>
    <w:tmpl w:val="9C5E701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41A0D32"/>
    <w:multiLevelType w:val="hybridMultilevel"/>
    <w:tmpl w:val="F2CE8F4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46B362D"/>
    <w:multiLevelType w:val="hybridMultilevel"/>
    <w:tmpl w:val="5DD65712"/>
    <w:lvl w:ilvl="0" w:tplc="0419000F">
      <w:start w:val="1"/>
      <w:numFmt w:val="decimal"/>
      <w:lvlText w:val="%1."/>
      <w:lvlJc w:val="left"/>
      <w:pPr>
        <w:tabs>
          <w:tab w:val="num" w:pos="360"/>
        </w:tabs>
        <w:ind w:left="360" w:hanging="360"/>
      </w:pPr>
      <w:rPr>
        <w:rFonts w:cs="Times New Roman"/>
      </w:rPr>
    </w:lvl>
    <w:lvl w:ilvl="1" w:tplc="B32C1CDA">
      <w:start w:val="4"/>
      <w:numFmt w:val="decimal"/>
      <w:lvlText w:val="%2."/>
      <w:lvlJc w:val="left"/>
      <w:pPr>
        <w:tabs>
          <w:tab w:val="num" w:pos="1440"/>
        </w:tabs>
        <w:ind w:left="1440" w:hanging="360"/>
      </w:pPr>
      <w:rPr>
        <w:rFonts w:cs="Times New Roman" w:hint="default"/>
        <w:b/>
        <w:bCs/>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ECB2BD5"/>
    <w:multiLevelType w:val="hybridMultilevel"/>
    <w:tmpl w:val="FFE8F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1AD4178"/>
    <w:multiLevelType w:val="hybridMultilevel"/>
    <w:tmpl w:val="D54A184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1C2C7F8F"/>
    <w:multiLevelType w:val="hybridMultilevel"/>
    <w:tmpl w:val="DDEE737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1CBC1508"/>
    <w:multiLevelType w:val="hybridMultilevel"/>
    <w:tmpl w:val="1A28E9C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18C2053"/>
    <w:multiLevelType w:val="multilevel"/>
    <w:tmpl w:val="7EBC62E8"/>
    <w:lvl w:ilvl="0">
      <w:start w:val="1"/>
      <w:numFmt w:val="bullet"/>
      <w:lvlText w:val="­"/>
      <w:lvlJc w:val="left"/>
      <w:pPr>
        <w:tabs>
          <w:tab w:val="num" w:pos="927"/>
        </w:tabs>
        <w:ind w:firstLine="567"/>
      </w:pPr>
      <w:rPr>
        <w:color w:val="000000"/>
        <w:w w:val="102"/>
      </w:rPr>
    </w:lvl>
    <w:lvl w:ilvl="1">
      <w:start w:val="1"/>
      <w:numFmt w:val="bullet"/>
      <w:lvlText w:val="o"/>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9">
    <w:nsid w:val="23F230ED"/>
    <w:multiLevelType w:val="hybridMultilevel"/>
    <w:tmpl w:val="3D6A9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F400F0"/>
    <w:multiLevelType w:val="hybridMultilevel"/>
    <w:tmpl w:val="DBAABC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9765DFB"/>
    <w:multiLevelType w:val="hybridMultilevel"/>
    <w:tmpl w:val="4E8A7C36"/>
    <w:lvl w:ilvl="0" w:tplc="0419000F">
      <w:start w:val="1"/>
      <w:numFmt w:val="decimal"/>
      <w:lvlText w:val="%1."/>
      <w:lvlJc w:val="left"/>
      <w:pPr>
        <w:ind w:left="400" w:hanging="360"/>
      </w:pPr>
      <w:rPr>
        <w:rFonts w:cs="Times New Roman"/>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12">
    <w:nsid w:val="2D9B51B3"/>
    <w:multiLevelType w:val="hybridMultilevel"/>
    <w:tmpl w:val="FF5C2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B604AD"/>
    <w:multiLevelType w:val="multilevel"/>
    <w:tmpl w:val="65644804"/>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4">
    <w:nsid w:val="36C2763F"/>
    <w:multiLevelType w:val="hybridMultilevel"/>
    <w:tmpl w:val="2576A3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6E80FD6"/>
    <w:multiLevelType w:val="hybridMultilevel"/>
    <w:tmpl w:val="5D60A73C"/>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852656A"/>
    <w:multiLevelType w:val="hybridMultilevel"/>
    <w:tmpl w:val="1136B658"/>
    <w:lvl w:ilvl="0" w:tplc="9E280106">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BC73FE"/>
    <w:multiLevelType w:val="hybridMultilevel"/>
    <w:tmpl w:val="6D1AE624"/>
    <w:lvl w:ilvl="0" w:tplc="51EA009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8">
    <w:nsid w:val="45093C2B"/>
    <w:multiLevelType w:val="hybridMultilevel"/>
    <w:tmpl w:val="03B484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31C2660"/>
    <w:multiLevelType w:val="hybridMultilevel"/>
    <w:tmpl w:val="03B4843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548B0EBF"/>
    <w:multiLevelType w:val="hybridMultilevel"/>
    <w:tmpl w:val="CD5CF5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4D40ECA"/>
    <w:multiLevelType w:val="multilevel"/>
    <w:tmpl w:val="9D2AF0B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5EF0AE0"/>
    <w:multiLevelType w:val="hybridMultilevel"/>
    <w:tmpl w:val="348C3C42"/>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EC161A9"/>
    <w:multiLevelType w:val="hybridMultilevel"/>
    <w:tmpl w:val="AC748A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1344CB5"/>
    <w:multiLevelType w:val="hybridMultilevel"/>
    <w:tmpl w:val="F4B6AA0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1AC493B"/>
    <w:multiLevelType w:val="hybridMultilevel"/>
    <w:tmpl w:val="5C4683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2CF5C69"/>
    <w:multiLevelType w:val="hybridMultilevel"/>
    <w:tmpl w:val="2A984FE8"/>
    <w:lvl w:ilvl="0" w:tplc="9BB60682">
      <w:start w:val="1"/>
      <w:numFmt w:val="decimal"/>
      <w:lvlText w:val="%1."/>
      <w:lvlJc w:val="left"/>
      <w:pPr>
        <w:ind w:left="1410" w:hanging="6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6F0159B8"/>
    <w:multiLevelType w:val="hybridMultilevel"/>
    <w:tmpl w:val="525AA87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8">
    <w:nsid w:val="72916C0F"/>
    <w:multiLevelType w:val="hybridMultilevel"/>
    <w:tmpl w:val="A0569ED6"/>
    <w:lvl w:ilvl="0" w:tplc="51EA009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9">
    <w:nsid w:val="72BA2577"/>
    <w:multiLevelType w:val="hybridMultilevel"/>
    <w:tmpl w:val="DC346E5C"/>
    <w:lvl w:ilvl="0" w:tplc="725A5240">
      <w:start w:val="1"/>
      <w:numFmt w:val="decimal"/>
      <w:lvlText w:val="%1."/>
      <w:lvlJc w:val="left"/>
      <w:pPr>
        <w:tabs>
          <w:tab w:val="num" w:pos="900"/>
        </w:tabs>
        <w:ind w:left="900" w:hanging="360"/>
      </w:pPr>
      <w:rPr>
        <w:rFonts w:cs="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lowerRoman"/>
      <w:lvlText w:val="%3."/>
      <w:lvlJc w:val="right"/>
      <w:pPr>
        <w:tabs>
          <w:tab w:val="num" w:pos="2340"/>
        </w:tabs>
        <w:ind w:left="2340" w:hanging="180"/>
      </w:pPr>
      <w:rPr>
        <w:rFonts w:cs="Times New Roman"/>
      </w:rPr>
    </w:lvl>
    <w:lvl w:ilvl="3" w:tplc="1DF47BA8">
      <w:start w:val="1"/>
      <w:numFmt w:val="decimal"/>
      <w:lvlText w:val="%4."/>
      <w:lvlJc w:val="left"/>
      <w:pPr>
        <w:tabs>
          <w:tab w:val="num" w:pos="3060"/>
        </w:tabs>
        <w:ind w:left="3060" w:hanging="360"/>
      </w:pPr>
      <w:rPr>
        <w:rFonts w:ascii="Times New Roman" w:eastAsia="Times New Roman" w:hAnsi="Times New Roman"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nsid w:val="733D3010"/>
    <w:multiLevelType w:val="hybridMultilevel"/>
    <w:tmpl w:val="2CC87F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6085C36"/>
    <w:multiLevelType w:val="hybridMultilevel"/>
    <w:tmpl w:val="B7E8F2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65267D2"/>
    <w:multiLevelType w:val="hybridMultilevel"/>
    <w:tmpl w:val="797877E0"/>
    <w:lvl w:ilvl="0" w:tplc="9E28010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34">
    <w:nsid w:val="7DEC1ED6"/>
    <w:multiLevelType w:val="hybridMultilevel"/>
    <w:tmpl w:val="6D34EAE4"/>
    <w:lvl w:ilvl="0" w:tplc="ED0EC42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3"/>
  </w:num>
  <w:num w:numId="2">
    <w:abstractNumId w:val="10"/>
  </w:num>
  <w:num w:numId="3">
    <w:abstractNumId w:val="23"/>
  </w:num>
  <w:num w:numId="4">
    <w:abstractNumId w:val="3"/>
  </w:num>
  <w:num w:numId="5">
    <w:abstractNumId w:val="29"/>
  </w:num>
  <w:num w:numId="6">
    <w:abstractNumId w:val="3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8"/>
  </w:num>
  <w:num w:numId="10">
    <w:abstractNumId w:val="17"/>
  </w:num>
  <w:num w:numId="11">
    <w:abstractNumId w:val="24"/>
  </w:num>
  <w:num w:numId="12">
    <w:abstractNumId w:val="5"/>
  </w:num>
  <w:num w:numId="13">
    <w:abstractNumId w:val="6"/>
  </w:num>
  <w:num w:numId="14">
    <w:abstractNumId w:val="25"/>
  </w:num>
  <w:num w:numId="15">
    <w:abstractNumId w:val="22"/>
  </w:num>
  <w:num w:numId="16">
    <w:abstractNumId w:val="18"/>
  </w:num>
  <w:num w:numId="17">
    <w:abstractNumId w:val="14"/>
  </w:num>
  <w:num w:numId="18">
    <w:abstractNumId w:val="1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31"/>
  </w:num>
  <w:num w:numId="24">
    <w:abstractNumId w:val="1"/>
  </w:num>
  <w:num w:numId="25">
    <w:abstractNumId w:val="2"/>
  </w:num>
  <w:num w:numId="26">
    <w:abstractNumId w:val="4"/>
  </w:num>
  <w:num w:numId="27">
    <w:abstractNumId w:val="26"/>
  </w:num>
  <w:num w:numId="28">
    <w:abstractNumId w:val="30"/>
  </w:num>
  <w:num w:numId="29">
    <w:abstractNumId w:val="0"/>
  </w:num>
  <w:num w:numId="30">
    <w:abstractNumId w:val="16"/>
  </w:num>
  <w:num w:numId="31">
    <w:abstractNumId w:val="32"/>
  </w:num>
  <w:num w:numId="32">
    <w:abstractNumId w:val="20"/>
  </w:num>
  <w:num w:numId="33">
    <w:abstractNumId w:val="12"/>
  </w:num>
  <w:num w:numId="34">
    <w:abstractNumId w:val="9"/>
  </w:num>
  <w:num w:numId="35">
    <w:abstractNumId w:val="2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54D"/>
    <w:rsid w:val="0000188D"/>
    <w:rsid w:val="00005D53"/>
    <w:rsid w:val="00006ECC"/>
    <w:rsid w:val="00015F94"/>
    <w:rsid w:val="00017B89"/>
    <w:rsid w:val="00021D3B"/>
    <w:rsid w:val="00033679"/>
    <w:rsid w:val="00036196"/>
    <w:rsid w:val="000460E5"/>
    <w:rsid w:val="00053AAA"/>
    <w:rsid w:val="000613C2"/>
    <w:rsid w:val="000644ED"/>
    <w:rsid w:val="000733C5"/>
    <w:rsid w:val="00081F0B"/>
    <w:rsid w:val="00087EC6"/>
    <w:rsid w:val="00097E5C"/>
    <w:rsid w:val="000A6D91"/>
    <w:rsid w:val="000B022D"/>
    <w:rsid w:val="000B3281"/>
    <w:rsid w:val="000B3DF7"/>
    <w:rsid w:val="000C46C0"/>
    <w:rsid w:val="000C7482"/>
    <w:rsid w:val="000D4F9C"/>
    <w:rsid w:val="000D7AA6"/>
    <w:rsid w:val="00121891"/>
    <w:rsid w:val="001341A3"/>
    <w:rsid w:val="00157B41"/>
    <w:rsid w:val="00164FD9"/>
    <w:rsid w:val="001772C1"/>
    <w:rsid w:val="00195200"/>
    <w:rsid w:val="001B68DA"/>
    <w:rsid w:val="001C61E2"/>
    <w:rsid w:val="001D0A44"/>
    <w:rsid w:val="001D63DA"/>
    <w:rsid w:val="001E2A9B"/>
    <w:rsid w:val="001E653A"/>
    <w:rsid w:val="001E7760"/>
    <w:rsid w:val="001F19DE"/>
    <w:rsid w:val="001F76E9"/>
    <w:rsid w:val="0020750D"/>
    <w:rsid w:val="00211259"/>
    <w:rsid w:val="00216DEB"/>
    <w:rsid w:val="00217F3E"/>
    <w:rsid w:val="00221F51"/>
    <w:rsid w:val="00232B04"/>
    <w:rsid w:val="00235108"/>
    <w:rsid w:val="00236D2F"/>
    <w:rsid w:val="00244D47"/>
    <w:rsid w:val="0025168E"/>
    <w:rsid w:val="00272981"/>
    <w:rsid w:val="002778B4"/>
    <w:rsid w:val="002A085B"/>
    <w:rsid w:val="002A5926"/>
    <w:rsid w:val="002A7B96"/>
    <w:rsid w:val="002D4EC1"/>
    <w:rsid w:val="002E08E0"/>
    <w:rsid w:val="002F24E6"/>
    <w:rsid w:val="002F43E2"/>
    <w:rsid w:val="002F5B02"/>
    <w:rsid w:val="002F7627"/>
    <w:rsid w:val="003138AA"/>
    <w:rsid w:val="00330FF6"/>
    <w:rsid w:val="0033360D"/>
    <w:rsid w:val="00335940"/>
    <w:rsid w:val="00336DA4"/>
    <w:rsid w:val="0034344D"/>
    <w:rsid w:val="003448DB"/>
    <w:rsid w:val="00353CFE"/>
    <w:rsid w:val="00354E28"/>
    <w:rsid w:val="00366BBE"/>
    <w:rsid w:val="00367CA0"/>
    <w:rsid w:val="00370C69"/>
    <w:rsid w:val="00380702"/>
    <w:rsid w:val="00386DF7"/>
    <w:rsid w:val="00392537"/>
    <w:rsid w:val="003A4FB8"/>
    <w:rsid w:val="003A7A4B"/>
    <w:rsid w:val="003A7B54"/>
    <w:rsid w:val="003B40FF"/>
    <w:rsid w:val="003B7B50"/>
    <w:rsid w:val="003C6429"/>
    <w:rsid w:val="003D1FD1"/>
    <w:rsid w:val="003D3669"/>
    <w:rsid w:val="003D7269"/>
    <w:rsid w:val="00427E89"/>
    <w:rsid w:val="00441D9F"/>
    <w:rsid w:val="00444C01"/>
    <w:rsid w:val="0045295A"/>
    <w:rsid w:val="004555F7"/>
    <w:rsid w:val="004559DA"/>
    <w:rsid w:val="00484296"/>
    <w:rsid w:val="004A26F3"/>
    <w:rsid w:val="004C1B61"/>
    <w:rsid w:val="004C36D1"/>
    <w:rsid w:val="004C5960"/>
    <w:rsid w:val="004D3073"/>
    <w:rsid w:val="004E39F5"/>
    <w:rsid w:val="004E417A"/>
    <w:rsid w:val="004E6C46"/>
    <w:rsid w:val="004F02B0"/>
    <w:rsid w:val="004F093B"/>
    <w:rsid w:val="004F56CC"/>
    <w:rsid w:val="00543E3C"/>
    <w:rsid w:val="005464D1"/>
    <w:rsid w:val="00551FCB"/>
    <w:rsid w:val="00570E67"/>
    <w:rsid w:val="005817C9"/>
    <w:rsid w:val="00584083"/>
    <w:rsid w:val="005A367C"/>
    <w:rsid w:val="005B367F"/>
    <w:rsid w:val="005E7D50"/>
    <w:rsid w:val="005F1FCE"/>
    <w:rsid w:val="0061654D"/>
    <w:rsid w:val="00621140"/>
    <w:rsid w:val="00623618"/>
    <w:rsid w:val="006340D1"/>
    <w:rsid w:val="00640305"/>
    <w:rsid w:val="00660409"/>
    <w:rsid w:val="00667D52"/>
    <w:rsid w:val="00671E7F"/>
    <w:rsid w:val="00677C41"/>
    <w:rsid w:val="006818A7"/>
    <w:rsid w:val="006855AE"/>
    <w:rsid w:val="00687772"/>
    <w:rsid w:val="00692433"/>
    <w:rsid w:val="0069287D"/>
    <w:rsid w:val="00697DCB"/>
    <w:rsid w:val="006A0620"/>
    <w:rsid w:val="006A5508"/>
    <w:rsid w:val="006A71A5"/>
    <w:rsid w:val="006A7966"/>
    <w:rsid w:val="006C644A"/>
    <w:rsid w:val="006C64DC"/>
    <w:rsid w:val="006D4F02"/>
    <w:rsid w:val="006D565B"/>
    <w:rsid w:val="006F6CB9"/>
    <w:rsid w:val="007024A7"/>
    <w:rsid w:val="00710F04"/>
    <w:rsid w:val="0071132D"/>
    <w:rsid w:val="00722056"/>
    <w:rsid w:val="0075581A"/>
    <w:rsid w:val="0077150B"/>
    <w:rsid w:val="00777F62"/>
    <w:rsid w:val="00794167"/>
    <w:rsid w:val="007B2536"/>
    <w:rsid w:val="007C3DAF"/>
    <w:rsid w:val="007F6232"/>
    <w:rsid w:val="008461C1"/>
    <w:rsid w:val="00870DDF"/>
    <w:rsid w:val="00881B49"/>
    <w:rsid w:val="008903F2"/>
    <w:rsid w:val="00893A6A"/>
    <w:rsid w:val="00897ED2"/>
    <w:rsid w:val="008A496C"/>
    <w:rsid w:val="008C126A"/>
    <w:rsid w:val="008C6897"/>
    <w:rsid w:val="008D4EAC"/>
    <w:rsid w:val="008E0113"/>
    <w:rsid w:val="008E33E1"/>
    <w:rsid w:val="008F00AC"/>
    <w:rsid w:val="00904AB6"/>
    <w:rsid w:val="00910D5D"/>
    <w:rsid w:val="009117E1"/>
    <w:rsid w:val="00922353"/>
    <w:rsid w:val="00937F35"/>
    <w:rsid w:val="009418FF"/>
    <w:rsid w:val="00944393"/>
    <w:rsid w:val="0096713F"/>
    <w:rsid w:val="00970F38"/>
    <w:rsid w:val="00977E69"/>
    <w:rsid w:val="0098001A"/>
    <w:rsid w:val="009936B1"/>
    <w:rsid w:val="00997E64"/>
    <w:rsid w:val="009B38BB"/>
    <w:rsid w:val="009B5E4C"/>
    <w:rsid w:val="009B601A"/>
    <w:rsid w:val="009B6922"/>
    <w:rsid w:val="009C49CD"/>
    <w:rsid w:val="009C7EAF"/>
    <w:rsid w:val="009F386F"/>
    <w:rsid w:val="00A07FC4"/>
    <w:rsid w:val="00A13DDD"/>
    <w:rsid w:val="00A30270"/>
    <w:rsid w:val="00A4461B"/>
    <w:rsid w:val="00A45382"/>
    <w:rsid w:val="00A459D1"/>
    <w:rsid w:val="00A52CB5"/>
    <w:rsid w:val="00A61969"/>
    <w:rsid w:val="00A62E21"/>
    <w:rsid w:val="00A633EF"/>
    <w:rsid w:val="00A72A48"/>
    <w:rsid w:val="00A81088"/>
    <w:rsid w:val="00A83EC4"/>
    <w:rsid w:val="00A97EBE"/>
    <w:rsid w:val="00AB10FC"/>
    <w:rsid w:val="00AD1E7D"/>
    <w:rsid w:val="00AF554E"/>
    <w:rsid w:val="00B2279D"/>
    <w:rsid w:val="00B23169"/>
    <w:rsid w:val="00B23513"/>
    <w:rsid w:val="00B3160C"/>
    <w:rsid w:val="00B33C98"/>
    <w:rsid w:val="00B4440B"/>
    <w:rsid w:val="00B51BFE"/>
    <w:rsid w:val="00B64AF2"/>
    <w:rsid w:val="00B666C0"/>
    <w:rsid w:val="00B73344"/>
    <w:rsid w:val="00B75571"/>
    <w:rsid w:val="00B9109C"/>
    <w:rsid w:val="00B91649"/>
    <w:rsid w:val="00B9287D"/>
    <w:rsid w:val="00BA0ABD"/>
    <w:rsid w:val="00BA7009"/>
    <w:rsid w:val="00BB3557"/>
    <w:rsid w:val="00BC7B7E"/>
    <w:rsid w:val="00BD66D4"/>
    <w:rsid w:val="00BE1901"/>
    <w:rsid w:val="00BE5284"/>
    <w:rsid w:val="00BE5DEC"/>
    <w:rsid w:val="00C072D5"/>
    <w:rsid w:val="00C140AA"/>
    <w:rsid w:val="00C25083"/>
    <w:rsid w:val="00C27543"/>
    <w:rsid w:val="00C33836"/>
    <w:rsid w:val="00C3523A"/>
    <w:rsid w:val="00C45384"/>
    <w:rsid w:val="00C56C0E"/>
    <w:rsid w:val="00C57463"/>
    <w:rsid w:val="00C61289"/>
    <w:rsid w:val="00C722FB"/>
    <w:rsid w:val="00C836B9"/>
    <w:rsid w:val="00C902DF"/>
    <w:rsid w:val="00C9048A"/>
    <w:rsid w:val="00C9086A"/>
    <w:rsid w:val="00CA123F"/>
    <w:rsid w:val="00CB0759"/>
    <w:rsid w:val="00CC774E"/>
    <w:rsid w:val="00CE0AA3"/>
    <w:rsid w:val="00CE2BF9"/>
    <w:rsid w:val="00CF0EB3"/>
    <w:rsid w:val="00D010D5"/>
    <w:rsid w:val="00D1205F"/>
    <w:rsid w:val="00D1340E"/>
    <w:rsid w:val="00D33E97"/>
    <w:rsid w:val="00D67EA3"/>
    <w:rsid w:val="00D74479"/>
    <w:rsid w:val="00D914F8"/>
    <w:rsid w:val="00D96A85"/>
    <w:rsid w:val="00DA3714"/>
    <w:rsid w:val="00DB0E03"/>
    <w:rsid w:val="00DB47AC"/>
    <w:rsid w:val="00DD066F"/>
    <w:rsid w:val="00DE12E7"/>
    <w:rsid w:val="00DF1749"/>
    <w:rsid w:val="00E0593A"/>
    <w:rsid w:val="00E07566"/>
    <w:rsid w:val="00E26632"/>
    <w:rsid w:val="00E30020"/>
    <w:rsid w:val="00E30A46"/>
    <w:rsid w:val="00E32E7B"/>
    <w:rsid w:val="00E362EB"/>
    <w:rsid w:val="00E36FE5"/>
    <w:rsid w:val="00E4220D"/>
    <w:rsid w:val="00E4315F"/>
    <w:rsid w:val="00E44F6C"/>
    <w:rsid w:val="00E64A06"/>
    <w:rsid w:val="00E81681"/>
    <w:rsid w:val="00E84FBD"/>
    <w:rsid w:val="00EA064B"/>
    <w:rsid w:val="00EC64C3"/>
    <w:rsid w:val="00EC7DBF"/>
    <w:rsid w:val="00ED73BA"/>
    <w:rsid w:val="00EE1F3C"/>
    <w:rsid w:val="00F24475"/>
    <w:rsid w:val="00F45274"/>
    <w:rsid w:val="00F503C8"/>
    <w:rsid w:val="00F546CB"/>
    <w:rsid w:val="00F550A9"/>
    <w:rsid w:val="00F636F4"/>
    <w:rsid w:val="00F728A6"/>
    <w:rsid w:val="00F72C84"/>
    <w:rsid w:val="00F83590"/>
    <w:rsid w:val="00F9171F"/>
    <w:rsid w:val="00FB6C26"/>
    <w:rsid w:val="00FD60DA"/>
    <w:rsid w:val="00FE45FD"/>
    <w:rsid w:val="00FF3715"/>
    <w:rsid w:val="00FF59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E7D"/>
    <w:rPr>
      <w:rFonts w:ascii="Times New Roman" w:eastAsia="Times New Roman" w:hAnsi="Times New Roman"/>
      <w:sz w:val="24"/>
      <w:szCs w:val="24"/>
      <w:lang w:val="uk-UA"/>
    </w:rPr>
  </w:style>
  <w:style w:type="paragraph" w:styleId="Heading1">
    <w:name w:val="heading 1"/>
    <w:basedOn w:val="Normal"/>
    <w:next w:val="Normal"/>
    <w:link w:val="Heading1Char"/>
    <w:uiPriority w:val="99"/>
    <w:qFormat/>
    <w:rsid w:val="0061654D"/>
    <w:pPr>
      <w:keepNext/>
      <w:jc w:val="center"/>
      <w:outlineLvl w:val="0"/>
    </w:pPr>
    <w:rPr>
      <w:rFonts w:eastAsia="Calibri"/>
    </w:rPr>
  </w:style>
  <w:style w:type="paragraph" w:styleId="Heading3">
    <w:name w:val="heading 3"/>
    <w:basedOn w:val="Normal"/>
    <w:next w:val="Normal"/>
    <w:link w:val="Heading3Char"/>
    <w:uiPriority w:val="99"/>
    <w:qFormat/>
    <w:rsid w:val="0061654D"/>
    <w:pPr>
      <w:keepNext/>
      <w:ind w:firstLine="540"/>
      <w:jc w:val="center"/>
      <w:outlineLvl w:val="2"/>
    </w:pPr>
    <w:rPr>
      <w:rFonts w:eastAsia="Calibri"/>
      <w:b/>
      <w:bCs/>
    </w:rPr>
  </w:style>
  <w:style w:type="paragraph" w:styleId="Heading4">
    <w:name w:val="heading 4"/>
    <w:basedOn w:val="Normal"/>
    <w:next w:val="Normal"/>
    <w:link w:val="Heading4Char"/>
    <w:uiPriority w:val="99"/>
    <w:qFormat/>
    <w:locked/>
    <w:rsid w:val="004A26F3"/>
    <w:pPr>
      <w:keepNext/>
      <w:spacing w:before="240" w:after="60"/>
      <w:outlineLvl w:val="3"/>
    </w:pPr>
    <w:rPr>
      <w:rFonts w:ascii="Calibri" w:eastAsia="Calibri"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654D"/>
    <w:rPr>
      <w:rFonts w:ascii="Times New Roman" w:hAnsi="Times New Roman"/>
      <w:sz w:val="24"/>
      <w:lang w:val="uk-UA" w:eastAsia="ru-RU"/>
    </w:rPr>
  </w:style>
  <w:style w:type="character" w:customStyle="1" w:styleId="Heading3Char">
    <w:name w:val="Heading 3 Char"/>
    <w:basedOn w:val="DefaultParagraphFont"/>
    <w:link w:val="Heading3"/>
    <w:uiPriority w:val="99"/>
    <w:locked/>
    <w:rsid w:val="0061654D"/>
    <w:rPr>
      <w:rFonts w:ascii="Times New Roman" w:hAnsi="Times New Roman"/>
      <w:b/>
      <w:sz w:val="24"/>
      <w:lang w:val="uk-UA" w:eastAsia="ru-RU"/>
    </w:rPr>
  </w:style>
  <w:style w:type="character" w:customStyle="1" w:styleId="Heading4Char">
    <w:name w:val="Heading 4 Char"/>
    <w:basedOn w:val="DefaultParagraphFont"/>
    <w:link w:val="Heading4"/>
    <w:uiPriority w:val="99"/>
    <w:semiHidden/>
    <w:locked/>
    <w:rsid w:val="009B6922"/>
    <w:rPr>
      <w:rFonts w:ascii="Calibri" w:hAnsi="Calibri"/>
      <w:b/>
      <w:sz w:val="28"/>
      <w:lang w:val="uk-UA"/>
    </w:rPr>
  </w:style>
  <w:style w:type="paragraph" w:styleId="BodyText">
    <w:name w:val="Body Text"/>
    <w:basedOn w:val="Normal"/>
    <w:link w:val="BodyTextChar"/>
    <w:uiPriority w:val="99"/>
    <w:rsid w:val="0061654D"/>
    <w:rPr>
      <w:rFonts w:eastAsia="Calibri"/>
    </w:rPr>
  </w:style>
  <w:style w:type="character" w:customStyle="1" w:styleId="BodyTextChar">
    <w:name w:val="Body Text Char"/>
    <w:basedOn w:val="DefaultParagraphFont"/>
    <w:link w:val="BodyText"/>
    <w:uiPriority w:val="99"/>
    <w:locked/>
    <w:rsid w:val="0061654D"/>
    <w:rPr>
      <w:rFonts w:ascii="Times New Roman" w:hAnsi="Times New Roman"/>
      <w:sz w:val="24"/>
      <w:lang w:val="uk-UA" w:eastAsia="ru-RU"/>
    </w:rPr>
  </w:style>
  <w:style w:type="paragraph" w:styleId="BodyTextIndent">
    <w:name w:val="Body Text Indent"/>
    <w:basedOn w:val="Normal"/>
    <w:link w:val="BodyTextIndentChar"/>
    <w:uiPriority w:val="99"/>
    <w:rsid w:val="0061654D"/>
    <w:pPr>
      <w:ind w:firstLine="540"/>
    </w:pPr>
    <w:rPr>
      <w:rFonts w:eastAsia="Calibri"/>
    </w:rPr>
  </w:style>
  <w:style w:type="character" w:customStyle="1" w:styleId="BodyTextIndentChar">
    <w:name w:val="Body Text Indent Char"/>
    <w:basedOn w:val="DefaultParagraphFont"/>
    <w:link w:val="BodyTextIndent"/>
    <w:uiPriority w:val="99"/>
    <w:locked/>
    <w:rsid w:val="0061654D"/>
    <w:rPr>
      <w:rFonts w:ascii="Times New Roman" w:hAnsi="Times New Roman"/>
      <w:sz w:val="24"/>
      <w:lang w:val="uk-UA" w:eastAsia="ru-RU"/>
    </w:rPr>
  </w:style>
  <w:style w:type="paragraph" w:styleId="BodyText2">
    <w:name w:val="Body Text 2"/>
    <w:basedOn w:val="Normal"/>
    <w:link w:val="BodyText2Char"/>
    <w:uiPriority w:val="99"/>
    <w:rsid w:val="0061654D"/>
    <w:pPr>
      <w:spacing w:after="120" w:line="480" w:lineRule="auto"/>
    </w:pPr>
    <w:rPr>
      <w:rFonts w:eastAsia="Calibri"/>
    </w:rPr>
  </w:style>
  <w:style w:type="character" w:customStyle="1" w:styleId="BodyText2Char">
    <w:name w:val="Body Text 2 Char"/>
    <w:basedOn w:val="DefaultParagraphFont"/>
    <w:link w:val="BodyText2"/>
    <w:uiPriority w:val="99"/>
    <w:locked/>
    <w:rsid w:val="0061654D"/>
    <w:rPr>
      <w:rFonts w:ascii="Times New Roman" w:hAnsi="Times New Roman"/>
      <w:sz w:val="24"/>
      <w:lang w:val="uk-UA" w:eastAsia="ru-RU"/>
    </w:rPr>
  </w:style>
  <w:style w:type="character" w:styleId="Hyperlink">
    <w:name w:val="Hyperlink"/>
    <w:basedOn w:val="DefaultParagraphFont"/>
    <w:uiPriority w:val="99"/>
    <w:rsid w:val="0061654D"/>
    <w:rPr>
      <w:rFonts w:cs="Times New Roman"/>
      <w:color w:val="0000FF"/>
      <w:u w:val="single"/>
    </w:rPr>
  </w:style>
  <w:style w:type="character" w:customStyle="1" w:styleId="apple-converted-space">
    <w:name w:val="apple-converted-space"/>
    <w:uiPriority w:val="99"/>
    <w:rsid w:val="0061654D"/>
  </w:style>
  <w:style w:type="paragraph" w:styleId="NormalWeb">
    <w:name w:val="Normal (Web)"/>
    <w:basedOn w:val="Normal"/>
    <w:uiPriority w:val="99"/>
    <w:rsid w:val="0061654D"/>
    <w:pPr>
      <w:spacing w:before="40" w:after="200"/>
      <w:ind w:left="40" w:right="40"/>
    </w:pPr>
    <w:rPr>
      <w:color w:val="000000"/>
      <w:lang w:val="ru-RU"/>
    </w:rPr>
  </w:style>
  <w:style w:type="character" w:styleId="Strong">
    <w:name w:val="Strong"/>
    <w:basedOn w:val="DefaultParagraphFont"/>
    <w:uiPriority w:val="99"/>
    <w:qFormat/>
    <w:rsid w:val="0061654D"/>
    <w:rPr>
      <w:rFonts w:cs="Times New Roman"/>
      <w:b/>
    </w:rPr>
  </w:style>
  <w:style w:type="character" w:customStyle="1" w:styleId="citation">
    <w:name w:val="citation"/>
    <w:uiPriority w:val="99"/>
    <w:rsid w:val="0061654D"/>
  </w:style>
  <w:style w:type="paragraph" w:styleId="ListParagraph">
    <w:name w:val="List Paragraph"/>
    <w:basedOn w:val="Normal"/>
    <w:uiPriority w:val="99"/>
    <w:qFormat/>
    <w:rsid w:val="00F728A6"/>
    <w:pPr>
      <w:ind w:left="720"/>
    </w:pPr>
  </w:style>
  <w:style w:type="character" w:styleId="HTMLCite">
    <w:name w:val="HTML Cite"/>
    <w:basedOn w:val="DefaultParagraphFont"/>
    <w:uiPriority w:val="99"/>
    <w:rsid w:val="00236D2F"/>
    <w:rPr>
      <w:rFonts w:cs="Times New Roman"/>
      <w:i/>
    </w:rPr>
  </w:style>
</w:styles>
</file>

<file path=word/webSettings.xml><?xml version="1.0" encoding="utf-8"?>
<w:webSettings xmlns:r="http://schemas.openxmlformats.org/officeDocument/2006/relationships" xmlns:w="http://schemas.openxmlformats.org/wordprocessingml/2006/main">
  <w:divs>
    <w:div w:id="939291448">
      <w:marLeft w:val="0"/>
      <w:marRight w:val="0"/>
      <w:marTop w:val="0"/>
      <w:marBottom w:val="0"/>
      <w:divBdr>
        <w:top w:val="none" w:sz="0" w:space="0" w:color="auto"/>
        <w:left w:val="none" w:sz="0" w:space="0" w:color="auto"/>
        <w:bottom w:val="none" w:sz="0" w:space="0" w:color="auto"/>
        <w:right w:val="none" w:sz="0" w:space="0" w:color="auto"/>
      </w:divBdr>
    </w:div>
    <w:div w:id="939291450">
      <w:marLeft w:val="0"/>
      <w:marRight w:val="0"/>
      <w:marTop w:val="0"/>
      <w:marBottom w:val="0"/>
      <w:divBdr>
        <w:top w:val="none" w:sz="0" w:space="0" w:color="auto"/>
        <w:left w:val="none" w:sz="0" w:space="0" w:color="auto"/>
        <w:bottom w:val="none" w:sz="0" w:space="0" w:color="auto"/>
        <w:right w:val="none" w:sz="0" w:space="0" w:color="auto"/>
      </w:divBdr>
      <w:divsChild>
        <w:div w:id="939291452">
          <w:marLeft w:val="0"/>
          <w:marRight w:val="0"/>
          <w:marTop w:val="0"/>
          <w:marBottom w:val="0"/>
          <w:divBdr>
            <w:top w:val="none" w:sz="0" w:space="0" w:color="auto"/>
            <w:left w:val="none" w:sz="0" w:space="0" w:color="auto"/>
            <w:bottom w:val="none" w:sz="0" w:space="0" w:color="auto"/>
            <w:right w:val="none" w:sz="0" w:space="0" w:color="auto"/>
          </w:divBdr>
          <w:divsChild>
            <w:div w:id="939291451">
              <w:marLeft w:val="0"/>
              <w:marRight w:val="0"/>
              <w:marTop w:val="0"/>
              <w:marBottom w:val="0"/>
              <w:divBdr>
                <w:top w:val="none" w:sz="0" w:space="0" w:color="auto"/>
                <w:left w:val="none" w:sz="0" w:space="0" w:color="auto"/>
                <w:bottom w:val="none" w:sz="0" w:space="0" w:color="auto"/>
                <w:right w:val="none" w:sz="0" w:space="0" w:color="auto"/>
              </w:divBdr>
              <w:divsChild>
                <w:div w:id="939291453">
                  <w:marLeft w:val="0"/>
                  <w:marRight w:val="0"/>
                  <w:marTop w:val="0"/>
                  <w:marBottom w:val="0"/>
                  <w:divBdr>
                    <w:top w:val="none" w:sz="0" w:space="0" w:color="auto"/>
                    <w:left w:val="none" w:sz="0" w:space="0" w:color="auto"/>
                    <w:bottom w:val="none" w:sz="0" w:space="0" w:color="auto"/>
                    <w:right w:val="none" w:sz="0" w:space="0" w:color="auto"/>
                  </w:divBdr>
                  <w:divsChild>
                    <w:div w:id="939291455">
                      <w:marLeft w:val="0"/>
                      <w:marRight w:val="0"/>
                      <w:marTop w:val="0"/>
                      <w:marBottom w:val="0"/>
                      <w:divBdr>
                        <w:top w:val="none" w:sz="0" w:space="0" w:color="auto"/>
                        <w:left w:val="none" w:sz="0" w:space="0" w:color="auto"/>
                        <w:bottom w:val="none" w:sz="0" w:space="0" w:color="auto"/>
                        <w:right w:val="none" w:sz="0" w:space="0" w:color="auto"/>
                      </w:divBdr>
                      <w:divsChild>
                        <w:div w:id="939291449">
                          <w:marLeft w:val="0"/>
                          <w:marRight w:val="0"/>
                          <w:marTop w:val="0"/>
                          <w:marBottom w:val="0"/>
                          <w:divBdr>
                            <w:top w:val="none" w:sz="0" w:space="0" w:color="auto"/>
                            <w:left w:val="none" w:sz="0" w:space="0" w:color="auto"/>
                            <w:bottom w:val="none" w:sz="0" w:space="0" w:color="auto"/>
                            <w:right w:val="none" w:sz="0" w:space="0" w:color="auto"/>
                          </w:divBdr>
                          <w:divsChild>
                            <w:div w:id="939291456">
                              <w:marLeft w:val="0"/>
                              <w:marRight w:val="0"/>
                              <w:marTop w:val="0"/>
                              <w:marBottom w:val="0"/>
                              <w:divBdr>
                                <w:top w:val="none" w:sz="0" w:space="0" w:color="auto"/>
                                <w:left w:val="none" w:sz="0" w:space="0" w:color="auto"/>
                                <w:bottom w:val="none" w:sz="0" w:space="0" w:color="auto"/>
                                <w:right w:val="none" w:sz="0" w:space="0" w:color="auto"/>
                              </w:divBdr>
                              <w:divsChild>
                                <w:div w:id="9392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mer.info/bibliotek_Buks/" TargetMode="External"/><Relationship Id="rId13" Type="http://schemas.openxmlformats.org/officeDocument/2006/relationships/hyperlink" Target="http://www.gumer.info/bibliotek_Buks/" TargetMode="External"/><Relationship Id="rId3" Type="http://schemas.openxmlformats.org/officeDocument/2006/relationships/settings" Target="settings.xml"/><Relationship Id="rId7" Type="http://schemas.openxmlformats.org/officeDocument/2006/relationships/hyperlink" Target="http://www.e-reading.co.uk/.../Pruckov_-_Literatura_konca_XIX_-_nachala_XX" TargetMode="External"/><Relationship Id="rId12" Type="http://schemas.openxmlformats.org/officeDocument/2006/relationships/hyperlink" Target="http://www.e-reading.co.uk/.../Pruckov_-_Literatura_konca_XIX_-_nachala_X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lleng.ru/d/lit/lit127.htm" TargetMode="External"/><Relationship Id="rId11" Type="http://schemas.openxmlformats.org/officeDocument/2006/relationships/hyperlink" Target="http://www.alleng.ru/d/lit/lit127.htm" TargetMode="External"/><Relationship Id="rId5" Type="http://schemas.openxmlformats.org/officeDocument/2006/relationships/hyperlink" Target="http://lit.1september.ru" TargetMode="External"/><Relationship Id="rId15" Type="http://schemas.openxmlformats.org/officeDocument/2006/relationships/fontTable" Target="fontTable.xml"/><Relationship Id="rId10" Type="http://schemas.openxmlformats.org/officeDocument/2006/relationships/hyperlink" Target="https://www.ozon.ru/person/236981/" TargetMode="External"/><Relationship Id="rId4" Type="http://schemas.openxmlformats.org/officeDocument/2006/relationships/webSettings" Target="webSettings.xml"/><Relationship Id="rId9" Type="http://schemas.openxmlformats.org/officeDocument/2006/relationships/hyperlink" Target="http://bankknig.org/history/" TargetMode="External"/><Relationship Id="rId14" Type="http://schemas.openxmlformats.org/officeDocument/2006/relationships/hyperlink" Target="http://bankknig.org/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37</Pages>
  <Words>10407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aspir</dc:creator>
  <cp:keywords/>
  <dc:description/>
  <cp:lastModifiedBy>Бутенко</cp:lastModifiedBy>
  <cp:revision>4</cp:revision>
  <cp:lastPrinted>2016-02-12T07:49:00Z</cp:lastPrinted>
  <dcterms:created xsi:type="dcterms:W3CDTF">2017-09-16T10:33:00Z</dcterms:created>
  <dcterms:modified xsi:type="dcterms:W3CDTF">2017-09-18T10:44:00Z</dcterms:modified>
</cp:coreProperties>
</file>