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9D2" w:rsidRPr="003315BB" w:rsidRDefault="00C729D2" w:rsidP="007341EB">
      <w:pPr>
        <w:tabs>
          <w:tab w:val="left" w:pos="4215"/>
        </w:tabs>
        <w:spacing w:line="240" w:lineRule="auto"/>
        <w:ind w:firstLine="0"/>
        <w:jc w:val="center"/>
        <w:rPr>
          <w:b/>
          <w:szCs w:val="20"/>
          <w:lang w:eastAsia="ru-RU"/>
        </w:rPr>
      </w:pPr>
      <w:r w:rsidRPr="003315BB">
        <w:rPr>
          <w:b/>
          <w:szCs w:val="20"/>
          <w:lang w:eastAsia="ru-RU"/>
        </w:rPr>
        <w:t>АВТОРСЬКА ПРОГРАМА З ДИСЦИПЛІНИ</w:t>
      </w:r>
    </w:p>
    <w:p w:rsidR="00C729D2" w:rsidRPr="003315BB" w:rsidRDefault="00C729D2" w:rsidP="007341EB">
      <w:pPr>
        <w:tabs>
          <w:tab w:val="left" w:pos="4215"/>
        </w:tabs>
        <w:spacing w:line="240" w:lineRule="auto"/>
        <w:ind w:firstLine="0"/>
        <w:jc w:val="center"/>
        <w:rPr>
          <w:b/>
          <w:szCs w:val="20"/>
          <w:lang w:eastAsia="ru-RU"/>
        </w:rPr>
      </w:pPr>
      <w:r w:rsidRPr="003315BB">
        <w:rPr>
          <w:b/>
          <w:szCs w:val="20"/>
          <w:lang w:eastAsia="ru-RU"/>
        </w:rPr>
        <w:t xml:space="preserve"> «</w:t>
      </w:r>
      <w:r>
        <w:rPr>
          <w:b/>
          <w:szCs w:val="20"/>
          <w:lang w:eastAsia="ru-RU"/>
        </w:rPr>
        <w:t>РЕГІОНАЛЬНА</w:t>
      </w:r>
      <w:r w:rsidRPr="003315BB">
        <w:rPr>
          <w:b/>
          <w:szCs w:val="20"/>
          <w:lang w:eastAsia="ru-RU"/>
        </w:rPr>
        <w:t xml:space="preserve"> ЕКОНОМІКА»</w:t>
      </w:r>
    </w:p>
    <w:p w:rsidR="00C729D2" w:rsidRPr="003315BB" w:rsidRDefault="00C729D2" w:rsidP="007341EB">
      <w:pPr>
        <w:spacing w:after="120" w:line="240" w:lineRule="auto"/>
        <w:ind w:firstLine="540"/>
        <w:jc w:val="center"/>
        <w:rPr>
          <w:szCs w:val="28"/>
          <w:u w:val="single"/>
          <w:lang w:eastAsia="ru-RU"/>
        </w:rPr>
      </w:pPr>
      <w:r w:rsidRPr="00FB4EAC">
        <w:rPr>
          <w:szCs w:val="28"/>
          <w:lang w:eastAsia="ru-RU"/>
        </w:rPr>
        <w:t xml:space="preserve">(для спеціальностей </w:t>
      </w:r>
      <w:r>
        <w:rPr>
          <w:szCs w:val="28"/>
          <w:lang w:val="ru-RU" w:eastAsia="ru-RU"/>
        </w:rPr>
        <w:t>076</w:t>
      </w:r>
      <w:r w:rsidRPr="00FB4EAC">
        <w:rPr>
          <w:szCs w:val="28"/>
          <w:lang w:val="ru-RU" w:eastAsia="ru-RU"/>
        </w:rPr>
        <w:t xml:space="preserve"> </w:t>
      </w:r>
      <w:r>
        <w:rPr>
          <w:szCs w:val="28"/>
          <w:lang w:val="ru-RU" w:eastAsia="ru-RU"/>
        </w:rPr>
        <w:t>«Підприємництво, торгівля та біржова діяльність»</w:t>
      </w:r>
      <w:r w:rsidRPr="00FB4EAC">
        <w:rPr>
          <w:szCs w:val="28"/>
          <w:lang w:eastAsia="ru-RU"/>
        </w:rPr>
        <w:t>)</w:t>
      </w:r>
    </w:p>
    <w:p w:rsidR="00C729D2" w:rsidRDefault="00C729D2" w:rsidP="007341EB">
      <w:pPr>
        <w:tabs>
          <w:tab w:val="left" w:pos="4215"/>
        </w:tabs>
        <w:spacing w:line="240" w:lineRule="auto"/>
        <w:ind w:firstLine="0"/>
        <w:jc w:val="center"/>
        <w:rPr>
          <w:szCs w:val="20"/>
          <w:lang w:eastAsia="ru-RU"/>
        </w:rPr>
      </w:pPr>
    </w:p>
    <w:p w:rsidR="00C729D2" w:rsidRPr="003315BB" w:rsidRDefault="00C729D2" w:rsidP="007341EB">
      <w:pPr>
        <w:tabs>
          <w:tab w:val="left" w:pos="4215"/>
        </w:tabs>
        <w:spacing w:line="240" w:lineRule="auto"/>
        <w:ind w:firstLine="0"/>
        <w:jc w:val="center"/>
        <w:rPr>
          <w:szCs w:val="20"/>
          <w:lang w:eastAsia="ru-RU"/>
        </w:rPr>
      </w:pPr>
    </w:p>
    <w:p w:rsidR="00C729D2" w:rsidRPr="003315BB" w:rsidRDefault="00C729D2" w:rsidP="007341EB">
      <w:pPr>
        <w:tabs>
          <w:tab w:val="left" w:pos="4215"/>
        </w:tabs>
        <w:spacing w:line="240" w:lineRule="auto"/>
        <w:ind w:firstLine="0"/>
        <w:jc w:val="right"/>
        <w:rPr>
          <w:b/>
          <w:szCs w:val="20"/>
          <w:lang w:eastAsia="ru-RU"/>
        </w:rPr>
      </w:pPr>
      <w:r w:rsidRPr="003315BB">
        <w:rPr>
          <w:b/>
          <w:szCs w:val="20"/>
          <w:lang w:eastAsia="ru-RU"/>
        </w:rPr>
        <w:t>Програма розроблена</w:t>
      </w:r>
    </w:p>
    <w:p w:rsidR="00C729D2" w:rsidRPr="003315BB" w:rsidRDefault="00C729D2" w:rsidP="007341EB">
      <w:pPr>
        <w:tabs>
          <w:tab w:val="left" w:pos="4215"/>
        </w:tabs>
        <w:spacing w:line="240" w:lineRule="auto"/>
        <w:ind w:firstLine="0"/>
        <w:jc w:val="right"/>
        <w:rPr>
          <w:szCs w:val="20"/>
          <w:lang w:eastAsia="ru-RU"/>
        </w:rPr>
      </w:pPr>
      <w:r w:rsidRPr="003315BB">
        <w:rPr>
          <w:szCs w:val="20"/>
          <w:lang w:eastAsia="ru-RU"/>
        </w:rPr>
        <w:t xml:space="preserve">Ушкаренко Юлією Вікторівною, </w:t>
      </w:r>
    </w:p>
    <w:p w:rsidR="00C729D2" w:rsidRPr="003315BB" w:rsidRDefault="00C729D2" w:rsidP="007341EB">
      <w:pPr>
        <w:tabs>
          <w:tab w:val="left" w:pos="4215"/>
        </w:tabs>
        <w:spacing w:line="240" w:lineRule="auto"/>
        <w:ind w:firstLine="0"/>
        <w:jc w:val="right"/>
        <w:rPr>
          <w:szCs w:val="20"/>
          <w:lang w:eastAsia="ru-RU"/>
        </w:rPr>
      </w:pPr>
      <w:r w:rsidRPr="003315BB">
        <w:rPr>
          <w:szCs w:val="20"/>
          <w:lang w:eastAsia="ru-RU"/>
        </w:rPr>
        <w:t>доктором економічних наук,</w:t>
      </w:r>
    </w:p>
    <w:p w:rsidR="00C729D2" w:rsidRPr="003315BB" w:rsidRDefault="00C729D2" w:rsidP="007341EB">
      <w:pPr>
        <w:tabs>
          <w:tab w:val="left" w:pos="4215"/>
        </w:tabs>
        <w:spacing w:line="240" w:lineRule="auto"/>
        <w:ind w:firstLine="0"/>
        <w:jc w:val="right"/>
        <w:rPr>
          <w:szCs w:val="20"/>
          <w:lang w:eastAsia="ru-RU"/>
        </w:rPr>
      </w:pPr>
      <w:r w:rsidRPr="003315BB">
        <w:rPr>
          <w:szCs w:val="20"/>
          <w:lang w:eastAsia="ru-RU"/>
        </w:rPr>
        <w:t xml:space="preserve">професором, завідувачем кафедри економіки </w:t>
      </w:r>
    </w:p>
    <w:p w:rsidR="00C729D2" w:rsidRPr="003315BB" w:rsidRDefault="00C729D2" w:rsidP="007341EB">
      <w:pPr>
        <w:tabs>
          <w:tab w:val="left" w:pos="4215"/>
        </w:tabs>
        <w:spacing w:line="240" w:lineRule="auto"/>
        <w:ind w:firstLine="0"/>
        <w:jc w:val="right"/>
        <w:rPr>
          <w:b/>
          <w:szCs w:val="20"/>
          <w:lang w:eastAsia="ru-RU"/>
        </w:rPr>
      </w:pPr>
      <w:r w:rsidRPr="003315BB">
        <w:rPr>
          <w:szCs w:val="20"/>
          <w:lang w:eastAsia="ru-RU"/>
        </w:rPr>
        <w:t>та міжнародних економічних відносин</w:t>
      </w:r>
    </w:p>
    <w:p w:rsidR="00C729D2" w:rsidRPr="003315BB" w:rsidRDefault="00C729D2" w:rsidP="007341EB">
      <w:pPr>
        <w:spacing w:line="240" w:lineRule="auto"/>
        <w:ind w:firstLine="720"/>
        <w:jc w:val="right"/>
        <w:rPr>
          <w:b/>
          <w:caps/>
          <w:szCs w:val="20"/>
          <w:lang w:eastAsia="ru-RU"/>
        </w:rPr>
      </w:pPr>
    </w:p>
    <w:p w:rsidR="00C729D2" w:rsidRPr="00FB4EAC" w:rsidRDefault="00C729D2" w:rsidP="007341EB">
      <w:pPr>
        <w:spacing w:line="240" w:lineRule="auto"/>
        <w:ind w:firstLine="720"/>
        <w:jc w:val="center"/>
        <w:rPr>
          <w:b/>
          <w:caps/>
          <w:szCs w:val="20"/>
          <w:lang w:eastAsia="ru-RU"/>
        </w:rPr>
      </w:pPr>
    </w:p>
    <w:p w:rsidR="00C729D2" w:rsidRPr="007341EB" w:rsidRDefault="00C729D2" w:rsidP="007341EB">
      <w:pPr>
        <w:spacing w:line="240" w:lineRule="auto"/>
        <w:ind w:firstLine="540"/>
        <w:rPr>
          <w:b/>
          <w:sz w:val="24"/>
          <w:szCs w:val="24"/>
          <w:u w:val="single"/>
          <w:lang w:eastAsia="ru-RU"/>
        </w:rPr>
      </w:pPr>
      <w:r w:rsidRPr="00FB4EAC">
        <w:rPr>
          <w:sz w:val="24"/>
          <w:szCs w:val="24"/>
          <w:lang w:eastAsia="ru-RU"/>
        </w:rPr>
        <w:t xml:space="preserve">Програма вивчення навчальної дисципліни  </w:t>
      </w:r>
      <w:r w:rsidRPr="00FB4EAC">
        <w:rPr>
          <w:szCs w:val="20"/>
          <w:lang w:eastAsia="ru-RU"/>
        </w:rPr>
        <w:t xml:space="preserve"> </w:t>
      </w:r>
      <w:r w:rsidRPr="00D96276">
        <w:rPr>
          <w:sz w:val="24"/>
          <w:szCs w:val="24"/>
          <w:lang w:eastAsia="ru-RU"/>
        </w:rPr>
        <w:t xml:space="preserve">складена відповідно до освітньо-професійної програми підготовки </w:t>
      </w:r>
      <w:r w:rsidRPr="00D96276">
        <w:rPr>
          <w:b/>
          <w:sz w:val="24"/>
          <w:szCs w:val="24"/>
          <w:lang w:eastAsia="ru-RU"/>
        </w:rPr>
        <w:t xml:space="preserve">бакалавра </w:t>
      </w:r>
      <w:r w:rsidRPr="00D96276">
        <w:rPr>
          <w:sz w:val="24"/>
          <w:szCs w:val="24"/>
          <w:lang w:eastAsia="ru-RU"/>
        </w:rPr>
        <w:t xml:space="preserve">спеціальності </w:t>
      </w:r>
      <w:r w:rsidRPr="007341EB">
        <w:rPr>
          <w:b/>
          <w:sz w:val="24"/>
          <w:szCs w:val="24"/>
          <w:lang w:eastAsia="ru-RU"/>
        </w:rPr>
        <w:t>076 «Підприємництво, торгівля та біржова діяльність».</w:t>
      </w:r>
    </w:p>
    <w:p w:rsidR="00C729D2" w:rsidRPr="00FB4EAC" w:rsidRDefault="00C729D2" w:rsidP="007341EB">
      <w:pPr>
        <w:widowControl w:val="0"/>
        <w:tabs>
          <w:tab w:val="left" w:pos="0"/>
        </w:tabs>
        <w:spacing w:line="240" w:lineRule="auto"/>
        <w:rPr>
          <w:sz w:val="24"/>
          <w:szCs w:val="24"/>
          <w:lang w:eastAsia="ru-RU"/>
        </w:rPr>
      </w:pPr>
      <w:r w:rsidRPr="00D96276">
        <w:rPr>
          <w:b/>
          <w:bCs/>
          <w:color w:val="000000"/>
          <w:sz w:val="24"/>
          <w:szCs w:val="24"/>
          <w:lang w:eastAsia="ru-RU"/>
        </w:rPr>
        <w:t xml:space="preserve">Предметом </w:t>
      </w:r>
      <w:r w:rsidRPr="00D96276">
        <w:rPr>
          <w:b/>
          <w:color w:val="000000"/>
          <w:sz w:val="24"/>
          <w:szCs w:val="24"/>
          <w:lang w:eastAsia="ru-RU"/>
        </w:rPr>
        <w:t>навчальної дисципліни</w:t>
      </w:r>
      <w:r w:rsidRPr="00D96276">
        <w:rPr>
          <w:color w:val="000000"/>
          <w:sz w:val="24"/>
          <w:szCs w:val="24"/>
          <w:lang w:eastAsia="ru-RU"/>
        </w:rPr>
        <w:t xml:space="preserve"> </w:t>
      </w:r>
      <w:r w:rsidRPr="00D20ADC">
        <w:rPr>
          <w:sz w:val="24"/>
          <w:szCs w:val="24"/>
          <w:lang w:eastAsia="ru-RU"/>
        </w:rPr>
        <w:t>є</w:t>
      </w:r>
      <w:r w:rsidRPr="00D20ADC">
        <w:rPr>
          <w:bCs/>
          <w:sz w:val="24"/>
          <w:szCs w:val="24"/>
          <w:lang w:eastAsia="ru-RU"/>
        </w:rPr>
        <w:t xml:space="preserve"> </w:t>
      </w:r>
      <w:r w:rsidRPr="00D20ADC">
        <w:rPr>
          <w:snapToGrid w:val="0"/>
          <w:sz w:val="24"/>
          <w:szCs w:val="24"/>
          <w:lang w:eastAsia="ru-RU"/>
        </w:rPr>
        <w:t>господарський комплекс  України</w:t>
      </w:r>
      <w:r>
        <w:rPr>
          <w:snapToGrid w:val="0"/>
          <w:sz w:val="24"/>
          <w:szCs w:val="24"/>
          <w:lang w:eastAsia="ru-RU"/>
        </w:rPr>
        <w:t>,</w:t>
      </w:r>
      <w:r w:rsidRPr="00D20ADC">
        <w:rPr>
          <w:snapToGrid w:val="0"/>
          <w:sz w:val="24"/>
          <w:szCs w:val="24"/>
          <w:lang w:eastAsia="ru-RU"/>
        </w:rPr>
        <w:t xml:space="preserve"> </w:t>
      </w:r>
      <w:r>
        <w:rPr>
          <w:snapToGrid w:val="0"/>
          <w:sz w:val="24"/>
          <w:szCs w:val="24"/>
          <w:lang w:eastAsia="ru-RU"/>
        </w:rPr>
        <w:t>його галузева та територіальна структура.</w:t>
      </w:r>
    </w:p>
    <w:p w:rsidR="00C729D2" w:rsidRPr="00D96276" w:rsidRDefault="00C729D2" w:rsidP="007341EB">
      <w:pPr>
        <w:suppressAutoHyphens/>
        <w:spacing w:line="240" w:lineRule="auto"/>
        <w:rPr>
          <w:sz w:val="24"/>
          <w:szCs w:val="24"/>
          <w:lang w:eastAsia="ru-RU"/>
        </w:rPr>
      </w:pPr>
      <w:r w:rsidRPr="00D96276">
        <w:rPr>
          <w:b/>
          <w:sz w:val="24"/>
          <w:szCs w:val="24"/>
          <w:lang w:eastAsia="ru-RU"/>
        </w:rPr>
        <w:t>Міждисциплінарні зв’язки:</w:t>
      </w:r>
      <w:r w:rsidRPr="00D96276">
        <w:rPr>
          <w:sz w:val="24"/>
          <w:szCs w:val="24"/>
          <w:lang w:eastAsia="ru-RU"/>
        </w:rPr>
        <w:t xml:space="preserve"> </w:t>
      </w:r>
      <w:r w:rsidRPr="00D20ADC">
        <w:rPr>
          <w:color w:val="000000"/>
          <w:sz w:val="24"/>
          <w:szCs w:val="24"/>
          <w:lang w:eastAsia="ru-RU"/>
        </w:rPr>
        <w:t xml:space="preserve">дисципліна </w:t>
      </w:r>
      <w:r w:rsidRPr="00D20ADC">
        <w:rPr>
          <w:sz w:val="24"/>
          <w:szCs w:val="24"/>
          <w:lang w:eastAsia="ru-RU"/>
        </w:rPr>
        <w:t>«</w:t>
      </w:r>
      <w:r w:rsidRPr="00D20ADC">
        <w:rPr>
          <w:snapToGrid w:val="0"/>
          <w:sz w:val="24"/>
          <w:szCs w:val="24"/>
          <w:lang w:eastAsia="ru-RU"/>
        </w:rPr>
        <w:t>Регіональна економіка</w:t>
      </w:r>
      <w:r w:rsidRPr="00D20ADC">
        <w:rPr>
          <w:sz w:val="24"/>
          <w:szCs w:val="24"/>
          <w:lang w:eastAsia="ru-RU"/>
        </w:rPr>
        <w:t xml:space="preserve">» є вихідною, </w:t>
      </w:r>
      <w:r w:rsidRPr="00D20ADC">
        <w:rPr>
          <w:color w:val="000000"/>
          <w:sz w:val="24"/>
          <w:szCs w:val="24"/>
          <w:lang w:eastAsia="ru-RU"/>
        </w:rPr>
        <w:t>надає студентам базові знання,</w:t>
      </w:r>
      <w:r w:rsidRPr="00D20ADC">
        <w:rPr>
          <w:sz w:val="24"/>
          <w:szCs w:val="24"/>
          <w:lang w:eastAsia="ru-RU"/>
        </w:rPr>
        <w:t xml:space="preserve"> які потім доповнюються та поглиблюються при вивченні </w:t>
      </w:r>
      <w:r w:rsidRPr="00D20ADC">
        <w:rPr>
          <w:noProof/>
          <w:snapToGrid w:val="0"/>
          <w:sz w:val="24"/>
          <w:szCs w:val="24"/>
          <w:lang w:eastAsia="ru-RU"/>
        </w:rPr>
        <w:t xml:space="preserve">дисципліни </w:t>
      </w:r>
      <w:r w:rsidRPr="00D20ADC">
        <w:rPr>
          <w:sz w:val="24"/>
          <w:szCs w:val="24"/>
          <w:lang w:eastAsia="ru-RU"/>
        </w:rPr>
        <w:t>«</w:t>
      </w:r>
      <w:r>
        <w:rPr>
          <w:noProof/>
          <w:snapToGrid w:val="0"/>
          <w:sz w:val="24"/>
          <w:szCs w:val="24"/>
          <w:lang w:eastAsia="ru-RU"/>
        </w:rPr>
        <w:t>Національна економіка»,  «Політична економія», «Макроекономіка», «Історія економіки та економічної думки».</w:t>
      </w:r>
    </w:p>
    <w:p w:rsidR="00C729D2" w:rsidRPr="00D96276" w:rsidRDefault="00C729D2" w:rsidP="007341EB">
      <w:pPr>
        <w:widowControl w:val="0"/>
        <w:spacing w:line="274" w:lineRule="exact"/>
        <w:ind w:firstLine="580"/>
        <w:rPr>
          <w:szCs w:val="20"/>
          <w:lang w:eastAsia="ru-RU"/>
        </w:rPr>
      </w:pPr>
    </w:p>
    <w:p w:rsidR="00C729D2" w:rsidRPr="004F5A38" w:rsidRDefault="00C729D2" w:rsidP="007341EB">
      <w:pPr>
        <w:spacing w:line="240" w:lineRule="auto"/>
        <w:ind w:firstLine="284"/>
        <w:rPr>
          <w:b/>
          <w:sz w:val="24"/>
          <w:szCs w:val="24"/>
          <w:lang w:eastAsia="ru-RU"/>
        </w:rPr>
      </w:pPr>
      <w:r w:rsidRPr="00FB4EAC">
        <w:rPr>
          <w:b/>
          <w:sz w:val="24"/>
          <w:szCs w:val="24"/>
          <w:lang w:eastAsia="ru-RU"/>
        </w:rPr>
        <w:t>Програма навчальної дисципліни складається з таких змістових модулів</w:t>
      </w:r>
      <w:r w:rsidRPr="00D96276">
        <w:rPr>
          <w:b/>
          <w:szCs w:val="20"/>
          <w:lang w:eastAsia="ru-RU"/>
        </w:rPr>
        <w:t>:</w:t>
      </w:r>
    </w:p>
    <w:p w:rsidR="00C729D2" w:rsidRPr="004F5A38" w:rsidRDefault="00C729D2" w:rsidP="007341EB">
      <w:pPr>
        <w:widowControl w:val="0"/>
        <w:numPr>
          <w:ilvl w:val="0"/>
          <w:numId w:val="4"/>
        </w:numPr>
        <w:tabs>
          <w:tab w:val="left" w:pos="0"/>
          <w:tab w:val="num" w:pos="1080"/>
        </w:tabs>
        <w:spacing w:line="240" w:lineRule="auto"/>
        <w:ind w:left="1080" w:hanging="371"/>
        <w:jc w:val="left"/>
        <w:rPr>
          <w:sz w:val="24"/>
          <w:szCs w:val="24"/>
          <w:lang w:eastAsia="ru-RU"/>
        </w:rPr>
      </w:pPr>
      <w:r w:rsidRPr="004F5A38">
        <w:rPr>
          <w:noProof/>
          <w:color w:val="000000"/>
          <w:sz w:val="24"/>
          <w:szCs w:val="24"/>
          <w:lang w:eastAsia="ru-RU"/>
        </w:rPr>
        <w:t>Регіональна економіка</w:t>
      </w:r>
      <w:r w:rsidRPr="004F5A38">
        <w:rPr>
          <w:sz w:val="24"/>
          <w:szCs w:val="24"/>
          <w:lang w:eastAsia="ru-RU"/>
        </w:rPr>
        <w:t>.</w:t>
      </w:r>
    </w:p>
    <w:p w:rsidR="00C729D2" w:rsidRPr="004F5A38" w:rsidRDefault="00C729D2" w:rsidP="007341EB">
      <w:pPr>
        <w:widowControl w:val="0"/>
        <w:numPr>
          <w:ilvl w:val="0"/>
          <w:numId w:val="4"/>
        </w:numPr>
        <w:tabs>
          <w:tab w:val="left" w:pos="0"/>
          <w:tab w:val="num" w:pos="1080"/>
        </w:tabs>
        <w:spacing w:line="240" w:lineRule="auto"/>
        <w:jc w:val="left"/>
        <w:rPr>
          <w:sz w:val="24"/>
          <w:szCs w:val="24"/>
          <w:lang w:eastAsia="ru-RU"/>
        </w:rPr>
      </w:pPr>
      <w:r w:rsidRPr="004F5A38">
        <w:rPr>
          <w:noProof/>
          <w:color w:val="000000"/>
          <w:sz w:val="24"/>
          <w:szCs w:val="24"/>
          <w:lang w:eastAsia="ru-RU"/>
        </w:rPr>
        <w:t>Екологія</w:t>
      </w:r>
      <w:r w:rsidRPr="004F5A38">
        <w:rPr>
          <w:sz w:val="24"/>
          <w:szCs w:val="24"/>
          <w:lang w:eastAsia="ru-RU"/>
        </w:rPr>
        <w:t>.</w:t>
      </w:r>
    </w:p>
    <w:p w:rsidR="00C729D2" w:rsidRPr="00D96276" w:rsidRDefault="00C729D2" w:rsidP="007341EB">
      <w:pPr>
        <w:keepNext/>
        <w:keepLines/>
        <w:widowControl w:val="0"/>
        <w:spacing w:line="240" w:lineRule="auto"/>
        <w:ind w:firstLine="0"/>
        <w:jc w:val="left"/>
        <w:outlineLvl w:val="2"/>
        <w:rPr>
          <w:b/>
          <w:bCs/>
          <w:sz w:val="24"/>
          <w:szCs w:val="24"/>
          <w:lang w:eastAsia="ru-RU"/>
        </w:rPr>
      </w:pPr>
    </w:p>
    <w:p w:rsidR="00C729D2" w:rsidRPr="00D96276" w:rsidRDefault="00C729D2" w:rsidP="007341EB">
      <w:pPr>
        <w:numPr>
          <w:ilvl w:val="0"/>
          <w:numId w:val="1"/>
        </w:numPr>
        <w:spacing w:line="240" w:lineRule="auto"/>
        <w:contextualSpacing/>
        <w:jc w:val="left"/>
        <w:rPr>
          <w:b/>
          <w:sz w:val="24"/>
          <w:szCs w:val="24"/>
          <w:lang w:val="ru-RU" w:eastAsia="ru-RU"/>
        </w:rPr>
      </w:pPr>
      <w:r w:rsidRPr="00D96276">
        <w:rPr>
          <w:b/>
          <w:sz w:val="24"/>
          <w:szCs w:val="24"/>
          <w:lang w:val="ru-RU" w:eastAsia="ru-RU"/>
        </w:rPr>
        <w:t>Мета та завдання навчальної дисципліни</w:t>
      </w:r>
    </w:p>
    <w:p w:rsidR="00C729D2" w:rsidRPr="00D96276" w:rsidRDefault="00C729D2" w:rsidP="007341EB">
      <w:pPr>
        <w:spacing w:line="228" w:lineRule="auto"/>
        <w:ind w:firstLine="567"/>
        <w:rPr>
          <w:b/>
          <w:sz w:val="24"/>
          <w:szCs w:val="24"/>
          <w:lang w:val="ru-RU" w:eastAsia="ru-RU"/>
        </w:rPr>
      </w:pPr>
    </w:p>
    <w:p w:rsidR="00C729D2" w:rsidRPr="00D20ADC" w:rsidRDefault="00C729D2" w:rsidP="007341EB">
      <w:pPr>
        <w:shd w:val="clear" w:color="auto" w:fill="FFFFFF"/>
        <w:spacing w:line="240" w:lineRule="auto"/>
        <w:rPr>
          <w:bCs/>
          <w:sz w:val="24"/>
          <w:szCs w:val="24"/>
          <w:lang w:eastAsia="ru-RU"/>
        </w:rPr>
      </w:pPr>
      <w:r w:rsidRPr="00D96276">
        <w:rPr>
          <w:sz w:val="24"/>
          <w:szCs w:val="24"/>
          <w:lang w:val="ru-RU"/>
        </w:rPr>
        <w:t>1.1.</w:t>
      </w:r>
      <w:r w:rsidRPr="00D96276">
        <w:rPr>
          <w:b/>
          <w:sz w:val="24"/>
          <w:szCs w:val="24"/>
          <w:lang w:val="ru-RU"/>
        </w:rPr>
        <w:t xml:space="preserve"> </w:t>
      </w:r>
      <w:r w:rsidRPr="00D96276">
        <w:rPr>
          <w:sz w:val="24"/>
          <w:szCs w:val="24"/>
          <w:lang w:val="ru-RU"/>
        </w:rPr>
        <w:t>Метою</w:t>
      </w:r>
      <w:r w:rsidRPr="00D96276">
        <w:rPr>
          <w:b/>
          <w:sz w:val="24"/>
          <w:szCs w:val="24"/>
          <w:lang w:val="ru-RU"/>
        </w:rPr>
        <w:t xml:space="preserve"> </w:t>
      </w:r>
      <w:r w:rsidRPr="00D96276">
        <w:rPr>
          <w:sz w:val="24"/>
          <w:szCs w:val="24"/>
          <w:lang w:val="ru-RU"/>
        </w:rPr>
        <w:t>викладання</w:t>
      </w:r>
      <w:r w:rsidRPr="00D96276">
        <w:rPr>
          <w:b/>
          <w:sz w:val="24"/>
          <w:szCs w:val="24"/>
          <w:lang w:val="ru-RU"/>
        </w:rPr>
        <w:t xml:space="preserve"> </w:t>
      </w:r>
      <w:r w:rsidRPr="00D96276">
        <w:rPr>
          <w:sz w:val="24"/>
          <w:szCs w:val="24"/>
          <w:lang w:val="ru-RU"/>
        </w:rPr>
        <w:t>навчальної дисципліни</w:t>
      </w:r>
      <w:r>
        <w:rPr>
          <w:rFonts w:ascii="TimesNewRoman" w:hAnsi="TimesNewRoman"/>
          <w:color w:val="000000"/>
          <w:sz w:val="24"/>
          <w:szCs w:val="24"/>
          <w:lang w:val="ru-RU"/>
        </w:rPr>
        <w:t xml:space="preserve"> </w:t>
      </w:r>
      <w:r w:rsidRPr="00D96276">
        <w:rPr>
          <w:rFonts w:ascii="TimesNewRoman" w:hAnsi="TimesNewRoman"/>
          <w:b/>
          <w:color w:val="000000"/>
          <w:sz w:val="24"/>
          <w:szCs w:val="24"/>
          <w:lang w:val="ru-RU"/>
        </w:rPr>
        <w:t>«</w:t>
      </w:r>
      <w:r>
        <w:rPr>
          <w:rFonts w:ascii="TimesNewRoman" w:hAnsi="TimesNewRoman"/>
          <w:b/>
          <w:color w:val="000000"/>
          <w:sz w:val="24"/>
          <w:szCs w:val="24"/>
          <w:lang w:val="ru-RU"/>
        </w:rPr>
        <w:t xml:space="preserve">Регіональна </w:t>
      </w:r>
      <w:r w:rsidRPr="00D96276">
        <w:rPr>
          <w:rFonts w:ascii="TimesNewRoman" w:hAnsi="TimesNewRoman"/>
          <w:b/>
          <w:color w:val="000000"/>
          <w:sz w:val="24"/>
          <w:szCs w:val="24"/>
          <w:lang w:val="ru-RU"/>
        </w:rPr>
        <w:t>економіка»</w:t>
      </w:r>
      <w:r w:rsidRPr="00D96276">
        <w:rPr>
          <w:rFonts w:ascii="TimesNewRoman" w:hAnsi="TimesNewRoman"/>
          <w:color w:val="000000"/>
          <w:sz w:val="24"/>
          <w:szCs w:val="24"/>
          <w:lang w:val="ru-RU"/>
        </w:rPr>
        <w:t xml:space="preserve"> </w:t>
      </w:r>
      <w:r w:rsidRPr="00D20ADC">
        <w:rPr>
          <w:sz w:val="24"/>
          <w:szCs w:val="24"/>
          <w:lang w:eastAsia="ru-RU"/>
        </w:rPr>
        <w:t>є</w:t>
      </w:r>
      <w:r w:rsidRPr="00D20ADC">
        <w:rPr>
          <w:b/>
          <w:sz w:val="24"/>
          <w:szCs w:val="24"/>
          <w:lang w:eastAsia="ru-RU"/>
        </w:rPr>
        <w:t xml:space="preserve"> </w:t>
      </w:r>
      <w:r w:rsidRPr="00D20ADC">
        <w:rPr>
          <w:color w:val="000000"/>
          <w:spacing w:val="2"/>
          <w:sz w:val="24"/>
          <w:szCs w:val="24"/>
          <w:lang w:eastAsia="ru-RU"/>
        </w:rPr>
        <w:t>формування знань щодо теоретичних і практичних засад територіальної організації продуктивних сил України, сучасного стану регіонального розвитку економіки та про територіальну і галузеву структуру господарського комплексу, а також об’єктивну необхідність раціонального використання всіх видів ресурсів і охорони навколишнього середовища</w:t>
      </w:r>
      <w:r w:rsidRPr="00D20ADC">
        <w:rPr>
          <w:bCs/>
          <w:sz w:val="24"/>
          <w:szCs w:val="24"/>
          <w:lang w:eastAsia="ru-RU"/>
        </w:rPr>
        <w:t>.</w:t>
      </w:r>
    </w:p>
    <w:p w:rsidR="00C729D2" w:rsidRPr="00D96276" w:rsidRDefault="00C729D2" w:rsidP="007341EB">
      <w:pPr>
        <w:autoSpaceDE w:val="0"/>
        <w:autoSpaceDN w:val="0"/>
        <w:adjustRightInd w:val="0"/>
        <w:spacing w:line="240" w:lineRule="auto"/>
        <w:rPr>
          <w:sz w:val="24"/>
          <w:szCs w:val="24"/>
          <w:lang w:eastAsia="ru-RU"/>
        </w:rPr>
      </w:pPr>
    </w:p>
    <w:p w:rsidR="00C729D2" w:rsidRPr="00D96276" w:rsidRDefault="00C729D2" w:rsidP="007341EB">
      <w:pPr>
        <w:spacing w:line="228" w:lineRule="auto"/>
        <w:ind w:firstLine="567"/>
        <w:rPr>
          <w:b/>
          <w:sz w:val="24"/>
          <w:szCs w:val="24"/>
          <w:lang w:eastAsia="ru-RU"/>
        </w:rPr>
      </w:pPr>
      <w:r w:rsidRPr="00D96276">
        <w:rPr>
          <w:sz w:val="24"/>
          <w:szCs w:val="24"/>
          <w:lang w:eastAsia="ru-RU"/>
        </w:rPr>
        <w:t xml:space="preserve">1.2.Основними завданнями вивчення дисципліни </w:t>
      </w:r>
      <w:r w:rsidRPr="00D96276">
        <w:rPr>
          <w:rFonts w:ascii="TimesNewRoman" w:hAnsi="TimesNewRoman"/>
          <w:b/>
          <w:color w:val="000000"/>
          <w:sz w:val="24"/>
          <w:szCs w:val="24"/>
          <w:lang w:val="ru-RU"/>
        </w:rPr>
        <w:t>«</w:t>
      </w:r>
      <w:r>
        <w:rPr>
          <w:rFonts w:ascii="TimesNewRoman" w:hAnsi="TimesNewRoman"/>
          <w:b/>
          <w:color w:val="000000"/>
          <w:sz w:val="24"/>
          <w:szCs w:val="24"/>
          <w:lang w:val="ru-RU"/>
        </w:rPr>
        <w:t xml:space="preserve">Регіональна </w:t>
      </w:r>
      <w:r w:rsidRPr="00D96276">
        <w:rPr>
          <w:rFonts w:ascii="TimesNewRoman" w:hAnsi="TimesNewRoman"/>
          <w:b/>
          <w:color w:val="000000"/>
          <w:sz w:val="24"/>
          <w:szCs w:val="24"/>
          <w:lang w:val="ru-RU"/>
        </w:rPr>
        <w:t xml:space="preserve">економіка </w:t>
      </w:r>
      <w:r w:rsidRPr="00D96276">
        <w:rPr>
          <w:b/>
          <w:sz w:val="24"/>
          <w:szCs w:val="24"/>
          <w:lang w:eastAsia="ru-RU"/>
        </w:rPr>
        <w:t>є</w:t>
      </w:r>
      <w:r w:rsidRPr="00D96276">
        <w:rPr>
          <w:b/>
          <w:sz w:val="24"/>
          <w:szCs w:val="24"/>
          <w:lang w:val="ru-RU" w:eastAsia="ru-RU"/>
        </w:rPr>
        <w:t>:</w:t>
      </w:r>
      <w:r w:rsidRPr="00D96276">
        <w:rPr>
          <w:b/>
          <w:sz w:val="24"/>
          <w:szCs w:val="24"/>
          <w:lang w:eastAsia="ru-RU"/>
        </w:rPr>
        <w:t xml:space="preserve"> </w:t>
      </w:r>
    </w:p>
    <w:p w:rsidR="00C729D2" w:rsidRPr="00D96276" w:rsidRDefault="00C729D2" w:rsidP="007341EB">
      <w:pPr>
        <w:tabs>
          <w:tab w:val="left" w:pos="708"/>
        </w:tabs>
        <w:spacing w:line="240" w:lineRule="auto"/>
        <w:ind w:left="1080" w:firstLine="0"/>
        <w:rPr>
          <w:sz w:val="24"/>
          <w:szCs w:val="24"/>
          <w:u w:val="single"/>
          <w:lang w:eastAsia="ru-RU"/>
        </w:rPr>
      </w:pPr>
      <w:r w:rsidRPr="00D96276">
        <w:rPr>
          <w:sz w:val="24"/>
          <w:szCs w:val="24"/>
          <w:u w:val="single"/>
          <w:lang w:eastAsia="ru-RU"/>
        </w:rPr>
        <w:t>теоретичні:</w:t>
      </w:r>
    </w:p>
    <w:p w:rsidR="00C729D2" w:rsidRPr="00D96276" w:rsidRDefault="00C729D2" w:rsidP="007341EB">
      <w:pPr>
        <w:numPr>
          <w:ilvl w:val="0"/>
          <w:numId w:val="2"/>
        </w:numPr>
        <w:spacing w:line="228" w:lineRule="auto"/>
        <w:contextualSpacing/>
        <w:rPr>
          <w:rFonts w:ascii="TimesNewRoman" w:hAnsi="TimesNewRoman"/>
          <w:color w:val="000000"/>
          <w:sz w:val="24"/>
          <w:szCs w:val="24"/>
        </w:rPr>
      </w:pPr>
      <w:r w:rsidRPr="00D96276">
        <w:rPr>
          <w:color w:val="000000"/>
          <w:sz w:val="24"/>
          <w:szCs w:val="24"/>
          <w:lang w:eastAsia="ru-RU"/>
        </w:rPr>
        <w:t xml:space="preserve"> </w:t>
      </w:r>
      <w:r w:rsidRPr="00D20ADC">
        <w:rPr>
          <w:color w:val="000000"/>
          <w:spacing w:val="2"/>
          <w:sz w:val="24"/>
          <w:szCs w:val="24"/>
          <w:lang w:eastAsia="ru-RU"/>
        </w:rPr>
        <w:t>засвоєння теорії регіональної економіки і регіонального розвитку, наукових засад регіональної економічної політики;</w:t>
      </w:r>
    </w:p>
    <w:p w:rsidR="00C729D2" w:rsidRPr="00D96276" w:rsidRDefault="00C729D2" w:rsidP="007341EB">
      <w:pPr>
        <w:numPr>
          <w:ilvl w:val="0"/>
          <w:numId w:val="2"/>
        </w:numPr>
        <w:spacing w:line="240" w:lineRule="auto"/>
        <w:contextualSpacing/>
        <w:rPr>
          <w:b/>
          <w:bCs/>
          <w:sz w:val="24"/>
          <w:szCs w:val="24"/>
          <w:lang w:eastAsia="ru-RU"/>
        </w:rPr>
      </w:pPr>
      <w:r w:rsidRPr="00D20ADC">
        <w:rPr>
          <w:color w:val="000000"/>
          <w:spacing w:val="2"/>
          <w:sz w:val="24"/>
          <w:szCs w:val="24"/>
          <w:lang w:eastAsia="ru-RU"/>
        </w:rPr>
        <w:t>оволодіння знаннями про територіальну і галузеву структуру господарського ко</w:t>
      </w:r>
      <w:r>
        <w:rPr>
          <w:color w:val="000000"/>
          <w:spacing w:val="2"/>
          <w:sz w:val="24"/>
          <w:szCs w:val="24"/>
          <w:lang w:eastAsia="ru-RU"/>
        </w:rPr>
        <w:t>мплексу України та її регіонів</w:t>
      </w:r>
      <w:r w:rsidRPr="00D96276">
        <w:rPr>
          <w:iCs/>
          <w:sz w:val="24"/>
          <w:szCs w:val="24"/>
          <w:lang w:eastAsia="ru-RU"/>
        </w:rPr>
        <w:t>.</w:t>
      </w:r>
      <w:r w:rsidRPr="00D96276">
        <w:rPr>
          <w:color w:val="000000"/>
          <w:sz w:val="24"/>
          <w:szCs w:val="24"/>
          <w:lang w:eastAsia="ru-RU"/>
        </w:rPr>
        <w:t xml:space="preserve">            </w:t>
      </w:r>
    </w:p>
    <w:p w:rsidR="00C729D2" w:rsidRPr="00D96276" w:rsidRDefault="00C729D2" w:rsidP="007341EB">
      <w:pPr>
        <w:tabs>
          <w:tab w:val="left" w:pos="708"/>
          <w:tab w:val="left" w:pos="1134"/>
          <w:tab w:val="left" w:pos="1728"/>
          <w:tab w:val="left" w:pos="9571"/>
        </w:tabs>
        <w:spacing w:line="240" w:lineRule="auto"/>
        <w:ind w:left="340" w:firstLine="794"/>
        <w:rPr>
          <w:color w:val="000000"/>
          <w:sz w:val="24"/>
          <w:szCs w:val="24"/>
          <w:u w:val="single"/>
          <w:lang w:eastAsia="ru-RU"/>
        </w:rPr>
      </w:pPr>
      <w:r w:rsidRPr="00D96276">
        <w:rPr>
          <w:color w:val="000000"/>
          <w:sz w:val="24"/>
          <w:szCs w:val="24"/>
          <w:u w:val="single"/>
          <w:lang w:eastAsia="ru-RU"/>
        </w:rPr>
        <w:t>практичні:</w:t>
      </w:r>
    </w:p>
    <w:p w:rsidR="00C729D2" w:rsidRPr="005A0608" w:rsidRDefault="00C729D2" w:rsidP="007341EB">
      <w:pPr>
        <w:tabs>
          <w:tab w:val="left" w:pos="708"/>
          <w:tab w:val="left" w:pos="1134"/>
          <w:tab w:val="left" w:pos="1728"/>
          <w:tab w:val="left" w:pos="9571"/>
        </w:tabs>
        <w:spacing w:line="240" w:lineRule="auto"/>
        <w:ind w:left="340" w:firstLine="0"/>
        <w:rPr>
          <w:color w:val="000000"/>
          <w:sz w:val="24"/>
          <w:szCs w:val="24"/>
          <w:u w:val="single"/>
          <w:lang w:eastAsia="ru-RU"/>
        </w:rPr>
      </w:pPr>
      <w:r w:rsidRPr="00D96276">
        <w:rPr>
          <w:color w:val="000000"/>
          <w:sz w:val="24"/>
          <w:szCs w:val="24"/>
          <w:lang w:eastAsia="ru-RU"/>
        </w:rPr>
        <w:t xml:space="preserve">- </w:t>
      </w:r>
      <w:r w:rsidRPr="00D20ADC">
        <w:rPr>
          <w:snapToGrid w:val="0"/>
          <w:sz w:val="24"/>
          <w:szCs w:val="24"/>
          <w:lang w:eastAsia="ru-RU"/>
        </w:rPr>
        <w:t>оцінювати явища й визначати тенденції зміни показників</w:t>
      </w:r>
      <w:r w:rsidRPr="00D96276">
        <w:rPr>
          <w:rFonts w:ascii="TimesNewRomanPS-BoldMT" w:hAnsi="TimesNewRomanPS-BoldMT"/>
          <w:bCs/>
          <w:color w:val="000000"/>
          <w:sz w:val="24"/>
          <w:szCs w:val="24"/>
          <w:lang w:eastAsia="ru-RU"/>
        </w:rPr>
        <w:t>;</w:t>
      </w:r>
    </w:p>
    <w:p w:rsidR="00C729D2" w:rsidRDefault="00C729D2" w:rsidP="007341EB">
      <w:pPr>
        <w:spacing w:line="228" w:lineRule="auto"/>
        <w:ind w:firstLine="284"/>
        <w:rPr>
          <w:color w:val="000000"/>
          <w:spacing w:val="2"/>
          <w:sz w:val="24"/>
          <w:szCs w:val="24"/>
          <w:lang w:eastAsia="ru-RU"/>
        </w:rPr>
      </w:pPr>
      <w:r w:rsidRPr="00D96276">
        <w:rPr>
          <w:color w:val="000000"/>
          <w:sz w:val="24"/>
          <w:szCs w:val="24"/>
          <w:lang w:eastAsia="ru-RU"/>
        </w:rPr>
        <w:t>-</w:t>
      </w:r>
      <w:r w:rsidRPr="00D96276">
        <w:rPr>
          <w:color w:val="000000"/>
          <w:sz w:val="24"/>
          <w:szCs w:val="24"/>
          <w:lang w:eastAsia="ru-RU"/>
        </w:rPr>
        <w:tab/>
      </w:r>
      <w:r>
        <w:rPr>
          <w:color w:val="000000"/>
          <w:spacing w:val="2"/>
          <w:sz w:val="24"/>
          <w:szCs w:val="24"/>
          <w:lang w:eastAsia="ru-RU"/>
        </w:rPr>
        <w:t>здійснити оцінку</w:t>
      </w:r>
      <w:r w:rsidRPr="00D20ADC">
        <w:rPr>
          <w:color w:val="000000"/>
          <w:spacing w:val="2"/>
          <w:sz w:val="24"/>
          <w:szCs w:val="24"/>
          <w:lang w:eastAsia="ru-RU"/>
        </w:rPr>
        <w:t xml:space="preserve"> раціонального та ефективного використання природних, науково-виробничих, людських ресурсів регіонів країни;</w:t>
      </w:r>
    </w:p>
    <w:p w:rsidR="00C729D2" w:rsidRPr="00D20ADC" w:rsidRDefault="00C729D2" w:rsidP="007341EB">
      <w:pPr>
        <w:shd w:val="clear" w:color="auto" w:fill="FFFFFF"/>
        <w:spacing w:line="240" w:lineRule="auto"/>
        <w:rPr>
          <w:bCs/>
          <w:sz w:val="24"/>
          <w:szCs w:val="24"/>
          <w:lang w:eastAsia="ru-RU"/>
        </w:rPr>
      </w:pPr>
      <w:r>
        <w:rPr>
          <w:color w:val="000000"/>
          <w:spacing w:val="2"/>
          <w:sz w:val="24"/>
          <w:szCs w:val="24"/>
          <w:lang w:eastAsia="ru-RU"/>
        </w:rPr>
        <w:t xml:space="preserve">- </w:t>
      </w:r>
      <w:r w:rsidRPr="00D20ADC">
        <w:rPr>
          <w:color w:val="000000"/>
          <w:spacing w:val="2"/>
          <w:sz w:val="24"/>
          <w:szCs w:val="24"/>
          <w:lang w:eastAsia="ru-RU"/>
        </w:rPr>
        <w:t>засвоєння принципів раціонального природокористування та охорони навколишнього середовища, понять про екологічний моніторинг, екологічні нормативи і стандарти</w:t>
      </w:r>
      <w:r w:rsidRPr="00D20ADC">
        <w:rPr>
          <w:bCs/>
          <w:sz w:val="24"/>
          <w:szCs w:val="24"/>
          <w:lang w:eastAsia="ru-RU"/>
        </w:rPr>
        <w:t>.</w:t>
      </w:r>
    </w:p>
    <w:p w:rsidR="00C729D2" w:rsidRPr="00D96276" w:rsidRDefault="00C729D2" w:rsidP="007341EB">
      <w:pPr>
        <w:spacing w:line="228" w:lineRule="auto"/>
        <w:ind w:firstLine="284"/>
        <w:rPr>
          <w:sz w:val="24"/>
          <w:szCs w:val="24"/>
          <w:lang w:eastAsia="ru-RU"/>
        </w:rPr>
      </w:pPr>
    </w:p>
    <w:p w:rsidR="00C729D2" w:rsidRPr="00D96276" w:rsidRDefault="00C729D2" w:rsidP="007341EB">
      <w:pPr>
        <w:spacing w:line="240" w:lineRule="auto"/>
        <w:ind w:firstLine="0"/>
        <w:rPr>
          <w:sz w:val="24"/>
          <w:szCs w:val="24"/>
          <w:lang w:eastAsia="ru-RU"/>
        </w:rPr>
      </w:pPr>
    </w:p>
    <w:p w:rsidR="00C729D2" w:rsidRPr="00D96276" w:rsidRDefault="00C729D2" w:rsidP="007341EB">
      <w:pPr>
        <w:spacing w:line="240" w:lineRule="auto"/>
        <w:ind w:firstLine="540"/>
        <w:rPr>
          <w:sz w:val="24"/>
          <w:szCs w:val="24"/>
          <w:lang w:eastAsia="ru-RU"/>
        </w:rPr>
      </w:pPr>
      <w:r w:rsidRPr="00D96276">
        <w:rPr>
          <w:sz w:val="24"/>
          <w:szCs w:val="24"/>
          <w:lang w:eastAsia="ru-RU"/>
        </w:rPr>
        <w:t xml:space="preserve">1.3. Згідно з вимогами освітньо-професійної програми студенти повинні </w:t>
      </w:r>
      <w:r w:rsidRPr="00D96276">
        <w:rPr>
          <w:b/>
          <w:i/>
          <w:sz w:val="24"/>
          <w:szCs w:val="24"/>
          <w:lang w:eastAsia="ru-RU"/>
        </w:rPr>
        <w:t>мати компетентності:</w:t>
      </w:r>
    </w:p>
    <w:p w:rsidR="00C729D2" w:rsidRPr="00D96276" w:rsidRDefault="00C729D2" w:rsidP="007341EB">
      <w:pPr>
        <w:spacing w:line="240" w:lineRule="auto"/>
        <w:ind w:firstLine="540"/>
        <w:rPr>
          <w:sz w:val="24"/>
          <w:szCs w:val="24"/>
          <w:lang w:val="ru-RU" w:eastAsia="ru-RU"/>
        </w:rPr>
      </w:pPr>
      <w:r w:rsidRPr="00D96276">
        <w:rPr>
          <w:sz w:val="24"/>
          <w:szCs w:val="20"/>
          <w:lang w:eastAsia="ru-RU"/>
        </w:rPr>
        <w:t>- здатність до пошуку, оброблення та аналізу інформації з різних джерел</w:t>
      </w:r>
      <w:r w:rsidRPr="00D96276">
        <w:rPr>
          <w:sz w:val="24"/>
          <w:szCs w:val="20"/>
          <w:lang w:val="ru-RU" w:eastAsia="ru-RU"/>
        </w:rPr>
        <w:t>;</w:t>
      </w:r>
    </w:p>
    <w:p w:rsidR="00C729D2" w:rsidRPr="00D96276" w:rsidRDefault="00C729D2" w:rsidP="007341EB">
      <w:pPr>
        <w:spacing w:line="240" w:lineRule="auto"/>
        <w:ind w:firstLine="540"/>
        <w:rPr>
          <w:sz w:val="24"/>
          <w:szCs w:val="24"/>
          <w:lang w:eastAsia="ru-RU"/>
        </w:rPr>
      </w:pPr>
      <w:r w:rsidRPr="00D96276">
        <w:rPr>
          <w:sz w:val="24"/>
          <w:szCs w:val="24"/>
          <w:lang w:eastAsia="ru-RU"/>
        </w:rPr>
        <w:t xml:space="preserve">- </w:t>
      </w:r>
      <w:r w:rsidRPr="00D96276">
        <w:rPr>
          <w:sz w:val="24"/>
          <w:szCs w:val="20"/>
          <w:lang w:eastAsia="ru-RU"/>
        </w:rPr>
        <w:t xml:space="preserve">здатність виявляти закономірності функціонування сучасної </w:t>
      </w:r>
      <w:r>
        <w:rPr>
          <w:sz w:val="24"/>
          <w:szCs w:val="20"/>
          <w:lang w:eastAsia="ru-RU"/>
        </w:rPr>
        <w:t xml:space="preserve">регіональної </w:t>
      </w:r>
      <w:r w:rsidRPr="00D96276">
        <w:rPr>
          <w:sz w:val="24"/>
          <w:szCs w:val="20"/>
          <w:lang w:eastAsia="ru-RU"/>
        </w:rPr>
        <w:t>економіки на мікро- та макрорівні</w:t>
      </w:r>
      <w:r w:rsidRPr="00D96276">
        <w:rPr>
          <w:sz w:val="24"/>
          <w:szCs w:val="20"/>
          <w:lang w:val="ru-RU" w:eastAsia="ru-RU"/>
        </w:rPr>
        <w:t>;</w:t>
      </w:r>
    </w:p>
    <w:p w:rsidR="00C729D2" w:rsidRPr="00550055" w:rsidRDefault="00C729D2" w:rsidP="007341EB">
      <w:pPr>
        <w:spacing w:line="240" w:lineRule="auto"/>
        <w:ind w:firstLine="540"/>
        <w:rPr>
          <w:sz w:val="24"/>
          <w:szCs w:val="24"/>
          <w:lang w:eastAsia="ru-RU"/>
        </w:rPr>
      </w:pPr>
      <w:r w:rsidRPr="00D96276">
        <w:rPr>
          <w:sz w:val="24"/>
          <w:szCs w:val="20"/>
          <w:lang w:eastAsia="ru-RU"/>
        </w:rPr>
        <w:t xml:space="preserve">- розуміння основних особливостей сучасної </w:t>
      </w:r>
      <w:r>
        <w:rPr>
          <w:sz w:val="24"/>
          <w:szCs w:val="20"/>
          <w:lang w:eastAsia="ru-RU"/>
        </w:rPr>
        <w:t>регіональної</w:t>
      </w:r>
      <w:r w:rsidRPr="00D96276">
        <w:rPr>
          <w:sz w:val="24"/>
          <w:szCs w:val="20"/>
          <w:lang w:eastAsia="ru-RU"/>
        </w:rPr>
        <w:t xml:space="preserve"> економіки, інституційної структури, напрямів соціальної</w:t>
      </w:r>
      <w:r>
        <w:rPr>
          <w:sz w:val="24"/>
          <w:szCs w:val="20"/>
          <w:lang w:eastAsia="ru-RU"/>
        </w:rPr>
        <w:t>, економічної  політики держави</w:t>
      </w:r>
      <w:r w:rsidRPr="00550055">
        <w:rPr>
          <w:sz w:val="24"/>
          <w:szCs w:val="20"/>
          <w:lang w:eastAsia="ru-RU"/>
        </w:rPr>
        <w:t>;</w:t>
      </w:r>
    </w:p>
    <w:p w:rsidR="00C729D2" w:rsidRPr="00550055" w:rsidRDefault="00C729D2" w:rsidP="007341EB">
      <w:pPr>
        <w:spacing w:line="240" w:lineRule="auto"/>
        <w:rPr>
          <w:sz w:val="24"/>
          <w:szCs w:val="24"/>
        </w:rPr>
      </w:pPr>
      <w:r>
        <w:rPr>
          <w:sz w:val="24"/>
          <w:szCs w:val="24"/>
          <w:lang w:val="ru-RU"/>
        </w:rPr>
        <w:t>- з</w:t>
      </w:r>
      <w:r w:rsidRPr="00550055">
        <w:rPr>
          <w:sz w:val="24"/>
          <w:szCs w:val="24"/>
        </w:rPr>
        <w:t>датність до застосування загальнонаукових та фундаментальних знань, розумінь професійної діяльності</w:t>
      </w:r>
      <w:r w:rsidRPr="00D96276">
        <w:rPr>
          <w:sz w:val="24"/>
          <w:szCs w:val="20"/>
          <w:lang w:val="ru-RU" w:eastAsia="ru-RU"/>
        </w:rPr>
        <w:t>;</w:t>
      </w:r>
    </w:p>
    <w:p w:rsidR="00C729D2" w:rsidRPr="00550055" w:rsidRDefault="00C729D2" w:rsidP="007341EB">
      <w:pPr>
        <w:spacing w:line="240" w:lineRule="auto"/>
        <w:rPr>
          <w:sz w:val="24"/>
          <w:szCs w:val="24"/>
        </w:rPr>
      </w:pPr>
      <w:r>
        <w:rPr>
          <w:sz w:val="24"/>
          <w:szCs w:val="24"/>
          <w:lang w:val="ru-RU"/>
        </w:rPr>
        <w:t>- з</w:t>
      </w:r>
      <w:r w:rsidRPr="00550055">
        <w:rPr>
          <w:sz w:val="24"/>
          <w:szCs w:val="24"/>
        </w:rPr>
        <w:t>датність використовувати основні методи макро- та мікроекономічного аналізу для розв’язання професійних задач</w:t>
      </w:r>
      <w:r w:rsidRPr="00D96276">
        <w:rPr>
          <w:sz w:val="24"/>
          <w:szCs w:val="20"/>
          <w:lang w:val="ru-RU" w:eastAsia="ru-RU"/>
        </w:rPr>
        <w:t>;</w:t>
      </w:r>
    </w:p>
    <w:p w:rsidR="00C729D2" w:rsidRPr="00550055" w:rsidRDefault="00C729D2" w:rsidP="007341EB">
      <w:pPr>
        <w:spacing w:line="240" w:lineRule="auto"/>
        <w:rPr>
          <w:sz w:val="24"/>
          <w:szCs w:val="24"/>
        </w:rPr>
      </w:pPr>
      <w:r>
        <w:rPr>
          <w:sz w:val="24"/>
          <w:szCs w:val="24"/>
          <w:lang w:val="ru-RU"/>
        </w:rPr>
        <w:t>- з</w:t>
      </w:r>
      <w:r w:rsidRPr="00550055">
        <w:rPr>
          <w:sz w:val="24"/>
          <w:szCs w:val="24"/>
        </w:rPr>
        <w:t>датність розуміння генезису та закономірностей економічної системи</w:t>
      </w:r>
      <w:r w:rsidRPr="00D96276">
        <w:rPr>
          <w:sz w:val="24"/>
          <w:szCs w:val="20"/>
          <w:lang w:val="ru-RU" w:eastAsia="ru-RU"/>
        </w:rPr>
        <w:t>;</w:t>
      </w:r>
    </w:p>
    <w:p w:rsidR="00C729D2" w:rsidRPr="00550055" w:rsidRDefault="00C729D2" w:rsidP="007341EB">
      <w:pPr>
        <w:spacing w:line="240" w:lineRule="auto"/>
        <w:rPr>
          <w:sz w:val="24"/>
          <w:szCs w:val="24"/>
        </w:rPr>
      </w:pPr>
      <w:r>
        <w:rPr>
          <w:sz w:val="24"/>
          <w:szCs w:val="24"/>
          <w:lang w:val="ru-RU"/>
        </w:rPr>
        <w:t>- з</w:t>
      </w:r>
      <w:r w:rsidRPr="00550055">
        <w:rPr>
          <w:sz w:val="24"/>
          <w:szCs w:val="24"/>
        </w:rPr>
        <w:t>датність використовувати теоретичний та методологічний інструментарій для моніторингу стану економічної системи яв цілому так і за окремими сегментами</w:t>
      </w:r>
      <w:r w:rsidRPr="00D96276">
        <w:rPr>
          <w:sz w:val="24"/>
          <w:szCs w:val="20"/>
          <w:lang w:val="ru-RU" w:eastAsia="ru-RU"/>
        </w:rPr>
        <w:t>;</w:t>
      </w:r>
    </w:p>
    <w:p w:rsidR="00C729D2" w:rsidRPr="009776FF" w:rsidRDefault="00C729D2" w:rsidP="007341EB">
      <w:pPr>
        <w:spacing w:line="240" w:lineRule="auto"/>
        <w:rPr>
          <w:sz w:val="24"/>
          <w:szCs w:val="24"/>
        </w:rPr>
      </w:pPr>
      <w:r w:rsidRPr="00550055">
        <w:rPr>
          <w:sz w:val="24"/>
          <w:szCs w:val="24"/>
        </w:rPr>
        <w:t>- здатність з’ясовувати причино-наслідкові зв’язки, аналізувати внутрішню та зовнішню інформацію для формування аналітичних висновків.</w:t>
      </w:r>
    </w:p>
    <w:p w:rsidR="00C729D2" w:rsidRDefault="00C729D2" w:rsidP="007341EB">
      <w:pPr>
        <w:spacing w:line="240" w:lineRule="auto"/>
        <w:ind w:firstLine="540"/>
        <w:rPr>
          <w:sz w:val="24"/>
          <w:szCs w:val="24"/>
          <w:lang w:eastAsia="ru-RU"/>
        </w:rPr>
      </w:pPr>
    </w:p>
    <w:p w:rsidR="00C729D2" w:rsidRPr="00D96276" w:rsidRDefault="00C729D2" w:rsidP="007341EB">
      <w:pPr>
        <w:spacing w:line="240" w:lineRule="auto"/>
        <w:ind w:firstLine="540"/>
        <w:rPr>
          <w:sz w:val="24"/>
          <w:szCs w:val="24"/>
          <w:lang w:eastAsia="ru-RU"/>
        </w:rPr>
      </w:pPr>
      <w:r>
        <w:rPr>
          <w:sz w:val="24"/>
          <w:szCs w:val="24"/>
          <w:lang w:eastAsia="ru-RU"/>
        </w:rPr>
        <w:t>1.4. Програмні</w:t>
      </w:r>
      <w:r w:rsidRPr="00D96276">
        <w:rPr>
          <w:sz w:val="24"/>
          <w:szCs w:val="24"/>
          <w:lang w:eastAsia="ru-RU"/>
        </w:rPr>
        <w:t xml:space="preserve"> результати навчання</w:t>
      </w:r>
    </w:p>
    <w:p w:rsidR="00C729D2" w:rsidRPr="00F83C4D" w:rsidRDefault="00C729D2" w:rsidP="007341EB">
      <w:pPr>
        <w:spacing w:line="240" w:lineRule="auto"/>
        <w:ind w:firstLine="540"/>
        <w:rPr>
          <w:color w:val="000000"/>
          <w:sz w:val="24"/>
          <w:szCs w:val="24"/>
          <w:lang w:val="ru-RU"/>
        </w:rPr>
      </w:pPr>
      <w:r w:rsidRPr="00D96276">
        <w:rPr>
          <w:sz w:val="24"/>
          <w:szCs w:val="24"/>
          <w:lang w:eastAsia="ru-RU"/>
        </w:rPr>
        <w:t>У результаті вивчення навчал</w:t>
      </w:r>
      <w:r>
        <w:rPr>
          <w:sz w:val="24"/>
          <w:szCs w:val="24"/>
          <w:lang w:eastAsia="ru-RU"/>
        </w:rPr>
        <w:t>ьної дисципліни студент повинен</w:t>
      </w:r>
      <w:r w:rsidRPr="00F83C4D">
        <w:rPr>
          <w:bCs/>
          <w:iCs/>
          <w:sz w:val="24"/>
          <w:szCs w:val="24"/>
          <w:lang w:eastAsia="ru-RU"/>
        </w:rPr>
        <w:t>:</w:t>
      </w:r>
    </w:p>
    <w:p w:rsidR="00C729D2" w:rsidRPr="00D20ADC" w:rsidRDefault="00C729D2" w:rsidP="007341EB">
      <w:pPr>
        <w:widowControl w:val="0"/>
        <w:tabs>
          <w:tab w:val="left" w:pos="900"/>
        </w:tabs>
        <w:spacing w:line="240" w:lineRule="auto"/>
        <w:ind w:firstLine="540"/>
        <w:rPr>
          <w:snapToGrid w:val="0"/>
          <w:sz w:val="24"/>
          <w:szCs w:val="24"/>
          <w:lang w:eastAsia="ru-RU"/>
        </w:rPr>
      </w:pPr>
      <w:r w:rsidRPr="00D20ADC">
        <w:rPr>
          <w:snapToGrid w:val="0"/>
          <w:sz w:val="24"/>
          <w:szCs w:val="24"/>
          <w:lang w:eastAsia="ru-RU"/>
        </w:rPr>
        <w:t>-</w:t>
      </w:r>
      <w:r w:rsidRPr="00D20ADC">
        <w:rPr>
          <w:snapToGrid w:val="0"/>
          <w:sz w:val="24"/>
          <w:szCs w:val="24"/>
          <w:lang w:eastAsia="ru-RU"/>
        </w:rPr>
        <w:tab/>
      </w:r>
      <w:r>
        <w:rPr>
          <w:snapToGrid w:val="0"/>
          <w:sz w:val="24"/>
          <w:szCs w:val="24"/>
          <w:lang w:eastAsia="ru-RU"/>
        </w:rPr>
        <w:t xml:space="preserve">засвоїти </w:t>
      </w:r>
      <w:bookmarkStart w:id="0" w:name="_GoBack"/>
      <w:bookmarkEnd w:id="0"/>
      <w:r w:rsidRPr="00D20ADC">
        <w:rPr>
          <w:snapToGrid w:val="0"/>
          <w:sz w:val="24"/>
          <w:szCs w:val="24"/>
          <w:lang w:eastAsia="ru-RU"/>
        </w:rPr>
        <w:t>зміст економічних категорій;</w:t>
      </w:r>
    </w:p>
    <w:p w:rsidR="00C729D2" w:rsidRPr="00D20ADC" w:rsidRDefault="00C729D2" w:rsidP="007341EB">
      <w:pPr>
        <w:widowControl w:val="0"/>
        <w:tabs>
          <w:tab w:val="left" w:pos="900"/>
        </w:tabs>
        <w:spacing w:line="240" w:lineRule="auto"/>
        <w:ind w:firstLine="540"/>
        <w:rPr>
          <w:snapToGrid w:val="0"/>
          <w:sz w:val="24"/>
          <w:szCs w:val="24"/>
          <w:lang w:eastAsia="ru-RU"/>
        </w:rPr>
      </w:pPr>
      <w:r w:rsidRPr="00D20ADC">
        <w:rPr>
          <w:snapToGrid w:val="0"/>
          <w:sz w:val="24"/>
          <w:szCs w:val="24"/>
          <w:lang w:eastAsia="ru-RU"/>
        </w:rPr>
        <w:t>-</w:t>
      </w:r>
      <w:r w:rsidRPr="00D20ADC">
        <w:rPr>
          <w:snapToGrid w:val="0"/>
          <w:sz w:val="24"/>
          <w:szCs w:val="24"/>
          <w:lang w:eastAsia="ru-RU"/>
        </w:rPr>
        <w:tab/>
        <w:t>взаємозв'язок понять та показників;</w:t>
      </w:r>
    </w:p>
    <w:p w:rsidR="00C729D2" w:rsidRPr="00D20ADC" w:rsidRDefault="00C729D2" w:rsidP="007341EB">
      <w:pPr>
        <w:widowControl w:val="0"/>
        <w:tabs>
          <w:tab w:val="left" w:pos="900"/>
        </w:tabs>
        <w:spacing w:line="240" w:lineRule="auto"/>
        <w:ind w:left="900" w:hanging="360"/>
        <w:rPr>
          <w:snapToGrid w:val="0"/>
          <w:sz w:val="24"/>
          <w:szCs w:val="24"/>
          <w:lang w:eastAsia="ru-RU"/>
        </w:rPr>
      </w:pPr>
      <w:r w:rsidRPr="00D20ADC">
        <w:rPr>
          <w:snapToGrid w:val="0"/>
          <w:sz w:val="24"/>
          <w:szCs w:val="24"/>
          <w:lang w:eastAsia="ru-RU"/>
        </w:rPr>
        <w:t>-</w:t>
      </w:r>
      <w:r w:rsidRPr="00D20ADC">
        <w:rPr>
          <w:snapToGrid w:val="0"/>
          <w:sz w:val="24"/>
          <w:szCs w:val="24"/>
          <w:lang w:eastAsia="ru-RU"/>
        </w:rPr>
        <w:tab/>
        <w:t>господарський механізм функціонування на рівні місцевого самоврядування;</w:t>
      </w:r>
    </w:p>
    <w:p w:rsidR="00C729D2" w:rsidRPr="00D20ADC" w:rsidRDefault="00C729D2" w:rsidP="007341EB">
      <w:pPr>
        <w:widowControl w:val="0"/>
        <w:tabs>
          <w:tab w:val="left" w:pos="900"/>
        </w:tabs>
        <w:spacing w:line="240" w:lineRule="auto"/>
        <w:ind w:firstLine="540"/>
        <w:rPr>
          <w:snapToGrid w:val="0"/>
          <w:sz w:val="24"/>
          <w:szCs w:val="24"/>
          <w:lang w:eastAsia="ru-RU"/>
        </w:rPr>
      </w:pPr>
      <w:r w:rsidRPr="00D20ADC">
        <w:rPr>
          <w:snapToGrid w:val="0"/>
          <w:sz w:val="24"/>
          <w:szCs w:val="24"/>
          <w:lang w:eastAsia="ru-RU"/>
        </w:rPr>
        <w:t>-</w:t>
      </w:r>
      <w:r w:rsidRPr="00D20ADC">
        <w:rPr>
          <w:snapToGrid w:val="0"/>
          <w:sz w:val="24"/>
          <w:szCs w:val="24"/>
          <w:lang w:eastAsia="ru-RU"/>
        </w:rPr>
        <w:tab/>
        <w:t>механізм розміщення продуктивних сил;</w:t>
      </w:r>
    </w:p>
    <w:p w:rsidR="00C729D2" w:rsidRPr="00D20ADC" w:rsidRDefault="00C729D2" w:rsidP="007341EB">
      <w:pPr>
        <w:widowControl w:val="0"/>
        <w:tabs>
          <w:tab w:val="left" w:pos="900"/>
        </w:tabs>
        <w:spacing w:line="240" w:lineRule="auto"/>
        <w:ind w:firstLine="540"/>
        <w:rPr>
          <w:snapToGrid w:val="0"/>
          <w:sz w:val="24"/>
          <w:szCs w:val="24"/>
          <w:lang w:eastAsia="ru-RU"/>
        </w:rPr>
      </w:pPr>
      <w:r w:rsidRPr="00D20ADC">
        <w:rPr>
          <w:snapToGrid w:val="0"/>
          <w:sz w:val="24"/>
          <w:szCs w:val="24"/>
          <w:lang w:eastAsia="ru-RU"/>
        </w:rPr>
        <w:t>-</w:t>
      </w:r>
      <w:r w:rsidRPr="00D20ADC">
        <w:rPr>
          <w:snapToGrid w:val="0"/>
          <w:sz w:val="24"/>
          <w:szCs w:val="24"/>
          <w:lang w:eastAsia="ru-RU"/>
        </w:rPr>
        <w:tab/>
        <w:t>методи кількісної і якісної оцінки економічних явищ;</w:t>
      </w:r>
    </w:p>
    <w:p w:rsidR="00C729D2" w:rsidRPr="00733482" w:rsidRDefault="00C729D2" w:rsidP="007341EB">
      <w:pPr>
        <w:widowControl w:val="0"/>
        <w:tabs>
          <w:tab w:val="left" w:pos="900"/>
        </w:tabs>
        <w:spacing w:line="240" w:lineRule="auto"/>
        <w:ind w:firstLine="540"/>
        <w:rPr>
          <w:snapToGrid w:val="0"/>
          <w:sz w:val="24"/>
          <w:szCs w:val="24"/>
          <w:lang w:val="ru-RU" w:eastAsia="ru-RU"/>
        </w:rPr>
      </w:pPr>
      <w:r w:rsidRPr="00D20ADC">
        <w:rPr>
          <w:snapToGrid w:val="0"/>
          <w:sz w:val="24"/>
          <w:szCs w:val="24"/>
          <w:lang w:eastAsia="ru-RU"/>
        </w:rPr>
        <w:t>-</w:t>
      </w:r>
      <w:r w:rsidRPr="00D20ADC">
        <w:rPr>
          <w:snapToGrid w:val="0"/>
          <w:sz w:val="24"/>
          <w:szCs w:val="24"/>
          <w:lang w:eastAsia="ru-RU"/>
        </w:rPr>
        <w:tab/>
        <w:t>шляхи підвищення ефективності використання потенціалу території</w:t>
      </w:r>
      <w:r w:rsidRPr="00733482">
        <w:rPr>
          <w:bCs/>
          <w:sz w:val="24"/>
          <w:szCs w:val="24"/>
          <w:lang w:val="ru-RU" w:eastAsia="ru-RU"/>
        </w:rPr>
        <w:t>;</w:t>
      </w:r>
    </w:p>
    <w:p w:rsidR="00C729D2" w:rsidRPr="00D20ADC" w:rsidRDefault="00C729D2" w:rsidP="00F83C4D">
      <w:pPr>
        <w:widowControl w:val="0"/>
        <w:tabs>
          <w:tab w:val="left" w:pos="0"/>
        </w:tabs>
        <w:spacing w:line="240" w:lineRule="auto"/>
        <w:ind w:firstLine="0"/>
        <w:rPr>
          <w:snapToGrid w:val="0"/>
          <w:sz w:val="24"/>
          <w:szCs w:val="24"/>
          <w:lang w:eastAsia="ru-RU"/>
        </w:rPr>
      </w:pPr>
      <w:r w:rsidRPr="00D20ADC">
        <w:rPr>
          <w:snapToGrid w:val="0"/>
          <w:sz w:val="24"/>
          <w:szCs w:val="24"/>
          <w:lang w:eastAsia="ru-RU"/>
        </w:rPr>
        <w:t xml:space="preserve">       -    кількісно оцінювати явища й визначати тенденції зміни показників;</w:t>
      </w:r>
    </w:p>
    <w:p w:rsidR="00C729D2" w:rsidRPr="00D20ADC" w:rsidRDefault="00C729D2" w:rsidP="007341EB">
      <w:pPr>
        <w:widowControl w:val="0"/>
        <w:tabs>
          <w:tab w:val="left" w:pos="900"/>
        </w:tabs>
        <w:spacing w:line="240" w:lineRule="auto"/>
        <w:ind w:firstLine="540"/>
        <w:rPr>
          <w:snapToGrid w:val="0"/>
          <w:sz w:val="24"/>
          <w:szCs w:val="24"/>
          <w:lang w:eastAsia="ru-RU"/>
        </w:rPr>
      </w:pPr>
      <w:r w:rsidRPr="00D20ADC">
        <w:rPr>
          <w:snapToGrid w:val="0"/>
          <w:sz w:val="24"/>
          <w:szCs w:val="24"/>
          <w:lang w:eastAsia="ru-RU"/>
        </w:rPr>
        <w:t>-</w:t>
      </w:r>
      <w:r w:rsidRPr="00D20ADC">
        <w:rPr>
          <w:snapToGrid w:val="0"/>
          <w:sz w:val="24"/>
          <w:szCs w:val="24"/>
          <w:lang w:eastAsia="ru-RU"/>
        </w:rPr>
        <w:tab/>
        <w:t>економічно обґрунтовувати технічні та організаційні рішення;</w:t>
      </w:r>
    </w:p>
    <w:p w:rsidR="00C729D2" w:rsidRPr="00D20ADC" w:rsidRDefault="00C729D2" w:rsidP="007341EB">
      <w:pPr>
        <w:widowControl w:val="0"/>
        <w:tabs>
          <w:tab w:val="left" w:pos="900"/>
        </w:tabs>
        <w:spacing w:line="240" w:lineRule="auto"/>
        <w:ind w:firstLine="540"/>
        <w:rPr>
          <w:snapToGrid w:val="0"/>
          <w:sz w:val="24"/>
          <w:szCs w:val="24"/>
          <w:lang w:eastAsia="ru-RU"/>
        </w:rPr>
      </w:pPr>
      <w:r w:rsidRPr="00D20ADC">
        <w:rPr>
          <w:snapToGrid w:val="0"/>
          <w:sz w:val="24"/>
          <w:szCs w:val="24"/>
          <w:lang w:eastAsia="ru-RU"/>
        </w:rPr>
        <w:t>-</w:t>
      </w:r>
      <w:r w:rsidRPr="00D20ADC">
        <w:rPr>
          <w:snapToGrid w:val="0"/>
          <w:sz w:val="24"/>
          <w:szCs w:val="24"/>
          <w:lang w:eastAsia="ru-RU"/>
        </w:rPr>
        <w:tab/>
        <w:t>розрахувати величину потенціалу території;</w:t>
      </w:r>
    </w:p>
    <w:p w:rsidR="00C729D2" w:rsidRPr="00D20ADC" w:rsidRDefault="00C729D2" w:rsidP="007341EB">
      <w:pPr>
        <w:widowControl w:val="0"/>
        <w:tabs>
          <w:tab w:val="left" w:pos="900"/>
        </w:tabs>
        <w:spacing w:line="240" w:lineRule="auto"/>
        <w:ind w:left="900" w:hanging="360"/>
        <w:rPr>
          <w:snapToGrid w:val="0"/>
          <w:sz w:val="24"/>
          <w:szCs w:val="24"/>
          <w:lang w:eastAsia="ru-RU"/>
        </w:rPr>
      </w:pPr>
      <w:r w:rsidRPr="00D20ADC">
        <w:rPr>
          <w:snapToGrid w:val="0"/>
          <w:sz w:val="24"/>
          <w:szCs w:val="24"/>
          <w:lang w:eastAsia="ru-RU"/>
        </w:rPr>
        <w:t>-</w:t>
      </w:r>
      <w:r w:rsidRPr="00D20ADC">
        <w:rPr>
          <w:snapToGrid w:val="0"/>
          <w:sz w:val="24"/>
          <w:szCs w:val="24"/>
          <w:lang w:eastAsia="ru-RU"/>
        </w:rPr>
        <w:tab/>
        <w:t>вибрати ефективні виробничі, технологічні та проектні рішення, що забезпечували б інтенсифікацію і підвищення ефективності розміщення продуктивних сил;</w:t>
      </w:r>
    </w:p>
    <w:p w:rsidR="00C729D2" w:rsidRPr="00D20ADC" w:rsidRDefault="00C729D2" w:rsidP="007341EB">
      <w:pPr>
        <w:widowControl w:val="0"/>
        <w:tabs>
          <w:tab w:val="left" w:pos="900"/>
        </w:tabs>
        <w:spacing w:line="240" w:lineRule="auto"/>
        <w:ind w:left="900" w:hanging="360"/>
        <w:rPr>
          <w:snapToGrid w:val="0"/>
          <w:sz w:val="24"/>
          <w:szCs w:val="24"/>
          <w:lang w:eastAsia="ru-RU"/>
        </w:rPr>
      </w:pPr>
      <w:r w:rsidRPr="00D20ADC">
        <w:rPr>
          <w:snapToGrid w:val="0"/>
          <w:sz w:val="24"/>
          <w:szCs w:val="24"/>
          <w:lang w:eastAsia="ru-RU"/>
        </w:rPr>
        <w:t>-</w:t>
      </w:r>
      <w:r w:rsidRPr="00D20ADC">
        <w:rPr>
          <w:snapToGrid w:val="0"/>
          <w:sz w:val="24"/>
          <w:szCs w:val="24"/>
          <w:lang w:eastAsia="ru-RU"/>
        </w:rPr>
        <w:tab/>
        <w:t>виконувати економічний аналіз виробничо-господарської діяльності на рівні регіонів, виявляти резерви підвищення ефективності та використання трудових, матеріально-технічних та фінансових ресурсів.</w:t>
      </w:r>
    </w:p>
    <w:p w:rsidR="00C729D2" w:rsidRPr="009776FF" w:rsidRDefault="00C729D2" w:rsidP="00671A4F">
      <w:pPr>
        <w:spacing w:line="240" w:lineRule="auto"/>
        <w:ind w:firstLine="0"/>
        <w:rPr>
          <w:sz w:val="24"/>
          <w:szCs w:val="24"/>
        </w:rPr>
      </w:pPr>
    </w:p>
    <w:p w:rsidR="00C729D2" w:rsidRPr="00D96276" w:rsidRDefault="00C729D2" w:rsidP="007341EB">
      <w:pPr>
        <w:spacing w:line="240" w:lineRule="auto"/>
        <w:ind w:firstLine="540"/>
        <w:rPr>
          <w:b/>
          <w:sz w:val="24"/>
          <w:szCs w:val="24"/>
          <w:lang w:eastAsia="ru-RU"/>
        </w:rPr>
      </w:pPr>
      <w:r w:rsidRPr="00D96276">
        <w:rPr>
          <w:b/>
          <w:sz w:val="24"/>
          <w:szCs w:val="24"/>
          <w:lang w:eastAsia="ru-RU"/>
        </w:rPr>
        <w:t xml:space="preserve">2. Інформаційний обсяг навчальної дисципліни </w:t>
      </w:r>
    </w:p>
    <w:p w:rsidR="00C729D2" w:rsidRPr="00D96276" w:rsidRDefault="00C729D2" w:rsidP="007341EB">
      <w:pPr>
        <w:spacing w:line="240" w:lineRule="auto"/>
        <w:ind w:firstLine="0"/>
        <w:rPr>
          <w:b/>
          <w:snapToGrid w:val="0"/>
          <w:sz w:val="24"/>
          <w:szCs w:val="24"/>
        </w:rPr>
      </w:pPr>
    </w:p>
    <w:p w:rsidR="00C729D2" w:rsidRPr="00D96276" w:rsidRDefault="00C729D2" w:rsidP="007341EB">
      <w:pPr>
        <w:spacing w:line="240" w:lineRule="auto"/>
        <w:ind w:firstLine="0"/>
        <w:rPr>
          <w:b/>
          <w:bCs/>
          <w:color w:val="000000"/>
          <w:sz w:val="24"/>
          <w:szCs w:val="24"/>
          <w:lang w:val="ru-RU"/>
        </w:rPr>
      </w:pPr>
      <w:r w:rsidRPr="00D96276">
        <w:rPr>
          <w:b/>
          <w:snapToGrid w:val="0"/>
          <w:sz w:val="24"/>
          <w:szCs w:val="24"/>
        </w:rPr>
        <w:t>Змістовий модуль 1</w:t>
      </w:r>
      <w:r w:rsidRPr="00D96276">
        <w:rPr>
          <w:snapToGrid w:val="0"/>
          <w:sz w:val="24"/>
          <w:szCs w:val="24"/>
        </w:rPr>
        <w:t xml:space="preserve">. </w:t>
      </w:r>
      <w:r>
        <w:rPr>
          <w:b/>
          <w:snapToGrid w:val="0"/>
          <w:sz w:val="24"/>
          <w:szCs w:val="24"/>
        </w:rPr>
        <w:t>Регіональна економіка</w:t>
      </w:r>
      <w:r w:rsidRPr="00D96276">
        <w:rPr>
          <w:b/>
          <w:snapToGrid w:val="0"/>
          <w:sz w:val="24"/>
          <w:szCs w:val="24"/>
        </w:rPr>
        <w:t>.</w:t>
      </w:r>
    </w:p>
    <w:p w:rsidR="00C729D2" w:rsidRPr="003C38F9" w:rsidRDefault="00C729D2" w:rsidP="007341EB">
      <w:pPr>
        <w:spacing w:line="240" w:lineRule="auto"/>
        <w:ind w:firstLine="0"/>
        <w:rPr>
          <w:noProof/>
          <w:color w:val="000000"/>
          <w:sz w:val="24"/>
          <w:szCs w:val="24"/>
          <w:lang w:eastAsia="ru-RU"/>
        </w:rPr>
      </w:pPr>
      <w:r w:rsidRPr="003C38F9">
        <w:rPr>
          <w:b/>
          <w:noProof/>
          <w:color w:val="000000"/>
          <w:sz w:val="24"/>
          <w:szCs w:val="24"/>
          <w:lang w:eastAsia="ru-RU"/>
        </w:rPr>
        <w:t>Тема 1.</w:t>
      </w:r>
      <w:r w:rsidRPr="00D20ADC">
        <w:rPr>
          <w:noProof/>
          <w:color w:val="000000"/>
          <w:sz w:val="24"/>
          <w:szCs w:val="24"/>
          <w:lang w:eastAsia="ru-RU"/>
        </w:rPr>
        <w:t xml:space="preserve"> </w:t>
      </w:r>
      <w:r w:rsidRPr="00D20ADC">
        <w:rPr>
          <w:b/>
          <w:noProof/>
          <w:color w:val="000000"/>
          <w:sz w:val="24"/>
          <w:szCs w:val="24"/>
          <w:lang w:eastAsia="ru-RU"/>
        </w:rPr>
        <w:t>Предмет, метод і завдання дисципліни</w:t>
      </w:r>
    </w:p>
    <w:p w:rsidR="00C729D2" w:rsidRPr="00D20ADC" w:rsidRDefault="00C729D2" w:rsidP="007341EB">
      <w:pPr>
        <w:spacing w:line="240" w:lineRule="auto"/>
        <w:rPr>
          <w:sz w:val="24"/>
          <w:szCs w:val="24"/>
          <w:lang w:eastAsia="ru-RU"/>
        </w:rPr>
      </w:pPr>
      <w:r w:rsidRPr="00D20ADC">
        <w:rPr>
          <w:sz w:val="24"/>
          <w:szCs w:val="24"/>
          <w:lang w:eastAsia="ru-RU"/>
        </w:rPr>
        <w:t xml:space="preserve">Поняття про предмет дослідження науки «Регіональна економіка». Місце дисципліни в системі наукових дисциплін, його мета і завдання. Структура дисципліни. Теоретико-методологічні основи «Регіональної економіки». </w:t>
      </w:r>
    </w:p>
    <w:p w:rsidR="00C729D2" w:rsidRPr="00D20ADC" w:rsidRDefault="00C729D2" w:rsidP="007341EB">
      <w:pPr>
        <w:spacing w:line="240" w:lineRule="auto"/>
        <w:ind w:firstLine="567"/>
        <w:rPr>
          <w:sz w:val="24"/>
          <w:szCs w:val="24"/>
          <w:lang w:eastAsia="ru-RU"/>
        </w:rPr>
      </w:pPr>
    </w:p>
    <w:p w:rsidR="00C729D2" w:rsidRPr="00D20ADC" w:rsidRDefault="00C729D2" w:rsidP="007341EB">
      <w:pPr>
        <w:spacing w:line="240" w:lineRule="auto"/>
        <w:ind w:firstLine="0"/>
        <w:rPr>
          <w:noProof/>
          <w:color w:val="000000"/>
          <w:sz w:val="24"/>
          <w:szCs w:val="24"/>
          <w:lang w:eastAsia="ru-RU"/>
        </w:rPr>
      </w:pPr>
      <w:r w:rsidRPr="003C38F9">
        <w:rPr>
          <w:b/>
          <w:noProof/>
          <w:color w:val="000000"/>
          <w:sz w:val="24"/>
          <w:szCs w:val="24"/>
          <w:lang w:eastAsia="ru-RU"/>
        </w:rPr>
        <w:t>Тема 2.</w:t>
      </w:r>
      <w:r w:rsidRPr="00D20ADC">
        <w:rPr>
          <w:noProof/>
          <w:color w:val="000000"/>
          <w:sz w:val="24"/>
          <w:szCs w:val="24"/>
          <w:lang w:eastAsia="ru-RU"/>
        </w:rPr>
        <w:t xml:space="preserve"> </w:t>
      </w:r>
      <w:r w:rsidRPr="00D20ADC">
        <w:rPr>
          <w:b/>
          <w:noProof/>
          <w:color w:val="000000"/>
          <w:sz w:val="24"/>
          <w:szCs w:val="24"/>
          <w:lang w:eastAsia="ru-RU"/>
        </w:rPr>
        <w:t>Закономірності, принципи і фактори розміщення продуктивних сил та формування економіки регіонів</w:t>
      </w:r>
    </w:p>
    <w:p w:rsidR="00C729D2" w:rsidRPr="00D20ADC" w:rsidRDefault="00C729D2" w:rsidP="007341EB">
      <w:pPr>
        <w:spacing w:line="240" w:lineRule="auto"/>
        <w:ind w:firstLine="567"/>
        <w:rPr>
          <w:sz w:val="24"/>
          <w:szCs w:val="24"/>
          <w:lang w:eastAsia="ru-RU"/>
        </w:rPr>
      </w:pPr>
      <w:r w:rsidRPr="00D20ADC">
        <w:rPr>
          <w:sz w:val="24"/>
          <w:szCs w:val="24"/>
          <w:lang w:eastAsia="ru-RU"/>
        </w:rPr>
        <w:t>Економічні закони і закономірності розміщення продуктивних сил. Сутність економічних законів та закономірностей. Закономірності ефективного розміщення продуктивних сил, територіального поділу праці, економічної цілісності регіону, регіональної інтеграції господарства, територіальної комплексності, концентрації та диференціації продуктивних сил, зближення рівнів соціально-економічного розвитку регіонів.</w:t>
      </w:r>
    </w:p>
    <w:p w:rsidR="00C729D2" w:rsidRPr="00D20ADC" w:rsidRDefault="00C729D2" w:rsidP="007341EB">
      <w:pPr>
        <w:tabs>
          <w:tab w:val="left" w:pos="0"/>
        </w:tabs>
        <w:spacing w:line="240" w:lineRule="auto"/>
        <w:ind w:firstLine="567"/>
        <w:rPr>
          <w:sz w:val="24"/>
          <w:szCs w:val="24"/>
          <w:lang w:eastAsia="ru-RU"/>
        </w:rPr>
      </w:pPr>
      <w:r w:rsidRPr="00D20ADC">
        <w:rPr>
          <w:sz w:val="24"/>
          <w:szCs w:val="24"/>
          <w:lang w:eastAsia="ru-RU"/>
        </w:rPr>
        <w:t>Принципи розміщення продуктивних сил. Принципи раціонального  та оптимального розміщення виробництва, збалансованості, пропорційності та комплексності виробництва, розміщення підприємств згідно з раціональними формами суспільної організації виробництва, урахування міжнародного територіального поділу праці, збереження екологічної рівноваги, обмеженого централізму.</w:t>
      </w:r>
    </w:p>
    <w:p w:rsidR="00C729D2" w:rsidRPr="00D20ADC" w:rsidRDefault="00C729D2" w:rsidP="007341EB">
      <w:pPr>
        <w:spacing w:line="240" w:lineRule="auto"/>
        <w:ind w:firstLine="567"/>
        <w:rPr>
          <w:sz w:val="24"/>
          <w:szCs w:val="24"/>
          <w:lang w:eastAsia="ru-RU"/>
        </w:rPr>
      </w:pPr>
      <w:r w:rsidRPr="00D20ADC">
        <w:rPr>
          <w:sz w:val="24"/>
          <w:szCs w:val="24"/>
          <w:lang w:eastAsia="ru-RU"/>
        </w:rPr>
        <w:t xml:space="preserve">Фактори розміщення продуктивних сил та формування економіки регіонів. Сировинний, паливно-енергетичний, водний, трудовий, споживчий, транспортний фактори, фактор науково-технічного прогресу, фактори ринкової кон’юнктури, економіко-географічного положення та екологічний. Вплив факторів на формування економіки регіонів. </w:t>
      </w:r>
    </w:p>
    <w:p w:rsidR="00C729D2" w:rsidRPr="00D20ADC" w:rsidRDefault="00C729D2" w:rsidP="007341EB">
      <w:pPr>
        <w:spacing w:line="240" w:lineRule="auto"/>
        <w:ind w:firstLine="567"/>
        <w:rPr>
          <w:sz w:val="24"/>
          <w:szCs w:val="24"/>
          <w:lang w:eastAsia="ru-RU"/>
        </w:rPr>
      </w:pPr>
    </w:p>
    <w:p w:rsidR="00C729D2" w:rsidRPr="00D20ADC" w:rsidRDefault="00C729D2" w:rsidP="007341EB">
      <w:pPr>
        <w:spacing w:line="240" w:lineRule="auto"/>
        <w:ind w:firstLine="0"/>
        <w:rPr>
          <w:noProof/>
          <w:color w:val="000000"/>
          <w:sz w:val="24"/>
          <w:szCs w:val="24"/>
          <w:lang w:eastAsia="ru-RU"/>
        </w:rPr>
      </w:pPr>
      <w:r w:rsidRPr="003C38F9">
        <w:rPr>
          <w:b/>
          <w:noProof/>
          <w:color w:val="000000"/>
          <w:sz w:val="24"/>
          <w:szCs w:val="24"/>
          <w:lang w:eastAsia="ru-RU"/>
        </w:rPr>
        <w:t>Тема 3.</w:t>
      </w:r>
      <w:r w:rsidRPr="00D20ADC">
        <w:rPr>
          <w:noProof/>
          <w:color w:val="000000"/>
          <w:sz w:val="24"/>
          <w:szCs w:val="24"/>
          <w:lang w:eastAsia="ru-RU"/>
        </w:rPr>
        <w:t xml:space="preserve"> </w:t>
      </w:r>
      <w:r w:rsidRPr="00D20ADC">
        <w:rPr>
          <w:b/>
          <w:noProof/>
          <w:color w:val="000000"/>
          <w:sz w:val="24"/>
          <w:szCs w:val="24"/>
          <w:lang w:eastAsia="ru-RU"/>
        </w:rPr>
        <w:t>Економічне районування та територіальна організація господарства</w:t>
      </w:r>
    </w:p>
    <w:p w:rsidR="00C729D2" w:rsidRPr="00D20ADC" w:rsidRDefault="00C729D2" w:rsidP="007341EB">
      <w:pPr>
        <w:spacing w:line="240" w:lineRule="auto"/>
        <w:ind w:firstLine="567"/>
        <w:rPr>
          <w:bCs/>
          <w:color w:val="000000"/>
          <w:sz w:val="24"/>
          <w:szCs w:val="24"/>
          <w:lang w:eastAsia="ru-RU"/>
        </w:rPr>
      </w:pPr>
      <w:r w:rsidRPr="00D20ADC">
        <w:rPr>
          <w:bCs/>
          <w:color w:val="000000"/>
          <w:sz w:val="24"/>
          <w:szCs w:val="24"/>
          <w:lang w:eastAsia="ru-RU"/>
        </w:rPr>
        <w:t>Основні форми територіальної організації господарства. Сутність територіальної організації. Класифікація економічних зв’язків. Територіальна структура. Форми розміщення продуктивних сил – пункти, центр, вузол, комплекс, район. Територіально-виробничі, портово-промислові комплекси та науково-технологічні зони.</w:t>
      </w:r>
    </w:p>
    <w:p w:rsidR="00C729D2" w:rsidRPr="00D20ADC" w:rsidRDefault="00C729D2" w:rsidP="007341EB">
      <w:pPr>
        <w:spacing w:line="240" w:lineRule="auto"/>
        <w:ind w:firstLine="567"/>
        <w:rPr>
          <w:bCs/>
          <w:color w:val="000000"/>
          <w:sz w:val="24"/>
          <w:szCs w:val="24"/>
          <w:lang w:eastAsia="ru-RU"/>
        </w:rPr>
      </w:pPr>
      <w:r w:rsidRPr="00D20ADC">
        <w:rPr>
          <w:bCs/>
          <w:color w:val="000000"/>
          <w:sz w:val="24"/>
          <w:szCs w:val="24"/>
          <w:lang w:eastAsia="ru-RU"/>
        </w:rPr>
        <w:t>Основи економічного районування. ТВК як основа економічного району. Сучасне економічне районування України. Нові сітки економічних районів за Ф.Заставним та О.Масляком (9 районів), О.Шаблієм (6), В.Поповкіним (5 макрорайонів і 10 мезорайонів).</w:t>
      </w:r>
    </w:p>
    <w:p w:rsidR="00C729D2" w:rsidRDefault="00C729D2" w:rsidP="007341EB">
      <w:pPr>
        <w:spacing w:line="240" w:lineRule="auto"/>
        <w:ind w:firstLine="0"/>
        <w:rPr>
          <w:noProof/>
          <w:color w:val="000000"/>
          <w:sz w:val="24"/>
          <w:szCs w:val="24"/>
          <w:lang w:eastAsia="ru-RU"/>
        </w:rPr>
      </w:pPr>
    </w:p>
    <w:p w:rsidR="00C729D2" w:rsidRPr="003C38F9" w:rsidRDefault="00C729D2" w:rsidP="007341EB">
      <w:pPr>
        <w:spacing w:line="240" w:lineRule="auto"/>
        <w:ind w:firstLine="0"/>
        <w:rPr>
          <w:b/>
          <w:noProof/>
          <w:color w:val="000000"/>
          <w:sz w:val="24"/>
          <w:szCs w:val="24"/>
          <w:lang w:eastAsia="ru-RU"/>
        </w:rPr>
      </w:pPr>
      <w:r w:rsidRPr="003C38F9">
        <w:rPr>
          <w:b/>
          <w:noProof/>
          <w:color w:val="000000"/>
          <w:sz w:val="24"/>
          <w:szCs w:val="24"/>
          <w:lang w:eastAsia="ru-RU"/>
        </w:rPr>
        <w:t>Тема 4.</w:t>
      </w:r>
      <w:r w:rsidRPr="00D20ADC">
        <w:rPr>
          <w:noProof/>
          <w:color w:val="000000"/>
          <w:sz w:val="24"/>
          <w:szCs w:val="24"/>
          <w:lang w:eastAsia="ru-RU"/>
        </w:rPr>
        <w:t xml:space="preserve"> </w:t>
      </w:r>
      <w:r w:rsidRPr="00D20ADC">
        <w:rPr>
          <w:b/>
          <w:noProof/>
          <w:color w:val="000000"/>
          <w:sz w:val="24"/>
          <w:szCs w:val="24"/>
          <w:lang w:eastAsia="ru-RU"/>
        </w:rPr>
        <w:t>Регіон в системі територіального поділу праці</w:t>
      </w:r>
    </w:p>
    <w:p w:rsidR="00C729D2" w:rsidRPr="00D20ADC" w:rsidRDefault="00C729D2" w:rsidP="007341EB">
      <w:pPr>
        <w:spacing w:line="240" w:lineRule="auto"/>
        <w:ind w:firstLine="567"/>
        <w:rPr>
          <w:bCs/>
          <w:sz w:val="24"/>
          <w:szCs w:val="24"/>
          <w:lang w:eastAsia="ru-RU"/>
        </w:rPr>
      </w:pPr>
      <w:r w:rsidRPr="00D20ADC">
        <w:rPr>
          <w:bCs/>
          <w:sz w:val="24"/>
          <w:szCs w:val="24"/>
          <w:lang w:eastAsia="ru-RU"/>
        </w:rPr>
        <w:t>Нові парадигми та концепції регіону. Типологізація регіонів. Типологізація за вихідним станом та динаміці визначеного індикатору; за головними проблемами регіонального розвитку; з орієнтацією на цілі, завдання і механізми регіональної політики.</w:t>
      </w:r>
    </w:p>
    <w:p w:rsidR="00C729D2" w:rsidRPr="00D20ADC" w:rsidRDefault="00C729D2" w:rsidP="007341EB">
      <w:pPr>
        <w:spacing w:line="240" w:lineRule="auto"/>
        <w:ind w:firstLine="567"/>
        <w:rPr>
          <w:bCs/>
          <w:sz w:val="24"/>
          <w:szCs w:val="24"/>
          <w:lang w:eastAsia="ru-RU"/>
        </w:rPr>
      </w:pPr>
      <w:r w:rsidRPr="00D20ADC">
        <w:rPr>
          <w:bCs/>
          <w:sz w:val="24"/>
          <w:szCs w:val="24"/>
          <w:lang w:eastAsia="ru-RU"/>
        </w:rPr>
        <w:t>Поняття  про територіальний поділ праці. Різновиди ТПП: генеральний, внутрішньорайонний, довкола економічного центру, постадійний, фазовий, епізодичний. Показники ефективності спеціалізації території, коефіцієнти локалізації, виробництва продукції на душу населення, міжрайонної товарності.</w:t>
      </w:r>
    </w:p>
    <w:p w:rsidR="00C729D2" w:rsidRPr="00D20ADC" w:rsidRDefault="00C729D2" w:rsidP="007341EB">
      <w:pPr>
        <w:spacing w:line="240" w:lineRule="auto"/>
        <w:ind w:firstLine="567"/>
        <w:rPr>
          <w:bCs/>
          <w:sz w:val="24"/>
          <w:szCs w:val="24"/>
          <w:lang w:eastAsia="ru-RU"/>
        </w:rPr>
      </w:pPr>
      <w:r w:rsidRPr="00D20ADC">
        <w:rPr>
          <w:bCs/>
          <w:sz w:val="24"/>
          <w:szCs w:val="24"/>
          <w:lang w:eastAsia="ru-RU"/>
        </w:rPr>
        <w:t xml:space="preserve">Територіальний поділ праці як основа формування економічних районів. Ступінь участі регіону в ТПП. Територіально-виробничі  комплекси як прояв ТПП. Вплив великих міст та основних форм територіальної організації виробництва на економіку регіону. Критерії і принципи економічного регіону. </w:t>
      </w:r>
    </w:p>
    <w:p w:rsidR="00C729D2" w:rsidRPr="00D20ADC" w:rsidRDefault="00C729D2" w:rsidP="007341EB">
      <w:pPr>
        <w:spacing w:line="240" w:lineRule="auto"/>
        <w:ind w:firstLine="567"/>
        <w:rPr>
          <w:noProof/>
          <w:color w:val="000000"/>
          <w:sz w:val="24"/>
          <w:szCs w:val="24"/>
          <w:lang w:eastAsia="ru-RU"/>
        </w:rPr>
      </w:pPr>
    </w:p>
    <w:p w:rsidR="00C729D2" w:rsidRPr="00D20ADC" w:rsidRDefault="00C729D2" w:rsidP="007341EB">
      <w:pPr>
        <w:spacing w:line="240" w:lineRule="auto"/>
        <w:ind w:firstLine="0"/>
        <w:rPr>
          <w:b/>
          <w:noProof/>
          <w:color w:val="000000"/>
          <w:sz w:val="24"/>
          <w:szCs w:val="24"/>
          <w:lang w:eastAsia="ru-RU"/>
        </w:rPr>
      </w:pPr>
      <w:r w:rsidRPr="003C38F9">
        <w:rPr>
          <w:b/>
          <w:noProof/>
          <w:color w:val="000000"/>
          <w:sz w:val="24"/>
          <w:szCs w:val="24"/>
          <w:lang w:eastAsia="ru-RU"/>
        </w:rPr>
        <w:t>Тема 5.</w:t>
      </w:r>
      <w:r w:rsidRPr="00D20ADC">
        <w:rPr>
          <w:noProof/>
          <w:color w:val="000000"/>
          <w:sz w:val="24"/>
          <w:szCs w:val="24"/>
          <w:lang w:eastAsia="ru-RU"/>
        </w:rPr>
        <w:t xml:space="preserve"> </w:t>
      </w:r>
      <w:r w:rsidRPr="00D20ADC">
        <w:rPr>
          <w:b/>
          <w:noProof/>
          <w:color w:val="000000"/>
          <w:sz w:val="24"/>
          <w:szCs w:val="24"/>
          <w:lang w:eastAsia="ru-RU"/>
        </w:rPr>
        <w:t>Сутність, мета і завдання регіональної економічної політики</w:t>
      </w:r>
    </w:p>
    <w:p w:rsidR="00C729D2" w:rsidRPr="00D20ADC" w:rsidRDefault="00C729D2" w:rsidP="007341EB">
      <w:pPr>
        <w:spacing w:line="240" w:lineRule="auto"/>
        <w:ind w:firstLine="567"/>
        <w:rPr>
          <w:bCs/>
          <w:color w:val="000000"/>
          <w:sz w:val="24"/>
          <w:szCs w:val="24"/>
          <w:lang w:eastAsia="ru-RU"/>
        </w:rPr>
      </w:pPr>
      <w:r w:rsidRPr="00D20ADC">
        <w:rPr>
          <w:bCs/>
          <w:color w:val="000000"/>
          <w:sz w:val="24"/>
          <w:szCs w:val="24"/>
          <w:lang w:eastAsia="ru-RU"/>
        </w:rPr>
        <w:t>Поняття регіональної економіки та регіональної політики. Засади функціонування регіональної економіки. Соціально-економічний потенціал регіону. Державні регіональні програми як складова частина регіональної політики.</w:t>
      </w:r>
    </w:p>
    <w:p w:rsidR="00C729D2" w:rsidRPr="00D20ADC" w:rsidRDefault="00C729D2" w:rsidP="007341EB">
      <w:pPr>
        <w:spacing w:line="240" w:lineRule="auto"/>
        <w:ind w:firstLine="567"/>
        <w:rPr>
          <w:bCs/>
          <w:color w:val="000000"/>
          <w:sz w:val="24"/>
          <w:szCs w:val="24"/>
          <w:lang w:eastAsia="ru-RU"/>
        </w:rPr>
      </w:pPr>
      <w:r w:rsidRPr="00D20ADC">
        <w:rPr>
          <w:bCs/>
          <w:color w:val="000000"/>
          <w:sz w:val="24"/>
          <w:szCs w:val="24"/>
          <w:lang w:eastAsia="ru-RU"/>
        </w:rPr>
        <w:t>Регіональна економічна політика, її сутність та завдання. Державна регіональна політика її об</w:t>
      </w:r>
      <w:r w:rsidRPr="00D20ADC">
        <w:rPr>
          <w:sz w:val="24"/>
          <w:szCs w:val="24"/>
          <w:lang w:eastAsia="ru-RU"/>
        </w:rPr>
        <w:t>’</w:t>
      </w:r>
      <w:r w:rsidRPr="00D20ADC">
        <w:rPr>
          <w:bCs/>
          <w:color w:val="000000"/>
          <w:sz w:val="24"/>
          <w:szCs w:val="24"/>
          <w:lang w:eastAsia="ru-RU"/>
        </w:rPr>
        <w:t>єкти і суб</w:t>
      </w:r>
      <w:r w:rsidRPr="00D20ADC">
        <w:rPr>
          <w:sz w:val="24"/>
          <w:szCs w:val="24"/>
          <w:lang w:eastAsia="ru-RU"/>
        </w:rPr>
        <w:t>’</w:t>
      </w:r>
      <w:r w:rsidRPr="00D20ADC">
        <w:rPr>
          <w:bCs/>
          <w:color w:val="000000"/>
          <w:sz w:val="24"/>
          <w:szCs w:val="24"/>
          <w:lang w:eastAsia="ru-RU"/>
        </w:rPr>
        <w:t xml:space="preserve">єкти. Принципи ДРЕП перехідного періоду. Складові частини ДРЕП: економічна, соціальна, науково-технічна, екологічна, демографічна, гуманітарна, національна, зовнішньоекономічна, управлінська політики. </w:t>
      </w:r>
    </w:p>
    <w:p w:rsidR="00C729D2" w:rsidRPr="00D20ADC" w:rsidRDefault="00C729D2" w:rsidP="007341EB">
      <w:pPr>
        <w:spacing w:line="240" w:lineRule="auto"/>
        <w:ind w:firstLine="567"/>
        <w:rPr>
          <w:bCs/>
          <w:color w:val="000000"/>
          <w:sz w:val="24"/>
          <w:szCs w:val="24"/>
          <w:lang w:eastAsia="ru-RU"/>
        </w:rPr>
      </w:pPr>
      <w:r w:rsidRPr="00D20ADC">
        <w:rPr>
          <w:bCs/>
          <w:color w:val="000000"/>
          <w:sz w:val="24"/>
          <w:szCs w:val="24"/>
          <w:lang w:eastAsia="ru-RU"/>
        </w:rPr>
        <w:t>Напрями регіональної політики.</w:t>
      </w:r>
    </w:p>
    <w:p w:rsidR="00C729D2" w:rsidRPr="00D20ADC" w:rsidRDefault="00C729D2" w:rsidP="007341EB">
      <w:pPr>
        <w:spacing w:line="240" w:lineRule="auto"/>
        <w:ind w:firstLine="0"/>
        <w:jc w:val="center"/>
        <w:rPr>
          <w:noProof/>
          <w:color w:val="000000"/>
          <w:sz w:val="24"/>
          <w:szCs w:val="24"/>
          <w:lang w:eastAsia="ru-RU"/>
        </w:rPr>
      </w:pPr>
    </w:p>
    <w:p w:rsidR="00C729D2" w:rsidRPr="003C38F9" w:rsidRDefault="00C729D2" w:rsidP="007341EB">
      <w:pPr>
        <w:spacing w:line="240" w:lineRule="auto"/>
        <w:ind w:firstLine="0"/>
        <w:rPr>
          <w:b/>
          <w:noProof/>
          <w:color w:val="000000"/>
          <w:sz w:val="24"/>
          <w:szCs w:val="24"/>
          <w:lang w:eastAsia="ru-RU"/>
        </w:rPr>
      </w:pPr>
      <w:r w:rsidRPr="003C38F9">
        <w:rPr>
          <w:b/>
          <w:noProof/>
          <w:color w:val="000000"/>
          <w:sz w:val="24"/>
          <w:szCs w:val="24"/>
          <w:lang w:eastAsia="ru-RU"/>
        </w:rPr>
        <w:t>Тема 6.</w:t>
      </w:r>
      <w:r w:rsidRPr="00D20ADC">
        <w:rPr>
          <w:noProof/>
          <w:color w:val="000000"/>
          <w:sz w:val="24"/>
          <w:szCs w:val="24"/>
          <w:lang w:eastAsia="ru-RU"/>
        </w:rPr>
        <w:t xml:space="preserve"> </w:t>
      </w:r>
      <w:r w:rsidRPr="00D20ADC">
        <w:rPr>
          <w:b/>
          <w:noProof/>
          <w:color w:val="000000"/>
          <w:sz w:val="24"/>
          <w:szCs w:val="24"/>
          <w:lang w:eastAsia="ru-RU"/>
        </w:rPr>
        <w:t>Механізм реалізації регіональної економічної політики</w:t>
      </w:r>
    </w:p>
    <w:p w:rsidR="00C729D2" w:rsidRPr="00D20ADC" w:rsidRDefault="00C729D2" w:rsidP="007341EB">
      <w:pPr>
        <w:spacing w:line="240" w:lineRule="auto"/>
        <w:ind w:firstLine="567"/>
        <w:rPr>
          <w:bCs/>
          <w:sz w:val="24"/>
          <w:szCs w:val="24"/>
          <w:lang w:eastAsia="ru-RU"/>
        </w:rPr>
      </w:pPr>
      <w:r w:rsidRPr="00D20ADC">
        <w:rPr>
          <w:bCs/>
          <w:sz w:val="24"/>
          <w:szCs w:val="24"/>
          <w:lang w:eastAsia="ru-RU"/>
        </w:rPr>
        <w:t xml:space="preserve">Проблеми реалізації регіональної економічної політики. Законодавче підгрунтя. </w:t>
      </w:r>
    </w:p>
    <w:p w:rsidR="00C729D2" w:rsidRPr="00D20ADC" w:rsidRDefault="00C729D2" w:rsidP="007341EB">
      <w:pPr>
        <w:spacing w:line="240" w:lineRule="auto"/>
        <w:ind w:firstLine="567"/>
        <w:rPr>
          <w:bCs/>
          <w:sz w:val="24"/>
          <w:szCs w:val="24"/>
          <w:lang w:eastAsia="ru-RU"/>
        </w:rPr>
      </w:pPr>
      <w:r w:rsidRPr="00D20ADC">
        <w:rPr>
          <w:bCs/>
          <w:sz w:val="24"/>
          <w:szCs w:val="24"/>
          <w:lang w:eastAsia="ru-RU"/>
        </w:rPr>
        <w:t>Механізм реалізації регіональної економічної політики держави. Принципи державного регулювання регіонального економічного розвитку, його складові елементи. Програми розв’язання регіональних проблем.</w:t>
      </w:r>
    </w:p>
    <w:p w:rsidR="00C729D2" w:rsidRPr="00D20ADC" w:rsidRDefault="00C729D2" w:rsidP="007341EB">
      <w:pPr>
        <w:spacing w:line="240" w:lineRule="auto"/>
        <w:ind w:firstLine="567"/>
        <w:rPr>
          <w:bCs/>
          <w:sz w:val="24"/>
          <w:szCs w:val="24"/>
          <w:lang w:eastAsia="ru-RU"/>
        </w:rPr>
      </w:pPr>
      <w:r w:rsidRPr="00D20ADC">
        <w:rPr>
          <w:bCs/>
          <w:sz w:val="24"/>
          <w:szCs w:val="24"/>
          <w:lang w:eastAsia="ru-RU"/>
        </w:rPr>
        <w:t>Державне регулювання соціально-економічного розвитку регіонів. Адміністративно-правове, економічне та специфічно-територіальне регулювання. Роль обласних, районних та міських держадміністрацій в реалізації державної політики в регіонах.</w:t>
      </w:r>
    </w:p>
    <w:p w:rsidR="00C729D2" w:rsidRPr="00D20ADC" w:rsidRDefault="00C729D2" w:rsidP="007341EB">
      <w:pPr>
        <w:spacing w:line="240" w:lineRule="auto"/>
        <w:ind w:firstLine="567"/>
        <w:rPr>
          <w:noProof/>
          <w:color w:val="000000"/>
          <w:sz w:val="24"/>
          <w:szCs w:val="24"/>
          <w:lang w:eastAsia="ru-RU"/>
        </w:rPr>
      </w:pPr>
      <w:r w:rsidRPr="00D20ADC">
        <w:rPr>
          <w:bCs/>
          <w:sz w:val="24"/>
          <w:szCs w:val="24"/>
          <w:lang w:eastAsia="ru-RU"/>
        </w:rPr>
        <w:t>Місцеві бюджети як фінансова основа соціально-економічного розвитку регіону. Державна регіональна фінансова політика. Муніципальні фінанси. Функції місцевих бюджетів.</w:t>
      </w:r>
    </w:p>
    <w:p w:rsidR="00C729D2" w:rsidRPr="00D20ADC" w:rsidRDefault="00C729D2" w:rsidP="007341EB">
      <w:pPr>
        <w:spacing w:line="240" w:lineRule="auto"/>
        <w:ind w:firstLine="567"/>
        <w:rPr>
          <w:noProof/>
          <w:color w:val="000000"/>
          <w:sz w:val="24"/>
          <w:szCs w:val="24"/>
          <w:lang w:eastAsia="ru-RU"/>
        </w:rPr>
      </w:pPr>
    </w:p>
    <w:p w:rsidR="00C729D2" w:rsidRPr="003C38F9" w:rsidRDefault="00C729D2" w:rsidP="007341EB">
      <w:pPr>
        <w:spacing w:line="240" w:lineRule="auto"/>
        <w:ind w:firstLine="0"/>
        <w:rPr>
          <w:b/>
          <w:noProof/>
          <w:color w:val="000000"/>
          <w:sz w:val="24"/>
          <w:szCs w:val="24"/>
          <w:lang w:eastAsia="ru-RU"/>
        </w:rPr>
      </w:pPr>
      <w:r w:rsidRPr="003C38F9">
        <w:rPr>
          <w:b/>
          <w:noProof/>
          <w:color w:val="000000"/>
          <w:sz w:val="24"/>
          <w:szCs w:val="24"/>
          <w:lang w:eastAsia="ru-RU"/>
        </w:rPr>
        <w:t>Тема 7.</w:t>
      </w:r>
      <w:r w:rsidRPr="00D20ADC">
        <w:rPr>
          <w:noProof/>
          <w:color w:val="000000"/>
          <w:sz w:val="24"/>
          <w:szCs w:val="24"/>
          <w:lang w:eastAsia="ru-RU"/>
        </w:rPr>
        <w:t xml:space="preserve"> </w:t>
      </w:r>
      <w:r w:rsidRPr="00D20ADC">
        <w:rPr>
          <w:b/>
          <w:noProof/>
          <w:color w:val="000000"/>
          <w:sz w:val="24"/>
          <w:szCs w:val="24"/>
          <w:lang w:eastAsia="ru-RU"/>
        </w:rPr>
        <w:t>Господарський комплекс України, його структура і трансформація в ринкових умовах</w:t>
      </w:r>
    </w:p>
    <w:p w:rsidR="00C729D2" w:rsidRPr="00D20ADC" w:rsidRDefault="00C729D2" w:rsidP="007341EB">
      <w:pPr>
        <w:spacing w:line="240" w:lineRule="auto"/>
        <w:ind w:firstLine="567"/>
        <w:rPr>
          <w:noProof/>
          <w:color w:val="000000"/>
          <w:sz w:val="24"/>
          <w:szCs w:val="24"/>
          <w:lang w:eastAsia="ru-RU"/>
        </w:rPr>
      </w:pPr>
      <w:r w:rsidRPr="00D20ADC">
        <w:rPr>
          <w:noProof/>
          <w:color w:val="000000"/>
          <w:sz w:val="24"/>
          <w:szCs w:val="24"/>
          <w:lang w:eastAsia="ru-RU"/>
        </w:rPr>
        <w:t xml:space="preserve">Суть господарського комплексу. Основні умови формування господарського комплексу України. Основні риси господарства України. </w:t>
      </w:r>
    </w:p>
    <w:p w:rsidR="00C729D2" w:rsidRPr="00D20ADC" w:rsidRDefault="00C729D2" w:rsidP="007341EB">
      <w:pPr>
        <w:spacing w:line="240" w:lineRule="auto"/>
        <w:ind w:firstLine="567"/>
        <w:rPr>
          <w:noProof/>
          <w:color w:val="000000"/>
          <w:sz w:val="24"/>
          <w:szCs w:val="24"/>
          <w:lang w:eastAsia="ru-RU"/>
        </w:rPr>
      </w:pPr>
      <w:r w:rsidRPr="00D20ADC">
        <w:rPr>
          <w:noProof/>
          <w:color w:val="000000"/>
          <w:sz w:val="24"/>
          <w:szCs w:val="24"/>
          <w:lang w:eastAsia="ru-RU"/>
        </w:rPr>
        <w:t>Народногосподарський комплекс України. Галузева, територіальна, функціональна та організаційна структура народногосподарського комплексу України. Виробнича й невиробнича сфери народного господарства. Загальна характеристика промисловості, сільського господарства та транспорту. Основні ланки невиробничої сфери.</w:t>
      </w:r>
    </w:p>
    <w:p w:rsidR="00C729D2" w:rsidRPr="00D20ADC" w:rsidRDefault="00C729D2" w:rsidP="007341EB">
      <w:pPr>
        <w:spacing w:line="240" w:lineRule="auto"/>
        <w:ind w:firstLine="567"/>
        <w:rPr>
          <w:noProof/>
          <w:color w:val="000000"/>
          <w:sz w:val="24"/>
          <w:szCs w:val="24"/>
          <w:lang w:eastAsia="ru-RU"/>
        </w:rPr>
      </w:pPr>
      <w:r w:rsidRPr="00D20ADC">
        <w:rPr>
          <w:noProof/>
          <w:color w:val="000000"/>
          <w:sz w:val="24"/>
          <w:szCs w:val="24"/>
          <w:lang w:eastAsia="ru-RU"/>
        </w:rPr>
        <w:t>Трансфорація господарського комплексу за ринкових умов.</w:t>
      </w:r>
    </w:p>
    <w:p w:rsidR="00C729D2" w:rsidRDefault="00C729D2" w:rsidP="007341EB">
      <w:pPr>
        <w:spacing w:line="240" w:lineRule="auto"/>
        <w:ind w:firstLine="0"/>
        <w:rPr>
          <w:noProof/>
          <w:color w:val="000000"/>
          <w:sz w:val="24"/>
          <w:szCs w:val="24"/>
          <w:lang w:eastAsia="ru-RU"/>
        </w:rPr>
      </w:pPr>
    </w:p>
    <w:p w:rsidR="00C729D2" w:rsidRPr="00D20ADC" w:rsidRDefault="00C729D2" w:rsidP="007341EB">
      <w:pPr>
        <w:spacing w:line="240" w:lineRule="auto"/>
        <w:ind w:firstLine="0"/>
        <w:rPr>
          <w:b/>
          <w:noProof/>
          <w:color w:val="000000"/>
          <w:sz w:val="24"/>
          <w:szCs w:val="24"/>
          <w:lang w:eastAsia="ru-RU"/>
        </w:rPr>
      </w:pPr>
      <w:r w:rsidRPr="003C38F9">
        <w:rPr>
          <w:b/>
          <w:noProof/>
          <w:color w:val="000000"/>
          <w:sz w:val="24"/>
          <w:szCs w:val="24"/>
          <w:lang w:eastAsia="ru-RU"/>
        </w:rPr>
        <w:t>Тема 8.</w:t>
      </w:r>
      <w:r w:rsidRPr="00D20ADC">
        <w:rPr>
          <w:noProof/>
          <w:color w:val="000000"/>
          <w:sz w:val="24"/>
          <w:szCs w:val="24"/>
          <w:lang w:eastAsia="ru-RU"/>
        </w:rPr>
        <w:t xml:space="preserve"> </w:t>
      </w:r>
      <w:r w:rsidRPr="00D20ADC">
        <w:rPr>
          <w:b/>
          <w:noProof/>
          <w:color w:val="000000"/>
          <w:sz w:val="24"/>
          <w:szCs w:val="24"/>
          <w:lang w:eastAsia="ru-RU"/>
        </w:rPr>
        <w:t>Природний та трудоресурсний потенціал України</w:t>
      </w:r>
    </w:p>
    <w:p w:rsidR="00C729D2" w:rsidRPr="00D20ADC" w:rsidRDefault="00C729D2" w:rsidP="007341EB">
      <w:pPr>
        <w:spacing w:line="240" w:lineRule="auto"/>
        <w:ind w:firstLine="567"/>
        <w:rPr>
          <w:b/>
          <w:noProof/>
          <w:color w:val="000000"/>
          <w:sz w:val="24"/>
          <w:szCs w:val="24"/>
          <w:lang w:eastAsia="ru-RU"/>
        </w:rPr>
      </w:pPr>
    </w:p>
    <w:p w:rsidR="00C729D2" w:rsidRPr="00D20ADC" w:rsidRDefault="00C729D2" w:rsidP="007341EB">
      <w:pPr>
        <w:spacing w:line="240" w:lineRule="auto"/>
        <w:ind w:firstLine="567"/>
        <w:rPr>
          <w:noProof/>
          <w:color w:val="000000"/>
          <w:sz w:val="24"/>
          <w:szCs w:val="24"/>
          <w:lang w:eastAsia="ru-RU"/>
        </w:rPr>
      </w:pPr>
      <w:r w:rsidRPr="00D20ADC">
        <w:rPr>
          <w:noProof/>
          <w:color w:val="000000"/>
          <w:sz w:val="24"/>
          <w:szCs w:val="24"/>
          <w:lang w:eastAsia="ru-RU"/>
        </w:rPr>
        <w:t xml:space="preserve">Природні передумови. Класифікація природних ресурсів. Мнеральні, земельні, водні, біологічні, рекреаційні, кліматичні і космічні ресурси, ресурси Світового океану. Вичерпні і невичерпні природні ресурси. </w:t>
      </w:r>
    </w:p>
    <w:p w:rsidR="00C729D2" w:rsidRPr="00D20ADC" w:rsidRDefault="00C729D2" w:rsidP="007341EB">
      <w:pPr>
        <w:spacing w:line="240" w:lineRule="auto"/>
        <w:ind w:firstLine="567"/>
        <w:rPr>
          <w:noProof/>
          <w:color w:val="000000"/>
          <w:sz w:val="24"/>
          <w:szCs w:val="24"/>
          <w:lang w:eastAsia="ru-RU"/>
        </w:rPr>
      </w:pPr>
      <w:r w:rsidRPr="00D20ADC">
        <w:rPr>
          <w:noProof/>
          <w:color w:val="000000"/>
          <w:sz w:val="24"/>
          <w:szCs w:val="24"/>
          <w:lang w:eastAsia="ru-RU"/>
        </w:rPr>
        <w:t>Природно-ресурсний потенціал України. Земельні, кліматичні, рекреаційні ресурси, рослинний та тваринний світ, ресурси Чорного та Азовського морів, корисні копалини, анутрішні води тощо.</w:t>
      </w:r>
    </w:p>
    <w:p w:rsidR="00C729D2" w:rsidRPr="00D20ADC" w:rsidRDefault="00C729D2" w:rsidP="007341EB">
      <w:pPr>
        <w:spacing w:line="240" w:lineRule="auto"/>
        <w:ind w:firstLine="567"/>
        <w:rPr>
          <w:noProof/>
          <w:color w:val="000000"/>
          <w:sz w:val="24"/>
          <w:szCs w:val="24"/>
          <w:lang w:eastAsia="ru-RU"/>
        </w:rPr>
      </w:pPr>
      <w:r w:rsidRPr="00D20ADC">
        <w:rPr>
          <w:noProof/>
          <w:color w:val="000000"/>
          <w:sz w:val="24"/>
          <w:szCs w:val="24"/>
          <w:lang w:eastAsia="ru-RU"/>
        </w:rPr>
        <w:t>Демографічні передумови розміщення продуктивних сил.</w:t>
      </w:r>
    </w:p>
    <w:p w:rsidR="00C729D2" w:rsidRPr="00D20ADC" w:rsidRDefault="00C729D2" w:rsidP="007341EB">
      <w:pPr>
        <w:spacing w:line="240" w:lineRule="auto"/>
        <w:ind w:firstLine="567"/>
        <w:rPr>
          <w:noProof/>
          <w:color w:val="000000"/>
          <w:sz w:val="24"/>
          <w:szCs w:val="24"/>
          <w:lang w:eastAsia="ru-RU"/>
        </w:rPr>
      </w:pPr>
      <w:r w:rsidRPr="00D20ADC">
        <w:rPr>
          <w:noProof/>
          <w:color w:val="000000"/>
          <w:sz w:val="24"/>
          <w:szCs w:val="24"/>
          <w:lang w:eastAsia="ru-RU"/>
        </w:rPr>
        <w:t>Трудоресурсний потенціал. Аналіз демографічної ситуації і ринку праці в регіоні. Регіональний ринок праці. Працедифіцитні та праценадлишкові регіони України.</w:t>
      </w:r>
    </w:p>
    <w:p w:rsidR="00C729D2" w:rsidRPr="00D20ADC" w:rsidRDefault="00C729D2" w:rsidP="007341EB">
      <w:pPr>
        <w:spacing w:line="240" w:lineRule="auto"/>
        <w:ind w:firstLine="567"/>
        <w:rPr>
          <w:noProof/>
          <w:color w:val="000000"/>
          <w:sz w:val="24"/>
          <w:szCs w:val="24"/>
          <w:lang w:eastAsia="ru-RU"/>
        </w:rPr>
      </w:pPr>
    </w:p>
    <w:p w:rsidR="00C729D2" w:rsidRPr="00D20ADC" w:rsidRDefault="00C729D2" w:rsidP="007341EB">
      <w:pPr>
        <w:spacing w:line="240" w:lineRule="auto"/>
        <w:ind w:firstLine="567"/>
        <w:rPr>
          <w:noProof/>
          <w:color w:val="000000"/>
          <w:sz w:val="24"/>
          <w:szCs w:val="24"/>
          <w:lang w:eastAsia="ru-RU"/>
        </w:rPr>
      </w:pPr>
    </w:p>
    <w:p w:rsidR="00C729D2" w:rsidRPr="00D20ADC" w:rsidRDefault="00C729D2" w:rsidP="007341EB">
      <w:pPr>
        <w:spacing w:line="240" w:lineRule="auto"/>
        <w:ind w:firstLine="0"/>
        <w:rPr>
          <w:b/>
          <w:noProof/>
          <w:color w:val="000000"/>
          <w:sz w:val="24"/>
          <w:szCs w:val="24"/>
          <w:lang w:eastAsia="ru-RU"/>
        </w:rPr>
      </w:pPr>
      <w:r w:rsidRPr="003C38F9">
        <w:rPr>
          <w:b/>
          <w:noProof/>
          <w:color w:val="000000"/>
          <w:sz w:val="24"/>
          <w:szCs w:val="24"/>
          <w:lang w:eastAsia="ru-RU"/>
        </w:rPr>
        <w:t>Тема 9.</w:t>
      </w:r>
      <w:r w:rsidRPr="00D20ADC">
        <w:rPr>
          <w:noProof/>
          <w:color w:val="000000"/>
          <w:sz w:val="24"/>
          <w:szCs w:val="24"/>
          <w:lang w:eastAsia="ru-RU"/>
        </w:rPr>
        <w:t xml:space="preserve"> </w:t>
      </w:r>
      <w:r w:rsidRPr="00D20ADC">
        <w:rPr>
          <w:b/>
          <w:noProof/>
          <w:color w:val="000000"/>
          <w:sz w:val="24"/>
          <w:szCs w:val="24"/>
          <w:lang w:eastAsia="ru-RU"/>
        </w:rPr>
        <w:t>Міжгалузеві господарські комплекси та регіональні особливості їх розвитку і розміщення</w:t>
      </w:r>
    </w:p>
    <w:p w:rsidR="00C729D2" w:rsidRPr="00D20ADC" w:rsidRDefault="00C729D2" w:rsidP="007341EB">
      <w:pPr>
        <w:spacing w:line="240" w:lineRule="auto"/>
        <w:ind w:firstLine="567"/>
        <w:rPr>
          <w:noProof/>
          <w:color w:val="000000"/>
          <w:sz w:val="24"/>
          <w:szCs w:val="24"/>
          <w:lang w:eastAsia="ru-RU"/>
        </w:rPr>
      </w:pPr>
      <w:r w:rsidRPr="00D20ADC">
        <w:rPr>
          <w:noProof/>
          <w:color w:val="000000"/>
          <w:sz w:val="24"/>
          <w:szCs w:val="24"/>
          <w:lang w:eastAsia="ru-RU"/>
        </w:rPr>
        <w:t>Суть і класифікація міжгалузевих комплексів. Міжгалузеві регіональні комплекси мінерально-промислової, агропромислової, лісопромислової, морепромислової орієнтації. Цільовий та технологічний підходи до виділення міжгалузевих комплексів. Виробничі програми міжгалузевих регіональних комплексів. Основні цілі міжгалузевого комплексу.</w:t>
      </w:r>
    </w:p>
    <w:p w:rsidR="00C729D2" w:rsidRPr="00D20ADC" w:rsidRDefault="00C729D2" w:rsidP="007341EB">
      <w:pPr>
        <w:spacing w:line="240" w:lineRule="auto"/>
        <w:ind w:firstLine="567"/>
        <w:rPr>
          <w:noProof/>
          <w:color w:val="000000"/>
          <w:sz w:val="24"/>
          <w:szCs w:val="24"/>
          <w:lang w:eastAsia="ru-RU"/>
        </w:rPr>
      </w:pPr>
      <w:r w:rsidRPr="00D20ADC">
        <w:rPr>
          <w:noProof/>
          <w:color w:val="000000"/>
          <w:sz w:val="24"/>
          <w:szCs w:val="24"/>
          <w:lang w:eastAsia="ru-RU"/>
        </w:rPr>
        <w:t>Паливно-енергетичний, металургійний, машинобудівний, хіміко-лісовий, будівельний комплекси. Комплекс галузей легкої промисловості. Агропромисловий комплекс. Рекреаційний комплекс.</w:t>
      </w:r>
    </w:p>
    <w:p w:rsidR="00C729D2" w:rsidRPr="00D20ADC" w:rsidRDefault="00C729D2" w:rsidP="007341EB">
      <w:pPr>
        <w:spacing w:line="240" w:lineRule="auto"/>
        <w:ind w:firstLine="567"/>
        <w:rPr>
          <w:noProof/>
          <w:color w:val="000000"/>
          <w:sz w:val="24"/>
          <w:szCs w:val="24"/>
          <w:lang w:eastAsia="ru-RU"/>
        </w:rPr>
      </w:pPr>
    </w:p>
    <w:p w:rsidR="00C729D2" w:rsidRPr="00D20ADC" w:rsidRDefault="00C729D2" w:rsidP="007341EB">
      <w:pPr>
        <w:spacing w:line="240" w:lineRule="auto"/>
        <w:ind w:firstLine="0"/>
        <w:jc w:val="center"/>
        <w:rPr>
          <w:b/>
          <w:noProof/>
          <w:color w:val="000000"/>
          <w:sz w:val="24"/>
          <w:szCs w:val="24"/>
          <w:lang w:eastAsia="ru-RU"/>
        </w:rPr>
      </w:pPr>
      <w:r w:rsidRPr="003C38F9">
        <w:rPr>
          <w:b/>
          <w:noProof/>
          <w:color w:val="000000"/>
          <w:sz w:val="24"/>
          <w:szCs w:val="24"/>
          <w:lang w:eastAsia="ru-RU"/>
        </w:rPr>
        <w:t>Тема 10.</w:t>
      </w:r>
      <w:r w:rsidRPr="00D20ADC">
        <w:rPr>
          <w:noProof/>
          <w:color w:val="000000"/>
          <w:sz w:val="24"/>
          <w:szCs w:val="24"/>
          <w:lang w:eastAsia="ru-RU"/>
        </w:rPr>
        <w:t xml:space="preserve"> </w:t>
      </w:r>
      <w:r w:rsidRPr="00D20ADC">
        <w:rPr>
          <w:b/>
          <w:noProof/>
          <w:color w:val="000000"/>
          <w:sz w:val="24"/>
          <w:szCs w:val="24"/>
          <w:lang w:eastAsia="ru-RU"/>
        </w:rPr>
        <w:t>Економіка України як єдність регіональних соціально-економічних систем</w:t>
      </w:r>
    </w:p>
    <w:p w:rsidR="00C729D2" w:rsidRPr="00D20ADC" w:rsidRDefault="00C729D2" w:rsidP="007341EB">
      <w:pPr>
        <w:spacing w:line="240" w:lineRule="auto"/>
        <w:ind w:firstLine="567"/>
        <w:rPr>
          <w:noProof/>
          <w:color w:val="000000"/>
          <w:sz w:val="24"/>
          <w:szCs w:val="24"/>
          <w:lang w:eastAsia="ru-RU"/>
        </w:rPr>
      </w:pPr>
      <w:r w:rsidRPr="00D20ADC">
        <w:rPr>
          <w:noProof/>
          <w:color w:val="000000"/>
          <w:sz w:val="24"/>
          <w:szCs w:val="24"/>
          <w:lang w:eastAsia="ru-RU"/>
        </w:rPr>
        <w:t>Виробнича інфраструктура регіону. Енергетична інфраструктура. Транспортна система регіону. Розвиток виробничих з</w:t>
      </w:r>
      <w:r w:rsidRPr="00D20ADC">
        <w:rPr>
          <w:sz w:val="24"/>
          <w:szCs w:val="24"/>
          <w:lang w:eastAsia="ru-RU"/>
        </w:rPr>
        <w:t>в</w:t>
      </w:r>
      <w:r w:rsidRPr="00D20ADC">
        <w:rPr>
          <w:noProof/>
          <w:color w:val="000000"/>
          <w:sz w:val="24"/>
          <w:szCs w:val="24"/>
          <w:lang w:eastAsia="ru-RU"/>
        </w:rPr>
        <w:t>’язків у регонах.</w:t>
      </w:r>
    </w:p>
    <w:p w:rsidR="00C729D2" w:rsidRPr="00D20ADC" w:rsidRDefault="00C729D2" w:rsidP="007341EB">
      <w:pPr>
        <w:spacing w:line="240" w:lineRule="auto"/>
        <w:ind w:firstLine="567"/>
        <w:rPr>
          <w:noProof/>
          <w:color w:val="000000"/>
          <w:sz w:val="24"/>
          <w:szCs w:val="24"/>
          <w:lang w:eastAsia="ru-RU"/>
        </w:rPr>
      </w:pPr>
      <w:r w:rsidRPr="00D20ADC">
        <w:rPr>
          <w:noProof/>
          <w:color w:val="000000"/>
          <w:sz w:val="24"/>
          <w:szCs w:val="24"/>
          <w:lang w:eastAsia="ru-RU"/>
        </w:rPr>
        <w:t xml:space="preserve">Соціальна інфраструктура. Соціально-побутова та соціально-духовна інфраструктура регіону. Побутове обслуговування. Пасажирський транспорт та засоби </w:t>
      </w:r>
      <w:r w:rsidRPr="00D20ADC">
        <w:rPr>
          <w:bCs/>
          <w:iCs/>
          <w:sz w:val="24"/>
          <w:szCs w:val="24"/>
          <w:lang w:eastAsia="ru-RU"/>
        </w:rPr>
        <w:t>зв'язк</w:t>
      </w:r>
      <w:r w:rsidRPr="00D20ADC">
        <w:rPr>
          <w:noProof/>
          <w:color w:val="000000"/>
          <w:sz w:val="24"/>
          <w:szCs w:val="24"/>
          <w:lang w:eastAsia="ru-RU"/>
        </w:rPr>
        <w:t>у. Освіта. Культура. Охорона здоров</w:t>
      </w:r>
      <w:r w:rsidRPr="00D20ADC">
        <w:rPr>
          <w:bCs/>
          <w:iCs/>
          <w:sz w:val="24"/>
          <w:szCs w:val="24"/>
          <w:lang w:eastAsia="ru-RU"/>
        </w:rPr>
        <w:t>'</w:t>
      </w:r>
      <w:r w:rsidRPr="00D20ADC">
        <w:rPr>
          <w:noProof/>
          <w:color w:val="000000"/>
          <w:sz w:val="24"/>
          <w:szCs w:val="24"/>
          <w:lang w:eastAsia="ru-RU"/>
        </w:rPr>
        <w:t xml:space="preserve">я, фізкультура і спорт. </w:t>
      </w:r>
    </w:p>
    <w:p w:rsidR="00C729D2" w:rsidRPr="00D20ADC" w:rsidRDefault="00C729D2" w:rsidP="007341EB">
      <w:pPr>
        <w:spacing w:line="240" w:lineRule="auto"/>
        <w:ind w:firstLine="567"/>
        <w:rPr>
          <w:noProof/>
          <w:color w:val="000000"/>
          <w:sz w:val="24"/>
          <w:szCs w:val="24"/>
          <w:lang w:eastAsia="ru-RU"/>
        </w:rPr>
      </w:pPr>
    </w:p>
    <w:p w:rsidR="00C729D2" w:rsidRPr="003C38F9" w:rsidRDefault="00C729D2" w:rsidP="007341EB">
      <w:pPr>
        <w:spacing w:line="240" w:lineRule="auto"/>
        <w:ind w:firstLine="0"/>
        <w:rPr>
          <w:b/>
          <w:noProof/>
          <w:color w:val="000000"/>
          <w:sz w:val="24"/>
          <w:szCs w:val="24"/>
          <w:lang w:eastAsia="ru-RU"/>
        </w:rPr>
      </w:pPr>
      <w:r w:rsidRPr="003C38F9">
        <w:rPr>
          <w:b/>
          <w:noProof/>
          <w:color w:val="000000"/>
          <w:sz w:val="24"/>
          <w:szCs w:val="24"/>
          <w:lang w:eastAsia="ru-RU"/>
        </w:rPr>
        <w:t>Тема 11.</w:t>
      </w:r>
      <w:r w:rsidRPr="00D20ADC">
        <w:rPr>
          <w:noProof/>
          <w:color w:val="000000"/>
          <w:sz w:val="24"/>
          <w:szCs w:val="24"/>
          <w:lang w:eastAsia="ru-RU"/>
        </w:rPr>
        <w:t xml:space="preserve"> </w:t>
      </w:r>
      <w:r w:rsidRPr="00D20ADC">
        <w:rPr>
          <w:b/>
          <w:noProof/>
          <w:color w:val="000000"/>
          <w:sz w:val="24"/>
          <w:szCs w:val="24"/>
          <w:lang w:eastAsia="ru-RU"/>
        </w:rPr>
        <w:t>Економіка регіонів України: стан та перспективи розвитку</w:t>
      </w:r>
    </w:p>
    <w:p w:rsidR="00C729D2" w:rsidRPr="00D20ADC" w:rsidRDefault="00C729D2" w:rsidP="007341EB">
      <w:pPr>
        <w:spacing w:line="240" w:lineRule="auto"/>
        <w:ind w:firstLine="567"/>
        <w:rPr>
          <w:noProof/>
          <w:color w:val="000000"/>
          <w:sz w:val="24"/>
          <w:szCs w:val="24"/>
          <w:lang w:eastAsia="ru-RU"/>
        </w:rPr>
      </w:pPr>
      <w:r w:rsidRPr="00D20ADC">
        <w:rPr>
          <w:noProof/>
          <w:color w:val="000000"/>
          <w:sz w:val="24"/>
          <w:szCs w:val="24"/>
          <w:lang w:eastAsia="ru-RU"/>
        </w:rPr>
        <w:t>Сучасне економічне районування України. Центральноукраїнський економічний район (Київська, Чернігівська, Черкаська, Житомирська, Кіровоградська обл.). Західноукраїнський економічний район (Рівненська, Волинська, Львівська, Івано-Франківська, Тернопільська, Вінницька, Хмельницька, Закарпатська, Черновецька обл.). Донецько-Придніпровський економічний район (Донецька, Луганська, Дніпропетровська, Запорізька обл.). Північно-східний економічний район (Харківська, Полтавська, Сумська обл.). Причорноморський (Південний) економічний район (Одеська, Миколаївська, Херсонська обл.).</w:t>
      </w:r>
    </w:p>
    <w:p w:rsidR="00C729D2" w:rsidRPr="00D20ADC" w:rsidRDefault="00C729D2" w:rsidP="007341EB">
      <w:pPr>
        <w:spacing w:line="240" w:lineRule="auto"/>
        <w:ind w:firstLine="567"/>
        <w:rPr>
          <w:b/>
          <w:noProof/>
          <w:color w:val="000000"/>
          <w:sz w:val="24"/>
          <w:szCs w:val="24"/>
          <w:lang w:eastAsia="ru-RU"/>
        </w:rPr>
      </w:pPr>
    </w:p>
    <w:p w:rsidR="00C729D2" w:rsidRPr="00D20ADC" w:rsidRDefault="00C729D2" w:rsidP="007341EB">
      <w:pPr>
        <w:spacing w:line="240" w:lineRule="auto"/>
        <w:ind w:firstLine="0"/>
        <w:rPr>
          <w:b/>
          <w:noProof/>
          <w:sz w:val="24"/>
          <w:szCs w:val="24"/>
          <w:lang w:eastAsia="ru-RU"/>
        </w:rPr>
      </w:pPr>
      <w:r w:rsidRPr="003C38F9">
        <w:rPr>
          <w:b/>
          <w:noProof/>
          <w:color w:val="000000"/>
          <w:sz w:val="24"/>
          <w:szCs w:val="24"/>
          <w:lang w:eastAsia="ru-RU"/>
        </w:rPr>
        <w:t>Тема 12.</w:t>
      </w:r>
      <w:r w:rsidRPr="00D20ADC">
        <w:rPr>
          <w:noProof/>
          <w:color w:val="000000"/>
          <w:sz w:val="24"/>
          <w:szCs w:val="24"/>
          <w:lang w:eastAsia="ru-RU"/>
        </w:rPr>
        <w:t xml:space="preserve"> </w:t>
      </w:r>
      <w:r w:rsidRPr="00D20ADC">
        <w:rPr>
          <w:b/>
          <w:noProof/>
          <w:color w:val="000000"/>
          <w:sz w:val="24"/>
          <w:szCs w:val="24"/>
          <w:lang w:eastAsia="ru-RU"/>
        </w:rPr>
        <w:t xml:space="preserve">Міжнародні економічні </w:t>
      </w:r>
      <w:r w:rsidRPr="00D20ADC">
        <w:rPr>
          <w:b/>
          <w:noProof/>
          <w:sz w:val="24"/>
          <w:szCs w:val="24"/>
          <w:lang w:eastAsia="ru-RU"/>
        </w:rPr>
        <w:t>зв'язки України та її інтеграція в європейські та інші світові структури</w:t>
      </w:r>
    </w:p>
    <w:p w:rsidR="00C729D2" w:rsidRPr="00D20ADC" w:rsidRDefault="00C729D2" w:rsidP="007341EB">
      <w:pPr>
        <w:spacing w:line="240" w:lineRule="auto"/>
        <w:ind w:firstLine="567"/>
        <w:rPr>
          <w:noProof/>
          <w:color w:val="000000"/>
          <w:sz w:val="24"/>
          <w:szCs w:val="24"/>
          <w:lang w:eastAsia="ru-RU"/>
        </w:rPr>
      </w:pPr>
      <w:r w:rsidRPr="00D20ADC">
        <w:rPr>
          <w:noProof/>
          <w:color w:val="000000"/>
          <w:sz w:val="24"/>
          <w:szCs w:val="24"/>
          <w:lang w:eastAsia="ru-RU"/>
        </w:rPr>
        <w:t>Сутність міжнародного поділу праці, основні потоки капіталу та робочої сили. Соціально-економічна типологія країн. Економічна інтеграція. Економічні союзи. Форми зовнішньоекономічної діяльності. Зони спільного підприємництва. Зовнішньоекономічні звязки України.</w:t>
      </w:r>
    </w:p>
    <w:p w:rsidR="00C729D2" w:rsidRDefault="00C729D2" w:rsidP="007341EB">
      <w:pPr>
        <w:spacing w:line="240" w:lineRule="auto"/>
        <w:ind w:firstLine="0"/>
        <w:rPr>
          <w:noProof/>
          <w:color w:val="000000"/>
          <w:sz w:val="24"/>
          <w:szCs w:val="24"/>
          <w:lang w:eastAsia="ru-RU"/>
        </w:rPr>
      </w:pPr>
    </w:p>
    <w:p w:rsidR="00C729D2" w:rsidRPr="00D20ADC" w:rsidRDefault="00C729D2" w:rsidP="007341EB">
      <w:pPr>
        <w:spacing w:line="240" w:lineRule="auto"/>
        <w:ind w:firstLine="0"/>
        <w:rPr>
          <w:b/>
          <w:noProof/>
          <w:color w:val="000000"/>
          <w:sz w:val="24"/>
          <w:szCs w:val="24"/>
          <w:lang w:eastAsia="ru-RU"/>
        </w:rPr>
      </w:pPr>
      <w:r w:rsidRPr="003C38F9">
        <w:rPr>
          <w:b/>
          <w:noProof/>
          <w:color w:val="000000"/>
          <w:sz w:val="24"/>
          <w:szCs w:val="24"/>
          <w:lang w:eastAsia="ru-RU"/>
        </w:rPr>
        <w:t>Тема 13.</w:t>
      </w:r>
      <w:r w:rsidRPr="00D20ADC">
        <w:rPr>
          <w:noProof/>
          <w:color w:val="000000"/>
          <w:sz w:val="24"/>
          <w:szCs w:val="24"/>
          <w:lang w:eastAsia="ru-RU"/>
        </w:rPr>
        <w:t xml:space="preserve"> </w:t>
      </w:r>
      <w:r w:rsidRPr="00D20ADC">
        <w:rPr>
          <w:b/>
          <w:noProof/>
          <w:color w:val="000000"/>
          <w:sz w:val="24"/>
          <w:szCs w:val="24"/>
          <w:lang w:eastAsia="ru-RU"/>
        </w:rPr>
        <w:t>Фактори сталого розвитку продуктивних сил</w:t>
      </w:r>
    </w:p>
    <w:p w:rsidR="00C729D2" w:rsidRPr="00D20ADC" w:rsidRDefault="00C729D2" w:rsidP="007341EB">
      <w:pPr>
        <w:spacing w:line="240" w:lineRule="auto"/>
        <w:ind w:firstLine="567"/>
        <w:rPr>
          <w:noProof/>
          <w:color w:val="000000"/>
          <w:sz w:val="24"/>
          <w:szCs w:val="24"/>
          <w:lang w:eastAsia="ru-RU"/>
        </w:rPr>
      </w:pPr>
      <w:r w:rsidRPr="00D20ADC">
        <w:rPr>
          <w:noProof/>
          <w:color w:val="000000"/>
          <w:sz w:val="24"/>
          <w:szCs w:val="24"/>
          <w:lang w:eastAsia="ru-RU"/>
        </w:rPr>
        <w:t>Основні загальноекономічні показники розвитку регіону та аналіз його економічного потенціалу. Основні розділи сучасної програми регіонального розвитку.</w:t>
      </w:r>
    </w:p>
    <w:p w:rsidR="00C729D2" w:rsidRPr="00D20ADC" w:rsidRDefault="00C729D2" w:rsidP="007341EB">
      <w:pPr>
        <w:tabs>
          <w:tab w:val="num" w:pos="504"/>
          <w:tab w:val="center" w:pos="3600"/>
        </w:tabs>
        <w:spacing w:line="240" w:lineRule="auto"/>
        <w:ind w:firstLine="567"/>
        <w:rPr>
          <w:sz w:val="24"/>
          <w:szCs w:val="24"/>
          <w:lang w:eastAsia="ru-RU"/>
        </w:rPr>
      </w:pPr>
      <w:r w:rsidRPr="00D20ADC">
        <w:rPr>
          <w:noProof/>
          <w:color w:val="000000"/>
          <w:sz w:val="24"/>
          <w:szCs w:val="24"/>
          <w:lang w:eastAsia="ru-RU"/>
        </w:rPr>
        <w:t xml:space="preserve">Характеристика загального рівня соціально-економічного розвитку регіону. Середньорічна чисельність населення. Чисельність працівників, зайнятих у народному господарстві. </w:t>
      </w:r>
      <w:r w:rsidRPr="00D20ADC">
        <w:rPr>
          <w:sz w:val="24"/>
          <w:szCs w:val="24"/>
          <w:lang w:eastAsia="ru-RU"/>
        </w:rPr>
        <w:t>Валовий внутрішній продукт. Обсяг продукції промисловості. Виробництво товарів народного споживання. Валова продукція сільського господарства. Обсяг капітальних вкладень за рахунок усіх джерел фінансування. Доходи місцевих бюджетів. Видатки місцевих бюджетів. Грошові доходи населення. Обсяг роздрібного товарообігу. Обсяг реалізації платних послуг населенню. Обсяг експорту товарів. Баланси основних видів промислової і сільськогосподарської продукції. Середні ціни на основні види продукції.</w:t>
      </w:r>
    </w:p>
    <w:p w:rsidR="00C729D2" w:rsidRPr="00D20ADC" w:rsidRDefault="00C729D2" w:rsidP="007341EB">
      <w:pPr>
        <w:spacing w:line="240" w:lineRule="auto"/>
        <w:ind w:firstLine="567"/>
        <w:rPr>
          <w:noProof/>
          <w:color w:val="000000"/>
          <w:sz w:val="24"/>
          <w:szCs w:val="24"/>
          <w:lang w:eastAsia="ru-RU"/>
        </w:rPr>
      </w:pPr>
    </w:p>
    <w:p w:rsidR="00C729D2" w:rsidRDefault="00C729D2" w:rsidP="007341EB">
      <w:pPr>
        <w:spacing w:line="240" w:lineRule="auto"/>
        <w:ind w:firstLine="567"/>
        <w:jc w:val="center"/>
        <w:rPr>
          <w:b/>
          <w:sz w:val="24"/>
          <w:szCs w:val="24"/>
          <w:lang w:eastAsia="ru-RU"/>
        </w:rPr>
      </w:pPr>
    </w:p>
    <w:p w:rsidR="00C729D2" w:rsidRPr="00D20ADC" w:rsidRDefault="00C729D2" w:rsidP="007341EB">
      <w:pPr>
        <w:spacing w:line="240" w:lineRule="auto"/>
        <w:ind w:firstLine="0"/>
        <w:rPr>
          <w:b/>
          <w:sz w:val="24"/>
          <w:szCs w:val="24"/>
          <w:lang w:eastAsia="ru-RU"/>
        </w:rPr>
      </w:pPr>
      <w:r w:rsidRPr="00D20ADC">
        <w:rPr>
          <w:b/>
          <w:sz w:val="24"/>
          <w:szCs w:val="24"/>
          <w:lang w:eastAsia="ru-RU"/>
        </w:rPr>
        <w:t>Змістовий модуль 2.</w:t>
      </w:r>
      <w:r>
        <w:rPr>
          <w:b/>
          <w:sz w:val="24"/>
          <w:szCs w:val="24"/>
          <w:lang w:eastAsia="ru-RU"/>
        </w:rPr>
        <w:t xml:space="preserve"> Екологія</w:t>
      </w:r>
    </w:p>
    <w:p w:rsidR="00C729D2" w:rsidRPr="003C38F9" w:rsidRDefault="00C729D2" w:rsidP="007341EB">
      <w:pPr>
        <w:spacing w:line="240" w:lineRule="auto"/>
        <w:ind w:firstLine="0"/>
        <w:rPr>
          <w:b/>
          <w:noProof/>
          <w:color w:val="000000"/>
          <w:sz w:val="24"/>
          <w:szCs w:val="24"/>
          <w:lang w:eastAsia="ru-RU"/>
        </w:rPr>
      </w:pPr>
      <w:r w:rsidRPr="003C38F9">
        <w:rPr>
          <w:b/>
          <w:noProof/>
          <w:color w:val="000000"/>
          <w:sz w:val="24"/>
          <w:szCs w:val="24"/>
          <w:lang w:eastAsia="ru-RU"/>
        </w:rPr>
        <w:t>Тема 1.</w:t>
      </w:r>
      <w:r w:rsidRPr="00D20ADC">
        <w:rPr>
          <w:noProof/>
          <w:color w:val="000000"/>
          <w:sz w:val="24"/>
          <w:szCs w:val="24"/>
          <w:lang w:eastAsia="ru-RU"/>
        </w:rPr>
        <w:t xml:space="preserve"> </w:t>
      </w:r>
      <w:r w:rsidRPr="00D20ADC">
        <w:rPr>
          <w:b/>
          <w:noProof/>
          <w:color w:val="000000"/>
          <w:sz w:val="24"/>
          <w:szCs w:val="24"/>
          <w:lang w:eastAsia="ru-RU"/>
        </w:rPr>
        <w:t>Наукові засади раціонального природокористування</w:t>
      </w:r>
    </w:p>
    <w:p w:rsidR="00C729D2" w:rsidRPr="00D20ADC" w:rsidRDefault="00C729D2" w:rsidP="007341EB">
      <w:pPr>
        <w:tabs>
          <w:tab w:val="left" w:pos="567"/>
        </w:tabs>
        <w:spacing w:line="240" w:lineRule="auto"/>
        <w:ind w:firstLine="567"/>
        <w:rPr>
          <w:spacing w:val="-2"/>
          <w:sz w:val="24"/>
          <w:szCs w:val="24"/>
          <w:lang w:eastAsia="ru-RU"/>
        </w:rPr>
      </w:pPr>
      <w:r w:rsidRPr="00D20ADC">
        <w:rPr>
          <w:noProof/>
          <w:color w:val="000000"/>
          <w:sz w:val="24"/>
          <w:szCs w:val="24"/>
          <w:lang w:eastAsia="ru-RU"/>
        </w:rPr>
        <w:tab/>
      </w:r>
      <w:r w:rsidRPr="00D20ADC">
        <w:rPr>
          <w:spacing w:val="-2"/>
          <w:sz w:val="24"/>
          <w:szCs w:val="24"/>
          <w:lang w:eastAsia="ru-RU"/>
        </w:rPr>
        <w:t>Екосистеми як визначальне поняття в екології. Потоки енергії як речовини в екосистемах. Види екосистем. Специфіка впливу антропогенних факторів на екосистеми. Геосфера як найбільша екосистема планети. Вчення В.І. Вернадського про біосферу, ноосферу. Самовідновлювальні властивості біосфери та їхня обмеженість. Роль живої речовини в біосфері. Специфічні особливості ролі людини в біосфері.</w:t>
      </w:r>
    </w:p>
    <w:p w:rsidR="00C729D2" w:rsidRPr="00D20ADC" w:rsidRDefault="00C729D2" w:rsidP="007341EB">
      <w:pPr>
        <w:tabs>
          <w:tab w:val="left" w:pos="2637"/>
        </w:tabs>
        <w:spacing w:line="240" w:lineRule="auto"/>
        <w:ind w:firstLine="567"/>
        <w:rPr>
          <w:sz w:val="24"/>
          <w:szCs w:val="24"/>
          <w:lang w:eastAsia="ru-RU"/>
        </w:rPr>
      </w:pPr>
      <w:r w:rsidRPr="00D20ADC">
        <w:rPr>
          <w:sz w:val="24"/>
          <w:szCs w:val="24"/>
          <w:lang w:eastAsia="ru-RU"/>
        </w:rPr>
        <w:t>Поняття про природокористування. Етапи природокористування в Україні. Критерії ефективності природокористування. Концепції безплатності та невичерпності природних ресурсів, затратно-результатна концепція; її безпідставність. Диференційна рента як основний критерій економічної оцінки природних ресурсів. Специфіка нинішнього етапу природо</w:t>
      </w:r>
      <w:r w:rsidRPr="00D20ADC">
        <w:rPr>
          <w:sz w:val="24"/>
          <w:szCs w:val="24"/>
          <w:lang w:eastAsia="ru-RU"/>
        </w:rPr>
        <w:softHyphen/>
        <w:t>користування в Україні. Принципи раціонального природокористування.</w:t>
      </w:r>
    </w:p>
    <w:p w:rsidR="00C729D2" w:rsidRPr="00D20ADC" w:rsidRDefault="00C729D2" w:rsidP="007341EB">
      <w:pPr>
        <w:tabs>
          <w:tab w:val="left" w:pos="2637"/>
        </w:tabs>
        <w:spacing w:line="240" w:lineRule="auto"/>
        <w:ind w:firstLine="567"/>
        <w:rPr>
          <w:noProof/>
          <w:color w:val="000000"/>
          <w:sz w:val="24"/>
          <w:szCs w:val="24"/>
          <w:lang w:eastAsia="ru-RU"/>
        </w:rPr>
      </w:pPr>
    </w:p>
    <w:p w:rsidR="00C729D2" w:rsidRPr="00D20ADC" w:rsidRDefault="00C729D2" w:rsidP="007341EB">
      <w:pPr>
        <w:spacing w:line="240" w:lineRule="auto"/>
        <w:ind w:firstLine="0"/>
        <w:rPr>
          <w:b/>
          <w:noProof/>
          <w:color w:val="000000"/>
          <w:sz w:val="24"/>
          <w:szCs w:val="24"/>
          <w:lang w:eastAsia="ru-RU"/>
        </w:rPr>
      </w:pPr>
      <w:r w:rsidRPr="003C38F9">
        <w:rPr>
          <w:b/>
          <w:noProof/>
          <w:color w:val="000000"/>
          <w:sz w:val="24"/>
          <w:szCs w:val="24"/>
          <w:lang w:eastAsia="ru-RU"/>
        </w:rPr>
        <w:t>Тема 2.</w:t>
      </w:r>
      <w:r w:rsidRPr="00D20ADC">
        <w:rPr>
          <w:noProof/>
          <w:color w:val="000000"/>
          <w:sz w:val="24"/>
          <w:szCs w:val="24"/>
          <w:lang w:eastAsia="ru-RU"/>
        </w:rPr>
        <w:t xml:space="preserve"> </w:t>
      </w:r>
      <w:r w:rsidRPr="00D20ADC">
        <w:rPr>
          <w:b/>
          <w:noProof/>
          <w:color w:val="000000"/>
          <w:sz w:val="24"/>
          <w:szCs w:val="24"/>
          <w:lang w:eastAsia="ru-RU"/>
        </w:rPr>
        <w:t>Екологічний моніторинг і система екологічної інформації</w:t>
      </w:r>
      <w:r w:rsidRPr="00D20ADC">
        <w:rPr>
          <w:b/>
          <w:noProof/>
          <w:color w:val="000000"/>
          <w:sz w:val="24"/>
          <w:szCs w:val="24"/>
          <w:lang w:eastAsia="ru-RU"/>
        </w:rPr>
        <w:tab/>
      </w:r>
    </w:p>
    <w:p w:rsidR="00C729D2" w:rsidRPr="00D20ADC" w:rsidRDefault="00C729D2" w:rsidP="007341EB">
      <w:pPr>
        <w:spacing w:line="240" w:lineRule="auto"/>
        <w:ind w:firstLine="567"/>
        <w:rPr>
          <w:sz w:val="24"/>
          <w:szCs w:val="24"/>
          <w:lang w:eastAsia="ru-RU"/>
        </w:rPr>
      </w:pPr>
      <w:r w:rsidRPr="00D20ADC">
        <w:rPr>
          <w:sz w:val="24"/>
          <w:szCs w:val="24"/>
          <w:lang w:eastAsia="ru-RU"/>
        </w:rPr>
        <w:t>Контроль та управління якістю атмосферного повітря, води, ґрунтів. Екологічний моніторинг і його види. Роль екологічної паспортизації під</w:t>
      </w:r>
      <w:r w:rsidRPr="00D20ADC">
        <w:rPr>
          <w:sz w:val="24"/>
          <w:szCs w:val="24"/>
          <w:lang w:eastAsia="ru-RU"/>
        </w:rPr>
        <w:softHyphen/>
        <w:t>приємств у визначенні їхнього впливу на навколишнє середовище і в контролі за дотриманням природоохоронних норм і правил у процесі господарської діяльності. Зміст і структура екологічного паспорта підприємств.</w:t>
      </w:r>
    </w:p>
    <w:p w:rsidR="00C729D2" w:rsidRPr="00D20ADC" w:rsidRDefault="00C729D2" w:rsidP="007341EB">
      <w:pPr>
        <w:spacing w:line="240" w:lineRule="auto"/>
        <w:ind w:firstLine="567"/>
        <w:rPr>
          <w:sz w:val="24"/>
          <w:szCs w:val="24"/>
          <w:lang w:eastAsia="ru-RU"/>
        </w:rPr>
      </w:pPr>
      <w:r w:rsidRPr="00D20ADC">
        <w:rPr>
          <w:sz w:val="24"/>
          <w:szCs w:val="24"/>
          <w:lang w:eastAsia="ru-RU"/>
        </w:rPr>
        <w:t xml:space="preserve">Основи екологічного нормування. Нормування охорони атмосферного повітря. Регламентація якості навколишнього середовища через гранично допустимі </w:t>
      </w:r>
      <w:r w:rsidRPr="00D20ADC">
        <w:rPr>
          <w:spacing w:val="-2"/>
          <w:sz w:val="24"/>
          <w:szCs w:val="24"/>
          <w:lang w:eastAsia="ru-RU"/>
        </w:rPr>
        <w:t>концентрації (ГДК), гранично допустимі викиди</w:t>
      </w:r>
      <w:r w:rsidRPr="00D20ADC">
        <w:rPr>
          <w:sz w:val="24"/>
          <w:szCs w:val="24"/>
          <w:lang w:eastAsia="ru-RU"/>
        </w:rPr>
        <w:t xml:space="preserve"> (ГДВ), тимчасово погоджені викиди (ТПВ) та орієнтовно безпечні рівні впливу (ОБРВ) забруднювальних речовин у різних середовищах. Нормування споживання і відведення галузей народного господарства. Ліміти споживання і відведення води. Контроль за виконанням норм. Нормування паливно-енергетичних ресурсів.</w:t>
      </w:r>
    </w:p>
    <w:p w:rsidR="00C729D2" w:rsidRPr="00D20ADC" w:rsidRDefault="00C729D2" w:rsidP="007341EB">
      <w:pPr>
        <w:spacing w:line="240" w:lineRule="auto"/>
        <w:ind w:firstLine="567"/>
        <w:rPr>
          <w:spacing w:val="-2"/>
          <w:sz w:val="24"/>
          <w:szCs w:val="24"/>
          <w:lang w:eastAsia="ru-RU"/>
        </w:rPr>
      </w:pPr>
      <w:r w:rsidRPr="00D20ADC">
        <w:rPr>
          <w:spacing w:val="-2"/>
          <w:sz w:val="24"/>
          <w:szCs w:val="24"/>
          <w:lang w:eastAsia="ru-RU"/>
        </w:rPr>
        <w:t>Система екологічної інформації. Статистика стану, охорони і раціонального використання надр, земельних, водних та інших ресурсів.</w:t>
      </w:r>
    </w:p>
    <w:p w:rsidR="00C729D2" w:rsidRPr="00D20ADC" w:rsidRDefault="00C729D2" w:rsidP="007341EB">
      <w:pPr>
        <w:tabs>
          <w:tab w:val="left" w:pos="2325"/>
        </w:tabs>
        <w:spacing w:line="240" w:lineRule="auto"/>
        <w:ind w:firstLine="567"/>
        <w:rPr>
          <w:b/>
          <w:noProof/>
          <w:color w:val="000000"/>
          <w:sz w:val="24"/>
          <w:szCs w:val="24"/>
          <w:lang w:eastAsia="ru-RU"/>
        </w:rPr>
      </w:pPr>
    </w:p>
    <w:p w:rsidR="00C729D2" w:rsidRPr="003C38F9" w:rsidRDefault="00C729D2" w:rsidP="007341EB">
      <w:pPr>
        <w:spacing w:line="240" w:lineRule="auto"/>
        <w:ind w:firstLine="0"/>
        <w:rPr>
          <w:b/>
          <w:noProof/>
          <w:color w:val="000000"/>
          <w:sz w:val="24"/>
          <w:szCs w:val="24"/>
          <w:lang w:eastAsia="ru-RU"/>
        </w:rPr>
      </w:pPr>
      <w:r w:rsidRPr="003C38F9">
        <w:rPr>
          <w:b/>
          <w:noProof/>
          <w:color w:val="000000"/>
          <w:sz w:val="24"/>
          <w:szCs w:val="24"/>
          <w:lang w:eastAsia="ru-RU"/>
        </w:rPr>
        <w:t xml:space="preserve">Тема 3. </w:t>
      </w:r>
      <w:r w:rsidRPr="00D20ADC">
        <w:rPr>
          <w:b/>
          <w:noProof/>
          <w:color w:val="000000"/>
          <w:sz w:val="24"/>
          <w:szCs w:val="24"/>
          <w:lang w:eastAsia="ru-RU"/>
        </w:rPr>
        <w:t>Економічний механізм природокористування та охорони навколишнього середовища</w:t>
      </w:r>
    </w:p>
    <w:p w:rsidR="00C729D2" w:rsidRPr="00D20ADC" w:rsidRDefault="00C729D2" w:rsidP="007341EB">
      <w:pPr>
        <w:spacing w:line="240" w:lineRule="auto"/>
        <w:ind w:firstLine="567"/>
        <w:rPr>
          <w:sz w:val="24"/>
          <w:szCs w:val="24"/>
          <w:lang w:eastAsia="ru-RU"/>
        </w:rPr>
      </w:pPr>
      <w:r w:rsidRPr="00D20ADC">
        <w:rPr>
          <w:sz w:val="24"/>
          <w:szCs w:val="24"/>
          <w:lang w:eastAsia="ru-RU"/>
        </w:rPr>
        <w:t>Нинішній етап розвитку цивілізації та необхідність удосконалення управління процесом природокористування та охороною навколишнього середовища. Пріоритетність природоохоронних інтересів. Форми власності та особливості організації управління процесом природокористування. Подолання відомчого підходу і залишкового принципу у виділенні матеріальних і фінансових ресурсів, створення ефективного економічного механізму природокористування і природоохоронної діяльності.</w:t>
      </w:r>
    </w:p>
    <w:p w:rsidR="00C729D2" w:rsidRPr="00D20ADC" w:rsidRDefault="00C729D2" w:rsidP="007341EB">
      <w:pPr>
        <w:spacing w:line="240" w:lineRule="auto"/>
        <w:ind w:firstLine="567"/>
        <w:rPr>
          <w:sz w:val="24"/>
          <w:szCs w:val="24"/>
          <w:lang w:eastAsia="ru-RU"/>
        </w:rPr>
      </w:pPr>
      <w:r w:rsidRPr="00D20ADC">
        <w:rPr>
          <w:sz w:val="24"/>
          <w:szCs w:val="24"/>
          <w:lang w:eastAsia="ru-RU"/>
        </w:rPr>
        <w:t>Управління природокористуванням як система моніторингу планування, планового й госпрозрахункового механізму.</w:t>
      </w:r>
    </w:p>
    <w:p w:rsidR="00C729D2" w:rsidRPr="00D20ADC" w:rsidRDefault="00C729D2" w:rsidP="007341EB">
      <w:pPr>
        <w:tabs>
          <w:tab w:val="left" w:pos="567"/>
        </w:tabs>
        <w:spacing w:line="240" w:lineRule="auto"/>
        <w:ind w:firstLine="567"/>
        <w:rPr>
          <w:sz w:val="24"/>
          <w:szCs w:val="24"/>
          <w:lang w:eastAsia="ru-RU"/>
        </w:rPr>
      </w:pPr>
      <w:r w:rsidRPr="00D20ADC">
        <w:rPr>
          <w:sz w:val="24"/>
          <w:szCs w:val="24"/>
          <w:lang w:eastAsia="ru-RU"/>
        </w:rPr>
        <w:t>Організаційна структура управління природоохоронною сферою. Міністерство охорони навколишнього природного середовища України, його завдання і функції. Природоохоронні органи на місцях. Відповідальність і завдання інших органів влади у сфері раціонального природокористування та охорони навколишнього середовища.</w:t>
      </w:r>
    </w:p>
    <w:p w:rsidR="00C729D2" w:rsidRPr="00D20ADC" w:rsidRDefault="00C729D2" w:rsidP="007341EB">
      <w:pPr>
        <w:tabs>
          <w:tab w:val="left" w:pos="567"/>
        </w:tabs>
        <w:spacing w:line="240" w:lineRule="auto"/>
        <w:ind w:firstLine="567"/>
        <w:rPr>
          <w:sz w:val="24"/>
          <w:szCs w:val="24"/>
          <w:lang w:eastAsia="ru-RU"/>
        </w:rPr>
      </w:pPr>
      <w:r w:rsidRPr="00D20ADC">
        <w:rPr>
          <w:sz w:val="24"/>
          <w:szCs w:val="24"/>
          <w:lang w:eastAsia="ru-RU"/>
        </w:rPr>
        <w:t>Роль громадськості й засобів масової інформації у природоохоронній діяльності. Громадські організації охорони природи.</w:t>
      </w:r>
    </w:p>
    <w:p w:rsidR="00C729D2" w:rsidRPr="00D20ADC" w:rsidRDefault="00C729D2" w:rsidP="007341EB">
      <w:pPr>
        <w:spacing w:line="240" w:lineRule="auto"/>
        <w:ind w:firstLine="567"/>
        <w:rPr>
          <w:spacing w:val="-2"/>
          <w:sz w:val="24"/>
          <w:szCs w:val="24"/>
          <w:lang w:eastAsia="ru-RU"/>
        </w:rPr>
      </w:pPr>
      <w:r w:rsidRPr="00D20ADC">
        <w:rPr>
          <w:spacing w:val="-2"/>
          <w:sz w:val="24"/>
          <w:szCs w:val="24"/>
          <w:lang w:eastAsia="ru-RU"/>
        </w:rPr>
        <w:t>Правове регулювання природокористування і природоохоронної діяльності.</w:t>
      </w:r>
      <w:r w:rsidRPr="00D20ADC">
        <w:rPr>
          <w:spacing w:val="-4"/>
          <w:sz w:val="24"/>
          <w:szCs w:val="24"/>
          <w:lang w:eastAsia="ru-RU"/>
        </w:rPr>
        <w:t xml:space="preserve"> Об’єкти правової охорони природи (навколишнє середовище в цілому, природні ресурси</w:t>
      </w:r>
      <w:r w:rsidRPr="00D20ADC">
        <w:rPr>
          <w:spacing w:val="-2"/>
          <w:sz w:val="24"/>
          <w:szCs w:val="24"/>
          <w:lang w:eastAsia="ru-RU"/>
        </w:rPr>
        <w:t>, окремі природні об’єкти, природні комплекси).</w:t>
      </w:r>
    </w:p>
    <w:p w:rsidR="00C729D2" w:rsidRPr="00D20ADC" w:rsidRDefault="00C729D2" w:rsidP="007341EB">
      <w:pPr>
        <w:spacing w:line="240" w:lineRule="auto"/>
        <w:ind w:firstLine="567"/>
        <w:rPr>
          <w:sz w:val="24"/>
          <w:szCs w:val="24"/>
          <w:lang w:eastAsia="ru-RU"/>
        </w:rPr>
      </w:pPr>
      <w:r w:rsidRPr="00D20ADC">
        <w:rPr>
          <w:sz w:val="24"/>
          <w:szCs w:val="24"/>
          <w:lang w:eastAsia="ru-RU"/>
        </w:rPr>
        <w:t>Законодавство України та інші нормативні акти з питань природокористування та охорони навколишнього середовища. Відповідальність за порушення природоохоронного законодавства.</w:t>
      </w:r>
    </w:p>
    <w:p w:rsidR="00C729D2" w:rsidRPr="00D20ADC" w:rsidRDefault="00C729D2" w:rsidP="007341EB">
      <w:pPr>
        <w:tabs>
          <w:tab w:val="left" w:pos="1735"/>
        </w:tabs>
        <w:spacing w:line="240" w:lineRule="auto"/>
        <w:ind w:firstLine="567"/>
        <w:rPr>
          <w:noProof/>
          <w:color w:val="000000"/>
          <w:sz w:val="24"/>
          <w:szCs w:val="24"/>
          <w:lang w:eastAsia="ru-RU"/>
        </w:rPr>
      </w:pPr>
    </w:p>
    <w:p w:rsidR="00C729D2" w:rsidRPr="003C38F9" w:rsidRDefault="00C729D2" w:rsidP="007341EB">
      <w:pPr>
        <w:spacing w:line="240" w:lineRule="auto"/>
        <w:ind w:firstLine="0"/>
        <w:rPr>
          <w:b/>
          <w:noProof/>
          <w:color w:val="000000"/>
          <w:sz w:val="24"/>
          <w:szCs w:val="24"/>
          <w:lang w:eastAsia="ru-RU"/>
        </w:rPr>
      </w:pPr>
      <w:r w:rsidRPr="003C38F9">
        <w:rPr>
          <w:b/>
          <w:noProof/>
          <w:color w:val="000000"/>
          <w:sz w:val="24"/>
          <w:szCs w:val="24"/>
          <w:lang w:eastAsia="ru-RU"/>
        </w:rPr>
        <w:t>Тема 4.</w:t>
      </w:r>
      <w:r w:rsidRPr="00D20ADC">
        <w:rPr>
          <w:noProof/>
          <w:color w:val="000000"/>
          <w:sz w:val="24"/>
          <w:szCs w:val="24"/>
          <w:lang w:eastAsia="ru-RU"/>
        </w:rPr>
        <w:t xml:space="preserve"> </w:t>
      </w:r>
      <w:r w:rsidRPr="00D20ADC">
        <w:rPr>
          <w:b/>
          <w:noProof/>
          <w:color w:val="000000"/>
          <w:sz w:val="24"/>
          <w:szCs w:val="24"/>
          <w:lang w:eastAsia="ru-RU"/>
        </w:rPr>
        <w:t>Економічна і соціальна ефективність природоохоронної діяльності</w:t>
      </w:r>
    </w:p>
    <w:p w:rsidR="00C729D2" w:rsidRPr="00D20ADC" w:rsidRDefault="00C729D2" w:rsidP="007341EB">
      <w:pPr>
        <w:spacing w:line="240" w:lineRule="auto"/>
        <w:ind w:firstLine="567"/>
        <w:rPr>
          <w:spacing w:val="2"/>
          <w:sz w:val="24"/>
          <w:szCs w:val="24"/>
          <w:lang w:eastAsia="ru-RU"/>
        </w:rPr>
      </w:pPr>
      <w:r w:rsidRPr="00D20ADC">
        <w:rPr>
          <w:spacing w:val="2"/>
          <w:sz w:val="24"/>
          <w:szCs w:val="24"/>
          <w:lang w:eastAsia="ru-RU"/>
        </w:rPr>
        <w:t>Природоохоронні заходи та принципи їх економічного об</w:t>
      </w:r>
      <w:r w:rsidRPr="00D20ADC">
        <w:rPr>
          <w:spacing w:val="2"/>
          <w:sz w:val="24"/>
          <w:szCs w:val="24"/>
          <w:lang w:eastAsia="ru-RU"/>
        </w:rPr>
        <w:sym w:font="Times New Roman" w:char="0491"/>
      </w:r>
      <w:r w:rsidRPr="00D20ADC">
        <w:rPr>
          <w:spacing w:val="2"/>
          <w:sz w:val="24"/>
          <w:szCs w:val="24"/>
          <w:lang w:eastAsia="ru-RU"/>
        </w:rPr>
        <w:t>рунтування. Показники економічної ефективності природозахисних витрат. Чистий економічний ефект природоохоронних заходів. Визначення загальної економічної ефективності затрат на охорону навколишнього середовища. Економічна ефективність природозахисних затрат на попередження втрат чистої продукції внаслідок захворюваності, від скорочення виплат із фонду соціального страхування, від скорочення затрат на лікування тощо.</w:t>
      </w:r>
    </w:p>
    <w:p w:rsidR="00C729D2" w:rsidRPr="00D20ADC" w:rsidRDefault="00C729D2" w:rsidP="007341EB">
      <w:pPr>
        <w:spacing w:line="240" w:lineRule="auto"/>
        <w:ind w:firstLine="567"/>
        <w:rPr>
          <w:spacing w:val="2"/>
          <w:sz w:val="24"/>
          <w:szCs w:val="24"/>
          <w:lang w:eastAsia="ru-RU"/>
        </w:rPr>
      </w:pPr>
      <w:r w:rsidRPr="00D20ADC">
        <w:rPr>
          <w:spacing w:val="2"/>
          <w:sz w:val="24"/>
          <w:szCs w:val="24"/>
          <w:lang w:eastAsia="ru-RU"/>
        </w:rPr>
        <w:t>Соціальна та економічна ефективність безвідходних і маловідходних технологій.</w:t>
      </w:r>
    </w:p>
    <w:p w:rsidR="00C729D2" w:rsidRPr="00D20ADC" w:rsidRDefault="00C729D2" w:rsidP="007341EB">
      <w:pPr>
        <w:spacing w:line="240" w:lineRule="auto"/>
        <w:ind w:firstLine="567"/>
        <w:rPr>
          <w:noProof/>
          <w:color w:val="000000"/>
          <w:sz w:val="24"/>
          <w:szCs w:val="24"/>
          <w:lang w:eastAsia="ru-RU"/>
        </w:rPr>
      </w:pPr>
    </w:p>
    <w:p w:rsidR="00C729D2" w:rsidRPr="00D20ADC" w:rsidRDefault="00C729D2" w:rsidP="007341EB">
      <w:pPr>
        <w:spacing w:line="240" w:lineRule="auto"/>
        <w:ind w:firstLine="0"/>
        <w:rPr>
          <w:b/>
          <w:noProof/>
          <w:color w:val="000000"/>
          <w:sz w:val="24"/>
          <w:szCs w:val="24"/>
          <w:lang w:eastAsia="ru-RU"/>
        </w:rPr>
      </w:pPr>
      <w:r w:rsidRPr="003C38F9">
        <w:rPr>
          <w:b/>
          <w:noProof/>
          <w:color w:val="000000"/>
          <w:sz w:val="24"/>
          <w:szCs w:val="24"/>
          <w:lang w:eastAsia="ru-RU"/>
        </w:rPr>
        <w:t>Тема 5</w:t>
      </w:r>
      <w:r w:rsidRPr="00D20ADC">
        <w:rPr>
          <w:noProof/>
          <w:color w:val="000000"/>
          <w:sz w:val="24"/>
          <w:szCs w:val="24"/>
          <w:lang w:eastAsia="ru-RU"/>
        </w:rPr>
        <w:t xml:space="preserve">. </w:t>
      </w:r>
      <w:r w:rsidRPr="00D20ADC">
        <w:rPr>
          <w:b/>
          <w:noProof/>
          <w:color w:val="000000"/>
          <w:sz w:val="24"/>
          <w:szCs w:val="24"/>
          <w:lang w:eastAsia="ru-RU"/>
        </w:rPr>
        <w:t>Світовий досвід і міжнародне співробітництво у сфері охорони навколишнього природного середовища</w:t>
      </w:r>
    </w:p>
    <w:p w:rsidR="00C729D2" w:rsidRPr="00D20ADC" w:rsidRDefault="00C729D2" w:rsidP="007341EB">
      <w:pPr>
        <w:spacing w:line="240" w:lineRule="auto"/>
        <w:ind w:firstLine="567"/>
        <w:rPr>
          <w:sz w:val="24"/>
          <w:szCs w:val="24"/>
          <w:lang w:eastAsia="ru-RU"/>
        </w:rPr>
      </w:pPr>
      <w:r w:rsidRPr="00D20ADC">
        <w:rPr>
          <w:sz w:val="24"/>
          <w:szCs w:val="24"/>
          <w:lang w:eastAsia="ru-RU"/>
        </w:rPr>
        <w:t>Організаційна структура управління раціональним природокористуванням та охоронного довкілля у США, Японії, Канаді.</w:t>
      </w:r>
    </w:p>
    <w:p w:rsidR="00C729D2" w:rsidRPr="00D20ADC" w:rsidRDefault="00C729D2" w:rsidP="007341EB">
      <w:pPr>
        <w:spacing w:line="240" w:lineRule="auto"/>
        <w:ind w:firstLine="567"/>
        <w:rPr>
          <w:sz w:val="24"/>
          <w:szCs w:val="24"/>
          <w:lang w:eastAsia="ru-RU"/>
        </w:rPr>
      </w:pPr>
      <w:r w:rsidRPr="00D20ADC">
        <w:rPr>
          <w:sz w:val="24"/>
          <w:szCs w:val="24"/>
          <w:lang w:eastAsia="ru-RU"/>
        </w:rPr>
        <w:t>Екологічне регулювання в інших країнах: основні принципи й підходи. Законодавство про охорону навколишнього середовища. Структура державного управління природоохоронними програмами.</w:t>
      </w:r>
    </w:p>
    <w:p w:rsidR="00C729D2" w:rsidRPr="00D20ADC" w:rsidRDefault="00C729D2" w:rsidP="007341EB">
      <w:pPr>
        <w:spacing w:line="240" w:lineRule="auto"/>
        <w:ind w:firstLine="567"/>
        <w:rPr>
          <w:spacing w:val="-4"/>
          <w:sz w:val="24"/>
          <w:szCs w:val="24"/>
          <w:lang w:eastAsia="ru-RU"/>
        </w:rPr>
      </w:pPr>
      <w:r w:rsidRPr="00D20ADC">
        <w:rPr>
          <w:spacing w:val="-4"/>
          <w:sz w:val="24"/>
          <w:szCs w:val="24"/>
          <w:lang w:eastAsia="ru-RU"/>
        </w:rPr>
        <w:t>Економічні важелі управління природокористуванням. Державне фінансування охорони навколишнього середовища. Проблеми використання та відтворення відновлюваних природних ресурсів. Роль ресурсозбереження у вирішенні проблем природокористування США, Канади, Японії та інших країн.</w:t>
      </w:r>
    </w:p>
    <w:p w:rsidR="00C729D2" w:rsidRPr="00460FF1" w:rsidRDefault="00C729D2" w:rsidP="007341EB">
      <w:pPr>
        <w:spacing w:line="240" w:lineRule="auto"/>
        <w:ind w:firstLine="567"/>
        <w:rPr>
          <w:sz w:val="24"/>
          <w:szCs w:val="24"/>
          <w:lang w:eastAsia="ru-RU"/>
        </w:rPr>
      </w:pPr>
      <w:r w:rsidRPr="00D20ADC">
        <w:rPr>
          <w:sz w:val="24"/>
          <w:szCs w:val="24"/>
          <w:lang w:eastAsia="ru-RU"/>
        </w:rPr>
        <w:t>Міжнародне співробітництво в царині охорони навколишнього середовища. Зусилля, що спрямовуються в різних країнах на поліпшення екологічної ситуації. Міжнародні природоохоронні організації та асоціації. Екологічне виховання населення.</w:t>
      </w:r>
    </w:p>
    <w:p w:rsidR="00C729D2" w:rsidRPr="00D96276" w:rsidRDefault="00C729D2" w:rsidP="007341EB">
      <w:pPr>
        <w:widowControl w:val="0"/>
        <w:spacing w:line="240" w:lineRule="auto"/>
        <w:ind w:firstLine="0"/>
        <w:rPr>
          <w:bCs/>
          <w:color w:val="000000"/>
          <w:sz w:val="24"/>
          <w:szCs w:val="24"/>
          <w:lang w:eastAsia="ru-RU"/>
        </w:rPr>
      </w:pPr>
    </w:p>
    <w:p w:rsidR="00C729D2" w:rsidRPr="00D96276" w:rsidRDefault="00C729D2" w:rsidP="007341EB">
      <w:pPr>
        <w:spacing w:line="240" w:lineRule="auto"/>
        <w:ind w:firstLine="0"/>
        <w:rPr>
          <w:b/>
          <w:bCs/>
          <w:color w:val="000000"/>
          <w:sz w:val="24"/>
          <w:szCs w:val="24"/>
          <w:lang w:eastAsia="ru-RU"/>
        </w:rPr>
      </w:pPr>
    </w:p>
    <w:p w:rsidR="00C729D2" w:rsidRPr="00D96276" w:rsidRDefault="00C729D2" w:rsidP="007341EB">
      <w:pPr>
        <w:spacing w:line="240" w:lineRule="auto"/>
        <w:ind w:firstLine="540"/>
        <w:jc w:val="left"/>
        <w:rPr>
          <w:b/>
          <w:sz w:val="24"/>
          <w:szCs w:val="24"/>
          <w:lang w:eastAsia="ru-RU"/>
        </w:rPr>
      </w:pPr>
      <w:r w:rsidRPr="00D96276">
        <w:rPr>
          <w:b/>
          <w:sz w:val="24"/>
          <w:szCs w:val="24"/>
          <w:lang w:eastAsia="ru-RU"/>
        </w:rPr>
        <w:t>3. Рекомендована література.</w:t>
      </w:r>
    </w:p>
    <w:p w:rsidR="00C729D2" w:rsidRPr="00D96276" w:rsidRDefault="00C729D2" w:rsidP="007341EB">
      <w:pPr>
        <w:spacing w:line="240" w:lineRule="auto"/>
        <w:ind w:firstLine="540"/>
        <w:jc w:val="left"/>
        <w:rPr>
          <w:b/>
          <w:sz w:val="24"/>
          <w:szCs w:val="24"/>
          <w:lang w:eastAsia="ru-RU"/>
        </w:rPr>
      </w:pPr>
    </w:p>
    <w:p w:rsidR="00C729D2" w:rsidRPr="00D96276" w:rsidRDefault="00C729D2" w:rsidP="007341EB">
      <w:pPr>
        <w:tabs>
          <w:tab w:val="left" w:pos="900"/>
        </w:tabs>
        <w:spacing w:line="240" w:lineRule="auto"/>
        <w:ind w:left="540" w:firstLine="0"/>
        <w:jc w:val="left"/>
        <w:rPr>
          <w:b/>
          <w:sz w:val="24"/>
          <w:szCs w:val="24"/>
          <w:lang w:eastAsia="ru-RU"/>
        </w:rPr>
      </w:pPr>
      <w:r w:rsidRPr="00D96276">
        <w:rPr>
          <w:b/>
          <w:sz w:val="24"/>
          <w:szCs w:val="24"/>
          <w:lang w:eastAsia="ru-RU"/>
        </w:rPr>
        <w:t>Базова:</w:t>
      </w:r>
    </w:p>
    <w:p w:rsidR="00C729D2" w:rsidRPr="002656CA" w:rsidRDefault="00C729D2" w:rsidP="007341EB">
      <w:pPr>
        <w:spacing w:line="240" w:lineRule="auto"/>
        <w:ind w:firstLine="0"/>
        <w:rPr>
          <w:spacing w:val="40"/>
          <w:szCs w:val="28"/>
          <w:u w:val="single"/>
          <w:lang w:eastAsia="ru-RU"/>
        </w:rPr>
      </w:pPr>
      <w:r w:rsidRPr="002656CA">
        <w:rPr>
          <w:sz w:val="24"/>
          <w:szCs w:val="24"/>
          <w:lang w:eastAsia="ru-RU"/>
        </w:rPr>
        <w:t>1. Савченко В.Ф. Регіональна економіка: Навч. посібник / Савченко В.Ф. – К.: Кондор, 2012. – 339 с.</w:t>
      </w:r>
    </w:p>
    <w:p w:rsidR="00C729D2" w:rsidRPr="002656CA" w:rsidRDefault="00C729D2" w:rsidP="007341EB">
      <w:pPr>
        <w:spacing w:line="240" w:lineRule="auto"/>
        <w:ind w:firstLine="0"/>
        <w:rPr>
          <w:b/>
          <w:i/>
          <w:sz w:val="24"/>
          <w:szCs w:val="24"/>
          <w:lang w:eastAsia="ru-RU"/>
        </w:rPr>
      </w:pPr>
      <w:r w:rsidRPr="002656CA">
        <w:rPr>
          <w:sz w:val="24"/>
          <w:szCs w:val="24"/>
          <w:lang w:eastAsia="ru-RU"/>
        </w:rPr>
        <w:t>2. Лишиленко В.І. Р</w:t>
      </w:r>
      <w:r>
        <w:rPr>
          <w:sz w:val="24"/>
          <w:szCs w:val="24"/>
          <w:lang w:eastAsia="ru-RU"/>
        </w:rPr>
        <w:t xml:space="preserve">егіональна економіка: підручник </w:t>
      </w:r>
      <w:r w:rsidRPr="00C123CC">
        <w:rPr>
          <w:sz w:val="24"/>
          <w:szCs w:val="24"/>
          <w:lang w:eastAsia="ru-RU"/>
        </w:rPr>
        <w:t>/</w:t>
      </w:r>
      <w:r>
        <w:rPr>
          <w:sz w:val="24"/>
          <w:szCs w:val="24"/>
          <w:lang w:eastAsia="ru-RU"/>
        </w:rPr>
        <w:t xml:space="preserve"> </w:t>
      </w:r>
      <w:r w:rsidRPr="00C123CC">
        <w:rPr>
          <w:sz w:val="24"/>
          <w:szCs w:val="24"/>
          <w:lang w:eastAsia="ru-RU"/>
        </w:rPr>
        <w:t>В.І. Лиш</w:t>
      </w:r>
      <w:r>
        <w:rPr>
          <w:sz w:val="24"/>
          <w:szCs w:val="24"/>
          <w:lang w:eastAsia="ru-RU"/>
        </w:rPr>
        <w:t xml:space="preserve">иленко </w:t>
      </w:r>
      <w:r w:rsidRPr="002656CA">
        <w:rPr>
          <w:sz w:val="24"/>
          <w:szCs w:val="24"/>
          <w:lang w:eastAsia="ru-RU"/>
        </w:rPr>
        <w:t xml:space="preserve"> – К.</w:t>
      </w:r>
      <w:r>
        <w:rPr>
          <w:sz w:val="24"/>
          <w:szCs w:val="24"/>
          <w:lang w:eastAsia="ru-RU"/>
        </w:rPr>
        <w:t>: Центр учбової літератури, 2013</w:t>
      </w:r>
      <w:r w:rsidRPr="002656CA">
        <w:rPr>
          <w:sz w:val="24"/>
          <w:szCs w:val="24"/>
          <w:lang w:eastAsia="ru-RU"/>
        </w:rPr>
        <w:t>. – 384 с.</w:t>
      </w:r>
    </w:p>
    <w:p w:rsidR="00C729D2" w:rsidRPr="002656CA" w:rsidRDefault="00C729D2" w:rsidP="007341EB">
      <w:pPr>
        <w:spacing w:line="240" w:lineRule="auto"/>
        <w:ind w:firstLine="0"/>
        <w:rPr>
          <w:sz w:val="24"/>
          <w:szCs w:val="24"/>
          <w:lang w:eastAsia="ru-RU"/>
        </w:rPr>
      </w:pPr>
      <w:r w:rsidRPr="002656CA">
        <w:rPr>
          <w:sz w:val="24"/>
          <w:szCs w:val="24"/>
          <w:lang w:eastAsia="ru-RU"/>
        </w:rPr>
        <w:t>3. Регіональна економіка: Підручник</w:t>
      </w:r>
      <w:r>
        <w:rPr>
          <w:sz w:val="24"/>
          <w:szCs w:val="24"/>
          <w:lang w:eastAsia="ru-RU"/>
        </w:rPr>
        <w:t xml:space="preserve"> </w:t>
      </w:r>
      <w:r w:rsidRPr="002656CA">
        <w:rPr>
          <w:sz w:val="24"/>
          <w:szCs w:val="24"/>
          <w:lang w:eastAsia="ru-RU"/>
        </w:rPr>
        <w:t>/</w:t>
      </w:r>
      <w:r>
        <w:rPr>
          <w:sz w:val="24"/>
          <w:szCs w:val="24"/>
          <w:lang w:eastAsia="ru-RU"/>
        </w:rPr>
        <w:t xml:space="preserve"> М.В. Жук</w:t>
      </w:r>
      <w:r w:rsidRPr="002656CA">
        <w:rPr>
          <w:sz w:val="24"/>
          <w:szCs w:val="24"/>
          <w:lang w:eastAsia="ru-RU"/>
        </w:rPr>
        <w:t xml:space="preserve"> – К.: ВЦ “Академія”, 2008. – 416 с.</w:t>
      </w:r>
    </w:p>
    <w:p w:rsidR="00C729D2" w:rsidRPr="002656CA" w:rsidRDefault="00C729D2" w:rsidP="007341EB">
      <w:pPr>
        <w:spacing w:line="240" w:lineRule="auto"/>
        <w:ind w:firstLine="0"/>
        <w:rPr>
          <w:sz w:val="24"/>
          <w:szCs w:val="24"/>
          <w:lang w:eastAsia="ru-RU"/>
        </w:rPr>
      </w:pPr>
      <w:r w:rsidRPr="002656CA">
        <w:rPr>
          <w:sz w:val="24"/>
          <w:szCs w:val="24"/>
          <w:lang w:eastAsia="ru-RU"/>
        </w:rPr>
        <w:t xml:space="preserve">4. Розміщення продуктивних сил і регіональна економіка. Підручник  </w:t>
      </w:r>
      <w:r w:rsidRPr="00C123CC">
        <w:rPr>
          <w:sz w:val="24"/>
          <w:szCs w:val="24"/>
          <w:lang w:eastAsia="ru-RU"/>
        </w:rPr>
        <w:t>/</w:t>
      </w:r>
      <w:r w:rsidRPr="002656CA">
        <w:rPr>
          <w:sz w:val="24"/>
          <w:szCs w:val="24"/>
          <w:lang w:eastAsia="ru-RU"/>
        </w:rPr>
        <w:t xml:space="preserve">   </w:t>
      </w:r>
      <w:r>
        <w:rPr>
          <w:sz w:val="24"/>
          <w:szCs w:val="24"/>
          <w:lang w:eastAsia="ru-RU"/>
        </w:rPr>
        <w:t>С.І. Дорогунцов</w:t>
      </w:r>
      <w:r w:rsidRPr="002656CA">
        <w:rPr>
          <w:sz w:val="24"/>
          <w:szCs w:val="24"/>
          <w:lang w:eastAsia="ru-RU"/>
        </w:rPr>
        <w:t xml:space="preserve">, </w:t>
      </w:r>
      <w:r>
        <w:rPr>
          <w:sz w:val="24"/>
          <w:szCs w:val="24"/>
          <w:lang w:eastAsia="ru-RU"/>
        </w:rPr>
        <w:t>Т.А. Заяць</w:t>
      </w:r>
      <w:r w:rsidRPr="002656CA">
        <w:rPr>
          <w:sz w:val="24"/>
          <w:szCs w:val="24"/>
          <w:lang w:eastAsia="ru-RU"/>
        </w:rPr>
        <w:t xml:space="preserve">, </w:t>
      </w:r>
      <w:r>
        <w:rPr>
          <w:sz w:val="24"/>
          <w:szCs w:val="24"/>
          <w:lang w:eastAsia="ru-RU"/>
        </w:rPr>
        <w:t xml:space="preserve">Ю.І. Пітюренко </w:t>
      </w:r>
      <w:r w:rsidRPr="002656CA">
        <w:rPr>
          <w:sz w:val="24"/>
          <w:szCs w:val="24"/>
          <w:lang w:eastAsia="ru-RU"/>
        </w:rPr>
        <w:t xml:space="preserve"> </w:t>
      </w:r>
      <w:r>
        <w:rPr>
          <w:sz w:val="24"/>
          <w:szCs w:val="24"/>
          <w:lang w:eastAsia="ru-RU"/>
        </w:rPr>
        <w:t>− Київ, КНЕУ, 2005</w:t>
      </w:r>
      <w:r w:rsidRPr="002656CA">
        <w:rPr>
          <w:sz w:val="24"/>
          <w:szCs w:val="24"/>
          <w:lang w:eastAsia="ru-RU"/>
        </w:rPr>
        <w:t xml:space="preserve">. </w:t>
      </w:r>
      <w:r>
        <w:rPr>
          <w:sz w:val="24"/>
          <w:szCs w:val="24"/>
          <w:lang w:eastAsia="ru-RU"/>
        </w:rPr>
        <w:t>−</w:t>
      </w:r>
      <w:r w:rsidRPr="002656CA">
        <w:rPr>
          <w:sz w:val="24"/>
          <w:szCs w:val="24"/>
          <w:lang w:eastAsia="ru-RU"/>
        </w:rPr>
        <w:t xml:space="preserve"> 988 с.</w:t>
      </w:r>
    </w:p>
    <w:p w:rsidR="00C729D2" w:rsidRPr="002656CA" w:rsidRDefault="00C729D2" w:rsidP="007341EB">
      <w:pPr>
        <w:spacing w:line="240" w:lineRule="auto"/>
        <w:ind w:firstLine="0"/>
        <w:rPr>
          <w:sz w:val="24"/>
          <w:szCs w:val="24"/>
          <w:lang w:eastAsia="ru-RU"/>
        </w:rPr>
      </w:pPr>
      <w:r w:rsidRPr="002656CA">
        <w:rPr>
          <w:sz w:val="24"/>
          <w:szCs w:val="24"/>
          <w:lang w:eastAsia="ru-RU"/>
        </w:rPr>
        <w:t>5. Екологія. Навч.-метод. посіб.</w:t>
      </w:r>
      <w:r w:rsidRPr="00C123CC">
        <w:rPr>
          <w:sz w:val="24"/>
          <w:szCs w:val="24"/>
          <w:lang w:eastAsia="ru-RU"/>
        </w:rPr>
        <w:t>/</w:t>
      </w:r>
      <w:r w:rsidRPr="002656CA">
        <w:rPr>
          <w:sz w:val="24"/>
          <w:szCs w:val="24"/>
          <w:lang w:eastAsia="ru-RU"/>
        </w:rPr>
        <w:t xml:space="preserve"> </w:t>
      </w:r>
      <w:r>
        <w:rPr>
          <w:sz w:val="24"/>
          <w:szCs w:val="24"/>
          <w:lang w:eastAsia="ru-RU"/>
        </w:rPr>
        <w:t>С.І. Дорогунцов</w:t>
      </w:r>
      <w:r w:rsidRPr="002656CA">
        <w:rPr>
          <w:sz w:val="24"/>
          <w:szCs w:val="24"/>
          <w:lang w:eastAsia="ru-RU"/>
        </w:rPr>
        <w:t xml:space="preserve">, </w:t>
      </w:r>
      <w:r>
        <w:rPr>
          <w:sz w:val="24"/>
          <w:szCs w:val="24"/>
          <w:lang w:eastAsia="ru-RU"/>
        </w:rPr>
        <w:t>К.Ф. Коценко  та ін. – К., КНЕУ, 201</w:t>
      </w:r>
      <w:r w:rsidRPr="002656CA">
        <w:rPr>
          <w:sz w:val="24"/>
          <w:szCs w:val="24"/>
          <w:lang w:eastAsia="ru-RU"/>
        </w:rPr>
        <w:t>5.</w:t>
      </w:r>
      <w:r>
        <w:rPr>
          <w:sz w:val="24"/>
          <w:szCs w:val="24"/>
          <w:lang w:eastAsia="ru-RU"/>
        </w:rPr>
        <w:t xml:space="preserve"> – 324 с. </w:t>
      </w:r>
    </w:p>
    <w:p w:rsidR="00C729D2" w:rsidRPr="002656CA" w:rsidRDefault="00C729D2" w:rsidP="007341EB">
      <w:pPr>
        <w:spacing w:line="240" w:lineRule="auto"/>
        <w:ind w:firstLine="0"/>
        <w:rPr>
          <w:sz w:val="24"/>
          <w:szCs w:val="24"/>
          <w:lang w:eastAsia="ru-RU"/>
        </w:rPr>
      </w:pPr>
      <w:r w:rsidRPr="002656CA">
        <w:rPr>
          <w:sz w:val="24"/>
          <w:szCs w:val="24"/>
          <w:lang w:eastAsia="ru-RU"/>
        </w:rPr>
        <w:t>6. Екологія та екологічне право. Підручник / Р.А. Кизима, В.М. Кухарчук, В.В. Яковчук. – Тернопіль: Підручники і посібники, 2009. – 336 с.</w:t>
      </w:r>
    </w:p>
    <w:p w:rsidR="00C729D2" w:rsidRPr="00D96276" w:rsidRDefault="00C729D2" w:rsidP="007341EB">
      <w:pPr>
        <w:widowControl w:val="0"/>
        <w:tabs>
          <w:tab w:val="left" w:pos="950"/>
        </w:tabs>
        <w:spacing w:line="274" w:lineRule="exact"/>
        <w:ind w:firstLine="0"/>
        <w:contextualSpacing/>
        <w:rPr>
          <w:color w:val="FF0000"/>
          <w:sz w:val="24"/>
          <w:szCs w:val="24"/>
          <w:lang w:eastAsia="uk-UA"/>
        </w:rPr>
      </w:pPr>
    </w:p>
    <w:p w:rsidR="00C729D2" w:rsidRPr="00D96276" w:rsidRDefault="00C729D2" w:rsidP="007341EB">
      <w:pPr>
        <w:tabs>
          <w:tab w:val="left" w:pos="900"/>
        </w:tabs>
        <w:spacing w:line="240" w:lineRule="auto"/>
        <w:ind w:left="540" w:firstLine="0"/>
        <w:jc w:val="left"/>
        <w:rPr>
          <w:b/>
          <w:sz w:val="24"/>
          <w:szCs w:val="24"/>
          <w:lang w:eastAsia="ru-RU"/>
        </w:rPr>
      </w:pPr>
      <w:r w:rsidRPr="00D96276">
        <w:rPr>
          <w:b/>
          <w:sz w:val="24"/>
          <w:szCs w:val="24"/>
          <w:lang w:eastAsia="ru-RU"/>
        </w:rPr>
        <w:t>Допоміжна:</w:t>
      </w:r>
    </w:p>
    <w:p w:rsidR="00C729D2" w:rsidRPr="002656CA" w:rsidRDefault="00C729D2" w:rsidP="007341EB">
      <w:pPr>
        <w:spacing w:line="240" w:lineRule="auto"/>
        <w:ind w:firstLine="0"/>
        <w:rPr>
          <w:sz w:val="24"/>
          <w:szCs w:val="24"/>
          <w:lang w:eastAsia="ru-RU"/>
        </w:rPr>
      </w:pPr>
      <w:r>
        <w:rPr>
          <w:sz w:val="24"/>
          <w:szCs w:val="24"/>
          <w:lang w:eastAsia="ru-RU"/>
        </w:rPr>
        <w:t>1. Борщевський П.П.</w:t>
      </w:r>
      <w:r w:rsidRPr="002656CA">
        <w:rPr>
          <w:sz w:val="24"/>
          <w:szCs w:val="24"/>
          <w:lang w:eastAsia="ru-RU"/>
        </w:rPr>
        <w:t xml:space="preserve"> Регіональні комплекси Україн</w:t>
      </w:r>
      <w:r>
        <w:rPr>
          <w:sz w:val="24"/>
          <w:szCs w:val="24"/>
          <w:lang w:eastAsia="ru-RU"/>
        </w:rPr>
        <w:t xml:space="preserve">и (теорія та практика розвитку) </w:t>
      </w:r>
      <w:r w:rsidRPr="000420DB">
        <w:rPr>
          <w:sz w:val="24"/>
          <w:szCs w:val="24"/>
          <w:lang w:eastAsia="ru-RU"/>
        </w:rPr>
        <w:t xml:space="preserve">/ </w:t>
      </w:r>
      <w:r>
        <w:rPr>
          <w:sz w:val="24"/>
          <w:szCs w:val="24"/>
          <w:lang w:eastAsia="ru-RU"/>
        </w:rPr>
        <w:t>П.П. Борщевський</w:t>
      </w:r>
      <w:r w:rsidRPr="002656CA">
        <w:rPr>
          <w:sz w:val="24"/>
          <w:szCs w:val="24"/>
          <w:lang w:eastAsia="ru-RU"/>
        </w:rPr>
        <w:t xml:space="preserve">, </w:t>
      </w:r>
      <w:r>
        <w:rPr>
          <w:sz w:val="24"/>
          <w:szCs w:val="24"/>
          <w:lang w:eastAsia="ru-RU"/>
        </w:rPr>
        <w:t>В.О. Ушкаренко</w:t>
      </w:r>
      <w:r w:rsidRPr="002656CA">
        <w:rPr>
          <w:sz w:val="24"/>
          <w:szCs w:val="24"/>
          <w:lang w:eastAsia="ru-RU"/>
        </w:rPr>
        <w:t xml:space="preserve">, </w:t>
      </w:r>
      <w:r>
        <w:rPr>
          <w:sz w:val="24"/>
          <w:szCs w:val="24"/>
          <w:lang w:eastAsia="ru-RU"/>
        </w:rPr>
        <w:t>Л.Г. Чернюк</w:t>
      </w:r>
      <w:r w:rsidRPr="002656CA">
        <w:rPr>
          <w:sz w:val="24"/>
          <w:szCs w:val="24"/>
          <w:lang w:eastAsia="ru-RU"/>
        </w:rPr>
        <w:t xml:space="preserve"> – К.: Наукова думка, 1996. – 260 с.</w:t>
      </w:r>
    </w:p>
    <w:p w:rsidR="00C729D2" w:rsidRPr="002656CA" w:rsidRDefault="00C729D2" w:rsidP="007341EB">
      <w:pPr>
        <w:widowControl w:val="0"/>
        <w:spacing w:line="240" w:lineRule="auto"/>
        <w:ind w:firstLine="0"/>
        <w:rPr>
          <w:sz w:val="24"/>
          <w:szCs w:val="24"/>
          <w:lang w:eastAsia="ru-RU"/>
        </w:rPr>
      </w:pPr>
      <w:r>
        <w:rPr>
          <w:spacing w:val="-2"/>
          <w:sz w:val="24"/>
          <w:szCs w:val="24"/>
          <w:lang w:eastAsia="ru-RU"/>
        </w:rPr>
        <w:t>2. Балабанов Г.В.</w:t>
      </w:r>
      <w:r w:rsidRPr="002656CA">
        <w:rPr>
          <w:spacing w:val="-2"/>
          <w:sz w:val="24"/>
          <w:szCs w:val="24"/>
          <w:lang w:eastAsia="ru-RU"/>
        </w:rPr>
        <w:t xml:space="preserve"> Трансформація територі</w:t>
      </w:r>
      <w:r w:rsidRPr="002656CA">
        <w:rPr>
          <w:sz w:val="24"/>
          <w:szCs w:val="24"/>
          <w:lang w:eastAsia="ru-RU"/>
        </w:rPr>
        <w:t>альної організації України /</w:t>
      </w:r>
      <w:r w:rsidRPr="000420DB">
        <w:rPr>
          <w:spacing w:val="-2"/>
          <w:sz w:val="24"/>
          <w:szCs w:val="24"/>
          <w:lang w:eastAsia="ru-RU"/>
        </w:rPr>
        <w:t xml:space="preserve"> </w:t>
      </w:r>
      <w:r>
        <w:rPr>
          <w:spacing w:val="-2"/>
          <w:sz w:val="24"/>
          <w:szCs w:val="24"/>
          <w:lang w:eastAsia="ru-RU"/>
        </w:rPr>
        <w:t>Г.В. Балабанов</w:t>
      </w:r>
      <w:r w:rsidRPr="002656CA">
        <w:rPr>
          <w:spacing w:val="-2"/>
          <w:sz w:val="24"/>
          <w:szCs w:val="24"/>
          <w:lang w:eastAsia="ru-RU"/>
        </w:rPr>
        <w:t xml:space="preserve">, </w:t>
      </w:r>
      <w:r>
        <w:rPr>
          <w:spacing w:val="-2"/>
          <w:sz w:val="24"/>
          <w:szCs w:val="24"/>
          <w:lang w:eastAsia="ru-RU"/>
        </w:rPr>
        <w:t xml:space="preserve">І.Й. Ловецький. </w:t>
      </w:r>
      <w:r w:rsidRPr="002656CA">
        <w:rPr>
          <w:spacing w:val="-2"/>
          <w:sz w:val="24"/>
          <w:szCs w:val="24"/>
          <w:lang w:eastAsia="ru-RU"/>
        </w:rPr>
        <w:t xml:space="preserve"> </w:t>
      </w:r>
      <w:r>
        <w:rPr>
          <w:sz w:val="24"/>
          <w:szCs w:val="24"/>
          <w:lang w:eastAsia="ru-RU"/>
        </w:rPr>
        <w:t xml:space="preserve">−  К. Наукова думка, </w:t>
      </w:r>
      <w:r w:rsidRPr="002656CA">
        <w:rPr>
          <w:sz w:val="24"/>
          <w:szCs w:val="24"/>
          <w:lang w:eastAsia="ru-RU"/>
        </w:rPr>
        <w:t xml:space="preserve"> 2004. </w:t>
      </w:r>
      <w:r>
        <w:rPr>
          <w:sz w:val="24"/>
          <w:szCs w:val="24"/>
          <w:lang w:eastAsia="ru-RU"/>
        </w:rPr>
        <w:t>−</w:t>
      </w:r>
      <w:r w:rsidRPr="002656CA">
        <w:rPr>
          <w:sz w:val="24"/>
          <w:szCs w:val="24"/>
          <w:lang w:eastAsia="ru-RU"/>
        </w:rPr>
        <w:t xml:space="preserve"> 220 с.</w:t>
      </w:r>
    </w:p>
    <w:p w:rsidR="00C729D2" w:rsidRPr="002656CA" w:rsidRDefault="00C729D2" w:rsidP="007341EB">
      <w:pPr>
        <w:spacing w:line="240" w:lineRule="auto"/>
        <w:ind w:firstLine="0"/>
        <w:rPr>
          <w:sz w:val="24"/>
          <w:szCs w:val="24"/>
          <w:lang w:eastAsia="ru-RU"/>
        </w:rPr>
      </w:pPr>
      <w:r>
        <w:rPr>
          <w:sz w:val="24"/>
          <w:szCs w:val="24"/>
          <w:lang w:eastAsia="ru-RU"/>
        </w:rPr>
        <w:t>3</w:t>
      </w:r>
      <w:r w:rsidRPr="002656CA">
        <w:rPr>
          <w:sz w:val="24"/>
          <w:szCs w:val="24"/>
          <w:lang w:eastAsia="ru-RU"/>
        </w:rPr>
        <w:t>. Вернадский В.И. Биосфера и ноосфе</w:t>
      </w:r>
      <w:r>
        <w:rPr>
          <w:sz w:val="24"/>
          <w:szCs w:val="24"/>
          <w:lang w:eastAsia="ru-RU"/>
        </w:rPr>
        <w:t xml:space="preserve">ра </w:t>
      </w:r>
      <w:r w:rsidRPr="002656CA">
        <w:rPr>
          <w:sz w:val="24"/>
          <w:szCs w:val="24"/>
          <w:lang w:val="ru-RU" w:eastAsia="ru-RU"/>
        </w:rPr>
        <w:t>/</w:t>
      </w:r>
      <w:r w:rsidRPr="002656CA">
        <w:rPr>
          <w:sz w:val="24"/>
          <w:szCs w:val="24"/>
          <w:lang w:eastAsia="ru-RU"/>
        </w:rPr>
        <w:t xml:space="preserve"> </w:t>
      </w:r>
      <w:r>
        <w:rPr>
          <w:sz w:val="24"/>
          <w:szCs w:val="24"/>
          <w:lang w:eastAsia="ru-RU"/>
        </w:rPr>
        <w:t>В.И. Вернадский −</w:t>
      </w:r>
      <w:r w:rsidRPr="002656CA">
        <w:rPr>
          <w:sz w:val="24"/>
          <w:szCs w:val="24"/>
          <w:lang w:eastAsia="ru-RU"/>
        </w:rPr>
        <w:t xml:space="preserve">  М., 2002. </w:t>
      </w:r>
      <w:r>
        <w:rPr>
          <w:sz w:val="24"/>
          <w:szCs w:val="24"/>
          <w:lang w:eastAsia="ru-RU"/>
        </w:rPr>
        <w:t>−</w:t>
      </w:r>
      <w:r w:rsidRPr="002656CA">
        <w:rPr>
          <w:sz w:val="24"/>
          <w:szCs w:val="24"/>
          <w:lang w:eastAsia="ru-RU"/>
        </w:rPr>
        <w:t xml:space="preserve"> 567 с.</w:t>
      </w:r>
    </w:p>
    <w:p w:rsidR="00C729D2" w:rsidRPr="002656CA" w:rsidRDefault="00C729D2" w:rsidP="007341EB">
      <w:pPr>
        <w:spacing w:line="240" w:lineRule="auto"/>
        <w:ind w:firstLine="0"/>
        <w:rPr>
          <w:sz w:val="24"/>
          <w:szCs w:val="24"/>
          <w:lang w:eastAsia="ru-RU"/>
        </w:rPr>
      </w:pPr>
      <w:r>
        <w:rPr>
          <w:sz w:val="24"/>
          <w:szCs w:val="24"/>
          <w:lang w:eastAsia="ru-RU"/>
        </w:rPr>
        <w:t>4</w:t>
      </w:r>
      <w:r w:rsidRPr="002656CA">
        <w:rPr>
          <w:sz w:val="24"/>
          <w:szCs w:val="24"/>
          <w:lang w:eastAsia="ru-RU"/>
        </w:rPr>
        <w:t>. Гранберг А.Г</w:t>
      </w:r>
      <w:r>
        <w:rPr>
          <w:sz w:val="24"/>
          <w:szCs w:val="24"/>
          <w:lang w:eastAsia="ru-RU"/>
        </w:rPr>
        <w:t xml:space="preserve">. Основы региональной экономики </w:t>
      </w:r>
      <w:r w:rsidRPr="002656CA">
        <w:rPr>
          <w:sz w:val="24"/>
          <w:szCs w:val="24"/>
          <w:lang w:val="ru-RU" w:eastAsia="ru-RU"/>
        </w:rPr>
        <w:t>/</w:t>
      </w:r>
      <w:r w:rsidRPr="002656CA">
        <w:rPr>
          <w:sz w:val="24"/>
          <w:szCs w:val="24"/>
          <w:lang w:eastAsia="ru-RU"/>
        </w:rPr>
        <w:t xml:space="preserve"> </w:t>
      </w:r>
      <w:r>
        <w:rPr>
          <w:sz w:val="24"/>
          <w:szCs w:val="24"/>
          <w:lang w:eastAsia="ru-RU"/>
        </w:rPr>
        <w:t>А.Г. Гранберг −</w:t>
      </w:r>
      <w:r w:rsidRPr="002656CA">
        <w:rPr>
          <w:sz w:val="24"/>
          <w:szCs w:val="24"/>
          <w:lang w:eastAsia="ru-RU"/>
        </w:rPr>
        <w:t xml:space="preserve"> М.: ГУВШЗ, 2004. </w:t>
      </w:r>
      <w:r>
        <w:rPr>
          <w:sz w:val="24"/>
          <w:szCs w:val="24"/>
          <w:lang w:eastAsia="ru-RU"/>
        </w:rPr>
        <w:t>−</w:t>
      </w:r>
      <w:r w:rsidRPr="002656CA">
        <w:rPr>
          <w:sz w:val="24"/>
          <w:szCs w:val="24"/>
          <w:lang w:eastAsia="ru-RU"/>
        </w:rPr>
        <w:t xml:space="preserve"> 495 с.</w:t>
      </w:r>
    </w:p>
    <w:p w:rsidR="00C729D2" w:rsidRPr="002656CA" w:rsidRDefault="00C729D2" w:rsidP="007341EB">
      <w:pPr>
        <w:spacing w:line="240" w:lineRule="auto"/>
        <w:ind w:firstLine="0"/>
        <w:rPr>
          <w:spacing w:val="-14"/>
          <w:sz w:val="24"/>
          <w:szCs w:val="24"/>
          <w:lang w:eastAsia="ru-RU"/>
        </w:rPr>
      </w:pPr>
      <w:r>
        <w:rPr>
          <w:sz w:val="24"/>
          <w:szCs w:val="24"/>
          <w:lang w:eastAsia="ru-RU"/>
        </w:rPr>
        <w:t>5</w:t>
      </w:r>
      <w:r w:rsidRPr="002656CA">
        <w:rPr>
          <w:sz w:val="24"/>
          <w:szCs w:val="24"/>
          <w:lang w:eastAsia="ru-RU"/>
        </w:rPr>
        <w:t>. Градов А.П</w:t>
      </w:r>
      <w:r>
        <w:rPr>
          <w:sz w:val="24"/>
          <w:szCs w:val="24"/>
          <w:lang w:eastAsia="ru-RU"/>
        </w:rPr>
        <w:t xml:space="preserve">. Региональная экономика </w:t>
      </w:r>
      <w:r w:rsidRPr="002656CA">
        <w:rPr>
          <w:sz w:val="24"/>
          <w:szCs w:val="24"/>
          <w:lang w:val="ru-RU" w:eastAsia="ru-RU"/>
        </w:rPr>
        <w:t>/</w:t>
      </w:r>
      <w:r>
        <w:rPr>
          <w:sz w:val="24"/>
          <w:szCs w:val="24"/>
          <w:lang w:val="ru-RU" w:eastAsia="ru-RU"/>
        </w:rPr>
        <w:t xml:space="preserve">А.П. Градов </w:t>
      </w:r>
      <w:r w:rsidRPr="002656CA">
        <w:rPr>
          <w:sz w:val="24"/>
          <w:szCs w:val="24"/>
          <w:lang w:eastAsia="ru-RU"/>
        </w:rPr>
        <w:t xml:space="preserve"> </w:t>
      </w:r>
      <w:r>
        <w:rPr>
          <w:sz w:val="24"/>
          <w:szCs w:val="24"/>
          <w:lang w:eastAsia="ru-RU"/>
        </w:rPr>
        <w:t>−</w:t>
      </w:r>
      <w:r w:rsidRPr="002656CA">
        <w:rPr>
          <w:sz w:val="24"/>
          <w:szCs w:val="24"/>
          <w:lang w:eastAsia="ru-RU"/>
        </w:rPr>
        <w:t xml:space="preserve"> СПб.: Питер, 2003. </w:t>
      </w:r>
      <w:r>
        <w:rPr>
          <w:sz w:val="24"/>
          <w:szCs w:val="24"/>
          <w:lang w:eastAsia="ru-RU"/>
        </w:rPr>
        <w:t>−</w:t>
      </w:r>
      <w:r w:rsidRPr="002656CA">
        <w:rPr>
          <w:sz w:val="24"/>
          <w:szCs w:val="24"/>
          <w:lang w:eastAsia="ru-RU"/>
        </w:rPr>
        <w:t xml:space="preserve"> 222 с.</w:t>
      </w:r>
    </w:p>
    <w:p w:rsidR="00C729D2" w:rsidRPr="002656CA" w:rsidRDefault="00C729D2" w:rsidP="007341EB">
      <w:pPr>
        <w:widowControl w:val="0"/>
        <w:shd w:val="clear" w:color="auto" w:fill="FFFFFF"/>
        <w:tabs>
          <w:tab w:val="left" w:pos="206"/>
        </w:tabs>
        <w:spacing w:line="240" w:lineRule="auto"/>
        <w:ind w:firstLine="0"/>
        <w:rPr>
          <w:sz w:val="24"/>
          <w:szCs w:val="24"/>
          <w:lang w:eastAsia="ru-RU"/>
        </w:rPr>
      </w:pPr>
      <w:r>
        <w:rPr>
          <w:spacing w:val="-2"/>
          <w:sz w:val="24"/>
          <w:szCs w:val="24"/>
          <w:lang w:eastAsia="ru-RU"/>
        </w:rPr>
        <w:t>6</w:t>
      </w:r>
      <w:r w:rsidRPr="002656CA">
        <w:rPr>
          <w:spacing w:val="-2"/>
          <w:sz w:val="24"/>
          <w:szCs w:val="24"/>
          <w:lang w:eastAsia="ru-RU"/>
        </w:rPr>
        <w:t>. Голиков П.П</w:t>
      </w:r>
      <w:r>
        <w:rPr>
          <w:spacing w:val="-2"/>
          <w:sz w:val="24"/>
          <w:szCs w:val="24"/>
          <w:lang w:eastAsia="ru-RU"/>
        </w:rPr>
        <w:t xml:space="preserve">. </w:t>
      </w:r>
      <w:r w:rsidRPr="002656CA">
        <w:rPr>
          <w:spacing w:val="-2"/>
          <w:sz w:val="24"/>
          <w:szCs w:val="24"/>
          <w:lang w:eastAsia="ru-RU"/>
        </w:rPr>
        <w:t>Размещение произв</w:t>
      </w:r>
      <w:r>
        <w:rPr>
          <w:spacing w:val="-2"/>
          <w:sz w:val="24"/>
          <w:szCs w:val="24"/>
          <w:lang w:eastAsia="ru-RU"/>
        </w:rPr>
        <w:t>одительных сил и регионалистика</w:t>
      </w:r>
      <w:r w:rsidRPr="002656CA">
        <w:rPr>
          <w:spacing w:val="-2"/>
          <w:sz w:val="24"/>
          <w:szCs w:val="24"/>
          <w:lang w:eastAsia="ru-RU"/>
        </w:rPr>
        <w:t>, Учебное по</w:t>
      </w:r>
      <w:r>
        <w:rPr>
          <w:sz w:val="24"/>
          <w:szCs w:val="24"/>
          <w:lang w:eastAsia="ru-RU"/>
        </w:rPr>
        <w:t xml:space="preserve">собие </w:t>
      </w:r>
      <w:r w:rsidRPr="002656CA">
        <w:rPr>
          <w:sz w:val="24"/>
          <w:szCs w:val="24"/>
          <w:lang w:val="ru-RU" w:eastAsia="ru-RU"/>
        </w:rPr>
        <w:t>/</w:t>
      </w:r>
      <w:r w:rsidRPr="002656CA">
        <w:rPr>
          <w:sz w:val="24"/>
          <w:szCs w:val="24"/>
          <w:lang w:eastAsia="ru-RU"/>
        </w:rPr>
        <w:t xml:space="preserve"> </w:t>
      </w:r>
      <w:r>
        <w:rPr>
          <w:sz w:val="24"/>
          <w:szCs w:val="24"/>
          <w:lang w:eastAsia="ru-RU"/>
        </w:rPr>
        <w:t xml:space="preserve">П.П. </w:t>
      </w:r>
      <w:r>
        <w:rPr>
          <w:spacing w:val="-2"/>
          <w:sz w:val="24"/>
          <w:szCs w:val="24"/>
          <w:lang w:eastAsia="ru-RU"/>
        </w:rPr>
        <w:t xml:space="preserve">Голиков, А.Г. Дейнека,  Н.А. Казакова − </w:t>
      </w:r>
      <w:r>
        <w:rPr>
          <w:sz w:val="24"/>
          <w:szCs w:val="24"/>
          <w:lang w:eastAsia="ru-RU"/>
        </w:rPr>
        <w:t xml:space="preserve"> Харьков: ООО «Олант»,</w:t>
      </w:r>
      <w:r w:rsidRPr="002656CA">
        <w:rPr>
          <w:sz w:val="24"/>
          <w:szCs w:val="24"/>
          <w:lang w:eastAsia="ru-RU"/>
        </w:rPr>
        <w:t xml:space="preserve"> 2005. </w:t>
      </w:r>
      <w:r>
        <w:rPr>
          <w:sz w:val="24"/>
          <w:szCs w:val="24"/>
          <w:lang w:eastAsia="ru-RU"/>
        </w:rPr>
        <w:t>−</w:t>
      </w:r>
      <w:r w:rsidRPr="002656CA">
        <w:rPr>
          <w:sz w:val="24"/>
          <w:szCs w:val="24"/>
          <w:lang w:eastAsia="ru-RU"/>
        </w:rPr>
        <w:t xml:space="preserve"> 320 с.</w:t>
      </w:r>
    </w:p>
    <w:p w:rsidR="00C729D2" w:rsidRPr="002656CA" w:rsidRDefault="00C729D2" w:rsidP="007341EB">
      <w:pPr>
        <w:spacing w:line="240" w:lineRule="auto"/>
        <w:ind w:firstLine="0"/>
        <w:rPr>
          <w:sz w:val="24"/>
          <w:szCs w:val="24"/>
          <w:lang w:eastAsia="ru-RU"/>
        </w:rPr>
      </w:pPr>
      <w:r>
        <w:rPr>
          <w:sz w:val="24"/>
          <w:szCs w:val="24"/>
          <w:lang w:eastAsia="ru-RU"/>
        </w:rPr>
        <w:t>7</w:t>
      </w:r>
      <w:r w:rsidRPr="002656CA">
        <w:rPr>
          <w:sz w:val="24"/>
          <w:szCs w:val="24"/>
          <w:lang w:eastAsia="ru-RU"/>
        </w:rPr>
        <w:t xml:space="preserve">. </w:t>
      </w:r>
      <w:r>
        <w:rPr>
          <w:sz w:val="24"/>
          <w:szCs w:val="24"/>
          <w:lang w:eastAsia="ru-RU"/>
        </w:rPr>
        <w:t>Данилишин Б.М.</w:t>
      </w:r>
      <w:r w:rsidRPr="002656CA">
        <w:rPr>
          <w:sz w:val="24"/>
          <w:szCs w:val="24"/>
          <w:lang w:eastAsia="ru-RU"/>
        </w:rPr>
        <w:t xml:space="preserve"> Продуктивні с</w:t>
      </w:r>
      <w:r>
        <w:rPr>
          <w:sz w:val="24"/>
          <w:szCs w:val="24"/>
          <w:lang w:eastAsia="ru-RU"/>
        </w:rPr>
        <w:t>или економічних районів України</w:t>
      </w:r>
      <w:r w:rsidRPr="00824E44">
        <w:rPr>
          <w:sz w:val="24"/>
          <w:szCs w:val="24"/>
          <w:lang w:eastAsia="ru-RU"/>
        </w:rPr>
        <w:t xml:space="preserve"> / </w:t>
      </w:r>
      <w:r>
        <w:rPr>
          <w:sz w:val="24"/>
          <w:szCs w:val="24"/>
          <w:lang w:eastAsia="ru-RU"/>
        </w:rPr>
        <w:t>Б.М. Данилишин</w:t>
      </w:r>
      <w:r w:rsidRPr="002656CA">
        <w:rPr>
          <w:sz w:val="24"/>
          <w:szCs w:val="24"/>
          <w:lang w:eastAsia="ru-RU"/>
        </w:rPr>
        <w:t xml:space="preserve">, </w:t>
      </w:r>
      <w:r>
        <w:rPr>
          <w:sz w:val="24"/>
          <w:szCs w:val="24"/>
          <w:lang w:eastAsia="ru-RU"/>
        </w:rPr>
        <w:t>Л.Г. Чернюк</w:t>
      </w:r>
      <w:r w:rsidRPr="002656CA">
        <w:rPr>
          <w:sz w:val="24"/>
          <w:szCs w:val="24"/>
          <w:lang w:eastAsia="ru-RU"/>
        </w:rPr>
        <w:t xml:space="preserve">, </w:t>
      </w:r>
      <w:r>
        <w:rPr>
          <w:sz w:val="24"/>
          <w:szCs w:val="24"/>
          <w:lang w:eastAsia="ru-RU"/>
        </w:rPr>
        <w:t>М.І. Фащевський</w:t>
      </w:r>
      <w:r w:rsidRPr="002656CA">
        <w:rPr>
          <w:sz w:val="24"/>
          <w:szCs w:val="24"/>
          <w:lang w:eastAsia="ru-RU"/>
        </w:rPr>
        <w:t xml:space="preserve">  – К: ЗАТ “НІЧЛАВА”, 2000. – 517 с.</w:t>
      </w:r>
    </w:p>
    <w:p w:rsidR="00C729D2" w:rsidRPr="002656CA" w:rsidRDefault="00C729D2" w:rsidP="007341EB">
      <w:pPr>
        <w:spacing w:line="240" w:lineRule="auto"/>
        <w:ind w:firstLine="0"/>
        <w:rPr>
          <w:sz w:val="24"/>
          <w:szCs w:val="24"/>
          <w:lang w:eastAsia="ru-RU"/>
        </w:rPr>
      </w:pPr>
      <w:r>
        <w:rPr>
          <w:sz w:val="24"/>
          <w:szCs w:val="24"/>
          <w:lang w:eastAsia="ru-RU"/>
        </w:rPr>
        <w:t>8</w:t>
      </w:r>
      <w:r w:rsidRPr="002656CA">
        <w:rPr>
          <w:sz w:val="24"/>
          <w:szCs w:val="24"/>
          <w:lang w:eastAsia="ru-RU"/>
        </w:rPr>
        <w:t>. Дорогунцов С.І</w:t>
      </w:r>
      <w:r>
        <w:rPr>
          <w:sz w:val="24"/>
          <w:szCs w:val="24"/>
          <w:lang w:eastAsia="ru-RU"/>
        </w:rPr>
        <w:t>.</w:t>
      </w:r>
      <w:r w:rsidRPr="002656CA">
        <w:rPr>
          <w:sz w:val="24"/>
          <w:szCs w:val="24"/>
          <w:lang w:eastAsia="ru-RU"/>
        </w:rPr>
        <w:t xml:space="preserve"> Теорія розміщення продуктивних сил і рег</w:t>
      </w:r>
      <w:r>
        <w:rPr>
          <w:sz w:val="24"/>
          <w:szCs w:val="24"/>
          <w:lang w:eastAsia="ru-RU"/>
        </w:rPr>
        <w:t xml:space="preserve">іональної економіки. Навч.посіб </w:t>
      </w:r>
      <w:r w:rsidRPr="00824E44">
        <w:rPr>
          <w:sz w:val="24"/>
          <w:szCs w:val="24"/>
          <w:lang w:eastAsia="ru-RU"/>
        </w:rPr>
        <w:t xml:space="preserve">/ </w:t>
      </w:r>
      <w:r>
        <w:rPr>
          <w:sz w:val="24"/>
          <w:szCs w:val="24"/>
          <w:lang w:eastAsia="ru-RU"/>
        </w:rPr>
        <w:t>С.І. Дорогунцов</w:t>
      </w:r>
      <w:r w:rsidRPr="002656CA">
        <w:rPr>
          <w:sz w:val="24"/>
          <w:szCs w:val="24"/>
          <w:lang w:eastAsia="ru-RU"/>
        </w:rPr>
        <w:t xml:space="preserve">, </w:t>
      </w:r>
      <w:r>
        <w:rPr>
          <w:sz w:val="24"/>
          <w:szCs w:val="24"/>
          <w:lang w:eastAsia="ru-RU"/>
        </w:rPr>
        <w:t>Я.Б. Олійник</w:t>
      </w:r>
      <w:r w:rsidRPr="002656CA">
        <w:rPr>
          <w:sz w:val="24"/>
          <w:szCs w:val="24"/>
          <w:lang w:eastAsia="ru-RU"/>
        </w:rPr>
        <w:t xml:space="preserve">  – К.:   “Стафед-</w:t>
      </w:r>
      <w:smartTag w:uri="urn:schemas-microsoft-com:office:smarttags" w:element="metricconverter">
        <w:smartTagPr>
          <w:attr w:name="ProductID" w:val="2”"/>
        </w:smartTagPr>
        <w:r w:rsidRPr="002656CA">
          <w:rPr>
            <w:sz w:val="24"/>
            <w:szCs w:val="24"/>
            <w:lang w:eastAsia="ru-RU"/>
          </w:rPr>
          <w:t>2”</w:t>
        </w:r>
      </w:smartTag>
      <w:r w:rsidRPr="002656CA">
        <w:rPr>
          <w:sz w:val="24"/>
          <w:szCs w:val="24"/>
          <w:lang w:eastAsia="ru-RU"/>
        </w:rPr>
        <w:t>, 2001. – 144 с.</w:t>
      </w:r>
    </w:p>
    <w:p w:rsidR="00C729D2" w:rsidRPr="002656CA" w:rsidRDefault="00C729D2" w:rsidP="007341EB">
      <w:pPr>
        <w:spacing w:line="240" w:lineRule="auto"/>
        <w:ind w:firstLine="0"/>
        <w:rPr>
          <w:sz w:val="24"/>
          <w:szCs w:val="24"/>
          <w:lang w:eastAsia="ru-RU"/>
        </w:rPr>
      </w:pPr>
      <w:r>
        <w:rPr>
          <w:sz w:val="24"/>
          <w:szCs w:val="24"/>
          <w:lang w:eastAsia="ru-RU"/>
        </w:rPr>
        <w:t>9. Дорогунцов С.І.</w:t>
      </w:r>
      <w:r w:rsidRPr="002656CA">
        <w:rPr>
          <w:sz w:val="24"/>
          <w:szCs w:val="24"/>
          <w:lang w:eastAsia="ru-RU"/>
        </w:rPr>
        <w:t xml:space="preserve"> Управління техногенно-екологічною безпек</w:t>
      </w:r>
      <w:r>
        <w:rPr>
          <w:sz w:val="24"/>
          <w:szCs w:val="24"/>
          <w:lang w:eastAsia="ru-RU"/>
        </w:rPr>
        <w:t>ою у парадигмі сталого розвитку</w:t>
      </w:r>
      <w:r w:rsidRPr="00824E44">
        <w:rPr>
          <w:sz w:val="24"/>
          <w:szCs w:val="24"/>
          <w:lang w:eastAsia="ru-RU"/>
        </w:rPr>
        <w:t>/</w:t>
      </w:r>
      <w:r w:rsidRPr="002656CA">
        <w:rPr>
          <w:sz w:val="24"/>
          <w:szCs w:val="24"/>
          <w:lang w:eastAsia="ru-RU"/>
        </w:rPr>
        <w:t xml:space="preserve"> </w:t>
      </w:r>
      <w:r>
        <w:rPr>
          <w:sz w:val="24"/>
          <w:szCs w:val="24"/>
          <w:lang w:eastAsia="ru-RU"/>
        </w:rPr>
        <w:t>С.І. Дорогунцов</w:t>
      </w:r>
      <w:r w:rsidRPr="002656CA">
        <w:rPr>
          <w:sz w:val="24"/>
          <w:szCs w:val="24"/>
          <w:lang w:eastAsia="ru-RU"/>
        </w:rPr>
        <w:t xml:space="preserve">, </w:t>
      </w:r>
      <w:r>
        <w:rPr>
          <w:sz w:val="24"/>
          <w:szCs w:val="24"/>
          <w:lang w:eastAsia="ru-RU"/>
        </w:rPr>
        <w:t>О.М. Ральчук</w:t>
      </w:r>
      <w:r w:rsidRPr="002656CA">
        <w:rPr>
          <w:sz w:val="24"/>
          <w:szCs w:val="24"/>
          <w:lang w:eastAsia="ru-RU"/>
        </w:rPr>
        <w:t xml:space="preserve"> </w:t>
      </w:r>
      <w:r>
        <w:rPr>
          <w:sz w:val="24"/>
          <w:szCs w:val="24"/>
          <w:lang w:eastAsia="ru-RU"/>
        </w:rPr>
        <w:t>−</w:t>
      </w:r>
      <w:r w:rsidRPr="002656CA">
        <w:rPr>
          <w:sz w:val="24"/>
          <w:szCs w:val="24"/>
          <w:lang w:eastAsia="ru-RU"/>
        </w:rPr>
        <w:t xml:space="preserve"> К.: Наукова думка, 2001. – 172 с.</w:t>
      </w:r>
    </w:p>
    <w:p w:rsidR="00C729D2" w:rsidRPr="002656CA" w:rsidRDefault="00C729D2" w:rsidP="007341EB">
      <w:pPr>
        <w:widowControl w:val="0"/>
        <w:shd w:val="clear" w:color="auto" w:fill="FFFFFF"/>
        <w:spacing w:line="240" w:lineRule="auto"/>
        <w:ind w:firstLine="0"/>
        <w:rPr>
          <w:sz w:val="24"/>
          <w:szCs w:val="24"/>
          <w:lang w:eastAsia="ru-RU"/>
        </w:rPr>
      </w:pPr>
      <w:r>
        <w:rPr>
          <w:sz w:val="24"/>
          <w:szCs w:val="24"/>
          <w:lang w:eastAsia="ru-RU"/>
        </w:rPr>
        <w:t xml:space="preserve">10. Жук М.В. </w:t>
      </w:r>
      <w:r w:rsidRPr="002656CA">
        <w:rPr>
          <w:sz w:val="24"/>
          <w:szCs w:val="24"/>
          <w:lang w:eastAsia="ru-RU"/>
        </w:rPr>
        <w:t xml:space="preserve">Розміщення продуктивних сил і </w:t>
      </w:r>
      <w:r w:rsidRPr="002656CA">
        <w:rPr>
          <w:spacing w:val="-1"/>
          <w:sz w:val="24"/>
          <w:szCs w:val="24"/>
          <w:lang w:eastAsia="ru-RU"/>
        </w:rPr>
        <w:t>економіка регіонів України: Навчальний посібник./</w:t>
      </w:r>
      <w:r w:rsidRPr="00824E44">
        <w:rPr>
          <w:sz w:val="24"/>
          <w:szCs w:val="24"/>
          <w:lang w:eastAsia="ru-RU"/>
        </w:rPr>
        <w:t xml:space="preserve"> </w:t>
      </w:r>
      <w:r>
        <w:rPr>
          <w:sz w:val="24"/>
          <w:szCs w:val="24"/>
          <w:lang w:eastAsia="ru-RU"/>
        </w:rPr>
        <w:t>М.В. Жук</w:t>
      </w:r>
      <w:r w:rsidRPr="002656CA">
        <w:rPr>
          <w:sz w:val="24"/>
          <w:szCs w:val="24"/>
          <w:lang w:eastAsia="ru-RU"/>
        </w:rPr>
        <w:t xml:space="preserve">, </w:t>
      </w:r>
      <w:r>
        <w:rPr>
          <w:sz w:val="24"/>
          <w:szCs w:val="24"/>
          <w:lang w:eastAsia="ru-RU"/>
        </w:rPr>
        <w:t xml:space="preserve">В.П. Круль </w:t>
      </w:r>
      <w:r w:rsidRPr="002656CA">
        <w:rPr>
          <w:sz w:val="24"/>
          <w:szCs w:val="24"/>
          <w:lang w:eastAsia="ru-RU"/>
        </w:rPr>
        <w:t xml:space="preserve"> </w:t>
      </w:r>
      <w:r w:rsidRPr="002656CA">
        <w:rPr>
          <w:spacing w:val="-1"/>
          <w:sz w:val="24"/>
          <w:szCs w:val="24"/>
          <w:lang w:eastAsia="ru-RU"/>
        </w:rPr>
        <w:t xml:space="preserve"> </w:t>
      </w:r>
      <w:r>
        <w:rPr>
          <w:spacing w:val="-1"/>
          <w:sz w:val="24"/>
          <w:szCs w:val="24"/>
          <w:lang w:eastAsia="ru-RU"/>
        </w:rPr>
        <w:t xml:space="preserve">− </w:t>
      </w:r>
      <w:r w:rsidRPr="002656CA">
        <w:rPr>
          <w:spacing w:val="-1"/>
          <w:sz w:val="24"/>
          <w:szCs w:val="24"/>
          <w:lang w:eastAsia="ru-RU"/>
        </w:rPr>
        <w:t xml:space="preserve"> Че</w:t>
      </w:r>
      <w:r w:rsidRPr="002656CA">
        <w:rPr>
          <w:sz w:val="24"/>
          <w:szCs w:val="24"/>
          <w:lang w:eastAsia="ru-RU"/>
        </w:rPr>
        <w:t xml:space="preserve">рнівці: Рута, 2002. </w:t>
      </w:r>
      <w:r>
        <w:rPr>
          <w:sz w:val="24"/>
          <w:szCs w:val="24"/>
          <w:lang w:eastAsia="ru-RU"/>
        </w:rPr>
        <w:t>−</w:t>
      </w:r>
      <w:r w:rsidRPr="002656CA">
        <w:rPr>
          <w:sz w:val="24"/>
          <w:szCs w:val="24"/>
          <w:lang w:eastAsia="ru-RU"/>
        </w:rPr>
        <w:t xml:space="preserve"> 293 с.</w:t>
      </w:r>
    </w:p>
    <w:p w:rsidR="00C729D2" w:rsidRPr="002656CA" w:rsidRDefault="00C729D2" w:rsidP="007341EB">
      <w:pPr>
        <w:widowControl w:val="0"/>
        <w:shd w:val="clear" w:color="auto" w:fill="FFFFFF"/>
        <w:tabs>
          <w:tab w:val="left" w:pos="202"/>
        </w:tabs>
        <w:spacing w:line="240" w:lineRule="auto"/>
        <w:ind w:firstLine="0"/>
        <w:rPr>
          <w:spacing w:val="-12"/>
          <w:sz w:val="24"/>
          <w:szCs w:val="24"/>
          <w:lang w:eastAsia="ru-RU"/>
        </w:rPr>
      </w:pPr>
      <w:r>
        <w:rPr>
          <w:spacing w:val="-1"/>
          <w:sz w:val="24"/>
          <w:szCs w:val="24"/>
          <w:lang w:eastAsia="ru-RU"/>
        </w:rPr>
        <w:t>11</w:t>
      </w:r>
      <w:r w:rsidRPr="002656CA">
        <w:rPr>
          <w:spacing w:val="-1"/>
          <w:sz w:val="24"/>
          <w:szCs w:val="24"/>
          <w:lang w:eastAsia="ru-RU"/>
        </w:rPr>
        <w:t xml:space="preserve">. Зінь Е.А. Регіональна економіка: Підручник. </w:t>
      </w:r>
      <w:r w:rsidRPr="00824E44">
        <w:rPr>
          <w:spacing w:val="-1"/>
          <w:sz w:val="24"/>
          <w:szCs w:val="24"/>
          <w:lang w:eastAsia="ru-RU"/>
        </w:rPr>
        <w:t>/</w:t>
      </w:r>
      <w:r>
        <w:rPr>
          <w:spacing w:val="-1"/>
          <w:sz w:val="24"/>
          <w:szCs w:val="24"/>
          <w:lang w:eastAsia="ru-RU"/>
        </w:rPr>
        <w:t xml:space="preserve"> Е.А. Зінь −</w:t>
      </w:r>
      <w:r w:rsidRPr="002656CA">
        <w:rPr>
          <w:spacing w:val="-1"/>
          <w:sz w:val="24"/>
          <w:szCs w:val="24"/>
          <w:lang w:eastAsia="ru-RU"/>
        </w:rPr>
        <w:t xml:space="preserve"> К.: «ВД» </w:t>
      </w:r>
      <w:r w:rsidRPr="002656CA">
        <w:rPr>
          <w:sz w:val="24"/>
          <w:szCs w:val="24"/>
          <w:lang w:eastAsia="ru-RU"/>
        </w:rPr>
        <w:t>Професіонал», 2007. – 528 с.</w:t>
      </w:r>
    </w:p>
    <w:p w:rsidR="00C729D2" w:rsidRPr="002656CA" w:rsidRDefault="00C729D2" w:rsidP="007341EB">
      <w:pPr>
        <w:widowControl w:val="0"/>
        <w:spacing w:line="240" w:lineRule="auto"/>
        <w:ind w:firstLine="0"/>
        <w:rPr>
          <w:sz w:val="24"/>
          <w:szCs w:val="24"/>
          <w:lang w:eastAsia="ru-RU"/>
        </w:rPr>
      </w:pPr>
      <w:r>
        <w:rPr>
          <w:sz w:val="24"/>
          <w:szCs w:val="24"/>
          <w:lang w:eastAsia="ru-RU"/>
        </w:rPr>
        <w:t>12</w:t>
      </w:r>
      <w:r w:rsidRPr="002656CA">
        <w:rPr>
          <w:spacing w:val="-2"/>
          <w:sz w:val="24"/>
          <w:szCs w:val="24"/>
          <w:lang w:eastAsia="ru-RU"/>
        </w:rPr>
        <w:t>. Айзард У. Методи регіонального аналізу: введення в на</w:t>
      </w:r>
      <w:r>
        <w:rPr>
          <w:sz w:val="24"/>
          <w:szCs w:val="24"/>
          <w:lang w:eastAsia="ru-RU"/>
        </w:rPr>
        <w:t xml:space="preserve">уку про регіони </w:t>
      </w:r>
      <w:r w:rsidRPr="0083656A">
        <w:rPr>
          <w:sz w:val="24"/>
          <w:szCs w:val="24"/>
          <w:lang w:eastAsia="ru-RU"/>
        </w:rPr>
        <w:t xml:space="preserve">/ У. Айзард. </w:t>
      </w:r>
      <w:r w:rsidRPr="002656CA">
        <w:rPr>
          <w:sz w:val="24"/>
          <w:szCs w:val="24"/>
          <w:lang w:eastAsia="ru-RU"/>
        </w:rPr>
        <w:t xml:space="preserve"> </w:t>
      </w:r>
      <w:r>
        <w:rPr>
          <w:sz w:val="24"/>
          <w:szCs w:val="24"/>
          <w:lang w:eastAsia="ru-RU"/>
        </w:rPr>
        <w:t xml:space="preserve">− </w:t>
      </w:r>
      <w:r w:rsidRPr="002656CA">
        <w:rPr>
          <w:sz w:val="24"/>
          <w:szCs w:val="24"/>
          <w:lang w:eastAsia="ru-RU"/>
        </w:rPr>
        <w:t xml:space="preserve">М., 1966. </w:t>
      </w:r>
      <w:r>
        <w:rPr>
          <w:sz w:val="24"/>
          <w:szCs w:val="24"/>
          <w:lang w:eastAsia="ru-RU"/>
        </w:rPr>
        <w:t>−</w:t>
      </w:r>
      <w:r w:rsidRPr="002656CA">
        <w:rPr>
          <w:sz w:val="24"/>
          <w:szCs w:val="24"/>
          <w:lang w:eastAsia="ru-RU"/>
        </w:rPr>
        <w:t xml:space="preserve"> 382 с.</w:t>
      </w:r>
    </w:p>
    <w:p w:rsidR="00C729D2" w:rsidRPr="002656CA" w:rsidRDefault="00C729D2" w:rsidP="007341EB">
      <w:pPr>
        <w:widowControl w:val="0"/>
        <w:shd w:val="clear" w:color="auto" w:fill="FFFFFF"/>
        <w:tabs>
          <w:tab w:val="left" w:pos="197"/>
        </w:tabs>
        <w:spacing w:line="240" w:lineRule="auto"/>
        <w:ind w:firstLine="0"/>
        <w:rPr>
          <w:sz w:val="24"/>
          <w:szCs w:val="24"/>
          <w:lang w:eastAsia="ru-RU"/>
        </w:rPr>
      </w:pPr>
      <w:r>
        <w:rPr>
          <w:spacing w:val="-2"/>
          <w:sz w:val="24"/>
          <w:szCs w:val="24"/>
          <w:lang w:eastAsia="ru-RU"/>
        </w:rPr>
        <w:t>13</w:t>
      </w:r>
      <w:r w:rsidRPr="002656CA">
        <w:rPr>
          <w:spacing w:val="-2"/>
          <w:sz w:val="24"/>
          <w:szCs w:val="24"/>
          <w:lang w:eastAsia="ru-RU"/>
        </w:rPr>
        <w:t>. Колосовский Н. Н. Теория экономического районирова</w:t>
      </w:r>
      <w:r>
        <w:rPr>
          <w:sz w:val="24"/>
          <w:szCs w:val="24"/>
          <w:lang w:eastAsia="ru-RU"/>
        </w:rPr>
        <w:t xml:space="preserve">ния </w:t>
      </w:r>
      <w:r w:rsidRPr="002656CA">
        <w:rPr>
          <w:sz w:val="24"/>
          <w:szCs w:val="24"/>
          <w:lang w:eastAsia="ru-RU"/>
        </w:rPr>
        <w:t xml:space="preserve"> </w:t>
      </w:r>
      <w:r w:rsidRPr="002656CA">
        <w:rPr>
          <w:sz w:val="24"/>
          <w:szCs w:val="24"/>
          <w:lang w:val="ru-RU" w:eastAsia="ru-RU"/>
        </w:rPr>
        <w:t>/</w:t>
      </w:r>
      <w:r>
        <w:rPr>
          <w:sz w:val="24"/>
          <w:szCs w:val="24"/>
          <w:lang w:val="ru-RU" w:eastAsia="ru-RU"/>
        </w:rPr>
        <w:t xml:space="preserve">Н.Н. Колосовский </w:t>
      </w:r>
      <w:r>
        <w:rPr>
          <w:sz w:val="24"/>
          <w:szCs w:val="24"/>
          <w:lang w:eastAsia="ru-RU"/>
        </w:rPr>
        <w:t>−</w:t>
      </w:r>
      <w:r w:rsidRPr="002656CA">
        <w:rPr>
          <w:sz w:val="24"/>
          <w:szCs w:val="24"/>
          <w:lang w:eastAsia="ru-RU"/>
        </w:rPr>
        <w:t xml:space="preserve"> М: Мысль, 1969. </w:t>
      </w:r>
      <w:r>
        <w:rPr>
          <w:sz w:val="24"/>
          <w:szCs w:val="24"/>
          <w:lang w:eastAsia="ru-RU"/>
        </w:rPr>
        <w:t>−</w:t>
      </w:r>
      <w:r w:rsidRPr="002656CA">
        <w:rPr>
          <w:sz w:val="24"/>
          <w:szCs w:val="24"/>
          <w:lang w:eastAsia="ru-RU"/>
        </w:rPr>
        <w:t xml:space="preserve"> 335 с.</w:t>
      </w:r>
    </w:p>
    <w:p w:rsidR="00C729D2" w:rsidRPr="002656CA" w:rsidRDefault="00C729D2" w:rsidP="007341EB">
      <w:pPr>
        <w:spacing w:line="240" w:lineRule="auto"/>
        <w:ind w:firstLine="0"/>
        <w:rPr>
          <w:sz w:val="24"/>
          <w:szCs w:val="24"/>
          <w:lang w:eastAsia="ru-RU"/>
        </w:rPr>
      </w:pPr>
      <w:r>
        <w:rPr>
          <w:sz w:val="24"/>
          <w:szCs w:val="24"/>
          <w:lang w:eastAsia="ru-RU"/>
        </w:rPr>
        <w:t xml:space="preserve">14. </w:t>
      </w:r>
      <w:r w:rsidRPr="002656CA">
        <w:rPr>
          <w:sz w:val="24"/>
          <w:szCs w:val="24"/>
          <w:lang w:eastAsia="ru-RU"/>
        </w:rPr>
        <w:t>Мазур А.Г. Регіональна економіка: про</w:t>
      </w:r>
      <w:r>
        <w:rPr>
          <w:sz w:val="24"/>
          <w:szCs w:val="24"/>
          <w:lang w:eastAsia="ru-RU"/>
        </w:rPr>
        <w:t xml:space="preserve">блеми відтворення та управління </w:t>
      </w:r>
      <w:r w:rsidRPr="0097178A">
        <w:rPr>
          <w:sz w:val="24"/>
          <w:szCs w:val="24"/>
          <w:lang w:eastAsia="ru-RU"/>
        </w:rPr>
        <w:t xml:space="preserve">/А.Г. Мазур </w:t>
      </w:r>
      <w:r w:rsidRPr="002656CA">
        <w:rPr>
          <w:sz w:val="24"/>
          <w:szCs w:val="24"/>
          <w:lang w:eastAsia="ru-RU"/>
        </w:rPr>
        <w:t xml:space="preserve"> – Вінниця, 2000. – 263 с.</w:t>
      </w:r>
    </w:p>
    <w:p w:rsidR="00C729D2" w:rsidRPr="002656CA" w:rsidRDefault="00C729D2" w:rsidP="007341EB">
      <w:pPr>
        <w:widowControl w:val="0"/>
        <w:spacing w:line="240" w:lineRule="auto"/>
        <w:ind w:firstLine="0"/>
        <w:rPr>
          <w:sz w:val="24"/>
          <w:szCs w:val="24"/>
          <w:lang w:eastAsia="ru-RU"/>
        </w:rPr>
      </w:pPr>
      <w:r>
        <w:rPr>
          <w:sz w:val="24"/>
          <w:szCs w:val="24"/>
          <w:lang w:eastAsia="ru-RU"/>
        </w:rPr>
        <w:t xml:space="preserve">15. Портер М. Конкуренция </w:t>
      </w:r>
      <w:r w:rsidRPr="002656CA">
        <w:rPr>
          <w:sz w:val="24"/>
          <w:szCs w:val="24"/>
          <w:lang w:eastAsia="ru-RU"/>
        </w:rPr>
        <w:t xml:space="preserve"> </w:t>
      </w:r>
      <w:r w:rsidRPr="002656CA">
        <w:rPr>
          <w:sz w:val="24"/>
          <w:szCs w:val="24"/>
          <w:lang w:val="ru-RU" w:eastAsia="ru-RU"/>
        </w:rPr>
        <w:t>/</w:t>
      </w:r>
      <w:r>
        <w:rPr>
          <w:sz w:val="24"/>
          <w:szCs w:val="24"/>
          <w:lang w:val="ru-RU" w:eastAsia="ru-RU"/>
        </w:rPr>
        <w:t xml:space="preserve">М. Портер. </w:t>
      </w:r>
      <w:r>
        <w:rPr>
          <w:sz w:val="24"/>
          <w:szCs w:val="24"/>
          <w:lang w:eastAsia="ru-RU"/>
        </w:rPr>
        <w:t>−</w:t>
      </w:r>
      <w:r w:rsidRPr="002656CA">
        <w:rPr>
          <w:sz w:val="24"/>
          <w:szCs w:val="24"/>
          <w:lang w:eastAsia="ru-RU"/>
        </w:rPr>
        <w:t xml:space="preserve"> М.: Изд. дом «Вильямс», 2001.</w:t>
      </w:r>
      <w:r>
        <w:rPr>
          <w:sz w:val="24"/>
          <w:szCs w:val="24"/>
          <w:lang w:eastAsia="ru-RU"/>
        </w:rPr>
        <w:t xml:space="preserve"> −</w:t>
      </w:r>
      <w:r w:rsidRPr="002656CA">
        <w:rPr>
          <w:sz w:val="24"/>
          <w:szCs w:val="24"/>
          <w:lang w:eastAsia="ru-RU"/>
        </w:rPr>
        <w:t xml:space="preserve"> 495 с.</w:t>
      </w:r>
    </w:p>
    <w:p w:rsidR="00C729D2" w:rsidRPr="002656CA" w:rsidRDefault="00C729D2" w:rsidP="007341EB">
      <w:pPr>
        <w:widowControl w:val="0"/>
        <w:spacing w:line="240" w:lineRule="auto"/>
        <w:ind w:firstLine="0"/>
        <w:rPr>
          <w:sz w:val="24"/>
          <w:szCs w:val="24"/>
          <w:lang w:eastAsia="ru-RU"/>
        </w:rPr>
      </w:pPr>
      <w:r>
        <w:rPr>
          <w:sz w:val="24"/>
          <w:szCs w:val="24"/>
          <w:lang w:eastAsia="ru-RU"/>
        </w:rPr>
        <w:t>16.</w:t>
      </w:r>
      <w:r w:rsidRPr="002656CA">
        <w:rPr>
          <w:sz w:val="24"/>
          <w:szCs w:val="24"/>
          <w:lang w:eastAsia="ru-RU"/>
        </w:rPr>
        <w:t xml:space="preserve"> Реймерс М.Ф. Природо</w:t>
      </w:r>
      <w:r>
        <w:rPr>
          <w:sz w:val="24"/>
          <w:szCs w:val="24"/>
          <w:lang w:eastAsia="ru-RU"/>
        </w:rPr>
        <w:t xml:space="preserve">пользование. Словарь-справочник </w:t>
      </w:r>
      <w:r w:rsidRPr="002656CA">
        <w:rPr>
          <w:sz w:val="24"/>
          <w:szCs w:val="24"/>
          <w:lang w:val="ru-RU" w:eastAsia="ru-RU"/>
        </w:rPr>
        <w:t>/</w:t>
      </w:r>
      <w:r w:rsidRPr="002656CA">
        <w:rPr>
          <w:sz w:val="24"/>
          <w:szCs w:val="24"/>
          <w:lang w:eastAsia="ru-RU"/>
        </w:rPr>
        <w:t xml:space="preserve"> </w:t>
      </w:r>
      <w:r>
        <w:rPr>
          <w:sz w:val="24"/>
          <w:szCs w:val="24"/>
          <w:lang w:eastAsia="ru-RU"/>
        </w:rPr>
        <w:t xml:space="preserve">М.Ф. Реймерс − </w:t>
      </w:r>
      <w:r w:rsidRPr="002656CA">
        <w:rPr>
          <w:sz w:val="24"/>
          <w:szCs w:val="24"/>
          <w:lang w:eastAsia="ru-RU"/>
        </w:rPr>
        <w:t xml:space="preserve">М.: Мысль. 1990. </w:t>
      </w:r>
      <w:r>
        <w:rPr>
          <w:sz w:val="24"/>
          <w:szCs w:val="24"/>
          <w:lang w:eastAsia="ru-RU"/>
        </w:rPr>
        <w:t xml:space="preserve">− </w:t>
      </w:r>
      <w:r w:rsidRPr="002656CA">
        <w:rPr>
          <w:sz w:val="24"/>
          <w:szCs w:val="24"/>
          <w:lang w:eastAsia="ru-RU"/>
        </w:rPr>
        <w:t xml:space="preserve"> 637 с.</w:t>
      </w:r>
    </w:p>
    <w:p w:rsidR="00C729D2" w:rsidRPr="002656CA" w:rsidRDefault="00C729D2" w:rsidP="007341EB">
      <w:pPr>
        <w:spacing w:line="240" w:lineRule="auto"/>
        <w:ind w:firstLine="0"/>
        <w:rPr>
          <w:sz w:val="24"/>
          <w:szCs w:val="24"/>
          <w:lang w:eastAsia="ru-RU"/>
        </w:rPr>
      </w:pPr>
      <w:r>
        <w:rPr>
          <w:sz w:val="24"/>
          <w:szCs w:val="24"/>
          <w:lang w:eastAsia="ru-RU"/>
        </w:rPr>
        <w:t>17</w:t>
      </w:r>
      <w:r w:rsidRPr="002656CA">
        <w:rPr>
          <w:sz w:val="24"/>
          <w:szCs w:val="24"/>
          <w:lang w:eastAsia="ru-RU"/>
        </w:rPr>
        <w:t>. Руденко В.П. Природно-ресур</w:t>
      </w:r>
      <w:r>
        <w:rPr>
          <w:sz w:val="24"/>
          <w:szCs w:val="24"/>
          <w:lang w:eastAsia="ru-RU"/>
        </w:rPr>
        <w:t xml:space="preserve">сний потенціал України </w:t>
      </w:r>
      <w:r w:rsidRPr="002656CA">
        <w:rPr>
          <w:sz w:val="24"/>
          <w:szCs w:val="24"/>
          <w:lang w:val="ru-RU" w:eastAsia="ru-RU"/>
        </w:rPr>
        <w:t>/</w:t>
      </w:r>
      <w:r>
        <w:rPr>
          <w:sz w:val="24"/>
          <w:szCs w:val="24"/>
          <w:lang w:val="ru-RU" w:eastAsia="ru-RU"/>
        </w:rPr>
        <w:t xml:space="preserve">В.П. Руденко </w:t>
      </w:r>
      <w:r w:rsidRPr="002656CA">
        <w:rPr>
          <w:sz w:val="24"/>
          <w:szCs w:val="24"/>
          <w:lang w:eastAsia="ru-RU"/>
        </w:rPr>
        <w:t xml:space="preserve"> – К.: Либідь, 1994. – 450 с.</w:t>
      </w:r>
    </w:p>
    <w:p w:rsidR="00C729D2" w:rsidRPr="002656CA" w:rsidRDefault="00C729D2" w:rsidP="007341EB">
      <w:pPr>
        <w:spacing w:line="240" w:lineRule="auto"/>
        <w:ind w:firstLine="0"/>
        <w:rPr>
          <w:sz w:val="24"/>
          <w:szCs w:val="24"/>
          <w:lang w:eastAsia="ru-RU"/>
        </w:rPr>
      </w:pPr>
      <w:r>
        <w:rPr>
          <w:sz w:val="24"/>
          <w:szCs w:val="24"/>
          <w:lang w:eastAsia="ru-RU"/>
        </w:rPr>
        <w:t>18</w:t>
      </w:r>
      <w:r w:rsidRPr="002656CA">
        <w:rPr>
          <w:sz w:val="24"/>
          <w:szCs w:val="24"/>
          <w:lang w:eastAsia="ru-RU"/>
        </w:rPr>
        <w:t>. Регіональна економіка т</w:t>
      </w:r>
      <w:r>
        <w:rPr>
          <w:sz w:val="24"/>
          <w:szCs w:val="24"/>
          <w:lang w:eastAsia="ru-RU"/>
        </w:rPr>
        <w:t>а природокористування</w:t>
      </w:r>
      <w:r w:rsidRPr="002656CA">
        <w:rPr>
          <w:sz w:val="24"/>
          <w:szCs w:val="24"/>
          <w:lang w:eastAsia="ru-RU"/>
        </w:rPr>
        <w:t>: Навч. Посіб.</w:t>
      </w:r>
      <w:r>
        <w:rPr>
          <w:sz w:val="24"/>
          <w:szCs w:val="24"/>
          <w:lang w:eastAsia="ru-RU"/>
        </w:rPr>
        <w:t xml:space="preserve"> / за ред.</w:t>
      </w:r>
      <w:r w:rsidRPr="002656CA">
        <w:rPr>
          <w:sz w:val="24"/>
          <w:szCs w:val="24"/>
          <w:lang w:eastAsia="ru-RU"/>
        </w:rPr>
        <w:t xml:space="preserve"> </w:t>
      </w:r>
      <w:r>
        <w:rPr>
          <w:sz w:val="24"/>
          <w:szCs w:val="24"/>
          <w:lang w:eastAsia="ru-RU"/>
        </w:rPr>
        <w:t xml:space="preserve"> А.П. Голікова </w:t>
      </w:r>
      <w:r w:rsidRPr="002656CA">
        <w:rPr>
          <w:sz w:val="24"/>
          <w:szCs w:val="24"/>
          <w:lang w:eastAsia="ru-RU"/>
        </w:rPr>
        <w:t xml:space="preserve"> </w:t>
      </w:r>
      <w:r>
        <w:rPr>
          <w:sz w:val="24"/>
          <w:szCs w:val="24"/>
          <w:lang w:eastAsia="ru-RU"/>
        </w:rPr>
        <w:t>−</w:t>
      </w:r>
      <w:r w:rsidRPr="002656CA">
        <w:rPr>
          <w:sz w:val="24"/>
          <w:szCs w:val="24"/>
          <w:lang w:eastAsia="ru-RU"/>
        </w:rPr>
        <w:t xml:space="preserve"> К: Центр учбової літератури, 2011. – 352 с.</w:t>
      </w:r>
    </w:p>
    <w:p w:rsidR="00C729D2" w:rsidRPr="002656CA" w:rsidRDefault="00C729D2" w:rsidP="007341EB">
      <w:pPr>
        <w:spacing w:line="240" w:lineRule="auto"/>
        <w:ind w:firstLine="0"/>
        <w:rPr>
          <w:sz w:val="24"/>
          <w:szCs w:val="24"/>
          <w:lang w:eastAsia="ru-RU"/>
        </w:rPr>
      </w:pPr>
      <w:r>
        <w:rPr>
          <w:sz w:val="24"/>
          <w:szCs w:val="24"/>
          <w:lang w:eastAsia="ru-RU"/>
        </w:rPr>
        <w:t xml:space="preserve">19. </w:t>
      </w:r>
      <w:r w:rsidRPr="002656CA">
        <w:rPr>
          <w:sz w:val="24"/>
          <w:szCs w:val="24"/>
          <w:lang w:eastAsia="ru-RU"/>
        </w:rPr>
        <w:t xml:space="preserve"> Стеченко Д.М. Розміщення продуктивних сил і регіоналістика. Навч.посіб.</w:t>
      </w:r>
      <w:r w:rsidRPr="002656CA">
        <w:rPr>
          <w:sz w:val="24"/>
          <w:szCs w:val="24"/>
          <w:lang w:val="ru-RU" w:eastAsia="ru-RU"/>
        </w:rPr>
        <w:t>/</w:t>
      </w:r>
      <w:r w:rsidRPr="002656CA">
        <w:rPr>
          <w:sz w:val="24"/>
          <w:szCs w:val="24"/>
          <w:lang w:eastAsia="ru-RU"/>
        </w:rPr>
        <w:t xml:space="preserve"> – К.: Вікар, 2001. – 377 с.</w:t>
      </w:r>
    </w:p>
    <w:p w:rsidR="00C729D2" w:rsidRPr="002656CA" w:rsidRDefault="00C729D2" w:rsidP="007341EB">
      <w:pPr>
        <w:widowControl w:val="0"/>
        <w:shd w:val="clear" w:color="auto" w:fill="FFFFFF"/>
        <w:tabs>
          <w:tab w:val="left" w:pos="413"/>
        </w:tabs>
        <w:spacing w:line="240" w:lineRule="auto"/>
        <w:ind w:firstLine="0"/>
        <w:rPr>
          <w:spacing w:val="-10"/>
          <w:sz w:val="24"/>
          <w:szCs w:val="24"/>
          <w:lang w:eastAsia="ru-RU"/>
        </w:rPr>
      </w:pPr>
      <w:r>
        <w:rPr>
          <w:spacing w:val="-1"/>
          <w:sz w:val="24"/>
          <w:szCs w:val="24"/>
          <w:lang w:eastAsia="ru-RU"/>
        </w:rPr>
        <w:t>20</w:t>
      </w:r>
      <w:r w:rsidRPr="002656CA">
        <w:rPr>
          <w:spacing w:val="-1"/>
          <w:sz w:val="24"/>
          <w:szCs w:val="24"/>
          <w:lang w:eastAsia="ru-RU"/>
        </w:rPr>
        <w:t xml:space="preserve">. Стеченко Д.М. Управління регіональним розвитком: </w:t>
      </w:r>
      <w:r w:rsidRPr="002656CA">
        <w:rPr>
          <w:sz w:val="24"/>
          <w:szCs w:val="24"/>
          <w:lang w:eastAsia="ru-RU"/>
        </w:rPr>
        <w:t>навчальний посібник</w:t>
      </w:r>
      <w:r w:rsidRPr="002656CA">
        <w:rPr>
          <w:sz w:val="24"/>
          <w:szCs w:val="24"/>
          <w:lang w:val="ru-RU" w:eastAsia="ru-RU"/>
        </w:rPr>
        <w:t>/</w:t>
      </w:r>
      <w:r>
        <w:rPr>
          <w:sz w:val="24"/>
          <w:szCs w:val="24"/>
          <w:lang w:val="ru-RU" w:eastAsia="ru-RU"/>
        </w:rPr>
        <w:t xml:space="preserve">Д.М. Стеченко </w:t>
      </w:r>
      <w:r>
        <w:rPr>
          <w:sz w:val="24"/>
          <w:szCs w:val="24"/>
          <w:lang w:eastAsia="ru-RU"/>
        </w:rPr>
        <w:t xml:space="preserve">− </w:t>
      </w:r>
      <w:r w:rsidRPr="002656CA">
        <w:rPr>
          <w:sz w:val="24"/>
          <w:szCs w:val="24"/>
          <w:lang w:eastAsia="ru-RU"/>
        </w:rPr>
        <w:t>К.: Вища школа, 2000.</w:t>
      </w:r>
      <w:r>
        <w:rPr>
          <w:sz w:val="24"/>
          <w:szCs w:val="24"/>
          <w:lang w:eastAsia="ru-RU"/>
        </w:rPr>
        <w:t xml:space="preserve"> – 273 с. </w:t>
      </w:r>
    </w:p>
    <w:p w:rsidR="00C729D2" w:rsidRPr="002656CA" w:rsidRDefault="00C729D2" w:rsidP="007341EB">
      <w:pPr>
        <w:widowControl w:val="0"/>
        <w:shd w:val="clear" w:color="auto" w:fill="FFFFFF"/>
        <w:tabs>
          <w:tab w:val="left" w:pos="370"/>
        </w:tabs>
        <w:spacing w:line="240" w:lineRule="auto"/>
        <w:ind w:firstLine="0"/>
        <w:rPr>
          <w:spacing w:val="-8"/>
          <w:sz w:val="24"/>
          <w:szCs w:val="24"/>
          <w:lang w:eastAsia="ru-RU"/>
        </w:rPr>
      </w:pPr>
      <w:r>
        <w:rPr>
          <w:sz w:val="24"/>
          <w:szCs w:val="24"/>
          <w:lang w:eastAsia="ru-RU"/>
        </w:rPr>
        <w:t>21. Томпсон А.</w:t>
      </w:r>
      <w:r w:rsidRPr="002656CA">
        <w:rPr>
          <w:sz w:val="24"/>
          <w:szCs w:val="24"/>
          <w:lang w:eastAsia="ru-RU"/>
        </w:rPr>
        <w:t xml:space="preserve"> Економіка фірми.</w:t>
      </w:r>
      <w:r w:rsidRPr="002656CA">
        <w:rPr>
          <w:sz w:val="24"/>
          <w:szCs w:val="24"/>
          <w:lang w:val="ru-RU" w:eastAsia="ru-RU"/>
        </w:rPr>
        <w:t>/</w:t>
      </w:r>
      <w:r w:rsidRPr="0083656A">
        <w:rPr>
          <w:sz w:val="24"/>
          <w:szCs w:val="24"/>
          <w:lang w:eastAsia="ru-RU"/>
        </w:rPr>
        <w:t xml:space="preserve"> </w:t>
      </w:r>
      <w:r>
        <w:rPr>
          <w:sz w:val="24"/>
          <w:szCs w:val="24"/>
          <w:lang w:eastAsia="ru-RU"/>
        </w:rPr>
        <w:t>А. Томпсон</w:t>
      </w:r>
      <w:r w:rsidRPr="002656CA">
        <w:rPr>
          <w:sz w:val="24"/>
          <w:szCs w:val="24"/>
          <w:lang w:eastAsia="ru-RU"/>
        </w:rPr>
        <w:t xml:space="preserve">, </w:t>
      </w:r>
      <w:r>
        <w:rPr>
          <w:sz w:val="24"/>
          <w:szCs w:val="24"/>
          <w:lang w:eastAsia="ru-RU"/>
        </w:rPr>
        <w:t xml:space="preserve">В. Формби </w:t>
      </w:r>
      <w:r w:rsidRPr="002656CA">
        <w:rPr>
          <w:sz w:val="24"/>
          <w:szCs w:val="24"/>
          <w:lang w:eastAsia="ru-RU"/>
        </w:rPr>
        <w:t xml:space="preserve">  </w:t>
      </w:r>
      <w:r>
        <w:rPr>
          <w:sz w:val="24"/>
          <w:szCs w:val="24"/>
          <w:lang w:eastAsia="ru-RU"/>
        </w:rPr>
        <w:t>−</w:t>
      </w:r>
      <w:r w:rsidRPr="002656CA">
        <w:rPr>
          <w:sz w:val="24"/>
          <w:szCs w:val="24"/>
          <w:lang w:eastAsia="ru-RU"/>
        </w:rPr>
        <w:t xml:space="preserve"> М.: ЗАТ «Вид. БІНОМ», 1998.</w:t>
      </w:r>
      <w:r>
        <w:rPr>
          <w:sz w:val="24"/>
          <w:szCs w:val="24"/>
          <w:lang w:eastAsia="ru-RU"/>
        </w:rPr>
        <w:t xml:space="preserve"> – 417 с.</w:t>
      </w:r>
    </w:p>
    <w:p w:rsidR="00C729D2" w:rsidRPr="002656CA" w:rsidRDefault="00C729D2" w:rsidP="007341EB">
      <w:pPr>
        <w:spacing w:line="240" w:lineRule="auto"/>
        <w:ind w:firstLine="0"/>
        <w:rPr>
          <w:sz w:val="24"/>
          <w:szCs w:val="24"/>
          <w:lang w:eastAsia="ru-RU"/>
        </w:rPr>
      </w:pPr>
      <w:r>
        <w:rPr>
          <w:sz w:val="24"/>
          <w:szCs w:val="24"/>
          <w:lang w:eastAsia="ru-RU"/>
        </w:rPr>
        <w:t>22</w:t>
      </w:r>
      <w:r w:rsidRPr="002656CA">
        <w:rPr>
          <w:sz w:val="24"/>
          <w:szCs w:val="24"/>
          <w:lang w:eastAsia="ru-RU"/>
        </w:rPr>
        <w:t>. Флюд І.В. Теорія міжнародної торгівлі: екологізація поглядів</w:t>
      </w:r>
      <w:r w:rsidRPr="000420DB">
        <w:rPr>
          <w:sz w:val="24"/>
          <w:szCs w:val="24"/>
          <w:lang w:eastAsia="ru-RU"/>
        </w:rPr>
        <w:t xml:space="preserve"> /</w:t>
      </w:r>
      <w:r w:rsidRPr="002656CA">
        <w:rPr>
          <w:sz w:val="24"/>
          <w:szCs w:val="24"/>
          <w:lang w:eastAsia="ru-RU"/>
        </w:rPr>
        <w:t xml:space="preserve"> </w:t>
      </w:r>
      <w:r>
        <w:rPr>
          <w:sz w:val="24"/>
          <w:szCs w:val="24"/>
          <w:lang w:eastAsia="ru-RU"/>
        </w:rPr>
        <w:t xml:space="preserve">І.В. Флюд </w:t>
      </w:r>
      <w:r w:rsidRPr="002656CA">
        <w:rPr>
          <w:sz w:val="24"/>
          <w:szCs w:val="24"/>
          <w:lang w:eastAsia="ru-RU"/>
        </w:rPr>
        <w:t xml:space="preserve">// Економіка та держава. – 2009. </w:t>
      </w:r>
      <w:r>
        <w:rPr>
          <w:sz w:val="24"/>
          <w:szCs w:val="24"/>
          <w:lang w:eastAsia="ru-RU"/>
        </w:rPr>
        <w:t>−</w:t>
      </w:r>
      <w:r w:rsidRPr="002656CA">
        <w:rPr>
          <w:sz w:val="24"/>
          <w:szCs w:val="24"/>
          <w:lang w:eastAsia="ru-RU"/>
        </w:rPr>
        <w:t xml:space="preserve"> №4. – С. 38-41.</w:t>
      </w:r>
    </w:p>
    <w:p w:rsidR="00C729D2" w:rsidRPr="002656CA" w:rsidRDefault="00C729D2" w:rsidP="007341EB">
      <w:pPr>
        <w:spacing w:line="240" w:lineRule="auto"/>
        <w:ind w:firstLine="0"/>
        <w:rPr>
          <w:sz w:val="24"/>
          <w:szCs w:val="24"/>
          <w:lang w:eastAsia="ru-RU"/>
        </w:rPr>
      </w:pPr>
      <w:r>
        <w:rPr>
          <w:sz w:val="24"/>
          <w:szCs w:val="24"/>
          <w:lang w:eastAsia="ru-RU"/>
        </w:rPr>
        <w:t>23</w:t>
      </w:r>
      <w:r w:rsidRPr="002656CA">
        <w:rPr>
          <w:sz w:val="24"/>
          <w:szCs w:val="24"/>
          <w:lang w:eastAsia="ru-RU"/>
        </w:rPr>
        <w:t>. Хвесик М.А. Загоровська І.З. Еколого-економічні особливості водного фактора у прогнозуванні розвитку продуктивних сил</w:t>
      </w:r>
      <w:r>
        <w:rPr>
          <w:sz w:val="24"/>
          <w:szCs w:val="24"/>
          <w:lang w:eastAsia="ru-RU"/>
        </w:rPr>
        <w:t xml:space="preserve"> </w:t>
      </w:r>
      <w:r w:rsidRPr="007C5618">
        <w:rPr>
          <w:sz w:val="24"/>
          <w:szCs w:val="24"/>
          <w:lang w:eastAsia="ru-RU"/>
        </w:rPr>
        <w:t xml:space="preserve">/ </w:t>
      </w:r>
      <w:r w:rsidRPr="002656CA">
        <w:rPr>
          <w:sz w:val="24"/>
          <w:szCs w:val="24"/>
          <w:lang w:eastAsia="ru-RU"/>
        </w:rPr>
        <w:t xml:space="preserve"> </w:t>
      </w:r>
      <w:r>
        <w:rPr>
          <w:sz w:val="24"/>
          <w:szCs w:val="24"/>
          <w:lang w:eastAsia="ru-RU"/>
        </w:rPr>
        <w:t xml:space="preserve">М.А. Хвесик, </w:t>
      </w:r>
      <w:r w:rsidRPr="002656CA">
        <w:rPr>
          <w:sz w:val="24"/>
          <w:szCs w:val="24"/>
          <w:lang w:eastAsia="ru-RU"/>
        </w:rPr>
        <w:t xml:space="preserve"> </w:t>
      </w:r>
      <w:r>
        <w:rPr>
          <w:sz w:val="24"/>
          <w:szCs w:val="24"/>
          <w:lang w:eastAsia="ru-RU"/>
        </w:rPr>
        <w:t xml:space="preserve">І.З. Загоровська </w:t>
      </w:r>
      <w:r w:rsidRPr="002656CA">
        <w:rPr>
          <w:sz w:val="24"/>
          <w:szCs w:val="24"/>
          <w:lang w:eastAsia="ru-RU"/>
        </w:rPr>
        <w:t xml:space="preserve"> // Економіка АПК. – 2000. </w:t>
      </w:r>
      <w:r>
        <w:rPr>
          <w:sz w:val="24"/>
          <w:szCs w:val="24"/>
          <w:lang w:eastAsia="ru-RU"/>
        </w:rPr>
        <w:t>−</w:t>
      </w:r>
      <w:r w:rsidRPr="002656CA">
        <w:rPr>
          <w:sz w:val="24"/>
          <w:szCs w:val="24"/>
          <w:lang w:eastAsia="ru-RU"/>
        </w:rPr>
        <w:t xml:space="preserve"> №9. – С. 11-14.</w:t>
      </w:r>
    </w:p>
    <w:p w:rsidR="00C729D2" w:rsidRPr="002656CA" w:rsidRDefault="00C729D2" w:rsidP="007341EB">
      <w:pPr>
        <w:spacing w:line="240" w:lineRule="auto"/>
        <w:ind w:firstLine="0"/>
        <w:rPr>
          <w:sz w:val="24"/>
          <w:szCs w:val="24"/>
          <w:lang w:eastAsia="ru-RU"/>
        </w:rPr>
      </w:pPr>
      <w:r>
        <w:rPr>
          <w:sz w:val="24"/>
          <w:szCs w:val="24"/>
          <w:lang w:eastAsia="ru-RU"/>
        </w:rPr>
        <w:t>24. Хвесик М.А.</w:t>
      </w:r>
      <w:r w:rsidRPr="002656CA">
        <w:rPr>
          <w:sz w:val="24"/>
          <w:szCs w:val="24"/>
          <w:lang w:eastAsia="ru-RU"/>
        </w:rPr>
        <w:t xml:space="preserve"> Економічна оцінка природних ресурсів: основні методологічні підходи</w:t>
      </w:r>
      <w:r>
        <w:rPr>
          <w:sz w:val="24"/>
          <w:szCs w:val="24"/>
          <w:lang w:eastAsia="ru-RU"/>
        </w:rPr>
        <w:t xml:space="preserve"> </w:t>
      </w:r>
      <w:r w:rsidRPr="007C5618">
        <w:rPr>
          <w:sz w:val="24"/>
          <w:szCs w:val="24"/>
          <w:lang w:eastAsia="ru-RU"/>
        </w:rPr>
        <w:t>/</w:t>
      </w:r>
      <w:r w:rsidRPr="002656CA">
        <w:rPr>
          <w:sz w:val="24"/>
          <w:szCs w:val="24"/>
          <w:lang w:eastAsia="ru-RU"/>
        </w:rPr>
        <w:t xml:space="preserve"> </w:t>
      </w:r>
      <w:r>
        <w:rPr>
          <w:sz w:val="24"/>
          <w:szCs w:val="24"/>
          <w:lang w:eastAsia="ru-RU"/>
        </w:rPr>
        <w:t>М.А. Хвесик</w:t>
      </w:r>
      <w:r w:rsidRPr="002656CA">
        <w:rPr>
          <w:sz w:val="24"/>
          <w:szCs w:val="24"/>
          <w:lang w:eastAsia="ru-RU"/>
        </w:rPr>
        <w:t xml:space="preserve">, </w:t>
      </w:r>
      <w:r>
        <w:rPr>
          <w:sz w:val="24"/>
          <w:szCs w:val="24"/>
          <w:lang w:eastAsia="ru-RU"/>
        </w:rPr>
        <w:t>Н.В. Збагерська</w:t>
      </w:r>
      <w:r w:rsidRPr="002656CA">
        <w:rPr>
          <w:sz w:val="24"/>
          <w:szCs w:val="24"/>
          <w:lang w:eastAsia="ru-RU"/>
        </w:rPr>
        <w:t xml:space="preserve"> – Рівне: Вид-во РДТУ, 2000. – 194 с.</w:t>
      </w:r>
    </w:p>
    <w:p w:rsidR="00C729D2" w:rsidRPr="002656CA" w:rsidRDefault="00C729D2" w:rsidP="007341EB">
      <w:pPr>
        <w:widowControl w:val="0"/>
        <w:shd w:val="clear" w:color="auto" w:fill="FFFFFF"/>
        <w:tabs>
          <w:tab w:val="left" w:pos="370"/>
        </w:tabs>
        <w:spacing w:line="240" w:lineRule="auto"/>
        <w:ind w:firstLine="0"/>
        <w:rPr>
          <w:sz w:val="24"/>
          <w:szCs w:val="24"/>
          <w:lang w:eastAsia="ru-RU"/>
        </w:rPr>
      </w:pPr>
      <w:r>
        <w:rPr>
          <w:sz w:val="24"/>
          <w:szCs w:val="24"/>
          <w:lang w:eastAsia="ru-RU"/>
        </w:rPr>
        <w:t xml:space="preserve">25. Чернюк Л.Г. </w:t>
      </w:r>
      <w:r w:rsidRPr="002656CA">
        <w:rPr>
          <w:sz w:val="24"/>
          <w:szCs w:val="24"/>
          <w:lang w:eastAsia="ru-RU"/>
        </w:rPr>
        <w:t>Розм</w:t>
      </w:r>
      <w:r>
        <w:rPr>
          <w:sz w:val="24"/>
          <w:szCs w:val="24"/>
          <w:lang w:eastAsia="ru-RU"/>
        </w:rPr>
        <w:t>іщення продуктивних сил України</w:t>
      </w:r>
      <w:r w:rsidRPr="002656CA">
        <w:rPr>
          <w:sz w:val="24"/>
          <w:szCs w:val="24"/>
          <w:lang w:eastAsia="ru-RU"/>
        </w:rPr>
        <w:t>. Навчальний посібник</w:t>
      </w:r>
      <w:r>
        <w:rPr>
          <w:sz w:val="24"/>
          <w:szCs w:val="24"/>
          <w:lang w:eastAsia="ru-RU"/>
        </w:rPr>
        <w:t xml:space="preserve"> </w:t>
      </w:r>
      <w:r w:rsidRPr="00C123CC">
        <w:rPr>
          <w:sz w:val="24"/>
          <w:szCs w:val="24"/>
          <w:lang w:val="ru-RU" w:eastAsia="ru-RU"/>
        </w:rPr>
        <w:t>/</w:t>
      </w:r>
      <w:r w:rsidRPr="007C5618">
        <w:rPr>
          <w:sz w:val="24"/>
          <w:szCs w:val="24"/>
          <w:lang w:eastAsia="ru-RU"/>
        </w:rPr>
        <w:t xml:space="preserve"> </w:t>
      </w:r>
      <w:r>
        <w:rPr>
          <w:sz w:val="24"/>
          <w:szCs w:val="24"/>
          <w:lang w:eastAsia="ru-RU"/>
        </w:rPr>
        <w:t>Л.Г.Чернюк</w:t>
      </w:r>
      <w:r w:rsidRPr="002656CA">
        <w:rPr>
          <w:sz w:val="24"/>
          <w:szCs w:val="24"/>
          <w:lang w:eastAsia="ru-RU"/>
        </w:rPr>
        <w:t xml:space="preserve">, Д.В. Клиновий. </w:t>
      </w:r>
      <w:r>
        <w:rPr>
          <w:sz w:val="24"/>
          <w:szCs w:val="24"/>
          <w:lang w:eastAsia="ru-RU"/>
        </w:rPr>
        <w:t>−</w:t>
      </w:r>
      <w:r w:rsidRPr="002656CA">
        <w:rPr>
          <w:sz w:val="24"/>
          <w:szCs w:val="24"/>
          <w:lang w:eastAsia="ru-RU"/>
        </w:rPr>
        <w:t xml:space="preserve"> Київ: ПУЛ, 2002.</w:t>
      </w:r>
      <w:r>
        <w:rPr>
          <w:sz w:val="24"/>
          <w:szCs w:val="24"/>
          <w:lang w:eastAsia="ru-RU"/>
        </w:rPr>
        <w:t xml:space="preserve"> − </w:t>
      </w:r>
      <w:r w:rsidRPr="002656CA">
        <w:rPr>
          <w:sz w:val="24"/>
          <w:szCs w:val="24"/>
          <w:lang w:eastAsia="ru-RU"/>
        </w:rPr>
        <w:t>470 с.</w:t>
      </w:r>
    </w:p>
    <w:p w:rsidR="00C729D2" w:rsidRPr="00D96276" w:rsidRDefault="00C729D2" w:rsidP="007341EB">
      <w:pPr>
        <w:spacing w:line="276" w:lineRule="auto"/>
        <w:ind w:firstLine="0"/>
        <w:rPr>
          <w:sz w:val="24"/>
          <w:szCs w:val="24"/>
          <w:lang w:eastAsia="ru-RU"/>
        </w:rPr>
      </w:pPr>
    </w:p>
    <w:p w:rsidR="00C729D2" w:rsidRPr="00D96276" w:rsidRDefault="00C729D2" w:rsidP="007341EB">
      <w:pPr>
        <w:tabs>
          <w:tab w:val="left" w:pos="900"/>
        </w:tabs>
        <w:spacing w:line="240" w:lineRule="auto"/>
        <w:ind w:left="540" w:firstLine="0"/>
        <w:jc w:val="left"/>
        <w:rPr>
          <w:b/>
          <w:sz w:val="24"/>
          <w:szCs w:val="24"/>
          <w:lang w:eastAsia="ru-RU"/>
        </w:rPr>
      </w:pPr>
      <w:r w:rsidRPr="00D96276">
        <w:rPr>
          <w:b/>
          <w:sz w:val="24"/>
          <w:szCs w:val="24"/>
          <w:lang w:eastAsia="ru-RU"/>
        </w:rPr>
        <w:t>Інформаційні ресурси.</w:t>
      </w:r>
    </w:p>
    <w:p w:rsidR="00C729D2" w:rsidRPr="00D96276" w:rsidRDefault="00C729D2" w:rsidP="007341EB">
      <w:pPr>
        <w:spacing w:line="276" w:lineRule="auto"/>
        <w:ind w:firstLine="0"/>
        <w:jc w:val="left"/>
        <w:rPr>
          <w:b/>
          <w:szCs w:val="28"/>
          <w:lang w:val="ru-RU" w:eastAsia="ru-RU"/>
        </w:rPr>
      </w:pPr>
      <w:r w:rsidRPr="00D96276">
        <w:rPr>
          <w:b/>
          <w:szCs w:val="28"/>
          <w:lang w:eastAsia="ru-RU"/>
        </w:rPr>
        <w:t xml:space="preserve"> </w:t>
      </w:r>
    </w:p>
    <w:p w:rsidR="00C729D2" w:rsidRPr="00D96276" w:rsidRDefault="00C729D2" w:rsidP="007341EB">
      <w:pPr>
        <w:numPr>
          <w:ilvl w:val="0"/>
          <w:numId w:val="3"/>
        </w:numPr>
        <w:spacing w:line="240" w:lineRule="auto"/>
        <w:contextualSpacing/>
        <w:jc w:val="left"/>
        <w:rPr>
          <w:sz w:val="24"/>
          <w:szCs w:val="24"/>
          <w:lang w:eastAsia="ru-RU"/>
        </w:rPr>
      </w:pPr>
      <w:r w:rsidRPr="00D96276">
        <w:rPr>
          <w:sz w:val="24"/>
          <w:szCs w:val="24"/>
          <w:lang w:eastAsia="ru-RU"/>
        </w:rPr>
        <w:t xml:space="preserve">The Economist [Електронний ресурс] /Режим доступу:   </w:t>
      </w:r>
      <w:hyperlink r:id="rId5" w:history="1">
        <w:r w:rsidRPr="00D96276">
          <w:rPr>
            <w:color w:val="0563C1"/>
            <w:sz w:val="24"/>
            <w:szCs w:val="24"/>
            <w:u w:val="single"/>
            <w:lang w:eastAsia="ru-RU"/>
          </w:rPr>
          <w:t>www.economist.com</w:t>
        </w:r>
      </w:hyperlink>
      <w:r w:rsidRPr="00D96276">
        <w:rPr>
          <w:sz w:val="24"/>
          <w:szCs w:val="24"/>
          <w:lang w:eastAsia="ru-RU"/>
        </w:rPr>
        <w:t xml:space="preserve"> </w:t>
      </w:r>
    </w:p>
    <w:p w:rsidR="00C729D2" w:rsidRPr="00D96276" w:rsidRDefault="00C729D2" w:rsidP="007341EB">
      <w:pPr>
        <w:numPr>
          <w:ilvl w:val="0"/>
          <w:numId w:val="3"/>
        </w:numPr>
        <w:spacing w:line="240" w:lineRule="auto"/>
        <w:contextualSpacing/>
        <w:jc w:val="left"/>
        <w:rPr>
          <w:sz w:val="24"/>
          <w:szCs w:val="24"/>
          <w:lang w:eastAsia="ru-RU"/>
        </w:rPr>
      </w:pPr>
      <w:r w:rsidRPr="00D96276">
        <w:rPr>
          <w:sz w:val="24"/>
          <w:szCs w:val="24"/>
          <w:lang w:eastAsia="ru-RU"/>
        </w:rPr>
        <w:t xml:space="preserve">Європейський союз [Електронний ресурс] /Режим доступу:   </w:t>
      </w:r>
      <w:r w:rsidRPr="00D96276">
        <w:rPr>
          <w:szCs w:val="20"/>
          <w:lang w:eastAsia="ru-RU"/>
        </w:rPr>
        <w:t xml:space="preserve"> </w:t>
      </w:r>
      <w:hyperlink r:id="rId6" w:history="1">
        <w:r w:rsidRPr="00D96276">
          <w:rPr>
            <w:color w:val="0000FF"/>
            <w:sz w:val="24"/>
            <w:szCs w:val="24"/>
            <w:u w:val="single"/>
            <w:lang w:eastAsia="ru-RU"/>
          </w:rPr>
          <w:t>www.europe.eu.int</w:t>
        </w:r>
      </w:hyperlink>
    </w:p>
    <w:p w:rsidR="00C729D2" w:rsidRPr="00D96276" w:rsidRDefault="00C729D2" w:rsidP="007341EB">
      <w:pPr>
        <w:numPr>
          <w:ilvl w:val="0"/>
          <w:numId w:val="3"/>
        </w:numPr>
        <w:spacing w:line="240" w:lineRule="auto"/>
        <w:contextualSpacing/>
        <w:jc w:val="left"/>
        <w:rPr>
          <w:sz w:val="24"/>
          <w:szCs w:val="24"/>
          <w:lang w:eastAsia="ru-RU"/>
        </w:rPr>
      </w:pPr>
      <w:r w:rsidRPr="00D96276">
        <w:rPr>
          <w:sz w:val="24"/>
          <w:szCs w:val="24"/>
          <w:lang w:eastAsia="ru-RU"/>
        </w:rPr>
        <w:t xml:space="preserve">Офіційний сайт Верховної Ради України [Електронний ресурс] /Режим доступу:  http://www.rada.gov.ua.  </w:t>
      </w:r>
    </w:p>
    <w:p w:rsidR="00C729D2" w:rsidRPr="00D96276" w:rsidRDefault="00C729D2" w:rsidP="007341EB">
      <w:pPr>
        <w:numPr>
          <w:ilvl w:val="0"/>
          <w:numId w:val="3"/>
        </w:numPr>
        <w:spacing w:line="240" w:lineRule="auto"/>
        <w:contextualSpacing/>
        <w:jc w:val="left"/>
        <w:rPr>
          <w:sz w:val="24"/>
          <w:szCs w:val="24"/>
          <w:lang w:eastAsia="ru-RU"/>
        </w:rPr>
      </w:pPr>
      <w:r w:rsidRPr="00D96276">
        <w:rPr>
          <w:sz w:val="24"/>
          <w:szCs w:val="24"/>
          <w:lang w:eastAsia="ru-RU"/>
        </w:rPr>
        <w:t xml:space="preserve">Офіційний сайт Кабінету міністрів України [Електронний ресурс]/ Режим доступу:  </w:t>
      </w:r>
      <w:hyperlink r:id="rId7" w:history="1">
        <w:r w:rsidRPr="00D96276">
          <w:rPr>
            <w:sz w:val="24"/>
            <w:szCs w:val="24"/>
            <w:lang w:eastAsia="ru-RU"/>
          </w:rPr>
          <w:t>http://www.kmu.gov.ua</w:t>
        </w:r>
      </w:hyperlink>
      <w:r w:rsidRPr="00D96276">
        <w:rPr>
          <w:sz w:val="24"/>
          <w:szCs w:val="24"/>
          <w:lang w:eastAsia="ru-RU"/>
        </w:rPr>
        <w:t>.</w:t>
      </w:r>
      <w:r w:rsidRPr="00D96276">
        <w:rPr>
          <w:rFonts w:ascii="Arial" w:hAnsi="Arial" w:cs="Arial"/>
          <w:color w:val="000000"/>
          <w:sz w:val="26"/>
          <w:szCs w:val="26"/>
          <w:lang w:eastAsia="uk-UA"/>
        </w:rPr>
        <w:t xml:space="preserve"> </w:t>
      </w:r>
    </w:p>
    <w:p w:rsidR="00C729D2" w:rsidRPr="00D96276" w:rsidRDefault="00C729D2" w:rsidP="007341EB">
      <w:pPr>
        <w:numPr>
          <w:ilvl w:val="0"/>
          <w:numId w:val="3"/>
        </w:numPr>
        <w:spacing w:line="240" w:lineRule="auto"/>
        <w:contextualSpacing/>
        <w:jc w:val="left"/>
        <w:rPr>
          <w:sz w:val="24"/>
          <w:szCs w:val="24"/>
          <w:lang w:eastAsia="ru-RU"/>
        </w:rPr>
      </w:pPr>
      <w:r w:rsidRPr="00D96276">
        <w:rPr>
          <w:color w:val="000000"/>
          <w:sz w:val="24"/>
          <w:szCs w:val="24"/>
          <w:lang w:eastAsia="uk-UA"/>
        </w:rPr>
        <w:t>Статистична звітність емітентів України [Електронний ресурс]</w:t>
      </w:r>
      <w:r w:rsidRPr="00D96276">
        <w:rPr>
          <w:sz w:val="24"/>
          <w:szCs w:val="24"/>
          <w:lang w:eastAsia="ru-RU"/>
        </w:rPr>
        <w:t>/</w:t>
      </w:r>
      <w:r w:rsidRPr="00D96276">
        <w:rPr>
          <w:color w:val="000000"/>
          <w:sz w:val="24"/>
          <w:szCs w:val="24"/>
          <w:lang w:eastAsia="uk-UA"/>
        </w:rPr>
        <w:t xml:space="preserve"> - Режим доступу:</w:t>
      </w:r>
      <w:hyperlink r:id="rId8" w:history="1">
        <w:r w:rsidRPr="00D96276">
          <w:rPr>
            <w:color w:val="000000"/>
            <w:sz w:val="24"/>
            <w:szCs w:val="24"/>
            <w:lang w:eastAsia="uk-UA"/>
          </w:rPr>
          <w:t xml:space="preserve"> </w:t>
        </w:r>
        <w:r w:rsidRPr="00D96276">
          <w:rPr>
            <w:color w:val="000000"/>
            <w:sz w:val="24"/>
            <w:szCs w:val="24"/>
            <w:u w:val="single"/>
            <w:lang w:val="en-US" w:eastAsia="ru-RU"/>
          </w:rPr>
          <w:t>www</w:t>
        </w:r>
        <w:r w:rsidRPr="00D96276">
          <w:rPr>
            <w:color w:val="000000"/>
            <w:sz w:val="24"/>
            <w:szCs w:val="24"/>
            <w:u w:val="single"/>
            <w:lang w:eastAsia="ru-RU"/>
          </w:rPr>
          <w:t>.</w:t>
        </w:r>
        <w:r w:rsidRPr="00D96276">
          <w:rPr>
            <w:color w:val="000000"/>
            <w:sz w:val="24"/>
            <w:szCs w:val="24"/>
            <w:u w:val="single"/>
            <w:lang w:val="en-US" w:eastAsia="ru-RU"/>
          </w:rPr>
          <w:t>smida</w:t>
        </w:r>
        <w:r w:rsidRPr="00D96276">
          <w:rPr>
            <w:color w:val="000000"/>
            <w:sz w:val="24"/>
            <w:szCs w:val="24"/>
            <w:u w:val="single"/>
            <w:lang w:eastAsia="ru-RU"/>
          </w:rPr>
          <w:t>.</w:t>
        </w:r>
        <w:r w:rsidRPr="00D96276">
          <w:rPr>
            <w:color w:val="000000"/>
            <w:sz w:val="24"/>
            <w:szCs w:val="24"/>
            <w:u w:val="single"/>
            <w:lang w:val="en-US" w:eastAsia="ru-RU"/>
          </w:rPr>
          <w:t>gov</w:t>
        </w:r>
        <w:r w:rsidRPr="00D96276">
          <w:rPr>
            <w:color w:val="000000"/>
            <w:sz w:val="24"/>
            <w:szCs w:val="24"/>
            <w:u w:val="single"/>
            <w:lang w:eastAsia="ru-RU"/>
          </w:rPr>
          <w:t>.</w:t>
        </w:r>
        <w:r w:rsidRPr="00D96276">
          <w:rPr>
            <w:color w:val="000000"/>
            <w:sz w:val="24"/>
            <w:szCs w:val="24"/>
            <w:u w:val="single"/>
            <w:lang w:val="en-US" w:eastAsia="ru-RU"/>
          </w:rPr>
          <w:t>ua</w:t>
        </w:r>
        <w:r w:rsidRPr="00D96276">
          <w:rPr>
            <w:color w:val="000000"/>
            <w:sz w:val="24"/>
            <w:szCs w:val="24"/>
            <w:u w:val="single"/>
            <w:lang w:eastAsia="ru-RU"/>
          </w:rPr>
          <w:t>/</w:t>
        </w:r>
      </w:hyperlink>
      <w:r w:rsidRPr="00D96276">
        <w:rPr>
          <w:color w:val="000000"/>
          <w:sz w:val="24"/>
          <w:szCs w:val="24"/>
          <w:lang w:val="en-US" w:eastAsia="ru-RU"/>
        </w:rPr>
        <w:t>db</w:t>
      </w:r>
      <w:r w:rsidRPr="00D96276">
        <w:rPr>
          <w:color w:val="000000"/>
          <w:sz w:val="24"/>
          <w:szCs w:val="24"/>
          <w:lang w:eastAsia="ru-RU"/>
        </w:rPr>
        <w:t>/</w:t>
      </w:r>
      <w:r w:rsidRPr="00D96276">
        <w:rPr>
          <w:color w:val="000000"/>
          <w:sz w:val="24"/>
          <w:szCs w:val="24"/>
          <w:lang w:val="en-US" w:eastAsia="ru-RU"/>
        </w:rPr>
        <w:t>emitent</w:t>
      </w:r>
      <w:r w:rsidRPr="00D96276">
        <w:rPr>
          <w:color w:val="000000"/>
          <w:sz w:val="24"/>
          <w:szCs w:val="24"/>
          <w:lang w:eastAsia="ru-RU"/>
        </w:rPr>
        <w:t>.</w:t>
      </w:r>
    </w:p>
    <w:p w:rsidR="00C729D2" w:rsidRPr="00D96276" w:rsidRDefault="00C729D2" w:rsidP="007341EB">
      <w:pPr>
        <w:numPr>
          <w:ilvl w:val="0"/>
          <w:numId w:val="3"/>
        </w:numPr>
        <w:spacing w:line="240" w:lineRule="auto"/>
        <w:contextualSpacing/>
        <w:jc w:val="left"/>
        <w:rPr>
          <w:sz w:val="24"/>
          <w:szCs w:val="24"/>
          <w:lang w:eastAsia="ru-RU"/>
        </w:rPr>
      </w:pPr>
      <w:r w:rsidRPr="00D96276">
        <w:rPr>
          <w:color w:val="000000"/>
          <w:sz w:val="24"/>
          <w:szCs w:val="24"/>
          <w:lang w:eastAsia="uk-UA"/>
        </w:rPr>
        <w:t xml:space="preserve">Регіони України: статистичний щорічник [Електронний ресурс]. </w:t>
      </w:r>
      <w:r w:rsidRPr="00D96276">
        <w:rPr>
          <w:sz w:val="24"/>
          <w:szCs w:val="24"/>
          <w:lang w:eastAsia="ru-RU"/>
        </w:rPr>
        <w:t>–</w:t>
      </w:r>
      <w:r w:rsidRPr="00D96276">
        <w:rPr>
          <w:color w:val="000000"/>
          <w:sz w:val="24"/>
          <w:szCs w:val="24"/>
          <w:lang w:eastAsia="uk-UA"/>
        </w:rPr>
        <w:t xml:space="preserve">  Режим доступу: www.ukrstat.gov.</w:t>
      </w:r>
    </w:p>
    <w:p w:rsidR="00C729D2" w:rsidRPr="00D96276" w:rsidRDefault="00C729D2" w:rsidP="007341EB">
      <w:pPr>
        <w:keepNext/>
        <w:tabs>
          <w:tab w:val="left" w:pos="900"/>
        </w:tabs>
        <w:spacing w:line="240" w:lineRule="auto"/>
        <w:ind w:left="540" w:firstLine="0"/>
        <w:jc w:val="left"/>
        <w:outlineLvl w:val="2"/>
        <w:rPr>
          <w:b/>
          <w:bCs/>
          <w:sz w:val="24"/>
          <w:szCs w:val="24"/>
          <w:lang w:eastAsia="ru-RU"/>
        </w:rPr>
      </w:pPr>
    </w:p>
    <w:p w:rsidR="00C729D2" w:rsidRPr="00D96276" w:rsidRDefault="00C729D2" w:rsidP="007341EB">
      <w:pPr>
        <w:keepNext/>
        <w:tabs>
          <w:tab w:val="left" w:pos="900"/>
        </w:tabs>
        <w:spacing w:line="240" w:lineRule="auto"/>
        <w:ind w:left="540" w:firstLine="0"/>
        <w:jc w:val="left"/>
        <w:outlineLvl w:val="2"/>
        <w:rPr>
          <w:b/>
          <w:bCs/>
          <w:sz w:val="24"/>
          <w:szCs w:val="24"/>
          <w:lang w:val="ru-RU" w:eastAsia="ru-RU"/>
        </w:rPr>
      </w:pPr>
      <w:r w:rsidRPr="00D96276">
        <w:rPr>
          <w:b/>
          <w:bCs/>
          <w:sz w:val="24"/>
          <w:szCs w:val="24"/>
          <w:lang w:eastAsia="ru-RU"/>
        </w:rPr>
        <w:t>4. Форма підсумкового контролю успішності навчання – екзамен</w:t>
      </w:r>
      <w:r>
        <w:rPr>
          <w:b/>
          <w:bCs/>
          <w:sz w:val="24"/>
          <w:szCs w:val="24"/>
          <w:lang w:eastAsia="ru-RU"/>
        </w:rPr>
        <w:t>.</w:t>
      </w:r>
    </w:p>
    <w:p w:rsidR="00C729D2" w:rsidRPr="00D96276" w:rsidRDefault="00C729D2" w:rsidP="007341EB">
      <w:pPr>
        <w:tabs>
          <w:tab w:val="left" w:pos="-180"/>
          <w:tab w:val="left" w:pos="900"/>
        </w:tabs>
        <w:spacing w:line="240" w:lineRule="auto"/>
        <w:ind w:left="540" w:firstLine="0"/>
        <w:jc w:val="left"/>
        <w:rPr>
          <w:b/>
          <w:bCs/>
          <w:sz w:val="24"/>
          <w:szCs w:val="24"/>
          <w:lang w:val="ru-RU" w:eastAsia="ru-RU"/>
        </w:rPr>
      </w:pPr>
    </w:p>
    <w:p w:rsidR="00C729D2" w:rsidRPr="00D96276" w:rsidRDefault="00C729D2" w:rsidP="007341EB">
      <w:pPr>
        <w:tabs>
          <w:tab w:val="left" w:pos="-180"/>
          <w:tab w:val="left" w:pos="900"/>
        </w:tabs>
        <w:spacing w:line="240" w:lineRule="auto"/>
        <w:ind w:left="540" w:firstLine="0"/>
        <w:jc w:val="left"/>
        <w:rPr>
          <w:b/>
          <w:bCs/>
          <w:sz w:val="24"/>
          <w:szCs w:val="24"/>
          <w:lang w:val="ru-RU" w:eastAsia="ru-RU"/>
        </w:rPr>
      </w:pPr>
      <w:r w:rsidRPr="00D96276">
        <w:rPr>
          <w:b/>
          <w:bCs/>
          <w:sz w:val="24"/>
          <w:szCs w:val="24"/>
          <w:lang w:eastAsia="ru-RU"/>
        </w:rPr>
        <w:t>5. Засоби діагностики успішності навчання</w:t>
      </w:r>
      <w:r>
        <w:rPr>
          <w:b/>
          <w:bCs/>
          <w:sz w:val="24"/>
          <w:szCs w:val="24"/>
          <w:lang w:eastAsia="ru-RU"/>
        </w:rPr>
        <w:t>.</w:t>
      </w:r>
    </w:p>
    <w:p w:rsidR="00C729D2" w:rsidRPr="00D96276" w:rsidRDefault="00C729D2" w:rsidP="007341EB">
      <w:pPr>
        <w:tabs>
          <w:tab w:val="left" w:pos="-180"/>
          <w:tab w:val="left" w:pos="900"/>
        </w:tabs>
        <w:spacing w:line="240" w:lineRule="auto"/>
        <w:ind w:left="540" w:firstLine="0"/>
        <w:jc w:val="left"/>
        <w:rPr>
          <w:b/>
          <w:bCs/>
          <w:sz w:val="24"/>
          <w:szCs w:val="24"/>
          <w:lang w:val="ru-RU" w:eastAsia="ru-RU"/>
        </w:rPr>
      </w:pPr>
    </w:p>
    <w:p w:rsidR="00C729D2" w:rsidRPr="00D96276" w:rsidRDefault="00C729D2" w:rsidP="007341EB">
      <w:pPr>
        <w:tabs>
          <w:tab w:val="left" w:pos="900"/>
        </w:tabs>
        <w:spacing w:line="240" w:lineRule="auto"/>
        <w:ind w:firstLine="426"/>
        <w:rPr>
          <w:sz w:val="24"/>
          <w:szCs w:val="24"/>
          <w:lang w:eastAsia="ru-RU"/>
        </w:rPr>
      </w:pPr>
      <w:r w:rsidRPr="00D96276">
        <w:rPr>
          <w:sz w:val="24"/>
          <w:szCs w:val="24"/>
          <w:lang w:eastAsia="ru-RU"/>
        </w:rPr>
        <w:t>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письмовому і тестовому контролю.</w:t>
      </w:r>
    </w:p>
    <w:p w:rsidR="00C729D2" w:rsidRPr="00D96276" w:rsidRDefault="00C729D2" w:rsidP="007341EB">
      <w:pPr>
        <w:tabs>
          <w:tab w:val="left" w:pos="900"/>
        </w:tabs>
        <w:spacing w:line="240" w:lineRule="auto"/>
        <w:ind w:firstLine="426"/>
        <w:rPr>
          <w:sz w:val="24"/>
          <w:szCs w:val="24"/>
          <w:lang w:eastAsia="ru-RU"/>
        </w:rPr>
      </w:pPr>
    </w:p>
    <w:p w:rsidR="00C729D2" w:rsidRPr="00D96276" w:rsidRDefault="00C729D2" w:rsidP="007341EB">
      <w:pPr>
        <w:spacing w:line="240" w:lineRule="auto"/>
        <w:ind w:left="360" w:firstLine="1440"/>
        <w:jc w:val="left"/>
        <w:rPr>
          <w:b/>
          <w:sz w:val="24"/>
          <w:szCs w:val="24"/>
          <w:lang w:eastAsia="ru-RU"/>
        </w:rPr>
      </w:pPr>
      <w:r w:rsidRPr="00D96276">
        <w:rPr>
          <w:b/>
          <w:sz w:val="24"/>
          <w:szCs w:val="24"/>
          <w:lang w:eastAsia="ru-RU"/>
        </w:rPr>
        <w:t>Критерії оцінюва</w:t>
      </w:r>
      <w:r>
        <w:rPr>
          <w:b/>
          <w:sz w:val="24"/>
          <w:szCs w:val="24"/>
          <w:lang w:eastAsia="ru-RU"/>
        </w:rPr>
        <w:t>ння відповіді студента на екзамені</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1980"/>
        <w:gridCol w:w="1115"/>
        <w:gridCol w:w="1115"/>
      </w:tblGrid>
      <w:tr w:rsidR="00C729D2" w:rsidRPr="00061924" w:rsidTr="00061924">
        <w:tc>
          <w:tcPr>
            <w:tcW w:w="5688" w:type="dxa"/>
          </w:tcPr>
          <w:p w:rsidR="00C729D2" w:rsidRPr="00061924" w:rsidRDefault="00C729D2" w:rsidP="00061924">
            <w:pPr>
              <w:spacing w:line="240" w:lineRule="auto"/>
              <w:ind w:firstLine="0"/>
              <w:jc w:val="center"/>
              <w:rPr>
                <w:b/>
                <w:sz w:val="24"/>
                <w:szCs w:val="24"/>
                <w:lang w:eastAsia="ru-RU"/>
              </w:rPr>
            </w:pPr>
            <w:r w:rsidRPr="00061924">
              <w:rPr>
                <w:b/>
                <w:sz w:val="24"/>
                <w:szCs w:val="24"/>
                <w:lang w:eastAsia="ru-RU"/>
              </w:rPr>
              <w:t>Характеристики критеріїв оцінювання знань</w:t>
            </w:r>
          </w:p>
        </w:tc>
        <w:tc>
          <w:tcPr>
            <w:tcW w:w="1980" w:type="dxa"/>
          </w:tcPr>
          <w:p w:rsidR="00C729D2" w:rsidRPr="00061924" w:rsidRDefault="00C729D2" w:rsidP="00061924">
            <w:pPr>
              <w:spacing w:line="240" w:lineRule="auto"/>
              <w:ind w:firstLine="0"/>
              <w:jc w:val="center"/>
              <w:rPr>
                <w:b/>
                <w:sz w:val="24"/>
                <w:szCs w:val="24"/>
                <w:lang w:eastAsia="ru-RU"/>
              </w:rPr>
            </w:pPr>
            <w:r w:rsidRPr="00061924">
              <w:rPr>
                <w:b/>
                <w:sz w:val="24"/>
                <w:szCs w:val="24"/>
                <w:lang w:eastAsia="ru-RU"/>
              </w:rPr>
              <w:t>За державною (національною) шкалою</w:t>
            </w:r>
          </w:p>
        </w:tc>
        <w:tc>
          <w:tcPr>
            <w:tcW w:w="1115" w:type="dxa"/>
          </w:tcPr>
          <w:p w:rsidR="00C729D2" w:rsidRPr="00061924" w:rsidRDefault="00C729D2" w:rsidP="00061924">
            <w:pPr>
              <w:spacing w:line="240" w:lineRule="auto"/>
              <w:ind w:firstLine="0"/>
              <w:jc w:val="center"/>
              <w:rPr>
                <w:b/>
                <w:sz w:val="24"/>
                <w:szCs w:val="24"/>
                <w:lang w:eastAsia="ru-RU"/>
              </w:rPr>
            </w:pPr>
            <w:r w:rsidRPr="00061924">
              <w:rPr>
                <w:b/>
                <w:sz w:val="24"/>
                <w:szCs w:val="24"/>
                <w:lang w:eastAsia="ru-RU"/>
              </w:rPr>
              <w:t>За шкалою ECST</w:t>
            </w:r>
          </w:p>
        </w:tc>
        <w:tc>
          <w:tcPr>
            <w:tcW w:w="1115" w:type="dxa"/>
            <w:vAlign w:val="center"/>
          </w:tcPr>
          <w:p w:rsidR="00C729D2" w:rsidRPr="00061924" w:rsidRDefault="00C729D2" w:rsidP="00061924">
            <w:pPr>
              <w:spacing w:line="240" w:lineRule="auto"/>
              <w:ind w:firstLine="0"/>
              <w:jc w:val="center"/>
              <w:rPr>
                <w:b/>
                <w:sz w:val="24"/>
                <w:szCs w:val="24"/>
                <w:lang w:eastAsia="ru-RU"/>
              </w:rPr>
            </w:pPr>
            <w:r w:rsidRPr="00061924">
              <w:rPr>
                <w:b/>
                <w:sz w:val="24"/>
                <w:szCs w:val="24"/>
                <w:lang w:eastAsia="ru-RU"/>
              </w:rPr>
              <w:t>Сума балів</w:t>
            </w:r>
          </w:p>
        </w:tc>
      </w:tr>
      <w:tr w:rsidR="00C729D2" w:rsidRPr="00061924" w:rsidTr="00061924">
        <w:trPr>
          <w:trHeight w:val="853"/>
        </w:trPr>
        <w:tc>
          <w:tcPr>
            <w:tcW w:w="5688" w:type="dxa"/>
          </w:tcPr>
          <w:p w:rsidR="00C729D2" w:rsidRPr="00061924" w:rsidRDefault="00C729D2" w:rsidP="00061924">
            <w:pPr>
              <w:spacing w:line="240" w:lineRule="auto"/>
              <w:ind w:firstLine="0"/>
              <w:jc w:val="left"/>
              <w:rPr>
                <w:b/>
                <w:sz w:val="24"/>
                <w:szCs w:val="24"/>
                <w:lang w:eastAsia="ru-RU"/>
              </w:rPr>
            </w:pPr>
            <w:r w:rsidRPr="00061924">
              <w:rPr>
                <w:b/>
                <w:sz w:val="24"/>
                <w:szCs w:val="24"/>
                <w:lang w:eastAsia="ru-RU"/>
              </w:rPr>
              <w:t>Високий рівень</w:t>
            </w:r>
          </w:p>
          <w:p w:rsidR="00C729D2" w:rsidRPr="00061924" w:rsidRDefault="00C729D2" w:rsidP="00061924">
            <w:pPr>
              <w:spacing w:line="240" w:lineRule="auto"/>
              <w:ind w:firstLine="0"/>
              <w:jc w:val="left"/>
              <w:rPr>
                <w:sz w:val="24"/>
                <w:szCs w:val="24"/>
                <w:lang w:eastAsia="ru-RU"/>
              </w:rPr>
            </w:pPr>
            <w:r w:rsidRPr="00061924">
              <w:rPr>
                <w:sz w:val="24"/>
                <w:szCs w:val="24"/>
                <w:lang w:eastAsia="ru-RU"/>
              </w:rPr>
              <w:t>Студент має глибокі міцні і системні знання з усього теоретичного курсу, може чітко сформулювати дефініції, використовуючи наукову термінологію, вільно володіє понятійним апаратом. Вміє кількісно оцінювати явища й визначати тенденції зміни показників; економічно обґрунтовувати технічні та організаційні рішення; розрахувати величину потенціалу території; виконувати економічний аналіз виробничо-господарської діяльності на рівні країн, виявляти резерви підвищення ефективності та використання трудових, матеріально-технічних та фінансових ресурсів.  Володіє умінням проводити науково-дослідну роботу по вивченню та узагальненню здобутків зарубіжних та вітчизняних вчених.</w:t>
            </w:r>
          </w:p>
        </w:tc>
        <w:tc>
          <w:tcPr>
            <w:tcW w:w="1980" w:type="dxa"/>
          </w:tcPr>
          <w:p w:rsidR="00C729D2" w:rsidRPr="00061924" w:rsidRDefault="00C729D2" w:rsidP="00061924">
            <w:pPr>
              <w:spacing w:line="240" w:lineRule="auto"/>
              <w:ind w:firstLine="0"/>
              <w:jc w:val="center"/>
              <w:rPr>
                <w:b/>
                <w:sz w:val="24"/>
                <w:szCs w:val="24"/>
                <w:lang w:eastAsia="ru-RU"/>
              </w:rPr>
            </w:pPr>
            <w:r w:rsidRPr="00061924">
              <w:rPr>
                <w:b/>
                <w:sz w:val="24"/>
                <w:szCs w:val="24"/>
                <w:lang w:eastAsia="ru-RU"/>
              </w:rPr>
              <w:t>5</w:t>
            </w:r>
          </w:p>
        </w:tc>
        <w:tc>
          <w:tcPr>
            <w:tcW w:w="1115" w:type="dxa"/>
          </w:tcPr>
          <w:p w:rsidR="00C729D2" w:rsidRPr="00061924" w:rsidRDefault="00C729D2" w:rsidP="00061924">
            <w:pPr>
              <w:spacing w:line="240" w:lineRule="auto"/>
              <w:ind w:firstLine="0"/>
              <w:jc w:val="center"/>
              <w:rPr>
                <w:b/>
                <w:sz w:val="24"/>
                <w:szCs w:val="24"/>
                <w:lang w:eastAsia="ru-RU"/>
              </w:rPr>
            </w:pPr>
            <w:r w:rsidRPr="00061924">
              <w:rPr>
                <w:b/>
                <w:sz w:val="24"/>
                <w:szCs w:val="24"/>
                <w:lang w:eastAsia="ru-RU"/>
              </w:rPr>
              <w:t>А</w:t>
            </w:r>
          </w:p>
        </w:tc>
        <w:tc>
          <w:tcPr>
            <w:tcW w:w="1115" w:type="dxa"/>
            <w:vAlign w:val="center"/>
          </w:tcPr>
          <w:p w:rsidR="00C729D2" w:rsidRPr="00061924" w:rsidRDefault="00C729D2" w:rsidP="00061924">
            <w:pPr>
              <w:spacing w:line="240" w:lineRule="auto"/>
              <w:ind w:firstLine="0"/>
              <w:jc w:val="center"/>
              <w:rPr>
                <w:b/>
                <w:sz w:val="24"/>
                <w:szCs w:val="24"/>
                <w:lang w:eastAsia="ru-RU"/>
              </w:rPr>
            </w:pPr>
            <w:r w:rsidRPr="00061924">
              <w:rPr>
                <w:b/>
                <w:sz w:val="24"/>
                <w:szCs w:val="24"/>
                <w:lang w:eastAsia="ru-RU"/>
              </w:rPr>
              <w:t>90-100</w:t>
            </w:r>
          </w:p>
          <w:p w:rsidR="00C729D2" w:rsidRPr="00061924" w:rsidRDefault="00C729D2" w:rsidP="00061924">
            <w:pPr>
              <w:spacing w:line="240" w:lineRule="auto"/>
              <w:ind w:firstLine="0"/>
              <w:jc w:val="center"/>
              <w:rPr>
                <w:sz w:val="24"/>
                <w:szCs w:val="24"/>
                <w:lang w:eastAsia="ru-RU"/>
              </w:rPr>
            </w:pPr>
          </w:p>
        </w:tc>
      </w:tr>
      <w:tr w:rsidR="00C729D2" w:rsidRPr="00061924" w:rsidTr="00061924">
        <w:trPr>
          <w:trHeight w:val="2343"/>
        </w:trPr>
        <w:tc>
          <w:tcPr>
            <w:tcW w:w="5688" w:type="dxa"/>
          </w:tcPr>
          <w:p w:rsidR="00C729D2" w:rsidRPr="00061924" w:rsidRDefault="00C729D2" w:rsidP="00061924">
            <w:pPr>
              <w:spacing w:line="240" w:lineRule="auto"/>
              <w:ind w:firstLine="0"/>
              <w:jc w:val="left"/>
              <w:rPr>
                <w:b/>
                <w:sz w:val="24"/>
                <w:szCs w:val="24"/>
                <w:lang w:eastAsia="ru-RU"/>
              </w:rPr>
            </w:pPr>
            <w:r w:rsidRPr="00061924">
              <w:rPr>
                <w:b/>
                <w:sz w:val="24"/>
                <w:szCs w:val="24"/>
                <w:lang w:eastAsia="ru-RU"/>
              </w:rPr>
              <w:t>Високий рівень</w:t>
            </w:r>
          </w:p>
          <w:p w:rsidR="00C729D2" w:rsidRPr="00061924" w:rsidRDefault="00C729D2" w:rsidP="00061924">
            <w:pPr>
              <w:spacing w:line="240" w:lineRule="auto"/>
              <w:ind w:firstLine="0"/>
              <w:jc w:val="left"/>
              <w:rPr>
                <w:bCs/>
                <w:sz w:val="24"/>
                <w:szCs w:val="24"/>
                <w:lang w:eastAsia="ru-RU"/>
              </w:rPr>
            </w:pPr>
            <w:r w:rsidRPr="00061924">
              <w:rPr>
                <w:sz w:val="24"/>
                <w:szCs w:val="24"/>
                <w:lang w:eastAsia="ru-RU"/>
              </w:rPr>
              <w:t xml:space="preserve">Студент має міцні ґрунтовні знання з проблем, що вивчаються в межах курсу регіональної економіки, але може допустити неточності в формулюванні, незначні понятійні неточності у формулюваннях та класифікації. </w:t>
            </w:r>
            <w:r w:rsidRPr="00061924">
              <w:rPr>
                <w:sz w:val="24"/>
                <w:szCs w:val="24"/>
                <w:lang w:val="ru-RU" w:eastAsia="ru-RU"/>
              </w:rPr>
              <w:t xml:space="preserve">Знає основні проблеми у сфері регіональної економіки концептуального та прикладного характеру. </w:t>
            </w:r>
            <w:r w:rsidRPr="00061924">
              <w:rPr>
                <w:bCs/>
                <w:sz w:val="24"/>
                <w:szCs w:val="24"/>
                <w:lang w:eastAsia="ru-RU"/>
              </w:rPr>
              <w:t xml:space="preserve">Виокремлює проблеми реалізації регіональної економічної політики. </w:t>
            </w:r>
            <w:r w:rsidRPr="00061924">
              <w:rPr>
                <w:sz w:val="24"/>
                <w:szCs w:val="24"/>
                <w:lang w:eastAsia="ru-RU"/>
              </w:rPr>
              <w:t>Володіє умінням проводити елементарну науково-дослідну роботу по вивченню та узагальненню здобутків в області аналізу регіональних  економічних відносин.</w:t>
            </w:r>
          </w:p>
        </w:tc>
        <w:tc>
          <w:tcPr>
            <w:tcW w:w="1980" w:type="dxa"/>
          </w:tcPr>
          <w:p w:rsidR="00C729D2" w:rsidRPr="00061924" w:rsidRDefault="00C729D2" w:rsidP="00061924">
            <w:pPr>
              <w:spacing w:line="240" w:lineRule="auto"/>
              <w:ind w:firstLine="0"/>
              <w:jc w:val="center"/>
              <w:rPr>
                <w:b/>
                <w:sz w:val="24"/>
                <w:szCs w:val="24"/>
                <w:lang w:eastAsia="ru-RU"/>
              </w:rPr>
            </w:pPr>
            <w:r w:rsidRPr="00061924">
              <w:rPr>
                <w:b/>
                <w:sz w:val="24"/>
                <w:szCs w:val="24"/>
                <w:lang w:eastAsia="ru-RU"/>
              </w:rPr>
              <w:t>4</w:t>
            </w:r>
          </w:p>
        </w:tc>
        <w:tc>
          <w:tcPr>
            <w:tcW w:w="1115" w:type="dxa"/>
          </w:tcPr>
          <w:p w:rsidR="00C729D2" w:rsidRPr="00061924" w:rsidRDefault="00C729D2" w:rsidP="00061924">
            <w:pPr>
              <w:spacing w:line="240" w:lineRule="auto"/>
              <w:ind w:firstLine="0"/>
              <w:jc w:val="center"/>
              <w:rPr>
                <w:b/>
                <w:sz w:val="24"/>
                <w:szCs w:val="24"/>
                <w:lang w:eastAsia="ru-RU"/>
              </w:rPr>
            </w:pPr>
            <w:r w:rsidRPr="00061924">
              <w:rPr>
                <w:b/>
                <w:sz w:val="24"/>
                <w:szCs w:val="24"/>
                <w:lang w:eastAsia="ru-RU"/>
              </w:rPr>
              <w:t>В</w:t>
            </w:r>
          </w:p>
        </w:tc>
        <w:tc>
          <w:tcPr>
            <w:tcW w:w="1115" w:type="dxa"/>
            <w:vAlign w:val="center"/>
          </w:tcPr>
          <w:p w:rsidR="00C729D2" w:rsidRPr="00061924" w:rsidRDefault="00C729D2" w:rsidP="00061924">
            <w:pPr>
              <w:spacing w:line="240" w:lineRule="auto"/>
              <w:ind w:firstLine="0"/>
              <w:jc w:val="center"/>
              <w:rPr>
                <w:sz w:val="24"/>
                <w:szCs w:val="24"/>
                <w:lang w:eastAsia="ru-RU"/>
              </w:rPr>
            </w:pPr>
            <w:r w:rsidRPr="00061924">
              <w:rPr>
                <w:b/>
                <w:sz w:val="24"/>
                <w:szCs w:val="24"/>
                <w:lang w:eastAsia="ru-RU"/>
              </w:rPr>
              <w:t>82-89</w:t>
            </w:r>
          </w:p>
        </w:tc>
      </w:tr>
      <w:tr w:rsidR="00C729D2" w:rsidRPr="00061924" w:rsidTr="00061924">
        <w:trPr>
          <w:trHeight w:val="1622"/>
        </w:trPr>
        <w:tc>
          <w:tcPr>
            <w:tcW w:w="5688" w:type="dxa"/>
          </w:tcPr>
          <w:p w:rsidR="00C729D2" w:rsidRPr="00061924" w:rsidRDefault="00C729D2" w:rsidP="00061924">
            <w:pPr>
              <w:spacing w:line="240" w:lineRule="auto"/>
              <w:ind w:firstLine="0"/>
              <w:jc w:val="left"/>
              <w:rPr>
                <w:b/>
                <w:sz w:val="24"/>
                <w:szCs w:val="24"/>
                <w:lang w:eastAsia="ru-RU"/>
              </w:rPr>
            </w:pPr>
            <w:r w:rsidRPr="00061924">
              <w:rPr>
                <w:b/>
                <w:sz w:val="24"/>
                <w:szCs w:val="24"/>
                <w:lang w:eastAsia="ru-RU"/>
              </w:rPr>
              <w:t>Достатній рівень</w:t>
            </w:r>
          </w:p>
          <w:p w:rsidR="00C729D2" w:rsidRPr="00061924" w:rsidRDefault="00C729D2" w:rsidP="00061924">
            <w:pPr>
              <w:spacing w:line="240" w:lineRule="auto"/>
              <w:ind w:firstLine="0"/>
              <w:jc w:val="left"/>
              <w:rPr>
                <w:sz w:val="24"/>
                <w:szCs w:val="24"/>
                <w:lang w:eastAsia="ru-RU"/>
              </w:rPr>
            </w:pPr>
            <w:r w:rsidRPr="00061924">
              <w:rPr>
                <w:sz w:val="24"/>
                <w:szCs w:val="24"/>
                <w:lang w:eastAsia="ru-RU"/>
              </w:rPr>
              <w:t>Студент знає програмний матеріал повністю, під контролем вміє проводити науково-дослідну роботу, порівнювати основні категорії та поняття дисципліни, але не вміє самостійно мислити, не може вийти за межі теми.</w:t>
            </w:r>
          </w:p>
        </w:tc>
        <w:tc>
          <w:tcPr>
            <w:tcW w:w="1980" w:type="dxa"/>
          </w:tcPr>
          <w:p w:rsidR="00C729D2" w:rsidRPr="00061924" w:rsidRDefault="00C729D2" w:rsidP="00061924">
            <w:pPr>
              <w:spacing w:line="240" w:lineRule="auto"/>
              <w:ind w:firstLine="0"/>
              <w:jc w:val="center"/>
              <w:rPr>
                <w:b/>
                <w:sz w:val="24"/>
                <w:szCs w:val="24"/>
                <w:lang w:eastAsia="ru-RU"/>
              </w:rPr>
            </w:pPr>
            <w:r w:rsidRPr="00061924">
              <w:rPr>
                <w:b/>
                <w:sz w:val="24"/>
                <w:szCs w:val="24"/>
                <w:lang w:eastAsia="ru-RU"/>
              </w:rPr>
              <w:t>4</w:t>
            </w:r>
          </w:p>
        </w:tc>
        <w:tc>
          <w:tcPr>
            <w:tcW w:w="1115" w:type="dxa"/>
          </w:tcPr>
          <w:p w:rsidR="00C729D2" w:rsidRPr="00061924" w:rsidRDefault="00C729D2" w:rsidP="00061924">
            <w:pPr>
              <w:spacing w:line="240" w:lineRule="auto"/>
              <w:ind w:firstLine="0"/>
              <w:jc w:val="center"/>
              <w:rPr>
                <w:b/>
                <w:sz w:val="24"/>
                <w:szCs w:val="24"/>
                <w:lang w:eastAsia="ru-RU"/>
              </w:rPr>
            </w:pPr>
            <w:r w:rsidRPr="00061924">
              <w:rPr>
                <w:b/>
                <w:sz w:val="24"/>
                <w:szCs w:val="24"/>
                <w:lang w:eastAsia="ru-RU"/>
              </w:rPr>
              <w:t>С</w:t>
            </w:r>
          </w:p>
        </w:tc>
        <w:tc>
          <w:tcPr>
            <w:tcW w:w="1115" w:type="dxa"/>
            <w:vAlign w:val="center"/>
          </w:tcPr>
          <w:p w:rsidR="00C729D2" w:rsidRPr="00061924" w:rsidRDefault="00C729D2" w:rsidP="00061924">
            <w:pPr>
              <w:spacing w:line="240" w:lineRule="auto"/>
              <w:ind w:firstLine="0"/>
              <w:jc w:val="center"/>
              <w:rPr>
                <w:b/>
                <w:sz w:val="24"/>
                <w:szCs w:val="24"/>
                <w:lang w:eastAsia="ru-RU"/>
              </w:rPr>
            </w:pPr>
            <w:r w:rsidRPr="00061924">
              <w:rPr>
                <w:b/>
                <w:sz w:val="24"/>
                <w:szCs w:val="24"/>
                <w:lang w:eastAsia="ru-RU"/>
              </w:rPr>
              <w:t>74-81</w:t>
            </w:r>
          </w:p>
          <w:p w:rsidR="00C729D2" w:rsidRPr="00061924" w:rsidRDefault="00C729D2" w:rsidP="00061924">
            <w:pPr>
              <w:spacing w:line="240" w:lineRule="auto"/>
              <w:ind w:firstLine="0"/>
              <w:jc w:val="center"/>
              <w:rPr>
                <w:sz w:val="24"/>
                <w:szCs w:val="24"/>
                <w:lang w:eastAsia="ru-RU"/>
              </w:rPr>
            </w:pPr>
          </w:p>
        </w:tc>
      </w:tr>
      <w:tr w:rsidR="00C729D2" w:rsidRPr="00061924" w:rsidTr="00061924">
        <w:trPr>
          <w:trHeight w:val="2343"/>
        </w:trPr>
        <w:tc>
          <w:tcPr>
            <w:tcW w:w="5688" w:type="dxa"/>
          </w:tcPr>
          <w:p w:rsidR="00C729D2" w:rsidRPr="00061924" w:rsidRDefault="00C729D2" w:rsidP="00061924">
            <w:pPr>
              <w:spacing w:line="240" w:lineRule="auto"/>
              <w:ind w:firstLine="0"/>
              <w:jc w:val="left"/>
              <w:rPr>
                <w:b/>
                <w:sz w:val="24"/>
                <w:szCs w:val="24"/>
                <w:lang w:eastAsia="ru-RU"/>
              </w:rPr>
            </w:pPr>
            <w:r w:rsidRPr="00061924">
              <w:rPr>
                <w:b/>
                <w:sz w:val="24"/>
                <w:szCs w:val="24"/>
                <w:lang w:eastAsia="ru-RU"/>
              </w:rPr>
              <w:t>Середній рівень</w:t>
            </w:r>
          </w:p>
          <w:p w:rsidR="00C729D2" w:rsidRPr="00061924" w:rsidRDefault="00C729D2" w:rsidP="00061924">
            <w:pPr>
              <w:tabs>
                <w:tab w:val="left" w:pos="708"/>
                <w:tab w:val="left" w:pos="1728"/>
                <w:tab w:val="left" w:pos="9571"/>
              </w:tabs>
              <w:spacing w:line="240" w:lineRule="auto"/>
              <w:ind w:firstLine="0"/>
              <w:jc w:val="left"/>
              <w:rPr>
                <w:sz w:val="24"/>
                <w:szCs w:val="24"/>
                <w:lang w:eastAsia="ru-RU"/>
              </w:rPr>
            </w:pPr>
            <w:r w:rsidRPr="00061924">
              <w:rPr>
                <w:sz w:val="24"/>
                <w:szCs w:val="24"/>
                <w:lang w:eastAsia="ru-RU"/>
              </w:rPr>
              <w:t>Студент знає основні теми курсу, має уявлення про окремі аспекти регіональної економіки  – методи, принципи, завдання концепції тощо, але його знання мають загальний характер, іноді непідкріплені прикладами. Не здатен самостійно аналізувати та порівнювати основні категорії та класифікації, не розуміє актуальності при використанні досвіду вчених-економістів минулого.</w:t>
            </w:r>
          </w:p>
        </w:tc>
        <w:tc>
          <w:tcPr>
            <w:tcW w:w="1980" w:type="dxa"/>
          </w:tcPr>
          <w:p w:rsidR="00C729D2" w:rsidRPr="00061924" w:rsidRDefault="00C729D2" w:rsidP="00061924">
            <w:pPr>
              <w:spacing w:line="240" w:lineRule="auto"/>
              <w:ind w:firstLine="0"/>
              <w:jc w:val="center"/>
              <w:rPr>
                <w:b/>
                <w:sz w:val="24"/>
                <w:szCs w:val="24"/>
                <w:lang w:eastAsia="ru-RU"/>
              </w:rPr>
            </w:pPr>
            <w:r w:rsidRPr="00061924">
              <w:rPr>
                <w:b/>
                <w:sz w:val="24"/>
                <w:szCs w:val="24"/>
                <w:lang w:eastAsia="ru-RU"/>
              </w:rPr>
              <w:t>3</w:t>
            </w:r>
          </w:p>
        </w:tc>
        <w:tc>
          <w:tcPr>
            <w:tcW w:w="1115" w:type="dxa"/>
          </w:tcPr>
          <w:p w:rsidR="00C729D2" w:rsidRPr="00061924" w:rsidRDefault="00C729D2" w:rsidP="00061924">
            <w:pPr>
              <w:spacing w:line="240" w:lineRule="auto"/>
              <w:ind w:firstLine="0"/>
              <w:jc w:val="center"/>
              <w:rPr>
                <w:b/>
                <w:sz w:val="24"/>
                <w:szCs w:val="24"/>
                <w:lang w:eastAsia="ru-RU"/>
              </w:rPr>
            </w:pPr>
            <w:r w:rsidRPr="00061924">
              <w:rPr>
                <w:b/>
                <w:sz w:val="24"/>
                <w:szCs w:val="24"/>
                <w:lang w:eastAsia="ru-RU"/>
              </w:rPr>
              <w:t>D</w:t>
            </w:r>
          </w:p>
        </w:tc>
        <w:tc>
          <w:tcPr>
            <w:tcW w:w="1115" w:type="dxa"/>
            <w:vAlign w:val="center"/>
          </w:tcPr>
          <w:p w:rsidR="00C729D2" w:rsidRPr="00061924" w:rsidRDefault="00C729D2" w:rsidP="00061924">
            <w:pPr>
              <w:spacing w:line="240" w:lineRule="auto"/>
              <w:ind w:firstLine="0"/>
              <w:jc w:val="center"/>
              <w:rPr>
                <w:b/>
                <w:sz w:val="24"/>
                <w:szCs w:val="24"/>
                <w:lang w:eastAsia="ru-RU"/>
              </w:rPr>
            </w:pPr>
            <w:r w:rsidRPr="00061924">
              <w:rPr>
                <w:b/>
                <w:sz w:val="24"/>
                <w:szCs w:val="24"/>
                <w:lang w:eastAsia="ru-RU"/>
              </w:rPr>
              <w:t>64-73</w:t>
            </w:r>
          </w:p>
          <w:p w:rsidR="00C729D2" w:rsidRPr="00061924" w:rsidRDefault="00C729D2" w:rsidP="00061924">
            <w:pPr>
              <w:spacing w:line="240" w:lineRule="auto"/>
              <w:ind w:firstLine="0"/>
              <w:jc w:val="center"/>
              <w:rPr>
                <w:sz w:val="24"/>
                <w:szCs w:val="24"/>
                <w:lang w:eastAsia="ru-RU"/>
              </w:rPr>
            </w:pPr>
          </w:p>
        </w:tc>
      </w:tr>
      <w:tr w:rsidR="00C729D2" w:rsidRPr="00061924" w:rsidTr="00061924">
        <w:trPr>
          <w:trHeight w:val="1832"/>
        </w:trPr>
        <w:tc>
          <w:tcPr>
            <w:tcW w:w="5688" w:type="dxa"/>
          </w:tcPr>
          <w:p w:rsidR="00C729D2" w:rsidRPr="00061924" w:rsidRDefault="00C729D2" w:rsidP="00061924">
            <w:pPr>
              <w:spacing w:line="240" w:lineRule="auto"/>
              <w:ind w:firstLine="0"/>
              <w:jc w:val="left"/>
              <w:rPr>
                <w:b/>
                <w:sz w:val="24"/>
                <w:szCs w:val="24"/>
                <w:lang w:eastAsia="ru-RU"/>
              </w:rPr>
            </w:pPr>
            <w:r w:rsidRPr="00061924">
              <w:rPr>
                <w:b/>
                <w:sz w:val="24"/>
                <w:szCs w:val="24"/>
                <w:lang w:eastAsia="ru-RU"/>
              </w:rPr>
              <w:t>Початковий рівень</w:t>
            </w:r>
          </w:p>
          <w:p w:rsidR="00C729D2" w:rsidRPr="00061924" w:rsidRDefault="00C729D2" w:rsidP="00061924">
            <w:pPr>
              <w:tabs>
                <w:tab w:val="left" w:pos="708"/>
                <w:tab w:val="left" w:pos="1728"/>
                <w:tab w:val="left" w:pos="9571"/>
              </w:tabs>
              <w:spacing w:line="240" w:lineRule="auto"/>
              <w:ind w:firstLine="0"/>
              <w:jc w:val="left"/>
              <w:rPr>
                <w:sz w:val="24"/>
                <w:szCs w:val="24"/>
                <w:lang w:eastAsia="ru-RU"/>
              </w:rPr>
            </w:pPr>
            <w:r w:rsidRPr="00061924">
              <w:rPr>
                <w:sz w:val="24"/>
                <w:szCs w:val="24"/>
                <w:lang w:eastAsia="ru-RU"/>
              </w:rPr>
              <w:t xml:space="preserve">Студент має уявлення про окремі явища і процеси, що розглядаються в межах дисципліни, його знання мають фрагментарний характер. Замість чіткого термінологічного визначення пояснює теоретичний матеріал на побутовому рівні. Має прогалини в теоретичному курсі та практичних вміннях. </w:t>
            </w:r>
          </w:p>
        </w:tc>
        <w:tc>
          <w:tcPr>
            <w:tcW w:w="1980" w:type="dxa"/>
          </w:tcPr>
          <w:p w:rsidR="00C729D2" w:rsidRPr="00061924" w:rsidRDefault="00C729D2" w:rsidP="00061924">
            <w:pPr>
              <w:spacing w:line="240" w:lineRule="auto"/>
              <w:ind w:firstLine="0"/>
              <w:jc w:val="center"/>
              <w:rPr>
                <w:b/>
                <w:sz w:val="24"/>
                <w:szCs w:val="24"/>
                <w:lang w:eastAsia="ru-RU"/>
              </w:rPr>
            </w:pPr>
            <w:r w:rsidRPr="00061924">
              <w:rPr>
                <w:b/>
                <w:sz w:val="24"/>
                <w:szCs w:val="24"/>
                <w:lang w:eastAsia="ru-RU"/>
              </w:rPr>
              <w:t>3</w:t>
            </w:r>
          </w:p>
        </w:tc>
        <w:tc>
          <w:tcPr>
            <w:tcW w:w="1115" w:type="dxa"/>
          </w:tcPr>
          <w:p w:rsidR="00C729D2" w:rsidRPr="00061924" w:rsidRDefault="00C729D2" w:rsidP="00061924">
            <w:pPr>
              <w:spacing w:line="240" w:lineRule="auto"/>
              <w:ind w:firstLine="0"/>
              <w:jc w:val="center"/>
              <w:rPr>
                <w:b/>
                <w:sz w:val="24"/>
                <w:szCs w:val="24"/>
                <w:lang w:eastAsia="ru-RU"/>
              </w:rPr>
            </w:pPr>
            <w:r w:rsidRPr="00061924">
              <w:rPr>
                <w:b/>
                <w:sz w:val="24"/>
                <w:szCs w:val="24"/>
                <w:lang w:eastAsia="ru-RU"/>
              </w:rPr>
              <w:t>E</w:t>
            </w:r>
          </w:p>
        </w:tc>
        <w:tc>
          <w:tcPr>
            <w:tcW w:w="1115" w:type="dxa"/>
            <w:vAlign w:val="center"/>
          </w:tcPr>
          <w:p w:rsidR="00C729D2" w:rsidRPr="00061924" w:rsidRDefault="00C729D2" w:rsidP="00061924">
            <w:pPr>
              <w:spacing w:line="240" w:lineRule="auto"/>
              <w:ind w:firstLine="0"/>
              <w:jc w:val="center"/>
              <w:rPr>
                <w:b/>
                <w:sz w:val="24"/>
                <w:szCs w:val="24"/>
                <w:lang w:eastAsia="ru-RU"/>
              </w:rPr>
            </w:pPr>
            <w:r w:rsidRPr="00061924">
              <w:rPr>
                <w:b/>
                <w:sz w:val="24"/>
                <w:szCs w:val="24"/>
                <w:lang w:eastAsia="ru-RU"/>
              </w:rPr>
              <w:t>60-63</w:t>
            </w:r>
          </w:p>
          <w:p w:rsidR="00C729D2" w:rsidRPr="00061924" w:rsidRDefault="00C729D2" w:rsidP="00061924">
            <w:pPr>
              <w:spacing w:line="240" w:lineRule="auto"/>
              <w:ind w:firstLine="0"/>
              <w:jc w:val="center"/>
              <w:rPr>
                <w:sz w:val="24"/>
                <w:szCs w:val="24"/>
                <w:lang w:eastAsia="ru-RU"/>
              </w:rPr>
            </w:pPr>
          </w:p>
        </w:tc>
      </w:tr>
      <w:tr w:rsidR="00C729D2" w:rsidRPr="00061924" w:rsidTr="00061924">
        <w:tc>
          <w:tcPr>
            <w:tcW w:w="5688" w:type="dxa"/>
          </w:tcPr>
          <w:p w:rsidR="00C729D2" w:rsidRPr="00061924" w:rsidRDefault="00C729D2" w:rsidP="00061924">
            <w:pPr>
              <w:tabs>
                <w:tab w:val="left" w:pos="708"/>
                <w:tab w:val="left" w:pos="1728"/>
                <w:tab w:val="left" w:pos="9571"/>
              </w:tabs>
              <w:spacing w:line="240" w:lineRule="auto"/>
              <w:ind w:firstLine="0"/>
              <w:jc w:val="left"/>
              <w:rPr>
                <w:sz w:val="24"/>
                <w:szCs w:val="24"/>
                <w:lang w:eastAsia="ru-RU"/>
              </w:rPr>
            </w:pPr>
            <w:r w:rsidRPr="00061924">
              <w:rPr>
                <w:sz w:val="24"/>
                <w:szCs w:val="24"/>
                <w:lang w:eastAsia="ru-RU"/>
              </w:rPr>
              <w:t>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обмежена, розкриття основних процесів та понять відбувається на побутовому рівні. Практичні навички на рівні розпізнавання.</w:t>
            </w:r>
          </w:p>
        </w:tc>
        <w:tc>
          <w:tcPr>
            <w:tcW w:w="1980" w:type="dxa"/>
          </w:tcPr>
          <w:p w:rsidR="00C729D2" w:rsidRPr="00061924" w:rsidRDefault="00C729D2" w:rsidP="00061924">
            <w:pPr>
              <w:spacing w:line="240" w:lineRule="auto"/>
              <w:ind w:firstLine="0"/>
              <w:jc w:val="center"/>
              <w:rPr>
                <w:sz w:val="24"/>
                <w:szCs w:val="24"/>
                <w:lang w:eastAsia="ru-RU"/>
              </w:rPr>
            </w:pPr>
            <w:r w:rsidRPr="00061924">
              <w:rPr>
                <w:b/>
                <w:sz w:val="24"/>
                <w:szCs w:val="24"/>
                <w:lang w:eastAsia="ru-RU"/>
              </w:rPr>
              <w:t>Незадовільно</w:t>
            </w:r>
          </w:p>
          <w:p w:rsidR="00C729D2" w:rsidRPr="00061924" w:rsidRDefault="00C729D2" w:rsidP="00061924">
            <w:pPr>
              <w:spacing w:line="240" w:lineRule="auto"/>
              <w:ind w:firstLine="0"/>
              <w:jc w:val="center"/>
              <w:rPr>
                <w:b/>
                <w:sz w:val="24"/>
                <w:szCs w:val="24"/>
                <w:lang w:eastAsia="ru-RU"/>
              </w:rPr>
            </w:pPr>
            <w:r w:rsidRPr="00061924">
              <w:rPr>
                <w:sz w:val="24"/>
                <w:szCs w:val="24"/>
                <w:lang w:eastAsia="ru-RU"/>
              </w:rPr>
              <w:t>з можливістю повторного складання екзамену</w:t>
            </w:r>
          </w:p>
        </w:tc>
        <w:tc>
          <w:tcPr>
            <w:tcW w:w="1115" w:type="dxa"/>
          </w:tcPr>
          <w:p w:rsidR="00C729D2" w:rsidRPr="00061924" w:rsidRDefault="00C729D2" w:rsidP="00061924">
            <w:pPr>
              <w:spacing w:line="240" w:lineRule="auto"/>
              <w:ind w:firstLine="0"/>
              <w:jc w:val="center"/>
              <w:rPr>
                <w:b/>
                <w:sz w:val="24"/>
                <w:szCs w:val="24"/>
                <w:lang w:eastAsia="ru-RU"/>
              </w:rPr>
            </w:pPr>
            <w:r w:rsidRPr="00061924">
              <w:rPr>
                <w:b/>
                <w:sz w:val="24"/>
                <w:szCs w:val="24"/>
                <w:lang w:eastAsia="ru-RU"/>
              </w:rPr>
              <w:t>FХ</w:t>
            </w:r>
          </w:p>
        </w:tc>
        <w:tc>
          <w:tcPr>
            <w:tcW w:w="1115" w:type="dxa"/>
            <w:vAlign w:val="center"/>
          </w:tcPr>
          <w:p w:rsidR="00C729D2" w:rsidRPr="00061924" w:rsidRDefault="00C729D2" w:rsidP="00061924">
            <w:pPr>
              <w:spacing w:line="240" w:lineRule="auto"/>
              <w:ind w:firstLine="0"/>
              <w:jc w:val="center"/>
              <w:rPr>
                <w:b/>
                <w:sz w:val="24"/>
                <w:szCs w:val="24"/>
                <w:lang w:eastAsia="ru-RU"/>
              </w:rPr>
            </w:pPr>
            <w:r w:rsidRPr="00061924">
              <w:rPr>
                <w:b/>
                <w:sz w:val="24"/>
                <w:szCs w:val="24"/>
                <w:lang w:eastAsia="ru-RU"/>
              </w:rPr>
              <w:t>35-59</w:t>
            </w:r>
          </w:p>
          <w:p w:rsidR="00C729D2" w:rsidRPr="00061924" w:rsidRDefault="00C729D2" w:rsidP="00061924">
            <w:pPr>
              <w:spacing w:line="240" w:lineRule="auto"/>
              <w:ind w:firstLine="0"/>
              <w:jc w:val="center"/>
              <w:rPr>
                <w:b/>
                <w:sz w:val="24"/>
                <w:szCs w:val="24"/>
                <w:lang w:eastAsia="ru-RU"/>
              </w:rPr>
            </w:pPr>
          </w:p>
        </w:tc>
      </w:tr>
      <w:tr w:rsidR="00C729D2" w:rsidRPr="00061924" w:rsidTr="00061924">
        <w:tc>
          <w:tcPr>
            <w:tcW w:w="5688" w:type="dxa"/>
          </w:tcPr>
          <w:p w:rsidR="00C729D2" w:rsidRPr="00061924" w:rsidRDefault="00C729D2" w:rsidP="00061924">
            <w:pPr>
              <w:spacing w:line="240" w:lineRule="auto"/>
              <w:ind w:firstLine="0"/>
              <w:jc w:val="left"/>
              <w:rPr>
                <w:b/>
                <w:sz w:val="24"/>
                <w:szCs w:val="24"/>
                <w:lang w:eastAsia="ru-RU"/>
              </w:rPr>
            </w:pPr>
            <w:r w:rsidRPr="00061924">
              <w:rPr>
                <w:sz w:val="24"/>
                <w:szCs w:val="24"/>
                <w:lang w:eastAsia="ru-RU"/>
              </w:rPr>
              <w:t>Студент повністю не знає програмного матеріалу, не працював в аудиторії з викладачем або самостійно</w:t>
            </w:r>
          </w:p>
        </w:tc>
        <w:tc>
          <w:tcPr>
            <w:tcW w:w="1980" w:type="dxa"/>
          </w:tcPr>
          <w:p w:rsidR="00C729D2" w:rsidRPr="00061924" w:rsidRDefault="00C729D2" w:rsidP="00061924">
            <w:pPr>
              <w:spacing w:line="240" w:lineRule="auto"/>
              <w:ind w:firstLine="0"/>
              <w:jc w:val="center"/>
              <w:rPr>
                <w:sz w:val="24"/>
                <w:szCs w:val="24"/>
                <w:lang w:eastAsia="ru-RU"/>
              </w:rPr>
            </w:pPr>
            <w:r w:rsidRPr="00061924">
              <w:rPr>
                <w:b/>
                <w:sz w:val="24"/>
                <w:szCs w:val="24"/>
                <w:lang w:eastAsia="ru-RU"/>
              </w:rPr>
              <w:t>Незадовільно</w:t>
            </w:r>
          </w:p>
          <w:p w:rsidR="00C729D2" w:rsidRPr="00061924" w:rsidRDefault="00C729D2" w:rsidP="00061924">
            <w:pPr>
              <w:spacing w:line="240" w:lineRule="auto"/>
              <w:ind w:firstLine="0"/>
              <w:jc w:val="center"/>
              <w:rPr>
                <w:b/>
                <w:sz w:val="24"/>
                <w:szCs w:val="24"/>
                <w:lang w:eastAsia="ru-RU"/>
              </w:rPr>
            </w:pPr>
            <w:r w:rsidRPr="00061924">
              <w:rPr>
                <w:sz w:val="24"/>
                <w:szCs w:val="24"/>
                <w:lang w:eastAsia="ru-RU"/>
              </w:rPr>
              <w:t>з обов’язковим повторним вивченням навчальної дисципліни</w:t>
            </w:r>
          </w:p>
        </w:tc>
        <w:tc>
          <w:tcPr>
            <w:tcW w:w="1115" w:type="dxa"/>
          </w:tcPr>
          <w:p w:rsidR="00C729D2" w:rsidRPr="00061924" w:rsidRDefault="00C729D2" w:rsidP="00061924">
            <w:pPr>
              <w:spacing w:line="240" w:lineRule="auto"/>
              <w:ind w:firstLine="0"/>
              <w:jc w:val="center"/>
              <w:rPr>
                <w:b/>
                <w:sz w:val="24"/>
                <w:szCs w:val="24"/>
                <w:lang w:eastAsia="ru-RU"/>
              </w:rPr>
            </w:pPr>
            <w:r w:rsidRPr="00061924">
              <w:rPr>
                <w:b/>
                <w:sz w:val="24"/>
                <w:szCs w:val="24"/>
                <w:lang w:eastAsia="ru-RU"/>
              </w:rPr>
              <w:t>F</w:t>
            </w:r>
          </w:p>
        </w:tc>
        <w:tc>
          <w:tcPr>
            <w:tcW w:w="1115" w:type="dxa"/>
          </w:tcPr>
          <w:p w:rsidR="00C729D2" w:rsidRPr="00061924" w:rsidRDefault="00C729D2" w:rsidP="00061924">
            <w:pPr>
              <w:spacing w:line="240" w:lineRule="auto"/>
              <w:ind w:firstLine="0"/>
              <w:jc w:val="center"/>
              <w:rPr>
                <w:b/>
                <w:sz w:val="24"/>
                <w:szCs w:val="24"/>
                <w:lang w:eastAsia="ru-RU"/>
              </w:rPr>
            </w:pPr>
            <w:r w:rsidRPr="00061924">
              <w:rPr>
                <w:b/>
                <w:sz w:val="24"/>
                <w:szCs w:val="24"/>
                <w:lang w:eastAsia="ru-RU"/>
              </w:rPr>
              <w:t>0-34</w:t>
            </w:r>
          </w:p>
          <w:p w:rsidR="00C729D2" w:rsidRPr="00061924" w:rsidRDefault="00C729D2" w:rsidP="00061924">
            <w:pPr>
              <w:spacing w:line="240" w:lineRule="auto"/>
              <w:ind w:firstLine="0"/>
              <w:rPr>
                <w:b/>
                <w:sz w:val="24"/>
                <w:szCs w:val="24"/>
                <w:lang w:eastAsia="ru-RU"/>
              </w:rPr>
            </w:pPr>
          </w:p>
        </w:tc>
      </w:tr>
    </w:tbl>
    <w:p w:rsidR="00C729D2" w:rsidRDefault="00C729D2" w:rsidP="00C23F92">
      <w:pPr>
        <w:ind w:firstLine="0"/>
      </w:pPr>
    </w:p>
    <w:sectPr w:rsidR="00C729D2" w:rsidSect="00D21E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96E05"/>
    <w:multiLevelType w:val="hybridMultilevel"/>
    <w:tmpl w:val="B11045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68746C9"/>
    <w:multiLevelType w:val="multilevel"/>
    <w:tmpl w:val="96C8226E"/>
    <w:lvl w:ilvl="0">
      <w:start w:val="1"/>
      <w:numFmt w:val="decimal"/>
      <w:lvlText w:val="%1."/>
      <w:lvlJc w:val="left"/>
      <w:pPr>
        <w:ind w:left="720" w:hanging="360"/>
      </w:pPr>
      <w:rPr>
        <w:rFonts w:cs="Times New Roman" w:hint="default"/>
      </w:rPr>
    </w:lvl>
    <w:lvl w:ilvl="1">
      <w:start w:val="3"/>
      <w:numFmt w:val="decimal"/>
      <w:isLgl/>
      <w:lvlText w:val="%1.%2."/>
      <w:lvlJc w:val="left"/>
      <w:pPr>
        <w:ind w:left="1017" w:hanging="450"/>
      </w:pPr>
      <w:rPr>
        <w:rFonts w:ascii="Times New Roman" w:eastAsia="Times New Roman" w:hAnsi="Times New Roman" w:cs="Times New Roman" w:hint="default"/>
        <w:sz w:val="28"/>
      </w:rPr>
    </w:lvl>
    <w:lvl w:ilvl="2">
      <w:start w:val="1"/>
      <w:numFmt w:val="decimal"/>
      <w:isLgl/>
      <w:lvlText w:val="%1.%2.%3."/>
      <w:lvlJc w:val="left"/>
      <w:pPr>
        <w:ind w:left="1494" w:hanging="720"/>
      </w:pPr>
      <w:rPr>
        <w:rFonts w:ascii="Times New Roman" w:eastAsia="Times New Roman" w:hAnsi="Times New Roman" w:cs="Times New Roman" w:hint="default"/>
        <w:sz w:val="28"/>
      </w:rPr>
    </w:lvl>
    <w:lvl w:ilvl="3">
      <w:start w:val="1"/>
      <w:numFmt w:val="decimal"/>
      <w:isLgl/>
      <w:lvlText w:val="%1.%2.%3.%4."/>
      <w:lvlJc w:val="left"/>
      <w:pPr>
        <w:ind w:left="1701" w:hanging="720"/>
      </w:pPr>
      <w:rPr>
        <w:rFonts w:ascii="Times New Roman" w:eastAsia="Times New Roman" w:hAnsi="Times New Roman" w:cs="Times New Roman" w:hint="default"/>
        <w:sz w:val="28"/>
      </w:rPr>
    </w:lvl>
    <w:lvl w:ilvl="4">
      <w:start w:val="1"/>
      <w:numFmt w:val="decimal"/>
      <w:isLgl/>
      <w:lvlText w:val="%1.%2.%3.%4.%5."/>
      <w:lvlJc w:val="left"/>
      <w:pPr>
        <w:ind w:left="2268" w:hanging="1080"/>
      </w:pPr>
      <w:rPr>
        <w:rFonts w:ascii="Times New Roman" w:eastAsia="Times New Roman" w:hAnsi="Times New Roman" w:cs="Times New Roman" w:hint="default"/>
        <w:sz w:val="28"/>
      </w:rPr>
    </w:lvl>
    <w:lvl w:ilvl="5">
      <w:start w:val="1"/>
      <w:numFmt w:val="decimal"/>
      <w:isLgl/>
      <w:lvlText w:val="%1.%2.%3.%4.%5.%6."/>
      <w:lvlJc w:val="left"/>
      <w:pPr>
        <w:ind w:left="2475" w:hanging="1080"/>
      </w:pPr>
      <w:rPr>
        <w:rFonts w:ascii="Times New Roman" w:eastAsia="Times New Roman" w:hAnsi="Times New Roman" w:cs="Times New Roman" w:hint="default"/>
        <w:sz w:val="28"/>
      </w:rPr>
    </w:lvl>
    <w:lvl w:ilvl="6">
      <w:start w:val="1"/>
      <w:numFmt w:val="decimal"/>
      <w:isLgl/>
      <w:lvlText w:val="%1.%2.%3.%4.%5.%6.%7."/>
      <w:lvlJc w:val="left"/>
      <w:pPr>
        <w:ind w:left="3042" w:hanging="1440"/>
      </w:pPr>
      <w:rPr>
        <w:rFonts w:ascii="Times New Roman" w:eastAsia="Times New Roman" w:hAnsi="Times New Roman" w:cs="Times New Roman" w:hint="default"/>
        <w:sz w:val="28"/>
      </w:rPr>
    </w:lvl>
    <w:lvl w:ilvl="7">
      <w:start w:val="1"/>
      <w:numFmt w:val="decimal"/>
      <w:isLgl/>
      <w:lvlText w:val="%1.%2.%3.%4.%5.%6.%7.%8."/>
      <w:lvlJc w:val="left"/>
      <w:pPr>
        <w:ind w:left="3249" w:hanging="1440"/>
      </w:pPr>
      <w:rPr>
        <w:rFonts w:ascii="Times New Roman" w:eastAsia="Times New Roman" w:hAnsi="Times New Roman" w:cs="Times New Roman" w:hint="default"/>
        <w:sz w:val="28"/>
      </w:rPr>
    </w:lvl>
    <w:lvl w:ilvl="8">
      <w:start w:val="1"/>
      <w:numFmt w:val="decimal"/>
      <w:isLgl/>
      <w:lvlText w:val="%1.%2.%3.%4.%5.%6.%7.%8.%9."/>
      <w:lvlJc w:val="left"/>
      <w:pPr>
        <w:ind w:left="3816" w:hanging="1800"/>
      </w:pPr>
      <w:rPr>
        <w:rFonts w:ascii="Times New Roman" w:eastAsia="Times New Roman" w:hAnsi="Times New Roman" w:cs="Times New Roman" w:hint="default"/>
        <w:sz w:val="28"/>
      </w:rPr>
    </w:lvl>
  </w:abstractNum>
  <w:abstractNum w:abstractNumId="2">
    <w:nsid w:val="543072C9"/>
    <w:multiLevelType w:val="hybridMultilevel"/>
    <w:tmpl w:val="A824FCFC"/>
    <w:lvl w:ilvl="0" w:tplc="C7F209F0">
      <w:start w:val="1"/>
      <w:numFmt w:val="decimal"/>
      <w:lvlText w:val="%1."/>
      <w:lvlJc w:val="left"/>
      <w:pPr>
        <w:tabs>
          <w:tab w:val="num" w:pos="1744"/>
        </w:tabs>
        <w:ind w:left="1744" w:hanging="103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62105594"/>
    <w:multiLevelType w:val="hybridMultilevel"/>
    <w:tmpl w:val="18280E2A"/>
    <w:lvl w:ilvl="0" w:tplc="67D0EF54">
      <w:numFmt w:val="bullet"/>
      <w:lvlText w:val="-"/>
      <w:lvlJc w:val="left"/>
      <w:pPr>
        <w:tabs>
          <w:tab w:val="num" w:pos="340"/>
        </w:tabs>
        <w:ind w:firstLine="340"/>
      </w:pPr>
      <w:rPr>
        <w:rFonts w:ascii="Times New Roman" w:eastAsia="Times New Roman" w:hAnsi="Times New Roman" w:hint="default"/>
        <w:color w:val="17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41EB"/>
    <w:rsid w:val="000420DB"/>
    <w:rsid w:val="000470F0"/>
    <w:rsid w:val="00061924"/>
    <w:rsid w:val="002656CA"/>
    <w:rsid w:val="003315BB"/>
    <w:rsid w:val="003A76CD"/>
    <w:rsid w:val="003C38F9"/>
    <w:rsid w:val="00460FF1"/>
    <w:rsid w:val="004F5A38"/>
    <w:rsid w:val="00550055"/>
    <w:rsid w:val="0059104A"/>
    <w:rsid w:val="005A0608"/>
    <w:rsid w:val="00671A4F"/>
    <w:rsid w:val="006D150E"/>
    <w:rsid w:val="00733482"/>
    <w:rsid w:val="007341EB"/>
    <w:rsid w:val="007C5618"/>
    <w:rsid w:val="00824E44"/>
    <w:rsid w:val="0083656A"/>
    <w:rsid w:val="0097178A"/>
    <w:rsid w:val="009776FF"/>
    <w:rsid w:val="00BD1C32"/>
    <w:rsid w:val="00C123CC"/>
    <w:rsid w:val="00C23F92"/>
    <w:rsid w:val="00C729D2"/>
    <w:rsid w:val="00D20ADC"/>
    <w:rsid w:val="00D21EEC"/>
    <w:rsid w:val="00D947CA"/>
    <w:rsid w:val="00D96276"/>
    <w:rsid w:val="00E01DA0"/>
    <w:rsid w:val="00F63FC4"/>
    <w:rsid w:val="00F83C4D"/>
    <w:rsid w:val="00FB4EA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1EB"/>
    <w:pPr>
      <w:spacing w:line="360" w:lineRule="auto"/>
      <w:ind w:firstLine="709"/>
      <w:jc w:val="both"/>
    </w:pPr>
    <w:rPr>
      <w:sz w:val="28"/>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341EB"/>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ida.gov.ua/" TargetMode="External"/><Relationship Id="rId3" Type="http://schemas.openxmlformats.org/officeDocument/2006/relationships/settings" Target="settings.xml"/><Relationship Id="rId7" Type="http://schemas.openxmlformats.org/officeDocument/2006/relationships/hyperlink" Target="http://www.kmu.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pe.eu.int" TargetMode="External"/><Relationship Id="rId5" Type="http://schemas.openxmlformats.org/officeDocument/2006/relationships/hyperlink" Target="http://www.economis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9</Pages>
  <Words>3817</Words>
  <Characters>21758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Ляшенко</cp:lastModifiedBy>
  <cp:revision>4</cp:revision>
  <cp:lastPrinted>2020-02-11T13:39:00Z</cp:lastPrinted>
  <dcterms:created xsi:type="dcterms:W3CDTF">2018-05-25T09:41:00Z</dcterms:created>
  <dcterms:modified xsi:type="dcterms:W3CDTF">2020-02-11T13:39:00Z</dcterms:modified>
</cp:coreProperties>
</file>