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C6" w:rsidRDefault="00746AC6" w:rsidP="00746AC6">
      <w:pPr>
        <w:tabs>
          <w:tab w:val="left" w:pos="900"/>
        </w:tabs>
        <w:jc w:val="center"/>
        <w:rPr>
          <w:lang w:val="uk-UA"/>
        </w:rPr>
      </w:pPr>
      <w:r>
        <w:rPr>
          <w:lang w:val="uk-UA"/>
        </w:rPr>
        <w:t xml:space="preserve">Лекційне заняття  № </w:t>
      </w:r>
      <w:r w:rsidR="00517B23">
        <w:rPr>
          <w:lang w:val="uk-UA"/>
        </w:rPr>
        <w:t>9</w:t>
      </w:r>
    </w:p>
    <w:p w:rsidR="00746AC6" w:rsidRPr="002503E8" w:rsidRDefault="00746AC6" w:rsidP="00746AC6">
      <w:pPr>
        <w:tabs>
          <w:tab w:val="left" w:pos="900"/>
        </w:tabs>
        <w:jc w:val="center"/>
      </w:pPr>
      <w:r w:rsidRPr="00746AC6">
        <w:rPr>
          <w:b/>
          <w:lang w:val="uk-UA"/>
        </w:rPr>
        <w:t>Тема:</w:t>
      </w:r>
      <w:r>
        <w:rPr>
          <w:lang w:val="uk-UA"/>
        </w:rPr>
        <w:t xml:space="preserve"> </w:t>
      </w:r>
      <w:r w:rsidR="00517B23" w:rsidRPr="008E4396">
        <w:rPr>
          <w:lang w:val="uk-UA"/>
        </w:rPr>
        <w:t>Моделювання біологічних процесів</w:t>
      </w:r>
    </w:p>
    <w:p w:rsidR="00517B23" w:rsidRPr="00A66C9E" w:rsidRDefault="00517B23" w:rsidP="00517B23">
      <w:pPr>
        <w:pStyle w:val="a3"/>
        <w:shd w:val="clear" w:color="auto" w:fill="FFFFFF"/>
        <w:spacing w:before="0" w:beforeAutospacing="0" w:after="0" w:afterAutospacing="0" w:line="108" w:lineRule="atLeast"/>
        <w:ind w:firstLine="540"/>
        <w:jc w:val="both"/>
        <w:rPr>
          <w:b/>
          <w:color w:val="000000"/>
          <w:lang w:val="uk-UA"/>
        </w:rPr>
      </w:pPr>
      <w:r w:rsidRPr="00A66C9E">
        <w:rPr>
          <w:b/>
          <w:color w:val="000000"/>
          <w:lang w:val="uk-UA"/>
        </w:rPr>
        <w:t xml:space="preserve">Мета: </w:t>
      </w:r>
      <w:r w:rsidRPr="00A66C9E">
        <w:rPr>
          <w:color w:val="000000"/>
          <w:lang w:val="uk-UA"/>
        </w:rPr>
        <w:t xml:space="preserve">ознайомитися з типами віртуальних лабораторних практикумів та спробувати вивчити фізіологічні процеси за допомогою віртуального </w:t>
      </w:r>
      <w:proofErr w:type="spellStart"/>
      <w:r w:rsidRPr="00A66C9E">
        <w:rPr>
          <w:color w:val="000000"/>
          <w:lang w:val="uk-UA"/>
        </w:rPr>
        <w:t>симулятора</w:t>
      </w:r>
      <w:r w:rsidRPr="00A66C9E">
        <w:rPr>
          <w:color w:val="212121"/>
          <w:lang w:val="uk-UA"/>
        </w:rPr>
        <w:t>«LuPraFi-Sim</w:t>
      </w:r>
      <w:proofErr w:type="spellEnd"/>
      <w:r w:rsidRPr="00A66C9E">
        <w:rPr>
          <w:color w:val="212121"/>
          <w:lang w:val="uk-UA"/>
        </w:rPr>
        <w:t>».</w:t>
      </w:r>
    </w:p>
    <w:p w:rsidR="00517B23" w:rsidRDefault="00517B23" w:rsidP="00517B23">
      <w:pPr>
        <w:pStyle w:val="a3"/>
        <w:shd w:val="clear" w:color="auto" w:fill="FFFFFF"/>
        <w:spacing w:before="0" w:beforeAutospacing="0" w:after="0" w:afterAutospacing="0" w:line="108" w:lineRule="atLeast"/>
        <w:ind w:firstLine="540"/>
        <w:jc w:val="center"/>
        <w:rPr>
          <w:b/>
          <w:color w:val="000000"/>
          <w:sz w:val="28"/>
          <w:szCs w:val="28"/>
          <w:lang w:val="uk-UA"/>
        </w:rPr>
      </w:pPr>
    </w:p>
    <w:p w:rsidR="00517B23" w:rsidRPr="00D33BE9" w:rsidRDefault="00517B23" w:rsidP="00517B23">
      <w:pPr>
        <w:ind w:firstLine="567"/>
        <w:jc w:val="both"/>
        <w:rPr>
          <w:b/>
        </w:rPr>
      </w:pPr>
      <w:proofErr w:type="spellStart"/>
      <w:r w:rsidRPr="00D33BE9">
        <w:rPr>
          <w:b/>
        </w:rPr>
        <w:t>Питання</w:t>
      </w:r>
      <w:proofErr w:type="spellEnd"/>
      <w:r w:rsidRPr="00D33BE9">
        <w:rPr>
          <w:b/>
        </w:rPr>
        <w:t xml:space="preserve"> для </w:t>
      </w:r>
      <w:proofErr w:type="spellStart"/>
      <w:r w:rsidRPr="00D33BE9">
        <w:rPr>
          <w:b/>
        </w:rPr>
        <w:t>самопідготовки</w:t>
      </w:r>
      <w:proofErr w:type="spellEnd"/>
      <w:r w:rsidRPr="00D33BE9">
        <w:rPr>
          <w:b/>
        </w:rPr>
        <w:t>:</w:t>
      </w:r>
    </w:p>
    <w:p w:rsidR="00517B23" w:rsidRDefault="00517B23" w:rsidP="00517B2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віртуального лабораторного практикуму.</w:t>
      </w:r>
    </w:p>
    <w:p w:rsidR="00517B23" w:rsidRPr="00D33BE9" w:rsidRDefault="00517B23" w:rsidP="00517B2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BE9">
        <w:rPr>
          <w:rFonts w:ascii="Times New Roman" w:hAnsi="Times New Roman"/>
          <w:sz w:val="24"/>
          <w:szCs w:val="24"/>
        </w:rPr>
        <w:t>Типи</w:t>
      </w:r>
      <w:r>
        <w:rPr>
          <w:rFonts w:ascii="Times New Roman" w:hAnsi="Times New Roman"/>
          <w:sz w:val="24"/>
          <w:szCs w:val="24"/>
        </w:rPr>
        <w:t xml:space="preserve"> віртуальних лабораторних практикумів.</w:t>
      </w:r>
    </w:p>
    <w:p w:rsidR="00517B23" w:rsidRPr="00D33BE9" w:rsidRDefault="00517B23" w:rsidP="00517B2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Місце віртуальних лабораторних практикумів у освітньому процесі.</w:t>
      </w:r>
    </w:p>
    <w:p w:rsidR="00517B23" w:rsidRPr="00D33BE9" w:rsidRDefault="00517B23" w:rsidP="00517B2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Віртуальні лабораторні практикуми – аніматори розрахунків.</w:t>
      </w:r>
    </w:p>
    <w:p w:rsidR="00517B23" w:rsidRDefault="00517B23" w:rsidP="00517B2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Віртуальні лабораторні практикуми – </w:t>
      </w:r>
      <w:r w:rsidRPr="00C65B8B">
        <w:rPr>
          <w:rFonts w:ascii="Times New Roman" w:hAnsi="Times New Roman"/>
          <w:sz w:val="24"/>
          <w:szCs w:val="24"/>
        </w:rPr>
        <w:t>відтворювачі реальних експериментів</w:t>
      </w:r>
      <w:r>
        <w:rPr>
          <w:rFonts w:ascii="Times New Roman" w:hAnsi="Times New Roman"/>
          <w:sz w:val="24"/>
          <w:szCs w:val="24"/>
        </w:rPr>
        <w:t>.</w:t>
      </w:r>
    </w:p>
    <w:p w:rsidR="00517B23" w:rsidRPr="00703F29" w:rsidRDefault="00517B23" w:rsidP="00517B2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Лабораторні практикуми дистанційного керування.</w:t>
      </w:r>
    </w:p>
    <w:p w:rsidR="00517B23" w:rsidRPr="00D33BE9" w:rsidRDefault="00517B23" w:rsidP="00517B23">
      <w:pPr>
        <w:ind w:firstLine="567"/>
        <w:jc w:val="both"/>
      </w:pPr>
    </w:p>
    <w:p w:rsidR="00517B23" w:rsidRPr="001055B1" w:rsidRDefault="00517B23" w:rsidP="00517B23">
      <w:pPr>
        <w:tabs>
          <w:tab w:val="left" w:pos="2267"/>
        </w:tabs>
        <w:ind w:firstLine="567"/>
        <w:jc w:val="both"/>
        <w:rPr>
          <w:b/>
        </w:rPr>
      </w:pPr>
      <w:proofErr w:type="spellStart"/>
      <w:r w:rsidRPr="001055B1">
        <w:rPr>
          <w:b/>
        </w:rPr>
        <w:t>Основна</w:t>
      </w:r>
      <w:proofErr w:type="spellEnd"/>
      <w:r w:rsidRPr="001055B1">
        <w:rPr>
          <w:b/>
        </w:rPr>
        <w:t xml:space="preserve"> </w:t>
      </w:r>
      <w:proofErr w:type="spellStart"/>
      <w:r w:rsidRPr="001055B1">
        <w:rPr>
          <w:b/>
        </w:rPr>
        <w:t>література</w:t>
      </w:r>
      <w:proofErr w:type="spellEnd"/>
      <w:r w:rsidRPr="001055B1">
        <w:rPr>
          <w:b/>
        </w:rPr>
        <w:t>: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>
        <w:t xml:space="preserve">1. </w:t>
      </w:r>
      <w:proofErr w:type="spellStart"/>
      <w:r>
        <w:t>Кураков</w:t>
      </w:r>
      <w:proofErr w:type="spellEnd"/>
      <w:r>
        <w:t xml:space="preserve">, Л. П. Новые информационные технологии / Л. П. </w:t>
      </w:r>
      <w:proofErr w:type="spellStart"/>
      <w:r>
        <w:t>Кураков</w:t>
      </w:r>
      <w:proofErr w:type="spellEnd"/>
      <w:r>
        <w:t>, Е. К. Лебедев: монография. – Чебоксары: Изд-во Чуваш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н-та, 2000. – 485 c. </w:t>
      </w:r>
    </w:p>
    <w:p w:rsidR="00517B23" w:rsidRPr="001055B1" w:rsidRDefault="00517B23" w:rsidP="00517B23">
      <w:pPr>
        <w:tabs>
          <w:tab w:val="left" w:pos="2267"/>
        </w:tabs>
        <w:ind w:firstLine="567"/>
        <w:jc w:val="both"/>
      </w:pPr>
      <w:r>
        <w:t xml:space="preserve">2. </w:t>
      </w:r>
      <w:r w:rsidRPr="001055B1">
        <w:t xml:space="preserve">Жарких, Ю.С. Программные средства для компьютерных технологий в образовании / Ю.С. Жарких, </w:t>
      </w:r>
      <w:proofErr w:type="spellStart"/>
      <w:r w:rsidRPr="001055B1">
        <w:t>Ю.Н.Рудник</w:t>
      </w:r>
      <w:proofErr w:type="spellEnd"/>
      <w:r w:rsidRPr="001055B1">
        <w:t xml:space="preserve">, О.В. </w:t>
      </w:r>
      <w:proofErr w:type="spellStart"/>
      <w:r w:rsidRPr="001055B1">
        <w:t>Третяк</w:t>
      </w:r>
      <w:proofErr w:type="spellEnd"/>
      <w:r w:rsidRPr="001055B1">
        <w:t xml:space="preserve"> // </w:t>
      </w:r>
      <w:proofErr w:type="spellStart"/>
      <w:r w:rsidRPr="001055B1">
        <w:t>Новий</w:t>
      </w:r>
      <w:proofErr w:type="spellEnd"/>
      <w:r w:rsidRPr="001055B1">
        <w:t xml:space="preserve"> </w:t>
      </w:r>
      <w:proofErr w:type="spellStart"/>
      <w:r w:rsidRPr="001055B1">
        <w:t>Колегіум</w:t>
      </w:r>
      <w:proofErr w:type="spellEnd"/>
      <w:r w:rsidRPr="001055B1">
        <w:t xml:space="preserve">. – 2002. – №1. – С.41-45. </w:t>
      </w:r>
    </w:p>
    <w:p w:rsidR="00517B23" w:rsidRPr="00517B23" w:rsidRDefault="00517B23" w:rsidP="00517B23">
      <w:pPr>
        <w:tabs>
          <w:tab w:val="left" w:pos="2267"/>
        </w:tabs>
        <w:ind w:firstLine="567"/>
        <w:jc w:val="both"/>
        <w:rPr>
          <w:lang w:val="en-US"/>
        </w:rPr>
      </w:pPr>
      <w:r>
        <w:t>3</w:t>
      </w:r>
      <w:r w:rsidRPr="001055B1">
        <w:t>. Развитие систем дистанционного обучения в вузах (обобщение опыта и учебные рекомендации) : учеб</w:t>
      </w:r>
      <w:proofErr w:type="gramStart"/>
      <w:r w:rsidRPr="001055B1">
        <w:t>.</w:t>
      </w:r>
      <w:proofErr w:type="gramEnd"/>
      <w:r w:rsidRPr="001055B1">
        <w:t xml:space="preserve"> </w:t>
      </w:r>
      <w:proofErr w:type="gramStart"/>
      <w:r w:rsidRPr="001055B1">
        <w:t>п</w:t>
      </w:r>
      <w:proofErr w:type="gramEnd"/>
      <w:r w:rsidRPr="001055B1">
        <w:t>особие [ ред. В</w:t>
      </w:r>
      <w:r w:rsidRPr="00517B23">
        <w:rPr>
          <w:lang w:val="en-US"/>
        </w:rPr>
        <w:t>.</w:t>
      </w:r>
      <w:r w:rsidRPr="001055B1">
        <w:t>А</w:t>
      </w:r>
      <w:r w:rsidRPr="00517B23">
        <w:rPr>
          <w:lang w:val="en-US"/>
        </w:rPr>
        <w:t xml:space="preserve">. </w:t>
      </w:r>
      <w:proofErr w:type="spellStart"/>
      <w:r w:rsidRPr="001055B1">
        <w:t>Трайнев</w:t>
      </w:r>
      <w:proofErr w:type="spellEnd"/>
      <w:r w:rsidRPr="00517B23">
        <w:rPr>
          <w:lang w:val="en-US"/>
        </w:rPr>
        <w:t xml:space="preserve"> </w:t>
      </w:r>
      <w:r w:rsidRPr="001055B1">
        <w:t>и</w:t>
      </w:r>
      <w:r w:rsidRPr="00517B23">
        <w:rPr>
          <w:lang w:val="en-US"/>
        </w:rPr>
        <w:t xml:space="preserve"> </w:t>
      </w:r>
      <w:proofErr w:type="spellStart"/>
      <w:r w:rsidRPr="001055B1">
        <w:t>др</w:t>
      </w:r>
      <w:proofErr w:type="spellEnd"/>
      <w:r w:rsidRPr="00517B23">
        <w:rPr>
          <w:lang w:val="en-US"/>
        </w:rPr>
        <w:t xml:space="preserve">.] – </w:t>
      </w:r>
      <w:r w:rsidRPr="001055B1">
        <w:t>М</w:t>
      </w:r>
      <w:r w:rsidRPr="00517B23">
        <w:rPr>
          <w:lang w:val="en-US"/>
        </w:rPr>
        <w:t xml:space="preserve">. : </w:t>
      </w:r>
      <w:r w:rsidRPr="001055B1">
        <w:t>МГИУ</w:t>
      </w:r>
      <w:r w:rsidRPr="00517B23">
        <w:rPr>
          <w:lang w:val="en-US"/>
        </w:rPr>
        <w:t xml:space="preserve">, 2010. – 288 </w:t>
      </w:r>
      <w:r w:rsidRPr="001055B1">
        <w:t>с</w:t>
      </w:r>
      <w:r w:rsidRPr="00517B23">
        <w:rPr>
          <w:lang w:val="en-US"/>
        </w:rPr>
        <w:t xml:space="preserve">. </w:t>
      </w:r>
    </w:p>
    <w:p w:rsidR="00517B23" w:rsidRPr="00517B23" w:rsidRDefault="00517B23" w:rsidP="00517B23">
      <w:pPr>
        <w:tabs>
          <w:tab w:val="left" w:pos="2267"/>
        </w:tabs>
        <w:ind w:firstLine="567"/>
        <w:jc w:val="both"/>
        <w:rPr>
          <w:lang w:val="en-US"/>
        </w:rPr>
      </w:pPr>
      <w:r w:rsidRPr="00517B23">
        <w:rPr>
          <w:lang w:val="en-US"/>
        </w:rPr>
        <w:t>4. Exploring the Theory, Pedagogy and Practice of Networked Learning [Eds. Dirckinck-Holmfeld Lone, Hodgson Vivien, McConnell David] Springer press – 2012. – 318 p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 w:rsidRPr="00517B23">
        <w:rPr>
          <w:lang w:val="en-US"/>
        </w:rPr>
        <w:t xml:space="preserve">5. </w:t>
      </w:r>
      <w:r>
        <w:t>Симонович</w:t>
      </w:r>
      <w:r w:rsidRPr="00517B23">
        <w:rPr>
          <w:lang w:val="en-US"/>
        </w:rPr>
        <w:t xml:space="preserve"> </w:t>
      </w:r>
      <w:r>
        <w:t>С</w:t>
      </w:r>
      <w:r w:rsidRPr="00517B23">
        <w:rPr>
          <w:lang w:val="en-US"/>
        </w:rPr>
        <w:t xml:space="preserve">. </w:t>
      </w:r>
      <w:r>
        <w:t>В</w:t>
      </w:r>
      <w:r w:rsidRPr="00517B23">
        <w:rPr>
          <w:lang w:val="en-US"/>
        </w:rPr>
        <w:t xml:space="preserve">. </w:t>
      </w:r>
      <w:r>
        <w:t>Специальная</w:t>
      </w:r>
      <w:r w:rsidRPr="00517B23">
        <w:rPr>
          <w:lang w:val="en-US"/>
        </w:rPr>
        <w:t xml:space="preserve"> </w:t>
      </w:r>
      <w:r>
        <w:t>информатика</w:t>
      </w:r>
      <w:r w:rsidRPr="00517B23">
        <w:rPr>
          <w:lang w:val="en-US"/>
        </w:rPr>
        <w:t xml:space="preserve">: </w:t>
      </w:r>
      <w:r>
        <w:t>Учебное</w:t>
      </w:r>
      <w:r w:rsidRPr="00517B23">
        <w:rPr>
          <w:lang w:val="en-US"/>
        </w:rPr>
        <w:t xml:space="preserve"> </w:t>
      </w:r>
      <w:r>
        <w:t>пособие</w:t>
      </w:r>
      <w:r w:rsidRPr="00517B23">
        <w:rPr>
          <w:lang w:val="en-US"/>
        </w:rPr>
        <w:t xml:space="preserve"> / </w:t>
      </w:r>
      <w:r>
        <w:t>С</w:t>
      </w:r>
      <w:r w:rsidRPr="00517B23">
        <w:rPr>
          <w:lang w:val="en-US"/>
        </w:rPr>
        <w:t xml:space="preserve">. </w:t>
      </w:r>
      <w:r>
        <w:t>В</w:t>
      </w:r>
      <w:r w:rsidRPr="00517B23">
        <w:rPr>
          <w:lang w:val="en-US"/>
        </w:rPr>
        <w:t xml:space="preserve">.  </w:t>
      </w:r>
      <w:r>
        <w:t xml:space="preserve">Симонович,  Г.  А.  Евсеев,  А.  Г.  Алексеев.  М.:  АСТ-Пресс,  </w:t>
      </w:r>
      <w:proofErr w:type="spellStart"/>
      <w:r>
        <w:t>Инфорком</w:t>
      </w:r>
      <w:proofErr w:type="spellEnd"/>
      <w:r>
        <w:t>-Пресс, 2000.</w:t>
      </w:r>
    </w:p>
    <w:p w:rsidR="00517B23" w:rsidRPr="001055B1" w:rsidRDefault="00517B23" w:rsidP="00517B23">
      <w:pPr>
        <w:tabs>
          <w:tab w:val="left" w:pos="2267"/>
        </w:tabs>
        <w:ind w:firstLine="567"/>
        <w:jc w:val="both"/>
        <w:rPr>
          <w:b/>
        </w:rPr>
      </w:pPr>
      <w:proofErr w:type="spellStart"/>
      <w:r w:rsidRPr="001055B1">
        <w:rPr>
          <w:b/>
        </w:rPr>
        <w:t>Додаткова</w:t>
      </w:r>
      <w:proofErr w:type="spellEnd"/>
      <w:r w:rsidRPr="001055B1">
        <w:rPr>
          <w:b/>
        </w:rPr>
        <w:t xml:space="preserve"> </w:t>
      </w:r>
      <w:proofErr w:type="spellStart"/>
      <w:r w:rsidRPr="001055B1">
        <w:rPr>
          <w:b/>
        </w:rPr>
        <w:t>література</w:t>
      </w:r>
      <w:proofErr w:type="spellEnd"/>
      <w:r w:rsidRPr="001055B1">
        <w:rPr>
          <w:b/>
        </w:rPr>
        <w:t>: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>
        <w:t xml:space="preserve">1.  Боровиков  В.  П. </w:t>
      </w:r>
      <w:proofErr w:type="spellStart"/>
      <w:r>
        <w:t>Statistica</w:t>
      </w:r>
      <w:proofErr w:type="spellEnd"/>
      <w:r>
        <w:t>: искусство  анализа  данных  на компьютере / В. П. Боровиков. СПб</w:t>
      </w:r>
      <w:proofErr w:type="gramStart"/>
      <w:r>
        <w:t xml:space="preserve">.: </w:t>
      </w:r>
      <w:proofErr w:type="gramEnd"/>
      <w:r>
        <w:t xml:space="preserve">Питер, 2003. 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>
        <w:t xml:space="preserve">2.  Брандт З. Анализ данных. Статистические  и  вычислительные методы  для  научных  работников  и  инженеров / З.  Брандт.  М.:  АСТ;  Мир, 2003. 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>
        <w:t>3.  Интернет. Самоучитель / А. Денисов и др. СПб</w:t>
      </w:r>
      <w:proofErr w:type="gramStart"/>
      <w:r>
        <w:t xml:space="preserve">.: </w:t>
      </w:r>
      <w:proofErr w:type="gramEnd"/>
      <w:r>
        <w:t xml:space="preserve">Питер, 2004.  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>
        <w:t>4.  Информатика: Учебник</w:t>
      </w:r>
      <w:proofErr w:type="gramStart"/>
      <w:r>
        <w:t xml:space="preserve"> / П</w:t>
      </w:r>
      <w:proofErr w:type="gramEnd"/>
      <w:r>
        <w:t xml:space="preserve">од ред. Н.В., Макаровой. М.: Финансы и статистика, 2001. 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>
        <w:t>5. Информатика  как  наука  об  информации : информационный, документальный  технологический,  экономический,  социальный  и организационный аспекты</w:t>
      </w:r>
      <w:proofErr w:type="gramStart"/>
      <w:r>
        <w:t xml:space="preserve"> / П</w:t>
      </w:r>
      <w:proofErr w:type="gramEnd"/>
      <w:r>
        <w:t xml:space="preserve">од ред. Р. С. </w:t>
      </w:r>
      <w:proofErr w:type="spellStart"/>
      <w:r>
        <w:t>Гиляревского</w:t>
      </w:r>
      <w:proofErr w:type="spellEnd"/>
      <w:r>
        <w:t xml:space="preserve">. М.:  </w:t>
      </w:r>
      <w:proofErr w:type="spellStart"/>
      <w:r>
        <w:t>Фаир</w:t>
      </w:r>
      <w:proofErr w:type="spellEnd"/>
      <w:r>
        <w:t xml:space="preserve">-Пресс </w:t>
      </w:r>
      <w:proofErr w:type="gramStart"/>
      <w:r>
        <w:t>:Г</w:t>
      </w:r>
      <w:proofErr w:type="gramEnd"/>
      <w:r>
        <w:t xml:space="preserve">РАНД, 2006. 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>
        <w:t xml:space="preserve">6. </w:t>
      </w:r>
      <w:proofErr w:type="spellStart"/>
      <w:r>
        <w:t>Калацкая</w:t>
      </w:r>
      <w:proofErr w:type="spellEnd"/>
      <w:r>
        <w:t xml:space="preserve"> Л.В. Информатика. Курс лекций / Л.В. </w:t>
      </w:r>
      <w:proofErr w:type="spellStart"/>
      <w:r>
        <w:t>Калацкая</w:t>
      </w:r>
      <w:proofErr w:type="spellEnd"/>
      <w:r>
        <w:t xml:space="preserve">, С.В. Буга. Мн.: БГУ, 2003. 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>
        <w:t xml:space="preserve">7. Минько А.А. П. Статистический анализ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. Профессиональная работа / А.А. Минько. </w:t>
      </w:r>
      <w:proofErr w:type="spellStart"/>
      <w:r>
        <w:t>М.:Диалектика</w:t>
      </w:r>
      <w:proofErr w:type="spellEnd"/>
      <w:r>
        <w:t xml:space="preserve">, 2004. </w:t>
      </w:r>
    </w:p>
    <w:p w:rsidR="00517B23" w:rsidRDefault="00517B23" w:rsidP="00517B23">
      <w:pPr>
        <w:tabs>
          <w:tab w:val="left" w:pos="2267"/>
        </w:tabs>
        <w:ind w:firstLine="567"/>
        <w:jc w:val="both"/>
      </w:pPr>
      <w:r>
        <w:t xml:space="preserve">8. </w:t>
      </w:r>
      <w:proofErr w:type="gramStart"/>
      <w:r>
        <w:t>Петрушина</w:t>
      </w:r>
      <w:proofErr w:type="gramEnd"/>
      <w:r>
        <w:t xml:space="preserve"> Т. С. Основы операционной системы </w:t>
      </w:r>
      <w:proofErr w:type="spellStart"/>
      <w:r>
        <w:t>Windows</w:t>
      </w:r>
      <w:proofErr w:type="spellEnd"/>
      <w:r>
        <w:t xml:space="preserve">. </w:t>
      </w:r>
      <w:proofErr w:type="gramStart"/>
      <w:r>
        <w:t xml:space="preserve">Текстовой редактор </w:t>
      </w:r>
      <w:proofErr w:type="spellStart"/>
      <w:r>
        <w:t>Word</w:t>
      </w:r>
      <w:proofErr w:type="spellEnd"/>
      <w:r>
        <w:t xml:space="preserve"> / Т. С. Петрушина, Т. И. </w:t>
      </w:r>
      <w:proofErr w:type="spellStart"/>
      <w:r>
        <w:t>Рабцевич</w:t>
      </w:r>
      <w:proofErr w:type="spellEnd"/>
      <w:r>
        <w:t>.</w:t>
      </w:r>
      <w:proofErr w:type="gramEnd"/>
      <w:r>
        <w:t xml:space="preserve"> Мн.: БГУ, 2002. </w:t>
      </w:r>
    </w:p>
    <w:p w:rsidR="00072D8D" w:rsidRPr="00746AC6" w:rsidRDefault="00072D8D" w:rsidP="00517B23">
      <w:pPr>
        <w:pStyle w:val="a3"/>
        <w:shd w:val="clear" w:color="auto" w:fill="FFFFFF"/>
        <w:spacing w:before="0" w:beforeAutospacing="0" w:after="0" w:afterAutospacing="0" w:line="108" w:lineRule="atLeast"/>
        <w:ind w:firstLine="540"/>
        <w:jc w:val="both"/>
        <w:rPr>
          <w:lang w:val="uk-UA"/>
        </w:rPr>
      </w:pPr>
      <w:bookmarkStart w:id="0" w:name="_GoBack"/>
      <w:bookmarkEnd w:id="0"/>
    </w:p>
    <w:sectPr w:rsidR="00072D8D" w:rsidRPr="0074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91B"/>
    <w:multiLevelType w:val="hybridMultilevel"/>
    <w:tmpl w:val="758054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542C6A50"/>
    <w:multiLevelType w:val="hybridMultilevel"/>
    <w:tmpl w:val="758054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F3"/>
    <w:rsid w:val="00072D8D"/>
    <w:rsid w:val="00170CF3"/>
    <w:rsid w:val="00517B23"/>
    <w:rsid w:val="0074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6AC6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46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6AC6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46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Company>diakov.net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2020-03-13T17:22:00Z</dcterms:created>
  <dcterms:modified xsi:type="dcterms:W3CDTF">2020-03-13T17:39:00Z</dcterms:modified>
</cp:coreProperties>
</file>