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84" w:rsidRDefault="00BC7882" w:rsidP="00BC78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C7882">
        <w:rPr>
          <w:rFonts w:ascii="Times New Roman" w:hAnsi="Times New Roman"/>
          <w:sz w:val="28"/>
          <w:szCs w:val="28"/>
          <w:lang w:val="uk-UA"/>
        </w:rPr>
        <w:t>Appendix 1</w:t>
      </w:r>
    </w:p>
    <w:p w:rsidR="00BC7882" w:rsidRDefault="00BC7882" w:rsidP="00BC788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C7882" w:rsidRPr="002F3F32" w:rsidRDefault="00BC7882" w:rsidP="00BC7882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val="uk-UA"/>
        </w:rPr>
      </w:pPr>
      <w:r w:rsidRPr="002F3F32">
        <w:rPr>
          <w:rFonts w:ascii="Times New Roman" w:hAnsi="Times New Roman"/>
          <w:sz w:val="28"/>
          <w:szCs w:val="32"/>
          <w:lang w:val="uk-UA"/>
        </w:rPr>
        <w:t xml:space="preserve">The list of </w:t>
      </w:r>
      <w:r w:rsidR="002F3F32" w:rsidRPr="009F2CE2">
        <w:rPr>
          <w:rStyle w:val="tlid-translation"/>
          <w:rFonts w:ascii="Times New Roman" w:hAnsi="Times New Roman"/>
          <w:sz w:val="28"/>
          <w:szCs w:val="32"/>
          <w:lang w:val="en-US"/>
        </w:rPr>
        <w:t>international</w:t>
      </w:r>
      <w:r w:rsidR="002F3F32" w:rsidRPr="002F3F32">
        <w:rPr>
          <w:rFonts w:ascii="Times New Roman" w:hAnsi="Times New Roman"/>
          <w:sz w:val="28"/>
          <w:szCs w:val="32"/>
          <w:lang w:val="uk-UA"/>
        </w:rPr>
        <w:t xml:space="preserve"> </w:t>
      </w:r>
      <w:r w:rsidRPr="002F3F32">
        <w:rPr>
          <w:rFonts w:ascii="Times New Roman" w:hAnsi="Times New Roman"/>
          <w:sz w:val="28"/>
          <w:szCs w:val="32"/>
          <w:lang w:val="uk-UA"/>
        </w:rPr>
        <w:t>scientific conferences</w:t>
      </w:r>
    </w:p>
    <w:p w:rsidR="00BC7882" w:rsidRPr="00BC7882" w:rsidRDefault="00BC7882" w:rsidP="00BC78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C7882">
        <w:rPr>
          <w:rFonts w:ascii="Times New Roman" w:hAnsi="Times New Roman"/>
          <w:sz w:val="28"/>
          <w:szCs w:val="28"/>
          <w:lang w:val="uk-UA"/>
        </w:rPr>
        <w:t>on higher education and science</w:t>
      </w:r>
    </w:p>
    <w:p w:rsidR="00BC7882" w:rsidRPr="00BC7882" w:rsidRDefault="00BC7882" w:rsidP="00BC78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C7882">
        <w:rPr>
          <w:rFonts w:ascii="Times New Roman" w:hAnsi="Times New Roman"/>
          <w:sz w:val="28"/>
          <w:szCs w:val="28"/>
          <w:lang w:val="uk-UA"/>
        </w:rPr>
        <w:t>for 2020</w:t>
      </w:r>
    </w:p>
    <w:p w:rsidR="00AE7BE3" w:rsidRDefault="00BC7882" w:rsidP="00BC78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C7882">
        <w:rPr>
          <w:rFonts w:ascii="Times New Roman" w:hAnsi="Times New Roman"/>
          <w:sz w:val="28"/>
          <w:szCs w:val="28"/>
          <w:lang w:val="uk-UA"/>
        </w:rPr>
        <w:t>Kherson State University</w:t>
      </w:r>
      <w:r w:rsidR="002379D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79DC" w:rsidRPr="002379DC">
        <w:rPr>
          <w:rFonts w:ascii="Times New Roman" w:hAnsi="Times New Roman"/>
          <w:sz w:val="28"/>
          <w:szCs w:val="28"/>
          <w:lang w:val="uk-UA"/>
        </w:rPr>
        <w:t>Ukraine</w:t>
      </w:r>
    </w:p>
    <w:p w:rsidR="00BC7882" w:rsidRPr="00D832B2" w:rsidRDefault="00BC7882" w:rsidP="00BC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835"/>
        <w:gridCol w:w="3685"/>
        <w:gridCol w:w="2410"/>
      </w:tblGrid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C7882" w:rsidRPr="00AE7BE3" w:rsidRDefault="00BC7882" w:rsidP="002379DC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882">
              <w:rPr>
                <w:rFonts w:ascii="Times New Roman" w:hAnsi="Times New Roman"/>
                <w:sz w:val="24"/>
                <w:szCs w:val="24"/>
                <w:lang w:val="uk-UA"/>
              </w:rPr>
              <w:t>Conference theme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BC7882" w:rsidRDefault="00BC7882" w:rsidP="00BC7882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882">
              <w:rPr>
                <w:rFonts w:ascii="Times New Roman" w:hAnsi="Times New Roman"/>
                <w:sz w:val="24"/>
                <w:szCs w:val="24"/>
                <w:lang w:val="uk-UA"/>
              </w:rPr>
              <w:t>Higher education institution,</w:t>
            </w:r>
          </w:p>
          <w:p w:rsidR="00BC7882" w:rsidRPr="00BC7882" w:rsidRDefault="00BC7882" w:rsidP="00BC7882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Responsible for conducting, address, </w:t>
            </w:r>
            <w:r w:rsidRPr="00137142">
              <w:rPr>
                <w:rStyle w:val="alt-edited"/>
                <w:rFonts w:ascii="Times New Roman" w:hAnsi="Times New Roman"/>
                <w:sz w:val="24"/>
                <w:szCs w:val="24"/>
                <w:lang w:val="en-US"/>
              </w:rPr>
              <w:t>telephone number</w:t>
            </w:r>
            <w:r w:rsidRPr="00BC7882">
              <w:rPr>
                <w:rFonts w:ascii="Times New Roman" w:hAnsi="Times New Roman"/>
                <w:sz w:val="24"/>
                <w:szCs w:val="24"/>
                <w:lang w:val="uk-UA"/>
              </w:rPr>
              <w:t>, e-mail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882">
              <w:rPr>
                <w:rFonts w:ascii="Times New Roman" w:hAnsi="Times New Roman"/>
                <w:sz w:val="24"/>
                <w:szCs w:val="24"/>
                <w:lang w:val="uk-UA"/>
              </w:rPr>
              <w:t>City and date</w:t>
            </w:r>
          </w:p>
        </w:tc>
      </w:tr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2379DC" w:rsidP="002379DC">
            <w:pPr>
              <w:spacing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2nd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International Scientific and Practical Conference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"Philology and linguodidactics in the 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conditions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European integration: realities and prospects"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 State University,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F32">
              <w:rPr>
                <w:rStyle w:val="shorttext"/>
                <w:rFonts w:ascii="Times New Roman" w:hAnsi="Times New Roman"/>
                <w:sz w:val="20"/>
                <w:szCs w:val="20"/>
                <w:lang w:val="en-US"/>
              </w:rPr>
              <w:t>Faculty of Ukrainian Philology and Journalism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Department of Linguistics, Department of Ukrainian </w:t>
            </w:r>
            <w:r w:rsidRPr="002F3F32">
              <w:rPr>
                <w:rStyle w:val="alt-edited"/>
                <w:rFonts w:ascii="Times New Roman" w:hAnsi="Times New Roman"/>
                <w:sz w:val="20"/>
                <w:szCs w:val="20"/>
                <w:lang w:val="en-US"/>
              </w:rPr>
              <w:t>language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Head of the Department of Linguistics I.V. Haydaenko,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73000, Kherson,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st. University, 27,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tel. 096 32 14 74  </w:t>
            </w:r>
          </w:p>
          <w:p w:rsidR="00BC7882" w:rsidRPr="00715E9F" w:rsidRDefault="00BC7882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е-mail </w:t>
            </w:r>
            <w:hyperlink r:id="rId6" w:history="1"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TMandych@ksu.ks.ua</w:t>
              </w:r>
            </w:hyperlink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C7882" w:rsidRPr="00715E9F" w:rsidRDefault="00B4069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</w:t>
            </w:r>
            <w:hyperlink r:id="rId7" w:history="1">
              <w:r w:rsidR="00BC7882"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MRevenuk@ksu.ks.ua</w:t>
              </w:r>
            </w:hyperlink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May 14-15,</w:t>
            </w:r>
          </w:p>
          <w:p w:rsidR="00BC7882" w:rsidRPr="00AE7BE3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2020</w:t>
            </w:r>
          </w:p>
        </w:tc>
      </w:tr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>EDGG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>Field Workshop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 w:rsidR="00BC7882" w:rsidRPr="00137142" w:rsidRDefault="00BC7882" w:rsidP="00F5576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>Ukrainian steppes along climatic gradients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715E9F" w:rsidRDefault="00B4069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 State University,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C7882" w:rsidRPr="00715E9F" w:rsidRDefault="00B4069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Faculty of Biology, Geography and Ecology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Department of Botany,</w:t>
            </w:r>
          </w:p>
          <w:p w:rsidR="00BC7882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Head of the Department I.I. Moisienko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73000, Kherson,</w:t>
            </w:r>
          </w:p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st. University, 27,</w:t>
            </w:r>
          </w:p>
          <w:p w:rsidR="00BC7882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tel..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099 01 04 211</w:t>
            </w:r>
          </w:p>
          <w:p w:rsidR="00BC7882" w:rsidRPr="00715E9F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е-mail </w:t>
            </w:r>
            <w:hyperlink r:id="rId8" w:history="1"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ivan.moysiyenko@gmail.com</w:t>
              </w:r>
            </w:hyperlink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egions: Kherson, Zaporizhzhia,</w:t>
            </w:r>
          </w:p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Dnipropetrovsk,</w:t>
            </w:r>
          </w:p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Poltava,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May 25 -</w:t>
            </w:r>
          </w:p>
          <w:p w:rsidR="00BC7882" w:rsidRPr="00AE7BE3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June 03, 2020</w:t>
            </w:r>
          </w:p>
        </w:tc>
      </w:tr>
      <w:tr w:rsidR="00BC7882" w:rsidRPr="00EC52E4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>ХV</w:t>
            </w:r>
            <w:r w:rsidRPr="001371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Scientific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ICT in education, research and industrial applications: integration, harmonization and transfer of knowledge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>» (ICTERI 2020)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94" w:rsidRPr="00715E9F" w:rsidRDefault="00B40694" w:rsidP="00B4069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Kherson State University, </w:t>
            </w:r>
          </w:p>
          <w:p w:rsidR="00B40694" w:rsidRPr="00715E9F" w:rsidRDefault="00B40694" w:rsidP="005E0FDE">
            <w:pPr>
              <w:spacing w:after="0" w:line="25" w:lineRule="atLeast"/>
              <w:rPr>
                <w:rStyle w:val="shorttext"/>
                <w:rFonts w:ascii="Times New Roman" w:hAnsi="Times New Roman"/>
                <w:sz w:val="20"/>
                <w:szCs w:val="20"/>
                <w:lang w:val="en-US"/>
              </w:rPr>
            </w:pPr>
            <w:r w:rsidRPr="002F3F32">
              <w:rPr>
                <w:rStyle w:val="shorttext"/>
                <w:rFonts w:ascii="Times New Roman" w:hAnsi="Times New Roman"/>
                <w:sz w:val="20"/>
                <w:szCs w:val="20"/>
                <w:lang w:val="en-US"/>
              </w:rPr>
              <w:t>Faculty of Computer Science, Physics and Mathematics</w:t>
            </w:r>
          </w:p>
          <w:p w:rsidR="00BC7882" w:rsidRPr="00715E9F" w:rsidRDefault="00B4069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Department of Informatics, Software Engineering and Economic Cybernetics,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BC7882" w:rsidRPr="00715E9F" w:rsidRDefault="00B4069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Head of the faculty N. </w:t>
            </w:r>
            <w:r w:rsidR="00EC52E4" w:rsidRPr="00715E9F">
              <w:rPr>
                <w:rFonts w:ascii="Times New Roman" w:hAnsi="Times New Roman"/>
                <w:sz w:val="20"/>
                <w:szCs w:val="20"/>
                <w:lang w:val="en-US"/>
              </w:rPr>
              <w:t>A.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EC52E4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Kushnir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61022, Kharkiv, Freedom Square, 4,</w:t>
            </w:r>
          </w:p>
          <w:p w:rsidR="00BC7882" w:rsidRPr="00715E9F" w:rsidRDefault="00EC52E4" w:rsidP="00EC52E4">
            <w:pPr>
              <w:spacing w:after="0" w:line="25" w:lineRule="atLeast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tel .:</w:t>
            </w:r>
            <w:r w:rsidR="009F2C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0952794315</w:t>
            </w:r>
          </w:p>
          <w:p w:rsidR="00BC7882" w:rsidRPr="00715E9F" w:rsidRDefault="003E2F1D" w:rsidP="005E0FDE">
            <w:pPr>
              <w:spacing w:after="0" w:line="25" w:lineRule="atLeast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BC7882"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Kushnir@ksu.ks.ua</w:t>
              </w:r>
            </w:hyperlink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Kharkiv,</w:t>
            </w:r>
          </w:p>
          <w:p w:rsidR="00BC7882" w:rsidRPr="00760EB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June 17-20, 2020</w:t>
            </w:r>
          </w:p>
        </w:tc>
      </w:tr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5E0FDE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BC7882" w:rsidP="00F5576E">
            <w:pPr>
              <w:spacing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1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uk-UA"/>
              </w:rPr>
              <w:t>ХV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Scientific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«</w:t>
            </w:r>
            <w:r w:rsidR="00F5576E" w:rsidRPr="001371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</w:t>
            </w:r>
            <w:r w:rsidR="00F5576E" w:rsidRPr="001371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roblems and trends of the modern economy in 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the </w:t>
            </w:r>
            <w:r w:rsidR="00F5576E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conditions</w:t>
            </w:r>
            <w:r w:rsidR="00F5576E" w:rsidRPr="00137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576E" w:rsidRPr="001371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of integration processes: theoretical and practical aspects</w:t>
            </w:r>
            <w:r w:rsidRPr="001371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Kherson State University, </w:t>
            </w:r>
          </w:p>
          <w:p w:rsidR="00BC7882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Faculty of Econimics and Management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epartment of management and administration</w:t>
            </w:r>
          </w:p>
          <w:p w:rsidR="00BC7882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head of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department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N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I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Shashkova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73000, Kherson,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st. University, 27,</w:t>
            </w:r>
          </w:p>
          <w:p w:rsidR="00BC7882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tel..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095 64 83 028</w:t>
            </w:r>
          </w:p>
          <w:p w:rsidR="00BC7882" w:rsidRPr="00715E9F" w:rsidRDefault="00BC7882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е-mail </w:t>
            </w:r>
            <w:hyperlink r:id="rId10" w:history="1"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TetianaKazakova@gmail.com</w:t>
              </w:r>
            </w:hyperlink>
            <w:r w:rsidRPr="002F3F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Kherson,</w:t>
            </w:r>
          </w:p>
          <w:p w:rsidR="00BC7882" w:rsidRPr="00AE7BE3" w:rsidRDefault="00715E9F" w:rsidP="00715E9F">
            <w:pPr>
              <w:spacing w:line="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October 15-16, 2020</w:t>
            </w:r>
          </w:p>
        </w:tc>
      </w:tr>
      <w:tr w:rsidR="00BC7882" w:rsidRPr="00EC52E4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BC7882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E7B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ХІ </w:t>
            </w:r>
            <w:r w:rsidR="00137142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All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137142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Ukrainian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="00137142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37142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37142"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participation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Scientific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37142"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="00137142"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"Actual problems of art education in higher education"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Kherson State University, </w:t>
            </w:r>
          </w:p>
          <w:p w:rsidR="00EC52E4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Faculty of Culture and Arts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Department of Cultural Studies,</w:t>
            </w:r>
          </w:p>
          <w:p w:rsidR="00BC7882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Head of the department L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I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Limarenko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73000, Kherson,</w:t>
            </w:r>
          </w:p>
          <w:p w:rsidR="00EC52E4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st. University, 27,</w:t>
            </w:r>
          </w:p>
          <w:p w:rsidR="00BC7882" w:rsidRPr="00715E9F" w:rsidRDefault="00EC52E4" w:rsidP="00EC52E4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tel.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. (0552)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32-67-71,</w:t>
            </w:r>
          </w:p>
          <w:p w:rsidR="00BC7882" w:rsidRPr="00715E9F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е-mail </w:t>
            </w:r>
            <w:hyperlink r:id="rId11" w:history="1"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djum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@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ksu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.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ks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.</w:t>
              </w:r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ua</w:t>
              </w:r>
            </w:hyperlink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C52E4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Kherson,</w:t>
            </w:r>
          </w:p>
          <w:p w:rsidR="00BC7882" w:rsidRPr="00AE7BE3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March 27, 2020</w:t>
            </w:r>
          </w:p>
        </w:tc>
      </w:tr>
      <w:tr w:rsidR="00BC7882" w:rsidRPr="00AE7BE3" w:rsidTr="00BC78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AE7BE3" w:rsidRDefault="00BC7882" w:rsidP="00BC7882">
            <w:pPr>
              <w:spacing w:after="0" w:line="25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82" w:rsidRPr="00137142" w:rsidRDefault="0013714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All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Ukrainian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F3F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participation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Scientific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Practical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3714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Conference</w:t>
            </w:r>
            <w:r w:rsidRPr="001371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“Integration of science and practice in the modernization of special education in Ukraine”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E4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Kherson State University, </w:t>
            </w:r>
          </w:p>
          <w:p w:rsidR="00BC7882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Medical Faculty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BC7882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Department</w:t>
            </w: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Correcting Education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BC7882" w:rsidRPr="00715E9F" w:rsidRDefault="00EC52E4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ead of the department S.D. Yakovlev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715E9F" w:rsidRPr="00715E9F" w:rsidRDefault="00715E9F" w:rsidP="00715E9F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73000, Kherson,</w:t>
            </w:r>
          </w:p>
          <w:p w:rsidR="00715E9F" w:rsidRPr="00715E9F" w:rsidRDefault="00715E9F" w:rsidP="00715E9F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st. University, 27,</w:t>
            </w:r>
          </w:p>
          <w:p w:rsidR="00BC7882" w:rsidRPr="00715E9F" w:rsidRDefault="00715E9F" w:rsidP="00715E9F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tel..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(0552)</w:t>
            </w:r>
            <w:r w:rsidR="00BC7882" w:rsidRPr="002F3F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C7882" w:rsidRPr="00715E9F">
              <w:rPr>
                <w:rFonts w:ascii="Times New Roman" w:hAnsi="Times New Roman"/>
                <w:sz w:val="20"/>
                <w:szCs w:val="20"/>
                <w:lang w:val="uk-UA"/>
              </w:rPr>
              <w:t>32-67-54,</w:t>
            </w:r>
          </w:p>
          <w:p w:rsidR="00BC7882" w:rsidRPr="00715E9F" w:rsidRDefault="00BC7882" w:rsidP="005E0FDE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е-mail </w:t>
            </w:r>
            <w:hyperlink r:id="rId12" w:history="1">
              <w:r w:rsidRPr="00715E9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Svetlana@ksu.ks.ua</w:t>
              </w:r>
            </w:hyperlink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F" w:rsidRPr="00715E9F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Kherson,</w:t>
            </w:r>
          </w:p>
          <w:p w:rsidR="00BC7882" w:rsidRPr="00AE7BE3" w:rsidRDefault="00715E9F" w:rsidP="00715E9F">
            <w:pPr>
              <w:spacing w:after="0" w:line="25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>01-03 April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15E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2020</w:t>
            </w:r>
            <w:r w:rsidR="00BC7882" w:rsidRPr="00AE7BE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AE7BE3" w:rsidRDefault="00AE7BE3">
      <w:pPr>
        <w:rPr>
          <w:lang w:val="uk-UA"/>
        </w:rPr>
      </w:pPr>
    </w:p>
    <w:p w:rsidR="00341435" w:rsidRDefault="00341435">
      <w:pPr>
        <w:rPr>
          <w:lang w:val="uk-UA"/>
        </w:rPr>
      </w:pPr>
    </w:p>
    <w:p w:rsidR="00715E9F" w:rsidRPr="00715E9F" w:rsidRDefault="00715E9F" w:rsidP="0034143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15E9F">
        <w:rPr>
          <w:rFonts w:ascii="Times New Roman" w:hAnsi="Times New Roman"/>
          <w:sz w:val="28"/>
          <w:szCs w:val="28"/>
          <w:lang w:val="uk-UA"/>
        </w:rPr>
        <w:t xml:space="preserve">Rector </w:t>
      </w:r>
    </w:p>
    <w:p w:rsidR="00341435" w:rsidRPr="00715E9F" w:rsidRDefault="00715E9F" w:rsidP="00715E9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15E9F">
        <w:rPr>
          <w:rFonts w:ascii="Times New Roman" w:hAnsi="Times New Roman"/>
          <w:sz w:val="28"/>
          <w:szCs w:val="28"/>
          <w:lang w:val="en-US"/>
        </w:rPr>
        <w:t>Oleksandr Spivakovskiy</w:t>
      </w:r>
    </w:p>
    <w:sectPr w:rsidR="00341435" w:rsidRPr="00715E9F" w:rsidSect="00BC7882">
      <w:footerReference w:type="even" r:id="rId13"/>
      <w:footerReference w:type="defaul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E08" w:rsidRDefault="002D4E08">
      <w:r>
        <w:separator/>
      </w:r>
    </w:p>
  </w:endnote>
  <w:endnote w:type="continuationSeparator" w:id="1">
    <w:p w:rsidR="002D4E08" w:rsidRDefault="002D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50" w:rsidRDefault="003E2F1D" w:rsidP="005E0F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6A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6A50" w:rsidRDefault="00C26A50" w:rsidP="00C26A5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50" w:rsidRDefault="003E2F1D" w:rsidP="005E0F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6A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2CE2">
      <w:rPr>
        <w:rStyle w:val="a6"/>
        <w:noProof/>
      </w:rPr>
      <w:t>1</w:t>
    </w:r>
    <w:r>
      <w:rPr>
        <w:rStyle w:val="a6"/>
      </w:rPr>
      <w:fldChar w:fldCharType="end"/>
    </w:r>
  </w:p>
  <w:p w:rsidR="00C26A50" w:rsidRDefault="00C26A50" w:rsidP="00C26A5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E08" w:rsidRDefault="002D4E08">
      <w:r>
        <w:separator/>
      </w:r>
    </w:p>
  </w:footnote>
  <w:footnote w:type="continuationSeparator" w:id="1">
    <w:p w:rsidR="002D4E08" w:rsidRDefault="002D4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BE3"/>
    <w:rsid w:val="0001279A"/>
    <w:rsid w:val="000663B4"/>
    <w:rsid w:val="000E3636"/>
    <w:rsid w:val="00137142"/>
    <w:rsid w:val="002379DC"/>
    <w:rsid w:val="002D4E08"/>
    <w:rsid w:val="002F3F32"/>
    <w:rsid w:val="0030126A"/>
    <w:rsid w:val="00341435"/>
    <w:rsid w:val="00383576"/>
    <w:rsid w:val="00392699"/>
    <w:rsid w:val="0039492B"/>
    <w:rsid w:val="003A286D"/>
    <w:rsid w:val="003E2F1D"/>
    <w:rsid w:val="00435D91"/>
    <w:rsid w:val="00440D45"/>
    <w:rsid w:val="005A1BB8"/>
    <w:rsid w:val="005E0FDE"/>
    <w:rsid w:val="006427D6"/>
    <w:rsid w:val="006A63C8"/>
    <w:rsid w:val="006E4B6E"/>
    <w:rsid w:val="00715E9F"/>
    <w:rsid w:val="0071654E"/>
    <w:rsid w:val="00760EBF"/>
    <w:rsid w:val="00846FB4"/>
    <w:rsid w:val="008E7431"/>
    <w:rsid w:val="00964E9F"/>
    <w:rsid w:val="009F2CE2"/>
    <w:rsid w:val="00AE7BE3"/>
    <w:rsid w:val="00B40694"/>
    <w:rsid w:val="00B96FE6"/>
    <w:rsid w:val="00BC7882"/>
    <w:rsid w:val="00BD21AC"/>
    <w:rsid w:val="00BD2B5C"/>
    <w:rsid w:val="00C26A50"/>
    <w:rsid w:val="00D53694"/>
    <w:rsid w:val="00E159CD"/>
    <w:rsid w:val="00EC52E4"/>
    <w:rsid w:val="00ED7CF8"/>
    <w:rsid w:val="00F04A84"/>
    <w:rsid w:val="00F05766"/>
    <w:rsid w:val="00F5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B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7BE3"/>
    <w:rPr>
      <w:color w:val="0000FF"/>
      <w:u w:val="single"/>
    </w:rPr>
  </w:style>
  <w:style w:type="paragraph" w:styleId="a4">
    <w:name w:val="Normal (Web)"/>
    <w:basedOn w:val="a"/>
    <w:rsid w:val="00AE7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rsid w:val="00C26A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6A50"/>
  </w:style>
  <w:style w:type="character" w:customStyle="1" w:styleId="alt-edited">
    <w:name w:val="alt-edited"/>
    <w:basedOn w:val="a0"/>
    <w:rsid w:val="00BC7882"/>
  </w:style>
  <w:style w:type="character" w:customStyle="1" w:styleId="tlid-translation">
    <w:name w:val="tlid-translation"/>
    <w:basedOn w:val="a0"/>
    <w:rsid w:val="002379DC"/>
  </w:style>
  <w:style w:type="character" w:customStyle="1" w:styleId="shorttext">
    <w:name w:val="short_text"/>
    <w:basedOn w:val="a0"/>
    <w:rsid w:val="00B4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moysiyenko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Revenuk@ksu.ks.ua" TargetMode="External"/><Relationship Id="rId12" Type="http://schemas.openxmlformats.org/officeDocument/2006/relationships/hyperlink" Target="mailto:Svetlana@ksu.ks.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Mandych@ksu.ks.ua" TargetMode="External"/><Relationship Id="rId11" Type="http://schemas.openxmlformats.org/officeDocument/2006/relationships/hyperlink" Target="mailto:djum@ksu.ks.u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etianaKazakov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ushnir@ksu.ks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3169</CharactersWithSpaces>
  <SharedDoc>false</SharedDoc>
  <HLinks>
    <vt:vector size="90" baseType="variant">
      <vt:variant>
        <vt:i4>1769599</vt:i4>
      </vt:variant>
      <vt:variant>
        <vt:i4>42</vt:i4>
      </vt:variant>
      <vt:variant>
        <vt:i4>0</vt:i4>
      </vt:variant>
      <vt:variant>
        <vt:i4>5</vt:i4>
      </vt:variant>
      <vt:variant>
        <vt:lpwstr>mailto:Zadorognia@ksu.ks.ua</vt:lpwstr>
      </vt:variant>
      <vt:variant>
        <vt:lpwstr/>
      </vt:variant>
      <vt:variant>
        <vt:i4>4194360</vt:i4>
      </vt:variant>
      <vt:variant>
        <vt:i4>39</vt:i4>
      </vt:variant>
      <vt:variant>
        <vt:i4>0</vt:i4>
      </vt:variant>
      <vt:variant>
        <vt:i4>5</vt:i4>
      </vt:variant>
      <vt:variant>
        <vt:lpwstr>mailto:Gurelya@ksu.ks.ua</vt:lpwstr>
      </vt:variant>
      <vt:variant>
        <vt:lpwstr/>
      </vt:variant>
      <vt:variant>
        <vt:i4>2883651</vt:i4>
      </vt:variant>
      <vt:variant>
        <vt:i4>36</vt:i4>
      </vt:variant>
      <vt:variant>
        <vt:i4>0</vt:i4>
      </vt:variant>
      <vt:variant>
        <vt:i4>5</vt:i4>
      </vt:variant>
      <vt:variant>
        <vt:lpwstr>mailto:kurilenko@ksu.ks.ua</vt:lpwstr>
      </vt:variant>
      <vt:variant>
        <vt:lpwstr/>
      </vt:variant>
      <vt:variant>
        <vt:i4>5832756</vt:i4>
      </vt:variant>
      <vt:variant>
        <vt:i4>33</vt:i4>
      </vt:variant>
      <vt:variant>
        <vt:i4>0</vt:i4>
      </vt:variant>
      <vt:variant>
        <vt:i4>5</vt:i4>
      </vt:variant>
      <vt:variant>
        <vt:lpwstr>mailto:mchichikalo@ksu.ks.ua</vt:lpwstr>
      </vt:variant>
      <vt:variant>
        <vt:lpwstr/>
      </vt:variant>
      <vt:variant>
        <vt:i4>5832756</vt:i4>
      </vt:variant>
      <vt:variant>
        <vt:i4>30</vt:i4>
      </vt:variant>
      <vt:variant>
        <vt:i4>0</vt:i4>
      </vt:variant>
      <vt:variant>
        <vt:i4>5</vt:i4>
      </vt:variant>
      <vt:variant>
        <vt:lpwstr>mailto:mchichikalo@ksu.ks.ua</vt:lpwstr>
      </vt:variant>
      <vt:variant>
        <vt:lpwstr/>
      </vt:variant>
      <vt:variant>
        <vt:i4>7536647</vt:i4>
      </vt:variant>
      <vt:variant>
        <vt:i4>27</vt:i4>
      </vt:variant>
      <vt:variant>
        <vt:i4>0</vt:i4>
      </vt:variant>
      <vt:variant>
        <vt:i4>5</vt:i4>
      </vt:variant>
      <vt:variant>
        <vt:lpwstr>mailto:petrenko@ksu.ks.ua</vt:lpwstr>
      </vt:variant>
      <vt:variant>
        <vt:lpwstr/>
      </vt:variant>
      <vt:variant>
        <vt:i4>1835113</vt:i4>
      </vt:variant>
      <vt:variant>
        <vt:i4>24</vt:i4>
      </vt:variant>
      <vt:variant>
        <vt:i4>0</vt:i4>
      </vt:variant>
      <vt:variant>
        <vt:i4>5</vt:i4>
      </vt:variant>
      <vt:variant>
        <vt:lpwstr>mailto:Vozniy@ksu.ks.ua</vt:lpwstr>
      </vt:variant>
      <vt:variant>
        <vt:lpwstr/>
      </vt:variant>
      <vt:variant>
        <vt:i4>7143443</vt:i4>
      </vt:variant>
      <vt:variant>
        <vt:i4>21</vt:i4>
      </vt:variant>
      <vt:variant>
        <vt:i4>0</vt:i4>
      </vt:variant>
      <vt:variant>
        <vt:i4>5</vt:i4>
      </vt:variant>
      <vt:variant>
        <vt:lpwstr>mailto:Svetlana@ksu.ks.ua</vt:lpwstr>
      </vt:variant>
      <vt:variant>
        <vt:lpwstr/>
      </vt:variant>
      <vt:variant>
        <vt:i4>6815766</vt:i4>
      </vt:variant>
      <vt:variant>
        <vt:i4>18</vt:i4>
      </vt:variant>
      <vt:variant>
        <vt:i4>0</vt:i4>
      </vt:variant>
      <vt:variant>
        <vt:i4>5</vt:i4>
      </vt:variant>
      <vt:variant>
        <vt:lpwstr>mailto:djum@ksu.ks.ua</vt:lpwstr>
      </vt:variant>
      <vt:variant>
        <vt:lpwstr/>
      </vt:variant>
      <vt:variant>
        <vt:i4>524321</vt:i4>
      </vt:variant>
      <vt:variant>
        <vt:i4>15</vt:i4>
      </vt:variant>
      <vt:variant>
        <vt:i4>0</vt:i4>
      </vt:variant>
      <vt:variant>
        <vt:i4>5</vt:i4>
      </vt:variant>
      <vt:variant>
        <vt:lpwstr>mailto:TetianaKazakova@gmail.com</vt:lpwstr>
      </vt:variant>
      <vt:variant>
        <vt:lpwstr/>
      </vt:variant>
      <vt:variant>
        <vt:i4>524321</vt:i4>
      </vt:variant>
      <vt:variant>
        <vt:i4>12</vt:i4>
      </vt:variant>
      <vt:variant>
        <vt:i4>0</vt:i4>
      </vt:variant>
      <vt:variant>
        <vt:i4>5</vt:i4>
      </vt:variant>
      <vt:variant>
        <vt:lpwstr>mailto:TetianaKazakova@gmail.com</vt:lpwstr>
      </vt:variant>
      <vt:variant>
        <vt:lpwstr/>
      </vt:variant>
      <vt:variant>
        <vt:i4>6029349</vt:i4>
      </vt:variant>
      <vt:variant>
        <vt:i4>9</vt:i4>
      </vt:variant>
      <vt:variant>
        <vt:i4>0</vt:i4>
      </vt:variant>
      <vt:variant>
        <vt:i4>5</vt:i4>
      </vt:variant>
      <vt:variant>
        <vt:lpwstr>mailto:Kushnir@ksu.ks.ua</vt:lpwstr>
      </vt:variant>
      <vt:variant>
        <vt:lpwstr/>
      </vt:variant>
      <vt:variant>
        <vt:i4>4456484</vt:i4>
      </vt:variant>
      <vt:variant>
        <vt:i4>6</vt:i4>
      </vt:variant>
      <vt:variant>
        <vt:i4>0</vt:i4>
      </vt:variant>
      <vt:variant>
        <vt:i4>5</vt:i4>
      </vt:variant>
      <vt:variant>
        <vt:lpwstr>mailto:ivan.moysiyenko@gmail.com</vt:lpwstr>
      </vt:variant>
      <vt:variant>
        <vt:lpwstr/>
      </vt:variant>
      <vt:variant>
        <vt:i4>6357008</vt:i4>
      </vt:variant>
      <vt:variant>
        <vt:i4>3</vt:i4>
      </vt:variant>
      <vt:variant>
        <vt:i4>0</vt:i4>
      </vt:variant>
      <vt:variant>
        <vt:i4>5</vt:i4>
      </vt:variant>
      <vt:variant>
        <vt:lpwstr>mailto:MRevenuk@ksu.ks.ua</vt:lpwstr>
      </vt:variant>
      <vt:variant>
        <vt:lpwstr/>
      </vt:variant>
      <vt:variant>
        <vt:i4>7012355</vt:i4>
      </vt:variant>
      <vt:variant>
        <vt:i4>0</vt:i4>
      </vt:variant>
      <vt:variant>
        <vt:i4>0</vt:i4>
      </vt:variant>
      <vt:variant>
        <vt:i4>5</vt:i4>
      </vt:variant>
      <vt:variant>
        <vt:lpwstr>mailto:TMandych@ksu.ks.ua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VKostiushko</dc:creator>
  <cp:lastModifiedBy>KBashkirova</cp:lastModifiedBy>
  <cp:revision>5</cp:revision>
  <cp:lastPrinted>2019-11-05T09:07:00Z</cp:lastPrinted>
  <dcterms:created xsi:type="dcterms:W3CDTF">2019-12-04T12:28:00Z</dcterms:created>
  <dcterms:modified xsi:type="dcterms:W3CDTF">2019-12-19T09:01:00Z</dcterms:modified>
</cp:coreProperties>
</file>