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CBD" w14:textId="77777777" w:rsidR="00296667" w:rsidRPr="0059579F" w:rsidRDefault="00296667" w:rsidP="00712D61">
      <w:pPr>
        <w:rPr>
          <w:b/>
          <w:sz w:val="28"/>
          <w:szCs w:val="28"/>
          <w:lang w:val="uk-UA"/>
        </w:rPr>
      </w:pPr>
    </w:p>
    <w:p w14:paraId="1E54C355" w14:textId="77777777" w:rsidR="00712D61" w:rsidRDefault="00712D61" w:rsidP="00712D61">
      <w:pPr>
        <w:jc w:val="center"/>
        <w:rPr>
          <w:b/>
          <w:sz w:val="28"/>
          <w:szCs w:val="28"/>
          <w:lang w:val="uk-UA"/>
        </w:rPr>
      </w:pPr>
      <w:r>
        <w:rPr>
          <w:b/>
          <w:sz w:val="28"/>
          <w:szCs w:val="28"/>
          <w:lang w:val="uk-UA"/>
        </w:rPr>
        <w:t>МІНІСТЕРСТВО ОСВІТИ І НАУКИ УКРАЇНИ</w:t>
      </w:r>
    </w:p>
    <w:p w14:paraId="34D65119" w14:textId="77777777" w:rsidR="00712D61" w:rsidRDefault="00712D61" w:rsidP="00712D61">
      <w:pPr>
        <w:jc w:val="center"/>
        <w:rPr>
          <w:b/>
          <w:sz w:val="28"/>
          <w:szCs w:val="28"/>
          <w:lang w:val="uk-UA"/>
        </w:rPr>
      </w:pPr>
      <w:r>
        <w:rPr>
          <w:b/>
          <w:sz w:val="28"/>
          <w:szCs w:val="28"/>
          <w:lang w:val="uk-UA"/>
        </w:rPr>
        <w:t>ХЕРСОНСЬКИЙ ДЕРЖАВНИЙ УНІВЕРСИТЕТ</w:t>
      </w:r>
    </w:p>
    <w:p w14:paraId="1CF1EEEC" w14:textId="67B0310B" w:rsidR="00712D61" w:rsidRDefault="00234104" w:rsidP="00712D61">
      <w:pPr>
        <w:jc w:val="center"/>
        <w:rPr>
          <w:b/>
          <w:sz w:val="28"/>
          <w:szCs w:val="28"/>
          <w:lang w:val="uk-UA"/>
        </w:rPr>
      </w:pPr>
      <w:r>
        <w:rPr>
          <w:b/>
          <w:sz w:val="28"/>
          <w:szCs w:val="28"/>
          <w:lang w:val="uk-UA"/>
        </w:rPr>
        <w:t xml:space="preserve">МЕДИЧНИЙ </w:t>
      </w:r>
      <w:r w:rsidR="00712D61">
        <w:rPr>
          <w:b/>
          <w:sz w:val="28"/>
          <w:szCs w:val="28"/>
          <w:lang w:val="uk-UA"/>
        </w:rPr>
        <w:t xml:space="preserve">ФАКУЛЬТЕТ </w:t>
      </w:r>
    </w:p>
    <w:p w14:paraId="0867881D" w14:textId="73A19B39" w:rsidR="00712D61" w:rsidRDefault="00712D61" w:rsidP="00712D61">
      <w:pPr>
        <w:jc w:val="center"/>
        <w:rPr>
          <w:b/>
          <w:sz w:val="28"/>
          <w:szCs w:val="28"/>
          <w:lang w:val="uk-UA"/>
        </w:rPr>
      </w:pPr>
      <w:r>
        <w:rPr>
          <w:b/>
          <w:sz w:val="28"/>
          <w:szCs w:val="28"/>
          <w:lang w:val="uk-UA"/>
        </w:rPr>
        <w:t xml:space="preserve">КАФЕДРА ФІЗИЧНОЇ ТЕРАПІЇ </w:t>
      </w:r>
      <w:r w:rsidR="00A838C6">
        <w:rPr>
          <w:b/>
          <w:sz w:val="28"/>
          <w:szCs w:val="28"/>
          <w:lang w:val="uk-UA"/>
        </w:rPr>
        <w:t>ТА ЕРГОТЕРАПІЇ</w:t>
      </w:r>
    </w:p>
    <w:p w14:paraId="06DD72BE" w14:textId="77777777" w:rsidR="00712D61" w:rsidRDefault="00712D61" w:rsidP="00712D61">
      <w:pPr>
        <w:pStyle w:val="a3"/>
        <w:spacing w:after="0"/>
        <w:rPr>
          <w:sz w:val="28"/>
          <w:szCs w:val="28"/>
          <w:lang w:val="uk-UA"/>
        </w:rPr>
      </w:pPr>
    </w:p>
    <w:p w14:paraId="78878AF5" w14:textId="77777777" w:rsidR="00712D61" w:rsidRPr="000C3909" w:rsidRDefault="00712D61" w:rsidP="00712D61">
      <w:pPr>
        <w:pStyle w:val="a3"/>
        <w:spacing w:after="0"/>
        <w:rPr>
          <w:sz w:val="28"/>
          <w:szCs w:val="28"/>
        </w:rPr>
      </w:pPr>
    </w:p>
    <w:p w14:paraId="02EAD218" w14:textId="77777777" w:rsidR="00712D61" w:rsidRPr="00846E3D" w:rsidRDefault="00712D61" w:rsidP="003E3A1C">
      <w:pPr>
        <w:pStyle w:val="a3"/>
        <w:spacing w:after="0"/>
        <w:ind w:left="9781"/>
        <w:rPr>
          <w:sz w:val="28"/>
          <w:szCs w:val="28"/>
          <w:lang w:val="uk-UA"/>
        </w:rPr>
      </w:pPr>
      <w:r w:rsidRPr="00846E3D">
        <w:rPr>
          <w:sz w:val="28"/>
          <w:szCs w:val="28"/>
          <w:lang w:val="uk-UA"/>
        </w:rPr>
        <w:t>ЗАТВЕРДЖЕНО</w:t>
      </w:r>
    </w:p>
    <w:p w14:paraId="058A8437" w14:textId="77777777" w:rsidR="00712D61" w:rsidRPr="00846E3D" w:rsidRDefault="00712D61" w:rsidP="003E3A1C">
      <w:pPr>
        <w:pStyle w:val="a3"/>
        <w:spacing w:after="0"/>
        <w:ind w:left="9781"/>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та ерготерапії</w:t>
      </w:r>
    </w:p>
    <w:p w14:paraId="2DFEECE1" w14:textId="110E790B" w:rsidR="00712D61" w:rsidRPr="00582414" w:rsidRDefault="00712D61" w:rsidP="003E3A1C">
      <w:pPr>
        <w:pStyle w:val="a3"/>
        <w:spacing w:after="0"/>
        <w:ind w:left="9781"/>
        <w:rPr>
          <w:sz w:val="28"/>
          <w:szCs w:val="28"/>
          <w:lang w:val="uk-UA"/>
        </w:rPr>
      </w:pPr>
      <w:r w:rsidRPr="00582414">
        <w:rPr>
          <w:sz w:val="28"/>
          <w:szCs w:val="28"/>
          <w:lang w:val="uk-UA"/>
        </w:rPr>
        <w:t xml:space="preserve">протокол від </w:t>
      </w:r>
      <w:r w:rsidR="00E44DC8" w:rsidRPr="00582414">
        <w:rPr>
          <w:sz w:val="28"/>
          <w:szCs w:val="28"/>
          <w:lang w:val="uk-UA"/>
        </w:rPr>
        <w:t xml:space="preserve">23 січня </w:t>
      </w:r>
      <w:r w:rsidRPr="00582414">
        <w:rPr>
          <w:sz w:val="28"/>
          <w:szCs w:val="28"/>
          <w:lang w:val="uk-UA"/>
        </w:rPr>
        <w:t>202</w:t>
      </w:r>
      <w:r w:rsidR="00582414" w:rsidRPr="00582414">
        <w:rPr>
          <w:sz w:val="28"/>
          <w:szCs w:val="28"/>
          <w:lang w:val="uk-UA"/>
        </w:rPr>
        <w:t>6</w:t>
      </w:r>
      <w:r w:rsidR="002361F7" w:rsidRPr="00582414">
        <w:rPr>
          <w:sz w:val="28"/>
          <w:szCs w:val="28"/>
          <w:lang w:val="uk-UA"/>
        </w:rPr>
        <w:t xml:space="preserve"> </w:t>
      </w:r>
      <w:r w:rsidRPr="00582414">
        <w:rPr>
          <w:sz w:val="28"/>
          <w:szCs w:val="28"/>
          <w:lang w:val="uk-UA"/>
        </w:rPr>
        <w:t>р.</w:t>
      </w:r>
      <w:r w:rsidR="00582414" w:rsidRPr="00582414">
        <w:rPr>
          <w:sz w:val="28"/>
          <w:szCs w:val="28"/>
          <w:lang w:val="uk-UA"/>
        </w:rPr>
        <w:t>, № 6</w:t>
      </w:r>
    </w:p>
    <w:p w14:paraId="27D2355E" w14:textId="64E9FFFC" w:rsidR="00712D61" w:rsidRPr="00582414" w:rsidRDefault="00712D61" w:rsidP="003E3A1C">
      <w:pPr>
        <w:pStyle w:val="a3"/>
        <w:spacing w:after="0"/>
        <w:ind w:left="9781"/>
        <w:rPr>
          <w:sz w:val="28"/>
          <w:szCs w:val="28"/>
          <w:lang w:val="uk-UA"/>
        </w:rPr>
      </w:pPr>
      <w:r w:rsidRPr="00582414">
        <w:rPr>
          <w:sz w:val="28"/>
          <w:szCs w:val="28"/>
          <w:lang w:val="uk-UA"/>
        </w:rPr>
        <w:t xml:space="preserve">завідувачка кафедри </w:t>
      </w:r>
    </w:p>
    <w:p w14:paraId="4656263C" w14:textId="58F35CEB" w:rsidR="00712D61" w:rsidRPr="00846E3D" w:rsidRDefault="00DD7BF1" w:rsidP="003E3A1C">
      <w:pPr>
        <w:ind w:left="9781"/>
        <w:rPr>
          <w:sz w:val="28"/>
          <w:szCs w:val="28"/>
          <w:lang w:val="uk-UA"/>
        </w:rPr>
      </w:pPr>
      <w:r>
        <w:rPr>
          <w:sz w:val="28"/>
          <w:szCs w:val="28"/>
          <w:u w:val="single"/>
          <w:lang w:val="uk-UA"/>
        </w:rPr>
        <w:pict w14:anchorId="634C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5pt;height:35.35pt;mso-left-percent:-10001;mso-top-percent:-10001;mso-position-horizontal:absolute;mso-position-horizontal-relative:char;mso-position-vertical:absolute;mso-position-vertical-relative:line;mso-left-percent:-10001;mso-top-percent:-10001">
            <v:imagedata r:id="rId8" o:title=""/>
          </v:shape>
        </w:pict>
      </w:r>
      <w:r w:rsidR="00712D61">
        <w:rPr>
          <w:sz w:val="28"/>
          <w:szCs w:val="28"/>
          <w:lang w:val="uk-UA"/>
        </w:rPr>
        <w:t xml:space="preserve"> </w:t>
      </w:r>
      <w:r w:rsidR="00712D61" w:rsidRPr="00846E3D">
        <w:rPr>
          <w:sz w:val="28"/>
          <w:szCs w:val="28"/>
          <w:lang w:val="uk-UA"/>
        </w:rPr>
        <w:t>(</w:t>
      </w:r>
      <w:r w:rsidR="003E3A1C">
        <w:rPr>
          <w:sz w:val="28"/>
          <w:szCs w:val="28"/>
          <w:lang w:val="uk-UA"/>
        </w:rPr>
        <w:t xml:space="preserve">проф. </w:t>
      </w:r>
      <w:r w:rsidR="00712D61">
        <w:rPr>
          <w:sz w:val="28"/>
          <w:szCs w:val="28"/>
          <w:lang w:val="uk-UA"/>
        </w:rPr>
        <w:t>О.В. Лаврикова</w:t>
      </w:r>
      <w:r w:rsidR="00712D61" w:rsidRPr="00846E3D">
        <w:rPr>
          <w:sz w:val="28"/>
          <w:szCs w:val="28"/>
          <w:lang w:val="uk-UA"/>
        </w:rPr>
        <w:t>)</w:t>
      </w:r>
    </w:p>
    <w:p w14:paraId="7205AE23" w14:textId="77777777" w:rsidR="00712D61" w:rsidRDefault="00712D61" w:rsidP="003E3A1C">
      <w:pPr>
        <w:ind w:left="10065"/>
        <w:jc w:val="center"/>
        <w:rPr>
          <w:b/>
          <w:sz w:val="28"/>
          <w:szCs w:val="28"/>
          <w:lang w:val="uk-UA"/>
        </w:rPr>
      </w:pPr>
    </w:p>
    <w:p w14:paraId="5EF6713E" w14:textId="77777777" w:rsidR="00712D61" w:rsidRDefault="00712D61" w:rsidP="00712D61">
      <w:pPr>
        <w:jc w:val="center"/>
        <w:rPr>
          <w:b/>
          <w:sz w:val="28"/>
          <w:szCs w:val="28"/>
          <w:lang w:val="uk-UA"/>
        </w:rPr>
      </w:pPr>
    </w:p>
    <w:p w14:paraId="2F635388" w14:textId="77777777" w:rsidR="00712D61" w:rsidRDefault="00712D61" w:rsidP="00712D61">
      <w:pPr>
        <w:jc w:val="center"/>
        <w:rPr>
          <w:b/>
          <w:sz w:val="28"/>
          <w:szCs w:val="28"/>
          <w:lang w:val="uk-UA"/>
        </w:rPr>
      </w:pPr>
      <w:r>
        <w:rPr>
          <w:b/>
          <w:sz w:val="28"/>
          <w:szCs w:val="28"/>
          <w:lang w:val="uk-UA"/>
        </w:rPr>
        <w:t>СИЛАБУС НАВЧАЛЬНОЇ ДИСЦИПЛІНИ/ОСВІТНЬОЇ КОМПОНЕНТИ</w:t>
      </w:r>
    </w:p>
    <w:p w14:paraId="1088537D" w14:textId="77777777" w:rsidR="00712D61" w:rsidRDefault="00712D61" w:rsidP="00712D61">
      <w:pPr>
        <w:jc w:val="center"/>
        <w:rPr>
          <w:b/>
          <w:sz w:val="28"/>
          <w:szCs w:val="28"/>
          <w:lang w:val="uk-UA"/>
        </w:rPr>
      </w:pPr>
    </w:p>
    <w:p w14:paraId="53A1033D" w14:textId="4EB74443" w:rsidR="00461281" w:rsidRDefault="00461281" w:rsidP="00461281">
      <w:pPr>
        <w:jc w:val="center"/>
        <w:rPr>
          <w:b/>
          <w:sz w:val="28"/>
          <w:szCs w:val="28"/>
          <w:u w:val="single"/>
          <w:lang w:val="uk-UA"/>
        </w:rPr>
      </w:pPr>
      <w:r>
        <w:rPr>
          <w:b/>
          <w:sz w:val="28"/>
          <w:szCs w:val="28"/>
          <w:u w:val="single"/>
          <w:lang w:val="uk-UA"/>
        </w:rPr>
        <w:t xml:space="preserve">ОК 22 </w:t>
      </w:r>
      <w:r w:rsidRPr="00651190">
        <w:rPr>
          <w:b/>
          <w:sz w:val="28"/>
          <w:szCs w:val="28"/>
          <w:u w:val="single"/>
          <w:lang w:val="uk-UA"/>
        </w:rPr>
        <w:t xml:space="preserve">ФІЗИЧНА ТЕРАПІЯ ТА КЛІНІЧНИЙ РЕАБІЛІТАЦІЙНИЙ МЕНЕДЖМЕНТ ПРИ ПОРУШЕННЯХ </w:t>
      </w:r>
    </w:p>
    <w:p w14:paraId="63061E4A" w14:textId="44A2DAF3" w:rsidR="00461281" w:rsidRPr="0067217B" w:rsidRDefault="00461281" w:rsidP="00461281">
      <w:pPr>
        <w:jc w:val="center"/>
        <w:rPr>
          <w:b/>
          <w:sz w:val="28"/>
          <w:szCs w:val="28"/>
          <w:u w:val="single"/>
          <w:lang w:val="uk-UA"/>
        </w:rPr>
      </w:pPr>
      <w:r w:rsidRPr="00651190">
        <w:rPr>
          <w:b/>
          <w:sz w:val="28"/>
          <w:szCs w:val="28"/>
          <w:u w:val="single"/>
          <w:lang w:val="uk-UA"/>
        </w:rPr>
        <w:t>ДІЯЛЬНОСТІ ДИХАЛЬНОЇ ТА СЕРЦЕВО-СУДИННОЇ СИСТЕМ</w:t>
      </w:r>
    </w:p>
    <w:p w14:paraId="7CC4E2A2" w14:textId="77777777" w:rsidR="00461281" w:rsidRDefault="00461281" w:rsidP="00461281">
      <w:pPr>
        <w:rPr>
          <w:sz w:val="28"/>
          <w:szCs w:val="28"/>
          <w:lang w:val="uk-UA"/>
        </w:rPr>
      </w:pPr>
    </w:p>
    <w:p w14:paraId="2D43B6E1" w14:textId="77777777" w:rsidR="00712D61" w:rsidRDefault="00712D61" w:rsidP="00712D61">
      <w:pPr>
        <w:rPr>
          <w:sz w:val="28"/>
          <w:szCs w:val="28"/>
          <w:lang w:val="uk-UA"/>
        </w:rPr>
      </w:pPr>
    </w:p>
    <w:p w14:paraId="19CBA6E3" w14:textId="77777777" w:rsidR="00712D61" w:rsidRDefault="00712D61" w:rsidP="00712D61">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Фізична терапія, ерготерапія</w:t>
      </w:r>
      <w:r w:rsidRPr="00CB013C">
        <w:rPr>
          <w:sz w:val="28"/>
          <w:szCs w:val="28"/>
          <w:u w:val="single"/>
          <w:lang w:val="uk-UA"/>
        </w:rPr>
        <w:t xml:space="preserve"> </w:t>
      </w:r>
    </w:p>
    <w:p w14:paraId="62E5B0C2" w14:textId="556449E1" w:rsidR="00712D61" w:rsidRPr="00846E3D" w:rsidRDefault="00712D61" w:rsidP="00712D61">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461281">
        <w:rPr>
          <w:sz w:val="28"/>
          <w:szCs w:val="28"/>
          <w:u w:val="single"/>
          <w:lang w:val="uk-UA"/>
        </w:rPr>
        <w:t>Терапія та реабілітація</w:t>
      </w:r>
    </w:p>
    <w:p w14:paraId="20BAF1F9" w14:textId="77777777" w:rsidR="00712D61" w:rsidRPr="00846E3D" w:rsidRDefault="00712D61" w:rsidP="00712D61">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3EE19BB9" w14:textId="77777777" w:rsidR="00712D61" w:rsidRDefault="00712D61" w:rsidP="00712D61">
      <w:pPr>
        <w:rPr>
          <w:sz w:val="28"/>
          <w:szCs w:val="28"/>
          <w:lang w:val="uk-UA"/>
        </w:rPr>
      </w:pPr>
    </w:p>
    <w:p w14:paraId="701FDFDF" w14:textId="77777777" w:rsidR="00712D61" w:rsidRDefault="00712D61" w:rsidP="00712D61">
      <w:pPr>
        <w:rPr>
          <w:sz w:val="28"/>
          <w:szCs w:val="28"/>
          <w:lang w:val="uk-UA"/>
        </w:rPr>
      </w:pPr>
    </w:p>
    <w:p w14:paraId="11DC5BC9" w14:textId="77777777" w:rsidR="00712D61" w:rsidRDefault="00712D61" w:rsidP="00712D61">
      <w:pPr>
        <w:rPr>
          <w:sz w:val="28"/>
          <w:szCs w:val="28"/>
          <w:lang w:val="uk-UA"/>
        </w:rPr>
      </w:pPr>
    </w:p>
    <w:p w14:paraId="13DCB2B0" w14:textId="77777777" w:rsidR="00712D61" w:rsidRDefault="00712D61" w:rsidP="00712D61">
      <w:pPr>
        <w:rPr>
          <w:sz w:val="28"/>
          <w:szCs w:val="28"/>
          <w:lang w:val="uk-UA"/>
        </w:rPr>
      </w:pPr>
    </w:p>
    <w:p w14:paraId="14BFC61C" w14:textId="77777777" w:rsidR="00712D61" w:rsidRDefault="00712D61" w:rsidP="00712D61">
      <w:pPr>
        <w:rPr>
          <w:sz w:val="28"/>
          <w:szCs w:val="28"/>
          <w:lang w:val="uk-UA"/>
        </w:rPr>
      </w:pPr>
    </w:p>
    <w:p w14:paraId="1C1FCE2E" w14:textId="6FDE23BD" w:rsidR="00481419" w:rsidRDefault="00712D61" w:rsidP="00712D61">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795B5C">
        <w:rPr>
          <w:sz w:val="28"/>
          <w:szCs w:val="28"/>
          <w:u w:val="single"/>
          <w:lang w:val="uk-UA"/>
        </w:rPr>
        <w:t>4</w:t>
      </w:r>
    </w:p>
    <w:p w14:paraId="34E56235" w14:textId="0665D56B" w:rsidR="00A445C5" w:rsidRPr="00100233" w:rsidRDefault="00481419" w:rsidP="00901CC1">
      <w:pPr>
        <w:rPr>
          <w:b/>
          <w:bCs/>
          <w:sz w:val="24"/>
          <w:szCs w:val="24"/>
          <w:lang w:val="uk-UA"/>
        </w:rPr>
      </w:pPr>
      <w:r>
        <w:rPr>
          <w:sz w:val="28"/>
          <w:szCs w:val="28"/>
          <w:u w:val="single"/>
          <w:lang w:val="uk-UA"/>
        </w:rPr>
        <w:br w:type="page"/>
      </w:r>
      <w:r w:rsidR="00A445C5" w:rsidRPr="00100233">
        <w:rPr>
          <w:b/>
          <w:bCs/>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96667" w:rsidRPr="00100233" w14:paraId="09352F0B" w14:textId="77777777" w:rsidTr="005D16A5">
        <w:tc>
          <w:tcPr>
            <w:tcW w:w="3936" w:type="dxa"/>
          </w:tcPr>
          <w:p w14:paraId="0B35826C" w14:textId="77777777" w:rsidR="00296667" w:rsidRPr="00100233" w:rsidRDefault="00296667">
            <w:pPr>
              <w:rPr>
                <w:bCs/>
                <w:sz w:val="24"/>
                <w:szCs w:val="24"/>
                <w:lang w:val="uk-UA"/>
              </w:rPr>
            </w:pPr>
            <w:r w:rsidRPr="00100233">
              <w:rPr>
                <w:bCs/>
                <w:sz w:val="24"/>
                <w:szCs w:val="24"/>
                <w:lang w:val="uk-UA"/>
              </w:rPr>
              <w:t xml:space="preserve">Назва </w:t>
            </w:r>
            <w:r w:rsidRPr="00100233">
              <w:rPr>
                <w:sz w:val="24"/>
                <w:szCs w:val="24"/>
                <w:lang w:val="uk-UA"/>
              </w:rPr>
              <w:t>навчальної дисципліни/освітньої компоненти</w:t>
            </w:r>
          </w:p>
        </w:tc>
        <w:tc>
          <w:tcPr>
            <w:tcW w:w="10206" w:type="dxa"/>
          </w:tcPr>
          <w:p w14:paraId="6B97F50F" w14:textId="1B0140E7" w:rsidR="00461281" w:rsidRPr="00100233" w:rsidRDefault="00461281" w:rsidP="00461281">
            <w:pPr>
              <w:rPr>
                <w:sz w:val="24"/>
                <w:szCs w:val="24"/>
                <w:lang w:val="uk-UA"/>
              </w:rPr>
            </w:pPr>
            <w:r w:rsidRPr="00100233">
              <w:rPr>
                <w:sz w:val="24"/>
                <w:szCs w:val="24"/>
                <w:lang w:val="uk-UA"/>
              </w:rPr>
              <w:t xml:space="preserve">Фізична терапія та клінічний реабілітаційний менеджмент при порушеннях </w:t>
            </w:r>
          </w:p>
          <w:p w14:paraId="1ED91632" w14:textId="63D2473D" w:rsidR="00296667" w:rsidRPr="00100233" w:rsidRDefault="00461281">
            <w:pPr>
              <w:rPr>
                <w:sz w:val="24"/>
                <w:szCs w:val="24"/>
                <w:lang w:val="uk-UA"/>
              </w:rPr>
            </w:pPr>
            <w:r w:rsidRPr="00100233">
              <w:rPr>
                <w:sz w:val="24"/>
                <w:szCs w:val="24"/>
                <w:lang w:val="uk-UA"/>
              </w:rPr>
              <w:t>діяльності дихальної та серцево-судинної систем</w:t>
            </w:r>
          </w:p>
        </w:tc>
      </w:tr>
      <w:tr w:rsidR="00712D61" w:rsidRPr="00100233" w14:paraId="441B4A0A" w14:textId="77777777" w:rsidTr="005D16A5">
        <w:tc>
          <w:tcPr>
            <w:tcW w:w="3936" w:type="dxa"/>
          </w:tcPr>
          <w:p w14:paraId="3A78D354" w14:textId="77777777" w:rsidR="00712D61" w:rsidRPr="00100233" w:rsidRDefault="00712D61" w:rsidP="00712D61">
            <w:pPr>
              <w:rPr>
                <w:bCs/>
                <w:sz w:val="24"/>
                <w:szCs w:val="24"/>
                <w:lang w:val="uk-UA"/>
              </w:rPr>
            </w:pPr>
            <w:r w:rsidRPr="00100233">
              <w:rPr>
                <w:bCs/>
                <w:sz w:val="24"/>
                <w:szCs w:val="24"/>
                <w:lang w:val="uk-UA"/>
              </w:rPr>
              <w:t xml:space="preserve">Викладач </w:t>
            </w:r>
          </w:p>
        </w:tc>
        <w:tc>
          <w:tcPr>
            <w:tcW w:w="10206" w:type="dxa"/>
          </w:tcPr>
          <w:p w14:paraId="48501AA7" w14:textId="77777777" w:rsidR="00712D61" w:rsidRPr="00100233" w:rsidRDefault="00712D61" w:rsidP="00712D61">
            <w:pPr>
              <w:rPr>
                <w:sz w:val="24"/>
                <w:szCs w:val="24"/>
                <w:lang w:val="uk-UA"/>
              </w:rPr>
            </w:pPr>
            <w:r w:rsidRPr="00100233">
              <w:rPr>
                <w:sz w:val="24"/>
                <w:szCs w:val="24"/>
                <w:lang w:val="uk-UA"/>
              </w:rPr>
              <w:t>Оксана Лаврикова (Oksana Lavrykova), кандидат біологічних наук, професор кафедри</w:t>
            </w:r>
          </w:p>
        </w:tc>
      </w:tr>
      <w:tr w:rsidR="00296667" w:rsidRPr="00DD7BF1" w14:paraId="27A2013A" w14:textId="77777777" w:rsidTr="005D16A5">
        <w:tc>
          <w:tcPr>
            <w:tcW w:w="3936" w:type="dxa"/>
          </w:tcPr>
          <w:p w14:paraId="65F44583" w14:textId="77777777" w:rsidR="00296667" w:rsidRPr="00100233" w:rsidRDefault="00296667">
            <w:pPr>
              <w:rPr>
                <w:bCs/>
                <w:sz w:val="24"/>
                <w:szCs w:val="24"/>
                <w:lang w:val="uk-UA"/>
              </w:rPr>
            </w:pPr>
            <w:r w:rsidRPr="00100233">
              <w:rPr>
                <w:bCs/>
                <w:sz w:val="24"/>
                <w:szCs w:val="24"/>
                <w:lang w:val="uk-UA"/>
              </w:rPr>
              <w:t>Посилання на сайт</w:t>
            </w:r>
          </w:p>
        </w:tc>
        <w:tc>
          <w:tcPr>
            <w:tcW w:w="10206" w:type="dxa"/>
          </w:tcPr>
          <w:p w14:paraId="671B914C" w14:textId="3624BE79" w:rsidR="00A838C6" w:rsidRPr="00100233" w:rsidRDefault="00DD7BF1">
            <w:pPr>
              <w:rPr>
                <w:sz w:val="24"/>
                <w:szCs w:val="24"/>
                <w:lang w:val="uk-UA"/>
              </w:rPr>
            </w:pPr>
            <w:hyperlink r:id="rId9" w:history="1">
              <w:r w:rsidR="009C6997" w:rsidRPr="00100233">
                <w:rPr>
                  <w:rStyle w:val="a6"/>
                  <w:sz w:val="24"/>
                  <w:szCs w:val="24"/>
                  <w:lang w:val="uk-UA"/>
                </w:rPr>
                <w:t>https://ksuonline.kspu.edu/course/view.php?id=6429</w:t>
              </w:r>
            </w:hyperlink>
            <w:r w:rsidR="009C6997" w:rsidRPr="00100233">
              <w:rPr>
                <w:sz w:val="24"/>
                <w:szCs w:val="24"/>
                <w:lang w:val="uk-UA"/>
              </w:rPr>
              <w:t xml:space="preserve"> </w:t>
            </w:r>
          </w:p>
        </w:tc>
      </w:tr>
      <w:tr w:rsidR="00E00DB5" w:rsidRPr="00100233" w14:paraId="26E8E57D" w14:textId="77777777" w:rsidTr="005D16A5">
        <w:tc>
          <w:tcPr>
            <w:tcW w:w="3936" w:type="dxa"/>
          </w:tcPr>
          <w:p w14:paraId="0D15E823" w14:textId="77777777" w:rsidR="00E00DB5" w:rsidRPr="00100233" w:rsidRDefault="00E00DB5" w:rsidP="00E00DB5">
            <w:pPr>
              <w:rPr>
                <w:bCs/>
                <w:sz w:val="24"/>
                <w:szCs w:val="24"/>
                <w:lang w:val="uk-UA"/>
              </w:rPr>
            </w:pPr>
            <w:r w:rsidRPr="00100233">
              <w:rPr>
                <w:bCs/>
                <w:sz w:val="24"/>
                <w:szCs w:val="24"/>
                <w:lang w:val="uk-UA"/>
              </w:rPr>
              <w:t>Контактний тел.</w:t>
            </w:r>
          </w:p>
        </w:tc>
        <w:tc>
          <w:tcPr>
            <w:tcW w:w="10206" w:type="dxa"/>
          </w:tcPr>
          <w:p w14:paraId="1C7746EE" w14:textId="65B2E714" w:rsidR="00E00DB5" w:rsidRPr="00100233" w:rsidRDefault="00E00DB5" w:rsidP="00E00DB5">
            <w:pPr>
              <w:rPr>
                <w:sz w:val="24"/>
                <w:szCs w:val="24"/>
                <w:lang w:val="uk-UA"/>
              </w:rPr>
            </w:pPr>
            <w:r w:rsidRPr="00100233">
              <w:rPr>
                <w:sz w:val="24"/>
                <w:szCs w:val="24"/>
                <w:lang w:val="uk-UA" w:eastAsia="en-US"/>
              </w:rPr>
              <w:t xml:space="preserve">(0552) 32 67 54 </w:t>
            </w:r>
          </w:p>
        </w:tc>
      </w:tr>
      <w:tr w:rsidR="00E00DB5" w:rsidRPr="00100233" w14:paraId="33838C6F" w14:textId="77777777" w:rsidTr="005D16A5">
        <w:tc>
          <w:tcPr>
            <w:tcW w:w="3936" w:type="dxa"/>
          </w:tcPr>
          <w:p w14:paraId="4FB8BBC2" w14:textId="77777777" w:rsidR="00E00DB5" w:rsidRPr="00100233" w:rsidRDefault="00E00DB5" w:rsidP="00E00DB5">
            <w:pPr>
              <w:rPr>
                <w:bCs/>
                <w:sz w:val="24"/>
                <w:szCs w:val="24"/>
                <w:lang w:val="uk-UA"/>
              </w:rPr>
            </w:pPr>
            <w:r w:rsidRPr="00100233">
              <w:rPr>
                <w:bCs/>
                <w:sz w:val="24"/>
                <w:szCs w:val="24"/>
                <w:lang w:val="uk-UA"/>
              </w:rPr>
              <w:t>E-mail викладача</w:t>
            </w:r>
          </w:p>
        </w:tc>
        <w:tc>
          <w:tcPr>
            <w:tcW w:w="10206" w:type="dxa"/>
          </w:tcPr>
          <w:p w14:paraId="7D07E906" w14:textId="6EE3EC81" w:rsidR="00E00DB5" w:rsidRPr="00100233" w:rsidRDefault="00DD7BF1" w:rsidP="00E00DB5">
            <w:pPr>
              <w:rPr>
                <w:sz w:val="24"/>
                <w:szCs w:val="24"/>
                <w:lang w:val="uk-UA"/>
              </w:rPr>
            </w:pPr>
            <w:hyperlink r:id="rId10" w:history="1">
              <w:r w:rsidR="00E44DC8" w:rsidRPr="00100233">
                <w:rPr>
                  <w:rStyle w:val="a6"/>
                  <w:sz w:val="24"/>
                  <w:szCs w:val="24"/>
                  <w:lang w:val="uk-UA" w:eastAsia="en-US"/>
                </w:rPr>
                <w:t>Lavrikova@ksu.ks.ua</w:t>
              </w:r>
            </w:hyperlink>
            <w:r w:rsidR="00E44DC8" w:rsidRPr="00100233">
              <w:rPr>
                <w:sz w:val="24"/>
                <w:szCs w:val="24"/>
                <w:lang w:val="uk-UA" w:eastAsia="en-US"/>
              </w:rPr>
              <w:t xml:space="preserve"> </w:t>
            </w:r>
          </w:p>
        </w:tc>
      </w:tr>
      <w:tr w:rsidR="00296667" w:rsidRPr="00100233" w14:paraId="32DC513F" w14:textId="77777777" w:rsidTr="005D16A5">
        <w:tc>
          <w:tcPr>
            <w:tcW w:w="3936" w:type="dxa"/>
          </w:tcPr>
          <w:p w14:paraId="58AF3E89" w14:textId="77777777" w:rsidR="00296667" w:rsidRPr="00100233" w:rsidRDefault="00296667">
            <w:pPr>
              <w:rPr>
                <w:bCs/>
                <w:sz w:val="24"/>
                <w:szCs w:val="24"/>
                <w:lang w:val="uk-UA"/>
              </w:rPr>
            </w:pPr>
            <w:r w:rsidRPr="00100233">
              <w:rPr>
                <w:bCs/>
                <w:sz w:val="24"/>
                <w:szCs w:val="24"/>
                <w:lang w:val="uk-UA"/>
              </w:rPr>
              <w:t>Графік консультацій</w:t>
            </w:r>
          </w:p>
        </w:tc>
        <w:tc>
          <w:tcPr>
            <w:tcW w:w="10206" w:type="dxa"/>
          </w:tcPr>
          <w:p w14:paraId="55FF0128" w14:textId="77777777" w:rsidR="00296667" w:rsidRPr="00100233" w:rsidRDefault="00296667">
            <w:pPr>
              <w:rPr>
                <w:bCs/>
                <w:sz w:val="24"/>
                <w:szCs w:val="24"/>
                <w:lang w:val="uk-UA"/>
              </w:rPr>
            </w:pPr>
            <w:r w:rsidRPr="00100233">
              <w:rPr>
                <w:bCs/>
                <w:sz w:val="24"/>
                <w:szCs w:val="24"/>
                <w:lang w:val="uk-UA"/>
              </w:rPr>
              <w:t>Четвер, 15.00</w:t>
            </w:r>
            <w:r w:rsidR="00712D61" w:rsidRPr="00100233">
              <w:rPr>
                <w:bCs/>
                <w:sz w:val="24"/>
                <w:szCs w:val="24"/>
                <w:lang w:val="uk-UA"/>
              </w:rPr>
              <w:t>-16:00, або за призначеним часом</w:t>
            </w:r>
          </w:p>
        </w:tc>
      </w:tr>
    </w:tbl>
    <w:p w14:paraId="73C02697" w14:textId="77777777" w:rsidR="00296667" w:rsidRPr="00100233" w:rsidRDefault="00296667" w:rsidP="005D16A5">
      <w:pPr>
        <w:pStyle w:val="a5"/>
        <w:spacing w:after="0" w:line="240" w:lineRule="auto"/>
        <w:ind w:left="0"/>
        <w:rPr>
          <w:rFonts w:ascii="Times New Roman" w:hAnsi="Times New Roman"/>
          <w:bCs/>
          <w:sz w:val="24"/>
          <w:szCs w:val="24"/>
          <w:lang w:val="uk-UA"/>
        </w:rPr>
      </w:pPr>
    </w:p>
    <w:p w14:paraId="2D9569F7" w14:textId="77777777" w:rsidR="00296667" w:rsidRPr="00100233" w:rsidRDefault="00296667" w:rsidP="00334479">
      <w:pPr>
        <w:pStyle w:val="a5"/>
        <w:numPr>
          <w:ilvl w:val="0"/>
          <w:numId w:val="1"/>
        </w:numPr>
        <w:spacing w:after="0" w:line="240" w:lineRule="auto"/>
        <w:ind w:left="0" w:firstLine="709"/>
        <w:rPr>
          <w:rFonts w:ascii="Times New Roman" w:hAnsi="Times New Roman"/>
          <w:b/>
          <w:bCs/>
          <w:sz w:val="24"/>
          <w:szCs w:val="24"/>
          <w:lang w:val="uk-UA"/>
        </w:rPr>
      </w:pPr>
      <w:r w:rsidRPr="00100233">
        <w:rPr>
          <w:rFonts w:ascii="Times New Roman" w:hAnsi="Times New Roman"/>
          <w:b/>
          <w:bCs/>
          <w:sz w:val="24"/>
          <w:szCs w:val="24"/>
          <w:lang w:val="uk-UA"/>
        </w:rPr>
        <w:t>Анотація курсу</w:t>
      </w:r>
    </w:p>
    <w:p w14:paraId="3A357DF8" w14:textId="1E20E49C" w:rsidR="00B525EC" w:rsidRPr="00100233" w:rsidRDefault="00F82558" w:rsidP="00B525EC">
      <w:pPr>
        <w:pStyle w:val="a5"/>
        <w:ind w:left="0" w:firstLine="709"/>
        <w:jc w:val="both"/>
        <w:rPr>
          <w:rFonts w:ascii="Times New Roman" w:hAnsi="Times New Roman"/>
          <w:bCs/>
          <w:sz w:val="24"/>
          <w:szCs w:val="24"/>
          <w:lang w:val="uk-UA"/>
        </w:rPr>
      </w:pPr>
      <w:r w:rsidRPr="00100233">
        <w:rPr>
          <w:rFonts w:ascii="Times New Roman" w:hAnsi="Times New Roman"/>
          <w:bCs/>
          <w:sz w:val="24"/>
          <w:szCs w:val="24"/>
          <w:lang w:val="uk-UA"/>
        </w:rPr>
        <w:t>Протягом вивчення курсу «Фізична терапія та к</w:t>
      </w:r>
      <w:r w:rsidR="00B525EC" w:rsidRPr="00100233">
        <w:rPr>
          <w:rFonts w:ascii="Times New Roman" w:hAnsi="Times New Roman"/>
          <w:bCs/>
          <w:sz w:val="24"/>
          <w:szCs w:val="24"/>
          <w:lang w:val="uk-UA"/>
        </w:rPr>
        <w:t>лінічний реабілітаційний мене</w:t>
      </w:r>
      <w:r w:rsidR="00600AE0" w:rsidRPr="00100233">
        <w:rPr>
          <w:rFonts w:ascii="Times New Roman" w:hAnsi="Times New Roman"/>
          <w:bCs/>
          <w:sz w:val="24"/>
          <w:szCs w:val="24"/>
          <w:lang w:val="uk-UA"/>
        </w:rPr>
        <w:t>джмент при порушенні діяльності</w:t>
      </w:r>
      <w:r w:rsidR="00B525EC" w:rsidRPr="00100233">
        <w:rPr>
          <w:rFonts w:ascii="Times New Roman" w:hAnsi="Times New Roman"/>
          <w:bCs/>
          <w:sz w:val="24"/>
          <w:szCs w:val="24"/>
          <w:lang w:val="uk-UA"/>
        </w:rPr>
        <w:t xml:space="preserve"> дихальної</w:t>
      </w:r>
      <w:r w:rsidR="00600AE0" w:rsidRPr="00100233">
        <w:rPr>
          <w:rFonts w:ascii="Times New Roman" w:hAnsi="Times New Roman"/>
          <w:bCs/>
          <w:sz w:val="24"/>
          <w:szCs w:val="24"/>
          <w:lang w:val="uk-UA"/>
        </w:rPr>
        <w:t xml:space="preserve"> та</w:t>
      </w:r>
      <w:r w:rsidR="00B525EC" w:rsidRPr="00100233">
        <w:rPr>
          <w:rFonts w:ascii="Times New Roman" w:hAnsi="Times New Roman"/>
          <w:bCs/>
          <w:sz w:val="24"/>
          <w:szCs w:val="24"/>
          <w:lang w:val="uk-UA"/>
        </w:rPr>
        <w:t xml:space="preserve"> </w:t>
      </w:r>
      <w:r w:rsidR="00600AE0" w:rsidRPr="00100233">
        <w:rPr>
          <w:rFonts w:ascii="Times New Roman" w:hAnsi="Times New Roman"/>
          <w:bCs/>
          <w:sz w:val="24"/>
          <w:szCs w:val="24"/>
          <w:lang w:val="uk-UA"/>
        </w:rPr>
        <w:t xml:space="preserve">серцево-судинної </w:t>
      </w:r>
      <w:r w:rsidR="00B525EC" w:rsidRPr="00100233">
        <w:rPr>
          <w:rFonts w:ascii="Times New Roman" w:hAnsi="Times New Roman"/>
          <w:bCs/>
          <w:sz w:val="24"/>
          <w:szCs w:val="24"/>
          <w:lang w:val="uk-UA"/>
        </w:rPr>
        <w:t xml:space="preserve">систем» </w:t>
      </w:r>
      <w:r w:rsidRPr="00100233">
        <w:rPr>
          <w:rFonts w:ascii="Times New Roman" w:hAnsi="Times New Roman"/>
          <w:bCs/>
          <w:sz w:val="24"/>
          <w:szCs w:val="24"/>
          <w:lang w:val="uk-UA"/>
        </w:rPr>
        <w:t>здобувачі</w:t>
      </w:r>
      <w:r w:rsidR="00B525EC" w:rsidRPr="00100233">
        <w:rPr>
          <w:rFonts w:ascii="Times New Roman" w:hAnsi="Times New Roman"/>
          <w:bCs/>
          <w:sz w:val="24"/>
          <w:szCs w:val="24"/>
          <w:lang w:val="uk-UA"/>
        </w:rPr>
        <w:t xml:space="preserve"> отримують знання з основ фізичної терапії осіб з різними кардіореспіраторними порушеннями. Навча</w:t>
      </w:r>
      <w:r w:rsidR="00E44DC8" w:rsidRPr="00100233">
        <w:rPr>
          <w:rFonts w:ascii="Times New Roman" w:hAnsi="Times New Roman"/>
          <w:bCs/>
          <w:sz w:val="24"/>
          <w:szCs w:val="24"/>
          <w:lang w:val="uk-UA"/>
        </w:rPr>
        <w:t>ю</w:t>
      </w:r>
      <w:r w:rsidR="00B525EC" w:rsidRPr="00100233">
        <w:rPr>
          <w:rFonts w:ascii="Times New Roman" w:hAnsi="Times New Roman"/>
          <w:bCs/>
          <w:sz w:val="24"/>
          <w:szCs w:val="24"/>
          <w:lang w:val="uk-UA"/>
        </w:rPr>
        <w:t xml:space="preserve">ться згідно даних обстеження складати програму фізичної терапії та оцінювати її ефективність за одноразове заняття та курс лікування хворих при різних кардіореспіраторних патологіях. Також </w:t>
      </w:r>
      <w:r w:rsidRPr="00100233">
        <w:rPr>
          <w:rFonts w:ascii="Times New Roman" w:hAnsi="Times New Roman"/>
          <w:bCs/>
          <w:sz w:val="24"/>
          <w:szCs w:val="24"/>
          <w:lang w:val="uk-UA"/>
        </w:rPr>
        <w:t>здобувачі</w:t>
      </w:r>
      <w:r w:rsidR="00B525EC" w:rsidRPr="00100233">
        <w:rPr>
          <w:rFonts w:ascii="Times New Roman" w:hAnsi="Times New Roman"/>
          <w:bCs/>
          <w:sz w:val="24"/>
          <w:szCs w:val="24"/>
          <w:lang w:val="uk-UA"/>
        </w:rPr>
        <w:t xml:space="preserve"> навча</w:t>
      </w:r>
      <w:r w:rsidR="00E44DC8" w:rsidRPr="00100233">
        <w:rPr>
          <w:rFonts w:ascii="Times New Roman" w:hAnsi="Times New Roman"/>
          <w:bCs/>
          <w:sz w:val="24"/>
          <w:szCs w:val="24"/>
          <w:lang w:val="uk-UA"/>
        </w:rPr>
        <w:t>ю</w:t>
      </w:r>
      <w:r w:rsidR="00B525EC" w:rsidRPr="00100233">
        <w:rPr>
          <w:rFonts w:ascii="Times New Roman" w:hAnsi="Times New Roman"/>
          <w:bCs/>
          <w:sz w:val="24"/>
          <w:szCs w:val="24"/>
          <w:lang w:val="uk-UA"/>
        </w:rPr>
        <w:t xml:space="preserve">ться обґрунтувати застосування тих чи інших засобів фізичної терапії при лікуванні кардіореспіраторних захворювань, попередження їх загострень і ускладнень, відновлення здоров’я і працездатності, враховуючи при цьому покази чи протипокази до їх використання. Отримані теоретичні знання, студенти зможуть впроваджувати під час </w:t>
      </w:r>
      <w:r w:rsidR="00600AE0" w:rsidRPr="00100233">
        <w:rPr>
          <w:rFonts w:ascii="Times New Roman" w:hAnsi="Times New Roman"/>
          <w:bCs/>
          <w:sz w:val="24"/>
          <w:szCs w:val="24"/>
          <w:lang w:val="uk-UA"/>
        </w:rPr>
        <w:t xml:space="preserve">навчальної </w:t>
      </w:r>
      <w:r w:rsidR="00B525EC" w:rsidRPr="00100233">
        <w:rPr>
          <w:rFonts w:ascii="Times New Roman" w:hAnsi="Times New Roman"/>
          <w:bCs/>
          <w:sz w:val="24"/>
          <w:szCs w:val="24"/>
          <w:lang w:val="uk-UA"/>
        </w:rPr>
        <w:t xml:space="preserve">клінічної практики «Фізична реабілітація </w:t>
      </w:r>
      <w:r w:rsidR="00600AE0" w:rsidRPr="00100233">
        <w:rPr>
          <w:rFonts w:ascii="Times New Roman" w:hAnsi="Times New Roman"/>
          <w:bCs/>
          <w:sz w:val="24"/>
          <w:szCs w:val="24"/>
          <w:lang w:val="uk-UA"/>
        </w:rPr>
        <w:t>в пульмонології та кардіології</w:t>
      </w:r>
      <w:r w:rsidR="00B525EC" w:rsidRPr="00100233">
        <w:rPr>
          <w:rFonts w:ascii="Times New Roman" w:hAnsi="Times New Roman"/>
          <w:bCs/>
          <w:sz w:val="24"/>
          <w:szCs w:val="24"/>
          <w:lang w:val="uk-UA"/>
        </w:rPr>
        <w:t>»</w:t>
      </w:r>
    </w:p>
    <w:p w14:paraId="3C8D0200" w14:textId="662FF1E9" w:rsidR="00B525EC" w:rsidRPr="00100233" w:rsidRDefault="00B525EC" w:rsidP="00B525EC">
      <w:pPr>
        <w:pStyle w:val="a5"/>
        <w:ind w:left="0" w:firstLine="709"/>
        <w:jc w:val="both"/>
        <w:rPr>
          <w:rFonts w:ascii="Times New Roman" w:hAnsi="Times New Roman"/>
          <w:bCs/>
          <w:sz w:val="24"/>
          <w:szCs w:val="24"/>
          <w:lang w:val="uk-UA"/>
        </w:rPr>
      </w:pPr>
      <w:r w:rsidRPr="00100233">
        <w:rPr>
          <w:rFonts w:ascii="Times New Roman" w:hAnsi="Times New Roman"/>
          <w:bCs/>
          <w:sz w:val="24"/>
          <w:szCs w:val="24"/>
          <w:lang w:val="uk-UA"/>
        </w:rPr>
        <w:t>Курс «</w:t>
      </w:r>
      <w:r w:rsidR="00F82558" w:rsidRPr="00100233">
        <w:rPr>
          <w:rFonts w:ascii="Times New Roman" w:hAnsi="Times New Roman"/>
          <w:bCs/>
          <w:sz w:val="24"/>
          <w:szCs w:val="24"/>
          <w:lang w:val="uk-UA"/>
        </w:rPr>
        <w:t>Фізична терапія та к</w:t>
      </w:r>
      <w:r w:rsidRPr="00100233">
        <w:rPr>
          <w:rFonts w:ascii="Times New Roman" w:hAnsi="Times New Roman"/>
          <w:bCs/>
          <w:sz w:val="24"/>
          <w:szCs w:val="24"/>
          <w:lang w:val="uk-UA"/>
        </w:rPr>
        <w:t xml:space="preserve">лінічний реабілітаційний менеджмент при порушенні діяльності </w:t>
      </w:r>
      <w:r w:rsidR="00600AE0" w:rsidRPr="00100233">
        <w:rPr>
          <w:rFonts w:ascii="Times New Roman" w:hAnsi="Times New Roman"/>
          <w:bCs/>
          <w:sz w:val="24"/>
          <w:szCs w:val="24"/>
          <w:lang w:val="uk-UA"/>
        </w:rPr>
        <w:t xml:space="preserve">дихальної та серцево-судинної </w:t>
      </w:r>
      <w:r w:rsidRPr="00100233">
        <w:rPr>
          <w:rFonts w:ascii="Times New Roman" w:hAnsi="Times New Roman"/>
          <w:bCs/>
          <w:sz w:val="24"/>
          <w:szCs w:val="24"/>
          <w:lang w:val="uk-UA"/>
        </w:rPr>
        <w:t xml:space="preserve">систем» розроблено з урахуванням вимог до змісту підготовленості фахівців галузі  </w:t>
      </w:r>
      <w:r w:rsidR="00F82558" w:rsidRPr="00100233">
        <w:rPr>
          <w:rFonts w:ascii="Times New Roman" w:hAnsi="Times New Roman"/>
          <w:bCs/>
          <w:sz w:val="24"/>
          <w:szCs w:val="24"/>
          <w:lang w:val="uk-UA"/>
        </w:rPr>
        <w:t>22 «О</w:t>
      </w:r>
      <w:r w:rsidRPr="00100233">
        <w:rPr>
          <w:rFonts w:ascii="Times New Roman" w:hAnsi="Times New Roman"/>
          <w:bCs/>
          <w:sz w:val="24"/>
          <w:szCs w:val="24"/>
          <w:lang w:val="uk-UA"/>
        </w:rPr>
        <w:t>хорона здоров’я</w:t>
      </w:r>
      <w:r w:rsidR="00F82558" w:rsidRPr="00100233">
        <w:rPr>
          <w:rFonts w:ascii="Times New Roman" w:hAnsi="Times New Roman"/>
          <w:bCs/>
          <w:sz w:val="24"/>
          <w:szCs w:val="24"/>
          <w:lang w:val="uk-UA"/>
        </w:rPr>
        <w:t>»</w:t>
      </w:r>
      <w:r w:rsidRPr="00100233">
        <w:rPr>
          <w:rFonts w:ascii="Times New Roman" w:hAnsi="Times New Roman"/>
          <w:bCs/>
          <w:sz w:val="24"/>
          <w:szCs w:val="24"/>
          <w:lang w:val="uk-UA"/>
        </w:rPr>
        <w:t xml:space="preserve"> спеціальності</w:t>
      </w:r>
      <w:r w:rsidR="00F82558" w:rsidRPr="00100233">
        <w:rPr>
          <w:rFonts w:ascii="Times New Roman" w:hAnsi="Times New Roman"/>
          <w:bCs/>
          <w:sz w:val="24"/>
          <w:szCs w:val="24"/>
          <w:lang w:val="uk-UA"/>
        </w:rPr>
        <w:t xml:space="preserve"> 227 «</w:t>
      </w:r>
      <w:r w:rsidRPr="00100233">
        <w:rPr>
          <w:rFonts w:ascii="Times New Roman" w:hAnsi="Times New Roman"/>
          <w:bCs/>
          <w:sz w:val="24"/>
          <w:szCs w:val="24"/>
          <w:lang w:val="uk-UA"/>
        </w:rPr>
        <w:t xml:space="preserve"> </w:t>
      </w:r>
      <w:r w:rsidR="00F82558" w:rsidRPr="00100233">
        <w:rPr>
          <w:rFonts w:ascii="Times New Roman" w:hAnsi="Times New Roman"/>
          <w:bCs/>
          <w:sz w:val="24"/>
          <w:szCs w:val="24"/>
          <w:lang w:val="uk-UA"/>
        </w:rPr>
        <w:t>Т</w:t>
      </w:r>
      <w:r w:rsidRPr="00100233">
        <w:rPr>
          <w:rFonts w:ascii="Times New Roman" w:hAnsi="Times New Roman"/>
          <w:bCs/>
          <w:sz w:val="24"/>
          <w:szCs w:val="24"/>
          <w:lang w:val="uk-UA"/>
        </w:rPr>
        <w:t>ерапія та реабілітація</w:t>
      </w:r>
      <w:r w:rsidR="00F82558" w:rsidRPr="00100233">
        <w:rPr>
          <w:rFonts w:ascii="Times New Roman" w:hAnsi="Times New Roman"/>
          <w:bCs/>
          <w:sz w:val="24"/>
          <w:szCs w:val="24"/>
          <w:lang w:val="uk-UA"/>
        </w:rPr>
        <w:t>»</w:t>
      </w:r>
      <w:r w:rsidR="00E44DC8" w:rsidRPr="00100233">
        <w:rPr>
          <w:rFonts w:ascii="Times New Roman" w:hAnsi="Times New Roman"/>
          <w:bCs/>
          <w:sz w:val="24"/>
          <w:szCs w:val="24"/>
          <w:lang w:val="uk-UA"/>
        </w:rPr>
        <w:t xml:space="preserve"> спеціалізації 227.</w:t>
      </w:r>
      <w:r w:rsidR="00600AE0" w:rsidRPr="00100233">
        <w:rPr>
          <w:rFonts w:ascii="Times New Roman" w:hAnsi="Times New Roman"/>
          <w:bCs/>
          <w:sz w:val="24"/>
          <w:szCs w:val="24"/>
          <w:lang w:val="uk-UA"/>
        </w:rPr>
        <w:t>0</w:t>
      </w:r>
      <w:r w:rsidR="00E44DC8" w:rsidRPr="00100233">
        <w:rPr>
          <w:rFonts w:ascii="Times New Roman" w:hAnsi="Times New Roman"/>
          <w:bCs/>
          <w:sz w:val="24"/>
          <w:szCs w:val="24"/>
          <w:lang w:val="uk-UA"/>
        </w:rPr>
        <w:t>1 «Фізична терапія»</w:t>
      </w:r>
      <w:r w:rsidRPr="00100233">
        <w:rPr>
          <w:rFonts w:ascii="Times New Roman" w:hAnsi="Times New Roman"/>
          <w:bCs/>
          <w:sz w:val="24"/>
          <w:szCs w:val="24"/>
          <w:lang w:val="uk-UA"/>
        </w:rPr>
        <w:t>.</w:t>
      </w:r>
    </w:p>
    <w:p w14:paraId="53FC78F2" w14:textId="77777777" w:rsidR="00B525EC" w:rsidRPr="00100233" w:rsidRDefault="00B525EC" w:rsidP="00B525EC">
      <w:pPr>
        <w:pStyle w:val="a5"/>
        <w:ind w:left="709"/>
        <w:jc w:val="both"/>
        <w:rPr>
          <w:rFonts w:ascii="Times New Roman" w:hAnsi="Times New Roman"/>
          <w:bCs/>
          <w:sz w:val="24"/>
          <w:szCs w:val="24"/>
          <w:lang w:val="uk-UA"/>
        </w:rPr>
      </w:pPr>
    </w:p>
    <w:p w14:paraId="042FD7F6" w14:textId="5DDFFE81" w:rsidR="00FB0CBC" w:rsidRPr="00100233" w:rsidRDefault="00FB0CBC" w:rsidP="00B525EC">
      <w:pPr>
        <w:pStyle w:val="a5"/>
        <w:numPr>
          <w:ilvl w:val="0"/>
          <w:numId w:val="1"/>
        </w:numPr>
        <w:jc w:val="both"/>
        <w:rPr>
          <w:rFonts w:ascii="Times New Roman" w:hAnsi="Times New Roman"/>
          <w:bCs/>
          <w:sz w:val="24"/>
          <w:szCs w:val="24"/>
          <w:lang w:val="uk-UA"/>
        </w:rPr>
      </w:pPr>
      <w:r w:rsidRPr="00100233">
        <w:rPr>
          <w:rFonts w:ascii="Times New Roman" w:hAnsi="Times New Roman"/>
          <w:b/>
          <w:bCs/>
          <w:sz w:val="24"/>
          <w:szCs w:val="24"/>
          <w:lang w:val="uk-UA"/>
        </w:rPr>
        <w:t>Мета та завдання курсу.</w:t>
      </w:r>
    </w:p>
    <w:p w14:paraId="0146F297" w14:textId="77777777" w:rsidR="00FB0CBC" w:rsidRPr="00100233" w:rsidRDefault="00FB0CBC" w:rsidP="00334479">
      <w:pPr>
        <w:pStyle w:val="a5"/>
        <w:spacing w:after="0" w:line="240" w:lineRule="auto"/>
        <w:ind w:left="0" w:firstLine="709"/>
        <w:jc w:val="both"/>
        <w:rPr>
          <w:rFonts w:ascii="Times New Roman" w:hAnsi="Times New Roman"/>
          <w:b/>
          <w:bCs/>
          <w:sz w:val="24"/>
          <w:szCs w:val="24"/>
          <w:lang w:val="uk-UA"/>
        </w:rPr>
      </w:pPr>
    </w:p>
    <w:p w14:paraId="5D38C745" w14:textId="6D7AEE07" w:rsidR="00461281" w:rsidRPr="00100233" w:rsidRDefault="00296667" w:rsidP="00B525EC">
      <w:pPr>
        <w:pStyle w:val="a5"/>
        <w:spacing w:after="0"/>
        <w:ind w:left="0" w:firstLine="709"/>
        <w:jc w:val="both"/>
        <w:rPr>
          <w:rFonts w:ascii="Times New Roman" w:hAnsi="Times New Roman"/>
          <w:bCs/>
          <w:sz w:val="24"/>
          <w:szCs w:val="24"/>
          <w:lang w:val="uk-UA"/>
        </w:rPr>
      </w:pPr>
      <w:r w:rsidRPr="00100233">
        <w:rPr>
          <w:rFonts w:ascii="Times New Roman" w:hAnsi="Times New Roman"/>
          <w:b/>
          <w:bCs/>
          <w:sz w:val="24"/>
          <w:szCs w:val="24"/>
          <w:lang w:val="uk-UA"/>
        </w:rPr>
        <w:t>Мета курсу –</w:t>
      </w:r>
      <w:r w:rsidR="00461281" w:rsidRPr="00100233">
        <w:rPr>
          <w:rFonts w:ascii="Times New Roman" w:hAnsi="Times New Roman"/>
          <w:b/>
          <w:bCs/>
          <w:sz w:val="24"/>
          <w:szCs w:val="24"/>
          <w:lang w:val="uk-UA"/>
        </w:rPr>
        <w:t xml:space="preserve"> </w:t>
      </w:r>
      <w:r w:rsidR="00461281" w:rsidRPr="00100233">
        <w:rPr>
          <w:rFonts w:ascii="Times New Roman" w:hAnsi="Times New Roman"/>
          <w:bCs/>
          <w:sz w:val="24"/>
          <w:szCs w:val="24"/>
          <w:lang w:val="uk-UA"/>
        </w:rPr>
        <w:t>формування  системи  теоретичних  знань,  набут</w:t>
      </w:r>
      <w:r w:rsidR="00B525EC" w:rsidRPr="00100233">
        <w:rPr>
          <w:rFonts w:ascii="Times New Roman" w:hAnsi="Times New Roman"/>
          <w:bCs/>
          <w:sz w:val="24"/>
          <w:szCs w:val="24"/>
          <w:lang w:val="uk-UA"/>
        </w:rPr>
        <w:t xml:space="preserve">тя  практичних  вмінь,  навичок </w:t>
      </w:r>
      <w:r w:rsidR="00461281" w:rsidRPr="00100233">
        <w:rPr>
          <w:rFonts w:ascii="Times New Roman" w:hAnsi="Times New Roman"/>
          <w:bCs/>
          <w:sz w:val="24"/>
          <w:szCs w:val="24"/>
          <w:lang w:val="uk-UA"/>
        </w:rPr>
        <w:t xml:space="preserve">використовувати різноманітні засоби фізичної терапії, природні та преформовані лікувальні чинники у реабілітації пацієнтів з різною патологією серцево-судинної та дихальної систем, призначення засобів фізичної реабілітації при захворюваннях і травмах цих систем на всіх </w:t>
      </w:r>
      <w:r w:rsidR="00461281" w:rsidRPr="00100233">
        <w:rPr>
          <w:rFonts w:ascii="Times New Roman" w:hAnsi="Times New Roman"/>
          <w:color w:val="000000"/>
          <w:sz w:val="24"/>
          <w:szCs w:val="24"/>
          <w:lang w:val="uk-UA" w:eastAsia="uk-UA"/>
        </w:rPr>
        <w:t>етапах реабілітаційного лікування на основі знання механізмів відновлення і компенсації порушених функцій.</w:t>
      </w:r>
    </w:p>
    <w:p w14:paraId="4322634E" w14:textId="6BD5FF75" w:rsidR="00E36D64" w:rsidRPr="00100233" w:rsidRDefault="00E36D64" w:rsidP="00F82558">
      <w:pPr>
        <w:pStyle w:val="a5"/>
        <w:spacing w:after="0"/>
        <w:ind w:left="0" w:firstLine="709"/>
        <w:jc w:val="both"/>
        <w:rPr>
          <w:rFonts w:ascii="Times New Roman" w:hAnsi="Times New Roman"/>
          <w:bCs/>
          <w:sz w:val="24"/>
          <w:szCs w:val="24"/>
          <w:lang w:val="uk-UA"/>
        </w:rPr>
      </w:pPr>
    </w:p>
    <w:p w14:paraId="2DE2BC05" w14:textId="351931D8" w:rsidR="00296667" w:rsidRPr="00100233" w:rsidRDefault="00296667" w:rsidP="00F82558">
      <w:pPr>
        <w:pStyle w:val="a5"/>
        <w:spacing w:after="0"/>
        <w:ind w:left="0" w:firstLine="709"/>
        <w:jc w:val="both"/>
        <w:rPr>
          <w:rFonts w:ascii="Times New Roman" w:hAnsi="Times New Roman"/>
          <w:b/>
          <w:bCs/>
          <w:sz w:val="24"/>
          <w:szCs w:val="24"/>
          <w:lang w:val="uk-UA"/>
        </w:rPr>
      </w:pPr>
      <w:r w:rsidRPr="00100233">
        <w:rPr>
          <w:rFonts w:ascii="Times New Roman" w:hAnsi="Times New Roman"/>
          <w:b/>
          <w:bCs/>
          <w:sz w:val="24"/>
          <w:szCs w:val="24"/>
          <w:lang w:val="uk-UA"/>
        </w:rPr>
        <w:t>Завдання</w:t>
      </w:r>
      <w:r w:rsidR="00FB0CBC" w:rsidRPr="00100233">
        <w:rPr>
          <w:rFonts w:ascii="Times New Roman" w:hAnsi="Times New Roman"/>
          <w:b/>
          <w:bCs/>
          <w:sz w:val="24"/>
          <w:szCs w:val="24"/>
          <w:lang w:val="uk-UA"/>
        </w:rPr>
        <w:t xml:space="preserve"> курсу</w:t>
      </w:r>
      <w:r w:rsidRPr="00100233">
        <w:rPr>
          <w:rFonts w:ascii="Times New Roman" w:hAnsi="Times New Roman"/>
          <w:b/>
          <w:bCs/>
          <w:sz w:val="24"/>
          <w:szCs w:val="24"/>
          <w:lang w:val="uk-UA"/>
        </w:rPr>
        <w:t>:</w:t>
      </w:r>
    </w:p>
    <w:p w14:paraId="0585C413" w14:textId="2ABD9399" w:rsidR="00B525EC" w:rsidRPr="00100233" w:rsidRDefault="00B525EC" w:rsidP="00F82558">
      <w:pPr>
        <w:pStyle w:val="a5"/>
        <w:spacing w:after="0"/>
        <w:ind w:left="0" w:firstLine="709"/>
        <w:jc w:val="both"/>
        <w:rPr>
          <w:rFonts w:ascii="Times New Roman" w:hAnsi="Times New Roman"/>
          <w:bCs/>
          <w:sz w:val="24"/>
          <w:szCs w:val="24"/>
          <w:lang w:val="uk-UA"/>
        </w:rPr>
      </w:pPr>
      <w:r w:rsidRPr="00100233">
        <w:rPr>
          <w:rFonts w:ascii="Times New Roman" w:hAnsi="Times New Roman"/>
          <w:b/>
          <w:bCs/>
          <w:sz w:val="24"/>
          <w:szCs w:val="24"/>
          <w:lang w:val="uk-UA"/>
        </w:rPr>
        <w:t>Основними завданнями вивчення дисципліни</w:t>
      </w:r>
      <w:r w:rsidR="00F82558" w:rsidRPr="00100233">
        <w:rPr>
          <w:rFonts w:ascii="Times New Roman" w:hAnsi="Times New Roman"/>
          <w:bCs/>
          <w:sz w:val="24"/>
          <w:szCs w:val="24"/>
          <w:lang w:val="uk-UA"/>
        </w:rPr>
        <w:t xml:space="preserve"> «Фізична терапія та к</w:t>
      </w:r>
      <w:r w:rsidRPr="00100233">
        <w:rPr>
          <w:rFonts w:ascii="Times New Roman" w:hAnsi="Times New Roman"/>
          <w:bCs/>
          <w:sz w:val="24"/>
          <w:szCs w:val="24"/>
          <w:lang w:val="uk-UA"/>
        </w:rPr>
        <w:t>лінічний реабілітаційний менеджмент при порушенні діяльності  серцево-судинної та дихальної систем» є отримання</w:t>
      </w:r>
      <w:r w:rsidR="00F82558" w:rsidRPr="00100233">
        <w:rPr>
          <w:rFonts w:ascii="Times New Roman" w:hAnsi="Times New Roman"/>
          <w:bCs/>
          <w:sz w:val="24"/>
          <w:szCs w:val="24"/>
          <w:lang w:val="uk-UA"/>
        </w:rPr>
        <w:t xml:space="preserve"> здобувачем</w:t>
      </w:r>
      <w:r w:rsidRPr="00100233">
        <w:rPr>
          <w:rFonts w:ascii="Times New Roman" w:hAnsi="Times New Roman"/>
          <w:bCs/>
          <w:sz w:val="24"/>
          <w:szCs w:val="24"/>
          <w:lang w:val="uk-UA"/>
        </w:rPr>
        <w:t xml:space="preserve"> навиків основних засад проведення заходів фізичної терапії з пацієнтами з кардіореспіраторними порушеннями, плануванні втручань та оцінюванні пацієнтів з даною нозологією.</w:t>
      </w:r>
    </w:p>
    <w:p w14:paraId="756F5446" w14:textId="45D42F3F" w:rsidR="00A96785" w:rsidRPr="00100233" w:rsidRDefault="00A96785" w:rsidP="00B525EC">
      <w:pPr>
        <w:pStyle w:val="af7"/>
        <w:shd w:val="clear" w:color="auto" w:fill="FFFFFF"/>
        <w:spacing w:before="0" w:beforeAutospacing="0" w:after="0" w:afterAutospacing="0"/>
        <w:jc w:val="both"/>
      </w:pPr>
    </w:p>
    <w:p w14:paraId="7825557B" w14:textId="4B4D4878" w:rsidR="00F82558" w:rsidRPr="00100233" w:rsidRDefault="00F82558" w:rsidP="00B525EC">
      <w:pPr>
        <w:pStyle w:val="af7"/>
        <w:shd w:val="clear" w:color="auto" w:fill="FFFFFF"/>
        <w:spacing w:before="0" w:beforeAutospacing="0" w:after="0" w:afterAutospacing="0"/>
        <w:jc w:val="both"/>
      </w:pPr>
    </w:p>
    <w:p w14:paraId="6EE1F5F0" w14:textId="6DA4E9ED" w:rsidR="00F82558" w:rsidRPr="00100233" w:rsidRDefault="00F82558" w:rsidP="00B525EC">
      <w:pPr>
        <w:pStyle w:val="af7"/>
        <w:shd w:val="clear" w:color="auto" w:fill="FFFFFF"/>
        <w:spacing w:before="0" w:beforeAutospacing="0" w:after="0" w:afterAutospacing="0"/>
        <w:jc w:val="both"/>
      </w:pPr>
    </w:p>
    <w:p w14:paraId="6AAF1F1C" w14:textId="77777777" w:rsidR="00F82558" w:rsidRPr="00100233" w:rsidRDefault="00F82558" w:rsidP="00B525EC">
      <w:pPr>
        <w:pStyle w:val="af7"/>
        <w:shd w:val="clear" w:color="auto" w:fill="FFFFFF"/>
        <w:spacing w:before="0" w:beforeAutospacing="0" w:after="0" w:afterAutospacing="0"/>
        <w:jc w:val="both"/>
      </w:pPr>
    </w:p>
    <w:p w14:paraId="052AACD3" w14:textId="2E6437B1" w:rsidR="00296667" w:rsidRPr="00100233" w:rsidRDefault="00296667" w:rsidP="00E36D64">
      <w:pPr>
        <w:pStyle w:val="a5"/>
        <w:numPr>
          <w:ilvl w:val="0"/>
          <w:numId w:val="1"/>
        </w:numPr>
        <w:spacing w:after="0" w:line="240" w:lineRule="auto"/>
        <w:jc w:val="both"/>
        <w:rPr>
          <w:rFonts w:ascii="Times New Roman" w:hAnsi="Times New Roman"/>
          <w:b/>
          <w:bCs/>
          <w:sz w:val="24"/>
          <w:szCs w:val="24"/>
          <w:lang w:val="uk-UA"/>
        </w:rPr>
      </w:pPr>
      <w:r w:rsidRPr="00100233">
        <w:rPr>
          <w:rFonts w:ascii="Times New Roman" w:hAnsi="Times New Roman"/>
          <w:b/>
          <w:bCs/>
          <w:sz w:val="24"/>
          <w:szCs w:val="24"/>
          <w:lang w:val="uk-UA"/>
        </w:rPr>
        <w:t xml:space="preserve">Програмні компетентності та результати навчання </w:t>
      </w:r>
    </w:p>
    <w:p w14:paraId="5DFD1A60" w14:textId="77777777" w:rsidR="00795B5C" w:rsidRPr="00100233" w:rsidRDefault="00795B5C" w:rsidP="00334479">
      <w:pPr>
        <w:ind w:firstLine="709"/>
        <w:jc w:val="both"/>
        <w:rPr>
          <w:b/>
          <w:caps/>
          <w:sz w:val="24"/>
          <w:szCs w:val="24"/>
          <w:lang w:val="uk-UA"/>
        </w:rPr>
      </w:pPr>
    </w:p>
    <w:p w14:paraId="473B9543" w14:textId="6F8F3E1B" w:rsidR="00C43119" w:rsidRPr="00100233" w:rsidRDefault="00FE161F" w:rsidP="00E36D64">
      <w:pPr>
        <w:ind w:firstLine="709"/>
        <w:jc w:val="both"/>
        <w:rPr>
          <w:b/>
          <w:caps/>
          <w:sz w:val="24"/>
          <w:szCs w:val="24"/>
          <w:lang w:val="uk-UA"/>
        </w:rPr>
      </w:pPr>
      <w:r w:rsidRPr="00100233">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6546FF9A" w14:textId="77777777" w:rsidR="00334479" w:rsidRPr="00100233" w:rsidRDefault="00296667" w:rsidP="00334479">
      <w:pPr>
        <w:pStyle w:val="a5"/>
        <w:spacing w:after="0" w:line="240" w:lineRule="auto"/>
        <w:ind w:left="0" w:firstLine="709"/>
        <w:jc w:val="both"/>
        <w:rPr>
          <w:rFonts w:ascii="Times New Roman" w:hAnsi="Times New Roman"/>
          <w:b/>
          <w:bCs/>
          <w:sz w:val="24"/>
          <w:szCs w:val="24"/>
          <w:lang w:val="uk-UA"/>
        </w:rPr>
      </w:pPr>
      <w:r w:rsidRPr="00100233">
        <w:rPr>
          <w:rFonts w:ascii="Times New Roman" w:hAnsi="Times New Roman"/>
          <w:b/>
          <w:bCs/>
          <w:sz w:val="24"/>
          <w:szCs w:val="24"/>
          <w:lang w:val="uk-UA"/>
        </w:rPr>
        <w:t>Інтегральна компетентність:</w:t>
      </w:r>
    </w:p>
    <w:p w14:paraId="5134D6F8" w14:textId="14A8129C" w:rsidR="00296667" w:rsidRPr="00100233" w:rsidRDefault="00334479" w:rsidP="00600AE0">
      <w:pPr>
        <w:pStyle w:val="a5"/>
        <w:spacing w:after="0" w:line="240" w:lineRule="auto"/>
        <w:ind w:left="0" w:firstLine="709"/>
        <w:jc w:val="both"/>
        <w:rPr>
          <w:rFonts w:ascii="Times New Roman" w:hAnsi="Times New Roman"/>
          <w:color w:val="000000"/>
          <w:sz w:val="24"/>
          <w:szCs w:val="24"/>
          <w:lang w:val="uk-UA" w:eastAsia="ru-RU"/>
        </w:rPr>
      </w:pPr>
      <w:r w:rsidRPr="00100233">
        <w:rPr>
          <w:rFonts w:ascii="Times New Roman" w:hAnsi="Times New Roman"/>
          <w:b/>
          <w:bCs/>
          <w:sz w:val="24"/>
          <w:szCs w:val="24"/>
          <w:lang w:val="uk-UA"/>
        </w:rPr>
        <w:t>ІК:</w:t>
      </w:r>
      <w:r w:rsidR="00296667" w:rsidRPr="00100233">
        <w:rPr>
          <w:rFonts w:ascii="Times New Roman" w:hAnsi="Times New Roman"/>
          <w:b/>
          <w:bCs/>
          <w:sz w:val="24"/>
          <w:szCs w:val="24"/>
          <w:lang w:val="uk-UA"/>
        </w:rPr>
        <w:t xml:space="preserve"> </w:t>
      </w:r>
      <w:r w:rsidR="00600AE0" w:rsidRPr="00100233">
        <w:rPr>
          <w:rFonts w:ascii="Times New Roman" w:hAnsi="Times New Roman"/>
          <w:color w:val="000000"/>
          <w:sz w:val="24"/>
          <w:szCs w:val="24"/>
          <w:lang w:val="uk-UA" w:eastAsia="ru-RU"/>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4BF239AF" w14:textId="77777777" w:rsidR="00334479" w:rsidRPr="00100233" w:rsidRDefault="00296667" w:rsidP="00334479">
      <w:pPr>
        <w:autoSpaceDE w:val="0"/>
        <w:autoSpaceDN w:val="0"/>
        <w:adjustRightInd w:val="0"/>
        <w:ind w:firstLine="709"/>
        <w:jc w:val="both"/>
        <w:rPr>
          <w:b/>
          <w:color w:val="000000"/>
          <w:sz w:val="24"/>
          <w:szCs w:val="24"/>
          <w:lang w:val="uk-UA"/>
        </w:rPr>
      </w:pPr>
      <w:r w:rsidRPr="00100233">
        <w:rPr>
          <w:b/>
          <w:color w:val="000000"/>
          <w:sz w:val="24"/>
          <w:szCs w:val="24"/>
          <w:lang w:val="uk-UA"/>
        </w:rPr>
        <w:t xml:space="preserve">Загальні компетентності: </w:t>
      </w:r>
    </w:p>
    <w:p w14:paraId="083554B7"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01. Знання та розуміння предметної області та розуміння професійної діяльності. </w:t>
      </w:r>
    </w:p>
    <w:p w14:paraId="00FFAB61"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02. Здатність діяти на основі етичних міркувань (мотивів). </w:t>
      </w:r>
    </w:p>
    <w:p w14:paraId="6B5E52DF"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03. Навички міжособистісної взаємодії. </w:t>
      </w:r>
    </w:p>
    <w:p w14:paraId="1C9E1C6B"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04. Здатність працювати в команді. </w:t>
      </w:r>
    </w:p>
    <w:p w14:paraId="78B4E6FF"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05. Здатність мотивувати людей та рухатися до спільної мети. </w:t>
      </w:r>
    </w:p>
    <w:p w14:paraId="01DC3DBA" w14:textId="050E1824" w:rsidR="00600AE0" w:rsidRPr="00100233" w:rsidRDefault="00600AE0" w:rsidP="00100233">
      <w:pPr>
        <w:ind w:firstLine="709"/>
        <w:jc w:val="both"/>
        <w:rPr>
          <w:sz w:val="24"/>
          <w:szCs w:val="24"/>
          <w:lang w:val="uk-UA"/>
        </w:rPr>
      </w:pPr>
      <w:r w:rsidRPr="00100233">
        <w:rPr>
          <w:sz w:val="24"/>
          <w:szCs w:val="24"/>
          <w:lang w:val="uk-UA"/>
        </w:rPr>
        <w:t xml:space="preserve">ЗК 06. Здатність спілкуватися </w:t>
      </w:r>
      <w:r w:rsidR="00100233">
        <w:rPr>
          <w:sz w:val="24"/>
          <w:szCs w:val="24"/>
          <w:lang w:val="uk-UA"/>
        </w:rPr>
        <w:t xml:space="preserve">державною мовою як усно, так і </w:t>
      </w:r>
      <w:r w:rsidRPr="00100233">
        <w:rPr>
          <w:color w:val="000000"/>
          <w:sz w:val="24"/>
          <w:szCs w:val="24"/>
          <w:lang w:val="uk-UA"/>
        </w:rPr>
        <w:t xml:space="preserve">письмово. </w:t>
      </w:r>
    </w:p>
    <w:p w14:paraId="7938A9AF"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07. Здатність спілкуватися іноземною мовою. </w:t>
      </w:r>
    </w:p>
    <w:p w14:paraId="0DD2A9B9"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08. Здатність планувати та управляти часом. </w:t>
      </w:r>
    </w:p>
    <w:p w14:paraId="65C5CE16"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09. Навички використання інформаційних і комунікаційних технологій. </w:t>
      </w:r>
    </w:p>
    <w:p w14:paraId="707FFE73"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10. Здатність до пошуку, оброблення та аналізу інформації з різних джерел. </w:t>
      </w:r>
    </w:p>
    <w:p w14:paraId="79518785"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47C9025C"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12. Здатність вчитися і оволодівати сучасними знаннями. </w:t>
      </w:r>
    </w:p>
    <w:p w14:paraId="056C65CE"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13. Здатність застосовувати знання у практичних ситуаціях. </w:t>
      </w:r>
    </w:p>
    <w:p w14:paraId="2A8A5645"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14. Здатність діяти соціально відповідально та свідомо. </w:t>
      </w:r>
    </w:p>
    <w:p w14:paraId="181C6505"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145C1D07" w14:textId="77777777" w:rsidR="00600AE0" w:rsidRPr="00100233" w:rsidRDefault="00600AE0" w:rsidP="00600AE0">
      <w:pPr>
        <w:ind w:firstLine="709"/>
        <w:jc w:val="both"/>
        <w:rPr>
          <w:sz w:val="24"/>
          <w:szCs w:val="24"/>
          <w:lang w:val="uk-UA"/>
        </w:rPr>
      </w:pPr>
      <w:r w:rsidRPr="00100233">
        <w:rPr>
          <w:sz w:val="24"/>
          <w:szCs w:val="24"/>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CD24F77" w14:textId="08C0E337" w:rsidR="00600AE0" w:rsidRDefault="00600AE0" w:rsidP="00600AE0">
      <w:pPr>
        <w:ind w:firstLine="709"/>
        <w:jc w:val="both"/>
        <w:rPr>
          <w:sz w:val="24"/>
          <w:szCs w:val="24"/>
          <w:lang w:val="uk-UA"/>
        </w:rPr>
      </w:pPr>
      <w:r w:rsidRPr="00100233">
        <w:rPr>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6AD9690E" w14:textId="77777777" w:rsidR="00100233" w:rsidRPr="00100233" w:rsidRDefault="00100233" w:rsidP="00600AE0">
      <w:pPr>
        <w:ind w:firstLine="709"/>
        <w:jc w:val="both"/>
        <w:rPr>
          <w:sz w:val="24"/>
          <w:szCs w:val="24"/>
          <w:lang w:val="uk-UA"/>
        </w:rPr>
      </w:pPr>
    </w:p>
    <w:p w14:paraId="72B73A03" w14:textId="77777777" w:rsidR="00334479" w:rsidRPr="00100233"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100233">
        <w:rPr>
          <w:rFonts w:ascii="Times New Roman" w:eastAsia="Times New Roman" w:hAnsi="Times New Roman"/>
          <w:b/>
          <w:bCs/>
          <w:color w:val="000000"/>
          <w:sz w:val="24"/>
          <w:szCs w:val="24"/>
          <w:lang w:val="uk-UA" w:eastAsia="ru-RU"/>
        </w:rPr>
        <w:t>Спеціальні (фахові, предметні) компетентності:</w:t>
      </w:r>
    </w:p>
    <w:p w14:paraId="09484F37"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3613A85A"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СК 02. Здатність аналізувати будову, нормальний та індивідуальний розвиток людського організму та його рухові функції. </w:t>
      </w:r>
    </w:p>
    <w:p w14:paraId="2B2E6774"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lastRenderedPageBreak/>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2E43900E"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СК 04. Здатність враховувати медичні, психолого-педагогічні, соціальні аспекти у практиці фізичної терапії, ерготерапії. </w:t>
      </w:r>
    </w:p>
    <w:p w14:paraId="70FA246D"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47546468"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0B9CB889" w14:textId="77777777" w:rsidR="00600AE0" w:rsidRPr="00100233" w:rsidRDefault="00600AE0" w:rsidP="00600AE0">
      <w:pPr>
        <w:ind w:firstLine="709"/>
        <w:jc w:val="both"/>
        <w:rPr>
          <w:sz w:val="24"/>
          <w:szCs w:val="24"/>
          <w:lang w:val="uk-UA"/>
        </w:rPr>
      </w:pPr>
      <w:r w:rsidRPr="00100233">
        <w:rPr>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6600F94"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СК 08. Здатність ефективно реалізовувати програму фізичної терапії та/або ерготерапії. </w:t>
      </w:r>
    </w:p>
    <w:p w14:paraId="7E424FE4"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50FFE7B2"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046879E6"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СК 11. Здатність адаптовувати свою поточну практичну діяльність до змінних умов. </w:t>
      </w:r>
    </w:p>
    <w:p w14:paraId="3719250D"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СК 12. Здатність надавати долікарську допомогу під час виникнення невідкладних станів. </w:t>
      </w:r>
    </w:p>
    <w:p w14:paraId="5AAF3BE9" w14:textId="77777777" w:rsidR="00600AE0" w:rsidRPr="00100233" w:rsidRDefault="00600AE0" w:rsidP="00600AE0">
      <w:pPr>
        <w:autoSpaceDE w:val="0"/>
        <w:autoSpaceDN w:val="0"/>
        <w:adjustRightInd w:val="0"/>
        <w:ind w:firstLine="709"/>
        <w:jc w:val="both"/>
        <w:rPr>
          <w:color w:val="000000"/>
          <w:sz w:val="24"/>
          <w:szCs w:val="24"/>
          <w:lang w:val="uk-UA"/>
        </w:rPr>
      </w:pPr>
      <w:r w:rsidRPr="00100233">
        <w:rPr>
          <w:color w:val="000000"/>
          <w:sz w:val="24"/>
          <w:szCs w:val="24"/>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0F9A51D5" w14:textId="77777777" w:rsidR="00600AE0" w:rsidRPr="00100233" w:rsidRDefault="00600AE0" w:rsidP="00600AE0">
      <w:pPr>
        <w:ind w:firstLine="709"/>
        <w:jc w:val="both"/>
        <w:rPr>
          <w:sz w:val="24"/>
          <w:szCs w:val="24"/>
          <w:lang w:val="uk-UA"/>
        </w:rPr>
      </w:pPr>
      <w:r w:rsidRPr="00100233">
        <w:rPr>
          <w:sz w:val="24"/>
          <w:szCs w:val="24"/>
          <w:lang w:val="uk-UA"/>
        </w:rPr>
        <w:t xml:space="preserve">СК 14. Здатність знаходити шляхи постійного покращення якості послуг фізичної терапії та ерготерапії. </w:t>
      </w:r>
    </w:p>
    <w:p w14:paraId="2E421958" w14:textId="77777777" w:rsidR="00600AE0" w:rsidRPr="00100233" w:rsidRDefault="00600AE0" w:rsidP="00600AE0">
      <w:pPr>
        <w:ind w:firstLine="709"/>
        <w:jc w:val="both"/>
        <w:rPr>
          <w:sz w:val="24"/>
          <w:szCs w:val="24"/>
          <w:lang w:val="uk-UA"/>
        </w:rPr>
      </w:pPr>
      <w:r w:rsidRPr="00100233">
        <w:rPr>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38D30AF4" w14:textId="77777777" w:rsidR="00600AE0" w:rsidRPr="00100233" w:rsidRDefault="00600AE0" w:rsidP="00600AE0">
      <w:pPr>
        <w:ind w:firstLine="709"/>
        <w:jc w:val="both"/>
        <w:rPr>
          <w:sz w:val="24"/>
          <w:szCs w:val="24"/>
          <w:lang w:val="uk-UA"/>
        </w:rPr>
      </w:pPr>
      <w:r w:rsidRPr="00100233">
        <w:rPr>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123A09F9" w14:textId="51C45093" w:rsidR="00334479" w:rsidRPr="00100233"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100233">
        <w:rPr>
          <w:rFonts w:ascii="Times New Roman" w:eastAsia="Times New Roman" w:hAnsi="Times New Roman"/>
          <w:b/>
          <w:bCs/>
          <w:color w:val="000000"/>
          <w:sz w:val="24"/>
          <w:szCs w:val="24"/>
          <w:lang w:val="uk-UA" w:eastAsia="ru-RU"/>
        </w:rPr>
        <w:t>Програмні результати навчання:</w:t>
      </w:r>
    </w:p>
    <w:p w14:paraId="6545A09C"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3B2F79D5"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2761BAAB"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6B43073D"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05799631"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24837FFD"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lastRenderedPageBreak/>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63D1CA80"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0252762F" w14:textId="77777777" w:rsidR="008D71DF" w:rsidRPr="00100233" w:rsidRDefault="008D71DF" w:rsidP="008D71DF">
      <w:pPr>
        <w:ind w:firstLine="709"/>
        <w:jc w:val="both"/>
        <w:rPr>
          <w:b/>
          <w:sz w:val="24"/>
          <w:szCs w:val="24"/>
          <w:lang w:val="uk-UA"/>
        </w:rPr>
      </w:pPr>
      <w:r w:rsidRPr="00100233">
        <w:rPr>
          <w:sz w:val="24"/>
          <w:szCs w:val="24"/>
          <w:lang w:val="uk-UA"/>
        </w:rPr>
        <w:t xml:space="preserve">ПР 08. Діяти згідно з нормативно-правовими вимогами та нормами професійної етики. </w:t>
      </w:r>
    </w:p>
    <w:p w14:paraId="308C88D8"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09. Реалізувати індивідуальні програми фізичної терапії, ерготерапії. </w:t>
      </w:r>
    </w:p>
    <w:p w14:paraId="1A6AA0EA"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07ABDE58"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677D8552"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12. Застосовувати сучасні науково-доказові дані у професійній діяльності. </w:t>
      </w:r>
    </w:p>
    <w:p w14:paraId="55709333"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5ACBE165"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5A92BFAC"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4AD01D79"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16. Проводити інструктаж та навчання клієнтів, членів їх родин, колег і невеликих груп. </w:t>
      </w:r>
    </w:p>
    <w:p w14:paraId="2D078BB1"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1586CBE3"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6F487AFC" w14:textId="77777777" w:rsidR="008D71DF" w:rsidRPr="00100233" w:rsidRDefault="008D71DF" w:rsidP="008D71DF">
      <w:pPr>
        <w:autoSpaceDE w:val="0"/>
        <w:autoSpaceDN w:val="0"/>
        <w:adjustRightInd w:val="0"/>
        <w:ind w:firstLine="709"/>
        <w:jc w:val="both"/>
        <w:rPr>
          <w:color w:val="000000"/>
          <w:sz w:val="24"/>
          <w:szCs w:val="24"/>
          <w:lang w:val="uk-UA"/>
        </w:rPr>
      </w:pPr>
      <w:r w:rsidRPr="00100233">
        <w:rPr>
          <w:color w:val="000000"/>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337EC72A" w14:textId="278D37F4" w:rsidR="008D71DF" w:rsidRPr="00100233" w:rsidRDefault="008D71DF" w:rsidP="00100233">
      <w:pPr>
        <w:pStyle w:val="a5"/>
        <w:spacing w:after="0" w:line="240" w:lineRule="auto"/>
        <w:ind w:left="0" w:firstLine="709"/>
        <w:jc w:val="both"/>
        <w:rPr>
          <w:rFonts w:ascii="Times New Roman" w:eastAsia="Times New Roman" w:hAnsi="Times New Roman"/>
          <w:color w:val="000000"/>
          <w:sz w:val="24"/>
          <w:szCs w:val="24"/>
          <w:lang w:val="uk-UA" w:eastAsia="ru-RU"/>
        </w:rPr>
      </w:pPr>
      <w:r w:rsidRPr="00100233">
        <w:rPr>
          <w:rFonts w:ascii="Times New Roman" w:eastAsia="Times New Roman" w:hAnsi="Times New Roman"/>
          <w:color w:val="000000"/>
          <w:sz w:val="24"/>
          <w:szCs w:val="24"/>
          <w:lang w:val="uk-UA" w:eastAsia="ru-RU"/>
        </w:rPr>
        <w:t>ПР 20. Здійснювати роботу з даними, реєстрами, клінічними кодами та класифікаторами та іншими компонентами єдиної системи о</w:t>
      </w:r>
      <w:r w:rsidR="00100233">
        <w:rPr>
          <w:rFonts w:ascii="Times New Roman" w:eastAsia="Times New Roman" w:hAnsi="Times New Roman"/>
          <w:color w:val="000000"/>
          <w:sz w:val="24"/>
          <w:szCs w:val="24"/>
          <w:lang w:val="uk-UA" w:eastAsia="ru-RU"/>
        </w:rPr>
        <w:t>хорони здоров’я (ЕСОЗ) України.</w:t>
      </w:r>
    </w:p>
    <w:p w14:paraId="0DE1C10B" w14:textId="0751B51E" w:rsidR="00C43119" w:rsidRPr="00100233" w:rsidRDefault="00296667" w:rsidP="008D71DF">
      <w:pPr>
        <w:pStyle w:val="a5"/>
        <w:numPr>
          <w:ilvl w:val="0"/>
          <w:numId w:val="1"/>
        </w:numPr>
        <w:spacing w:after="0" w:line="240" w:lineRule="auto"/>
        <w:ind w:left="0" w:firstLine="709"/>
        <w:jc w:val="both"/>
        <w:rPr>
          <w:rFonts w:ascii="Times New Roman" w:hAnsi="Times New Roman"/>
          <w:b/>
          <w:bCs/>
          <w:sz w:val="24"/>
          <w:szCs w:val="24"/>
          <w:lang w:val="uk-UA"/>
        </w:rPr>
      </w:pPr>
      <w:r w:rsidRPr="00100233">
        <w:rPr>
          <w:rFonts w:ascii="Times New Roman" w:hAnsi="Times New Roman"/>
          <w:b/>
          <w:bCs/>
          <w:sz w:val="24"/>
          <w:szCs w:val="24"/>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9A3F5D" w:rsidRPr="00100233" w14:paraId="2571D7D7" w14:textId="77777777" w:rsidTr="00E44DC8">
        <w:tc>
          <w:tcPr>
            <w:tcW w:w="3510" w:type="dxa"/>
          </w:tcPr>
          <w:p w14:paraId="5DEF07B1" w14:textId="77777777" w:rsidR="009A3F5D" w:rsidRPr="00100233" w:rsidRDefault="009A3F5D" w:rsidP="00E44DC8">
            <w:pPr>
              <w:pStyle w:val="a5"/>
              <w:spacing w:after="0" w:line="240" w:lineRule="auto"/>
              <w:ind w:left="0" w:firstLine="709"/>
              <w:jc w:val="center"/>
              <w:rPr>
                <w:rFonts w:ascii="Times New Roman" w:hAnsi="Times New Roman"/>
                <w:b/>
                <w:sz w:val="24"/>
                <w:szCs w:val="24"/>
                <w:lang w:val="uk-UA"/>
              </w:rPr>
            </w:pPr>
            <w:r w:rsidRPr="00100233">
              <w:rPr>
                <w:rFonts w:ascii="Times New Roman" w:hAnsi="Times New Roman"/>
                <w:b/>
                <w:sz w:val="24"/>
                <w:szCs w:val="24"/>
                <w:lang w:val="uk-UA"/>
              </w:rPr>
              <w:t>Кількість кредитів/годин</w:t>
            </w:r>
          </w:p>
        </w:tc>
        <w:tc>
          <w:tcPr>
            <w:tcW w:w="3486" w:type="dxa"/>
          </w:tcPr>
          <w:p w14:paraId="36070477" w14:textId="77777777" w:rsidR="009A3F5D" w:rsidRPr="00100233" w:rsidRDefault="009A3F5D" w:rsidP="00E44DC8">
            <w:pPr>
              <w:pStyle w:val="a5"/>
              <w:spacing w:after="0" w:line="240" w:lineRule="auto"/>
              <w:ind w:left="0" w:firstLine="709"/>
              <w:jc w:val="center"/>
              <w:rPr>
                <w:rFonts w:ascii="Times New Roman" w:hAnsi="Times New Roman"/>
                <w:b/>
                <w:sz w:val="24"/>
                <w:szCs w:val="24"/>
                <w:lang w:val="uk-UA"/>
              </w:rPr>
            </w:pPr>
            <w:r w:rsidRPr="00100233">
              <w:rPr>
                <w:rFonts w:ascii="Times New Roman" w:hAnsi="Times New Roman"/>
                <w:b/>
                <w:sz w:val="24"/>
                <w:szCs w:val="24"/>
                <w:lang w:val="uk-UA"/>
              </w:rPr>
              <w:t>Лекції (год.)</w:t>
            </w:r>
          </w:p>
        </w:tc>
        <w:tc>
          <w:tcPr>
            <w:tcW w:w="3531" w:type="dxa"/>
          </w:tcPr>
          <w:p w14:paraId="46432A0A" w14:textId="77777777" w:rsidR="009A3F5D" w:rsidRPr="00100233" w:rsidRDefault="009A3F5D" w:rsidP="00E44DC8">
            <w:pPr>
              <w:pStyle w:val="a5"/>
              <w:spacing w:after="0" w:line="240" w:lineRule="auto"/>
              <w:ind w:left="0" w:firstLine="709"/>
              <w:jc w:val="center"/>
              <w:rPr>
                <w:rFonts w:ascii="Times New Roman" w:hAnsi="Times New Roman"/>
                <w:b/>
                <w:sz w:val="24"/>
                <w:szCs w:val="24"/>
                <w:lang w:val="uk-UA"/>
              </w:rPr>
            </w:pPr>
            <w:r w:rsidRPr="00100233">
              <w:rPr>
                <w:rFonts w:ascii="Times New Roman" w:hAnsi="Times New Roman"/>
                <w:b/>
                <w:sz w:val="24"/>
                <w:szCs w:val="24"/>
                <w:lang w:val="uk-UA"/>
              </w:rPr>
              <w:t>Практичні заняття (год.)</w:t>
            </w:r>
          </w:p>
        </w:tc>
        <w:tc>
          <w:tcPr>
            <w:tcW w:w="2895" w:type="dxa"/>
          </w:tcPr>
          <w:p w14:paraId="19B08F30" w14:textId="77777777" w:rsidR="009A3F5D" w:rsidRPr="00100233" w:rsidRDefault="009A3F5D" w:rsidP="00E44DC8">
            <w:pPr>
              <w:pStyle w:val="a5"/>
              <w:spacing w:after="0" w:line="240" w:lineRule="auto"/>
              <w:ind w:left="0" w:firstLine="709"/>
              <w:jc w:val="center"/>
              <w:rPr>
                <w:rFonts w:ascii="Times New Roman" w:hAnsi="Times New Roman"/>
                <w:b/>
                <w:sz w:val="24"/>
                <w:szCs w:val="24"/>
                <w:lang w:val="uk-UA"/>
              </w:rPr>
            </w:pPr>
            <w:r w:rsidRPr="00100233">
              <w:rPr>
                <w:rFonts w:ascii="Times New Roman" w:hAnsi="Times New Roman"/>
                <w:b/>
                <w:sz w:val="24"/>
                <w:szCs w:val="24"/>
                <w:lang w:val="uk-UA"/>
              </w:rPr>
              <w:t>Самостійна робота (год.)</w:t>
            </w:r>
          </w:p>
        </w:tc>
      </w:tr>
      <w:tr w:rsidR="009A3F5D" w:rsidRPr="00100233" w14:paraId="04F66DE3" w14:textId="77777777" w:rsidTr="00E44DC8">
        <w:tc>
          <w:tcPr>
            <w:tcW w:w="3510" w:type="dxa"/>
          </w:tcPr>
          <w:p w14:paraId="1B721DD0" w14:textId="77777777" w:rsidR="009A3F5D" w:rsidRPr="00100233" w:rsidRDefault="009A3F5D" w:rsidP="00E44DC8">
            <w:pPr>
              <w:pStyle w:val="a5"/>
              <w:spacing w:after="0" w:line="240" w:lineRule="auto"/>
              <w:ind w:left="0" w:firstLine="709"/>
              <w:rPr>
                <w:rFonts w:ascii="Times New Roman" w:hAnsi="Times New Roman"/>
                <w:sz w:val="24"/>
                <w:szCs w:val="24"/>
                <w:lang w:val="uk-UA"/>
              </w:rPr>
            </w:pPr>
            <w:r w:rsidRPr="00100233">
              <w:rPr>
                <w:rFonts w:ascii="Times New Roman" w:hAnsi="Times New Roman"/>
                <w:sz w:val="24"/>
                <w:szCs w:val="24"/>
                <w:lang w:val="uk-UA"/>
              </w:rPr>
              <w:t>4 кредити/ 120 годин</w:t>
            </w:r>
          </w:p>
        </w:tc>
        <w:tc>
          <w:tcPr>
            <w:tcW w:w="3486" w:type="dxa"/>
          </w:tcPr>
          <w:p w14:paraId="03EE6BB7" w14:textId="77777777" w:rsidR="009A3F5D" w:rsidRPr="00100233" w:rsidRDefault="009A3F5D" w:rsidP="00E44DC8">
            <w:pPr>
              <w:pStyle w:val="a5"/>
              <w:spacing w:after="0" w:line="240" w:lineRule="auto"/>
              <w:ind w:left="0" w:firstLine="709"/>
              <w:jc w:val="center"/>
              <w:rPr>
                <w:rFonts w:ascii="Times New Roman" w:hAnsi="Times New Roman"/>
                <w:sz w:val="24"/>
                <w:szCs w:val="24"/>
                <w:lang w:val="uk-UA"/>
              </w:rPr>
            </w:pPr>
            <w:r w:rsidRPr="00100233">
              <w:rPr>
                <w:rFonts w:ascii="Times New Roman" w:hAnsi="Times New Roman"/>
                <w:sz w:val="24"/>
                <w:szCs w:val="24"/>
                <w:lang w:val="uk-UA"/>
              </w:rPr>
              <w:t>30</w:t>
            </w:r>
          </w:p>
        </w:tc>
        <w:tc>
          <w:tcPr>
            <w:tcW w:w="3531" w:type="dxa"/>
          </w:tcPr>
          <w:p w14:paraId="6CA6F2F7" w14:textId="77777777" w:rsidR="009A3F5D" w:rsidRPr="00100233" w:rsidRDefault="009A3F5D" w:rsidP="00E44DC8">
            <w:pPr>
              <w:pStyle w:val="a5"/>
              <w:spacing w:after="0" w:line="240" w:lineRule="auto"/>
              <w:ind w:left="0" w:firstLine="709"/>
              <w:jc w:val="center"/>
              <w:rPr>
                <w:rFonts w:ascii="Times New Roman" w:hAnsi="Times New Roman"/>
                <w:sz w:val="24"/>
                <w:szCs w:val="24"/>
                <w:lang w:val="uk-UA"/>
              </w:rPr>
            </w:pPr>
            <w:r w:rsidRPr="00100233">
              <w:rPr>
                <w:rFonts w:ascii="Times New Roman" w:hAnsi="Times New Roman"/>
                <w:sz w:val="24"/>
                <w:szCs w:val="24"/>
                <w:lang w:val="uk-UA"/>
              </w:rPr>
              <w:t>30</w:t>
            </w:r>
          </w:p>
        </w:tc>
        <w:tc>
          <w:tcPr>
            <w:tcW w:w="2895" w:type="dxa"/>
          </w:tcPr>
          <w:p w14:paraId="5BC3E35E" w14:textId="77777777" w:rsidR="009A3F5D" w:rsidRPr="00100233" w:rsidRDefault="009A3F5D" w:rsidP="00E44DC8">
            <w:pPr>
              <w:pStyle w:val="a5"/>
              <w:spacing w:after="0" w:line="240" w:lineRule="auto"/>
              <w:ind w:left="0" w:firstLine="709"/>
              <w:jc w:val="center"/>
              <w:rPr>
                <w:rFonts w:ascii="Times New Roman" w:hAnsi="Times New Roman"/>
                <w:sz w:val="24"/>
                <w:szCs w:val="24"/>
                <w:lang w:val="uk-UA"/>
              </w:rPr>
            </w:pPr>
            <w:r w:rsidRPr="00100233">
              <w:rPr>
                <w:rFonts w:ascii="Times New Roman" w:hAnsi="Times New Roman"/>
                <w:sz w:val="24"/>
                <w:szCs w:val="24"/>
                <w:lang w:val="uk-UA"/>
              </w:rPr>
              <w:t>60</w:t>
            </w:r>
          </w:p>
        </w:tc>
      </w:tr>
    </w:tbl>
    <w:p w14:paraId="0DEEA7F8" w14:textId="3F627817" w:rsidR="00C43119" w:rsidRPr="00100233" w:rsidRDefault="00FB0CBC" w:rsidP="008D71DF">
      <w:pPr>
        <w:numPr>
          <w:ilvl w:val="0"/>
          <w:numId w:val="33"/>
        </w:numPr>
        <w:jc w:val="both"/>
        <w:rPr>
          <w:b/>
          <w:bCs/>
          <w:sz w:val="24"/>
          <w:szCs w:val="24"/>
          <w:lang w:val="uk-UA"/>
        </w:rPr>
      </w:pPr>
      <w:r w:rsidRPr="00100233">
        <w:rPr>
          <w:b/>
          <w:bCs/>
          <w:sz w:val="24"/>
          <w:szCs w:val="24"/>
          <w:lang w:val="uk-UA"/>
        </w:rPr>
        <w:t>Ознаки курсу</w:t>
      </w:r>
    </w:p>
    <w:tbl>
      <w:tblPr>
        <w:tblW w:w="1449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552"/>
        <w:gridCol w:w="3402"/>
        <w:gridCol w:w="2835"/>
        <w:gridCol w:w="3479"/>
      </w:tblGrid>
      <w:tr w:rsidR="009A3F5D" w:rsidRPr="00100233" w14:paraId="15950362" w14:textId="77777777" w:rsidTr="009A3F5D">
        <w:tc>
          <w:tcPr>
            <w:tcW w:w="2223" w:type="dxa"/>
          </w:tcPr>
          <w:p w14:paraId="42C21D16" w14:textId="77777777" w:rsidR="009A3F5D" w:rsidRPr="00100233" w:rsidRDefault="009A3F5D" w:rsidP="00E44DC8">
            <w:pPr>
              <w:contextualSpacing/>
              <w:jc w:val="center"/>
              <w:rPr>
                <w:b/>
                <w:sz w:val="24"/>
                <w:szCs w:val="24"/>
                <w:lang w:val="uk-UA"/>
              </w:rPr>
            </w:pPr>
            <w:r w:rsidRPr="00100233">
              <w:rPr>
                <w:b/>
                <w:sz w:val="24"/>
                <w:szCs w:val="24"/>
                <w:lang w:val="uk-UA"/>
              </w:rPr>
              <w:t>Рік викладання</w:t>
            </w:r>
          </w:p>
        </w:tc>
        <w:tc>
          <w:tcPr>
            <w:tcW w:w="2552" w:type="dxa"/>
          </w:tcPr>
          <w:p w14:paraId="2BE2BC65" w14:textId="77777777" w:rsidR="009A3F5D" w:rsidRPr="00100233" w:rsidRDefault="009A3F5D" w:rsidP="00E44DC8">
            <w:pPr>
              <w:contextualSpacing/>
              <w:jc w:val="center"/>
              <w:rPr>
                <w:b/>
                <w:sz w:val="24"/>
                <w:szCs w:val="24"/>
                <w:lang w:val="uk-UA"/>
              </w:rPr>
            </w:pPr>
            <w:r w:rsidRPr="00100233">
              <w:rPr>
                <w:b/>
                <w:sz w:val="24"/>
                <w:szCs w:val="24"/>
                <w:lang w:val="uk-UA"/>
              </w:rPr>
              <w:t>Семестр</w:t>
            </w:r>
          </w:p>
        </w:tc>
        <w:tc>
          <w:tcPr>
            <w:tcW w:w="3402" w:type="dxa"/>
          </w:tcPr>
          <w:p w14:paraId="34623BA5" w14:textId="77777777" w:rsidR="009A3F5D" w:rsidRPr="00100233" w:rsidRDefault="009A3F5D" w:rsidP="009A3F5D">
            <w:pPr>
              <w:ind w:firstLine="33"/>
              <w:contextualSpacing/>
              <w:jc w:val="center"/>
              <w:rPr>
                <w:b/>
                <w:sz w:val="24"/>
                <w:szCs w:val="24"/>
                <w:lang w:val="uk-UA"/>
              </w:rPr>
            </w:pPr>
            <w:r w:rsidRPr="00100233">
              <w:rPr>
                <w:b/>
                <w:sz w:val="24"/>
                <w:szCs w:val="24"/>
                <w:lang w:val="uk-UA"/>
              </w:rPr>
              <w:t>Спеціальність</w:t>
            </w:r>
          </w:p>
        </w:tc>
        <w:tc>
          <w:tcPr>
            <w:tcW w:w="2835" w:type="dxa"/>
          </w:tcPr>
          <w:p w14:paraId="3796F153" w14:textId="77777777" w:rsidR="009A3F5D" w:rsidRPr="00100233" w:rsidRDefault="009A3F5D" w:rsidP="00E44DC8">
            <w:pPr>
              <w:contextualSpacing/>
              <w:jc w:val="center"/>
              <w:rPr>
                <w:b/>
                <w:sz w:val="24"/>
                <w:szCs w:val="24"/>
                <w:lang w:val="uk-UA"/>
              </w:rPr>
            </w:pPr>
            <w:r w:rsidRPr="00100233">
              <w:rPr>
                <w:b/>
                <w:sz w:val="24"/>
                <w:szCs w:val="24"/>
                <w:lang w:val="uk-UA"/>
              </w:rPr>
              <w:t>Курс (рік навчання)</w:t>
            </w:r>
          </w:p>
        </w:tc>
        <w:tc>
          <w:tcPr>
            <w:tcW w:w="3479" w:type="dxa"/>
          </w:tcPr>
          <w:p w14:paraId="34B4C276" w14:textId="77777777" w:rsidR="009A3F5D" w:rsidRPr="00100233" w:rsidRDefault="009A3F5D" w:rsidP="00E44DC8">
            <w:pPr>
              <w:contextualSpacing/>
              <w:jc w:val="center"/>
              <w:rPr>
                <w:b/>
                <w:sz w:val="24"/>
                <w:szCs w:val="24"/>
                <w:lang w:val="uk-UA"/>
              </w:rPr>
            </w:pPr>
            <w:r w:rsidRPr="00100233">
              <w:rPr>
                <w:b/>
                <w:sz w:val="24"/>
                <w:szCs w:val="24"/>
                <w:lang w:val="uk-UA"/>
              </w:rPr>
              <w:t>Обов’язкова / вибіркова компонента</w:t>
            </w:r>
          </w:p>
        </w:tc>
      </w:tr>
      <w:tr w:rsidR="009A3F5D" w:rsidRPr="00100233" w14:paraId="515728D0" w14:textId="77777777" w:rsidTr="00E44DC8">
        <w:trPr>
          <w:trHeight w:val="417"/>
        </w:trPr>
        <w:tc>
          <w:tcPr>
            <w:tcW w:w="2223" w:type="dxa"/>
          </w:tcPr>
          <w:p w14:paraId="10AF8A44" w14:textId="392B37F7" w:rsidR="009A3F5D" w:rsidRPr="00100233" w:rsidRDefault="00100233" w:rsidP="00100233">
            <w:pPr>
              <w:ind w:hanging="11"/>
              <w:contextualSpacing/>
              <w:jc w:val="center"/>
              <w:rPr>
                <w:sz w:val="24"/>
                <w:szCs w:val="24"/>
                <w:lang w:val="uk-UA"/>
              </w:rPr>
            </w:pPr>
            <w:r>
              <w:rPr>
                <w:sz w:val="24"/>
                <w:szCs w:val="24"/>
                <w:lang w:val="uk-UA"/>
              </w:rPr>
              <w:t>2025/2026 н.р.</w:t>
            </w:r>
          </w:p>
        </w:tc>
        <w:tc>
          <w:tcPr>
            <w:tcW w:w="2552" w:type="dxa"/>
          </w:tcPr>
          <w:p w14:paraId="39580701" w14:textId="207F7EFE" w:rsidR="009A3F5D" w:rsidRPr="00100233" w:rsidRDefault="007A36B2" w:rsidP="00E44DC8">
            <w:pPr>
              <w:ind w:firstLine="37"/>
              <w:contextualSpacing/>
              <w:jc w:val="center"/>
              <w:rPr>
                <w:sz w:val="24"/>
                <w:szCs w:val="24"/>
                <w:lang w:val="uk-UA"/>
              </w:rPr>
            </w:pPr>
            <w:r w:rsidRPr="00100233">
              <w:rPr>
                <w:sz w:val="24"/>
                <w:szCs w:val="24"/>
                <w:lang w:val="uk-UA"/>
              </w:rPr>
              <w:t>ІV</w:t>
            </w:r>
            <w:r w:rsidR="009A3F5D" w:rsidRPr="00100233">
              <w:rPr>
                <w:sz w:val="24"/>
                <w:szCs w:val="24"/>
                <w:lang w:val="uk-UA"/>
              </w:rPr>
              <w:t>-й</w:t>
            </w:r>
          </w:p>
        </w:tc>
        <w:tc>
          <w:tcPr>
            <w:tcW w:w="3402" w:type="dxa"/>
          </w:tcPr>
          <w:p w14:paraId="011182F7" w14:textId="77777777" w:rsidR="009A3F5D" w:rsidRPr="00100233" w:rsidRDefault="009A3F5D" w:rsidP="00E44DC8">
            <w:pPr>
              <w:ind w:right="-113" w:firstLine="33"/>
              <w:contextualSpacing/>
              <w:rPr>
                <w:sz w:val="24"/>
                <w:szCs w:val="24"/>
                <w:lang w:val="uk-UA"/>
              </w:rPr>
            </w:pPr>
            <w:r w:rsidRPr="00100233">
              <w:rPr>
                <w:sz w:val="24"/>
                <w:szCs w:val="24"/>
                <w:lang w:val="uk-UA"/>
              </w:rPr>
              <w:t>227 Терапія та реабілітація</w:t>
            </w:r>
          </w:p>
        </w:tc>
        <w:tc>
          <w:tcPr>
            <w:tcW w:w="2835" w:type="dxa"/>
          </w:tcPr>
          <w:p w14:paraId="17D9E9CB" w14:textId="3A758CB0" w:rsidR="009A3F5D" w:rsidRPr="00100233" w:rsidRDefault="007A36B2" w:rsidP="007A36B2">
            <w:pPr>
              <w:contextualSpacing/>
              <w:jc w:val="center"/>
              <w:rPr>
                <w:sz w:val="24"/>
                <w:szCs w:val="24"/>
                <w:lang w:val="uk-UA"/>
              </w:rPr>
            </w:pPr>
            <w:r w:rsidRPr="00100233">
              <w:rPr>
                <w:sz w:val="24"/>
                <w:szCs w:val="24"/>
                <w:lang w:val="uk-UA"/>
              </w:rPr>
              <w:t>ІІ-ий</w:t>
            </w:r>
          </w:p>
        </w:tc>
        <w:tc>
          <w:tcPr>
            <w:tcW w:w="3479" w:type="dxa"/>
          </w:tcPr>
          <w:p w14:paraId="1DEABCBC" w14:textId="77777777" w:rsidR="009A3F5D" w:rsidRPr="00100233" w:rsidRDefault="009A3F5D" w:rsidP="00E44DC8">
            <w:pPr>
              <w:contextualSpacing/>
              <w:jc w:val="center"/>
              <w:rPr>
                <w:sz w:val="24"/>
                <w:szCs w:val="24"/>
                <w:lang w:val="uk-UA"/>
              </w:rPr>
            </w:pPr>
            <w:r w:rsidRPr="00100233">
              <w:rPr>
                <w:sz w:val="24"/>
                <w:szCs w:val="24"/>
                <w:lang w:val="uk-UA"/>
              </w:rPr>
              <w:t>Обов’язкова</w:t>
            </w:r>
          </w:p>
        </w:tc>
      </w:tr>
    </w:tbl>
    <w:p w14:paraId="7C794A9F" w14:textId="16276FE3" w:rsidR="00635074" w:rsidRPr="00100233" w:rsidRDefault="00635074" w:rsidP="00E44DC8">
      <w:pPr>
        <w:pStyle w:val="a5"/>
        <w:spacing w:after="0" w:line="240" w:lineRule="auto"/>
        <w:ind w:left="0"/>
        <w:rPr>
          <w:rFonts w:ascii="Times New Roman" w:hAnsi="Times New Roman"/>
          <w:bCs/>
          <w:sz w:val="24"/>
          <w:szCs w:val="24"/>
          <w:lang w:val="uk-UA"/>
        </w:rPr>
      </w:pPr>
    </w:p>
    <w:p w14:paraId="0E18FE93" w14:textId="50C84F7E" w:rsidR="001740D3" w:rsidRPr="00100233" w:rsidRDefault="00296667" w:rsidP="00D828D7">
      <w:pPr>
        <w:pStyle w:val="a5"/>
        <w:numPr>
          <w:ilvl w:val="0"/>
          <w:numId w:val="15"/>
        </w:numPr>
        <w:spacing w:after="0" w:line="240" w:lineRule="auto"/>
        <w:ind w:left="0" w:firstLine="709"/>
        <w:rPr>
          <w:rFonts w:ascii="Times New Roman" w:hAnsi="Times New Roman"/>
          <w:b/>
          <w:bCs/>
          <w:sz w:val="24"/>
          <w:szCs w:val="24"/>
          <w:lang w:val="uk-UA"/>
        </w:rPr>
      </w:pPr>
      <w:r w:rsidRPr="00100233">
        <w:rPr>
          <w:rFonts w:ascii="Times New Roman" w:hAnsi="Times New Roman"/>
          <w:b/>
          <w:bCs/>
          <w:sz w:val="24"/>
          <w:szCs w:val="24"/>
          <w:lang w:val="uk-UA"/>
        </w:rPr>
        <w:t>Технічне й програмне забезпечення/обладнання</w:t>
      </w:r>
    </w:p>
    <w:p w14:paraId="6FEAF782" w14:textId="77777777" w:rsidR="001740D3" w:rsidRPr="00100233" w:rsidRDefault="001740D3" w:rsidP="001740D3">
      <w:pPr>
        <w:numPr>
          <w:ilvl w:val="0"/>
          <w:numId w:val="9"/>
        </w:numPr>
        <w:ind w:left="0" w:firstLine="709"/>
        <w:jc w:val="both"/>
        <w:rPr>
          <w:sz w:val="24"/>
          <w:szCs w:val="24"/>
          <w:lang w:val="uk-UA"/>
        </w:rPr>
      </w:pPr>
      <w:r w:rsidRPr="00100233">
        <w:rPr>
          <w:sz w:val="24"/>
          <w:szCs w:val="24"/>
          <w:lang w:val="uk-UA"/>
        </w:rPr>
        <w:t>Мультимедійне обладнання: мультимедійний проектор, ноутбук, проекційний екран, смарт-телевізор.</w:t>
      </w:r>
    </w:p>
    <w:p w14:paraId="24263994" w14:textId="77777777" w:rsidR="001740D3" w:rsidRPr="00100233" w:rsidRDefault="001740D3" w:rsidP="001740D3">
      <w:pPr>
        <w:numPr>
          <w:ilvl w:val="0"/>
          <w:numId w:val="9"/>
        </w:numPr>
        <w:ind w:left="0" w:firstLine="709"/>
        <w:jc w:val="both"/>
        <w:rPr>
          <w:sz w:val="24"/>
          <w:szCs w:val="24"/>
          <w:lang w:val="uk-UA"/>
        </w:rPr>
      </w:pPr>
      <w:r w:rsidRPr="00100233">
        <w:rPr>
          <w:sz w:val="24"/>
          <w:szCs w:val="24"/>
          <w:lang w:val="uk-UA"/>
        </w:rPr>
        <w:t>Презентації, відеоматеріали, електронні версії лекцій та інших методичних матеріалів.</w:t>
      </w:r>
    </w:p>
    <w:p w14:paraId="697BA646" w14:textId="77777777" w:rsidR="001740D3" w:rsidRPr="00100233" w:rsidRDefault="001740D3" w:rsidP="001740D3">
      <w:pPr>
        <w:numPr>
          <w:ilvl w:val="0"/>
          <w:numId w:val="9"/>
        </w:numPr>
        <w:ind w:left="0" w:firstLine="709"/>
        <w:jc w:val="both"/>
        <w:rPr>
          <w:sz w:val="24"/>
          <w:szCs w:val="24"/>
          <w:lang w:val="uk-UA"/>
        </w:rPr>
      </w:pPr>
      <w:r w:rsidRPr="00100233">
        <w:rPr>
          <w:sz w:val="24"/>
          <w:szCs w:val="24"/>
          <w:lang w:val="uk-UA"/>
        </w:rPr>
        <w:t>Методичні рекомендації до практичних занять та самостійних робіт.</w:t>
      </w:r>
    </w:p>
    <w:p w14:paraId="47A6BE85" w14:textId="77777777" w:rsidR="001740D3" w:rsidRPr="00100233" w:rsidRDefault="001740D3" w:rsidP="001740D3">
      <w:pPr>
        <w:numPr>
          <w:ilvl w:val="0"/>
          <w:numId w:val="9"/>
        </w:numPr>
        <w:ind w:left="0" w:firstLine="709"/>
        <w:jc w:val="both"/>
        <w:rPr>
          <w:sz w:val="24"/>
          <w:szCs w:val="24"/>
          <w:lang w:val="uk-UA"/>
        </w:rPr>
      </w:pPr>
      <w:r w:rsidRPr="00100233">
        <w:rPr>
          <w:sz w:val="24"/>
          <w:szCs w:val="24"/>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62E7CE27" w14:textId="77777777" w:rsidR="001740D3" w:rsidRPr="00100233" w:rsidRDefault="001740D3" w:rsidP="001740D3">
      <w:pPr>
        <w:numPr>
          <w:ilvl w:val="0"/>
          <w:numId w:val="9"/>
        </w:numPr>
        <w:ind w:left="0" w:firstLine="709"/>
        <w:jc w:val="both"/>
        <w:rPr>
          <w:sz w:val="24"/>
          <w:szCs w:val="24"/>
          <w:lang w:val="uk-UA"/>
        </w:rPr>
      </w:pPr>
      <w:r w:rsidRPr="00100233">
        <w:rPr>
          <w:sz w:val="24"/>
          <w:szCs w:val="24"/>
          <w:lang w:val="uk-UA"/>
        </w:rPr>
        <w:t xml:space="preserve">Пристрої, прилади, обладнання для оцінювання заняттєвої активності та участі клієнта та реалізації процесу ерготерапії </w:t>
      </w:r>
    </w:p>
    <w:p w14:paraId="71DCA633" w14:textId="77777777" w:rsidR="001740D3" w:rsidRPr="00100233" w:rsidRDefault="001740D3" w:rsidP="001740D3">
      <w:pPr>
        <w:numPr>
          <w:ilvl w:val="0"/>
          <w:numId w:val="9"/>
        </w:numPr>
        <w:ind w:left="0" w:firstLine="709"/>
        <w:jc w:val="both"/>
        <w:rPr>
          <w:sz w:val="24"/>
          <w:szCs w:val="24"/>
          <w:lang w:val="uk-UA"/>
        </w:rPr>
      </w:pPr>
      <w:r w:rsidRPr="00100233">
        <w:rPr>
          <w:sz w:val="24"/>
          <w:szCs w:val="24"/>
          <w:lang w:val="uk-UA"/>
        </w:rPr>
        <w:t xml:space="preserve">Сучасні діагностичні, лікувальні та інші пристрої, предмети та прилади для професійної медичної діяльності </w:t>
      </w:r>
    </w:p>
    <w:p w14:paraId="05A71680" w14:textId="77777777" w:rsidR="00A30BD0" w:rsidRPr="00100233" w:rsidRDefault="00A30BD0" w:rsidP="00A30BD0">
      <w:pPr>
        <w:numPr>
          <w:ilvl w:val="0"/>
          <w:numId w:val="9"/>
        </w:numPr>
        <w:ind w:left="0" w:firstLine="709"/>
        <w:jc w:val="both"/>
        <w:rPr>
          <w:sz w:val="24"/>
          <w:szCs w:val="24"/>
          <w:lang w:val="uk-UA"/>
        </w:rPr>
      </w:pPr>
      <w:r w:rsidRPr="00100233">
        <w:rPr>
          <w:sz w:val="24"/>
          <w:szCs w:val="24"/>
          <w:lang w:val="uk-UA"/>
        </w:rPr>
        <w:t>Програмне забезпечення для навчання за допомогою програм штучного інтелекту.</w:t>
      </w:r>
    </w:p>
    <w:p w14:paraId="7616E5BE" w14:textId="270A846B" w:rsidR="00A30BD0" w:rsidRPr="00100233" w:rsidRDefault="00A30BD0" w:rsidP="00A30BD0">
      <w:pPr>
        <w:ind w:left="709"/>
        <w:jc w:val="both"/>
        <w:rPr>
          <w:sz w:val="24"/>
          <w:szCs w:val="24"/>
          <w:lang w:val="uk-UA"/>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8"/>
        <w:gridCol w:w="10002"/>
      </w:tblGrid>
      <w:tr w:rsidR="00816AF4" w:rsidRPr="00126293" w14:paraId="3AB91913" w14:textId="77777777" w:rsidTr="00DD7BF1">
        <w:trPr>
          <w:trHeight w:val="321"/>
        </w:trPr>
        <w:tc>
          <w:tcPr>
            <w:tcW w:w="3688" w:type="dxa"/>
            <w:shd w:val="clear" w:color="auto" w:fill="auto"/>
          </w:tcPr>
          <w:p w14:paraId="508F61AE" w14:textId="77777777" w:rsidR="00816AF4" w:rsidRPr="00126293" w:rsidRDefault="00816AF4" w:rsidP="00DD7BF1">
            <w:pPr>
              <w:pStyle w:val="TableParagraph"/>
              <w:spacing w:line="301" w:lineRule="exact"/>
              <w:rPr>
                <w:b/>
                <w:sz w:val="24"/>
                <w:szCs w:val="24"/>
              </w:rPr>
            </w:pPr>
            <w:r w:rsidRPr="00126293">
              <w:rPr>
                <w:b/>
                <w:spacing w:val="-2"/>
                <w:sz w:val="24"/>
                <w:szCs w:val="24"/>
              </w:rPr>
              <w:t>Назва</w:t>
            </w:r>
          </w:p>
        </w:tc>
        <w:tc>
          <w:tcPr>
            <w:tcW w:w="10002" w:type="dxa"/>
            <w:shd w:val="clear" w:color="auto" w:fill="auto"/>
          </w:tcPr>
          <w:p w14:paraId="27A331C5" w14:textId="77777777" w:rsidR="00816AF4" w:rsidRPr="00126293" w:rsidRDefault="00816AF4" w:rsidP="00DD7BF1">
            <w:pPr>
              <w:pStyle w:val="TableParagraph"/>
              <w:spacing w:line="301" w:lineRule="exact"/>
              <w:ind w:left="106"/>
              <w:rPr>
                <w:b/>
                <w:sz w:val="24"/>
                <w:szCs w:val="24"/>
              </w:rPr>
            </w:pPr>
            <w:r w:rsidRPr="00126293">
              <w:rPr>
                <w:b/>
                <w:sz w:val="24"/>
                <w:szCs w:val="24"/>
              </w:rPr>
              <w:t>Напрям</w:t>
            </w:r>
            <w:r w:rsidRPr="00126293">
              <w:rPr>
                <w:b/>
                <w:spacing w:val="-2"/>
                <w:sz w:val="24"/>
                <w:szCs w:val="24"/>
              </w:rPr>
              <w:t xml:space="preserve"> застосування</w:t>
            </w:r>
          </w:p>
        </w:tc>
      </w:tr>
      <w:tr w:rsidR="00816AF4" w:rsidRPr="00126293" w14:paraId="4D4B8551" w14:textId="77777777" w:rsidTr="00DD7BF1">
        <w:trPr>
          <w:trHeight w:val="321"/>
        </w:trPr>
        <w:tc>
          <w:tcPr>
            <w:tcW w:w="3688" w:type="dxa"/>
            <w:shd w:val="clear" w:color="auto" w:fill="auto"/>
          </w:tcPr>
          <w:p w14:paraId="6A03C4D1" w14:textId="77777777" w:rsidR="00816AF4" w:rsidRPr="00126293" w:rsidRDefault="00816AF4" w:rsidP="00DD7BF1">
            <w:pPr>
              <w:pStyle w:val="TableParagraph"/>
              <w:spacing w:line="301" w:lineRule="exact"/>
              <w:rPr>
                <w:sz w:val="24"/>
                <w:szCs w:val="24"/>
              </w:rPr>
            </w:pPr>
            <w:r w:rsidRPr="00126293">
              <w:rPr>
                <w:spacing w:val="-2"/>
                <w:sz w:val="24"/>
                <w:szCs w:val="24"/>
              </w:rPr>
              <w:t>ChatGPT</w:t>
            </w:r>
          </w:p>
        </w:tc>
        <w:tc>
          <w:tcPr>
            <w:tcW w:w="10002" w:type="dxa"/>
            <w:shd w:val="clear" w:color="auto" w:fill="auto"/>
          </w:tcPr>
          <w:p w14:paraId="2DA27ABE" w14:textId="77777777" w:rsidR="00816AF4" w:rsidRPr="00126293" w:rsidRDefault="00816AF4" w:rsidP="00DD7BF1">
            <w:pPr>
              <w:pStyle w:val="TableParagraph"/>
              <w:spacing w:line="301" w:lineRule="exact"/>
              <w:ind w:left="106"/>
              <w:rPr>
                <w:sz w:val="24"/>
                <w:szCs w:val="24"/>
              </w:rPr>
            </w:pPr>
            <w:r w:rsidRPr="00126293">
              <w:rPr>
                <w:sz w:val="24"/>
                <w:szCs w:val="24"/>
              </w:rPr>
              <w:t>Чат-бот,</w:t>
            </w:r>
            <w:r w:rsidRPr="00126293">
              <w:rPr>
                <w:spacing w:val="-7"/>
                <w:sz w:val="24"/>
                <w:szCs w:val="24"/>
              </w:rPr>
              <w:t xml:space="preserve"> </w:t>
            </w:r>
            <w:r w:rsidRPr="00126293">
              <w:rPr>
                <w:sz w:val="24"/>
                <w:szCs w:val="24"/>
              </w:rPr>
              <w:t>генератор</w:t>
            </w:r>
            <w:r w:rsidRPr="00126293">
              <w:rPr>
                <w:spacing w:val="-4"/>
                <w:sz w:val="24"/>
                <w:szCs w:val="24"/>
              </w:rPr>
              <w:t xml:space="preserve"> </w:t>
            </w:r>
            <w:r w:rsidRPr="00126293">
              <w:rPr>
                <w:spacing w:val="-2"/>
                <w:sz w:val="24"/>
                <w:szCs w:val="24"/>
              </w:rPr>
              <w:t>текстів</w:t>
            </w:r>
          </w:p>
        </w:tc>
      </w:tr>
      <w:tr w:rsidR="00816AF4" w:rsidRPr="00126293" w14:paraId="431B368D" w14:textId="77777777" w:rsidTr="00DD7BF1">
        <w:trPr>
          <w:trHeight w:val="323"/>
        </w:trPr>
        <w:tc>
          <w:tcPr>
            <w:tcW w:w="3688" w:type="dxa"/>
            <w:shd w:val="clear" w:color="auto" w:fill="auto"/>
          </w:tcPr>
          <w:p w14:paraId="65465A67" w14:textId="77777777" w:rsidR="00816AF4" w:rsidRPr="00126293" w:rsidRDefault="00816AF4" w:rsidP="00DD7BF1">
            <w:pPr>
              <w:pStyle w:val="TableParagraph"/>
              <w:spacing w:line="304" w:lineRule="exact"/>
              <w:rPr>
                <w:sz w:val="24"/>
                <w:szCs w:val="24"/>
              </w:rPr>
            </w:pPr>
            <w:r w:rsidRPr="00126293">
              <w:rPr>
                <w:spacing w:val="-2"/>
                <w:sz w:val="24"/>
                <w:szCs w:val="24"/>
              </w:rPr>
              <w:t>Synthesia</w:t>
            </w:r>
          </w:p>
        </w:tc>
        <w:tc>
          <w:tcPr>
            <w:tcW w:w="10002" w:type="dxa"/>
            <w:shd w:val="clear" w:color="auto" w:fill="auto"/>
          </w:tcPr>
          <w:p w14:paraId="5707036C" w14:textId="77777777" w:rsidR="00816AF4" w:rsidRPr="00126293" w:rsidRDefault="00816AF4" w:rsidP="00DD7BF1">
            <w:pPr>
              <w:pStyle w:val="TableParagraph"/>
              <w:spacing w:line="304" w:lineRule="exact"/>
              <w:ind w:left="106"/>
              <w:rPr>
                <w:sz w:val="24"/>
                <w:szCs w:val="24"/>
              </w:rPr>
            </w:pPr>
            <w:r w:rsidRPr="00126293">
              <w:rPr>
                <w:sz w:val="24"/>
                <w:szCs w:val="24"/>
              </w:rPr>
              <w:t>Створення</w:t>
            </w:r>
            <w:r w:rsidRPr="00126293">
              <w:rPr>
                <w:spacing w:val="-5"/>
                <w:sz w:val="24"/>
                <w:szCs w:val="24"/>
              </w:rPr>
              <w:t xml:space="preserve"> </w:t>
            </w:r>
            <w:r w:rsidRPr="00126293">
              <w:rPr>
                <w:sz w:val="24"/>
                <w:szCs w:val="24"/>
              </w:rPr>
              <w:t>відео</w:t>
            </w:r>
            <w:r w:rsidRPr="00126293">
              <w:rPr>
                <w:spacing w:val="-3"/>
                <w:sz w:val="24"/>
                <w:szCs w:val="24"/>
              </w:rPr>
              <w:t xml:space="preserve"> </w:t>
            </w:r>
            <w:r w:rsidRPr="00126293">
              <w:rPr>
                <w:sz w:val="24"/>
                <w:szCs w:val="24"/>
              </w:rPr>
              <w:t>на</w:t>
            </w:r>
            <w:r w:rsidRPr="00126293">
              <w:rPr>
                <w:spacing w:val="-5"/>
                <w:sz w:val="24"/>
                <w:szCs w:val="24"/>
              </w:rPr>
              <w:t xml:space="preserve"> </w:t>
            </w:r>
            <w:r w:rsidRPr="00126293">
              <w:rPr>
                <w:sz w:val="24"/>
                <w:szCs w:val="24"/>
              </w:rPr>
              <w:t>основі</w:t>
            </w:r>
            <w:r w:rsidRPr="00126293">
              <w:rPr>
                <w:spacing w:val="-3"/>
                <w:sz w:val="24"/>
                <w:szCs w:val="24"/>
              </w:rPr>
              <w:t xml:space="preserve"> </w:t>
            </w:r>
            <w:r w:rsidRPr="00126293">
              <w:rPr>
                <w:sz w:val="24"/>
                <w:szCs w:val="24"/>
              </w:rPr>
              <w:t>опису</w:t>
            </w:r>
            <w:r w:rsidRPr="00126293">
              <w:rPr>
                <w:spacing w:val="-8"/>
                <w:sz w:val="24"/>
                <w:szCs w:val="24"/>
              </w:rPr>
              <w:t xml:space="preserve"> </w:t>
            </w:r>
            <w:r w:rsidRPr="00126293">
              <w:rPr>
                <w:sz w:val="24"/>
                <w:szCs w:val="24"/>
              </w:rPr>
              <w:t>обраних</w:t>
            </w:r>
            <w:r w:rsidRPr="00126293">
              <w:rPr>
                <w:spacing w:val="-3"/>
                <w:sz w:val="24"/>
                <w:szCs w:val="24"/>
              </w:rPr>
              <w:t xml:space="preserve"> </w:t>
            </w:r>
            <w:r w:rsidRPr="00126293">
              <w:rPr>
                <w:spacing w:val="-2"/>
                <w:sz w:val="24"/>
                <w:szCs w:val="24"/>
              </w:rPr>
              <w:t>параметрів</w:t>
            </w:r>
          </w:p>
        </w:tc>
      </w:tr>
      <w:tr w:rsidR="00816AF4" w:rsidRPr="00126293" w14:paraId="07DAB0CE" w14:textId="77777777" w:rsidTr="00DD7BF1">
        <w:trPr>
          <w:trHeight w:val="321"/>
        </w:trPr>
        <w:tc>
          <w:tcPr>
            <w:tcW w:w="3688" w:type="dxa"/>
            <w:shd w:val="clear" w:color="auto" w:fill="auto"/>
          </w:tcPr>
          <w:p w14:paraId="0608A3C8" w14:textId="77777777" w:rsidR="00816AF4" w:rsidRPr="00126293" w:rsidRDefault="00816AF4" w:rsidP="00DD7BF1">
            <w:pPr>
              <w:pStyle w:val="TableParagraph"/>
              <w:spacing w:line="301" w:lineRule="exact"/>
              <w:rPr>
                <w:sz w:val="24"/>
                <w:szCs w:val="24"/>
              </w:rPr>
            </w:pPr>
            <w:r w:rsidRPr="00126293">
              <w:rPr>
                <w:spacing w:val="-2"/>
                <w:sz w:val="24"/>
                <w:szCs w:val="24"/>
              </w:rPr>
              <w:t>Looka</w:t>
            </w:r>
          </w:p>
        </w:tc>
        <w:tc>
          <w:tcPr>
            <w:tcW w:w="10002" w:type="dxa"/>
            <w:shd w:val="clear" w:color="auto" w:fill="auto"/>
          </w:tcPr>
          <w:p w14:paraId="147FD9FE" w14:textId="77777777" w:rsidR="00816AF4" w:rsidRPr="00126293" w:rsidRDefault="00816AF4" w:rsidP="00DD7BF1">
            <w:pPr>
              <w:pStyle w:val="TableParagraph"/>
              <w:spacing w:line="301"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4"/>
                <w:sz w:val="24"/>
                <w:szCs w:val="24"/>
              </w:rPr>
              <w:t xml:space="preserve"> </w:t>
            </w:r>
            <w:r w:rsidRPr="00126293">
              <w:rPr>
                <w:spacing w:val="-2"/>
                <w:sz w:val="24"/>
                <w:szCs w:val="24"/>
              </w:rPr>
              <w:t>логотипів</w:t>
            </w:r>
          </w:p>
        </w:tc>
      </w:tr>
      <w:tr w:rsidR="00816AF4" w:rsidRPr="00126293" w14:paraId="44F410A3" w14:textId="77777777" w:rsidTr="00DD7BF1">
        <w:trPr>
          <w:trHeight w:val="645"/>
        </w:trPr>
        <w:tc>
          <w:tcPr>
            <w:tcW w:w="3688" w:type="dxa"/>
            <w:shd w:val="clear" w:color="auto" w:fill="auto"/>
          </w:tcPr>
          <w:p w14:paraId="6BBD85E8" w14:textId="77777777" w:rsidR="00816AF4" w:rsidRPr="00126293" w:rsidRDefault="00816AF4" w:rsidP="00DD7BF1">
            <w:pPr>
              <w:pStyle w:val="TableParagraph"/>
              <w:spacing w:line="315" w:lineRule="exact"/>
              <w:rPr>
                <w:sz w:val="24"/>
                <w:szCs w:val="24"/>
              </w:rPr>
            </w:pPr>
            <w:r w:rsidRPr="00126293">
              <w:rPr>
                <w:spacing w:val="-2"/>
                <w:sz w:val="24"/>
                <w:szCs w:val="24"/>
              </w:rPr>
              <w:t>Writesonic</w:t>
            </w:r>
          </w:p>
        </w:tc>
        <w:tc>
          <w:tcPr>
            <w:tcW w:w="10002" w:type="dxa"/>
            <w:shd w:val="clear" w:color="auto" w:fill="auto"/>
          </w:tcPr>
          <w:p w14:paraId="60C70286" w14:textId="77777777" w:rsidR="00816AF4" w:rsidRPr="00126293" w:rsidRDefault="00816AF4" w:rsidP="00DD7BF1">
            <w:pPr>
              <w:pStyle w:val="TableParagraph"/>
              <w:spacing w:line="315" w:lineRule="exact"/>
              <w:ind w:left="106"/>
              <w:rPr>
                <w:sz w:val="24"/>
                <w:szCs w:val="24"/>
              </w:rPr>
            </w:pPr>
            <w:r w:rsidRPr="00126293">
              <w:rPr>
                <w:sz w:val="24"/>
                <w:szCs w:val="24"/>
              </w:rPr>
              <w:t>Інструмент</w:t>
            </w:r>
            <w:r w:rsidRPr="00126293">
              <w:rPr>
                <w:spacing w:val="-11"/>
                <w:sz w:val="24"/>
                <w:szCs w:val="24"/>
              </w:rPr>
              <w:t xml:space="preserve"> </w:t>
            </w:r>
            <w:r w:rsidRPr="00126293">
              <w:rPr>
                <w:sz w:val="24"/>
                <w:szCs w:val="24"/>
              </w:rPr>
              <w:t>копірайтингу</w:t>
            </w:r>
            <w:r w:rsidRPr="00126293">
              <w:rPr>
                <w:spacing w:val="-11"/>
                <w:sz w:val="24"/>
                <w:szCs w:val="24"/>
              </w:rPr>
              <w:t xml:space="preserve"> </w:t>
            </w:r>
            <w:r w:rsidRPr="00126293">
              <w:rPr>
                <w:sz w:val="24"/>
                <w:szCs w:val="24"/>
              </w:rPr>
              <w:t>котрий</w:t>
            </w:r>
            <w:r w:rsidRPr="00126293">
              <w:rPr>
                <w:spacing w:val="-8"/>
                <w:sz w:val="24"/>
                <w:szCs w:val="24"/>
              </w:rPr>
              <w:t xml:space="preserve"> </w:t>
            </w:r>
            <w:r w:rsidRPr="00126293">
              <w:rPr>
                <w:sz w:val="24"/>
                <w:szCs w:val="24"/>
              </w:rPr>
              <w:t>може</w:t>
            </w:r>
            <w:r w:rsidRPr="00126293">
              <w:rPr>
                <w:spacing w:val="-8"/>
                <w:sz w:val="24"/>
                <w:szCs w:val="24"/>
              </w:rPr>
              <w:t xml:space="preserve"> </w:t>
            </w:r>
            <w:r w:rsidRPr="00126293">
              <w:rPr>
                <w:sz w:val="24"/>
                <w:szCs w:val="24"/>
              </w:rPr>
              <w:t>створити</w:t>
            </w:r>
            <w:r w:rsidRPr="00126293">
              <w:rPr>
                <w:spacing w:val="-7"/>
                <w:sz w:val="24"/>
                <w:szCs w:val="24"/>
              </w:rPr>
              <w:t xml:space="preserve"> </w:t>
            </w:r>
            <w:r w:rsidRPr="00126293">
              <w:rPr>
                <w:sz w:val="24"/>
                <w:szCs w:val="24"/>
              </w:rPr>
              <w:t>унікальний</w:t>
            </w:r>
            <w:r w:rsidRPr="00126293">
              <w:rPr>
                <w:spacing w:val="-10"/>
                <w:sz w:val="24"/>
                <w:szCs w:val="24"/>
              </w:rPr>
              <w:t xml:space="preserve"> </w:t>
            </w:r>
            <w:r w:rsidRPr="00126293">
              <w:rPr>
                <w:spacing w:val="-2"/>
                <w:sz w:val="24"/>
                <w:szCs w:val="24"/>
              </w:rPr>
              <w:t>маркетинговий</w:t>
            </w:r>
          </w:p>
          <w:p w14:paraId="4DB8C896" w14:textId="77777777" w:rsidR="00816AF4" w:rsidRPr="00126293" w:rsidRDefault="00816AF4" w:rsidP="00DD7BF1">
            <w:pPr>
              <w:pStyle w:val="TableParagraph"/>
              <w:spacing w:line="311" w:lineRule="exact"/>
              <w:ind w:left="106"/>
              <w:rPr>
                <w:sz w:val="24"/>
                <w:szCs w:val="24"/>
              </w:rPr>
            </w:pPr>
            <w:r w:rsidRPr="00126293">
              <w:rPr>
                <w:sz w:val="24"/>
                <w:szCs w:val="24"/>
              </w:rPr>
              <w:t>контент</w:t>
            </w:r>
            <w:r w:rsidRPr="00126293">
              <w:rPr>
                <w:spacing w:val="-8"/>
                <w:sz w:val="24"/>
                <w:szCs w:val="24"/>
              </w:rPr>
              <w:t xml:space="preserve"> </w:t>
            </w:r>
            <w:r w:rsidRPr="00126293">
              <w:rPr>
                <w:sz w:val="24"/>
                <w:szCs w:val="24"/>
              </w:rPr>
              <w:t>(бізнес-план,</w:t>
            </w:r>
            <w:r w:rsidRPr="00126293">
              <w:rPr>
                <w:spacing w:val="-7"/>
                <w:sz w:val="24"/>
                <w:szCs w:val="24"/>
              </w:rPr>
              <w:t xml:space="preserve"> </w:t>
            </w:r>
            <w:r w:rsidRPr="00126293">
              <w:rPr>
                <w:sz w:val="24"/>
                <w:szCs w:val="24"/>
              </w:rPr>
              <w:t>рекламні</w:t>
            </w:r>
            <w:r w:rsidRPr="00126293">
              <w:rPr>
                <w:spacing w:val="-5"/>
                <w:sz w:val="24"/>
                <w:szCs w:val="24"/>
              </w:rPr>
              <w:t xml:space="preserve"> </w:t>
            </w:r>
            <w:r w:rsidRPr="00126293">
              <w:rPr>
                <w:sz w:val="24"/>
                <w:szCs w:val="24"/>
              </w:rPr>
              <w:t>оголошення,</w:t>
            </w:r>
            <w:r w:rsidRPr="00126293">
              <w:rPr>
                <w:spacing w:val="-8"/>
                <w:sz w:val="24"/>
                <w:szCs w:val="24"/>
              </w:rPr>
              <w:t xml:space="preserve"> </w:t>
            </w:r>
            <w:r w:rsidRPr="00126293">
              <w:rPr>
                <w:sz w:val="24"/>
                <w:szCs w:val="24"/>
              </w:rPr>
              <w:t>описи</w:t>
            </w:r>
            <w:r w:rsidRPr="00126293">
              <w:rPr>
                <w:spacing w:val="-6"/>
                <w:sz w:val="24"/>
                <w:szCs w:val="24"/>
              </w:rPr>
              <w:t xml:space="preserve"> </w:t>
            </w:r>
            <w:r w:rsidRPr="00126293">
              <w:rPr>
                <w:sz w:val="24"/>
                <w:szCs w:val="24"/>
              </w:rPr>
              <w:t>продуктів,</w:t>
            </w:r>
            <w:r w:rsidRPr="00126293">
              <w:rPr>
                <w:spacing w:val="-6"/>
                <w:sz w:val="24"/>
                <w:szCs w:val="24"/>
              </w:rPr>
              <w:t xml:space="preserve"> </w:t>
            </w:r>
            <w:r w:rsidRPr="00126293">
              <w:rPr>
                <w:sz w:val="24"/>
                <w:szCs w:val="24"/>
              </w:rPr>
              <w:t>пости</w:t>
            </w:r>
            <w:r w:rsidRPr="00126293">
              <w:rPr>
                <w:spacing w:val="-6"/>
                <w:sz w:val="24"/>
                <w:szCs w:val="24"/>
              </w:rPr>
              <w:t xml:space="preserve"> </w:t>
            </w:r>
            <w:r w:rsidRPr="00126293">
              <w:rPr>
                <w:sz w:val="24"/>
                <w:szCs w:val="24"/>
              </w:rPr>
              <w:t>в</w:t>
            </w:r>
            <w:r w:rsidRPr="00126293">
              <w:rPr>
                <w:spacing w:val="-6"/>
                <w:sz w:val="24"/>
                <w:szCs w:val="24"/>
              </w:rPr>
              <w:t xml:space="preserve"> </w:t>
            </w:r>
            <w:r w:rsidRPr="00126293">
              <w:rPr>
                <w:spacing w:val="-2"/>
                <w:sz w:val="24"/>
                <w:szCs w:val="24"/>
              </w:rPr>
              <w:t>блог)</w:t>
            </w:r>
          </w:p>
        </w:tc>
      </w:tr>
      <w:tr w:rsidR="00816AF4" w:rsidRPr="00126293" w14:paraId="3FEB7836" w14:textId="77777777" w:rsidTr="00DD7BF1">
        <w:trPr>
          <w:trHeight w:val="321"/>
        </w:trPr>
        <w:tc>
          <w:tcPr>
            <w:tcW w:w="3688" w:type="dxa"/>
            <w:shd w:val="clear" w:color="auto" w:fill="auto"/>
          </w:tcPr>
          <w:p w14:paraId="622F1780" w14:textId="77777777" w:rsidR="00816AF4" w:rsidRPr="00126293" w:rsidRDefault="00816AF4" w:rsidP="00DD7BF1">
            <w:pPr>
              <w:pStyle w:val="TableParagraph"/>
              <w:spacing w:line="301" w:lineRule="exact"/>
              <w:rPr>
                <w:sz w:val="24"/>
                <w:szCs w:val="24"/>
              </w:rPr>
            </w:pPr>
            <w:r w:rsidRPr="00126293">
              <w:rPr>
                <w:spacing w:val="-2"/>
                <w:sz w:val="24"/>
                <w:szCs w:val="24"/>
              </w:rPr>
              <w:t>Gamma</w:t>
            </w:r>
          </w:p>
        </w:tc>
        <w:tc>
          <w:tcPr>
            <w:tcW w:w="10002" w:type="dxa"/>
            <w:shd w:val="clear" w:color="auto" w:fill="auto"/>
          </w:tcPr>
          <w:p w14:paraId="43A584FB" w14:textId="77777777" w:rsidR="00816AF4" w:rsidRPr="00126293" w:rsidRDefault="00816AF4" w:rsidP="00DD7BF1">
            <w:pPr>
              <w:pStyle w:val="TableParagraph"/>
              <w:spacing w:line="301" w:lineRule="exact"/>
              <w:ind w:left="106"/>
              <w:rPr>
                <w:sz w:val="24"/>
                <w:szCs w:val="24"/>
              </w:rPr>
            </w:pPr>
            <w:r w:rsidRPr="00126293">
              <w:rPr>
                <w:sz w:val="24"/>
                <w:szCs w:val="24"/>
              </w:rPr>
              <w:t>Штучний</w:t>
            </w:r>
            <w:r w:rsidRPr="00126293">
              <w:rPr>
                <w:spacing w:val="-7"/>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5"/>
                <w:sz w:val="24"/>
                <w:szCs w:val="24"/>
              </w:rPr>
              <w:t xml:space="preserve"> </w:t>
            </w:r>
            <w:r w:rsidRPr="00126293">
              <w:rPr>
                <w:sz w:val="24"/>
                <w:szCs w:val="24"/>
              </w:rPr>
              <w:t>презентацій</w:t>
            </w:r>
            <w:r w:rsidRPr="00126293">
              <w:rPr>
                <w:spacing w:val="-5"/>
                <w:sz w:val="24"/>
                <w:szCs w:val="24"/>
              </w:rPr>
              <w:t xml:space="preserve"> </w:t>
            </w:r>
            <w:r w:rsidRPr="00126293">
              <w:rPr>
                <w:sz w:val="24"/>
                <w:szCs w:val="24"/>
              </w:rPr>
              <w:t>та</w:t>
            </w:r>
            <w:r w:rsidRPr="00126293">
              <w:rPr>
                <w:spacing w:val="-5"/>
                <w:sz w:val="24"/>
                <w:szCs w:val="24"/>
              </w:rPr>
              <w:t xml:space="preserve"> </w:t>
            </w:r>
            <w:r w:rsidRPr="00126293">
              <w:rPr>
                <w:sz w:val="24"/>
                <w:szCs w:val="24"/>
              </w:rPr>
              <w:t>веб-</w:t>
            </w:r>
            <w:r w:rsidRPr="00126293">
              <w:rPr>
                <w:spacing w:val="-2"/>
                <w:sz w:val="24"/>
                <w:szCs w:val="24"/>
              </w:rPr>
              <w:t>сторінок</w:t>
            </w:r>
          </w:p>
        </w:tc>
      </w:tr>
      <w:tr w:rsidR="00816AF4" w:rsidRPr="00126293" w14:paraId="43CC2668" w14:textId="77777777" w:rsidTr="00DD7BF1">
        <w:trPr>
          <w:trHeight w:val="318"/>
        </w:trPr>
        <w:tc>
          <w:tcPr>
            <w:tcW w:w="3688" w:type="dxa"/>
            <w:tcBorders>
              <w:bottom w:val="single" w:sz="6" w:space="0" w:color="000000"/>
            </w:tcBorders>
            <w:shd w:val="clear" w:color="auto" w:fill="auto"/>
          </w:tcPr>
          <w:p w14:paraId="476F8017" w14:textId="77777777" w:rsidR="00816AF4" w:rsidRPr="00126293" w:rsidRDefault="00816AF4" w:rsidP="00DD7BF1">
            <w:pPr>
              <w:pStyle w:val="TableParagraph"/>
              <w:spacing w:line="299" w:lineRule="exact"/>
              <w:rPr>
                <w:sz w:val="24"/>
                <w:szCs w:val="24"/>
              </w:rPr>
            </w:pPr>
            <w:r w:rsidRPr="00126293">
              <w:rPr>
                <w:spacing w:val="-4"/>
                <w:sz w:val="24"/>
                <w:szCs w:val="24"/>
              </w:rPr>
              <w:t>Bing</w:t>
            </w:r>
          </w:p>
        </w:tc>
        <w:tc>
          <w:tcPr>
            <w:tcW w:w="10002" w:type="dxa"/>
            <w:shd w:val="clear" w:color="auto" w:fill="auto"/>
          </w:tcPr>
          <w:p w14:paraId="1B91CF58" w14:textId="77777777" w:rsidR="00816AF4" w:rsidRPr="00126293" w:rsidRDefault="00816AF4" w:rsidP="00DD7BF1">
            <w:pPr>
              <w:pStyle w:val="TableParagraph"/>
              <w:spacing w:line="299"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5"/>
                <w:sz w:val="24"/>
                <w:szCs w:val="24"/>
              </w:rPr>
              <w:t xml:space="preserve"> </w:t>
            </w:r>
            <w:r w:rsidRPr="00126293">
              <w:rPr>
                <w:sz w:val="24"/>
                <w:szCs w:val="24"/>
              </w:rPr>
              <w:t>чат</w:t>
            </w:r>
            <w:r w:rsidRPr="00126293">
              <w:rPr>
                <w:spacing w:val="-3"/>
                <w:sz w:val="24"/>
                <w:szCs w:val="24"/>
              </w:rPr>
              <w:t xml:space="preserve"> </w:t>
            </w:r>
            <w:r w:rsidRPr="00126293">
              <w:rPr>
                <w:sz w:val="24"/>
                <w:szCs w:val="24"/>
              </w:rPr>
              <w:t>бота</w:t>
            </w:r>
            <w:r w:rsidRPr="00126293">
              <w:rPr>
                <w:spacing w:val="-2"/>
                <w:sz w:val="24"/>
                <w:szCs w:val="24"/>
              </w:rPr>
              <w:t xml:space="preserve"> </w:t>
            </w:r>
            <w:r w:rsidRPr="00126293">
              <w:rPr>
                <w:sz w:val="24"/>
                <w:szCs w:val="24"/>
              </w:rPr>
              <w:t>в</w:t>
            </w:r>
            <w:r w:rsidRPr="00126293">
              <w:rPr>
                <w:spacing w:val="-4"/>
                <w:sz w:val="24"/>
                <w:szCs w:val="24"/>
              </w:rPr>
              <w:t xml:space="preserve"> </w:t>
            </w:r>
            <w:r w:rsidRPr="00126293">
              <w:rPr>
                <w:sz w:val="24"/>
                <w:szCs w:val="24"/>
              </w:rPr>
              <w:t>Bing</w:t>
            </w:r>
            <w:r w:rsidRPr="00126293">
              <w:rPr>
                <w:spacing w:val="-1"/>
                <w:sz w:val="24"/>
                <w:szCs w:val="24"/>
              </w:rPr>
              <w:t xml:space="preserve"> </w:t>
            </w:r>
            <w:r w:rsidRPr="00126293">
              <w:rPr>
                <w:sz w:val="24"/>
                <w:szCs w:val="24"/>
              </w:rPr>
              <w:t>з</w:t>
            </w:r>
            <w:r w:rsidRPr="00126293">
              <w:rPr>
                <w:spacing w:val="-4"/>
                <w:sz w:val="24"/>
                <w:szCs w:val="24"/>
              </w:rPr>
              <w:t xml:space="preserve"> </w:t>
            </w:r>
            <w:r w:rsidRPr="00126293">
              <w:rPr>
                <w:sz w:val="24"/>
                <w:szCs w:val="24"/>
              </w:rPr>
              <w:t>підтримкою</w:t>
            </w:r>
            <w:r w:rsidRPr="00126293">
              <w:rPr>
                <w:spacing w:val="-3"/>
                <w:sz w:val="24"/>
                <w:szCs w:val="24"/>
              </w:rPr>
              <w:t xml:space="preserve"> </w:t>
            </w:r>
            <w:r w:rsidRPr="00126293">
              <w:rPr>
                <w:sz w:val="24"/>
                <w:szCs w:val="24"/>
              </w:rPr>
              <w:t>GPT-4</w:t>
            </w:r>
            <w:r w:rsidRPr="00126293">
              <w:rPr>
                <w:spacing w:val="-6"/>
                <w:sz w:val="24"/>
                <w:szCs w:val="24"/>
              </w:rPr>
              <w:t xml:space="preserve"> </w:t>
            </w:r>
            <w:r w:rsidRPr="00126293">
              <w:rPr>
                <w:sz w:val="24"/>
                <w:szCs w:val="24"/>
              </w:rPr>
              <w:t>для</w:t>
            </w:r>
            <w:r w:rsidRPr="00126293">
              <w:rPr>
                <w:spacing w:val="-5"/>
                <w:sz w:val="24"/>
                <w:szCs w:val="24"/>
              </w:rPr>
              <w:t xml:space="preserve"> </w:t>
            </w:r>
            <w:r w:rsidRPr="00126293">
              <w:rPr>
                <w:sz w:val="24"/>
                <w:szCs w:val="24"/>
              </w:rPr>
              <w:t>широкої</w:t>
            </w:r>
            <w:r w:rsidRPr="00126293">
              <w:rPr>
                <w:spacing w:val="-1"/>
                <w:sz w:val="24"/>
                <w:szCs w:val="24"/>
              </w:rPr>
              <w:t xml:space="preserve"> </w:t>
            </w:r>
            <w:r w:rsidRPr="00126293">
              <w:rPr>
                <w:spacing w:val="-2"/>
                <w:sz w:val="24"/>
                <w:szCs w:val="24"/>
              </w:rPr>
              <w:t>аудиторії</w:t>
            </w:r>
          </w:p>
        </w:tc>
      </w:tr>
      <w:tr w:rsidR="00816AF4" w:rsidRPr="00DD7BF1" w14:paraId="520DB170" w14:textId="77777777" w:rsidTr="00DD7BF1">
        <w:trPr>
          <w:trHeight w:val="318"/>
        </w:trPr>
        <w:tc>
          <w:tcPr>
            <w:tcW w:w="3688" w:type="dxa"/>
            <w:tcBorders>
              <w:bottom w:val="single" w:sz="6" w:space="0" w:color="000000"/>
            </w:tcBorders>
            <w:shd w:val="clear" w:color="auto" w:fill="auto"/>
          </w:tcPr>
          <w:p w14:paraId="09EA298B" w14:textId="77777777" w:rsidR="00816AF4" w:rsidRPr="00126293" w:rsidRDefault="00816AF4" w:rsidP="00DD7BF1">
            <w:pPr>
              <w:pStyle w:val="TableParagraph"/>
              <w:spacing w:line="299" w:lineRule="exact"/>
              <w:rPr>
                <w:spacing w:val="-4"/>
                <w:sz w:val="24"/>
                <w:szCs w:val="24"/>
              </w:rPr>
            </w:pPr>
            <w:r w:rsidRPr="00126293">
              <w:rPr>
                <w:spacing w:val="-2"/>
                <w:sz w:val="24"/>
                <w:szCs w:val="24"/>
              </w:rPr>
              <w:t>Wepik</w:t>
            </w:r>
          </w:p>
        </w:tc>
        <w:tc>
          <w:tcPr>
            <w:tcW w:w="10002" w:type="dxa"/>
            <w:shd w:val="clear" w:color="auto" w:fill="auto"/>
          </w:tcPr>
          <w:p w14:paraId="77487117" w14:textId="77777777" w:rsidR="00816AF4" w:rsidRPr="00126293" w:rsidRDefault="00816AF4" w:rsidP="00DD7BF1">
            <w:pPr>
              <w:pStyle w:val="TableParagraph"/>
              <w:spacing w:line="312" w:lineRule="exact"/>
              <w:ind w:left="106"/>
              <w:rPr>
                <w:sz w:val="24"/>
                <w:szCs w:val="24"/>
              </w:rPr>
            </w:pPr>
            <w:r w:rsidRPr="00126293">
              <w:rPr>
                <w:sz w:val="24"/>
                <w:szCs w:val="24"/>
              </w:rPr>
              <w:t>Штучний</w:t>
            </w:r>
            <w:r w:rsidRPr="00126293">
              <w:rPr>
                <w:spacing w:val="13"/>
                <w:sz w:val="24"/>
                <w:szCs w:val="24"/>
              </w:rPr>
              <w:t xml:space="preserve"> </w:t>
            </w:r>
            <w:r w:rsidRPr="00126293">
              <w:rPr>
                <w:sz w:val="24"/>
                <w:szCs w:val="24"/>
              </w:rPr>
              <w:t>інтелект</w:t>
            </w:r>
            <w:r w:rsidRPr="00126293">
              <w:rPr>
                <w:spacing w:val="15"/>
                <w:sz w:val="24"/>
                <w:szCs w:val="24"/>
              </w:rPr>
              <w:t xml:space="preserve"> </w:t>
            </w:r>
            <w:r w:rsidRPr="00126293">
              <w:rPr>
                <w:sz w:val="24"/>
                <w:szCs w:val="24"/>
              </w:rPr>
              <w:t>для</w:t>
            </w:r>
            <w:r w:rsidRPr="00126293">
              <w:rPr>
                <w:spacing w:val="16"/>
                <w:sz w:val="24"/>
                <w:szCs w:val="24"/>
              </w:rPr>
              <w:t xml:space="preserve"> </w:t>
            </w:r>
            <w:r w:rsidRPr="00126293">
              <w:rPr>
                <w:sz w:val="24"/>
                <w:szCs w:val="24"/>
              </w:rPr>
              <w:t>створення</w:t>
            </w:r>
            <w:r w:rsidRPr="00126293">
              <w:rPr>
                <w:spacing w:val="16"/>
                <w:sz w:val="24"/>
                <w:szCs w:val="24"/>
              </w:rPr>
              <w:t xml:space="preserve"> </w:t>
            </w:r>
            <w:r w:rsidRPr="00126293">
              <w:rPr>
                <w:sz w:val="24"/>
                <w:szCs w:val="24"/>
              </w:rPr>
              <w:t>презентацій</w:t>
            </w:r>
            <w:r w:rsidRPr="00126293">
              <w:rPr>
                <w:spacing w:val="19"/>
                <w:sz w:val="24"/>
                <w:szCs w:val="24"/>
              </w:rPr>
              <w:t xml:space="preserve"> </w:t>
            </w:r>
            <w:r w:rsidRPr="00126293">
              <w:rPr>
                <w:sz w:val="24"/>
                <w:szCs w:val="24"/>
              </w:rPr>
              <w:t>(генератор</w:t>
            </w:r>
            <w:r w:rsidRPr="00126293">
              <w:rPr>
                <w:spacing w:val="16"/>
                <w:sz w:val="24"/>
                <w:szCs w:val="24"/>
              </w:rPr>
              <w:t xml:space="preserve"> </w:t>
            </w:r>
            <w:r w:rsidRPr="00126293">
              <w:rPr>
                <w:sz w:val="24"/>
                <w:szCs w:val="24"/>
              </w:rPr>
              <w:t>текстів</w:t>
            </w:r>
            <w:r w:rsidRPr="00126293">
              <w:rPr>
                <w:spacing w:val="12"/>
                <w:sz w:val="24"/>
                <w:szCs w:val="24"/>
              </w:rPr>
              <w:t xml:space="preserve"> </w:t>
            </w:r>
            <w:r w:rsidRPr="00126293">
              <w:rPr>
                <w:sz w:val="24"/>
                <w:szCs w:val="24"/>
              </w:rPr>
              <w:t>і</w:t>
            </w:r>
            <w:r w:rsidRPr="00126293">
              <w:rPr>
                <w:spacing w:val="15"/>
                <w:sz w:val="24"/>
                <w:szCs w:val="24"/>
              </w:rPr>
              <w:t xml:space="preserve"> </w:t>
            </w:r>
            <w:r w:rsidRPr="00126293">
              <w:rPr>
                <w:sz w:val="24"/>
                <w:szCs w:val="24"/>
              </w:rPr>
              <w:t>зображень)</w:t>
            </w:r>
            <w:r w:rsidRPr="00126293">
              <w:rPr>
                <w:spacing w:val="14"/>
                <w:sz w:val="24"/>
                <w:szCs w:val="24"/>
              </w:rPr>
              <w:t xml:space="preserve"> </w:t>
            </w:r>
            <w:r w:rsidRPr="00126293">
              <w:rPr>
                <w:spacing w:val="-5"/>
                <w:sz w:val="24"/>
                <w:szCs w:val="24"/>
              </w:rPr>
              <w:t>та</w:t>
            </w:r>
          </w:p>
          <w:p w14:paraId="31277704" w14:textId="77777777" w:rsidR="00816AF4" w:rsidRPr="00126293" w:rsidRDefault="00816AF4" w:rsidP="00DD7BF1">
            <w:pPr>
              <w:pStyle w:val="TableParagraph"/>
              <w:spacing w:line="299" w:lineRule="exact"/>
              <w:ind w:left="106"/>
              <w:rPr>
                <w:sz w:val="24"/>
                <w:szCs w:val="24"/>
              </w:rPr>
            </w:pPr>
            <w:r w:rsidRPr="00126293">
              <w:rPr>
                <w:sz w:val="24"/>
                <w:szCs w:val="24"/>
              </w:rPr>
              <w:t>безліч</w:t>
            </w:r>
            <w:r w:rsidRPr="00126293">
              <w:rPr>
                <w:spacing w:val="-8"/>
                <w:sz w:val="24"/>
                <w:szCs w:val="24"/>
              </w:rPr>
              <w:t xml:space="preserve"> </w:t>
            </w:r>
            <w:r w:rsidRPr="00126293">
              <w:rPr>
                <w:sz w:val="24"/>
                <w:szCs w:val="24"/>
              </w:rPr>
              <w:t>дизайнів</w:t>
            </w:r>
            <w:r w:rsidRPr="00126293">
              <w:rPr>
                <w:spacing w:val="-8"/>
                <w:sz w:val="24"/>
                <w:szCs w:val="24"/>
              </w:rPr>
              <w:t xml:space="preserve"> </w:t>
            </w:r>
            <w:r w:rsidRPr="00126293">
              <w:rPr>
                <w:sz w:val="24"/>
                <w:szCs w:val="24"/>
              </w:rPr>
              <w:t>банерів,</w:t>
            </w:r>
            <w:r w:rsidRPr="00126293">
              <w:rPr>
                <w:spacing w:val="-5"/>
                <w:sz w:val="24"/>
                <w:szCs w:val="24"/>
              </w:rPr>
              <w:t xml:space="preserve"> </w:t>
            </w:r>
            <w:r w:rsidRPr="00126293">
              <w:rPr>
                <w:sz w:val="24"/>
                <w:szCs w:val="24"/>
              </w:rPr>
              <w:t>плакатів,</w:t>
            </w:r>
            <w:r w:rsidRPr="00126293">
              <w:rPr>
                <w:spacing w:val="-9"/>
                <w:sz w:val="24"/>
                <w:szCs w:val="24"/>
              </w:rPr>
              <w:t xml:space="preserve"> </w:t>
            </w:r>
            <w:r w:rsidRPr="00126293">
              <w:rPr>
                <w:sz w:val="24"/>
                <w:szCs w:val="24"/>
              </w:rPr>
              <w:t>брошур,</w:t>
            </w:r>
            <w:r w:rsidRPr="00126293">
              <w:rPr>
                <w:spacing w:val="-5"/>
                <w:sz w:val="24"/>
                <w:szCs w:val="24"/>
              </w:rPr>
              <w:t xml:space="preserve"> </w:t>
            </w:r>
            <w:r w:rsidRPr="00126293">
              <w:rPr>
                <w:sz w:val="24"/>
                <w:szCs w:val="24"/>
              </w:rPr>
              <w:t>бланків</w:t>
            </w:r>
            <w:r w:rsidRPr="00126293">
              <w:rPr>
                <w:spacing w:val="-5"/>
                <w:sz w:val="24"/>
                <w:szCs w:val="24"/>
              </w:rPr>
              <w:t xml:space="preserve"> </w:t>
            </w:r>
            <w:r w:rsidRPr="00126293">
              <w:rPr>
                <w:spacing w:val="-4"/>
                <w:sz w:val="24"/>
                <w:szCs w:val="24"/>
              </w:rPr>
              <w:t>тощо</w:t>
            </w:r>
          </w:p>
        </w:tc>
      </w:tr>
    </w:tbl>
    <w:p w14:paraId="4D108707" w14:textId="77777777" w:rsidR="001740D3" w:rsidRPr="00100233" w:rsidRDefault="001740D3" w:rsidP="001740D3">
      <w:pPr>
        <w:pStyle w:val="a5"/>
        <w:spacing w:after="0" w:line="240" w:lineRule="auto"/>
        <w:ind w:left="709"/>
        <w:rPr>
          <w:rFonts w:ascii="Times New Roman" w:hAnsi="Times New Roman"/>
          <w:b/>
          <w:bCs/>
          <w:sz w:val="24"/>
          <w:szCs w:val="24"/>
          <w:lang w:val="uk-UA"/>
        </w:rPr>
      </w:pPr>
    </w:p>
    <w:p w14:paraId="5873AB8B" w14:textId="4A0ED473" w:rsidR="007C65B4" w:rsidRDefault="007C65B4" w:rsidP="007C65B4">
      <w:pPr>
        <w:widowControl w:val="0"/>
        <w:tabs>
          <w:tab w:val="left" w:pos="142"/>
        </w:tabs>
        <w:ind w:firstLine="709"/>
        <w:jc w:val="both"/>
        <w:rPr>
          <w:rFonts w:eastAsia="SimSun"/>
          <w:b/>
          <w:bCs/>
          <w:sz w:val="24"/>
          <w:szCs w:val="24"/>
          <w:lang w:val="uk-UA"/>
        </w:rPr>
      </w:pPr>
      <w:r w:rsidRPr="00100233">
        <w:rPr>
          <w:rFonts w:eastAsia="SimSun"/>
          <w:b/>
          <w:bCs/>
          <w:sz w:val="24"/>
          <w:szCs w:val="24"/>
          <w:lang w:val="uk-UA"/>
        </w:rPr>
        <w:t>7.</w:t>
      </w:r>
      <w:r w:rsidRPr="00100233">
        <w:rPr>
          <w:rFonts w:eastAsia="SimSun"/>
          <w:b/>
          <w:bCs/>
          <w:sz w:val="24"/>
          <w:szCs w:val="24"/>
          <w:lang w:val="uk-UA"/>
        </w:rPr>
        <w:tab/>
        <w:t>Політика курсу</w:t>
      </w:r>
    </w:p>
    <w:p w14:paraId="35F911D3" w14:textId="77777777" w:rsidR="00100233" w:rsidRPr="00100233" w:rsidRDefault="00100233" w:rsidP="007C65B4">
      <w:pPr>
        <w:widowControl w:val="0"/>
        <w:tabs>
          <w:tab w:val="left" w:pos="142"/>
        </w:tabs>
        <w:ind w:firstLine="709"/>
        <w:jc w:val="both"/>
        <w:rPr>
          <w:rFonts w:eastAsia="SimSun"/>
          <w:b/>
          <w:bCs/>
          <w:sz w:val="24"/>
          <w:szCs w:val="24"/>
          <w:lang w:val="uk-UA"/>
        </w:rPr>
      </w:pPr>
    </w:p>
    <w:p w14:paraId="6888D55A" w14:textId="77777777" w:rsidR="007C65B4" w:rsidRPr="00100233" w:rsidRDefault="007C65B4" w:rsidP="007C65B4">
      <w:pPr>
        <w:pStyle w:val="a5"/>
        <w:spacing w:after="0" w:line="240" w:lineRule="auto"/>
        <w:ind w:left="0" w:firstLine="709"/>
        <w:jc w:val="both"/>
        <w:rPr>
          <w:rFonts w:ascii="Times New Roman" w:hAnsi="Times New Roman"/>
          <w:bCs/>
          <w:sz w:val="24"/>
          <w:szCs w:val="24"/>
          <w:lang w:val="uk-UA"/>
        </w:rPr>
      </w:pPr>
      <w:r w:rsidRPr="00100233">
        <w:rPr>
          <w:rFonts w:ascii="Times New Roman" w:eastAsia="SimSun" w:hAnsi="Times New Roman"/>
          <w:b/>
          <w:bCs/>
          <w:sz w:val="24"/>
          <w:szCs w:val="24"/>
          <w:lang w:val="uk-UA"/>
        </w:rPr>
        <w:t>●</w:t>
      </w:r>
      <w:r w:rsidRPr="00100233">
        <w:rPr>
          <w:rFonts w:ascii="Times New Roman" w:eastAsia="SimSun" w:hAnsi="Times New Roman"/>
          <w:b/>
          <w:bCs/>
          <w:sz w:val="24"/>
          <w:szCs w:val="24"/>
          <w:lang w:val="uk-UA"/>
        </w:rPr>
        <w:tab/>
        <w:t>Політика щодо організації навчальних занять і системи оцінювання:</w:t>
      </w:r>
      <w:r w:rsidRPr="00100233">
        <w:rPr>
          <w:rFonts w:ascii="Times New Roman" w:eastAsia="SimSun" w:hAnsi="Times New Roman"/>
          <w:bCs/>
          <w:sz w:val="24"/>
          <w:szCs w:val="24"/>
          <w:lang w:val="uk-UA"/>
        </w:rPr>
        <w:t xml:space="preserve"> </w:t>
      </w:r>
      <w:r w:rsidRPr="00100233">
        <w:rPr>
          <w:rFonts w:ascii="Times New Roman" w:hAnsi="Times New Roman"/>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646DC013" w14:textId="77777777" w:rsidR="007C65B4" w:rsidRPr="00100233" w:rsidRDefault="007C65B4" w:rsidP="007C65B4">
      <w:pPr>
        <w:widowControl w:val="0"/>
        <w:tabs>
          <w:tab w:val="left" w:pos="142"/>
        </w:tabs>
        <w:ind w:firstLine="709"/>
        <w:jc w:val="both"/>
        <w:rPr>
          <w:bCs/>
          <w:sz w:val="24"/>
          <w:szCs w:val="24"/>
          <w:lang w:val="uk-UA"/>
        </w:rPr>
      </w:pPr>
      <w:r w:rsidRPr="00100233">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100233">
        <w:rPr>
          <w:bCs/>
          <w:sz w:val="24"/>
          <w:szCs w:val="24"/>
          <w:lang w:val="uk-UA"/>
        </w:rPr>
        <w:t xml:space="preserve"> Кредити ЕСТS зараховуються студентам за умови </w:t>
      </w:r>
      <w:r w:rsidRPr="00100233">
        <w:rPr>
          <w:sz w:val="24"/>
          <w:szCs w:val="24"/>
          <w:lang w:val="uk-UA"/>
        </w:rPr>
        <w:t>100% очного або дистанційного відвідування усіх лекційних і практичних занять</w:t>
      </w:r>
      <w:r w:rsidRPr="00100233">
        <w:rPr>
          <w:bCs/>
          <w:sz w:val="24"/>
          <w:szCs w:val="24"/>
          <w:lang w:val="uk-UA"/>
        </w:rPr>
        <w:t xml:space="preserve"> та при успішному засвоєнні ними відповідного модулю.</w:t>
      </w:r>
    </w:p>
    <w:p w14:paraId="616E85B2"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 xml:space="preserve">Організація освітнього процесу здійснюється на основі «Положення про організацію освітнього процесу в ХДУ (Наказ від 02.09.2020 № 789-Д), кредитно-модульної системи відповідно до вимог Болонського процесу із застосуванням модульно-рейтингової системи оцінювання успішності студентів (Наказ від 08.09.2021 № 890-Д), Положення про організацію самостійної роботи студентів у ХДУ (Наказ від 02.07.2016 № 428-Д). </w:t>
      </w:r>
      <w:hyperlink r:id="rId11" w:history="1">
        <w:r w:rsidRPr="00100233">
          <w:rPr>
            <w:rStyle w:val="a6"/>
            <w:rFonts w:eastAsia="SimSun"/>
            <w:bCs/>
            <w:sz w:val="24"/>
            <w:szCs w:val="24"/>
            <w:lang w:val="uk-UA"/>
          </w:rPr>
          <w:t>https://www.kspu.edu/Legislation/educationalprocessdocs.aspx</w:t>
        </w:r>
      </w:hyperlink>
      <w:r w:rsidRPr="00100233">
        <w:rPr>
          <w:rFonts w:eastAsia="SimSun"/>
          <w:bCs/>
          <w:sz w:val="24"/>
          <w:szCs w:val="24"/>
          <w:lang w:val="uk-UA"/>
        </w:rPr>
        <w:t xml:space="preserve"> </w:t>
      </w:r>
    </w:p>
    <w:p w14:paraId="680BF3F9"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lastRenderedPageBreak/>
        <w:t xml:space="preserve">Система оцінювання та критерії до кожного виду роботи розроблена з урахуванням вимог Порядку оцінювання результатів навчання здобувачів вищої освіти в Херсонському державному університеті (наказ від 28.08.2024 № 410- Д), Порядку оцінювання результатів навчання здобувачів вищої освіти галузі знань 22 «Охорона здоров`я» у ХДУ (наказ від 31.08.2023 №370-Д) та порядку визнання результатів навчання, здобутих шляхом неформальної та/або інформальної освіти (наказ від 30.08.2024 № 429-Д). </w:t>
      </w:r>
      <w:hyperlink r:id="rId12" w:history="1">
        <w:r w:rsidRPr="00100233">
          <w:rPr>
            <w:rStyle w:val="a6"/>
            <w:rFonts w:eastAsia="SimSun"/>
            <w:bCs/>
            <w:sz w:val="24"/>
            <w:szCs w:val="24"/>
            <w:lang w:val="uk-UA"/>
          </w:rPr>
          <w:t>https://www.kspu.edu/Legislation/educationalprocessdocs.aspx</w:t>
        </w:r>
      </w:hyperlink>
    </w:p>
    <w:p w14:paraId="2D9B9065" w14:textId="77777777" w:rsidR="007C65B4" w:rsidRPr="00100233" w:rsidRDefault="007C65B4" w:rsidP="007C65B4">
      <w:pPr>
        <w:widowControl w:val="0"/>
        <w:tabs>
          <w:tab w:val="left" w:pos="142"/>
        </w:tabs>
        <w:ind w:firstLine="709"/>
        <w:jc w:val="both"/>
        <w:rPr>
          <w:rFonts w:eastAsia="SimSun"/>
          <w:b/>
          <w:bCs/>
          <w:sz w:val="24"/>
          <w:szCs w:val="24"/>
          <w:lang w:val="uk-UA"/>
        </w:rPr>
      </w:pPr>
      <w:r w:rsidRPr="00100233">
        <w:rPr>
          <w:rFonts w:eastAsia="SimSu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3" w:history="1">
        <w:r w:rsidRPr="00100233">
          <w:rPr>
            <w:rStyle w:val="a6"/>
            <w:rFonts w:eastAsia="SimSun"/>
            <w:b/>
            <w:bCs/>
            <w:sz w:val="24"/>
            <w:szCs w:val="24"/>
            <w:lang w:val="uk-UA"/>
          </w:rPr>
          <w:t>https://www.kspu.edu/Legislation/educationalprocessdocs.aspx</w:t>
        </w:r>
      </w:hyperlink>
      <w:r w:rsidRPr="00100233">
        <w:rPr>
          <w:rFonts w:eastAsia="SimSun"/>
          <w:b/>
          <w:bCs/>
          <w:sz w:val="24"/>
          <w:szCs w:val="24"/>
          <w:lang w:val="uk-UA"/>
        </w:rPr>
        <w:t xml:space="preserve"> </w:t>
      </w:r>
    </w:p>
    <w:p w14:paraId="43FF2C9C" w14:textId="77777777" w:rsidR="007C65B4" w:rsidRPr="00100233" w:rsidRDefault="007C65B4" w:rsidP="007C65B4">
      <w:pPr>
        <w:widowControl w:val="0"/>
        <w:tabs>
          <w:tab w:val="left" w:pos="142"/>
        </w:tabs>
        <w:ind w:firstLine="709"/>
        <w:jc w:val="both"/>
        <w:rPr>
          <w:rFonts w:eastAsia="SimSun"/>
          <w:b/>
          <w:bCs/>
          <w:sz w:val="24"/>
          <w:szCs w:val="24"/>
          <w:lang w:val="uk-UA"/>
        </w:rPr>
      </w:pPr>
      <w:r w:rsidRPr="00100233">
        <w:rPr>
          <w:rFonts w:eastAsia="SimSun"/>
          <w:b/>
          <w:bCs/>
          <w:sz w:val="24"/>
          <w:szCs w:val="24"/>
          <w:lang w:val="uk-UA"/>
        </w:rPr>
        <w:t xml:space="preserve">Освітні платформи </w:t>
      </w:r>
      <w:r w:rsidRPr="00100233">
        <w:rPr>
          <w:b/>
          <w:bCs/>
          <w:color w:val="000000"/>
          <w:sz w:val="24"/>
          <w:szCs w:val="24"/>
          <w:lang w:val="uk-UA"/>
        </w:rPr>
        <w:t xml:space="preserve">DoctorThinking Education Platform - </w:t>
      </w:r>
      <w:hyperlink r:id="rId14" w:history="1">
        <w:r w:rsidRPr="00100233">
          <w:rPr>
            <w:rStyle w:val="a6"/>
            <w:b/>
            <w:bCs/>
            <w:color w:val="1155CC"/>
            <w:sz w:val="24"/>
            <w:szCs w:val="24"/>
            <w:lang w:val="uk-UA"/>
          </w:rPr>
          <w:t>https://official.doctorthinking.org/</w:t>
        </w:r>
      </w:hyperlink>
      <w:r w:rsidRPr="00100233">
        <w:rPr>
          <w:b/>
          <w:bCs/>
          <w:color w:val="000000"/>
          <w:sz w:val="24"/>
          <w:szCs w:val="24"/>
          <w:lang w:val="uk-UA"/>
        </w:rPr>
        <w:t xml:space="preserve"> , </w:t>
      </w:r>
      <w:hyperlink r:id="rId15" w:history="1">
        <w:r w:rsidRPr="00100233">
          <w:rPr>
            <w:rStyle w:val="a6"/>
            <w:b/>
            <w:bCs/>
            <w:color w:val="1D2125"/>
            <w:sz w:val="24"/>
            <w:szCs w:val="24"/>
            <w:lang w:val="uk-UA"/>
          </w:rPr>
          <w:t>Навчальна платформа</w:t>
        </w:r>
      </w:hyperlink>
      <w:r w:rsidRPr="00100233">
        <w:rPr>
          <w:b/>
          <w:bCs/>
          <w:color w:val="1D2125"/>
          <w:sz w:val="24"/>
          <w:szCs w:val="24"/>
          <w:lang w:val="uk-UA"/>
        </w:rPr>
        <w:t xml:space="preserve"> </w:t>
      </w:r>
      <w:r w:rsidRPr="00100233">
        <w:rPr>
          <w:b/>
          <w:bCs/>
          <w:color w:val="1D2125"/>
          <w:sz w:val="24"/>
          <w:szCs w:val="24"/>
          <w:shd w:val="clear" w:color="auto" w:fill="FFFFFF"/>
          <w:lang w:val="uk-UA"/>
        </w:rPr>
        <w:t xml:space="preserve">Центру громадського здоров'я МОЗ України - </w:t>
      </w:r>
      <w:hyperlink r:id="rId16" w:history="1">
        <w:r w:rsidRPr="00100233">
          <w:rPr>
            <w:rStyle w:val="a6"/>
            <w:b/>
            <w:bCs/>
            <w:color w:val="1155CC"/>
            <w:sz w:val="24"/>
            <w:szCs w:val="24"/>
            <w:shd w:val="clear" w:color="auto" w:fill="FFFFFF"/>
            <w:lang w:val="uk-UA"/>
          </w:rPr>
          <w:t>https://portal.phc.org.ua/uk/view_all_courses/</w:t>
        </w:r>
      </w:hyperlink>
      <w:r w:rsidRPr="00100233">
        <w:rPr>
          <w:b/>
          <w:bCs/>
          <w:color w:val="1D2125"/>
          <w:sz w:val="24"/>
          <w:szCs w:val="24"/>
          <w:shd w:val="clear" w:color="auto" w:fill="FFFFFF"/>
          <w:lang w:val="uk-UA"/>
        </w:rPr>
        <w:t xml:space="preserve"> , Академія НСЗУ - </w:t>
      </w:r>
      <w:hyperlink r:id="rId17" w:history="1">
        <w:r w:rsidRPr="00100233">
          <w:rPr>
            <w:rStyle w:val="a6"/>
            <w:b/>
            <w:bCs/>
            <w:color w:val="1155CC"/>
            <w:sz w:val="24"/>
            <w:szCs w:val="24"/>
            <w:shd w:val="clear" w:color="auto" w:fill="FFFFFF"/>
            <w:lang w:val="uk-UA"/>
          </w:rPr>
          <w:t>https://academy.nszu.gov.ua/</w:t>
        </w:r>
      </w:hyperlink>
      <w:r w:rsidRPr="00100233">
        <w:rPr>
          <w:b/>
          <w:bCs/>
          <w:color w:val="1D2125"/>
          <w:sz w:val="24"/>
          <w:szCs w:val="24"/>
          <w:shd w:val="clear" w:color="auto" w:fill="FFFFFF"/>
          <w:lang w:val="uk-UA"/>
        </w:rPr>
        <w:t xml:space="preserve">  </w:t>
      </w:r>
      <w:r w:rsidRPr="00100233">
        <w:rPr>
          <w:rFonts w:eastAsia="SimSun"/>
          <w:b/>
          <w:bCs/>
          <w:sz w:val="24"/>
          <w:szCs w:val="24"/>
          <w:lang w:val="uk-UA"/>
        </w:rPr>
        <w:t>погоджено вченою радою медичного факультету ХДУ протокол № 10 від 19 червня 2024 року.</w:t>
      </w:r>
    </w:p>
    <w:p w14:paraId="2F5F462C" w14:textId="77777777" w:rsidR="007C65B4" w:rsidRPr="00100233" w:rsidRDefault="007C65B4" w:rsidP="007C65B4">
      <w:pPr>
        <w:widowControl w:val="0"/>
        <w:tabs>
          <w:tab w:val="left" w:pos="142"/>
        </w:tabs>
        <w:ind w:firstLine="709"/>
        <w:jc w:val="both"/>
        <w:rPr>
          <w:rFonts w:eastAsia="SimSun"/>
          <w:b/>
          <w:bCs/>
          <w:sz w:val="24"/>
          <w:szCs w:val="24"/>
          <w:lang w:val="uk-UA"/>
        </w:rPr>
      </w:pPr>
    </w:p>
    <w:p w14:paraId="7513D63B"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
          <w:bCs/>
          <w:sz w:val="24"/>
          <w:szCs w:val="24"/>
          <w:lang w:val="uk-UA"/>
        </w:rPr>
        <w:t>●</w:t>
      </w:r>
      <w:r w:rsidRPr="00100233">
        <w:rPr>
          <w:rFonts w:eastAsia="SimSun"/>
          <w:b/>
          <w:bCs/>
          <w:sz w:val="24"/>
          <w:szCs w:val="24"/>
          <w:lang w:val="uk-UA"/>
        </w:rPr>
        <w:tab/>
        <w:t>Політика щодо відвідування</w:t>
      </w:r>
      <w:r w:rsidRPr="00100233">
        <w:rPr>
          <w:rFonts w:eastAsia="SimSun"/>
          <w:bCs/>
          <w:sz w:val="24"/>
          <w:szCs w:val="24"/>
          <w:lang w:val="uk-UA"/>
        </w:rPr>
        <w:t>: Відвідування занять є обов’язковим компонентом навчання. За об’єктивних причин (хвороба, участь в конференціях, олімпіадах, конкурсах наукових робіт тощо, що потребує відрядження у інше місто) навчання може відбуватись в онлайн формі за погодженням із викладачем. Кредити ЕСТS зараховуються здобувачам за умови 100% очного або дистанційного відвідування усіх лекційних і практичних занять та при успішному засвоєнні ними відповідного модулю. Пропуск понад 25% занять без поважної причини оцінюється як FX.</w:t>
      </w:r>
    </w:p>
    <w:p w14:paraId="150E83E1" w14:textId="77777777" w:rsidR="007C65B4" w:rsidRPr="00100233" w:rsidRDefault="007C65B4" w:rsidP="007C65B4">
      <w:pPr>
        <w:widowControl w:val="0"/>
        <w:tabs>
          <w:tab w:val="left" w:pos="142"/>
        </w:tabs>
        <w:ind w:firstLine="709"/>
        <w:jc w:val="both"/>
        <w:rPr>
          <w:rFonts w:eastAsia="SimSun"/>
          <w:bCs/>
          <w:sz w:val="24"/>
          <w:szCs w:val="24"/>
          <w:lang w:val="uk-UA"/>
        </w:rPr>
      </w:pPr>
    </w:p>
    <w:p w14:paraId="68E61EAF"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
          <w:bCs/>
          <w:sz w:val="24"/>
          <w:szCs w:val="24"/>
          <w:lang w:val="uk-UA"/>
        </w:rPr>
        <w:t>●</w:t>
      </w:r>
      <w:r w:rsidRPr="00100233">
        <w:rPr>
          <w:rFonts w:eastAsia="SimSun"/>
          <w:b/>
          <w:bCs/>
          <w:sz w:val="24"/>
          <w:szCs w:val="24"/>
          <w:lang w:val="uk-UA"/>
        </w:rPr>
        <w:tab/>
        <w:t>Політика щодо методів навчання:</w:t>
      </w:r>
      <w:r w:rsidRPr="00100233">
        <w:rPr>
          <w:rFonts w:eastAsia="SimSun"/>
          <w:bCs/>
          <w:sz w:val="24"/>
          <w:szCs w:val="24"/>
          <w:lang w:val="uk-UA"/>
        </w:rPr>
        <w:t xml:space="preserve"> Комплексне використання різноманітних методів організації і здійснення навчально-пізнавальної діяльності здобувачів та методів стимулювання і мотивації їх навчання сприяють розвитку творчих засад особистості майбутнього </w:t>
      </w:r>
      <w:r w:rsidRPr="00100233">
        <w:rPr>
          <w:sz w:val="24"/>
          <w:szCs w:val="24"/>
          <w:lang w:val="uk-UA"/>
        </w:rPr>
        <w:t>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r w:rsidRPr="00100233">
        <w:rPr>
          <w:rFonts w:eastAsia="SimSun"/>
          <w:bCs/>
          <w:sz w:val="24"/>
          <w:szCs w:val="24"/>
          <w:lang w:val="uk-UA"/>
        </w:rPr>
        <w:t>. 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(словесний, пояснювально-демонстративний, репродуктивний, дослідницький методи навчання: лекції- презентації, практичні заняття, самостійна робота студентів, індивідуальна робота студентів). Це, наприклад, комп’ютерна підтримка навчального процесу, проблемний виклад (розбір клінічних випадків); дослідницький і аналітичний методи (практичні роботи, творчі завдання, тестові завдання, ситуаційні задачі); впровадження інтерактивних методів навчання (робота в малих групах, мозковий штурм, дискусійний метод, кейс-метод тощо).</w:t>
      </w:r>
    </w:p>
    <w:p w14:paraId="5F341882"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Під час лекційного заняття здобувачам рекомендовано вести конспект лекції та зберігати достатній рівень тиші. Ставити питання до лектора/ки – це абсолютно нормально.</w:t>
      </w:r>
    </w:p>
    <w:p w14:paraId="6C9D1382" w14:textId="77777777" w:rsidR="007C65B4" w:rsidRPr="00100233" w:rsidRDefault="007C65B4" w:rsidP="007C65B4">
      <w:pPr>
        <w:pStyle w:val="a5"/>
        <w:spacing w:after="0" w:line="240" w:lineRule="auto"/>
        <w:ind w:left="0" w:firstLine="709"/>
        <w:jc w:val="both"/>
        <w:rPr>
          <w:rFonts w:ascii="Times New Roman" w:hAnsi="Times New Roman"/>
          <w:bCs/>
          <w:sz w:val="24"/>
          <w:szCs w:val="24"/>
          <w:lang w:val="uk-UA"/>
        </w:rPr>
      </w:pPr>
      <w:r w:rsidRPr="00100233">
        <w:rPr>
          <w:rFonts w:ascii="Times New Roman" w:hAnsi="Times New Roman"/>
          <w:sz w:val="24"/>
          <w:szCs w:val="24"/>
          <w:lang w:val="uk-UA"/>
        </w:rPr>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w:t>
      </w:r>
    </w:p>
    <w:p w14:paraId="61024BB9"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Згідно вимог охорони праці, до заняття допускаються лише здобувачі в медичних халатах/костюмах.</w:t>
      </w:r>
    </w:p>
    <w:p w14:paraId="301FEED2" w14:textId="0B694C51" w:rsidR="007C65B4" w:rsidRDefault="007C65B4" w:rsidP="007C65B4">
      <w:pPr>
        <w:widowControl w:val="0"/>
        <w:tabs>
          <w:tab w:val="left" w:pos="142"/>
        </w:tabs>
        <w:ind w:firstLine="709"/>
        <w:jc w:val="both"/>
        <w:rPr>
          <w:rFonts w:eastAsia="SimSun"/>
          <w:bCs/>
          <w:sz w:val="24"/>
          <w:szCs w:val="24"/>
          <w:lang w:val="uk-UA"/>
        </w:rPr>
      </w:pPr>
    </w:p>
    <w:p w14:paraId="61A18602" w14:textId="77777777" w:rsidR="00100233" w:rsidRPr="00100233" w:rsidRDefault="00100233" w:rsidP="007C65B4">
      <w:pPr>
        <w:widowControl w:val="0"/>
        <w:tabs>
          <w:tab w:val="left" w:pos="142"/>
        </w:tabs>
        <w:ind w:firstLine="709"/>
        <w:jc w:val="both"/>
        <w:rPr>
          <w:rFonts w:eastAsia="SimSun"/>
          <w:bCs/>
          <w:sz w:val="24"/>
          <w:szCs w:val="24"/>
          <w:lang w:val="uk-UA"/>
        </w:rPr>
      </w:pPr>
    </w:p>
    <w:p w14:paraId="5419B65F"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
          <w:bCs/>
          <w:sz w:val="24"/>
          <w:szCs w:val="24"/>
          <w:lang w:val="uk-UA"/>
        </w:rPr>
        <w:lastRenderedPageBreak/>
        <w:t>●</w:t>
      </w:r>
      <w:r w:rsidRPr="00100233">
        <w:rPr>
          <w:rFonts w:eastAsia="SimSun"/>
          <w:b/>
          <w:bCs/>
          <w:sz w:val="24"/>
          <w:szCs w:val="24"/>
          <w:lang w:val="uk-UA"/>
        </w:rPr>
        <w:tab/>
        <w:t>Політика щодо методів контролю знань і умінь здобувачів:</w:t>
      </w:r>
      <w:r w:rsidRPr="00100233">
        <w:rPr>
          <w:rFonts w:eastAsia="SimSun"/>
          <w:bCs/>
          <w:sz w:val="24"/>
          <w:szCs w:val="24"/>
          <w:lang w:val="uk-UA"/>
        </w:rPr>
        <w:t xml:space="preserve"> Педагогічний контроль знань і умінь здобувачів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та зрозумілості, професійної спрямованості контролю.</w:t>
      </w:r>
    </w:p>
    <w:p w14:paraId="79762A4F"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Поточний контроль здійснюється на практичному занятті відповідно до конкретних цілей кожного заняття.</w:t>
      </w:r>
    </w:p>
    <w:p w14:paraId="454203B2" w14:textId="77777777" w:rsidR="007C65B4" w:rsidRPr="00100233" w:rsidRDefault="007C65B4" w:rsidP="007C65B4">
      <w:pPr>
        <w:widowControl w:val="0"/>
        <w:tabs>
          <w:tab w:val="left" w:pos="142"/>
        </w:tabs>
        <w:ind w:firstLine="709"/>
        <w:jc w:val="both"/>
        <w:rPr>
          <w:sz w:val="24"/>
          <w:szCs w:val="24"/>
          <w:lang w:val="uk-UA"/>
        </w:rPr>
      </w:pPr>
      <w:r w:rsidRPr="00100233">
        <w:rPr>
          <w:sz w:val="24"/>
          <w:szCs w:val="24"/>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14:paraId="1094AC31"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При розв’язуванні ситуаційних задач на занятті в аудиторії вітається активна участь здобувачів в обговоренні, при цьому здобувачі мають бути теоретично підготовленими та розбиратися в змісті навчального матеріалу, ставити запитання, висловлювати свою точку зору, аргументувати і дискутувати.</w:t>
      </w:r>
    </w:p>
    <w:p w14:paraId="329E9630"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Під час дискусії важливі:</w:t>
      </w:r>
    </w:p>
    <w:p w14:paraId="08F486BC" w14:textId="77777777" w:rsidR="007C65B4" w:rsidRPr="00100233" w:rsidRDefault="007C65B4" w:rsidP="007C65B4">
      <w:pPr>
        <w:widowControl w:val="0"/>
        <w:numPr>
          <w:ilvl w:val="0"/>
          <w:numId w:val="34"/>
        </w:numPr>
        <w:tabs>
          <w:tab w:val="left" w:pos="142"/>
        </w:tabs>
        <w:jc w:val="both"/>
        <w:rPr>
          <w:rFonts w:eastAsia="SimSun"/>
          <w:bCs/>
          <w:sz w:val="24"/>
          <w:szCs w:val="24"/>
          <w:lang w:val="uk-UA"/>
        </w:rPr>
      </w:pPr>
      <w:r w:rsidRPr="00100233">
        <w:rPr>
          <w:rFonts w:eastAsia="SimSun"/>
          <w:bCs/>
          <w:sz w:val="24"/>
          <w:szCs w:val="24"/>
          <w:lang w:val="uk-UA"/>
        </w:rPr>
        <w:t>повага до колег,</w:t>
      </w:r>
    </w:p>
    <w:p w14:paraId="27E17EDD" w14:textId="77777777" w:rsidR="007C65B4" w:rsidRPr="00100233" w:rsidRDefault="007C65B4" w:rsidP="007C65B4">
      <w:pPr>
        <w:widowControl w:val="0"/>
        <w:numPr>
          <w:ilvl w:val="0"/>
          <w:numId w:val="34"/>
        </w:numPr>
        <w:tabs>
          <w:tab w:val="left" w:pos="142"/>
        </w:tabs>
        <w:jc w:val="both"/>
        <w:rPr>
          <w:rFonts w:eastAsia="SimSun"/>
          <w:bCs/>
          <w:sz w:val="24"/>
          <w:szCs w:val="24"/>
          <w:lang w:val="uk-UA"/>
        </w:rPr>
      </w:pPr>
      <w:r w:rsidRPr="00100233">
        <w:rPr>
          <w:rFonts w:eastAsia="SimSun"/>
          <w:bCs/>
          <w:sz w:val="24"/>
          <w:szCs w:val="24"/>
          <w:lang w:val="uk-UA"/>
        </w:rPr>
        <w:t>толерантність до інших та їхнього досвіду,</w:t>
      </w:r>
    </w:p>
    <w:p w14:paraId="10CCB057" w14:textId="77777777" w:rsidR="007C65B4" w:rsidRPr="00100233" w:rsidRDefault="007C65B4" w:rsidP="007C65B4">
      <w:pPr>
        <w:widowControl w:val="0"/>
        <w:numPr>
          <w:ilvl w:val="0"/>
          <w:numId w:val="34"/>
        </w:numPr>
        <w:tabs>
          <w:tab w:val="left" w:pos="142"/>
        </w:tabs>
        <w:jc w:val="both"/>
        <w:rPr>
          <w:rFonts w:eastAsia="SimSun"/>
          <w:bCs/>
          <w:sz w:val="24"/>
          <w:szCs w:val="24"/>
          <w:lang w:val="uk-UA"/>
        </w:rPr>
      </w:pPr>
      <w:r w:rsidRPr="00100233">
        <w:rPr>
          <w:rFonts w:eastAsia="SimSun"/>
          <w:bCs/>
          <w:sz w:val="24"/>
          <w:szCs w:val="24"/>
          <w:lang w:val="uk-UA"/>
        </w:rPr>
        <w:t>сприйнятливість та неупередженість,</w:t>
      </w:r>
    </w:p>
    <w:p w14:paraId="1795BB18" w14:textId="77777777" w:rsidR="007C65B4" w:rsidRPr="00100233" w:rsidRDefault="007C65B4" w:rsidP="007C65B4">
      <w:pPr>
        <w:widowControl w:val="0"/>
        <w:numPr>
          <w:ilvl w:val="0"/>
          <w:numId w:val="34"/>
        </w:numPr>
        <w:tabs>
          <w:tab w:val="left" w:pos="142"/>
        </w:tabs>
        <w:jc w:val="both"/>
        <w:rPr>
          <w:rFonts w:eastAsia="SimSun"/>
          <w:bCs/>
          <w:sz w:val="24"/>
          <w:szCs w:val="24"/>
          <w:lang w:val="uk-UA"/>
        </w:rPr>
      </w:pPr>
      <w:r w:rsidRPr="00100233">
        <w:rPr>
          <w:rFonts w:eastAsia="SimSun"/>
          <w:bCs/>
          <w:sz w:val="24"/>
          <w:szCs w:val="24"/>
          <w:lang w:val="uk-UA"/>
        </w:rPr>
        <w:t>здатність не погоджуватися з думкою, але шанувати особистість опонента/-ки,</w:t>
      </w:r>
    </w:p>
    <w:p w14:paraId="6637581D" w14:textId="77777777" w:rsidR="007C65B4" w:rsidRPr="00100233" w:rsidRDefault="007C65B4" w:rsidP="007C65B4">
      <w:pPr>
        <w:widowControl w:val="0"/>
        <w:numPr>
          <w:ilvl w:val="0"/>
          <w:numId w:val="34"/>
        </w:numPr>
        <w:tabs>
          <w:tab w:val="left" w:pos="142"/>
        </w:tabs>
        <w:jc w:val="both"/>
        <w:rPr>
          <w:rFonts w:eastAsia="SimSun"/>
          <w:bCs/>
          <w:sz w:val="24"/>
          <w:szCs w:val="24"/>
          <w:lang w:val="uk-UA"/>
        </w:rPr>
      </w:pPr>
      <w:r w:rsidRPr="00100233">
        <w:rPr>
          <w:rFonts w:eastAsia="SimSun"/>
          <w:bCs/>
          <w:sz w:val="24"/>
          <w:szCs w:val="24"/>
          <w:lang w:val="uk-UA"/>
        </w:rPr>
        <w:t>ретельна аргументація своєї думки та сміливість змінювати свою позицію під впливом доказів,</w:t>
      </w:r>
    </w:p>
    <w:p w14:paraId="743C4CEA" w14:textId="77777777" w:rsidR="007C65B4" w:rsidRPr="00100233" w:rsidRDefault="007C65B4" w:rsidP="007C65B4">
      <w:pPr>
        <w:widowControl w:val="0"/>
        <w:numPr>
          <w:ilvl w:val="0"/>
          <w:numId w:val="34"/>
        </w:numPr>
        <w:tabs>
          <w:tab w:val="left" w:pos="142"/>
        </w:tabs>
        <w:jc w:val="both"/>
        <w:rPr>
          <w:rFonts w:eastAsia="SimSun"/>
          <w:bCs/>
          <w:sz w:val="24"/>
          <w:szCs w:val="24"/>
          <w:lang w:val="uk-UA"/>
        </w:rPr>
      </w:pPr>
      <w:r w:rsidRPr="00100233">
        <w:rPr>
          <w:rFonts w:eastAsia="SimSun"/>
          <w:bCs/>
          <w:sz w:val="24"/>
          <w:szCs w:val="24"/>
          <w:lang w:val="uk-UA"/>
        </w:rPr>
        <w:t>я-висловлювання, коли здобувач(ка) уникає непотрібних узагальнювань, описує свої почуття і формулює свої побажання з опорою на власні думки і емоції,</w:t>
      </w:r>
    </w:p>
    <w:p w14:paraId="485F9AED" w14:textId="77777777" w:rsidR="007C65B4" w:rsidRPr="00100233" w:rsidRDefault="007C65B4" w:rsidP="007C65B4">
      <w:pPr>
        <w:widowControl w:val="0"/>
        <w:numPr>
          <w:ilvl w:val="0"/>
          <w:numId w:val="34"/>
        </w:numPr>
        <w:tabs>
          <w:tab w:val="left" w:pos="142"/>
        </w:tabs>
        <w:jc w:val="both"/>
        <w:rPr>
          <w:rFonts w:eastAsia="SimSun"/>
          <w:bCs/>
          <w:sz w:val="24"/>
          <w:szCs w:val="24"/>
          <w:lang w:val="uk-UA"/>
        </w:rPr>
      </w:pPr>
      <w:r w:rsidRPr="00100233">
        <w:rPr>
          <w:rFonts w:eastAsia="SimSun"/>
          <w:bCs/>
          <w:sz w:val="24"/>
          <w:szCs w:val="24"/>
          <w:lang w:val="uk-UA"/>
        </w:rPr>
        <w:t>обов’язкове знайомство з першоджерелами. Вітається творчий підхід у різних його проявах.</w:t>
      </w:r>
    </w:p>
    <w:p w14:paraId="16C761EC"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Результати навчання за окремими темами змістових модулів можуть бути перезараховані на підставі наявності сертифікатів опанованих онлайн-курсів із відповідних тем в рамках інформальної освіти на освітніх платформах Сoursera, Udemy, Prometheus, EdPro, PlusbyPhysiopedia тощо.</w:t>
      </w:r>
    </w:p>
    <w:p w14:paraId="7A045CD1" w14:textId="77777777" w:rsidR="007C65B4" w:rsidRPr="00100233" w:rsidRDefault="007C65B4" w:rsidP="007C65B4">
      <w:pPr>
        <w:widowControl w:val="0"/>
        <w:tabs>
          <w:tab w:val="left" w:pos="142"/>
        </w:tabs>
        <w:ind w:firstLine="709"/>
        <w:jc w:val="both"/>
        <w:rPr>
          <w:sz w:val="24"/>
          <w:szCs w:val="24"/>
          <w:lang w:val="uk-UA"/>
        </w:rPr>
      </w:pPr>
      <w:r w:rsidRPr="00100233">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37F65623" w14:textId="438A5493" w:rsidR="007C65B4" w:rsidRPr="00100233" w:rsidRDefault="007C65B4" w:rsidP="007C65B4">
      <w:pPr>
        <w:widowControl w:val="0"/>
        <w:tabs>
          <w:tab w:val="left" w:pos="142"/>
        </w:tabs>
        <w:ind w:firstLine="709"/>
        <w:jc w:val="both"/>
        <w:rPr>
          <w:sz w:val="24"/>
          <w:szCs w:val="24"/>
          <w:lang w:val="uk-UA"/>
        </w:rPr>
      </w:pPr>
      <w:r w:rsidRPr="00100233">
        <w:rPr>
          <w:sz w:val="24"/>
          <w:szCs w:val="24"/>
          <w:lang w:val="uk-UA"/>
        </w:rPr>
        <w:t>Семестровий (підсумковий) контроль проводиться у формі екзамену у І</w:t>
      </w:r>
      <w:r w:rsidR="00A9209C" w:rsidRPr="00100233">
        <w:rPr>
          <w:bCs/>
          <w:sz w:val="24"/>
          <w:szCs w:val="24"/>
          <w:lang w:val="uk-UA"/>
        </w:rPr>
        <w:t>V</w:t>
      </w:r>
      <w:r w:rsidRPr="00100233">
        <w:rPr>
          <w:sz w:val="24"/>
          <w:szCs w:val="24"/>
          <w:lang w:val="uk-UA"/>
        </w:rPr>
        <w:t xml:space="preserve"> семестрі - як окремий контрольний захід. Форма проведення екзамену: усна; вид завдань: запитання за екзаменаційними білетами. </w:t>
      </w:r>
    </w:p>
    <w:p w14:paraId="005344CD" w14:textId="77777777" w:rsidR="007C65B4" w:rsidRPr="00100233" w:rsidRDefault="007C65B4" w:rsidP="007C65B4">
      <w:pPr>
        <w:widowControl w:val="0"/>
        <w:tabs>
          <w:tab w:val="left" w:pos="142"/>
          <w:tab w:val="left" w:pos="993"/>
          <w:tab w:val="left" w:pos="1260"/>
        </w:tabs>
        <w:suppressAutoHyphens/>
        <w:ind w:firstLine="709"/>
        <w:jc w:val="both"/>
        <w:rPr>
          <w:sz w:val="24"/>
          <w:szCs w:val="24"/>
          <w:lang w:val="uk-UA"/>
        </w:rPr>
      </w:pPr>
      <w:r w:rsidRPr="00100233">
        <w:rPr>
          <w:sz w:val="24"/>
          <w:szCs w:val="24"/>
          <w:lang w:val="uk-UA"/>
        </w:rPr>
        <w:t>Підсумкова оцінка визначається як сума балів, отриманих у результаті поточного оцінювання та під час складання екзамену.</w:t>
      </w:r>
    </w:p>
    <w:p w14:paraId="1702EA11"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До підсумкового контролю допускаються здобувачі, які виконали всі обов’язкові види робіт, передбачені силабусом, відпрацювали усі заняття та набрали кількість балів за обов’язкові види навчальної діяльності, не меншу за мінімальну (72 бали).</w:t>
      </w:r>
    </w:p>
    <w:p w14:paraId="65DA59A0"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 xml:space="preserve"> </w:t>
      </w:r>
    </w:p>
    <w:p w14:paraId="04AD4BF6"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
          <w:bCs/>
          <w:sz w:val="24"/>
          <w:szCs w:val="24"/>
          <w:lang w:val="uk-UA"/>
        </w:rPr>
        <w:t>●</w:t>
      </w:r>
      <w:r w:rsidRPr="00100233">
        <w:rPr>
          <w:rFonts w:eastAsia="SimSun"/>
          <w:b/>
          <w:bCs/>
          <w:sz w:val="24"/>
          <w:szCs w:val="24"/>
          <w:lang w:val="uk-UA"/>
        </w:rPr>
        <w:tab/>
        <w:t>Політика щодо академічної доброчесності:</w:t>
      </w:r>
      <w:r w:rsidRPr="00100233">
        <w:rPr>
          <w:rFonts w:eastAsia="SimSun"/>
          <w:bCs/>
          <w:sz w:val="24"/>
          <w:szCs w:val="24"/>
          <w:lang w:val="uk-UA"/>
        </w:rPr>
        <w:t xml:space="preserve"> Політика курсу ґрунтується на академічній доброчесності та запобіганню академічному плагіату у науково-дослідній та навчальній діяльності здобувачів вищої освіти (Наказ Херсонського державного університету </w:t>
      </w:r>
      <w:r w:rsidRPr="00100233">
        <w:rPr>
          <w:rFonts w:eastAsia="SimSun"/>
          <w:bCs/>
          <w:sz w:val="24"/>
          <w:szCs w:val="24"/>
          <w:lang w:val="uk-UA"/>
        </w:rPr>
        <w:lastRenderedPageBreak/>
        <w:t xml:space="preserve">06.04.2021 № 421-Д) </w:t>
      </w:r>
      <w:hyperlink r:id="rId18" w:history="1">
        <w:r w:rsidRPr="00100233">
          <w:rPr>
            <w:rStyle w:val="a6"/>
            <w:rFonts w:eastAsia="SimSun"/>
            <w:bCs/>
            <w:sz w:val="24"/>
            <w:szCs w:val="24"/>
            <w:lang w:val="uk-UA"/>
          </w:rPr>
          <w:t>https://www.kspu.edu/Legislation/educationalprocessdocs.aspx</w:t>
        </w:r>
      </w:hyperlink>
    </w:p>
    <w:p w14:paraId="0747C103"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Дотримання академічної доброчесності здобувачами освіти передбачає:</w:t>
      </w:r>
    </w:p>
    <w:p w14:paraId="66C43CBF"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формування академічної і професійної етики та поваги до авторських прав;</w:t>
      </w:r>
    </w:p>
    <w:p w14:paraId="115B4F1F"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забезпечення дотримання академічної доброчесності здобувачами вищої освіти: самостійне виконання навчальних завдань, завдань поточного контролю та завдань екзамену;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діяльності, використані методики досліджень і джерела інформації;</w:t>
      </w:r>
    </w:p>
    <w:p w14:paraId="76F702AB"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 а також наслідків його вчинення в межах університету.</w:t>
      </w:r>
    </w:p>
    <w:p w14:paraId="7D2E52FA"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Неприйнятними у навчальній діяльності для учасників освітнього процесу є:</w:t>
      </w:r>
    </w:p>
    <w:p w14:paraId="75324092"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використання під час контрольних заходів заборонених допоміжних матеріалів або технічних засобів (шпаргалок, конспектів, телефонів, смартфонів, планшетів тощо);</w:t>
      </w:r>
    </w:p>
    <w:p w14:paraId="23E415B4"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проходження процедур контролю результатів навчання підставними особами.</w:t>
      </w:r>
    </w:p>
    <w:p w14:paraId="00216D31"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За порушення академічної доброчесності здобувачі освіти можуть бути притягнені до такої академічної відповідальності:</w:t>
      </w:r>
    </w:p>
    <w:p w14:paraId="1D669944"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зниження результатів оцінювання контрольної роботи, іспиту, заліку тощо;</w:t>
      </w:r>
    </w:p>
    <w:p w14:paraId="04127C7B"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повторне проходження оцінювання (контрольної роботи, іспиту, заліку тощо).</w:t>
      </w:r>
    </w:p>
    <w:p w14:paraId="543E3414" w14:textId="77777777" w:rsidR="007C65B4" w:rsidRPr="00100233" w:rsidRDefault="007C65B4" w:rsidP="007C65B4">
      <w:pPr>
        <w:widowControl w:val="0"/>
        <w:tabs>
          <w:tab w:val="left" w:pos="142"/>
        </w:tabs>
        <w:ind w:firstLine="709"/>
        <w:jc w:val="both"/>
        <w:rPr>
          <w:sz w:val="24"/>
          <w:szCs w:val="24"/>
          <w:lang w:val="uk-UA"/>
        </w:rPr>
      </w:pPr>
      <w:r w:rsidRPr="00100233">
        <w:rPr>
          <w:sz w:val="24"/>
          <w:szCs w:val="24"/>
          <w:lang w:val="uk-UA"/>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280CBD6E" w14:textId="3AD02E7F" w:rsidR="007C65B4" w:rsidRPr="00100233" w:rsidRDefault="007C65B4" w:rsidP="007C65B4">
      <w:pPr>
        <w:widowControl w:val="0"/>
        <w:tabs>
          <w:tab w:val="left" w:pos="142"/>
        </w:tabs>
        <w:ind w:firstLine="709"/>
        <w:jc w:val="both"/>
        <w:rPr>
          <w:rFonts w:eastAsia="SimSun"/>
          <w:bCs/>
          <w:sz w:val="24"/>
          <w:szCs w:val="24"/>
          <w:lang w:val="uk-UA"/>
        </w:rPr>
      </w:pPr>
    </w:p>
    <w:p w14:paraId="0BCBEA6C"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
          <w:bCs/>
          <w:sz w:val="24"/>
          <w:szCs w:val="24"/>
          <w:lang w:val="uk-UA"/>
        </w:rPr>
        <w:t>●</w:t>
      </w:r>
      <w:r w:rsidRPr="00100233">
        <w:rPr>
          <w:rFonts w:eastAsia="SimSun"/>
          <w:b/>
          <w:bCs/>
          <w:sz w:val="24"/>
          <w:szCs w:val="24"/>
          <w:lang w:val="uk-UA"/>
        </w:rPr>
        <w:tab/>
        <w:t>Політика використання штучного інтелекту в навчанні.</w:t>
      </w:r>
      <w:r w:rsidRPr="00100233">
        <w:rPr>
          <w:rFonts w:eastAsia="SimSun"/>
          <w:bCs/>
          <w:sz w:val="24"/>
          <w:szCs w:val="24"/>
          <w:lang w:val="uk-UA"/>
        </w:rPr>
        <w:t xml:space="preserve"> Норми використання штучного інтелекту в навчанні, викладанні й дослідженнях у Херсонському державному університеті (наказ 281-Д від 29 червня 2023 року) https://www.kspu.edu/FileDownload.ashx?id=00653012-555c-46b2-bb64-05ba9bf26773</w:t>
      </w:r>
    </w:p>
    <w:p w14:paraId="28ECF353"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Шляхи і способи використання штучного інтелекту у навчанні :</w:t>
      </w:r>
    </w:p>
    <w:p w14:paraId="253F7293"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генерування завдань для перевірки власних знань за певними темами для самопідготовки до форм контролю;</w:t>
      </w:r>
    </w:p>
    <w:p w14:paraId="0E1B2674"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генерування тексту для аналізу його;</w:t>
      </w:r>
    </w:p>
    <w:p w14:paraId="429EFAB2"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генерування (пошук) інформації відповідно до запиту;</w:t>
      </w:r>
    </w:p>
    <w:p w14:paraId="68044E3C"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підготовка (за потреби) засобів візуалізації результатів роботи за окремими темами курсу (комп’ютерні презентації тощо);</w:t>
      </w:r>
    </w:p>
    <w:p w14:paraId="083A5042"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розвиток критичного мислення, шляхом аналізу й порівняння відповідей ШІ з перевіреними джерелами інформації;</w:t>
      </w:r>
    </w:p>
    <w:p w14:paraId="40259C23"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генерування ідей, що надалі будуть розвинені здобувачем вищої освіти самостійно;</w:t>
      </w:r>
    </w:p>
    <w:p w14:paraId="7DE3D256"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перекладання з однієї мови на іншу;</w:t>
      </w:r>
    </w:p>
    <w:p w14:paraId="28093577"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допомога здобувачам навчатися у своєму власному темпі, співпрацювати один з одним і мати повний доступ до освітніх ресурсів в цифровому середовищі.</w:t>
      </w:r>
    </w:p>
    <w:p w14:paraId="0454D267"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Не рекомендовано використовувати штучний інтелект у навчанні в таких видах діяльності:</w:t>
      </w:r>
    </w:p>
    <w:p w14:paraId="4518676D"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виконуючи контрольні заходи (поточного, тематичного, підсумкового контролю, зокрема під час заліково- екзаменаційної сесії);</w:t>
      </w:r>
    </w:p>
    <w:p w14:paraId="5444884E"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Cs/>
          <w:sz w:val="24"/>
          <w:szCs w:val="24"/>
          <w:lang w:val="uk-UA"/>
        </w:rPr>
        <w:t>-</w:t>
      </w:r>
      <w:r w:rsidRPr="00100233">
        <w:rPr>
          <w:rFonts w:eastAsia="SimSun"/>
          <w:bCs/>
          <w:sz w:val="24"/>
          <w:szCs w:val="24"/>
          <w:lang w:val="uk-UA"/>
        </w:rPr>
        <w:tab/>
        <w:t>під час написання реферативної роботи на задану тематику (робота повинна містити власні враження, обґрунтування та міркування з конкретного приводу чи питання. Для здобувачів це самостійна творча робота аналітичного, рефлексивного, критичного характеру, тому згенерований ШІ текст, що не містить власних міркувань, аналізу і критики, не може бути представлений як авторська робота).</w:t>
      </w:r>
    </w:p>
    <w:p w14:paraId="50B66545" w14:textId="77777777" w:rsidR="007C65B4" w:rsidRPr="00100233" w:rsidRDefault="007C65B4" w:rsidP="007C65B4">
      <w:pPr>
        <w:widowControl w:val="0"/>
        <w:tabs>
          <w:tab w:val="left" w:pos="142"/>
        </w:tabs>
        <w:ind w:firstLine="709"/>
        <w:jc w:val="both"/>
        <w:rPr>
          <w:sz w:val="24"/>
          <w:szCs w:val="24"/>
          <w:lang w:val="uk-UA"/>
        </w:rPr>
      </w:pPr>
      <w:r w:rsidRPr="00100233">
        <w:rPr>
          <w:rFonts w:eastAsia="SimSun"/>
          <w:bCs/>
          <w:sz w:val="24"/>
          <w:szCs w:val="24"/>
          <w:lang w:val="uk-UA"/>
        </w:rPr>
        <w:lastRenderedPageBreak/>
        <w:t>●</w:t>
      </w:r>
      <w:r w:rsidRPr="00100233">
        <w:rPr>
          <w:rFonts w:eastAsia="SimSun"/>
          <w:bCs/>
          <w:sz w:val="24"/>
          <w:szCs w:val="24"/>
          <w:lang w:val="uk-UA"/>
        </w:rPr>
        <w:tab/>
      </w:r>
      <w:r w:rsidRPr="00100233">
        <w:rPr>
          <w:rFonts w:eastAsia="SimSun"/>
          <w:b/>
          <w:bCs/>
          <w:sz w:val="24"/>
          <w:szCs w:val="24"/>
          <w:lang w:val="uk-UA"/>
        </w:rPr>
        <w:t>Політика щодо дедлайнів та перескладання:</w:t>
      </w:r>
      <w:r w:rsidRPr="00100233">
        <w:rPr>
          <w:rFonts w:eastAsia="SimSun"/>
          <w:bCs/>
          <w:sz w:val="24"/>
          <w:szCs w:val="24"/>
          <w:lang w:val="uk-UA"/>
        </w:rPr>
        <w:t xml:space="preserve"> 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межах семестру. 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 </w:t>
      </w:r>
      <w:r w:rsidRPr="00100233">
        <w:rPr>
          <w:sz w:val="24"/>
          <w:szCs w:val="24"/>
          <w:lang w:val="uk-UA"/>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0057EEB9" w14:textId="77777777" w:rsidR="007C65B4" w:rsidRPr="00100233" w:rsidRDefault="007C65B4" w:rsidP="007C65B4">
      <w:pPr>
        <w:widowControl w:val="0"/>
        <w:tabs>
          <w:tab w:val="left" w:pos="142"/>
        </w:tabs>
        <w:ind w:firstLine="709"/>
        <w:jc w:val="both"/>
        <w:rPr>
          <w:sz w:val="24"/>
          <w:szCs w:val="24"/>
          <w:lang w:val="uk-UA"/>
        </w:rPr>
      </w:pPr>
      <w:r w:rsidRPr="00100233">
        <w:rPr>
          <w:sz w:val="24"/>
          <w:szCs w:val="24"/>
          <w:lang w:val="uk-UA"/>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486DDCD7" w14:textId="77777777" w:rsidR="007C65B4" w:rsidRPr="00100233" w:rsidRDefault="007C65B4" w:rsidP="007C65B4">
      <w:pPr>
        <w:widowControl w:val="0"/>
        <w:tabs>
          <w:tab w:val="left" w:pos="142"/>
        </w:tabs>
        <w:jc w:val="both"/>
        <w:rPr>
          <w:rFonts w:eastAsia="SimSun"/>
          <w:bCs/>
          <w:sz w:val="24"/>
          <w:szCs w:val="24"/>
          <w:lang w:val="uk-UA"/>
        </w:rPr>
      </w:pPr>
    </w:p>
    <w:p w14:paraId="39BDEF56" w14:textId="77777777" w:rsidR="007C65B4" w:rsidRPr="00100233" w:rsidRDefault="007C65B4" w:rsidP="007C65B4">
      <w:pPr>
        <w:widowControl w:val="0"/>
        <w:tabs>
          <w:tab w:val="left" w:pos="142"/>
        </w:tabs>
        <w:ind w:firstLine="709"/>
        <w:jc w:val="both"/>
        <w:rPr>
          <w:rFonts w:eastAsia="SimSun"/>
          <w:bCs/>
          <w:sz w:val="24"/>
          <w:szCs w:val="24"/>
          <w:lang w:val="uk-UA"/>
        </w:rPr>
      </w:pPr>
      <w:r w:rsidRPr="00100233">
        <w:rPr>
          <w:rFonts w:eastAsia="SimSun"/>
          <w:b/>
          <w:bCs/>
          <w:sz w:val="24"/>
          <w:szCs w:val="24"/>
          <w:lang w:val="uk-UA"/>
        </w:rPr>
        <w:t>●</w:t>
      </w:r>
      <w:r w:rsidRPr="00100233">
        <w:rPr>
          <w:rFonts w:eastAsia="SimSun"/>
          <w:b/>
          <w:bCs/>
          <w:sz w:val="24"/>
          <w:szCs w:val="24"/>
          <w:lang w:val="uk-UA"/>
        </w:rPr>
        <w:tab/>
        <w:t>Мовна політика:</w:t>
      </w:r>
      <w:r w:rsidRPr="00100233">
        <w:rPr>
          <w:rFonts w:eastAsia="SimSun"/>
          <w:bCs/>
          <w:sz w:val="24"/>
          <w:szCs w:val="24"/>
          <w:lang w:val="uk-UA"/>
        </w:rPr>
        <w:t xml:space="preserve"> Мова оцінювання та мова викладання - державна.</w:t>
      </w:r>
    </w:p>
    <w:p w14:paraId="760AC936" w14:textId="77777777" w:rsidR="001740D3" w:rsidRPr="00100233" w:rsidRDefault="001740D3" w:rsidP="001740D3">
      <w:pPr>
        <w:widowControl w:val="0"/>
        <w:tabs>
          <w:tab w:val="left" w:pos="142"/>
        </w:tabs>
        <w:ind w:firstLine="709"/>
        <w:jc w:val="both"/>
        <w:rPr>
          <w:rFonts w:eastAsia="SimSun"/>
          <w:b/>
          <w:bCs/>
          <w:sz w:val="24"/>
          <w:szCs w:val="24"/>
          <w:lang w:val="uk-UA"/>
        </w:rPr>
      </w:pPr>
    </w:p>
    <w:p w14:paraId="022B0811" w14:textId="5F949D25" w:rsidR="00D828D7" w:rsidRPr="00100233" w:rsidRDefault="00FE161F" w:rsidP="00822B89">
      <w:pPr>
        <w:pStyle w:val="a5"/>
        <w:numPr>
          <w:ilvl w:val="0"/>
          <w:numId w:val="15"/>
        </w:numPr>
        <w:spacing w:after="0" w:line="240" w:lineRule="auto"/>
        <w:rPr>
          <w:rFonts w:ascii="Times New Roman" w:hAnsi="Times New Roman"/>
          <w:b/>
          <w:bCs/>
          <w:sz w:val="24"/>
          <w:szCs w:val="24"/>
          <w:lang w:val="uk-UA"/>
        </w:rPr>
      </w:pPr>
      <w:r w:rsidRPr="00100233">
        <w:rPr>
          <w:rFonts w:ascii="Times New Roman" w:hAnsi="Times New Roman"/>
          <w:b/>
          <w:bCs/>
          <w:sz w:val="24"/>
          <w:szCs w:val="24"/>
          <w:lang w:val="uk-UA"/>
        </w:rPr>
        <w:t>Сх</w:t>
      </w:r>
      <w:r w:rsidR="00296667" w:rsidRPr="00100233">
        <w:rPr>
          <w:rFonts w:ascii="Times New Roman" w:hAnsi="Times New Roman"/>
          <w:b/>
          <w:bCs/>
          <w:sz w:val="24"/>
          <w:szCs w:val="24"/>
          <w:lang w:val="uk-UA"/>
        </w:rPr>
        <w:t>ема курсу</w:t>
      </w:r>
      <w:r w:rsidR="00D828D7" w:rsidRPr="00100233">
        <w:rPr>
          <w:rFonts w:ascii="Times New Roman" w:hAnsi="Times New Roman"/>
          <w:b/>
          <w:bCs/>
          <w:sz w:val="24"/>
          <w:szCs w:val="24"/>
          <w:lang w:val="uk-UA"/>
        </w:rPr>
        <w:t xml:space="preserve"> </w:t>
      </w:r>
    </w:p>
    <w:p w14:paraId="690EBD7C" w14:textId="67B47C33" w:rsidR="00D828D7" w:rsidRPr="00100233" w:rsidRDefault="00B858A2" w:rsidP="00D828D7">
      <w:pPr>
        <w:pStyle w:val="a5"/>
        <w:ind w:left="1429"/>
        <w:rPr>
          <w:rFonts w:ascii="Times New Roman" w:hAnsi="Times New Roman"/>
          <w:b/>
          <w:bCs/>
          <w:sz w:val="24"/>
          <w:szCs w:val="24"/>
          <w:lang w:val="uk-UA"/>
        </w:rPr>
      </w:pPr>
      <w:r w:rsidRPr="00100233">
        <w:rPr>
          <w:rFonts w:ascii="Times New Roman" w:hAnsi="Times New Roman"/>
          <w:b/>
          <w:bCs/>
          <w:sz w:val="24"/>
          <w:szCs w:val="24"/>
          <w:lang w:val="uk-UA"/>
        </w:rPr>
        <w:t>Семестр</w:t>
      </w:r>
      <w:r w:rsidR="00D828D7" w:rsidRPr="00100233">
        <w:rPr>
          <w:rFonts w:ascii="Times New Roman" w:hAnsi="Times New Roman"/>
          <w:b/>
          <w:bCs/>
          <w:sz w:val="24"/>
          <w:szCs w:val="24"/>
          <w:lang w:val="uk-UA"/>
        </w:rPr>
        <w:t xml:space="preserve"> </w:t>
      </w:r>
      <w:r w:rsidR="009A3F5D" w:rsidRPr="00100233">
        <w:rPr>
          <w:rFonts w:ascii="Times New Roman" w:hAnsi="Times New Roman"/>
          <w:b/>
          <w:bCs/>
          <w:sz w:val="24"/>
          <w:szCs w:val="24"/>
          <w:lang w:val="uk-UA"/>
        </w:rPr>
        <w:t>ІV</w:t>
      </w:r>
    </w:p>
    <w:tbl>
      <w:tblPr>
        <w:tblW w:w="15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2127"/>
        <w:gridCol w:w="4252"/>
        <w:gridCol w:w="1559"/>
        <w:gridCol w:w="1276"/>
        <w:gridCol w:w="11"/>
      </w:tblGrid>
      <w:tr w:rsidR="00121B35" w:rsidRPr="00100233" w14:paraId="7CA79287" w14:textId="77777777" w:rsidTr="00A90221">
        <w:trPr>
          <w:gridAfter w:val="1"/>
          <w:wAfter w:w="11" w:type="dxa"/>
        </w:trPr>
        <w:tc>
          <w:tcPr>
            <w:tcW w:w="2235" w:type="dxa"/>
            <w:shd w:val="clear" w:color="auto" w:fill="auto"/>
          </w:tcPr>
          <w:p w14:paraId="206AC1F5" w14:textId="77777777" w:rsidR="00E61D2D" w:rsidRPr="00100233" w:rsidRDefault="00E61D2D" w:rsidP="00D83EC0">
            <w:pPr>
              <w:jc w:val="center"/>
              <w:rPr>
                <w:b/>
                <w:bCs/>
                <w:sz w:val="24"/>
                <w:szCs w:val="24"/>
                <w:lang w:val="uk-UA"/>
              </w:rPr>
            </w:pPr>
            <w:r w:rsidRPr="00100233">
              <w:rPr>
                <w:b/>
                <w:bCs/>
                <w:sz w:val="24"/>
                <w:szCs w:val="24"/>
                <w:lang w:val="uk-UA"/>
              </w:rPr>
              <w:t>Тиждень, дата, години (вказується відповідно до розкладу навчальних занять)</w:t>
            </w:r>
          </w:p>
        </w:tc>
        <w:tc>
          <w:tcPr>
            <w:tcW w:w="4252" w:type="dxa"/>
            <w:shd w:val="clear" w:color="auto" w:fill="auto"/>
          </w:tcPr>
          <w:p w14:paraId="3A9F93C5" w14:textId="77777777" w:rsidR="00E61D2D" w:rsidRPr="00100233" w:rsidRDefault="00E61D2D" w:rsidP="00334479">
            <w:pPr>
              <w:ind w:firstLine="709"/>
              <w:jc w:val="center"/>
              <w:rPr>
                <w:b/>
                <w:bCs/>
                <w:sz w:val="24"/>
                <w:szCs w:val="24"/>
                <w:lang w:val="uk-UA"/>
              </w:rPr>
            </w:pPr>
            <w:r w:rsidRPr="00100233">
              <w:rPr>
                <w:b/>
                <w:bCs/>
                <w:sz w:val="24"/>
                <w:szCs w:val="24"/>
                <w:lang w:val="uk-UA"/>
              </w:rPr>
              <w:t>Тема, план</w:t>
            </w:r>
          </w:p>
        </w:tc>
        <w:tc>
          <w:tcPr>
            <w:tcW w:w="2127" w:type="dxa"/>
            <w:shd w:val="clear" w:color="auto" w:fill="auto"/>
          </w:tcPr>
          <w:p w14:paraId="16F4B626" w14:textId="77777777" w:rsidR="00E61D2D" w:rsidRPr="00100233" w:rsidRDefault="00E61D2D" w:rsidP="00D83EC0">
            <w:pPr>
              <w:rPr>
                <w:b/>
                <w:bCs/>
                <w:sz w:val="24"/>
                <w:szCs w:val="24"/>
                <w:lang w:val="uk-UA"/>
              </w:rPr>
            </w:pPr>
            <w:r w:rsidRPr="00100233">
              <w:rPr>
                <w:b/>
                <w:bCs/>
                <w:sz w:val="24"/>
                <w:szCs w:val="24"/>
                <w:lang w:val="uk-UA"/>
              </w:rPr>
              <w:t>Форма навчального заняття, кількість години (аудиторної та самостійної роботи)</w:t>
            </w:r>
          </w:p>
        </w:tc>
        <w:tc>
          <w:tcPr>
            <w:tcW w:w="4252" w:type="dxa"/>
            <w:shd w:val="clear" w:color="auto" w:fill="auto"/>
          </w:tcPr>
          <w:p w14:paraId="44FC9184" w14:textId="22A6460B" w:rsidR="00E61D2D" w:rsidRPr="00100233" w:rsidRDefault="00E61D2D" w:rsidP="00D83EC0">
            <w:pPr>
              <w:rPr>
                <w:b/>
                <w:bCs/>
                <w:sz w:val="24"/>
                <w:szCs w:val="24"/>
                <w:lang w:val="uk-UA"/>
              </w:rPr>
            </w:pPr>
            <w:r w:rsidRPr="00100233">
              <w:rPr>
                <w:b/>
                <w:bCs/>
                <w:sz w:val="24"/>
                <w:szCs w:val="24"/>
                <w:lang w:val="uk-UA"/>
              </w:rPr>
              <w:t>Список рекомендованих джерел</w:t>
            </w:r>
          </w:p>
        </w:tc>
        <w:tc>
          <w:tcPr>
            <w:tcW w:w="1559" w:type="dxa"/>
            <w:shd w:val="clear" w:color="auto" w:fill="auto"/>
          </w:tcPr>
          <w:p w14:paraId="28675A42" w14:textId="77777777" w:rsidR="00E61D2D" w:rsidRPr="00100233" w:rsidRDefault="00E61D2D" w:rsidP="00D83EC0">
            <w:pPr>
              <w:rPr>
                <w:b/>
                <w:bCs/>
                <w:sz w:val="24"/>
                <w:szCs w:val="24"/>
                <w:lang w:val="uk-UA"/>
              </w:rPr>
            </w:pPr>
            <w:r w:rsidRPr="00100233">
              <w:rPr>
                <w:b/>
                <w:bCs/>
                <w:sz w:val="24"/>
                <w:szCs w:val="24"/>
                <w:lang w:val="uk-UA"/>
              </w:rPr>
              <w:t>Завдання</w:t>
            </w:r>
          </w:p>
        </w:tc>
        <w:tc>
          <w:tcPr>
            <w:tcW w:w="1276" w:type="dxa"/>
            <w:shd w:val="clear" w:color="auto" w:fill="auto"/>
          </w:tcPr>
          <w:p w14:paraId="1FFE5FA2" w14:textId="77777777" w:rsidR="00E61D2D" w:rsidRPr="00100233" w:rsidRDefault="00E61D2D" w:rsidP="00D83EC0">
            <w:pPr>
              <w:rPr>
                <w:b/>
                <w:bCs/>
                <w:sz w:val="24"/>
                <w:szCs w:val="24"/>
                <w:lang w:val="uk-UA"/>
              </w:rPr>
            </w:pPr>
            <w:r w:rsidRPr="00100233">
              <w:rPr>
                <w:b/>
                <w:bCs/>
                <w:sz w:val="24"/>
                <w:szCs w:val="24"/>
                <w:lang w:val="uk-UA"/>
              </w:rPr>
              <w:t>Максимальна кількість балів</w:t>
            </w:r>
          </w:p>
        </w:tc>
      </w:tr>
      <w:tr w:rsidR="00E61D2D" w:rsidRPr="00100233" w14:paraId="6A6006F5" w14:textId="77777777" w:rsidTr="00A90221">
        <w:tc>
          <w:tcPr>
            <w:tcW w:w="15712" w:type="dxa"/>
            <w:gridSpan w:val="7"/>
            <w:shd w:val="clear" w:color="auto" w:fill="auto"/>
          </w:tcPr>
          <w:p w14:paraId="2B07B921" w14:textId="56901707" w:rsidR="00822B89" w:rsidRPr="00100233" w:rsidRDefault="00822B89" w:rsidP="00822B89">
            <w:pPr>
              <w:jc w:val="center"/>
              <w:rPr>
                <w:b/>
                <w:bCs/>
                <w:sz w:val="24"/>
                <w:szCs w:val="24"/>
                <w:lang w:val="uk-UA"/>
              </w:rPr>
            </w:pPr>
            <w:r w:rsidRPr="00100233">
              <w:rPr>
                <w:b/>
                <w:bCs/>
                <w:sz w:val="24"/>
                <w:szCs w:val="24"/>
                <w:lang w:val="uk-UA"/>
              </w:rPr>
              <w:t xml:space="preserve">МОДУЛЬ 1. ФІЗИЧНА ТЕРАПІЯ ТА КЛІНІЧНИЙ РЕАБІЛІТАЦІЙНИЙ МЕНЕДЖМЕНТ ПРИ ПОРУШЕННЯХ </w:t>
            </w:r>
          </w:p>
          <w:p w14:paraId="43AD4C97" w14:textId="519D1A1A" w:rsidR="00D33660" w:rsidRPr="00100233" w:rsidRDefault="00822B89" w:rsidP="00822B89">
            <w:pPr>
              <w:jc w:val="center"/>
              <w:rPr>
                <w:b/>
                <w:bCs/>
                <w:sz w:val="24"/>
                <w:szCs w:val="24"/>
                <w:lang w:val="uk-UA"/>
              </w:rPr>
            </w:pPr>
            <w:r w:rsidRPr="00100233">
              <w:rPr>
                <w:b/>
                <w:bCs/>
                <w:sz w:val="24"/>
                <w:szCs w:val="24"/>
                <w:lang w:val="uk-UA"/>
              </w:rPr>
              <w:t>ДІЯЛЬНОСТІ ДИХАЛЬНОЇ ТА СЕРЦЕВО-СУДИННОЇ СИСТЕМ</w:t>
            </w:r>
          </w:p>
        </w:tc>
      </w:tr>
      <w:tr w:rsidR="001E09D3" w:rsidRPr="00100233" w14:paraId="5A8879BD" w14:textId="77777777" w:rsidTr="00A90221">
        <w:trPr>
          <w:gridAfter w:val="1"/>
          <w:wAfter w:w="11" w:type="dxa"/>
        </w:trPr>
        <w:tc>
          <w:tcPr>
            <w:tcW w:w="2235" w:type="dxa"/>
            <w:shd w:val="clear" w:color="auto" w:fill="auto"/>
          </w:tcPr>
          <w:p w14:paraId="3E39A7FD" w14:textId="77777777" w:rsidR="001E09D3" w:rsidRDefault="00DD7BF1" w:rsidP="001E09D3">
            <w:pPr>
              <w:ind w:right="-317"/>
              <w:rPr>
                <w:rStyle w:val="a6"/>
                <w:sz w:val="24"/>
                <w:szCs w:val="24"/>
                <w:lang w:val="uk-UA"/>
              </w:rPr>
            </w:pPr>
            <w:hyperlink r:id="rId19" w:history="1">
              <w:r w:rsidR="001E09D3" w:rsidRPr="00100233">
                <w:rPr>
                  <w:rStyle w:val="a6"/>
                  <w:sz w:val="24"/>
                  <w:szCs w:val="24"/>
                  <w:lang w:val="uk-UA"/>
                </w:rPr>
                <w:t>https://www.kspu.edu/Education/Shedule.aspx</w:t>
              </w:r>
            </w:hyperlink>
          </w:p>
          <w:p w14:paraId="0B6EBE2A" w14:textId="77777777" w:rsidR="00C60C1D" w:rsidRDefault="00C60C1D" w:rsidP="001E09D3">
            <w:pPr>
              <w:ind w:right="-317"/>
              <w:rPr>
                <w:rStyle w:val="a6"/>
                <w:sz w:val="24"/>
                <w:szCs w:val="24"/>
                <w:lang w:val="uk-UA"/>
              </w:rPr>
            </w:pPr>
          </w:p>
          <w:p w14:paraId="328210B9" w14:textId="77777777" w:rsidR="00C60C1D" w:rsidRPr="0070534D" w:rsidRDefault="00C60C1D" w:rsidP="00C60C1D">
            <w:pPr>
              <w:ind w:right="-317"/>
              <w:rPr>
                <w:b/>
                <w:bCs/>
                <w:sz w:val="24"/>
                <w:szCs w:val="24"/>
                <w:u w:val="single"/>
                <w:lang w:val="uk-UA"/>
              </w:rPr>
            </w:pPr>
            <w:r w:rsidRPr="0070534D">
              <w:rPr>
                <w:b/>
                <w:bCs/>
                <w:sz w:val="24"/>
                <w:szCs w:val="24"/>
                <w:u w:val="single"/>
                <w:lang w:val="uk-UA"/>
              </w:rPr>
              <w:t>Академічних годин</w:t>
            </w:r>
          </w:p>
          <w:p w14:paraId="53E4F27F" w14:textId="42C85D47" w:rsidR="00C60C1D" w:rsidRPr="00100233" w:rsidRDefault="00C60C1D" w:rsidP="00C60C1D">
            <w:pPr>
              <w:ind w:right="-317"/>
              <w:rPr>
                <w:bCs/>
                <w:sz w:val="24"/>
                <w:szCs w:val="24"/>
                <w:u w:val="single"/>
                <w:lang w:val="uk-UA"/>
              </w:rPr>
            </w:pPr>
            <w:r w:rsidRPr="0070534D">
              <w:rPr>
                <w:bCs/>
                <w:sz w:val="24"/>
                <w:szCs w:val="24"/>
                <w:u w:val="single"/>
                <w:lang w:val="uk-UA"/>
              </w:rPr>
              <w:t>4 години</w:t>
            </w:r>
          </w:p>
        </w:tc>
        <w:tc>
          <w:tcPr>
            <w:tcW w:w="4252" w:type="dxa"/>
            <w:shd w:val="clear" w:color="auto" w:fill="auto"/>
          </w:tcPr>
          <w:p w14:paraId="0A83D0C3" w14:textId="48919395" w:rsidR="001E09D3" w:rsidRPr="00100233" w:rsidRDefault="001E09D3" w:rsidP="001E09D3">
            <w:pPr>
              <w:rPr>
                <w:b/>
                <w:bCs/>
                <w:sz w:val="24"/>
                <w:szCs w:val="24"/>
                <w:lang w:val="uk-UA"/>
              </w:rPr>
            </w:pPr>
            <w:r w:rsidRPr="00100233">
              <w:rPr>
                <w:b/>
                <w:bCs/>
                <w:sz w:val="24"/>
                <w:szCs w:val="24"/>
                <w:lang w:val="uk-UA"/>
              </w:rPr>
              <w:t>Тема 1. Теоретичні основи клінічного реабілітаційного менеджменту при порушенні діяльності серцево-судинної та дихальної системи.</w:t>
            </w:r>
          </w:p>
          <w:p w14:paraId="13D7951F" w14:textId="77777777" w:rsidR="001E09D3" w:rsidRPr="00100233" w:rsidRDefault="001E09D3" w:rsidP="001E09D3">
            <w:pPr>
              <w:rPr>
                <w:b/>
                <w:bCs/>
                <w:sz w:val="24"/>
                <w:szCs w:val="24"/>
                <w:lang w:val="uk-UA"/>
              </w:rPr>
            </w:pPr>
          </w:p>
          <w:p w14:paraId="529523ED" w14:textId="5255A7BE" w:rsidR="001E09D3" w:rsidRPr="00100233" w:rsidRDefault="001E09D3" w:rsidP="001E09D3">
            <w:pPr>
              <w:widowControl w:val="0"/>
              <w:autoSpaceDE w:val="0"/>
              <w:autoSpaceDN w:val="0"/>
              <w:adjustRightInd w:val="0"/>
              <w:spacing w:line="260" w:lineRule="auto"/>
              <w:jc w:val="both"/>
              <w:rPr>
                <w:bCs/>
                <w:sz w:val="24"/>
                <w:szCs w:val="24"/>
                <w:lang w:val="uk-UA"/>
              </w:rPr>
            </w:pPr>
            <w:r w:rsidRPr="00100233">
              <w:rPr>
                <w:rFonts w:eastAsia="Calibri"/>
                <w:color w:val="000000"/>
                <w:sz w:val="24"/>
                <w:szCs w:val="24"/>
                <w:lang w:val="uk-UA" w:eastAsia="uk-UA"/>
              </w:rPr>
              <w:t xml:space="preserve">Поняття клінічного реабілітаційного менеджменту (КРМ) у фізичній терапії. Етапи КРМ. Їх  характеристика.  Особливості  КРМ  при  порушенні  діяльності  серцево-судинної  та дихальної систем. </w:t>
            </w:r>
          </w:p>
        </w:tc>
        <w:tc>
          <w:tcPr>
            <w:tcW w:w="2127" w:type="dxa"/>
            <w:shd w:val="clear" w:color="auto" w:fill="auto"/>
          </w:tcPr>
          <w:p w14:paraId="0F6E2432" w14:textId="57058608" w:rsidR="001E09D3" w:rsidRPr="00100233" w:rsidRDefault="001E09D3" w:rsidP="001E09D3">
            <w:pPr>
              <w:rPr>
                <w:sz w:val="24"/>
                <w:szCs w:val="24"/>
                <w:lang w:val="uk-UA"/>
              </w:rPr>
            </w:pPr>
            <w:r w:rsidRPr="00100233">
              <w:rPr>
                <w:sz w:val="24"/>
                <w:szCs w:val="24"/>
                <w:lang w:val="uk-UA"/>
              </w:rPr>
              <w:t>Лекція – 2 год.;</w:t>
            </w:r>
          </w:p>
          <w:p w14:paraId="0F6F3EE7" w14:textId="60D08778" w:rsidR="001E09D3" w:rsidRPr="00100233" w:rsidRDefault="001E09D3" w:rsidP="001E09D3">
            <w:pPr>
              <w:rPr>
                <w:sz w:val="24"/>
                <w:szCs w:val="24"/>
                <w:lang w:val="uk-UA"/>
              </w:rPr>
            </w:pPr>
            <w:r w:rsidRPr="00100233">
              <w:rPr>
                <w:sz w:val="24"/>
                <w:szCs w:val="24"/>
                <w:lang w:val="uk-UA"/>
              </w:rPr>
              <w:t xml:space="preserve">Практичне заняття – 2 год., </w:t>
            </w:r>
          </w:p>
          <w:p w14:paraId="3E902978" w14:textId="178BD4DA" w:rsidR="001E09D3" w:rsidRPr="00100233" w:rsidRDefault="001E09D3" w:rsidP="001E09D3">
            <w:pPr>
              <w:rPr>
                <w:b/>
                <w:bCs/>
                <w:sz w:val="24"/>
                <w:szCs w:val="24"/>
                <w:lang w:val="uk-UA"/>
              </w:rPr>
            </w:pPr>
            <w:r w:rsidRPr="00100233">
              <w:rPr>
                <w:sz w:val="24"/>
                <w:szCs w:val="24"/>
                <w:lang w:val="uk-UA"/>
              </w:rPr>
              <w:t>Самостійна робота – 6 год.</w:t>
            </w:r>
          </w:p>
        </w:tc>
        <w:tc>
          <w:tcPr>
            <w:tcW w:w="4252" w:type="dxa"/>
            <w:shd w:val="clear" w:color="auto" w:fill="auto"/>
          </w:tcPr>
          <w:p w14:paraId="554F78C6" w14:textId="77777777" w:rsidR="001E09D3" w:rsidRPr="00100233" w:rsidRDefault="001E09D3" w:rsidP="001E09D3">
            <w:pPr>
              <w:widowControl w:val="0"/>
              <w:autoSpaceDE w:val="0"/>
              <w:autoSpaceDN w:val="0"/>
              <w:adjustRightInd w:val="0"/>
              <w:spacing w:line="279" w:lineRule="exact"/>
              <w:rPr>
                <w:sz w:val="24"/>
                <w:szCs w:val="24"/>
                <w:lang w:val="uk-UA"/>
              </w:rPr>
            </w:pPr>
            <w:r w:rsidRPr="00100233">
              <w:rPr>
                <w:sz w:val="24"/>
                <w:szCs w:val="24"/>
                <w:lang w:val="uk-UA"/>
              </w:rPr>
              <w:t>1. Григус І. М. Фізична терапія в кардіології: навчальний посібник / І. М. Григус, Л. Б. Брега. – Рівне : НУВГП, 2018. – 268 с.</w:t>
            </w:r>
          </w:p>
          <w:p w14:paraId="64D9299B" w14:textId="77777777" w:rsidR="001E09D3" w:rsidRPr="00100233" w:rsidRDefault="001E09D3" w:rsidP="001E09D3">
            <w:pPr>
              <w:rPr>
                <w:sz w:val="24"/>
                <w:szCs w:val="24"/>
                <w:lang w:val="uk-UA"/>
              </w:rPr>
            </w:pPr>
            <w:r w:rsidRPr="00100233">
              <w:rPr>
                <w:sz w:val="24"/>
                <w:szCs w:val="24"/>
                <w:lang w:val="uk-UA"/>
              </w:rPr>
              <w:t xml:space="preserve">2. Мухін В.М. Фізична реабілітація: підручник / В.М.Мухін. – 3-тє вид., переробл. та доповн. – К.: Олімп. л-ра, 2009. – 488 с.:іл. </w:t>
            </w:r>
          </w:p>
          <w:p w14:paraId="3B93A96D" w14:textId="7A1E0BCD" w:rsidR="001E09D3" w:rsidRPr="00100233" w:rsidRDefault="001E09D3" w:rsidP="001E09D3">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100233">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3835A3B2" w14:textId="77777777" w:rsidR="001E09D3" w:rsidRPr="00100233" w:rsidRDefault="001E09D3" w:rsidP="001E09D3">
            <w:pPr>
              <w:rPr>
                <w:sz w:val="24"/>
                <w:szCs w:val="24"/>
                <w:lang w:val="uk-UA"/>
              </w:rPr>
            </w:pPr>
            <w:r w:rsidRPr="00100233">
              <w:rPr>
                <w:sz w:val="24"/>
                <w:szCs w:val="24"/>
                <w:lang w:val="uk-UA"/>
              </w:rPr>
              <w:t>Самостійна, теоретична та практична підготовка за темою заняття.</w:t>
            </w:r>
          </w:p>
          <w:p w14:paraId="7CD5A287" w14:textId="77777777" w:rsidR="001E09D3" w:rsidRPr="00100233" w:rsidRDefault="001E09D3" w:rsidP="001E09D3">
            <w:pPr>
              <w:rPr>
                <w:sz w:val="24"/>
                <w:szCs w:val="24"/>
                <w:lang w:val="uk-UA"/>
              </w:rPr>
            </w:pPr>
            <w:r w:rsidRPr="00100233">
              <w:rPr>
                <w:sz w:val="24"/>
                <w:szCs w:val="24"/>
                <w:lang w:val="uk-UA"/>
              </w:rPr>
              <w:t>Виступи, відео,</w:t>
            </w:r>
          </w:p>
          <w:p w14:paraId="2AD7835B" w14:textId="2AC8FE18" w:rsidR="001E09D3" w:rsidRPr="00100233" w:rsidRDefault="001E09D3" w:rsidP="001E09D3">
            <w:pPr>
              <w:rPr>
                <w:b/>
                <w:bCs/>
                <w:sz w:val="24"/>
                <w:szCs w:val="24"/>
                <w:lang w:val="uk-UA"/>
              </w:rPr>
            </w:pPr>
            <w:r w:rsidRPr="00100233">
              <w:rPr>
                <w:sz w:val="24"/>
                <w:szCs w:val="24"/>
                <w:lang w:val="uk-UA"/>
              </w:rPr>
              <w:t>презентації.</w:t>
            </w:r>
          </w:p>
        </w:tc>
        <w:tc>
          <w:tcPr>
            <w:tcW w:w="1276" w:type="dxa"/>
            <w:shd w:val="clear" w:color="auto" w:fill="auto"/>
          </w:tcPr>
          <w:p w14:paraId="28D6FBD9" w14:textId="4DE5845F" w:rsidR="001E09D3" w:rsidRPr="00100233" w:rsidRDefault="001E09D3" w:rsidP="001E09D3">
            <w:pPr>
              <w:jc w:val="center"/>
              <w:rPr>
                <w:sz w:val="24"/>
                <w:szCs w:val="24"/>
                <w:lang w:val="uk-UA"/>
              </w:rPr>
            </w:pPr>
            <w:r w:rsidRPr="00100233">
              <w:rPr>
                <w:sz w:val="24"/>
                <w:szCs w:val="24"/>
                <w:lang w:val="uk-UA"/>
              </w:rPr>
              <w:t>5</w:t>
            </w:r>
          </w:p>
        </w:tc>
      </w:tr>
      <w:tr w:rsidR="001E09D3" w:rsidRPr="00100233" w14:paraId="2A58F877" w14:textId="77777777" w:rsidTr="00A90221">
        <w:trPr>
          <w:gridAfter w:val="1"/>
          <w:wAfter w:w="11" w:type="dxa"/>
        </w:trPr>
        <w:tc>
          <w:tcPr>
            <w:tcW w:w="2235" w:type="dxa"/>
            <w:shd w:val="clear" w:color="auto" w:fill="auto"/>
          </w:tcPr>
          <w:p w14:paraId="2D1053B7" w14:textId="77777777" w:rsidR="001E09D3" w:rsidRDefault="00DD7BF1" w:rsidP="001E09D3">
            <w:pPr>
              <w:ind w:right="-317"/>
              <w:rPr>
                <w:rStyle w:val="a6"/>
                <w:sz w:val="24"/>
                <w:szCs w:val="24"/>
                <w:lang w:val="uk-UA"/>
              </w:rPr>
            </w:pPr>
            <w:hyperlink r:id="rId20" w:history="1">
              <w:r w:rsidR="001E09D3" w:rsidRPr="00100233">
                <w:rPr>
                  <w:rStyle w:val="a6"/>
                  <w:sz w:val="24"/>
                  <w:szCs w:val="24"/>
                  <w:lang w:val="uk-UA"/>
                </w:rPr>
                <w:t>https://www.kspu.edu/Education/Shedule.aspx</w:t>
              </w:r>
            </w:hyperlink>
          </w:p>
          <w:p w14:paraId="4EE63815" w14:textId="77777777" w:rsidR="00C60C1D" w:rsidRDefault="00C60C1D" w:rsidP="001E09D3">
            <w:pPr>
              <w:ind w:right="-317"/>
              <w:rPr>
                <w:rStyle w:val="a6"/>
              </w:rPr>
            </w:pPr>
          </w:p>
          <w:p w14:paraId="71025751" w14:textId="77777777" w:rsidR="00C60C1D" w:rsidRPr="0070534D" w:rsidRDefault="00C60C1D" w:rsidP="00C60C1D">
            <w:pPr>
              <w:ind w:right="-317"/>
              <w:rPr>
                <w:b/>
                <w:bCs/>
                <w:sz w:val="24"/>
                <w:szCs w:val="24"/>
                <w:u w:val="single"/>
                <w:lang w:val="uk-UA"/>
              </w:rPr>
            </w:pPr>
            <w:r w:rsidRPr="0070534D">
              <w:rPr>
                <w:b/>
                <w:bCs/>
                <w:sz w:val="24"/>
                <w:szCs w:val="24"/>
                <w:u w:val="single"/>
                <w:lang w:val="uk-UA"/>
              </w:rPr>
              <w:t>Академічних годин</w:t>
            </w:r>
          </w:p>
          <w:p w14:paraId="40B3338F" w14:textId="322D67EC" w:rsidR="00C60C1D" w:rsidRPr="00100233" w:rsidRDefault="00C60C1D" w:rsidP="00C60C1D">
            <w:pPr>
              <w:ind w:right="-317"/>
              <w:rPr>
                <w:b/>
                <w:bCs/>
                <w:sz w:val="24"/>
                <w:szCs w:val="24"/>
                <w:lang w:val="uk-UA"/>
              </w:rPr>
            </w:pPr>
            <w:r>
              <w:rPr>
                <w:bCs/>
                <w:sz w:val="24"/>
                <w:szCs w:val="24"/>
                <w:u w:val="single"/>
                <w:lang w:val="uk-UA"/>
              </w:rPr>
              <w:t>8</w:t>
            </w:r>
            <w:r w:rsidRPr="0070534D">
              <w:rPr>
                <w:bCs/>
                <w:sz w:val="24"/>
                <w:szCs w:val="24"/>
                <w:u w:val="single"/>
                <w:lang w:val="uk-UA"/>
              </w:rPr>
              <w:t xml:space="preserve"> години</w:t>
            </w:r>
          </w:p>
        </w:tc>
        <w:tc>
          <w:tcPr>
            <w:tcW w:w="4252" w:type="dxa"/>
            <w:shd w:val="clear" w:color="auto" w:fill="auto"/>
          </w:tcPr>
          <w:p w14:paraId="1C7868B5" w14:textId="77777777" w:rsidR="001E09D3" w:rsidRPr="00100233" w:rsidRDefault="001E09D3" w:rsidP="001E09D3">
            <w:pPr>
              <w:widowControl w:val="0"/>
              <w:autoSpaceDE w:val="0"/>
              <w:autoSpaceDN w:val="0"/>
              <w:adjustRightInd w:val="0"/>
              <w:spacing w:line="220" w:lineRule="auto"/>
              <w:rPr>
                <w:rFonts w:eastAsia="Calibri"/>
                <w:sz w:val="24"/>
                <w:szCs w:val="24"/>
                <w:lang w:val="uk-UA" w:eastAsia="uk-UA"/>
              </w:rPr>
            </w:pPr>
            <w:r w:rsidRPr="00100233">
              <w:rPr>
                <w:b/>
                <w:bCs/>
                <w:sz w:val="24"/>
                <w:szCs w:val="24"/>
                <w:lang w:val="uk-UA"/>
              </w:rPr>
              <w:lastRenderedPageBreak/>
              <w:t xml:space="preserve">Тема 2. </w:t>
            </w:r>
            <w:r w:rsidRPr="00100233">
              <w:rPr>
                <w:rFonts w:eastAsia="Calibri"/>
                <w:b/>
                <w:bCs/>
                <w:color w:val="000000"/>
                <w:sz w:val="24"/>
                <w:szCs w:val="24"/>
                <w:lang w:val="uk-UA" w:eastAsia="uk-UA"/>
              </w:rPr>
              <w:t xml:space="preserve">Загальні організаційно-методичні основи фізичної терапії </w:t>
            </w:r>
            <w:r w:rsidRPr="00100233">
              <w:rPr>
                <w:rFonts w:eastAsia="Calibri"/>
                <w:b/>
                <w:bCs/>
                <w:color w:val="000000"/>
                <w:sz w:val="24"/>
                <w:szCs w:val="24"/>
                <w:lang w:val="uk-UA" w:eastAsia="uk-UA"/>
              </w:rPr>
              <w:lastRenderedPageBreak/>
              <w:t>при порушенні діяльності серцево-судинної системи.</w:t>
            </w:r>
          </w:p>
          <w:p w14:paraId="101278CA" w14:textId="2BBD1092" w:rsidR="001E09D3" w:rsidRPr="00100233" w:rsidRDefault="001E09D3" w:rsidP="001E09D3">
            <w:pPr>
              <w:rPr>
                <w:b/>
                <w:bCs/>
                <w:sz w:val="24"/>
                <w:szCs w:val="24"/>
                <w:lang w:val="uk-UA"/>
              </w:rPr>
            </w:pPr>
          </w:p>
          <w:p w14:paraId="4E9232F8" w14:textId="20DCD6C8" w:rsidR="001E09D3" w:rsidRPr="00100233" w:rsidRDefault="001E09D3" w:rsidP="001E09D3">
            <w:pPr>
              <w:widowControl w:val="0"/>
              <w:autoSpaceDE w:val="0"/>
              <w:autoSpaceDN w:val="0"/>
              <w:adjustRightInd w:val="0"/>
              <w:spacing w:line="220" w:lineRule="auto"/>
              <w:jc w:val="both"/>
              <w:rPr>
                <w:rFonts w:eastAsia="Calibri"/>
                <w:sz w:val="24"/>
                <w:szCs w:val="24"/>
                <w:lang w:val="uk-UA" w:eastAsia="uk-UA"/>
              </w:rPr>
            </w:pPr>
            <w:r w:rsidRPr="00100233">
              <w:rPr>
                <w:rFonts w:eastAsia="Calibri"/>
                <w:color w:val="000000"/>
                <w:sz w:val="24"/>
                <w:szCs w:val="24"/>
                <w:lang w:val="uk-UA" w:eastAsia="uk-UA"/>
              </w:rPr>
              <w:t>Поняття про ССС та фізичну терапію при різних хворобах серця та судин. Основні методики фізичної терапії при захворюваннях серця та судин. Загальні відомості про порушення діяльності ССС з позиції доказової медицини. Алгоритм заходів фізичної терапії при порушенні діяльності ССС з позиції доказової медицини. Загальні принципи та методики фізичного тестування при порушенні діяльності ССС.</w:t>
            </w:r>
          </w:p>
        </w:tc>
        <w:tc>
          <w:tcPr>
            <w:tcW w:w="2127" w:type="dxa"/>
            <w:shd w:val="clear" w:color="auto" w:fill="auto"/>
          </w:tcPr>
          <w:p w14:paraId="6B18165E" w14:textId="39B8C2F4" w:rsidR="001E09D3" w:rsidRPr="00100233" w:rsidRDefault="001E09D3" w:rsidP="001E09D3">
            <w:pPr>
              <w:rPr>
                <w:sz w:val="24"/>
                <w:szCs w:val="24"/>
                <w:lang w:val="uk-UA"/>
              </w:rPr>
            </w:pPr>
            <w:r w:rsidRPr="00100233">
              <w:rPr>
                <w:sz w:val="24"/>
                <w:szCs w:val="24"/>
                <w:lang w:val="uk-UA"/>
              </w:rPr>
              <w:lastRenderedPageBreak/>
              <w:t>Лекція – 4 год.;</w:t>
            </w:r>
          </w:p>
          <w:p w14:paraId="161F0059" w14:textId="749ADC12" w:rsidR="001E09D3" w:rsidRPr="00100233" w:rsidRDefault="001E09D3" w:rsidP="001E09D3">
            <w:pPr>
              <w:rPr>
                <w:sz w:val="24"/>
                <w:szCs w:val="24"/>
                <w:lang w:val="uk-UA"/>
              </w:rPr>
            </w:pPr>
            <w:r w:rsidRPr="00100233">
              <w:rPr>
                <w:sz w:val="24"/>
                <w:szCs w:val="24"/>
                <w:lang w:val="uk-UA"/>
              </w:rPr>
              <w:t xml:space="preserve">Практичне </w:t>
            </w:r>
            <w:r w:rsidRPr="00100233">
              <w:rPr>
                <w:sz w:val="24"/>
                <w:szCs w:val="24"/>
                <w:lang w:val="uk-UA"/>
              </w:rPr>
              <w:lastRenderedPageBreak/>
              <w:t xml:space="preserve">заняття – 4 год., </w:t>
            </w:r>
          </w:p>
          <w:p w14:paraId="59BA375F" w14:textId="1B02E7BD" w:rsidR="001E09D3" w:rsidRPr="00100233" w:rsidRDefault="001E09D3" w:rsidP="001E09D3">
            <w:pPr>
              <w:rPr>
                <w:b/>
                <w:bCs/>
                <w:sz w:val="24"/>
                <w:szCs w:val="24"/>
                <w:lang w:val="uk-UA"/>
              </w:rPr>
            </w:pPr>
            <w:r w:rsidRPr="00100233">
              <w:rPr>
                <w:sz w:val="24"/>
                <w:szCs w:val="24"/>
                <w:lang w:val="uk-UA"/>
              </w:rPr>
              <w:t>Самостійна робота – 6 год.</w:t>
            </w:r>
          </w:p>
        </w:tc>
        <w:tc>
          <w:tcPr>
            <w:tcW w:w="4252" w:type="dxa"/>
            <w:shd w:val="clear" w:color="auto" w:fill="auto"/>
          </w:tcPr>
          <w:p w14:paraId="75663C10" w14:textId="77777777" w:rsidR="001E09D3" w:rsidRPr="00100233" w:rsidRDefault="001E09D3" w:rsidP="001E09D3">
            <w:pPr>
              <w:widowControl w:val="0"/>
              <w:autoSpaceDE w:val="0"/>
              <w:autoSpaceDN w:val="0"/>
              <w:adjustRightInd w:val="0"/>
              <w:spacing w:line="279" w:lineRule="exact"/>
              <w:rPr>
                <w:sz w:val="24"/>
                <w:szCs w:val="24"/>
                <w:lang w:val="uk-UA"/>
              </w:rPr>
            </w:pPr>
            <w:r w:rsidRPr="00100233">
              <w:rPr>
                <w:sz w:val="24"/>
                <w:szCs w:val="24"/>
                <w:lang w:val="uk-UA"/>
              </w:rPr>
              <w:lastRenderedPageBreak/>
              <w:t xml:space="preserve">1. Григус І. М. Фізична терапія в кардіології: навчальний посібник / І. </w:t>
            </w:r>
            <w:r w:rsidRPr="00100233">
              <w:rPr>
                <w:sz w:val="24"/>
                <w:szCs w:val="24"/>
                <w:lang w:val="uk-UA"/>
              </w:rPr>
              <w:lastRenderedPageBreak/>
              <w:t>М. Григус, Л. Б. Брега. – Рівне : НУВГП, 2018. – 268 с.</w:t>
            </w:r>
          </w:p>
          <w:p w14:paraId="6E1B2D4B" w14:textId="77777777" w:rsidR="001E09D3" w:rsidRPr="00100233" w:rsidRDefault="001E09D3" w:rsidP="001E09D3">
            <w:pPr>
              <w:rPr>
                <w:sz w:val="24"/>
                <w:szCs w:val="24"/>
                <w:lang w:val="uk-UA"/>
              </w:rPr>
            </w:pPr>
            <w:r w:rsidRPr="00100233">
              <w:rPr>
                <w:sz w:val="24"/>
                <w:szCs w:val="24"/>
                <w:lang w:val="uk-UA"/>
              </w:rPr>
              <w:t xml:space="preserve">2. Мухін В.М. Фізична реабілітація: підручник / В.М.Мухін. – 3-тє вид., переробл. та доповн. – К.: Олімп. л-ра, 2009. – 488 с.:іл. </w:t>
            </w:r>
          </w:p>
          <w:p w14:paraId="57EB2B33" w14:textId="23A57D46" w:rsidR="001E09D3" w:rsidRPr="00100233" w:rsidRDefault="001E09D3" w:rsidP="001E09D3">
            <w:pPr>
              <w:widowControl w:val="0"/>
              <w:autoSpaceDE w:val="0"/>
              <w:autoSpaceDN w:val="0"/>
              <w:adjustRightInd w:val="0"/>
              <w:spacing w:line="279" w:lineRule="exact"/>
              <w:jc w:val="both"/>
              <w:rPr>
                <w:rFonts w:eastAsia="Calibri"/>
                <w:color w:val="000000"/>
                <w:sz w:val="24"/>
                <w:szCs w:val="24"/>
                <w:lang w:val="uk-UA"/>
              </w:rPr>
            </w:pPr>
            <w:r w:rsidRPr="00100233">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7BC8ABAB" w14:textId="77777777" w:rsidR="001E09D3" w:rsidRPr="00100233" w:rsidRDefault="001E09D3" w:rsidP="001E09D3">
            <w:pPr>
              <w:rPr>
                <w:sz w:val="24"/>
                <w:szCs w:val="24"/>
                <w:lang w:val="uk-UA"/>
              </w:rPr>
            </w:pPr>
            <w:r w:rsidRPr="00100233">
              <w:rPr>
                <w:sz w:val="24"/>
                <w:szCs w:val="24"/>
                <w:lang w:val="uk-UA"/>
              </w:rPr>
              <w:lastRenderedPageBreak/>
              <w:t xml:space="preserve">Самостійна, теоретична </w:t>
            </w:r>
            <w:r w:rsidRPr="00100233">
              <w:rPr>
                <w:sz w:val="24"/>
                <w:szCs w:val="24"/>
                <w:lang w:val="uk-UA"/>
              </w:rPr>
              <w:lastRenderedPageBreak/>
              <w:t>та практична підготовка за темою заняття.</w:t>
            </w:r>
          </w:p>
          <w:p w14:paraId="5C6EADDD" w14:textId="77777777" w:rsidR="001E09D3" w:rsidRPr="00100233" w:rsidRDefault="001E09D3" w:rsidP="001E09D3">
            <w:pPr>
              <w:rPr>
                <w:sz w:val="24"/>
                <w:szCs w:val="24"/>
                <w:lang w:val="uk-UA"/>
              </w:rPr>
            </w:pPr>
            <w:r w:rsidRPr="00100233">
              <w:rPr>
                <w:sz w:val="24"/>
                <w:szCs w:val="24"/>
                <w:lang w:val="uk-UA"/>
              </w:rPr>
              <w:t>Виступи, відео,</w:t>
            </w:r>
          </w:p>
          <w:p w14:paraId="73E52EBF" w14:textId="1D10E31C" w:rsidR="001E09D3" w:rsidRPr="00100233" w:rsidRDefault="001E09D3" w:rsidP="001E09D3">
            <w:pPr>
              <w:rPr>
                <w:b/>
                <w:bCs/>
                <w:sz w:val="24"/>
                <w:szCs w:val="24"/>
                <w:lang w:val="uk-UA"/>
              </w:rPr>
            </w:pPr>
            <w:r w:rsidRPr="00100233">
              <w:rPr>
                <w:sz w:val="24"/>
                <w:szCs w:val="24"/>
                <w:lang w:val="uk-UA"/>
              </w:rPr>
              <w:t>презентації.</w:t>
            </w:r>
          </w:p>
        </w:tc>
        <w:tc>
          <w:tcPr>
            <w:tcW w:w="1276" w:type="dxa"/>
            <w:shd w:val="clear" w:color="auto" w:fill="auto"/>
          </w:tcPr>
          <w:p w14:paraId="3A3F52D1" w14:textId="6F1FAB81" w:rsidR="001E09D3" w:rsidRPr="00100233" w:rsidRDefault="001E09D3" w:rsidP="001E09D3">
            <w:pPr>
              <w:jc w:val="center"/>
              <w:rPr>
                <w:sz w:val="24"/>
                <w:szCs w:val="24"/>
                <w:lang w:val="uk-UA"/>
              </w:rPr>
            </w:pPr>
            <w:r w:rsidRPr="00100233">
              <w:rPr>
                <w:sz w:val="24"/>
                <w:szCs w:val="24"/>
                <w:lang w:val="uk-UA"/>
              </w:rPr>
              <w:lastRenderedPageBreak/>
              <w:t>5</w:t>
            </w:r>
          </w:p>
        </w:tc>
      </w:tr>
      <w:tr w:rsidR="001E09D3" w:rsidRPr="00100233" w14:paraId="33A4EBD1" w14:textId="77777777" w:rsidTr="00A90221">
        <w:trPr>
          <w:gridAfter w:val="1"/>
          <w:wAfter w:w="11" w:type="dxa"/>
        </w:trPr>
        <w:tc>
          <w:tcPr>
            <w:tcW w:w="2235" w:type="dxa"/>
            <w:shd w:val="clear" w:color="auto" w:fill="auto"/>
          </w:tcPr>
          <w:p w14:paraId="67F61DD6" w14:textId="77777777" w:rsidR="001E09D3" w:rsidRDefault="00DD7BF1" w:rsidP="001E09D3">
            <w:pPr>
              <w:ind w:right="-317"/>
              <w:rPr>
                <w:rStyle w:val="a6"/>
                <w:sz w:val="24"/>
                <w:szCs w:val="24"/>
                <w:lang w:val="uk-UA"/>
              </w:rPr>
            </w:pPr>
            <w:hyperlink r:id="rId21" w:history="1">
              <w:r w:rsidR="001E09D3" w:rsidRPr="00100233">
                <w:rPr>
                  <w:rStyle w:val="a6"/>
                  <w:sz w:val="24"/>
                  <w:szCs w:val="24"/>
                  <w:lang w:val="uk-UA"/>
                </w:rPr>
                <w:t>https://www.kspu.edu/Education/Shedule.aspx</w:t>
              </w:r>
            </w:hyperlink>
          </w:p>
          <w:p w14:paraId="1CC6F0A6" w14:textId="77777777" w:rsidR="00C60C1D" w:rsidRDefault="00C60C1D" w:rsidP="001E09D3">
            <w:pPr>
              <w:ind w:right="-317"/>
              <w:rPr>
                <w:rStyle w:val="a6"/>
                <w:sz w:val="24"/>
                <w:szCs w:val="24"/>
                <w:lang w:val="uk-UA"/>
              </w:rPr>
            </w:pPr>
          </w:p>
          <w:p w14:paraId="170AD039" w14:textId="77777777" w:rsidR="00C60C1D" w:rsidRPr="0070534D" w:rsidRDefault="00C60C1D" w:rsidP="00C60C1D">
            <w:pPr>
              <w:ind w:right="-317"/>
              <w:rPr>
                <w:b/>
                <w:bCs/>
                <w:sz w:val="24"/>
                <w:szCs w:val="24"/>
                <w:u w:val="single"/>
                <w:lang w:val="uk-UA"/>
              </w:rPr>
            </w:pPr>
            <w:r w:rsidRPr="0070534D">
              <w:rPr>
                <w:b/>
                <w:bCs/>
                <w:sz w:val="24"/>
                <w:szCs w:val="24"/>
                <w:u w:val="single"/>
                <w:lang w:val="uk-UA"/>
              </w:rPr>
              <w:t>Академічних годин</w:t>
            </w:r>
          </w:p>
          <w:p w14:paraId="3240AD38" w14:textId="2E2F443C" w:rsidR="00C60C1D" w:rsidRPr="00100233" w:rsidRDefault="00C60C1D" w:rsidP="00C60C1D">
            <w:pPr>
              <w:ind w:right="-317"/>
              <w:rPr>
                <w:b/>
                <w:bCs/>
                <w:sz w:val="24"/>
                <w:szCs w:val="24"/>
                <w:lang w:val="uk-UA"/>
              </w:rPr>
            </w:pPr>
            <w:r>
              <w:rPr>
                <w:bCs/>
                <w:sz w:val="24"/>
                <w:szCs w:val="24"/>
                <w:u w:val="single"/>
                <w:lang w:val="uk-UA"/>
              </w:rPr>
              <w:t>8</w:t>
            </w:r>
            <w:r w:rsidRPr="0070534D">
              <w:rPr>
                <w:bCs/>
                <w:sz w:val="24"/>
                <w:szCs w:val="24"/>
                <w:u w:val="single"/>
                <w:lang w:val="uk-UA"/>
              </w:rPr>
              <w:t xml:space="preserve"> години</w:t>
            </w:r>
          </w:p>
        </w:tc>
        <w:tc>
          <w:tcPr>
            <w:tcW w:w="4252" w:type="dxa"/>
            <w:shd w:val="clear" w:color="auto" w:fill="auto"/>
          </w:tcPr>
          <w:p w14:paraId="56E3F198" w14:textId="0BA6EDDF" w:rsidR="001E09D3" w:rsidRPr="00100233" w:rsidRDefault="001E09D3" w:rsidP="001E09D3">
            <w:pPr>
              <w:jc w:val="both"/>
              <w:rPr>
                <w:b/>
                <w:bCs/>
                <w:sz w:val="24"/>
                <w:szCs w:val="24"/>
                <w:lang w:val="uk-UA"/>
              </w:rPr>
            </w:pPr>
            <w:r w:rsidRPr="00100233">
              <w:rPr>
                <w:b/>
                <w:bCs/>
                <w:sz w:val="24"/>
                <w:szCs w:val="24"/>
                <w:lang w:val="uk-UA"/>
              </w:rPr>
              <w:t>Тема 3. Клінічний реабілітаційний менеджмент при інфаркті міокарда.</w:t>
            </w:r>
          </w:p>
          <w:p w14:paraId="35CE4707" w14:textId="77777777" w:rsidR="001E09D3" w:rsidRPr="00100233" w:rsidRDefault="001E09D3" w:rsidP="001E09D3">
            <w:pPr>
              <w:jc w:val="both"/>
              <w:rPr>
                <w:b/>
                <w:bCs/>
                <w:sz w:val="24"/>
                <w:szCs w:val="24"/>
                <w:lang w:val="uk-UA"/>
              </w:rPr>
            </w:pPr>
          </w:p>
          <w:p w14:paraId="79FFFF77" w14:textId="77777777" w:rsidR="001E09D3" w:rsidRPr="00100233" w:rsidRDefault="001E09D3" w:rsidP="001E09D3">
            <w:pPr>
              <w:widowControl w:val="0"/>
              <w:autoSpaceDE w:val="0"/>
              <w:autoSpaceDN w:val="0"/>
              <w:adjustRightInd w:val="0"/>
              <w:spacing w:line="220" w:lineRule="auto"/>
              <w:ind w:right="1"/>
              <w:jc w:val="both"/>
              <w:rPr>
                <w:rFonts w:eastAsia="Calibri"/>
                <w:sz w:val="24"/>
                <w:szCs w:val="24"/>
                <w:lang w:val="uk-UA" w:eastAsia="uk-UA"/>
              </w:rPr>
            </w:pPr>
            <w:r w:rsidRPr="00100233">
              <w:rPr>
                <w:rFonts w:eastAsia="Calibri"/>
                <w:color w:val="000000"/>
                <w:sz w:val="24"/>
                <w:szCs w:val="24"/>
                <w:lang w:val="uk-UA" w:eastAsia="uk-UA"/>
              </w:rPr>
              <w:t>Клінічний реабілітаційний менеджмент при інфаркті міокарда. Поняття про ІМ та його види. Етіологія, клініка та основні методи реабілітації при ІМ на стаціонарному етапі з позиції  доказової  медицини.  Алгоритм  заходів  фізичної  терапії  хворих  на  ІМ  на санаторному та диспансерному етапах з позиції доказової медицини.</w:t>
            </w:r>
          </w:p>
          <w:p w14:paraId="398F056A" w14:textId="08B3EFB7" w:rsidR="001E09D3" w:rsidRPr="00100233" w:rsidRDefault="001E09D3" w:rsidP="001E09D3">
            <w:pPr>
              <w:rPr>
                <w:bCs/>
                <w:sz w:val="24"/>
                <w:szCs w:val="24"/>
                <w:lang w:val="uk-UA"/>
              </w:rPr>
            </w:pPr>
          </w:p>
        </w:tc>
        <w:tc>
          <w:tcPr>
            <w:tcW w:w="2127" w:type="dxa"/>
            <w:shd w:val="clear" w:color="auto" w:fill="auto"/>
          </w:tcPr>
          <w:p w14:paraId="006B1BFF" w14:textId="5B42177F" w:rsidR="001E09D3" w:rsidRPr="00100233" w:rsidRDefault="001E09D3" w:rsidP="001E09D3">
            <w:pPr>
              <w:rPr>
                <w:sz w:val="24"/>
                <w:szCs w:val="24"/>
                <w:lang w:val="uk-UA"/>
              </w:rPr>
            </w:pPr>
            <w:r w:rsidRPr="00100233">
              <w:rPr>
                <w:sz w:val="24"/>
                <w:szCs w:val="24"/>
                <w:lang w:val="uk-UA"/>
              </w:rPr>
              <w:t>Лекція – 4 год.;</w:t>
            </w:r>
          </w:p>
          <w:p w14:paraId="281DA46F" w14:textId="053F7797" w:rsidR="001E09D3" w:rsidRPr="00100233" w:rsidRDefault="001E09D3" w:rsidP="001E09D3">
            <w:pPr>
              <w:rPr>
                <w:sz w:val="24"/>
                <w:szCs w:val="24"/>
                <w:lang w:val="uk-UA"/>
              </w:rPr>
            </w:pPr>
            <w:r w:rsidRPr="00100233">
              <w:rPr>
                <w:sz w:val="24"/>
                <w:szCs w:val="24"/>
                <w:lang w:val="uk-UA"/>
              </w:rPr>
              <w:t xml:space="preserve">Практичне заняття – 4 год., </w:t>
            </w:r>
          </w:p>
          <w:p w14:paraId="3ECF767E" w14:textId="518C0D46" w:rsidR="001E09D3" w:rsidRPr="00100233" w:rsidRDefault="001E09D3" w:rsidP="001E09D3">
            <w:pPr>
              <w:rPr>
                <w:b/>
                <w:bCs/>
                <w:sz w:val="24"/>
                <w:szCs w:val="24"/>
                <w:lang w:val="uk-UA"/>
              </w:rPr>
            </w:pPr>
            <w:r w:rsidRPr="00100233">
              <w:rPr>
                <w:sz w:val="24"/>
                <w:szCs w:val="24"/>
                <w:lang w:val="uk-UA"/>
              </w:rPr>
              <w:t>Самостійна робота – 8 год.</w:t>
            </w:r>
          </w:p>
        </w:tc>
        <w:tc>
          <w:tcPr>
            <w:tcW w:w="4252" w:type="dxa"/>
            <w:shd w:val="clear" w:color="auto" w:fill="auto"/>
          </w:tcPr>
          <w:p w14:paraId="047D89D8" w14:textId="77777777" w:rsidR="001E09D3" w:rsidRPr="00100233" w:rsidRDefault="001E09D3" w:rsidP="001E09D3">
            <w:pPr>
              <w:widowControl w:val="0"/>
              <w:autoSpaceDE w:val="0"/>
              <w:autoSpaceDN w:val="0"/>
              <w:adjustRightInd w:val="0"/>
              <w:spacing w:line="279" w:lineRule="exact"/>
              <w:rPr>
                <w:sz w:val="24"/>
                <w:szCs w:val="24"/>
                <w:lang w:val="uk-UA"/>
              </w:rPr>
            </w:pPr>
            <w:r w:rsidRPr="00100233">
              <w:rPr>
                <w:sz w:val="24"/>
                <w:szCs w:val="24"/>
                <w:lang w:val="uk-UA"/>
              </w:rPr>
              <w:t>1. Григус І. М. Фізична терапія в кардіології: навчальний посібник / І. М. Григус, Л. Б. Брега. – Рівне : НУВГП, 2018. – 268 с.</w:t>
            </w:r>
          </w:p>
          <w:p w14:paraId="5F1DD0A6" w14:textId="77777777" w:rsidR="001E09D3" w:rsidRPr="00100233" w:rsidRDefault="001E09D3" w:rsidP="001E09D3">
            <w:pPr>
              <w:rPr>
                <w:sz w:val="24"/>
                <w:szCs w:val="24"/>
                <w:lang w:val="uk-UA"/>
              </w:rPr>
            </w:pPr>
            <w:r w:rsidRPr="00100233">
              <w:rPr>
                <w:sz w:val="24"/>
                <w:szCs w:val="24"/>
                <w:lang w:val="uk-UA"/>
              </w:rPr>
              <w:t xml:space="preserve">2. Мухін В.М. Фізична реабілітація: підручник / В.М.Мухін. – 3-тє вид., переробл. та доповн. – К.: Олімп. л-ра, 2009. – 488 с.:іл. </w:t>
            </w:r>
          </w:p>
          <w:p w14:paraId="3801A873" w14:textId="15DA5E74" w:rsidR="001E09D3" w:rsidRPr="00100233" w:rsidRDefault="001E09D3" w:rsidP="001E09D3">
            <w:pPr>
              <w:widowControl w:val="0"/>
              <w:autoSpaceDE w:val="0"/>
              <w:autoSpaceDN w:val="0"/>
              <w:adjustRightInd w:val="0"/>
              <w:spacing w:line="279" w:lineRule="exact"/>
              <w:jc w:val="both"/>
              <w:rPr>
                <w:rFonts w:eastAsia="Calibri"/>
                <w:color w:val="000000"/>
                <w:sz w:val="24"/>
                <w:szCs w:val="24"/>
                <w:lang w:val="uk-UA"/>
              </w:rPr>
            </w:pPr>
            <w:r w:rsidRPr="00100233">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2BE56B43" w14:textId="77777777" w:rsidR="001E09D3" w:rsidRPr="00100233" w:rsidRDefault="001E09D3" w:rsidP="001E09D3">
            <w:pPr>
              <w:rPr>
                <w:sz w:val="24"/>
                <w:szCs w:val="24"/>
                <w:lang w:val="uk-UA"/>
              </w:rPr>
            </w:pPr>
            <w:r w:rsidRPr="00100233">
              <w:rPr>
                <w:sz w:val="24"/>
                <w:szCs w:val="24"/>
                <w:lang w:val="uk-UA"/>
              </w:rPr>
              <w:t>Самостійна, теоретична та практична підготовка за темою заняття.</w:t>
            </w:r>
          </w:p>
          <w:p w14:paraId="1B50A4C3" w14:textId="77777777" w:rsidR="001E09D3" w:rsidRPr="00100233" w:rsidRDefault="001E09D3" w:rsidP="001E09D3">
            <w:pPr>
              <w:rPr>
                <w:sz w:val="24"/>
                <w:szCs w:val="24"/>
                <w:lang w:val="uk-UA"/>
              </w:rPr>
            </w:pPr>
            <w:r w:rsidRPr="00100233">
              <w:rPr>
                <w:sz w:val="24"/>
                <w:szCs w:val="24"/>
                <w:lang w:val="uk-UA"/>
              </w:rPr>
              <w:t>Виступи, відео,</w:t>
            </w:r>
          </w:p>
          <w:p w14:paraId="32A8141A" w14:textId="7FCD81E3" w:rsidR="001E09D3" w:rsidRPr="00100233" w:rsidRDefault="001E09D3" w:rsidP="001E09D3">
            <w:pPr>
              <w:rPr>
                <w:b/>
                <w:bCs/>
                <w:sz w:val="24"/>
                <w:szCs w:val="24"/>
                <w:lang w:val="uk-UA"/>
              </w:rPr>
            </w:pPr>
            <w:r w:rsidRPr="00100233">
              <w:rPr>
                <w:sz w:val="24"/>
                <w:szCs w:val="24"/>
                <w:lang w:val="uk-UA"/>
              </w:rPr>
              <w:t>презентації.</w:t>
            </w:r>
          </w:p>
        </w:tc>
        <w:tc>
          <w:tcPr>
            <w:tcW w:w="1276" w:type="dxa"/>
            <w:shd w:val="clear" w:color="auto" w:fill="auto"/>
          </w:tcPr>
          <w:p w14:paraId="7517F87E" w14:textId="20630C09" w:rsidR="001E09D3" w:rsidRPr="00100233" w:rsidRDefault="001E09D3" w:rsidP="001E09D3">
            <w:pPr>
              <w:jc w:val="center"/>
              <w:rPr>
                <w:sz w:val="24"/>
                <w:szCs w:val="24"/>
                <w:lang w:val="uk-UA"/>
              </w:rPr>
            </w:pPr>
            <w:r w:rsidRPr="00100233">
              <w:rPr>
                <w:sz w:val="24"/>
                <w:szCs w:val="24"/>
                <w:lang w:val="uk-UA"/>
              </w:rPr>
              <w:t>5</w:t>
            </w:r>
          </w:p>
        </w:tc>
      </w:tr>
      <w:tr w:rsidR="001E09D3" w:rsidRPr="00100233" w14:paraId="4451AFDC" w14:textId="77777777" w:rsidTr="00A90221">
        <w:trPr>
          <w:gridAfter w:val="1"/>
          <w:wAfter w:w="11" w:type="dxa"/>
        </w:trPr>
        <w:tc>
          <w:tcPr>
            <w:tcW w:w="2235" w:type="dxa"/>
            <w:shd w:val="clear" w:color="auto" w:fill="auto"/>
          </w:tcPr>
          <w:p w14:paraId="114F406B" w14:textId="77777777" w:rsidR="001E09D3" w:rsidRDefault="00DD7BF1" w:rsidP="001E09D3">
            <w:pPr>
              <w:rPr>
                <w:rStyle w:val="a6"/>
                <w:sz w:val="24"/>
                <w:szCs w:val="24"/>
                <w:lang w:val="uk-UA"/>
              </w:rPr>
            </w:pPr>
            <w:hyperlink r:id="rId22" w:history="1">
              <w:r w:rsidR="001E09D3" w:rsidRPr="00100233">
                <w:rPr>
                  <w:rStyle w:val="a6"/>
                  <w:sz w:val="24"/>
                  <w:szCs w:val="24"/>
                  <w:lang w:val="uk-UA"/>
                </w:rPr>
                <w:t>https://www.kspu.edu/Education/Shedule.aspx</w:t>
              </w:r>
            </w:hyperlink>
          </w:p>
          <w:p w14:paraId="15C5A7A6" w14:textId="77777777" w:rsidR="00C60C1D" w:rsidRDefault="00C60C1D" w:rsidP="001E09D3">
            <w:pPr>
              <w:rPr>
                <w:rStyle w:val="a6"/>
                <w:sz w:val="24"/>
                <w:szCs w:val="24"/>
                <w:lang w:val="uk-UA"/>
              </w:rPr>
            </w:pPr>
          </w:p>
          <w:p w14:paraId="5ABD4440" w14:textId="77777777" w:rsidR="00C60C1D" w:rsidRPr="0070534D" w:rsidRDefault="00C60C1D" w:rsidP="00C60C1D">
            <w:pPr>
              <w:ind w:right="-317"/>
              <w:rPr>
                <w:b/>
                <w:bCs/>
                <w:sz w:val="24"/>
                <w:szCs w:val="24"/>
                <w:u w:val="single"/>
                <w:lang w:val="uk-UA"/>
              </w:rPr>
            </w:pPr>
            <w:r w:rsidRPr="0070534D">
              <w:rPr>
                <w:b/>
                <w:bCs/>
                <w:sz w:val="24"/>
                <w:szCs w:val="24"/>
                <w:u w:val="single"/>
                <w:lang w:val="uk-UA"/>
              </w:rPr>
              <w:t>Академічних годин</w:t>
            </w:r>
          </w:p>
          <w:p w14:paraId="58F77615" w14:textId="39F471FE" w:rsidR="00C60C1D" w:rsidRPr="00100233" w:rsidRDefault="00C60C1D" w:rsidP="00C60C1D">
            <w:pPr>
              <w:rPr>
                <w:bCs/>
                <w:sz w:val="24"/>
                <w:szCs w:val="24"/>
                <w:u w:val="single"/>
                <w:lang w:val="uk-UA"/>
              </w:rPr>
            </w:pPr>
            <w:r>
              <w:rPr>
                <w:bCs/>
                <w:sz w:val="24"/>
                <w:szCs w:val="24"/>
                <w:u w:val="single"/>
                <w:lang w:val="uk-UA"/>
              </w:rPr>
              <w:t>8</w:t>
            </w:r>
            <w:r w:rsidRPr="0070534D">
              <w:rPr>
                <w:bCs/>
                <w:sz w:val="24"/>
                <w:szCs w:val="24"/>
                <w:u w:val="single"/>
                <w:lang w:val="uk-UA"/>
              </w:rPr>
              <w:t xml:space="preserve"> години</w:t>
            </w:r>
          </w:p>
        </w:tc>
        <w:tc>
          <w:tcPr>
            <w:tcW w:w="4252" w:type="dxa"/>
            <w:shd w:val="clear" w:color="auto" w:fill="auto"/>
          </w:tcPr>
          <w:p w14:paraId="68B18951" w14:textId="748CE2ED" w:rsidR="001E09D3" w:rsidRPr="00100233" w:rsidRDefault="001E09D3" w:rsidP="001E09D3">
            <w:pPr>
              <w:jc w:val="both"/>
              <w:rPr>
                <w:b/>
                <w:bCs/>
                <w:sz w:val="24"/>
                <w:szCs w:val="24"/>
                <w:lang w:val="uk-UA"/>
              </w:rPr>
            </w:pPr>
            <w:r w:rsidRPr="00100233">
              <w:rPr>
                <w:b/>
                <w:bCs/>
                <w:sz w:val="24"/>
                <w:szCs w:val="24"/>
                <w:lang w:val="uk-UA"/>
              </w:rPr>
              <w:t>Тема 4. Клінічний реабілітаційний менеджмент при хронічних формах ішемічної хвороби серця, при хронічній серцевій недостатності та гіпертонічній хворобі.</w:t>
            </w:r>
          </w:p>
          <w:p w14:paraId="69F8930B" w14:textId="77777777" w:rsidR="001E09D3" w:rsidRPr="00100233" w:rsidRDefault="001E09D3" w:rsidP="001E09D3">
            <w:pPr>
              <w:jc w:val="both"/>
              <w:rPr>
                <w:b/>
                <w:bCs/>
                <w:sz w:val="24"/>
                <w:szCs w:val="24"/>
                <w:lang w:val="uk-UA"/>
              </w:rPr>
            </w:pPr>
          </w:p>
          <w:p w14:paraId="7816F9B0" w14:textId="04C11163" w:rsidR="001E09D3" w:rsidRPr="00100233" w:rsidRDefault="001E09D3" w:rsidP="001E09D3">
            <w:pPr>
              <w:jc w:val="both"/>
              <w:rPr>
                <w:b/>
                <w:bCs/>
                <w:sz w:val="24"/>
                <w:szCs w:val="24"/>
                <w:lang w:val="uk-UA"/>
              </w:rPr>
            </w:pPr>
            <w:r w:rsidRPr="00100233">
              <w:rPr>
                <w:bCs/>
                <w:sz w:val="24"/>
                <w:szCs w:val="24"/>
                <w:lang w:val="uk-UA"/>
              </w:rPr>
              <w:t xml:space="preserve">Фізична  терапія  при  хронічних  формах  ІХС  та  хронічній  серцевій  недостатності. Алгоритм  заходів  фізичної  терапії  при  гіпертонічній  хворобі  з  позиції  доказової </w:t>
            </w:r>
            <w:r w:rsidRPr="00100233">
              <w:rPr>
                <w:bCs/>
                <w:sz w:val="24"/>
                <w:szCs w:val="24"/>
                <w:lang w:val="uk-UA"/>
              </w:rPr>
              <w:lastRenderedPageBreak/>
              <w:t>медицини. Алгоритм заходів фізичної терапії при гіпотонічній хворобі та НЦД з позиції доказової медицини.</w:t>
            </w:r>
          </w:p>
        </w:tc>
        <w:tc>
          <w:tcPr>
            <w:tcW w:w="2127" w:type="dxa"/>
            <w:shd w:val="clear" w:color="auto" w:fill="auto"/>
          </w:tcPr>
          <w:p w14:paraId="3D729721" w14:textId="773934A5" w:rsidR="001E09D3" w:rsidRPr="00100233" w:rsidRDefault="001E09D3" w:rsidP="001E09D3">
            <w:pPr>
              <w:rPr>
                <w:sz w:val="24"/>
                <w:szCs w:val="24"/>
                <w:lang w:val="uk-UA"/>
              </w:rPr>
            </w:pPr>
            <w:r w:rsidRPr="00100233">
              <w:rPr>
                <w:sz w:val="24"/>
                <w:szCs w:val="24"/>
                <w:lang w:val="uk-UA"/>
              </w:rPr>
              <w:lastRenderedPageBreak/>
              <w:t>Лекція – 4 год.;</w:t>
            </w:r>
          </w:p>
          <w:p w14:paraId="701C8F72" w14:textId="2456BAB2" w:rsidR="001E09D3" w:rsidRPr="00100233" w:rsidRDefault="001E09D3" w:rsidP="001E09D3">
            <w:pPr>
              <w:rPr>
                <w:sz w:val="24"/>
                <w:szCs w:val="24"/>
                <w:lang w:val="uk-UA"/>
              </w:rPr>
            </w:pPr>
            <w:r w:rsidRPr="00100233">
              <w:rPr>
                <w:sz w:val="24"/>
                <w:szCs w:val="24"/>
                <w:lang w:val="uk-UA"/>
              </w:rPr>
              <w:t xml:space="preserve">Практичне заняття – 4 год., </w:t>
            </w:r>
          </w:p>
          <w:p w14:paraId="2475DA89" w14:textId="0C88F085" w:rsidR="001E09D3" w:rsidRPr="00100233" w:rsidRDefault="001E09D3" w:rsidP="001E09D3">
            <w:pPr>
              <w:rPr>
                <w:b/>
                <w:bCs/>
                <w:sz w:val="24"/>
                <w:szCs w:val="24"/>
                <w:lang w:val="uk-UA"/>
              </w:rPr>
            </w:pPr>
            <w:r w:rsidRPr="00100233">
              <w:rPr>
                <w:sz w:val="24"/>
                <w:szCs w:val="24"/>
                <w:lang w:val="uk-UA"/>
              </w:rPr>
              <w:t>Самостійна робота – 8 год.</w:t>
            </w:r>
          </w:p>
        </w:tc>
        <w:tc>
          <w:tcPr>
            <w:tcW w:w="4252" w:type="dxa"/>
            <w:shd w:val="clear" w:color="auto" w:fill="auto"/>
          </w:tcPr>
          <w:p w14:paraId="5BB9DD68" w14:textId="77777777" w:rsidR="001E09D3" w:rsidRPr="00100233" w:rsidRDefault="001E09D3" w:rsidP="001E09D3">
            <w:pPr>
              <w:widowControl w:val="0"/>
              <w:autoSpaceDE w:val="0"/>
              <w:autoSpaceDN w:val="0"/>
              <w:adjustRightInd w:val="0"/>
              <w:spacing w:line="279" w:lineRule="exact"/>
              <w:rPr>
                <w:sz w:val="24"/>
                <w:szCs w:val="24"/>
                <w:lang w:val="uk-UA"/>
              </w:rPr>
            </w:pPr>
            <w:r w:rsidRPr="00100233">
              <w:rPr>
                <w:sz w:val="24"/>
                <w:szCs w:val="24"/>
                <w:lang w:val="uk-UA"/>
              </w:rPr>
              <w:t>1. Григус І. М. Фізична терапія в кардіології: навчальний посібник / І. М. Григус, Л. Б. Брега. – Рівне : НУВГП, 2018. – 268 с.</w:t>
            </w:r>
          </w:p>
          <w:p w14:paraId="046FB6D3" w14:textId="77777777" w:rsidR="001E09D3" w:rsidRPr="00100233" w:rsidRDefault="001E09D3" w:rsidP="001E09D3">
            <w:pPr>
              <w:rPr>
                <w:sz w:val="24"/>
                <w:szCs w:val="24"/>
                <w:lang w:val="uk-UA"/>
              </w:rPr>
            </w:pPr>
            <w:r w:rsidRPr="00100233">
              <w:rPr>
                <w:sz w:val="24"/>
                <w:szCs w:val="24"/>
                <w:lang w:val="uk-UA"/>
              </w:rPr>
              <w:t xml:space="preserve">2. Мухін В.М. Фізична реабілітація: підручник / В.М.Мухін. – 3-тє вид., переробл. та доповн. – К.: Олімп. л-ра, 2009. – 488 с.:іл. </w:t>
            </w:r>
          </w:p>
          <w:p w14:paraId="584D8E83" w14:textId="4CC58089" w:rsidR="001E09D3" w:rsidRPr="00100233" w:rsidRDefault="001E09D3" w:rsidP="001E09D3">
            <w:pPr>
              <w:rPr>
                <w:sz w:val="24"/>
                <w:szCs w:val="24"/>
                <w:lang w:val="uk-UA"/>
              </w:rPr>
            </w:pPr>
            <w:r w:rsidRPr="00100233">
              <w:rPr>
                <w:sz w:val="24"/>
                <w:szCs w:val="24"/>
                <w:lang w:val="uk-UA"/>
              </w:rPr>
              <w:t xml:space="preserve">3. Порада А.М. Основи фізичної реабілітації: Навч. Посібник / А.М Порада, О.В. Солодовник, Н.Є. </w:t>
            </w:r>
            <w:r w:rsidRPr="00100233">
              <w:rPr>
                <w:sz w:val="24"/>
                <w:szCs w:val="24"/>
                <w:lang w:val="uk-UA"/>
              </w:rPr>
              <w:lastRenderedPageBreak/>
              <w:t>Прокопчук.-  2-е вид. – К.: Медицина, 2008.- 248 с.</w:t>
            </w:r>
          </w:p>
        </w:tc>
        <w:tc>
          <w:tcPr>
            <w:tcW w:w="1559" w:type="dxa"/>
            <w:shd w:val="clear" w:color="auto" w:fill="auto"/>
          </w:tcPr>
          <w:p w14:paraId="09FCD263" w14:textId="77777777" w:rsidR="001E09D3" w:rsidRPr="00100233" w:rsidRDefault="001E09D3" w:rsidP="001E09D3">
            <w:pPr>
              <w:rPr>
                <w:sz w:val="24"/>
                <w:szCs w:val="24"/>
                <w:lang w:val="uk-UA"/>
              </w:rPr>
            </w:pPr>
            <w:r w:rsidRPr="00100233">
              <w:rPr>
                <w:sz w:val="24"/>
                <w:szCs w:val="24"/>
                <w:lang w:val="uk-UA"/>
              </w:rPr>
              <w:lastRenderedPageBreak/>
              <w:t>Самостійна, теоретична та практична підготовка за темою заняття.</w:t>
            </w:r>
          </w:p>
          <w:p w14:paraId="431FC940" w14:textId="77777777" w:rsidR="001E09D3" w:rsidRPr="00100233" w:rsidRDefault="001E09D3" w:rsidP="001E09D3">
            <w:pPr>
              <w:rPr>
                <w:sz w:val="24"/>
                <w:szCs w:val="24"/>
                <w:lang w:val="uk-UA"/>
              </w:rPr>
            </w:pPr>
            <w:r w:rsidRPr="00100233">
              <w:rPr>
                <w:sz w:val="24"/>
                <w:szCs w:val="24"/>
                <w:lang w:val="uk-UA"/>
              </w:rPr>
              <w:t>Виступи, відео,</w:t>
            </w:r>
          </w:p>
          <w:p w14:paraId="32612224" w14:textId="35787950" w:rsidR="001E09D3" w:rsidRPr="00100233" w:rsidRDefault="001E09D3" w:rsidP="001E09D3">
            <w:pPr>
              <w:rPr>
                <w:b/>
                <w:bCs/>
                <w:sz w:val="24"/>
                <w:szCs w:val="24"/>
                <w:lang w:val="uk-UA"/>
              </w:rPr>
            </w:pPr>
            <w:r w:rsidRPr="00100233">
              <w:rPr>
                <w:sz w:val="24"/>
                <w:szCs w:val="24"/>
                <w:lang w:val="uk-UA"/>
              </w:rPr>
              <w:t>презентації.</w:t>
            </w:r>
          </w:p>
        </w:tc>
        <w:tc>
          <w:tcPr>
            <w:tcW w:w="1276" w:type="dxa"/>
            <w:shd w:val="clear" w:color="auto" w:fill="auto"/>
          </w:tcPr>
          <w:p w14:paraId="53677DCB" w14:textId="7C279264" w:rsidR="001E09D3" w:rsidRPr="00100233" w:rsidRDefault="001E09D3" w:rsidP="001E09D3">
            <w:pPr>
              <w:jc w:val="center"/>
              <w:rPr>
                <w:sz w:val="24"/>
                <w:szCs w:val="24"/>
                <w:lang w:val="uk-UA"/>
              </w:rPr>
            </w:pPr>
            <w:r w:rsidRPr="00100233">
              <w:rPr>
                <w:sz w:val="24"/>
                <w:szCs w:val="24"/>
                <w:lang w:val="uk-UA"/>
              </w:rPr>
              <w:t>5</w:t>
            </w:r>
          </w:p>
        </w:tc>
      </w:tr>
      <w:tr w:rsidR="001E09D3" w:rsidRPr="00100233" w14:paraId="618D583A" w14:textId="77777777" w:rsidTr="00A90221">
        <w:trPr>
          <w:gridAfter w:val="1"/>
          <w:wAfter w:w="11" w:type="dxa"/>
        </w:trPr>
        <w:tc>
          <w:tcPr>
            <w:tcW w:w="2235" w:type="dxa"/>
            <w:shd w:val="clear" w:color="auto" w:fill="auto"/>
          </w:tcPr>
          <w:p w14:paraId="5069DEF1" w14:textId="77777777" w:rsidR="001E09D3" w:rsidRDefault="00DD7BF1" w:rsidP="001E09D3">
            <w:pPr>
              <w:ind w:right="-317"/>
              <w:rPr>
                <w:rStyle w:val="a6"/>
                <w:sz w:val="24"/>
                <w:szCs w:val="24"/>
                <w:lang w:val="uk-UA"/>
              </w:rPr>
            </w:pPr>
            <w:hyperlink r:id="rId23" w:history="1">
              <w:r w:rsidR="001E09D3" w:rsidRPr="00100233">
                <w:rPr>
                  <w:rStyle w:val="a6"/>
                  <w:sz w:val="24"/>
                  <w:szCs w:val="24"/>
                  <w:lang w:val="uk-UA"/>
                </w:rPr>
                <w:t>https://www.kspu.edu/Education/Shedule.aspx</w:t>
              </w:r>
            </w:hyperlink>
          </w:p>
          <w:p w14:paraId="30B13EB0" w14:textId="77777777" w:rsidR="00C60C1D" w:rsidRDefault="00C60C1D" w:rsidP="001E09D3">
            <w:pPr>
              <w:ind w:right="-317"/>
              <w:rPr>
                <w:rStyle w:val="a6"/>
                <w:sz w:val="24"/>
                <w:szCs w:val="24"/>
                <w:lang w:val="uk-UA"/>
              </w:rPr>
            </w:pPr>
          </w:p>
          <w:p w14:paraId="1ABEB7D6" w14:textId="77777777" w:rsidR="00C60C1D" w:rsidRPr="0070534D" w:rsidRDefault="00C60C1D" w:rsidP="00C60C1D">
            <w:pPr>
              <w:ind w:right="-317"/>
              <w:rPr>
                <w:b/>
                <w:bCs/>
                <w:sz w:val="24"/>
                <w:szCs w:val="24"/>
                <w:u w:val="single"/>
                <w:lang w:val="uk-UA"/>
              </w:rPr>
            </w:pPr>
            <w:r w:rsidRPr="0070534D">
              <w:rPr>
                <w:b/>
                <w:bCs/>
                <w:sz w:val="24"/>
                <w:szCs w:val="24"/>
                <w:u w:val="single"/>
                <w:lang w:val="uk-UA"/>
              </w:rPr>
              <w:t>Академічних годин</w:t>
            </w:r>
          </w:p>
          <w:p w14:paraId="0CD45FF8" w14:textId="219F54AD" w:rsidR="00C60C1D" w:rsidRPr="00100233" w:rsidRDefault="00C60C1D" w:rsidP="00C60C1D">
            <w:pPr>
              <w:ind w:right="-317"/>
              <w:rPr>
                <w:b/>
                <w:bCs/>
                <w:sz w:val="24"/>
                <w:szCs w:val="24"/>
                <w:lang w:val="uk-UA"/>
              </w:rPr>
            </w:pPr>
            <w:r w:rsidRPr="0070534D">
              <w:rPr>
                <w:bCs/>
                <w:sz w:val="24"/>
                <w:szCs w:val="24"/>
                <w:u w:val="single"/>
                <w:lang w:val="uk-UA"/>
              </w:rPr>
              <w:t>4 години</w:t>
            </w:r>
          </w:p>
        </w:tc>
        <w:tc>
          <w:tcPr>
            <w:tcW w:w="4252" w:type="dxa"/>
            <w:shd w:val="clear" w:color="auto" w:fill="auto"/>
          </w:tcPr>
          <w:p w14:paraId="34FFC976" w14:textId="2F2C8406" w:rsidR="001E09D3" w:rsidRPr="00100233" w:rsidRDefault="001E09D3" w:rsidP="001E09D3">
            <w:pPr>
              <w:jc w:val="both"/>
              <w:rPr>
                <w:b/>
                <w:bCs/>
                <w:sz w:val="24"/>
                <w:szCs w:val="24"/>
                <w:lang w:val="uk-UA"/>
              </w:rPr>
            </w:pPr>
            <w:r w:rsidRPr="00100233">
              <w:rPr>
                <w:b/>
                <w:bCs/>
                <w:sz w:val="24"/>
                <w:szCs w:val="24"/>
                <w:lang w:val="uk-UA"/>
              </w:rPr>
              <w:t>Тема 5. Загальні  організаційно-методичні  основи  фізичної  терапії  при порушенні діяльності  дихальної  системи.</w:t>
            </w:r>
          </w:p>
          <w:p w14:paraId="40B9B5A9" w14:textId="77777777" w:rsidR="001E09D3" w:rsidRPr="00100233" w:rsidRDefault="001E09D3" w:rsidP="001E09D3">
            <w:pPr>
              <w:jc w:val="both"/>
              <w:rPr>
                <w:b/>
                <w:bCs/>
                <w:sz w:val="24"/>
                <w:szCs w:val="24"/>
                <w:lang w:val="uk-UA"/>
              </w:rPr>
            </w:pPr>
          </w:p>
          <w:p w14:paraId="768E4566" w14:textId="54A401D9" w:rsidR="001E09D3" w:rsidRPr="00100233" w:rsidRDefault="001E09D3" w:rsidP="001E09D3">
            <w:pPr>
              <w:rPr>
                <w:b/>
                <w:bCs/>
                <w:sz w:val="24"/>
                <w:szCs w:val="24"/>
                <w:lang w:val="uk-UA"/>
              </w:rPr>
            </w:pPr>
            <w:r w:rsidRPr="00100233">
              <w:rPr>
                <w:bCs/>
                <w:sz w:val="24"/>
                <w:szCs w:val="24"/>
                <w:lang w:val="uk-UA"/>
              </w:rPr>
              <w:t>Поняття про ДС, фізичну терапію, ерготерапію при різних хворобах ДС. Основні методи фізичної терапії при хворобах ДС. Особливості обстеження пульмонологічних хворих. Алгоритм заходів фізичної терапії та ерготерапії при порушення діяльності ДС з позиції доказової  медицини.  Загальні  принципи  та  методики  фізичного  тестування  при порушенні  діяльності  ДС.</w:t>
            </w:r>
          </w:p>
        </w:tc>
        <w:tc>
          <w:tcPr>
            <w:tcW w:w="2127" w:type="dxa"/>
            <w:shd w:val="clear" w:color="auto" w:fill="auto"/>
          </w:tcPr>
          <w:p w14:paraId="6FD28B10" w14:textId="1C5323DA" w:rsidR="001E09D3" w:rsidRPr="00100233" w:rsidRDefault="001E09D3" w:rsidP="001E09D3">
            <w:pPr>
              <w:rPr>
                <w:sz w:val="24"/>
                <w:szCs w:val="24"/>
                <w:lang w:val="uk-UA"/>
              </w:rPr>
            </w:pPr>
            <w:r w:rsidRPr="00100233">
              <w:rPr>
                <w:sz w:val="24"/>
                <w:szCs w:val="24"/>
                <w:lang w:val="uk-UA"/>
              </w:rPr>
              <w:t>Лекція – 2 год.;</w:t>
            </w:r>
          </w:p>
          <w:p w14:paraId="7B2DD38E" w14:textId="091AFEE7" w:rsidR="001E09D3" w:rsidRPr="00100233" w:rsidRDefault="001E09D3" w:rsidP="001E09D3">
            <w:pPr>
              <w:rPr>
                <w:sz w:val="24"/>
                <w:szCs w:val="24"/>
                <w:lang w:val="uk-UA"/>
              </w:rPr>
            </w:pPr>
            <w:r w:rsidRPr="00100233">
              <w:rPr>
                <w:sz w:val="24"/>
                <w:szCs w:val="24"/>
                <w:lang w:val="uk-UA"/>
              </w:rPr>
              <w:t xml:space="preserve">Практичне заняття – 2 год., </w:t>
            </w:r>
          </w:p>
          <w:p w14:paraId="4B096353" w14:textId="178FCD2B" w:rsidR="001E09D3" w:rsidRPr="00100233" w:rsidRDefault="001E09D3" w:rsidP="001E09D3">
            <w:pPr>
              <w:rPr>
                <w:b/>
                <w:bCs/>
                <w:sz w:val="24"/>
                <w:szCs w:val="24"/>
                <w:lang w:val="uk-UA"/>
              </w:rPr>
            </w:pPr>
            <w:r w:rsidRPr="00100233">
              <w:rPr>
                <w:sz w:val="24"/>
                <w:szCs w:val="24"/>
                <w:lang w:val="uk-UA"/>
              </w:rPr>
              <w:t>Самостійна робота – 6 год.</w:t>
            </w:r>
          </w:p>
        </w:tc>
        <w:tc>
          <w:tcPr>
            <w:tcW w:w="4252" w:type="dxa"/>
            <w:shd w:val="clear" w:color="auto" w:fill="auto"/>
          </w:tcPr>
          <w:p w14:paraId="696C3A1C" w14:textId="77777777" w:rsidR="001E09D3" w:rsidRPr="00100233" w:rsidRDefault="001E09D3" w:rsidP="001E09D3">
            <w:pPr>
              <w:widowControl w:val="0"/>
              <w:autoSpaceDE w:val="0"/>
              <w:autoSpaceDN w:val="0"/>
              <w:adjustRightInd w:val="0"/>
              <w:spacing w:line="279" w:lineRule="exact"/>
              <w:rPr>
                <w:sz w:val="24"/>
                <w:szCs w:val="24"/>
                <w:lang w:val="uk-UA"/>
              </w:rPr>
            </w:pPr>
            <w:r w:rsidRPr="00100233">
              <w:rPr>
                <w:sz w:val="24"/>
                <w:szCs w:val="24"/>
                <w:lang w:val="uk-UA"/>
              </w:rPr>
              <w:t>1. Григус І. М. Фізична терапія в кардіології: навчальний посібник / І. М. Григус, Л. Б. Брега. – Рівне : НУВГП, 2018. – 268 с.</w:t>
            </w:r>
          </w:p>
          <w:p w14:paraId="77FE4652" w14:textId="77777777" w:rsidR="001E09D3" w:rsidRPr="00100233" w:rsidRDefault="001E09D3" w:rsidP="001E09D3">
            <w:pPr>
              <w:rPr>
                <w:sz w:val="24"/>
                <w:szCs w:val="24"/>
                <w:lang w:val="uk-UA"/>
              </w:rPr>
            </w:pPr>
            <w:r w:rsidRPr="00100233">
              <w:rPr>
                <w:sz w:val="24"/>
                <w:szCs w:val="24"/>
                <w:lang w:val="uk-UA"/>
              </w:rPr>
              <w:t xml:space="preserve">2. Мухін В.М. Фізична реабілітація: підручник / В.М.Мухін. – 3-тє вид., переробл. та доповн. – К.: Олімп. л-ра, 2009. – 488 с.:іл. </w:t>
            </w:r>
          </w:p>
          <w:p w14:paraId="42343800" w14:textId="70DCA52F" w:rsidR="001E09D3" w:rsidRPr="00100233" w:rsidRDefault="001E09D3" w:rsidP="001E09D3">
            <w:pPr>
              <w:rPr>
                <w:sz w:val="24"/>
                <w:szCs w:val="24"/>
                <w:lang w:val="uk-UA"/>
              </w:rPr>
            </w:pPr>
            <w:r w:rsidRPr="00100233">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69D2BC77" w14:textId="77777777" w:rsidR="001E09D3" w:rsidRPr="00100233" w:rsidRDefault="001E09D3" w:rsidP="001E09D3">
            <w:pPr>
              <w:rPr>
                <w:sz w:val="24"/>
                <w:szCs w:val="24"/>
                <w:lang w:val="uk-UA"/>
              </w:rPr>
            </w:pPr>
            <w:r w:rsidRPr="00100233">
              <w:rPr>
                <w:sz w:val="24"/>
                <w:szCs w:val="24"/>
                <w:lang w:val="uk-UA"/>
              </w:rPr>
              <w:t>Самостійна, теоретична та практична підготовка за темою заняття.</w:t>
            </w:r>
          </w:p>
          <w:p w14:paraId="5495093B" w14:textId="77777777" w:rsidR="001E09D3" w:rsidRPr="00100233" w:rsidRDefault="001E09D3" w:rsidP="001E09D3">
            <w:pPr>
              <w:rPr>
                <w:sz w:val="24"/>
                <w:szCs w:val="24"/>
                <w:lang w:val="uk-UA"/>
              </w:rPr>
            </w:pPr>
            <w:r w:rsidRPr="00100233">
              <w:rPr>
                <w:sz w:val="24"/>
                <w:szCs w:val="24"/>
                <w:lang w:val="uk-UA"/>
              </w:rPr>
              <w:t>Виступи, відео,</w:t>
            </w:r>
          </w:p>
          <w:p w14:paraId="68553176" w14:textId="748FFAC4" w:rsidR="001E09D3" w:rsidRPr="00100233" w:rsidRDefault="001E09D3" w:rsidP="001E09D3">
            <w:pPr>
              <w:rPr>
                <w:b/>
                <w:bCs/>
                <w:sz w:val="24"/>
                <w:szCs w:val="24"/>
                <w:lang w:val="uk-UA"/>
              </w:rPr>
            </w:pPr>
            <w:r w:rsidRPr="00100233">
              <w:rPr>
                <w:sz w:val="24"/>
                <w:szCs w:val="24"/>
                <w:lang w:val="uk-UA"/>
              </w:rPr>
              <w:t>презентації.</w:t>
            </w:r>
          </w:p>
        </w:tc>
        <w:tc>
          <w:tcPr>
            <w:tcW w:w="1276" w:type="dxa"/>
            <w:shd w:val="clear" w:color="auto" w:fill="auto"/>
          </w:tcPr>
          <w:p w14:paraId="2757776D" w14:textId="71F24C7F" w:rsidR="001E09D3" w:rsidRPr="00100233" w:rsidRDefault="001E09D3" w:rsidP="001E09D3">
            <w:pPr>
              <w:jc w:val="center"/>
              <w:rPr>
                <w:sz w:val="24"/>
                <w:szCs w:val="24"/>
                <w:lang w:val="uk-UA"/>
              </w:rPr>
            </w:pPr>
            <w:r w:rsidRPr="00100233">
              <w:rPr>
                <w:sz w:val="24"/>
                <w:szCs w:val="24"/>
                <w:lang w:val="uk-UA"/>
              </w:rPr>
              <w:t>5</w:t>
            </w:r>
          </w:p>
        </w:tc>
      </w:tr>
      <w:tr w:rsidR="001E09D3" w:rsidRPr="00100233" w14:paraId="3D39780F" w14:textId="77777777" w:rsidTr="00A90221">
        <w:trPr>
          <w:gridAfter w:val="1"/>
          <w:wAfter w:w="11" w:type="dxa"/>
        </w:trPr>
        <w:tc>
          <w:tcPr>
            <w:tcW w:w="2235" w:type="dxa"/>
            <w:shd w:val="clear" w:color="auto" w:fill="auto"/>
          </w:tcPr>
          <w:p w14:paraId="69263CFE" w14:textId="77777777" w:rsidR="001E09D3" w:rsidRDefault="00DD7BF1" w:rsidP="001E09D3">
            <w:pPr>
              <w:ind w:right="-259"/>
              <w:rPr>
                <w:rStyle w:val="a6"/>
                <w:sz w:val="24"/>
                <w:szCs w:val="24"/>
                <w:lang w:val="uk-UA"/>
              </w:rPr>
            </w:pPr>
            <w:hyperlink r:id="rId24" w:history="1">
              <w:r w:rsidR="001E09D3" w:rsidRPr="00100233">
                <w:rPr>
                  <w:rStyle w:val="a6"/>
                  <w:sz w:val="24"/>
                  <w:szCs w:val="24"/>
                  <w:lang w:val="uk-UA"/>
                </w:rPr>
                <w:t>https://www.kspu.edu/Education/Shedule.aspx</w:t>
              </w:r>
            </w:hyperlink>
          </w:p>
          <w:p w14:paraId="1AB9AFE5" w14:textId="77777777" w:rsidR="00C60C1D" w:rsidRDefault="00C60C1D" w:rsidP="001E09D3">
            <w:pPr>
              <w:ind w:right="-259"/>
              <w:rPr>
                <w:rStyle w:val="a6"/>
                <w:sz w:val="24"/>
                <w:szCs w:val="24"/>
                <w:lang w:val="uk-UA"/>
              </w:rPr>
            </w:pPr>
          </w:p>
          <w:p w14:paraId="609DB63C" w14:textId="77777777" w:rsidR="00C60C1D" w:rsidRPr="0070534D" w:rsidRDefault="00C60C1D" w:rsidP="00C60C1D">
            <w:pPr>
              <w:ind w:right="-317"/>
              <w:rPr>
                <w:b/>
                <w:bCs/>
                <w:sz w:val="24"/>
                <w:szCs w:val="24"/>
                <w:u w:val="single"/>
                <w:lang w:val="uk-UA"/>
              </w:rPr>
            </w:pPr>
            <w:r w:rsidRPr="0070534D">
              <w:rPr>
                <w:b/>
                <w:bCs/>
                <w:sz w:val="24"/>
                <w:szCs w:val="24"/>
                <w:u w:val="single"/>
                <w:lang w:val="uk-UA"/>
              </w:rPr>
              <w:t>Академічних годин</w:t>
            </w:r>
          </w:p>
          <w:p w14:paraId="067E9BCA" w14:textId="4C3A2CDA" w:rsidR="00C60C1D" w:rsidRPr="00100233" w:rsidRDefault="00C60C1D" w:rsidP="00C60C1D">
            <w:pPr>
              <w:ind w:right="-259"/>
              <w:rPr>
                <w:b/>
                <w:bCs/>
                <w:sz w:val="24"/>
                <w:szCs w:val="24"/>
                <w:lang w:val="uk-UA"/>
              </w:rPr>
            </w:pPr>
            <w:r>
              <w:rPr>
                <w:bCs/>
                <w:sz w:val="24"/>
                <w:szCs w:val="24"/>
                <w:u w:val="single"/>
                <w:lang w:val="uk-UA"/>
              </w:rPr>
              <w:t>8</w:t>
            </w:r>
            <w:r w:rsidRPr="0070534D">
              <w:rPr>
                <w:bCs/>
                <w:sz w:val="24"/>
                <w:szCs w:val="24"/>
                <w:u w:val="single"/>
                <w:lang w:val="uk-UA"/>
              </w:rPr>
              <w:t xml:space="preserve"> години</w:t>
            </w:r>
          </w:p>
        </w:tc>
        <w:tc>
          <w:tcPr>
            <w:tcW w:w="4252" w:type="dxa"/>
            <w:shd w:val="clear" w:color="auto" w:fill="auto"/>
          </w:tcPr>
          <w:p w14:paraId="3E2B7B8C" w14:textId="1D28D700" w:rsidR="001E09D3" w:rsidRPr="00100233" w:rsidRDefault="001E09D3" w:rsidP="001E09D3">
            <w:pPr>
              <w:rPr>
                <w:b/>
                <w:bCs/>
                <w:sz w:val="24"/>
                <w:szCs w:val="24"/>
                <w:lang w:val="uk-UA"/>
              </w:rPr>
            </w:pPr>
            <w:r w:rsidRPr="00100233">
              <w:rPr>
                <w:b/>
                <w:bCs/>
                <w:sz w:val="24"/>
                <w:szCs w:val="24"/>
                <w:lang w:val="uk-UA"/>
              </w:rPr>
              <w:t>Тема 6. Клінічний  реабілітаційний  менеджмент  при  захворюваннях  легень:  бронхіт, пневмонія, емфізема легень, плеврит</w:t>
            </w:r>
          </w:p>
          <w:p w14:paraId="42CCEDD5" w14:textId="77777777" w:rsidR="001E09D3" w:rsidRPr="00100233" w:rsidRDefault="001E09D3" w:rsidP="001E09D3">
            <w:pPr>
              <w:rPr>
                <w:b/>
                <w:bCs/>
                <w:sz w:val="24"/>
                <w:szCs w:val="24"/>
                <w:lang w:val="uk-UA"/>
              </w:rPr>
            </w:pPr>
          </w:p>
          <w:p w14:paraId="0A8B13FE" w14:textId="585BA503" w:rsidR="001E09D3" w:rsidRPr="00100233" w:rsidRDefault="001E09D3" w:rsidP="001E09D3">
            <w:pPr>
              <w:rPr>
                <w:b/>
                <w:bCs/>
                <w:sz w:val="24"/>
                <w:szCs w:val="24"/>
                <w:lang w:val="uk-UA"/>
              </w:rPr>
            </w:pPr>
            <w:r w:rsidRPr="00100233">
              <w:rPr>
                <w:bCs/>
                <w:sz w:val="24"/>
                <w:szCs w:val="24"/>
                <w:lang w:val="uk-UA"/>
              </w:rPr>
              <w:t>Алгоритм заходів фізичної терапії при гострому бронхіті з позиції доказової медицини. Алгоритм заходів фізичної терапії при хронічному бронхіті з позиції доказової медицини. Алгоритм заходів фізичної терапії при пневмонії з позиції доказової медицини. Алгоритм заходів фізичної терапії при плевриті з позиції доказової медицини. Алгоритм заходів фізичної терапії при емфіземі легень з позиції доказової медицини.</w:t>
            </w:r>
          </w:p>
        </w:tc>
        <w:tc>
          <w:tcPr>
            <w:tcW w:w="2127" w:type="dxa"/>
            <w:shd w:val="clear" w:color="auto" w:fill="auto"/>
          </w:tcPr>
          <w:p w14:paraId="501B992C" w14:textId="19B1F304" w:rsidR="001E09D3" w:rsidRPr="00100233" w:rsidRDefault="001E09D3" w:rsidP="001E09D3">
            <w:pPr>
              <w:rPr>
                <w:sz w:val="24"/>
                <w:szCs w:val="24"/>
                <w:lang w:val="uk-UA"/>
              </w:rPr>
            </w:pPr>
            <w:r w:rsidRPr="00100233">
              <w:rPr>
                <w:sz w:val="24"/>
                <w:szCs w:val="24"/>
                <w:lang w:val="uk-UA"/>
              </w:rPr>
              <w:t>Лекція – 4 год.;</w:t>
            </w:r>
          </w:p>
          <w:p w14:paraId="4DCFFB49" w14:textId="52C2A554" w:rsidR="001E09D3" w:rsidRPr="00100233" w:rsidRDefault="001E09D3" w:rsidP="001E09D3">
            <w:pPr>
              <w:rPr>
                <w:sz w:val="24"/>
                <w:szCs w:val="24"/>
                <w:lang w:val="uk-UA"/>
              </w:rPr>
            </w:pPr>
            <w:r w:rsidRPr="00100233">
              <w:rPr>
                <w:sz w:val="24"/>
                <w:szCs w:val="24"/>
                <w:lang w:val="uk-UA"/>
              </w:rPr>
              <w:t xml:space="preserve">Практичне заняття –4 год., </w:t>
            </w:r>
          </w:p>
          <w:p w14:paraId="148AB5D7" w14:textId="56DF5733" w:rsidR="001E09D3" w:rsidRPr="00100233" w:rsidRDefault="001E09D3" w:rsidP="001E09D3">
            <w:pPr>
              <w:rPr>
                <w:b/>
                <w:bCs/>
                <w:sz w:val="24"/>
                <w:szCs w:val="24"/>
                <w:lang w:val="uk-UA"/>
              </w:rPr>
            </w:pPr>
            <w:r w:rsidRPr="00100233">
              <w:rPr>
                <w:sz w:val="24"/>
                <w:szCs w:val="24"/>
                <w:lang w:val="uk-UA"/>
              </w:rPr>
              <w:t>Самостійна робота –</w:t>
            </w:r>
            <w:r w:rsidRPr="00100233">
              <w:rPr>
                <w:b/>
                <w:bCs/>
                <w:sz w:val="24"/>
                <w:szCs w:val="24"/>
                <w:lang w:val="uk-UA"/>
              </w:rPr>
              <w:t xml:space="preserve"> </w:t>
            </w:r>
            <w:r w:rsidRPr="00100233">
              <w:rPr>
                <w:sz w:val="24"/>
                <w:szCs w:val="24"/>
                <w:lang w:val="uk-UA"/>
              </w:rPr>
              <w:t>8 год.</w:t>
            </w:r>
          </w:p>
        </w:tc>
        <w:tc>
          <w:tcPr>
            <w:tcW w:w="4252" w:type="dxa"/>
            <w:shd w:val="clear" w:color="auto" w:fill="auto"/>
          </w:tcPr>
          <w:p w14:paraId="1CA09829" w14:textId="77777777" w:rsidR="001E09D3" w:rsidRPr="00100233" w:rsidRDefault="001E09D3" w:rsidP="001E09D3">
            <w:pPr>
              <w:widowControl w:val="0"/>
              <w:autoSpaceDE w:val="0"/>
              <w:autoSpaceDN w:val="0"/>
              <w:adjustRightInd w:val="0"/>
              <w:spacing w:line="279" w:lineRule="exact"/>
              <w:rPr>
                <w:sz w:val="24"/>
                <w:szCs w:val="24"/>
                <w:lang w:val="uk-UA"/>
              </w:rPr>
            </w:pPr>
            <w:r w:rsidRPr="00100233">
              <w:rPr>
                <w:sz w:val="24"/>
                <w:szCs w:val="24"/>
                <w:lang w:val="uk-UA"/>
              </w:rPr>
              <w:t>1. Григус І. М. Фізична терапія в кардіології: навчальний посібник / І. М. Григус, Л. Б. Брега. – Рівне : НУВГП, 2018. – 268 с.</w:t>
            </w:r>
          </w:p>
          <w:p w14:paraId="57FA226D" w14:textId="77777777" w:rsidR="001E09D3" w:rsidRPr="00100233" w:rsidRDefault="001E09D3" w:rsidP="001E09D3">
            <w:pPr>
              <w:rPr>
                <w:sz w:val="24"/>
                <w:szCs w:val="24"/>
                <w:lang w:val="uk-UA"/>
              </w:rPr>
            </w:pPr>
            <w:r w:rsidRPr="00100233">
              <w:rPr>
                <w:sz w:val="24"/>
                <w:szCs w:val="24"/>
                <w:lang w:val="uk-UA"/>
              </w:rPr>
              <w:t xml:space="preserve">2. Мухін В.М. Фізична реабілітація: підручник / В.М.Мухін. – 3-тє вид., переробл. та доповн. – К.: Олімп. л-ра, 2009. – 488 с.:іл. </w:t>
            </w:r>
          </w:p>
          <w:p w14:paraId="286EC649" w14:textId="32079F04" w:rsidR="001E09D3" w:rsidRPr="00100233" w:rsidRDefault="001E09D3" w:rsidP="001E09D3">
            <w:pPr>
              <w:rPr>
                <w:sz w:val="24"/>
                <w:szCs w:val="24"/>
                <w:lang w:val="uk-UA"/>
              </w:rPr>
            </w:pPr>
            <w:r w:rsidRPr="00100233">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52942557" w14:textId="77777777" w:rsidR="001E09D3" w:rsidRPr="00100233" w:rsidRDefault="001E09D3" w:rsidP="001E09D3">
            <w:pPr>
              <w:rPr>
                <w:sz w:val="24"/>
                <w:szCs w:val="24"/>
                <w:lang w:val="uk-UA"/>
              </w:rPr>
            </w:pPr>
            <w:r w:rsidRPr="00100233">
              <w:rPr>
                <w:sz w:val="24"/>
                <w:szCs w:val="24"/>
                <w:lang w:val="uk-UA"/>
              </w:rPr>
              <w:t>Самостійна, теоретична та практична підготовка за темою заняття.</w:t>
            </w:r>
          </w:p>
          <w:p w14:paraId="1869696D" w14:textId="77777777" w:rsidR="001E09D3" w:rsidRPr="00100233" w:rsidRDefault="001E09D3" w:rsidP="001E09D3">
            <w:pPr>
              <w:rPr>
                <w:sz w:val="24"/>
                <w:szCs w:val="24"/>
                <w:lang w:val="uk-UA"/>
              </w:rPr>
            </w:pPr>
            <w:r w:rsidRPr="00100233">
              <w:rPr>
                <w:sz w:val="24"/>
                <w:szCs w:val="24"/>
                <w:lang w:val="uk-UA"/>
              </w:rPr>
              <w:t>Виступи, відео,</w:t>
            </w:r>
          </w:p>
          <w:p w14:paraId="3CB99571" w14:textId="1EFE46E1" w:rsidR="001E09D3" w:rsidRPr="00100233" w:rsidRDefault="001E09D3" w:rsidP="001E09D3">
            <w:pPr>
              <w:rPr>
                <w:b/>
                <w:bCs/>
                <w:sz w:val="24"/>
                <w:szCs w:val="24"/>
                <w:lang w:val="uk-UA"/>
              </w:rPr>
            </w:pPr>
            <w:r w:rsidRPr="00100233">
              <w:rPr>
                <w:sz w:val="24"/>
                <w:szCs w:val="24"/>
                <w:lang w:val="uk-UA"/>
              </w:rPr>
              <w:t>презентації.</w:t>
            </w:r>
          </w:p>
        </w:tc>
        <w:tc>
          <w:tcPr>
            <w:tcW w:w="1276" w:type="dxa"/>
            <w:shd w:val="clear" w:color="auto" w:fill="auto"/>
          </w:tcPr>
          <w:p w14:paraId="36A6EF5C" w14:textId="7551E64F" w:rsidR="001E09D3" w:rsidRPr="00100233" w:rsidRDefault="001E09D3" w:rsidP="001E09D3">
            <w:pPr>
              <w:jc w:val="center"/>
              <w:rPr>
                <w:sz w:val="24"/>
                <w:szCs w:val="24"/>
                <w:lang w:val="uk-UA"/>
              </w:rPr>
            </w:pPr>
            <w:r w:rsidRPr="00100233">
              <w:rPr>
                <w:sz w:val="24"/>
                <w:szCs w:val="24"/>
                <w:lang w:val="uk-UA"/>
              </w:rPr>
              <w:t>5</w:t>
            </w:r>
          </w:p>
        </w:tc>
      </w:tr>
      <w:tr w:rsidR="001E09D3" w:rsidRPr="00100233" w14:paraId="72B3B282" w14:textId="77777777" w:rsidTr="00A90221">
        <w:trPr>
          <w:gridAfter w:val="1"/>
          <w:wAfter w:w="11" w:type="dxa"/>
          <w:trHeight w:val="701"/>
        </w:trPr>
        <w:tc>
          <w:tcPr>
            <w:tcW w:w="2235" w:type="dxa"/>
            <w:shd w:val="clear" w:color="auto" w:fill="auto"/>
          </w:tcPr>
          <w:p w14:paraId="5F5B06F6" w14:textId="77777777" w:rsidR="001E09D3" w:rsidRDefault="00DD7BF1" w:rsidP="001E09D3">
            <w:pPr>
              <w:ind w:right="-317"/>
              <w:rPr>
                <w:rStyle w:val="a6"/>
                <w:sz w:val="24"/>
                <w:szCs w:val="24"/>
                <w:lang w:val="uk-UA"/>
              </w:rPr>
            </w:pPr>
            <w:hyperlink r:id="rId25" w:history="1">
              <w:r w:rsidR="001E09D3" w:rsidRPr="00100233">
                <w:rPr>
                  <w:rStyle w:val="a6"/>
                  <w:sz w:val="24"/>
                  <w:szCs w:val="24"/>
                  <w:lang w:val="uk-UA"/>
                </w:rPr>
                <w:t>https://www.kspu.edu/Education/Shedule.aspx</w:t>
              </w:r>
            </w:hyperlink>
          </w:p>
          <w:p w14:paraId="6CA38C5A" w14:textId="77777777" w:rsidR="00C60C1D" w:rsidRDefault="00C60C1D" w:rsidP="001E09D3">
            <w:pPr>
              <w:ind w:right="-317"/>
              <w:rPr>
                <w:rStyle w:val="a6"/>
              </w:rPr>
            </w:pPr>
          </w:p>
          <w:p w14:paraId="594C3707" w14:textId="77777777" w:rsidR="00C60C1D" w:rsidRPr="0070534D" w:rsidRDefault="00C60C1D" w:rsidP="00C60C1D">
            <w:pPr>
              <w:ind w:right="-317"/>
              <w:rPr>
                <w:b/>
                <w:bCs/>
                <w:sz w:val="24"/>
                <w:szCs w:val="24"/>
                <w:u w:val="single"/>
                <w:lang w:val="uk-UA"/>
              </w:rPr>
            </w:pPr>
            <w:r w:rsidRPr="0070534D">
              <w:rPr>
                <w:b/>
                <w:bCs/>
                <w:sz w:val="24"/>
                <w:szCs w:val="24"/>
                <w:u w:val="single"/>
                <w:lang w:val="uk-UA"/>
              </w:rPr>
              <w:t>Академічних годин</w:t>
            </w:r>
          </w:p>
          <w:p w14:paraId="2BB838EC" w14:textId="5BE7FBC1" w:rsidR="00C60C1D" w:rsidRPr="00100233" w:rsidRDefault="00C60C1D" w:rsidP="00C60C1D">
            <w:pPr>
              <w:ind w:right="-317"/>
              <w:rPr>
                <w:bCs/>
                <w:sz w:val="24"/>
                <w:szCs w:val="24"/>
                <w:u w:val="single"/>
                <w:lang w:val="uk-UA"/>
              </w:rPr>
            </w:pPr>
            <w:r w:rsidRPr="0070534D">
              <w:rPr>
                <w:bCs/>
                <w:sz w:val="24"/>
                <w:szCs w:val="24"/>
                <w:u w:val="single"/>
                <w:lang w:val="uk-UA"/>
              </w:rPr>
              <w:t>4 години</w:t>
            </w:r>
          </w:p>
        </w:tc>
        <w:tc>
          <w:tcPr>
            <w:tcW w:w="4252" w:type="dxa"/>
            <w:shd w:val="clear" w:color="auto" w:fill="auto"/>
          </w:tcPr>
          <w:p w14:paraId="3E4232FE" w14:textId="03696617" w:rsidR="001E09D3" w:rsidRPr="00100233" w:rsidRDefault="001E09D3" w:rsidP="001E09D3">
            <w:pPr>
              <w:jc w:val="both"/>
              <w:rPr>
                <w:b/>
                <w:bCs/>
                <w:sz w:val="24"/>
                <w:szCs w:val="24"/>
                <w:lang w:val="uk-UA"/>
              </w:rPr>
            </w:pPr>
            <w:r w:rsidRPr="00100233">
              <w:rPr>
                <w:b/>
                <w:bCs/>
                <w:sz w:val="24"/>
                <w:szCs w:val="24"/>
                <w:lang w:val="uk-UA"/>
              </w:rPr>
              <w:t>Тема 7. Клінічний реабілітаційний менеджмент при захворюваннях легень: коронавірусна (SARS-CoV-2) пневмонія.</w:t>
            </w:r>
          </w:p>
          <w:p w14:paraId="6B3BB1EF" w14:textId="70DB1D39" w:rsidR="001E09D3" w:rsidRPr="00100233" w:rsidRDefault="001E09D3" w:rsidP="001E09D3">
            <w:pPr>
              <w:jc w:val="both"/>
              <w:rPr>
                <w:sz w:val="24"/>
                <w:szCs w:val="24"/>
                <w:lang w:val="uk-UA"/>
              </w:rPr>
            </w:pPr>
            <w:r w:rsidRPr="00100233">
              <w:rPr>
                <w:sz w:val="24"/>
                <w:szCs w:val="24"/>
                <w:lang w:val="uk-UA"/>
              </w:rPr>
              <w:t>Постковідний синдром (зміни в легенях) при коронавірусі з позиції доказової медицини. Алгоритм заходів фізичної терапії при коронавірусній пневмонії з позиції доказової медицини.</w:t>
            </w:r>
          </w:p>
        </w:tc>
        <w:tc>
          <w:tcPr>
            <w:tcW w:w="2127" w:type="dxa"/>
            <w:shd w:val="clear" w:color="auto" w:fill="auto"/>
          </w:tcPr>
          <w:p w14:paraId="3146D320" w14:textId="7AC8048B" w:rsidR="001E09D3" w:rsidRPr="00100233" w:rsidRDefault="001E09D3" w:rsidP="001E09D3">
            <w:pPr>
              <w:rPr>
                <w:sz w:val="24"/>
                <w:szCs w:val="24"/>
                <w:lang w:val="uk-UA"/>
              </w:rPr>
            </w:pPr>
            <w:r w:rsidRPr="00100233">
              <w:rPr>
                <w:sz w:val="24"/>
                <w:szCs w:val="24"/>
                <w:lang w:val="uk-UA"/>
              </w:rPr>
              <w:t>Лекція – 2 год.;</w:t>
            </w:r>
          </w:p>
          <w:p w14:paraId="051E2F65" w14:textId="33F4A914" w:rsidR="001E09D3" w:rsidRPr="00100233" w:rsidRDefault="001E09D3" w:rsidP="001E09D3">
            <w:pPr>
              <w:rPr>
                <w:sz w:val="24"/>
                <w:szCs w:val="24"/>
                <w:lang w:val="uk-UA"/>
              </w:rPr>
            </w:pPr>
            <w:r w:rsidRPr="00100233">
              <w:rPr>
                <w:sz w:val="24"/>
                <w:szCs w:val="24"/>
                <w:lang w:val="uk-UA"/>
              </w:rPr>
              <w:t xml:space="preserve">Практичне заняття – 2 год., </w:t>
            </w:r>
          </w:p>
          <w:p w14:paraId="6C2617BB" w14:textId="4FDD8EED" w:rsidR="001E09D3" w:rsidRPr="00100233" w:rsidRDefault="001E09D3" w:rsidP="001E09D3">
            <w:pPr>
              <w:rPr>
                <w:b/>
                <w:bCs/>
                <w:sz w:val="24"/>
                <w:szCs w:val="24"/>
                <w:lang w:val="uk-UA"/>
              </w:rPr>
            </w:pPr>
            <w:r w:rsidRPr="00100233">
              <w:rPr>
                <w:sz w:val="24"/>
                <w:szCs w:val="24"/>
                <w:lang w:val="uk-UA"/>
              </w:rPr>
              <w:t>Самостійна робота –</w:t>
            </w:r>
            <w:r w:rsidRPr="00100233">
              <w:rPr>
                <w:b/>
                <w:bCs/>
                <w:sz w:val="24"/>
                <w:szCs w:val="24"/>
                <w:lang w:val="uk-UA"/>
              </w:rPr>
              <w:t xml:space="preserve"> </w:t>
            </w:r>
            <w:r w:rsidRPr="00100233">
              <w:rPr>
                <w:sz w:val="24"/>
                <w:szCs w:val="24"/>
                <w:lang w:val="uk-UA"/>
              </w:rPr>
              <w:t>6 год.</w:t>
            </w:r>
          </w:p>
        </w:tc>
        <w:tc>
          <w:tcPr>
            <w:tcW w:w="4252" w:type="dxa"/>
            <w:shd w:val="clear" w:color="auto" w:fill="auto"/>
          </w:tcPr>
          <w:p w14:paraId="4D58F11B" w14:textId="77777777" w:rsidR="001E09D3" w:rsidRPr="00100233" w:rsidRDefault="001E09D3" w:rsidP="001E09D3">
            <w:pPr>
              <w:widowControl w:val="0"/>
              <w:autoSpaceDE w:val="0"/>
              <w:autoSpaceDN w:val="0"/>
              <w:adjustRightInd w:val="0"/>
              <w:spacing w:line="279" w:lineRule="exact"/>
              <w:rPr>
                <w:sz w:val="24"/>
                <w:szCs w:val="24"/>
                <w:lang w:val="uk-UA"/>
              </w:rPr>
            </w:pPr>
            <w:r w:rsidRPr="00100233">
              <w:rPr>
                <w:sz w:val="24"/>
                <w:szCs w:val="24"/>
                <w:lang w:val="uk-UA"/>
              </w:rPr>
              <w:t>1. Григус І. М. Фізична терапія в кардіології: навчальний посібник / І. М. Григус, Л. Б. Брега. – Рівне : НУВГП, 2018. – 268 с.</w:t>
            </w:r>
          </w:p>
          <w:p w14:paraId="682687ED" w14:textId="77777777" w:rsidR="001E09D3" w:rsidRPr="00100233" w:rsidRDefault="001E09D3" w:rsidP="001E09D3">
            <w:pPr>
              <w:rPr>
                <w:sz w:val="24"/>
                <w:szCs w:val="24"/>
                <w:lang w:val="uk-UA"/>
              </w:rPr>
            </w:pPr>
            <w:r w:rsidRPr="00100233">
              <w:rPr>
                <w:sz w:val="24"/>
                <w:szCs w:val="24"/>
                <w:lang w:val="uk-UA"/>
              </w:rPr>
              <w:t xml:space="preserve">2. Мухін В.М. Фізична реабілітація: підручник / В.М.Мухін. – 3-тє вид., переробл. та доповн. – К.: Олімп. л-ра, 2009. – 488 с.:іл. </w:t>
            </w:r>
          </w:p>
          <w:p w14:paraId="0C694F28" w14:textId="29397740" w:rsidR="001E09D3" w:rsidRPr="00100233" w:rsidRDefault="001E09D3" w:rsidP="001E09D3">
            <w:pPr>
              <w:rPr>
                <w:rFonts w:eastAsia="Calibri"/>
                <w:color w:val="000000"/>
                <w:sz w:val="24"/>
                <w:szCs w:val="24"/>
                <w:lang w:val="uk-UA"/>
              </w:rPr>
            </w:pPr>
            <w:r w:rsidRPr="00100233">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1BF1D5C5" w14:textId="77777777" w:rsidR="001E09D3" w:rsidRPr="00100233" w:rsidRDefault="001E09D3" w:rsidP="001E09D3">
            <w:pPr>
              <w:rPr>
                <w:sz w:val="24"/>
                <w:szCs w:val="24"/>
                <w:lang w:val="uk-UA"/>
              </w:rPr>
            </w:pPr>
            <w:r w:rsidRPr="00100233">
              <w:rPr>
                <w:sz w:val="24"/>
                <w:szCs w:val="24"/>
                <w:lang w:val="uk-UA"/>
              </w:rPr>
              <w:t>Самостійна, теоретична та практична підготовка за темою заняття.</w:t>
            </w:r>
          </w:p>
          <w:p w14:paraId="27A2AA9A" w14:textId="77777777" w:rsidR="001E09D3" w:rsidRPr="00100233" w:rsidRDefault="001E09D3" w:rsidP="001E09D3">
            <w:pPr>
              <w:rPr>
                <w:sz w:val="24"/>
                <w:szCs w:val="24"/>
                <w:lang w:val="uk-UA"/>
              </w:rPr>
            </w:pPr>
            <w:r w:rsidRPr="00100233">
              <w:rPr>
                <w:sz w:val="24"/>
                <w:szCs w:val="24"/>
                <w:lang w:val="uk-UA"/>
              </w:rPr>
              <w:t>Виступи, відео,</w:t>
            </w:r>
          </w:p>
          <w:p w14:paraId="3F0E6C80" w14:textId="2677AD17" w:rsidR="001E09D3" w:rsidRPr="00100233" w:rsidRDefault="001E09D3" w:rsidP="001E09D3">
            <w:pPr>
              <w:rPr>
                <w:b/>
                <w:bCs/>
                <w:sz w:val="24"/>
                <w:szCs w:val="24"/>
                <w:lang w:val="uk-UA"/>
              </w:rPr>
            </w:pPr>
            <w:r w:rsidRPr="00100233">
              <w:rPr>
                <w:sz w:val="24"/>
                <w:szCs w:val="24"/>
                <w:lang w:val="uk-UA"/>
              </w:rPr>
              <w:t>презентації.</w:t>
            </w:r>
          </w:p>
        </w:tc>
        <w:tc>
          <w:tcPr>
            <w:tcW w:w="1276" w:type="dxa"/>
            <w:shd w:val="clear" w:color="auto" w:fill="auto"/>
          </w:tcPr>
          <w:p w14:paraId="27654278" w14:textId="22681E7F" w:rsidR="001E09D3" w:rsidRPr="00100233" w:rsidRDefault="001E09D3" w:rsidP="001E09D3">
            <w:pPr>
              <w:jc w:val="center"/>
              <w:rPr>
                <w:sz w:val="24"/>
                <w:szCs w:val="24"/>
                <w:lang w:val="uk-UA"/>
              </w:rPr>
            </w:pPr>
            <w:r w:rsidRPr="00100233">
              <w:rPr>
                <w:sz w:val="24"/>
                <w:szCs w:val="24"/>
                <w:lang w:val="uk-UA"/>
              </w:rPr>
              <w:t>5</w:t>
            </w:r>
          </w:p>
        </w:tc>
      </w:tr>
      <w:tr w:rsidR="001E09D3" w:rsidRPr="00100233" w14:paraId="103C9FEC" w14:textId="77777777" w:rsidTr="00A90221">
        <w:trPr>
          <w:gridAfter w:val="1"/>
          <w:wAfter w:w="11" w:type="dxa"/>
          <w:trHeight w:val="418"/>
        </w:trPr>
        <w:tc>
          <w:tcPr>
            <w:tcW w:w="2235" w:type="dxa"/>
            <w:shd w:val="clear" w:color="auto" w:fill="auto"/>
          </w:tcPr>
          <w:p w14:paraId="63397655" w14:textId="77777777" w:rsidR="001E09D3" w:rsidRDefault="00DD7BF1" w:rsidP="001E09D3">
            <w:pPr>
              <w:ind w:right="-317"/>
              <w:rPr>
                <w:rStyle w:val="a6"/>
                <w:sz w:val="24"/>
                <w:szCs w:val="24"/>
                <w:lang w:val="uk-UA"/>
              </w:rPr>
            </w:pPr>
            <w:hyperlink r:id="rId26" w:history="1">
              <w:r w:rsidR="001E09D3" w:rsidRPr="00100233">
                <w:rPr>
                  <w:rStyle w:val="a6"/>
                  <w:sz w:val="24"/>
                  <w:szCs w:val="24"/>
                  <w:lang w:val="uk-UA"/>
                </w:rPr>
                <w:t>https://www.kspu.edu/Education/Shedule.aspx</w:t>
              </w:r>
            </w:hyperlink>
          </w:p>
          <w:p w14:paraId="1EBCBF77" w14:textId="77777777" w:rsidR="00C60C1D" w:rsidRDefault="00C60C1D" w:rsidP="001E09D3">
            <w:pPr>
              <w:ind w:right="-317"/>
              <w:rPr>
                <w:rStyle w:val="a6"/>
                <w:sz w:val="24"/>
                <w:szCs w:val="24"/>
                <w:lang w:val="uk-UA"/>
              </w:rPr>
            </w:pPr>
          </w:p>
          <w:p w14:paraId="4A09FDB0" w14:textId="77777777" w:rsidR="00C60C1D" w:rsidRPr="0070534D" w:rsidRDefault="00C60C1D" w:rsidP="00C60C1D">
            <w:pPr>
              <w:ind w:right="-317"/>
              <w:rPr>
                <w:b/>
                <w:bCs/>
                <w:sz w:val="24"/>
                <w:szCs w:val="24"/>
                <w:u w:val="single"/>
                <w:lang w:val="uk-UA"/>
              </w:rPr>
            </w:pPr>
            <w:r w:rsidRPr="0070534D">
              <w:rPr>
                <w:b/>
                <w:bCs/>
                <w:sz w:val="24"/>
                <w:szCs w:val="24"/>
                <w:u w:val="single"/>
                <w:lang w:val="uk-UA"/>
              </w:rPr>
              <w:t>Академічних годин</w:t>
            </w:r>
          </w:p>
          <w:p w14:paraId="544B2B90" w14:textId="103058E6" w:rsidR="00C60C1D" w:rsidRPr="00100233" w:rsidRDefault="00C60C1D" w:rsidP="00C60C1D">
            <w:pPr>
              <w:ind w:right="-317"/>
              <w:rPr>
                <w:b/>
                <w:bCs/>
                <w:sz w:val="24"/>
                <w:szCs w:val="24"/>
                <w:lang w:val="uk-UA"/>
              </w:rPr>
            </w:pPr>
            <w:r>
              <w:rPr>
                <w:bCs/>
                <w:sz w:val="24"/>
                <w:szCs w:val="24"/>
                <w:u w:val="single"/>
                <w:lang w:val="uk-UA"/>
              </w:rPr>
              <w:t>8</w:t>
            </w:r>
            <w:r w:rsidRPr="0070534D">
              <w:rPr>
                <w:bCs/>
                <w:sz w:val="24"/>
                <w:szCs w:val="24"/>
                <w:u w:val="single"/>
                <w:lang w:val="uk-UA"/>
              </w:rPr>
              <w:t xml:space="preserve"> години</w:t>
            </w:r>
          </w:p>
        </w:tc>
        <w:tc>
          <w:tcPr>
            <w:tcW w:w="4252" w:type="dxa"/>
            <w:shd w:val="clear" w:color="auto" w:fill="auto"/>
          </w:tcPr>
          <w:p w14:paraId="30939AA0" w14:textId="3230BE20" w:rsidR="001E09D3" w:rsidRPr="00100233" w:rsidRDefault="001E09D3" w:rsidP="001E09D3">
            <w:pPr>
              <w:jc w:val="both"/>
              <w:rPr>
                <w:b/>
                <w:bCs/>
                <w:sz w:val="24"/>
                <w:szCs w:val="24"/>
                <w:lang w:val="uk-UA"/>
              </w:rPr>
            </w:pPr>
            <w:r w:rsidRPr="00100233">
              <w:rPr>
                <w:b/>
                <w:bCs/>
                <w:sz w:val="24"/>
                <w:szCs w:val="24"/>
                <w:lang w:val="uk-UA"/>
              </w:rPr>
              <w:t>Тема 8. Клінічний реабілітаційний менеджмент при захворюваннях легень: бронхіальна астма, пневмосклероз, бронхоектатична хвороба, туберкульоз легень.</w:t>
            </w:r>
          </w:p>
          <w:p w14:paraId="62D317B7" w14:textId="23BAE985" w:rsidR="001E09D3" w:rsidRPr="00100233" w:rsidRDefault="001E09D3" w:rsidP="001E09D3">
            <w:pPr>
              <w:jc w:val="both"/>
              <w:rPr>
                <w:bCs/>
                <w:sz w:val="24"/>
                <w:szCs w:val="24"/>
                <w:lang w:val="uk-UA"/>
              </w:rPr>
            </w:pPr>
            <w:r w:rsidRPr="00100233">
              <w:rPr>
                <w:bCs/>
                <w:sz w:val="24"/>
                <w:szCs w:val="24"/>
                <w:lang w:val="uk-UA"/>
              </w:rPr>
              <w:t>Алгоритм заходів фізичної терапії при бронхіальній астмі з позиції доказової медицини. Алгоритм заходів фізичної терапії при пневмосклерозі з позиції доказової медицини. Алгоритм заходів фізичної терапії при бронхоектатичній хворобі з позиції доказової медицини. Алгоритм заходів фізичної терапії при туберкульозі легень з позиції доказової медицини.</w:t>
            </w:r>
          </w:p>
        </w:tc>
        <w:tc>
          <w:tcPr>
            <w:tcW w:w="2127" w:type="dxa"/>
            <w:shd w:val="clear" w:color="auto" w:fill="auto"/>
          </w:tcPr>
          <w:p w14:paraId="36D20402" w14:textId="1F3C2F8B" w:rsidR="001E09D3" w:rsidRPr="00100233" w:rsidRDefault="001E09D3" w:rsidP="001E09D3">
            <w:pPr>
              <w:rPr>
                <w:sz w:val="24"/>
                <w:szCs w:val="24"/>
                <w:lang w:val="uk-UA"/>
              </w:rPr>
            </w:pPr>
            <w:r w:rsidRPr="00100233">
              <w:rPr>
                <w:sz w:val="24"/>
                <w:szCs w:val="24"/>
                <w:lang w:val="uk-UA"/>
              </w:rPr>
              <w:t>Лекція – 4 год.;</w:t>
            </w:r>
          </w:p>
          <w:p w14:paraId="31F08C7B" w14:textId="5F104E38" w:rsidR="001E09D3" w:rsidRPr="00100233" w:rsidRDefault="001E09D3" w:rsidP="001E09D3">
            <w:pPr>
              <w:rPr>
                <w:sz w:val="24"/>
                <w:szCs w:val="24"/>
                <w:lang w:val="uk-UA"/>
              </w:rPr>
            </w:pPr>
            <w:r w:rsidRPr="00100233">
              <w:rPr>
                <w:sz w:val="24"/>
                <w:szCs w:val="24"/>
                <w:lang w:val="uk-UA"/>
              </w:rPr>
              <w:t xml:space="preserve">Практичне заняття – 4 год., </w:t>
            </w:r>
          </w:p>
          <w:p w14:paraId="5741B09B" w14:textId="68016889" w:rsidR="001E09D3" w:rsidRPr="00100233" w:rsidRDefault="001E09D3" w:rsidP="001E09D3">
            <w:pPr>
              <w:rPr>
                <w:sz w:val="24"/>
                <w:szCs w:val="24"/>
                <w:lang w:val="uk-UA"/>
              </w:rPr>
            </w:pPr>
            <w:r w:rsidRPr="00100233">
              <w:rPr>
                <w:sz w:val="24"/>
                <w:szCs w:val="24"/>
                <w:lang w:val="uk-UA"/>
              </w:rPr>
              <w:t>Самостійна робота –</w:t>
            </w:r>
            <w:r w:rsidRPr="00100233">
              <w:rPr>
                <w:b/>
                <w:bCs/>
                <w:sz w:val="24"/>
                <w:szCs w:val="24"/>
                <w:lang w:val="uk-UA"/>
              </w:rPr>
              <w:t xml:space="preserve"> </w:t>
            </w:r>
            <w:r w:rsidRPr="00100233">
              <w:rPr>
                <w:sz w:val="24"/>
                <w:szCs w:val="24"/>
                <w:lang w:val="uk-UA"/>
              </w:rPr>
              <w:t>6 год.</w:t>
            </w:r>
          </w:p>
        </w:tc>
        <w:tc>
          <w:tcPr>
            <w:tcW w:w="4252" w:type="dxa"/>
            <w:shd w:val="clear" w:color="auto" w:fill="auto"/>
          </w:tcPr>
          <w:p w14:paraId="05C4BDBB" w14:textId="77777777" w:rsidR="001E09D3" w:rsidRPr="00100233" w:rsidRDefault="001E09D3" w:rsidP="001E09D3">
            <w:pPr>
              <w:widowControl w:val="0"/>
              <w:autoSpaceDE w:val="0"/>
              <w:autoSpaceDN w:val="0"/>
              <w:adjustRightInd w:val="0"/>
              <w:spacing w:line="279" w:lineRule="exact"/>
              <w:rPr>
                <w:sz w:val="24"/>
                <w:szCs w:val="24"/>
                <w:lang w:val="uk-UA"/>
              </w:rPr>
            </w:pPr>
            <w:r w:rsidRPr="00100233">
              <w:rPr>
                <w:sz w:val="24"/>
                <w:szCs w:val="24"/>
                <w:lang w:val="uk-UA"/>
              </w:rPr>
              <w:t>1. Григус І. М. Фізична терапія в кардіології: навчальний посібник / І. М. Григус, Л. Б. Брега. – Рівне : НУВГП, 2018. – 268 с.</w:t>
            </w:r>
          </w:p>
          <w:p w14:paraId="67AF59A4" w14:textId="77777777" w:rsidR="001E09D3" w:rsidRPr="00100233" w:rsidRDefault="001E09D3" w:rsidP="001E09D3">
            <w:pPr>
              <w:rPr>
                <w:sz w:val="24"/>
                <w:szCs w:val="24"/>
                <w:lang w:val="uk-UA"/>
              </w:rPr>
            </w:pPr>
            <w:r w:rsidRPr="00100233">
              <w:rPr>
                <w:sz w:val="24"/>
                <w:szCs w:val="24"/>
                <w:lang w:val="uk-UA"/>
              </w:rPr>
              <w:t xml:space="preserve">2. Мухін В.М. Фізична реабілітація: підручник / В.М.Мухін. – 3-тє вид., переробл. та доповн. – К.: Олімп. л-ра, 2009. – 488 с.:іл. </w:t>
            </w:r>
          </w:p>
          <w:p w14:paraId="0E20FE15" w14:textId="4D0ED6F2" w:rsidR="001E09D3" w:rsidRPr="00100233" w:rsidRDefault="001E09D3" w:rsidP="001E09D3">
            <w:pPr>
              <w:widowControl w:val="0"/>
              <w:autoSpaceDE w:val="0"/>
              <w:autoSpaceDN w:val="0"/>
              <w:adjustRightInd w:val="0"/>
              <w:spacing w:line="279" w:lineRule="exact"/>
              <w:rPr>
                <w:sz w:val="24"/>
                <w:szCs w:val="24"/>
                <w:lang w:val="uk-UA"/>
              </w:rPr>
            </w:pPr>
            <w:r w:rsidRPr="00100233">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6D58D0B8" w14:textId="77777777" w:rsidR="001E09D3" w:rsidRPr="00100233" w:rsidRDefault="001E09D3" w:rsidP="001E09D3">
            <w:pPr>
              <w:rPr>
                <w:sz w:val="24"/>
                <w:szCs w:val="24"/>
                <w:lang w:val="uk-UA"/>
              </w:rPr>
            </w:pPr>
            <w:r w:rsidRPr="00100233">
              <w:rPr>
                <w:sz w:val="24"/>
                <w:szCs w:val="24"/>
                <w:lang w:val="uk-UA"/>
              </w:rPr>
              <w:t>Самостійна, теоретична та практична підготовка за темою заняття.</w:t>
            </w:r>
          </w:p>
          <w:p w14:paraId="034C2393" w14:textId="77777777" w:rsidR="001E09D3" w:rsidRPr="00100233" w:rsidRDefault="001E09D3" w:rsidP="001E09D3">
            <w:pPr>
              <w:rPr>
                <w:sz w:val="24"/>
                <w:szCs w:val="24"/>
                <w:lang w:val="uk-UA"/>
              </w:rPr>
            </w:pPr>
            <w:r w:rsidRPr="00100233">
              <w:rPr>
                <w:sz w:val="24"/>
                <w:szCs w:val="24"/>
                <w:lang w:val="uk-UA"/>
              </w:rPr>
              <w:t>Виступи, відео,</w:t>
            </w:r>
          </w:p>
          <w:p w14:paraId="22C021F4" w14:textId="1AFD7447" w:rsidR="001E09D3" w:rsidRPr="00100233" w:rsidRDefault="001E09D3" w:rsidP="001E09D3">
            <w:pPr>
              <w:rPr>
                <w:sz w:val="24"/>
                <w:szCs w:val="24"/>
                <w:lang w:val="uk-UA"/>
              </w:rPr>
            </w:pPr>
            <w:r w:rsidRPr="00100233">
              <w:rPr>
                <w:sz w:val="24"/>
                <w:szCs w:val="24"/>
                <w:lang w:val="uk-UA"/>
              </w:rPr>
              <w:t>презентації.</w:t>
            </w:r>
          </w:p>
        </w:tc>
        <w:tc>
          <w:tcPr>
            <w:tcW w:w="1276" w:type="dxa"/>
            <w:shd w:val="clear" w:color="auto" w:fill="auto"/>
          </w:tcPr>
          <w:p w14:paraId="3FE35B91" w14:textId="08629247" w:rsidR="001E09D3" w:rsidRPr="00100233" w:rsidRDefault="001E09D3" w:rsidP="001E09D3">
            <w:pPr>
              <w:jc w:val="center"/>
              <w:rPr>
                <w:sz w:val="24"/>
                <w:szCs w:val="24"/>
                <w:lang w:val="uk-UA"/>
              </w:rPr>
            </w:pPr>
            <w:r w:rsidRPr="00100233">
              <w:rPr>
                <w:sz w:val="24"/>
                <w:szCs w:val="24"/>
                <w:lang w:val="uk-UA"/>
              </w:rPr>
              <w:t>5</w:t>
            </w:r>
          </w:p>
        </w:tc>
      </w:tr>
      <w:tr w:rsidR="001E09D3" w:rsidRPr="00100233" w14:paraId="0CA53D8C" w14:textId="77777777" w:rsidTr="00A90221">
        <w:trPr>
          <w:gridAfter w:val="1"/>
          <w:wAfter w:w="11" w:type="dxa"/>
          <w:trHeight w:val="418"/>
        </w:trPr>
        <w:tc>
          <w:tcPr>
            <w:tcW w:w="2235" w:type="dxa"/>
            <w:shd w:val="clear" w:color="auto" w:fill="auto"/>
          </w:tcPr>
          <w:p w14:paraId="0E179232" w14:textId="77777777" w:rsidR="001E09D3" w:rsidRDefault="00DD7BF1" w:rsidP="001E09D3">
            <w:pPr>
              <w:ind w:right="-317"/>
              <w:rPr>
                <w:rStyle w:val="a6"/>
                <w:sz w:val="24"/>
                <w:szCs w:val="24"/>
                <w:lang w:val="uk-UA"/>
              </w:rPr>
            </w:pPr>
            <w:hyperlink r:id="rId27" w:history="1">
              <w:r w:rsidR="001E09D3" w:rsidRPr="00100233">
                <w:rPr>
                  <w:rStyle w:val="a6"/>
                  <w:sz w:val="24"/>
                  <w:szCs w:val="24"/>
                  <w:lang w:val="uk-UA"/>
                </w:rPr>
                <w:t>https://www.kspu.edu/Education/Shedule.aspx</w:t>
              </w:r>
            </w:hyperlink>
          </w:p>
          <w:p w14:paraId="59936BA4" w14:textId="77777777" w:rsidR="00C60C1D" w:rsidRDefault="00C60C1D" w:rsidP="001E09D3">
            <w:pPr>
              <w:ind w:right="-317"/>
              <w:rPr>
                <w:rStyle w:val="a6"/>
              </w:rPr>
            </w:pPr>
          </w:p>
          <w:p w14:paraId="07955650" w14:textId="25C88316" w:rsidR="00C60C1D" w:rsidRPr="0070534D" w:rsidRDefault="00C60C1D" w:rsidP="00C60C1D">
            <w:pPr>
              <w:ind w:right="-317"/>
              <w:rPr>
                <w:b/>
                <w:bCs/>
                <w:sz w:val="24"/>
                <w:szCs w:val="24"/>
                <w:u w:val="single"/>
                <w:lang w:val="uk-UA"/>
              </w:rPr>
            </w:pPr>
            <w:r w:rsidRPr="0070534D">
              <w:rPr>
                <w:b/>
                <w:bCs/>
                <w:sz w:val="24"/>
                <w:szCs w:val="24"/>
                <w:u w:val="single"/>
                <w:lang w:val="uk-UA"/>
              </w:rPr>
              <w:t>Академічних годин</w:t>
            </w:r>
          </w:p>
          <w:p w14:paraId="4F8299FC" w14:textId="1859A11C" w:rsidR="00C60C1D" w:rsidRPr="00100233" w:rsidRDefault="00C60C1D" w:rsidP="00C60C1D">
            <w:pPr>
              <w:ind w:right="-317"/>
              <w:rPr>
                <w:b/>
                <w:bCs/>
                <w:sz w:val="24"/>
                <w:szCs w:val="24"/>
                <w:lang w:val="uk-UA"/>
              </w:rPr>
            </w:pPr>
            <w:r>
              <w:rPr>
                <w:bCs/>
                <w:sz w:val="24"/>
                <w:szCs w:val="24"/>
                <w:u w:val="single"/>
                <w:lang w:val="uk-UA"/>
              </w:rPr>
              <w:t>8</w:t>
            </w:r>
            <w:r w:rsidRPr="0070534D">
              <w:rPr>
                <w:bCs/>
                <w:sz w:val="24"/>
                <w:szCs w:val="24"/>
                <w:u w:val="single"/>
                <w:lang w:val="uk-UA"/>
              </w:rPr>
              <w:t xml:space="preserve"> години</w:t>
            </w:r>
          </w:p>
        </w:tc>
        <w:tc>
          <w:tcPr>
            <w:tcW w:w="4252" w:type="dxa"/>
            <w:shd w:val="clear" w:color="auto" w:fill="auto"/>
          </w:tcPr>
          <w:p w14:paraId="667FED81" w14:textId="25C18DFE" w:rsidR="001E09D3" w:rsidRPr="00100233" w:rsidRDefault="001E09D3" w:rsidP="001E09D3">
            <w:pPr>
              <w:jc w:val="both"/>
              <w:rPr>
                <w:b/>
                <w:bCs/>
                <w:sz w:val="24"/>
                <w:szCs w:val="24"/>
                <w:lang w:val="uk-UA"/>
              </w:rPr>
            </w:pPr>
            <w:r w:rsidRPr="00100233">
              <w:rPr>
                <w:b/>
                <w:bCs/>
                <w:sz w:val="24"/>
                <w:szCs w:val="24"/>
                <w:lang w:val="uk-UA"/>
              </w:rPr>
              <w:t>Тема 8. Клінічний реабілітаційний менеджмент пацієнтів з ураженнями серцево-судинної та дихальної системи у військовій медицині.</w:t>
            </w:r>
          </w:p>
          <w:p w14:paraId="605A2738" w14:textId="5C219605" w:rsidR="001E09D3" w:rsidRPr="00100233" w:rsidRDefault="001E09D3" w:rsidP="001E09D3">
            <w:pPr>
              <w:jc w:val="both"/>
              <w:rPr>
                <w:bCs/>
                <w:sz w:val="24"/>
                <w:szCs w:val="24"/>
                <w:lang w:val="uk-UA"/>
              </w:rPr>
            </w:pPr>
            <w:r w:rsidRPr="00100233">
              <w:rPr>
                <w:bCs/>
                <w:sz w:val="24"/>
                <w:szCs w:val="24"/>
                <w:lang w:val="uk-UA"/>
              </w:rPr>
              <w:t xml:space="preserve">Найбільш  часті  ураження  серцево-судинної  та  дихальної  системи  у  військових,  їхні причини, механізм розвитку, клініка, інструменти для оцінки, планування реабілітаційних заходів.  Особливості  діагностики  та  </w:t>
            </w:r>
            <w:r w:rsidRPr="00100233">
              <w:rPr>
                <w:bCs/>
                <w:sz w:val="24"/>
                <w:szCs w:val="24"/>
                <w:lang w:val="uk-UA"/>
              </w:rPr>
              <w:lastRenderedPageBreak/>
              <w:t>оцінки отриманих  результатів,  можливості функціонального  тестування  анкетування. Алгоритм  та основні методики фізіотерапетичного впливу.  Прогнозування реабілітаційних  втручань</w:t>
            </w:r>
          </w:p>
        </w:tc>
        <w:tc>
          <w:tcPr>
            <w:tcW w:w="2127" w:type="dxa"/>
            <w:shd w:val="clear" w:color="auto" w:fill="auto"/>
          </w:tcPr>
          <w:p w14:paraId="205A6DF8" w14:textId="1ECC76EE" w:rsidR="001E09D3" w:rsidRPr="00100233" w:rsidRDefault="001E09D3" w:rsidP="001E09D3">
            <w:pPr>
              <w:rPr>
                <w:sz w:val="24"/>
                <w:szCs w:val="24"/>
                <w:lang w:val="uk-UA"/>
              </w:rPr>
            </w:pPr>
            <w:r w:rsidRPr="00100233">
              <w:rPr>
                <w:sz w:val="24"/>
                <w:szCs w:val="24"/>
                <w:lang w:val="uk-UA"/>
              </w:rPr>
              <w:lastRenderedPageBreak/>
              <w:t>Лекція – 4 год.;</w:t>
            </w:r>
          </w:p>
          <w:p w14:paraId="483999B6" w14:textId="4301953E" w:rsidR="001E09D3" w:rsidRPr="00100233" w:rsidRDefault="001E09D3" w:rsidP="001E09D3">
            <w:pPr>
              <w:rPr>
                <w:sz w:val="24"/>
                <w:szCs w:val="24"/>
                <w:lang w:val="uk-UA"/>
              </w:rPr>
            </w:pPr>
            <w:r w:rsidRPr="00100233">
              <w:rPr>
                <w:sz w:val="24"/>
                <w:szCs w:val="24"/>
                <w:lang w:val="uk-UA"/>
              </w:rPr>
              <w:t xml:space="preserve">Практичне заняття – 4 год., </w:t>
            </w:r>
          </w:p>
          <w:p w14:paraId="7D9F84E7" w14:textId="64CABF8F" w:rsidR="001E09D3" w:rsidRPr="00100233" w:rsidRDefault="001E09D3" w:rsidP="001E09D3">
            <w:pPr>
              <w:rPr>
                <w:sz w:val="24"/>
                <w:szCs w:val="24"/>
                <w:lang w:val="uk-UA"/>
              </w:rPr>
            </w:pPr>
            <w:r w:rsidRPr="00100233">
              <w:rPr>
                <w:sz w:val="24"/>
                <w:szCs w:val="24"/>
                <w:lang w:val="uk-UA"/>
              </w:rPr>
              <w:t>Самостійна робота –</w:t>
            </w:r>
            <w:r w:rsidRPr="00100233">
              <w:rPr>
                <w:b/>
                <w:bCs/>
                <w:sz w:val="24"/>
                <w:szCs w:val="24"/>
                <w:lang w:val="uk-UA"/>
              </w:rPr>
              <w:t xml:space="preserve"> </w:t>
            </w:r>
            <w:r w:rsidRPr="00100233">
              <w:rPr>
                <w:sz w:val="24"/>
                <w:szCs w:val="24"/>
                <w:lang w:val="uk-UA"/>
              </w:rPr>
              <w:t>6 год.</w:t>
            </w:r>
          </w:p>
        </w:tc>
        <w:tc>
          <w:tcPr>
            <w:tcW w:w="4252" w:type="dxa"/>
            <w:shd w:val="clear" w:color="auto" w:fill="auto"/>
          </w:tcPr>
          <w:p w14:paraId="20D912A8" w14:textId="66EF4C1B" w:rsidR="001E09D3" w:rsidRPr="00100233" w:rsidRDefault="001E09D3" w:rsidP="001E09D3">
            <w:pPr>
              <w:widowControl w:val="0"/>
              <w:autoSpaceDE w:val="0"/>
              <w:autoSpaceDN w:val="0"/>
              <w:adjustRightInd w:val="0"/>
              <w:spacing w:line="279" w:lineRule="exact"/>
              <w:rPr>
                <w:sz w:val="24"/>
                <w:szCs w:val="24"/>
                <w:lang w:val="uk-UA"/>
              </w:rPr>
            </w:pPr>
            <w:r w:rsidRPr="00100233">
              <w:rPr>
                <w:sz w:val="24"/>
                <w:szCs w:val="24"/>
                <w:lang w:val="uk-UA"/>
              </w:rPr>
              <w:t>1. Григус І. М. Фізична терапія в кардіології: навчальний посібник / І. М. Григус, Л. Б. Брега. – Рівне : НУВГП, 2018. – 268 с.</w:t>
            </w:r>
          </w:p>
          <w:p w14:paraId="42AD882E" w14:textId="77777777" w:rsidR="001E09D3" w:rsidRPr="00100233" w:rsidRDefault="001E09D3" w:rsidP="001E09D3">
            <w:pPr>
              <w:rPr>
                <w:sz w:val="24"/>
                <w:szCs w:val="24"/>
                <w:lang w:val="uk-UA"/>
              </w:rPr>
            </w:pPr>
            <w:r w:rsidRPr="00100233">
              <w:rPr>
                <w:sz w:val="24"/>
                <w:szCs w:val="24"/>
                <w:lang w:val="uk-UA"/>
              </w:rPr>
              <w:t xml:space="preserve">2. Мухін В.М. Фізична реабілітація: підручник / В.М.Мухін. – 3-тє вид., переробл. та доповн. – К.: Олімп. л-ра, 2009. – 488 с.:іл. </w:t>
            </w:r>
          </w:p>
          <w:p w14:paraId="6BBA91E5" w14:textId="23DDE820" w:rsidR="001E09D3" w:rsidRPr="00100233" w:rsidRDefault="001E09D3" w:rsidP="001E09D3">
            <w:pPr>
              <w:rPr>
                <w:sz w:val="24"/>
                <w:szCs w:val="24"/>
                <w:lang w:val="uk-UA"/>
              </w:rPr>
            </w:pPr>
            <w:r w:rsidRPr="00100233">
              <w:rPr>
                <w:sz w:val="24"/>
                <w:szCs w:val="24"/>
                <w:lang w:val="uk-UA"/>
              </w:rPr>
              <w:t xml:space="preserve">3. Порада А.М. Основи фізичної реабілітації: Навч. Посібник / А.М </w:t>
            </w:r>
            <w:r w:rsidRPr="00100233">
              <w:rPr>
                <w:sz w:val="24"/>
                <w:szCs w:val="24"/>
                <w:lang w:val="uk-UA"/>
              </w:rPr>
              <w:lastRenderedPageBreak/>
              <w:t>Порада, О.В. Солодовник, Н.Є. Прокопчук.-  2-е вид. – К.: Медицина, 2008.- 248 с.</w:t>
            </w:r>
          </w:p>
        </w:tc>
        <w:tc>
          <w:tcPr>
            <w:tcW w:w="1559" w:type="dxa"/>
            <w:shd w:val="clear" w:color="auto" w:fill="auto"/>
          </w:tcPr>
          <w:p w14:paraId="5EA2D4F1" w14:textId="77777777" w:rsidR="001E09D3" w:rsidRPr="00100233" w:rsidRDefault="001E09D3" w:rsidP="001E09D3">
            <w:pPr>
              <w:rPr>
                <w:sz w:val="24"/>
                <w:szCs w:val="24"/>
                <w:lang w:val="uk-UA"/>
              </w:rPr>
            </w:pPr>
            <w:r w:rsidRPr="00100233">
              <w:rPr>
                <w:sz w:val="24"/>
                <w:szCs w:val="24"/>
                <w:lang w:val="uk-UA"/>
              </w:rPr>
              <w:lastRenderedPageBreak/>
              <w:t>Самостійна, теоретична та практична підготовка за темою заняття.</w:t>
            </w:r>
          </w:p>
          <w:p w14:paraId="27CFF925" w14:textId="77777777" w:rsidR="001E09D3" w:rsidRPr="00100233" w:rsidRDefault="001E09D3" w:rsidP="001E09D3">
            <w:pPr>
              <w:rPr>
                <w:sz w:val="24"/>
                <w:szCs w:val="24"/>
                <w:lang w:val="uk-UA"/>
              </w:rPr>
            </w:pPr>
            <w:r w:rsidRPr="00100233">
              <w:rPr>
                <w:sz w:val="24"/>
                <w:szCs w:val="24"/>
                <w:lang w:val="uk-UA"/>
              </w:rPr>
              <w:t>Виступи, відео,</w:t>
            </w:r>
          </w:p>
          <w:p w14:paraId="6F7BE152" w14:textId="7095C0E1" w:rsidR="001E09D3" w:rsidRPr="00100233" w:rsidRDefault="001E09D3" w:rsidP="001E09D3">
            <w:pPr>
              <w:rPr>
                <w:sz w:val="24"/>
                <w:szCs w:val="24"/>
                <w:lang w:val="uk-UA"/>
              </w:rPr>
            </w:pPr>
            <w:r w:rsidRPr="00100233">
              <w:rPr>
                <w:sz w:val="24"/>
                <w:szCs w:val="24"/>
                <w:lang w:val="uk-UA"/>
              </w:rPr>
              <w:t>презентації.</w:t>
            </w:r>
          </w:p>
        </w:tc>
        <w:tc>
          <w:tcPr>
            <w:tcW w:w="1276" w:type="dxa"/>
            <w:shd w:val="clear" w:color="auto" w:fill="auto"/>
          </w:tcPr>
          <w:p w14:paraId="7E7FEC9D" w14:textId="3C1559AC" w:rsidR="001E09D3" w:rsidRPr="00100233" w:rsidRDefault="001E09D3" w:rsidP="001E09D3">
            <w:pPr>
              <w:jc w:val="center"/>
              <w:rPr>
                <w:sz w:val="24"/>
                <w:szCs w:val="24"/>
                <w:lang w:val="uk-UA"/>
              </w:rPr>
            </w:pPr>
            <w:r w:rsidRPr="00100233">
              <w:rPr>
                <w:sz w:val="24"/>
                <w:szCs w:val="24"/>
                <w:lang w:val="uk-UA"/>
              </w:rPr>
              <w:t>5</w:t>
            </w:r>
          </w:p>
        </w:tc>
      </w:tr>
    </w:tbl>
    <w:p w14:paraId="63181AEA" w14:textId="54537FCB" w:rsidR="00822B89" w:rsidRPr="00100233" w:rsidRDefault="00822B89" w:rsidP="00822B89">
      <w:pPr>
        <w:rPr>
          <w:b/>
          <w:sz w:val="24"/>
          <w:szCs w:val="24"/>
          <w:lang w:val="uk-UA"/>
        </w:rPr>
      </w:pPr>
    </w:p>
    <w:p w14:paraId="72AF3207" w14:textId="4306A796" w:rsidR="00C43119" w:rsidRPr="00100233" w:rsidRDefault="00C41542" w:rsidP="00822B89">
      <w:pPr>
        <w:numPr>
          <w:ilvl w:val="0"/>
          <w:numId w:val="32"/>
        </w:numPr>
        <w:rPr>
          <w:b/>
          <w:sz w:val="24"/>
          <w:szCs w:val="24"/>
          <w:lang w:val="uk-UA"/>
        </w:rPr>
      </w:pPr>
      <w:r w:rsidRPr="00100233">
        <w:rPr>
          <w:b/>
          <w:bCs/>
          <w:sz w:val="24"/>
          <w:szCs w:val="24"/>
          <w:lang w:val="uk-UA"/>
        </w:rPr>
        <w:t>Ф</w:t>
      </w:r>
      <w:r w:rsidR="00296667" w:rsidRPr="00100233">
        <w:rPr>
          <w:b/>
          <w:bCs/>
          <w:sz w:val="24"/>
          <w:szCs w:val="24"/>
          <w:lang w:val="uk-UA"/>
        </w:rPr>
        <w:t>орма (метод) контрольного заходу та вимоги до оцінювання програмних результатів навчання</w:t>
      </w:r>
    </w:p>
    <w:p w14:paraId="371AA4C8" w14:textId="15FF222F" w:rsidR="00297D4E" w:rsidRPr="00100233" w:rsidRDefault="00822B89" w:rsidP="00822B89">
      <w:pPr>
        <w:widowControl w:val="0"/>
        <w:numPr>
          <w:ilvl w:val="1"/>
          <w:numId w:val="32"/>
        </w:numPr>
        <w:rPr>
          <w:b/>
          <w:sz w:val="24"/>
          <w:szCs w:val="24"/>
          <w:lang w:val="uk-UA"/>
        </w:rPr>
      </w:pPr>
      <w:r w:rsidRPr="00100233">
        <w:rPr>
          <w:b/>
          <w:sz w:val="24"/>
          <w:szCs w:val="24"/>
          <w:lang w:val="uk-UA"/>
        </w:rPr>
        <w:t>Семестр ІV</w:t>
      </w:r>
      <w:r w:rsidR="00296667" w:rsidRPr="00100233">
        <w:rPr>
          <w:b/>
          <w:sz w:val="24"/>
          <w:szCs w:val="24"/>
          <w:lang w:val="uk-UA"/>
        </w:rPr>
        <w:t xml:space="preserve"> </w:t>
      </w:r>
      <w:r w:rsidRPr="00100233">
        <w:rPr>
          <w:b/>
          <w:sz w:val="24"/>
          <w:szCs w:val="24"/>
          <w:lang w:val="uk-UA"/>
        </w:rPr>
        <w:t>Змістовий модуль. Фізична терапія та клінічний реабілітаційний менеджмент при порушеннях діяльності дихальної та серцево-судинної систем</w:t>
      </w:r>
    </w:p>
    <w:p w14:paraId="77F087F1" w14:textId="77777777" w:rsidR="00F57653" w:rsidRPr="00100233" w:rsidRDefault="00F57653" w:rsidP="00F57653">
      <w:pPr>
        <w:ind w:firstLine="709"/>
        <w:rPr>
          <w:sz w:val="24"/>
          <w:szCs w:val="24"/>
          <w:lang w:val="uk-UA"/>
        </w:rPr>
      </w:pPr>
      <w:r w:rsidRPr="00100233">
        <w:rPr>
          <w:sz w:val="24"/>
          <w:szCs w:val="24"/>
          <w:lang w:val="uk-UA"/>
        </w:rPr>
        <w:t>Максимальна кількість балів за семестр 200 балів:</w:t>
      </w:r>
    </w:p>
    <w:p w14:paraId="619C2EF8" w14:textId="3167739D" w:rsidR="00F57653" w:rsidRPr="00100233" w:rsidRDefault="00F57653" w:rsidP="00F57653">
      <w:pPr>
        <w:ind w:firstLine="709"/>
        <w:rPr>
          <w:sz w:val="24"/>
          <w:szCs w:val="24"/>
          <w:lang w:val="uk-UA"/>
        </w:rPr>
      </w:pPr>
      <w:r w:rsidRPr="00100233">
        <w:rPr>
          <w:caps/>
          <w:sz w:val="24"/>
          <w:szCs w:val="24"/>
          <w:lang w:val="uk-UA"/>
        </w:rPr>
        <w:t>а</w:t>
      </w:r>
      <w:r w:rsidRPr="00100233">
        <w:rPr>
          <w:sz w:val="24"/>
          <w:szCs w:val="24"/>
          <w:lang w:val="uk-UA"/>
        </w:rPr>
        <w:t>удиторна робота – 120</w:t>
      </w:r>
      <w:r w:rsidR="00D3291B" w:rsidRPr="00100233">
        <w:rPr>
          <w:sz w:val="24"/>
          <w:szCs w:val="24"/>
          <w:lang w:val="uk-UA"/>
        </w:rPr>
        <w:t xml:space="preserve"> балів (у тому числі 20 балів – самостійна робота)</w:t>
      </w:r>
    </w:p>
    <w:p w14:paraId="3FC2DB34" w14:textId="77777777" w:rsidR="00F57653" w:rsidRPr="00100233" w:rsidRDefault="00F57653" w:rsidP="00F57653">
      <w:pPr>
        <w:numPr>
          <w:ilvl w:val="0"/>
          <w:numId w:val="8"/>
        </w:numPr>
        <w:rPr>
          <w:sz w:val="24"/>
          <w:szCs w:val="24"/>
          <w:lang w:val="uk-UA"/>
        </w:rPr>
      </w:pPr>
      <w:r w:rsidRPr="00100233">
        <w:rPr>
          <w:sz w:val="24"/>
          <w:szCs w:val="24"/>
          <w:lang w:val="uk-UA"/>
        </w:rPr>
        <w:t>практичні роботи – по 5 балів за кожне практичне заняття (усне опитування та виконання практичної роботи);</w:t>
      </w:r>
    </w:p>
    <w:p w14:paraId="31601E14" w14:textId="77777777" w:rsidR="00F57653" w:rsidRPr="00100233" w:rsidRDefault="00F57653" w:rsidP="00F57653">
      <w:pPr>
        <w:ind w:firstLine="709"/>
        <w:rPr>
          <w:sz w:val="24"/>
          <w:szCs w:val="24"/>
          <w:lang w:val="uk-UA"/>
        </w:rPr>
      </w:pPr>
      <w:r w:rsidRPr="00100233">
        <w:rPr>
          <w:caps/>
          <w:sz w:val="24"/>
          <w:szCs w:val="24"/>
          <w:lang w:val="uk-UA"/>
        </w:rPr>
        <w:t>К</w:t>
      </w:r>
      <w:r w:rsidRPr="00100233">
        <w:rPr>
          <w:sz w:val="24"/>
          <w:szCs w:val="24"/>
          <w:lang w:val="uk-UA"/>
        </w:rPr>
        <w:t>онтрольна робота – 80 балів.</w:t>
      </w:r>
    </w:p>
    <w:p w14:paraId="67114509" w14:textId="77777777" w:rsidR="00296667" w:rsidRPr="00100233" w:rsidRDefault="00296667" w:rsidP="002010D9">
      <w:pPr>
        <w:ind w:firstLine="709"/>
        <w:rPr>
          <w:sz w:val="24"/>
          <w:szCs w:val="24"/>
          <w:lang w:val="uk-UA"/>
        </w:rPr>
      </w:pPr>
    </w:p>
    <w:p w14:paraId="1C9254E5" w14:textId="77777777" w:rsidR="00296667" w:rsidRPr="00100233" w:rsidRDefault="00296667" w:rsidP="002010D9">
      <w:pPr>
        <w:ind w:firstLine="709"/>
        <w:rPr>
          <w:sz w:val="24"/>
          <w:szCs w:val="24"/>
          <w:lang w:val="uk-UA"/>
        </w:rPr>
      </w:pPr>
      <w:r w:rsidRPr="00100233">
        <w:rPr>
          <w:sz w:val="24"/>
          <w:szCs w:val="24"/>
          <w:lang w:val="uk-UA"/>
        </w:rPr>
        <w:t>Контрольна (модульна) робота проводиться письмово за варіантами, або у формі тестування.</w:t>
      </w:r>
    </w:p>
    <w:p w14:paraId="34CF9AE0" w14:textId="47701DA7" w:rsidR="00296667" w:rsidRPr="00100233" w:rsidRDefault="00296667" w:rsidP="00A77E21">
      <w:pPr>
        <w:shd w:val="clear" w:color="auto" w:fill="FFFFFF"/>
        <w:ind w:firstLine="709"/>
        <w:jc w:val="both"/>
        <w:rPr>
          <w:sz w:val="24"/>
          <w:szCs w:val="24"/>
          <w:lang w:val="uk-UA"/>
        </w:rPr>
      </w:pPr>
      <w:r w:rsidRPr="00100233">
        <w:rPr>
          <w:sz w:val="24"/>
          <w:szCs w:val="24"/>
          <w:lang w:val="uk-UA"/>
        </w:rPr>
        <w:t xml:space="preserve">Тестування відбувається в письмовій формі відповідно до тестових завдань або в електронній </w:t>
      </w:r>
      <w:r w:rsidR="00971135" w:rsidRPr="00100233">
        <w:rPr>
          <w:sz w:val="24"/>
          <w:szCs w:val="24"/>
          <w:lang w:val="uk-UA"/>
        </w:rPr>
        <w:t xml:space="preserve">формі </w:t>
      </w:r>
      <w:r w:rsidR="00F45DB3" w:rsidRPr="00100233">
        <w:rPr>
          <w:sz w:val="24"/>
          <w:szCs w:val="24"/>
          <w:lang w:val="uk-UA"/>
        </w:rPr>
        <w:t>в синхронному / асинхронному режимі.</w:t>
      </w:r>
      <w:r w:rsidRPr="00100233">
        <w:rPr>
          <w:sz w:val="24"/>
          <w:szCs w:val="24"/>
          <w:lang w:val="uk-UA"/>
        </w:rPr>
        <w:t xml:space="preserve"> Тестові завдання з предписаними відповідями з вибором тільки однієї правильної відповіді.</w:t>
      </w:r>
    </w:p>
    <w:p w14:paraId="1B755A5F" w14:textId="77777777" w:rsidR="00296667" w:rsidRPr="00100233" w:rsidRDefault="00296667" w:rsidP="00A77E21">
      <w:pPr>
        <w:shd w:val="clear" w:color="auto" w:fill="FFFFFF"/>
        <w:ind w:firstLine="709"/>
        <w:jc w:val="both"/>
        <w:rPr>
          <w:sz w:val="24"/>
          <w:szCs w:val="24"/>
          <w:lang w:val="uk-UA"/>
        </w:rPr>
      </w:pPr>
    </w:p>
    <w:p w14:paraId="00189D92" w14:textId="5F7BCAC8" w:rsidR="00296667" w:rsidRPr="00100233" w:rsidRDefault="00121B35" w:rsidP="00121B35">
      <w:pPr>
        <w:shd w:val="clear" w:color="auto" w:fill="FFFFFF"/>
        <w:ind w:firstLine="709"/>
        <w:jc w:val="both"/>
        <w:rPr>
          <w:b/>
          <w:bCs/>
          <w:sz w:val="24"/>
          <w:szCs w:val="24"/>
          <w:lang w:val="uk-UA"/>
        </w:rPr>
      </w:pPr>
      <w:r w:rsidRPr="00100233">
        <w:rPr>
          <w:b/>
          <w:bCs/>
          <w:sz w:val="24"/>
          <w:szCs w:val="24"/>
          <w:lang w:val="uk-UA"/>
        </w:rPr>
        <w:t xml:space="preserve">Відповідність критеріїв оцінювання форм синхронного/ асинхронного навчання </w:t>
      </w:r>
    </w:p>
    <w:p w14:paraId="2B1F4D4C" w14:textId="77777777" w:rsidR="00121B35" w:rsidRPr="00100233" w:rsidRDefault="00121B35" w:rsidP="00121B35">
      <w:pPr>
        <w:shd w:val="clear" w:color="auto" w:fill="FFFFFF"/>
        <w:ind w:firstLine="709"/>
        <w:jc w:val="both"/>
        <w:rPr>
          <w:b/>
          <w:bCs/>
          <w:sz w:val="24"/>
          <w:szCs w:val="24"/>
          <w:lang w:val="uk-UA"/>
        </w:rPr>
      </w:pPr>
    </w:p>
    <w:p w14:paraId="4B61A036" w14:textId="77777777" w:rsidR="00296667" w:rsidRPr="00100233" w:rsidRDefault="00296667" w:rsidP="002010D9">
      <w:pPr>
        <w:ind w:firstLine="709"/>
        <w:rPr>
          <w:b/>
          <w:sz w:val="24"/>
          <w:szCs w:val="24"/>
          <w:lang w:val="uk-UA"/>
        </w:rPr>
      </w:pPr>
      <w:r w:rsidRPr="00100233">
        <w:rPr>
          <w:b/>
          <w:sz w:val="24"/>
          <w:szCs w:val="24"/>
          <w:lang w:val="uk-UA"/>
        </w:rPr>
        <w:t>Критерії оцінювання за підсумковою формою контролю.</w:t>
      </w:r>
    </w:p>
    <w:p w14:paraId="2A98E9F8" w14:textId="77777777" w:rsidR="00F57653" w:rsidRPr="00100233" w:rsidRDefault="00F57653" w:rsidP="002010D9">
      <w:pPr>
        <w:widowControl w:val="0"/>
        <w:tabs>
          <w:tab w:val="left" w:pos="142"/>
        </w:tabs>
        <w:ind w:firstLine="709"/>
        <w:jc w:val="both"/>
        <w:rPr>
          <w:sz w:val="24"/>
          <w:szCs w:val="24"/>
          <w:lang w:val="uk-UA"/>
        </w:rPr>
      </w:pPr>
    </w:p>
    <w:p w14:paraId="15F5C998" w14:textId="5AB32E8E" w:rsidR="00F57653" w:rsidRPr="00100233" w:rsidRDefault="00F57653" w:rsidP="00F57653">
      <w:pPr>
        <w:ind w:firstLine="709"/>
        <w:rPr>
          <w:b/>
          <w:sz w:val="24"/>
          <w:szCs w:val="24"/>
          <w:lang w:val="uk-UA"/>
        </w:rPr>
      </w:pPr>
      <w:r w:rsidRPr="00100233">
        <w:rPr>
          <w:sz w:val="24"/>
          <w:szCs w:val="24"/>
          <w:lang w:val="uk-UA"/>
        </w:rPr>
        <w:t xml:space="preserve">Оцінювання здійснюється відповідно до </w:t>
      </w:r>
      <w:r w:rsidRPr="00100233">
        <w:rPr>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28" w:history="1">
        <w:r w:rsidRPr="00100233">
          <w:rPr>
            <w:rStyle w:val="a6"/>
            <w:sz w:val="24"/>
            <w:szCs w:val="24"/>
            <w:shd w:val="clear" w:color="auto" w:fill="FFFFFF"/>
            <w:lang w:val="uk-UA"/>
          </w:rPr>
          <w:t>https://www.kspu.edu/Legislation/educationalprocessdocs.aspx</w:t>
        </w:r>
      </w:hyperlink>
      <w:r w:rsidRPr="00100233">
        <w:rPr>
          <w:color w:val="000000"/>
          <w:sz w:val="24"/>
          <w:szCs w:val="24"/>
          <w:shd w:val="clear" w:color="auto" w:fill="FFFFFF"/>
          <w:lang w:val="uk-UA"/>
        </w:rPr>
        <w:t xml:space="preserve"> </w:t>
      </w:r>
    </w:p>
    <w:p w14:paraId="7232A34B" w14:textId="4F9AA3EE" w:rsidR="00AA29B0" w:rsidRPr="00100233" w:rsidRDefault="00AA29B0" w:rsidP="00AA29B0">
      <w:pPr>
        <w:ind w:firstLine="708"/>
        <w:jc w:val="both"/>
        <w:rPr>
          <w:sz w:val="24"/>
          <w:szCs w:val="24"/>
          <w:lang w:val="uk-UA"/>
        </w:rPr>
      </w:pPr>
      <w:r w:rsidRPr="00100233">
        <w:rPr>
          <w:bCs/>
          <w:sz w:val="24"/>
          <w:szCs w:val="24"/>
          <w:lang w:val="uk-UA"/>
        </w:rPr>
        <w:t xml:space="preserve">Семестровий (підсумковий) контроль у ІV семестрі проводиться у формі екзамену (за екзаменаційними білетами). </w:t>
      </w:r>
    </w:p>
    <w:p w14:paraId="53368E1D" w14:textId="4BD6A4B3" w:rsidR="000D5B5A" w:rsidRDefault="000D5B5A" w:rsidP="000D5B5A">
      <w:pPr>
        <w:ind w:firstLine="708"/>
        <w:jc w:val="both"/>
        <w:rPr>
          <w:sz w:val="24"/>
          <w:szCs w:val="24"/>
          <w:lang w:val="uk-UA"/>
        </w:rPr>
      </w:pPr>
      <w:r w:rsidRPr="00100233">
        <w:rPr>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15D7D5AA" w14:textId="7410B01F" w:rsidR="00DD7BF1" w:rsidRPr="00DD7BF1" w:rsidRDefault="00DD7BF1" w:rsidP="00DD7BF1">
      <w:pPr>
        <w:ind w:firstLine="708"/>
        <w:jc w:val="both"/>
        <w:rPr>
          <w:sz w:val="24"/>
          <w:szCs w:val="24"/>
          <w:lang w:val="uk-UA"/>
        </w:rPr>
      </w:pPr>
      <w:bookmarkStart w:id="0" w:name="_GoBack"/>
      <w:r w:rsidRPr="00DD7BF1">
        <w:rPr>
          <w:i/>
          <w:sz w:val="24"/>
          <w:szCs w:val="24"/>
          <w:lang w:val="uk-UA"/>
        </w:rPr>
        <w:t xml:space="preserve">Оцінювання екзамену. </w:t>
      </w:r>
      <w:r>
        <w:rPr>
          <w:sz w:val="24"/>
          <w:szCs w:val="24"/>
          <w:lang w:val="uk-UA"/>
        </w:rPr>
        <w:t>Кожен білет містить по 3</w:t>
      </w:r>
      <w:r w:rsidRPr="00DD7BF1">
        <w:rPr>
          <w:sz w:val="24"/>
          <w:szCs w:val="24"/>
          <w:lang w:val="uk-UA"/>
        </w:rPr>
        <w:t xml:space="preserve"> теоретичні питання. Відповіді на завдання оцінюються у відносних балах. Відносні бали, отримані здобувачем за відповіді на усі пункти білету, підсумовуються, а потім конвертуються у загальний бал за іспит з навчальної </w:t>
      </w:r>
      <w:r w:rsidRPr="00DD7BF1">
        <w:rPr>
          <w:sz w:val="24"/>
          <w:szCs w:val="24"/>
          <w:lang w:val="uk-UA"/>
        </w:rPr>
        <w:lastRenderedPageBreak/>
        <w:t xml:space="preserve">дисципліни «Фізична терапія та клінічний реабілітаційний менеджмент при порушенні діяльності дихальної та серцево-судинної систем» наступним чином: </w:t>
      </w:r>
    </w:p>
    <w:p w14:paraId="142CA889" w14:textId="77777777" w:rsidR="00DD7BF1" w:rsidRPr="00DD7BF1" w:rsidRDefault="00DD7BF1" w:rsidP="00DD7BF1">
      <w:pPr>
        <w:ind w:firstLine="708"/>
        <w:jc w:val="both"/>
        <w:rPr>
          <w:sz w:val="24"/>
          <w:szCs w:val="24"/>
          <w:lang w:val="uk-UA"/>
        </w:rPr>
      </w:pPr>
      <w:r w:rsidRPr="00DD7BF1">
        <w:rPr>
          <w:sz w:val="24"/>
          <w:szCs w:val="24"/>
          <w:lang w:val="uk-UA"/>
        </w:rPr>
        <w:t xml:space="preserve">I відносний бал – 16 балів за іспит; </w:t>
      </w:r>
    </w:p>
    <w:p w14:paraId="104A5814" w14:textId="77777777" w:rsidR="00DD7BF1" w:rsidRPr="00DD7BF1" w:rsidRDefault="00DD7BF1" w:rsidP="00DD7BF1">
      <w:pPr>
        <w:ind w:firstLine="708"/>
        <w:jc w:val="both"/>
        <w:rPr>
          <w:sz w:val="24"/>
          <w:szCs w:val="24"/>
          <w:lang w:val="uk-UA"/>
        </w:rPr>
      </w:pPr>
      <w:r w:rsidRPr="00DD7BF1">
        <w:rPr>
          <w:sz w:val="24"/>
          <w:szCs w:val="24"/>
          <w:lang w:val="uk-UA"/>
        </w:rPr>
        <w:t xml:space="preserve">II відносних бали – 32 балів за іспит; </w:t>
      </w:r>
    </w:p>
    <w:p w14:paraId="0F21B59C" w14:textId="77777777" w:rsidR="00DD7BF1" w:rsidRPr="00DD7BF1" w:rsidRDefault="00DD7BF1" w:rsidP="00DD7BF1">
      <w:pPr>
        <w:ind w:firstLine="708"/>
        <w:jc w:val="both"/>
        <w:rPr>
          <w:sz w:val="24"/>
          <w:szCs w:val="24"/>
          <w:lang w:val="uk-UA"/>
        </w:rPr>
      </w:pPr>
      <w:r w:rsidRPr="00DD7BF1">
        <w:rPr>
          <w:sz w:val="24"/>
          <w:szCs w:val="24"/>
          <w:lang w:val="uk-UA"/>
        </w:rPr>
        <w:t xml:space="preserve">ІII відносних бали –  48 бали за іспит; </w:t>
      </w:r>
    </w:p>
    <w:p w14:paraId="1B40D9F2" w14:textId="77777777" w:rsidR="00DD7BF1" w:rsidRPr="00DD7BF1" w:rsidRDefault="00DD7BF1" w:rsidP="00DD7BF1">
      <w:pPr>
        <w:ind w:firstLine="708"/>
        <w:jc w:val="both"/>
        <w:rPr>
          <w:sz w:val="24"/>
          <w:szCs w:val="24"/>
          <w:lang w:val="uk-UA"/>
        </w:rPr>
      </w:pPr>
      <w:r w:rsidRPr="00DD7BF1">
        <w:rPr>
          <w:sz w:val="24"/>
          <w:szCs w:val="24"/>
          <w:lang w:val="uk-UA"/>
        </w:rPr>
        <w:t xml:space="preserve">IV відносних бали – 64 балів за іспит; </w:t>
      </w:r>
    </w:p>
    <w:p w14:paraId="047949B6" w14:textId="21F5DC34" w:rsidR="00DD7BF1" w:rsidRPr="00100233" w:rsidRDefault="00DD7BF1" w:rsidP="00DD7BF1">
      <w:pPr>
        <w:ind w:firstLine="708"/>
        <w:jc w:val="both"/>
        <w:rPr>
          <w:sz w:val="24"/>
          <w:szCs w:val="24"/>
          <w:lang w:val="uk-UA"/>
        </w:rPr>
      </w:pPr>
      <w:r w:rsidRPr="00DD7BF1">
        <w:rPr>
          <w:sz w:val="24"/>
          <w:szCs w:val="24"/>
          <w:lang w:val="uk-UA"/>
        </w:rPr>
        <w:t>V відносних балів –  80 балів за іспит.</w:t>
      </w:r>
    </w:p>
    <w:bookmarkEnd w:id="0"/>
    <w:p w14:paraId="6EF6E119" w14:textId="50BC973D" w:rsidR="000D5B5A" w:rsidRPr="00100233" w:rsidRDefault="000D5B5A" w:rsidP="000D5B5A">
      <w:pPr>
        <w:ind w:firstLine="708"/>
        <w:jc w:val="both"/>
        <w:rPr>
          <w:sz w:val="24"/>
          <w:szCs w:val="24"/>
          <w:lang w:val="uk-UA"/>
        </w:rPr>
      </w:pPr>
      <w:r w:rsidRPr="00100233">
        <w:rPr>
          <w:sz w:val="24"/>
          <w:szCs w:val="24"/>
          <w:lang w:val="uk-UA"/>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w:t>
      </w:r>
      <w:r w:rsidR="00DD7BF1" w:rsidRPr="00100233">
        <w:rPr>
          <w:sz w:val="24"/>
          <w:szCs w:val="24"/>
          <w:lang w:val="uk-UA"/>
        </w:rPr>
        <w:t>конференцій</w:t>
      </w:r>
      <w:r w:rsidRPr="00100233">
        <w:rPr>
          <w:sz w:val="24"/>
          <w:szCs w:val="24"/>
          <w:lang w:val="uk-UA"/>
        </w:rPr>
        <w:t xml:space="preserve">, стендова доповідь на конференції, тези доповідей - 5 балів). Загальний бал з дисципліни не може перевищувати 200 балів. </w:t>
      </w:r>
    </w:p>
    <w:p w14:paraId="145138F6" w14:textId="77777777" w:rsidR="000D5B5A" w:rsidRPr="00100233" w:rsidRDefault="000D5B5A" w:rsidP="000D5B5A">
      <w:pPr>
        <w:widowControl w:val="0"/>
        <w:ind w:firstLine="709"/>
        <w:jc w:val="both"/>
        <w:rPr>
          <w:bCs/>
          <w:sz w:val="24"/>
          <w:szCs w:val="24"/>
          <w:lang w:val="uk-UA"/>
        </w:rPr>
      </w:pPr>
      <w:r w:rsidRPr="00100233">
        <w:rPr>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0B02F3A3" w14:textId="77777777" w:rsidR="000D5B5A" w:rsidRPr="00100233" w:rsidRDefault="000D5B5A" w:rsidP="000D5B5A">
      <w:pPr>
        <w:widowControl w:val="0"/>
        <w:ind w:firstLine="709"/>
        <w:jc w:val="both"/>
        <w:rPr>
          <w:bCs/>
          <w:sz w:val="24"/>
          <w:szCs w:val="24"/>
          <w:lang w:val="uk-UA"/>
        </w:rPr>
      </w:pPr>
      <w:r w:rsidRPr="00100233">
        <w:rPr>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02671DF" w14:textId="77777777" w:rsidR="000D5B5A" w:rsidRPr="00100233" w:rsidRDefault="000D5B5A" w:rsidP="000D5B5A">
      <w:pPr>
        <w:ind w:firstLine="708"/>
        <w:jc w:val="both"/>
        <w:rPr>
          <w:sz w:val="24"/>
          <w:szCs w:val="24"/>
          <w:lang w:val="uk-UA"/>
        </w:rPr>
      </w:pPr>
      <w:r w:rsidRPr="00100233">
        <w:rPr>
          <w:sz w:val="24"/>
          <w:szCs w:val="24"/>
          <w:lang w:val="uk-UA"/>
        </w:rPr>
        <w:t xml:space="preserve">Передбачена можливість перезарахування балів, отриманих за системою неформальної освіти відповідно до </w:t>
      </w:r>
      <w:r w:rsidRPr="00100233">
        <w:rPr>
          <w:color w:val="000000"/>
          <w:sz w:val="24"/>
          <w:szCs w:val="24"/>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29" w:history="1">
        <w:r w:rsidRPr="00100233">
          <w:rPr>
            <w:rStyle w:val="a6"/>
            <w:sz w:val="24"/>
            <w:szCs w:val="24"/>
            <w:shd w:val="clear" w:color="auto" w:fill="FFFFFF"/>
            <w:lang w:val="uk-UA"/>
          </w:rPr>
          <w:t>https://www.kspu.edu/Legislation/educationalprocessdocs.aspx</w:t>
        </w:r>
      </w:hyperlink>
      <w:r w:rsidRPr="00100233">
        <w:rPr>
          <w:color w:val="000000"/>
          <w:sz w:val="24"/>
          <w:szCs w:val="24"/>
          <w:shd w:val="clear" w:color="auto" w:fill="FFFFFF"/>
          <w:lang w:val="uk-UA"/>
        </w:rPr>
        <w:t xml:space="preserve"> </w:t>
      </w:r>
      <w:r w:rsidRPr="00100233">
        <w:rPr>
          <w:sz w:val="24"/>
          <w:szCs w:val="24"/>
          <w:lang w:val="uk-UA"/>
        </w:rPr>
        <w:t>.</w:t>
      </w:r>
    </w:p>
    <w:p w14:paraId="1FAC6BAA" w14:textId="77777777" w:rsidR="00297D4E" w:rsidRPr="00100233" w:rsidRDefault="00297D4E" w:rsidP="00FE161F">
      <w:pPr>
        <w:widowControl w:val="0"/>
        <w:rPr>
          <w:b/>
          <w:sz w:val="24"/>
          <w:szCs w:val="24"/>
          <w:lang w:val="uk-UA"/>
        </w:rPr>
      </w:pPr>
    </w:p>
    <w:p w14:paraId="6465D612" w14:textId="77777777" w:rsidR="00D828D7" w:rsidRPr="00100233" w:rsidRDefault="00296667" w:rsidP="00D828D7">
      <w:pPr>
        <w:widowControl w:val="0"/>
        <w:ind w:firstLine="709"/>
        <w:jc w:val="center"/>
        <w:rPr>
          <w:b/>
          <w:sz w:val="24"/>
          <w:szCs w:val="24"/>
          <w:lang w:val="uk-UA"/>
        </w:rPr>
      </w:pPr>
      <w:r w:rsidRPr="00100233">
        <w:rPr>
          <w:b/>
          <w:sz w:val="24"/>
          <w:szCs w:val="24"/>
          <w:lang w:val="uk-UA"/>
        </w:rPr>
        <w:t xml:space="preserve">Шкала і критерії </w:t>
      </w:r>
      <w:r w:rsidR="00D828D7" w:rsidRPr="00100233">
        <w:rPr>
          <w:b/>
          <w:sz w:val="24"/>
          <w:szCs w:val="24"/>
          <w:lang w:val="uk-UA"/>
        </w:rPr>
        <w:t xml:space="preserve">оцінювання навчальних досягнень, за результатами опанування </w:t>
      </w:r>
    </w:p>
    <w:p w14:paraId="6A8B965D" w14:textId="77777777" w:rsidR="00AA29B0" w:rsidRPr="00100233" w:rsidRDefault="007A381C" w:rsidP="00AA29B0">
      <w:pPr>
        <w:widowControl w:val="0"/>
        <w:ind w:firstLine="709"/>
        <w:jc w:val="center"/>
        <w:rPr>
          <w:b/>
          <w:sz w:val="24"/>
          <w:szCs w:val="24"/>
          <w:lang w:val="uk-UA"/>
        </w:rPr>
      </w:pPr>
      <w:r w:rsidRPr="00100233">
        <w:rPr>
          <w:b/>
          <w:sz w:val="24"/>
          <w:szCs w:val="24"/>
          <w:lang w:val="uk-UA"/>
        </w:rPr>
        <w:t xml:space="preserve">ОК </w:t>
      </w:r>
      <w:r w:rsidR="00AA29B0" w:rsidRPr="00100233">
        <w:rPr>
          <w:b/>
          <w:sz w:val="24"/>
          <w:szCs w:val="24"/>
          <w:lang w:val="uk-UA"/>
        </w:rPr>
        <w:t xml:space="preserve">Фізична терапія та клінічний реабілітаційний менеджмент при порушеннях </w:t>
      </w:r>
    </w:p>
    <w:p w14:paraId="6FA3CD0F" w14:textId="08146C91" w:rsidR="00D828D7" w:rsidRPr="00100233" w:rsidRDefault="00AA29B0" w:rsidP="00AA29B0">
      <w:pPr>
        <w:widowControl w:val="0"/>
        <w:ind w:firstLine="709"/>
        <w:jc w:val="center"/>
        <w:rPr>
          <w:b/>
          <w:sz w:val="24"/>
          <w:szCs w:val="24"/>
          <w:lang w:val="uk-UA"/>
        </w:rPr>
      </w:pPr>
      <w:r w:rsidRPr="00100233">
        <w:rPr>
          <w:b/>
          <w:sz w:val="24"/>
          <w:szCs w:val="24"/>
          <w:lang w:val="uk-UA"/>
        </w:rPr>
        <w:t>діяльності дихальної та серцево-судинної систем</w:t>
      </w:r>
      <w:r w:rsidR="00D828D7" w:rsidRPr="00100233">
        <w:rPr>
          <w:b/>
          <w:sz w:val="24"/>
          <w:szCs w:val="24"/>
          <w:lang w:val="uk-UA"/>
        </w:rPr>
        <w:t>, формою семестро</w:t>
      </w:r>
      <w:r w:rsidR="007A381C" w:rsidRPr="00100233">
        <w:rPr>
          <w:b/>
          <w:sz w:val="24"/>
          <w:szCs w:val="24"/>
          <w:lang w:val="uk-UA"/>
        </w:rPr>
        <w:t>вого контролю якої є диференцій</w:t>
      </w:r>
      <w:r w:rsidR="00D828D7" w:rsidRPr="00100233">
        <w:rPr>
          <w:b/>
          <w:sz w:val="24"/>
          <w:szCs w:val="24"/>
          <w:lang w:val="uk-UA"/>
        </w:rPr>
        <w:t>ний залік</w:t>
      </w:r>
    </w:p>
    <w:p w14:paraId="149BD599" w14:textId="77777777" w:rsidR="00AA29B0" w:rsidRPr="00100233" w:rsidRDefault="00AA29B0" w:rsidP="00D828D7">
      <w:pPr>
        <w:widowControl w:val="0"/>
        <w:jc w:val="center"/>
        <w:rPr>
          <w:b/>
          <w:sz w:val="24"/>
          <w:szCs w:val="24"/>
          <w:lang w:val="uk-UA"/>
        </w:rPr>
      </w:pPr>
    </w:p>
    <w:p w14:paraId="4CFFD72C" w14:textId="34C5C4F4" w:rsidR="00296667" w:rsidRPr="00100233" w:rsidRDefault="00D828D7" w:rsidP="00D828D7">
      <w:pPr>
        <w:widowControl w:val="0"/>
        <w:jc w:val="center"/>
        <w:rPr>
          <w:b/>
          <w:sz w:val="24"/>
          <w:szCs w:val="24"/>
          <w:lang w:val="uk-UA"/>
        </w:rPr>
      </w:pPr>
      <w:r w:rsidRPr="00100233">
        <w:rPr>
          <w:b/>
          <w:sz w:val="24"/>
          <w:szCs w:val="24"/>
          <w:lang w:val="uk-UA"/>
        </w:rPr>
        <w:t>Синхронний/асинхронний режим навчання здобувачів</w:t>
      </w:r>
    </w:p>
    <w:p w14:paraId="22218BD3" w14:textId="77777777" w:rsidR="00F82558" w:rsidRPr="00100233" w:rsidRDefault="00F82558" w:rsidP="00D828D7">
      <w:pPr>
        <w:widowControl w:val="0"/>
        <w:jc w:val="center"/>
        <w:rPr>
          <w:b/>
          <w:sz w:val="24"/>
          <w:szCs w:val="24"/>
          <w:lang w:val="uk-UA"/>
        </w:rPr>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296667" w:rsidRPr="00100233" w14:paraId="1B9AAE93" w14:textId="77777777" w:rsidTr="00D605FF">
        <w:trPr>
          <w:trHeight w:val="613"/>
        </w:trPr>
        <w:tc>
          <w:tcPr>
            <w:tcW w:w="1701" w:type="dxa"/>
            <w:vAlign w:val="center"/>
          </w:tcPr>
          <w:p w14:paraId="0DEE97EB" w14:textId="77777777" w:rsidR="00296667" w:rsidRPr="00100233" w:rsidRDefault="00296667">
            <w:pPr>
              <w:widowControl w:val="0"/>
              <w:suppressAutoHyphens/>
              <w:jc w:val="center"/>
              <w:rPr>
                <w:sz w:val="24"/>
                <w:szCs w:val="24"/>
                <w:lang w:val="uk-UA" w:eastAsia="zh-CN"/>
              </w:rPr>
            </w:pPr>
            <w:r w:rsidRPr="00100233">
              <w:rPr>
                <w:sz w:val="24"/>
                <w:szCs w:val="24"/>
                <w:lang w:val="uk-UA"/>
              </w:rPr>
              <w:t>Сума балів /</w:t>
            </w:r>
            <w:r w:rsidRPr="00100233">
              <w:rPr>
                <w:rFonts w:eastAsia="MS Mincho"/>
                <w:sz w:val="24"/>
                <w:szCs w:val="24"/>
                <w:lang w:val="uk-UA"/>
              </w:rPr>
              <w:t>Local grade</w:t>
            </w:r>
          </w:p>
        </w:tc>
        <w:tc>
          <w:tcPr>
            <w:tcW w:w="2268" w:type="dxa"/>
            <w:gridSpan w:val="2"/>
            <w:vAlign w:val="center"/>
          </w:tcPr>
          <w:p w14:paraId="1546B930" w14:textId="77777777" w:rsidR="00296667" w:rsidRPr="00100233" w:rsidRDefault="00296667">
            <w:pPr>
              <w:widowControl w:val="0"/>
              <w:suppressAutoHyphens/>
              <w:jc w:val="center"/>
              <w:rPr>
                <w:sz w:val="24"/>
                <w:szCs w:val="24"/>
                <w:lang w:val="uk-UA" w:eastAsia="zh-CN"/>
              </w:rPr>
            </w:pPr>
            <w:r w:rsidRPr="00100233">
              <w:rPr>
                <w:sz w:val="24"/>
                <w:szCs w:val="24"/>
                <w:lang w:val="uk-UA"/>
              </w:rPr>
              <w:t xml:space="preserve">Оцінка </w:t>
            </w:r>
            <w:r w:rsidRPr="00100233">
              <w:rPr>
                <w:rFonts w:eastAsia="MS Mincho"/>
                <w:sz w:val="24"/>
                <w:szCs w:val="24"/>
                <w:lang w:val="uk-UA"/>
              </w:rPr>
              <w:t>ЄКТС</w:t>
            </w:r>
          </w:p>
        </w:tc>
        <w:tc>
          <w:tcPr>
            <w:tcW w:w="3261" w:type="dxa"/>
            <w:vAlign w:val="center"/>
          </w:tcPr>
          <w:p w14:paraId="553B1D5C" w14:textId="77777777" w:rsidR="00296667" w:rsidRPr="00100233" w:rsidRDefault="00296667">
            <w:pPr>
              <w:widowControl w:val="0"/>
              <w:suppressAutoHyphens/>
              <w:jc w:val="center"/>
              <w:rPr>
                <w:sz w:val="24"/>
                <w:szCs w:val="24"/>
                <w:lang w:val="uk-UA" w:eastAsia="zh-CN"/>
              </w:rPr>
            </w:pPr>
            <w:r w:rsidRPr="00100233">
              <w:rPr>
                <w:sz w:val="24"/>
                <w:szCs w:val="24"/>
                <w:lang w:val="uk-UA"/>
              </w:rPr>
              <w:t>Оцінка за національною шкалою/</w:t>
            </w:r>
            <w:r w:rsidRPr="00100233">
              <w:rPr>
                <w:rFonts w:eastAsia="MS Mincho"/>
                <w:sz w:val="24"/>
                <w:szCs w:val="24"/>
                <w:lang w:val="uk-UA"/>
              </w:rPr>
              <w:t>National grade</w:t>
            </w:r>
          </w:p>
        </w:tc>
        <w:tc>
          <w:tcPr>
            <w:tcW w:w="7087" w:type="dxa"/>
            <w:vAlign w:val="center"/>
          </w:tcPr>
          <w:p w14:paraId="57E231BB" w14:textId="77777777" w:rsidR="00296667" w:rsidRPr="00100233" w:rsidRDefault="00296667">
            <w:pPr>
              <w:shd w:val="clear" w:color="auto" w:fill="FFFFFF"/>
              <w:ind w:firstLine="706"/>
              <w:jc w:val="center"/>
              <w:rPr>
                <w:sz w:val="24"/>
                <w:szCs w:val="24"/>
                <w:lang w:val="uk-UA" w:eastAsia="en-US"/>
              </w:rPr>
            </w:pPr>
            <w:r w:rsidRPr="00100233">
              <w:rPr>
                <w:sz w:val="24"/>
                <w:szCs w:val="24"/>
                <w:lang w:val="uk-UA"/>
              </w:rPr>
              <w:t>Критерії оцінювання навчальних досягнень</w:t>
            </w:r>
          </w:p>
        </w:tc>
      </w:tr>
      <w:tr w:rsidR="00D605FF" w:rsidRPr="00100233" w14:paraId="1F1ECB4A" w14:textId="77777777" w:rsidTr="00D605FF">
        <w:trPr>
          <w:trHeight w:val="204"/>
        </w:trPr>
        <w:tc>
          <w:tcPr>
            <w:tcW w:w="1701" w:type="dxa"/>
          </w:tcPr>
          <w:p w14:paraId="1827F680" w14:textId="17F3A847" w:rsidR="00D605FF" w:rsidRPr="00100233" w:rsidRDefault="00D605FF" w:rsidP="00D605FF">
            <w:pPr>
              <w:widowControl w:val="0"/>
              <w:suppressAutoHyphens/>
              <w:jc w:val="center"/>
              <w:rPr>
                <w:sz w:val="24"/>
                <w:szCs w:val="24"/>
                <w:lang w:val="uk-UA" w:eastAsia="zh-CN"/>
              </w:rPr>
            </w:pPr>
            <w:r w:rsidRPr="00100233">
              <w:rPr>
                <w:sz w:val="24"/>
                <w:szCs w:val="24"/>
                <w:lang w:val="uk-UA"/>
              </w:rPr>
              <w:t>170-200</w:t>
            </w:r>
          </w:p>
        </w:tc>
        <w:tc>
          <w:tcPr>
            <w:tcW w:w="709" w:type="dxa"/>
          </w:tcPr>
          <w:p w14:paraId="50284FB6" w14:textId="77777777" w:rsidR="00D605FF" w:rsidRPr="00100233" w:rsidRDefault="00D605FF" w:rsidP="00D605FF">
            <w:pPr>
              <w:widowControl w:val="0"/>
              <w:suppressAutoHyphens/>
              <w:jc w:val="center"/>
              <w:rPr>
                <w:rFonts w:eastAsia="MS Mincho"/>
                <w:b/>
                <w:sz w:val="24"/>
                <w:szCs w:val="24"/>
                <w:lang w:val="uk-UA" w:eastAsia="en-US"/>
              </w:rPr>
            </w:pPr>
            <w:r w:rsidRPr="00100233">
              <w:rPr>
                <w:rFonts w:eastAsia="MS Mincho"/>
                <w:b/>
                <w:sz w:val="24"/>
                <w:szCs w:val="24"/>
                <w:lang w:val="uk-UA"/>
              </w:rPr>
              <w:t>А</w:t>
            </w:r>
          </w:p>
        </w:tc>
        <w:tc>
          <w:tcPr>
            <w:tcW w:w="1559" w:type="dxa"/>
            <w:vAlign w:val="center"/>
          </w:tcPr>
          <w:p w14:paraId="3586D056" w14:textId="77777777" w:rsidR="00D605FF" w:rsidRPr="00100233" w:rsidRDefault="00D605FF" w:rsidP="00D605FF">
            <w:pPr>
              <w:widowControl w:val="0"/>
              <w:suppressAutoHyphens/>
              <w:jc w:val="center"/>
              <w:rPr>
                <w:sz w:val="24"/>
                <w:szCs w:val="24"/>
                <w:lang w:val="uk-UA" w:eastAsia="zh-CN"/>
              </w:rPr>
            </w:pPr>
            <w:r w:rsidRPr="00100233">
              <w:rPr>
                <w:rFonts w:eastAsia="MS Mincho"/>
                <w:caps/>
                <w:sz w:val="24"/>
                <w:szCs w:val="24"/>
                <w:lang w:val="uk-UA"/>
              </w:rPr>
              <w:t>e</w:t>
            </w:r>
            <w:r w:rsidRPr="00100233">
              <w:rPr>
                <w:rFonts w:eastAsia="MS Mincho"/>
                <w:sz w:val="24"/>
                <w:szCs w:val="24"/>
                <w:lang w:val="uk-UA"/>
              </w:rPr>
              <w:t>xcellent</w:t>
            </w:r>
          </w:p>
        </w:tc>
        <w:tc>
          <w:tcPr>
            <w:tcW w:w="3261" w:type="dxa"/>
            <w:vAlign w:val="center"/>
          </w:tcPr>
          <w:p w14:paraId="0FF33735" w14:textId="77777777" w:rsidR="00D605FF" w:rsidRPr="00100233" w:rsidRDefault="00D605FF" w:rsidP="00D605FF">
            <w:pPr>
              <w:widowControl w:val="0"/>
              <w:suppressAutoHyphens/>
              <w:jc w:val="center"/>
              <w:rPr>
                <w:sz w:val="24"/>
                <w:szCs w:val="24"/>
                <w:lang w:val="uk-UA" w:eastAsia="zh-CN"/>
              </w:rPr>
            </w:pPr>
            <w:r w:rsidRPr="00100233">
              <w:rPr>
                <w:sz w:val="24"/>
                <w:szCs w:val="24"/>
                <w:lang w:val="uk-UA"/>
              </w:rPr>
              <w:t>Відмінно</w:t>
            </w:r>
          </w:p>
        </w:tc>
        <w:tc>
          <w:tcPr>
            <w:tcW w:w="7087" w:type="dxa"/>
          </w:tcPr>
          <w:p w14:paraId="00999611" w14:textId="77777777" w:rsidR="00D605FF" w:rsidRPr="00100233" w:rsidRDefault="00D605FF" w:rsidP="00D605FF">
            <w:pPr>
              <w:widowControl w:val="0"/>
              <w:suppressAutoHyphens/>
              <w:jc w:val="both"/>
              <w:rPr>
                <w:sz w:val="24"/>
                <w:szCs w:val="24"/>
                <w:lang w:val="uk-UA" w:eastAsia="en-US"/>
              </w:rPr>
            </w:pPr>
            <w:r w:rsidRPr="00100233">
              <w:rPr>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D605FF" w:rsidRPr="00100233" w14:paraId="0AD834EE" w14:textId="77777777" w:rsidTr="00D605FF">
        <w:trPr>
          <w:trHeight w:val="212"/>
        </w:trPr>
        <w:tc>
          <w:tcPr>
            <w:tcW w:w="1701" w:type="dxa"/>
          </w:tcPr>
          <w:p w14:paraId="7B69A9CD" w14:textId="74457B0D" w:rsidR="00D605FF" w:rsidRPr="00100233" w:rsidRDefault="00D605FF" w:rsidP="00D605FF">
            <w:pPr>
              <w:widowControl w:val="0"/>
              <w:suppressAutoHyphens/>
              <w:jc w:val="center"/>
              <w:rPr>
                <w:sz w:val="24"/>
                <w:szCs w:val="24"/>
                <w:lang w:val="uk-UA" w:eastAsia="zh-CN"/>
              </w:rPr>
            </w:pPr>
            <w:r w:rsidRPr="00100233">
              <w:rPr>
                <w:sz w:val="24"/>
                <w:szCs w:val="24"/>
                <w:lang w:val="uk-UA"/>
              </w:rPr>
              <w:t>164-169</w:t>
            </w:r>
          </w:p>
        </w:tc>
        <w:tc>
          <w:tcPr>
            <w:tcW w:w="709" w:type="dxa"/>
          </w:tcPr>
          <w:p w14:paraId="1FA41399" w14:textId="77777777" w:rsidR="00D605FF" w:rsidRPr="00100233" w:rsidRDefault="00D605FF" w:rsidP="00D605FF">
            <w:pPr>
              <w:widowControl w:val="0"/>
              <w:suppressAutoHyphens/>
              <w:jc w:val="center"/>
              <w:rPr>
                <w:rFonts w:eastAsia="MS Mincho"/>
                <w:b/>
                <w:sz w:val="24"/>
                <w:szCs w:val="24"/>
                <w:lang w:val="uk-UA" w:eastAsia="en-US"/>
              </w:rPr>
            </w:pPr>
            <w:r w:rsidRPr="00100233">
              <w:rPr>
                <w:rFonts w:eastAsia="MS Mincho"/>
                <w:b/>
                <w:sz w:val="24"/>
                <w:szCs w:val="24"/>
                <w:lang w:val="uk-UA"/>
              </w:rPr>
              <w:t>В</w:t>
            </w:r>
          </w:p>
        </w:tc>
        <w:tc>
          <w:tcPr>
            <w:tcW w:w="1559" w:type="dxa"/>
            <w:vMerge w:val="restart"/>
            <w:vAlign w:val="center"/>
          </w:tcPr>
          <w:p w14:paraId="7490A906" w14:textId="77777777" w:rsidR="00D605FF" w:rsidRPr="00100233" w:rsidRDefault="00D605FF" w:rsidP="00D605FF">
            <w:pPr>
              <w:widowControl w:val="0"/>
              <w:suppressAutoHyphens/>
              <w:jc w:val="center"/>
              <w:rPr>
                <w:sz w:val="24"/>
                <w:szCs w:val="24"/>
                <w:lang w:val="uk-UA" w:eastAsia="zh-CN"/>
              </w:rPr>
            </w:pPr>
            <w:r w:rsidRPr="00100233">
              <w:rPr>
                <w:rFonts w:eastAsia="MS Mincho"/>
                <w:caps/>
                <w:sz w:val="24"/>
                <w:szCs w:val="24"/>
                <w:lang w:val="uk-UA"/>
              </w:rPr>
              <w:t>g</w:t>
            </w:r>
            <w:r w:rsidRPr="00100233">
              <w:rPr>
                <w:rFonts w:eastAsia="MS Mincho"/>
                <w:sz w:val="24"/>
                <w:szCs w:val="24"/>
                <w:lang w:val="uk-UA"/>
              </w:rPr>
              <w:t>ood</w:t>
            </w:r>
          </w:p>
        </w:tc>
        <w:tc>
          <w:tcPr>
            <w:tcW w:w="3261" w:type="dxa"/>
            <w:vMerge w:val="restart"/>
            <w:vAlign w:val="center"/>
          </w:tcPr>
          <w:p w14:paraId="6CB14037" w14:textId="77777777" w:rsidR="00D605FF" w:rsidRPr="00100233" w:rsidRDefault="00D605FF" w:rsidP="00D605FF">
            <w:pPr>
              <w:widowControl w:val="0"/>
              <w:suppressAutoHyphens/>
              <w:jc w:val="center"/>
              <w:rPr>
                <w:sz w:val="24"/>
                <w:szCs w:val="24"/>
                <w:lang w:val="uk-UA" w:eastAsia="zh-CN"/>
              </w:rPr>
            </w:pPr>
            <w:r w:rsidRPr="00100233">
              <w:rPr>
                <w:sz w:val="24"/>
                <w:szCs w:val="24"/>
                <w:lang w:val="uk-UA"/>
              </w:rPr>
              <w:t>Добре</w:t>
            </w:r>
          </w:p>
        </w:tc>
        <w:tc>
          <w:tcPr>
            <w:tcW w:w="7087" w:type="dxa"/>
          </w:tcPr>
          <w:p w14:paraId="66F973B1" w14:textId="77777777" w:rsidR="00D605FF" w:rsidRPr="00100233" w:rsidRDefault="00D605FF" w:rsidP="00D605FF">
            <w:pPr>
              <w:widowControl w:val="0"/>
              <w:suppressAutoHyphens/>
              <w:jc w:val="both"/>
              <w:rPr>
                <w:sz w:val="24"/>
                <w:szCs w:val="24"/>
                <w:lang w:val="uk-UA" w:eastAsia="en-US"/>
              </w:rPr>
            </w:pPr>
            <w:r w:rsidRPr="00100233">
              <w:rPr>
                <w:sz w:val="24"/>
                <w:szCs w:val="24"/>
                <w:lang w:val="uk-UA"/>
              </w:rPr>
              <w:t>Студент має міцні ґрунтовні знання, але може допустити неточності, окремі помилки в формулюванні відповідей.</w:t>
            </w:r>
          </w:p>
        </w:tc>
      </w:tr>
      <w:tr w:rsidR="00D605FF" w:rsidRPr="00DD7BF1" w14:paraId="575A372E" w14:textId="77777777" w:rsidTr="00D605FF">
        <w:trPr>
          <w:trHeight w:val="60"/>
        </w:trPr>
        <w:tc>
          <w:tcPr>
            <w:tcW w:w="1701" w:type="dxa"/>
          </w:tcPr>
          <w:p w14:paraId="237349F5" w14:textId="03AA4A0E" w:rsidR="00D605FF" w:rsidRPr="00100233" w:rsidRDefault="00D605FF" w:rsidP="00D605FF">
            <w:pPr>
              <w:widowControl w:val="0"/>
              <w:suppressAutoHyphens/>
              <w:jc w:val="center"/>
              <w:rPr>
                <w:sz w:val="24"/>
                <w:szCs w:val="24"/>
                <w:lang w:val="uk-UA" w:eastAsia="zh-CN"/>
              </w:rPr>
            </w:pPr>
            <w:r w:rsidRPr="00100233">
              <w:rPr>
                <w:sz w:val="24"/>
                <w:szCs w:val="24"/>
                <w:lang w:val="uk-UA"/>
              </w:rPr>
              <w:t>140-163</w:t>
            </w:r>
          </w:p>
        </w:tc>
        <w:tc>
          <w:tcPr>
            <w:tcW w:w="709" w:type="dxa"/>
          </w:tcPr>
          <w:p w14:paraId="18E8F806" w14:textId="77777777" w:rsidR="00D605FF" w:rsidRPr="00100233" w:rsidRDefault="00D605FF" w:rsidP="00D605FF">
            <w:pPr>
              <w:widowControl w:val="0"/>
              <w:suppressAutoHyphens/>
              <w:jc w:val="center"/>
              <w:rPr>
                <w:rFonts w:eastAsia="MS Mincho"/>
                <w:b/>
                <w:sz w:val="24"/>
                <w:szCs w:val="24"/>
                <w:lang w:val="uk-UA" w:eastAsia="en-US"/>
              </w:rPr>
            </w:pPr>
            <w:r w:rsidRPr="00100233">
              <w:rPr>
                <w:rFonts w:eastAsia="MS Mincho"/>
                <w:b/>
                <w:sz w:val="24"/>
                <w:szCs w:val="24"/>
                <w:lang w:val="uk-UA"/>
              </w:rPr>
              <w:t>С</w:t>
            </w:r>
          </w:p>
        </w:tc>
        <w:tc>
          <w:tcPr>
            <w:tcW w:w="1559" w:type="dxa"/>
            <w:vMerge/>
            <w:vAlign w:val="center"/>
          </w:tcPr>
          <w:p w14:paraId="3C7FC49D" w14:textId="77777777" w:rsidR="00D605FF" w:rsidRPr="00100233" w:rsidRDefault="00D605FF" w:rsidP="00D605FF">
            <w:pPr>
              <w:rPr>
                <w:sz w:val="24"/>
                <w:szCs w:val="24"/>
                <w:lang w:val="uk-UA" w:eastAsia="zh-CN"/>
              </w:rPr>
            </w:pPr>
          </w:p>
        </w:tc>
        <w:tc>
          <w:tcPr>
            <w:tcW w:w="3261" w:type="dxa"/>
            <w:vMerge/>
            <w:vAlign w:val="center"/>
          </w:tcPr>
          <w:p w14:paraId="0CA68AFD" w14:textId="77777777" w:rsidR="00D605FF" w:rsidRPr="00100233" w:rsidRDefault="00D605FF" w:rsidP="00D605FF">
            <w:pPr>
              <w:rPr>
                <w:sz w:val="24"/>
                <w:szCs w:val="24"/>
                <w:lang w:val="uk-UA" w:eastAsia="zh-CN"/>
              </w:rPr>
            </w:pPr>
          </w:p>
        </w:tc>
        <w:tc>
          <w:tcPr>
            <w:tcW w:w="7087" w:type="dxa"/>
          </w:tcPr>
          <w:p w14:paraId="6C2EB81E" w14:textId="77777777" w:rsidR="00D605FF" w:rsidRPr="00100233" w:rsidRDefault="00D605FF" w:rsidP="00D605FF">
            <w:pPr>
              <w:widowControl w:val="0"/>
              <w:jc w:val="both"/>
              <w:rPr>
                <w:sz w:val="24"/>
                <w:szCs w:val="24"/>
                <w:lang w:val="uk-UA" w:eastAsia="zh-CN"/>
              </w:rPr>
            </w:pPr>
            <w:r w:rsidRPr="00100233">
              <w:rPr>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D605FF" w:rsidRPr="00DD7BF1" w14:paraId="0ACB2AE5" w14:textId="77777777" w:rsidTr="00D605FF">
        <w:trPr>
          <w:trHeight w:val="245"/>
        </w:trPr>
        <w:tc>
          <w:tcPr>
            <w:tcW w:w="1701" w:type="dxa"/>
          </w:tcPr>
          <w:p w14:paraId="3B03C949" w14:textId="705A44E8" w:rsidR="00D605FF" w:rsidRPr="00100233" w:rsidRDefault="00D605FF" w:rsidP="00D605FF">
            <w:pPr>
              <w:widowControl w:val="0"/>
              <w:suppressAutoHyphens/>
              <w:jc w:val="center"/>
              <w:rPr>
                <w:sz w:val="24"/>
                <w:szCs w:val="24"/>
                <w:lang w:val="uk-UA" w:eastAsia="zh-CN"/>
              </w:rPr>
            </w:pPr>
            <w:r w:rsidRPr="00100233">
              <w:rPr>
                <w:sz w:val="24"/>
                <w:szCs w:val="24"/>
                <w:lang w:val="uk-UA"/>
              </w:rPr>
              <w:t>127-139</w:t>
            </w:r>
          </w:p>
        </w:tc>
        <w:tc>
          <w:tcPr>
            <w:tcW w:w="709" w:type="dxa"/>
          </w:tcPr>
          <w:p w14:paraId="1B4DCCBD" w14:textId="77777777" w:rsidR="00D605FF" w:rsidRPr="00100233" w:rsidRDefault="00D605FF" w:rsidP="00D605FF">
            <w:pPr>
              <w:widowControl w:val="0"/>
              <w:suppressAutoHyphens/>
              <w:jc w:val="center"/>
              <w:rPr>
                <w:rFonts w:eastAsia="MS Mincho"/>
                <w:b/>
                <w:sz w:val="24"/>
                <w:szCs w:val="24"/>
                <w:lang w:val="uk-UA" w:eastAsia="en-US"/>
              </w:rPr>
            </w:pPr>
            <w:r w:rsidRPr="00100233">
              <w:rPr>
                <w:rFonts w:eastAsia="MS Mincho"/>
                <w:b/>
                <w:sz w:val="24"/>
                <w:szCs w:val="24"/>
                <w:lang w:val="uk-UA"/>
              </w:rPr>
              <w:t>D</w:t>
            </w:r>
          </w:p>
        </w:tc>
        <w:tc>
          <w:tcPr>
            <w:tcW w:w="1559" w:type="dxa"/>
            <w:vMerge w:val="restart"/>
            <w:vAlign w:val="center"/>
          </w:tcPr>
          <w:p w14:paraId="12B432A0" w14:textId="77777777" w:rsidR="00D605FF" w:rsidRPr="00100233" w:rsidRDefault="00D605FF" w:rsidP="00D605FF">
            <w:pPr>
              <w:widowControl w:val="0"/>
              <w:suppressAutoHyphens/>
              <w:jc w:val="center"/>
              <w:rPr>
                <w:sz w:val="24"/>
                <w:szCs w:val="24"/>
                <w:lang w:val="uk-UA" w:eastAsia="zh-CN"/>
              </w:rPr>
            </w:pPr>
            <w:r w:rsidRPr="00100233">
              <w:rPr>
                <w:rFonts w:eastAsia="MS Mincho"/>
                <w:caps/>
                <w:sz w:val="24"/>
                <w:szCs w:val="24"/>
                <w:lang w:val="uk-UA"/>
              </w:rPr>
              <w:t>s</w:t>
            </w:r>
            <w:r w:rsidRPr="00100233">
              <w:rPr>
                <w:rFonts w:eastAsia="MS Mincho"/>
                <w:sz w:val="24"/>
                <w:szCs w:val="24"/>
                <w:lang w:val="uk-UA"/>
              </w:rPr>
              <w:t>atisfactory</w:t>
            </w:r>
          </w:p>
        </w:tc>
        <w:tc>
          <w:tcPr>
            <w:tcW w:w="3261" w:type="dxa"/>
            <w:vMerge w:val="restart"/>
            <w:vAlign w:val="center"/>
          </w:tcPr>
          <w:p w14:paraId="2606CDF0" w14:textId="77777777" w:rsidR="00D605FF" w:rsidRPr="00100233" w:rsidRDefault="00D605FF" w:rsidP="00D605FF">
            <w:pPr>
              <w:widowControl w:val="0"/>
              <w:suppressAutoHyphens/>
              <w:jc w:val="center"/>
              <w:rPr>
                <w:sz w:val="24"/>
                <w:szCs w:val="24"/>
                <w:lang w:val="uk-UA" w:eastAsia="zh-CN"/>
              </w:rPr>
            </w:pPr>
            <w:r w:rsidRPr="00100233">
              <w:rPr>
                <w:sz w:val="24"/>
                <w:szCs w:val="24"/>
                <w:lang w:val="uk-UA"/>
              </w:rPr>
              <w:t>Задовільно</w:t>
            </w:r>
          </w:p>
        </w:tc>
        <w:tc>
          <w:tcPr>
            <w:tcW w:w="7087" w:type="dxa"/>
          </w:tcPr>
          <w:p w14:paraId="6E17314C" w14:textId="77777777" w:rsidR="00D605FF" w:rsidRPr="00100233" w:rsidRDefault="00D605FF" w:rsidP="00D605FF">
            <w:pPr>
              <w:widowControl w:val="0"/>
              <w:suppressAutoHyphens/>
              <w:jc w:val="both"/>
              <w:rPr>
                <w:sz w:val="24"/>
                <w:szCs w:val="24"/>
                <w:lang w:val="uk-UA" w:eastAsia="en-US"/>
              </w:rPr>
            </w:pPr>
            <w:r w:rsidRPr="00100233">
              <w:rPr>
                <w:sz w:val="24"/>
                <w:szCs w:val="24"/>
                <w:lang w:val="uk-UA"/>
              </w:rPr>
              <w:t xml:space="preserve">Студент знає основні теми змістових модулів, має уявлення про адаптаційні зміни в організмі під впливом фізичних навантажень </w:t>
            </w:r>
            <w:r w:rsidRPr="00100233">
              <w:rPr>
                <w:sz w:val="24"/>
                <w:szCs w:val="24"/>
                <w:lang w:val="uk-UA"/>
              </w:rPr>
              <w:lastRenderedPageBreak/>
              <w:t>та основи біомеханіки руху, але його знання мають загальний характер.</w:t>
            </w:r>
          </w:p>
        </w:tc>
      </w:tr>
      <w:tr w:rsidR="00D605FF" w:rsidRPr="00100233" w14:paraId="71FC805A" w14:textId="77777777" w:rsidTr="00D605FF">
        <w:trPr>
          <w:trHeight w:val="60"/>
        </w:trPr>
        <w:tc>
          <w:tcPr>
            <w:tcW w:w="1701" w:type="dxa"/>
          </w:tcPr>
          <w:p w14:paraId="2F395774" w14:textId="2632866C" w:rsidR="00D605FF" w:rsidRPr="00100233" w:rsidRDefault="00D605FF" w:rsidP="00D605FF">
            <w:pPr>
              <w:widowControl w:val="0"/>
              <w:suppressAutoHyphens/>
              <w:jc w:val="center"/>
              <w:rPr>
                <w:sz w:val="24"/>
                <w:szCs w:val="24"/>
                <w:lang w:val="uk-UA" w:eastAsia="zh-CN"/>
              </w:rPr>
            </w:pPr>
            <w:r w:rsidRPr="00100233">
              <w:rPr>
                <w:sz w:val="24"/>
                <w:szCs w:val="24"/>
                <w:lang w:val="uk-UA"/>
              </w:rPr>
              <w:lastRenderedPageBreak/>
              <w:t>120-126</w:t>
            </w:r>
          </w:p>
        </w:tc>
        <w:tc>
          <w:tcPr>
            <w:tcW w:w="709" w:type="dxa"/>
          </w:tcPr>
          <w:p w14:paraId="45DCC2D3" w14:textId="77777777" w:rsidR="00D605FF" w:rsidRPr="00100233" w:rsidRDefault="00D605FF" w:rsidP="00D605FF">
            <w:pPr>
              <w:widowControl w:val="0"/>
              <w:suppressAutoHyphens/>
              <w:jc w:val="center"/>
              <w:rPr>
                <w:rFonts w:eastAsia="MS Mincho"/>
                <w:b/>
                <w:sz w:val="24"/>
                <w:szCs w:val="24"/>
                <w:lang w:val="uk-UA" w:eastAsia="en-US"/>
              </w:rPr>
            </w:pPr>
            <w:r w:rsidRPr="00100233">
              <w:rPr>
                <w:rFonts w:eastAsia="MS Mincho"/>
                <w:b/>
                <w:sz w:val="24"/>
                <w:szCs w:val="24"/>
                <w:lang w:val="uk-UA"/>
              </w:rPr>
              <w:t>Е</w:t>
            </w:r>
          </w:p>
        </w:tc>
        <w:tc>
          <w:tcPr>
            <w:tcW w:w="1559" w:type="dxa"/>
            <w:vMerge/>
            <w:vAlign w:val="center"/>
          </w:tcPr>
          <w:p w14:paraId="412AEFA5" w14:textId="77777777" w:rsidR="00D605FF" w:rsidRPr="00100233" w:rsidRDefault="00D605FF" w:rsidP="00D605FF">
            <w:pPr>
              <w:rPr>
                <w:sz w:val="24"/>
                <w:szCs w:val="24"/>
                <w:lang w:val="uk-UA" w:eastAsia="zh-CN"/>
              </w:rPr>
            </w:pPr>
          </w:p>
        </w:tc>
        <w:tc>
          <w:tcPr>
            <w:tcW w:w="3261" w:type="dxa"/>
            <w:vMerge/>
            <w:vAlign w:val="center"/>
          </w:tcPr>
          <w:p w14:paraId="2738625D" w14:textId="77777777" w:rsidR="00D605FF" w:rsidRPr="00100233" w:rsidRDefault="00D605FF" w:rsidP="00D605FF">
            <w:pPr>
              <w:rPr>
                <w:sz w:val="24"/>
                <w:szCs w:val="24"/>
                <w:lang w:val="uk-UA" w:eastAsia="zh-CN"/>
              </w:rPr>
            </w:pPr>
          </w:p>
        </w:tc>
        <w:tc>
          <w:tcPr>
            <w:tcW w:w="7087" w:type="dxa"/>
          </w:tcPr>
          <w:p w14:paraId="39223FF6" w14:textId="0D5591AC" w:rsidR="00F5061C" w:rsidRPr="00100233" w:rsidRDefault="00D605FF" w:rsidP="00D605FF">
            <w:pPr>
              <w:pStyle w:val="2"/>
              <w:tabs>
                <w:tab w:val="left" w:pos="708"/>
              </w:tabs>
              <w:spacing w:line="256" w:lineRule="auto"/>
              <w:ind w:left="0"/>
              <w:rPr>
                <w:lang w:val="uk-UA" w:eastAsia="en-US"/>
              </w:rPr>
            </w:pPr>
            <w:r w:rsidRPr="00100233">
              <w:rPr>
                <w:lang w:val="uk-UA" w:eastAsia="en-US"/>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605FF" w:rsidRPr="00100233" w14:paraId="0F4859B5" w14:textId="77777777" w:rsidTr="00D605FF">
        <w:trPr>
          <w:trHeight w:val="291"/>
        </w:trPr>
        <w:tc>
          <w:tcPr>
            <w:tcW w:w="1701" w:type="dxa"/>
          </w:tcPr>
          <w:p w14:paraId="7ED5018A" w14:textId="085A47C7" w:rsidR="00D605FF" w:rsidRPr="00100233" w:rsidRDefault="00D605FF" w:rsidP="00D605FF">
            <w:pPr>
              <w:widowControl w:val="0"/>
              <w:suppressAutoHyphens/>
              <w:jc w:val="center"/>
              <w:rPr>
                <w:sz w:val="24"/>
                <w:szCs w:val="24"/>
                <w:lang w:val="uk-UA" w:eastAsia="zh-CN"/>
              </w:rPr>
            </w:pPr>
            <w:r w:rsidRPr="00100233">
              <w:rPr>
                <w:sz w:val="24"/>
                <w:szCs w:val="24"/>
                <w:lang w:val="uk-UA"/>
              </w:rPr>
              <w:t>70-119</w:t>
            </w:r>
          </w:p>
        </w:tc>
        <w:tc>
          <w:tcPr>
            <w:tcW w:w="709" w:type="dxa"/>
          </w:tcPr>
          <w:p w14:paraId="4CA90D48" w14:textId="77777777" w:rsidR="00D605FF" w:rsidRPr="00100233" w:rsidRDefault="00D605FF" w:rsidP="00D605FF">
            <w:pPr>
              <w:widowControl w:val="0"/>
              <w:suppressAutoHyphens/>
              <w:jc w:val="center"/>
              <w:rPr>
                <w:rFonts w:eastAsia="MS Mincho"/>
                <w:b/>
                <w:sz w:val="24"/>
                <w:szCs w:val="24"/>
                <w:lang w:val="uk-UA" w:eastAsia="en-US"/>
              </w:rPr>
            </w:pPr>
            <w:r w:rsidRPr="00100233">
              <w:rPr>
                <w:rFonts w:eastAsia="MS Mincho"/>
                <w:b/>
                <w:sz w:val="24"/>
                <w:szCs w:val="24"/>
                <w:lang w:val="uk-UA"/>
              </w:rPr>
              <w:t>FX</w:t>
            </w:r>
          </w:p>
        </w:tc>
        <w:tc>
          <w:tcPr>
            <w:tcW w:w="1559" w:type="dxa"/>
            <w:vMerge w:val="restart"/>
            <w:vAlign w:val="center"/>
          </w:tcPr>
          <w:p w14:paraId="0C6F70A1" w14:textId="77777777" w:rsidR="00D605FF" w:rsidRPr="00100233" w:rsidRDefault="00D605FF" w:rsidP="00D605FF">
            <w:pPr>
              <w:widowControl w:val="0"/>
              <w:suppressAutoHyphens/>
              <w:jc w:val="center"/>
              <w:rPr>
                <w:sz w:val="24"/>
                <w:szCs w:val="24"/>
                <w:lang w:val="uk-UA" w:eastAsia="zh-CN"/>
              </w:rPr>
            </w:pPr>
            <w:r w:rsidRPr="00100233">
              <w:rPr>
                <w:rFonts w:eastAsia="MS Mincho"/>
                <w:caps/>
                <w:sz w:val="24"/>
                <w:szCs w:val="24"/>
                <w:lang w:val="uk-UA"/>
              </w:rPr>
              <w:t>f</w:t>
            </w:r>
            <w:r w:rsidRPr="00100233">
              <w:rPr>
                <w:rFonts w:eastAsia="MS Mincho"/>
                <w:sz w:val="24"/>
                <w:szCs w:val="24"/>
                <w:lang w:val="uk-UA"/>
              </w:rPr>
              <w:t>ail</w:t>
            </w:r>
          </w:p>
        </w:tc>
        <w:tc>
          <w:tcPr>
            <w:tcW w:w="3261" w:type="dxa"/>
            <w:vAlign w:val="center"/>
          </w:tcPr>
          <w:p w14:paraId="2A40926D" w14:textId="77777777" w:rsidR="00D605FF" w:rsidRPr="00100233" w:rsidRDefault="00D605FF" w:rsidP="00D605FF">
            <w:pPr>
              <w:widowControl w:val="0"/>
              <w:suppressAutoHyphens/>
              <w:jc w:val="center"/>
              <w:rPr>
                <w:sz w:val="24"/>
                <w:szCs w:val="24"/>
                <w:lang w:val="uk-UA" w:eastAsia="zh-CN"/>
              </w:rPr>
            </w:pPr>
            <w:r w:rsidRPr="00100233">
              <w:rPr>
                <w:sz w:val="24"/>
                <w:szCs w:val="24"/>
                <w:lang w:val="uk-UA"/>
              </w:rPr>
              <w:t>Незадовільно з можливістю повторного складання</w:t>
            </w:r>
          </w:p>
        </w:tc>
        <w:tc>
          <w:tcPr>
            <w:tcW w:w="7087" w:type="dxa"/>
          </w:tcPr>
          <w:p w14:paraId="0A3E3372" w14:textId="04A4D748" w:rsidR="00F5061C" w:rsidRPr="00100233" w:rsidRDefault="00D605FF" w:rsidP="00D605FF">
            <w:pPr>
              <w:widowControl w:val="0"/>
              <w:suppressAutoHyphens/>
              <w:jc w:val="both"/>
              <w:rPr>
                <w:sz w:val="24"/>
                <w:szCs w:val="24"/>
                <w:lang w:val="uk-UA"/>
              </w:rPr>
            </w:pPr>
            <w:r w:rsidRPr="00100233">
              <w:rPr>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605FF" w:rsidRPr="00100233" w14:paraId="17DE69BF" w14:textId="77777777" w:rsidTr="00D605FF">
        <w:trPr>
          <w:trHeight w:val="137"/>
        </w:trPr>
        <w:tc>
          <w:tcPr>
            <w:tcW w:w="1701" w:type="dxa"/>
          </w:tcPr>
          <w:p w14:paraId="65A63E8E" w14:textId="76993364" w:rsidR="00D605FF" w:rsidRPr="00100233" w:rsidRDefault="00D605FF" w:rsidP="00D605FF">
            <w:pPr>
              <w:widowControl w:val="0"/>
              <w:suppressAutoHyphens/>
              <w:jc w:val="center"/>
              <w:rPr>
                <w:sz w:val="24"/>
                <w:szCs w:val="24"/>
                <w:lang w:val="uk-UA" w:eastAsia="zh-CN"/>
              </w:rPr>
            </w:pPr>
            <w:r w:rsidRPr="00100233">
              <w:rPr>
                <w:sz w:val="24"/>
                <w:szCs w:val="24"/>
                <w:lang w:val="uk-UA"/>
              </w:rPr>
              <w:t>0-69</w:t>
            </w:r>
          </w:p>
        </w:tc>
        <w:tc>
          <w:tcPr>
            <w:tcW w:w="709" w:type="dxa"/>
          </w:tcPr>
          <w:p w14:paraId="35BACA91" w14:textId="77777777" w:rsidR="00D605FF" w:rsidRPr="00100233" w:rsidRDefault="00D605FF" w:rsidP="00D605FF">
            <w:pPr>
              <w:widowControl w:val="0"/>
              <w:suppressAutoHyphens/>
              <w:jc w:val="center"/>
              <w:rPr>
                <w:rFonts w:eastAsia="MS Mincho"/>
                <w:b/>
                <w:sz w:val="24"/>
                <w:szCs w:val="24"/>
                <w:lang w:val="uk-UA" w:eastAsia="en-US"/>
              </w:rPr>
            </w:pPr>
            <w:r w:rsidRPr="00100233">
              <w:rPr>
                <w:rFonts w:eastAsia="MS Mincho"/>
                <w:b/>
                <w:sz w:val="24"/>
                <w:szCs w:val="24"/>
                <w:lang w:val="uk-UA"/>
              </w:rPr>
              <w:t>F</w:t>
            </w:r>
          </w:p>
        </w:tc>
        <w:tc>
          <w:tcPr>
            <w:tcW w:w="1559" w:type="dxa"/>
            <w:vMerge/>
            <w:vAlign w:val="center"/>
          </w:tcPr>
          <w:p w14:paraId="59F9F59D" w14:textId="77777777" w:rsidR="00D605FF" w:rsidRPr="00100233" w:rsidRDefault="00D605FF" w:rsidP="00D605FF">
            <w:pPr>
              <w:rPr>
                <w:sz w:val="24"/>
                <w:szCs w:val="24"/>
                <w:lang w:val="uk-UA" w:eastAsia="zh-CN"/>
              </w:rPr>
            </w:pPr>
          </w:p>
        </w:tc>
        <w:tc>
          <w:tcPr>
            <w:tcW w:w="3261" w:type="dxa"/>
            <w:vAlign w:val="center"/>
          </w:tcPr>
          <w:p w14:paraId="6550792D" w14:textId="77777777" w:rsidR="00D605FF" w:rsidRPr="00100233" w:rsidRDefault="00D605FF" w:rsidP="00D605FF">
            <w:pPr>
              <w:widowControl w:val="0"/>
              <w:suppressAutoHyphens/>
              <w:jc w:val="center"/>
              <w:rPr>
                <w:sz w:val="24"/>
                <w:szCs w:val="24"/>
                <w:lang w:val="uk-UA" w:eastAsia="zh-CN"/>
              </w:rPr>
            </w:pPr>
            <w:r w:rsidRPr="00100233">
              <w:rPr>
                <w:caps/>
                <w:sz w:val="24"/>
                <w:szCs w:val="24"/>
                <w:lang w:val="uk-UA"/>
              </w:rPr>
              <w:t>н</w:t>
            </w:r>
            <w:r w:rsidRPr="00100233">
              <w:rPr>
                <w:sz w:val="24"/>
                <w:szCs w:val="24"/>
                <w:lang w:val="uk-UA"/>
              </w:rPr>
              <w:t>езадовільно з обов’язковим повторним вивченням дисципліни</w:t>
            </w:r>
          </w:p>
        </w:tc>
        <w:tc>
          <w:tcPr>
            <w:tcW w:w="7087" w:type="dxa"/>
          </w:tcPr>
          <w:p w14:paraId="5B4597D3" w14:textId="77777777" w:rsidR="00D605FF" w:rsidRPr="00100233" w:rsidRDefault="00D605FF" w:rsidP="00D605FF">
            <w:pPr>
              <w:widowControl w:val="0"/>
              <w:suppressAutoHyphens/>
              <w:jc w:val="both"/>
              <w:rPr>
                <w:caps/>
                <w:sz w:val="24"/>
                <w:szCs w:val="24"/>
                <w:lang w:val="uk-UA" w:eastAsia="en-US"/>
              </w:rPr>
            </w:pPr>
            <w:r w:rsidRPr="00100233">
              <w:rPr>
                <w:sz w:val="24"/>
                <w:szCs w:val="24"/>
                <w:lang w:val="uk-UA"/>
              </w:rPr>
              <w:t>Студент повністю не знає програмного матеріалу, не працював в аудиторії з викладачем або самостійно.</w:t>
            </w:r>
          </w:p>
        </w:tc>
      </w:tr>
    </w:tbl>
    <w:p w14:paraId="2E00ED53" w14:textId="0F851855" w:rsidR="00F82558" w:rsidRPr="00100233" w:rsidRDefault="00F82558" w:rsidP="00640ADF">
      <w:pPr>
        <w:rPr>
          <w:b/>
          <w:sz w:val="24"/>
          <w:szCs w:val="24"/>
          <w:lang w:val="uk-UA"/>
        </w:rPr>
      </w:pPr>
    </w:p>
    <w:p w14:paraId="0003388B" w14:textId="77777777" w:rsidR="00C60922" w:rsidRPr="00100233" w:rsidRDefault="00C60922" w:rsidP="00640ADF">
      <w:pPr>
        <w:rPr>
          <w:b/>
          <w:sz w:val="24"/>
          <w:szCs w:val="24"/>
          <w:lang w:val="uk-UA"/>
        </w:rPr>
      </w:pPr>
    </w:p>
    <w:p w14:paraId="4A8B9409" w14:textId="09A56AF8" w:rsidR="00296667" w:rsidRPr="00100233" w:rsidRDefault="00F82558" w:rsidP="00640ADF">
      <w:pPr>
        <w:rPr>
          <w:b/>
          <w:sz w:val="24"/>
          <w:szCs w:val="24"/>
          <w:lang w:val="uk-UA"/>
        </w:rPr>
      </w:pPr>
      <w:r w:rsidRPr="00100233">
        <w:rPr>
          <w:b/>
          <w:sz w:val="24"/>
          <w:szCs w:val="24"/>
          <w:lang w:val="uk-UA"/>
        </w:rPr>
        <w:t xml:space="preserve">10. </w:t>
      </w:r>
      <w:r w:rsidR="00296667" w:rsidRPr="00100233">
        <w:rPr>
          <w:b/>
          <w:sz w:val="24"/>
          <w:szCs w:val="24"/>
          <w:lang w:val="uk-UA"/>
        </w:rPr>
        <w:t>Список рекомендованих джерел (наскрізна нумерація)</w:t>
      </w:r>
    </w:p>
    <w:p w14:paraId="67BAFA54" w14:textId="51E2380D" w:rsidR="00296667" w:rsidRPr="00100233" w:rsidRDefault="00296667" w:rsidP="00592F6F">
      <w:pPr>
        <w:numPr>
          <w:ilvl w:val="0"/>
          <w:numId w:val="2"/>
        </w:numPr>
        <w:ind w:left="426" w:hanging="426"/>
        <w:jc w:val="center"/>
        <w:rPr>
          <w:b/>
          <w:bCs/>
          <w:sz w:val="24"/>
          <w:szCs w:val="24"/>
          <w:lang w:val="uk-UA"/>
        </w:rPr>
      </w:pPr>
      <w:r w:rsidRPr="00100233">
        <w:rPr>
          <w:b/>
          <w:bCs/>
          <w:sz w:val="24"/>
          <w:szCs w:val="24"/>
          <w:lang w:val="uk-UA"/>
        </w:rPr>
        <w:t>Основні</w:t>
      </w:r>
    </w:p>
    <w:p w14:paraId="7CA78679" w14:textId="6D6BB077" w:rsidR="007A381C" w:rsidRPr="00100233"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1</w:t>
      </w:r>
      <w:r w:rsidR="007A381C" w:rsidRPr="00100233">
        <w:rPr>
          <w:rFonts w:eastAsia="Calibri"/>
          <w:color w:val="000000"/>
          <w:sz w:val="24"/>
          <w:szCs w:val="24"/>
          <w:lang w:val="uk-UA"/>
        </w:rPr>
        <w:t>. Безпека харчування: сучасні проблеми: Посібник-довідник / Укл.: А. В. Бабюк, О. В. Макарова, М. С. Рогозинський, Л. В. Романів, О. Є. Федорова - Чернівці: Книги - XXI, 2005.- 456 с</w:t>
      </w:r>
    </w:p>
    <w:p w14:paraId="3B95026E" w14:textId="77777777" w:rsidR="00806478" w:rsidRPr="00100233"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2</w:t>
      </w:r>
      <w:r w:rsidR="007A381C" w:rsidRPr="00100233">
        <w:rPr>
          <w:rFonts w:eastAsia="Calibri"/>
          <w:color w:val="000000"/>
          <w:sz w:val="24"/>
          <w:szCs w:val="24"/>
          <w:lang w:val="uk-UA"/>
        </w:rPr>
        <w:t xml:space="preserve">. 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 </w:t>
      </w:r>
    </w:p>
    <w:p w14:paraId="1E8DF49D" w14:textId="77777777" w:rsidR="00806478" w:rsidRPr="00100233"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 xml:space="preserve">3. Зубар Н. М. Основи фізіології харчування: Підручник - К. Центр учбової літератури, 2010. - 336 с. </w:t>
      </w:r>
    </w:p>
    <w:p w14:paraId="7FB46539" w14:textId="77777777" w:rsidR="00806478" w:rsidRPr="00100233"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 xml:space="preserve">4. Надія Зубар Основи фізіології та гігієни харчування. Центр навчальної літератури. 336 с. </w:t>
      </w:r>
    </w:p>
    <w:p w14:paraId="01ED9679" w14:textId="77777777" w:rsidR="00806478" w:rsidRPr="00100233"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5. Профілактичні ефекти дієтотерапії у хворих на гіпертонічну хворобу з метаболічним синдромом [Текст] / Д. Милославський, І. Снігурська, В. Божко, О. Щенявська // Здоров'я людини: теорія і практика : матеріали Міжнародної  науково-практичної  конференції,  присвяченої  25-річчю Медичного інституту Сумського державного університету, м. Суми 17–19 жовтня 2011 р. / За заг. ред. О.О. Єжової. - Суми : СумДУ, 2017. - С. 206-208.</w:t>
      </w:r>
    </w:p>
    <w:p w14:paraId="41CB5744" w14:textId="77777777" w:rsidR="00806478" w:rsidRPr="00100233"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 xml:space="preserve">6. </w:t>
      </w:r>
      <w:r w:rsidR="007A381C" w:rsidRPr="00100233">
        <w:rPr>
          <w:rFonts w:eastAsia="Calibri"/>
          <w:color w:val="000000"/>
          <w:sz w:val="24"/>
          <w:szCs w:val="24"/>
          <w:lang w:val="uk-UA"/>
        </w:rPr>
        <w:t>Здорове харчування: практичні рекомендації: монографія / Л.М. Тележенко, Н.А. Дзюба, М.А. Кашкано. – Хе</w:t>
      </w:r>
      <w:r w:rsidRPr="00100233">
        <w:rPr>
          <w:rFonts w:eastAsia="Calibri"/>
          <w:color w:val="000000"/>
          <w:sz w:val="24"/>
          <w:szCs w:val="24"/>
          <w:lang w:val="uk-UA"/>
        </w:rPr>
        <w:t>рсон: Олді-плюс, 2018. – 200 с.</w:t>
      </w:r>
    </w:p>
    <w:p w14:paraId="7F08D3E6" w14:textId="30DF9D73" w:rsidR="00592F6F" w:rsidRPr="00100233"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7</w:t>
      </w:r>
      <w:r w:rsidR="007A381C" w:rsidRPr="00100233">
        <w:rPr>
          <w:rFonts w:eastAsia="Calibri"/>
          <w:color w:val="000000"/>
          <w:sz w:val="24"/>
          <w:szCs w:val="24"/>
          <w:lang w:val="uk-UA"/>
        </w:rPr>
        <w:t xml:space="preserve">. Харчування людини / Т.М. Димань, М.М. Барановський, М.С. Ківа та ін.: Під ред. Т.М. Димань. - Біла Церква, 2005. - 300 </w:t>
      </w:r>
    </w:p>
    <w:p w14:paraId="2CF204D6" w14:textId="1E5010CC" w:rsidR="007A381C" w:rsidRPr="00100233"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8</w:t>
      </w:r>
      <w:r w:rsidR="007A381C" w:rsidRPr="00100233">
        <w:rPr>
          <w:rFonts w:eastAsia="Calibri"/>
          <w:color w:val="000000"/>
          <w:sz w:val="24"/>
          <w:szCs w:val="24"/>
          <w:lang w:val="uk-UA"/>
        </w:rPr>
        <w:t xml:space="preserve">.Хорошинина Л.П. Правильное питание пожилого человека/Л.П. Хорошинина. - М., СПб: Диля. - 2004. - 144 с. </w:t>
      </w:r>
    </w:p>
    <w:p w14:paraId="79E4CCF9" w14:textId="52176179" w:rsidR="00592F6F" w:rsidRPr="00100233"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9</w:t>
      </w:r>
      <w:r w:rsidR="007A381C" w:rsidRPr="00100233">
        <w:rPr>
          <w:rFonts w:eastAsia="Calibri"/>
          <w:color w:val="000000"/>
          <w:sz w:val="24"/>
          <w:szCs w:val="24"/>
          <w:lang w:val="uk-UA"/>
        </w:rPr>
        <w:t>. Шмалей С.В. Дієтологія. Навчальна програма / С.В. Шмалей, І.В. Редька - Херсон: ВАТ «Херсонська міська друкарня», 2009. – 32 с.</w:t>
      </w:r>
    </w:p>
    <w:p w14:paraId="0EFAEB33" w14:textId="77777777" w:rsidR="00C32188" w:rsidRPr="00100233" w:rsidRDefault="00C32188" w:rsidP="00592F6F">
      <w:pPr>
        <w:widowControl w:val="0"/>
        <w:autoSpaceDE w:val="0"/>
        <w:autoSpaceDN w:val="0"/>
        <w:adjustRightInd w:val="0"/>
        <w:spacing w:line="279" w:lineRule="exact"/>
        <w:ind w:left="426" w:hanging="426"/>
        <w:jc w:val="both"/>
        <w:rPr>
          <w:rFonts w:eastAsia="Calibri"/>
          <w:color w:val="000000"/>
          <w:sz w:val="24"/>
          <w:szCs w:val="24"/>
          <w:lang w:val="uk-UA"/>
        </w:rPr>
      </w:pPr>
    </w:p>
    <w:p w14:paraId="3EC5E369" w14:textId="1EF77A25" w:rsidR="007A381C" w:rsidRPr="00100233" w:rsidRDefault="00592F6F" w:rsidP="00C32188">
      <w:pPr>
        <w:widowControl w:val="0"/>
        <w:numPr>
          <w:ilvl w:val="0"/>
          <w:numId w:val="22"/>
        </w:numPr>
        <w:autoSpaceDE w:val="0"/>
        <w:autoSpaceDN w:val="0"/>
        <w:adjustRightInd w:val="0"/>
        <w:spacing w:line="279" w:lineRule="exact"/>
        <w:ind w:left="426" w:hanging="426"/>
        <w:jc w:val="center"/>
        <w:rPr>
          <w:rFonts w:eastAsia="Calibri"/>
          <w:b/>
          <w:color w:val="000000"/>
          <w:sz w:val="24"/>
          <w:szCs w:val="24"/>
          <w:lang w:val="uk-UA"/>
        </w:rPr>
      </w:pPr>
      <w:r w:rsidRPr="00100233">
        <w:rPr>
          <w:rFonts w:eastAsia="Calibri"/>
          <w:b/>
          <w:color w:val="000000"/>
          <w:sz w:val="24"/>
          <w:szCs w:val="24"/>
          <w:lang w:val="uk-UA"/>
        </w:rPr>
        <w:t>Допоміжні</w:t>
      </w:r>
    </w:p>
    <w:p w14:paraId="1FC65AE4" w14:textId="39B3D9A1" w:rsidR="00806478" w:rsidRPr="00100233" w:rsidRDefault="00806478" w:rsidP="00806478">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10. Мелеховець,  О.К.  Ефективність  використання  лікувальних низьковуглеводних дієт у хворих з метаболічним синдромом [Текст] / О.К. Мелеховець,  Д.О.  Лук'яненко  //  Актуальні  питання  теоретичної  та практичної  медицини  :  збірник  тез  доповідей  ІІ  Міжнародної науково-практичної  конференції  студентів  та  молодих  вчених,  м.  Суми, 16-18 квітня 2014 р. / М.В. Погорєлов. - Суми : СумДУ, 2014. - С. 27-28.</w:t>
      </w:r>
    </w:p>
    <w:p w14:paraId="48B1F621" w14:textId="371EDB73" w:rsidR="007A381C" w:rsidRPr="00100233" w:rsidRDefault="00806478" w:rsidP="00806478">
      <w:pPr>
        <w:widowControl w:val="0"/>
        <w:autoSpaceDE w:val="0"/>
        <w:autoSpaceDN w:val="0"/>
        <w:adjustRightInd w:val="0"/>
        <w:spacing w:line="279" w:lineRule="exact"/>
        <w:ind w:left="426" w:hanging="426"/>
        <w:rPr>
          <w:rFonts w:eastAsia="Calibri"/>
          <w:color w:val="000000"/>
          <w:sz w:val="24"/>
          <w:szCs w:val="24"/>
          <w:lang w:val="uk-UA"/>
        </w:rPr>
      </w:pPr>
      <w:r w:rsidRPr="00100233">
        <w:rPr>
          <w:rFonts w:eastAsia="Calibri"/>
          <w:color w:val="000000"/>
          <w:sz w:val="24"/>
          <w:szCs w:val="24"/>
          <w:lang w:val="uk-UA"/>
        </w:rPr>
        <w:lastRenderedPageBreak/>
        <w:t>11. Дієтологія : підручник / Н.В. Харченко, Г.А. Анохіна, О.Я. Бабак та ін.; за ред. : Н.В. Харченко, Г.А. Анохіної. К.: МЕРИДІАН, 2012. 527 с.</w:t>
      </w:r>
    </w:p>
    <w:p w14:paraId="75B86F5E" w14:textId="11A0E0BE" w:rsidR="00806478" w:rsidRPr="00100233" w:rsidRDefault="00806478" w:rsidP="00B858A2">
      <w:pPr>
        <w:widowControl w:val="0"/>
        <w:autoSpaceDE w:val="0"/>
        <w:autoSpaceDN w:val="0"/>
        <w:adjustRightInd w:val="0"/>
        <w:spacing w:line="279" w:lineRule="exact"/>
        <w:rPr>
          <w:rFonts w:eastAsia="Calibri"/>
          <w:b/>
          <w:color w:val="000000"/>
          <w:sz w:val="24"/>
          <w:szCs w:val="24"/>
          <w:lang w:val="uk-UA"/>
        </w:rPr>
      </w:pPr>
    </w:p>
    <w:p w14:paraId="7194CEAD" w14:textId="47AA9239" w:rsidR="007A381C" w:rsidRPr="00100233" w:rsidRDefault="007A381C" w:rsidP="00806478">
      <w:pPr>
        <w:widowControl w:val="0"/>
        <w:autoSpaceDE w:val="0"/>
        <w:autoSpaceDN w:val="0"/>
        <w:adjustRightInd w:val="0"/>
        <w:spacing w:line="279" w:lineRule="exact"/>
        <w:ind w:left="426" w:hanging="426"/>
        <w:jc w:val="center"/>
        <w:rPr>
          <w:rFonts w:eastAsia="Calibri"/>
          <w:b/>
          <w:color w:val="000000"/>
          <w:sz w:val="24"/>
          <w:szCs w:val="24"/>
          <w:lang w:val="uk-UA"/>
        </w:rPr>
      </w:pPr>
      <w:r w:rsidRPr="00100233">
        <w:rPr>
          <w:rFonts w:eastAsia="Calibri"/>
          <w:b/>
          <w:color w:val="000000"/>
          <w:sz w:val="24"/>
          <w:szCs w:val="24"/>
          <w:lang w:val="uk-UA"/>
        </w:rPr>
        <w:t>• Інформаційні ресурси</w:t>
      </w:r>
    </w:p>
    <w:p w14:paraId="74C9B4E3" w14:textId="53E8ACFC" w:rsidR="007A381C" w:rsidRPr="00100233"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12</w:t>
      </w:r>
      <w:r w:rsidR="007A381C" w:rsidRPr="00100233">
        <w:rPr>
          <w:rFonts w:eastAsia="Calibri"/>
          <w:color w:val="000000"/>
          <w:sz w:val="24"/>
          <w:szCs w:val="24"/>
          <w:lang w:val="uk-UA"/>
        </w:rPr>
        <w:t>. Глікемічний індекс продуктів [Електронний ресурс]/ Режим доступу:http://medfond.com/static/glikemichnii-indeks-produktiv-tablicya.html</w:t>
      </w:r>
    </w:p>
    <w:p w14:paraId="792D53FC" w14:textId="296ED740" w:rsidR="007A381C" w:rsidRPr="00100233" w:rsidRDefault="00806478" w:rsidP="00806478">
      <w:pPr>
        <w:widowControl w:val="0"/>
        <w:autoSpaceDE w:val="0"/>
        <w:autoSpaceDN w:val="0"/>
        <w:adjustRightInd w:val="0"/>
        <w:spacing w:line="279" w:lineRule="exact"/>
        <w:jc w:val="both"/>
        <w:rPr>
          <w:rFonts w:eastAsia="Calibri"/>
          <w:color w:val="000000"/>
          <w:sz w:val="24"/>
          <w:szCs w:val="24"/>
          <w:lang w:val="uk-UA"/>
        </w:rPr>
      </w:pPr>
      <w:r w:rsidRPr="00100233">
        <w:rPr>
          <w:rFonts w:eastAsia="Calibri"/>
          <w:color w:val="000000"/>
          <w:sz w:val="24"/>
          <w:szCs w:val="24"/>
          <w:lang w:val="uk-UA"/>
        </w:rPr>
        <w:t>13</w:t>
      </w:r>
      <w:r w:rsidR="007A381C" w:rsidRPr="00100233">
        <w:rPr>
          <w:rFonts w:eastAsia="Calibri"/>
          <w:color w:val="000000"/>
          <w:sz w:val="24"/>
          <w:szCs w:val="24"/>
          <w:lang w:val="uk-UA"/>
        </w:rPr>
        <w:t>. Гулий І.С. Основи валеології [Електронний ресурс]/ І.С. Гулий, Г.О.Сімахіна, А.І Українець./ Основні напрями сучасної дієтології, 2003 - Режим доступу:  http://medbib.in.ua/osnovni-napryami-suchasnoji.html</w:t>
      </w:r>
    </w:p>
    <w:p w14:paraId="0B6FB043" w14:textId="242EBFF9" w:rsidR="007A381C" w:rsidRPr="00100233"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14</w:t>
      </w:r>
      <w:r w:rsidR="007A381C" w:rsidRPr="00100233">
        <w:rPr>
          <w:rFonts w:eastAsia="Calibri"/>
          <w:color w:val="000000"/>
          <w:sz w:val="24"/>
          <w:szCs w:val="24"/>
          <w:lang w:val="uk-UA"/>
        </w:rPr>
        <w:t>. Методи підрахунку добової потреби в калоріях [Електронний ресурс]</w:t>
      </w:r>
      <w:r w:rsidR="00592F6F" w:rsidRPr="00100233">
        <w:rPr>
          <w:rFonts w:eastAsia="Calibri"/>
          <w:color w:val="000000"/>
          <w:sz w:val="24"/>
          <w:szCs w:val="24"/>
          <w:lang w:val="uk-UA"/>
        </w:rPr>
        <w:t xml:space="preserve"> / </w:t>
      </w:r>
      <w:r w:rsidR="007A381C" w:rsidRPr="00100233">
        <w:rPr>
          <w:rFonts w:eastAsia="Calibri"/>
          <w:color w:val="000000"/>
          <w:sz w:val="24"/>
          <w:szCs w:val="24"/>
          <w:lang w:val="uk-UA"/>
        </w:rPr>
        <w:t>Режим доступу: http://budz.com.ua/yak-rozrahuvati-dobovu-potrebu-v-kaloriyah.html;https://www.depo.ua/ukr/life/kak-rasschitat-dnevnuyu-normu-belkov-zhirov-i-uglevodov-10112014092000</w:t>
      </w:r>
    </w:p>
    <w:p w14:paraId="56C9B0BD" w14:textId="2D2DD4E4" w:rsidR="007A381C" w:rsidRPr="00100233"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15</w:t>
      </w:r>
      <w:r w:rsidR="007A381C" w:rsidRPr="00100233">
        <w:rPr>
          <w:rFonts w:eastAsia="Calibri"/>
          <w:color w:val="000000"/>
          <w:sz w:val="24"/>
          <w:szCs w:val="24"/>
          <w:lang w:val="uk-UA"/>
        </w:rPr>
        <w:t>. Методика розрахунку енерговитрат людини та її потреб у харчових речовинах. оцінка адекватності харчування за меню-розкладкою. [Електронний ресурс]/ Режим доступу:http://intranet.tdmu.edu.ua/data/kafedra/internal/hihiena/classes_stud/uk/med/lik/ntn.htm</w:t>
      </w:r>
    </w:p>
    <w:p w14:paraId="128E178F" w14:textId="3B7A2868" w:rsidR="007A381C" w:rsidRPr="00100233"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16</w:t>
      </w:r>
      <w:r w:rsidR="007A381C" w:rsidRPr="00100233">
        <w:rPr>
          <w:rFonts w:eastAsia="Calibri"/>
          <w:color w:val="000000"/>
          <w:sz w:val="24"/>
          <w:szCs w:val="24"/>
          <w:lang w:val="uk-UA"/>
        </w:rPr>
        <w:t xml:space="preserve"> Олена Світ-лікар  Харчування при туберкульозі  [Електронний ресурс] / Режим доступу: http://udoktora.net/uk/harchuvannya-pri-tuberkulozi/</w:t>
      </w:r>
    </w:p>
    <w:p w14:paraId="702A74B4" w14:textId="1655342F" w:rsidR="007A381C" w:rsidRPr="00100233"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17</w:t>
      </w:r>
      <w:r w:rsidR="007A381C" w:rsidRPr="00100233">
        <w:rPr>
          <w:rFonts w:eastAsia="Calibri"/>
          <w:color w:val="000000"/>
          <w:sz w:val="24"/>
          <w:szCs w:val="24"/>
          <w:lang w:val="uk-UA"/>
        </w:rPr>
        <w:t>. Подготовка по питанию. [Електронний ресурс] / Режим доступу: zhirkiller.com  www.calorizator.ru</w:t>
      </w:r>
    </w:p>
    <w:p w14:paraId="27CC2098" w14:textId="764D25E1" w:rsidR="007A381C" w:rsidRPr="00100233"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18</w:t>
      </w:r>
      <w:r w:rsidR="007A381C" w:rsidRPr="00100233">
        <w:rPr>
          <w:rFonts w:eastAsia="Calibri"/>
          <w:color w:val="000000"/>
          <w:sz w:val="24"/>
          <w:szCs w:val="24"/>
          <w:lang w:val="uk-UA"/>
        </w:rPr>
        <w:t>. Розрахунок  калорій. Таблиця калорій [Електронний ресурс] / Режим доступу: http://ywoman.ru/page/rozrahunok-pidrahunok-kalorij-tablicja-kalorij</w:t>
      </w:r>
    </w:p>
    <w:p w14:paraId="0D1C4B83" w14:textId="08C4BD28" w:rsidR="00296667" w:rsidRPr="00100233" w:rsidRDefault="00806478" w:rsidP="00592F6F">
      <w:pPr>
        <w:widowControl w:val="0"/>
        <w:autoSpaceDE w:val="0"/>
        <w:autoSpaceDN w:val="0"/>
        <w:adjustRightInd w:val="0"/>
        <w:spacing w:line="279" w:lineRule="exact"/>
        <w:ind w:left="426" w:hanging="426"/>
        <w:jc w:val="both"/>
        <w:rPr>
          <w:rFonts w:eastAsia="Calibri"/>
          <w:color w:val="000000"/>
          <w:sz w:val="24"/>
          <w:szCs w:val="24"/>
          <w:lang w:val="uk-UA"/>
        </w:rPr>
      </w:pPr>
      <w:r w:rsidRPr="00100233">
        <w:rPr>
          <w:rFonts w:eastAsia="Calibri"/>
          <w:color w:val="000000"/>
          <w:sz w:val="24"/>
          <w:szCs w:val="24"/>
          <w:lang w:val="uk-UA"/>
        </w:rPr>
        <w:t>19</w:t>
      </w:r>
      <w:r w:rsidR="007A381C" w:rsidRPr="00100233">
        <w:rPr>
          <w:rFonts w:eastAsia="Calibri"/>
          <w:color w:val="000000"/>
          <w:sz w:val="24"/>
          <w:szCs w:val="24"/>
          <w:lang w:val="uk-UA"/>
        </w:rPr>
        <w:t xml:space="preserve">. Що таке дієта? Типи дієт. Історія дієт. Основні принципи дієтології. [Електронний ресурс] / Режим доступу: </w:t>
      </w:r>
      <w:hyperlink r:id="rId30" w:history="1">
        <w:r w:rsidR="00D50481" w:rsidRPr="00100233">
          <w:rPr>
            <w:rStyle w:val="a6"/>
            <w:rFonts w:eastAsia="Calibri"/>
            <w:sz w:val="24"/>
            <w:szCs w:val="24"/>
            <w:lang w:val="uk-UA"/>
          </w:rPr>
          <w:t>http://kayiles.ru/page/shho-take-diyeta-tipi-diyet-istorija-diyet-osnovni-principi-diyetologiyi</w:t>
        </w:r>
      </w:hyperlink>
    </w:p>
    <w:p w14:paraId="526542BB" w14:textId="234BE40F" w:rsidR="00D50481" w:rsidRPr="00100233" w:rsidRDefault="00D50481" w:rsidP="00D50481">
      <w:pPr>
        <w:widowControl w:val="0"/>
        <w:autoSpaceDE w:val="0"/>
        <w:autoSpaceDN w:val="0"/>
        <w:adjustRightInd w:val="0"/>
        <w:spacing w:line="279" w:lineRule="exact"/>
        <w:ind w:left="426" w:hanging="426"/>
        <w:jc w:val="both"/>
        <w:rPr>
          <w:sz w:val="24"/>
          <w:szCs w:val="24"/>
          <w:lang w:val="uk-UA"/>
        </w:rPr>
      </w:pPr>
      <w:r w:rsidRPr="00100233">
        <w:rPr>
          <w:sz w:val="24"/>
          <w:szCs w:val="24"/>
          <w:lang w:val="uk-UA"/>
        </w:rPr>
        <w:t xml:space="preserve">20. Journal  of  the  Academy  of  Nutrition  and  Dietetics  Режим  доступу: </w:t>
      </w:r>
      <w:hyperlink r:id="rId31" w:history="1">
        <w:r w:rsidRPr="00100233">
          <w:rPr>
            <w:rStyle w:val="a6"/>
            <w:sz w:val="24"/>
            <w:szCs w:val="24"/>
            <w:lang w:val="uk-UA"/>
          </w:rPr>
          <w:t>https://jandonline.org</w:t>
        </w:r>
      </w:hyperlink>
      <w:r w:rsidRPr="00100233">
        <w:rPr>
          <w:sz w:val="24"/>
          <w:szCs w:val="24"/>
          <w:lang w:val="uk-UA"/>
        </w:rPr>
        <w:t xml:space="preserve"> </w:t>
      </w:r>
    </w:p>
    <w:p w14:paraId="51997212" w14:textId="4BDF4477" w:rsidR="00D50481" w:rsidRPr="00100233" w:rsidRDefault="00D50481" w:rsidP="00D50481">
      <w:pPr>
        <w:widowControl w:val="0"/>
        <w:autoSpaceDE w:val="0"/>
        <w:autoSpaceDN w:val="0"/>
        <w:adjustRightInd w:val="0"/>
        <w:spacing w:line="279" w:lineRule="exact"/>
        <w:ind w:left="426" w:hanging="426"/>
        <w:jc w:val="both"/>
        <w:rPr>
          <w:sz w:val="24"/>
          <w:szCs w:val="24"/>
          <w:lang w:val="uk-UA"/>
        </w:rPr>
      </w:pPr>
      <w:r w:rsidRPr="00100233">
        <w:rPr>
          <w:sz w:val="24"/>
          <w:szCs w:val="24"/>
          <w:lang w:val="uk-UA"/>
        </w:rPr>
        <w:t xml:space="preserve">21. Journal  of  Human  Nutrition  and  Dietetics.  Режим  доступу: </w:t>
      </w:r>
      <w:hyperlink r:id="rId32" w:history="1">
        <w:r w:rsidRPr="00100233">
          <w:rPr>
            <w:rStyle w:val="a6"/>
            <w:sz w:val="24"/>
            <w:szCs w:val="24"/>
            <w:lang w:val="uk-UA"/>
          </w:rPr>
          <w:t>https://onlinelibrary.wiley.com/journal/13652</w:t>
        </w:r>
      </w:hyperlink>
      <w:r w:rsidRPr="00100233">
        <w:rPr>
          <w:sz w:val="24"/>
          <w:szCs w:val="24"/>
          <w:lang w:val="uk-UA"/>
        </w:rPr>
        <w:t xml:space="preserve"> </w:t>
      </w:r>
    </w:p>
    <w:sectPr w:rsidR="00D50481" w:rsidRPr="00100233" w:rsidSect="00B858A2">
      <w:pgSz w:w="16838" w:h="11906" w:orient="landscape"/>
      <w:pgMar w:top="851" w:right="820" w:bottom="426"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B708E" w16cid:durableId="26F43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19376" w14:textId="77777777" w:rsidR="00D13F24" w:rsidRDefault="00D13F24" w:rsidP="000E194B">
      <w:r>
        <w:separator/>
      </w:r>
    </w:p>
  </w:endnote>
  <w:endnote w:type="continuationSeparator" w:id="0">
    <w:p w14:paraId="7CB725BB" w14:textId="77777777" w:rsidR="00D13F24" w:rsidRDefault="00D13F24" w:rsidP="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87D0" w14:textId="77777777" w:rsidR="00D13F24" w:rsidRDefault="00D13F24" w:rsidP="000E194B">
      <w:r>
        <w:separator/>
      </w:r>
    </w:p>
  </w:footnote>
  <w:footnote w:type="continuationSeparator" w:id="0">
    <w:p w14:paraId="6E571B60" w14:textId="77777777" w:rsidR="00D13F24" w:rsidRDefault="00D13F24" w:rsidP="000E1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ADB"/>
    <w:multiLevelType w:val="hybridMultilevel"/>
    <w:tmpl w:val="FB742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C694E"/>
    <w:multiLevelType w:val="hybridMultilevel"/>
    <w:tmpl w:val="B5AABB02"/>
    <w:lvl w:ilvl="0" w:tplc="D2F0EAD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45BD4"/>
    <w:multiLevelType w:val="hybridMultilevel"/>
    <w:tmpl w:val="B088BD2C"/>
    <w:lvl w:ilvl="0" w:tplc="598268C4">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7" w15:restartNumberingAfterBreak="0">
    <w:nsid w:val="1B066C7B"/>
    <w:multiLevelType w:val="hybridMultilevel"/>
    <w:tmpl w:val="1C1C9DD2"/>
    <w:lvl w:ilvl="0" w:tplc="DE4A401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8"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 w15:restartNumberingAfterBreak="0">
    <w:nsid w:val="1F5B11DF"/>
    <w:multiLevelType w:val="hybridMultilevel"/>
    <w:tmpl w:val="14C0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D2FA9"/>
    <w:multiLevelType w:val="hybridMultilevel"/>
    <w:tmpl w:val="CCD6CA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FC2FA0"/>
    <w:multiLevelType w:val="hybridMultilevel"/>
    <w:tmpl w:val="7AF68CD4"/>
    <w:lvl w:ilvl="0" w:tplc="5F582B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4"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F5B95"/>
    <w:multiLevelType w:val="hybridMultilevel"/>
    <w:tmpl w:val="5D0AC166"/>
    <w:lvl w:ilvl="0" w:tplc="0B145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E4E25BD"/>
    <w:multiLevelType w:val="hybridMultilevel"/>
    <w:tmpl w:val="813C69A6"/>
    <w:lvl w:ilvl="0" w:tplc="8B8883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7" w15:restartNumberingAfterBreak="0">
    <w:nsid w:val="36FE6112"/>
    <w:multiLevelType w:val="hybridMultilevel"/>
    <w:tmpl w:val="302432CC"/>
    <w:lvl w:ilvl="0" w:tplc="42728552">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8" w15:restartNumberingAfterBreak="0">
    <w:nsid w:val="39A367F2"/>
    <w:multiLevelType w:val="hybridMultilevel"/>
    <w:tmpl w:val="12D48C7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3FA5587A"/>
    <w:multiLevelType w:val="hybridMultilevel"/>
    <w:tmpl w:val="FC2A9B50"/>
    <w:lvl w:ilvl="0" w:tplc="6AA6D990">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B4380C"/>
    <w:multiLevelType w:val="hybridMultilevel"/>
    <w:tmpl w:val="51D4C9AE"/>
    <w:lvl w:ilvl="0" w:tplc="E26A99DE">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4087FC9"/>
    <w:multiLevelType w:val="hybridMultilevel"/>
    <w:tmpl w:val="BBC2ACD2"/>
    <w:lvl w:ilvl="0" w:tplc="0419000F">
      <w:start w:val="1"/>
      <w:numFmt w:val="decimal"/>
      <w:lvlText w:val="%1."/>
      <w:lvlJc w:val="left"/>
      <w:pPr>
        <w:tabs>
          <w:tab w:val="num" w:pos="720"/>
        </w:tabs>
        <w:ind w:left="720" w:hanging="360"/>
      </w:pPr>
      <w:rPr>
        <w:rFonts w:cs="Times New Roman" w:hint="default"/>
      </w:rPr>
    </w:lvl>
    <w:lvl w:ilvl="1" w:tplc="8F1C9B5C">
      <w:start w:val="1"/>
      <w:numFmt w:val="decimal"/>
      <w:lvlText w:val="%2."/>
      <w:lvlJc w:val="left"/>
      <w:pPr>
        <w:tabs>
          <w:tab w:val="num" w:pos="2370"/>
        </w:tabs>
        <w:ind w:left="2370" w:hanging="129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CA26B3C"/>
    <w:multiLevelType w:val="hybridMultilevel"/>
    <w:tmpl w:val="218C6D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6"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27" w15:restartNumberingAfterBreak="0">
    <w:nsid w:val="639E7782"/>
    <w:multiLevelType w:val="hybridMultilevel"/>
    <w:tmpl w:val="29BEC8E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641E24F8"/>
    <w:multiLevelType w:val="hybridMultilevel"/>
    <w:tmpl w:val="3472439E"/>
    <w:lvl w:ilvl="0" w:tplc="09E87E5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9" w15:restartNumberingAfterBreak="0">
    <w:nsid w:val="6D8A032F"/>
    <w:multiLevelType w:val="hybridMultilevel"/>
    <w:tmpl w:val="4C4A2770"/>
    <w:lvl w:ilvl="0" w:tplc="E6E2046E">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30" w15:restartNumberingAfterBreak="0">
    <w:nsid w:val="6ED36AD3"/>
    <w:multiLevelType w:val="hybridMultilevel"/>
    <w:tmpl w:val="C3E49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15757B6"/>
    <w:multiLevelType w:val="multilevel"/>
    <w:tmpl w:val="51FCAE46"/>
    <w:lvl w:ilvl="0">
      <w:start w:val="9"/>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3"/>
  </w:num>
  <w:num w:numId="4">
    <w:abstractNumId w:val="12"/>
  </w:num>
  <w:num w:numId="5">
    <w:abstractNumId w:val="3"/>
  </w:num>
  <w:num w:numId="6">
    <w:abstractNumId w:val="26"/>
    <w:lvlOverride w:ilvl="0">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2"/>
  </w:num>
  <w:num w:numId="10">
    <w:abstractNumId w:val="4"/>
  </w:num>
  <w:num w:numId="11">
    <w:abstractNumId w:val="5"/>
  </w:num>
  <w:num w:numId="12">
    <w:abstractNumId w:val="2"/>
  </w:num>
  <w:num w:numId="13">
    <w:abstractNumId w:val="14"/>
  </w:num>
  <w:num w:numId="14">
    <w:abstractNumId w:val="9"/>
  </w:num>
  <w:num w:numId="15">
    <w:abstractNumId w:val="21"/>
  </w:num>
  <w:num w:numId="16">
    <w:abstractNumId w:val="24"/>
  </w:num>
  <w:num w:numId="17">
    <w:abstractNumId w:val="11"/>
  </w:num>
  <w:num w:numId="18">
    <w:abstractNumId w:val="0"/>
  </w:num>
  <w:num w:numId="19">
    <w:abstractNumId w:val="1"/>
  </w:num>
  <w:num w:numId="20">
    <w:abstractNumId w:val="15"/>
  </w:num>
  <w:num w:numId="21">
    <w:abstractNumId w:val="8"/>
  </w:num>
  <w:num w:numId="22">
    <w:abstractNumId w:val="27"/>
  </w:num>
  <w:num w:numId="23">
    <w:abstractNumId w:val="22"/>
  </w:num>
  <w:num w:numId="24">
    <w:abstractNumId w:val="30"/>
  </w:num>
  <w:num w:numId="25">
    <w:abstractNumId w:val="29"/>
  </w:num>
  <w:num w:numId="26">
    <w:abstractNumId w:val="13"/>
  </w:num>
  <w:num w:numId="27">
    <w:abstractNumId w:val="28"/>
  </w:num>
  <w:num w:numId="28">
    <w:abstractNumId w:val="7"/>
  </w:num>
  <w:num w:numId="29">
    <w:abstractNumId w:val="16"/>
  </w:num>
  <w:num w:numId="30">
    <w:abstractNumId w:val="6"/>
  </w:num>
  <w:num w:numId="31">
    <w:abstractNumId w:val="17"/>
  </w:num>
  <w:num w:numId="32">
    <w:abstractNumId w:val="31"/>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0E"/>
    <w:rsid w:val="00015936"/>
    <w:rsid w:val="0002476A"/>
    <w:rsid w:val="0003164A"/>
    <w:rsid w:val="0003316B"/>
    <w:rsid w:val="00034E98"/>
    <w:rsid w:val="000421EC"/>
    <w:rsid w:val="00042E44"/>
    <w:rsid w:val="000458D5"/>
    <w:rsid w:val="00050C9F"/>
    <w:rsid w:val="000678E2"/>
    <w:rsid w:val="00072EA7"/>
    <w:rsid w:val="00076124"/>
    <w:rsid w:val="000922B0"/>
    <w:rsid w:val="00095350"/>
    <w:rsid w:val="00095770"/>
    <w:rsid w:val="000A3490"/>
    <w:rsid w:val="000C575E"/>
    <w:rsid w:val="000C6107"/>
    <w:rsid w:val="000C72EC"/>
    <w:rsid w:val="000D5B5A"/>
    <w:rsid w:val="000E17DC"/>
    <w:rsid w:val="000E194B"/>
    <w:rsid w:val="000F40B6"/>
    <w:rsid w:val="000F73A8"/>
    <w:rsid w:val="00100233"/>
    <w:rsid w:val="001130AE"/>
    <w:rsid w:val="00116592"/>
    <w:rsid w:val="00121B35"/>
    <w:rsid w:val="0014367E"/>
    <w:rsid w:val="001568AD"/>
    <w:rsid w:val="00162651"/>
    <w:rsid w:val="001740D3"/>
    <w:rsid w:val="0018455D"/>
    <w:rsid w:val="00196A28"/>
    <w:rsid w:val="001A4312"/>
    <w:rsid w:val="001B00A2"/>
    <w:rsid w:val="001C6083"/>
    <w:rsid w:val="001D31DC"/>
    <w:rsid w:val="001D5F30"/>
    <w:rsid w:val="001E09D3"/>
    <w:rsid w:val="001E0BBD"/>
    <w:rsid w:val="001E10B5"/>
    <w:rsid w:val="001E3D7C"/>
    <w:rsid w:val="001F21F8"/>
    <w:rsid w:val="001F31F7"/>
    <w:rsid w:val="002010D9"/>
    <w:rsid w:val="00203D55"/>
    <w:rsid w:val="0021705C"/>
    <w:rsid w:val="00232EA4"/>
    <w:rsid w:val="00234104"/>
    <w:rsid w:val="002361F7"/>
    <w:rsid w:val="00257841"/>
    <w:rsid w:val="00265148"/>
    <w:rsid w:val="0026685C"/>
    <w:rsid w:val="00270023"/>
    <w:rsid w:val="00272FE2"/>
    <w:rsid w:val="0027467D"/>
    <w:rsid w:val="002825FB"/>
    <w:rsid w:val="00286722"/>
    <w:rsid w:val="00290BD4"/>
    <w:rsid w:val="00296286"/>
    <w:rsid w:val="00296667"/>
    <w:rsid w:val="00297D4E"/>
    <w:rsid w:val="002C1E88"/>
    <w:rsid w:val="002F4B20"/>
    <w:rsid w:val="002F7057"/>
    <w:rsid w:val="00304667"/>
    <w:rsid w:val="00310192"/>
    <w:rsid w:val="003214FF"/>
    <w:rsid w:val="00324236"/>
    <w:rsid w:val="00334479"/>
    <w:rsid w:val="00373B79"/>
    <w:rsid w:val="003E3A1C"/>
    <w:rsid w:val="003E6A6C"/>
    <w:rsid w:val="004501A2"/>
    <w:rsid w:val="00451055"/>
    <w:rsid w:val="004528BB"/>
    <w:rsid w:val="00461281"/>
    <w:rsid w:val="00465A8E"/>
    <w:rsid w:val="00476689"/>
    <w:rsid w:val="00477034"/>
    <w:rsid w:val="00481419"/>
    <w:rsid w:val="00487648"/>
    <w:rsid w:val="00487B48"/>
    <w:rsid w:val="00496451"/>
    <w:rsid w:val="004C09AF"/>
    <w:rsid w:val="004D3302"/>
    <w:rsid w:val="004D6D1E"/>
    <w:rsid w:val="004E0249"/>
    <w:rsid w:val="004F22E1"/>
    <w:rsid w:val="00511FE0"/>
    <w:rsid w:val="005167A0"/>
    <w:rsid w:val="005226C6"/>
    <w:rsid w:val="00534730"/>
    <w:rsid w:val="00540AFC"/>
    <w:rsid w:val="00552D7B"/>
    <w:rsid w:val="00565529"/>
    <w:rsid w:val="005702F4"/>
    <w:rsid w:val="00574FB4"/>
    <w:rsid w:val="00575989"/>
    <w:rsid w:val="00582414"/>
    <w:rsid w:val="00592F6F"/>
    <w:rsid w:val="005949A7"/>
    <w:rsid w:val="0059579F"/>
    <w:rsid w:val="005A24EB"/>
    <w:rsid w:val="005A7AC5"/>
    <w:rsid w:val="005B63B7"/>
    <w:rsid w:val="005D16A5"/>
    <w:rsid w:val="005D2656"/>
    <w:rsid w:val="00600AE0"/>
    <w:rsid w:val="00603A24"/>
    <w:rsid w:val="006243FF"/>
    <w:rsid w:val="006258E1"/>
    <w:rsid w:val="00633C97"/>
    <w:rsid w:val="00635074"/>
    <w:rsid w:val="00637263"/>
    <w:rsid w:val="00640ADF"/>
    <w:rsid w:val="006428A7"/>
    <w:rsid w:val="006444AC"/>
    <w:rsid w:val="00644B94"/>
    <w:rsid w:val="00657FE3"/>
    <w:rsid w:val="00660F74"/>
    <w:rsid w:val="00684BAE"/>
    <w:rsid w:val="00686F7F"/>
    <w:rsid w:val="006A7CD8"/>
    <w:rsid w:val="006C2CB1"/>
    <w:rsid w:val="006C4C5F"/>
    <w:rsid w:val="006D07D3"/>
    <w:rsid w:val="0071213D"/>
    <w:rsid w:val="00712221"/>
    <w:rsid w:val="00712D61"/>
    <w:rsid w:val="00713A12"/>
    <w:rsid w:val="0071710E"/>
    <w:rsid w:val="00717A27"/>
    <w:rsid w:val="00732009"/>
    <w:rsid w:val="00740773"/>
    <w:rsid w:val="00745C50"/>
    <w:rsid w:val="00770D56"/>
    <w:rsid w:val="007838ED"/>
    <w:rsid w:val="00790F52"/>
    <w:rsid w:val="00795B5C"/>
    <w:rsid w:val="007A36B2"/>
    <w:rsid w:val="007A381C"/>
    <w:rsid w:val="007A5396"/>
    <w:rsid w:val="007C65B4"/>
    <w:rsid w:val="007D6D2F"/>
    <w:rsid w:val="007E5C6C"/>
    <w:rsid w:val="00806478"/>
    <w:rsid w:val="00816AF4"/>
    <w:rsid w:val="00822B89"/>
    <w:rsid w:val="00827EE8"/>
    <w:rsid w:val="00831C63"/>
    <w:rsid w:val="00852519"/>
    <w:rsid w:val="00853665"/>
    <w:rsid w:val="008874EA"/>
    <w:rsid w:val="008952EE"/>
    <w:rsid w:val="008A51A7"/>
    <w:rsid w:val="008B3348"/>
    <w:rsid w:val="008C0E2F"/>
    <w:rsid w:val="008C1882"/>
    <w:rsid w:val="008D6570"/>
    <w:rsid w:val="008D71DF"/>
    <w:rsid w:val="008E2F74"/>
    <w:rsid w:val="008F11B4"/>
    <w:rsid w:val="00901CC1"/>
    <w:rsid w:val="00917D60"/>
    <w:rsid w:val="00924891"/>
    <w:rsid w:val="0093107C"/>
    <w:rsid w:val="0093745C"/>
    <w:rsid w:val="00945EC4"/>
    <w:rsid w:val="0095281A"/>
    <w:rsid w:val="00956C71"/>
    <w:rsid w:val="00962DBC"/>
    <w:rsid w:val="00964DAD"/>
    <w:rsid w:val="00967732"/>
    <w:rsid w:val="00971135"/>
    <w:rsid w:val="00985168"/>
    <w:rsid w:val="009A3F5D"/>
    <w:rsid w:val="009B243C"/>
    <w:rsid w:val="009B7E9D"/>
    <w:rsid w:val="009C3AA7"/>
    <w:rsid w:val="009C6997"/>
    <w:rsid w:val="009D7C9D"/>
    <w:rsid w:val="00A131CB"/>
    <w:rsid w:val="00A22ED7"/>
    <w:rsid w:val="00A230F0"/>
    <w:rsid w:val="00A30BD0"/>
    <w:rsid w:val="00A4436A"/>
    <w:rsid w:val="00A445C5"/>
    <w:rsid w:val="00A65127"/>
    <w:rsid w:val="00A77E21"/>
    <w:rsid w:val="00A838C6"/>
    <w:rsid w:val="00A90221"/>
    <w:rsid w:val="00A9209C"/>
    <w:rsid w:val="00A96785"/>
    <w:rsid w:val="00AA29B0"/>
    <w:rsid w:val="00AA4880"/>
    <w:rsid w:val="00AA7247"/>
    <w:rsid w:val="00AB281B"/>
    <w:rsid w:val="00AC2D88"/>
    <w:rsid w:val="00AE7D89"/>
    <w:rsid w:val="00B03E58"/>
    <w:rsid w:val="00B50ED7"/>
    <w:rsid w:val="00B525EC"/>
    <w:rsid w:val="00B616A2"/>
    <w:rsid w:val="00B7265F"/>
    <w:rsid w:val="00B7608D"/>
    <w:rsid w:val="00B858A2"/>
    <w:rsid w:val="00B9140C"/>
    <w:rsid w:val="00BA7FB0"/>
    <w:rsid w:val="00BC0659"/>
    <w:rsid w:val="00BC6DE4"/>
    <w:rsid w:val="00BD1ACC"/>
    <w:rsid w:val="00C01050"/>
    <w:rsid w:val="00C22F0E"/>
    <w:rsid w:val="00C25F72"/>
    <w:rsid w:val="00C27AB2"/>
    <w:rsid w:val="00C3043D"/>
    <w:rsid w:val="00C32188"/>
    <w:rsid w:val="00C41542"/>
    <w:rsid w:val="00C43119"/>
    <w:rsid w:val="00C4402F"/>
    <w:rsid w:val="00C45D6F"/>
    <w:rsid w:val="00C60922"/>
    <w:rsid w:val="00C60C1D"/>
    <w:rsid w:val="00C628D9"/>
    <w:rsid w:val="00C65F1D"/>
    <w:rsid w:val="00C71480"/>
    <w:rsid w:val="00C806A8"/>
    <w:rsid w:val="00C80C1F"/>
    <w:rsid w:val="00C90CD3"/>
    <w:rsid w:val="00C97A03"/>
    <w:rsid w:val="00CA4572"/>
    <w:rsid w:val="00CB46AC"/>
    <w:rsid w:val="00CC13C8"/>
    <w:rsid w:val="00CC372E"/>
    <w:rsid w:val="00CD41D5"/>
    <w:rsid w:val="00CF6EA3"/>
    <w:rsid w:val="00D02BC5"/>
    <w:rsid w:val="00D13F24"/>
    <w:rsid w:val="00D21415"/>
    <w:rsid w:val="00D22204"/>
    <w:rsid w:val="00D3291B"/>
    <w:rsid w:val="00D33660"/>
    <w:rsid w:val="00D36703"/>
    <w:rsid w:val="00D50481"/>
    <w:rsid w:val="00D56AFA"/>
    <w:rsid w:val="00D605FF"/>
    <w:rsid w:val="00D6080A"/>
    <w:rsid w:val="00D719F7"/>
    <w:rsid w:val="00D81988"/>
    <w:rsid w:val="00D828D7"/>
    <w:rsid w:val="00D83EC0"/>
    <w:rsid w:val="00D85F54"/>
    <w:rsid w:val="00D95DF8"/>
    <w:rsid w:val="00DC39C1"/>
    <w:rsid w:val="00DD0618"/>
    <w:rsid w:val="00DD7BF1"/>
    <w:rsid w:val="00DE1528"/>
    <w:rsid w:val="00DF277C"/>
    <w:rsid w:val="00E00DB5"/>
    <w:rsid w:val="00E1013F"/>
    <w:rsid w:val="00E149DF"/>
    <w:rsid w:val="00E23E93"/>
    <w:rsid w:val="00E350C6"/>
    <w:rsid w:val="00E36D64"/>
    <w:rsid w:val="00E44DC8"/>
    <w:rsid w:val="00E51D30"/>
    <w:rsid w:val="00E61D2D"/>
    <w:rsid w:val="00E970C3"/>
    <w:rsid w:val="00EA00F5"/>
    <w:rsid w:val="00EB3E62"/>
    <w:rsid w:val="00EB51E1"/>
    <w:rsid w:val="00ED736F"/>
    <w:rsid w:val="00EF508B"/>
    <w:rsid w:val="00F109A4"/>
    <w:rsid w:val="00F20CD1"/>
    <w:rsid w:val="00F424CB"/>
    <w:rsid w:val="00F45DB3"/>
    <w:rsid w:val="00F5061C"/>
    <w:rsid w:val="00F57653"/>
    <w:rsid w:val="00F82558"/>
    <w:rsid w:val="00F93252"/>
    <w:rsid w:val="00FA32C7"/>
    <w:rsid w:val="00FB0CBC"/>
    <w:rsid w:val="00FD72DA"/>
    <w:rsid w:val="00FE1319"/>
    <w:rsid w:val="00FE161F"/>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E7A9"/>
  <w15:docId w15:val="{160DA7AD-FA59-49A8-BDF4-9F665A0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6A5"/>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16A5"/>
    <w:pPr>
      <w:spacing w:after="120"/>
    </w:pPr>
  </w:style>
  <w:style w:type="character" w:customStyle="1" w:styleId="a4">
    <w:name w:val="Основний текст Знак"/>
    <w:link w:val="a3"/>
    <w:uiPriority w:val="99"/>
    <w:semiHidden/>
    <w:locked/>
    <w:rsid w:val="005D16A5"/>
    <w:rPr>
      <w:rFonts w:ascii="Times New Roman" w:hAnsi="Times New Roman" w:cs="Times New Roman"/>
      <w:sz w:val="20"/>
      <w:szCs w:val="20"/>
      <w:lang w:eastAsia="ru-RU"/>
    </w:rPr>
  </w:style>
  <w:style w:type="paragraph" w:styleId="a5">
    <w:name w:val="List Paragraph"/>
    <w:basedOn w:val="a"/>
    <w:uiPriority w:val="99"/>
    <w:qFormat/>
    <w:rsid w:val="005D16A5"/>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uiPriority w:val="99"/>
    <w:rsid w:val="006C4C5F"/>
    <w:pPr>
      <w:spacing w:after="120" w:line="480" w:lineRule="auto"/>
      <w:ind w:left="283"/>
    </w:pPr>
    <w:rPr>
      <w:sz w:val="24"/>
      <w:szCs w:val="24"/>
    </w:rPr>
  </w:style>
  <w:style w:type="character" w:customStyle="1" w:styleId="20">
    <w:name w:val="Основний текст з відступом 2 Знак"/>
    <w:link w:val="2"/>
    <w:uiPriority w:val="99"/>
    <w:locked/>
    <w:rsid w:val="006C4C5F"/>
    <w:rPr>
      <w:rFonts w:ascii="Times New Roman" w:hAnsi="Times New Roman" w:cs="Times New Roman"/>
      <w:sz w:val="24"/>
      <w:szCs w:val="24"/>
      <w:lang w:eastAsia="ru-RU"/>
    </w:rPr>
  </w:style>
  <w:style w:type="paragraph" w:customStyle="1" w:styleId="1">
    <w:name w:val="Текст1"/>
    <w:basedOn w:val="a"/>
    <w:uiPriority w:val="99"/>
    <w:rsid w:val="002010D9"/>
    <w:pPr>
      <w:suppressAutoHyphens/>
    </w:pPr>
    <w:rPr>
      <w:rFonts w:ascii="Courier New" w:hAnsi="Courier New" w:cs="Courier New"/>
      <w:lang w:val="uk-UA" w:eastAsia="zh-CN"/>
    </w:rPr>
  </w:style>
  <w:style w:type="character" w:styleId="a6">
    <w:name w:val="Hyperlink"/>
    <w:uiPriority w:val="99"/>
    <w:rsid w:val="00A131CB"/>
    <w:rPr>
      <w:rFonts w:cs="Times New Roman"/>
      <w:color w:val="0563C1"/>
      <w:u w:val="single"/>
    </w:rPr>
  </w:style>
  <w:style w:type="paragraph" w:styleId="a7">
    <w:name w:val="Title"/>
    <w:basedOn w:val="a"/>
    <w:next w:val="a"/>
    <w:link w:val="a8"/>
    <w:uiPriority w:val="99"/>
    <w:qFormat/>
    <w:rsid w:val="00B616A2"/>
    <w:pPr>
      <w:contextualSpacing/>
    </w:pPr>
    <w:rPr>
      <w:rFonts w:ascii="Calibri Light" w:hAnsi="Calibri Light"/>
      <w:spacing w:val="-10"/>
      <w:kern w:val="28"/>
      <w:sz w:val="56"/>
      <w:szCs w:val="56"/>
    </w:rPr>
  </w:style>
  <w:style w:type="character" w:customStyle="1" w:styleId="a8">
    <w:name w:val="Назва Знак"/>
    <w:link w:val="a7"/>
    <w:uiPriority w:val="99"/>
    <w:locked/>
    <w:rsid w:val="00B616A2"/>
    <w:rPr>
      <w:rFonts w:ascii="Calibri Light" w:hAnsi="Calibri Light" w:cs="Times New Roman"/>
      <w:spacing w:val="-10"/>
      <w:kern w:val="28"/>
      <w:sz w:val="56"/>
      <w:szCs w:val="56"/>
      <w:lang w:eastAsia="ru-RU"/>
    </w:rPr>
  </w:style>
  <w:style w:type="character" w:customStyle="1" w:styleId="a9">
    <w:name w:val="Название Знак"/>
    <w:uiPriority w:val="99"/>
    <w:rsid w:val="00B616A2"/>
    <w:rPr>
      <w:rFonts w:ascii="Times New Roman" w:hAnsi="Times New Roman"/>
      <w:sz w:val="24"/>
      <w:lang w:val="uk-UA" w:eastAsia="ru-RU"/>
    </w:rPr>
  </w:style>
  <w:style w:type="character" w:styleId="aa">
    <w:name w:val="annotation reference"/>
    <w:uiPriority w:val="99"/>
    <w:semiHidden/>
    <w:rsid w:val="004501A2"/>
    <w:rPr>
      <w:rFonts w:cs="Times New Roman"/>
      <w:sz w:val="16"/>
      <w:szCs w:val="16"/>
    </w:rPr>
  </w:style>
  <w:style w:type="paragraph" w:styleId="ab">
    <w:name w:val="annotation text"/>
    <w:basedOn w:val="a"/>
    <w:link w:val="ac"/>
    <w:uiPriority w:val="99"/>
    <w:semiHidden/>
    <w:rsid w:val="004501A2"/>
  </w:style>
  <w:style w:type="character" w:customStyle="1" w:styleId="ac">
    <w:name w:val="Текст примітки Знак"/>
    <w:link w:val="ab"/>
    <w:uiPriority w:val="99"/>
    <w:semiHidden/>
    <w:locked/>
    <w:rsid w:val="004501A2"/>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501A2"/>
    <w:rPr>
      <w:b/>
      <w:bCs/>
    </w:rPr>
  </w:style>
  <w:style w:type="character" w:customStyle="1" w:styleId="ae">
    <w:name w:val="Тема примітки Знак"/>
    <w:link w:val="ad"/>
    <w:uiPriority w:val="99"/>
    <w:semiHidden/>
    <w:locked/>
    <w:rsid w:val="004501A2"/>
    <w:rPr>
      <w:rFonts w:ascii="Times New Roman" w:hAnsi="Times New Roman" w:cs="Times New Roman"/>
      <w:b/>
      <w:bCs/>
      <w:sz w:val="20"/>
      <w:szCs w:val="20"/>
      <w:lang w:eastAsia="ru-RU"/>
    </w:rPr>
  </w:style>
  <w:style w:type="paragraph" w:styleId="af">
    <w:name w:val="Balloon Text"/>
    <w:basedOn w:val="a"/>
    <w:link w:val="af0"/>
    <w:uiPriority w:val="99"/>
    <w:semiHidden/>
    <w:rsid w:val="004501A2"/>
    <w:rPr>
      <w:rFonts w:ascii="Segoe UI" w:hAnsi="Segoe UI" w:cs="Segoe UI"/>
      <w:sz w:val="18"/>
      <w:szCs w:val="18"/>
    </w:rPr>
  </w:style>
  <w:style w:type="character" w:customStyle="1" w:styleId="af0">
    <w:name w:val="Текст у виносці Знак"/>
    <w:link w:val="af"/>
    <w:uiPriority w:val="99"/>
    <w:semiHidden/>
    <w:locked/>
    <w:rsid w:val="004501A2"/>
    <w:rPr>
      <w:rFonts w:ascii="Segoe UI" w:hAnsi="Segoe UI" w:cs="Segoe UI"/>
      <w:sz w:val="18"/>
      <w:szCs w:val="18"/>
      <w:lang w:eastAsia="ru-RU"/>
    </w:rPr>
  </w:style>
  <w:style w:type="character" w:customStyle="1" w:styleId="UnresolvedMention">
    <w:name w:val="Unresolved Mention"/>
    <w:uiPriority w:val="99"/>
    <w:semiHidden/>
    <w:unhideWhenUsed/>
    <w:rsid w:val="00A838C6"/>
    <w:rPr>
      <w:color w:val="605E5C"/>
      <w:shd w:val="clear" w:color="auto" w:fill="E1DFDD"/>
    </w:rPr>
  </w:style>
  <w:style w:type="table" w:styleId="af1">
    <w:name w:val="Table Grid"/>
    <w:basedOn w:val="a1"/>
    <w:locked/>
    <w:rsid w:val="00E6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234104"/>
    <w:rPr>
      <w:color w:val="800080"/>
      <w:u w:val="single"/>
    </w:rPr>
  </w:style>
  <w:style w:type="paragraph" w:styleId="af3">
    <w:name w:val="header"/>
    <w:basedOn w:val="a"/>
    <w:link w:val="af4"/>
    <w:uiPriority w:val="99"/>
    <w:unhideWhenUsed/>
    <w:rsid w:val="000E194B"/>
    <w:pPr>
      <w:tabs>
        <w:tab w:val="center" w:pos="4819"/>
        <w:tab w:val="right" w:pos="9639"/>
      </w:tabs>
    </w:pPr>
  </w:style>
  <w:style w:type="character" w:customStyle="1" w:styleId="af4">
    <w:name w:val="Верхній колонтитул Знак"/>
    <w:link w:val="af3"/>
    <w:uiPriority w:val="99"/>
    <w:rsid w:val="000E194B"/>
    <w:rPr>
      <w:rFonts w:ascii="Times New Roman" w:eastAsia="Times New Roman" w:hAnsi="Times New Roman"/>
      <w:lang w:val="ru-RU" w:eastAsia="ru-RU"/>
    </w:rPr>
  </w:style>
  <w:style w:type="paragraph" w:styleId="af5">
    <w:name w:val="footer"/>
    <w:basedOn w:val="a"/>
    <w:link w:val="af6"/>
    <w:uiPriority w:val="99"/>
    <w:unhideWhenUsed/>
    <w:rsid w:val="000E194B"/>
    <w:pPr>
      <w:tabs>
        <w:tab w:val="center" w:pos="4819"/>
        <w:tab w:val="right" w:pos="9639"/>
      </w:tabs>
    </w:pPr>
  </w:style>
  <w:style w:type="character" w:customStyle="1" w:styleId="af6">
    <w:name w:val="Нижній колонтитул Знак"/>
    <w:link w:val="af5"/>
    <w:uiPriority w:val="99"/>
    <w:rsid w:val="000E194B"/>
    <w:rPr>
      <w:rFonts w:ascii="Times New Roman" w:eastAsia="Times New Roman" w:hAnsi="Times New Roman"/>
      <w:lang w:val="ru-RU" w:eastAsia="ru-RU"/>
    </w:rPr>
  </w:style>
  <w:style w:type="paragraph" w:styleId="af7">
    <w:name w:val="Normal (Web)"/>
    <w:basedOn w:val="a"/>
    <w:uiPriority w:val="99"/>
    <w:semiHidden/>
    <w:unhideWhenUsed/>
    <w:rsid w:val="006444AC"/>
    <w:pPr>
      <w:spacing w:before="100" w:beforeAutospacing="1" w:after="100" w:afterAutospacing="1"/>
    </w:pPr>
    <w:rPr>
      <w:sz w:val="24"/>
      <w:szCs w:val="24"/>
      <w:lang w:val="uk-UA" w:eastAsia="uk-UA"/>
    </w:rPr>
  </w:style>
  <w:style w:type="table" w:customStyle="1" w:styleId="TableNormal">
    <w:name w:val="Table Normal"/>
    <w:uiPriority w:val="2"/>
    <w:semiHidden/>
    <w:unhideWhenUsed/>
    <w:qFormat/>
    <w:rsid w:val="00A30BD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0BD0"/>
    <w:pPr>
      <w:widowControl w:val="0"/>
      <w:autoSpaceDE w:val="0"/>
      <w:autoSpaceDN w:val="0"/>
      <w:ind w:left="107"/>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8545">
      <w:bodyDiv w:val="1"/>
      <w:marLeft w:val="0"/>
      <w:marRight w:val="0"/>
      <w:marTop w:val="0"/>
      <w:marBottom w:val="0"/>
      <w:divBdr>
        <w:top w:val="none" w:sz="0" w:space="0" w:color="auto"/>
        <w:left w:val="none" w:sz="0" w:space="0" w:color="auto"/>
        <w:bottom w:val="none" w:sz="0" w:space="0" w:color="auto"/>
        <w:right w:val="none" w:sz="0" w:space="0" w:color="auto"/>
      </w:divBdr>
    </w:div>
    <w:div w:id="1809086705">
      <w:marLeft w:val="0"/>
      <w:marRight w:val="0"/>
      <w:marTop w:val="0"/>
      <w:marBottom w:val="0"/>
      <w:divBdr>
        <w:top w:val="none" w:sz="0" w:space="0" w:color="auto"/>
        <w:left w:val="none" w:sz="0" w:space="0" w:color="auto"/>
        <w:bottom w:val="none" w:sz="0" w:space="0" w:color="auto"/>
        <w:right w:val="none" w:sz="0" w:space="0" w:color="auto"/>
      </w:divBdr>
    </w:div>
    <w:div w:id="1809086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spu.edu/Legislation/educationalprocessdocs.aspx" TargetMode="External"/><Relationship Id="rId18" Type="http://schemas.openxmlformats.org/officeDocument/2006/relationships/hyperlink" Target="https://www.kspu.edu/Legislation/educationalprocessdocs.aspx" TargetMode="External"/><Relationship Id="rId26" Type="http://schemas.openxmlformats.org/officeDocument/2006/relationships/hyperlink" Target="https://www.kspu.edu/Education/Shedule.aspx" TargetMode="External"/><Relationship Id="rId3" Type="http://schemas.openxmlformats.org/officeDocument/2006/relationships/styles" Target="styles.xml"/><Relationship Id="rId21" Type="http://schemas.openxmlformats.org/officeDocument/2006/relationships/hyperlink" Target="https://www.kspu.edu/Education/Shedule.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spu.edu/Legislation/educationalprocessdocs.aspx" TargetMode="External"/><Relationship Id="rId17" Type="http://schemas.openxmlformats.org/officeDocument/2006/relationships/hyperlink" Target="https://academy.nszu.gov.ua/" TargetMode="External"/><Relationship Id="rId25" Type="http://schemas.openxmlformats.org/officeDocument/2006/relationships/hyperlink" Target="https://www.kspu.edu/Education/Shedule.aspx" TargetMode="External"/><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portal.phc.org.ua/uk/view_all_courses/" TargetMode="External"/><Relationship Id="rId20" Type="http://schemas.openxmlformats.org/officeDocument/2006/relationships/hyperlink" Target="https://www.kspu.edu/Education/Shedule.aspx" TargetMode="External"/><Relationship Id="rId29" Type="http://schemas.openxmlformats.org/officeDocument/2006/relationships/hyperlink" Target="https://www.kspu.edu/Legislation/educationalprocessdoc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24" Type="http://schemas.openxmlformats.org/officeDocument/2006/relationships/hyperlink" Target="https://www.kspu.edu/Education/Shedule.aspx" TargetMode="External"/><Relationship Id="rId32" Type="http://schemas.openxmlformats.org/officeDocument/2006/relationships/hyperlink" Target="https://onlinelibrary.wiley.com/journal/13652" TargetMode="External"/><Relationship Id="rId5" Type="http://schemas.openxmlformats.org/officeDocument/2006/relationships/webSettings" Target="webSettings.xml"/><Relationship Id="rId15" Type="http://schemas.openxmlformats.org/officeDocument/2006/relationships/hyperlink" Target="https://portal.phc.org.ua/uk/view_all_courses/" TargetMode="External"/><Relationship Id="rId23" Type="http://schemas.openxmlformats.org/officeDocument/2006/relationships/hyperlink" Target="https://www.kspu.edu/Education/Shedule.aspx" TargetMode="External"/><Relationship Id="rId28" Type="http://schemas.openxmlformats.org/officeDocument/2006/relationships/hyperlink" Target="https://www.kspu.edu/Legislation/educationalprocessdocs.aspx" TargetMode="External"/><Relationship Id="rId10" Type="http://schemas.openxmlformats.org/officeDocument/2006/relationships/hyperlink" Target="mailto:Lavrikova@ksu.ks.ua" TargetMode="External"/><Relationship Id="rId19" Type="http://schemas.openxmlformats.org/officeDocument/2006/relationships/hyperlink" Target="https://www.kspu.edu/Education/Shedule.aspx" TargetMode="External"/><Relationship Id="rId31" Type="http://schemas.openxmlformats.org/officeDocument/2006/relationships/hyperlink" Target="https://jandonline.org" TargetMode="External"/><Relationship Id="rId4" Type="http://schemas.openxmlformats.org/officeDocument/2006/relationships/settings" Target="settings.xml"/><Relationship Id="rId9" Type="http://schemas.openxmlformats.org/officeDocument/2006/relationships/hyperlink" Target="https://ksuonline.kspu.edu/course/view.php?id=6429" TargetMode="External"/><Relationship Id="rId14" Type="http://schemas.openxmlformats.org/officeDocument/2006/relationships/hyperlink" Target="https://official.doctorthinking.org/" TargetMode="External"/><Relationship Id="rId22" Type="http://schemas.openxmlformats.org/officeDocument/2006/relationships/hyperlink" Target="https://www.kspu.edu/Education/Shedule.aspx" TargetMode="External"/><Relationship Id="rId27" Type="http://schemas.openxmlformats.org/officeDocument/2006/relationships/hyperlink" Target="https://www.kspu.edu/Education/Shedule.aspx" TargetMode="External"/><Relationship Id="rId30" Type="http://schemas.openxmlformats.org/officeDocument/2006/relationships/hyperlink" Target="http://kayiles.ru/page/shho-take-diyeta-tipi-diyet-istorija-diyet-osnovni-principi-diyetologiyi"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71069-6BE4-4299-B932-B8E2635F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TotalTime>
  <Pages>17</Pages>
  <Words>30847</Words>
  <Characters>17583</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119</cp:revision>
  <dcterms:created xsi:type="dcterms:W3CDTF">2020-09-03T16:57:00Z</dcterms:created>
  <dcterms:modified xsi:type="dcterms:W3CDTF">2026-02-03T08:36:00Z</dcterms:modified>
</cp:coreProperties>
</file>