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8677" w14:textId="77777777" w:rsidR="008B5830" w:rsidRPr="009A508C" w:rsidRDefault="008B5830" w:rsidP="002E61EB">
      <w:pPr>
        <w:jc w:val="center"/>
        <w:rPr>
          <w:b/>
          <w:sz w:val="28"/>
          <w:szCs w:val="28"/>
          <w:lang w:val="uk-UA"/>
        </w:rPr>
      </w:pPr>
      <w:r w:rsidRPr="009A508C">
        <w:rPr>
          <w:b/>
          <w:sz w:val="28"/>
          <w:szCs w:val="28"/>
          <w:lang w:val="uk-UA"/>
        </w:rPr>
        <w:t>МІНІСТЕРСТВО ОСВІТИ І НАУКИ УКРАЇНИ</w:t>
      </w:r>
    </w:p>
    <w:p w14:paraId="66976EAD" w14:textId="77777777" w:rsidR="008B5830" w:rsidRPr="009A508C" w:rsidRDefault="008B5830" w:rsidP="002E61EB">
      <w:pPr>
        <w:jc w:val="center"/>
        <w:rPr>
          <w:b/>
          <w:sz w:val="28"/>
          <w:szCs w:val="28"/>
          <w:lang w:val="uk-UA"/>
        </w:rPr>
      </w:pPr>
      <w:r w:rsidRPr="009A508C">
        <w:rPr>
          <w:b/>
          <w:sz w:val="28"/>
          <w:szCs w:val="28"/>
          <w:lang w:val="uk-UA"/>
        </w:rPr>
        <w:t>ХЕРСОНСЬКИЙ ДЕРЖАВНИЙ УНІВЕРСИТЕТ</w:t>
      </w:r>
    </w:p>
    <w:p w14:paraId="5A7DCED1" w14:textId="5A8191F0" w:rsidR="008B5830" w:rsidRPr="009A508C" w:rsidRDefault="0043762A" w:rsidP="002E61EB">
      <w:pPr>
        <w:jc w:val="center"/>
        <w:rPr>
          <w:b/>
          <w:sz w:val="28"/>
          <w:szCs w:val="28"/>
          <w:lang w:val="uk-UA"/>
        </w:rPr>
      </w:pPr>
      <w:r w:rsidRPr="009A508C">
        <w:rPr>
          <w:b/>
          <w:sz w:val="28"/>
          <w:szCs w:val="28"/>
          <w:lang w:val="uk-UA"/>
        </w:rPr>
        <w:t xml:space="preserve">МЕДИЧНИЙ </w:t>
      </w:r>
      <w:r w:rsidR="008B5830" w:rsidRPr="009A508C">
        <w:rPr>
          <w:b/>
          <w:sz w:val="28"/>
          <w:szCs w:val="28"/>
          <w:lang w:val="uk-UA"/>
        </w:rPr>
        <w:t xml:space="preserve">ФАКУЛЬТЕТ </w:t>
      </w:r>
    </w:p>
    <w:p w14:paraId="27741E50" w14:textId="77777777" w:rsidR="008B5830" w:rsidRPr="009A508C" w:rsidRDefault="008B5830" w:rsidP="002E61EB">
      <w:pPr>
        <w:jc w:val="center"/>
        <w:rPr>
          <w:b/>
          <w:sz w:val="28"/>
          <w:szCs w:val="28"/>
          <w:lang w:val="uk-UA"/>
        </w:rPr>
      </w:pPr>
      <w:r w:rsidRPr="009A508C">
        <w:rPr>
          <w:b/>
          <w:sz w:val="28"/>
          <w:szCs w:val="28"/>
          <w:lang w:val="uk-UA"/>
        </w:rPr>
        <w:t xml:space="preserve">КАФЕДРА ТА ФІЗИЧНОЇ ТЕРАПІЇ </w:t>
      </w:r>
      <w:r w:rsidR="004D640E" w:rsidRPr="009A508C">
        <w:rPr>
          <w:b/>
          <w:sz w:val="28"/>
          <w:szCs w:val="28"/>
          <w:lang w:val="uk-UA"/>
        </w:rPr>
        <w:t>ТА ЕРГОТЕРАПІЇ</w:t>
      </w:r>
    </w:p>
    <w:p w14:paraId="2CBBBC9A" w14:textId="0043918E" w:rsidR="008B5830" w:rsidRDefault="008B5830" w:rsidP="002E61EB">
      <w:pPr>
        <w:pStyle w:val="a3"/>
        <w:spacing w:after="0"/>
        <w:rPr>
          <w:sz w:val="28"/>
          <w:szCs w:val="28"/>
          <w:lang w:val="uk-UA"/>
        </w:rPr>
      </w:pPr>
    </w:p>
    <w:tbl>
      <w:tblPr>
        <w:tblW w:w="17700" w:type="dxa"/>
        <w:tblLook w:val="00A0" w:firstRow="1" w:lastRow="0" w:firstColumn="1" w:lastColumn="0" w:noHBand="0" w:noVBand="0"/>
      </w:tblPr>
      <w:tblGrid>
        <w:gridCol w:w="9072"/>
        <w:gridCol w:w="8628"/>
      </w:tblGrid>
      <w:tr w:rsidR="00A67BC3" w:rsidRPr="00EE1059" w14:paraId="6F8E2C2F" w14:textId="77777777" w:rsidTr="00BF6514">
        <w:trPr>
          <w:trHeight w:val="1723"/>
        </w:trPr>
        <w:tc>
          <w:tcPr>
            <w:tcW w:w="9072" w:type="dxa"/>
          </w:tcPr>
          <w:p w14:paraId="77D4802B" w14:textId="77777777" w:rsidR="00A67BC3" w:rsidRPr="00EE1059" w:rsidRDefault="00A67BC3" w:rsidP="00BF6514">
            <w:pPr>
              <w:pStyle w:val="a3"/>
            </w:pPr>
          </w:p>
        </w:tc>
        <w:tc>
          <w:tcPr>
            <w:tcW w:w="8628" w:type="dxa"/>
            <w:hideMark/>
          </w:tcPr>
          <w:p w14:paraId="2E45DD25" w14:textId="77777777" w:rsidR="00A67BC3" w:rsidRPr="00A67BC3" w:rsidRDefault="00A67BC3" w:rsidP="00A67BC3">
            <w:pPr>
              <w:pStyle w:val="a3"/>
              <w:spacing w:after="0"/>
              <w:rPr>
                <w:sz w:val="28"/>
                <w:szCs w:val="28"/>
              </w:rPr>
            </w:pPr>
            <w:r w:rsidRPr="00A67BC3">
              <w:rPr>
                <w:sz w:val="28"/>
                <w:szCs w:val="28"/>
              </w:rPr>
              <w:t>ЗАТВЕРДЖЕНО</w:t>
            </w:r>
          </w:p>
          <w:p w14:paraId="4941A118" w14:textId="77777777" w:rsidR="00A67BC3" w:rsidRPr="00A67BC3" w:rsidRDefault="00A67BC3" w:rsidP="00A67BC3">
            <w:pPr>
              <w:pStyle w:val="a3"/>
              <w:spacing w:after="0"/>
              <w:rPr>
                <w:sz w:val="28"/>
                <w:szCs w:val="28"/>
              </w:rPr>
            </w:pPr>
            <w:r w:rsidRPr="00A67BC3">
              <w:rPr>
                <w:sz w:val="28"/>
                <w:szCs w:val="28"/>
              </w:rPr>
              <w:t xml:space="preserve">на </w:t>
            </w:r>
            <w:proofErr w:type="spellStart"/>
            <w:r w:rsidRPr="00A67BC3">
              <w:rPr>
                <w:sz w:val="28"/>
                <w:szCs w:val="28"/>
              </w:rPr>
              <w:t>засіданні</w:t>
            </w:r>
            <w:proofErr w:type="spellEnd"/>
            <w:r w:rsidRPr="00A67BC3">
              <w:rPr>
                <w:sz w:val="28"/>
                <w:szCs w:val="28"/>
              </w:rPr>
              <w:t xml:space="preserve"> </w:t>
            </w:r>
            <w:proofErr w:type="spellStart"/>
            <w:r w:rsidRPr="00A67BC3">
              <w:rPr>
                <w:sz w:val="28"/>
                <w:szCs w:val="28"/>
              </w:rPr>
              <w:t>кафедри</w:t>
            </w:r>
            <w:proofErr w:type="spellEnd"/>
            <w:r w:rsidRPr="00A67BC3">
              <w:rPr>
                <w:sz w:val="28"/>
                <w:szCs w:val="28"/>
              </w:rPr>
              <w:t xml:space="preserve"> </w:t>
            </w:r>
            <w:proofErr w:type="spellStart"/>
            <w:r w:rsidRPr="00A67BC3">
              <w:rPr>
                <w:sz w:val="28"/>
                <w:szCs w:val="28"/>
              </w:rPr>
              <w:t>фізичної</w:t>
            </w:r>
            <w:proofErr w:type="spellEnd"/>
            <w:r w:rsidRPr="00A67BC3">
              <w:rPr>
                <w:sz w:val="28"/>
                <w:szCs w:val="28"/>
              </w:rPr>
              <w:t xml:space="preserve"> </w:t>
            </w:r>
            <w:proofErr w:type="spellStart"/>
            <w:r w:rsidRPr="00A67BC3">
              <w:rPr>
                <w:sz w:val="28"/>
                <w:szCs w:val="28"/>
              </w:rPr>
              <w:t>терапії</w:t>
            </w:r>
            <w:proofErr w:type="spellEnd"/>
            <w:r w:rsidRPr="00A67BC3">
              <w:rPr>
                <w:sz w:val="28"/>
                <w:szCs w:val="28"/>
              </w:rPr>
              <w:t xml:space="preserve"> </w:t>
            </w:r>
          </w:p>
          <w:p w14:paraId="75CDE896" w14:textId="77777777" w:rsidR="00A67BC3" w:rsidRPr="00A67BC3" w:rsidRDefault="00A67BC3" w:rsidP="00A67BC3">
            <w:pPr>
              <w:pStyle w:val="a3"/>
              <w:spacing w:after="0"/>
              <w:rPr>
                <w:sz w:val="28"/>
                <w:szCs w:val="28"/>
              </w:rPr>
            </w:pPr>
            <w:r w:rsidRPr="00A67BC3">
              <w:rPr>
                <w:sz w:val="28"/>
                <w:szCs w:val="28"/>
              </w:rPr>
              <w:t xml:space="preserve">та </w:t>
            </w:r>
            <w:proofErr w:type="spellStart"/>
            <w:r w:rsidRPr="00A67BC3">
              <w:rPr>
                <w:sz w:val="28"/>
                <w:szCs w:val="28"/>
              </w:rPr>
              <w:t>ерготерапії</w:t>
            </w:r>
            <w:proofErr w:type="spellEnd"/>
          </w:p>
          <w:p w14:paraId="7760BEA5" w14:textId="406BAB07" w:rsidR="00A67BC3" w:rsidRPr="00D3449E" w:rsidRDefault="00D3449E" w:rsidP="00A67BC3">
            <w:pPr>
              <w:pStyle w:val="a3"/>
              <w:spacing w:after="0"/>
              <w:rPr>
                <w:sz w:val="28"/>
                <w:szCs w:val="28"/>
                <w:lang w:val="uk-UA"/>
              </w:rPr>
            </w:pPr>
            <w:r>
              <w:rPr>
                <w:sz w:val="28"/>
                <w:szCs w:val="28"/>
              </w:rPr>
              <w:t xml:space="preserve">протокол </w:t>
            </w:r>
            <w:proofErr w:type="spellStart"/>
            <w:r>
              <w:rPr>
                <w:sz w:val="28"/>
                <w:szCs w:val="28"/>
              </w:rPr>
              <w:t>від</w:t>
            </w:r>
            <w:proofErr w:type="spellEnd"/>
            <w:r>
              <w:rPr>
                <w:sz w:val="28"/>
                <w:szCs w:val="28"/>
              </w:rPr>
              <w:t xml:space="preserve"> 2</w:t>
            </w:r>
            <w:r>
              <w:rPr>
                <w:sz w:val="28"/>
                <w:szCs w:val="28"/>
                <w:lang w:val="uk-UA"/>
              </w:rPr>
              <w:t>3</w:t>
            </w:r>
            <w:r>
              <w:rPr>
                <w:sz w:val="28"/>
                <w:szCs w:val="28"/>
              </w:rPr>
              <w:t xml:space="preserve"> </w:t>
            </w:r>
            <w:r>
              <w:rPr>
                <w:sz w:val="28"/>
                <w:szCs w:val="28"/>
                <w:lang w:val="uk-UA"/>
              </w:rPr>
              <w:t xml:space="preserve">жовтня </w:t>
            </w:r>
            <w:r>
              <w:rPr>
                <w:sz w:val="28"/>
                <w:szCs w:val="28"/>
              </w:rPr>
              <w:t xml:space="preserve">2025р., № </w:t>
            </w:r>
            <w:proofErr w:type="gramStart"/>
            <w:r>
              <w:rPr>
                <w:sz w:val="28"/>
                <w:szCs w:val="28"/>
                <w:lang w:val="uk-UA"/>
              </w:rPr>
              <w:t>3</w:t>
            </w:r>
            <w:proofErr w:type="gramEnd"/>
            <w:r>
              <w:rPr>
                <w:sz w:val="28"/>
                <w:szCs w:val="28"/>
                <w:lang w:val="uk-UA"/>
              </w:rPr>
              <w:t xml:space="preserve"> а</w:t>
            </w:r>
            <w:bookmarkStart w:id="0" w:name="_GoBack"/>
            <w:bookmarkEnd w:id="0"/>
          </w:p>
          <w:p w14:paraId="557EBF65" w14:textId="77777777" w:rsidR="00A67BC3" w:rsidRPr="00A67BC3" w:rsidRDefault="00A67BC3" w:rsidP="00A67BC3">
            <w:pPr>
              <w:pStyle w:val="a3"/>
              <w:spacing w:after="0"/>
              <w:rPr>
                <w:sz w:val="28"/>
                <w:szCs w:val="28"/>
              </w:rPr>
            </w:pPr>
            <w:proofErr w:type="spellStart"/>
            <w:r w:rsidRPr="00A67BC3">
              <w:rPr>
                <w:sz w:val="28"/>
                <w:szCs w:val="28"/>
              </w:rPr>
              <w:t>завідувачка</w:t>
            </w:r>
            <w:proofErr w:type="spellEnd"/>
            <w:r w:rsidRPr="00A67BC3">
              <w:rPr>
                <w:sz w:val="28"/>
                <w:szCs w:val="28"/>
              </w:rPr>
              <w:t xml:space="preserve"> </w:t>
            </w:r>
            <w:proofErr w:type="spellStart"/>
            <w:r w:rsidRPr="00A67BC3">
              <w:rPr>
                <w:sz w:val="28"/>
                <w:szCs w:val="28"/>
              </w:rPr>
              <w:t>кафедри</w:t>
            </w:r>
            <w:proofErr w:type="spellEnd"/>
            <w:r w:rsidRPr="00A67BC3">
              <w:rPr>
                <w:sz w:val="28"/>
                <w:szCs w:val="28"/>
              </w:rPr>
              <w:t xml:space="preserve"> </w:t>
            </w:r>
          </w:p>
          <w:p w14:paraId="7A815E7A" w14:textId="77777777" w:rsidR="00A67BC3" w:rsidRPr="00A67BC3" w:rsidRDefault="00A67BC3" w:rsidP="00A67BC3">
            <w:pPr>
              <w:pStyle w:val="a3"/>
              <w:spacing w:after="0"/>
              <w:rPr>
                <w:sz w:val="28"/>
                <w:szCs w:val="28"/>
              </w:rPr>
            </w:pPr>
            <w:r w:rsidRPr="00A67BC3">
              <w:rPr>
                <w:sz w:val="28"/>
                <w:szCs w:val="28"/>
              </w:rPr>
              <w:t xml:space="preserve"> </w:t>
            </w:r>
            <w:r w:rsidRPr="00A67BC3">
              <w:rPr>
                <w:noProof/>
                <w:sz w:val="28"/>
                <w:szCs w:val="28"/>
                <w:u w:val="single"/>
                <w:lang w:val="uk-UA" w:eastAsia="uk-UA"/>
              </w:rPr>
              <w:drawing>
                <wp:inline distT="0" distB="0" distL="0" distR="0" wp14:anchorId="3C41F66B" wp14:editId="49973DB6">
                  <wp:extent cx="1295400"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pic:spPr>
                      </pic:pic>
                    </a:graphicData>
                  </a:graphic>
                </wp:inline>
              </w:drawing>
            </w:r>
            <w:r w:rsidRPr="00A67BC3">
              <w:rPr>
                <w:sz w:val="28"/>
                <w:szCs w:val="28"/>
              </w:rPr>
              <w:t xml:space="preserve"> (О.В. Лаврикова)</w:t>
            </w:r>
          </w:p>
          <w:p w14:paraId="501277E3" w14:textId="77777777" w:rsidR="00A67BC3" w:rsidRPr="00EE1059" w:rsidRDefault="00A67BC3" w:rsidP="00BF6514">
            <w:pPr>
              <w:pStyle w:val="a3"/>
            </w:pPr>
          </w:p>
        </w:tc>
      </w:tr>
    </w:tbl>
    <w:p w14:paraId="3B33AFDB" w14:textId="48EE3209" w:rsidR="00A67BC3" w:rsidRDefault="00A67BC3" w:rsidP="002E61EB">
      <w:pPr>
        <w:pStyle w:val="a3"/>
        <w:spacing w:after="0"/>
        <w:rPr>
          <w:sz w:val="28"/>
          <w:szCs w:val="28"/>
          <w:lang w:val="uk-UA"/>
        </w:rPr>
      </w:pPr>
    </w:p>
    <w:p w14:paraId="75026473" w14:textId="77777777" w:rsidR="00A67BC3" w:rsidRPr="009A508C" w:rsidRDefault="00A67BC3" w:rsidP="002E61EB">
      <w:pPr>
        <w:pStyle w:val="a3"/>
        <w:spacing w:after="0"/>
        <w:rPr>
          <w:sz w:val="28"/>
          <w:szCs w:val="28"/>
          <w:lang w:val="uk-UA"/>
        </w:rPr>
      </w:pPr>
    </w:p>
    <w:p w14:paraId="393F3C1C" w14:textId="77777777" w:rsidR="00670C20" w:rsidRPr="009A508C" w:rsidRDefault="00670C20" w:rsidP="00670C20">
      <w:pPr>
        <w:pStyle w:val="a3"/>
        <w:spacing w:after="0"/>
        <w:rPr>
          <w:sz w:val="28"/>
          <w:szCs w:val="28"/>
        </w:rPr>
      </w:pPr>
    </w:p>
    <w:p w14:paraId="3B5AE283" w14:textId="77777777" w:rsidR="00670C20" w:rsidRPr="009A508C" w:rsidRDefault="00670C20" w:rsidP="002E61EB">
      <w:pPr>
        <w:jc w:val="center"/>
        <w:rPr>
          <w:b/>
          <w:sz w:val="28"/>
          <w:szCs w:val="28"/>
          <w:lang w:val="uk-UA"/>
        </w:rPr>
      </w:pPr>
    </w:p>
    <w:p w14:paraId="28B08792" w14:textId="77777777" w:rsidR="008B5830" w:rsidRPr="009A508C" w:rsidRDefault="008B5830" w:rsidP="002E61EB">
      <w:pPr>
        <w:jc w:val="center"/>
        <w:rPr>
          <w:b/>
          <w:sz w:val="28"/>
          <w:szCs w:val="28"/>
          <w:lang w:val="uk-UA"/>
        </w:rPr>
      </w:pPr>
      <w:r w:rsidRPr="009A508C">
        <w:rPr>
          <w:b/>
          <w:sz w:val="28"/>
          <w:szCs w:val="28"/>
          <w:lang w:val="uk-UA"/>
        </w:rPr>
        <w:t>СИЛАБУС НАВЧАЛЬНОЇ ДИСЦИПЛІНИ/ОСВІТНЬОЇ КОМПОНЕНТИ</w:t>
      </w:r>
    </w:p>
    <w:p w14:paraId="174DA690" w14:textId="77777777" w:rsidR="008B5830" w:rsidRPr="009A508C" w:rsidRDefault="008B5830" w:rsidP="002E61EB">
      <w:pPr>
        <w:jc w:val="center"/>
        <w:rPr>
          <w:b/>
          <w:sz w:val="28"/>
          <w:szCs w:val="28"/>
          <w:lang w:val="uk-UA"/>
        </w:rPr>
      </w:pPr>
    </w:p>
    <w:p w14:paraId="18FB9079" w14:textId="1AAD31F3" w:rsidR="008B5830" w:rsidRPr="009A508C" w:rsidRDefault="00107EC3" w:rsidP="002E61EB">
      <w:pPr>
        <w:jc w:val="center"/>
        <w:rPr>
          <w:b/>
          <w:sz w:val="28"/>
          <w:szCs w:val="28"/>
          <w:u w:val="single"/>
          <w:lang w:val="uk-UA"/>
        </w:rPr>
      </w:pPr>
      <w:r w:rsidRPr="009A508C">
        <w:rPr>
          <w:b/>
          <w:sz w:val="28"/>
          <w:szCs w:val="28"/>
          <w:u w:val="single"/>
          <w:lang w:val="uk-UA"/>
        </w:rPr>
        <w:t xml:space="preserve">ОК </w:t>
      </w:r>
      <w:r w:rsidR="00A67BC3">
        <w:rPr>
          <w:b/>
          <w:sz w:val="28"/>
          <w:szCs w:val="28"/>
          <w:u w:val="single"/>
          <w:lang w:val="uk-UA"/>
        </w:rPr>
        <w:t>10</w:t>
      </w:r>
      <w:r w:rsidR="00BF6514">
        <w:rPr>
          <w:b/>
          <w:sz w:val="28"/>
          <w:szCs w:val="28"/>
          <w:u w:val="single"/>
          <w:lang w:val="uk-UA"/>
        </w:rPr>
        <w:t xml:space="preserve"> ФІЗИЧНА ТЕРАПІЯ ТА КЛІНІЧНИЙ РЕАБІЛІТАЦІЙНИЙ МЕНЕДЖМЕНТ ПРИ </w:t>
      </w:r>
      <w:r w:rsidRPr="009A508C">
        <w:rPr>
          <w:b/>
          <w:sz w:val="28"/>
          <w:szCs w:val="28"/>
          <w:u w:val="single"/>
          <w:lang w:val="uk-UA"/>
        </w:rPr>
        <w:t xml:space="preserve">СЕНСОРНИХ </w:t>
      </w:r>
      <w:r w:rsidR="00BF6514">
        <w:rPr>
          <w:b/>
          <w:sz w:val="28"/>
          <w:szCs w:val="28"/>
          <w:u w:val="single"/>
          <w:lang w:val="uk-UA"/>
        </w:rPr>
        <w:t>ДИСФУНКЦІЯХ</w:t>
      </w:r>
    </w:p>
    <w:p w14:paraId="05E2213E" w14:textId="77777777" w:rsidR="008B5830" w:rsidRPr="009A508C" w:rsidRDefault="008B5830" w:rsidP="002E61EB">
      <w:pPr>
        <w:rPr>
          <w:sz w:val="28"/>
          <w:szCs w:val="28"/>
          <w:lang w:val="uk-UA"/>
        </w:rPr>
      </w:pPr>
    </w:p>
    <w:p w14:paraId="4F21EC3D" w14:textId="75C69223" w:rsidR="00670C20" w:rsidRPr="009A508C" w:rsidRDefault="00670C20" w:rsidP="002A0087">
      <w:pPr>
        <w:spacing w:line="276" w:lineRule="auto"/>
        <w:rPr>
          <w:sz w:val="28"/>
          <w:szCs w:val="28"/>
          <w:u w:val="single"/>
          <w:lang w:val="uk-UA"/>
        </w:rPr>
      </w:pPr>
      <w:r w:rsidRPr="009A508C">
        <w:rPr>
          <w:sz w:val="28"/>
          <w:szCs w:val="28"/>
          <w:lang w:val="uk-UA"/>
        </w:rPr>
        <w:t xml:space="preserve">Освітня програма </w:t>
      </w:r>
      <w:r w:rsidR="00BF6514">
        <w:rPr>
          <w:sz w:val="28"/>
          <w:szCs w:val="28"/>
          <w:u w:val="single"/>
          <w:lang w:val="uk-UA"/>
        </w:rPr>
        <w:t>Фізична реабілітація</w:t>
      </w:r>
      <w:r w:rsidRPr="009A508C">
        <w:rPr>
          <w:sz w:val="28"/>
          <w:szCs w:val="28"/>
          <w:u w:val="single"/>
          <w:lang w:val="uk-UA"/>
        </w:rPr>
        <w:t xml:space="preserve"> </w:t>
      </w:r>
    </w:p>
    <w:p w14:paraId="6370BA26" w14:textId="6D726A68" w:rsidR="002A0087" w:rsidRPr="009A508C" w:rsidRDefault="00151C2A" w:rsidP="002A0087">
      <w:pPr>
        <w:spacing w:line="276" w:lineRule="auto"/>
        <w:rPr>
          <w:sz w:val="28"/>
          <w:szCs w:val="28"/>
          <w:lang w:val="uk-UA"/>
        </w:rPr>
      </w:pPr>
      <w:r>
        <w:rPr>
          <w:sz w:val="28"/>
          <w:szCs w:val="28"/>
          <w:u w:val="single"/>
          <w:lang w:val="uk-UA"/>
        </w:rPr>
        <w:t>д</w:t>
      </w:r>
      <w:r w:rsidR="00BF6514">
        <w:rPr>
          <w:sz w:val="28"/>
          <w:szCs w:val="28"/>
          <w:u w:val="single"/>
          <w:lang w:val="uk-UA"/>
        </w:rPr>
        <w:t>ругий (магістерський)</w:t>
      </w:r>
      <w:r w:rsidR="002A0087" w:rsidRPr="009A508C">
        <w:rPr>
          <w:sz w:val="28"/>
          <w:szCs w:val="28"/>
          <w:u w:val="single"/>
          <w:lang w:val="uk-UA"/>
        </w:rPr>
        <w:t xml:space="preserve"> рівень </w:t>
      </w:r>
    </w:p>
    <w:p w14:paraId="76A22369" w14:textId="720D40AD" w:rsidR="00670C20" w:rsidRPr="009A508C" w:rsidRDefault="00670C20" w:rsidP="002A0087">
      <w:pPr>
        <w:spacing w:line="276" w:lineRule="auto"/>
        <w:rPr>
          <w:sz w:val="28"/>
          <w:szCs w:val="28"/>
          <w:lang w:val="uk-UA"/>
        </w:rPr>
      </w:pPr>
      <w:r w:rsidRPr="009A508C">
        <w:rPr>
          <w:sz w:val="28"/>
          <w:szCs w:val="28"/>
          <w:lang w:val="uk-UA"/>
        </w:rPr>
        <w:t xml:space="preserve">Спеціальність </w:t>
      </w:r>
      <w:r w:rsidR="00B3111F">
        <w:rPr>
          <w:sz w:val="28"/>
          <w:szCs w:val="28"/>
          <w:u w:val="single"/>
          <w:lang w:val="uk-UA"/>
        </w:rPr>
        <w:t>І</w:t>
      </w:r>
      <w:r w:rsidRPr="009A508C">
        <w:rPr>
          <w:sz w:val="28"/>
          <w:szCs w:val="28"/>
          <w:u w:val="single"/>
          <w:lang w:val="uk-UA"/>
        </w:rPr>
        <w:t>7</w:t>
      </w:r>
      <w:r w:rsidR="00BF6514">
        <w:rPr>
          <w:sz w:val="28"/>
          <w:szCs w:val="28"/>
          <w:u w:val="single"/>
          <w:lang w:val="uk-UA"/>
        </w:rPr>
        <w:t xml:space="preserve"> Терапія та реабілітація</w:t>
      </w:r>
    </w:p>
    <w:p w14:paraId="45356AA8" w14:textId="49E60BFE" w:rsidR="00670C20" w:rsidRPr="009A508C" w:rsidRDefault="00670C20" w:rsidP="002A0087">
      <w:pPr>
        <w:spacing w:line="276" w:lineRule="auto"/>
        <w:rPr>
          <w:sz w:val="28"/>
          <w:szCs w:val="28"/>
          <w:lang w:val="uk-UA"/>
        </w:rPr>
      </w:pPr>
      <w:r w:rsidRPr="009A508C">
        <w:rPr>
          <w:sz w:val="28"/>
          <w:szCs w:val="28"/>
          <w:lang w:val="uk-UA"/>
        </w:rPr>
        <w:t xml:space="preserve">Галузь знань </w:t>
      </w:r>
      <w:r w:rsidR="00B3111F">
        <w:rPr>
          <w:kern w:val="16"/>
          <w:sz w:val="28"/>
          <w:szCs w:val="28"/>
          <w:u w:val="single"/>
          <w:lang w:val="uk-UA"/>
        </w:rPr>
        <w:t>І</w:t>
      </w:r>
      <w:r w:rsidRPr="009A508C">
        <w:rPr>
          <w:kern w:val="16"/>
          <w:sz w:val="28"/>
          <w:szCs w:val="28"/>
          <w:u w:val="single"/>
          <w:lang w:val="uk-UA"/>
        </w:rPr>
        <w:t xml:space="preserve"> Охорона здоров’я</w:t>
      </w:r>
      <w:r w:rsidR="00B3111F">
        <w:rPr>
          <w:kern w:val="16"/>
          <w:sz w:val="28"/>
          <w:szCs w:val="28"/>
          <w:u w:val="single"/>
          <w:lang w:val="uk-UA"/>
        </w:rPr>
        <w:t xml:space="preserve"> та соціальне забезпечення</w:t>
      </w:r>
    </w:p>
    <w:p w14:paraId="2D497E15" w14:textId="77777777" w:rsidR="008B5830" w:rsidRPr="009A508C" w:rsidRDefault="008B5830" w:rsidP="002E61EB">
      <w:pPr>
        <w:rPr>
          <w:sz w:val="28"/>
          <w:szCs w:val="28"/>
          <w:lang w:val="uk-UA"/>
        </w:rPr>
      </w:pPr>
    </w:p>
    <w:p w14:paraId="6EB1CFFB" w14:textId="1C65BFD0" w:rsidR="008B5830" w:rsidRPr="009A508C" w:rsidRDefault="008B5830" w:rsidP="002E61EB">
      <w:pPr>
        <w:rPr>
          <w:sz w:val="28"/>
          <w:szCs w:val="28"/>
          <w:lang w:val="uk-UA"/>
        </w:rPr>
      </w:pPr>
    </w:p>
    <w:p w14:paraId="43E82B77" w14:textId="77777777" w:rsidR="00166BAA" w:rsidRPr="009A508C" w:rsidRDefault="00166BAA" w:rsidP="002E61EB">
      <w:pPr>
        <w:rPr>
          <w:sz w:val="28"/>
          <w:szCs w:val="28"/>
          <w:lang w:val="uk-UA"/>
        </w:rPr>
      </w:pPr>
    </w:p>
    <w:p w14:paraId="3684CB24" w14:textId="12B3460E" w:rsidR="008B5830" w:rsidRPr="009A508C" w:rsidRDefault="00670C20" w:rsidP="00670C20">
      <w:pPr>
        <w:jc w:val="center"/>
        <w:rPr>
          <w:sz w:val="28"/>
          <w:szCs w:val="28"/>
          <w:u w:val="single"/>
          <w:lang w:val="uk-UA"/>
        </w:rPr>
      </w:pPr>
      <w:r w:rsidRPr="009A508C">
        <w:rPr>
          <w:sz w:val="28"/>
          <w:szCs w:val="28"/>
          <w:lang w:val="uk-UA"/>
        </w:rPr>
        <w:t>Івано-Франківськ 202</w:t>
      </w:r>
      <w:r w:rsidR="00A67BC3">
        <w:rPr>
          <w:sz w:val="28"/>
          <w:szCs w:val="28"/>
          <w:lang w:val="uk-UA"/>
        </w:rPr>
        <w:t>5</w:t>
      </w:r>
    </w:p>
    <w:p w14:paraId="3675C713" w14:textId="59691031" w:rsidR="007C7F30" w:rsidRPr="009A508C" w:rsidRDefault="007C7F30" w:rsidP="00151C2A">
      <w:pPr>
        <w:rPr>
          <w:sz w:val="28"/>
          <w:szCs w:val="28"/>
          <w:u w:val="single"/>
          <w:lang w:val="uk-UA"/>
        </w:rPr>
      </w:pPr>
    </w:p>
    <w:p w14:paraId="4B783E69" w14:textId="3FA405CE" w:rsidR="00166BAA" w:rsidRPr="00104760" w:rsidRDefault="00166BAA" w:rsidP="00104760">
      <w:pPr>
        <w:ind w:firstLine="567"/>
        <w:rPr>
          <w:b/>
          <w:bCs/>
          <w:sz w:val="28"/>
          <w:szCs w:val="28"/>
          <w:lang w:val="uk-UA"/>
        </w:rPr>
      </w:pPr>
      <w:r w:rsidRPr="00104760">
        <w:rPr>
          <w:b/>
          <w:bCs/>
          <w:sz w:val="28"/>
          <w:szCs w:val="28"/>
          <w:lang w:val="uk-UA"/>
        </w:rPr>
        <w:t>Опис курсу:</w:t>
      </w:r>
    </w:p>
    <w:p w14:paraId="5DDE2BCB" w14:textId="77777777" w:rsidR="007C7F30" w:rsidRPr="009A508C" w:rsidRDefault="007C7F30" w:rsidP="00166BAA">
      <w:pPr>
        <w:rPr>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A67BC3" w:rsidRPr="00BF6514" w14:paraId="62FAF3CD" w14:textId="77777777" w:rsidTr="00BF6514">
        <w:trPr>
          <w:jc w:val="center"/>
        </w:trPr>
        <w:tc>
          <w:tcPr>
            <w:tcW w:w="3761" w:type="dxa"/>
            <w:tcBorders>
              <w:top w:val="single" w:sz="4" w:space="0" w:color="auto"/>
              <w:left w:val="single" w:sz="4" w:space="0" w:color="auto"/>
              <w:bottom w:val="single" w:sz="4" w:space="0" w:color="auto"/>
              <w:right w:val="single" w:sz="4" w:space="0" w:color="auto"/>
            </w:tcBorders>
            <w:hideMark/>
          </w:tcPr>
          <w:p w14:paraId="18EF7598" w14:textId="77777777" w:rsidR="00A67BC3" w:rsidRPr="00EE1059" w:rsidRDefault="00A67BC3" w:rsidP="00BF6514">
            <w:pPr>
              <w:rPr>
                <w:b/>
                <w:sz w:val="28"/>
                <w:szCs w:val="28"/>
                <w:lang w:val="uk-UA"/>
              </w:rPr>
            </w:pPr>
            <w:r w:rsidRPr="00EE1059">
              <w:rPr>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357EF7F3" w14:textId="6235311F" w:rsidR="00A67BC3" w:rsidRPr="00BF6514" w:rsidRDefault="00A67BC3" w:rsidP="00BF6514">
            <w:pPr>
              <w:rPr>
                <w:sz w:val="28"/>
                <w:szCs w:val="28"/>
                <w:lang w:val="en-US"/>
              </w:rPr>
            </w:pPr>
            <w:r w:rsidRPr="00EE1059">
              <w:rPr>
                <w:sz w:val="28"/>
                <w:szCs w:val="28"/>
                <w:lang w:val="uk-UA"/>
              </w:rPr>
              <w:t>Фізична терапія та клінічний</w:t>
            </w:r>
            <w:r w:rsidR="00BF6514">
              <w:rPr>
                <w:sz w:val="28"/>
                <w:szCs w:val="28"/>
                <w:lang w:val="uk-UA"/>
              </w:rPr>
              <w:t xml:space="preserve"> реабілітаційний</w:t>
            </w:r>
            <w:r w:rsidRPr="00EE1059">
              <w:rPr>
                <w:sz w:val="28"/>
                <w:szCs w:val="28"/>
                <w:lang w:val="uk-UA"/>
              </w:rPr>
              <w:t xml:space="preserve"> менедж</w:t>
            </w:r>
            <w:r w:rsidR="00BF6514">
              <w:rPr>
                <w:sz w:val="28"/>
                <w:szCs w:val="28"/>
                <w:lang w:val="uk-UA"/>
              </w:rPr>
              <w:t xml:space="preserve">мент при сенсорних </w:t>
            </w:r>
            <w:proofErr w:type="spellStart"/>
            <w:r w:rsidR="00BF6514">
              <w:rPr>
                <w:sz w:val="28"/>
                <w:szCs w:val="28"/>
                <w:lang w:val="uk-UA"/>
              </w:rPr>
              <w:t>дисфункціях</w:t>
            </w:r>
            <w:proofErr w:type="spellEnd"/>
          </w:p>
        </w:tc>
      </w:tr>
      <w:tr w:rsidR="00A67BC3" w:rsidRPr="00EE1059" w14:paraId="181A5892" w14:textId="77777777" w:rsidTr="00BF6514">
        <w:trPr>
          <w:jc w:val="center"/>
        </w:trPr>
        <w:tc>
          <w:tcPr>
            <w:tcW w:w="3761" w:type="dxa"/>
            <w:tcBorders>
              <w:top w:val="single" w:sz="4" w:space="0" w:color="auto"/>
              <w:left w:val="single" w:sz="4" w:space="0" w:color="auto"/>
              <w:bottom w:val="single" w:sz="4" w:space="0" w:color="auto"/>
              <w:right w:val="single" w:sz="4" w:space="0" w:color="auto"/>
            </w:tcBorders>
          </w:tcPr>
          <w:p w14:paraId="5067E719" w14:textId="77777777" w:rsidR="00A67BC3" w:rsidRPr="00EE1059" w:rsidRDefault="00A67BC3" w:rsidP="00BF6514">
            <w:pPr>
              <w:rPr>
                <w:b/>
                <w:sz w:val="28"/>
                <w:szCs w:val="28"/>
                <w:lang w:val="uk-UA"/>
              </w:rPr>
            </w:pPr>
            <w:r w:rsidRPr="00EE1059">
              <w:rPr>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3D198BF0" w14:textId="77777777" w:rsidR="00A67BC3" w:rsidRPr="00EE1059" w:rsidRDefault="00A67BC3" w:rsidP="00BF6514">
            <w:pPr>
              <w:rPr>
                <w:sz w:val="28"/>
                <w:szCs w:val="28"/>
                <w:lang w:val="uk-UA"/>
              </w:rPr>
            </w:pPr>
            <w:r w:rsidRPr="00EE1059">
              <w:rPr>
                <w:sz w:val="28"/>
                <w:szCs w:val="28"/>
                <w:lang w:val="uk-UA"/>
              </w:rPr>
              <w:t>Світлана Данильченко, кандидат медичних наук, доцент кафедри</w:t>
            </w:r>
          </w:p>
        </w:tc>
      </w:tr>
      <w:tr w:rsidR="00A67BC3" w:rsidRPr="00BF6514" w14:paraId="04025D7B" w14:textId="77777777" w:rsidTr="00BF6514">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45C49F79" w14:textId="77777777" w:rsidR="00A67BC3" w:rsidRPr="00EE1059" w:rsidRDefault="00A67BC3" w:rsidP="00BF6514">
            <w:pPr>
              <w:rPr>
                <w:b/>
                <w:sz w:val="28"/>
                <w:szCs w:val="28"/>
                <w:lang w:val="uk-UA"/>
              </w:rPr>
            </w:pPr>
            <w:r w:rsidRPr="00EE1059">
              <w:rPr>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1EF6FADB" w14:textId="485A6A55" w:rsidR="00A67BC3" w:rsidRPr="00BF6514" w:rsidRDefault="00BF6514" w:rsidP="00BF6514">
            <w:pPr>
              <w:rPr>
                <w:sz w:val="28"/>
                <w:szCs w:val="28"/>
                <w:lang w:val="uk-UA"/>
              </w:rPr>
            </w:pPr>
            <w:hyperlink r:id="rId7" w:history="1">
              <w:r w:rsidRPr="00BF6514">
                <w:rPr>
                  <w:rStyle w:val="ad"/>
                  <w:sz w:val="28"/>
                  <w:szCs w:val="28"/>
                </w:rPr>
                <w:t>https</w:t>
              </w:r>
              <w:r w:rsidRPr="00BF6514">
                <w:rPr>
                  <w:rStyle w:val="ad"/>
                  <w:sz w:val="28"/>
                  <w:szCs w:val="28"/>
                  <w:lang w:val="uk-UA"/>
                </w:rPr>
                <w:t>://</w:t>
              </w:r>
              <w:r w:rsidRPr="00BF6514">
                <w:rPr>
                  <w:rStyle w:val="ad"/>
                  <w:sz w:val="28"/>
                  <w:szCs w:val="28"/>
                </w:rPr>
                <w:t>ksuonline</w:t>
              </w:r>
              <w:r w:rsidRPr="00BF6514">
                <w:rPr>
                  <w:rStyle w:val="ad"/>
                  <w:sz w:val="28"/>
                  <w:szCs w:val="28"/>
                  <w:lang w:val="uk-UA"/>
                </w:rPr>
                <w:t>.</w:t>
              </w:r>
              <w:r w:rsidRPr="00BF6514">
                <w:rPr>
                  <w:rStyle w:val="ad"/>
                  <w:sz w:val="28"/>
                  <w:szCs w:val="28"/>
                </w:rPr>
                <w:t>kspu</w:t>
              </w:r>
              <w:r w:rsidRPr="00BF6514">
                <w:rPr>
                  <w:rStyle w:val="ad"/>
                  <w:sz w:val="28"/>
                  <w:szCs w:val="28"/>
                  <w:lang w:val="uk-UA"/>
                </w:rPr>
                <w:t>.</w:t>
              </w:r>
              <w:r w:rsidRPr="00BF6514">
                <w:rPr>
                  <w:rStyle w:val="ad"/>
                  <w:sz w:val="28"/>
                  <w:szCs w:val="28"/>
                </w:rPr>
                <w:t>edu</w:t>
              </w:r>
              <w:r w:rsidRPr="00BF6514">
                <w:rPr>
                  <w:rStyle w:val="ad"/>
                  <w:sz w:val="28"/>
                  <w:szCs w:val="28"/>
                  <w:lang w:val="uk-UA"/>
                </w:rPr>
                <w:t>/</w:t>
              </w:r>
              <w:r w:rsidRPr="00BF6514">
                <w:rPr>
                  <w:rStyle w:val="ad"/>
                  <w:sz w:val="28"/>
                  <w:szCs w:val="28"/>
                </w:rPr>
                <w:t>enrol</w:t>
              </w:r>
              <w:r w:rsidRPr="00BF6514">
                <w:rPr>
                  <w:rStyle w:val="ad"/>
                  <w:sz w:val="28"/>
                  <w:szCs w:val="28"/>
                  <w:lang w:val="uk-UA"/>
                </w:rPr>
                <w:t>/</w:t>
              </w:r>
              <w:r w:rsidRPr="00BF6514">
                <w:rPr>
                  <w:rStyle w:val="ad"/>
                  <w:sz w:val="28"/>
                  <w:szCs w:val="28"/>
                </w:rPr>
                <w:t>index</w:t>
              </w:r>
              <w:r w:rsidRPr="00BF6514">
                <w:rPr>
                  <w:rStyle w:val="ad"/>
                  <w:sz w:val="28"/>
                  <w:szCs w:val="28"/>
                  <w:lang w:val="uk-UA"/>
                </w:rPr>
                <w:t>.</w:t>
              </w:r>
              <w:r w:rsidRPr="00BF6514">
                <w:rPr>
                  <w:rStyle w:val="ad"/>
                  <w:sz w:val="28"/>
                  <w:szCs w:val="28"/>
                </w:rPr>
                <w:t>php</w:t>
              </w:r>
              <w:r w:rsidRPr="00BF6514">
                <w:rPr>
                  <w:rStyle w:val="ad"/>
                  <w:sz w:val="28"/>
                  <w:szCs w:val="28"/>
                  <w:lang w:val="uk-UA"/>
                </w:rPr>
                <w:t>?</w:t>
              </w:r>
              <w:r w:rsidRPr="00BF6514">
                <w:rPr>
                  <w:rStyle w:val="ad"/>
                  <w:sz w:val="28"/>
                  <w:szCs w:val="28"/>
                </w:rPr>
                <w:t>id</w:t>
              </w:r>
              <w:r w:rsidRPr="00BF6514">
                <w:rPr>
                  <w:rStyle w:val="ad"/>
                  <w:sz w:val="28"/>
                  <w:szCs w:val="28"/>
                  <w:lang w:val="uk-UA"/>
                </w:rPr>
                <w:t>=6796</w:t>
              </w:r>
            </w:hyperlink>
            <w:r w:rsidRPr="00BF6514">
              <w:rPr>
                <w:sz w:val="28"/>
                <w:szCs w:val="28"/>
                <w:lang w:val="uk-UA"/>
              </w:rPr>
              <w:t xml:space="preserve"> </w:t>
            </w:r>
          </w:p>
        </w:tc>
      </w:tr>
      <w:tr w:rsidR="00A67BC3" w:rsidRPr="00EE1059" w14:paraId="0245E838" w14:textId="77777777" w:rsidTr="00BF6514">
        <w:trPr>
          <w:jc w:val="center"/>
        </w:trPr>
        <w:tc>
          <w:tcPr>
            <w:tcW w:w="3761" w:type="dxa"/>
            <w:tcBorders>
              <w:top w:val="single" w:sz="4" w:space="0" w:color="auto"/>
              <w:left w:val="single" w:sz="4" w:space="0" w:color="auto"/>
              <w:bottom w:val="single" w:sz="4" w:space="0" w:color="auto"/>
              <w:right w:val="single" w:sz="4" w:space="0" w:color="auto"/>
            </w:tcBorders>
          </w:tcPr>
          <w:p w14:paraId="69C8FAD1" w14:textId="77777777" w:rsidR="00A67BC3" w:rsidRPr="00EE1059" w:rsidRDefault="00A67BC3" w:rsidP="00BF6514">
            <w:pPr>
              <w:rPr>
                <w:b/>
                <w:sz w:val="28"/>
                <w:szCs w:val="28"/>
                <w:lang w:val="uk-UA"/>
              </w:rPr>
            </w:pPr>
            <w:r w:rsidRPr="00EE1059">
              <w:rPr>
                <w:b/>
                <w:sz w:val="28"/>
                <w:szCs w:val="28"/>
                <w:lang w:val="uk-UA"/>
              </w:rPr>
              <w:t xml:space="preserve">Контактний телефон, </w:t>
            </w:r>
            <w:proofErr w:type="spellStart"/>
            <w:r w:rsidRPr="00EE1059">
              <w:rPr>
                <w:b/>
                <w:sz w:val="28"/>
                <w:szCs w:val="28"/>
                <w:lang w:val="uk-UA"/>
              </w:rPr>
              <w:t>мессенджер</w:t>
            </w:r>
            <w:proofErr w:type="spellEnd"/>
          </w:p>
        </w:tc>
        <w:tc>
          <w:tcPr>
            <w:tcW w:w="9801" w:type="dxa"/>
            <w:tcBorders>
              <w:top w:val="single" w:sz="4" w:space="0" w:color="auto"/>
              <w:left w:val="single" w:sz="4" w:space="0" w:color="auto"/>
              <w:bottom w:val="single" w:sz="4" w:space="0" w:color="auto"/>
              <w:right w:val="single" w:sz="4" w:space="0" w:color="auto"/>
            </w:tcBorders>
          </w:tcPr>
          <w:p w14:paraId="5E4B1A89" w14:textId="77777777" w:rsidR="00A67BC3" w:rsidRPr="00EE1059" w:rsidRDefault="00A67BC3" w:rsidP="00BF6514">
            <w:pPr>
              <w:rPr>
                <w:sz w:val="28"/>
                <w:szCs w:val="28"/>
                <w:lang w:val="uk-UA"/>
              </w:rPr>
            </w:pPr>
            <w:r w:rsidRPr="00EE1059">
              <w:rPr>
                <w:sz w:val="28"/>
                <w:szCs w:val="28"/>
                <w:lang w:val="uk-UA"/>
              </w:rPr>
              <w:t>+38(098)3052577 (</w:t>
            </w:r>
            <w:proofErr w:type="spellStart"/>
            <w:r w:rsidRPr="00EE1059">
              <w:rPr>
                <w:sz w:val="28"/>
                <w:szCs w:val="28"/>
                <w:lang w:val="uk-UA"/>
              </w:rPr>
              <w:t>Вайбер</w:t>
            </w:r>
            <w:proofErr w:type="spellEnd"/>
            <w:r w:rsidRPr="00EE1059">
              <w:rPr>
                <w:sz w:val="28"/>
                <w:szCs w:val="28"/>
                <w:lang w:val="uk-UA"/>
              </w:rPr>
              <w:t>, Телеграм)</w:t>
            </w:r>
          </w:p>
        </w:tc>
      </w:tr>
      <w:tr w:rsidR="00A67BC3" w:rsidRPr="00EE1059" w14:paraId="336A7C69" w14:textId="77777777" w:rsidTr="00BF6514">
        <w:trPr>
          <w:jc w:val="center"/>
        </w:trPr>
        <w:tc>
          <w:tcPr>
            <w:tcW w:w="3761" w:type="dxa"/>
            <w:tcBorders>
              <w:top w:val="single" w:sz="4" w:space="0" w:color="auto"/>
              <w:left w:val="single" w:sz="4" w:space="0" w:color="auto"/>
              <w:bottom w:val="single" w:sz="4" w:space="0" w:color="auto"/>
              <w:right w:val="single" w:sz="4" w:space="0" w:color="auto"/>
            </w:tcBorders>
          </w:tcPr>
          <w:p w14:paraId="4EEA55C7" w14:textId="77777777" w:rsidR="00A67BC3" w:rsidRPr="00EE1059" w:rsidRDefault="00A67BC3" w:rsidP="00BF6514">
            <w:pPr>
              <w:rPr>
                <w:b/>
                <w:sz w:val="28"/>
                <w:szCs w:val="28"/>
                <w:lang w:val="uk-UA"/>
              </w:rPr>
            </w:pPr>
            <w:proofErr w:type="spellStart"/>
            <w:r w:rsidRPr="00EE1059">
              <w:rPr>
                <w:b/>
                <w:sz w:val="28"/>
                <w:szCs w:val="28"/>
                <w:lang w:val="uk-UA"/>
              </w:rPr>
              <w:t>Email</w:t>
            </w:r>
            <w:proofErr w:type="spellEnd"/>
            <w:r w:rsidRPr="00EE1059">
              <w:rPr>
                <w:b/>
                <w:sz w:val="28"/>
                <w:szCs w:val="28"/>
                <w:lang w:val="uk-UA"/>
              </w:rPr>
              <w:t xml:space="preserve"> викладача:</w:t>
            </w:r>
          </w:p>
        </w:tc>
        <w:tc>
          <w:tcPr>
            <w:tcW w:w="9801" w:type="dxa"/>
            <w:tcBorders>
              <w:top w:val="single" w:sz="4" w:space="0" w:color="auto"/>
              <w:left w:val="single" w:sz="4" w:space="0" w:color="auto"/>
              <w:bottom w:val="single" w:sz="4" w:space="0" w:color="auto"/>
              <w:right w:val="single" w:sz="4" w:space="0" w:color="auto"/>
            </w:tcBorders>
          </w:tcPr>
          <w:p w14:paraId="0EE99E4C" w14:textId="77777777" w:rsidR="00A67BC3" w:rsidRPr="00EE1059" w:rsidRDefault="00BF6514" w:rsidP="00BF6514">
            <w:pPr>
              <w:rPr>
                <w:sz w:val="28"/>
                <w:szCs w:val="28"/>
                <w:lang w:val="uk-UA"/>
              </w:rPr>
            </w:pPr>
            <w:hyperlink r:id="rId8" w:history="1">
              <w:r w:rsidR="00A67BC3" w:rsidRPr="00EE1059">
                <w:rPr>
                  <w:rStyle w:val="ad"/>
                  <w:sz w:val="28"/>
                  <w:szCs w:val="28"/>
                  <w:lang w:val="uk-UA"/>
                </w:rPr>
                <w:t>svetlanaadanilch@gmail.com</w:t>
              </w:r>
            </w:hyperlink>
          </w:p>
        </w:tc>
      </w:tr>
      <w:tr w:rsidR="00A67BC3" w:rsidRPr="00EE1059" w14:paraId="0C6E0B35" w14:textId="77777777" w:rsidTr="00BF6514">
        <w:trPr>
          <w:jc w:val="center"/>
        </w:trPr>
        <w:tc>
          <w:tcPr>
            <w:tcW w:w="3761" w:type="dxa"/>
            <w:tcBorders>
              <w:top w:val="single" w:sz="4" w:space="0" w:color="auto"/>
              <w:left w:val="single" w:sz="4" w:space="0" w:color="auto"/>
              <w:bottom w:val="single" w:sz="4" w:space="0" w:color="auto"/>
              <w:right w:val="single" w:sz="4" w:space="0" w:color="auto"/>
            </w:tcBorders>
          </w:tcPr>
          <w:p w14:paraId="1733A7D5" w14:textId="77777777" w:rsidR="00A67BC3" w:rsidRPr="00EE1059" w:rsidRDefault="00A67BC3" w:rsidP="00BF6514">
            <w:pPr>
              <w:rPr>
                <w:b/>
                <w:sz w:val="28"/>
                <w:szCs w:val="28"/>
                <w:lang w:val="uk-UA"/>
              </w:rPr>
            </w:pPr>
            <w:r w:rsidRPr="00EE1059">
              <w:rPr>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33BA4822" w14:textId="77777777" w:rsidR="00A67BC3" w:rsidRPr="00EE1059" w:rsidRDefault="00A67BC3" w:rsidP="00BF6514">
            <w:pPr>
              <w:rPr>
                <w:sz w:val="28"/>
                <w:szCs w:val="28"/>
                <w:lang w:val="uk-UA"/>
              </w:rPr>
            </w:pPr>
            <w:r w:rsidRPr="00EE1059">
              <w:rPr>
                <w:sz w:val="28"/>
                <w:szCs w:val="28"/>
                <w:lang w:val="uk-UA"/>
              </w:rPr>
              <w:t>Понеділок, 11.30-12:30, або за призначеним часом</w:t>
            </w:r>
          </w:p>
        </w:tc>
      </w:tr>
    </w:tbl>
    <w:p w14:paraId="027042EB" w14:textId="77777777" w:rsidR="008B5830" w:rsidRPr="009A508C" w:rsidRDefault="008B5830" w:rsidP="00A65A31">
      <w:pPr>
        <w:pStyle w:val="a5"/>
        <w:spacing w:after="0" w:line="240" w:lineRule="auto"/>
        <w:ind w:left="0" w:firstLine="567"/>
        <w:rPr>
          <w:rFonts w:ascii="Times New Roman" w:hAnsi="Times New Roman"/>
          <w:bCs/>
          <w:sz w:val="28"/>
          <w:szCs w:val="28"/>
          <w:lang w:val="uk-UA"/>
        </w:rPr>
      </w:pPr>
    </w:p>
    <w:p w14:paraId="62AA70EA" w14:textId="77777777" w:rsidR="00104760" w:rsidRPr="00104760" w:rsidRDefault="008B5830" w:rsidP="00096D05">
      <w:pPr>
        <w:numPr>
          <w:ilvl w:val="0"/>
          <w:numId w:val="13"/>
        </w:numPr>
        <w:jc w:val="both"/>
        <w:rPr>
          <w:sz w:val="28"/>
          <w:szCs w:val="28"/>
          <w:lang w:val="uk-UA"/>
        </w:rPr>
      </w:pPr>
      <w:r w:rsidRPr="009A508C">
        <w:rPr>
          <w:b/>
          <w:bCs/>
          <w:sz w:val="28"/>
          <w:szCs w:val="28"/>
          <w:lang w:val="uk-UA"/>
        </w:rPr>
        <w:t xml:space="preserve">Анотація курсу: </w:t>
      </w:r>
    </w:p>
    <w:p w14:paraId="27C3F003" w14:textId="4675365D" w:rsidR="008B5830" w:rsidRPr="009A508C" w:rsidRDefault="00150D5B" w:rsidP="00104760">
      <w:pPr>
        <w:ind w:left="360" w:firstLine="491"/>
        <w:jc w:val="both"/>
        <w:rPr>
          <w:sz w:val="28"/>
          <w:szCs w:val="28"/>
          <w:lang w:val="uk-UA"/>
        </w:rPr>
      </w:pPr>
      <w:r w:rsidRPr="00A47DD4">
        <w:rPr>
          <w:bCs/>
          <w:sz w:val="28"/>
          <w:szCs w:val="28"/>
          <w:lang w:val="uk-UA"/>
        </w:rPr>
        <w:t>Навчальна дисципліна «</w:t>
      </w:r>
      <w:r w:rsidR="00096D05" w:rsidRPr="009A508C">
        <w:rPr>
          <w:bCs/>
          <w:sz w:val="28"/>
          <w:szCs w:val="28"/>
          <w:lang w:val="uk-UA"/>
        </w:rPr>
        <w:t>Ф</w:t>
      </w:r>
      <w:r w:rsidR="00096D05" w:rsidRPr="00A47DD4">
        <w:rPr>
          <w:bCs/>
          <w:sz w:val="28"/>
          <w:szCs w:val="28"/>
          <w:lang w:val="uk-UA"/>
        </w:rPr>
        <w:t>ізична терап</w:t>
      </w:r>
      <w:r w:rsidR="00BF6514">
        <w:rPr>
          <w:bCs/>
          <w:sz w:val="28"/>
          <w:szCs w:val="28"/>
          <w:lang w:val="uk-UA"/>
        </w:rPr>
        <w:t>ія та клінічний реабілітаційний менеджмент при</w:t>
      </w:r>
      <w:r w:rsidR="00096D05" w:rsidRPr="00A47DD4">
        <w:rPr>
          <w:bCs/>
          <w:sz w:val="28"/>
          <w:szCs w:val="28"/>
          <w:lang w:val="uk-UA"/>
        </w:rPr>
        <w:t xml:space="preserve"> сенсорних </w:t>
      </w:r>
      <w:proofErr w:type="spellStart"/>
      <w:r w:rsidR="00BF6514">
        <w:rPr>
          <w:bCs/>
          <w:sz w:val="28"/>
          <w:szCs w:val="28"/>
          <w:lang w:val="uk-UA"/>
        </w:rPr>
        <w:t>дисфункціях</w:t>
      </w:r>
      <w:proofErr w:type="spellEnd"/>
      <w:r w:rsidRPr="00A47DD4">
        <w:rPr>
          <w:bCs/>
          <w:sz w:val="28"/>
          <w:szCs w:val="28"/>
          <w:lang w:val="uk-UA"/>
        </w:rPr>
        <w:t xml:space="preserve">» ознайомлює студентів з основним поняттями в сфері охорони здоров'я, основними групами </w:t>
      </w:r>
      <w:proofErr w:type="spellStart"/>
      <w:r w:rsidRPr="00A47DD4">
        <w:rPr>
          <w:bCs/>
          <w:sz w:val="28"/>
          <w:szCs w:val="28"/>
          <w:lang w:val="uk-UA"/>
        </w:rPr>
        <w:t>дисфункцій</w:t>
      </w:r>
      <w:proofErr w:type="spellEnd"/>
      <w:r w:rsidRPr="00A47DD4">
        <w:rPr>
          <w:bCs/>
          <w:sz w:val="28"/>
          <w:szCs w:val="28"/>
          <w:lang w:val="uk-UA"/>
        </w:rPr>
        <w:t xml:space="preserve"> сенсорних систем, розуміння можливих проблем зі здоров'ям протягом життя, визначення стратегій та алгоритмів дій при виникненні певних медичних проблем, опанування теоретичними знаннями фізіології та патології процесів сенсорних систем, а також вмінь надання першої медичної допомоги. Курс допомагає майбутнім фахівцям у галузі охорони здоров’я опанувати методи фізичної терапії та </w:t>
      </w:r>
      <w:proofErr w:type="spellStart"/>
      <w:r w:rsidRPr="00A47DD4">
        <w:rPr>
          <w:bCs/>
          <w:sz w:val="28"/>
          <w:szCs w:val="28"/>
          <w:lang w:val="uk-UA"/>
        </w:rPr>
        <w:t>ерготерапії</w:t>
      </w:r>
      <w:proofErr w:type="spellEnd"/>
      <w:r w:rsidRPr="00A47DD4">
        <w:rPr>
          <w:bCs/>
          <w:sz w:val="28"/>
          <w:szCs w:val="28"/>
          <w:lang w:val="uk-UA"/>
        </w:rPr>
        <w:t xml:space="preserve"> при </w:t>
      </w:r>
      <w:proofErr w:type="spellStart"/>
      <w:r w:rsidRPr="00A47DD4">
        <w:rPr>
          <w:bCs/>
          <w:sz w:val="28"/>
          <w:szCs w:val="28"/>
          <w:lang w:val="uk-UA"/>
        </w:rPr>
        <w:t>дисфункціях</w:t>
      </w:r>
      <w:proofErr w:type="spellEnd"/>
      <w:r w:rsidRPr="00A47DD4">
        <w:rPr>
          <w:bCs/>
          <w:sz w:val="28"/>
          <w:szCs w:val="28"/>
          <w:lang w:val="uk-UA"/>
        </w:rPr>
        <w:t xml:space="preserve"> сенсорних систем, кваліфікувати медичні стани, розуміти причинно-наслідкові зв'язки між факторами ризику, спадковістю та медичними станами. Це створює ґрунт для розуміння можливих проблем зі здоров'ям, дає орієнтири щодо надійних джерел інформації, навчає використовувати їх для самостійного пошуку необхідної медичної інформації. </w:t>
      </w:r>
      <w:proofErr w:type="spellStart"/>
      <w:r w:rsidRPr="009A508C">
        <w:rPr>
          <w:bCs/>
          <w:sz w:val="28"/>
          <w:szCs w:val="28"/>
        </w:rPr>
        <w:t>Розуміння</w:t>
      </w:r>
      <w:proofErr w:type="spellEnd"/>
      <w:r w:rsidRPr="009A508C">
        <w:rPr>
          <w:bCs/>
          <w:sz w:val="28"/>
          <w:szCs w:val="28"/>
        </w:rPr>
        <w:t xml:space="preserve"> </w:t>
      </w:r>
      <w:proofErr w:type="spellStart"/>
      <w:r w:rsidRPr="009A508C">
        <w:rPr>
          <w:bCs/>
          <w:sz w:val="28"/>
          <w:szCs w:val="28"/>
        </w:rPr>
        <w:t>медичних</w:t>
      </w:r>
      <w:proofErr w:type="spellEnd"/>
      <w:r w:rsidRPr="009A508C">
        <w:rPr>
          <w:bCs/>
          <w:sz w:val="28"/>
          <w:szCs w:val="28"/>
        </w:rPr>
        <w:t xml:space="preserve"> </w:t>
      </w:r>
      <w:proofErr w:type="spellStart"/>
      <w:r w:rsidRPr="009A508C">
        <w:rPr>
          <w:bCs/>
          <w:sz w:val="28"/>
          <w:szCs w:val="28"/>
        </w:rPr>
        <w:t>станів</w:t>
      </w:r>
      <w:proofErr w:type="spellEnd"/>
      <w:r w:rsidRPr="009A508C">
        <w:rPr>
          <w:bCs/>
          <w:sz w:val="28"/>
          <w:szCs w:val="28"/>
        </w:rPr>
        <w:t xml:space="preserve"> </w:t>
      </w:r>
      <w:proofErr w:type="spellStart"/>
      <w:r w:rsidRPr="009A508C">
        <w:rPr>
          <w:bCs/>
          <w:sz w:val="28"/>
          <w:szCs w:val="28"/>
        </w:rPr>
        <w:t>дисфункцій</w:t>
      </w:r>
      <w:proofErr w:type="spellEnd"/>
      <w:r w:rsidRPr="009A508C">
        <w:rPr>
          <w:bCs/>
          <w:sz w:val="28"/>
          <w:szCs w:val="28"/>
        </w:rPr>
        <w:t xml:space="preserve"> </w:t>
      </w:r>
      <w:proofErr w:type="spellStart"/>
      <w:r w:rsidRPr="009A508C">
        <w:rPr>
          <w:bCs/>
          <w:sz w:val="28"/>
          <w:szCs w:val="28"/>
        </w:rPr>
        <w:t>сенсорних</w:t>
      </w:r>
      <w:proofErr w:type="spellEnd"/>
      <w:r w:rsidRPr="009A508C">
        <w:rPr>
          <w:bCs/>
          <w:sz w:val="28"/>
          <w:szCs w:val="28"/>
        </w:rPr>
        <w:t xml:space="preserve"> систем та причин </w:t>
      </w:r>
      <w:proofErr w:type="spellStart"/>
      <w:r w:rsidRPr="009A508C">
        <w:rPr>
          <w:bCs/>
          <w:sz w:val="28"/>
          <w:szCs w:val="28"/>
        </w:rPr>
        <w:t>їх</w:t>
      </w:r>
      <w:proofErr w:type="spellEnd"/>
      <w:r w:rsidRPr="009A508C">
        <w:rPr>
          <w:bCs/>
          <w:sz w:val="28"/>
          <w:szCs w:val="28"/>
        </w:rPr>
        <w:t xml:space="preserve"> </w:t>
      </w:r>
      <w:proofErr w:type="spellStart"/>
      <w:r w:rsidRPr="009A508C">
        <w:rPr>
          <w:bCs/>
          <w:sz w:val="28"/>
          <w:szCs w:val="28"/>
        </w:rPr>
        <w:t>виникнення</w:t>
      </w:r>
      <w:proofErr w:type="spellEnd"/>
      <w:r w:rsidRPr="009A508C">
        <w:rPr>
          <w:bCs/>
          <w:sz w:val="28"/>
          <w:szCs w:val="28"/>
        </w:rPr>
        <w:t xml:space="preserve"> </w:t>
      </w:r>
      <w:proofErr w:type="spellStart"/>
      <w:r w:rsidRPr="009A508C">
        <w:rPr>
          <w:bCs/>
          <w:sz w:val="28"/>
          <w:szCs w:val="28"/>
        </w:rPr>
        <w:t>допомагатиме</w:t>
      </w:r>
      <w:proofErr w:type="spellEnd"/>
      <w:r w:rsidRPr="009A508C">
        <w:rPr>
          <w:bCs/>
          <w:sz w:val="28"/>
          <w:szCs w:val="28"/>
        </w:rPr>
        <w:t xml:space="preserve"> </w:t>
      </w:r>
      <w:proofErr w:type="spellStart"/>
      <w:r w:rsidRPr="009A508C">
        <w:rPr>
          <w:bCs/>
          <w:sz w:val="28"/>
          <w:szCs w:val="28"/>
        </w:rPr>
        <w:t>будувати</w:t>
      </w:r>
      <w:proofErr w:type="spellEnd"/>
      <w:r w:rsidRPr="009A508C">
        <w:rPr>
          <w:bCs/>
          <w:sz w:val="28"/>
          <w:szCs w:val="28"/>
        </w:rPr>
        <w:t xml:space="preserve"> </w:t>
      </w:r>
      <w:proofErr w:type="spellStart"/>
      <w:r w:rsidRPr="009A508C">
        <w:rPr>
          <w:bCs/>
          <w:sz w:val="28"/>
          <w:szCs w:val="28"/>
        </w:rPr>
        <w:t>персональні</w:t>
      </w:r>
      <w:proofErr w:type="spellEnd"/>
      <w:r w:rsidRPr="009A508C">
        <w:rPr>
          <w:bCs/>
          <w:sz w:val="28"/>
          <w:szCs w:val="28"/>
        </w:rPr>
        <w:t xml:space="preserve"> </w:t>
      </w:r>
      <w:proofErr w:type="spellStart"/>
      <w:r w:rsidRPr="009A508C">
        <w:rPr>
          <w:bCs/>
          <w:sz w:val="28"/>
          <w:szCs w:val="28"/>
        </w:rPr>
        <w:t>стратегії</w:t>
      </w:r>
      <w:proofErr w:type="spellEnd"/>
      <w:r w:rsidRPr="009A508C">
        <w:rPr>
          <w:bCs/>
          <w:sz w:val="28"/>
          <w:szCs w:val="28"/>
        </w:rPr>
        <w:t xml:space="preserve"> </w:t>
      </w:r>
      <w:proofErr w:type="spellStart"/>
      <w:r w:rsidRPr="009A508C">
        <w:rPr>
          <w:bCs/>
          <w:sz w:val="28"/>
          <w:szCs w:val="28"/>
        </w:rPr>
        <w:t>щодо</w:t>
      </w:r>
      <w:proofErr w:type="spellEnd"/>
      <w:r w:rsidRPr="009A508C">
        <w:rPr>
          <w:bCs/>
          <w:sz w:val="28"/>
          <w:szCs w:val="28"/>
        </w:rPr>
        <w:t xml:space="preserve"> </w:t>
      </w:r>
      <w:proofErr w:type="spellStart"/>
      <w:r w:rsidRPr="009A508C">
        <w:rPr>
          <w:bCs/>
          <w:sz w:val="28"/>
          <w:szCs w:val="28"/>
        </w:rPr>
        <w:t>збереження</w:t>
      </w:r>
      <w:proofErr w:type="spellEnd"/>
      <w:r w:rsidRPr="009A508C">
        <w:rPr>
          <w:bCs/>
          <w:sz w:val="28"/>
          <w:szCs w:val="28"/>
        </w:rPr>
        <w:t xml:space="preserve"> </w:t>
      </w:r>
      <w:proofErr w:type="spellStart"/>
      <w:r w:rsidRPr="009A508C">
        <w:rPr>
          <w:bCs/>
          <w:sz w:val="28"/>
          <w:szCs w:val="28"/>
        </w:rPr>
        <w:t>здоров'я</w:t>
      </w:r>
      <w:proofErr w:type="spellEnd"/>
      <w:r w:rsidRPr="009A508C">
        <w:rPr>
          <w:bCs/>
          <w:sz w:val="28"/>
          <w:szCs w:val="28"/>
        </w:rPr>
        <w:t>.</w:t>
      </w:r>
    </w:p>
    <w:p w14:paraId="4C18156B" w14:textId="77777777" w:rsidR="00166BAA" w:rsidRPr="009A508C" w:rsidRDefault="00166BAA" w:rsidP="00A65A31">
      <w:pPr>
        <w:ind w:firstLine="567"/>
        <w:jc w:val="both"/>
        <w:rPr>
          <w:sz w:val="28"/>
          <w:szCs w:val="28"/>
          <w:lang w:val="uk-UA"/>
        </w:rPr>
      </w:pPr>
    </w:p>
    <w:p w14:paraId="3FE921E0" w14:textId="77777777" w:rsidR="00166BAA" w:rsidRPr="00104760" w:rsidRDefault="00166BAA" w:rsidP="00A65A31">
      <w:pPr>
        <w:numPr>
          <w:ilvl w:val="0"/>
          <w:numId w:val="13"/>
        </w:numPr>
        <w:ind w:left="0" w:firstLine="567"/>
        <w:jc w:val="both"/>
        <w:rPr>
          <w:b/>
          <w:bCs/>
          <w:sz w:val="28"/>
          <w:szCs w:val="28"/>
          <w:lang w:val="uk-UA"/>
        </w:rPr>
      </w:pPr>
      <w:r w:rsidRPr="00104760">
        <w:rPr>
          <w:b/>
          <w:bCs/>
          <w:sz w:val="28"/>
          <w:szCs w:val="28"/>
          <w:lang w:val="uk-UA"/>
        </w:rPr>
        <w:t>М</w:t>
      </w:r>
      <w:r w:rsidR="008B5830" w:rsidRPr="00104760">
        <w:rPr>
          <w:b/>
          <w:bCs/>
          <w:sz w:val="28"/>
          <w:szCs w:val="28"/>
          <w:lang w:val="uk-UA"/>
        </w:rPr>
        <w:t>ета</w:t>
      </w:r>
      <w:r w:rsidRPr="00104760">
        <w:rPr>
          <w:b/>
          <w:bCs/>
          <w:sz w:val="28"/>
          <w:szCs w:val="28"/>
          <w:lang w:val="uk-UA"/>
        </w:rPr>
        <w:t xml:space="preserve"> та завдання</w:t>
      </w:r>
      <w:r w:rsidR="008B5830" w:rsidRPr="00104760">
        <w:rPr>
          <w:b/>
          <w:bCs/>
          <w:sz w:val="28"/>
          <w:szCs w:val="28"/>
          <w:lang w:val="uk-UA"/>
        </w:rPr>
        <w:t xml:space="preserve"> курсу</w:t>
      </w:r>
      <w:r w:rsidRPr="00104760">
        <w:rPr>
          <w:b/>
          <w:bCs/>
          <w:sz w:val="28"/>
          <w:szCs w:val="28"/>
          <w:lang w:val="uk-UA"/>
        </w:rPr>
        <w:t>:</w:t>
      </w:r>
    </w:p>
    <w:p w14:paraId="6DC576E6" w14:textId="77777777" w:rsidR="00166BAA" w:rsidRPr="009A508C" w:rsidRDefault="00166BAA" w:rsidP="00A65A31">
      <w:pPr>
        <w:pStyle w:val="a5"/>
        <w:spacing w:after="0" w:line="240" w:lineRule="auto"/>
        <w:ind w:left="0" w:firstLine="567"/>
        <w:rPr>
          <w:rFonts w:ascii="Times New Roman" w:hAnsi="Times New Roman"/>
          <w:b/>
          <w:bCs/>
          <w:sz w:val="28"/>
          <w:szCs w:val="28"/>
          <w:lang w:val="uk-UA"/>
        </w:rPr>
      </w:pPr>
    </w:p>
    <w:p w14:paraId="447115E0" w14:textId="2C9BD796" w:rsidR="00166BAA" w:rsidRPr="00A67BC3" w:rsidRDefault="00166BAA" w:rsidP="00A65A31">
      <w:pPr>
        <w:ind w:firstLine="567"/>
        <w:jc w:val="both"/>
        <w:rPr>
          <w:bCs/>
          <w:sz w:val="28"/>
          <w:szCs w:val="28"/>
          <w:lang w:val="uk-UA"/>
        </w:rPr>
      </w:pPr>
      <w:r w:rsidRPr="00A67BC3">
        <w:rPr>
          <w:b/>
          <w:bCs/>
          <w:sz w:val="28"/>
          <w:szCs w:val="28"/>
          <w:lang w:val="uk-UA"/>
        </w:rPr>
        <w:t>Мета курсу</w:t>
      </w:r>
      <w:r w:rsidR="008B5830" w:rsidRPr="00A67BC3">
        <w:rPr>
          <w:b/>
          <w:bCs/>
          <w:sz w:val="28"/>
          <w:szCs w:val="28"/>
          <w:lang w:val="uk-UA"/>
        </w:rPr>
        <w:t xml:space="preserve"> </w:t>
      </w:r>
      <w:r w:rsidR="00096D05" w:rsidRPr="00BF6514">
        <w:rPr>
          <w:sz w:val="28"/>
          <w:szCs w:val="28"/>
          <w:lang w:val="uk-UA"/>
        </w:rPr>
        <w:t xml:space="preserve">– </w:t>
      </w:r>
      <w:r w:rsidR="00EE2206" w:rsidRPr="00BF6514">
        <w:rPr>
          <w:sz w:val="28"/>
          <w:szCs w:val="28"/>
          <w:lang w:val="uk-UA"/>
        </w:rPr>
        <w:t xml:space="preserve">формування визначених освітньо-професійною програмою загальних та фахових </w:t>
      </w:r>
      <w:proofErr w:type="spellStart"/>
      <w:r w:rsidR="00EE2206" w:rsidRPr="00BF6514">
        <w:rPr>
          <w:sz w:val="28"/>
          <w:szCs w:val="28"/>
          <w:lang w:val="uk-UA"/>
        </w:rPr>
        <w:t>компетентностей</w:t>
      </w:r>
      <w:proofErr w:type="spellEnd"/>
      <w:r w:rsidR="00EE2206" w:rsidRPr="00BF6514">
        <w:rPr>
          <w:sz w:val="28"/>
          <w:szCs w:val="28"/>
          <w:lang w:val="uk-UA"/>
        </w:rPr>
        <w:t xml:space="preserve"> з фізичної терапії дітей з вадами розумового та фізичного розвитку, зокрема, здатності розробляти та проваджувати в реабілітаційний процес програми фізичної терапії дітей з вадами розумового та фізичного розвитку, здійснювати контроль стану дитини та оцінювати ефективність застосованих методів і засобів фізичної терапії. </w:t>
      </w:r>
    </w:p>
    <w:p w14:paraId="587A28F7" w14:textId="152F3FAD" w:rsidR="008B5830" w:rsidRPr="009A508C" w:rsidRDefault="008B5830" w:rsidP="00A65A31">
      <w:pPr>
        <w:shd w:val="clear" w:color="auto" w:fill="FFFFFF"/>
        <w:ind w:firstLine="567"/>
        <w:jc w:val="both"/>
        <w:rPr>
          <w:b/>
          <w:sz w:val="28"/>
          <w:szCs w:val="28"/>
          <w:lang w:val="uk-UA"/>
        </w:rPr>
      </w:pPr>
      <w:r w:rsidRPr="009A508C">
        <w:rPr>
          <w:b/>
          <w:bCs/>
          <w:spacing w:val="-2"/>
          <w:sz w:val="28"/>
          <w:szCs w:val="28"/>
          <w:lang w:val="uk-UA"/>
        </w:rPr>
        <w:t>Завдання курсу:</w:t>
      </w:r>
    </w:p>
    <w:p w14:paraId="200BDF59" w14:textId="77777777" w:rsidR="003F1589" w:rsidRPr="00A47DD4" w:rsidRDefault="00096D05" w:rsidP="003F1589">
      <w:pPr>
        <w:ind w:firstLine="426"/>
        <w:jc w:val="both"/>
        <w:rPr>
          <w:sz w:val="28"/>
          <w:szCs w:val="28"/>
          <w:lang w:val="uk-UA"/>
        </w:rPr>
      </w:pPr>
      <w:r w:rsidRPr="00A47DD4">
        <w:rPr>
          <w:sz w:val="28"/>
          <w:szCs w:val="28"/>
          <w:lang w:val="uk-UA"/>
        </w:rPr>
        <w:lastRenderedPageBreak/>
        <w:t>Сформувати у студентів глибоке розуміння необхідності підтримки здорового способу життя, допомогти здобути глибокі знання в галузі медицини, навчити їх практично застосовувати набуті вміння і навички у своїй професійній діяльності з метою профілактики захворювань, рекреації та оптимізації здоров’я особистості, орієнтації її на здоровий спосіб життя; сформувати у студентів свідоме та відповідальне ставлення до індивідуальн</w:t>
      </w:r>
      <w:r w:rsidR="003F1589" w:rsidRPr="00A47DD4">
        <w:rPr>
          <w:sz w:val="28"/>
          <w:szCs w:val="28"/>
          <w:lang w:val="uk-UA"/>
        </w:rPr>
        <w:t>ого здоров’я та здоров’я нації.</w:t>
      </w:r>
    </w:p>
    <w:p w14:paraId="308F6DB2" w14:textId="0284185A" w:rsidR="00104760" w:rsidRPr="00A47DD4" w:rsidRDefault="00096D05" w:rsidP="003F1589">
      <w:pPr>
        <w:ind w:firstLine="426"/>
        <w:jc w:val="both"/>
        <w:rPr>
          <w:sz w:val="28"/>
          <w:szCs w:val="28"/>
          <w:lang w:val="uk-UA"/>
        </w:rPr>
      </w:pPr>
      <w:r w:rsidRPr="009A508C">
        <w:rPr>
          <w:sz w:val="28"/>
          <w:szCs w:val="28"/>
        </w:rPr>
        <w:sym w:font="Symbol" w:char="F0B7"/>
      </w:r>
      <w:r w:rsidRPr="00A47DD4">
        <w:rPr>
          <w:sz w:val="28"/>
          <w:szCs w:val="28"/>
          <w:lang w:val="uk-UA"/>
        </w:rPr>
        <w:t xml:space="preserve"> Поглибити і розширити знання студентів, отримані на лекціях та у процесі самостійної роботи, спрямувати всі засоби на підвищення рівня засвоєння навчального матеріалу, розвивати наукове мислення та усне мовлення студентів. </w:t>
      </w:r>
    </w:p>
    <w:p w14:paraId="4630DE54" w14:textId="09700030" w:rsidR="00096D05" w:rsidRPr="00A47DD4" w:rsidRDefault="00096D05" w:rsidP="00096D05">
      <w:pPr>
        <w:ind w:firstLine="567"/>
        <w:jc w:val="both"/>
        <w:rPr>
          <w:sz w:val="28"/>
          <w:szCs w:val="28"/>
          <w:lang w:val="uk-UA"/>
        </w:rPr>
      </w:pPr>
      <w:r w:rsidRPr="009A508C">
        <w:rPr>
          <w:sz w:val="28"/>
          <w:szCs w:val="28"/>
        </w:rPr>
        <w:sym w:font="Symbol" w:char="F0B7"/>
      </w:r>
      <w:r w:rsidRPr="00A47DD4">
        <w:rPr>
          <w:sz w:val="28"/>
          <w:szCs w:val="28"/>
          <w:lang w:val="uk-UA"/>
        </w:rPr>
        <w:t xml:space="preserve"> Озброїти студентів базовими знаннями щодо теоретичних основ будови і функції сенсорних систем; онтогенез і філогенез сенсорних систем; спеціальну термінологію; нейрофізіологічні і психофізіологічні особливості кожної сенсорної системи; принципи кодування сенсорної інформації</w:t>
      </w:r>
    </w:p>
    <w:p w14:paraId="6B622CB4" w14:textId="35903378" w:rsidR="00096D05" w:rsidRPr="00104760" w:rsidRDefault="00096D05" w:rsidP="00096D05">
      <w:pPr>
        <w:ind w:firstLine="567"/>
        <w:jc w:val="both"/>
        <w:rPr>
          <w:sz w:val="28"/>
          <w:szCs w:val="28"/>
          <w:lang w:val="uk-UA"/>
        </w:rPr>
      </w:pPr>
    </w:p>
    <w:p w14:paraId="464D4D35" w14:textId="6AAC6669" w:rsidR="008B5830" w:rsidRPr="00104760" w:rsidRDefault="008B5830" w:rsidP="00104760">
      <w:pPr>
        <w:pStyle w:val="a5"/>
        <w:numPr>
          <w:ilvl w:val="0"/>
          <w:numId w:val="13"/>
        </w:numPr>
        <w:jc w:val="both"/>
        <w:rPr>
          <w:rFonts w:ascii="Times New Roman" w:hAnsi="Times New Roman"/>
          <w:b/>
          <w:bCs/>
          <w:sz w:val="28"/>
          <w:szCs w:val="28"/>
          <w:lang w:val="uk-UA"/>
        </w:rPr>
      </w:pPr>
      <w:r w:rsidRPr="00104760">
        <w:rPr>
          <w:rFonts w:ascii="Times New Roman" w:hAnsi="Times New Roman"/>
          <w:b/>
          <w:bCs/>
          <w:sz w:val="28"/>
          <w:szCs w:val="28"/>
          <w:lang w:val="uk-UA"/>
        </w:rPr>
        <w:t xml:space="preserve">Програмні компетентності та результати навчання </w:t>
      </w:r>
    </w:p>
    <w:p w14:paraId="427F0292" w14:textId="77777777" w:rsidR="00104760" w:rsidRPr="004A7468" w:rsidRDefault="00104760" w:rsidP="00104760">
      <w:pPr>
        <w:rPr>
          <w:sz w:val="28"/>
          <w:szCs w:val="28"/>
          <w:lang w:val="uk-UA"/>
        </w:rPr>
      </w:pPr>
      <w:r w:rsidRPr="004A7468">
        <w:rPr>
          <w:b/>
          <w:bCs/>
          <w:sz w:val="28"/>
          <w:szCs w:val="28"/>
          <w:lang w:val="uk-UA"/>
        </w:rPr>
        <w:t>Програмні компетентності</w:t>
      </w:r>
      <w:r w:rsidRPr="004A7468">
        <w:rPr>
          <w:b/>
          <w:bCs/>
          <w:sz w:val="28"/>
          <w:szCs w:val="28"/>
          <w:lang w:val="uk-UA" w:bidi="uk-UA"/>
        </w:rPr>
        <w:t xml:space="preserve">, </w:t>
      </w:r>
      <w:r w:rsidRPr="004A7468">
        <w:rPr>
          <w:b/>
          <w:sz w:val="28"/>
          <w:szCs w:val="28"/>
          <w:lang w:val="uk-UA"/>
        </w:rPr>
        <w:t>якими повинен оволодіти здобувач</w:t>
      </w:r>
    </w:p>
    <w:p w14:paraId="5A40684B" w14:textId="77777777" w:rsidR="00B3111F" w:rsidRDefault="00B3111F" w:rsidP="00B3111F">
      <w:pPr>
        <w:pStyle w:val="a5"/>
        <w:spacing w:after="0" w:line="240" w:lineRule="auto"/>
        <w:ind w:left="0" w:firstLine="786"/>
        <w:jc w:val="both"/>
        <w:rPr>
          <w:rFonts w:ascii="Times New Roman" w:hAnsi="Times New Roman"/>
          <w:sz w:val="28"/>
          <w:szCs w:val="28"/>
          <w:lang w:val="uk-UA"/>
        </w:rPr>
      </w:pPr>
      <w:r w:rsidRPr="00EE1059">
        <w:rPr>
          <w:rFonts w:ascii="Times New Roman" w:hAnsi="Times New Roman"/>
          <w:b/>
          <w:sz w:val="28"/>
          <w:szCs w:val="28"/>
          <w:lang w:val="uk-UA"/>
        </w:rPr>
        <w:t>Інтегральна компетентність</w:t>
      </w:r>
      <w:r w:rsidRPr="00EE1059">
        <w:rPr>
          <w:rFonts w:ascii="Times New Roman" w:hAnsi="Times New Roman"/>
          <w:sz w:val="28"/>
          <w:szCs w:val="28"/>
          <w:lang w:val="uk-UA"/>
        </w:rPr>
        <w:t xml:space="preserve"> – </w:t>
      </w:r>
      <w:r>
        <w:rPr>
          <w:rFonts w:ascii="Times New Roman" w:hAnsi="Times New Roman"/>
          <w:sz w:val="28"/>
          <w:szCs w:val="28"/>
          <w:lang w:val="uk-UA"/>
        </w:rPr>
        <w:t>з</w:t>
      </w:r>
      <w:r w:rsidRPr="00FB0F18">
        <w:rPr>
          <w:rFonts w:ascii="Times New Roman" w:hAnsi="Times New Roman"/>
          <w:sz w:val="28"/>
          <w:szCs w:val="28"/>
          <w:lang w:val="uk-UA"/>
        </w:rPr>
        <w:t xml:space="preserve">датність розв’язувати </w:t>
      </w:r>
      <w:proofErr w:type="spellStart"/>
      <w:r w:rsidRPr="00FB0F18">
        <w:rPr>
          <w:rFonts w:ascii="Times New Roman" w:hAnsi="Times New Roman"/>
          <w:sz w:val="28"/>
          <w:szCs w:val="28"/>
          <w:lang w:val="uk-UA"/>
        </w:rPr>
        <w:t>автономно</w:t>
      </w:r>
      <w:proofErr w:type="spellEnd"/>
      <w:r w:rsidRPr="00FB0F18">
        <w:rPr>
          <w:rFonts w:ascii="Times New Roman" w:hAnsi="Times New Roman"/>
          <w:sz w:val="28"/>
          <w:szCs w:val="28"/>
          <w:lang w:val="uk-UA"/>
        </w:rPr>
        <w:t xml:space="preserve"> та у </w:t>
      </w:r>
      <w:proofErr w:type="spellStart"/>
      <w:r w:rsidRPr="00FB0F18">
        <w:rPr>
          <w:rFonts w:ascii="Times New Roman" w:hAnsi="Times New Roman"/>
          <w:sz w:val="28"/>
          <w:szCs w:val="28"/>
          <w:lang w:val="uk-UA"/>
        </w:rPr>
        <w:t>мультидисциплінарному</w:t>
      </w:r>
      <w:proofErr w:type="spellEnd"/>
      <w:r w:rsidRPr="00FB0F18">
        <w:rPr>
          <w:rFonts w:ascii="Times New Roman" w:hAnsi="Times New Roman"/>
          <w:sz w:val="28"/>
          <w:szCs w:val="28"/>
          <w:lang w:val="uk-UA"/>
        </w:rPr>
        <w:t xml:space="preserve"> контексті складні спеціалізовані задачі та проблеми, пов’язані з порушенням рухових та поєднаних з ними функцій, які  забезпечують активність та участь особи; провадити практичну, адміністративну, наукову, інноваційну та освітню діяльність у фізичній терапії.</w:t>
      </w:r>
    </w:p>
    <w:p w14:paraId="73EDE108" w14:textId="77777777" w:rsidR="00B3111F" w:rsidRPr="00EE1059" w:rsidRDefault="00B3111F" w:rsidP="00B3111F">
      <w:pPr>
        <w:pStyle w:val="a5"/>
        <w:spacing w:after="0" w:line="240" w:lineRule="auto"/>
        <w:ind w:left="0" w:firstLine="786"/>
        <w:jc w:val="both"/>
        <w:rPr>
          <w:rFonts w:ascii="Times New Roman" w:hAnsi="Times New Roman"/>
          <w:sz w:val="28"/>
          <w:szCs w:val="28"/>
          <w:lang w:val="uk-UA"/>
        </w:rPr>
      </w:pPr>
      <w:r w:rsidRPr="00EE1059">
        <w:rPr>
          <w:rFonts w:ascii="Times New Roman" w:hAnsi="Times New Roman"/>
          <w:b/>
          <w:sz w:val="28"/>
          <w:szCs w:val="28"/>
          <w:lang w:val="uk-UA"/>
        </w:rPr>
        <w:t>Загальні компетентності</w:t>
      </w:r>
      <w:r w:rsidRPr="00EE1059">
        <w:rPr>
          <w:rFonts w:ascii="Times New Roman" w:hAnsi="Times New Roman"/>
          <w:sz w:val="28"/>
          <w:szCs w:val="28"/>
          <w:lang w:val="uk-UA"/>
        </w:rPr>
        <w:t>:</w:t>
      </w:r>
    </w:p>
    <w:p w14:paraId="07DEDD4E" w14:textId="77777777" w:rsidR="00B3111F" w:rsidRPr="00FB0F18" w:rsidRDefault="00B3111F" w:rsidP="00B3111F">
      <w:pPr>
        <w:ind w:left="567" w:firstLine="284"/>
        <w:jc w:val="both"/>
        <w:rPr>
          <w:sz w:val="28"/>
          <w:szCs w:val="28"/>
          <w:lang w:val="uk-UA"/>
        </w:rPr>
      </w:pPr>
      <w:r w:rsidRPr="00FB0F18">
        <w:rPr>
          <w:sz w:val="28"/>
          <w:szCs w:val="28"/>
          <w:lang w:val="uk-UA"/>
        </w:rPr>
        <w:t>ЗК 01. Здатність планувати та управляти часом.</w:t>
      </w:r>
    </w:p>
    <w:p w14:paraId="0BDCB44F" w14:textId="77777777" w:rsidR="00B3111F" w:rsidRPr="00FB0F18" w:rsidRDefault="00B3111F" w:rsidP="00B3111F">
      <w:pPr>
        <w:ind w:left="567" w:firstLine="284"/>
        <w:jc w:val="both"/>
        <w:rPr>
          <w:sz w:val="28"/>
          <w:szCs w:val="28"/>
          <w:lang w:val="uk-UA"/>
        </w:rPr>
      </w:pPr>
      <w:r w:rsidRPr="00FB0F18">
        <w:rPr>
          <w:sz w:val="28"/>
          <w:szCs w:val="28"/>
          <w:lang w:val="uk-UA"/>
        </w:rPr>
        <w:t>ЗК 02. Здатність до пошуку, оброблення та аналізу інформації з різних джерел.</w:t>
      </w:r>
    </w:p>
    <w:p w14:paraId="2CFDEC4E" w14:textId="77777777" w:rsidR="00B3111F" w:rsidRPr="00FB0F18" w:rsidRDefault="00B3111F" w:rsidP="00B3111F">
      <w:pPr>
        <w:ind w:left="567" w:firstLine="284"/>
        <w:jc w:val="both"/>
        <w:rPr>
          <w:sz w:val="28"/>
          <w:szCs w:val="28"/>
          <w:lang w:val="uk-UA"/>
        </w:rPr>
      </w:pPr>
      <w:r w:rsidRPr="00FB0F18">
        <w:rPr>
          <w:sz w:val="28"/>
          <w:szCs w:val="28"/>
          <w:lang w:val="uk-UA"/>
        </w:rPr>
        <w:t>ЗК 03. Здатність до адаптації та дії в новій ситуації.</w:t>
      </w:r>
    </w:p>
    <w:p w14:paraId="245F2941" w14:textId="77777777" w:rsidR="00B3111F" w:rsidRPr="00FB0F18" w:rsidRDefault="00B3111F" w:rsidP="00B3111F">
      <w:pPr>
        <w:ind w:left="567" w:firstLine="284"/>
        <w:jc w:val="both"/>
        <w:rPr>
          <w:sz w:val="28"/>
          <w:szCs w:val="28"/>
          <w:lang w:val="uk-UA"/>
        </w:rPr>
      </w:pPr>
      <w:r w:rsidRPr="00FB0F18">
        <w:rPr>
          <w:sz w:val="28"/>
          <w:szCs w:val="28"/>
          <w:lang w:val="uk-UA"/>
        </w:rPr>
        <w:t>ЗК 04. Здатність приймати обґрунтовані рішення.</w:t>
      </w:r>
    </w:p>
    <w:p w14:paraId="71BE6FF0" w14:textId="77777777" w:rsidR="00B3111F" w:rsidRPr="00FB0F18" w:rsidRDefault="00B3111F" w:rsidP="00B3111F">
      <w:pPr>
        <w:ind w:left="567" w:firstLine="284"/>
        <w:jc w:val="both"/>
        <w:rPr>
          <w:sz w:val="28"/>
          <w:szCs w:val="28"/>
          <w:lang w:val="uk-UA"/>
        </w:rPr>
      </w:pPr>
      <w:r w:rsidRPr="00FB0F18">
        <w:rPr>
          <w:sz w:val="28"/>
          <w:szCs w:val="28"/>
          <w:lang w:val="uk-UA"/>
        </w:rPr>
        <w:t>ЗК 05. Здатність мотивувати людей та рухатися до спільної мети.</w:t>
      </w:r>
    </w:p>
    <w:p w14:paraId="31D93569" w14:textId="77777777" w:rsidR="00B3111F" w:rsidRPr="00FB0F18" w:rsidRDefault="00B3111F" w:rsidP="00B3111F">
      <w:pPr>
        <w:ind w:left="567" w:firstLine="284"/>
        <w:jc w:val="both"/>
        <w:rPr>
          <w:sz w:val="28"/>
          <w:szCs w:val="28"/>
          <w:lang w:val="uk-UA"/>
        </w:rPr>
      </w:pPr>
      <w:r w:rsidRPr="00FB0F18">
        <w:rPr>
          <w:sz w:val="28"/>
          <w:szCs w:val="28"/>
          <w:lang w:val="uk-UA"/>
        </w:rPr>
        <w:t xml:space="preserve">ЗК 06. Здатність виявляти ініціативу та </w:t>
      </w:r>
      <w:proofErr w:type="spellStart"/>
      <w:r w:rsidRPr="00FB0F18">
        <w:rPr>
          <w:sz w:val="28"/>
          <w:szCs w:val="28"/>
          <w:lang w:val="uk-UA"/>
        </w:rPr>
        <w:t>підприємність</w:t>
      </w:r>
      <w:proofErr w:type="spellEnd"/>
      <w:r w:rsidRPr="00FB0F18">
        <w:rPr>
          <w:sz w:val="28"/>
          <w:szCs w:val="28"/>
          <w:lang w:val="uk-UA"/>
        </w:rPr>
        <w:t>.</w:t>
      </w:r>
    </w:p>
    <w:p w14:paraId="74E2D449" w14:textId="77777777" w:rsidR="00B3111F" w:rsidRPr="00FB0F18" w:rsidRDefault="00B3111F" w:rsidP="00B3111F">
      <w:pPr>
        <w:ind w:left="567" w:firstLine="284"/>
        <w:jc w:val="both"/>
        <w:rPr>
          <w:sz w:val="28"/>
          <w:szCs w:val="28"/>
          <w:lang w:val="uk-UA"/>
        </w:rPr>
      </w:pPr>
      <w:r w:rsidRPr="00FB0F18">
        <w:rPr>
          <w:sz w:val="28"/>
          <w:szCs w:val="28"/>
          <w:lang w:val="uk-UA"/>
        </w:rPr>
        <w:t xml:space="preserve">ЗК 07. Здатність працювати </w:t>
      </w:r>
      <w:proofErr w:type="spellStart"/>
      <w:r w:rsidRPr="00FB0F18">
        <w:rPr>
          <w:sz w:val="28"/>
          <w:szCs w:val="28"/>
          <w:lang w:val="uk-UA"/>
        </w:rPr>
        <w:t>автономно</w:t>
      </w:r>
      <w:proofErr w:type="spellEnd"/>
      <w:r w:rsidRPr="00FB0F18">
        <w:rPr>
          <w:sz w:val="28"/>
          <w:szCs w:val="28"/>
          <w:lang w:val="uk-UA"/>
        </w:rPr>
        <w:t xml:space="preserve">. </w:t>
      </w:r>
    </w:p>
    <w:p w14:paraId="3CF6D7E0" w14:textId="77777777" w:rsidR="00B3111F" w:rsidRDefault="00B3111F" w:rsidP="00B3111F">
      <w:pPr>
        <w:ind w:left="567" w:firstLine="284"/>
        <w:jc w:val="both"/>
        <w:rPr>
          <w:sz w:val="28"/>
          <w:szCs w:val="28"/>
          <w:lang w:val="uk-UA"/>
        </w:rPr>
      </w:pPr>
      <w:r w:rsidRPr="00FB0F18">
        <w:rPr>
          <w:sz w:val="28"/>
          <w:szCs w:val="28"/>
          <w:lang w:val="uk-UA"/>
        </w:rPr>
        <w:t xml:space="preserve">ЗК 08. Здатність забезпечувати розвиток інформаційної культури, цифрової грамотності, </w:t>
      </w:r>
      <w:proofErr w:type="spellStart"/>
      <w:r w:rsidRPr="00FB0F18">
        <w:rPr>
          <w:sz w:val="28"/>
          <w:szCs w:val="28"/>
          <w:lang w:val="uk-UA"/>
        </w:rPr>
        <w:t>кібербезпеки</w:t>
      </w:r>
      <w:proofErr w:type="spellEnd"/>
      <w:r w:rsidRPr="00FB0F18">
        <w:rPr>
          <w:sz w:val="28"/>
          <w:szCs w:val="28"/>
          <w:lang w:val="uk-UA"/>
        </w:rPr>
        <w:t xml:space="preserve"> та </w:t>
      </w:r>
      <w:proofErr w:type="spellStart"/>
      <w:r w:rsidRPr="00FB0F18">
        <w:rPr>
          <w:sz w:val="28"/>
          <w:szCs w:val="28"/>
          <w:lang w:val="uk-UA"/>
        </w:rPr>
        <w:t>кібергігієни</w:t>
      </w:r>
      <w:proofErr w:type="spellEnd"/>
      <w:r w:rsidRPr="00FB0F18">
        <w:rPr>
          <w:sz w:val="28"/>
          <w:szCs w:val="28"/>
          <w:lang w:val="uk-UA"/>
        </w:rPr>
        <w:t xml:space="preserve"> працівників сфери охорони здоров’я.</w:t>
      </w:r>
    </w:p>
    <w:p w14:paraId="64C480D1" w14:textId="2E9EFDBF" w:rsidR="00B3111F" w:rsidRDefault="00B3111F" w:rsidP="00B3111F">
      <w:pPr>
        <w:ind w:left="567" w:firstLine="567"/>
        <w:jc w:val="both"/>
        <w:rPr>
          <w:b/>
          <w:sz w:val="28"/>
          <w:szCs w:val="28"/>
          <w:lang w:val="uk-UA"/>
        </w:rPr>
      </w:pPr>
    </w:p>
    <w:p w14:paraId="247948FA" w14:textId="5BF16853" w:rsidR="00151C2A" w:rsidRDefault="00151C2A" w:rsidP="00B3111F">
      <w:pPr>
        <w:ind w:left="567" w:firstLine="567"/>
        <w:jc w:val="both"/>
        <w:rPr>
          <w:b/>
          <w:sz w:val="28"/>
          <w:szCs w:val="28"/>
          <w:lang w:val="uk-UA"/>
        </w:rPr>
      </w:pPr>
    </w:p>
    <w:p w14:paraId="573C1942" w14:textId="37A1E267" w:rsidR="00151C2A" w:rsidRDefault="00151C2A" w:rsidP="00B3111F">
      <w:pPr>
        <w:ind w:left="567" w:firstLine="567"/>
        <w:jc w:val="both"/>
        <w:rPr>
          <w:b/>
          <w:sz w:val="28"/>
          <w:szCs w:val="28"/>
          <w:lang w:val="uk-UA"/>
        </w:rPr>
      </w:pPr>
    </w:p>
    <w:p w14:paraId="587752B2" w14:textId="77777777" w:rsidR="00151C2A" w:rsidRDefault="00151C2A" w:rsidP="00B3111F">
      <w:pPr>
        <w:ind w:left="567" w:firstLine="567"/>
        <w:jc w:val="both"/>
        <w:rPr>
          <w:b/>
          <w:sz w:val="28"/>
          <w:szCs w:val="28"/>
          <w:lang w:val="uk-UA"/>
        </w:rPr>
      </w:pPr>
    </w:p>
    <w:p w14:paraId="618EC6F6" w14:textId="77777777" w:rsidR="00B3111F" w:rsidRPr="00EE1059" w:rsidRDefault="00B3111F" w:rsidP="00B3111F">
      <w:pPr>
        <w:ind w:left="567" w:firstLine="567"/>
        <w:jc w:val="both"/>
        <w:rPr>
          <w:sz w:val="28"/>
          <w:szCs w:val="28"/>
          <w:lang w:val="uk-UA"/>
        </w:rPr>
      </w:pPr>
      <w:r w:rsidRPr="00EE1059">
        <w:rPr>
          <w:b/>
          <w:sz w:val="28"/>
          <w:szCs w:val="28"/>
          <w:lang w:val="uk-UA"/>
        </w:rPr>
        <w:lastRenderedPageBreak/>
        <w:t>Фахові компетентності</w:t>
      </w:r>
      <w:r w:rsidRPr="00EE1059">
        <w:rPr>
          <w:sz w:val="28"/>
          <w:szCs w:val="28"/>
          <w:lang w:val="uk-UA"/>
        </w:rPr>
        <w:t>:</w:t>
      </w:r>
    </w:p>
    <w:p w14:paraId="3D73C0EE"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 xml:space="preserve">ФК 01. Здатність </w:t>
      </w:r>
      <w:proofErr w:type="spellStart"/>
      <w:r w:rsidRPr="00FB0F18">
        <w:rPr>
          <w:rFonts w:ascii="Times New Roman" w:hAnsi="Times New Roman"/>
          <w:sz w:val="28"/>
          <w:szCs w:val="28"/>
          <w:lang w:val="uk-UA"/>
        </w:rPr>
        <w:t>професійно</w:t>
      </w:r>
      <w:proofErr w:type="spellEnd"/>
      <w:r w:rsidRPr="00FB0F18">
        <w:rPr>
          <w:rFonts w:ascii="Times New Roman" w:hAnsi="Times New Roman"/>
          <w:sz w:val="28"/>
          <w:szCs w:val="28"/>
          <w:lang w:val="uk-UA"/>
        </w:rPr>
        <w:t xml:space="preserve"> мислити, диференціювати проблеми фізичної, когнітивної, психоемоційної сфер, визначати обмеження рухових та поєднаних з ними функцій, активності та участі пацієнта за </w:t>
      </w:r>
      <w:proofErr w:type="spellStart"/>
      <w:r w:rsidRPr="00FB0F18">
        <w:rPr>
          <w:rFonts w:ascii="Times New Roman" w:hAnsi="Times New Roman"/>
          <w:sz w:val="28"/>
          <w:szCs w:val="28"/>
          <w:lang w:val="uk-UA"/>
        </w:rPr>
        <w:t>біопсихосоціальною</w:t>
      </w:r>
      <w:proofErr w:type="spellEnd"/>
      <w:r w:rsidRPr="00FB0F18">
        <w:rPr>
          <w:rFonts w:ascii="Times New Roman" w:hAnsi="Times New Roman"/>
          <w:sz w:val="28"/>
          <w:szCs w:val="28"/>
          <w:lang w:val="uk-UA"/>
        </w:rPr>
        <w:t xml:space="preserve"> моделлю обмеження життєдіяльності.</w:t>
      </w:r>
    </w:p>
    <w:p w14:paraId="1CBD4414"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ФК 02. Здатність розуміти клінічний діагноз пацієнта/ клієнта, перебіг захворювання і тактику лікування.</w:t>
      </w:r>
    </w:p>
    <w:p w14:paraId="23E97009"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ФК 03. Здатність безпечно та ефективно обстежувати  та оцінювати осіб різних вікових, нозологічних та професійних груп з обмеженнями повсякденного  функціонування,  із складною прогресуючою та мультисистемною патологією, визначати  фізичний розвиток та фізичний стан для прийняття науково-обґрунтованих клінічних рішень.</w:t>
      </w:r>
    </w:p>
    <w:p w14:paraId="4D7BC8A9"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 xml:space="preserve">ФК 04. Здатність враховувати потреби пацієнта/клієнта, прогнозувати результати фізичної терапії, встановлювати </w:t>
      </w:r>
      <w:proofErr w:type="spellStart"/>
      <w:r w:rsidRPr="00FB0F18">
        <w:rPr>
          <w:rFonts w:ascii="Times New Roman" w:hAnsi="Times New Roman"/>
          <w:sz w:val="28"/>
          <w:szCs w:val="28"/>
          <w:lang w:val="uk-UA"/>
        </w:rPr>
        <w:t>пацієнтоорієнтовані</w:t>
      </w:r>
      <w:proofErr w:type="spellEnd"/>
      <w:r w:rsidRPr="00FB0F18">
        <w:rPr>
          <w:rFonts w:ascii="Times New Roman" w:hAnsi="Times New Roman"/>
          <w:sz w:val="28"/>
          <w:szCs w:val="28"/>
          <w:lang w:val="uk-UA"/>
        </w:rPr>
        <w:t xml:space="preserve"> довгострокові та короткострокові цілі, формулювати завдання, розробляти, обговорювати та пояснювати програму фізичної терапії, або компоненти індивідуального   реабілітаційного плану, які стосуються фізичної терапії.</w:t>
      </w:r>
    </w:p>
    <w:p w14:paraId="20CDC87F"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 xml:space="preserve">ФК 05. Здатність безпечно та ефективно проводити втручання на основі принципів доказово-інформованої практики, застосовувати науково обґрунтовані засоби та методи, забезпечувати їх відповідність цілям фізичної терапії, функціональним можливостям та динаміці стану пацієнта/клієнта. </w:t>
      </w:r>
    </w:p>
    <w:p w14:paraId="11918675"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 xml:space="preserve">ФК 06. Здатність проводити професійну діяльність в реабілітаційних закладах, відділеннях, підрозділах, а також у територіальних громадах, у складі </w:t>
      </w:r>
      <w:proofErr w:type="spellStart"/>
      <w:r w:rsidRPr="00FB0F18">
        <w:rPr>
          <w:rFonts w:ascii="Times New Roman" w:hAnsi="Times New Roman"/>
          <w:sz w:val="28"/>
          <w:szCs w:val="28"/>
          <w:lang w:val="uk-UA"/>
        </w:rPr>
        <w:t>мультидисциплінарної</w:t>
      </w:r>
      <w:proofErr w:type="spellEnd"/>
      <w:r w:rsidRPr="00FB0F18">
        <w:rPr>
          <w:rFonts w:ascii="Times New Roman" w:hAnsi="Times New Roman"/>
          <w:sz w:val="28"/>
          <w:szCs w:val="28"/>
          <w:lang w:val="uk-UA"/>
        </w:rPr>
        <w:t xml:space="preserve"> реабілітаційної команди або самостійно, співпрацюючи з іншими працівниками охорони здоров’я та зацікавленими особами.</w:t>
      </w:r>
    </w:p>
    <w:p w14:paraId="16DFF393"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 xml:space="preserve">ФК 07. Здатність планувати, контролювати терапевтичне заняття, хід виконання програми фізичної терапії, аналізувати та інтерпретувати результати втручання, вносити корективи до розробленої програми чи компонентів індивідуального реабілітаційного плану, маршруту пацієнта. </w:t>
      </w:r>
    </w:p>
    <w:p w14:paraId="2890034E"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ФК 08. Здатність ефективно здійснювати професійну комунікацію, зокрема вести документацію різних аспектів фізичної терапії згідно вимог чинного законодавства, надавати підзвітні послуги.</w:t>
      </w:r>
    </w:p>
    <w:p w14:paraId="37DB83F4"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ФК 09. Здатність провадити наукові дослідження у сфері фізичної терапії, використовувати та поширювати найкращі наявні докази у викладацькій діяльності для поліпшення якості послуг фізичної терапії як освіти.</w:t>
      </w:r>
    </w:p>
    <w:p w14:paraId="7B61FF74"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lastRenderedPageBreak/>
        <w:t xml:space="preserve">ФК 10. Здатність організовувати складні робочі процеси, взаємодіяти з адміністративними та управлінськими структурами з метою інформування, розробки та/або впровадження відповідної політики і стратегій в галузі охорони здоров’я, сприяти розвитку послуг, спрямованих на задоволення потреб суспільства. </w:t>
      </w:r>
    </w:p>
    <w:p w14:paraId="799200D8"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ФК 11. Здатність здійснювати рефлексивну професійну діяльність, самоаналіз та безперервний професійний розвиток.</w:t>
      </w:r>
    </w:p>
    <w:p w14:paraId="71375A79"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 xml:space="preserve">ФК 12. Здатність надавати першу </w:t>
      </w:r>
      <w:proofErr w:type="spellStart"/>
      <w:r w:rsidRPr="00FB0F18">
        <w:rPr>
          <w:rFonts w:ascii="Times New Roman" w:hAnsi="Times New Roman"/>
          <w:sz w:val="28"/>
          <w:szCs w:val="28"/>
          <w:lang w:val="uk-UA"/>
        </w:rPr>
        <w:t>домедичну</w:t>
      </w:r>
      <w:proofErr w:type="spellEnd"/>
      <w:r w:rsidRPr="00FB0F18">
        <w:rPr>
          <w:rFonts w:ascii="Times New Roman" w:hAnsi="Times New Roman"/>
          <w:sz w:val="28"/>
          <w:szCs w:val="28"/>
          <w:lang w:val="uk-UA"/>
        </w:rPr>
        <w:t xml:space="preserve"> допомогу за умов надзвичайних ситуацій та військових дій, розуміючи основи тактичної медицини.</w:t>
      </w:r>
    </w:p>
    <w:p w14:paraId="7396C578"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ФК 13.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7A2293FC" w14:textId="77777777" w:rsidR="00B3111F" w:rsidRPr="00FB0F18" w:rsidRDefault="00B3111F" w:rsidP="00B3111F">
      <w:pPr>
        <w:pStyle w:val="a5"/>
        <w:spacing w:after="0"/>
        <w:ind w:left="142" w:firstLine="920"/>
        <w:jc w:val="both"/>
        <w:rPr>
          <w:rFonts w:ascii="Times New Roman" w:hAnsi="Times New Roman"/>
          <w:sz w:val="28"/>
          <w:szCs w:val="28"/>
          <w:lang w:val="uk-UA"/>
        </w:rPr>
      </w:pPr>
      <w:r w:rsidRPr="00FB0F18">
        <w:rPr>
          <w:rFonts w:ascii="Times New Roman" w:hAnsi="Times New Roman"/>
          <w:sz w:val="28"/>
          <w:szCs w:val="28"/>
          <w:lang w:val="uk-UA"/>
        </w:rPr>
        <w:t>ФК 14. Здатність до професійного розвитку та науково-дослідної роботи з використанням новітніх цифрових технологій у фізичній терапії.</w:t>
      </w:r>
    </w:p>
    <w:p w14:paraId="1B943372" w14:textId="77777777" w:rsidR="00B3111F" w:rsidRDefault="00B3111F" w:rsidP="00B3111F">
      <w:pPr>
        <w:pStyle w:val="a5"/>
        <w:spacing w:after="0"/>
        <w:ind w:left="426" w:firstLine="636"/>
        <w:jc w:val="both"/>
        <w:rPr>
          <w:rFonts w:ascii="Times New Roman" w:hAnsi="Times New Roman"/>
          <w:b/>
          <w:bCs/>
          <w:sz w:val="28"/>
          <w:szCs w:val="28"/>
          <w:lang w:val="uk-UA"/>
        </w:rPr>
      </w:pPr>
    </w:p>
    <w:p w14:paraId="1F864A7F" w14:textId="77777777" w:rsidR="00B3111F" w:rsidRDefault="00B3111F" w:rsidP="00B3111F">
      <w:pPr>
        <w:pStyle w:val="a5"/>
        <w:spacing w:after="0"/>
        <w:ind w:left="426" w:firstLine="636"/>
        <w:jc w:val="both"/>
        <w:rPr>
          <w:rFonts w:ascii="Times New Roman" w:hAnsi="Times New Roman"/>
          <w:b/>
          <w:bCs/>
          <w:sz w:val="28"/>
          <w:szCs w:val="28"/>
          <w:lang w:val="uk-UA"/>
        </w:rPr>
      </w:pPr>
      <w:r w:rsidRPr="00FB0F18">
        <w:rPr>
          <w:rFonts w:ascii="Times New Roman" w:hAnsi="Times New Roman"/>
          <w:b/>
          <w:bCs/>
          <w:sz w:val="28"/>
          <w:szCs w:val="28"/>
          <w:lang w:val="uk-UA"/>
        </w:rPr>
        <w:t xml:space="preserve">Перелік </w:t>
      </w:r>
      <w:proofErr w:type="spellStart"/>
      <w:r w:rsidRPr="00FB0F18">
        <w:rPr>
          <w:rFonts w:ascii="Times New Roman" w:hAnsi="Times New Roman"/>
          <w:b/>
          <w:bCs/>
          <w:sz w:val="28"/>
          <w:szCs w:val="28"/>
          <w:lang w:val="uk-UA"/>
        </w:rPr>
        <w:t>компетентностей</w:t>
      </w:r>
      <w:proofErr w:type="spellEnd"/>
      <w:r w:rsidRPr="00FB0F18">
        <w:rPr>
          <w:rFonts w:ascii="Times New Roman" w:hAnsi="Times New Roman"/>
          <w:b/>
          <w:bCs/>
          <w:sz w:val="28"/>
          <w:szCs w:val="28"/>
          <w:lang w:val="uk-UA"/>
        </w:rPr>
        <w:t>, що забезпеч</w:t>
      </w:r>
      <w:r>
        <w:rPr>
          <w:rFonts w:ascii="Times New Roman" w:hAnsi="Times New Roman"/>
          <w:b/>
          <w:bCs/>
          <w:sz w:val="28"/>
          <w:szCs w:val="28"/>
          <w:lang w:val="uk-UA"/>
        </w:rPr>
        <w:t xml:space="preserve">ують виконання трудових функцій </w:t>
      </w:r>
      <w:r w:rsidRPr="00FB0F18">
        <w:rPr>
          <w:rFonts w:ascii="Times New Roman" w:hAnsi="Times New Roman"/>
          <w:b/>
          <w:bCs/>
          <w:sz w:val="28"/>
          <w:szCs w:val="28"/>
          <w:lang w:val="uk-UA"/>
        </w:rPr>
        <w:t>(Професійний стандарт «Фізичний терапевт» (Наказ голови Правління Громадської організації «Українська Асоціація фізичної терапії» № 01/24-ПС від 27.11.2024 р.)</w:t>
      </w:r>
    </w:p>
    <w:p w14:paraId="7DE4B8CF"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A1. Здатність дотримуватись вимог законодавчих, та регламентуючи х норм, діяльності фізичних терапевтів як незалежних фахівців, а також дотримуватись затверджених норм і політичних заяв їх професійних організацій і регуляторних органів України </w:t>
      </w:r>
    </w:p>
    <w:p w14:paraId="4A92D2C3"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Б1. Здатність планувати та структуровано і </w:t>
      </w:r>
      <w:proofErr w:type="spellStart"/>
      <w:r w:rsidRPr="00FB0F18">
        <w:rPr>
          <w:rFonts w:ascii="Times New Roman" w:hAnsi="Times New Roman"/>
          <w:bCs/>
          <w:sz w:val="28"/>
          <w:szCs w:val="28"/>
          <w:lang w:val="uk-UA"/>
        </w:rPr>
        <w:t>результативно</w:t>
      </w:r>
      <w:proofErr w:type="spellEnd"/>
      <w:r w:rsidRPr="00FB0F18">
        <w:rPr>
          <w:rFonts w:ascii="Times New Roman" w:hAnsi="Times New Roman"/>
          <w:bCs/>
          <w:sz w:val="28"/>
          <w:szCs w:val="28"/>
          <w:lang w:val="uk-UA"/>
        </w:rPr>
        <w:t xml:space="preserve"> проводити </w:t>
      </w:r>
      <w:proofErr w:type="spellStart"/>
      <w:r w:rsidRPr="00FB0F18">
        <w:rPr>
          <w:rFonts w:ascii="Times New Roman" w:hAnsi="Times New Roman"/>
          <w:bCs/>
          <w:sz w:val="28"/>
          <w:szCs w:val="28"/>
          <w:lang w:val="uk-UA"/>
        </w:rPr>
        <w:t>пацієнтоцентричне</w:t>
      </w:r>
      <w:proofErr w:type="spellEnd"/>
      <w:r w:rsidRPr="00FB0F18">
        <w:rPr>
          <w:rFonts w:ascii="Times New Roman" w:hAnsi="Times New Roman"/>
          <w:bCs/>
          <w:sz w:val="28"/>
          <w:szCs w:val="28"/>
          <w:lang w:val="uk-UA"/>
        </w:rPr>
        <w:t xml:space="preserve"> обстеження у фізичній терапії </w:t>
      </w:r>
    </w:p>
    <w:p w14:paraId="7DAC5C87"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Б2. Здатність планувати </w:t>
      </w:r>
      <w:proofErr w:type="spellStart"/>
      <w:r w:rsidRPr="00FB0F18">
        <w:rPr>
          <w:rFonts w:ascii="Times New Roman" w:hAnsi="Times New Roman"/>
          <w:bCs/>
          <w:sz w:val="28"/>
          <w:szCs w:val="28"/>
          <w:lang w:val="uk-UA"/>
        </w:rPr>
        <w:t>пацієнтоцентричну</w:t>
      </w:r>
      <w:proofErr w:type="spellEnd"/>
      <w:r w:rsidRPr="00FB0F18">
        <w:rPr>
          <w:rFonts w:ascii="Times New Roman" w:hAnsi="Times New Roman"/>
          <w:bCs/>
          <w:sz w:val="28"/>
          <w:szCs w:val="28"/>
          <w:lang w:val="uk-UA"/>
        </w:rPr>
        <w:t xml:space="preserve"> програму фізичної терапії </w:t>
      </w:r>
    </w:p>
    <w:p w14:paraId="58669124"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Б3. Здатність безпечно та </w:t>
      </w:r>
      <w:proofErr w:type="spellStart"/>
      <w:r w:rsidRPr="00FB0F18">
        <w:rPr>
          <w:rFonts w:ascii="Times New Roman" w:hAnsi="Times New Roman"/>
          <w:bCs/>
          <w:sz w:val="28"/>
          <w:szCs w:val="28"/>
          <w:lang w:val="uk-UA"/>
        </w:rPr>
        <w:t>результативно</w:t>
      </w:r>
      <w:proofErr w:type="spellEnd"/>
      <w:r w:rsidRPr="00FB0F18">
        <w:rPr>
          <w:rFonts w:ascii="Times New Roman" w:hAnsi="Times New Roman"/>
          <w:bCs/>
          <w:sz w:val="28"/>
          <w:szCs w:val="28"/>
          <w:lang w:val="uk-UA"/>
        </w:rPr>
        <w:t xml:space="preserve"> реалізовувати програму фізичної терапії </w:t>
      </w:r>
    </w:p>
    <w:p w14:paraId="71DAF3B5"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Б4. Здатність оцінювати програму фізичної терапії та планувати відповідне скерування і виписку або подальший контроль </w:t>
      </w:r>
    </w:p>
    <w:p w14:paraId="77C45A97"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 В1. Здатність забезпечувати фахове спілкування</w:t>
      </w:r>
    </w:p>
    <w:p w14:paraId="42D44C2A"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В2. Здатність вести фахову документацію з фізичної терапії </w:t>
      </w:r>
    </w:p>
    <w:p w14:paraId="657AC418"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Г1. Здатність застосовувати рефлексію у професійній діяльності та навчатися протягом життя </w:t>
      </w:r>
    </w:p>
    <w:p w14:paraId="31C1A895"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lastRenderedPageBreak/>
        <w:t xml:space="preserve">Д1. Здатність навчати людей, які потребують фізичної терапії, громадськість та інших фахівців </w:t>
      </w:r>
    </w:p>
    <w:p w14:paraId="6D6D2A20"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Д2. Здатність критично аналізувати та </w:t>
      </w:r>
      <w:proofErr w:type="spellStart"/>
      <w:r w:rsidRPr="00FB0F18">
        <w:rPr>
          <w:rFonts w:ascii="Times New Roman" w:hAnsi="Times New Roman"/>
          <w:bCs/>
          <w:sz w:val="28"/>
          <w:szCs w:val="28"/>
          <w:lang w:val="uk-UA"/>
        </w:rPr>
        <w:t>використовува</w:t>
      </w:r>
      <w:proofErr w:type="spellEnd"/>
      <w:r w:rsidRPr="00FB0F18">
        <w:rPr>
          <w:rFonts w:ascii="Times New Roman" w:hAnsi="Times New Roman"/>
          <w:bCs/>
          <w:sz w:val="28"/>
          <w:szCs w:val="28"/>
          <w:lang w:val="uk-UA"/>
        </w:rPr>
        <w:t xml:space="preserve"> ти наукову літературу та </w:t>
      </w:r>
      <w:proofErr w:type="spellStart"/>
      <w:r w:rsidRPr="00FB0F18">
        <w:rPr>
          <w:rFonts w:ascii="Times New Roman" w:hAnsi="Times New Roman"/>
          <w:bCs/>
          <w:sz w:val="28"/>
          <w:szCs w:val="28"/>
          <w:lang w:val="uk-UA"/>
        </w:rPr>
        <w:t>науковообґрунтовані</w:t>
      </w:r>
      <w:proofErr w:type="spellEnd"/>
      <w:r w:rsidRPr="00FB0F18">
        <w:rPr>
          <w:rFonts w:ascii="Times New Roman" w:hAnsi="Times New Roman"/>
          <w:bCs/>
          <w:sz w:val="28"/>
          <w:szCs w:val="28"/>
          <w:lang w:val="uk-UA"/>
        </w:rPr>
        <w:t xml:space="preserve"> результати досліджень </w:t>
      </w:r>
    </w:p>
    <w:p w14:paraId="0FF61134"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Е1. Здатність здійснювати організацію роботи та управління персоналом </w:t>
      </w:r>
    </w:p>
    <w:p w14:paraId="6DFEA9DE"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Е2. Здатність до розробки заходів та пропозицій по удосконаленню  фізичної терапії </w:t>
      </w:r>
    </w:p>
    <w:p w14:paraId="5DC78968"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Е3. Здатність </w:t>
      </w:r>
      <w:proofErr w:type="spellStart"/>
      <w:r w:rsidRPr="00FB0F18">
        <w:rPr>
          <w:rFonts w:ascii="Times New Roman" w:hAnsi="Times New Roman"/>
          <w:bCs/>
          <w:sz w:val="28"/>
          <w:szCs w:val="28"/>
          <w:lang w:val="uk-UA"/>
        </w:rPr>
        <w:t>використовува</w:t>
      </w:r>
      <w:proofErr w:type="spellEnd"/>
      <w:r w:rsidRPr="00FB0F18">
        <w:rPr>
          <w:rFonts w:ascii="Times New Roman" w:hAnsi="Times New Roman"/>
          <w:bCs/>
          <w:sz w:val="28"/>
          <w:szCs w:val="28"/>
          <w:lang w:val="uk-UA"/>
        </w:rPr>
        <w:t xml:space="preserve"> ти цифрові технології для вирішення виробничих завдань.</w:t>
      </w:r>
    </w:p>
    <w:p w14:paraId="4AEF3A04" w14:textId="77777777" w:rsidR="00B3111F" w:rsidRPr="00FB0F18" w:rsidRDefault="00B3111F" w:rsidP="00B3111F">
      <w:pPr>
        <w:pStyle w:val="a5"/>
        <w:spacing w:after="0"/>
        <w:ind w:left="426" w:firstLine="636"/>
        <w:jc w:val="both"/>
        <w:rPr>
          <w:rFonts w:ascii="Times New Roman" w:hAnsi="Times New Roman"/>
          <w:b/>
          <w:bCs/>
          <w:sz w:val="28"/>
          <w:szCs w:val="28"/>
          <w:lang w:val="uk-UA"/>
        </w:rPr>
      </w:pPr>
    </w:p>
    <w:p w14:paraId="5691801F"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
          <w:bCs/>
          <w:sz w:val="28"/>
          <w:szCs w:val="28"/>
          <w:lang w:val="uk-UA"/>
        </w:rPr>
        <w:t>Програмні результати навчання (ПРН)</w:t>
      </w:r>
    </w:p>
    <w:p w14:paraId="26ED08D8"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ПРН 01 Застосовувати </w:t>
      </w:r>
      <w:proofErr w:type="spellStart"/>
      <w:r w:rsidRPr="00FB0F18">
        <w:rPr>
          <w:rFonts w:ascii="Times New Roman" w:hAnsi="Times New Roman"/>
          <w:bCs/>
          <w:sz w:val="28"/>
          <w:szCs w:val="28"/>
          <w:lang w:val="uk-UA"/>
        </w:rPr>
        <w:t>біопсихосоціальну</w:t>
      </w:r>
      <w:proofErr w:type="spellEnd"/>
      <w:r w:rsidRPr="00FB0F18">
        <w:rPr>
          <w:rFonts w:ascii="Times New Roman" w:hAnsi="Times New Roman"/>
          <w:bCs/>
          <w:sz w:val="28"/>
          <w:szCs w:val="28"/>
          <w:lang w:val="uk-UA"/>
        </w:rPr>
        <w:t xml:space="preserve"> модель обмежень життєдіяльності у професійній діяльності, аналізувати медичні, соціальні та особистісні проблеми пацієнта/клієнта.</w:t>
      </w:r>
    </w:p>
    <w:p w14:paraId="6E79094D"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02 Дотримуватись юридичних та етичних вимог, провадити діяльність з інформованої згоди пацієнта/клієнта.</w:t>
      </w:r>
    </w:p>
    <w:p w14:paraId="3466D013"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03 Уміти вибирати і аналізувати інформацію про стан пацієнта.</w:t>
      </w:r>
    </w:p>
    <w:p w14:paraId="6749418A"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04 Оцінювати, обговорювати та застосовувати результати наукових досліджень у клінічній, науковій, освітній та адміністративній діяльності.</w:t>
      </w:r>
    </w:p>
    <w:p w14:paraId="006446C5"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05 Проводити опитування (суб’єктивне обстеження) пацієнта/клієнта для визначення потреб, порушень функції, активності та участі.</w:t>
      </w:r>
    </w:p>
    <w:p w14:paraId="21FB9BCE"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ПРН 06 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зокрема при складній прогресуючій і мультисистемній патології, використовуючи відповідний </w:t>
      </w:r>
      <w:proofErr w:type="spellStart"/>
      <w:r w:rsidRPr="00FB0F18">
        <w:rPr>
          <w:rFonts w:ascii="Times New Roman" w:hAnsi="Times New Roman"/>
          <w:bCs/>
          <w:sz w:val="28"/>
          <w:szCs w:val="28"/>
          <w:lang w:val="uk-UA"/>
        </w:rPr>
        <w:t>валідний</w:t>
      </w:r>
      <w:proofErr w:type="spellEnd"/>
      <w:r w:rsidRPr="00FB0F18">
        <w:rPr>
          <w:rFonts w:ascii="Times New Roman" w:hAnsi="Times New Roman"/>
          <w:bCs/>
          <w:sz w:val="28"/>
          <w:szCs w:val="28"/>
          <w:lang w:val="uk-UA"/>
        </w:rPr>
        <w:t xml:space="preserve"> інформативний інструментарій.</w:t>
      </w:r>
    </w:p>
    <w:p w14:paraId="4C94F611"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ПРН 07 Демонструвати здатність до </w:t>
      </w:r>
      <w:proofErr w:type="spellStart"/>
      <w:r w:rsidRPr="00FB0F18">
        <w:rPr>
          <w:rFonts w:ascii="Times New Roman" w:hAnsi="Times New Roman"/>
          <w:bCs/>
          <w:sz w:val="28"/>
          <w:szCs w:val="28"/>
          <w:lang w:val="uk-UA"/>
        </w:rPr>
        <w:t>пацієнтоцентричної</w:t>
      </w:r>
      <w:proofErr w:type="spellEnd"/>
      <w:r w:rsidRPr="00FB0F18">
        <w:rPr>
          <w:rFonts w:ascii="Times New Roman" w:hAnsi="Times New Roman"/>
          <w:bCs/>
          <w:sz w:val="28"/>
          <w:szCs w:val="28"/>
          <w:lang w:val="uk-UA"/>
        </w:rPr>
        <w:t xml:space="preserve"> практичної діяльності за узгодженням із пацієнтом/клієнтом, його родиною/опікунами, членами </w:t>
      </w:r>
      <w:proofErr w:type="spellStart"/>
      <w:r w:rsidRPr="00FB0F18">
        <w:rPr>
          <w:rFonts w:ascii="Times New Roman" w:hAnsi="Times New Roman"/>
          <w:bCs/>
          <w:sz w:val="28"/>
          <w:szCs w:val="28"/>
          <w:lang w:val="uk-UA"/>
        </w:rPr>
        <w:t>мультидисциплінарної</w:t>
      </w:r>
      <w:proofErr w:type="spellEnd"/>
      <w:r w:rsidRPr="00FB0F18">
        <w:rPr>
          <w:rFonts w:ascii="Times New Roman" w:hAnsi="Times New Roman"/>
          <w:bCs/>
          <w:sz w:val="28"/>
          <w:szCs w:val="28"/>
          <w:lang w:val="uk-UA"/>
        </w:rPr>
        <w:t xml:space="preserve"> команди.</w:t>
      </w:r>
    </w:p>
    <w:p w14:paraId="09B0D64D"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ПРН 08 Ефективно </w:t>
      </w:r>
      <w:proofErr w:type="spellStart"/>
      <w:r w:rsidRPr="00FB0F18">
        <w:rPr>
          <w:rFonts w:ascii="Times New Roman" w:hAnsi="Times New Roman"/>
          <w:bCs/>
          <w:sz w:val="28"/>
          <w:szCs w:val="28"/>
          <w:lang w:val="uk-UA"/>
        </w:rPr>
        <w:t>комунікувати</w:t>
      </w:r>
      <w:proofErr w:type="spellEnd"/>
      <w:r w:rsidRPr="00FB0F18">
        <w:rPr>
          <w:rFonts w:ascii="Times New Roman" w:hAnsi="Times New Roman"/>
          <w:bCs/>
          <w:sz w:val="28"/>
          <w:szCs w:val="28"/>
          <w:lang w:val="uk-UA"/>
        </w:rPr>
        <w:t xml:space="preserve"> з пацієнтом/клієнтом, встановлювати прямий та зворотній зв'язок для створення та підтримки терапевтичного  альянсу.</w:t>
      </w:r>
    </w:p>
    <w:p w14:paraId="6019FF91"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09 Прогнозувати результати фізичної терапії пацієнтів/клієнтів різних вікових та нозологічних груп, при складній прогресуючій та мультисистемній патології.</w:t>
      </w:r>
    </w:p>
    <w:p w14:paraId="606E5556"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10 Визначати наявні ресурси фізичної терапії, встановлювати мету, цілі та завдання  втручання.</w:t>
      </w:r>
    </w:p>
    <w:p w14:paraId="03CCA128"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lastRenderedPageBreak/>
        <w:t>ПРН 11 Створювати програму фізичної терапії пацієнтів/клієнтів різного віку, зокрема зі складними патологічними процесами та порушеннями окремо, або як частину індивідуального   реабілітаційного плану.</w:t>
      </w:r>
    </w:p>
    <w:p w14:paraId="5C4F37FF"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12 Реалізовувати програму фізичної терапії окремо, або як частину індивідуального реабілітаційного плану, відповідно до наявних ресурсів.</w:t>
      </w:r>
    </w:p>
    <w:p w14:paraId="662421E1"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13 Контролювати тривалість та інтенсивність терапевтичних заходів в межах програми фізичної терапії та окремих занять.</w:t>
      </w:r>
    </w:p>
    <w:p w14:paraId="13349254"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14 Коректувати перебіг виконання програми фізичної терапії на основі аналізу запланованих та досягнутих результатів та динаміки стану пацієнта.</w:t>
      </w:r>
    </w:p>
    <w:p w14:paraId="62DE4EF8"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ПРН 15 Визначати  межі професійної діяльності та їх дотримуватися, провадити практичну діяльність </w:t>
      </w:r>
      <w:proofErr w:type="spellStart"/>
      <w:r w:rsidRPr="00FB0F18">
        <w:rPr>
          <w:rFonts w:ascii="Times New Roman" w:hAnsi="Times New Roman"/>
          <w:bCs/>
          <w:sz w:val="28"/>
          <w:szCs w:val="28"/>
          <w:lang w:val="uk-UA"/>
        </w:rPr>
        <w:t>автономно</w:t>
      </w:r>
      <w:proofErr w:type="spellEnd"/>
      <w:r w:rsidRPr="00FB0F18">
        <w:rPr>
          <w:rFonts w:ascii="Times New Roman" w:hAnsi="Times New Roman"/>
          <w:bCs/>
          <w:sz w:val="28"/>
          <w:szCs w:val="28"/>
          <w:lang w:val="uk-UA"/>
        </w:rPr>
        <w:t>, бути відповідальним за її наслідки перед суспільством та іншим фахівцями.</w:t>
      </w:r>
    </w:p>
    <w:p w14:paraId="0588719D"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16 Вести документацію різних аспектів фізичної терапії згідно вимог чинного законодавства.</w:t>
      </w:r>
    </w:p>
    <w:p w14:paraId="5E7B4EA1"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 xml:space="preserve">ПРН 17 Взаємодіяти з адміністративними та управлінськими структурами, інформаційними ресурсами з метою </w:t>
      </w:r>
      <w:proofErr w:type="spellStart"/>
      <w:r w:rsidRPr="00FB0F18">
        <w:rPr>
          <w:rFonts w:ascii="Times New Roman" w:hAnsi="Times New Roman"/>
          <w:bCs/>
          <w:sz w:val="28"/>
          <w:szCs w:val="28"/>
          <w:lang w:val="uk-UA"/>
        </w:rPr>
        <w:t>адвокації</w:t>
      </w:r>
      <w:proofErr w:type="spellEnd"/>
      <w:r w:rsidRPr="00FB0F18">
        <w:rPr>
          <w:rFonts w:ascii="Times New Roman" w:hAnsi="Times New Roman"/>
          <w:bCs/>
          <w:sz w:val="28"/>
          <w:szCs w:val="28"/>
          <w:lang w:val="uk-UA"/>
        </w:rPr>
        <w:t xml:space="preserve"> професії, впливу на політики та стратегії розвитку фізичної терапії, що спрямовані на задоволення потреб окремих осіб та громади в Україні </w:t>
      </w:r>
    </w:p>
    <w:p w14:paraId="3B8451FA"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18 Ефективно використовувати наявні та залучати додаткові ресурси і технології для забезпечення якості послуг</w:t>
      </w:r>
    </w:p>
    <w:p w14:paraId="5E49B557"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19 Викладати спеціалізовані навчальні дисципліни у закладах вищої освіти, брати участь в реалізації освітніх програм як клінічний керівник/методист/</w:t>
      </w:r>
      <w:proofErr w:type="spellStart"/>
      <w:r w:rsidRPr="00FB0F18">
        <w:rPr>
          <w:rFonts w:ascii="Times New Roman" w:hAnsi="Times New Roman"/>
          <w:bCs/>
          <w:sz w:val="28"/>
          <w:szCs w:val="28"/>
          <w:lang w:val="uk-UA"/>
        </w:rPr>
        <w:t>супервизор</w:t>
      </w:r>
      <w:proofErr w:type="spellEnd"/>
      <w:r w:rsidRPr="00FB0F18">
        <w:rPr>
          <w:rFonts w:ascii="Times New Roman" w:hAnsi="Times New Roman"/>
          <w:bCs/>
          <w:sz w:val="28"/>
          <w:szCs w:val="28"/>
          <w:lang w:val="uk-UA"/>
        </w:rPr>
        <w:t xml:space="preserve"> навчальних практик.</w:t>
      </w:r>
    </w:p>
    <w:p w14:paraId="4CBEBC6C"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20 Планувати та здійснювати особистий професійний розвиток, сприяти професійному розвитку колег.</w:t>
      </w:r>
    </w:p>
    <w:p w14:paraId="4C4F51B4"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21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 результати, обґрунтовувати висновки.</w:t>
      </w:r>
    </w:p>
    <w:p w14:paraId="19FE3166"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ПРН 22 Надавати долікарську допомогу при невідкладних станах.</w:t>
      </w:r>
    </w:p>
    <w:p w14:paraId="47B9C2B6" w14:textId="77777777" w:rsidR="00B3111F" w:rsidRPr="00FB0F18"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 23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3C6FA3D9" w14:textId="77777777" w:rsidR="00B3111F" w:rsidRDefault="00B3111F" w:rsidP="00B3111F">
      <w:pPr>
        <w:pStyle w:val="a5"/>
        <w:spacing w:after="0"/>
        <w:ind w:left="426" w:firstLine="636"/>
        <w:jc w:val="both"/>
        <w:rPr>
          <w:rFonts w:ascii="Times New Roman" w:hAnsi="Times New Roman"/>
          <w:bCs/>
          <w:sz w:val="28"/>
          <w:szCs w:val="28"/>
          <w:lang w:val="uk-UA"/>
        </w:rPr>
      </w:pPr>
      <w:r w:rsidRPr="00FB0F18">
        <w:rPr>
          <w:rFonts w:ascii="Times New Roman" w:hAnsi="Times New Roman"/>
          <w:bCs/>
          <w:sz w:val="28"/>
          <w:szCs w:val="28"/>
          <w:lang w:val="uk-UA"/>
        </w:rPr>
        <w:t>ПР 24.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533199F3" w14:textId="65E643AF" w:rsidR="00104760" w:rsidRPr="009A508C" w:rsidRDefault="00B3111F" w:rsidP="00B3111F">
      <w:pPr>
        <w:autoSpaceDE w:val="0"/>
        <w:autoSpaceDN w:val="0"/>
        <w:adjustRightInd w:val="0"/>
        <w:ind w:firstLine="567"/>
        <w:jc w:val="both"/>
        <w:rPr>
          <w:rFonts w:eastAsia="Calibri"/>
          <w:sz w:val="28"/>
          <w:szCs w:val="28"/>
          <w:lang w:val="uk-UA" w:eastAsia="en-US"/>
        </w:rPr>
      </w:pPr>
      <w:r>
        <w:rPr>
          <w:rFonts w:eastAsia="Calibri"/>
          <w:sz w:val="28"/>
          <w:szCs w:val="28"/>
          <w:lang w:val="uk-UA" w:eastAsia="en-US"/>
        </w:rPr>
        <w:br w:type="page"/>
      </w:r>
    </w:p>
    <w:p w14:paraId="5BCA3553" w14:textId="64927F13" w:rsidR="00EC51A1" w:rsidRDefault="00EC51A1" w:rsidP="00151C2A">
      <w:pPr>
        <w:pStyle w:val="a5"/>
        <w:numPr>
          <w:ilvl w:val="0"/>
          <w:numId w:val="13"/>
        </w:numPr>
        <w:spacing w:after="0" w:line="240" w:lineRule="auto"/>
        <w:jc w:val="both"/>
        <w:rPr>
          <w:rFonts w:ascii="Times New Roman" w:hAnsi="Times New Roman"/>
          <w:b/>
          <w:bCs/>
          <w:sz w:val="28"/>
          <w:szCs w:val="28"/>
          <w:lang w:val="uk-UA"/>
        </w:rPr>
      </w:pPr>
      <w:r w:rsidRPr="009A508C">
        <w:rPr>
          <w:rFonts w:ascii="Times New Roman" w:hAnsi="Times New Roman"/>
          <w:b/>
          <w:bCs/>
          <w:sz w:val="28"/>
          <w:szCs w:val="28"/>
          <w:lang w:val="uk-UA"/>
        </w:rPr>
        <w:lastRenderedPageBreak/>
        <w:t>Обсяг курсу на поточний навчальний рік</w:t>
      </w:r>
    </w:p>
    <w:p w14:paraId="154DCBDC" w14:textId="77777777" w:rsidR="00151C2A" w:rsidRPr="009A508C" w:rsidRDefault="00151C2A" w:rsidP="00151C2A">
      <w:pPr>
        <w:pStyle w:val="a5"/>
        <w:spacing w:after="0" w:line="240" w:lineRule="auto"/>
        <w:ind w:left="732"/>
        <w:jc w:val="both"/>
        <w:rPr>
          <w:rFonts w:ascii="Times New Roman" w:hAnsi="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8B5830" w:rsidRPr="009A508C" w14:paraId="67CCA79B" w14:textId="77777777" w:rsidTr="00D732A2">
        <w:trPr>
          <w:jc w:val="center"/>
        </w:trPr>
        <w:tc>
          <w:tcPr>
            <w:tcW w:w="3510" w:type="dxa"/>
          </w:tcPr>
          <w:p w14:paraId="5B46D86C" w14:textId="77777777" w:rsidR="008B5830" w:rsidRPr="009A508C" w:rsidRDefault="008B5830" w:rsidP="00B3111F">
            <w:pPr>
              <w:pStyle w:val="a5"/>
              <w:spacing w:after="0" w:line="240" w:lineRule="auto"/>
              <w:ind w:left="0"/>
              <w:jc w:val="center"/>
              <w:rPr>
                <w:rFonts w:ascii="Times New Roman" w:hAnsi="Times New Roman"/>
                <w:b/>
                <w:sz w:val="28"/>
                <w:szCs w:val="28"/>
                <w:lang w:val="uk-UA"/>
              </w:rPr>
            </w:pPr>
            <w:r w:rsidRPr="009A508C">
              <w:rPr>
                <w:rFonts w:ascii="Times New Roman" w:hAnsi="Times New Roman"/>
                <w:b/>
                <w:sz w:val="28"/>
                <w:szCs w:val="28"/>
                <w:lang w:val="uk-UA"/>
              </w:rPr>
              <w:t>Кількість кредитів/годин</w:t>
            </w:r>
          </w:p>
        </w:tc>
        <w:tc>
          <w:tcPr>
            <w:tcW w:w="3486" w:type="dxa"/>
          </w:tcPr>
          <w:p w14:paraId="47E9924F" w14:textId="77777777" w:rsidR="008B5830" w:rsidRPr="009A508C" w:rsidRDefault="008B5830" w:rsidP="00B3111F">
            <w:pPr>
              <w:pStyle w:val="a5"/>
              <w:spacing w:after="0" w:line="240" w:lineRule="auto"/>
              <w:ind w:left="0"/>
              <w:jc w:val="center"/>
              <w:rPr>
                <w:rFonts w:ascii="Times New Roman" w:hAnsi="Times New Roman"/>
                <w:b/>
                <w:sz w:val="28"/>
                <w:szCs w:val="28"/>
                <w:lang w:val="uk-UA"/>
              </w:rPr>
            </w:pPr>
            <w:r w:rsidRPr="009A508C">
              <w:rPr>
                <w:rFonts w:ascii="Times New Roman" w:hAnsi="Times New Roman"/>
                <w:b/>
                <w:sz w:val="28"/>
                <w:szCs w:val="28"/>
                <w:lang w:val="uk-UA"/>
              </w:rPr>
              <w:t>Лекції (год.)</w:t>
            </w:r>
          </w:p>
        </w:tc>
        <w:tc>
          <w:tcPr>
            <w:tcW w:w="3531" w:type="dxa"/>
          </w:tcPr>
          <w:p w14:paraId="669EA9D4" w14:textId="09068018" w:rsidR="008B5830" w:rsidRPr="009A508C" w:rsidRDefault="00096D05" w:rsidP="00D732A2">
            <w:pPr>
              <w:pStyle w:val="a5"/>
              <w:spacing w:after="0" w:line="240" w:lineRule="auto"/>
              <w:ind w:left="0"/>
              <w:jc w:val="center"/>
              <w:rPr>
                <w:rFonts w:ascii="Times New Roman" w:hAnsi="Times New Roman"/>
                <w:b/>
                <w:sz w:val="28"/>
                <w:szCs w:val="28"/>
                <w:lang w:val="uk-UA"/>
              </w:rPr>
            </w:pPr>
            <w:r w:rsidRPr="009A508C">
              <w:rPr>
                <w:rFonts w:ascii="Times New Roman" w:hAnsi="Times New Roman"/>
                <w:b/>
                <w:sz w:val="28"/>
                <w:szCs w:val="28"/>
                <w:lang w:val="uk-UA"/>
              </w:rPr>
              <w:t>Практич</w:t>
            </w:r>
            <w:r w:rsidR="008B5830" w:rsidRPr="009A508C">
              <w:rPr>
                <w:rFonts w:ascii="Times New Roman" w:hAnsi="Times New Roman"/>
                <w:b/>
                <w:sz w:val="28"/>
                <w:szCs w:val="28"/>
                <w:lang w:val="uk-UA"/>
              </w:rPr>
              <w:t>ні заняття (год.)</w:t>
            </w:r>
          </w:p>
        </w:tc>
        <w:tc>
          <w:tcPr>
            <w:tcW w:w="2895" w:type="dxa"/>
          </w:tcPr>
          <w:p w14:paraId="6FE60EA4" w14:textId="77777777" w:rsidR="008B5830" w:rsidRPr="009A508C" w:rsidRDefault="008B5830" w:rsidP="00D732A2">
            <w:pPr>
              <w:pStyle w:val="a5"/>
              <w:spacing w:after="0" w:line="240" w:lineRule="auto"/>
              <w:ind w:left="0"/>
              <w:jc w:val="center"/>
              <w:rPr>
                <w:rFonts w:ascii="Times New Roman" w:hAnsi="Times New Roman"/>
                <w:b/>
                <w:sz w:val="28"/>
                <w:szCs w:val="28"/>
                <w:lang w:val="uk-UA"/>
              </w:rPr>
            </w:pPr>
            <w:r w:rsidRPr="009A508C">
              <w:rPr>
                <w:rFonts w:ascii="Times New Roman" w:hAnsi="Times New Roman"/>
                <w:b/>
                <w:sz w:val="28"/>
                <w:szCs w:val="28"/>
                <w:lang w:val="uk-UA"/>
              </w:rPr>
              <w:t>Самостійна робота (год.)</w:t>
            </w:r>
          </w:p>
        </w:tc>
      </w:tr>
      <w:tr w:rsidR="008B5830" w:rsidRPr="009A508C" w14:paraId="4A201D9D" w14:textId="77777777" w:rsidTr="00D732A2">
        <w:trPr>
          <w:jc w:val="center"/>
        </w:trPr>
        <w:tc>
          <w:tcPr>
            <w:tcW w:w="3510" w:type="dxa"/>
          </w:tcPr>
          <w:p w14:paraId="3146D33B" w14:textId="48CB0C2B" w:rsidR="008B5830" w:rsidRPr="009A508C" w:rsidRDefault="00A67BC3" w:rsidP="00A65A31">
            <w:pPr>
              <w:pStyle w:val="a5"/>
              <w:spacing w:after="0" w:line="240" w:lineRule="auto"/>
              <w:ind w:left="0" w:firstLine="567"/>
              <w:rPr>
                <w:rFonts w:ascii="Times New Roman" w:hAnsi="Times New Roman"/>
                <w:sz w:val="28"/>
                <w:szCs w:val="28"/>
                <w:lang w:val="uk-UA"/>
              </w:rPr>
            </w:pPr>
            <w:r>
              <w:rPr>
                <w:rFonts w:ascii="Times New Roman" w:hAnsi="Times New Roman"/>
                <w:sz w:val="28"/>
                <w:szCs w:val="28"/>
                <w:lang w:val="uk-UA"/>
              </w:rPr>
              <w:t>3</w:t>
            </w:r>
            <w:r w:rsidR="00096D05" w:rsidRPr="009A508C">
              <w:rPr>
                <w:rFonts w:ascii="Times New Roman" w:hAnsi="Times New Roman"/>
                <w:sz w:val="28"/>
                <w:szCs w:val="28"/>
                <w:lang w:val="uk-UA"/>
              </w:rPr>
              <w:t xml:space="preserve"> кредити/ </w:t>
            </w:r>
            <w:r>
              <w:rPr>
                <w:rFonts w:ascii="Times New Roman" w:hAnsi="Times New Roman"/>
                <w:sz w:val="28"/>
                <w:szCs w:val="28"/>
                <w:lang w:val="uk-UA"/>
              </w:rPr>
              <w:t>9</w:t>
            </w:r>
            <w:r w:rsidR="008B5830" w:rsidRPr="009A508C">
              <w:rPr>
                <w:rFonts w:ascii="Times New Roman" w:hAnsi="Times New Roman"/>
                <w:sz w:val="28"/>
                <w:szCs w:val="28"/>
                <w:lang w:val="uk-UA"/>
              </w:rPr>
              <w:t>0 годин</w:t>
            </w:r>
          </w:p>
        </w:tc>
        <w:tc>
          <w:tcPr>
            <w:tcW w:w="3486" w:type="dxa"/>
          </w:tcPr>
          <w:p w14:paraId="052243D2" w14:textId="012D948A" w:rsidR="008B5830" w:rsidRPr="009A508C" w:rsidRDefault="00A67BC3" w:rsidP="00A65A31">
            <w:pPr>
              <w:pStyle w:val="a5"/>
              <w:spacing w:after="0" w:line="240" w:lineRule="auto"/>
              <w:ind w:left="0" w:firstLine="567"/>
              <w:jc w:val="center"/>
              <w:rPr>
                <w:rFonts w:ascii="Times New Roman" w:hAnsi="Times New Roman"/>
                <w:sz w:val="28"/>
                <w:szCs w:val="28"/>
                <w:lang w:val="uk-UA"/>
              </w:rPr>
            </w:pPr>
            <w:r>
              <w:rPr>
                <w:rFonts w:ascii="Times New Roman" w:hAnsi="Times New Roman"/>
                <w:sz w:val="28"/>
                <w:szCs w:val="28"/>
                <w:lang w:val="uk-UA"/>
              </w:rPr>
              <w:t>18</w:t>
            </w:r>
          </w:p>
        </w:tc>
        <w:tc>
          <w:tcPr>
            <w:tcW w:w="3531" w:type="dxa"/>
          </w:tcPr>
          <w:p w14:paraId="0E908A69" w14:textId="0C9CEC11" w:rsidR="008B5830" w:rsidRPr="009A508C" w:rsidRDefault="00A67BC3" w:rsidP="00A65A31">
            <w:pPr>
              <w:pStyle w:val="a5"/>
              <w:spacing w:after="0" w:line="240" w:lineRule="auto"/>
              <w:ind w:left="0" w:firstLine="567"/>
              <w:jc w:val="center"/>
              <w:rPr>
                <w:rFonts w:ascii="Times New Roman" w:hAnsi="Times New Roman"/>
                <w:sz w:val="28"/>
                <w:szCs w:val="28"/>
                <w:lang w:val="uk-UA"/>
              </w:rPr>
            </w:pPr>
            <w:r>
              <w:rPr>
                <w:rFonts w:ascii="Times New Roman" w:hAnsi="Times New Roman"/>
                <w:sz w:val="28"/>
                <w:szCs w:val="28"/>
                <w:lang w:val="uk-UA"/>
              </w:rPr>
              <w:t>18</w:t>
            </w:r>
          </w:p>
        </w:tc>
        <w:tc>
          <w:tcPr>
            <w:tcW w:w="2895" w:type="dxa"/>
          </w:tcPr>
          <w:p w14:paraId="5A1A9DAF" w14:textId="50EBCE98" w:rsidR="008B5830" w:rsidRPr="009A508C" w:rsidRDefault="00A67BC3" w:rsidP="00A65A31">
            <w:pPr>
              <w:pStyle w:val="a5"/>
              <w:spacing w:after="0" w:line="240" w:lineRule="auto"/>
              <w:ind w:left="0" w:firstLine="567"/>
              <w:jc w:val="center"/>
              <w:rPr>
                <w:rFonts w:ascii="Times New Roman" w:hAnsi="Times New Roman"/>
                <w:sz w:val="28"/>
                <w:szCs w:val="28"/>
                <w:lang w:val="uk-UA"/>
              </w:rPr>
            </w:pPr>
            <w:r>
              <w:rPr>
                <w:rFonts w:ascii="Times New Roman" w:hAnsi="Times New Roman"/>
                <w:sz w:val="28"/>
                <w:szCs w:val="28"/>
                <w:lang w:val="uk-UA"/>
              </w:rPr>
              <w:t>54</w:t>
            </w:r>
          </w:p>
        </w:tc>
      </w:tr>
    </w:tbl>
    <w:p w14:paraId="0F6ACC7D" w14:textId="77777777" w:rsidR="00EC51A1" w:rsidRPr="009A508C" w:rsidRDefault="00EC51A1" w:rsidP="00A65A31">
      <w:pPr>
        <w:ind w:firstLine="567"/>
        <w:jc w:val="both"/>
        <w:rPr>
          <w:b/>
          <w:bCs/>
          <w:sz w:val="28"/>
          <w:szCs w:val="28"/>
          <w:lang w:val="uk-UA"/>
        </w:rPr>
      </w:pPr>
    </w:p>
    <w:p w14:paraId="35C9ECB8" w14:textId="3BAA4D78" w:rsidR="00EC51A1" w:rsidRPr="009A508C" w:rsidRDefault="00EC51A1" w:rsidP="00A65A31">
      <w:pPr>
        <w:ind w:firstLine="567"/>
        <w:jc w:val="both"/>
        <w:rPr>
          <w:b/>
          <w:bCs/>
          <w:sz w:val="28"/>
          <w:szCs w:val="28"/>
          <w:lang w:val="uk-UA"/>
        </w:rPr>
      </w:pPr>
      <w:r w:rsidRPr="009A508C">
        <w:rPr>
          <w:b/>
          <w:bCs/>
          <w:sz w:val="28"/>
          <w:szCs w:val="28"/>
          <w:lang w:val="uk-UA"/>
        </w:rPr>
        <w:t>5. 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2431"/>
        <w:gridCol w:w="2803"/>
        <w:gridCol w:w="2232"/>
        <w:gridCol w:w="3307"/>
      </w:tblGrid>
      <w:tr w:rsidR="00D732A2" w:rsidRPr="009A508C" w14:paraId="3AA309CC" w14:textId="77777777" w:rsidTr="00D732A2">
        <w:tc>
          <w:tcPr>
            <w:tcW w:w="2649" w:type="dxa"/>
          </w:tcPr>
          <w:p w14:paraId="1E8B1581" w14:textId="77777777" w:rsidR="00D732A2" w:rsidRPr="009A508C" w:rsidRDefault="00D732A2" w:rsidP="00B3111F">
            <w:pPr>
              <w:ind w:firstLine="23"/>
              <w:contextualSpacing/>
              <w:jc w:val="center"/>
              <w:rPr>
                <w:b/>
                <w:sz w:val="28"/>
                <w:szCs w:val="28"/>
                <w:lang w:val="uk-UA"/>
              </w:rPr>
            </w:pPr>
            <w:r w:rsidRPr="009A508C">
              <w:rPr>
                <w:b/>
                <w:sz w:val="28"/>
                <w:szCs w:val="28"/>
                <w:lang w:val="uk-UA"/>
              </w:rPr>
              <w:t>Рік викладання</w:t>
            </w:r>
          </w:p>
        </w:tc>
        <w:tc>
          <w:tcPr>
            <w:tcW w:w="2431" w:type="dxa"/>
          </w:tcPr>
          <w:p w14:paraId="58C4B45A" w14:textId="77777777" w:rsidR="00D732A2" w:rsidRPr="009A508C" w:rsidRDefault="00D732A2" w:rsidP="00151C2A">
            <w:pPr>
              <w:contextualSpacing/>
              <w:jc w:val="center"/>
              <w:rPr>
                <w:b/>
                <w:sz w:val="28"/>
                <w:szCs w:val="28"/>
                <w:lang w:val="uk-UA"/>
              </w:rPr>
            </w:pPr>
            <w:r w:rsidRPr="009A508C">
              <w:rPr>
                <w:b/>
                <w:sz w:val="28"/>
                <w:szCs w:val="28"/>
                <w:lang w:val="uk-UA"/>
              </w:rPr>
              <w:t>Семестр</w:t>
            </w:r>
          </w:p>
        </w:tc>
        <w:tc>
          <w:tcPr>
            <w:tcW w:w="2803" w:type="dxa"/>
          </w:tcPr>
          <w:p w14:paraId="0D47CD45" w14:textId="77777777" w:rsidR="00D732A2" w:rsidRPr="009A508C" w:rsidRDefault="00D732A2" w:rsidP="00151C2A">
            <w:pPr>
              <w:contextualSpacing/>
              <w:jc w:val="center"/>
              <w:rPr>
                <w:b/>
                <w:sz w:val="28"/>
                <w:szCs w:val="28"/>
                <w:lang w:val="uk-UA"/>
              </w:rPr>
            </w:pPr>
            <w:r w:rsidRPr="009A508C">
              <w:rPr>
                <w:b/>
                <w:sz w:val="28"/>
                <w:szCs w:val="28"/>
                <w:lang w:val="uk-UA"/>
              </w:rPr>
              <w:t>Спеціальність</w:t>
            </w:r>
          </w:p>
        </w:tc>
        <w:tc>
          <w:tcPr>
            <w:tcW w:w="2232" w:type="dxa"/>
          </w:tcPr>
          <w:p w14:paraId="41D7901B" w14:textId="7650BFE7" w:rsidR="00D732A2" w:rsidRPr="009A508C" w:rsidRDefault="00D732A2" w:rsidP="00D732A2">
            <w:pPr>
              <w:contextualSpacing/>
              <w:jc w:val="center"/>
              <w:rPr>
                <w:b/>
                <w:sz w:val="28"/>
                <w:szCs w:val="28"/>
                <w:lang w:val="uk-UA"/>
              </w:rPr>
            </w:pPr>
            <w:r w:rsidRPr="009A508C">
              <w:rPr>
                <w:b/>
                <w:sz w:val="28"/>
                <w:szCs w:val="28"/>
                <w:lang w:val="uk-UA"/>
              </w:rPr>
              <w:t>Курс (рік навчання)</w:t>
            </w:r>
          </w:p>
        </w:tc>
        <w:tc>
          <w:tcPr>
            <w:tcW w:w="3307" w:type="dxa"/>
          </w:tcPr>
          <w:p w14:paraId="05C03AF9" w14:textId="77777777" w:rsidR="00D732A2" w:rsidRPr="009A508C" w:rsidRDefault="00D732A2" w:rsidP="00D732A2">
            <w:pPr>
              <w:contextualSpacing/>
              <w:rPr>
                <w:b/>
                <w:sz w:val="28"/>
                <w:szCs w:val="28"/>
                <w:lang w:val="uk-UA"/>
              </w:rPr>
            </w:pPr>
            <w:r w:rsidRPr="009A508C">
              <w:rPr>
                <w:b/>
                <w:sz w:val="28"/>
                <w:szCs w:val="28"/>
                <w:lang w:val="uk-UA"/>
              </w:rPr>
              <w:t>Обов’язкова / вибіркова компонента</w:t>
            </w:r>
          </w:p>
        </w:tc>
      </w:tr>
      <w:tr w:rsidR="00D732A2" w:rsidRPr="009A508C" w14:paraId="5D9BC390" w14:textId="77777777" w:rsidTr="00B3111F">
        <w:trPr>
          <w:trHeight w:val="497"/>
        </w:trPr>
        <w:tc>
          <w:tcPr>
            <w:tcW w:w="2649" w:type="dxa"/>
          </w:tcPr>
          <w:p w14:paraId="1BBB9873" w14:textId="7E121384" w:rsidR="00D732A2" w:rsidRPr="00B3111F" w:rsidRDefault="00B3111F" w:rsidP="00151C2A">
            <w:pPr>
              <w:ind w:firstLine="23"/>
              <w:contextualSpacing/>
              <w:rPr>
                <w:sz w:val="28"/>
                <w:szCs w:val="28"/>
                <w:lang w:val="uk-UA"/>
              </w:rPr>
            </w:pPr>
            <w:r w:rsidRPr="00B3111F">
              <w:rPr>
                <w:sz w:val="28"/>
                <w:szCs w:val="28"/>
                <w:lang w:val="uk-UA"/>
              </w:rPr>
              <w:t xml:space="preserve">1-й рік навчання </w:t>
            </w:r>
          </w:p>
        </w:tc>
        <w:tc>
          <w:tcPr>
            <w:tcW w:w="2431" w:type="dxa"/>
          </w:tcPr>
          <w:p w14:paraId="06D4363E" w14:textId="303FD863" w:rsidR="00D732A2" w:rsidRPr="00B3111F" w:rsidRDefault="00B3111F" w:rsidP="00151C2A">
            <w:pPr>
              <w:contextualSpacing/>
              <w:jc w:val="center"/>
              <w:rPr>
                <w:sz w:val="28"/>
                <w:szCs w:val="28"/>
                <w:lang w:val="uk-UA"/>
              </w:rPr>
            </w:pPr>
            <w:r w:rsidRPr="00B3111F">
              <w:rPr>
                <w:sz w:val="28"/>
                <w:szCs w:val="28"/>
                <w:lang w:val="uk-UA"/>
              </w:rPr>
              <w:t>І</w:t>
            </w:r>
            <w:r w:rsidR="00D732A2" w:rsidRPr="00B3111F">
              <w:rPr>
                <w:sz w:val="28"/>
                <w:szCs w:val="28"/>
                <w:lang w:val="uk-UA"/>
              </w:rPr>
              <w:t>-й</w:t>
            </w:r>
          </w:p>
        </w:tc>
        <w:tc>
          <w:tcPr>
            <w:tcW w:w="2803" w:type="dxa"/>
          </w:tcPr>
          <w:p w14:paraId="1631A06C" w14:textId="6144745D" w:rsidR="00D732A2" w:rsidRPr="00B3111F" w:rsidRDefault="00B3111F" w:rsidP="00151C2A">
            <w:pPr>
              <w:contextualSpacing/>
              <w:jc w:val="center"/>
              <w:rPr>
                <w:sz w:val="28"/>
                <w:szCs w:val="28"/>
                <w:lang w:val="uk-UA"/>
              </w:rPr>
            </w:pPr>
            <w:r w:rsidRPr="00B3111F">
              <w:rPr>
                <w:sz w:val="28"/>
                <w:szCs w:val="28"/>
                <w:lang w:val="uk-UA"/>
              </w:rPr>
              <w:t>І</w:t>
            </w:r>
            <w:r w:rsidR="00D732A2" w:rsidRPr="00B3111F">
              <w:rPr>
                <w:sz w:val="28"/>
                <w:szCs w:val="28"/>
                <w:lang w:val="uk-UA"/>
              </w:rPr>
              <w:t xml:space="preserve">7 </w:t>
            </w:r>
            <w:r w:rsidRPr="00B3111F">
              <w:rPr>
                <w:sz w:val="28"/>
                <w:szCs w:val="28"/>
                <w:lang w:val="uk-UA"/>
              </w:rPr>
              <w:t>Терапія та реабілітація</w:t>
            </w:r>
          </w:p>
        </w:tc>
        <w:tc>
          <w:tcPr>
            <w:tcW w:w="2232" w:type="dxa"/>
          </w:tcPr>
          <w:p w14:paraId="08E4160C" w14:textId="698F1EF3" w:rsidR="00D732A2" w:rsidRPr="00B3111F" w:rsidRDefault="00B3111F" w:rsidP="00457848">
            <w:pPr>
              <w:ind w:firstLine="567"/>
              <w:contextualSpacing/>
              <w:rPr>
                <w:sz w:val="28"/>
                <w:szCs w:val="28"/>
                <w:lang w:val="uk-UA"/>
              </w:rPr>
            </w:pPr>
            <w:r w:rsidRPr="00B3111F">
              <w:rPr>
                <w:sz w:val="28"/>
                <w:szCs w:val="28"/>
                <w:lang w:val="uk-UA"/>
              </w:rPr>
              <w:t>ІМ</w:t>
            </w:r>
            <w:r w:rsidR="00D732A2" w:rsidRPr="00B3111F">
              <w:rPr>
                <w:sz w:val="28"/>
                <w:szCs w:val="28"/>
                <w:lang w:val="uk-UA"/>
              </w:rPr>
              <w:t>-</w:t>
            </w:r>
            <w:proofErr w:type="spellStart"/>
            <w:r w:rsidR="00D732A2" w:rsidRPr="00B3111F">
              <w:rPr>
                <w:sz w:val="28"/>
                <w:szCs w:val="28"/>
                <w:lang w:val="uk-UA"/>
              </w:rPr>
              <w:t>ий</w:t>
            </w:r>
            <w:proofErr w:type="spellEnd"/>
          </w:p>
        </w:tc>
        <w:tc>
          <w:tcPr>
            <w:tcW w:w="3307" w:type="dxa"/>
          </w:tcPr>
          <w:p w14:paraId="312E706D" w14:textId="77777777" w:rsidR="00D732A2" w:rsidRPr="009A508C" w:rsidRDefault="00D732A2" w:rsidP="00A47DD4">
            <w:pPr>
              <w:contextualSpacing/>
              <w:jc w:val="center"/>
              <w:rPr>
                <w:sz w:val="28"/>
                <w:szCs w:val="28"/>
                <w:lang w:val="uk-UA"/>
              </w:rPr>
            </w:pPr>
            <w:r w:rsidRPr="00B3111F">
              <w:rPr>
                <w:sz w:val="28"/>
                <w:szCs w:val="28"/>
                <w:lang w:val="uk-UA"/>
              </w:rPr>
              <w:t>Обов’язкова</w:t>
            </w:r>
          </w:p>
        </w:tc>
      </w:tr>
    </w:tbl>
    <w:p w14:paraId="4D1CDE1C" w14:textId="77777777" w:rsidR="008B5830" w:rsidRPr="009A508C" w:rsidRDefault="008B5830" w:rsidP="00A65A31">
      <w:pPr>
        <w:pStyle w:val="a5"/>
        <w:spacing w:after="0" w:line="240" w:lineRule="auto"/>
        <w:ind w:left="0" w:firstLine="567"/>
        <w:rPr>
          <w:rFonts w:ascii="Times New Roman" w:hAnsi="Times New Roman"/>
          <w:bCs/>
          <w:sz w:val="28"/>
          <w:szCs w:val="28"/>
          <w:lang w:val="uk-UA"/>
        </w:rPr>
      </w:pPr>
    </w:p>
    <w:p w14:paraId="6781BC59" w14:textId="77777777" w:rsidR="008B5830" w:rsidRPr="009A508C" w:rsidRDefault="008B5830" w:rsidP="00A65A31">
      <w:pPr>
        <w:pStyle w:val="a5"/>
        <w:spacing w:after="0" w:line="240" w:lineRule="auto"/>
        <w:ind w:left="0" w:firstLine="567"/>
        <w:rPr>
          <w:rFonts w:ascii="Times New Roman" w:hAnsi="Times New Roman"/>
          <w:b/>
          <w:bCs/>
          <w:sz w:val="28"/>
          <w:szCs w:val="28"/>
          <w:lang w:val="uk-UA"/>
        </w:rPr>
      </w:pPr>
      <w:r w:rsidRPr="009A508C">
        <w:rPr>
          <w:rFonts w:ascii="Times New Roman" w:hAnsi="Times New Roman"/>
          <w:b/>
          <w:bCs/>
          <w:sz w:val="28"/>
          <w:szCs w:val="28"/>
          <w:lang w:val="uk-UA"/>
        </w:rPr>
        <w:t>6.Технічне й програмне забезпечення/обладнання</w:t>
      </w:r>
      <w:r w:rsidRPr="009A508C">
        <w:rPr>
          <w:rFonts w:ascii="Times New Roman" w:hAnsi="Times New Roman"/>
          <w:sz w:val="28"/>
          <w:szCs w:val="28"/>
          <w:lang w:val="uk-UA"/>
        </w:rPr>
        <w:t xml:space="preserve"> </w:t>
      </w:r>
    </w:p>
    <w:p w14:paraId="2140DEC6" w14:textId="77777777" w:rsidR="00104760" w:rsidRPr="004A7468" w:rsidRDefault="00104760" w:rsidP="00104760">
      <w:pPr>
        <w:numPr>
          <w:ilvl w:val="0"/>
          <w:numId w:val="26"/>
        </w:numPr>
        <w:ind w:left="0" w:firstLine="709"/>
        <w:jc w:val="both"/>
        <w:rPr>
          <w:rFonts w:eastAsia="SimSun"/>
          <w:sz w:val="28"/>
          <w:szCs w:val="28"/>
          <w:lang w:val="uk-UA"/>
        </w:rPr>
      </w:pPr>
      <w:r w:rsidRPr="004A7468">
        <w:rPr>
          <w:rFonts w:eastAsia="SimSun"/>
          <w:sz w:val="28"/>
          <w:szCs w:val="28"/>
          <w:lang w:val="uk-UA"/>
        </w:rPr>
        <w:t>Мультимедійне обладнання: мультимедійний проектор, ноутбук, проекційний екран, смарт-телевізор.</w:t>
      </w:r>
    </w:p>
    <w:p w14:paraId="50AF0FF8" w14:textId="77777777" w:rsidR="00104760" w:rsidRPr="004A7468" w:rsidRDefault="00104760" w:rsidP="00104760">
      <w:pPr>
        <w:numPr>
          <w:ilvl w:val="0"/>
          <w:numId w:val="26"/>
        </w:numPr>
        <w:ind w:left="0" w:firstLine="709"/>
        <w:jc w:val="both"/>
        <w:rPr>
          <w:rFonts w:eastAsia="SimSun"/>
          <w:sz w:val="28"/>
          <w:szCs w:val="28"/>
          <w:lang w:val="uk-UA"/>
        </w:rPr>
      </w:pPr>
      <w:r w:rsidRPr="004A7468">
        <w:rPr>
          <w:rFonts w:eastAsia="SimSun"/>
          <w:sz w:val="28"/>
          <w:szCs w:val="28"/>
          <w:lang w:val="be-BY"/>
        </w:rPr>
        <w:t>Презентації, відеоматеріали, електронні версії лекцій та інших методичних матеріалів.</w:t>
      </w:r>
    </w:p>
    <w:p w14:paraId="67048637" w14:textId="77777777" w:rsidR="00104760" w:rsidRPr="004A7468" w:rsidRDefault="00104760" w:rsidP="00104760">
      <w:pPr>
        <w:numPr>
          <w:ilvl w:val="0"/>
          <w:numId w:val="26"/>
        </w:numPr>
        <w:ind w:left="0" w:firstLine="709"/>
        <w:jc w:val="both"/>
        <w:rPr>
          <w:rFonts w:eastAsia="SimSun"/>
          <w:sz w:val="28"/>
          <w:szCs w:val="28"/>
          <w:lang w:val="uk-UA"/>
        </w:rPr>
      </w:pPr>
      <w:r w:rsidRPr="004A7468">
        <w:rPr>
          <w:rFonts w:eastAsia="SimSun"/>
          <w:sz w:val="28"/>
          <w:szCs w:val="28"/>
          <w:lang w:val="uk-UA"/>
        </w:rPr>
        <w:t>Методичні рекомендації до практичних занять та самостійних робіт.</w:t>
      </w:r>
    </w:p>
    <w:p w14:paraId="339DE61D" w14:textId="77777777" w:rsidR="00104760" w:rsidRPr="004A7468" w:rsidRDefault="00104760" w:rsidP="00104760">
      <w:pPr>
        <w:numPr>
          <w:ilvl w:val="0"/>
          <w:numId w:val="26"/>
        </w:numPr>
        <w:ind w:left="0" w:firstLine="709"/>
        <w:jc w:val="both"/>
        <w:rPr>
          <w:rFonts w:eastAsia="SimSun"/>
          <w:sz w:val="28"/>
          <w:szCs w:val="28"/>
          <w:lang w:val="uk-UA"/>
        </w:rPr>
      </w:pPr>
      <w:r w:rsidRPr="004A7468">
        <w:rPr>
          <w:rFonts w:eastAsia="SimSun"/>
          <w:sz w:val="28"/>
          <w:szCs w:val="28"/>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4B91C339" w14:textId="77777777" w:rsidR="00104760" w:rsidRPr="004A7468" w:rsidRDefault="00104760" w:rsidP="00104760">
      <w:pPr>
        <w:numPr>
          <w:ilvl w:val="0"/>
          <w:numId w:val="26"/>
        </w:numPr>
        <w:ind w:left="0" w:firstLine="709"/>
        <w:jc w:val="both"/>
        <w:rPr>
          <w:rFonts w:eastAsia="SimSun"/>
          <w:sz w:val="28"/>
          <w:szCs w:val="28"/>
          <w:lang w:val="uk-UA"/>
        </w:rPr>
      </w:pPr>
      <w:proofErr w:type="spellStart"/>
      <w:r w:rsidRPr="004A7468">
        <w:rPr>
          <w:rFonts w:eastAsia="SimSun"/>
          <w:sz w:val="28"/>
          <w:szCs w:val="28"/>
        </w:rPr>
        <w:t>Пристрої</w:t>
      </w:r>
      <w:proofErr w:type="spellEnd"/>
      <w:r w:rsidRPr="004A7468">
        <w:rPr>
          <w:rFonts w:eastAsia="SimSun"/>
          <w:sz w:val="28"/>
          <w:szCs w:val="28"/>
        </w:rPr>
        <w:t xml:space="preserve">, </w:t>
      </w:r>
      <w:proofErr w:type="spellStart"/>
      <w:r w:rsidRPr="004A7468">
        <w:rPr>
          <w:rFonts w:eastAsia="SimSun"/>
          <w:sz w:val="28"/>
          <w:szCs w:val="28"/>
        </w:rPr>
        <w:t>прилади</w:t>
      </w:r>
      <w:proofErr w:type="spellEnd"/>
      <w:r w:rsidRPr="004A7468">
        <w:rPr>
          <w:rFonts w:eastAsia="SimSun"/>
          <w:sz w:val="28"/>
          <w:szCs w:val="28"/>
        </w:rPr>
        <w:t xml:space="preserve">, </w:t>
      </w:r>
      <w:proofErr w:type="spellStart"/>
      <w:r w:rsidRPr="004A7468">
        <w:rPr>
          <w:rFonts w:eastAsia="SimSun"/>
          <w:sz w:val="28"/>
          <w:szCs w:val="28"/>
        </w:rPr>
        <w:t>обладнання</w:t>
      </w:r>
      <w:proofErr w:type="spellEnd"/>
      <w:r w:rsidRPr="004A7468">
        <w:rPr>
          <w:rFonts w:eastAsia="SimSun"/>
          <w:sz w:val="28"/>
          <w:szCs w:val="28"/>
        </w:rPr>
        <w:t xml:space="preserve"> для </w:t>
      </w:r>
      <w:proofErr w:type="spellStart"/>
      <w:r w:rsidRPr="004A7468">
        <w:rPr>
          <w:rFonts w:eastAsia="SimSun"/>
          <w:sz w:val="28"/>
          <w:szCs w:val="28"/>
        </w:rPr>
        <w:t>оцінювання</w:t>
      </w:r>
      <w:proofErr w:type="spellEnd"/>
      <w:r w:rsidRPr="004A7468">
        <w:rPr>
          <w:rFonts w:eastAsia="SimSun"/>
          <w:sz w:val="28"/>
          <w:szCs w:val="28"/>
        </w:rPr>
        <w:t xml:space="preserve"> </w:t>
      </w:r>
      <w:proofErr w:type="spellStart"/>
      <w:r w:rsidRPr="004A7468">
        <w:rPr>
          <w:rFonts w:eastAsia="SimSun"/>
          <w:sz w:val="28"/>
          <w:szCs w:val="28"/>
        </w:rPr>
        <w:t>заняттєвої</w:t>
      </w:r>
      <w:proofErr w:type="spellEnd"/>
      <w:r w:rsidRPr="004A7468">
        <w:rPr>
          <w:rFonts w:eastAsia="SimSun"/>
          <w:sz w:val="28"/>
          <w:szCs w:val="28"/>
        </w:rPr>
        <w:t xml:space="preserve"> </w:t>
      </w:r>
      <w:proofErr w:type="spellStart"/>
      <w:r w:rsidRPr="004A7468">
        <w:rPr>
          <w:rFonts w:eastAsia="SimSun"/>
          <w:sz w:val="28"/>
          <w:szCs w:val="28"/>
        </w:rPr>
        <w:t>активності</w:t>
      </w:r>
      <w:proofErr w:type="spellEnd"/>
      <w:r w:rsidRPr="004A7468">
        <w:rPr>
          <w:rFonts w:eastAsia="SimSun"/>
          <w:sz w:val="28"/>
          <w:szCs w:val="28"/>
        </w:rPr>
        <w:t xml:space="preserve"> та </w:t>
      </w:r>
      <w:proofErr w:type="spellStart"/>
      <w:r w:rsidRPr="004A7468">
        <w:rPr>
          <w:rFonts w:eastAsia="SimSun"/>
          <w:sz w:val="28"/>
          <w:szCs w:val="28"/>
        </w:rPr>
        <w:t>участі</w:t>
      </w:r>
      <w:proofErr w:type="spellEnd"/>
      <w:r w:rsidRPr="004A7468">
        <w:rPr>
          <w:rFonts w:eastAsia="SimSun"/>
          <w:sz w:val="28"/>
          <w:szCs w:val="28"/>
        </w:rPr>
        <w:t xml:space="preserve"> </w:t>
      </w:r>
      <w:proofErr w:type="spellStart"/>
      <w:r w:rsidRPr="004A7468">
        <w:rPr>
          <w:rFonts w:eastAsia="SimSun"/>
          <w:sz w:val="28"/>
          <w:szCs w:val="28"/>
        </w:rPr>
        <w:t>клієнта</w:t>
      </w:r>
      <w:proofErr w:type="spellEnd"/>
      <w:r w:rsidRPr="004A7468">
        <w:rPr>
          <w:rFonts w:eastAsia="SimSun"/>
          <w:sz w:val="28"/>
          <w:szCs w:val="28"/>
        </w:rPr>
        <w:t xml:space="preserve"> та </w:t>
      </w:r>
      <w:proofErr w:type="spellStart"/>
      <w:r w:rsidRPr="004A7468">
        <w:rPr>
          <w:rFonts w:eastAsia="SimSun"/>
          <w:sz w:val="28"/>
          <w:szCs w:val="28"/>
        </w:rPr>
        <w:t>реалізації</w:t>
      </w:r>
      <w:proofErr w:type="spellEnd"/>
      <w:r w:rsidRPr="004A7468">
        <w:rPr>
          <w:rFonts w:eastAsia="SimSun"/>
          <w:sz w:val="28"/>
          <w:szCs w:val="28"/>
        </w:rPr>
        <w:t xml:space="preserve"> </w:t>
      </w:r>
      <w:proofErr w:type="spellStart"/>
      <w:r w:rsidRPr="004A7468">
        <w:rPr>
          <w:rFonts w:eastAsia="SimSun"/>
          <w:sz w:val="28"/>
          <w:szCs w:val="28"/>
        </w:rPr>
        <w:t>процесу</w:t>
      </w:r>
      <w:proofErr w:type="spellEnd"/>
      <w:r w:rsidRPr="004A7468">
        <w:rPr>
          <w:rFonts w:eastAsia="SimSun"/>
          <w:sz w:val="28"/>
          <w:szCs w:val="28"/>
        </w:rPr>
        <w:t xml:space="preserve"> </w:t>
      </w:r>
      <w:proofErr w:type="spellStart"/>
      <w:r w:rsidRPr="004A7468">
        <w:rPr>
          <w:rFonts w:eastAsia="SimSun"/>
          <w:sz w:val="28"/>
          <w:szCs w:val="28"/>
        </w:rPr>
        <w:t>ерготерапії</w:t>
      </w:r>
      <w:proofErr w:type="spellEnd"/>
      <w:r w:rsidRPr="004A7468">
        <w:rPr>
          <w:rFonts w:eastAsia="SimSun"/>
          <w:sz w:val="28"/>
          <w:szCs w:val="28"/>
        </w:rPr>
        <w:t xml:space="preserve"> </w:t>
      </w:r>
    </w:p>
    <w:p w14:paraId="31FB2FA2" w14:textId="77777777" w:rsidR="00104760" w:rsidRPr="004A7468" w:rsidRDefault="00104760" w:rsidP="00104760">
      <w:pPr>
        <w:numPr>
          <w:ilvl w:val="0"/>
          <w:numId w:val="26"/>
        </w:numPr>
        <w:ind w:left="0" w:firstLine="709"/>
        <w:jc w:val="both"/>
        <w:rPr>
          <w:rFonts w:eastAsia="SimSun"/>
          <w:sz w:val="28"/>
          <w:szCs w:val="28"/>
          <w:lang w:val="uk-UA"/>
        </w:rPr>
      </w:pPr>
      <w:proofErr w:type="spellStart"/>
      <w:r w:rsidRPr="004A7468">
        <w:rPr>
          <w:rFonts w:eastAsia="SimSun"/>
          <w:sz w:val="28"/>
          <w:szCs w:val="28"/>
        </w:rPr>
        <w:t>Сучасні</w:t>
      </w:r>
      <w:proofErr w:type="spellEnd"/>
      <w:r w:rsidRPr="004A7468">
        <w:rPr>
          <w:rFonts w:eastAsia="SimSun"/>
          <w:sz w:val="28"/>
          <w:szCs w:val="28"/>
        </w:rPr>
        <w:t xml:space="preserve"> </w:t>
      </w:r>
      <w:proofErr w:type="spellStart"/>
      <w:r w:rsidRPr="004A7468">
        <w:rPr>
          <w:rFonts w:eastAsia="SimSun"/>
          <w:sz w:val="28"/>
          <w:szCs w:val="28"/>
        </w:rPr>
        <w:t>діагностичні</w:t>
      </w:r>
      <w:proofErr w:type="spellEnd"/>
      <w:r w:rsidRPr="004A7468">
        <w:rPr>
          <w:rFonts w:eastAsia="SimSun"/>
          <w:sz w:val="28"/>
          <w:szCs w:val="28"/>
        </w:rPr>
        <w:t xml:space="preserve">, </w:t>
      </w:r>
      <w:proofErr w:type="spellStart"/>
      <w:r w:rsidRPr="004A7468">
        <w:rPr>
          <w:rFonts w:eastAsia="SimSun"/>
          <w:sz w:val="28"/>
          <w:szCs w:val="28"/>
        </w:rPr>
        <w:t>лікувальні</w:t>
      </w:r>
      <w:proofErr w:type="spellEnd"/>
      <w:r w:rsidRPr="004A7468">
        <w:rPr>
          <w:rFonts w:eastAsia="SimSun"/>
          <w:sz w:val="28"/>
          <w:szCs w:val="28"/>
        </w:rPr>
        <w:t xml:space="preserve"> та </w:t>
      </w:r>
      <w:proofErr w:type="spellStart"/>
      <w:r w:rsidRPr="004A7468">
        <w:rPr>
          <w:rFonts w:eastAsia="SimSun"/>
          <w:sz w:val="28"/>
          <w:szCs w:val="28"/>
        </w:rPr>
        <w:t>інші</w:t>
      </w:r>
      <w:proofErr w:type="spellEnd"/>
      <w:r w:rsidRPr="004A7468">
        <w:rPr>
          <w:rFonts w:eastAsia="SimSun"/>
          <w:sz w:val="28"/>
          <w:szCs w:val="28"/>
        </w:rPr>
        <w:t xml:space="preserve"> </w:t>
      </w:r>
      <w:proofErr w:type="spellStart"/>
      <w:r w:rsidRPr="004A7468">
        <w:rPr>
          <w:rFonts w:eastAsia="SimSun"/>
          <w:sz w:val="28"/>
          <w:szCs w:val="28"/>
        </w:rPr>
        <w:t>пристрої</w:t>
      </w:r>
      <w:proofErr w:type="spellEnd"/>
      <w:r w:rsidRPr="004A7468">
        <w:rPr>
          <w:rFonts w:eastAsia="SimSun"/>
          <w:sz w:val="28"/>
          <w:szCs w:val="28"/>
        </w:rPr>
        <w:t xml:space="preserve">, </w:t>
      </w:r>
      <w:proofErr w:type="spellStart"/>
      <w:r w:rsidRPr="004A7468">
        <w:rPr>
          <w:rFonts w:eastAsia="SimSun"/>
          <w:sz w:val="28"/>
          <w:szCs w:val="28"/>
        </w:rPr>
        <w:t>предмети</w:t>
      </w:r>
      <w:proofErr w:type="spellEnd"/>
      <w:r w:rsidRPr="004A7468">
        <w:rPr>
          <w:rFonts w:eastAsia="SimSun"/>
          <w:sz w:val="28"/>
          <w:szCs w:val="28"/>
        </w:rPr>
        <w:t xml:space="preserve"> та </w:t>
      </w:r>
      <w:proofErr w:type="spellStart"/>
      <w:r w:rsidRPr="004A7468">
        <w:rPr>
          <w:rFonts w:eastAsia="SimSun"/>
          <w:sz w:val="28"/>
          <w:szCs w:val="28"/>
        </w:rPr>
        <w:t>прилади</w:t>
      </w:r>
      <w:proofErr w:type="spellEnd"/>
      <w:r w:rsidRPr="004A7468">
        <w:rPr>
          <w:rFonts w:eastAsia="SimSun"/>
          <w:sz w:val="28"/>
          <w:szCs w:val="28"/>
        </w:rPr>
        <w:t xml:space="preserve"> для </w:t>
      </w:r>
      <w:proofErr w:type="spellStart"/>
      <w:r w:rsidRPr="004A7468">
        <w:rPr>
          <w:rFonts w:eastAsia="SimSun"/>
          <w:sz w:val="28"/>
          <w:szCs w:val="28"/>
        </w:rPr>
        <w:t>професійної</w:t>
      </w:r>
      <w:proofErr w:type="spellEnd"/>
      <w:r w:rsidRPr="004A7468">
        <w:rPr>
          <w:rFonts w:eastAsia="SimSun"/>
          <w:sz w:val="28"/>
          <w:szCs w:val="28"/>
        </w:rPr>
        <w:t xml:space="preserve"> </w:t>
      </w:r>
      <w:proofErr w:type="spellStart"/>
      <w:r w:rsidRPr="004A7468">
        <w:rPr>
          <w:rFonts w:eastAsia="SimSun"/>
          <w:sz w:val="28"/>
          <w:szCs w:val="28"/>
        </w:rPr>
        <w:t>медичної</w:t>
      </w:r>
      <w:proofErr w:type="spellEnd"/>
      <w:r w:rsidRPr="004A7468">
        <w:rPr>
          <w:rFonts w:eastAsia="SimSun"/>
          <w:sz w:val="28"/>
          <w:szCs w:val="28"/>
        </w:rPr>
        <w:t xml:space="preserve"> </w:t>
      </w:r>
      <w:proofErr w:type="spellStart"/>
      <w:r w:rsidRPr="004A7468">
        <w:rPr>
          <w:rFonts w:eastAsia="SimSun"/>
          <w:sz w:val="28"/>
          <w:szCs w:val="28"/>
        </w:rPr>
        <w:t>діяльності</w:t>
      </w:r>
      <w:proofErr w:type="spellEnd"/>
    </w:p>
    <w:p w14:paraId="0C5F3019" w14:textId="77777777" w:rsidR="00104760" w:rsidRPr="004A7468" w:rsidRDefault="00104760" w:rsidP="00104760">
      <w:pPr>
        <w:ind w:left="709"/>
        <w:jc w:val="both"/>
        <w:rPr>
          <w:rFonts w:eastAsia="SimSun"/>
          <w:sz w:val="28"/>
          <w:szCs w:val="28"/>
          <w:lang w:val="uk-UA"/>
        </w:rPr>
      </w:pPr>
    </w:p>
    <w:p w14:paraId="526449B7" w14:textId="77777777" w:rsidR="008B5830" w:rsidRPr="009A508C" w:rsidRDefault="008B5830" w:rsidP="00A65A31">
      <w:pPr>
        <w:ind w:firstLine="567"/>
        <w:rPr>
          <w:b/>
          <w:bCs/>
          <w:sz w:val="28"/>
          <w:szCs w:val="28"/>
          <w:lang w:val="uk-UA"/>
        </w:rPr>
      </w:pPr>
      <w:r w:rsidRPr="009A508C">
        <w:rPr>
          <w:b/>
          <w:bCs/>
          <w:sz w:val="28"/>
          <w:szCs w:val="28"/>
          <w:lang w:val="uk-UA"/>
        </w:rPr>
        <w:t>7. Політика курсу.</w:t>
      </w:r>
    </w:p>
    <w:p w14:paraId="3E0B921A" w14:textId="77777777" w:rsidR="00104760" w:rsidRPr="004A7468" w:rsidRDefault="00104760" w:rsidP="00104760">
      <w:pPr>
        <w:ind w:firstLine="708"/>
        <w:jc w:val="both"/>
        <w:rPr>
          <w:rFonts w:eastAsia="SimSun"/>
          <w:bCs/>
          <w:sz w:val="28"/>
          <w:szCs w:val="28"/>
          <w:lang w:val="uk-UA"/>
        </w:rPr>
      </w:pPr>
      <w:r w:rsidRPr="004A7468">
        <w:rPr>
          <w:rFonts w:eastAsia="SimSu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4A7468">
        <w:rPr>
          <w:rFonts w:eastAsia="SimSun"/>
          <w:bCs/>
          <w:sz w:val="28"/>
          <w:szCs w:val="28"/>
          <w:lang w:val="uk-UA"/>
        </w:rPr>
        <w:t xml:space="preserve"> Кредити ЕСТS зараховуються студентам за умови </w:t>
      </w:r>
      <w:r w:rsidRPr="004A7468">
        <w:rPr>
          <w:rFonts w:eastAsia="SimSun"/>
          <w:sz w:val="28"/>
          <w:szCs w:val="28"/>
          <w:lang w:val="uk-UA"/>
        </w:rPr>
        <w:t>100% очного або дистанційного відвідування усіх лекційних і практичних занять</w:t>
      </w:r>
      <w:r w:rsidRPr="004A7468">
        <w:rPr>
          <w:rFonts w:eastAsia="SimSun"/>
          <w:bCs/>
          <w:sz w:val="28"/>
          <w:szCs w:val="28"/>
          <w:lang w:val="uk-UA"/>
        </w:rPr>
        <w:t xml:space="preserve"> та при успішному засвоєнні ними відповідного модулю. </w:t>
      </w:r>
    </w:p>
    <w:p w14:paraId="5CF0C5E9" w14:textId="77777777" w:rsidR="00104760" w:rsidRPr="004A7468" w:rsidRDefault="00104760" w:rsidP="00104760">
      <w:pPr>
        <w:ind w:firstLine="709"/>
        <w:jc w:val="both"/>
        <w:rPr>
          <w:rFonts w:eastAsia="SimSun"/>
          <w:sz w:val="28"/>
          <w:szCs w:val="28"/>
          <w:lang w:val="uk-UA"/>
        </w:rPr>
      </w:pPr>
      <w:r w:rsidRPr="004A7468">
        <w:rPr>
          <w:rFonts w:eastAsia="SimSun"/>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w:t>
      </w:r>
      <w:proofErr w:type="spellStart"/>
      <w:r w:rsidRPr="004A7468">
        <w:rPr>
          <w:rFonts w:eastAsia="SimSun"/>
          <w:sz w:val="28"/>
          <w:szCs w:val="28"/>
          <w:lang w:val="uk-UA"/>
        </w:rPr>
        <w:t>ерготерапії</w:t>
      </w:r>
      <w:proofErr w:type="spellEnd"/>
      <w:r w:rsidRPr="004A7468">
        <w:rPr>
          <w:rFonts w:eastAsia="SimSun"/>
          <w:sz w:val="28"/>
          <w:szCs w:val="28"/>
          <w:lang w:val="uk-UA"/>
        </w:rPr>
        <w:t xml:space="preserve"> з урахуванням індивідуальних особливостей учасників навчального процесу та запобіганню проявів академічної </w:t>
      </w:r>
      <w:proofErr w:type="spellStart"/>
      <w:r w:rsidRPr="004A7468">
        <w:rPr>
          <w:rFonts w:eastAsia="SimSun"/>
          <w:sz w:val="28"/>
          <w:szCs w:val="28"/>
          <w:lang w:val="uk-UA"/>
        </w:rPr>
        <w:t>недоброчесності</w:t>
      </w:r>
      <w:proofErr w:type="spellEnd"/>
      <w:r w:rsidRPr="004A7468">
        <w:rPr>
          <w:rFonts w:eastAsia="SimSun"/>
          <w:sz w:val="28"/>
          <w:szCs w:val="28"/>
          <w:lang w:val="uk-UA"/>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w:t>
      </w:r>
      <w:r w:rsidRPr="004A7468">
        <w:rPr>
          <w:rFonts w:eastAsia="SimSun"/>
          <w:sz w:val="28"/>
          <w:szCs w:val="28"/>
          <w:lang w:val="uk-UA"/>
        </w:rPr>
        <w:lastRenderedPageBreak/>
        <w:t>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1BE56D03" w14:textId="77777777" w:rsidR="00104760" w:rsidRPr="004A7468" w:rsidRDefault="00104760" w:rsidP="00104760">
      <w:pPr>
        <w:widowControl w:val="0"/>
        <w:tabs>
          <w:tab w:val="left" w:pos="142"/>
        </w:tabs>
        <w:ind w:firstLine="709"/>
        <w:jc w:val="both"/>
        <w:rPr>
          <w:rFonts w:eastAsia="SimSun"/>
          <w:b/>
          <w:bCs/>
          <w:sz w:val="28"/>
          <w:szCs w:val="28"/>
          <w:lang w:val="uk-UA"/>
        </w:rPr>
      </w:pPr>
      <w:r w:rsidRPr="00A47DD4">
        <w:rPr>
          <w:rFonts w:eastAsia="SimSun"/>
          <w:b/>
          <w:bCs/>
          <w:sz w:val="28"/>
          <w:szCs w:val="28"/>
          <w:lang w:val="uk-UA"/>
        </w:rPr>
        <w:t xml:space="preserve">Визнання результатів навчання, здобутих у неформальній та </w:t>
      </w:r>
      <w:proofErr w:type="spellStart"/>
      <w:r w:rsidRPr="00A47DD4">
        <w:rPr>
          <w:rFonts w:eastAsia="SimSun"/>
          <w:b/>
          <w:bCs/>
          <w:sz w:val="28"/>
          <w:szCs w:val="28"/>
          <w:lang w:val="uk-UA"/>
        </w:rPr>
        <w:t>інформальній</w:t>
      </w:r>
      <w:proofErr w:type="spellEnd"/>
      <w:r w:rsidRPr="00A47DD4">
        <w:rPr>
          <w:rFonts w:eastAsia="SimSun"/>
          <w:b/>
          <w:bCs/>
          <w:sz w:val="28"/>
          <w:szCs w:val="28"/>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A47DD4">
        <w:rPr>
          <w:rFonts w:eastAsia="SimSun"/>
          <w:b/>
          <w:bCs/>
          <w:sz w:val="28"/>
          <w:szCs w:val="28"/>
          <w:lang w:val="uk-UA"/>
        </w:rPr>
        <w:t>інформальної</w:t>
      </w:r>
      <w:proofErr w:type="spellEnd"/>
      <w:r w:rsidRPr="00A47DD4">
        <w:rPr>
          <w:rFonts w:eastAsia="SimSun"/>
          <w:b/>
          <w:bCs/>
          <w:sz w:val="28"/>
          <w:szCs w:val="28"/>
          <w:lang w:val="uk-UA"/>
        </w:rPr>
        <w:t xml:space="preserve"> освіти» </w:t>
      </w:r>
      <w:hyperlink r:id="rId9" w:history="1">
        <w:r w:rsidRPr="004A7468">
          <w:rPr>
            <w:rFonts w:eastAsia="SimSun"/>
            <w:b/>
            <w:bCs/>
            <w:color w:val="0000FF"/>
            <w:sz w:val="28"/>
            <w:szCs w:val="28"/>
            <w:u w:val="single"/>
          </w:rPr>
          <w:t>https</w:t>
        </w:r>
        <w:r w:rsidRPr="00A47DD4">
          <w:rPr>
            <w:rFonts w:eastAsia="SimSun"/>
            <w:b/>
            <w:bCs/>
            <w:color w:val="0000FF"/>
            <w:sz w:val="28"/>
            <w:szCs w:val="28"/>
            <w:u w:val="single"/>
            <w:lang w:val="uk-UA"/>
          </w:rPr>
          <w:t>://</w:t>
        </w:r>
        <w:r w:rsidRPr="004A7468">
          <w:rPr>
            <w:rFonts w:eastAsia="SimSun"/>
            <w:b/>
            <w:bCs/>
            <w:color w:val="0000FF"/>
            <w:sz w:val="28"/>
            <w:szCs w:val="28"/>
            <w:u w:val="single"/>
          </w:rPr>
          <w:t>www</w:t>
        </w:r>
        <w:r w:rsidRPr="00A47DD4">
          <w:rPr>
            <w:rFonts w:eastAsia="SimSun"/>
            <w:b/>
            <w:bCs/>
            <w:color w:val="0000FF"/>
            <w:sz w:val="28"/>
            <w:szCs w:val="28"/>
            <w:u w:val="single"/>
            <w:lang w:val="uk-UA"/>
          </w:rPr>
          <w:t>.</w:t>
        </w:r>
        <w:r w:rsidRPr="004A7468">
          <w:rPr>
            <w:rFonts w:eastAsia="SimSun"/>
            <w:b/>
            <w:bCs/>
            <w:color w:val="0000FF"/>
            <w:sz w:val="28"/>
            <w:szCs w:val="28"/>
            <w:u w:val="single"/>
          </w:rPr>
          <w:t>kspu</w:t>
        </w:r>
        <w:r w:rsidRPr="00A47DD4">
          <w:rPr>
            <w:rFonts w:eastAsia="SimSun"/>
            <w:b/>
            <w:bCs/>
            <w:color w:val="0000FF"/>
            <w:sz w:val="28"/>
            <w:szCs w:val="28"/>
            <w:u w:val="single"/>
            <w:lang w:val="uk-UA"/>
          </w:rPr>
          <w:t>.</w:t>
        </w:r>
        <w:r w:rsidRPr="004A7468">
          <w:rPr>
            <w:rFonts w:eastAsia="SimSun"/>
            <w:b/>
            <w:bCs/>
            <w:color w:val="0000FF"/>
            <w:sz w:val="28"/>
            <w:szCs w:val="28"/>
            <w:u w:val="single"/>
          </w:rPr>
          <w:t>edu</w:t>
        </w:r>
        <w:r w:rsidRPr="00A47DD4">
          <w:rPr>
            <w:rFonts w:eastAsia="SimSun"/>
            <w:b/>
            <w:bCs/>
            <w:color w:val="0000FF"/>
            <w:sz w:val="28"/>
            <w:szCs w:val="28"/>
            <w:u w:val="single"/>
            <w:lang w:val="uk-UA"/>
          </w:rPr>
          <w:t>/</w:t>
        </w:r>
        <w:r w:rsidRPr="004A7468">
          <w:rPr>
            <w:rFonts w:eastAsia="SimSun"/>
            <w:b/>
            <w:bCs/>
            <w:color w:val="0000FF"/>
            <w:sz w:val="28"/>
            <w:szCs w:val="28"/>
            <w:u w:val="single"/>
          </w:rPr>
          <w:t>Legislation</w:t>
        </w:r>
        <w:r w:rsidRPr="00A47DD4">
          <w:rPr>
            <w:rFonts w:eastAsia="SimSun"/>
            <w:b/>
            <w:bCs/>
            <w:color w:val="0000FF"/>
            <w:sz w:val="28"/>
            <w:szCs w:val="28"/>
            <w:u w:val="single"/>
            <w:lang w:val="uk-UA"/>
          </w:rPr>
          <w:t>/</w:t>
        </w:r>
        <w:r w:rsidRPr="004A7468">
          <w:rPr>
            <w:rFonts w:eastAsia="SimSun"/>
            <w:b/>
            <w:bCs/>
            <w:color w:val="0000FF"/>
            <w:sz w:val="28"/>
            <w:szCs w:val="28"/>
            <w:u w:val="single"/>
          </w:rPr>
          <w:t>educationalprocessdocs</w:t>
        </w:r>
        <w:r w:rsidRPr="00A47DD4">
          <w:rPr>
            <w:rFonts w:eastAsia="SimSun"/>
            <w:b/>
            <w:bCs/>
            <w:color w:val="0000FF"/>
            <w:sz w:val="28"/>
            <w:szCs w:val="28"/>
            <w:u w:val="single"/>
            <w:lang w:val="uk-UA"/>
          </w:rPr>
          <w:t>.</w:t>
        </w:r>
        <w:proofErr w:type="spellStart"/>
        <w:r w:rsidRPr="004A7468">
          <w:rPr>
            <w:rFonts w:eastAsia="SimSun"/>
            <w:b/>
            <w:bCs/>
            <w:color w:val="0000FF"/>
            <w:sz w:val="28"/>
            <w:szCs w:val="28"/>
            <w:u w:val="single"/>
          </w:rPr>
          <w:t>aspx</w:t>
        </w:r>
        <w:proofErr w:type="spellEnd"/>
      </w:hyperlink>
      <w:r w:rsidRPr="004A7468">
        <w:rPr>
          <w:rFonts w:eastAsia="SimSun"/>
          <w:b/>
          <w:bCs/>
          <w:sz w:val="28"/>
          <w:szCs w:val="28"/>
          <w:lang w:val="uk-UA"/>
        </w:rPr>
        <w:t xml:space="preserve"> </w:t>
      </w:r>
    </w:p>
    <w:p w14:paraId="4B93DF1C" w14:textId="77777777" w:rsidR="00104760" w:rsidRPr="004A7468" w:rsidRDefault="00104760" w:rsidP="00104760">
      <w:pPr>
        <w:widowControl w:val="0"/>
        <w:tabs>
          <w:tab w:val="left" w:pos="142"/>
        </w:tabs>
        <w:ind w:firstLine="709"/>
        <w:jc w:val="both"/>
        <w:rPr>
          <w:rFonts w:eastAsia="SimSun"/>
          <w:b/>
          <w:bCs/>
          <w:sz w:val="28"/>
          <w:szCs w:val="28"/>
          <w:lang w:val="uk-UA"/>
        </w:rPr>
      </w:pPr>
      <w:r w:rsidRPr="004A7468">
        <w:rPr>
          <w:rFonts w:eastAsia="SimSun"/>
          <w:b/>
          <w:bCs/>
          <w:sz w:val="28"/>
          <w:szCs w:val="28"/>
          <w:lang w:val="uk-UA"/>
        </w:rPr>
        <w:t>Освітні платформ</w:t>
      </w:r>
      <w:r w:rsidRPr="00A47DD4">
        <w:rPr>
          <w:rFonts w:eastAsia="SimSun"/>
          <w:b/>
          <w:bCs/>
          <w:sz w:val="28"/>
          <w:szCs w:val="28"/>
          <w:lang w:val="uk-UA"/>
        </w:rPr>
        <w:t>и</w:t>
      </w:r>
      <w:r w:rsidRPr="004A7468">
        <w:rPr>
          <w:rFonts w:eastAsia="SimSun"/>
          <w:b/>
          <w:bCs/>
          <w:sz w:val="28"/>
          <w:szCs w:val="28"/>
          <w:lang w:val="uk-UA"/>
        </w:rPr>
        <w:t xml:space="preserve"> </w:t>
      </w:r>
      <w:proofErr w:type="spellStart"/>
      <w:r w:rsidRPr="004A7468">
        <w:rPr>
          <w:rFonts w:eastAsia="SimSun"/>
          <w:b/>
          <w:bCs/>
          <w:color w:val="000000"/>
          <w:sz w:val="26"/>
          <w:szCs w:val="26"/>
        </w:rPr>
        <w:t>DoctorThinking</w:t>
      </w:r>
      <w:proofErr w:type="spellEnd"/>
      <w:r w:rsidRPr="00A47DD4">
        <w:rPr>
          <w:rFonts w:eastAsia="SimSun"/>
          <w:b/>
          <w:bCs/>
          <w:color w:val="000000"/>
          <w:sz w:val="26"/>
          <w:szCs w:val="26"/>
          <w:lang w:val="uk-UA"/>
        </w:rPr>
        <w:t xml:space="preserve"> </w:t>
      </w:r>
      <w:proofErr w:type="spellStart"/>
      <w:r w:rsidRPr="004A7468">
        <w:rPr>
          <w:rFonts w:eastAsia="SimSun"/>
          <w:b/>
          <w:bCs/>
          <w:color w:val="000000"/>
          <w:sz w:val="26"/>
          <w:szCs w:val="26"/>
        </w:rPr>
        <w:t>Education</w:t>
      </w:r>
      <w:proofErr w:type="spellEnd"/>
      <w:r w:rsidRPr="00A47DD4">
        <w:rPr>
          <w:rFonts w:eastAsia="SimSun"/>
          <w:b/>
          <w:bCs/>
          <w:color w:val="000000"/>
          <w:sz w:val="26"/>
          <w:szCs w:val="26"/>
          <w:lang w:val="uk-UA"/>
        </w:rPr>
        <w:t xml:space="preserve"> </w:t>
      </w:r>
      <w:proofErr w:type="spellStart"/>
      <w:r w:rsidRPr="004A7468">
        <w:rPr>
          <w:rFonts w:eastAsia="SimSun"/>
          <w:b/>
          <w:bCs/>
          <w:color w:val="000000"/>
          <w:sz w:val="26"/>
          <w:szCs w:val="26"/>
        </w:rPr>
        <w:t>Platform</w:t>
      </w:r>
      <w:proofErr w:type="spellEnd"/>
      <w:r w:rsidRPr="00A47DD4">
        <w:rPr>
          <w:rFonts w:eastAsia="SimSun"/>
          <w:b/>
          <w:bCs/>
          <w:color w:val="000000"/>
          <w:sz w:val="26"/>
          <w:szCs w:val="26"/>
          <w:lang w:val="uk-UA"/>
        </w:rPr>
        <w:t xml:space="preserve"> - </w:t>
      </w:r>
      <w:hyperlink r:id="rId10" w:history="1">
        <w:r w:rsidRPr="004A7468">
          <w:rPr>
            <w:rFonts w:eastAsia="SimSun"/>
            <w:b/>
            <w:bCs/>
            <w:color w:val="1155CC"/>
            <w:sz w:val="26"/>
            <w:szCs w:val="26"/>
            <w:u w:val="single"/>
          </w:rPr>
          <w:t>https</w:t>
        </w:r>
        <w:r w:rsidRPr="00A47DD4">
          <w:rPr>
            <w:rFonts w:eastAsia="SimSun"/>
            <w:b/>
            <w:bCs/>
            <w:color w:val="1155CC"/>
            <w:sz w:val="26"/>
            <w:szCs w:val="26"/>
            <w:u w:val="single"/>
            <w:lang w:val="uk-UA"/>
          </w:rPr>
          <w:t>://</w:t>
        </w:r>
        <w:r w:rsidRPr="004A7468">
          <w:rPr>
            <w:rFonts w:eastAsia="SimSun"/>
            <w:b/>
            <w:bCs/>
            <w:color w:val="1155CC"/>
            <w:sz w:val="26"/>
            <w:szCs w:val="26"/>
            <w:u w:val="single"/>
          </w:rPr>
          <w:t>official</w:t>
        </w:r>
        <w:r w:rsidRPr="00A47DD4">
          <w:rPr>
            <w:rFonts w:eastAsia="SimSun"/>
            <w:b/>
            <w:bCs/>
            <w:color w:val="1155CC"/>
            <w:sz w:val="26"/>
            <w:szCs w:val="26"/>
            <w:u w:val="single"/>
            <w:lang w:val="uk-UA"/>
          </w:rPr>
          <w:t>.</w:t>
        </w:r>
        <w:r w:rsidRPr="004A7468">
          <w:rPr>
            <w:rFonts w:eastAsia="SimSun"/>
            <w:b/>
            <w:bCs/>
            <w:color w:val="1155CC"/>
            <w:sz w:val="26"/>
            <w:szCs w:val="26"/>
            <w:u w:val="single"/>
          </w:rPr>
          <w:t>doctorthinking</w:t>
        </w:r>
        <w:r w:rsidRPr="00A47DD4">
          <w:rPr>
            <w:rFonts w:eastAsia="SimSun"/>
            <w:b/>
            <w:bCs/>
            <w:color w:val="1155CC"/>
            <w:sz w:val="26"/>
            <w:szCs w:val="26"/>
            <w:u w:val="single"/>
            <w:lang w:val="uk-UA"/>
          </w:rPr>
          <w:t>.</w:t>
        </w:r>
        <w:r w:rsidRPr="004A7468">
          <w:rPr>
            <w:rFonts w:eastAsia="SimSun"/>
            <w:b/>
            <w:bCs/>
            <w:color w:val="1155CC"/>
            <w:sz w:val="26"/>
            <w:szCs w:val="26"/>
            <w:u w:val="single"/>
          </w:rPr>
          <w:t>org</w:t>
        </w:r>
        <w:r w:rsidRPr="00A47DD4">
          <w:rPr>
            <w:rFonts w:eastAsia="SimSun"/>
            <w:b/>
            <w:bCs/>
            <w:color w:val="1155CC"/>
            <w:sz w:val="26"/>
            <w:szCs w:val="26"/>
            <w:u w:val="single"/>
            <w:lang w:val="uk-UA"/>
          </w:rPr>
          <w:t>/</w:t>
        </w:r>
      </w:hyperlink>
      <w:r w:rsidRPr="004A7468">
        <w:rPr>
          <w:rFonts w:eastAsia="SimSun"/>
          <w:b/>
          <w:bCs/>
          <w:color w:val="000000"/>
          <w:sz w:val="26"/>
          <w:szCs w:val="26"/>
        </w:rPr>
        <w:t> </w:t>
      </w:r>
      <w:r w:rsidRPr="00A47DD4">
        <w:rPr>
          <w:rFonts w:eastAsia="SimSun"/>
          <w:b/>
          <w:bCs/>
          <w:color w:val="000000"/>
          <w:sz w:val="26"/>
          <w:szCs w:val="26"/>
          <w:lang w:val="uk-UA"/>
        </w:rPr>
        <w:t xml:space="preserve">, </w:t>
      </w:r>
      <w:hyperlink r:id="rId11" w:history="1">
        <w:r w:rsidRPr="00A47DD4">
          <w:rPr>
            <w:rFonts w:eastAsia="SimSun"/>
            <w:b/>
            <w:bCs/>
            <w:color w:val="1D2125"/>
            <w:sz w:val="26"/>
            <w:szCs w:val="26"/>
            <w:u w:val="single"/>
            <w:lang w:val="uk-UA"/>
          </w:rPr>
          <w:t>Навчальна платформа</w:t>
        </w:r>
      </w:hyperlink>
      <w:r w:rsidRPr="00A47DD4">
        <w:rPr>
          <w:rFonts w:eastAsia="SimSun"/>
          <w:b/>
          <w:bCs/>
          <w:color w:val="1D2125"/>
          <w:sz w:val="26"/>
          <w:szCs w:val="26"/>
          <w:lang w:val="uk-UA"/>
        </w:rPr>
        <w:t xml:space="preserve"> </w:t>
      </w:r>
      <w:r w:rsidRPr="00A47DD4">
        <w:rPr>
          <w:rFonts w:eastAsia="SimSun"/>
          <w:b/>
          <w:bCs/>
          <w:color w:val="1D2125"/>
          <w:sz w:val="26"/>
          <w:szCs w:val="26"/>
          <w:shd w:val="clear" w:color="auto" w:fill="FFFFFF"/>
          <w:lang w:val="uk-UA"/>
        </w:rPr>
        <w:t xml:space="preserve">Центру громадського здоров'я МОЗ України - </w:t>
      </w:r>
      <w:hyperlink r:id="rId12" w:history="1">
        <w:r w:rsidRPr="004A7468">
          <w:rPr>
            <w:rFonts w:eastAsia="SimSun"/>
            <w:b/>
            <w:bCs/>
            <w:color w:val="1155CC"/>
            <w:sz w:val="26"/>
            <w:szCs w:val="26"/>
            <w:u w:val="single"/>
            <w:shd w:val="clear" w:color="auto" w:fill="FFFFFF"/>
          </w:rPr>
          <w:t>https</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portal</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phc</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org</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ua</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uk</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view</w:t>
        </w:r>
        <w:r w:rsidRPr="00A47DD4">
          <w:rPr>
            <w:rFonts w:eastAsia="SimSun"/>
            <w:b/>
            <w:bCs/>
            <w:color w:val="1155CC"/>
            <w:sz w:val="26"/>
            <w:szCs w:val="26"/>
            <w:u w:val="single"/>
            <w:shd w:val="clear" w:color="auto" w:fill="FFFFFF"/>
            <w:lang w:val="uk-UA"/>
          </w:rPr>
          <w:t>_</w:t>
        </w:r>
        <w:r w:rsidRPr="004A7468">
          <w:rPr>
            <w:rFonts w:eastAsia="SimSun"/>
            <w:b/>
            <w:bCs/>
            <w:color w:val="1155CC"/>
            <w:sz w:val="26"/>
            <w:szCs w:val="26"/>
            <w:u w:val="single"/>
            <w:shd w:val="clear" w:color="auto" w:fill="FFFFFF"/>
          </w:rPr>
          <w:t>all</w:t>
        </w:r>
        <w:r w:rsidRPr="00A47DD4">
          <w:rPr>
            <w:rFonts w:eastAsia="SimSun"/>
            <w:b/>
            <w:bCs/>
            <w:color w:val="1155CC"/>
            <w:sz w:val="26"/>
            <w:szCs w:val="26"/>
            <w:u w:val="single"/>
            <w:shd w:val="clear" w:color="auto" w:fill="FFFFFF"/>
            <w:lang w:val="uk-UA"/>
          </w:rPr>
          <w:t>_</w:t>
        </w:r>
        <w:r w:rsidRPr="004A7468">
          <w:rPr>
            <w:rFonts w:eastAsia="SimSun"/>
            <w:b/>
            <w:bCs/>
            <w:color w:val="1155CC"/>
            <w:sz w:val="26"/>
            <w:szCs w:val="26"/>
            <w:u w:val="single"/>
            <w:shd w:val="clear" w:color="auto" w:fill="FFFFFF"/>
          </w:rPr>
          <w:t>courses</w:t>
        </w:r>
        <w:r w:rsidRPr="00A47DD4">
          <w:rPr>
            <w:rFonts w:eastAsia="SimSun"/>
            <w:b/>
            <w:bCs/>
            <w:color w:val="1155CC"/>
            <w:sz w:val="26"/>
            <w:szCs w:val="26"/>
            <w:u w:val="single"/>
            <w:shd w:val="clear" w:color="auto" w:fill="FFFFFF"/>
            <w:lang w:val="uk-UA"/>
          </w:rPr>
          <w:t>/</w:t>
        </w:r>
      </w:hyperlink>
      <w:r w:rsidRPr="004A7468">
        <w:rPr>
          <w:rFonts w:eastAsia="SimSun"/>
          <w:b/>
          <w:bCs/>
          <w:color w:val="1D2125"/>
          <w:sz w:val="26"/>
          <w:szCs w:val="26"/>
          <w:shd w:val="clear" w:color="auto" w:fill="FFFFFF"/>
        </w:rPr>
        <w:t> </w:t>
      </w:r>
      <w:r w:rsidRPr="00A47DD4">
        <w:rPr>
          <w:rFonts w:eastAsia="SimSun"/>
          <w:b/>
          <w:bCs/>
          <w:color w:val="1D2125"/>
          <w:sz w:val="26"/>
          <w:szCs w:val="26"/>
          <w:shd w:val="clear" w:color="auto" w:fill="FFFFFF"/>
          <w:lang w:val="uk-UA"/>
        </w:rPr>
        <w:t xml:space="preserve">, Академія НСЗУ - </w:t>
      </w:r>
      <w:hyperlink r:id="rId13" w:history="1">
        <w:r w:rsidRPr="004A7468">
          <w:rPr>
            <w:rFonts w:eastAsia="SimSun"/>
            <w:b/>
            <w:bCs/>
            <w:color w:val="1155CC"/>
            <w:sz w:val="26"/>
            <w:szCs w:val="26"/>
            <w:u w:val="single"/>
            <w:shd w:val="clear" w:color="auto" w:fill="FFFFFF"/>
          </w:rPr>
          <w:t>https</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academy</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nszu</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gov</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ua</w:t>
        </w:r>
        <w:r w:rsidRPr="00A47DD4">
          <w:rPr>
            <w:rFonts w:eastAsia="SimSun"/>
            <w:b/>
            <w:bCs/>
            <w:color w:val="1155CC"/>
            <w:sz w:val="26"/>
            <w:szCs w:val="26"/>
            <w:u w:val="single"/>
            <w:shd w:val="clear" w:color="auto" w:fill="FFFFFF"/>
            <w:lang w:val="uk-UA"/>
          </w:rPr>
          <w:t>/</w:t>
        </w:r>
      </w:hyperlink>
      <w:r w:rsidRPr="004A7468">
        <w:rPr>
          <w:rFonts w:eastAsia="SimSun"/>
          <w:b/>
          <w:bCs/>
          <w:color w:val="1D2125"/>
          <w:sz w:val="26"/>
          <w:szCs w:val="26"/>
          <w:shd w:val="clear" w:color="auto" w:fill="FFFFFF"/>
        </w:rPr>
        <w:t> </w:t>
      </w:r>
      <w:r w:rsidRPr="00A47DD4">
        <w:rPr>
          <w:rFonts w:eastAsia="SimSun"/>
          <w:b/>
          <w:bCs/>
          <w:color w:val="1D2125"/>
          <w:sz w:val="26"/>
          <w:szCs w:val="26"/>
          <w:shd w:val="clear" w:color="auto" w:fill="FFFFFF"/>
          <w:lang w:val="uk-UA"/>
        </w:rPr>
        <w:t xml:space="preserve"> </w:t>
      </w:r>
      <w:r w:rsidRPr="004A7468">
        <w:rPr>
          <w:rFonts w:eastAsia="SimSun"/>
          <w:b/>
          <w:bCs/>
          <w:sz w:val="28"/>
          <w:szCs w:val="28"/>
          <w:lang w:val="uk-UA"/>
        </w:rPr>
        <w:t xml:space="preserve">погоджено </w:t>
      </w:r>
      <w:r w:rsidRPr="00A47DD4">
        <w:rPr>
          <w:rFonts w:eastAsia="SimSun"/>
          <w:b/>
          <w:bCs/>
          <w:sz w:val="28"/>
          <w:szCs w:val="28"/>
          <w:lang w:val="uk-UA"/>
        </w:rPr>
        <w:t>вченою р</w:t>
      </w:r>
      <w:r w:rsidRPr="004A7468">
        <w:rPr>
          <w:rFonts w:eastAsia="SimSun"/>
          <w:b/>
          <w:bCs/>
          <w:sz w:val="28"/>
          <w:szCs w:val="28"/>
          <w:lang w:val="uk-UA"/>
        </w:rPr>
        <w:t>адою медичного факультету ХДУ протокол № 10 від 19 червня 2024 року.</w:t>
      </w:r>
    </w:p>
    <w:p w14:paraId="02E318E8" w14:textId="77777777" w:rsidR="00104760" w:rsidRPr="004A7468" w:rsidRDefault="00104760" w:rsidP="00104760">
      <w:pPr>
        <w:shd w:val="clear" w:color="auto" w:fill="FFFFFF"/>
        <w:ind w:firstLine="709"/>
        <w:jc w:val="both"/>
        <w:textAlignment w:val="top"/>
        <w:rPr>
          <w:rFonts w:eastAsia="SimSun"/>
          <w:sz w:val="28"/>
          <w:szCs w:val="28"/>
          <w:lang w:val="uk-UA"/>
        </w:rPr>
      </w:pPr>
      <w:r w:rsidRPr="004A7468">
        <w:rPr>
          <w:rFonts w:eastAsia="SimSu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5D3F26B0" w14:textId="6321F908" w:rsidR="00104760" w:rsidRPr="004A7468" w:rsidRDefault="00104760" w:rsidP="00104760">
      <w:pPr>
        <w:ind w:firstLine="709"/>
        <w:contextualSpacing/>
        <w:jc w:val="both"/>
        <w:rPr>
          <w:rFonts w:eastAsia="Calibri"/>
          <w:bCs/>
          <w:sz w:val="28"/>
          <w:szCs w:val="28"/>
          <w:lang w:val="uk-UA" w:eastAsia="en-US"/>
        </w:rPr>
      </w:pPr>
      <w:r w:rsidRPr="004A7468">
        <w:rPr>
          <w:rFonts w:eastAsia="Calibri"/>
          <w:sz w:val="28"/>
          <w:szCs w:val="28"/>
          <w:lang w:val="uk-UA" w:eastAsia="en-US"/>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w:t>
      </w:r>
      <w:r w:rsidR="00151C2A">
        <w:rPr>
          <w:rFonts w:eastAsia="Calibri"/>
          <w:sz w:val="28"/>
          <w:szCs w:val="28"/>
          <w:lang w:val="uk-UA" w:eastAsia="en-US"/>
        </w:rPr>
        <w:t>в</w:t>
      </w:r>
      <w:r w:rsidRPr="004A7468">
        <w:rPr>
          <w:rFonts w:eastAsia="Calibri"/>
          <w:sz w:val="28"/>
          <w:szCs w:val="28"/>
          <w:lang w:val="uk-UA" w:eastAsia="en-US"/>
        </w:rPr>
        <w:t>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5ABC26CC" w14:textId="77777777" w:rsidR="00104760" w:rsidRPr="004A7468" w:rsidRDefault="00104760" w:rsidP="00104760">
      <w:pPr>
        <w:widowControl w:val="0"/>
        <w:ind w:firstLine="709"/>
        <w:jc w:val="both"/>
        <w:rPr>
          <w:rFonts w:eastAsia="SimSun"/>
          <w:sz w:val="28"/>
          <w:szCs w:val="28"/>
          <w:lang w:val="uk-UA"/>
        </w:rPr>
      </w:pPr>
      <w:r w:rsidRPr="004A7468">
        <w:rPr>
          <w:rFonts w:eastAsia="SimSu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7F29506C" w14:textId="77777777" w:rsidR="00104760" w:rsidRPr="004A7468" w:rsidRDefault="00104760" w:rsidP="00104760">
      <w:pPr>
        <w:widowControl w:val="0"/>
        <w:autoSpaceDE w:val="0"/>
        <w:autoSpaceDN w:val="0"/>
        <w:adjustRightInd w:val="0"/>
        <w:ind w:firstLine="709"/>
        <w:jc w:val="both"/>
        <w:rPr>
          <w:rFonts w:eastAsia="SimSun"/>
          <w:sz w:val="28"/>
          <w:szCs w:val="28"/>
          <w:lang w:val="uk-UA"/>
        </w:rPr>
      </w:pPr>
      <w:r w:rsidRPr="004A7468">
        <w:rPr>
          <w:rFonts w:eastAsia="SimSun"/>
          <w:sz w:val="28"/>
          <w:szCs w:val="28"/>
          <w:lang w:val="uk-UA"/>
        </w:rPr>
        <w:t xml:space="preserve">Мова оцінювання та мова викладання - державна. </w:t>
      </w:r>
    </w:p>
    <w:p w14:paraId="6EFF4A26" w14:textId="77777777" w:rsidR="00104760" w:rsidRPr="004A7468" w:rsidRDefault="00104760" w:rsidP="00104760">
      <w:pPr>
        <w:ind w:firstLine="708"/>
        <w:jc w:val="both"/>
        <w:rPr>
          <w:rFonts w:eastAsia="SimSun"/>
          <w:sz w:val="28"/>
          <w:szCs w:val="28"/>
          <w:lang w:val="uk-UA"/>
        </w:rPr>
      </w:pPr>
      <w:r w:rsidRPr="004A7468">
        <w:rPr>
          <w:rFonts w:eastAsia="SimSu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4A7468">
        <w:rPr>
          <w:rFonts w:eastAsia="SimSun"/>
          <w:sz w:val="28"/>
          <w:szCs w:val="28"/>
        </w:rPr>
        <w:t xml:space="preserve"> </w:t>
      </w:r>
      <w:proofErr w:type="spellStart"/>
      <w:r w:rsidRPr="004A7468">
        <w:rPr>
          <w:rFonts w:eastAsia="SimSun"/>
          <w:sz w:val="28"/>
          <w:szCs w:val="28"/>
        </w:rPr>
        <w:t>кожної</w:t>
      </w:r>
      <w:proofErr w:type="spellEnd"/>
      <w:r w:rsidRPr="004A7468">
        <w:rPr>
          <w:rFonts w:eastAsia="SimSun"/>
          <w:sz w:val="28"/>
          <w:szCs w:val="28"/>
        </w:rPr>
        <w:t xml:space="preserve"> теми</w:t>
      </w:r>
      <w:r w:rsidRPr="004A7468">
        <w:rPr>
          <w:rFonts w:eastAsia="SimSu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4A7468">
        <w:rPr>
          <w:rFonts w:eastAsia="SimSun"/>
          <w:sz w:val="28"/>
          <w:szCs w:val="28"/>
        </w:rPr>
        <w:t xml:space="preserve"> </w:t>
      </w:r>
      <w:proofErr w:type="spellStart"/>
      <w:r w:rsidRPr="004A7468">
        <w:rPr>
          <w:rFonts w:eastAsia="SimSun"/>
          <w:sz w:val="28"/>
          <w:szCs w:val="28"/>
        </w:rPr>
        <w:t>відповідно</w:t>
      </w:r>
      <w:proofErr w:type="spellEnd"/>
      <w:r w:rsidRPr="004A7468">
        <w:rPr>
          <w:rFonts w:eastAsia="SimSun"/>
          <w:sz w:val="28"/>
          <w:szCs w:val="28"/>
        </w:rPr>
        <w:t xml:space="preserve"> до теми </w:t>
      </w:r>
      <w:proofErr w:type="spellStart"/>
      <w:r w:rsidRPr="004A7468">
        <w:rPr>
          <w:rFonts w:eastAsia="SimSun"/>
          <w:sz w:val="28"/>
          <w:szCs w:val="28"/>
        </w:rPr>
        <w:t>заняття</w:t>
      </w:r>
      <w:proofErr w:type="spellEnd"/>
      <w:r w:rsidRPr="004A7468">
        <w:rPr>
          <w:rFonts w:eastAsia="SimSun"/>
          <w:sz w:val="28"/>
          <w:szCs w:val="28"/>
          <w:lang w:val="uk-UA"/>
        </w:rPr>
        <w:t xml:space="preserve">. Відповідно до специфіки фахової підготовки фізичного терапевта, </w:t>
      </w:r>
      <w:proofErr w:type="spellStart"/>
      <w:r w:rsidRPr="004A7468">
        <w:rPr>
          <w:rFonts w:eastAsia="SimSun"/>
          <w:sz w:val="28"/>
          <w:szCs w:val="28"/>
          <w:lang w:val="uk-UA"/>
        </w:rPr>
        <w:t>ерготерапевта</w:t>
      </w:r>
      <w:proofErr w:type="spellEnd"/>
      <w:r w:rsidRPr="004A7468">
        <w:rPr>
          <w:rFonts w:eastAsia="SimSun"/>
          <w:sz w:val="28"/>
          <w:szCs w:val="28"/>
          <w:lang w:val="uk-UA"/>
        </w:rPr>
        <w:t xml:space="preserve"> перевага надається усному і практичному контролю.</w:t>
      </w:r>
    </w:p>
    <w:p w14:paraId="52CC8B04" w14:textId="77777777" w:rsidR="00104760" w:rsidRPr="004A7468" w:rsidRDefault="00104760" w:rsidP="00104760">
      <w:pPr>
        <w:widowControl w:val="0"/>
        <w:tabs>
          <w:tab w:val="left" w:pos="142"/>
        </w:tabs>
        <w:ind w:firstLine="709"/>
        <w:jc w:val="both"/>
        <w:rPr>
          <w:rFonts w:eastAsia="SimSun"/>
          <w:sz w:val="28"/>
          <w:szCs w:val="28"/>
          <w:lang w:val="uk-UA"/>
        </w:rPr>
      </w:pPr>
      <w:r w:rsidRPr="004A7468">
        <w:rPr>
          <w:rFonts w:eastAsia="SimSun"/>
          <w:sz w:val="28"/>
          <w:szCs w:val="28"/>
          <w:lang w:val="uk-UA"/>
        </w:rPr>
        <w:t>Поточний контроль за результатами виконання контрольних (модульних) робіт передбачає оцінювання</w:t>
      </w:r>
      <w:r w:rsidRPr="004A7468">
        <w:rPr>
          <w:rFonts w:eastAsia="SimSun"/>
          <w:sz w:val="28"/>
          <w:szCs w:val="24"/>
          <w:lang w:val="uk-UA"/>
        </w:rPr>
        <w:t xml:space="preserve"> теоретичних знань та практичних умінь і навичок, які здобувач набув після опанування певної завершеної частини навчального </w:t>
      </w:r>
      <w:r w:rsidRPr="004A7468">
        <w:rPr>
          <w:rFonts w:eastAsia="SimSun"/>
          <w:sz w:val="28"/>
          <w:szCs w:val="24"/>
          <w:lang w:val="uk-UA"/>
        </w:rPr>
        <w:lastRenderedPageBreak/>
        <w:t>матеріалу з дисципліни. Контрольні (модульні) роботи можуть проводитися у формі</w:t>
      </w:r>
      <w:r w:rsidRPr="004A7468">
        <w:rPr>
          <w:rFonts w:eastAsia="SimSun"/>
          <w:sz w:val="28"/>
          <w:szCs w:val="28"/>
          <w:lang w:val="uk-UA"/>
        </w:rPr>
        <w:t xml:space="preserve">: </w:t>
      </w:r>
      <w:r w:rsidRPr="004A7468">
        <w:rPr>
          <w:rFonts w:eastAsia="SimSun"/>
          <w:sz w:val="28"/>
          <w:szCs w:val="24"/>
          <w:lang w:val="uk-UA"/>
        </w:rPr>
        <w:t>тестування</w:t>
      </w:r>
      <w:r w:rsidRPr="004A7468">
        <w:rPr>
          <w:rFonts w:eastAsia="SimSun"/>
          <w:sz w:val="28"/>
          <w:szCs w:val="28"/>
          <w:lang w:val="uk-UA"/>
        </w:rPr>
        <w:t xml:space="preserve">; </w:t>
      </w:r>
      <w:r w:rsidRPr="004A7468">
        <w:rPr>
          <w:rFonts w:eastAsia="SimSun"/>
          <w:sz w:val="28"/>
          <w:szCs w:val="24"/>
          <w:lang w:val="uk-UA"/>
        </w:rPr>
        <w:t>відповідей на теоретичні питання</w:t>
      </w:r>
      <w:r w:rsidRPr="004A7468">
        <w:rPr>
          <w:rFonts w:eastAsia="SimSun"/>
          <w:sz w:val="28"/>
          <w:szCs w:val="28"/>
          <w:lang w:val="uk-UA"/>
        </w:rPr>
        <w:t xml:space="preserve">; </w:t>
      </w:r>
      <w:r w:rsidRPr="004A7468">
        <w:rPr>
          <w:rFonts w:eastAsia="SimSun"/>
          <w:sz w:val="28"/>
          <w:szCs w:val="24"/>
          <w:lang w:val="uk-UA"/>
        </w:rPr>
        <w:t>розв’язання практичних ситуацій (кейсів) тощо.</w:t>
      </w:r>
      <w:r w:rsidRPr="004A7468">
        <w:rPr>
          <w:rFonts w:eastAsia="SimSun"/>
          <w:sz w:val="28"/>
          <w:szCs w:val="28"/>
          <w:lang w:val="uk-UA"/>
        </w:rPr>
        <w:t xml:space="preserve"> </w:t>
      </w:r>
      <w:r w:rsidRPr="004A7468">
        <w:rPr>
          <w:rFonts w:eastAsia="SimSun"/>
          <w:sz w:val="28"/>
          <w:szCs w:val="24"/>
          <w:lang w:val="uk-UA"/>
        </w:rPr>
        <w:t xml:space="preserve">За семестр проводиться дві контрольних (модульних) робіт. </w:t>
      </w:r>
      <w:r w:rsidRPr="004A7468">
        <w:rPr>
          <w:rFonts w:eastAsia="SimSun"/>
          <w:sz w:val="28"/>
          <w:szCs w:val="28"/>
          <w:lang w:val="uk-UA"/>
        </w:rPr>
        <w:t>Викладач завчасно інформує здобувачів про терміни проведення і зміст контрольних (модульних) робіт.</w:t>
      </w:r>
    </w:p>
    <w:p w14:paraId="0BFDF1FF" w14:textId="77777777" w:rsidR="00104760" w:rsidRPr="004A7468" w:rsidRDefault="00104760" w:rsidP="00104760">
      <w:pPr>
        <w:widowControl w:val="0"/>
        <w:tabs>
          <w:tab w:val="left" w:pos="142"/>
        </w:tabs>
        <w:ind w:firstLine="709"/>
        <w:jc w:val="both"/>
        <w:rPr>
          <w:rFonts w:eastAsia="SimSun"/>
          <w:sz w:val="28"/>
          <w:szCs w:val="28"/>
          <w:lang w:val="uk-UA"/>
        </w:rPr>
      </w:pPr>
      <w:proofErr w:type="spellStart"/>
      <w:r w:rsidRPr="004A7468">
        <w:rPr>
          <w:rFonts w:eastAsia="SimSun"/>
          <w:sz w:val="28"/>
          <w:szCs w:val="28"/>
        </w:rPr>
        <w:t>Пропущені</w:t>
      </w:r>
      <w:proofErr w:type="spellEnd"/>
      <w:r w:rsidRPr="004A7468">
        <w:rPr>
          <w:rFonts w:eastAsia="SimSun"/>
          <w:sz w:val="28"/>
          <w:szCs w:val="28"/>
        </w:rPr>
        <w:t xml:space="preserve"> </w:t>
      </w:r>
      <w:proofErr w:type="spellStart"/>
      <w:r w:rsidRPr="004A7468">
        <w:rPr>
          <w:rFonts w:eastAsia="SimSun"/>
          <w:sz w:val="28"/>
          <w:szCs w:val="28"/>
        </w:rPr>
        <w:t>заняття</w:t>
      </w:r>
      <w:proofErr w:type="spellEnd"/>
      <w:r w:rsidRPr="004A7468">
        <w:rPr>
          <w:rFonts w:eastAsia="SimSun"/>
          <w:sz w:val="28"/>
          <w:szCs w:val="28"/>
        </w:rPr>
        <w:t xml:space="preserve">, </w:t>
      </w:r>
      <w:proofErr w:type="spellStart"/>
      <w:r w:rsidRPr="004A7468">
        <w:rPr>
          <w:rFonts w:eastAsia="SimSun"/>
          <w:sz w:val="28"/>
          <w:szCs w:val="28"/>
        </w:rPr>
        <w:t>запізнені</w:t>
      </w:r>
      <w:proofErr w:type="spellEnd"/>
      <w:r w:rsidRPr="004A7468">
        <w:rPr>
          <w:rFonts w:eastAsia="SimSun"/>
          <w:sz w:val="28"/>
          <w:szCs w:val="28"/>
        </w:rPr>
        <w:t xml:space="preserve"> </w:t>
      </w:r>
      <w:proofErr w:type="spellStart"/>
      <w:r w:rsidRPr="004A7468">
        <w:rPr>
          <w:rFonts w:eastAsia="SimSun"/>
          <w:sz w:val="28"/>
          <w:szCs w:val="28"/>
        </w:rPr>
        <w:t>завдання</w:t>
      </w:r>
      <w:proofErr w:type="spellEnd"/>
      <w:r w:rsidRPr="004A7468">
        <w:rPr>
          <w:rFonts w:eastAsia="SimSun"/>
          <w:sz w:val="28"/>
          <w:szCs w:val="28"/>
        </w:rPr>
        <w:t xml:space="preserve">, </w:t>
      </w:r>
      <w:proofErr w:type="spellStart"/>
      <w:r w:rsidRPr="004A7468">
        <w:rPr>
          <w:rFonts w:eastAsia="SimSun"/>
          <w:sz w:val="28"/>
          <w:szCs w:val="28"/>
        </w:rPr>
        <w:t>незадовільні</w:t>
      </w:r>
      <w:proofErr w:type="spellEnd"/>
      <w:r w:rsidRPr="004A7468">
        <w:rPr>
          <w:rFonts w:eastAsia="SimSun"/>
          <w:sz w:val="28"/>
          <w:szCs w:val="28"/>
        </w:rPr>
        <w:t xml:space="preserve"> </w:t>
      </w:r>
      <w:proofErr w:type="spellStart"/>
      <w:r w:rsidRPr="004A7468">
        <w:rPr>
          <w:rFonts w:eastAsia="SimSun"/>
          <w:sz w:val="28"/>
          <w:szCs w:val="28"/>
        </w:rPr>
        <w:t>оцінки</w:t>
      </w:r>
      <w:proofErr w:type="spellEnd"/>
      <w:r w:rsidRPr="004A7468">
        <w:rPr>
          <w:rFonts w:eastAsia="SimSun"/>
          <w:sz w:val="28"/>
          <w:szCs w:val="28"/>
        </w:rPr>
        <w:t xml:space="preserve"> студент </w:t>
      </w:r>
      <w:proofErr w:type="spellStart"/>
      <w:r w:rsidRPr="004A7468">
        <w:rPr>
          <w:rFonts w:eastAsia="SimSun"/>
          <w:sz w:val="28"/>
          <w:szCs w:val="28"/>
        </w:rPr>
        <w:t>може</w:t>
      </w:r>
      <w:proofErr w:type="spellEnd"/>
      <w:r w:rsidRPr="004A7468">
        <w:rPr>
          <w:rFonts w:eastAsia="SimSun"/>
          <w:sz w:val="28"/>
          <w:szCs w:val="28"/>
        </w:rPr>
        <w:t xml:space="preserve"> </w:t>
      </w:r>
      <w:proofErr w:type="spellStart"/>
      <w:r w:rsidRPr="004A7468">
        <w:rPr>
          <w:rFonts w:eastAsia="SimSun"/>
          <w:sz w:val="28"/>
          <w:szCs w:val="28"/>
        </w:rPr>
        <w:t>перездати</w:t>
      </w:r>
      <w:proofErr w:type="spellEnd"/>
      <w:r w:rsidRPr="004A7468">
        <w:rPr>
          <w:rFonts w:eastAsia="SimSun"/>
          <w:sz w:val="28"/>
          <w:szCs w:val="28"/>
        </w:rPr>
        <w:t xml:space="preserve"> </w:t>
      </w:r>
      <w:proofErr w:type="spellStart"/>
      <w:r w:rsidRPr="004A7468">
        <w:rPr>
          <w:rFonts w:eastAsia="SimSun"/>
          <w:sz w:val="28"/>
          <w:szCs w:val="28"/>
        </w:rPr>
        <w:t>усною</w:t>
      </w:r>
      <w:proofErr w:type="spellEnd"/>
      <w:r w:rsidRPr="004A7468">
        <w:rPr>
          <w:rFonts w:eastAsia="SimSun"/>
          <w:sz w:val="28"/>
          <w:szCs w:val="28"/>
        </w:rPr>
        <w:t xml:space="preserve"> </w:t>
      </w:r>
      <w:proofErr w:type="spellStart"/>
      <w:r w:rsidRPr="004A7468">
        <w:rPr>
          <w:rFonts w:eastAsia="SimSun"/>
          <w:sz w:val="28"/>
          <w:szCs w:val="28"/>
        </w:rPr>
        <w:t>відповіддю</w:t>
      </w:r>
      <w:proofErr w:type="spellEnd"/>
      <w:r w:rsidRPr="004A7468">
        <w:rPr>
          <w:rFonts w:eastAsia="SimSun"/>
          <w:sz w:val="28"/>
          <w:szCs w:val="28"/>
        </w:rPr>
        <w:t xml:space="preserve"> та </w:t>
      </w:r>
      <w:proofErr w:type="spellStart"/>
      <w:r w:rsidRPr="004A7468">
        <w:rPr>
          <w:rFonts w:eastAsia="SimSun"/>
          <w:sz w:val="28"/>
          <w:szCs w:val="28"/>
        </w:rPr>
        <w:t>демонстрацією</w:t>
      </w:r>
      <w:proofErr w:type="spellEnd"/>
      <w:r w:rsidRPr="004A7468">
        <w:rPr>
          <w:rFonts w:eastAsia="SimSun"/>
          <w:sz w:val="28"/>
          <w:szCs w:val="28"/>
        </w:rPr>
        <w:t xml:space="preserve"> </w:t>
      </w:r>
      <w:proofErr w:type="spellStart"/>
      <w:r w:rsidRPr="004A7468">
        <w:rPr>
          <w:rFonts w:eastAsia="SimSun"/>
          <w:sz w:val="28"/>
          <w:szCs w:val="28"/>
        </w:rPr>
        <w:t>техніки</w:t>
      </w:r>
      <w:proofErr w:type="spellEnd"/>
      <w:r w:rsidRPr="004A7468">
        <w:rPr>
          <w:rFonts w:eastAsia="SimSun"/>
          <w:sz w:val="28"/>
          <w:szCs w:val="28"/>
        </w:rPr>
        <w:t xml:space="preserve"> </w:t>
      </w:r>
      <w:proofErr w:type="spellStart"/>
      <w:r w:rsidRPr="004A7468">
        <w:rPr>
          <w:rFonts w:eastAsia="SimSun"/>
          <w:sz w:val="28"/>
          <w:szCs w:val="28"/>
        </w:rPr>
        <w:t>практичних</w:t>
      </w:r>
      <w:proofErr w:type="spellEnd"/>
      <w:r w:rsidRPr="004A7468">
        <w:rPr>
          <w:rFonts w:eastAsia="SimSun"/>
          <w:sz w:val="28"/>
          <w:szCs w:val="28"/>
        </w:rPr>
        <w:t xml:space="preserve"> </w:t>
      </w:r>
      <w:proofErr w:type="spellStart"/>
      <w:r w:rsidRPr="004A7468">
        <w:rPr>
          <w:rFonts w:eastAsia="SimSun"/>
          <w:sz w:val="28"/>
          <w:szCs w:val="28"/>
        </w:rPr>
        <w:t>навичок</w:t>
      </w:r>
      <w:proofErr w:type="spellEnd"/>
      <w:r w:rsidRPr="004A7468">
        <w:rPr>
          <w:rFonts w:eastAsia="SimSun"/>
          <w:sz w:val="28"/>
          <w:szCs w:val="28"/>
        </w:rPr>
        <w:t xml:space="preserve"> у </w:t>
      </w:r>
      <w:proofErr w:type="spellStart"/>
      <w:r w:rsidRPr="004A7468">
        <w:rPr>
          <w:rFonts w:eastAsia="SimSun"/>
          <w:sz w:val="28"/>
          <w:szCs w:val="28"/>
        </w:rPr>
        <w:t>встановлений</w:t>
      </w:r>
      <w:proofErr w:type="spellEnd"/>
      <w:r w:rsidRPr="004A7468">
        <w:rPr>
          <w:rFonts w:eastAsia="SimSun"/>
          <w:sz w:val="28"/>
          <w:szCs w:val="28"/>
        </w:rPr>
        <w:t xml:space="preserve"> час на </w:t>
      </w:r>
      <w:proofErr w:type="spellStart"/>
      <w:r w:rsidRPr="004A7468">
        <w:rPr>
          <w:rFonts w:eastAsia="SimSun"/>
          <w:sz w:val="28"/>
          <w:szCs w:val="28"/>
        </w:rPr>
        <w:t>протязі</w:t>
      </w:r>
      <w:proofErr w:type="spellEnd"/>
      <w:r w:rsidRPr="004A7468">
        <w:rPr>
          <w:rFonts w:eastAsia="SimSun"/>
          <w:sz w:val="28"/>
          <w:szCs w:val="28"/>
        </w:rPr>
        <w:t xml:space="preserve"> </w:t>
      </w:r>
      <w:proofErr w:type="spellStart"/>
      <w:r w:rsidRPr="004A7468">
        <w:rPr>
          <w:rFonts w:eastAsia="SimSun"/>
          <w:sz w:val="28"/>
          <w:szCs w:val="28"/>
        </w:rPr>
        <w:t>всього</w:t>
      </w:r>
      <w:proofErr w:type="spellEnd"/>
      <w:r w:rsidRPr="004A7468">
        <w:rPr>
          <w:rFonts w:eastAsia="SimSun"/>
          <w:sz w:val="28"/>
          <w:szCs w:val="28"/>
        </w:rPr>
        <w:t xml:space="preserve"> семестру до початку </w:t>
      </w:r>
      <w:proofErr w:type="spellStart"/>
      <w:r w:rsidRPr="004A7468">
        <w:rPr>
          <w:rFonts w:eastAsia="SimSun"/>
          <w:sz w:val="28"/>
          <w:szCs w:val="28"/>
        </w:rPr>
        <w:t>залікових</w:t>
      </w:r>
      <w:proofErr w:type="spellEnd"/>
      <w:r w:rsidRPr="004A7468">
        <w:rPr>
          <w:rFonts w:eastAsia="SimSun"/>
          <w:sz w:val="28"/>
          <w:szCs w:val="28"/>
        </w:rPr>
        <w:t xml:space="preserve"> </w:t>
      </w:r>
      <w:proofErr w:type="spellStart"/>
      <w:r w:rsidRPr="004A7468">
        <w:rPr>
          <w:rFonts w:eastAsia="SimSun"/>
          <w:sz w:val="28"/>
          <w:szCs w:val="28"/>
        </w:rPr>
        <w:t>тижнів</w:t>
      </w:r>
      <w:proofErr w:type="spellEnd"/>
      <w:r w:rsidRPr="004A7468">
        <w:rPr>
          <w:rFonts w:eastAsia="SimSun"/>
          <w:sz w:val="28"/>
          <w:szCs w:val="28"/>
          <w:lang w:val="uk-UA"/>
        </w:rPr>
        <w:t>.</w:t>
      </w:r>
    </w:p>
    <w:p w14:paraId="28397970" w14:textId="77777777" w:rsidR="00104760" w:rsidRPr="004A7468" w:rsidRDefault="00104760" w:rsidP="00104760">
      <w:pPr>
        <w:widowControl w:val="0"/>
        <w:tabs>
          <w:tab w:val="left" w:pos="142"/>
        </w:tabs>
        <w:ind w:firstLine="709"/>
        <w:jc w:val="both"/>
        <w:rPr>
          <w:rFonts w:eastAsia="SimSun"/>
          <w:sz w:val="28"/>
          <w:szCs w:val="28"/>
          <w:lang w:val="uk-UA"/>
        </w:rPr>
      </w:pPr>
      <w:proofErr w:type="spellStart"/>
      <w:r w:rsidRPr="004A7468">
        <w:rPr>
          <w:rFonts w:eastAsia="SimSun"/>
          <w:sz w:val="28"/>
          <w:szCs w:val="28"/>
        </w:rPr>
        <w:t>Виконання</w:t>
      </w:r>
      <w:proofErr w:type="spellEnd"/>
      <w:r w:rsidRPr="004A7468">
        <w:rPr>
          <w:rFonts w:eastAsia="SimSun"/>
          <w:sz w:val="28"/>
          <w:szCs w:val="28"/>
        </w:rPr>
        <w:t xml:space="preserve"> </w:t>
      </w:r>
      <w:proofErr w:type="spellStart"/>
      <w:r w:rsidRPr="004A7468">
        <w:rPr>
          <w:rFonts w:eastAsia="SimSun"/>
          <w:sz w:val="28"/>
          <w:szCs w:val="28"/>
        </w:rPr>
        <w:t>творчих</w:t>
      </w:r>
      <w:proofErr w:type="spellEnd"/>
      <w:r w:rsidRPr="004A7468">
        <w:rPr>
          <w:rFonts w:eastAsia="SimSun"/>
          <w:sz w:val="28"/>
          <w:szCs w:val="28"/>
        </w:rPr>
        <w:t xml:space="preserve"> </w:t>
      </w:r>
      <w:proofErr w:type="spellStart"/>
      <w:r w:rsidRPr="004A7468">
        <w:rPr>
          <w:rFonts w:eastAsia="SimSun"/>
          <w:sz w:val="28"/>
          <w:szCs w:val="28"/>
        </w:rPr>
        <w:t>завдань</w:t>
      </w:r>
      <w:proofErr w:type="spellEnd"/>
      <w:r w:rsidRPr="004A7468">
        <w:rPr>
          <w:rFonts w:eastAsia="SimSun"/>
          <w:sz w:val="28"/>
          <w:szCs w:val="28"/>
        </w:rPr>
        <w:t xml:space="preserve">, </w:t>
      </w:r>
      <w:proofErr w:type="spellStart"/>
      <w:r w:rsidRPr="004A7468">
        <w:rPr>
          <w:rFonts w:eastAsia="SimSun"/>
          <w:sz w:val="28"/>
          <w:szCs w:val="28"/>
        </w:rPr>
        <w:t>вивчення</w:t>
      </w:r>
      <w:proofErr w:type="spellEnd"/>
      <w:r w:rsidRPr="004A7468">
        <w:rPr>
          <w:rFonts w:eastAsia="SimSun"/>
          <w:sz w:val="28"/>
          <w:szCs w:val="28"/>
        </w:rPr>
        <w:t xml:space="preserve"> </w:t>
      </w:r>
      <w:proofErr w:type="spellStart"/>
      <w:r w:rsidRPr="004A7468">
        <w:rPr>
          <w:rFonts w:eastAsia="SimSun"/>
          <w:sz w:val="28"/>
          <w:szCs w:val="28"/>
        </w:rPr>
        <w:t>додаткової</w:t>
      </w:r>
      <w:proofErr w:type="spellEnd"/>
      <w:r w:rsidRPr="004A7468">
        <w:rPr>
          <w:rFonts w:eastAsia="SimSun"/>
          <w:sz w:val="28"/>
          <w:szCs w:val="28"/>
        </w:rPr>
        <w:t xml:space="preserve"> </w:t>
      </w:r>
      <w:proofErr w:type="spellStart"/>
      <w:r w:rsidRPr="004A7468">
        <w:rPr>
          <w:rFonts w:eastAsia="SimSun"/>
          <w:sz w:val="28"/>
          <w:szCs w:val="28"/>
        </w:rPr>
        <w:t>літератури</w:t>
      </w:r>
      <w:proofErr w:type="spellEnd"/>
      <w:r w:rsidRPr="004A7468">
        <w:rPr>
          <w:rFonts w:eastAsia="SimSun"/>
          <w:sz w:val="28"/>
          <w:szCs w:val="28"/>
        </w:rPr>
        <w:t xml:space="preserve">, </w:t>
      </w:r>
      <w:proofErr w:type="spellStart"/>
      <w:r w:rsidRPr="004A7468">
        <w:rPr>
          <w:rFonts w:eastAsia="SimSun"/>
          <w:sz w:val="28"/>
          <w:szCs w:val="28"/>
        </w:rPr>
        <w:t>виступ</w:t>
      </w:r>
      <w:proofErr w:type="spellEnd"/>
      <w:r w:rsidRPr="004A7468">
        <w:rPr>
          <w:rFonts w:eastAsia="SimSun"/>
          <w:sz w:val="28"/>
          <w:szCs w:val="28"/>
        </w:rPr>
        <w:t xml:space="preserve"> з </w:t>
      </w:r>
      <w:proofErr w:type="spellStart"/>
      <w:r w:rsidRPr="004A7468">
        <w:rPr>
          <w:rFonts w:eastAsia="SimSun"/>
          <w:sz w:val="28"/>
          <w:szCs w:val="28"/>
        </w:rPr>
        <w:t>доповідями</w:t>
      </w:r>
      <w:proofErr w:type="spellEnd"/>
      <w:r w:rsidRPr="004A7468">
        <w:rPr>
          <w:rFonts w:eastAsia="SimSun"/>
          <w:sz w:val="28"/>
          <w:szCs w:val="28"/>
        </w:rPr>
        <w:t xml:space="preserve">, </w:t>
      </w:r>
      <w:proofErr w:type="spellStart"/>
      <w:r w:rsidRPr="004A7468">
        <w:rPr>
          <w:rFonts w:eastAsia="SimSun"/>
          <w:sz w:val="28"/>
          <w:szCs w:val="28"/>
        </w:rPr>
        <w:t>допомога</w:t>
      </w:r>
      <w:proofErr w:type="spellEnd"/>
      <w:r w:rsidRPr="004A7468">
        <w:rPr>
          <w:rFonts w:eastAsia="SimSun"/>
          <w:sz w:val="28"/>
          <w:szCs w:val="28"/>
        </w:rPr>
        <w:t xml:space="preserve"> у </w:t>
      </w:r>
      <w:proofErr w:type="spellStart"/>
      <w:r w:rsidRPr="004A7468">
        <w:rPr>
          <w:rFonts w:eastAsia="SimSun"/>
          <w:sz w:val="28"/>
          <w:szCs w:val="28"/>
        </w:rPr>
        <w:t>підготовці</w:t>
      </w:r>
      <w:proofErr w:type="spellEnd"/>
      <w:r w:rsidRPr="004A7468">
        <w:rPr>
          <w:rFonts w:eastAsia="SimSun"/>
          <w:sz w:val="28"/>
          <w:szCs w:val="28"/>
        </w:rPr>
        <w:t xml:space="preserve"> і </w:t>
      </w:r>
      <w:proofErr w:type="spellStart"/>
      <w:r w:rsidRPr="004A7468">
        <w:rPr>
          <w:rFonts w:eastAsia="SimSun"/>
          <w:sz w:val="28"/>
          <w:szCs w:val="28"/>
        </w:rPr>
        <w:t>проведенні</w:t>
      </w:r>
      <w:proofErr w:type="spellEnd"/>
      <w:r w:rsidRPr="004A7468">
        <w:rPr>
          <w:rFonts w:eastAsia="SimSun"/>
          <w:sz w:val="28"/>
          <w:szCs w:val="28"/>
        </w:rPr>
        <w:t xml:space="preserve"> занять та </w:t>
      </w:r>
      <w:proofErr w:type="spellStart"/>
      <w:r w:rsidRPr="004A7468">
        <w:rPr>
          <w:rFonts w:eastAsia="SimSun"/>
          <w:sz w:val="28"/>
          <w:szCs w:val="28"/>
        </w:rPr>
        <w:t>виправлення</w:t>
      </w:r>
      <w:proofErr w:type="spellEnd"/>
      <w:r w:rsidRPr="004A7468">
        <w:rPr>
          <w:rFonts w:eastAsia="SimSun"/>
          <w:sz w:val="28"/>
          <w:szCs w:val="28"/>
        </w:rPr>
        <w:t xml:space="preserve"> </w:t>
      </w:r>
      <w:proofErr w:type="spellStart"/>
      <w:r w:rsidRPr="004A7468">
        <w:rPr>
          <w:rFonts w:eastAsia="SimSun"/>
          <w:sz w:val="28"/>
          <w:szCs w:val="28"/>
        </w:rPr>
        <w:t>помилок</w:t>
      </w:r>
      <w:proofErr w:type="spellEnd"/>
      <w:r w:rsidRPr="004A7468">
        <w:rPr>
          <w:rFonts w:eastAsia="SimSun"/>
          <w:sz w:val="28"/>
          <w:szCs w:val="28"/>
        </w:rPr>
        <w:t xml:space="preserve"> </w:t>
      </w:r>
      <w:proofErr w:type="spellStart"/>
      <w:r w:rsidRPr="004A7468">
        <w:rPr>
          <w:rFonts w:eastAsia="SimSun"/>
          <w:sz w:val="28"/>
          <w:szCs w:val="28"/>
        </w:rPr>
        <w:t>викладача</w:t>
      </w:r>
      <w:proofErr w:type="spellEnd"/>
      <w:r w:rsidRPr="004A7468">
        <w:rPr>
          <w:rFonts w:eastAsia="SimSun"/>
          <w:sz w:val="28"/>
          <w:szCs w:val="28"/>
        </w:rPr>
        <w:t xml:space="preserve"> </w:t>
      </w:r>
      <w:proofErr w:type="spellStart"/>
      <w:r w:rsidRPr="004A7468">
        <w:rPr>
          <w:rFonts w:eastAsia="SimSun"/>
          <w:sz w:val="28"/>
          <w:szCs w:val="28"/>
        </w:rPr>
        <w:t>можуть</w:t>
      </w:r>
      <w:proofErr w:type="spellEnd"/>
      <w:r w:rsidRPr="004A7468">
        <w:rPr>
          <w:rFonts w:eastAsia="SimSun"/>
          <w:sz w:val="28"/>
          <w:szCs w:val="28"/>
        </w:rPr>
        <w:t xml:space="preserve"> </w:t>
      </w:r>
      <w:proofErr w:type="spellStart"/>
      <w:r w:rsidRPr="004A7468">
        <w:rPr>
          <w:rFonts w:eastAsia="SimSun"/>
          <w:sz w:val="28"/>
          <w:szCs w:val="28"/>
        </w:rPr>
        <w:t>оцінюватись</w:t>
      </w:r>
      <w:proofErr w:type="spellEnd"/>
      <w:r w:rsidRPr="004A7468">
        <w:rPr>
          <w:rFonts w:eastAsia="SimSun"/>
          <w:sz w:val="28"/>
          <w:szCs w:val="28"/>
        </w:rPr>
        <w:t xml:space="preserve"> </w:t>
      </w:r>
      <w:proofErr w:type="spellStart"/>
      <w:r w:rsidRPr="004A7468">
        <w:rPr>
          <w:rFonts w:eastAsia="SimSun"/>
          <w:sz w:val="28"/>
          <w:szCs w:val="28"/>
        </w:rPr>
        <w:t>додатковими</w:t>
      </w:r>
      <w:proofErr w:type="spellEnd"/>
      <w:r w:rsidRPr="004A7468">
        <w:rPr>
          <w:rFonts w:eastAsia="SimSun"/>
          <w:sz w:val="28"/>
          <w:szCs w:val="28"/>
        </w:rPr>
        <w:t xml:space="preserve"> балами. </w:t>
      </w:r>
    </w:p>
    <w:p w14:paraId="3FF48133" w14:textId="77777777" w:rsidR="00104760" w:rsidRPr="004A7468" w:rsidRDefault="00104760" w:rsidP="00104760">
      <w:pPr>
        <w:widowControl w:val="0"/>
        <w:tabs>
          <w:tab w:val="left" w:pos="142"/>
        </w:tabs>
        <w:ind w:firstLine="709"/>
        <w:jc w:val="both"/>
        <w:rPr>
          <w:rFonts w:eastAsia="SimSun"/>
          <w:sz w:val="28"/>
          <w:szCs w:val="28"/>
        </w:rPr>
      </w:pPr>
      <w:proofErr w:type="spellStart"/>
      <w:r w:rsidRPr="004A7468">
        <w:rPr>
          <w:rFonts w:eastAsia="SimSun"/>
          <w:sz w:val="28"/>
          <w:szCs w:val="28"/>
        </w:rPr>
        <w:t>Плагіат</w:t>
      </w:r>
      <w:proofErr w:type="spellEnd"/>
      <w:r w:rsidRPr="004A7468">
        <w:rPr>
          <w:rFonts w:eastAsia="SimSun"/>
          <w:sz w:val="28"/>
          <w:szCs w:val="28"/>
        </w:rPr>
        <w:t xml:space="preserve">, </w:t>
      </w:r>
      <w:proofErr w:type="spellStart"/>
      <w:r w:rsidRPr="004A7468">
        <w:rPr>
          <w:rFonts w:eastAsia="SimSun"/>
          <w:sz w:val="28"/>
          <w:szCs w:val="28"/>
        </w:rPr>
        <w:t>академічна</w:t>
      </w:r>
      <w:proofErr w:type="spellEnd"/>
      <w:r w:rsidRPr="004A7468">
        <w:rPr>
          <w:rFonts w:eastAsia="SimSun"/>
          <w:sz w:val="28"/>
          <w:szCs w:val="28"/>
        </w:rPr>
        <w:t xml:space="preserve"> </w:t>
      </w:r>
      <w:proofErr w:type="spellStart"/>
      <w:r w:rsidRPr="004A7468">
        <w:rPr>
          <w:rFonts w:eastAsia="SimSun"/>
          <w:sz w:val="28"/>
          <w:szCs w:val="28"/>
        </w:rPr>
        <w:t>недоброчинність</w:t>
      </w:r>
      <w:proofErr w:type="spellEnd"/>
      <w:r w:rsidRPr="004A7468">
        <w:rPr>
          <w:rFonts w:eastAsia="SimSun"/>
          <w:sz w:val="28"/>
          <w:szCs w:val="28"/>
        </w:rPr>
        <w:t xml:space="preserve">, </w:t>
      </w:r>
      <w:proofErr w:type="spellStart"/>
      <w:r w:rsidRPr="004A7468">
        <w:rPr>
          <w:rFonts w:eastAsia="SimSun"/>
          <w:sz w:val="28"/>
          <w:szCs w:val="28"/>
        </w:rPr>
        <w:t>неетична</w:t>
      </w:r>
      <w:proofErr w:type="spellEnd"/>
      <w:r w:rsidRPr="004A7468">
        <w:rPr>
          <w:rFonts w:eastAsia="SimSun"/>
          <w:sz w:val="28"/>
          <w:szCs w:val="28"/>
        </w:rPr>
        <w:t xml:space="preserve"> та </w:t>
      </w:r>
      <w:proofErr w:type="spellStart"/>
      <w:r w:rsidRPr="004A7468">
        <w:rPr>
          <w:rFonts w:eastAsia="SimSun"/>
          <w:sz w:val="28"/>
          <w:szCs w:val="28"/>
        </w:rPr>
        <w:t>незадовільна</w:t>
      </w:r>
      <w:proofErr w:type="spellEnd"/>
      <w:r w:rsidRPr="004A7468">
        <w:rPr>
          <w:rFonts w:eastAsia="SimSun"/>
          <w:sz w:val="28"/>
          <w:szCs w:val="28"/>
        </w:rPr>
        <w:t xml:space="preserve"> </w:t>
      </w:r>
      <w:proofErr w:type="spellStart"/>
      <w:r w:rsidRPr="004A7468">
        <w:rPr>
          <w:rFonts w:eastAsia="SimSun"/>
          <w:sz w:val="28"/>
          <w:szCs w:val="28"/>
        </w:rPr>
        <w:t>поведінка</w:t>
      </w:r>
      <w:proofErr w:type="spellEnd"/>
      <w:r w:rsidRPr="004A7468">
        <w:rPr>
          <w:rFonts w:eastAsia="SimSun"/>
          <w:sz w:val="28"/>
          <w:szCs w:val="28"/>
        </w:rPr>
        <w:t xml:space="preserve"> в </w:t>
      </w:r>
      <w:proofErr w:type="spellStart"/>
      <w:r w:rsidRPr="004A7468">
        <w:rPr>
          <w:rFonts w:eastAsia="SimSun"/>
          <w:sz w:val="28"/>
          <w:szCs w:val="28"/>
        </w:rPr>
        <w:t>аудиторії</w:t>
      </w:r>
      <w:proofErr w:type="spellEnd"/>
      <w:r w:rsidRPr="004A7468">
        <w:rPr>
          <w:rFonts w:eastAsia="SimSun"/>
          <w:sz w:val="28"/>
          <w:szCs w:val="28"/>
        </w:rPr>
        <w:t xml:space="preserve"> </w:t>
      </w:r>
      <w:proofErr w:type="spellStart"/>
      <w:r w:rsidRPr="004A7468">
        <w:rPr>
          <w:rFonts w:eastAsia="SimSun"/>
          <w:sz w:val="28"/>
          <w:szCs w:val="28"/>
        </w:rPr>
        <w:t>під</w:t>
      </w:r>
      <w:proofErr w:type="spellEnd"/>
      <w:r w:rsidRPr="004A7468">
        <w:rPr>
          <w:rFonts w:eastAsia="SimSun"/>
          <w:sz w:val="28"/>
          <w:szCs w:val="28"/>
        </w:rPr>
        <w:t xml:space="preserve"> час </w:t>
      </w:r>
      <w:proofErr w:type="spellStart"/>
      <w:r w:rsidRPr="004A7468">
        <w:rPr>
          <w:rFonts w:eastAsia="SimSun"/>
          <w:sz w:val="28"/>
          <w:szCs w:val="28"/>
        </w:rPr>
        <w:t>проведення</w:t>
      </w:r>
      <w:proofErr w:type="spellEnd"/>
      <w:r w:rsidRPr="004A7468">
        <w:rPr>
          <w:rFonts w:eastAsia="SimSun"/>
          <w:sz w:val="28"/>
          <w:szCs w:val="28"/>
        </w:rPr>
        <w:t xml:space="preserve"> </w:t>
      </w:r>
      <w:proofErr w:type="spellStart"/>
      <w:r w:rsidRPr="004A7468">
        <w:rPr>
          <w:rFonts w:eastAsia="SimSun"/>
          <w:sz w:val="28"/>
          <w:szCs w:val="28"/>
        </w:rPr>
        <w:t>заняття</w:t>
      </w:r>
      <w:proofErr w:type="spellEnd"/>
      <w:r w:rsidRPr="004A7468">
        <w:rPr>
          <w:rFonts w:eastAsia="SimSun"/>
          <w:sz w:val="28"/>
          <w:szCs w:val="28"/>
        </w:rPr>
        <w:t xml:space="preserve"> </w:t>
      </w:r>
      <w:proofErr w:type="spellStart"/>
      <w:r w:rsidRPr="004A7468">
        <w:rPr>
          <w:rFonts w:eastAsia="SimSun"/>
          <w:sz w:val="28"/>
          <w:szCs w:val="28"/>
        </w:rPr>
        <w:t>можуть</w:t>
      </w:r>
      <w:proofErr w:type="spellEnd"/>
      <w:r w:rsidRPr="004A7468">
        <w:rPr>
          <w:rFonts w:eastAsia="SimSun"/>
          <w:sz w:val="28"/>
          <w:szCs w:val="28"/>
        </w:rPr>
        <w:t xml:space="preserve"> </w:t>
      </w:r>
      <w:proofErr w:type="spellStart"/>
      <w:r w:rsidRPr="004A7468">
        <w:rPr>
          <w:rFonts w:eastAsia="SimSun"/>
          <w:sz w:val="28"/>
          <w:szCs w:val="28"/>
        </w:rPr>
        <w:t>оцінюватись</w:t>
      </w:r>
      <w:proofErr w:type="spellEnd"/>
      <w:r w:rsidRPr="004A7468">
        <w:rPr>
          <w:rFonts w:eastAsia="SimSun"/>
          <w:sz w:val="28"/>
          <w:szCs w:val="28"/>
        </w:rPr>
        <w:t xml:space="preserve"> </w:t>
      </w:r>
      <w:proofErr w:type="spellStart"/>
      <w:r w:rsidRPr="004A7468">
        <w:rPr>
          <w:rFonts w:eastAsia="SimSun"/>
          <w:sz w:val="28"/>
          <w:szCs w:val="28"/>
        </w:rPr>
        <w:t>відніманням</w:t>
      </w:r>
      <w:proofErr w:type="spellEnd"/>
      <w:r w:rsidRPr="004A7468">
        <w:rPr>
          <w:rFonts w:eastAsia="SimSun"/>
          <w:sz w:val="28"/>
          <w:szCs w:val="28"/>
        </w:rPr>
        <w:t xml:space="preserve"> </w:t>
      </w:r>
      <w:proofErr w:type="spellStart"/>
      <w:r w:rsidRPr="004A7468">
        <w:rPr>
          <w:rFonts w:eastAsia="SimSun"/>
          <w:sz w:val="28"/>
          <w:szCs w:val="28"/>
        </w:rPr>
        <w:t>балів</w:t>
      </w:r>
      <w:proofErr w:type="spellEnd"/>
      <w:r w:rsidRPr="004A7468">
        <w:rPr>
          <w:rFonts w:eastAsia="SimSun"/>
          <w:sz w:val="28"/>
          <w:szCs w:val="28"/>
        </w:rPr>
        <w:t>.</w:t>
      </w:r>
    </w:p>
    <w:p w14:paraId="220D4E42" w14:textId="77777777" w:rsidR="00104760" w:rsidRPr="004A7468" w:rsidRDefault="00104760" w:rsidP="00104760">
      <w:pPr>
        <w:widowControl w:val="0"/>
        <w:tabs>
          <w:tab w:val="left" w:pos="142"/>
        </w:tabs>
        <w:ind w:firstLine="709"/>
        <w:jc w:val="both"/>
        <w:rPr>
          <w:rFonts w:eastAsia="SimSun"/>
          <w:b/>
          <w:bCs/>
          <w:sz w:val="28"/>
          <w:szCs w:val="28"/>
        </w:rPr>
      </w:pPr>
    </w:p>
    <w:p w14:paraId="737FED73" w14:textId="77777777" w:rsidR="00104760" w:rsidRPr="004A7468" w:rsidRDefault="00104760" w:rsidP="00104760">
      <w:pPr>
        <w:widowControl w:val="0"/>
        <w:tabs>
          <w:tab w:val="left" w:pos="142"/>
        </w:tabs>
        <w:ind w:firstLine="709"/>
        <w:jc w:val="both"/>
        <w:rPr>
          <w:rFonts w:eastAsia="SimSun"/>
          <w:sz w:val="28"/>
          <w:szCs w:val="28"/>
          <w:lang w:val="uk-UA"/>
        </w:rPr>
      </w:pPr>
      <w:r w:rsidRPr="004A7468">
        <w:rPr>
          <w:rFonts w:eastAsia="SimSun"/>
          <w:sz w:val="28"/>
          <w:szCs w:val="28"/>
          <w:lang w:val="uk-UA"/>
        </w:rPr>
        <w:t>Семестровий (підсумковий) контроль проводиться у наступних формах:</w:t>
      </w:r>
    </w:p>
    <w:p w14:paraId="6520A11A" w14:textId="070F4A15" w:rsidR="00104760" w:rsidRPr="004A7468" w:rsidRDefault="00104760" w:rsidP="008F7958">
      <w:pPr>
        <w:widowControl w:val="0"/>
        <w:tabs>
          <w:tab w:val="left" w:pos="142"/>
        </w:tabs>
        <w:ind w:firstLine="709"/>
        <w:jc w:val="both"/>
        <w:rPr>
          <w:rFonts w:eastAsia="SimSun"/>
          <w:sz w:val="28"/>
          <w:szCs w:val="28"/>
          <w:lang w:val="uk-UA"/>
        </w:rPr>
      </w:pPr>
      <w:r w:rsidRPr="00151C2A">
        <w:rPr>
          <w:rFonts w:eastAsia="SimSun"/>
          <w:sz w:val="28"/>
          <w:szCs w:val="28"/>
          <w:lang w:val="uk-UA"/>
        </w:rPr>
        <w:t xml:space="preserve">-  </w:t>
      </w:r>
      <w:r w:rsidR="00A67BC3" w:rsidRPr="00151C2A">
        <w:rPr>
          <w:rFonts w:eastAsia="SimSun"/>
          <w:sz w:val="28"/>
          <w:szCs w:val="28"/>
          <w:lang w:val="uk-UA"/>
        </w:rPr>
        <w:t>залік</w:t>
      </w:r>
      <w:r w:rsidRPr="00151C2A">
        <w:rPr>
          <w:rFonts w:eastAsia="SimSun"/>
          <w:sz w:val="28"/>
          <w:szCs w:val="28"/>
          <w:lang w:val="uk-UA"/>
        </w:rPr>
        <w:t xml:space="preserve"> </w:t>
      </w:r>
      <w:r w:rsidR="00151C2A">
        <w:rPr>
          <w:rFonts w:eastAsia="SimSun"/>
          <w:bCs/>
          <w:sz w:val="28"/>
          <w:szCs w:val="28"/>
          <w:lang w:val="uk-UA"/>
        </w:rPr>
        <w:t>(</w:t>
      </w:r>
      <w:r w:rsidR="008F7958" w:rsidRPr="00151C2A">
        <w:rPr>
          <w:rFonts w:eastAsia="SimSun"/>
          <w:bCs/>
          <w:sz w:val="28"/>
          <w:szCs w:val="28"/>
          <w:lang w:val="uk-UA"/>
        </w:rPr>
        <w:t>І</w:t>
      </w:r>
      <w:r w:rsidRPr="00151C2A">
        <w:rPr>
          <w:rFonts w:eastAsia="SimSun"/>
          <w:bCs/>
          <w:sz w:val="28"/>
          <w:szCs w:val="28"/>
          <w:lang w:val="uk-UA"/>
        </w:rPr>
        <w:t xml:space="preserve"> семестр) </w:t>
      </w:r>
      <w:r w:rsidRPr="00151C2A">
        <w:rPr>
          <w:rFonts w:eastAsia="SimSun"/>
          <w:sz w:val="28"/>
          <w:szCs w:val="28"/>
          <w:lang w:val="uk-UA"/>
        </w:rPr>
        <w:t xml:space="preserve">- проводиться як окремий контрольний захід. Форма проведення </w:t>
      </w:r>
      <w:r w:rsidR="00A67BC3" w:rsidRPr="00151C2A">
        <w:rPr>
          <w:rFonts w:eastAsia="SimSun"/>
          <w:sz w:val="28"/>
          <w:szCs w:val="28"/>
          <w:lang w:val="uk-UA"/>
        </w:rPr>
        <w:t>заліку -</w:t>
      </w:r>
      <w:r w:rsidRPr="00151C2A">
        <w:rPr>
          <w:rFonts w:eastAsia="SimSun"/>
          <w:sz w:val="28"/>
          <w:szCs w:val="28"/>
          <w:lang w:val="uk-UA"/>
        </w:rPr>
        <w:t xml:space="preserve"> усна.</w:t>
      </w:r>
      <w:r w:rsidRPr="004A7468">
        <w:rPr>
          <w:rFonts w:eastAsia="SimSun"/>
          <w:sz w:val="28"/>
          <w:szCs w:val="28"/>
          <w:lang w:val="uk-UA"/>
        </w:rPr>
        <w:t xml:space="preserve"> </w:t>
      </w:r>
    </w:p>
    <w:p w14:paraId="2FD13E9C" w14:textId="0DC3BDBF" w:rsidR="00104760" w:rsidRDefault="00104760" w:rsidP="00104760">
      <w:pPr>
        <w:pStyle w:val="a5"/>
        <w:spacing w:after="0" w:line="240" w:lineRule="auto"/>
        <w:ind w:left="0" w:firstLine="567"/>
        <w:rPr>
          <w:rFonts w:ascii="Times New Roman" w:eastAsia="SimSun" w:hAnsi="Times New Roman"/>
          <w:sz w:val="28"/>
          <w:szCs w:val="28"/>
          <w:lang w:val="uk-UA" w:eastAsia="ru-RU"/>
        </w:rPr>
      </w:pPr>
      <w:r w:rsidRPr="004A7468">
        <w:rPr>
          <w:rFonts w:ascii="Times New Roman" w:eastAsia="SimSun" w:hAnsi="Times New Roman"/>
          <w:sz w:val="28"/>
          <w:szCs w:val="28"/>
          <w:lang w:val="uk-UA" w:eastAsia="ru-RU"/>
        </w:rPr>
        <w:t xml:space="preserve">Підсумкова оцінка визначається як сума балів, отриманих у результаті поточного оцінювання та під час складання </w:t>
      </w:r>
      <w:r w:rsidR="00A67BC3">
        <w:rPr>
          <w:rFonts w:ascii="Times New Roman" w:eastAsia="SimSun" w:hAnsi="Times New Roman"/>
          <w:sz w:val="28"/>
          <w:szCs w:val="28"/>
          <w:lang w:val="uk-UA" w:eastAsia="ru-RU"/>
        </w:rPr>
        <w:t>залік</w:t>
      </w:r>
      <w:r w:rsidRPr="004A7468">
        <w:rPr>
          <w:rFonts w:ascii="Times New Roman" w:eastAsia="SimSun" w:hAnsi="Times New Roman"/>
          <w:sz w:val="28"/>
          <w:szCs w:val="28"/>
          <w:lang w:val="uk-UA" w:eastAsia="ru-RU"/>
        </w:rPr>
        <w:t>у.</w:t>
      </w:r>
    </w:p>
    <w:p w14:paraId="095BAA30" w14:textId="54AD4D87" w:rsidR="00A47DD4" w:rsidRDefault="00A47DD4">
      <w:pPr>
        <w:rPr>
          <w:rFonts w:eastAsia="SimSun"/>
          <w:sz w:val="28"/>
          <w:szCs w:val="28"/>
          <w:lang w:val="uk-UA"/>
        </w:rPr>
      </w:pPr>
      <w:r>
        <w:rPr>
          <w:rFonts w:eastAsia="SimSun"/>
          <w:sz w:val="28"/>
          <w:szCs w:val="28"/>
          <w:lang w:val="uk-UA"/>
        </w:rPr>
        <w:br w:type="page"/>
      </w:r>
    </w:p>
    <w:p w14:paraId="642AC021" w14:textId="52E5FF47" w:rsidR="008B5830" w:rsidRDefault="008B5830" w:rsidP="00440127">
      <w:pPr>
        <w:rPr>
          <w:b/>
          <w:bCs/>
          <w:sz w:val="28"/>
          <w:szCs w:val="28"/>
          <w:lang w:val="uk-UA"/>
        </w:rPr>
      </w:pPr>
      <w:r w:rsidRPr="009A508C">
        <w:rPr>
          <w:b/>
          <w:bCs/>
          <w:sz w:val="28"/>
          <w:szCs w:val="28"/>
          <w:lang w:val="uk-UA"/>
        </w:rPr>
        <w:lastRenderedPageBreak/>
        <w:t>8.Схема курсу</w:t>
      </w:r>
    </w:p>
    <w:p w14:paraId="5C7F31DD" w14:textId="77777777" w:rsidR="00A47DD4" w:rsidRPr="009A508C" w:rsidRDefault="00A47DD4" w:rsidP="00440127">
      <w:pPr>
        <w:rPr>
          <w:b/>
          <w:bCs/>
          <w:sz w:val="28"/>
          <w:szCs w:val="28"/>
          <w:lang w:val="uk-UA"/>
        </w:rPr>
      </w:pPr>
    </w:p>
    <w:p w14:paraId="7BC66033" w14:textId="4F493D99" w:rsidR="00C0261F" w:rsidRPr="00104760" w:rsidRDefault="00C0261F" w:rsidP="00EC51A1">
      <w:pPr>
        <w:pStyle w:val="a5"/>
        <w:rPr>
          <w:rFonts w:ascii="Times New Roman" w:hAnsi="Times New Roman"/>
          <w:b/>
          <w:bCs/>
          <w:sz w:val="28"/>
          <w:szCs w:val="28"/>
          <w:lang w:val="en-US"/>
        </w:rPr>
      </w:pPr>
      <w:r w:rsidRPr="00151C2A">
        <w:rPr>
          <w:rFonts w:ascii="Times New Roman" w:hAnsi="Times New Roman"/>
          <w:b/>
          <w:bCs/>
          <w:sz w:val="28"/>
          <w:szCs w:val="28"/>
          <w:lang w:val="uk-UA"/>
        </w:rPr>
        <w:t xml:space="preserve">Семестр </w:t>
      </w:r>
      <w:r w:rsidR="00104760" w:rsidRPr="00151C2A">
        <w:rPr>
          <w:rFonts w:ascii="Times New Roman" w:hAnsi="Times New Roman"/>
          <w:b/>
          <w:bCs/>
          <w:sz w:val="28"/>
          <w:szCs w:val="28"/>
          <w:lang w:val="en-US"/>
        </w:rPr>
        <w:t>I</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289"/>
        <w:gridCol w:w="2552"/>
        <w:gridCol w:w="2835"/>
        <w:gridCol w:w="2102"/>
        <w:gridCol w:w="1725"/>
      </w:tblGrid>
      <w:tr w:rsidR="00EC51A1" w:rsidRPr="009A508C" w14:paraId="29DEE086" w14:textId="77777777" w:rsidTr="00420D84">
        <w:tc>
          <w:tcPr>
            <w:tcW w:w="2376" w:type="dxa"/>
            <w:shd w:val="clear" w:color="auto" w:fill="auto"/>
          </w:tcPr>
          <w:p w14:paraId="59ADD7DC" w14:textId="77777777" w:rsidR="00EC51A1" w:rsidRPr="009A508C" w:rsidRDefault="00EC51A1" w:rsidP="00107EC3">
            <w:pPr>
              <w:jc w:val="center"/>
              <w:rPr>
                <w:b/>
                <w:bCs/>
                <w:sz w:val="28"/>
                <w:szCs w:val="28"/>
                <w:lang w:val="uk-UA"/>
              </w:rPr>
            </w:pPr>
            <w:r w:rsidRPr="009A508C">
              <w:rPr>
                <w:b/>
                <w:bCs/>
                <w:sz w:val="28"/>
                <w:szCs w:val="28"/>
                <w:lang w:val="uk-UA"/>
              </w:rPr>
              <w:t>Тиждень, дата, години (вказується відповідно до розкладу навчальних занять)</w:t>
            </w:r>
          </w:p>
        </w:tc>
        <w:tc>
          <w:tcPr>
            <w:tcW w:w="3289" w:type="dxa"/>
            <w:shd w:val="clear" w:color="auto" w:fill="auto"/>
          </w:tcPr>
          <w:p w14:paraId="7D3EF0CE" w14:textId="77777777" w:rsidR="00EC51A1" w:rsidRPr="009A508C" w:rsidRDefault="00EC51A1" w:rsidP="00107EC3">
            <w:pPr>
              <w:jc w:val="center"/>
              <w:rPr>
                <w:b/>
                <w:bCs/>
                <w:sz w:val="28"/>
                <w:szCs w:val="28"/>
                <w:lang w:val="uk-UA"/>
              </w:rPr>
            </w:pPr>
            <w:r w:rsidRPr="009A508C">
              <w:rPr>
                <w:b/>
                <w:bCs/>
                <w:sz w:val="28"/>
                <w:szCs w:val="28"/>
                <w:lang w:val="uk-UA"/>
              </w:rPr>
              <w:t>Тема, план</w:t>
            </w:r>
          </w:p>
        </w:tc>
        <w:tc>
          <w:tcPr>
            <w:tcW w:w="2552" w:type="dxa"/>
            <w:shd w:val="clear" w:color="auto" w:fill="auto"/>
          </w:tcPr>
          <w:p w14:paraId="72A8FF86" w14:textId="77777777" w:rsidR="00EC51A1" w:rsidRPr="009A508C" w:rsidRDefault="00EC51A1" w:rsidP="00107EC3">
            <w:pPr>
              <w:jc w:val="center"/>
              <w:rPr>
                <w:b/>
                <w:bCs/>
                <w:sz w:val="28"/>
                <w:szCs w:val="28"/>
                <w:lang w:val="uk-UA"/>
              </w:rPr>
            </w:pPr>
            <w:r w:rsidRPr="009A508C">
              <w:rPr>
                <w:b/>
                <w:bCs/>
                <w:sz w:val="28"/>
                <w:szCs w:val="28"/>
                <w:lang w:val="uk-UA"/>
              </w:rPr>
              <w:t>Форма навчального заняття, кількість години (аудиторної та самостійної роботи)</w:t>
            </w:r>
          </w:p>
        </w:tc>
        <w:tc>
          <w:tcPr>
            <w:tcW w:w="2835" w:type="dxa"/>
            <w:shd w:val="clear" w:color="auto" w:fill="auto"/>
          </w:tcPr>
          <w:p w14:paraId="585FBF13" w14:textId="77777777" w:rsidR="00EC51A1" w:rsidRPr="009A508C" w:rsidRDefault="00EC51A1" w:rsidP="00107EC3">
            <w:pPr>
              <w:jc w:val="center"/>
              <w:rPr>
                <w:b/>
                <w:bCs/>
                <w:sz w:val="28"/>
                <w:szCs w:val="28"/>
                <w:lang w:val="uk-UA"/>
              </w:rPr>
            </w:pPr>
            <w:r w:rsidRPr="009A508C">
              <w:rPr>
                <w:b/>
                <w:bCs/>
                <w:sz w:val="28"/>
                <w:szCs w:val="28"/>
                <w:lang w:val="uk-UA"/>
              </w:rPr>
              <w:t>Список рекомендованих джерел</w:t>
            </w:r>
          </w:p>
        </w:tc>
        <w:tc>
          <w:tcPr>
            <w:tcW w:w="2102" w:type="dxa"/>
            <w:shd w:val="clear" w:color="auto" w:fill="auto"/>
          </w:tcPr>
          <w:p w14:paraId="6C321E6E" w14:textId="77777777" w:rsidR="00EC51A1" w:rsidRPr="009A508C" w:rsidRDefault="00EC51A1" w:rsidP="00107EC3">
            <w:pPr>
              <w:jc w:val="center"/>
              <w:rPr>
                <w:b/>
                <w:bCs/>
                <w:sz w:val="28"/>
                <w:szCs w:val="28"/>
                <w:lang w:val="uk-UA"/>
              </w:rPr>
            </w:pPr>
            <w:r w:rsidRPr="009A508C">
              <w:rPr>
                <w:b/>
                <w:bCs/>
                <w:sz w:val="28"/>
                <w:szCs w:val="28"/>
                <w:lang w:val="uk-UA"/>
              </w:rPr>
              <w:t>Завдання</w:t>
            </w:r>
          </w:p>
        </w:tc>
        <w:tc>
          <w:tcPr>
            <w:tcW w:w="1725" w:type="dxa"/>
            <w:shd w:val="clear" w:color="auto" w:fill="auto"/>
          </w:tcPr>
          <w:p w14:paraId="59C65CB1" w14:textId="77777777" w:rsidR="00EC51A1" w:rsidRPr="009A508C" w:rsidRDefault="00EC51A1" w:rsidP="00107EC3">
            <w:pPr>
              <w:jc w:val="center"/>
              <w:rPr>
                <w:b/>
                <w:bCs/>
                <w:sz w:val="28"/>
                <w:szCs w:val="28"/>
                <w:lang w:val="uk-UA"/>
              </w:rPr>
            </w:pPr>
            <w:r w:rsidRPr="009A508C">
              <w:rPr>
                <w:b/>
                <w:bCs/>
                <w:sz w:val="28"/>
                <w:szCs w:val="28"/>
                <w:lang w:val="uk-UA"/>
              </w:rPr>
              <w:t>Максимальна кількість балів</w:t>
            </w:r>
          </w:p>
        </w:tc>
      </w:tr>
      <w:tr w:rsidR="00EC51A1" w:rsidRPr="009A508C" w14:paraId="29C48F75" w14:textId="77777777" w:rsidTr="00420D84">
        <w:tc>
          <w:tcPr>
            <w:tcW w:w="14879" w:type="dxa"/>
            <w:gridSpan w:val="6"/>
            <w:shd w:val="clear" w:color="auto" w:fill="auto"/>
          </w:tcPr>
          <w:p w14:paraId="66DDE8EB" w14:textId="77777777" w:rsidR="00EC51A1" w:rsidRDefault="00EC51A1" w:rsidP="00096D05">
            <w:pPr>
              <w:tabs>
                <w:tab w:val="center" w:pos="7820"/>
              </w:tabs>
              <w:ind w:left="360"/>
              <w:rPr>
                <w:b/>
                <w:bCs/>
                <w:sz w:val="28"/>
                <w:szCs w:val="28"/>
              </w:rPr>
            </w:pPr>
            <w:r w:rsidRPr="009A508C">
              <w:rPr>
                <w:b/>
                <w:bCs/>
                <w:sz w:val="28"/>
                <w:szCs w:val="28"/>
                <w:lang w:val="uk-UA"/>
              </w:rPr>
              <w:t xml:space="preserve">   </w:t>
            </w:r>
            <w:r w:rsidRPr="009A508C">
              <w:rPr>
                <w:b/>
                <w:bCs/>
                <w:sz w:val="28"/>
                <w:szCs w:val="28"/>
                <w:lang w:val="uk-UA"/>
              </w:rPr>
              <w:tab/>
              <w:t>МОДУЛЬ 1</w:t>
            </w:r>
            <w:r w:rsidR="00096D05" w:rsidRPr="009A508C">
              <w:rPr>
                <w:b/>
                <w:bCs/>
                <w:sz w:val="28"/>
                <w:szCs w:val="28"/>
                <w:lang w:val="uk-UA"/>
              </w:rPr>
              <w:t xml:space="preserve"> </w:t>
            </w:r>
            <w:r w:rsidR="00096D05" w:rsidRPr="009A508C">
              <w:rPr>
                <w:b/>
                <w:bCs/>
                <w:sz w:val="28"/>
                <w:szCs w:val="28"/>
              </w:rPr>
              <w:t>.</w:t>
            </w:r>
            <w:proofErr w:type="spellStart"/>
            <w:r w:rsidR="00096D05" w:rsidRPr="009A508C">
              <w:rPr>
                <w:b/>
                <w:bCs/>
                <w:sz w:val="28"/>
                <w:szCs w:val="28"/>
              </w:rPr>
              <w:t>Загальна</w:t>
            </w:r>
            <w:proofErr w:type="spellEnd"/>
            <w:r w:rsidR="00096D05" w:rsidRPr="009A508C">
              <w:rPr>
                <w:b/>
                <w:bCs/>
                <w:sz w:val="28"/>
                <w:szCs w:val="28"/>
              </w:rPr>
              <w:t xml:space="preserve"> </w:t>
            </w:r>
            <w:proofErr w:type="spellStart"/>
            <w:r w:rsidR="00096D05" w:rsidRPr="009A508C">
              <w:rPr>
                <w:b/>
                <w:bCs/>
                <w:sz w:val="28"/>
                <w:szCs w:val="28"/>
              </w:rPr>
              <w:t>фізіологія</w:t>
            </w:r>
            <w:proofErr w:type="spellEnd"/>
            <w:r w:rsidR="00096D05" w:rsidRPr="009A508C">
              <w:rPr>
                <w:b/>
                <w:bCs/>
                <w:sz w:val="28"/>
                <w:szCs w:val="28"/>
              </w:rPr>
              <w:t xml:space="preserve"> </w:t>
            </w:r>
            <w:proofErr w:type="spellStart"/>
            <w:r w:rsidR="00096D05" w:rsidRPr="009A508C">
              <w:rPr>
                <w:b/>
                <w:bCs/>
                <w:sz w:val="28"/>
                <w:szCs w:val="28"/>
              </w:rPr>
              <w:t>сенсорних</w:t>
            </w:r>
            <w:proofErr w:type="spellEnd"/>
            <w:r w:rsidR="00096D05" w:rsidRPr="009A508C">
              <w:rPr>
                <w:b/>
                <w:bCs/>
                <w:sz w:val="28"/>
                <w:szCs w:val="28"/>
              </w:rPr>
              <w:t xml:space="preserve"> систем та </w:t>
            </w:r>
            <w:proofErr w:type="spellStart"/>
            <w:r w:rsidR="00096D05" w:rsidRPr="009A508C">
              <w:rPr>
                <w:b/>
                <w:bCs/>
                <w:sz w:val="28"/>
                <w:szCs w:val="28"/>
              </w:rPr>
              <w:t>основні</w:t>
            </w:r>
            <w:proofErr w:type="spellEnd"/>
            <w:r w:rsidR="00096D05" w:rsidRPr="009A508C">
              <w:rPr>
                <w:b/>
                <w:bCs/>
                <w:sz w:val="28"/>
                <w:szCs w:val="28"/>
              </w:rPr>
              <w:t xml:space="preserve"> </w:t>
            </w:r>
            <w:proofErr w:type="spellStart"/>
            <w:r w:rsidR="00096D05" w:rsidRPr="009A508C">
              <w:rPr>
                <w:b/>
                <w:bCs/>
                <w:sz w:val="28"/>
                <w:szCs w:val="28"/>
              </w:rPr>
              <w:t>питання</w:t>
            </w:r>
            <w:proofErr w:type="spellEnd"/>
            <w:r w:rsidR="00096D05" w:rsidRPr="009A508C">
              <w:rPr>
                <w:b/>
                <w:bCs/>
                <w:sz w:val="28"/>
                <w:szCs w:val="28"/>
              </w:rPr>
              <w:t xml:space="preserve"> </w:t>
            </w:r>
            <w:proofErr w:type="spellStart"/>
            <w:r w:rsidR="00096D05" w:rsidRPr="009A508C">
              <w:rPr>
                <w:b/>
                <w:bCs/>
                <w:sz w:val="28"/>
                <w:szCs w:val="28"/>
              </w:rPr>
              <w:t>нозології</w:t>
            </w:r>
            <w:proofErr w:type="spellEnd"/>
          </w:p>
          <w:p w14:paraId="6025EB66" w14:textId="16A8DAC8" w:rsidR="00A47DD4" w:rsidRPr="009A508C" w:rsidRDefault="00A47DD4" w:rsidP="00096D05">
            <w:pPr>
              <w:tabs>
                <w:tab w:val="center" w:pos="7820"/>
              </w:tabs>
              <w:ind w:left="360"/>
              <w:rPr>
                <w:b/>
                <w:bCs/>
                <w:sz w:val="28"/>
                <w:szCs w:val="28"/>
                <w:lang w:val="uk-UA"/>
              </w:rPr>
            </w:pPr>
          </w:p>
        </w:tc>
      </w:tr>
      <w:tr w:rsidR="00EC51A1" w:rsidRPr="009A508C" w14:paraId="0CB82237" w14:textId="77777777" w:rsidTr="00420D84">
        <w:tc>
          <w:tcPr>
            <w:tcW w:w="2376" w:type="dxa"/>
            <w:shd w:val="clear" w:color="auto" w:fill="auto"/>
          </w:tcPr>
          <w:p w14:paraId="74C04874" w14:textId="275CFC84" w:rsidR="00EC51A1" w:rsidRPr="009A508C" w:rsidRDefault="00EC51A1" w:rsidP="00107EC3">
            <w:pPr>
              <w:ind w:right="-317"/>
              <w:rPr>
                <w:b/>
                <w:bCs/>
                <w:sz w:val="28"/>
                <w:szCs w:val="28"/>
                <w:lang w:val="uk-UA"/>
              </w:rPr>
            </w:pPr>
            <w:r w:rsidRPr="009A508C">
              <w:rPr>
                <w:b/>
                <w:bCs/>
                <w:sz w:val="28"/>
                <w:szCs w:val="28"/>
                <w:lang w:val="uk-UA"/>
              </w:rPr>
              <w:t>Тиждень 1</w:t>
            </w:r>
          </w:p>
          <w:p w14:paraId="0FA878E3" w14:textId="71C956D3" w:rsidR="00EC51A1" w:rsidRPr="009A508C" w:rsidRDefault="00EC51A1" w:rsidP="00107EC3">
            <w:pPr>
              <w:ind w:right="-317"/>
              <w:rPr>
                <w:b/>
                <w:bCs/>
                <w:sz w:val="28"/>
                <w:szCs w:val="28"/>
                <w:lang w:val="uk-UA"/>
              </w:rPr>
            </w:pPr>
          </w:p>
          <w:p w14:paraId="4D3261EC" w14:textId="77777777" w:rsidR="00EC51A1" w:rsidRPr="009A508C" w:rsidRDefault="00EC51A1" w:rsidP="00107EC3">
            <w:pPr>
              <w:ind w:right="-317"/>
              <w:rPr>
                <w:b/>
                <w:bCs/>
                <w:sz w:val="28"/>
                <w:szCs w:val="28"/>
                <w:lang w:val="uk-UA"/>
              </w:rPr>
            </w:pPr>
          </w:p>
        </w:tc>
        <w:tc>
          <w:tcPr>
            <w:tcW w:w="3289" w:type="dxa"/>
            <w:shd w:val="clear" w:color="auto" w:fill="auto"/>
          </w:tcPr>
          <w:p w14:paraId="4B455FC1" w14:textId="32A2BB39" w:rsidR="00A67BC3" w:rsidRPr="00420D84" w:rsidRDefault="00A67BC3" w:rsidP="00420D84">
            <w:pPr>
              <w:pStyle w:val="3"/>
              <w:spacing w:before="0" w:beforeAutospacing="0" w:after="0" w:afterAutospacing="0"/>
            </w:pPr>
            <w:bookmarkStart w:id="1" w:name="_Hlk144289375"/>
            <w:r w:rsidRPr="00420D84">
              <w:t>Тема 1. Загальні принципи фізичної терапії та ерготерапії при порушеннях сенсорних функцій</w:t>
            </w:r>
          </w:p>
          <w:p w14:paraId="5FA959A1" w14:textId="77777777" w:rsidR="00A67BC3" w:rsidRPr="00A67BC3" w:rsidRDefault="00A67BC3" w:rsidP="00420D84">
            <w:pPr>
              <w:numPr>
                <w:ilvl w:val="0"/>
                <w:numId w:val="29"/>
              </w:numPr>
              <w:rPr>
                <w:sz w:val="24"/>
                <w:szCs w:val="24"/>
                <w:lang/>
              </w:rPr>
            </w:pPr>
            <w:r w:rsidRPr="00A67BC3">
              <w:rPr>
                <w:sz w:val="24"/>
                <w:szCs w:val="24"/>
                <w:lang/>
              </w:rPr>
              <w:t>Анатомо-фізіологічні основи сенсорних систем людини.</w:t>
            </w:r>
          </w:p>
          <w:p w14:paraId="7EE05458" w14:textId="77777777" w:rsidR="00A67BC3" w:rsidRPr="00A67BC3" w:rsidRDefault="00A67BC3" w:rsidP="00420D84">
            <w:pPr>
              <w:numPr>
                <w:ilvl w:val="0"/>
                <w:numId w:val="29"/>
              </w:numPr>
              <w:rPr>
                <w:sz w:val="24"/>
                <w:szCs w:val="24"/>
                <w:lang/>
              </w:rPr>
            </w:pPr>
            <w:r w:rsidRPr="00A67BC3">
              <w:rPr>
                <w:sz w:val="24"/>
                <w:szCs w:val="24"/>
                <w:lang/>
              </w:rPr>
              <w:t>Класифікація сенсорних порушень: зорові, слухові, тактильні, смакові, нюхові.</w:t>
            </w:r>
          </w:p>
          <w:p w14:paraId="7F10B285" w14:textId="77777777" w:rsidR="00A67BC3" w:rsidRPr="00A67BC3" w:rsidRDefault="00A67BC3" w:rsidP="00420D84">
            <w:pPr>
              <w:numPr>
                <w:ilvl w:val="0"/>
                <w:numId w:val="29"/>
              </w:numPr>
              <w:rPr>
                <w:sz w:val="24"/>
                <w:szCs w:val="24"/>
                <w:lang/>
              </w:rPr>
            </w:pPr>
            <w:r w:rsidRPr="00A67BC3">
              <w:rPr>
                <w:sz w:val="24"/>
                <w:szCs w:val="24"/>
                <w:lang/>
              </w:rPr>
              <w:t>Біопсихосоціальна модель реабілітації при сенсорних дефіцитах.</w:t>
            </w:r>
          </w:p>
          <w:p w14:paraId="3E9D9094" w14:textId="77777777" w:rsidR="00A67BC3" w:rsidRPr="00A67BC3" w:rsidRDefault="00A67BC3" w:rsidP="00420D84">
            <w:pPr>
              <w:numPr>
                <w:ilvl w:val="0"/>
                <w:numId w:val="29"/>
              </w:numPr>
              <w:rPr>
                <w:sz w:val="24"/>
                <w:szCs w:val="24"/>
                <w:lang/>
              </w:rPr>
            </w:pPr>
            <w:r w:rsidRPr="00A67BC3">
              <w:rPr>
                <w:sz w:val="24"/>
                <w:szCs w:val="24"/>
                <w:lang/>
              </w:rPr>
              <w:t>Цілі, завдання, принципи фізичної терапії та ерготерапії.</w:t>
            </w:r>
          </w:p>
          <w:p w14:paraId="0EC98C11" w14:textId="564058D6" w:rsidR="00EC51A1" w:rsidRPr="00420D84" w:rsidRDefault="00A67BC3" w:rsidP="00420D84">
            <w:pPr>
              <w:numPr>
                <w:ilvl w:val="0"/>
                <w:numId w:val="29"/>
              </w:numPr>
              <w:ind w:hanging="426"/>
              <w:jc w:val="both"/>
              <w:outlineLvl w:val="0"/>
              <w:rPr>
                <w:b/>
                <w:bCs/>
                <w:sz w:val="28"/>
                <w:szCs w:val="28"/>
                <w:lang w:val="uk-UA"/>
              </w:rPr>
            </w:pPr>
            <w:r w:rsidRPr="00A67BC3">
              <w:rPr>
                <w:sz w:val="24"/>
                <w:szCs w:val="24"/>
                <w:lang/>
              </w:rPr>
              <w:lastRenderedPageBreak/>
              <w:t>Командний підхід і роль мультидисциплінарної команди.</w:t>
            </w:r>
            <w:bookmarkEnd w:id="1"/>
          </w:p>
        </w:tc>
        <w:tc>
          <w:tcPr>
            <w:tcW w:w="2552" w:type="dxa"/>
            <w:shd w:val="clear" w:color="auto" w:fill="auto"/>
          </w:tcPr>
          <w:p w14:paraId="650F30A1" w14:textId="4058CC2D" w:rsidR="00EC51A1" w:rsidRPr="009A508C" w:rsidRDefault="00EC51A1" w:rsidP="00107EC3">
            <w:pPr>
              <w:rPr>
                <w:sz w:val="28"/>
                <w:szCs w:val="28"/>
                <w:lang w:val="uk-UA"/>
              </w:rPr>
            </w:pPr>
            <w:r w:rsidRPr="009A508C">
              <w:rPr>
                <w:sz w:val="28"/>
                <w:szCs w:val="28"/>
                <w:lang w:val="uk-UA"/>
              </w:rPr>
              <w:lastRenderedPageBreak/>
              <w:t xml:space="preserve">Лекція – </w:t>
            </w:r>
            <w:r w:rsidR="00AC7A58" w:rsidRPr="009A508C">
              <w:rPr>
                <w:sz w:val="28"/>
                <w:szCs w:val="28"/>
                <w:lang w:val="uk-UA"/>
              </w:rPr>
              <w:t>2</w:t>
            </w:r>
            <w:r w:rsidRPr="009A508C">
              <w:rPr>
                <w:sz w:val="28"/>
                <w:szCs w:val="28"/>
                <w:lang w:val="uk-UA"/>
              </w:rPr>
              <w:t xml:space="preserve"> год.;</w:t>
            </w:r>
          </w:p>
          <w:p w14:paraId="12C98322" w14:textId="0259BC44" w:rsidR="00EC51A1" w:rsidRPr="009A508C" w:rsidRDefault="00EC51A1" w:rsidP="00107EC3">
            <w:pPr>
              <w:rPr>
                <w:sz w:val="28"/>
                <w:szCs w:val="28"/>
                <w:lang w:val="uk-UA"/>
              </w:rPr>
            </w:pPr>
            <w:r w:rsidRPr="009A508C">
              <w:rPr>
                <w:sz w:val="28"/>
                <w:szCs w:val="28"/>
                <w:lang w:val="uk-UA"/>
              </w:rPr>
              <w:t xml:space="preserve">Практичне заняття – </w:t>
            </w:r>
            <w:r w:rsidR="00420D84">
              <w:rPr>
                <w:sz w:val="28"/>
                <w:szCs w:val="28"/>
                <w:lang w:val="uk-UA"/>
              </w:rPr>
              <w:t>2</w:t>
            </w:r>
            <w:r w:rsidRPr="009A508C">
              <w:rPr>
                <w:sz w:val="28"/>
                <w:szCs w:val="28"/>
                <w:lang w:val="uk-UA"/>
              </w:rPr>
              <w:t xml:space="preserve"> год., </w:t>
            </w:r>
          </w:p>
          <w:p w14:paraId="57B85F61" w14:textId="6C4F06EC" w:rsidR="00EC51A1" w:rsidRPr="009A508C" w:rsidRDefault="00EC51A1" w:rsidP="001D7389">
            <w:pPr>
              <w:rPr>
                <w:b/>
                <w:bCs/>
                <w:sz w:val="28"/>
                <w:szCs w:val="28"/>
                <w:lang w:val="uk-UA"/>
              </w:rPr>
            </w:pPr>
            <w:r w:rsidRPr="009A508C">
              <w:rPr>
                <w:sz w:val="28"/>
                <w:szCs w:val="28"/>
                <w:lang w:val="uk-UA"/>
              </w:rPr>
              <w:t xml:space="preserve">Самостійна робота – </w:t>
            </w:r>
            <w:r w:rsidR="00441019">
              <w:rPr>
                <w:sz w:val="28"/>
                <w:szCs w:val="28"/>
                <w:lang w:val="uk-UA"/>
              </w:rPr>
              <w:t>6</w:t>
            </w:r>
            <w:r w:rsidRPr="009A508C">
              <w:rPr>
                <w:sz w:val="28"/>
                <w:szCs w:val="28"/>
                <w:lang w:val="uk-UA"/>
              </w:rPr>
              <w:t xml:space="preserve"> год.</w:t>
            </w:r>
          </w:p>
        </w:tc>
        <w:tc>
          <w:tcPr>
            <w:tcW w:w="2835" w:type="dxa"/>
            <w:shd w:val="clear" w:color="auto" w:fill="auto"/>
          </w:tcPr>
          <w:p w14:paraId="2994DF0F"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1, 3, 6, 8, 9;</w:t>
            </w:r>
            <w:r>
              <w:rPr>
                <w:sz w:val="28"/>
                <w:szCs w:val="28"/>
                <w:lang w:val="uk-UA"/>
              </w:rPr>
              <w:t xml:space="preserve"> 11, 14,15,17,20,23</w:t>
            </w:r>
          </w:p>
          <w:p w14:paraId="613996CD" w14:textId="4F3E16F8" w:rsidR="00EC51A1" w:rsidRPr="009A508C" w:rsidRDefault="00104760" w:rsidP="00104760">
            <w:pPr>
              <w:rPr>
                <w:b/>
                <w:bCs/>
                <w:sz w:val="28"/>
                <w:szCs w:val="28"/>
                <w:lang w:val="uk-UA"/>
              </w:rPr>
            </w:pPr>
            <w:r>
              <w:rPr>
                <w:sz w:val="28"/>
                <w:szCs w:val="28"/>
                <w:lang w:val="uk-UA"/>
              </w:rPr>
              <w:t>Додаткові: 1,3,4,6,8,9,11,12,15</w:t>
            </w:r>
          </w:p>
        </w:tc>
        <w:tc>
          <w:tcPr>
            <w:tcW w:w="2102" w:type="dxa"/>
            <w:shd w:val="clear" w:color="auto" w:fill="auto"/>
          </w:tcPr>
          <w:p w14:paraId="795B1D92"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378A67D8" w14:textId="77777777" w:rsidR="00EC51A1" w:rsidRPr="009A508C" w:rsidRDefault="00EC51A1" w:rsidP="00107EC3">
            <w:pPr>
              <w:rPr>
                <w:sz w:val="28"/>
                <w:szCs w:val="28"/>
                <w:lang w:val="uk-UA"/>
              </w:rPr>
            </w:pPr>
            <w:r w:rsidRPr="009A508C">
              <w:rPr>
                <w:sz w:val="28"/>
                <w:szCs w:val="28"/>
                <w:lang w:val="uk-UA"/>
              </w:rPr>
              <w:t>Виступи, відео,</w:t>
            </w:r>
          </w:p>
          <w:p w14:paraId="1F8F7B98" w14:textId="77777777" w:rsidR="00EC51A1" w:rsidRDefault="00EC51A1" w:rsidP="00107EC3">
            <w:pPr>
              <w:rPr>
                <w:sz w:val="28"/>
                <w:szCs w:val="28"/>
                <w:lang w:val="uk-UA"/>
              </w:rPr>
            </w:pPr>
            <w:r w:rsidRPr="009A508C">
              <w:rPr>
                <w:sz w:val="28"/>
                <w:szCs w:val="28"/>
                <w:lang w:val="uk-UA"/>
              </w:rPr>
              <w:t>презентації.</w:t>
            </w:r>
          </w:p>
          <w:p w14:paraId="374F6FCF" w14:textId="77777777" w:rsidR="00A47DD4" w:rsidRDefault="00A47DD4" w:rsidP="00107EC3">
            <w:pPr>
              <w:rPr>
                <w:sz w:val="28"/>
                <w:szCs w:val="28"/>
                <w:lang w:val="uk-UA"/>
              </w:rPr>
            </w:pPr>
          </w:p>
          <w:p w14:paraId="53BEA268" w14:textId="5E853502" w:rsidR="00A47DD4" w:rsidRPr="009A508C" w:rsidRDefault="00A47DD4" w:rsidP="00107EC3">
            <w:pPr>
              <w:rPr>
                <w:b/>
                <w:bCs/>
                <w:sz w:val="28"/>
                <w:szCs w:val="28"/>
                <w:lang w:val="uk-UA"/>
              </w:rPr>
            </w:pPr>
          </w:p>
        </w:tc>
        <w:tc>
          <w:tcPr>
            <w:tcW w:w="1725" w:type="dxa"/>
            <w:shd w:val="clear" w:color="auto" w:fill="auto"/>
          </w:tcPr>
          <w:p w14:paraId="536960EC" w14:textId="11D4DCF0" w:rsidR="00EC51A1" w:rsidRPr="009A508C" w:rsidRDefault="008F2610" w:rsidP="00107EC3">
            <w:pPr>
              <w:jc w:val="center"/>
              <w:rPr>
                <w:sz w:val="28"/>
                <w:szCs w:val="28"/>
                <w:lang w:val="uk-UA"/>
              </w:rPr>
            </w:pPr>
            <w:r w:rsidRPr="009A508C">
              <w:rPr>
                <w:sz w:val="28"/>
                <w:szCs w:val="28"/>
                <w:lang w:val="uk-UA"/>
              </w:rPr>
              <w:t>5</w:t>
            </w:r>
          </w:p>
        </w:tc>
      </w:tr>
      <w:tr w:rsidR="00EC51A1" w:rsidRPr="009A508C" w14:paraId="62C8A42C" w14:textId="77777777" w:rsidTr="00420D84">
        <w:tc>
          <w:tcPr>
            <w:tcW w:w="2376" w:type="dxa"/>
            <w:shd w:val="clear" w:color="auto" w:fill="auto"/>
          </w:tcPr>
          <w:p w14:paraId="0F0561B7" w14:textId="6253E2AE" w:rsidR="00EC51A1" w:rsidRPr="009A508C" w:rsidRDefault="00EC51A1" w:rsidP="00107EC3">
            <w:pPr>
              <w:ind w:right="-317"/>
              <w:rPr>
                <w:b/>
                <w:bCs/>
                <w:sz w:val="28"/>
                <w:szCs w:val="28"/>
                <w:lang w:val="uk-UA"/>
              </w:rPr>
            </w:pPr>
            <w:r w:rsidRPr="009A508C">
              <w:rPr>
                <w:b/>
                <w:bCs/>
                <w:sz w:val="28"/>
                <w:szCs w:val="28"/>
                <w:lang w:val="uk-UA"/>
              </w:rPr>
              <w:lastRenderedPageBreak/>
              <w:t xml:space="preserve">Тиждень </w:t>
            </w:r>
            <w:r w:rsidR="00334874">
              <w:rPr>
                <w:b/>
                <w:bCs/>
                <w:sz w:val="28"/>
                <w:szCs w:val="28"/>
                <w:lang w:val="uk-UA"/>
              </w:rPr>
              <w:t>2</w:t>
            </w:r>
          </w:p>
          <w:p w14:paraId="0EAE0644" w14:textId="35FC5762" w:rsidR="00EC51A1" w:rsidRPr="009A508C" w:rsidRDefault="00EC51A1" w:rsidP="007050C1">
            <w:pPr>
              <w:ind w:right="-317"/>
              <w:rPr>
                <w:b/>
                <w:bCs/>
                <w:sz w:val="28"/>
                <w:szCs w:val="28"/>
                <w:lang w:val="uk-UA"/>
              </w:rPr>
            </w:pPr>
          </w:p>
        </w:tc>
        <w:tc>
          <w:tcPr>
            <w:tcW w:w="3289" w:type="dxa"/>
            <w:shd w:val="clear" w:color="auto" w:fill="auto"/>
          </w:tcPr>
          <w:p w14:paraId="0A796984" w14:textId="77777777" w:rsidR="00A67BC3" w:rsidRPr="00420D84" w:rsidRDefault="00A67BC3" w:rsidP="00420D84">
            <w:pPr>
              <w:pStyle w:val="3"/>
              <w:spacing w:before="0" w:beforeAutospacing="0" w:after="0" w:afterAutospacing="0"/>
            </w:pPr>
            <w:r w:rsidRPr="00420D84">
              <w:rPr>
                <w:rStyle w:val="af"/>
                <w:b/>
                <w:bCs/>
              </w:rPr>
              <w:t>Тема 2. Сенсорна інтеграція: теоретичні основи та застосування у фізичній терапії</w:t>
            </w:r>
          </w:p>
          <w:p w14:paraId="7C6E9D56" w14:textId="77777777" w:rsidR="00A67BC3" w:rsidRPr="00420D84" w:rsidRDefault="00A67BC3" w:rsidP="00420D84">
            <w:pPr>
              <w:pStyle w:val="af0"/>
              <w:numPr>
                <w:ilvl w:val="0"/>
                <w:numId w:val="30"/>
              </w:numPr>
              <w:spacing w:before="0" w:beforeAutospacing="0" w:after="0" w:afterAutospacing="0"/>
            </w:pPr>
            <w:r w:rsidRPr="00420D84">
              <w:t>Поняття сенсорної інтеграції та її значення в розвитку людини.</w:t>
            </w:r>
          </w:p>
          <w:p w14:paraId="3A96D777" w14:textId="77777777" w:rsidR="00A67BC3" w:rsidRPr="00420D84" w:rsidRDefault="00A67BC3" w:rsidP="00420D84">
            <w:pPr>
              <w:pStyle w:val="af0"/>
              <w:numPr>
                <w:ilvl w:val="0"/>
                <w:numId w:val="30"/>
              </w:numPr>
              <w:spacing w:before="0" w:beforeAutospacing="0" w:after="0" w:afterAutospacing="0"/>
            </w:pPr>
            <w:r w:rsidRPr="00420D84">
              <w:t>Порушення сенсорної інтеграції: клінічні прояви.</w:t>
            </w:r>
          </w:p>
          <w:p w14:paraId="47D4C75F" w14:textId="77777777" w:rsidR="00A67BC3" w:rsidRPr="00420D84" w:rsidRDefault="00A67BC3" w:rsidP="00420D84">
            <w:pPr>
              <w:pStyle w:val="af0"/>
              <w:numPr>
                <w:ilvl w:val="0"/>
                <w:numId w:val="30"/>
              </w:numPr>
              <w:spacing w:before="0" w:beforeAutospacing="0" w:after="0" w:afterAutospacing="0"/>
            </w:pPr>
            <w:r w:rsidRPr="00420D84">
              <w:t>Методи оцінки сенсорної інтеграції.</w:t>
            </w:r>
          </w:p>
          <w:p w14:paraId="48F16ADE" w14:textId="77777777" w:rsidR="00A67BC3" w:rsidRPr="00420D84" w:rsidRDefault="00A67BC3" w:rsidP="00420D84">
            <w:pPr>
              <w:pStyle w:val="af0"/>
              <w:numPr>
                <w:ilvl w:val="0"/>
                <w:numId w:val="30"/>
              </w:numPr>
              <w:spacing w:before="0" w:beforeAutospacing="0" w:after="0" w:afterAutospacing="0"/>
            </w:pPr>
            <w:r w:rsidRPr="00420D84">
              <w:t>Принципи побудови програми терапії.</w:t>
            </w:r>
          </w:p>
          <w:p w14:paraId="027D8AF7" w14:textId="7D9CE3E1" w:rsidR="00EC51A1" w:rsidRPr="00420D84" w:rsidRDefault="00A67BC3" w:rsidP="00420D84">
            <w:pPr>
              <w:pStyle w:val="af0"/>
              <w:numPr>
                <w:ilvl w:val="0"/>
                <w:numId w:val="30"/>
              </w:numPr>
              <w:spacing w:before="0" w:beforeAutospacing="0" w:after="0" w:afterAutospacing="0"/>
              <w:rPr>
                <w:bCs/>
                <w:sz w:val="28"/>
                <w:szCs w:val="28"/>
                <w:lang w:val="uk-UA"/>
              </w:rPr>
            </w:pPr>
            <w:r w:rsidRPr="00420D84">
              <w:t>Практичні вправи для стимуляції сенсорних систем.</w:t>
            </w:r>
            <w:r w:rsidR="007401E1" w:rsidRPr="00420D84">
              <w:rPr>
                <w:bCs/>
                <w:sz w:val="28"/>
                <w:szCs w:val="28"/>
                <w:lang w:val="uk-UA"/>
              </w:rPr>
              <w:t xml:space="preserve"> </w:t>
            </w:r>
          </w:p>
        </w:tc>
        <w:tc>
          <w:tcPr>
            <w:tcW w:w="2552" w:type="dxa"/>
            <w:shd w:val="clear" w:color="auto" w:fill="auto"/>
          </w:tcPr>
          <w:p w14:paraId="2548DE01" w14:textId="43FCFA49" w:rsidR="00EC51A1" w:rsidRPr="009A508C" w:rsidRDefault="00EC51A1" w:rsidP="00107EC3">
            <w:pPr>
              <w:rPr>
                <w:sz w:val="28"/>
                <w:szCs w:val="28"/>
                <w:lang w:val="uk-UA"/>
              </w:rPr>
            </w:pPr>
            <w:r w:rsidRPr="009A508C">
              <w:rPr>
                <w:sz w:val="28"/>
                <w:szCs w:val="28"/>
                <w:lang w:val="uk-UA"/>
              </w:rPr>
              <w:t xml:space="preserve">Лекція – </w:t>
            </w:r>
            <w:r w:rsidR="0028711F" w:rsidRPr="009A508C">
              <w:rPr>
                <w:sz w:val="28"/>
                <w:szCs w:val="28"/>
                <w:lang w:val="uk-UA"/>
              </w:rPr>
              <w:t>2</w:t>
            </w:r>
            <w:r w:rsidRPr="009A508C">
              <w:rPr>
                <w:sz w:val="28"/>
                <w:szCs w:val="28"/>
                <w:lang w:val="uk-UA"/>
              </w:rPr>
              <w:t xml:space="preserve"> год.;</w:t>
            </w:r>
          </w:p>
          <w:p w14:paraId="77798FA6" w14:textId="5256283C" w:rsidR="00EC51A1" w:rsidRPr="009A508C" w:rsidRDefault="00EC51A1" w:rsidP="00107EC3">
            <w:pPr>
              <w:rPr>
                <w:sz w:val="28"/>
                <w:szCs w:val="28"/>
                <w:lang w:val="uk-UA"/>
              </w:rPr>
            </w:pPr>
            <w:r w:rsidRPr="009A508C">
              <w:rPr>
                <w:sz w:val="28"/>
                <w:szCs w:val="28"/>
                <w:lang w:val="uk-UA"/>
              </w:rPr>
              <w:t xml:space="preserve">Практичне заняття – </w:t>
            </w:r>
            <w:r w:rsidR="00420D84">
              <w:rPr>
                <w:sz w:val="28"/>
                <w:szCs w:val="28"/>
                <w:lang w:val="uk-UA"/>
              </w:rPr>
              <w:t>2</w:t>
            </w:r>
            <w:r w:rsidRPr="009A508C">
              <w:rPr>
                <w:sz w:val="28"/>
                <w:szCs w:val="28"/>
                <w:lang w:val="uk-UA"/>
              </w:rPr>
              <w:t xml:space="preserve"> год., </w:t>
            </w:r>
          </w:p>
          <w:p w14:paraId="0D88C87F" w14:textId="0297A422" w:rsidR="00EC51A1" w:rsidRPr="009A508C" w:rsidRDefault="00EC51A1" w:rsidP="001D7389">
            <w:pPr>
              <w:rPr>
                <w:b/>
                <w:bCs/>
                <w:sz w:val="28"/>
                <w:szCs w:val="28"/>
                <w:lang w:val="uk-UA"/>
              </w:rPr>
            </w:pPr>
            <w:r w:rsidRPr="009A508C">
              <w:rPr>
                <w:sz w:val="28"/>
                <w:szCs w:val="28"/>
                <w:lang w:val="uk-UA"/>
              </w:rPr>
              <w:t xml:space="preserve">Самостійна робота – </w:t>
            </w:r>
            <w:r w:rsidR="00441019">
              <w:rPr>
                <w:sz w:val="28"/>
                <w:szCs w:val="28"/>
                <w:lang w:val="uk-UA"/>
              </w:rPr>
              <w:t>6</w:t>
            </w:r>
            <w:r w:rsidR="00AC7A58" w:rsidRPr="009A508C">
              <w:rPr>
                <w:sz w:val="28"/>
                <w:szCs w:val="28"/>
                <w:lang w:val="uk-UA"/>
              </w:rPr>
              <w:t xml:space="preserve"> </w:t>
            </w:r>
            <w:r w:rsidRPr="009A508C">
              <w:rPr>
                <w:sz w:val="28"/>
                <w:szCs w:val="28"/>
                <w:lang w:val="uk-UA"/>
              </w:rPr>
              <w:t xml:space="preserve"> год.</w:t>
            </w:r>
          </w:p>
        </w:tc>
        <w:tc>
          <w:tcPr>
            <w:tcW w:w="2835" w:type="dxa"/>
            <w:shd w:val="clear" w:color="auto" w:fill="auto"/>
          </w:tcPr>
          <w:p w14:paraId="4691EF28"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 xml:space="preserve">1, </w:t>
            </w:r>
            <w:r>
              <w:rPr>
                <w:sz w:val="28"/>
                <w:szCs w:val="28"/>
                <w:lang w:val="uk-UA"/>
              </w:rPr>
              <w:t>2, 5,10,11,13,14,16,17,18,20,21,22</w:t>
            </w:r>
          </w:p>
          <w:p w14:paraId="4D069EAA" w14:textId="6790A081" w:rsidR="00EC51A1" w:rsidRPr="009A508C" w:rsidRDefault="00104760" w:rsidP="00104760">
            <w:pPr>
              <w:rPr>
                <w:b/>
                <w:bCs/>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1201B0FC"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65EF6320" w14:textId="77777777" w:rsidR="00EC51A1" w:rsidRPr="009A508C" w:rsidRDefault="00EC51A1" w:rsidP="00107EC3">
            <w:pPr>
              <w:rPr>
                <w:sz w:val="28"/>
                <w:szCs w:val="28"/>
                <w:lang w:val="uk-UA"/>
              </w:rPr>
            </w:pPr>
            <w:r w:rsidRPr="009A508C">
              <w:rPr>
                <w:sz w:val="28"/>
                <w:szCs w:val="28"/>
                <w:lang w:val="uk-UA"/>
              </w:rPr>
              <w:t>Виступи, відео,</w:t>
            </w:r>
          </w:p>
          <w:p w14:paraId="54009FD3" w14:textId="77777777" w:rsidR="00EC51A1" w:rsidRDefault="00EC51A1" w:rsidP="00107EC3">
            <w:pPr>
              <w:rPr>
                <w:sz w:val="28"/>
                <w:szCs w:val="28"/>
                <w:lang w:val="uk-UA"/>
              </w:rPr>
            </w:pPr>
            <w:r w:rsidRPr="009A508C">
              <w:rPr>
                <w:sz w:val="28"/>
                <w:szCs w:val="28"/>
                <w:lang w:val="uk-UA"/>
              </w:rPr>
              <w:t>презентації.</w:t>
            </w:r>
          </w:p>
          <w:p w14:paraId="2BBAA994" w14:textId="6A3D7D66" w:rsidR="00A47DD4" w:rsidRPr="009A508C" w:rsidRDefault="00A47DD4" w:rsidP="00107EC3">
            <w:pPr>
              <w:rPr>
                <w:b/>
                <w:bCs/>
                <w:sz w:val="28"/>
                <w:szCs w:val="28"/>
                <w:lang w:val="uk-UA"/>
              </w:rPr>
            </w:pPr>
          </w:p>
        </w:tc>
        <w:tc>
          <w:tcPr>
            <w:tcW w:w="1725" w:type="dxa"/>
            <w:shd w:val="clear" w:color="auto" w:fill="auto"/>
          </w:tcPr>
          <w:p w14:paraId="33085C45" w14:textId="7C569B28" w:rsidR="00EC51A1" w:rsidRPr="009A508C" w:rsidRDefault="0028711F" w:rsidP="00107EC3">
            <w:pPr>
              <w:jc w:val="center"/>
              <w:rPr>
                <w:sz w:val="28"/>
                <w:szCs w:val="28"/>
                <w:lang w:val="uk-UA"/>
              </w:rPr>
            </w:pPr>
            <w:r w:rsidRPr="009A508C">
              <w:rPr>
                <w:sz w:val="28"/>
                <w:szCs w:val="28"/>
                <w:lang w:val="uk-UA"/>
              </w:rPr>
              <w:t>5</w:t>
            </w:r>
          </w:p>
        </w:tc>
      </w:tr>
      <w:tr w:rsidR="00EC51A1" w:rsidRPr="009A508C" w14:paraId="18B85E3F" w14:textId="77777777" w:rsidTr="00420D84">
        <w:trPr>
          <w:trHeight w:val="2047"/>
        </w:trPr>
        <w:tc>
          <w:tcPr>
            <w:tcW w:w="2376" w:type="dxa"/>
            <w:shd w:val="clear" w:color="auto" w:fill="auto"/>
          </w:tcPr>
          <w:p w14:paraId="464F1569" w14:textId="08E03525" w:rsidR="00EC51A1" w:rsidRPr="009A508C" w:rsidRDefault="00EC51A1" w:rsidP="00107EC3">
            <w:pPr>
              <w:ind w:right="-317"/>
              <w:rPr>
                <w:b/>
                <w:bCs/>
                <w:sz w:val="28"/>
                <w:szCs w:val="28"/>
                <w:lang w:val="uk-UA"/>
              </w:rPr>
            </w:pPr>
            <w:r w:rsidRPr="009A508C">
              <w:rPr>
                <w:b/>
                <w:bCs/>
                <w:sz w:val="28"/>
                <w:szCs w:val="28"/>
                <w:lang w:val="uk-UA"/>
              </w:rPr>
              <w:t xml:space="preserve">Тиждень </w:t>
            </w:r>
            <w:r w:rsidR="00334874">
              <w:rPr>
                <w:b/>
                <w:bCs/>
                <w:sz w:val="28"/>
                <w:szCs w:val="28"/>
                <w:lang w:val="uk-UA"/>
              </w:rPr>
              <w:t>3</w:t>
            </w:r>
          </w:p>
          <w:p w14:paraId="62F5266C" w14:textId="3583424A" w:rsidR="00EC51A1" w:rsidRPr="009A508C" w:rsidRDefault="00EC51A1" w:rsidP="00107EC3">
            <w:pPr>
              <w:ind w:right="-317"/>
              <w:rPr>
                <w:b/>
                <w:bCs/>
                <w:sz w:val="28"/>
                <w:szCs w:val="28"/>
                <w:lang w:val="uk-UA"/>
              </w:rPr>
            </w:pPr>
          </w:p>
          <w:p w14:paraId="71CFEFCC" w14:textId="77777777" w:rsidR="00EC51A1" w:rsidRPr="009A508C" w:rsidRDefault="00EC51A1" w:rsidP="00107EC3">
            <w:pPr>
              <w:rPr>
                <w:b/>
                <w:bCs/>
                <w:sz w:val="28"/>
                <w:szCs w:val="28"/>
                <w:lang w:val="uk-UA"/>
              </w:rPr>
            </w:pPr>
          </w:p>
        </w:tc>
        <w:tc>
          <w:tcPr>
            <w:tcW w:w="3289" w:type="dxa"/>
            <w:shd w:val="clear" w:color="auto" w:fill="auto"/>
          </w:tcPr>
          <w:p w14:paraId="073274E0" w14:textId="77777777" w:rsidR="00A67BC3" w:rsidRPr="00420D84" w:rsidRDefault="00A67BC3" w:rsidP="00420D84">
            <w:pPr>
              <w:pStyle w:val="3"/>
              <w:spacing w:before="0" w:beforeAutospacing="0" w:after="0" w:afterAutospacing="0"/>
            </w:pPr>
            <w:r w:rsidRPr="00420D84">
              <w:rPr>
                <w:rStyle w:val="af"/>
                <w:b/>
                <w:bCs/>
              </w:rPr>
              <w:t>Тема 3. Фізична терапія та ерготерапія при порушеннях зору</w:t>
            </w:r>
          </w:p>
          <w:p w14:paraId="4BB9E057" w14:textId="77777777" w:rsidR="00A67BC3" w:rsidRPr="00420D84" w:rsidRDefault="00A67BC3" w:rsidP="00420D84">
            <w:pPr>
              <w:pStyle w:val="af0"/>
              <w:numPr>
                <w:ilvl w:val="0"/>
                <w:numId w:val="31"/>
              </w:numPr>
              <w:spacing w:before="0" w:beforeAutospacing="0" w:after="0" w:afterAutospacing="0"/>
            </w:pPr>
            <w:r w:rsidRPr="00420D84">
              <w:t>Причини й класифікація зорових порушень.</w:t>
            </w:r>
          </w:p>
          <w:p w14:paraId="34E04C36" w14:textId="77777777" w:rsidR="00A67BC3" w:rsidRPr="00420D84" w:rsidRDefault="00A67BC3" w:rsidP="00420D84">
            <w:pPr>
              <w:pStyle w:val="af0"/>
              <w:numPr>
                <w:ilvl w:val="0"/>
                <w:numId w:val="31"/>
              </w:numPr>
              <w:spacing w:before="0" w:beforeAutospacing="0" w:after="0" w:afterAutospacing="0"/>
            </w:pPr>
            <w:r w:rsidRPr="00420D84">
              <w:t>Компенсаторні можливості при зниженні зору.</w:t>
            </w:r>
          </w:p>
          <w:p w14:paraId="1BD88EF5" w14:textId="77777777" w:rsidR="00A67BC3" w:rsidRPr="00420D84" w:rsidRDefault="00A67BC3" w:rsidP="00420D84">
            <w:pPr>
              <w:pStyle w:val="af0"/>
              <w:numPr>
                <w:ilvl w:val="0"/>
                <w:numId w:val="31"/>
              </w:numPr>
              <w:spacing w:before="0" w:beforeAutospacing="0" w:after="0" w:afterAutospacing="0"/>
            </w:pPr>
            <w:r w:rsidRPr="00420D84">
              <w:t>ЛФК та просторово-рухові тренування для осіб із вадами зору.</w:t>
            </w:r>
          </w:p>
          <w:p w14:paraId="5DF11096" w14:textId="77777777" w:rsidR="00A67BC3" w:rsidRPr="00420D84" w:rsidRDefault="00A67BC3" w:rsidP="00420D84">
            <w:pPr>
              <w:pStyle w:val="af0"/>
              <w:numPr>
                <w:ilvl w:val="0"/>
                <w:numId w:val="31"/>
              </w:numPr>
              <w:spacing w:before="0" w:beforeAutospacing="0" w:after="0" w:afterAutospacing="0"/>
            </w:pPr>
            <w:r w:rsidRPr="00420D84">
              <w:lastRenderedPageBreak/>
              <w:t>Ерготерапевтичні методи орієнтації в просторі та самообслуговування.</w:t>
            </w:r>
          </w:p>
          <w:p w14:paraId="2A109797" w14:textId="7833D1DD" w:rsidR="00EC51A1" w:rsidRPr="00420D84" w:rsidRDefault="00A67BC3" w:rsidP="00420D84">
            <w:pPr>
              <w:pStyle w:val="af0"/>
              <w:numPr>
                <w:ilvl w:val="0"/>
                <w:numId w:val="31"/>
              </w:numPr>
              <w:spacing w:before="0" w:beforeAutospacing="0" w:after="0" w:afterAutospacing="0"/>
              <w:rPr>
                <w:bCs/>
                <w:sz w:val="28"/>
                <w:szCs w:val="28"/>
                <w:lang w:val="uk-UA"/>
              </w:rPr>
            </w:pPr>
            <w:r w:rsidRPr="00420D84">
              <w:t>Технічні засоби реабілітації для осіб із вадами зору.</w:t>
            </w:r>
          </w:p>
        </w:tc>
        <w:tc>
          <w:tcPr>
            <w:tcW w:w="2552" w:type="dxa"/>
            <w:shd w:val="clear" w:color="auto" w:fill="auto"/>
          </w:tcPr>
          <w:p w14:paraId="599448A8" w14:textId="00A6FEB3" w:rsidR="00EC51A1" w:rsidRPr="009A508C" w:rsidRDefault="00EC51A1" w:rsidP="00107EC3">
            <w:pPr>
              <w:rPr>
                <w:sz w:val="28"/>
                <w:szCs w:val="28"/>
                <w:lang w:val="uk-UA"/>
              </w:rPr>
            </w:pPr>
            <w:r w:rsidRPr="009A508C">
              <w:rPr>
                <w:sz w:val="28"/>
                <w:szCs w:val="28"/>
                <w:lang w:val="uk-UA"/>
              </w:rPr>
              <w:lastRenderedPageBreak/>
              <w:t xml:space="preserve">Лекція – </w:t>
            </w:r>
            <w:r w:rsidR="00D5518D" w:rsidRPr="009A508C">
              <w:rPr>
                <w:sz w:val="28"/>
                <w:szCs w:val="28"/>
                <w:lang w:val="uk-UA"/>
              </w:rPr>
              <w:t>2</w:t>
            </w:r>
            <w:r w:rsidRPr="009A508C">
              <w:rPr>
                <w:sz w:val="28"/>
                <w:szCs w:val="28"/>
                <w:lang w:val="uk-UA"/>
              </w:rPr>
              <w:t xml:space="preserve"> год.;</w:t>
            </w:r>
          </w:p>
          <w:p w14:paraId="28B435D7" w14:textId="24AA268C" w:rsidR="00EC51A1" w:rsidRPr="009A508C" w:rsidRDefault="00EC51A1" w:rsidP="00107EC3">
            <w:pPr>
              <w:rPr>
                <w:sz w:val="28"/>
                <w:szCs w:val="28"/>
                <w:lang w:val="uk-UA"/>
              </w:rPr>
            </w:pPr>
            <w:r w:rsidRPr="009A508C">
              <w:rPr>
                <w:sz w:val="28"/>
                <w:szCs w:val="28"/>
                <w:lang w:val="uk-UA"/>
              </w:rPr>
              <w:t xml:space="preserve">Практичне заняття – </w:t>
            </w:r>
            <w:r w:rsidR="00D5518D" w:rsidRPr="009A508C">
              <w:rPr>
                <w:sz w:val="28"/>
                <w:szCs w:val="28"/>
                <w:lang w:val="uk-UA"/>
              </w:rPr>
              <w:t>2</w:t>
            </w:r>
            <w:r w:rsidRPr="009A508C">
              <w:rPr>
                <w:sz w:val="28"/>
                <w:szCs w:val="28"/>
                <w:lang w:val="uk-UA"/>
              </w:rPr>
              <w:t xml:space="preserve"> год., </w:t>
            </w:r>
          </w:p>
          <w:p w14:paraId="248246A9" w14:textId="6B8A94FA" w:rsidR="00EC51A1" w:rsidRPr="009A508C" w:rsidRDefault="00EC51A1" w:rsidP="001D7389">
            <w:pPr>
              <w:rPr>
                <w:b/>
                <w:bCs/>
                <w:sz w:val="28"/>
                <w:szCs w:val="28"/>
                <w:lang w:val="uk-UA"/>
              </w:rPr>
            </w:pPr>
            <w:r w:rsidRPr="009A508C">
              <w:rPr>
                <w:sz w:val="28"/>
                <w:szCs w:val="28"/>
                <w:lang w:val="uk-UA"/>
              </w:rPr>
              <w:t xml:space="preserve">Самостійна робота – </w:t>
            </w:r>
            <w:r w:rsidR="00441019">
              <w:rPr>
                <w:sz w:val="28"/>
                <w:szCs w:val="28"/>
                <w:lang w:val="uk-UA"/>
              </w:rPr>
              <w:t>6</w:t>
            </w:r>
            <w:r w:rsidR="00AC7A58" w:rsidRPr="009A508C">
              <w:rPr>
                <w:sz w:val="28"/>
                <w:szCs w:val="28"/>
                <w:lang w:val="uk-UA"/>
              </w:rPr>
              <w:t xml:space="preserve"> </w:t>
            </w:r>
            <w:r w:rsidRPr="009A508C">
              <w:rPr>
                <w:sz w:val="28"/>
                <w:szCs w:val="28"/>
                <w:lang w:val="uk-UA"/>
              </w:rPr>
              <w:t xml:space="preserve"> год.</w:t>
            </w:r>
          </w:p>
        </w:tc>
        <w:tc>
          <w:tcPr>
            <w:tcW w:w="2835" w:type="dxa"/>
            <w:shd w:val="clear" w:color="auto" w:fill="auto"/>
          </w:tcPr>
          <w:p w14:paraId="69078A7C" w14:textId="77777777" w:rsidR="00104760" w:rsidRPr="009A508C" w:rsidRDefault="00104760" w:rsidP="00104760">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13CA7A86" w14:textId="61589920" w:rsidR="00EC51A1" w:rsidRPr="00104760" w:rsidRDefault="00104760" w:rsidP="00104760">
            <w:pPr>
              <w:tabs>
                <w:tab w:val="left" w:pos="1954"/>
              </w:tabs>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4FE59A76"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3663886B" w14:textId="77777777" w:rsidR="00EC51A1" w:rsidRPr="009A508C" w:rsidRDefault="00EC51A1" w:rsidP="00107EC3">
            <w:pPr>
              <w:rPr>
                <w:sz w:val="28"/>
                <w:szCs w:val="28"/>
                <w:lang w:val="uk-UA"/>
              </w:rPr>
            </w:pPr>
            <w:r w:rsidRPr="009A508C">
              <w:rPr>
                <w:sz w:val="28"/>
                <w:szCs w:val="28"/>
                <w:lang w:val="uk-UA"/>
              </w:rPr>
              <w:t>Виступи, відео,</w:t>
            </w:r>
          </w:p>
          <w:p w14:paraId="23754BC3" w14:textId="77777777" w:rsidR="00EC51A1" w:rsidRPr="009A508C" w:rsidRDefault="00EC51A1" w:rsidP="00107EC3">
            <w:pPr>
              <w:rPr>
                <w:b/>
                <w:bCs/>
                <w:sz w:val="28"/>
                <w:szCs w:val="28"/>
                <w:lang w:val="uk-UA"/>
              </w:rPr>
            </w:pPr>
            <w:r w:rsidRPr="009A508C">
              <w:rPr>
                <w:sz w:val="28"/>
                <w:szCs w:val="28"/>
                <w:lang w:val="uk-UA"/>
              </w:rPr>
              <w:t>презентації.</w:t>
            </w:r>
          </w:p>
        </w:tc>
        <w:tc>
          <w:tcPr>
            <w:tcW w:w="1725" w:type="dxa"/>
            <w:shd w:val="clear" w:color="auto" w:fill="auto"/>
          </w:tcPr>
          <w:p w14:paraId="65E837FA" w14:textId="7532797F" w:rsidR="00EC51A1" w:rsidRPr="009A508C" w:rsidRDefault="0028711F" w:rsidP="00107EC3">
            <w:pPr>
              <w:jc w:val="center"/>
              <w:rPr>
                <w:sz w:val="28"/>
                <w:szCs w:val="28"/>
                <w:lang w:val="uk-UA"/>
              </w:rPr>
            </w:pPr>
            <w:r w:rsidRPr="009A508C">
              <w:rPr>
                <w:sz w:val="28"/>
                <w:szCs w:val="28"/>
                <w:lang w:val="uk-UA"/>
              </w:rPr>
              <w:t>5</w:t>
            </w:r>
          </w:p>
        </w:tc>
      </w:tr>
      <w:tr w:rsidR="00EC51A1" w:rsidRPr="009A508C" w14:paraId="07DB064A" w14:textId="77777777" w:rsidTr="00420D84">
        <w:tc>
          <w:tcPr>
            <w:tcW w:w="2376" w:type="dxa"/>
            <w:shd w:val="clear" w:color="auto" w:fill="auto"/>
          </w:tcPr>
          <w:p w14:paraId="740443FE" w14:textId="39B2DDB7" w:rsidR="00EC51A1" w:rsidRPr="009A508C" w:rsidRDefault="00EC51A1" w:rsidP="00107EC3">
            <w:pPr>
              <w:ind w:right="-317"/>
              <w:rPr>
                <w:b/>
                <w:bCs/>
                <w:sz w:val="28"/>
                <w:szCs w:val="28"/>
                <w:lang w:val="uk-UA"/>
              </w:rPr>
            </w:pPr>
            <w:r w:rsidRPr="009A508C">
              <w:rPr>
                <w:b/>
                <w:bCs/>
                <w:sz w:val="28"/>
                <w:szCs w:val="28"/>
                <w:lang w:val="uk-UA"/>
              </w:rPr>
              <w:lastRenderedPageBreak/>
              <w:t xml:space="preserve">Тиждень </w:t>
            </w:r>
            <w:r w:rsidR="00334874">
              <w:rPr>
                <w:b/>
                <w:bCs/>
                <w:sz w:val="28"/>
                <w:szCs w:val="28"/>
                <w:lang w:val="uk-UA"/>
              </w:rPr>
              <w:t>4</w:t>
            </w:r>
          </w:p>
          <w:p w14:paraId="62B14E73" w14:textId="21EEB941" w:rsidR="00EC51A1" w:rsidRPr="009A508C" w:rsidRDefault="00EC51A1" w:rsidP="00107EC3">
            <w:pPr>
              <w:ind w:right="-317"/>
              <w:rPr>
                <w:b/>
                <w:bCs/>
                <w:sz w:val="28"/>
                <w:szCs w:val="28"/>
                <w:lang w:val="uk-UA"/>
              </w:rPr>
            </w:pPr>
          </w:p>
          <w:p w14:paraId="471B7043" w14:textId="77777777" w:rsidR="00EC51A1" w:rsidRPr="009A508C" w:rsidRDefault="00EC51A1" w:rsidP="00107EC3">
            <w:pPr>
              <w:rPr>
                <w:b/>
                <w:bCs/>
                <w:sz w:val="28"/>
                <w:szCs w:val="28"/>
                <w:lang w:val="uk-UA"/>
              </w:rPr>
            </w:pPr>
          </w:p>
        </w:tc>
        <w:tc>
          <w:tcPr>
            <w:tcW w:w="3289" w:type="dxa"/>
            <w:shd w:val="clear" w:color="auto" w:fill="auto"/>
          </w:tcPr>
          <w:p w14:paraId="1E97889F" w14:textId="77777777" w:rsidR="00A67BC3" w:rsidRPr="00420D84" w:rsidRDefault="00A67BC3" w:rsidP="00420D84">
            <w:pPr>
              <w:pStyle w:val="3"/>
              <w:spacing w:before="0" w:beforeAutospacing="0" w:after="0" w:afterAutospacing="0"/>
            </w:pPr>
            <w:r w:rsidRPr="00420D84">
              <w:rPr>
                <w:rStyle w:val="af"/>
                <w:b/>
                <w:bCs/>
              </w:rPr>
              <w:t>Тема 4. Фізична терапія та ерготерапія при порушеннях слуху</w:t>
            </w:r>
          </w:p>
          <w:p w14:paraId="4298485F" w14:textId="77777777" w:rsidR="00A67BC3" w:rsidRPr="00420D84" w:rsidRDefault="00A67BC3" w:rsidP="00420D84">
            <w:pPr>
              <w:pStyle w:val="af0"/>
              <w:numPr>
                <w:ilvl w:val="0"/>
                <w:numId w:val="32"/>
              </w:numPr>
              <w:spacing w:before="0" w:beforeAutospacing="0" w:after="0" w:afterAutospacing="0"/>
            </w:pPr>
            <w:r w:rsidRPr="00420D84">
              <w:t>Етіологія та види слухових порушень.</w:t>
            </w:r>
          </w:p>
          <w:p w14:paraId="671D3F53" w14:textId="77777777" w:rsidR="00A67BC3" w:rsidRPr="00420D84" w:rsidRDefault="00A67BC3" w:rsidP="00420D84">
            <w:pPr>
              <w:pStyle w:val="af0"/>
              <w:numPr>
                <w:ilvl w:val="0"/>
                <w:numId w:val="32"/>
              </w:numPr>
              <w:spacing w:before="0" w:beforeAutospacing="0" w:after="0" w:afterAutospacing="0"/>
            </w:pPr>
            <w:r w:rsidRPr="00420D84">
              <w:t>Особливості моторного розвитку при глухоті та зниженні слуху.</w:t>
            </w:r>
          </w:p>
          <w:p w14:paraId="681332AF" w14:textId="77777777" w:rsidR="00A67BC3" w:rsidRPr="00420D84" w:rsidRDefault="00A67BC3" w:rsidP="00420D84">
            <w:pPr>
              <w:pStyle w:val="af0"/>
              <w:numPr>
                <w:ilvl w:val="0"/>
                <w:numId w:val="32"/>
              </w:numPr>
              <w:spacing w:before="0" w:beforeAutospacing="0" w:after="0" w:afterAutospacing="0"/>
            </w:pPr>
            <w:r w:rsidRPr="00420D84">
              <w:t>ЛФК і ритмічні вправи для розвитку координації та рівноваги.</w:t>
            </w:r>
          </w:p>
          <w:p w14:paraId="438C541E" w14:textId="77777777" w:rsidR="00A67BC3" w:rsidRPr="00420D84" w:rsidRDefault="00A67BC3" w:rsidP="00420D84">
            <w:pPr>
              <w:pStyle w:val="af0"/>
              <w:numPr>
                <w:ilvl w:val="0"/>
                <w:numId w:val="32"/>
              </w:numPr>
              <w:spacing w:before="0" w:beforeAutospacing="0" w:after="0" w:afterAutospacing="0"/>
            </w:pPr>
            <w:r w:rsidRPr="00420D84">
              <w:t>Ерготерапевтичні стратегії розвитку комунікативних навичок.</w:t>
            </w:r>
          </w:p>
          <w:p w14:paraId="350787E9" w14:textId="7EE49463" w:rsidR="00EC51A1" w:rsidRPr="00420D84" w:rsidRDefault="00A67BC3" w:rsidP="00420D84">
            <w:pPr>
              <w:pStyle w:val="af0"/>
              <w:numPr>
                <w:ilvl w:val="0"/>
                <w:numId w:val="32"/>
              </w:numPr>
              <w:spacing w:before="0" w:beforeAutospacing="0" w:after="0" w:afterAutospacing="0"/>
              <w:jc w:val="both"/>
              <w:rPr>
                <w:b/>
                <w:bCs/>
                <w:sz w:val="28"/>
                <w:szCs w:val="28"/>
                <w:lang w:val="uk-UA"/>
              </w:rPr>
            </w:pPr>
            <w:r w:rsidRPr="00420D84">
              <w:t>Використання технічних засобів (слухові апарати, кохлеарні імпланти) у реабілітації.</w:t>
            </w:r>
          </w:p>
        </w:tc>
        <w:tc>
          <w:tcPr>
            <w:tcW w:w="2552" w:type="dxa"/>
            <w:shd w:val="clear" w:color="auto" w:fill="auto"/>
          </w:tcPr>
          <w:p w14:paraId="7CF5B57B" w14:textId="1E38BC7B" w:rsidR="00EC51A1" w:rsidRPr="009A508C" w:rsidRDefault="00EC51A1" w:rsidP="00107EC3">
            <w:pPr>
              <w:rPr>
                <w:sz w:val="28"/>
                <w:szCs w:val="28"/>
                <w:lang w:val="uk-UA"/>
              </w:rPr>
            </w:pPr>
            <w:r w:rsidRPr="009A508C">
              <w:rPr>
                <w:sz w:val="28"/>
                <w:szCs w:val="28"/>
                <w:lang w:val="uk-UA"/>
              </w:rPr>
              <w:t xml:space="preserve">Лекція – </w:t>
            </w:r>
            <w:r w:rsidR="00FD68CC" w:rsidRPr="009A508C">
              <w:rPr>
                <w:sz w:val="28"/>
                <w:szCs w:val="28"/>
                <w:lang w:val="uk-UA"/>
              </w:rPr>
              <w:t>2</w:t>
            </w:r>
            <w:r w:rsidRPr="009A508C">
              <w:rPr>
                <w:sz w:val="28"/>
                <w:szCs w:val="28"/>
                <w:lang w:val="uk-UA"/>
              </w:rPr>
              <w:t xml:space="preserve"> год.;</w:t>
            </w:r>
          </w:p>
          <w:p w14:paraId="79402697" w14:textId="7A4698B4" w:rsidR="00EC51A1" w:rsidRPr="009A508C" w:rsidRDefault="00EC51A1" w:rsidP="00107EC3">
            <w:pPr>
              <w:rPr>
                <w:sz w:val="28"/>
                <w:szCs w:val="28"/>
                <w:lang w:val="uk-UA"/>
              </w:rPr>
            </w:pPr>
            <w:r w:rsidRPr="009A508C">
              <w:rPr>
                <w:sz w:val="28"/>
                <w:szCs w:val="28"/>
                <w:lang w:val="uk-UA"/>
              </w:rPr>
              <w:t xml:space="preserve">Практичне заняття – </w:t>
            </w:r>
            <w:r w:rsidR="00FD68CC" w:rsidRPr="009A508C">
              <w:rPr>
                <w:sz w:val="28"/>
                <w:szCs w:val="28"/>
                <w:lang w:val="uk-UA"/>
              </w:rPr>
              <w:t>2</w:t>
            </w:r>
            <w:r w:rsidRPr="009A508C">
              <w:rPr>
                <w:sz w:val="28"/>
                <w:szCs w:val="28"/>
                <w:lang w:val="uk-UA"/>
              </w:rPr>
              <w:t xml:space="preserve"> год., </w:t>
            </w:r>
          </w:p>
          <w:p w14:paraId="2D157940" w14:textId="20D51855" w:rsidR="00EC51A1" w:rsidRPr="009A508C" w:rsidRDefault="00EC51A1" w:rsidP="001D7389">
            <w:pPr>
              <w:rPr>
                <w:b/>
                <w:bCs/>
                <w:sz w:val="28"/>
                <w:szCs w:val="28"/>
                <w:lang w:val="uk-UA"/>
              </w:rPr>
            </w:pPr>
            <w:r w:rsidRPr="009A508C">
              <w:rPr>
                <w:sz w:val="28"/>
                <w:szCs w:val="28"/>
                <w:lang w:val="uk-UA"/>
              </w:rPr>
              <w:t xml:space="preserve">Самостійна робота – </w:t>
            </w:r>
            <w:r w:rsidR="00441019">
              <w:rPr>
                <w:sz w:val="28"/>
                <w:szCs w:val="28"/>
                <w:lang w:val="uk-UA"/>
              </w:rPr>
              <w:t>6</w:t>
            </w:r>
            <w:r w:rsidR="001D7389" w:rsidRPr="009A508C">
              <w:rPr>
                <w:sz w:val="28"/>
                <w:szCs w:val="28"/>
                <w:lang w:val="uk-UA"/>
              </w:rPr>
              <w:t xml:space="preserve"> </w:t>
            </w:r>
            <w:r w:rsidRPr="009A508C">
              <w:rPr>
                <w:sz w:val="28"/>
                <w:szCs w:val="28"/>
                <w:lang w:val="uk-UA"/>
              </w:rPr>
              <w:t>год.</w:t>
            </w:r>
          </w:p>
        </w:tc>
        <w:tc>
          <w:tcPr>
            <w:tcW w:w="2835" w:type="dxa"/>
            <w:shd w:val="clear" w:color="auto" w:fill="auto"/>
          </w:tcPr>
          <w:p w14:paraId="6AEA779C"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1, 3, 6, 8, 9;</w:t>
            </w:r>
            <w:r>
              <w:rPr>
                <w:sz w:val="28"/>
                <w:szCs w:val="28"/>
                <w:lang w:val="uk-UA"/>
              </w:rPr>
              <w:t xml:space="preserve"> 11, 14,15,17,20,23</w:t>
            </w:r>
          </w:p>
          <w:p w14:paraId="628A245C" w14:textId="3FFB8ADE" w:rsidR="00EC51A1" w:rsidRPr="009A508C" w:rsidRDefault="00104760" w:rsidP="00104760">
            <w:pPr>
              <w:rPr>
                <w:sz w:val="28"/>
                <w:szCs w:val="28"/>
                <w:lang w:val="uk-UA"/>
              </w:rPr>
            </w:pPr>
            <w:r>
              <w:rPr>
                <w:sz w:val="28"/>
                <w:szCs w:val="28"/>
                <w:lang w:val="uk-UA"/>
              </w:rPr>
              <w:t>Додаткові: 1,3,4,6,8,9,11,12,15</w:t>
            </w:r>
          </w:p>
        </w:tc>
        <w:tc>
          <w:tcPr>
            <w:tcW w:w="2102" w:type="dxa"/>
            <w:shd w:val="clear" w:color="auto" w:fill="auto"/>
          </w:tcPr>
          <w:p w14:paraId="68A1BD54"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1FE92C8A" w14:textId="77777777" w:rsidR="00EC51A1" w:rsidRPr="009A508C" w:rsidRDefault="00EC51A1" w:rsidP="00107EC3">
            <w:pPr>
              <w:rPr>
                <w:sz w:val="28"/>
                <w:szCs w:val="28"/>
                <w:lang w:val="uk-UA"/>
              </w:rPr>
            </w:pPr>
            <w:r w:rsidRPr="009A508C">
              <w:rPr>
                <w:sz w:val="28"/>
                <w:szCs w:val="28"/>
                <w:lang w:val="uk-UA"/>
              </w:rPr>
              <w:t>Виступи, відео,</w:t>
            </w:r>
          </w:p>
          <w:p w14:paraId="4F5E689F" w14:textId="77777777" w:rsidR="00EC51A1" w:rsidRPr="009A508C" w:rsidRDefault="00EC51A1" w:rsidP="00107EC3">
            <w:pPr>
              <w:rPr>
                <w:b/>
                <w:bCs/>
                <w:sz w:val="28"/>
                <w:szCs w:val="28"/>
                <w:lang w:val="uk-UA"/>
              </w:rPr>
            </w:pPr>
            <w:r w:rsidRPr="009A508C">
              <w:rPr>
                <w:sz w:val="28"/>
                <w:szCs w:val="28"/>
                <w:lang w:val="uk-UA"/>
              </w:rPr>
              <w:t>презентації.</w:t>
            </w:r>
          </w:p>
        </w:tc>
        <w:tc>
          <w:tcPr>
            <w:tcW w:w="1725" w:type="dxa"/>
            <w:shd w:val="clear" w:color="auto" w:fill="auto"/>
          </w:tcPr>
          <w:p w14:paraId="73E08854" w14:textId="12441AFB" w:rsidR="00EC51A1" w:rsidRPr="009A508C" w:rsidRDefault="0028711F" w:rsidP="00107EC3">
            <w:pPr>
              <w:jc w:val="center"/>
              <w:rPr>
                <w:sz w:val="28"/>
                <w:szCs w:val="28"/>
                <w:lang w:val="uk-UA"/>
              </w:rPr>
            </w:pPr>
            <w:r w:rsidRPr="009A508C">
              <w:rPr>
                <w:sz w:val="28"/>
                <w:szCs w:val="28"/>
                <w:lang w:val="uk-UA"/>
              </w:rPr>
              <w:t>5</w:t>
            </w:r>
          </w:p>
        </w:tc>
      </w:tr>
      <w:tr w:rsidR="00EC51A1" w:rsidRPr="009A508C" w14:paraId="305049AD" w14:textId="77777777" w:rsidTr="00420D84">
        <w:tc>
          <w:tcPr>
            <w:tcW w:w="2376" w:type="dxa"/>
            <w:shd w:val="clear" w:color="auto" w:fill="auto"/>
          </w:tcPr>
          <w:p w14:paraId="788CFD73" w14:textId="5E0C0B14" w:rsidR="00EC51A1" w:rsidRPr="009A508C" w:rsidRDefault="00EC51A1" w:rsidP="00107EC3">
            <w:pPr>
              <w:ind w:right="-317"/>
              <w:rPr>
                <w:b/>
                <w:bCs/>
                <w:sz w:val="28"/>
                <w:szCs w:val="28"/>
                <w:lang w:val="uk-UA"/>
              </w:rPr>
            </w:pPr>
            <w:r w:rsidRPr="009A508C">
              <w:rPr>
                <w:b/>
                <w:bCs/>
                <w:sz w:val="28"/>
                <w:szCs w:val="28"/>
                <w:lang w:val="uk-UA"/>
              </w:rPr>
              <w:t xml:space="preserve">Тиждень </w:t>
            </w:r>
            <w:r w:rsidR="00334874">
              <w:rPr>
                <w:b/>
                <w:bCs/>
                <w:sz w:val="28"/>
                <w:szCs w:val="28"/>
                <w:lang w:val="uk-UA"/>
              </w:rPr>
              <w:t>5</w:t>
            </w:r>
          </w:p>
          <w:p w14:paraId="53E42A4C" w14:textId="264F12CF" w:rsidR="00EC51A1" w:rsidRPr="009A508C" w:rsidRDefault="00EC51A1" w:rsidP="00107EC3">
            <w:pPr>
              <w:ind w:right="-317"/>
              <w:rPr>
                <w:b/>
                <w:bCs/>
                <w:sz w:val="28"/>
                <w:szCs w:val="28"/>
                <w:lang w:val="uk-UA"/>
              </w:rPr>
            </w:pPr>
          </w:p>
          <w:p w14:paraId="733799D2" w14:textId="77777777" w:rsidR="00EC51A1" w:rsidRPr="009A508C" w:rsidRDefault="00EC51A1" w:rsidP="00107EC3">
            <w:pPr>
              <w:rPr>
                <w:b/>
                <w:bCs/>
                <w:sz w:val="28"/>
                <w:szCs w:val="28"/>
                <w:lang w:val="uk-UA"/>
              </w:rPr>
            </w:pPr>
          </w:p>
        </w:tc>
        <w:tc>
          <w:tcPr>
            <w:tcW w:w="3289" w:type="dxa"/>
            <w:shd w:val="clear" w:color="auto" w:fill="auto"/>
          </w:tcPr>
          <w:p w14:paraId="4085AA07" w14:textId="77777777" w:rsidR="00A67BC3" w:rsidRPr="00420D84" w:rsidRDefault="00A67BC3" w:rsidP="00420D84">
            <w:pPr>
              <w:pStyle w:val="3"/>
              <w:spacing w:before="0" w:beforeAutospacing="0" w:after="0" w:afterAutospacing="0"/>
            </w:pPr>
            <w:r w:rsidRPr="00420D84">
              <w:rPr>
                <w:rStyle w:val="af"/>
                <w:b/>
                <w:bCs/>
              </w:rPr>
              <w:t>Тема 5. Фізична терапія та ерготерапія при порушеннях дотику (тактильних функцій)</w:t>
            </w:r>
          </w:p>
          <w:p w14:paraId="2A8D229F" w14:textId="77777777" w:rsidR="00A67BC3" w:rsidRPr="00420D84" w:rsidRDefault="00A67BC3" w:rsidP="00420D84">
            <w:pPr>
              <w:pStyle w:val="af0"/>
              <w:numPr>
                <w:ilvl w:val="0"/>
                <w:numId w:val="33"/>
              </w:numPr>
              <w:spacing w:before="0" w:beforeAutospacing="0" w:after="0" w:afterAutospacing="0"/>
            </w:pPr>
            <w:r w:rsidRPr="00420D84">
              <w:t xml:space="preserve">Тактильна система: анатомія, фізіологія, </w:t>
            </w:r>
            <w:r w:rsidRPr="00420D84">
              <w:lastRenderedPageBreak/>
              <w:t>роль у моторному контролі.</w:t>
            </w:r>
          </w:p>
          <w:p w14:paraId="03760941" w14:textId="77777777" w:rsidR="00A67BC3" w:rsidRPr="00420D84" w:rsidRDefault="00A67BC3" w:rsidP="00420D84">
            <w:pPr>
              <w:pStyle w:val="af0"/>
              <w:numPr>
                <w:ilvl w:val="0"/>
                <w:numId w:val="33"/>
              </w:numPr>
              <w:spacing w:before="0" w:beforeAutospacing="0" w:after="0" w:afterAutospacing="0"/>
            </w:pPr>
            <w:r w:rsidRPr="00420D84">
              <w:t>Патологія тактильної чутливості (гіпо-, гіперестезія, парестезії).</w:t>
            </w:r>
          </w:p>
          <w:p w14:paraId="624DADC5" w14:textId="77777777" w:rsidR="00A67BC3" w:rsidRPr="00420D84" w:rsidRDefault="00A67BC3" w:rsidP="00420D84">
            <w:pPr>
              <w:pStyle w:val="af0"/>
              <w:numPr>
                <w:ilvl w:val="0"/>
                <w:numId w:val="33"/>
              </w:numPr>
              <w:spacing w:before="0" w:beforeAutospacing="0" w:after="0" w:afterAutospacing="0"/>
            </w:pPr>
            <w:r w:rsidRPr="00420D84">
              <w:t>Методи відновлення сенсорної чутливості.</w:t>
            </w:r>
          </w:p>
          <w:p w14:paraId="59105062" w14:textId="77777777" w:rsidR="00A67BC3" w:rsidRPr="00420D84" w:rsidRDefault="00A67BC3" w:rsidP="00420D84">
            <w:pPr>
              <w:pStyle w:val="af0"/>
              <w:numPr>
                <w:ilvl w:val="0"/>
                <w:numId w:val="33"/>
              </w:numPr>
              <w:spacing w:before="0" w:beforeAutospacing="0" w:after="0" w:afterAutospacing="0"/>
            </w:pPr>
            <w:r w:rsidRPr="00420D84">
              <w:t>Використання сенсомоторних вправ і терапії через дотик.</w:t>
            </w:r>
          </w:p>
          <w:p w14:paraId="695B6CE4" w14:textId="3E03E5EA" w:rsidR="00EC51A1" w:rsidRPr="00420D84" w:rsidRDefault="00A67BC3" w:rsidP="00420D84">
            <w:pPr>
              <w:pStyle w:val="af0"/>
              <w:numPr>
                <w:ilvl w:val="0"/>
                <w:numId w:val="33"/>
              </w:numPr>
              <w:spacing w:before="0" w:beforeAutospacing="0" w:after="0" w:afterAutospacing="0"/>
              <w:jc w:val="both"/>
              <w:rPr>
                <w:bCs/>
                <w:sz w:val="28"/>
                <w:szCs w:val="28"/>
                <w:lang w:val="uk-UA"/>
              </w:rPr>
            </w:pPr>
            <w:r w:rsidRPr="00420D84">
              <w:t>Ерготерапевтичні підходи до адаптації побутових навичок.</w:t>
            </w:r>
          </w:p>
        </w:tc>
        <w:tc>
          <w:tcPr>
            <w:tcW w:w="2552" w:type="dxa"/>
            <w:shd w:val="clear" w:color="auto" w:fill="auto"/>
          </w:tcPr>
          <w:p w14:paraId="736D5904" w14:textId="053AAC93" w:rsidR="00EC51A1" w:rsidRPr="009A508C" w:rsidRDefault="00EC51A1" w:rsidP="00107EC3">
            <w:pPr>
              <w:rPr>
                <w:sz w:val="28"/>
                <w:szCs w:val="28"/>
                <w:lang w:val="uk-UA"/>
              </w:rPr>
            </w:pPr>
            <w:r w:rsidRPr="009A508C">
              <w:rPr>
                <w:sz w:val="28"/>
                <w:szCs w:val="28"/>
                <w:lang w:val="uk-UA"/>
              </w:rPr>
              <w:lastRenderedPageBreak/>
              <w:t xml:space="preserve">Лекція – </w:t>
            </w:r>
            <w:r w:rsidR="00FD68CC" w:rsidRPr="009A508C">
              <w:rPr>
                <w:sz w:val="28"/>
                <w:szCs w:val="28"/>
                <w:lang w:val="uk-UA"/>
              </w:rPr>
              <w:t>2</w:t>
            </w:r>
            <w:r w:rsidRPr="009A508C">
              <w:rPr>
                <w:sz w:val="28"/>
                <w:szCs w:val="28"/>
                <w:lang w:val="uk-UA"/>
              </w:rPr>
              <w:t xml:space="preserve"> год.;</w:t>
            </w:r>
          </w:p>
          <w:p w14:paraId="44FCE7C3" w14:textId="5F60DCCE" w:rsidR="00EC51A1" w:rsidRPr="009A508C" w:rsidRDefault="00EC51A1" w:rsidP="00107EC3">
            <w:pPr>
              <w:rPr>
                <w:sz w:val="28"/>
                <w:szCs w:val="28"/>
                <w:lang w:val="uk-UA"/>
              </w:rPr>
            </w:pPr>
            <w:r w:rsidRPr="009A508C">
              <w:rPr>
                <w:sz w:val="28"/>
                <w:szCs w:val="28"/>
                <w:lang w:val="uk-UA"/>
              </w:rPr>
              <w:t xml:space="preserve">Практичне заняття – </w:t>
            </w:r>
            <w:r w:rsidR="00FD68CC" w:rsidRPr="009A508C">
              <w:rPr>
                <w:sz w:val="28"/>
                <w:szCs w:val="28"/>
                <w:lang w:val="uk-UA"/>
              </w:rPr>
              <w:t>2</w:t>
            </w:r>
            <w:r w:rsidRPr="009A508C">
              <w:rPr>
                <w:sz w:val="28"/>
                <w:szCs w:val="28"/>
                <w:lang w:val="uk-UA"/>
              </w:rPr>
              <w:t xml:space="preserve"> год., </w:t>
            </w:r>
          </w:p>
          <w:p w14:paraId="355400AD" w14:textId="3D2DCF27" w:rsidR="00EC51A1" w:rsidRPr="009A508C" w:rsidRDefault="00EC51A1" w:rsidP="00107EC3">
            <w:pPr>
              <w:rPr>
                <w:b/>
                <w:bCs/>
                <w:sz w:val="28"/>
                <w:szCs w:val="28"/>
                <w:lang w:val="uk-UA"/>
              </w:rPr>
            </w:pPr>
            <w:r w:rsidRPr="009A508C">
              <w:rPr>
                <w:sz w:val="28"/>
                <w:szCs w:val="28"/>
                <w:lang w:val="uk-UA"/>
              </w:rPr>
              <w:t xml:space="preserve">Самостійна робота – </w:t>
            </w:r>
            <w:r w:rsidR="00441019">
              <w:rPr>
                <w:sz w:val="28"/>
                <w:szCs w:val="28"/>
                <w:lang w:val="uk-UA"/>
              </w:rPr>
              <w:t>6</w:t>
            </w:r>
            <w:r w:rsidR="00AC7A58" w:rsidRPr="009A508C">
              <w:rPr>
                <w:sz w:val="28"/>
                <w:szCs w:val="28"/>
                <w:lang w:val="uk-UA"/>
              </w:rPr>
              <w:t xml:space="preserve"> </w:t>
            </w:r>
            <w:r w:rsidRPr="009A508C">
              <w:rPr>
                <w:sz w:val="28"/>
                <w:szCs w:val="28"/>
                <w:lang w:val="uk-UA"/>
              </w:rPr>
              <w:t xml:space="preserve"> год.</w:t>
            </w:r>
          </w:p>
        </w:tc>
        <w:tc>
          <w:tcPr>
            <w:tcW w:w="2835" w:type="dxa"/>
            <w:shd w:val="clear" w:color="auto" w:fill="auto"/>
          </w:tcPr>
          <w:p w14:paraId="7F566F9D"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 xml:space="preserve">1, </w:t>
            </w:r>
            <w:r>
              <w:rPr>
                <w:sz w:val="28"/>
                <w:szCs w:val="28"/>
                <w:lang w:val="uk-UA"/>
              </w:rPr>
              <w:t>2, 5,10,11,13,14,16,17,18,20,21,22</w:t>
            </w:r>
          </w:p>
          <w:p w14:paraId="4157A82F" w14:textId="3204DE0F" w:rsidR="00EC51A1" w:rsidRPr="009A508C" w:rsidRDefault="00104760" w:rsidP="00104760">
            <w:pPr>
              <w:widowControl w:val="0"/>
              <w:autoSpaceDE w:val="0"/>
              <w:autoSpaceDN w:val="0"/>
              <w:adjustRightInd w:val="0"/>
              <w:spacing w:line="279" w:lineRule="exact"/>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5ADBF262"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42EE753D" w14:textId="77777777" w:rsidR="00EC51A1" w:rsidRPr="009A508C" w:rsidRDefault="00EC51A1" w:rsidP="00107EC3">
            <w:pPr>
              <w:rPr>
                <w:sz w:val="28"/>
                <w:szCs w:val="28"/>
                <w:lang w:val="uk-UA"/>
              </w:rPr>
            </w:pPr>
            <w:r w:rsidRPr="009A508C">
              <w:rPr>
                <w:sz w:val="28"/>
                <w:szCs w:val="28"/>
                <w:lang w:val="uk-UA"/>
              </w:rPr>
              <w:lastRenderedPageBreak/>
              <w:t>Виступи, відео,</w:t>
            </w:r>
          </w:p>
          <w:p w14:paraId="5114849E" w14:textId="77777777" w:rsidR="00EC51A1" w:rsidRPr="009A508C" w:rsidRDefault="00EC51A1" w:rsidP="00107EC3">
            <w:pPr>
              <w:rPr>
                <w:b/>
                <w:bCs/>
                <w:sz w:val="28"/>
                <w:szCs w:val="28"/>
                <w:lang w:val="uk-UA"/>
              </w:rPr>
            </w:pPr>
            <w:r w:rsidRPr="009A508C">
              <w:rPr>
                <w:sz w:val="28"/>
                <w:szCs w:val="28"/>
                <w:lang w:val="uk-UA"/>
              </w:rPr>
              <w:t>презентації.</w:t>
            </w:r>
          </w:p>
        </w:tc>
        <w:tc>
          <w:tcPr>
            <w:tcW w:w="1725" w:type="dxa"/>
            <w:shd w:val="clear" w:color="auto" w:fill="auto"/>
          </w:tcPr>
          <w:p w14:paraId="1B308AFA" w14:textId="78211248" w:rsidR="00EC51A1" w:rsidRPr="009A508C" w:rsidRDefault="0028711F" w:rsidP="00107EC3">
            <w:pPr>
              <w:jc w:val="center"/>
              <w:rPr>
                <w:sz w:val="28"/>
                <w:szCs w:val="28"/>
                <w:lang w:val="uk-UA"/>
              </w:rPr>
            </w:pPr>
            <w:r w:rsidRPr="009A508C">
              <w:rPr>
                <w:sz w:val="28"/>
                <w:szCs w:val="28"/>
                <w:lang w:val="uk-UA"/>
              </w:rPr>
              <w:lastRenderedPageBreak/>
              <w:t>5</w:t>
            </w:r>
          </w:p>
        </w:tc>
      </w:tr>
      <w:tr w:rsidR="00EC51A1" w:rsidRPr="009A508C" w14:paraId="6CDA08C3" w14:textId="77777777" w:rsidTr="00420D84">
        <w:tc>
          <w:tcPr>
            <w:tcW w:w="2376" w:type="dxa"/>
            <w:shd w:val="clear" w:color="auto" w:fill="auto"/>
          </w:tcPr>
          <w:p w14:paraId="132735D0" w14:textId="3DBF889F" w:rsidR="00EC51A1" w:rsidRPr="009A508C" w:rsidRDefault="00EC51A1" w:rsidP="00107EC3">
            <w:pPr>
              <w:ind w:right="-317"/>
              <w:rPr>
                <w:b/>
                <w:bCs/>
                <w:sz w:val="28"/>
                <w:szCs w:val="28"/>
                <w:lang w:val="uk-UA"/>
              </w:rPr>
            </w:pPr>
            <w:r w:rsidRPr="009A508C">
              <w:rPr>
                <w:b/>
                <w:bCs/>
                <w:sz w:val="28"/>
                <w:szCs w:val="28"/>
                <w:lang w:val="uk-UA"/>
              </w:rPr>
              <w:lastRenderedPageBreak/>
              <w:t xml:space="preserve">Тиждень </w:t>
            </w:r>
            <w:r w:rsidR="00334874">
              <w:rPr>
                <w:b/>
                <w:bCs/>
                <w:sz w:val="28"/>
                <w:szCs w:val="28"/>
                <w:lang w:val="uk-UA"/>
              </w:rPr>
              <w:t>6</w:t>
            </w:r>
          </w:p>
          <w:p w14:paraId="6248165F" w14:textId="0B13CD6D" w:rsidR="00EC51A1" w:rsidRPr="009A508C" w:rsidRDefault="00EC51A1" w:rsidP="00107EC3">
            <w:pPr>
              <w:ind w:right="-317"/>
              <w:rPr>
                <w:b/>
                <w:bCs/>
                <w:sz w:val="28"/>
                <w:szCs w:val="28"/>
                <w:lang w:val="uk-UA"/>
              </w:rPr>
            </w:pPr>
          </w:p>
          <w:p w14:paraId="028F21FE" w14:textId="77777777" w:rsidR="00EC51A1" w:rsidRPr="009A508C" w:rsidRDefault="00EC51A1" w:rsidP="00107EC3">
            <w:pPr>
              <w:rPr>
                <w:b/>
                <w:bCs/>
                <w:sz w:val="28"/>
                <w:szCs w:val="28"/>
                <w:lang w:val="uk-UA"/>
              </w:rPr>
            </w:pPr>
          </w:p>
        </w:tc>
        <w:tc>
          <w:tcPr>
            <w:tcW w:w="3289" w:type="dxa"/>
            <w:shd w:val="clear" w:color="auto" w:fill="auto"/>
          </w:tcPr>
          <w:p w14:paraId="77A36851" w14:textId="77777777" w:rsidR="00A67BC3" w:rsidRPr="00420D84" w:rsidRDefault="00A67BC3" w:rsidP="00420D84">
            <w:pPr>
              <w:pStyle w:val="3"/>
              <w:spacing w:before="0" w:beforeAutospacing="0" w:after="0" w:afterAutospacing="0"/>
            </w:pPr>
            <w:r w:rsidRPr="00420D84">
              <w:rPr>
                <w:rStyle w:val="af"/>
                <w:b/>
                <w:bCs/>
              </w:rPr>
              <w:t>Тема 6. Фізична терапія при порушеннях пропріоцепції та рівноваги</w:t>
            </w:r>
          </w:p>
          <w:p w14:paraId="5849EFD2" w14:textId="77777777" w:rsidR="00A67BC3" w:rsidRPr="00420D84" w:rsidRDefault="00A67BC3" w:rsidP="00420D84">
            <w:pPr>
              <w:pStyle w:val="af0"/>
              <w:numPr>
                <w:ilvl w:val="0"/>
                <w:numId w:val="34"/>
              </w:numPr>
              <w:spacing w:before="0" w:beforeAutospacing="0" w:after="0" w:afterAutospacing="0"/>
            </w:pPr>
            <w:r w:rsidRPr="00420D84">
              <w:t>Роль пропріоцептивної системи у руховій координації.</w:t>
            </w:r>
          </w:p>
          <w:p w14:paraId="27823264" w14:textId="77777777" w:rsidR="00A67BC3" w:rsidRPr="00420D84" w:rsidRDefault="00A67BC3" w:rsidP="00420D84">
            <w:pPr>
              <w:pStyle w:val="af0"/>
              <w:numPr>
                <w:ilvl w:val="0"/>
                <w:numId w:val="34"/>
              </w:numPr>
              <w:spacing w:before="0" w:beforeAutospacing="0" w:after="0" w:afterAutospacing="0"/>
            </w:pPr>
            <w:r w:rsidRPr="00420D84">
              <w:t>Причини порушень пропріоцепції.</w:t>
            </w:r>
          </w:p>
          <w:p w14:paraId="48D3FDC5" w14:textId="77777777" w:rsidR="00A67BC3" w:rsidRPr="00420D84" w:rsidRDefault="00A67BC3" w:rsidP="00420D84">
            <w:pPr>
              <w:pStyle w:val="af0"/>
              <w:numPr>
                <w:ilvl w:val="0"/>
                <w:numId w:val="34"/>
              </w:numPr>
              <w:spacing w:before="0" w:beforeAutospacing="0" w:after="0" w:afterAutospacing="0"/>
            </w:pPr>
            <w:r w:rsidRPr="00420D84">
              <w:t>Тренування рівноваги й стабільності.</w:t>
            </w:r>
          </w:p>
          <w:p w14:paraId="07BB476F" w14:textId="77777777" w:rsidR="00A67BC3" w:rsidRPr="00420D84" w:rsidRDefault="00A67BC3" w:rsidP="00420D84">
            <w:pPr>
              <w:pStyle w:val="af0"/>
              <w:numPr>
                <w:ilvl w:val="0"/>
                <w:numId w:val="34"/>
              </w:numPr>
              <w:spacing w:before="0" w:beforeAutospacing="0" w:after="0" w:afterAutospacing="0"/>
            </w:pPr>
            <w:r w:rsidRPr="00420D84">
              <w:t>Використання нестабільних поверхонь, сенсорних м’ячів, платформ.</w:t>
            </w:r>
          </w:p>
          <w:p w14:paraId="00629AD7" w14:textId="6C006B5A" w:rsidR="00EC51A1" w:rsidRPr="00420D84" w:rsidRDefault="00A67BC3" w:rsidP="00420D84">
            <w:pPr>
              <w:pStyle w:val="af0"/>
              <w:numPr>
                <w:ilvl w:val="0"/>
                <w:numId w:val="34"/>
              </w:numPr>
              <w:spacing w:before="0" w:beforeAutospacing="0" w:after="0" w:afterAutospacing="0"/>
              <w:jc w:val="both"/>
              <w:rPr>
                <w:bCs/>
                <w:sz w:val="28"/>
                <w:szCs w:val="28"/>
                <w:lang w:val="uk-UA"/>
              </w:rPr>
            </w:pPr>
            <w:r w:rsidRPr="00420D84">
              <w:t>Інтеграція пропріоцептивних методик у комплексну програму реабілітації.</w:t>
            </w:r>
          </w:p>
        </w:tc>
        <w:tc>
          <w:tcPr>
            <w:tcW w:w="2552" w:type="dxa"/>
            <w:shd w:val="clear" w:color="auto" w:fill="auto"/>
          </w:tcPr>
          <w:p w14:paraId="61DAE97E" w14:textId="54BEF40D" w:rsidR="00EC51A1" w:rsidRPr="009A508C" w:rsidRDefault="00EC51A1" w:rsidP="00107EC3">
            <w:pPr>
              <w:rPr>
                <w:sz w:val="28"/>
                <w:szCs w:val="28"/>
                <w:lang w:val="uk-UA"/>
              </w:rPr>
            </w:pPr>
            <w:r w:rsidRPr="009A508C">
              <w:rPr>
                <w:sz w:val="28"/>
                <w:szCs w:val="28"/>
                <w:lang w:val="uk-UA"/>
              </w:rPr>
              <w:t xml:space="preserve">Лекція – </w:t>
            </w:r>
            <w:r w:rsidR="00FD68CC" w:rsidRPr="009A508C">
              <w:rPr>
                <w:sz w:val="28"/>
                <w:szCs w:val="28"/>
                <w:lang w:val="uk-UA"/>
              </w:rPr>
              <w:t>2</w:t>
            </w:r>
            <w:r w:rsidRPr="009A508C">
              <w:rPr>
                <w:sz w:val="28"/>
                <w:szCs w:val="28"/>
                <w:lang w:val="uk-UA"/>
              </w:rPr>
              <w:t xml:space="preserve"> год.;</w:t>
            </w:r>
          </w:p>
          <w:p w14:paraId="263C7A3E" w14:textId="36982271" w:rsidR="00EC51A1" w:rsidRPr="009A508C" w:rsidRDefault="00EC51A1" w:rsidP="00107EC3">
            <w:pPr>
              <w:rPr>
                <w:sz w:val="28"/>
                <w:szCs w:val="28"/>
                <w:lang w:val="uk-UA"/>
              </w:rPr>
            </w:pPr>
            <w:r w:rsidRPr="009A508C">
              <w:rPr>
                <w:sz w:val="28"/>
                <w:szCs w:val="28"/>
                <w:lang w:val="uk-UA"/>
              </w:rPr>
              <w:t xml:space="preserve">Практичне заняття – </w:t>
            </w:r>
            <w:r w:rsidR="00FD68CC" w:rsidRPr="009A508C">
              <w:rPr>
                <w:sz w:val="28"/>
                <w:szCs w:val="28"/>
                <w:lang w:val="uk-UA"/>
              </w:rPr>
              <w:t>2</w:t>
            </w:r>
            <w:r w:rsidR="00420D84">
              <w:rPr>
                <w:sz w:val="28"/>
                <w:szCs w:val="28"/>
                <w:lang w:val="uk-UA"/>
              </w:rPr>
              <w:t xml:space="preserve"> </w:t>
            </w:r>
            <w:r w:rsidRPr="009A508C">
              <w:rPr>
                <w:sz w:val="28"/>
                <w:szCs w:val="28"/>
                <w:lang w:val="uk-UA"/>
              </w:rPr>
              <w:t xml:space="preserve">год., </w:t>
            </w:r>
          </w:p>
          <w:p w14:paraId="792A5ADC" w14:textId="016202AC" w:rsidR="00EC51A1" w:rsidRPr="009A508C" w:rsidRDefault="00EC51A1" w:rsidP="00107EC3">
            <w:pPr>
              <w:rPr>
                <w:b/>
                <w:bCs/>
                <w:sz w:val="28"/>
                <w:szCs w:val="28"/>
                <w:lang w:val="uk-UA"/>
              </w:rPr>
            </w:pPr>
            <w:r w:rsidRPr="009A508C">
              <w:rPr>
                <w:sz w:val="28"/>
                <w:szCs w:val="28"/>
                <w:lang w:val="uk-UA"/>
              </w:rPr>
              <w:t>Самостійна робота –</w:t>
            </w:r>
            <w:r w:rsidRPr="009A508C">
              <w:rPr>
                <w:b/>
                <w:bCs/>
                <w:sz w:val="28"/>
                <w:szCs w:val="28"/>
                <w:lang w:val="uk-UA"/>
              </w:rPr>
              <w:t xml:space="preserve"> </w:t>
            </w:r>
            <w:r w:rsidR="00441019">
              <w:rPr>
                <w:sz w:val="28"/>
                <w:szCs w:val="28"/>
                <w:lang w:val="uk-UA"/>
              </w:rPr>
              <w:t>6</w:t>
            </w:r>
            <w:r w:rsidR="00AC7A58" w:rsidRPr="009A508C">
              <w:rPr>
                <w:sz w:val="28"/>
                <w:szCs w:val="28"/>
                <w:lang w:val="uk-UA"/>
              </w:rPr>
              <w:t xml:space="preserve"> </w:t>
            </w:r>
            <w:r w:rsidRPr="009A508C">
              <w:rPr>
                <w:sz w:val="28"/>
                <w:szCs w:val="28"/>
                <w:lang w:val="uk-UA"/>
              </w:rPr>
              <w:t xml:space="preserve"> год.</w:t>
            </w:r>
          </w:p>
        </w:tc>
        <w:tc>
          <w:tcPr>
            <w:tcW w:w="2835" w:type="dxa"/>
            <w:shd w:val="clear" w:color="auto" w:fill="auto"/>
          </w:tcPr>
          <w:p w14:paraId="3EDE2423" w14:textId="77777777" w:rsidR="00104760" w:rsidRPr="009A508C" w:rsidRDefault="00104760" w:rsidP="00104760">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64C2A239" w14:textId="6B1D249C" w:rsidR="00EC51A1" w:rsidRPr="00104760" w:rsidRDefault="00104760" w:rsidP="00104760">
            <w:pPr>
              <w:tabs>
                <w:tab w:val="left" w:pos="1989"/>
              </w:tabs>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41700518"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01803AA5" w14:textId="77777777" w:rsidR="00EC51A1" w:rsidRPr="009A508C" w:rsidRDefault="00EC51A1" w:rsidP="00107EC3">
            <w:pPr>
              <w:rPr>
                <w:sz w:val="28"/>
                <w:szCs w:val="28"/>
                <w:lang w:val="uk-UA"/>
              </w:rPr>
            </w:pPr>
            <w:r w:rsidRPr="009A508C">
              <w:rPr>
                <w:sz w:val="28"/>
                <w:szCs w:val="28"/>
                <w:lang w:val="uk-UA"/>
              </w:rPr>
              <w:t>Виступи, відео,</w:t>
            </w:r>
          </w:p>
          <w:p w14:paraId="2F568603" w14:textId="77777777" w:rsidR="00EC51A1" w:rsidRPr="009A508C" w:rsidRDefault="00EC51A1" w:rsidP="00107EC3">
            <w:pPr>
              <w:rPr>
                <w:b/>
                <w:bCs/>
                <w:sz w:val="28"/>
                <w:szCs w:val="28"/>
                <w:lang w:val="uk-UA"/>
              </w:rPr>
            </w:pPr>
            <w:r w:rsidRPr="009A508C">
              <w:rPr>
                <w:sz w:val="28"/>
                <w:szCs w:val="28"/>
                <w:lang w:val="uk-UA"/>
              </w:rPr>
              <w:t>презентації.</w:t>
            </w:r>
          </w:p>
        </w:tc>
        <w:tc>
          <w:tcPr>
            <w:tcW w:w="1725" w:type="dxa"/>
            <w:shd w:val="clear" w:color="auto" w:fill="auto"/>
          </w:tcPr>
          <w:p w14:paraId="255FF22A" w14:textId="445A73D4" w:rsidR="00EC51A1" w:rsidRPr="009A508C" w:rsidRDefault="0028711F" w:rsidP="00107EC3">
            <w:pPr>
              <w:jc w:val="center"/>
              <w:rPr>
                <w:sz w:val="28"/>
                <w:szCs w:val="28"/>
                <w:lang w:val="uk-UA"/>
              </w:rPr>
            </w:pPr>
            <w:r w:rsidRPr="009A508C">
              <w:rPr>
                <w:sz w:val="28"/>
                <w:szCs w:val="28"/>
                <w:lang w:val="uk-UA"/>
              </w:rPr>
              <w:t>5</w:t>
            </w:r>
          </w:p>
        </w:tc>
      </w:tr>
      <w:tr w:rsidR="00EC51A1" w:rsidRPr="009A508C" w14:paraId="0512266F" w14:textId="77777777" w:rsidTr="00420D84">
        <w:tc>
          <w:tcPr>
            <w:tcW w:w="2376" w:type="dxa"/>
            <w:shd w:val="clear" w:color="auto" w:fill="auto"/>
          </w:tcPr>
          <w:p w14:paraId="192705E5" w14:textId="384F5542" w:rsidR="00EC51A1" w:rsidRPr="009A508C" w:rsidRDefault="00EC51A1" w:rsidP="00107EC3">
            <w:pPr>
              <w:ind w:right="-317"/>
              <w:rPr>
                <w:b/>
                <w:bCs/>
                <w:sz w:val="28"/>
                <w:szCs w:val="28"/>
                <w:lang w:val="uk-UA"/>
              </w:rPr>
            </w:pPr>
            <w:r w:rsidRPr="009A508C">
              <w:rPr>
                <w:b/>
                <w:bCs/>
                <w:sz w:val="28"/>
                <w:szCs w:val="28"/>
                <w:lang w:val="uk-UA"/>
              </w:rPr>
              <w:lastRenderedPageBreak/>
              <w:t xml:space="preserve">Тиждень </w:t>
            </w:r>
            <w:r w:rsidR="00334874">
              <w:rPr>
                <w:b/>
                <w:bCs/>
                <w:sz w:val="28"/>
                <w:szCs w:val="28"/>
                <w:lang w:val="uk-UA"/>
              </w:rPr>
              <w:t>7</w:t>
            </w:r>
          </w:p>
          <w:p w14:paraId="3E355DA8" w14:textId="77777777" w:rsidR="00EC51A1" w:rsidRPr="009A508C" w:rsidRDefault="00EC51A1" w:rsidP="007050C1">
            <w:pPr>
              <w:ind w:right="-317"/>
              <w:rPr>
                <w:b/>
                <w:bCs/>
                <w:sz w:val="28"/>
                <w:szCs w:val="28"/>
                <w:lang w:val="uk-UA"/>
              </w:rPr>
            </w:pPr>
          </w:p>
        </w:tc>
        <w:tc>
          <w:tcPr>
            <w:tcW w:w="3289" w:type="dxa"/>
            <w:shd w:val="clear" w:color="auto" w:fill="auto"/>
          </w:tcPr>
          <w:p w14:paraId="23F00864" w14:textId="67234737" w:rsidR="00A67BC3" w:rsidRPr="00420D84" w:rsidRDefault="00420D84" w:rsidP="00420D84">
            <w:pPr>
              <w:pStyle w:val="2"/>
              <w:spacing w:before="0"/>
              <w:rPr>
                <w:rFonts w:ascii="Times New Roman" w:hAnsi="Times New Roman" w:cs="Times New Roman"/>
                <w:color w:val="auto"/>
                <w:lang/>
              </w:rPr>
            </w:pPr>
            <w:r w:rsidRPr="00420D84">
              <w:rPr>
                <w:rStyle w:val="af"/>
                <w:rFonts w:ascii="Times New Roman" w:hAnsi="Times New Roman" w:cs="Times New Roman"/>
                <w:color w:val="auto"/>
                <w:lang w:val="uk-UA"/>
              </w:rPr>
              <w:t>Т</w:t>
            </w:r>
            <w:proofErr w:type="spellStart"/>
            <w:r w:rsidR="00A67BC3" w:rsidRPr="00420D84">
              <w:rPr>
                <w:rStyle w:val="af"/>
                <w:rFonts w:ascii="Times New Roman" w:hAnsi="Times New Roman" w:cs="Times New Roman"/>
                <w:color w:val="auto"/>
              </w:rPr>
              <w:t>ема</w:t>
            </w:r>
            <w:proofErr w:type="spellEnd"/>
            <w:r w:rsidR="00A67BC3" w:rsidRPr="00420D84">
              <w:rPr>
                <w:rStyle w:val="af"/>
                <w:rFonts w:ascii="Times New Roman" w:hAnsi="Times New Roman" w:cs="Times New Roman"/>
                <w:color w:val="auto"/>
              </w:rPr>
              <w:t xml:space="preserve"> 7. </w:t>
            </w:r>
            <w:proofErr w:type="spellStart"/>
            <w:r w:rsidR="00A67BC3" w:rsidRPr="00420D84">
              <w:rPr>
                <w:rStyle w:val="af"/>
                <w:rFonts w:ascii="Times New Roman" w:hAnsi="Times New Roman" w:cs="Times New Roman"/>
                <w:color w:val="auto"/>
              </w:rPr>
              <w:t>Використання</w:t>
            </w:r>
            <w:proofErr w:type="spellEnd"/>
            <w:r w:rsidR="00A67BC3" w:rsidRPr="00420D84">
              <w:rPr>
                <w:rStyle w:val="af"/>
                <w:rFonts w:ascii="Times New Roman" w:hAnsi="Times New Roman" w:cs="Times New Roman"/>
                <w:color w:val="auto"/>
              </w:rPr>
              <w:t xml:space="preserve"> </w:t>
            </w:r>
            <w:proofErr w:type="spellStart"/>
            <w:r w:rsidR="00A67BC3" w:rsidRPr="00420D84">
              <w:rPr>
                <w:rStyle w:val="af"/>
                <w:rFonts w:ascii="Times New Roman" w:hAnsi="Times New Roman" w:cs="Times New Roman"/>
                <w:color w:val="auto"/>
              </w:rPr>
              <w:t>сучасних</w:t>
            </w:r>
            <w:proofErr w:type="spellEnd"/>
            <w:r w:rsidR="00A67BC3" w:rsidRPr="00420D84">
              <w:rPr>
                <w:rStyle w:val="af"/>
                <w:rFonts w:ascii="Times New Roman" w:hAnsi="Times New Roman" w:cs="Times New Roman"/>
                <w:color w:val="auto"/>
              </w:rPr>
              <w:t xml:space="preserve"> </w:t>
            </w:r>
            <w:proofErr w:type="spellStart"/>
            <w:r w:rsidR="00A67BC3" w:rsidRPr="00420D84">
              <w:rPr>
                <w:rStyle w:val="af"/>
                <w:rFonts w:ascii="Times New Roman" w:hAnsi="Times New Roman" w:cs="Times New Roman"/>
                <w:color w:val="auto"/>
              </w:rPr>
              <w:t>технологій</w:t>
            </w:r>
            <w:proofErr w:type="spellEnd"/>
            <w:r w:rsidR="00A67BC3" w:rsidRPr="00420D84">
              <w:rPr>
                <w:rStyle w:val="af"/>
                <w:rFonts w:ascii="Times New Roman" w:hAnsi="Times New Roman" w:cs="Times New Roman"/>
                <w:color w:val="auto"/>
              </w:rPr>
              <w:t xml:space="preserve"> у </w:t>
            </w:r>
            <w:proofErr w:type="spellStart"/>
            <w:r w:rsidR="00A67BC3" w:rsidRPr="00420D84">
              <w:rPr>
                <w:rStyle w:val="af"/>
                <w:rFonts w:ascii="Times New Roman" w:hAnsi="Times New Roman" w:cs="Times New Roman"/>
                <w:color w:val="auto"/>
              </w:rPr>
              <w:t>реабілітації</w:t>
            </w:r>
            <w:proofErr w:type="spellEnd"/>
            <w:r w:rsidR="00A67BC3" w:rsidRPr="00420D84">
              <w:rPr>
                <w:rStyle w:val="af"/>
                <w:rFonts w:ascii="Times New Roman" w:hAnsi="Times New Roman" w:cs="Times New Roman"/>
                <w:color w:val="auto"/>
              </w:rPr>
              <w:t xml:space="preserve"> </w:t>
            </w:r>
            <w:proofErr w:type="spellStart"/>
            <w:r w:rsidR="00A67BC3" w:rsidRPr="00420D84">
              <w:rPr>
                <w:rStyle w:val="af"/>
                <w:rFonts w:ascii="Times New Roman" w:hAnsi="Times New Roman" w:cs="Times New Roman"/>
                <w:color w:val="auto"/>
              </w:rPr>
              <w:t>сенсорних</w:t>
            </w:r>
            <w:proofErr w:type="spellEnd"/>
            <w:r w:rsidR="00A67BC3" w:rsidRPr="00420D84">
              <w:rPr>
                <w:rStyle w:val="af"/>
                <w:rFonts w:ascii="Times New Roman" w:hAnsi="Times New Roman" w:cs="Times New Roman"/>
                <w:color w:val="auto"/>
              </w:rPr>
              <w:t xml:space="preserve"> </w:t>
            </w:r>
            <w:proofErr w:type="spellStart"/>
            <w:r w:rsidR="00A67BC3" w:rsidRPr="00420D84">
              <w:rPr>
                <w:rStyle w:val="af"/>
                <w:rFonts w:ascii="Times New Roman" w:hAnsi="Times New Roman" w:cs="Times New Roman"/>
                <w:color w:val="auto"/>
              </w:rPr>
              <w:t>порушень</w:t>
            </w:r>
            <w:proofErr w:type="spellEnd"/>
          </w:p>
          <w:p w14:paraId="7616C58E" w14:textId="77777777" w:rsidR="00A67BC3" w:rsidRPr="00420D84" w:rsidRDefault="00A67BC3" w:rsidP="00420D84">
            <w:pPr>
              <w:pStyle w:val="af0"/>
              <w:numPr>
                <w:ilvl w:val="0"/>
                <w:numId w:val="35"/>
              </w:numPr>
              <w:spacing w:before="0" w:beforeAutospacing="0" w:after="0" w:afterAutospacing="0"/>
            </w:pPr>
            <w:r w:rsidRPr="00420D84">
              <w:t>Сенсорні тренажери та апаратні системи (VR, AR, біологічний зворотний зв’язок).</w:t>
            </w:r>
          </w:p>
          <w:p w14:paraId="62A5DA96" w14:textId="77777777" w:rsidR="00A67BC3" w:rsidRPr="00420D84" w:rsidRDefault="00A67BC3" w:rsidP="00420D84">
            <w:pPr>
              <w:pStyle w:val="af0"/>
              <w:numPr>
                <w:ilvl w:val="0"/>
                <w:numId w:val="35"/>
              </w:numPr>
              <w:spacing w:before="0" w:beforeAutospacing="0" w:after="0" w:afterAutospacing="0"/>
            </w:pPr>
            <w:r w:rsidRPr="00420D84">
              <w:t>Використання музикотерапії, світлотерапії, ароматерапії.</w:t>
            </w:r>
          </w:p>
          <w:p w14:paraId="0FBF8C07" w14:textId="77777777" w:rsidR="00A67BC3" w:rsidRPr="00420D84" w:rsidRDefault="00A67BC3" w:rsidP="00420D84">
            <w:pPr>
              <w:pStyle w:val="af0"/>
              <w:numPr>
                <w:ilvl w:val="0"/>
                <w:numId w:val="35"/>
              </w:numPr>
              <w:spacing w:before="0" w:beforeAutospacing="0" w:after="0" w:afterAutospacing="0"/>
            </w:pPr>
            <w:r w:rsidRPr="00420D84">
              <w:t>Цифрові інструменти компенсації втрат зору й слуху.</w:t>
            </w:r>
          </w:p>
          <w:p w14:paraId="426BB2B9" w14:textId="77777777" w:rsidR="00A67BC3" w:rsidRPr="00420D84" w:rsidRDefault="00A67BC3" w:rsidP="00420D84">
            <w:pPr>
              <w:pStyle w:val="af0"/>
              <w:numPr>
                <w:ilvl w:val="0"/>
                <w:numId w:val="35"/>
              </w:numPr>
              <w:spacing w:before="0" w:beforeAutospacing="0" w:after="0" w:afterAutospacing="0"/>
            </w:pPr>
            <w:r w:rsidRPr="00420D84">
              <w:t>Інтерактивні програми для сенсорної реабілітації.</w:t>
            </w:r>
          </w:p>
          <w:p w14:paraId="728A05F2" w14:textId="4F6FFBFF" w:rsidR="00EC51A1" w:rsidRPr="00420D84" w:rsidRDefault="00A67BC3" w:rsidP="00420D84">
            <w:pPr>
              <w:pStyle w:val="af0"/>
              <w:numPr>
                <w:ilvl w:val="0"/>
                <w:numId w:val="35"/>
              </w:numPr>
              <w:spacing w:before="0" w:beforeAutospacing="0" w:after="0" w:afterAutospacing="0"/>
              <w:rPr>
                <w:bCs/>
                <w:sz w:val="28"/>
                <w:szCs w:val="28"/>
                <w:lang w:val="uk-UA"/>
              </w:rPr>
            </w:pPr>
            <w:r w:rsidRPr="00420D84">
              <w:t>Перспективи телеребілітації в роботі з сенсорними порушеннями.</w:t>
            </w:r>
          </w:p>
        </w:tc>
        <w:tc>
          <w:tcPr>
            <w:tcW w:w="2552" w:type="dxa"/>
            <w:shd w:val="clear" w:color="auto" w:fill="auto"/>
          </w:tcPr>
          <w:p w14:paraId="3413193D" w14:textId="63EDEE03" w:rsidR="00EC51A1" w:rsidRPr="009A508C" w:rsidRDefault="00EC51A1" w:rsidP="00107EC3">
            <w:pPr>
              <w:rPr>
                <w:sz w:val="28"/>
                <w:szCs w:val="28"/>
                <w:lang w:val="uk-UA"/>
              </w:rPr>
            </w:pPr>
            <w:r w:rsidRPr="009A508C">
              <w:rPr>
                <w:sz w:val="28"/>
                <w:szCs w:val="28"/>
                <w:lang w:val="uk-UA"/>
              </w:rPr>
              <w:t xml:space="preserve">Лекція – </w:t>
            </w:r>
            <w:r w:rsidR="00593F6F" w:rsidRPr="009A508C">
              <w:rPr>
                <w:sz w:val="28"/>
                <w:szCs w:val="28"/>
                <w:lang w:val="uk-UA"/>
              </w:rPr>
              <w:t>2</w:t>
            </w:r>
            <w:r w:rsidRPr="009A508C">
              <w:rPr>
                <w:sz w:val="28"/>
                <w:szCs w:val="28"/>
                <w:lang w:val="uk-UA"/>
              </w:rPr>
              <w:t xml:space="preserve"> год.;</w:t>
            </w:r>
          </w:p>
          <w:p w14:paraId="5BBC0A9B" w14:textId="1A85029B" w:rsidR="00EC51A1" w:rsidRPr="009A508C" w:rsidRDefault="00EC51A1" w:rsidP="00107EC3">
            <w:pPr>
              <w:rPr>
                <w:sz w:val="28"/>
                <w:szCs w:val="28"/>
                <w:lang w:val="uk-UA"/>
              </w:rPr>
            </w:pPr>
            <w:r w:rsidRPr="009A508C">
              <w:rPr>
                <w:sz w:val="28"/>
                <w:szCs w:val="28"/>
                <w:lang w:val="uk-UA"/>
              </w:rPr>
              <w:t xml:space="preserve">Практичне заняття – </w:t>
            </w:r>
            <w:r w:rsidR="00593F6F" w:rsidRPr="009A508C">
              <w:rPr>
                <w:sz w:val="28"/>
                <w:szCs w:val="28"/>
                <w:lang w:val="uk-UA"/>
              </w:rPr>
              <w:t>2</w:t>
            </w:r>
            <w:r w:rsidRPr="009A508C">
              <w:rPr>
                <w:sz w:val="28"/>
                <w:szCs w:val="28"/>
                <w:lang w:val="uk-UA"/>
              </w:rPr>
              <w:t xml:space="preserve"> год., </w:t>
            </w:r>
          </w:p>
          <w:p w14:paraId="57EFC728" w14:textId="1D86966E" w:rsidR="00EC51A1" w:rsidRPr="009A508C" w:rsidRDefault="00EC51A1" w:rsidP="00107EC3">
            <w:pPr>
              <w:rPr>
                <w:b/>
                <w:bCs/>
                <w:sz w:val="28"/>
                <w:szCs w:val="28"/>
                <w:lang w:val="uk-UA"/>
              </w:rPr>
            </w:pPr>
            <w:r w:rsidRPr="009A508C">
              <w:rPr>
                <w:sz w:val="28"/>
                <w:szCs w:val="28"/>
                <w:lang w:val="uk-UA"/>
              </w:rPr>
              <w:t>Самостійна робота –</w:t>
            </w:r>
            <w:r w:rsidRPr="009A508C">
              <w:rPr>
                <w:b/>
                <w:bCs/>
                <w:sz w:val="28"/>
                <w:szCs w:val="28"/>
                <w:lang w:val="uk-UA"/>
              </w:rPr>
              <w:t xml:space="preserve"> </w:t>
            </w:r>
            <w:r w:rsidR="00441019">
              <w:rPr>
                <w:sz w:val="28"/>
                <w:szCs w:val="28"/>
                <w:lang w:val="uk-UA"/>
              </w:rPr>
              <w:t>6</w:t>
            </w:r>
            <w:r w:rsidR="00AC7A58" w:rsidRPr="009A508C">
              <w:rPr>
                <w:sz w:val="28"/>
                <w:szCs w:val="28"/>
                <w:lang w:val="uk-UA"/>
              </w:rPr>
              <w:t xml:space="preserve"> </w:t>
            </w:r>
            <w:r w:rsidRPr="009A508C">
              <w:rPr>
                <w:sz w:val="28"/>
                <w:szCs w:val="28"/>
                <w:lang w:val="uk-UA"/>
              </w:rPr>
              <w:t>год.</w:t>
            </w:r>
          </w:p>
        </w:tc>
        <w:tc>
          <w:tcPr>
            <w:tcW w:w="2835" w:type="dxa"/>
            <w:shd w:val="clear" w:color="auto" w:fill="auto"/>
          </w:tcPr>
          <w:p w14:paraId="5042C862"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 xml:space="preserve">1, </w:t>
            </w:r>
            <w:r>
              <w:rPr>
                <w:sz w:val="28"/>
                <w:szCs w:val="28"/>
                <w:lang w:val="uk-UA"/>
              </w:rPr>
              <w:t>2, 5,10,11,13,14,16,17,18,20,21,22</w:t>
            </w:r>
          </w:p>
          <w:p w14:paraId="2A26985F" w14:textId="2D0E31BE" w:rsidR="00EC51A1" w:rsidRPr="009A508C" w:rsidRDefault="00104760" w:rsidP="00104760">
            <w:pPr>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25B0467C"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768CD1F2" w14:textId="77777777" w:rsidR="00EC51A1" w:rsidRPr="009A508C" w:rsidRDefault="00EC51A1" w:rsidP="00107EC3">
            <w:pPr>
              <w:rPr>
                <w:sz w:val="28"/>
                <w:szCs w:val="28"/>
                <w:lang w:val="uk-UA"/>
              </w:rPr>
            </w:pPr>
            <w:r w:rsidRPr="009A508C">
              <w:rPr>
                <w:sz w:val="28"/>
                <w:szCs w:val="28"/>
                <w:lang w:val="uk-UA"/>
              </w:rPr>
              <w:t>Виступи, відео,</w:t>
            </w:r>
          </w:p>
          <w:p w14:paraId="135F1505" w14:textId="77777777" w:rsidR="00EC51A1" w:rsidRPr="009A508C" w:rsidRDefault="00EC51A1" w:rsidP="00107EC3">
            <w:pPr>
              <w:rPr>
                <w:b/>
                <w:bCs/>
                <w:sz w:val="28"/>
                <w:szCs w:val="28"/>
                <w:lang w:val="uk-UA"/>
              </w:rPr>
            </w:pPr>
            <w:r w:rsidRPr="009A508C">
              <w:rPr>
                <w:sz w:val="28"/>
                <w:szCs w:val="28"/>
                <w:lang w:val="uk-UA"/>
              </w:rPr>
              <w:t>презентації.</w:t>
            </w:r>
          </w:p>
        </w:tc>
        <w:tc>
          <w:tcPr>
            <w:tcW w:w="1725" w:type="dxa"/>
            <w:shd w:val="clear" w:color="auto" w:fill="auto"/>
          </w:tcPr>
          <w:p w14:paraId="41B62E11" w14:textId="23D36DEA" w:rsidR="00EC51A1" w:rsidRPr="009A508C" w:rsidRDefault="0028711F" w:rsidP="00107EC3">
            <w:pPr>
              <w:jc w:val="center"/>
              <w:rPr>
                <w:sz w:val="28"/>
                <w:szCs w:val="28"/>
                <w:lang w:val="uk-UA"/>
              </w:rPr>
            </w:pPr>
            <w:r w:rsidRPr="009A508C">
              <w:rPr>
                <w:sz w:val="28"/>
                <w:szCs w:val="28"/>
                <w:lang w:val="uk-UA"/>
              </w:rPr>
              <w:t>5</w:t>
            </w:r>
          </w:p>
        </w:tc>
      </w:tr>
      <w:tr w:rsidR="00104760" w:rsidRPr="009A508C" w14:paraId="350B8245" w14:textId="77777777" w:rsidTr="00420D84">
        <w:tc>
          <w:tcPr>
            <w:tcW w:w="2376" w:type="dxa"/>
            <w:shd w:val="clear" w:color="auto" w:fill="auto"/>
          </w:tcPr>
          <w:p w14:paraId="24592527" w14:textId="5F2C352F" w:rsidR="00104760" w:rsidRPr="009A508C" w:rsidRDefault="00104760" w:rsidP="00104760">
            <w:pPr>
              <w:ind w:right="-317"/>
              <w:rPr>
                <w:b/>
                <w:bCs/>
                <w:sz w:val="28"/>
                <w:szCs w:val="28"/>
                <w:lang w:val="uk-UA"/>
              </w:rPr>
            </w:pPr>
            <w:r w:rsidRPr="009A508C">
              <w:rPr>
                <w:b/>
                <w:bCs/>
                <w:sz w:val="28"/>
                <w:szCs w:val="28"/>
                <w:lang w:val="uk-UA"/>
              </w:rPr>
              <w:t xml:space="preserve">Тиждень </w:t>
            </w:r>
            <w:r>
              <w:rPr>
                <w:b/>
                <w:bCs/>
                <w:sz w:val="28"/>
                <w:szCs w:val="28"/>
                <w:lang w:val="uk-UA"/>
              </w:rPr>
              <w:t>8</w:t>
            </w:r>
          </w:p>
          <w:p w14:paraId="0AF2FED2" w14:textId="5D9B1514" w:rsidR="00104760" w:rsidRPr="009A508C" w:rsidRDefault="00104760" w:rsidP="00104760">
            <w:pPr>
              <w:ind w:right="-317"/>
              <w:rPr>
                <w:b/>
                <w:bCs/>
                <w:sz w:val="28"/>
                <w:szCs w:val="28"/>
                <w:lang w:val="uk-UA"/>
              </w:rPr>
            </w:pPr>
          </w:p>
          <w:p w14:paraId="272673DD" w14:textId="77777777" w:rsidR="00104760" w:rsidRPr="009A508C" w:rsidRDefault="00104760" w:rsidP="00104760">
            <w:pPr>
              <w:rPr>
                <w:b/>
                <w:bCs/>
                <w:sz w:val="28"/>
                <w:szCs w:val="28"/>
                <w:lang w:val="uk-UA"/>
              </w:rPr>
            </w:pPr>
          </w:p>
        </w:tc>
        <w:tc>
          <w:tcPr>
            <w:tcW w:w="3289" w:type="dxa"/>
            <w:shd w:val="clear" w:color="auto" w:fill="auto"/>
          </w:tcPr>
          <w:p w14:paraId="5A67911C" w14:textId="77777777" w:rsidR="00A67BC3" w:rsidRPr="00420D84" w:rsidRDefault="00A67BC3" w:rsidP="00420D84">
            <w:pPr>
              <w:pStyle w:val="2"/>
              <w:spacing w:before="0"/>
              <w:rPr>
                <w:rFonts w:ascii="Times New Roman" w:hAnsi="Times New Roman" w:cs="Times New Roman"/>
                <w:color w:val="auto"/>
                <w:lang/>
              </w:rPr>
            </w:pPr>
            <w:r w:rsidRPr="00420D84">
              <w:rPr>
                <w:rStyle w:val="af"/>
                <w:rFonts w:ascii="Times New Roman" w:hAnsi="Times New Roman" w:cs="Times New Roman"/>
                <w:color w:val="auto"/>
              </w:rPr>
              <w:t xml:space="preserve">Тема 8. </w:t>
            </w:r>
            <w:proofErr w:type="spellStart"/>
            <w:r w:rsidRPr="00420D84">
              <w:rPr>
                <w:rStyle w:val="af"/>
                <w:rFonts w:ascii="Times New Roman" w:hAnsi="Times New Roman" w:cs="Times New Roman"/>
                <w:color w:val="auto"/>
              </w:rPr>
              <w:t>Ерготерапевтичні</w:t>
            </w:r>
            <w:proofErr w:type="spellEnd"/>
            <w:r w:rsidRPr="00420D84">
              <w:rPr>
                <w:rStyle w:val="af"/>
                <w:rFonts w:ascii="Times New Roman" w:hAnsi="Times New Roman" w:cs="Times New Roman"/>
                <w:color w:val="auto"/>
              </w:rPr>
              <w:t xml:space="preserve"> </w:t>
            </w:r>
            <w:proofErr w:type="spellStart"/>
            <w:r w:rsidRPr="00420D84">
              <w:rPr>
                <w:rStyle w:val="af"/>
                <w:rFonts w:ascii="Times New Roman" w:hAnsi="Times New Roman" w:cs="Times New Roman"/>
                <w:color w:val="auto"/>
              </w:rPr>
              <w:t>підходи</w:t>
            </w:r>
            <w:proofErr w:type="spellEnd"/>
            <w:r w:rsidRPr="00420D84">
              <w:rPr>
                <w:rStyle w:val="af"/>
                <w:rFonts w:ascii="Times New Roman" w:hAnsi="Times New Roman" w:cs="Times New Roman"/>
                <w:color w:val="auto"/>
              </w:rPr>
              <w:t xml:space="preserve"> до </w:t>
            </w:r>
            <w:proofErr w:type="spellStart"/>
            <w:r w:rsidRPr="00420D84">
              <w:rPr>
                <w:rStyle w:val="af"/>
                <w:rFonts w:ascii="Times New Roman" w:hAnsi="Times New Roman" w:cs="Times New Roman"/>
                <w:color w:val="auto"/>
              </w:rPr>
              <w:t>адаптації</w:t>
            </w:r>
            <w:proofErr w:type="spellEnd"/>
            <w:r w:rsidRPr="00420D84">
              <w:rPr>
                <w:rStyle w:val="af"/>
                <w:rFonts w:ascii="Times New Roman" w:hAnsi="Times New Roman" w:cs="Times New Roman"/>
                <w:color w:val="auto"/>
              </w:rPr>
              <w:t xml:space="preserve"> </w:t>
            </w:r>
            <w:proofErr w:type="spellStart"/>
            <w:r w:rsidRPr="00420D84">
              <w:rPr>
                <w:rStyle w:val="af"/>
                <w:rFonts w:ascii="Times New Roman" w:hAnsi="Times New Roman" w:cs="Times New Roman"/>
                <w:color w:val="auto"/>
              </w:rPr>
              <w:t>середовища</w:t>
            </w:r>
            <w:proofErr w:type="spellEnd"/>
            <w:r w:rsidRPr="00420D84">
              <w:rPr>
                <w:rStyle w:val="af"/>
                <w:rFonts w:ascii="Times New Roman" w:hAnsi="Times New Roman" w:cs="Times New Roman"/>
                <w:color w:val="auto"/>
              </w:rPr>
              <w:t xml:space="preserve"> при </w:t>
            </w:r>
            <w:proofErr w:type="spellStart"/>
            <w:r w:rsidRPr="00420D84">
              <w:rPr>
                <w:rStyle w:val="af"/>
                <w:rFonts w:ascii="Times New Roman" w:hAnsi="Times New Roman" w:cs="Times New Roman"/>
                <w:color w:val="auto"/>
              </w:rPr>
              <w:t>сенсорних</w:t>
            </w:r>
            <w:proofErr w:type="spellEnd"/>
            <w:r w:rsidRPr="00420D84">
              <w:rPr>
                <w:rStyle w:val="af"/>
                <w:rFonts w:ascii="Times New Roman" w:hAnsi="Times New Roman" w:cs="Times New Roman"/>
                <w:color w:val="auto"/>
              </w:rPr>
              <w:t xml:space="preserve"> </w:t>
            </w:r>
            <w:proofErr w:type="spellStart"/>
            <w:r w:rsidRPr="00420D84">
              <w:rPr>
                <w:rStyle w:val="af"/>
                <w:rFonts w:ascii="Times New Roman" w:hAnsi="Times New Roman" w:cs="Times New Roman"/>
                <w:color w:val="auto"/>
              </w:rPr>
              <w:t>дефіцитах</w:t>
            </w:r>
            <w:proofErr w:type="spellEnd"/>
          </w:p>
          <w:p w14:paraId="1C49ECE3" w14:textId="77777777" w:rsidR="00A67BC3" w:rsidRPr="00420D84" w:rsidRDefault="00A67BC3" w:rsidP="00420D84">
            <w:pPr>
              <w:pStyle w:val="af0"/>
              <w:numPr>
                <w:ilvl w:val="0"/>
                <w:numId w:val="36"/>
              </w:numPr>
              <w:spacing w:before="0" w:beforeAutospacing="0" w:after="0" w:afterAutospacing="0"/>
            </w:pPr>
            <w:r w:rsidRPr="00420D84">
              <w:t>Принципи ергономічного проєктування житлового простору.</w:t>
            </w:r>
          </w:p>
          <w:p w14:paraId="5B118F4A" w14:textId="77777777" w:rsidR="00A67BC3" w:rsidRPr="00420D84" w:rsidRDefault="00A67BC3" w:rsidP="00420D84">
            <w:pPr>
              <w:pStyle w:val="af0"/>
              <w:numPr>
                <w:ilvl w:val="0"/>
                <w:numId w:val="36"/>
              </w:numPr>
              <w:spacing w:before="0" w:beforeAutospacing="0" w:after="0" w:afterAutospacing="0"/>
            </w:pPr>
            <w:r w:rsidRPr="00420D84">
              <w:t>Адаптація робочого місця та побутових навичок.</w:t>
            </w:r>
          </w:p>
          <w:p w14:paraId="4BB2E705" w14:textId="77777777" w:rsidR="00A67BC3" w:rsidRPr="00420D84" w:rsidRDefault="00A67BC3" w:rsidP="00420D84">
            <w:pPr>
              <w:pStyle w:val="af0"/>
              <w:numPr>
                <w:ilvl w:val="0"/>
                <w:numId w:val="36"/>
              </w:numPr>
              <w:spacing w:before="0" w:beforeAutospacing="0" w:after="0" w:afterAutospacing="0"/>
            </w:pPr>
            <w:r w:rsidRPr="00420D84">
              <w:t>Орієнтування в просторі та безпечна мобільність.</w:t>
            </w:r>
          </w:p>
          <w:p w14:paraId="29557C31" w14:textId="77777777" w:rsidR="00A67BC3" w:rsidRPr="00420D84" w:rsidRDefault="00A67BC3" w:rsidP="00420D84">
            <w:pPr>
              <w:pStyle w:val="af0"/>
              <w:numPr>
                <w:ilvl w:val="0"/>
                <w:numId w:val="36"/>
              </w:numPr>
              <w:spacing w:before="0" w:beforeAutospacing="0" w:after="0" w:afterAutospacing="0"/>
            </w:pPr>
            <w:r w:rsidRPr="00420D84">
              <w:lastRenderedPageBreak/>
              <w:t>Використання допоміжних засобів і технологій.</w:t>
            </w:r>
          </w:p>
          <w:p w14:paraId="7C1F4894" w14:textId="2C4FBDF1" w:rsidR="00104760" w:rsidRPr="00420D84" w:rsidRDefault="00A67BC3" w:rsidP="00420D84">
            <w:pPr>
              <w:pStyle w:val="af0"/>
              <w:numPr>
                <w:ilvl w:val="0"/>
                <w:numId w:val="36"/>
              </w:numPr>
              <w:tabs>
                <w:tab w:val="left" w:pos="465"/>
                <w:tab w:val="center" w:pos="4677"/>
              </w:tabs>
              <w:spacing w:before="0" w:beforeAutospacing="0" w:after="0" w:afterAutospacing="0"/>
              <w:outlineLvl w:val="0"/>
              <w:rPr>
                <w:b/>
                <w:bCs/>
                <w:sz w:val="28"/>
                <w:szCs w:val="28"/>
                <w:lang w:val="uk-UA"/>
              </w:rPr>
            </w:pPr>
            <w:r w:rsidRPr="00420D84">
              <w:t>Соціальна інтеграція та підтримка незалежності пацієнта.</w:t>
            </w:r>
          </w:p>
        </w:tc>
        <w:tc>
          <w:tcPr>
            <w:tcW w:w="2552" w:type="dxa"/>
            <w:shd w:val="clear" w:color="auto" w:fill="auto"/>
          </w:tcPr>
          <w:p w14:paraId="57305238" w14:textId="47EE9860" w:rsidR="00104760" w:rsidRPr="009A508C" w:rsidRDefault="00104760" w:rsidP="00104760">
            <w:pPr>
              <w:rPr>
                <w:sz w:val="28"/>
                <w:szCs w:val="28"/>
                <w:lang w:val="uk-UA"/>
              </w:rPr>
            </w:pPr>
            <w:r w:rsidRPr="009A508C">
              <w:rPr>
                <w:sz w:val="28"/>
                <w:szCs w:val="28"/>
                <w:lang w:val="uk-UA"/>
              </w:rPr>
              <w:lastRenderedPageBreak/>
              <w:t>Лекція – 2 год.;</w:t>
            </w:r>
          </w:p>
          <w:p w14:paraId="73CF234E" w14:textId="3A1D0070" w:rsidR="00104760" w:rsidRPr="009A508C" w:rsidRDefault="00104760" w:rsidP="00104760">
            <w:pPr>
              <w:rPr>
                <w:sz w:val="28"/>
                <w:szCs w:val="28"/>
                <w:lang w:val="uk-UA"/>
              </w:rPr>
            </w:pPr>
            <w:r w:rsidRPr="009A508C">
              <w:rPr>
                <w:sz w:val="28"/>
                <w:szCs w:val="28"/>
                <w:lang w:val="uk-UA"/>
              </w:rPr>
              <w:t xml:space="preserve">Практичне заняття – 2 год., </w:t>
            </w:r>
          </w:p>
          <w:p w14:paraId="6C8A55ED" w14:textId="429DBAF2" w:rsidR="00104760" w:rsidRPr="009A508C" w:rsidRDefault="00104760" w:rsidP="00104760">
            <w:pPr>
              <w:rPr>
                <w:b/>
                <w:bCs/>
                <w:sz w:val="28"/>
                <w:szCs w:val="28"/>
                <w:lang w:val="en-US"/>
              </w:rPr>
            </w:pPr>
            <w:r w:rsidRPr="009A508C">
              <w:rPr>
                <w:sz w:val="28"/>
                <w:szCs w:val="28"/>
                <w:lang w:val="uk-UA"/>
              </w:rPr>
              <w:t>Самостійна робота –</w:t>
            </w:r>
            <w:r w:rsidRPr="009A508C">
              <w:rPr>
                <w:b/>
                <w:bCs/>
                <w:sz w:val="28"/>
                <w:szCs w:val="28"/>
                <w:lang w:val="uk-UA"/>
              </w:rPr>
              <w:t xml:space="preserve"> </w:t>
            </w:r>
            <w:r w:rsidR="00441019">
              <w:rPr>
                <w:sz w:val="28"/>
                <w:szCs w:val="28"/>
                <w:lang w:val="uk-UA"/>
              </w:rPr>
              <w:t>6</w:t>
            </w:r>
            <w:r w:rsidRPr="009A508C">
              <w:rPr>
                <w:sz w:val="28"/>
                <w:szCs w:val="28"/>
                <w:lang w:val="uk-UA"/>
              </w:rPr>
              <w:t xml:space="preserve"> год.</w:t>
            </w:r>
          </w:p>
        </w:tc>
        <w:tc>
          <w:tcPr>
            <w:tcW w:w="2835" w:type="dxa"/>
            <w:shd w:val="clear" w:color="auto" w:fill="auto"/>
          </w:tcPr>
          <w:p w14:paraId="0B34AFC1" w14:textId="77777777" w:rsidR="00104760" w:rsidRPr="009A508C" w:rsidRDefault="00104760" w:rsidP="00104760">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5D785184" w14:textId="7F473249" w:rsidR="00104760" w:rsidRPr="009A508C" w:rsidRDefault="00104760" w:rsidP="00104760">
            <w:pPr>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6BDC12B0" w14:textId="77777777" w:rsidR="00104760" w:rsidRPr="009A508C" w:rsidRDefault="00104760" w:rsidP="00104760">
            <w:pPr>
              <w:rPr>
                <w:sz w:val="28"/>
                <w:szCs w:val="28"/>
                <w:lang w:val="uk-UA"/>
              </w:rPr>
            </w:pPr>
            <w:r w:rsidRPr="009A508C">
              <w:rPr>
                <w:sz w:val="28"/>
                <w:szCs w:val="28"/>
                <w:lang w:val="uk-UA"/>
              </w:rPr>
              <w:t>Самостійна, теоретична та практична підготовка за темою заняття.</w:t>
            </w:r>
          </w:p>
          <w:p w14:paraId="74C5CCB1" w14:textId="77777777" w:rsidR="00104760" w:rsidRPr="009A508C" w:rsidRDefault="00104760" w:rsidP="00104760">
            <w:pPr>
              <w:rPr>
                <w:sz w:val="28"/>
                <w:szCs w:val="28"/>
                <w:lang w:val="uk-UA"/>
              </w:rPr>
            </w:pPr>
            <w:r w:rsidRPr="009A508C">
              <w:rPr>
                <w:sz w:val="28"/>
                <w:szCs w:val="28"/>
                <w:lang w:val="uk-UA"/>
              </w:rPr>
              <w:t>Виступи, відео,</w:t>
            </w:r>
          </w:p>
          <w:p w14:paraId="634A8BB9" w14:textId="77777777" w:rsidR="00104760" w:rsidRPr="009A508C" w:rsidRDefault="00104760" w:rsidP="00104760">
            <w:pPr>
              <w:rPr>
                <w:b/>
                <w:bCs/>
                <w:sz w:val="28"/>
                <w:szCs w:val="28"/>
                <w:lang w:val="uk-UA"/>
              </w:rPr>
            </w:pPr>
            <w:r w:rsidRPr="009A508C">
              <w:rPr>
                <w:sz w:val="28"/>
                <w:szCs w:val="28"/>
                <w:lang w:val="uk-UA"/>
              </w:rPr>
              <w:t>презентації.</w:t>
            </w:r>
          </w:p>
        </w:tc>
        <w:tc>
          <w:tcPr>
            <w:tcW w:w="1725" w:type="dxa"/>
            <w:shd w:val="clear" w:color="auto" w:fill="auto"/>
          </w:tcPr>
          <w:p w14:paraId="3DDF27ED" w14:textId="7463BF01" w:rsidR="00104760" w:rsidRPr="009A508C" w:rsidRDefault="00104760" w:rsidP="00104760">
            <w:pPr>
              <w:jc w:val="center"/>
              <w:rPr>
                <w:sz w:val="28"/>
                <w:szCs w:val="28"/>
                <w:lang w:val="uk-UA"/>
              </w:rPr>
            </w:pPr>
            <w:r w:rsidRPr="009A508C">
              <w:rPr>
                <w:sz w:val="28"/>
                <w:szCs w:val="28"/>
                <w:lang w:val="uk-UA"/>
              </w:rPr>
              <w:t>5</w:t>
            </w:r>
          </w:p>
        </w:tc>
      </w:tr>
      <w:tr w:rsidR="00EC51A1" w:rsidRPr="009A508C" w14:paraId="6969592B" w14:textId="77777777" w:rsidTr="00420D84">
        <w:tc>
          <w:tcPr>
            <w:tcW w:w="2376" w:type="dxa"/>
            <w:shd w:val="clear" w:color="auto" w:fill="auto"/>
          </w:tcPr>
          <w:p w14:paraId="15915C5F" w14:textId="38C1B1B5" w:rsidR="00EC51A1" w:rsidRPr="009A508C" w:rsidRDefault="00EC51A1" w:rsidP="00107EC3">
            <w:pPr>
              <w:ind w:right="-317"/>
              <w:rPr>
                <w:b/>
                <w:bCs/>
                <w:sz w:val="28"/>
                <w:szCs w:val="28"/>
                <w:lang w:val="uk-UA"/>
              </w:rPr>
            </w:pPr>
            <w:r w:rsidRPr="009A508C">
              <w:rPr>
                <w:b/>
                <w:bCs/>
                <w:sz w:val="28"/>
                <w:szCs w:val="28"/>
                <w:lang w:val="uk-UA"/>
              </w:rPr>
              <w:lastRenderedPageBreak/>
              <w:t xml:space="preserve">Тиждень </w:t>
            </w:r>
            <w:r w:rsidR="00334874">
              <w:rPr>
                <w:b/>
                <w:bCs/>
                <w:sz w:val="28"/>
                <w:szCs w:val="28"/>
                <w:lang w:val="uk-UA"/>
              </w:rPr>
              <w:t>9</w:t>
            </w:r>
          </w:p>
          <w:p w14:paraId="0491710C" w14:textId="53E8FBAA" w:rsidR="00EC51A1" w:rsidRPr="009A508C" w:rsidRDefault="00EC51A1" w:rsidP="00107EC3">
            <w:pPr>
              <w:ind w:right="-317"/>
              <w:rPr>
                <w:b/>
                <w:bCs/>
                <w:sz w:val="28"/>
                <w:szCs w:val="28"/>
                <w:lang w:val="uk-UA"/>
              </w:rPr>
            </w:pPr>
          </w:p>
          <w:p w14:paraId="5AAA863D" w14:textId="77777777" w:rsidR="00EC51A1" w:rsidRPr="009A508C" w:rsidRDefault="00EC51A1" w:rsidP="00107EC3">
            <w:pPr>
              <w:rPr>
                <w:b/>
                <w:bCs/>
                <w:sz w:val="28"/>
                <w:szCs w:val="28"/>
                <w:lang w:val="uk-UA"/>
              </w:rPr>
            </w:pPr>
          </w:p>
        </w:tc>
        <w:tc>
          <w:tcPr>
            <w:tcW w:w="3289" w:type="dxa"/>
            <w:shd w:val="clear" w:color="auto" w:fill="auto"/>
          </w:tcPr>
          <w:p w14:paraId="0A952D6F" w14:textId="77777777" w:rsidR="00A67BC3" w:rsidRPr="00420D84" w:rsidRDefault="00A67BC3" w:rsidP="00420D84">
            <w:pPr>
              <w:pStyle w:val="2"/>
              <w:spacing w:before="0"/>
              <w:rPr>
                <w:rFonts w:ascii="Times New Roman" w:hAnsi="Times New Roman" w:cs="Times New Roman"/>
                <w:color w:val="auto"/>
                <w:lang/>
              </w:rPr>
            </w:pPr>
            <w:r w:rsidRPr="00420D84">
              <w:rPr>
                <w:rStyle w:val="af"/>
                <w:rFonts w:ascii="Times New Roman" w:hAnsi="Times New Roman" w:cs="Times New Roman"/>
                <w:color w:val="auto"/>
              </w:rPr>
              <w:t xml:space="preserve">Тема 9. Комплексна </w:t>
            </w:r>
            <w:proofErr w:type="spellStart"/>
            <w:r w:rsidRPr="00420D84">
              <w:rPr>
                <w:rStyle w:val="af"/>
                <w:rFonts w:ascii="Times New Roman" w:hAnsi="Times New Roman" w:cs="Times New Roman"/>
                <w:color w:val="auto"/>
              </w:rPr>
              <w:t>реабілітація</w:t>
            </w:r>
            <w:proofErr w:type="spellEnd"/>
            <w:r w:rsidRPr="00420D84">
              <w:rPr>
                <w:rStyle w:val="af"/>
                <w:rFonts w:ascii="Times New Roman" w:hAnsi="Times New Roman" w:cs="Times New Roman"/>
                <w:color w:val="auto"/>
              </w:rPr>
              <w:t xml:space="preserve"> </w:t>
            </w:r>
            <w:proofErr w:type="spellStart"/>
            <w:r w:rsidRPr="00420D84">
              <w:rPr>
                <w:rStyle w:val="af"/>
                <w:rFonts w:ascii="Times New Roman" w:hAnsi="Times New Roman" w:cs="Times New Roman"/>
                <w:color w:val="auto"/>
              </w:rPr>
              <w:t>осіб</w:t>
            </w:r>
            <w:proofErr w:type="spellEnd"/>
            <w:r w:rsidRPr="00420D84">
              <w:rPr>
                <w:rStyle w:val="af"/>
                <w:rFonts w:ascii="Times New Roman" w:hAnsi="Times New Roman" w:cs="Times New Roman"/>
                <w:color w:val="auto"/>
              </w:rPr>
              <w:t xml:space="preserve"> </w:t>
            </w:r>
            <w:proofErr w:type="spellStart"/>
            <w:r w:rsidRPr="00420D84">
              <w:rPr>
                <w:rStyle w:val="af"/>
                <w:rFonts w:ascii="Times New Roman" w:hAnsi="Times New Roman" w:cs="Times New Roman"/>
                <w:color w:val="auto"/>
              </w:rPr>
              <w:t>із</w:t>
            </w:r>
            <w:proofErr w:type="spellEnd"/>
            <w:r w:rsidRPr="00420D84">
              <w:rPr>
                <w:rStyle w:val="af"/>
                <w:rFonts w:ascii="Times New Roman" w:hAnsi="Times New Roman" w:cs="Times New Roman"/>
                <w:color w:val="auto"/>
              </w:rPr>
              <w:t xml:space="preserve"> </w:t>
            </w:r>
            <w:proofErr w:type="spellStart"/>
            <w:r w:rsidRPr="00420D84">
              <w:rPr>
                <w:rStyle w:val="af"/>
                <w:rFonts w:ascii="Times New Roman" w:hAnsi="Times New Roman" w:cs="Times New Roman"/>
                <w:color w:val="auto"/>
              </w:rPr>
              <w:t>множинними</w:t>
            </w:r>
            <w:proofErr w:type="spellEnd"/>
            <w:r w:rsidRPr="00420D84">
              <w:rPr>
                <w:rStyle w:val="af"/>
                <w:rFonts w:ascii="Times New Roman" w:hAnsi="Times New Roman" w:cs="Times New Roman"/>
                <w:color w:val="auto"/>
              </w:rPr>
              <w:t xml:space="preserve"> </w:t>
            </w:r>
            <w:proofErr w:type="spellStart"/>
            <w:r w:rsidRPr="00420D84">
              <w:rPr>
                <w:rStyle w:val="af"/>
                <w:rFonts w:ascii="Times New Roman" w:hAnsi="Times New Roman" w:cs="Times New Roman"/>
                <w:color w:val="auto"/>
              </w:rPr>
              <w:t>сенсорними</w:t>
            </w:r>
            <w:proofErr w:type="spellEnd"/>
            <w:r w:rsidRPr="00420D84">
              <w:rPr>
                <w:rStyle w:val="af"/>
                <w:rFonts w:ascii="Times New Roman" w:hAnsi="Times New Roman" w:cs="Times New Roman"/>
                <w:color w:val="auto"/>
              </w:rPr>
              <w:t xml:space="preserve"> </w:t>
            </w:r>
            <w:proofErr w:type="spellStart"/>
            <w:r w:rsidRPr="00420D84">
              <w:rPr>
                <w:rStyle w:val="af"/>
                <w:rFonts w:ascii="Times New Roman" w:hAnsi="Times New Roman" w:cs="Times New Roman"/>
                <w:color w:val="auto"/>
              </w:rPr>
              <w:t>порушеннями</w:t>
            </w:r>
            <w:proofErr w:type="spellEnd"/>
          </w:p>
          <w:p w14:paraId="54E47378" w14:textId="77777777" w:rsidR="00A67BC3" w:rsidRPr="00420D84" w:rsidRDefault="00A67BC3" w:rsidP="00420D84">
            <w:pPr>
              <w:pStyle w:val="af0"/>
              <w:numPr>
                <w:ilvl w:val="0"/>
                <w:numId w:val="37"/>
              </w:numPr>
              <w:spacing w:before="0" w:beforeAutospacing="0" w:after="0" w:afterAutospacing="0"/>
            </w:pPr>
            <w:r w:rsidRPr="00420D84">
              <w:t>Поняття множинної інвалідності (сліпоглухонімота, полісенсорні розлади).</w:t>
            </w:r>
          </w:p>
          <w:p w14:paraId="5B2EAE1D" w14:textId="77777777" w:rsidR="00A67BC3" w:rsidRPr="00420D84" w:rsidRDefault="00A67BC3" w:rsidP="00420D84">
            <w:pPr>
              <w:pStyle w:val="af0"/>
              <w:numPr>
                <w:ilvl w:val="0"/>
                <w:numId w:val="37"/>
              </w:numPr>
              <w:spacing w:before="0" w:beforeAutospacing="0" w:after="0" w:afterAutospacing="0"/>
            </w:pPr>
            <w:r w:rsidRPr="00420D84">
              <w:t>Особливості комунікації та взаємодії з пацієнтом.</w:t>
            </w:r>
          </w:p>
          <w:p w14:paraId="28DA817A" w14:textId="77777777" w:rsidR="00A67BC3" w:rsidRPr="00420D84" w:rsidRDefault="00A67BC3" w:rsidP="00420D84">
            <w:pPr>
              <w:pStyle w:val="af0"/>
              <w:numPr>
                <w:ilvl w:val="0"/>
                <w:numId w:val="37"/>
              </w:numPr>
              <w:spacing w:before="0" w:beforeAutospacing="0" w:after="0" w:afterAutospacing="0"/>
            </w:pPr>
            <w:r w:rsidRPr="00420D84">
              <w:t>Інтегровані стратегії фізичної терапії.</w:t>
            </w:r>
          </w:p>
          <w:p w14:paraId="61A5F139" w14:textId="77777777" w:rsidR="00A67BC3" w:rsidRPr="00420D84" w:rsidRDefault="00A67BC3" w:rsidP="00420D84">
            <w:pPr>
              <w:pStyle w:val="af0"/>
              <w:numPr>
                <w:ilvl w:val="0"/>
                <w:numId w:val="37"/>
              </w:numPr>
              <w:spacing w:before="0" w:beforeAutospacing="0" w:after="0" w:afterAutospacing="0"/>
            </w:pPr>
            <w:r w:rsidRPr="00420D84">
              <w:t>Роль родини та соціального середовища у відновленні.</w:t>
            </w:r>
          </w:p>
          <w:p w14:paraId="5A98E8CD" w14:textId="0A368C76" w:rsidR="00EC51A1" w:rsidRPr="00420D84" w:rsidRDefault="00A67BC3" w:rsidP="00420D84">
            <w:pPr>
              <w:pStyle w:val="af0"/>
              <w:numPr>
                <w:ilvl w:val="0"/>
                <w:numId w:val="37"/>
              </w:numPr>
              <w:spacing w:before="0" w:beforeAutospacing="0" w:after="0" w:afterAutospacing="0"/>
              <w:rPr>
                <w:sz w:val="28"/>
                <w:szCs w:val="28"/>
                <w:lang w:val="uk-UA"/>
              </w:rPr>
            </w:pPr>
            <w:r w:rsidRPr="00420D84">
              <w:t>Мультидисциплінарний підхід і етичні аспекти роботи.</w:t>
            </w:r>
          </w:p>
        </w:tc>
        <w:tc>
          <w:tcPr>
            <w:tcW w:w="2552" w:type="dxa"/>
            <w:shd w:val="clear" w:color="auto" w:fill="auto"/>
          </w:tcPr>
          <w:p w14:paraId="3727DF55" w14:textId="11C51B68" w:rsidR="00EC51A1" w:rsidRPr="009A508C" w:rsidRDefault="00EC51A1" w:rsidP="00107EC3">
            <w:pPr>
              <w:rPr>
                <w:sz w:val="28"/>
                <w:szCs w:val="28"/>
                <w:lang w:val="uk-UA"/>
              </w:rPr>
            </w:pPr>
            <w:r w:rsidRPr="009A508C">
              <w:rPr>
                <w:sz w:val="28"/>
                <w:szCs w:val="28"/>
                <w:lang w:val="uk-UA"/>
              </w:rPr>
              <w:t xml:space="preserve">Лекція – </w:t>
            </w:r>
            <w:r w:rsidR="00593F6F" w:rsidRPr="009A508C">
              <w:rPr>
                <w:sz w:val="28"/>
                <w:szCs w:val="28"/>
                <w:lang w:val="uk-UA"/>
              </w:rPr>
              <w:t>2</w:t>
            </w:r>
            <w:r w:rsidRPr="009A508C">
              <w:rPr>
                <w:sz w:val="28"/>
                <w:szCs w:val="28"/>
                <w:lang w:val="uk-UA"/>
              </w:rPr>
              <w:t xml:space="preserve"> год.;</w:t>
            </w:r>
          </w:p>
          <w:p w14:paraId="0FAF9813" w14:textId="465FDC94" w:rsidR="00EC51A1" w:rsidRPr="009A508C" w:rsidRDefault="00EC51A1" w:rsidP="00107EC3">
            <w:pPr>
              <w:rPr>
                <w:sz w:val="28"/>
                <w:szCs w:val="28"/>
                <w:lang w:val="uk-UA"/>
              </w:rPr>
            </w:pPr>
            <w:r w:rsidRPr="009A508C">
              <w:rPr>
                <w:sz w:val="28"/>
                <w:szCs w:val="28"/>
                <w:lang w:val="uk-UA"/>
              </w:rPr>
              <w:t xml:space="preserve">Практичне заняття – </w:t>
            </w:r>
            <w:r w:rsidR="00593F6F" w:rsidRPr="009A508C">
              <w:rPr>
                <w:sz w:val="28"/>
                <w:szCs w:val="28"/>
                <w:lang w:val="uk-UA"/>
              </w:rPr>
              <w:t>2</w:t>
            </w:r>
            <w:r w:rsidRPr="009A508C">
              <w:rPr>
                <w:sz w:val="28"/>
                <w:szCs w:val="28"/>
                <w:lang w:val="uk-UA"/>
              </w:rPr>
              <w:t xml:space="preserve"> год., </w:t>
            </w:r>
          </w:p>
          <w:p w14:paraId="5E69BC5C" w14:textId="4C027616" w:rsidR="00EC51A1" w:rsidRPr="009A508C" w:rsidRDefault="00EC51A1" w:rsidP="00107EC3">
            <w:pPr>
              <w:rPr>
                <w:b/>
                <w:bCs/>
                <w:sz w:val="28"/>
                <w:szCs w:val="28"/>
                <w:lang w:val="uk-UA"/>
              </w:rPr>
            </w:pPr>
            <w:r w:rsidRPr="009A508C">
              <w:rPr>
                <w:sz w:val="28"/>
                <w:szCs w:val="28"/>
                <w:lang w:val="uk-UA"/>
              </w:rPr>
              <w:t>Самостійна робота –</w:t>
            </w:r>
            <w:r w:rsidRPr="009A508C">
              <w:rPr>
                <w:b/>
                <w:bCs/>
                <w:sz w:val="28"/>
                <w:szCs w:val="28"/>
                <w:lang w:val="uk-UA"/>
              </w:rPr>
              <w:t xml:space="preserve"> </w:t>
            </w:r>
            <w:r w:rsidR="00441019">
              <w:rPr>
                <w:sz w:val="28"/>
                <w:szCs w:val="28"/>
                <w:lang w:val="uk-UA"/>
              </w:rPr>
              <w:t>6</w:t>
            </w:r>
            <w:r w:rsidR="00AC7A58" w:rsidRPr="009A508C">
              <w:rPr>
                <w:sz w:val="28"/>
                <w:szCs w:val="28"/>
                <w:lang w:val="uk-UA"/>
              </w:rPr>
              <w:t xml:space="preserve"> </w:t>
            </w:r>
            <w:r w:rsidRPr="009A508C">
              <w:rPr>
                <w:sz w:val="28"/>
                <w:szCs w:val="28"/>
                <w:lang w:val="uk-UA"/>
              </w:rPr>
              <w:t>год.</w:t>
            </w:r>
          </w:p>
        </w:tc>
        <w:tc>
          <w:tcPr>
            <w:tcW w:w="2835" w:type="dxa"/>
            <w:shd w:val="clear" w:color="auto" w:fill="auto"/>
          </w:tcPr>
          <w:p w14:paraId="6D35D93F"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1, 3, 6, 8, 9;</w:t>
            </w:r>
            <w:r>
              <w:rPr>
                <w:sz w:val="28"/>
                <w:szCs w:val="28"/>
                <w:lang w:val="uk-UA"/>
              </w:rPr>
              <w:t xml:space="preserve"> 11, 14,15,17,20,23</w:t>
            </w:r>
          </w:p>
          <w:p w14:paraId="5216A468" w14:textId="45DC2532" w:rsidR="00EC51A1" w:rsidRPr="009A508C" w:rsidRDefault="00104760" w:rsidP="00104760">
            <w:pPr>
              <w:rPr>
                <w:b/>
                <w:bCs/>
                <w:sz w:val="28"/>
                <w:szCs w:val="28"/>
                <w:lang w:val="uk-UA"/>
              </w:rPr>
            </w:pPr>
            <w:r>
              <w:rPr>
                <w:sz w:val="28"/>
                <w:szCs w:val="28"/>
                <w:lang w:val="uk-UA"/>
              </w:rPr>
              <w:t>Додаткові: 1,3,4,6,8,9,11,12,15</w:t>
            </w:r>
          </w:p>
        </w:tc>
        <w:tc>
          <w:tcPr>
            <w:tcW w:w="2102" w:type="dxa"/>
            <w:shd w:val="clear" w:color="auto" w:fill="auto"/>
          </w:tcPr>
          <w:p w14:paraId="49AE07D1"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346EB531" w14:textId="77777777" w:rsidR="00EC51A1" w:rsidRPr="009A508C" w:rsidRDefault="00EC51A1" w:rsidP="00107EC3">
            <w:pPr>
              <w:rPr>
                <w:sz w:val="28"/>
                <w:szCs w:val="28"/>
                <w:lang w:val="uk-UA"/>
              </w:rPr>
            </w:pPr>
            <w:r w:rsidRPr="009A508C">
              <w:rPr>
                <w:sz w:val="28"/>
                <w:szCs w:val="28"/>
                <w:lang w:val="uk-UA"/>
              </w:rPr>
              <w:t>Виступи, відео,</w:t>
            </w:r>
          </w:p>
          <w:p w14:paraId="1629F198" w14:textId="77777777" w:rsidR="00EC51A1" w:rsidRPr="009A508C" w:rsidRDefault="00EC51A1" w:rsidP="00107EC3">
            <w:pPr>
              <w:rPr>
                <w:b/>
                <w:bCs/>
                <w:sz w:val="28"/>
                <w:szCs w:val="28"/>
                <w:lang w:val="uk-UA"/>
              </w:rPr>
            </w:pPr>
            <w:r w:rsidRPr="009A508C">
              <w:rPr>
                <w:sz w:val="28"/>
                <w:szCs w:val="28"/>
                <w:lang w:val="uk-UA"/>
              </w:rPr>
              <w:t>презентації.</w:t>
            </w:r>
          </w:p>
        </w:tc>
        <w:tc>
          <w:tcPr>
            <w:tcW w:w="1725" w:type="dxa"/>
            <w:shd w:val="clear" w:color="auto" w:fill="auto"/>
          </w:tcPr>
          <w:p w14:paraId="6226110F" w14:textId="07BB787B" w:rsidR="00EC51A1" w:rsidRPr="009A508C" w:rsidRDefault="0028711F" w:rsidP="00107EC3">
            <w:pPr>
              <w:jc w:val="center"/>
              <w:rPr>
                <w:sz w:val="28"/>
                <w:szCs w:val="28"/>
                <w:lang w:val="uk-UA"/>
              </w:rPr>
            </w:pPr>
            <w:r w:rsidRPr="009A508C">
              <w:rPr>
                <w:sz w:val="28"/>
                <w:szCs w:val="28"/>
                <w:lang w:val="uk-UA"/>
              </w:rPr>
              <w:t>5</w:t>
            </w:r>
          </w:p>
        </w:tc>
      </w:tr>
    </w:tbl>
    <w:p w14:paraId="21C9F0F9" w14:textId="2B8720A4" w:rsidR="00C26AF7" w:rsidRPr="009A508C" w:rsidRDefault="00C26AF7" w:rsidP="007F6056">
      <w:pPr>
        <w:rPr>
          <w:b/>
          <w:bCs/>
          <w:sz w:val="28"/>
          <w:szCs w:val="28"/>
          <w:lang w:val="uk-UA"/>
        </w:rPr>
      </w:pPr>
    </w:p>
    <w:p w14:paraId="79FBF61C" w14:textId="77777777" w:rsidR="00A65A31" w:rsidRPr="009A508C" w:rsidRDefault="00A65A31" w:rsidP="007F6056">
      <w:pPr>
        <w:rPr>
          <w:b/>
          <w:bCs/>
          <w:sz w:val="28"/>
          <w:szCs w:val="28"/>
          <w:lang w:val="uk-UA"/>
        </w:rPr>
      </w:pPr>
    </w:p>
    <w:p w14:paraId="5EC26AB6" w14:textId="0567E1E1" w:rsidR="008B5830" w:rsidRPr="009A508C" w:rsidRDefault="008B5830" w:rsidP="00104760">
      <w:pPr>
        <w:rPr>
          <w:b/>
          <w:sz w:val="28"/>
          <w:szCs w:val="28"/>
          <w:lang w:val="uk-UA"/>
        </w:rPr>
      </w:pPr>
      <w:r w:rsidRPr="009A508C">
        <w:rPr>
          <w:b/>
          <w:sz w:val="28"/>
          <w:szCs w:val="28"/>
          <w:lang w:val="uk-UA"/>
        </w:rPr>
        <w:t xml:space="preserve">9. Форма (метод) контрольного заходу та вимоги до оцінювання програмних результатів навчання </w:t>
      </w:r>
    </w:p>
    <w:p w14:paraId="235EDB18" w14:textId="4032B08C" w:rsidR="00104760" w:rsidRPr="009A508C" w:rsidRDefault="00104760" w:rsidP="00104760">
      <w:pPr>
        <w:tabs>
          <w:tab w:val="left" w:pos="465"/>
          <w:tab w:val="center" w:pos="4677"/>
        </w:tabs>
        <w:outlineLvl w:val="0"/>
        <w:rPr>
          <w:b/>
          <w:sz w:val="28"/>
          <w:szCs w:val="28"/>
          <w:lang w:val="uk-UA"/>
        </w:rPr>
      </w:pPr>
      <w:r w:rsidRPr="00151C2A">
        <w:rPr>
          <w:b/>
          <w:sz w:val="28"/>
          <w:szCs w:val="28"/>
          <w:lang w:val="uk-UA"/>
        </w:rPr>
        <w:t xml:space="preserve">9.1. </w:t>
      </w:r>
      <w:r w:rsidRPr="00151C2A">
        <w:rPr>
          <w:b/>
          <w:sz w:val="28"/>
          <w:szCs w:val="28"/>
          <w:lang w:val="uk-UA" w:eastAsia="en-US"/>
        </w:rPr>
        <w:t xml:space="preserve">Семестр </w:t>
      </w:r>
      <w:r w:rsidRPr="00151C2A">
        <w:rPr>
          <w:b/>
          <w:sz w:val="28"/>
          <w:szCs w:val="28"/>
          <w:lang w:val="en-US" w:eastAsia="en-US"/>
        </w:rPr>
        <w:t>I</w:t>
      </w:r>
      <w:r w:rsidRPr="00151C2A">
        <w:rPr>
          <w:b/>
          <w:sz w:val="28"/>
          <w:szCs w:val="28"/>
          <w:lang w:val="uk-UA" w:eastAsia="en-US"/>
        </w:rPr>
        <w:t>.</w:t>
      </w:r>
      <w:r w:rsidRPr="009A508C">
        <w:rPr>
          <w:b/>
          <w:sz w:val="28"/>
          <w:szCs w:val="28"/>
          <w:lang w:val="uk-UA" w:eastAsia="en-US"/>
        </w:rPr>
        <w:t xml:space="preserve"> </w:t>
      </w:r>
    </w:p>
    <w:p w14:paraId="12C5103D" w14:textId="77777777" w:rsidR="00A47DD4" w:rsidRDefault="00A47DD4" w:rsidP="00104760">
      <w:pPr>
        <w:rPr>
          <w:sz w:val="28"/>
          <w:szCs w:val="28"/>
          <w:lang w:val="uk-UA"/>
        </w:rPr>
      </w:pPr>
    </w:p>
    <w:p w14:paraId="0907FD24" w14:textId="0EB6B832" w:rsidR="00104760" w:rsidRDefault="00104760" w:rsidP="00104760">
      <w:pPr>
        <w:rPr>
          <w:sz w:val="28"/>
          <w:szCs w:val="28"/>
          <w:lang w:val="uk-UA"/>
        </w:rPr>
      </w:pPr>
      <w:r>
        <w:rPr>
          <w:sz w:val="28"/>
          <w:szCs w:val="28"/>
          <w:lang w:val="uk-UA"/>
        </w:rPr>
        <w:t>Максимальна кількість балів за семестр 200 балів:</w:t>
      </w:r>
    </w:p>
    <w:p w14:paraId="12870441" w14:textId="4D19567E" w:rsidR="00104760" w:rsidRDefault="00104760" w:rsidP="00104760">
      <w:pPr>
        <w:rPr>
          <w:sz w:val="28"/>
          <w:szCs w:val="28"/>
          <w:lang w:val="uk-UA"/>
        </w:rPr>
      </w:pPr>
      <w:r>
        <w:rPr>
          <w:sz w:val="28"/>
          <w:szCs w:val="28"/>
          <w:lang w:val="uk-UA"/>
        </w:rPr>
        <w:t xml:space="preserve">Практичні роботи – 5 балів за кожну практичну роботу (усне опитування та виконання практичної роботи) </w:t>
      </w:r>
      <w:r w:rsidR="00E00802">
        <w:rPr>
          <w:sz w:val="28"/>
          <w:szCs w:val="28"/>
          <w:lang w:val="uk-UA"/>
        </w:rPr>
        <w:t>-</w:t>
      </w:r>
      <w:r>
        <w:rPr>
          <w:sz w:val="28"/>
          <w:szCs w:val="28"/>
          <w:lang w:val="uk-UA"/>
        </w:rPr>
        <w:t xml:space="preserve"> 120 балів;</w:t>
      </w:r>
    </w:p>
    <w:p w14:paraId="60BAF19A" w14:textId="77777777" w:rsidR="00104760" w:rsidRPr="009A508C" w:rsidRDefault="00104760" w:rsidP="00104760">
      <w:pPr>
        <w:ind w:firstLine="709"/>
        <w:rPr>
          <w:sz w:val="28"/>
          <w:szCs w:val="28"/>
          <w:lang w:val="uk-UA" w:eastAsia="en-US"/>
        </w:rPr>
      </w:pPr>
      <w:r>
        <w:rPr>
          <w:caps/>
          <w:sz w:val="28"/>
          <w:szCs w:val="28"/>
          <w:lang w:val="uk-UA"/>
        </w:rPr>
        <w:t>К</w:t>
      </w:r>
      <w:r>
        <w:rPr>
          <w:sz w:val="28"/>
          <w:szCs w:val="28"/>
          <w:lang w:val="uk-UA"/>
        </w:rPr>
        <w:t>онтрольна робота – 80 балів</w:t>
      </w:r>
      <w:r w:rsidRPr="009A508C">
        <w:rPr>
          <w:sz w:val="28"/>
          <w:szCs w:val="28"/>
          <w:lang w:val="uk-UA" w:eastAsia="en-US"/>
        </w:rPr>
        <w:t xml:space="preserve"> Контрольна (модульна) робота проводиться у формі тестування.</w:t>
      </w:r>
    </w:p>
    <w:p w14:paraId="7E09B6CC" w14:textId="7ED37F6D" w:rsidR="00AB347B" w:rsidRPr="009A508C" w:rsidRDefault="00104760" w:rsidP="00104760">
      <w:pPr>
        <w:shd w:val="clear" w:color="auto" w:fill="FFFFFF"/>
        <w:spacing w:after="160" w:line="259" w:lineRule="auto"/>
        <w:ind w:firstLine="709"/>
        <w:jc w:val="both"/>
        <w:rPr>
          <w:sz w:val="28"/>
          <w:szCs w:val="28"/>
          <w:lang w:val="uk-UA" w:eastAsia="en-US"/>
        </w:rPr>
      </w:pPr>
      <w:r w:rsidRPr="009A508C">
        <w:rPr>
          <w:sz w:val="28"/>
          <w:szCs w:val="28"/>
          <w:lang w:val="uk-UA" w:eastAsia="en-US"/>
        </w:rPr>
        <w:lastRenderedPageBreak/>
        <w:t>Тестування відбувається в письмовій формі на бланках-відповідях відповідно до тестових завдань або в електронній формі та триває 45 хвилин</w:t>
      </w:r>
      <w:r w:rsidR="00AB347B" w:rsidRPr="009A508C">
        <w:rPr>
          <w:sz w:val="28"/>
          <w:szCs w:val="28"/>
          <w:lang w:val="uk-UA" w:eastAsia="en-US"/>
        </w:rPr>
        <w:t xml:space="preserve"> </w:t>
      </w:r>
    </w:p>
    <w:p w14:paraId="56F4FD23" w14:textId="77777777" w:rsidR="00502C89" w:rsidRDefault="00502C89" w:rsidP="00502C89">
      <w:pPr>
        <w:ind w:firstLine="709"/>
        <w:rPr>
          <w:b/>
          <w:sz w:val="28"/>
          <w:szCs w:val="28"/>
          <w:lang w:val="uk-UA"/>
        </w:rPr>
      </w:pPr>
      <w:r>
        <w:rPr>
          <w:b/>
          <w:sz w:val="28"/>
          <w:szCs w:val="28"/>
          <w:lang w:val="uk-UA"/>
        </w:rPr>
        <w:t>Критерії оцінювання за підсумковою формою контролю.</w:t>
      </w:r>
    </w:p>
    <w:p w14:paraId="0FA01231" w14:textId="77777777" w:rsidR="00502C89" w:rsidRPr="009A508C" w:rsidRDefault="00502C89" w:rsidP="00502C89">
      <w:pPr>
        <w:ind w:firstLine="709"/>
        <w:rPr>
          <w:sz w:val="28"/>
          <w:szCs w:val="28"/>
          <w:lang w:val="uk-UA" w:eastAsia="en-US"/>
        </w:rPr>
      </w:pPr>
    </w:p>
    <w:p w14:paraId="0AE6998D" w14:textId="77777777" w:rsidR="00502C89" w:rsidRDefault="00502C89" w:rsidP="00502C89">
      <w:pPr>
        <w:ind w:firstLine="709"/>
        <w:rPr>
          <w:b/>
          <w:sz w:val="28"/>
          <w:szCs w:val="28"/>
          <w:lang w:val="uk-UA"/>
        </w:rPr>
      </w:pPr>
      <w:r>
        <w:rPr>
          <w:sz w:val="28"/>
          <w:szCs w:val="28"/>
          <w:lang w:val="uk-UA"/>
        </w:rPr>
        <w:t xml:space="preserve">Оцінювання здійснюється відповідно до </w:t>
      </w:r>
      <w:r>
        <w:rPr>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4" w:history="1">
        <w:r>
          <w:rPr>
            <w:rStyle w:val="ad"/>
            <w:sz w:val="28"/>
            <w:szCs w:val="28"/>
            <w:shd w:val="clear" w:color="auto" w:fill="FFFFFF"/>
            <w:lang w:val="uk-UA"/>
          </w:rPr>
          <w:t>https://www.kspu.edu/Legislation/educationalprocessdocs.aspx</w:t>
        </w:r>
      </w:hyperlink>
      <w:r>
        <w:rPr>
          <w:color w:val="000000"/>
          <w:sz w:val="28"/>
          <w:szCs w:val="28"/>
          <w:shd w:val="clear" w:color="auto" w:fill="FFFFFF"/>
          <w:lang w:val="uk-UA"/>
        </w:rPr>
        <w:t xml:space="preserve"> </w:t>
      </w:r>
    </w:p>
    <w:p w14:paraId="4B9D6F18" w14:textId="18CCAF31" w:rsidR="00502C89" w:rsidRDefault="00502C89" w:rsidP="00502C89">
      <w:pPr>
        <w:ind w:firstLine="708"/>
        <w:jc w:val="both"/>
        <w:rPr>
          <w:sz w:val="28"/>
          <w:szCs w:val="28"/>
          <w:lang w:val="uk-UA"/>
        </w:rPr>
      </w:pPr>
      <w:r w:rsidRPr="00151C2A">
        <w:rPr>
          <w:sz w:val="28"/>
          <w:szCs w:val="28"/>
          <w:lang w:val="uk-UA"/>
        </w:rPr>
        <w:t xml:space="preserve">Семестровий (підсумковий) контроль у </w:t>
      </w:r>
      <w:r w:rsidR="00A47DD4" w:rsidRPr="00151C2A">
        <w:rPr>
          <w:bCs/>
          <w:sz w:val="28"/>
          <w:szCs w:val="28"/>
          <w:lang w:val="uk-UA"/>
        </w:rPr>
        <w:t>І</w:t>
      </w:r>
      <w:r w:rsidRPr="00151C2A">
        <w:rPr>
          <w:bCs/>
          <w:sz w:val="28"/>
          <w:szCs w:val="28"/>
          <w:lang w:val="uk-UA"/>
        </w:rPr>
        <w:t xml:space="preserve"> семестрі</w:t>
      </w:r>
      <w:r w:rsidRPr="00151C2A">
        <w:rPr>
          <w:sz w:val="28"/>
          <w:szCs w:val="28"/>
          <w:lang w:val="uk-UA"/>
        </w:rPr>
        <w:t xml:space="preserve"> проводиться у формі </w:t>
      </w:r>
      <w:r w:rsidR="00A67BC3" w:rsidRPr="00151C2A">
        <w:rPr>
          <w:sz w:val="28"/>
          <w:szCs w:val="28"/>
          <w:lang w:val="uk-UA"/>
        </w:rPr>
        <w:t>залік</w:t>
      </w:r>
      <w:r w:rsidR="00A47DD4" w:rsidRPr="00151C2A">
        <w:rPr>
          <w:sz w:val="28"/>
          <w:szCs w:val="28"/>
          <w:lang w:val="uk-UA"/>
        </w:rPr>
        <w:t>у</w:t>
      </w:r>
      <w:r w:rsidRPr="00151C2A">
        <w:rPr>
          <w:sz w:val="28"/>
          <w:szCs w:val="28"/>
          <w:lang w:val="uk-UA"/>
        </w:rPr>
        <w:t>, що</w:t>
      </w:r>
      <w:r w:rsidRPr="00151C2A">
        <w:rPr>
          <w:bCs/>
          <w:sz w:val="28"/>
          <w:szCs w:val="28"/>
          <w:lang w:val="uk-UA"/>
        </w:rPr>
        <w:t xml:space="preserve"> </w:t>
      </w:r>
      <w:r w:rsidRPr="00151C2A">
        <w:rPr>
          <w:sz w:val="28"/>
          <w:szCs w:val="28"/>
          <w:lang w:val="uk-UA"/>
        </w:rPr>
        <w:t>передбачає оцінювання</w:t>
      </w:r>
      <w:r>
        <w:rPr>
          <w:sz w:val="28"/>
          <w:szCs w:val="28"/>
          <w:lang w:val="uk-UA"/>
        </w:rPr>
        <w:t xml:space="preserve"> результатів навчання на підставі результатів поточного контролю</w:t>
      </w:r>
      <w:r>
        <w:rPr>
          <w:bCs/>
          <w:sz w:val="28"/>
          <w:szCs w:val="28"/>
          <w:lang w:val="uk-UA"/>
        </w:rPr>
        <w:t xml:space="preserve"> по завершенню вивчення усіх тем модулів на останньому практичному занятті.</w:t>
      </w:r>
      <w:r>
        <w:rPr>
          <w:sz w:val="28"/>
          <w:szCs w:val="28"/>
          <w:lang w:val="uk-UA"/>
        </w:rPr>
        <w:t xml:space="preserve">  </w:t>
      </w:r>
    </w:p>
    <w:p w14:paraId="71BBC063" w14:textId="77777777" w:rsidR="00502C89" w:rsidRDefault="00502C89" w:rsidP="00502C89">
      <w:pPr>
        <w:ind w:firstLine="708"/>
        <w:jc w:val="both"/>
        <w:rPr>
          <w:sz w:val="28"/>
          <w:szCs w:val="28"/>
        </w:rPr>
      </w:pPr>
      <w:r>
        <w:rPr>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proofErr w:type="spellStart"/>
      <w:r>
        <w:rPr>
          <w:sz w:val="28"/>
          <w:szCs w:val="28"/>
        </w:rPr>
        <w:t>Наприкінці</w:t>
      </w:r>
      <w:proofErr w:type="spellEnd"/>
      <w:r>
        <w:rPr>
          <w:sz w:val="28"/>
          <w:szCs w:val="28"/>
        </w:rPr>
        <w:t xml:space="preserve"> </w:t>
      </w:r>
      <w:r>
        <w:rPr>
          <w:sz w:val="28"/>
          <w:szCs w:val="28"/>
          <w:lang w:val="uk-UA"/>
        </w:rPr>
        <w:t xml:space="preserve">семестру поточного </w:t>
      </w:r>
      <w:proofErr w:type="spellStart"/>
      <w:r>
        <w:rPr>
          <w:sz w:val="28"/>
          <w:szCs w:val="28"/>
        </w:rPr>
        <w:t>навчального</w:t>
      </w:r>
      <w:proofErr w:type="spellEnd"/>
      <w:r>
        <w:rPr>
          <w:sz w:val="28"/>
          <w:szCs w:val="28"/>
        </w:rPr>
        <w:t xml:space="preserve"> року </w:t>
      </w:r>
      <w:proofErr w:type="spellStart"/>
      <w:r>
        <w:rPr>
          <w:sz w:val="28"/>
          <w:szCs w:val="28"/>
        </w:rPr>
        <w:t>обраховується</w:t>
      </w:r>
      <w:proofErr w:type="spellEnd"/>
      <w:r>
        <w:rPr>
          <w:sz w:val="28"/>
          <w:szCs w:val="28"/>
        </w:rPr>
        <w:t xml:space="preserve"> </w:t>
      </w:r>
      <w:proofErr w:type="spellStart"/>
      <w:r>
        <w:rPr>
          <w:sz w:val="28"/>
          <w:szCs w:val="28"/>
        </w:rPr>
        <w:t>середнє</w:t>
      </w:r>
      <w:proofErr w:type="spellEnd"/>
      <w:r>
        <w:rPr>
          <w:sz w:val="28"/>
          <w:szCs w:val="28"/>
        </w:rPr>
        <w:t xml:space="preserve"> </w:t>
      </w:r>
      <w:proofErr w:type="spellStart"/>
      <w:r>
        <w:rPr>
          <w:sz w:val="28"/>
          <w:szCs w:val="28"/>
        </w:rPr>
        <w:t>арифметичне</w:t>
      </w:r>
      <w:proofErr w:type="spellEnd"/>
      <w:r>
        <w:rPr>
          <w:sz w:val="28"/>
          <w:szCs w:val="28"/>
        </w:rPr>
        <w:t xml:space="preserve"> </w:t>
      </w:r>
      <w:proofErr w:type="spellStart"/>
      <w:r>
        <w:rPr>
          <w:sz w:val="28"/>
          <w:szCs w:val="28"/>
        </w:rPr>
        <w:t>успішності</w:t>
      </w:r>
      <w:proofErr w:type="spellEnd"/>
      <w:r>
        <w:rPr>
          <w:sz w:val="28"/>
          <w:szCs w:val="28"/>
        </w:rPr>
        <w:t xml:space="preserve"> студента.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яку студент </w:t>
      </w:r>
      <w:proofErr w:type="spellStart"/>
      <w:r>
        <w:rPr>
          <w:sz w:val="28"/>
          <w:szCs w:val="28"/>
        </w:rPr>
        <w:t>може</w:t>
      </w:r>
      <w:proofErr w:type="spellEnd"/>
      <w:r>
        <w:rPr>
          <w:sz w:val="28"/>
          <w:szCs w:val="28"/>
        </w:rPr>
        <w:t xml:space="preserve"> </w:t>
      </w:r>
      <w:proofErr w:type="spellStart"/>
      <w:r>
        <w:rPr>
          <w:sz w:val="28"/>
          <w:szCs w:val="28"/>
        </w:rPr>
        <w:t>отримати</w:t>
      </w:r>
      <w:proofErr w:type="spellEnd"/>
      <w:r>
        <w:rPr>
          <w:sz w:val="28"/>
          <w:szCs w:val="28"/>
        </w:rPr>
        <w:t xml:space="preserve"> на </w:t>
      </w:r>
      <w:proofErr w:type="spellStart"/>
      <w:r>
        <w:rPr>
          <w:sz w:val="28"/>
          <w:szCs w:val="28"/>
        </w:rPr>
        <w:t>практичних</w:t>
      </w:r>
      <w:proofErr w:type="spellEnd"/>
      <w:r>
        <w:rPr>
          <w:sz w:val="28"/>
          <w:szCs w:val="28"/>
        </w:rPr>
        <w:t xml:space="preserve"> </w:t>
      </w:r>
      <w:proofErr w:type="spellStart"/>
      <w:r>
        <w:rPr>
          <w:sz w:val="28"/>
          <w:szCs w:val="28"/>
        </w:rPr>
        <w:t>заняттях</w:t>
      </w:r>
      <w:proofErr w:type="spellEnd"/>
      <w:r>
        <w:rPr>
          <w:sz w:val="28"/>
          <w:szCs w:val="28"/>
        </w:rPr>
        <w:t xml:space="preserve"> </w:t>
      </w:r>
      <w:proofErr w:type="spellStart"/>
      <w:r>
        <w:rPr>
          <w:sz w:val="28"/>
          <w:szCs w:val="28"/>
        </w:rPr>
        <w:t>протягом</w:t>
      </w:r>
      <w:proofErr w:type="spellEnd"/>
      <w:r>
        <w:rPr>
          <w:sz w:val="28"/>
          <w:szCs w:val="28"/>
        </w:rPr>
        <w:t xml:space="preserve"> </w:t>
      </w:r>
      <w:r>
        <w:rPr>
          <w:sz w:val="28"/>
          <w:szCs w:val="28"/>
          <w:lang w:val="uk-UA"/>
        </w:rPr>
        <w:t>семестру</w:t>
      </w:r>
      <w:r>
        <w:rPr>
          <w:sz w:val="28"/>
          <w:szCs w:val="28"/>
        </w:rPr>
        <w:t xml:space="preserve"> – 80.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студента </w:t>
      </w:r>
      <w:proofErr w:type="spellStart"/>
      <w:r>
        <w:rPr>
          <w:sz w:val="28"/>
          <w:szCs w:val="28"/>
        </w:rPr>
        <w:t>вираховується</w:t>
      </w:r>
      <w:proofErr w:type="spellEnd"/>
      <w:r>
        <w:rPr>
          <w:sz w:val="28"/>
          <w:szCs w:val="28"/>
        </w:rPr>
        <w:t xml:space="preserve"> за формулою 80 </w:t>
      </w:r>
      <w:proofErr w:type="spellStart"/>
      <w:r>
        <w:rPr>
          <w:sz w:val="28"/>
          <w:szCs w:val="28"/>
        </w:rPr>
        <w:t>помножити</w:t>
      </w:r>
      <w:proofErr w:type="spellEnd"/>
      <w:r>
        <w:rPr>
          <w:sz w:val="28"/>
          <w:szCs w:val="28"/>
        </w:rPr>
        <w:t xml:space="preserve"> на </w:t>
      </w:r>
      <w:proofErr w:type="spellStart"/>
      <w:r>
        <w:rPr>
          <w:sz w:val="28"/>
          <w:szCs w:val="28"/>
        </w:rPr>
        <w:t>середнє</w:t>
      </w:r>
      <w:proofErr w:type="spellEnd"/>
      <w:r>
        <w:rPr>
          <w:sz w:val="28"/>
          <w:szCs w:val="28"/>
        </w:rPr>
        <w:t xml:space="preserve"> </w:t>
      </w:r>
      <w:proofErr w:type="spellStart"/>
      <w:r>
        <w:rPr>
          <w:sz w:val="28"/>
          <w:szCs w:val="28"/>
        </w:rPr>
        <w:t>арифметичне</w:t>
      </w:r>
      <w:proofErr w:type="spellEnd"/>
      <w:r>
        <w:rPr>
          <w:sz w:val="28"/>
          <w:szCs w:val="28"/>
        </w:rPr>
        <w:t xml:space="preserve"> та </w:t>
      </w:r>
      <w:proofErr w:type="spellStart"/>
      <w:r>
        <w:rPr>
          <w:sz w:val="28"/>
          <w:szCs w:val="28"/>
        </w:rPr>
        <w:t>поділити</w:t>
      </w:r>
      <w:proofErr w:type="spellEnd"/>
      <w:r>
        <w:rPr>
          <w:sz w:val="28"/>
          <w:szCs w:val="28"/>
        </w:rPr>
        <w:t xml:space="preserve"> на 5. За </w:t>
      </w:r>
      <w:proofErr w:type="spellStart"/>
      <w:r>
        <w:rPr>
          <w:sz w:val="28"/>
          <w:szCs w:val="28"/>
        </w:rPr>
        <w:t>діагностичне</w:t>
      </w:r>
      <w:proofErr w:type="spellEnd"/>
      <w:r>
        <w:rPr>
          <w:sz w:val="28"/>
          <w:szCs w:val="28"/>
        </w:rPr>
        <w:t xml:space="preserve"> </w:t>
      </w:r>
      <w:proofErr w:type="spellStart"/>
      <w:r>
        <w:rPr>
          <w:sz w:val="28"/>
          <w:szCs w:val="28"/>
        </w:rPr>
        <w:t>тестування</w:t>
      </w:r>
      <w:proofErr w:type="spellEnd"/>
      <w:r>
        <w:rPr>
          <w:sz w:val="28"/>
          <w:szCs w:val="28"/>
        </w:rPr>
        <w:t xml:space="preserve"> студент </w:t>
      </w:r>
      <w:proofErr w:type="spellStart"/>
      <w:r>
        <w:rPr>
          <w:sz w:val="28"/>
          <w:szCs w:val="28"/>
        </w:rPr>
        <w:t>отримує</w:t>
      </w:r>
      <w:proofErr w:type="spellEnd"/>
      <w:r>
        <w:rPr>
          <w:sz w:val="28"/>
          <w:szCs w:val="28"/>
        </w:rPr>
        <w:t xml:space="preserve"> максимально 20 </w:t>
      </w:r>
      <w:proofErr w:type="spellStart"/>
      <w:r>
        <w:rPr>
          <w:sz w:val="28"/>
          <w:szCs w:val="28"/>
        </w:rPr>
        <w:t>балів</w:t>
      </w:r>
      <w:proofErr w:type="spellEnd"/>
      <w:r>
        <w:rPr>
          <w:sz w:val="28"/>
          <w:szCs w:val="28"/>
        </w:rPr>
        <w:t xml:space="preserve">. </w:t>
      </w:r>
      <w:proofErr w:type="spellStart"/>
      <w:r>
        <w:rPr>
          <w:sz w:val="28"/>
          <w:szCs w:val="28"/>
        </w:rPr>
        <w:t>Мінімальна</w:t>
      </w:r>
      <w:proofErr w:type="spellEnd"/>
      <w:r>
        <w:rPr>
          <w:sz w:val="28"/>
          <w:szCs w:val="28"/>
        </w:rPr>
        <w:t xml:space="preserve">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яку повинен </w:t>
      </w:r>
      <w:proofErr w:type="spellStart"/>
      <w:r>
        <w:rPr>
          <w:sz w:val="28"/>
          <w:szCs w:val="28"/>
        </w:rPr>
        <w:t>отримати</w:t>
      </w:r>
      <w:proofErr w:type="spellEnd"/>
      <w:r>
        <w:rPr>
          <w:sz w:val="28"/>
          <w:szCs w:val="28"/>
        </w:rPr>
        <w:t xml:space="preserve"> студент - 10 </w:t>
      </w:r>
      <w:proofErr w:type="spellStart"/>
      <w:r>
        <w:rPr>
          <w:sz w:val="28"/>
          <w:szCs w:val="28"/>
        </w:rPr>
        <w:t>балів</w:t>
      </w:r>
      <w:proofErr w:type="spellEnd"/>
      <w:r>
        <w:rPr>
          <w:sz w:val="28"/>
          <w:szCs w:val="28"/>
        </w:rPr>
        <w:t xml:space="preserve">. </w:t>
      </w:r>
      <w:proofErr w:type="spellStart"/>
      <w:r>
        <w:rPr>
          <w:sz w:val="28"/>
          <w:szCs w:val="28"/>
        </w:rPr>
        <w:t>Обов'язковою</w:t>
      </w:r>
      <w:proofErr w:type="spellEnd"/>
      <w:r>
        <w:rPr>
          <w:sz w:val="28"/>
          <w:szCs w:val="28"/>
        </w:rPr>
        <w:t xml:space="preserve"> </w:t>
      </w:r>
      <w:proofErr w:type="spellStart"/>
      <w:r>
        <w:rPr>
          <w:sz w:val="28"/>
          <w:szCs w:val="28"/>
        </w:rPr>
        <w:t>умовою</w:t>
      </w:r>
      <w:proofErr w:type="spellEnd"/>
      <w:r>
        <w:rPr>
          <w:sz w:val="28"/>
          <w:szCs w:val="28"/>
        </w:rPr>
        <w:t xml:space="preserve"> допуску до </w:t>
      </w:r>
      <w:proofErr w:type="spellStart"/>
      <w:r>
        <w:rPr>
          <w:sz w:val="28"/>
          <w:szCs w:val="28"/>
        </w:rPr>
        <w:t>іспиту</w:t>
      </w:r>
      <w:proofErr w:type="spellEnd"/>
      <w:r>
        <w:rPr>
          <w:sz w:val="28"/>
          <w:szCs w:val="28"/>
        </w:rPr>
        <w:t xml:space="preserve"> є </w:t>
      </w:r>
      <w:proofErr w:type="spellStart"/>
      <w:r>
        <w:rPr>
          <w:sz w:val="28"/>
          <w:szCs w:val="28"/>
        </w:rPr>
        <w:t>успішне</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переліку</w:t>
      </w:r>
      <w:proofErr w:type="spellEnd"/>
      <w:r>
        <w:rPr>
          <w:sz w:val="28"/>
          <w:szCs w:val="28"/>
        </w:rPr>
        <w:t xml:space="preserve"> </w:t>
      </w:r>
      <w:proofErr w:type="spellStart"/>
      <w:r>
        <w:rPr>
          <w:sz w:val="28"/>
          <w:szCs w:val="28"/>
        </w:rPr>
        <w:t>практичних</w:t>
      </w:r>
      <w:proofErr w:type="spellEnd"/>
      <w:r>
        <w:rPr>
          <w:sz w:val="28"/>
          <w:szCs w:val="28"/>
        </w:rPr>
        <w:t xml:space="preserve"> </w:t>
      </w:r>
      <w:proofErr w:type="spellStart"/>
      <w:r>
        <w:rPr>
          <w:sz w:val="28"/>
          <w:szCs w:val="28"/>
        </w:rPr>
        <w:t>навичок</w:t>
      </w:r>
      <w:proofErr w:type="spellEnd"/>
      <w:r>
        <w:rPr>
          <w:sz w:val="28"/>
          <w:szCs w:val="28"/>
        </w:rPr>
        <w:t xml:space="preserve"> на </w:t>
      </w:r>
      <w:proofErr w:type="spellStart"/>
      <w:r>
        <w:rPr>
          <w:sz w:val="28"/>
          <w:szCs w:val="28"/>
        </w:rPr>
        <w:t>останньому</w:t>
      </w:r>
      <w:proofErr w:type="spellEnd"/>
      <w:r>
        <w:rPr>
          <w:sz w:val="28"/>
          <w:szCs w:val="28"/>
        </w:rPr>
        <w:t xml:space="preserve"> </w:t>
      </w:r>
      <w:proofErr w:type="spellStart"/>
      <w:r>
        <w:rPr>
          <w:sz w:val="28"/>
          <w:szCs w:val="28"/>
        </w:rPr>
        <w:t>занятті</w:t>
      </w:r>
      <w:proofErr w:type="spellEnd"/>
      <w:r>
        <w:rPr>
          <w:sz w:val="28"/>
          <w:szCs w:val="28"/>
        </w:rPr>
        <w:t xml:space="preserve"> з </w:t>
      </w:r>
      <w:proofErr w:type="spellStart"/>
      <w:r>
        <w:rPr>
          <w:sz w:val="28"/>
          <w:szCs w:val="28"/>
        </w:rPr>
        <w:t>дисципліни</w:t>
      </w:r>
      <w:proofErr w:type="spellEnd"/>
      <w:r>
        <w:rPr>
          <w:sz w:val="28"/>
          <w:szCs w:val="28"/>
        </w:rPr>
        <w:t xml:space="preserve">.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яку </w:t>
      </w:r>
      <w:proofErr w:type="spellStart"/>
      <w:r>
        <w:rPr>
          <w:sz w:val="28"/>
          <w:szCs w:val="28"/>
        </w:rPr>
        <w:t>може</w:t>
      </w:r>
      <w:proofErr w:type="spellEnd"/>
      <w:r>
        <w:rPr>
          <w:sz w:val="28"/>
          <w:szCs w:val="28"/>
        </w:rPr>
        <w:t xml:space="preserve"> </w:t>
      </w:r>
      <w:proofErr w:type="spellStart"/>
      <w:r>
        <w:rPr>
          <w:sz w:val="28"/>
          <w:szCs w:val="28"/>
        </w:rPr>
        <w:t>отримати</w:t>
      </w:r>
      <w:proofErr w:type="spellEnd"/>
      <w:r>
        <w:rPr>
          <w:sz w:val="28"/>
          <w:szCs w:val="28"/>
        </w:rPr>
        <w:t xml:space="preserve"> студент - 20 </w:t>
      </w:r>
      <w:proofErr w:type="spellStart"/>
      <w:r>
        <w:rPr>
          <w:sz w:val="28"/>
          <w:szCs w:val="28"/>
        </w:rPr>
        <w:t>балів</w:t>
      </w:r>
      <w:proofErr w:type="spellEnd"/>
      <w:r>
        <w:rPr>
          <w:sz w:val="28"/>
          <w:szCs w:val="28"/>
        </w:rPr>
        <w:t xml:space="preserve">, </w:t>
      </w:r>
      <w:proofErr w:type="spellStart"/>
      <w:r>
        <w:rPr>
          <w:sz w:val="28"/>
          <w:szCs w:val="28"/>
        </w:rPr>
        <w:t>мінімальна</w:t>
      </w:r>
      <w:proofErr w:type="spellEnd"/>
      <w:r>
        <w:rPr>
          <w:sz w:val="28"/>
          <w:szCs w:val="28"/>
        </w:rPr>
        <w:t xml:space="preserve"> - 10 </w:t>
      </w:r>
      <w:proofErr w:type="spellStart"/>
      <w:r>
        <w:rPr>
          <w:sz w:val="28"/>
          <w:szCs w:val="28"/>
        </w:rPr>
        <w:t>балів</w:t>
      </w:r>
      <w:proofErr w:type="spellEnd"/>
      <w:r>
        <w:rPr>
          <w:sz w:val="28"/>
          <w:szCs w:val="28"/>
        </w:rPr>
        <w:t xml:space="preserve">.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за </w:t>
      </w:r>
      <w:proofErr w:type="spellStart"/>
      <w:r>
        <w:rPr>
          <w:sz w:val="28"/>
          <w:szCs w:val="28"/>
        </w:rPr>
        <w:t>поточну</w:t>
      </w:r>
      <w:proofErr w:type="spellEnd"/>
      <w:r>
        <w:rPr>
          <w:sz w:val="28"/>
          <w:szCs w:val="28"/>
        </w:rPr>
        <w:t xml:space="preserve"> </w:t>
      </w:r>
      <w:proofErr w:type="spellStart"/>
      <w:r>
        <w:rPr>
          <w:sz w:val="28"/>
          <w:szCs w:val="28"/>
        </w:rPr>
        <w:t>навчальну</w:t>
      </w:r>
      <w:proofErr w:type="spellEnd"/>
      <w:r>
        <w:rPr>
          <w:sz w:val="28"/>
          <w:szCs w:val="28"/>
        </w:rPr>
        <w:t xml:space="preserve"> </w:t>
      </w:r>
      <w:proofErr w:type="spellStart"/>
      <w:r>
        <w:rPr>
          <w:sz w:val="28"/>
          <w:szCs w:val="28"/>
        </w:rPr>
        <w:t>діяльність</w:t>
      </w:r>
      <w:proofErr w:type="spellEnd"/>
      <w:r>
        <w:rPr>
          <w:sz w:val="28"/>
          <w:szCs w:val="28"/>
        </w:rPr>
        <w:t xml:space="preserve"> студента - 120. Студент </w:t>
      </w:r>
      <w:proofErr w:type="spellStart"/>
      <w:r>
        <w:rPr>
          <w:sz w:val="28"/>
          <w:szCs w:val="28"/>
        </w:rPr>
        <w:t>допускається</w:t>
      </w:r>
      <w:proofErr w:type="spellEnd"/>
      <w:r>
        <w:rPr>
          <w:sz w:val="28"/>
          <w:szCs w:val="28"/>
        </w:rPr>
        <w:t xml:space="preserve"> до </w:t>
      </w:r>
      <w:proofErr w:type="spellStart"/>
      <w:r>
        <w:rPr>
          <w:sz w:val="28"/>
          <w:szCs w:val="28"/>
        </w:rPr>
        <w:t>іспиту</w:t>
      </w:r>
      <w:proofErr w:type="spellEnd"/>
      <w:r>
        <w:rPr>
          <w:sz w:val="28"/>
          <w:szCs w:val="28"/>
        </w:rPr>
        <w:t xml:space="preserve"> за </w:t>
      </w:r>
      <w:proofErr w:type="spellStart"/>
      <w:r>
        <w:rPr>
          <w:sz w:val="28"/>
          <w:szCs w:val="28"/>
        </w:rPr>
        <w:t>умови</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вимог</w:t>
      </w:r>
      <w:proofErr w:type="spellEnd"/>
      <w:r>
        <w:rPr>
          <w:sz w:val="28"/>
          <w:szCs w:val="28"/>
        </w:rPr>
        <w:t xml:space="preserve"> </w:t>
      </w:r>
      <w:proofErr w:type="spellStart"/>
      <w:r>
        <w:rPr>
          <w:sz w:val="28"/>
          <w:szCs w:val="28"/>
        </w:rPr>
        <w:t>навчальної</w:t>
      </w:r>
      <w:proofErr w:type="spellEnd"/>
      <w:r>
        <w:rPr>
          <w:sz w:val="28"/>
          <w:szCs w:val="28"/>
        </w:rPr>
        <w:t xml:space="preserve"> </w:t>
      </w:r>
      <w:proofErr w:type="spellStart"/>
      <w:r>
        <w:rPr>
          <w:sz w:val="28"/>
          <w:szCs w:val="28"/>
        </w:rPr>
        <w:t>програми</w:t>
      </w:r>
      <w:proofErr w:type="spellEnd"/>
      <w:r>
        <w:rPr>
          <w:sz w:val="28"/>
          <w:szCs w:val="28"/>
        </w:rPr>
        <w:t xml:space="preserve"> та у </w:t>
      </w:r>
      <w:proofErr w:type="spellStart"/>
      <w:r>
        <w:rPr>
          <w:sz w:val="28"/>
          <w:szCs w:val="28"/>
        </w:rPr>
        <w:t>разі</w:t>
      </w:r>
      <w:proofErr w:type="spellEnd"/>
      <w:r>
        <w:rPr>
          <w:sz w:val="28"/>
          <w:szCs w:val="28"/>
        </w:rPr>
        <w:t xml:space="preserve">, </w:t>
      </w:r>
      <w:proofErr w:type="spellStart"/>
      <w:r>
        <w:rPr>
          <w:sz w:val="28"/>
          <w:szCs w:val="28"/>
        </w:rPr>
        <w:t>якщо</w:t>
      </w:r>
      <w:proofErr w:type="spellEnd"/>
      <w:r>
        <w:rPr>
          <w:sz w:val="28"/>
          <w:szCs w:val="28"/>
        </w:rPr>
        <w:t xml:space="preserve"> за </w:t>
      </w:r>
      <w:proofErr w:type="spellStart"/>
      <w:r>
        <w:rPr>
          <w:sz w:val="28"/>
          <w:szCs w:val="28"/>
        </w:rPr>
        <w:t>поточну</w:t>
      </w:r>
      <w:proofErr w:type="spellEnd"/>
      <w:r>
        <w:rPr>
          <w:sz w:val="28"/>
          <w:szCs w:val="28"/>
        </w:rPr>
        <w:t xml:space="preserve"> </w:t>
      </w:r>
      <w:proofErr w:type="spellStart"/>
      <w:r>
        <w:rPr>
          <w:sz w:val="28"/>
          <w:szCs w:val="28"/>
        </w:rPr>
        <w:t>навчальну</w:t>
      </w:r>
      <w:proofErr w:type="spellEnd"/>
      <w:r>
        <w:rPr>
          <w:sz w:val="28"/>
          <w:szCs w:val="28"/>
        </w:rPr>
        <w:t xml:space="preserve"> </w:t>
      </w:r>
      <w:proofErr w:type="spellStart"/>
      <w:r>
        <w:rPr>
          <w:sz w:val="28"/>
          <w:szCs w:val="28"/>
        </w:rPr>
        <w:t>діяльність</w:t>
      </w:r>
      <w:proofErr w:type="spellEnd"/>
      <w:r>
        <w:rPr>
          <w:sz w:val="28"/>
          <w:szCs w:val="28"/>
        </w:rPr>
        <w:t xml:space="preserve"> </w:t>
      </w:r>
      <w:proofErr w:type="spellStart"/>
      <w:r>
        <w:rPr>
          <w:sz w:val="28"/>
          <w:szCs w:val="28"/>
        </w:rPr>
        <w:t>він</w:t>
      </w:r>
      <w:proofErr w:type="spellEnd"/>
      <w:r>
        <w:rPr>
          <w:sz w:val="28"/>
          <w:szCs w:val="28"/>
        </w:rPr>
        <w:t xml:space="preserve"> набрав не </w:t>
      </w:r>
      <w:proofErr w:type="spellStart"/>
      <w:r>
        <w:rPr>
          <w:sz w:val="28"/>
          <w:szCs w:val="28"/>
        </w:rPr>
        <w:t>менше</w:t>
      </w:r>
      <w:proofErr w:type="spellEnd"/>
      <w:r>
        <w:rPr>
          <w:sz w:val="28"/>
          <w:szCs w:val="28"/>
        </w:rPr>
        <w:t xml:space="preserve"> 72 </w:t>
      </w:r>
      <w:proofErr w:type="spellStart"/>
      <w:r>
        <w:rPr>
          <w:sz w:val="28"/>
          <w:szCs w:val="28"/>
        </w:rPr>
        <w:t>балів</w:t>
      </w:r>
      <w:proofErr w:type="spellEnd"/>
      <w:r>
        <w:rPr>
          <w:sz w:val="28"/>
          <w:szCs w:val="28"/>
        </w:rPr>
        <w:t xml:space="preserve">: 52 </w:t>
      </w:r>
      <w:proofErr w:type="spellStart"/>
      <w:r>
        <w:rPr>
          <w:sz w:val="28"/>
          <w:szCs w:val="28"/>
        </w:rPr>
        <w:t>балів</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практичних</w:t>
      </w:r>
      <w:proofErr w:type="spellEnd"/>
      <w:r>
        <w:rPr>
          <w:sz w:val="28"/>
          <w:szCs w:val="28"/>
        </w:rPr>
        <w:t xml:space="preserve"> занять, 10 </w:t>
      </w:r>
      <w:proofErr w:type="spellStart"/>
      <w:r>
        <w:rPr>
          <w:sz w:val="28"/>
          <w:szCs w:val="28"/>
        </w:rPr>
        <w:t>балів</w:t>
      </w:r>
      <w:proofErr w:type="spellEnd"/>
      <w:r>
        <w:rPr>
          <w:sz w:val="28"/>
          <w:szCs w:val="28"/>
        </w:rPr>
        <w:t xml:space="preserve"> за </w:t>
      </w:r>
      <w:proofErr w:type="spellStart"/>
      <w:r>
        <w:rPr>
          <w:sz w:val="28"/>
          <w:szCs w:val="28"/>
        </w:rPr>
        <w:t>тестування</w:t>
      </w:r>
      <w:proofErr w:type="spellEnd"/>
      <w:r>
        <w:rPr>
          <w:sz w:val="28"/>
          <w:szCs w:val="28"/>
        </w:rPr>
        <w:t xml:space="preserve"> та 10 </w:t>
      </w:r>
      <w:proofErr w:type="spellStart"/>
      <w:r>
        <w:rPr>
          <w:sz w:val="28"/>
          <w:szCs w:val="28"/>
        </w:rPr>
        <w:t>балів</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практичних</w:t>
      </w:r>
      <w:proofErr w:type="spellEnd"/>
      <w:r>
        <w:rPr>
          <w:sz w:val="28"/>
          <w:szCs w:val="28"/>
        </w:rPr>
        <w:t xml:space="preserve"> </w:t>
      </w:r>
      <w:proofErr w:type="spellStart"/>
      <w:r>
        <w:rPr>
          <w:sz w:val="28"/>
          <w:szCs w:val="28"/>
        </w:rPr>
        <w:t>навичок</w:t>
      </w:r>
      <w:proofErr w:type="spellEnd"/>
      <w:r>
        <w:rPr>
          <w:sz w:val="28"/>
          <w:szCs w:val="28"/>
        </w:rPr>
        <w:t xml:space="preserve"> і </w:t>
      </w:r>
      <w:proofErr w:type="spellStart"/>
      <w:r>
        <w:rPr>
          <w:sz w:val="28"/>
          <w:szCs w:val="28"/>
        </w:rPr>
        <w:t>маніпуляцій</w:t>
      </w:r>
      <w:proofErr w:type="spellEnd"/>
      <w:r>
        <w:rPr>
          <w:sz w:val="28"/>
          <w:szCs w:val="28"/>
        </w:rPr>
        <w:t xml:space="preserve">. </w:t>
      </w:r>
    </w:p>
    <w:p w14:paraId="4AD0798B" w14:textId="00E5E60A" w:rsidR="00502C89" w:rsidRDefault="00502C89" w:rsidP="00502C89">
      <w:pPr>
        <w:ind w:firstLine="708"/>
        <w:jc w:val="both"/>
        <w:rPr>
          <w:sz w:val="28"/>
          <w:szCs w:val="28"/>
        </w:rPr>
      </w:pPr>
      <w:proofErr w:type="spellStart"/>
      <w:r>
        <w:rPr>
          <w:sz w:val="28"/>
          <w:szCs w:val="28"/>
        </w:rPr>
        <w:t>Заохочувальні</w:t>
      </w:r>
      <w:proofErr w:type="spellEnd"/>
      <w:r>
        <w:rPr>
          <w:sz w:val="28"/>
          <w:szCs w:val="28"/>
        </w:rPr>
        <w:t xml:space="preserve"> </w:t>
      </w:r>
      <w:proofErr w:type="spellStart"/>
      <w:r>
        <w:rPr>
          <w:sz w:val="28"/>
          <w:szCs w:val="28"/>
        </w:rPr>
        <w:t>бали</w:t>
      </w:r>
      <w:proofErr w:type="spellEnd"/>
      <w:r>
        <w:rPr>
          <w:sz w:val="28"/>
          <w:szCs w:val="28"/>
        </w:rPr>
        <w:t xml:space="preserve"> </w:t>
      </w:r>
      <w:proofErr w:type="spellStart"/>
      <w:r>
        <w:rPr>
          <w:sz w:val="28"/>
          <w:szCs w:val="28"/>
        </w:rPr>
        <w:t>додаються</w:t>
      </w:r>
      <w:proofErr w:type="spellEnd"/>
      <w:r>
        <w:rPr>
          <w:sz w:val="28"/>
          <w:szCs w:val="28"/>
        </w:rPr>
        <w:t xml:space="preserve"> до </w:t>
      </w:r>
      <w:proofErr w:type="spellStart"/>
      <w:r>
        <w:rPr>
          <w:sz w:val="28"/>
          <w:szCs w:val="28"/>
        </w:rPr>
        <w:t>оцінки</w:t>
      </w:r>
      <w:proofErr w:type="spellEnd"/>
      <w:r>
        <w:rPr>
          <w:sz w:val="28"/>
          <w:szCs w:val="28"/>
        </w:rPr>
        <w:t xml:space="preserve"> з </w:t>
      </w:r>
      <w:proofErr w:type="spellStart"/>
      <w:r>
        <w:rPr>
          <w:sz w:val="28"/>
          <w:szCs w:val="28"/>
        </w:rPr>
        <w:t>дисципліни</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індивідуального</w:t>
      </w:r>
      <w:proofErr w:type="spellEnd"/>
      <w:r>
        <w:rPr>
          <w:sz w:val="28"/>
          <w:szCs w:val="28"/>
        </w:rPr>
        <w:t xml:space="preserve"> </w:t>
      </w:r>
      <w:proofErr w:type="spellStart"/>
      <w:r>
        <w:rPr>
          <w:sz w:val="28"/>
          <w:szCs w:val="28"/>
        </w:rPr>
        <w:t>проєкту</w:t>
      </w:r>
      <w:proofErr w:type="spellEnd"/>
      <w:r>
        <w:rPr>
          <w:sz w:val="28"/>
          <w:szCs w:val="28"/>
        </w:rPr>
        <w:t xml:space="preserve"> (</w:t>
      </w:r>
      <w:proofErr w:type="spellStart"/>
      <w:r>
        <w:rPr>
          <w:sz w:val="28"/>
          <w:szCs w:val="28"/>
        </w:rPr>
        <w:t>захист</w:t>
      </w:r>
      <w:proofErr w:type="spellEnd"/>
      <w:r>
        <w:rPr>
          <w:sz w:val="28"/>
          <w:szCs w:val="28"/>
        </w:rPr>
        <w:t xml:space="preserve"> </w:t>
      </w:r>
      <w:proofErr w:type="spellStart"/>
      <w:r>
        <w:rPr>
          <w:sz w:val="28"/>
          <w:szCs w:val="28"/>
        </w:rPr>
        <w:t>студентської</w:t>
      </w:r>
      <w:proofErr w:type="spellEnd"/>
      <w:r>
        <w:rPr>
          <w:sz w:val="28"/>
          <w:szCs w:val="28"/>
        </w:rPr>
        <w:t xml:space="preserve"> </w:t>
      </w:r>
      <w:proofErr w:type="spellStart"/>
      <w:r>
        <w:rPr>
          <w:sz w:val="28"/>
          <w:szCs w:val="28"/>
        </w:rPr>
        <w:t>накової</w:t>
      </w:r>
      <w:proofErr w:type="spellEnd"/>
      <w:r>
        <w:rPr>
          <w:sz w:val="28"/>
          <w:szCs w:val="28"/>
        </w:rPr>
        <w:t xml:space="preserve"> </w:t>
      </w:r>
      <w:proofErr w:type="spellStart"/>
      <w:r>
        <w:rPr>
          <w:sz w:val="28"/>
          <w:szCs w:val="28"/>
        </w:rPr>
        <w:t>роботи</w:t>
      </w:r>
      <w:proofErr w:type="spellEnd"/>
      <w:r>
        <w:rPr>
          <w:sz w:val="28"/>
          <w:szCs w:val="28"/>
        </w:rPr>
        <w:t xml:space="preserve"> 10 </w:t>
      </w:r>
      <w:proofErr w:type="spellStart"/>
      <w:r>
        <w:rPr>
          <w:sz w:val="28"/>
          <w:szCs w:val="28"/>
        </w:rPr>
        <w:t>балів</w:t>
      </w:r>
      <w:proofErr w:type="spellEnd"/>
      <w:r>
        <w:rPr>
          <w:sz w:val="28"/>
          <w:szCs w:val="28"/>
        </w:rPr>
        <w:t xml:space="preserve">, </w:t>
      </w:r>
      <w:proofErr w:type="spellStart"/>
      <w:r>
        <w:rPr>
          <w:sz w:val="28"/>
          <w:szCs w:val="28"/>
        </w:rPr>
        <w:t>виступ</w:t>
      </w:r>
      <w:proofErr w:type="spellEnd"/>
      <w:r>
        <w:rPr>
          <w:sz w:val="28"/>
          <w:szCs w:val="28"/>
        </w:rPr>
        <w:t xml:space="preserve"> на </w:t>
      </w:r>
      <w:proofErr w:type="spellStart"/>
      <w:r>
        <w:rPr>
          <w:sz w:val="28"/>
          <w:szCs w:val="28"/>
        </w:rPr>
        <w:t>конференціі</w:t>
      </w:r>
      <w:proofErr w:type="spellEnd"/>
      <w:r>
        <w:rPr>
          <w:sz w:val="28"/>
          <w:szCs w:val="28"/>
        </w:rPr>
        <w:t xml:space="preserve">, </w:t>
      </w:r>
      <w:proofErr w:type="spellStart"/>
      <w:r>
        <w:rPr>
          <w:sz w:val="28"/>
          <w:szCs w:val="28"/>
        </w:rPr>
        <w:t>стендова</w:t>
      </w:r>
      <w:proofErr w:type="spellEnd"/>
      <w:r>
        <w:rPr>
          <w:sz w:val="28"/>
          <w:szCs w:val="28"/>
        </w:rPr>
        <w:t xml:space="preserve"> </w:t>
      </w:r>
      <w:proofErr w:type="spellStart"/>
      <w:r>
        <w:rPr>
          <w:sz w:val="28"/>
          <w:szCs w:val="28"/>
        </w:rPr>
        <w:t>доповідь</w:t>
      </w:r>
      <w:proofErr w:type="spellEnd"/>
      <w:r>
        <w:rPr>
          <w:sz w:val="28"/>
          <w:szCs w:val="28"/>
        </w:rPr>
        <w:t xml:space="preserve"> на </w:t>
      </w:r>
      <w:proofErr w:type="spellStart"/>
      <w:r>
        <w:rPr>
          <w:sz w:val="28"/>
          <w:szCs w:val="28"/>
        </w:rPr>
        <w:t>конференції</w:t>
      </w:r>
      <w:proofErr w:type="spellEnd"/>
      <w:r>
        <w:rPr>
          <w:sz w:val="28"/>
          <w:szCs w:val="28"/>
        </w:rPr>
        <w:t xml:space="preserve">, </w:t>
      </w:r>
      <w:proofErr w:type="spellStart"/>
      <w:r>
        <w:rPr>
          <w:sz w:val="28"/>
          <w:szCs w:val="28"/>
        </w:rPr>
        <w:t>тези</w:t>
      </w:r>
      <w:proofErr w:type="spellEnd"/>
      <w:r>
        <w:rPr>
          <w:sz w:val="28"/>
          <w:szCs w:val="28"/>
        </w:rPr>
        <w:t xml:space="preserve"> </w:t>
      </w:r>
      <w:proofErr w:type="spellStart"/>
      <w:r>
        <w:rPr>
          <w:sz w:val="28"/>
          <w:szCs w:val="28"/>
        </w:rPr>
        <w:t>доповідей</w:t>
      </w:r>
      <w:proofErr w:type="spellEnd"/>
      <w:r>
        <w:rPr>
          <w:sz w:val="28"/>
          <w:szCs w:val="28"/>
        </w:rPr>
        <w:t xml:space="preserve"> - 5 </w:t>
      </w:r>
      <w:proofErr w:type="spellStart"/>
      <w:r>
        <w:rPr>
          <w:sz w:val="28"/>
          <w:szCs w:val="28"/>
        </w:rPr>
        <w:t>балів</w:t>
      </w:r>
      <w:proofErr w:type="spellEnd"/>
      <w:r>
        <w:rPr>
          <w:sz w:val="28"/>
          <w:szCs w:val="28"/>
        </w:rPr>
        <w:t xml:space="preserve">). </w:t>
      </w:r>
      <w:proofErr w:type="spellStart"/>
      <w:r>
        <w:rPr>
          <w:sz w:val="28"/>
          <w:szCs w:val="28"/>
        </w:rPr>
        <w:t>Загальний</w:t>
      </w:r>
      <w:proofErr w:type="spellEnd"/>
      <w:r>
        <w:rPr>
          <w:sz w:val="28"/>
          <w:szCs w:val="28"/>
        </w:rPr>
        <w:t xml:space="preserve"> бал з </w:t>
      </w:r>
      <w:proofErr w:type="spellStart"/>
      <w:r>
        <w:rPr>
          <w:sz w:val="28"/>
          <w:szCs w:val="28"/>
        </w:rPr>
        <w:t>дисципліни</w:t>
      </w:r>
      <w:proofErr w:type="spellEnd"/>
      <w:r>
        <w:rPr>
          <w:sz w:val="28"/>
          <w:szCs w:val="28"/>
        </w:rPr>
        <w:t xml:space="preserve"> не </w:t>
      </w:r>
      <w:proofErr w:type="spellStart"/>
      <w:r>
        <w:rPr>
          <w:sz w:val="28"/>
          <w:szCs w:val="28"/>
        </w:rPr>
        <w:t>може</w:t>
      </w:r>
      <w:proofErr w:type="spellEnd"/>
      <w:r>
        <w:rPr>
          <w:sz w:val="28"/>
          <w:szCs w:val="28"/>
        </w:rPr>
        <w:t xml:space="preserve"> </w:t>
      </w:r>
      <w:proofErr w:type="spellStart"/>
      <w:r>
        <w:rPr>
          <w:sz w:val="28"/>
          <w:szCs w:val="28"/>
        </w:rPr>
        <w:t>перевищувати</w:t>
      </w:r>
      <w:proofErr w:type="spellEnd"/>
      <w:r>
        <w:rPr>
          <w:sz w:val="28"/>
          <w:szCs w:val="28"/>
        </w:rPr>
        <w:t xml:space="preserve"> 200 </w:t>
      </w:r>
      <w:proofErr w:type="spellStart"/>
      <w:r>
        <w:rPr>
          <w:sz w:val="28"/>
          <w:szCs w:val="28"/>
        </w:rPr>
        <w:t>балів</w:t>
      </w:r>
      <w:proofErr w:type="spellEnd"/>
      <w:r>
        <w:rPr>
          <w:sz w:val="28"/>
          <w:szCs w:val="28"/>
        </w:rPr>
        <w:t xml:space="preserve">. </w:t>
      </w:r>
    </w:p>
    <w:p w14:paraId="3AD3B2C5" w14:textId="77777777" w:rsidR="00502C89" w:rsidRDefault="00502C89" w:rsidP="00502C89">
      <w:pPr>
        <w:ind w:firstLine="708"/>
        <w:jc w:val="both"/>
        <w:rPr>
          <w:sz w:val="28"/>
          <w:szCs w:val="28"/>
          <w:lang w:val="uk-UA"/>
        </w:rPr>
      </w:pPr>
      <w:proofErr w:type="spellStart"/>
      <w:r>
        <w:rPr>
          <w:sz w:val="28"/>
          <w:szCs w:val="28"/>
        </w:rPr>
        <w:t>Передбачена</w:t>
      </w:r>
      <w:proofErr w:type="spellEnd"/>
      <w:r>
        <w:rPr>
          <w:sz w:val="28"/>
          <w:szCs w:val="28"/>
        </w:rPr>
        <w:t xml:space="preserve"> </w:t>
      </w:r>
      <w:proofErr w:type="spellStart"/>
      <w:r>
        <w:rPr>
          <w:sz w:val="28"/>
          <w:szCs w:val="28"/>
        </w:rPr>
        <w:t>можливість</w:t>
      </w:r>
      <w:proofErr w:type="spellEnd"/>
      <w:r>
        <w:rPr>
          <w:sz w:val="28"/>
          <w:szCs w:val="28"/>
        </w:rPr>
        <w:t xml:space="preserve"> </w:t>
      </w:r>
      <w:proofErr w:type="spellStart"/>
      <w:r>
        <w:rPr>
          <w:sz w:val="28"/>
          <w:szCs w:val="28"/>
        </w:rPr>
        <w:t>перезарахування</w:t>
      </w:r>
      <w:proofErr w:type="spellEnd"/>
      <w:r>
        <w:rPr>
          <w:sz w:val="28"/>
          <w:szCs w:val="28"/>
        </w:rPr>
        <w:t xml:space="preserve"> </w:t>
      </w:r>
      <w:proofErr w:type="spellStart"/>
      <w:r>
        <w:rPr>
          <w:sz w:val="28"/>
          <w:szCs w:val="28"/>
        </w:rPr>
        <w:t>балів</w:t>
      </w:r>
      <w:proofErr w:type="spellEnd"/>
      <w:r>
        <w:rPr>
          <w:sz w:val="28"/>
          <w:szCs w:val="28"/>
        </w:rPr>
        <w:t xml:space="preserve">, </w:t>
      </w:r>
      <w:proofErr w:type="spellStart"/>
      <w:r>
        <w:rPr>
          <w:sz w:val="28"/>
          <w:szCs w:val="28"/>
        </w:rPr>
        <w:t>отриманих</w:t>
      </w:r>
      <w:proofErr w:type="spellEnd"/>
      <w:r>
        <w:rPr>
          <w:sz w:val="28"/>
          <w:szCs w:val="28"/>
        </w:rPr>
        <w:t xml:space="preserve"> за системою </w:t>
      </w:r>
      <w:proofErr w:type="spellStart"/>
      <w:r>
        <w:rPr>
          <w:sz w:val="28"/>
          <w:szCs w:val="28"/>
        </w:rPr>
        <w:t>неформальної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відповідно</w:t>
      </w:r>
      <w:proofErr w:type="spellEnd"/>
      <w:r>
        <w:rPr>
          <w:sz w:val="28"/>
          <w:szCs w:val="28"/>
        </w:rPr>
        <w:t xml:space="preserve"> до</w:t>
      </w:r>
      <w:r>
        <w:rPr>
          <w:sz w:val="28"/>
          <w:szCs w:val="28"/>
          <w:lang w:val="uk-UA"/>
        </w:rPr>
        <w:t xml:space="preserve"> </w:t>
      </w:r>
      <w:proofErr w:type="spellStart"/>
      <w:r>
        <w:rPr>
          <w:color w:val="000000"/>
          <w:sz w:val="28"/>
          <w:szCs w:val="28"/>
          <w:shd w:val="clear" w:color="auto" w:fill="FFFFFF"/>
        </w:rPr>
        <w:t>Порядк</w:t>
      </w:r>
      <w:proofErr w:type="spellEnd"/>
      <w:r>
        <w:rPr>
          <w:color w:val="000000"/>
          <w:sz w:val="28"/>
          <w:szCs w:val="28"/>
          <w:shd w:val="clear" w:color="auto" w:fill="FFFFFF"/>
          <w:lang w:val="uk-UA"/>
        </w:rPr>
        <w:t>у</w:t>
      </w:r>
      <w:r>
        <w:rPr>
          <w:color w:val="000000"/>
          <w:sz w:val="28"/>
          <w:szCs w:val="28"/>
          <w:shd w:val="clear" w:color="auto" w:fill="FFFFFF"/>
        </w:rPr>
        <w:t xml:space="preserve"> ХДУ про </w:t>
      </w:r>
      <w:proofErr w:type="spellStart"/>
      <w:r>
        <w:rPr>
          <w:color w:val="000000"/>
          <w:sz w:val="28"/>
          <w:szCs w:val="28"/>
          <w:shd w:val="clear" w:color="auto" w:fill="FFFFFF"/>
        </w:rPr>
        <w:t>визнання</w:t>
      </w:r>
      <w:proofErr w:type="spellEnd"/>
      <w:r>
        <w:rPr>
          <w:color w:val="000000"/>
          <w:sz w:val="28"/>
          <w:szCs w:val="28"/>
          <w:shd w:val="clear" w:color="auto" w:fill="FFFFFF"/>
        </w:rPr>
        <w:t xml:space="preserve"> </w:t>
      </w:r>
      <w:proofErr w:type="spellStart"/>
      <w:r>
        <w:rPr>
          <w:color w:val="000000"/>
          <w:sz w:val="28"/>
          <w:szCs w:val="28"/>
          <w:shd w:val="clear" w:color="auto" w:fill="FFFFFF"/>
        </w:rPr>
        <w:t>результатів</w:t>
      </w:r>
      <w:proofErr w:type="spellEnd"/>
      <w:r>
        <w:rPr>
          <w:color w:val="000000"/>
          <w:sz w:val="28"/>
          <w:szCs w:val="28"/>
          <w:shd w:val="clear" w:color="auto" w:fill="FFFFFF"/>
        </w:rPr>
        <w:t xml:space="preserve"> </w:t>
      </w:r>
      <w:proofErr w:type="spellStart"/>
      <w:r>
        <w:rPr>
          <w:color w:val="000000"/>
          <w:sz w:val="28"/>
          <w:szCs w:val="28"/>
          <w:shd w:val="clear" w:color="auto" w:fill="FFFFFF"/>
        </w:rPr>
        <w:t>навчання</w:t>
      </w:r>
      <w:proofErr w:type="spellEnd"/>
      <w:r>
        <w:rPr>
          <w:color w:val="000000"/>
          <w:sz w:val="28"/>
          <w:szCs w:val="28"/>
          <w:shd w:val="clear" w:color="auto" w:fill="FFFFFF"/>
        </w:rPr>
        <w:t xml:space="preserve">, </w:t>
      </w:r>
      <w:proofErr w:type="spellStart"/>
      <w:r>
        <w:rPr>
          <w:color w:val="000000"/>
          <w:sz w:val="28"/>
          <w:szCs w:val="28"/>
          <w:shd w:val="clear" w:color="auto" w:fill="FFFFFF"/>
        </w:rPr>
        <w:t>здобутих</w:t>
      </w:r>
      <w:proofErr w:type="spellEnd"/>
      <w:r>
        <w:rPr>
          <w:color w:val="000000"/>
          <w:sz w:val="28"/>
          <w:szCs w:val="28"/>
          <w:shd w:val="clear" w:color="auto" w:fill="FFFFFF"/>
        </w:rPr>
        <w:t xml:space="preserve"> у </w:t>
      </w:r>
      <w:proofErr w:type="spellStart"/>
      <w:r>
        <w:rPr>
          <w:color w:val="000000"/>
          <w:sz w:val="28"/>
          <w:szCs w:val="28"/>
          <w:shd w:val="clear" w:color="auto" w:fill="FFFFFF"/>
        </w:rPr>
        <w:t>неформальній</w:t>
      </w:r>
      <w:proofErr w:type="spellEnd"/>
      <w:r>
        <w:rPr>
          <w:color w:val="000000"/>
          <w:sz w:val="28"/>
          <w:szCs w:val="28"/>
          <w:shd w:val="clear" w:color="auto" w:fill="FFFFFF"/>
        </w:rPr>
        <w:t xml:space="preserve"> та </w:t>
      </w:r>
      <w:proofErr w:type="spellStart"/>
      <w:r>
        <w:rPr>
          <w:color w:val="000000"/>
          <w:sz w:val="28"/>
          <w:szCs w:val="28"/>
          <w:shd w:val="clear" w:color="auto" w:fill="FFFFFF"/>
        </w:rPr>
        <w:t>інформальній</w:t>
      </w:r>
      <w:proofErr w:type="spellEnd"/>
      <w:r>
        <w:rPr>
          <w:color w:val="000000"/>
          <w:sz w:val="28"/>
          <w:szCs w:val="28"/>
          <w:shd w:val="clear" w:color="auto" w:fill="FFFFFF"/>
        </w:rPr>
        <w:t xml:space="preserve"> </w:t>
      </w:r>
      <w:proofErr w:type="spellStart"/>
      <w:r>
        <w:rPr>
          <w:color w:val="000000"/>
          <w:sz w:val="28"/>
          <w:szCs w:val="28"/>
          <w:shd w:val="clear" w:color="auto" w:fill="FFFFFF"/>
        </w:rPr>
        <w:t>освіті</w:t>
      </w:r>
      <w:proofErr w:type="spellEnd"/>
      <w:r>
        <w:rPr>
          <w:color w:val="000000"/>
          <w:sz w:val="28"/>
          <w:szCs w:val="28"/>
          <w:shd w:val="clear" w:color="auto" w:fill="FFFFFF"/>
        </w:rPr>
        <w:t xml:space="preserve"> (наказ </w:t>
      </w:r>
      <w:proofErr w:type="spellStart"/>
      <w:r>
        <w:rPr>
          <w:color w:val="000000"/>
          <w:sz w:val="28"/>
          <w:szCs w:val="28"/>
          <w:shd w:val="clear" w:color="auto" w:fill="FFFFFF"/>
        </w:rPr>
        <w:t>від</w:t>
      </w:r>
      <w:proofErr w:type="spellEnd"/>
      <w:r>
        <w:rPr>
          <w:color w:val="000000"/>
          <w:sz w:val="28"/>
          <w:szCs w:val="28"/>
          <w:shd w:val="clear" w:color="auto" w:fill="FFFFFF"/>
        </w:rPr>
        <w:t xml:space="preserve"> 04.03.2020 № 247-Д)</w:t>
      </w:r>
      <w:r>
        <w:rPr>
          <w:color w:val="000000"/>
          <w:sz w:val="28"/>
          <w:szCs w:val="28"/>
          <w:shd w:val="clear" w:color="auto" w:fill="FFFFFF"/>
          <w:lang w:val="uk-UA"/>
        </w:rPr>
        <w:t xml:space="preserve"> </w:t>
      </w:r>
      <w:hyperlink r:id="rId15" w:history="1">
        <w:r>
          <w:rPr>
            <w:rStyle w:val="ad"/>
            <w:sz w:val="28"/>
            <w:szCs w:val="28"/>
            <w:shd w:val="clear" w:color="auto" w:fill="FFFFFF"/>
            <w:lang w:val="uk-UA"/>
          </w:rPr>
          <w:t>https://www.kspu.edu/Legislation/educationalprocessdocs.aspx</w:t>
        </w:r>
      </w:hyperlink>
      <w:r>
        <w:rPr>
          <w:color w:val="000000"/>
          <w:sz w:val="28"/>
          <w:szCs w:val="28"/>
          <w:shd w:val="clear" w:color="auto" w:fill="FFFFFF"/>
          <w:lang w:val="uk-UA"/>
        </w:rPr>
        <w:t xml:space="preserve"> </w:t>
      </w:r>
      <w:r>
        <w:rPr>
          <w:sz w:val="28"/>
          <w:szCs w:val="28"/>
        </w:rPr>
        <w:t>.</w:t>
      </w:r>
    </w:p>
    <w:p w14:paraId="22F80031" w14:textId="77777777" w:rsidR="002F11A9" w:rsidRPr="009A508C" w:rsidRDefault="002F11A9" w:rsidP="00DA4865">
      <w:pPr>
        <w:widowControl w:val="0"/>
        <w:tabs>
          <w:tab w:val="left" w:pos="452"/>
        </w:tabs>
        <w:suppressAutoHyphens/>
        <w:ind w:firstLine="709"/>
        <w:jc w:val="both"/>
        <w:rPr>
          <w:sz w:val="28"/>
          <w:szCs w:val="28"/>
          <w:lang w:val="uk-UA" w:eastAsia="zh-CN"/>
        </w:rPr>
      </w:pPr>
    </w:p>
    <w:p w14:paraId="694396C3" w14:textId="2D0CAA5F" w:rsidR="00A47DD4" w:rsidRDefault="00A47DD4">
      <w:pPr>
        <w:rPr>
          <w:b/>
          <w:sz w:val="28"/>
          <w:szCs w:val="28"/>
          <w:lang w:val="uk-UA"/>
        </w:rPr>
      </w:pPr>
      <w:r>
        <w:rPr>
          <w:b/>
          <w:sz w:val="28"/>
          <w:szCs w:val="28"/>
          <w:lang w:val="uk-UA"/>
        </w:rPr>
        <w:br w:type="page"/>
      </w:r>
    </w:p>
    <w:p w14:paraId="59F0D52A" w14:textId="77777777" w:rsidR="009A508C" w:rsidRDefault="009A508C" w:rsidP="00C26AF7">
      <w:pPr>
        <w:widowControl w:val="0"/>
        <w:ind w:firstLine="709"/>
        <w:jc w:val="center"/>
        <w:rPr>
          <w:b/>
          <w:sz w:val="28"/>
          <w:szCs w:val="28"/>
          <w:lang w:val="uk-UA"/>
        </w:rPr>
      </w:pPr>
    </w:p>
    <w:p w14:paraId="5D899EDC" w14:textId="7C9994DB" w:rsidR="00502C89" w:rsidRPr="00F8731B" w:rsidRDefault="00502C89" w:rsidP="003F1589">
      <w:pPr>
        <w:jc w:val="center"/>
        <w:rPr>
          <w:b/>
          <w:sz w:val="28"/>
          <w:szCs w:val="28"/>
          <w:lang w:val="uk-UA"/>
        </w:rPr>
      </w:pPr>
      <w:r w:rsidRPr="00F8731B">
        <w:rPr>
          <w:b/>
          <w:sz w:val="28"/>
          <w:szCs w:val="28"/>
          <w:lang w:val="uk-UA"/>
        </w:rPr>
        <w:t xml:space="preserve">Шкала і критерії оцінювання навчальних досягнень за результатами опанування ОК </w:t>
      </w:r>
      <w:proofErr w:type="spellStart"/>
      <w:r w:rsidR="003F1589" w:rsidRPr="003F1589">
        <w:rPr>
          <w:b/>
          <w:sz w:val="28"/>
          <w:szCs w:val="28"/>
        </w:rPr>
        <w:t>Фізична</w:t>
      </w:r>
      <w:proofErr w:type="spellEnd"/>
      <w:r w:rsidR="003F1589" w:rsidRPr="003F1589">
        <w:rPr>
          <w:b/>
          <w:sz w:val="28"/>
          <w:szCs w:val="28"/>
        </w:rPr>
        <w:t xml:space="preserve"> </w:t>
      </w:r>
      <w:proofErr w:type="spellStart"/>
      <w:r w:rsidR="003F1589" w:rsidRPr="003F1589">
        <w:rPr>
          <w:b/>
          <w:sz w:val="28"/>
          <w:szCs w:val="28"/>
        </w:rPr>
        <w:t>терапія</w:t>
      </w:r>
      <w:proofErr w:type="spellEnd"/>
      <w:r w:rsidR="003F1589" w:rsidRPr="003F1589">
        <w:rPr>
          <w:b/>
          <w:sz w:val="28"/>
          <w:szCs w:val="28"/>
        </w:rPr>
        <w:t xml:space="preserve"> та </w:t>
      </w:r>
      <w:proofErr w:type="spellStart"/>
      <w:r w:rsidR="003F1589" w:rsidRPr="003F1589">
        <w:rPr>
          <w:b/>
          <w:sz w:val="28"/>
          <w:szCs w:val="28"/>
        </w:rPr>
        <w:t>ерготерапія</w:t>
      </w:r>
      <w:proofErr w:type="spellEnd"/>
      <w:r w:rsidR="003F1589" w:rsidRPr="003F1589">
        <w:rPr>
          <w:b/>
          <w:sz w:val="28"/>
          <w:szCs w:val="28"/>
        </w:rPr>
        <w:t xml:space="preserve"> при </w:t>
      </w:r>
      <w:proofErr w:type="spellStart"/>
      <w:r w:rsidR="003F1589" w:rsidRPr="003F1589">
        <w:rPr>
          <w:b/>
          <w:sz w:val="28"/>
          <w:szCs w:val="28"/>
        </w:rPr>
        <w:t>порушеннях</w:t>
      </w:r>
      <w:proofErr w:type="spellEnd"/>
      <w:r w:rsidR="003F1589" w:rsidRPr="003F1589">
        <w:rPr>
          <w:b/>
          <w:sz w:val="28"/>
          <w:szCs w:val="28"/>
        </w:rPr>
        <w:t xml:space="preserve"> </w:t>
      </w:r>
      <w:proofErr w:type="spellStart"/>
      <w:r w:rsidR="003F1589" w:rsidRPr="003F1589">
        <w:rPr>
          <w:b/>
          <w:sz w:val="28"/>
          <w:szCs w:val="28"/>
        </w:rPr>
        <w:t>сенсорних</w:t>
      </w:r>
      <w:proofErr w:type="spellEnd"/>
      <w:r w:rsidR="003F1589" w:rsidRPr="003F1589">
        <w:rPr>
          <w:b/>
          <w:sz w:val="28"/>
          <w:szCs w:val="28"/>
        </w:rPr>
        <w:t xml:space="preserve"> </w:t>
      </w:r>
      <w:proofErr w:type="spellStart"/>
      <w:r w:rsidR="003F1589" w:rsidRPr="003F1589">
        <w:rPr>
          <w:b/>
          <w:sz w:val="28"/>
          <w:szCs w:val="28"/>
        </w:rPr>
        <w:t>функцій</w:t>
      </w:r>
      <w:proofErr w:type="spellEnd"/>
      <w:r w:rsidRPr="00F8731B">
        <w:rPr>
          <w:b/>
          <w:sz w:val="28"/>
          <w:szCs w:val="28"/>
          <w:lang w:val="uk-UA"/>
        </w:rPr>
        <w:t>, формою семестрового контролю якої є</w:t>
      </w:r>
    </w:p>
    <w:p w14:paraId="03A03345" w14:textId="04C226B0" w:rsidR="00502C89" w:rsidRPr="00502C89" w:rsidRDefault="00151C2A" w:rsidP="00502C89">
      <w:pPr>
        <w:widowControl w:val="0"/>
        <w:jc w:val="center"/>
        <w:rPr>
          <w:b/>
          <w:sz w:val="28"/>
          <w:szCs w:val="28"/>
          <w:lang w:val="uk-UA"/>
        </w:rPr>
      </w:pPr>
      <w:r w:rsidRPr="00151C2A">
        <w:rPr>
          <w:b/>
          <w:sz w:val="28"/>
          <w:szCs w:val="28"/>
          <w:lang w:val="uk-UA"/>
        </w:rPr>
        <w:t xml:space="preserve">в </w:t>
      </w:r>
      <w:r w:rsidR="00502C89" w:rsidRPr="00151C2A">
        <w:rPr>
          <w:b/>
          <w:sz w:val="28"/>
          <w:szCs w:val="28"/>
          <w:lang w:val="en-US"/>
        </w:rPr>
        <w:t>I</w:t>
      </w:r>
      <w:r w:rsidR="00502C89" w:rsidRPr="00151C2A">
        <w:rPr>
          <w:b/>
          <w:sz w:val="28"/>
          <w:szCs w:val="28"/>
          <w:lang w:val="uk-UA"/>
        </w:rPr>
        <w:t xml:space="preserve"> семестрі</w:t>
      </w:r>
      <w:r w:rsidR="00502C89" w:rsidRPr="00151C2A">
        <w:rPr>
          <w:b/>
          <w:sz w:val="28"/>
          <w:szCs w:val="28"/>
        </w:rPr>
        <w:t xml:space="preserve"> - </w:t>
      </w:r>
      <w:r w:rsidR="00A67BC3" w:rsidRPr="00151C2A">
        <w:rPr>
          <w:b/>
          <w:sz w:val="28"/>
          <w:szCs w:val="28"/>
          <w:lang w:val="uk-UA"/>
        </w:rPr>
        <w:t>залік</w:t>
      </w:r>
    </w:p>
    <w:p w14:paraId="33DB8D46" w14:textId="77777777" w:rsidR="00502C89" w:rsidRPr="009A508C" w:rsidRDefault="00502C89" w:rsidP="00502C89">
      <w:pPr>
        <w:widowControl w:val="0"/>
        <w:ind w:firstLine="709"/>
        <w:jc w:val="center"/>
        <w:rPr>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09"/>
        <w:gridCol w:w="1558"/>
        <w:gridCol w:w="3259"/>
        <w:gridCol w:w="7083"/>
      </w:tblGrid>
      <w:tr w:rsidR="00502C89" w14:paraId="3738E106" w14:textId="77777777" w:rsidTr="00BF6514">
        <w:trPr>
          <w:trHeight w:val="613"/>
        </w:trPr>
        <w:tc>
          <w:tcPr>
            <w:tcW w:w="1701" w:type="dxa"/>
            <w:tcBorders>
              <w:top w:val="single" w:sz="4" w:space="0" w:color="000000"/>
              <w:left w:val="single" w:sz="4" w:space="0" w:color="000000"/>
              <w:bottom w:val="single" w:sz="4" w:space="0" w:color="000000"/>
              <w:right w:val="single" w:sz="4" w:space="0" w:color="000000"/>
            </w:tcBorders>
            <w:vAlign w:val="center"/>
          </w:tcPr>
          <w:p w14:paraId="08C77A8B" w14:textId="77777777" w:rsidR="00502C89" w:rsidRDefault="00502C89" w:rsidP="00BF6514">
            <w:pPr>
              <w:widowControl w:val="0"/>
              <w:suppressAutoHyphens/>
              <w:jc w:val="center"/>
              <w:rPr>
                <w:sz w:val="28"/>
                <w:szCs w:val="28"/>
                <w:lang w:val="uk-UA" w:eastAsia="zh-CN"/>
              </w:rPr>
            </w:pPr>
            <w:r>
              <w:rPr>
                <w:sz w:val="28"/>
                <w:szCs w:val="28"/>
                <w:lang w:val="uk-UA"/>
              </w:rPr>
              <w:t>Сума балів /</w:t>
            </w:r>
            <w:proofErr w:type="spellStart"/>
            <w:r>
              <w:rPr>
                <w:rFonts w:eastAsia="MS Mincho"/>
                <w:sz w:val="28"/>
                <w:szCs w:val="28"/>
                <w:lang w:val="uk-UA"/>
              </w:rPr>
              <w:t>Local</w:t>
            </w:r>
            <w:proofErr w:type="spellEnd"/>
            <w:r>
              <w:rPr>
                <w:rFonts w:eastAsia="MS Mincho"/>
                <w:sz w:val="28"/>
                <w:szCs w:val="28"/>
                <w:lang w:val="uk-UA"/>
              </w:rPr>
              <w:t xml:space="preserve"> </w:t>
            </w:r>
            <w:proofErr w:type="spellStart"/>
            <w:r>
              <w:rPr>
                <w:rFonts w:eastAsia="MS Mincho"/>
                <w:sz w:val="28"/>
                <w:szCs w:val="28"/>
                <w:lang w:val="uk-UA"/>
              </w:rPr>
              <w:t>grade</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67B4DE3E" w14:textId="77777777" w:rsidR="00502C89" w:rsidRDefault="00502C89" w:rsidP="00BF6514">
            <w:pPr>
              <w:widowControl w:val="0"/>
              <w:suppressAutoHyphens/>
              <w:jc w:val="center"/>
              <w:rPr>
                <w:sz w:val="28"/>
                <w:szCs w:val="28"/>
                <w:lang w:val="uk-UA" w:eastAsia="zh-CN"/>
              </w:rPr>
            </w:pPr>
            <w:r>
              <w:rPr>
                <w:sz w:val="28"/>
                <w:szCs w:val="28"/>
                <w:lang w:val="uk-UA"/>
              </w:rPr>
              <w:t xml:space="preserve">Оцінка </w:t>
            </w:r>
            <w:r>
              <w:rPr>
                <w:rFonts w:eastAsia="MS Mincho"/>
                <w:sz w:val="28"/>
                <w:szCs w:val="28"/>
                <w:lang w:val="uk-UA"/>
              </w:rPr>
              <w:t>ЄКТС</w:t>
            </w:r>
          </w:p>
        </w:tc>
        <w:tc>
          <w:tcPr>
            <w:tcW w:w="3261" w:type="dxa"/>
            <w:tcBorders>
              <w:top w:val="single" w:sz="4" w:space="0" w:color="000000"/>
              <w:left w:val="single" w:sz="4" w:space="0" w:color="000000"/>
              <w:bottom w:val="single" w:sz="4" w:space="0" w:color="000000"/>
              <w:right w:val="single" w:sz="4" w:space="0" w:color="000000"/>
            </w:tcBorders>
            <w:vAlign w:val="center"/>
          </w:tcPr>
          <w:p w14:paraId="20BECFC2" w14:textId="77777777" w:rsidR="00502C89" w:rsidRDefault="00502C89" w:rsidP="00BF6514">
            <w:pPr>
              <w:widowControl w:val="0"/>
              <w:suppressAutoHyphens/>
              <w:jc w:val="center"/>
              <w:rPr>
                <w:sz w:val="28"/>
                <w:szCs w:val="28"/>
                <w:lang w:val="uk-UA" w:eastAsia="zh-CN"/>
              </w:rPr>
            </w:pPr>
            <w:r>
              <w:rPr>
                <w:sz w:val="28"/>
                <w:szCs w:val="28"/>
                <w:lang w:val="uk-UA"/>
              </w:rPr>
              <w:t>Оцінка за національною шкалою/</w:t>
            </w:r>
            <w:proofErr w:type="spellStart"/>
            <w:r>
              <w:rPr>
                <w:rFonts w:eastAsia="MS Mincho"/>
                <w:sz w:val="28"/>
                <w:szCs w:val="28"/>
                <w:lang w:val="uk-UA"/>
              </w:rPr>
              <w:t>National</w:t>
            </w:r>
            <w:proofErr w:type="spellEnd"/>
            <w:r>
              <w:rPr>
                <w:rFonts w:eastAsia="MS Mincho"/>
                <w:sz w:val="28"/>
                <w:szCs w:val="28"/>
                <w:lang w:val="uk-UA"/>
              </w:rPr>
              <w:t xml:space="preserve"> </w:t>
            </w:r>
            <w:proofErr w:type="spellStart"/>
            <w:r>
              <w:rPr>
                <w:rFonts w:eastAsia="MS Mincho"/>
                <w:sz w:val="28"/>
                <w:szCs w:val="28"/>
                <w:lang w:val="uk-UA"/>
              </w:rPr>
              <w:t>grade</w:t>
            </w:r>
            <w:proofErr w:type="spellEnd"/>
          </w:p>
        </w:tc>
        <w:tc>
          <w:tcPr>
            <w:tcW w:w="7087" w:type="dxa"/>
            <w:tcBorders>
              <w:top w:val="single" w:sz="4" w:space="0" w:color="000000"/>
              <w:left w:val="single" w:sz="4" w:space="0" w:color="000000"/>
              <w:bottom w:val="single" w:sz="4" w:space="0" w:color="000000"/>
              <w:right w:val="single" w:sz="4" w:space="0" w:color="000000"/>
            </w:tcBorders>
            <w:vAlign w:val="center"/>
          </w:tcPr>
          <w:p w14:paraId="53351A25" w14:textId="77777777" w:rsidR="00502C89" w:rsidRDefault="00502C89" w:rsidP="00BF6514">
            <w:pPr>
              <w:shd w:val="clear" w:color="auto" w:fill="FFFFFF"/>
              <w:ind w:firstLine="706"/>
              <w:jc w:val="center"/>
              <w:rPr>
                <w:sz w:val="28"/>
                <w:szCs w:val="28"/>
                <w:lang w:val="uk-UA"/>
              </w:rPr>
            </w:pPr>
            <w:r>
              <w:rPr>
                <w:sz w:val="28"/>
                <w:szCs w:val="28"/>
                <w:lang w:val="uk-UA"/>
              </w:rPr>
              <w:t>Критерії оцінювання навчальних досягнень</w:t>
            </w:r>
          </w:p>
        </w:tc>
      </w:tr>
      <w:tr w:rsidR="00502C89" w14:paraId="783C225A" w14:textId="77777777" w:rsidTr="00BF6514">
        <w:trPr>
          <w:trHeight w:val="204"/>
        </w:trPr>
        <w:tc>
          <w:tcPr>
            <w:tcW w:w="1701" w:type="dxa"/>
            <w:tcBorders>
              <w:top w:val="single" w:sz="4" w:space="0" w:color="000000"/>
              <w:left w:val="single" w:sz="4" w:space="0" w:color="000000"/>
              <w:bottom w:val="single" w:sz="4" w:space="0" w:color="000000"/>
              <w:right w:val="single" w:sz="4" w:space="0" w:color="000000"/>
            </w:tcBorders>
          </w:tcPr>
          <w:p w14:paraId="1C1D6605" w14:textId="77777777" w:rsidR="00502C89" w:rsidRDefault="00502C89" w:rsidP="00BF6514">
            <w:pPr>
              <w:widowControl w:val="0"/>
              <w:suppressAutoHyphens/>
              <w:jc w:val="center"/>
              <w:rPr>
                <w:sz w:val="28"/>
                <w:szCs w:val="28"/>
                <w:lang w:val="uk-UA" w:eastAsia="zh-CN"/>
              </w:rPr>
            </w:pPr>
            <w:r>
              <w:rPr>
                <w:sz w:val="28"/>
                <w:szCs w:val="28"/>
                <w:lang w:val="uk-UA"/>
              </w:rPr>
              <w:t>170-200</w:t>
            </w:r>
          </w:p>
        </w:tc>
        <w:tc>
          <w:tcPr>
            <w:tcW w:w="709" w:type="dxa"/>
            <w:tcBorders>
              <w:top w:val="single" w:sz="4" w:space="0" w:color="000000"/>
              <w:left w:val="single" w:sz="4" w:space="0" w:color="000000"/>
              <w:bottom w:val="single" w:sz="4" w:space="0" w:color="000000"/>
              <w:right w:val="single" w:sz="4" w:space="0" w:color="000000"/>
            </w:tcBorders>
          </w:tcPr>
          <w:p w14:paraId="2EDF8231" w14:textId="77777777" w:rsidR="00502C89" w:rsidRDefault="00502C89" w:rsidP="00BF6514">
            <w:pPr>
              <w:widowControl w:val="0"/>
              <w:suppressAutoHyphens/>
              <w:jc w:val="center"/>
              <w:rPr>
                <w:rFonts w:eastAsia="MS Mincho"/>
                <w:b/>
                <w:sz w:val="28"/>
                <w:szCs w:val="28"/>
                <w:lang w:val="uk-UA"/>
              </w:rPr>
            </w:pPr>
            <w:r>
              <w:rPr>
                <w:rFonts w:eastAsia="MS Mincho"/>
                <w:b/>
                <w:sz w:val="28"/>
                <w:szCs w:val="28"/>
                <w:lang w:val="uk-UA"/>
              </w:rPr>
              <w:t>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F926A5E" w14:textId="77777777" w:rsidR="00502C89" w:rsidRDefault="00502C89" w:rsidP="00BF6514">
            <w:pPr>
              <w:widowControl w:val="0"/>
              <w:suppressAutoHyphens/>
              <w:jc w:val="center"/>
              <w:rPr>
                <w:sz w:val="28"/>
                <w:szCs w:val="28"/>
                <w:lang w:val="uk-UA" w:eastAsia="zh-CN"/>
              </w:rPr>
            </w:pPr>
            <w:r>
              <w:rPr>
                <w:rFonts w:eastAsia="MS Mincho"/>
                <w:caps/>
                <w:sz w:val="28"/>
                <w:szCs w:val="28"/>
                <w:lang w:val="uk-UA"/>
              </w:rPr>
              <w:t>e</w:t>
            </w:r>
            <w:r>
              <w:rPr>
                <w:rFonts w:eastAsia="MS Mincho"/>
                <w:sz w:val="28"/>
                <w:szCs w:val="28"/>
                <w:lang w:val="uk-UA"/>
              </w:rPr>
              <w:t>xcellent</w:t>
            </w:r>
          </w:p>
        </w:tc>
        <w:tc>
          <w:tcPr>
            <w:tcW w:w="3261" w:type="dxa"/>
            <w:tcBorders>
              <w:top w:val="single" w:sz="4" w:space="0" w:color="000000"/>
              <w:left w:val="single" w:sz="4" w:space="0" w:color="000000"/>
              <w:bottom w:val="single" w:sz="4" w:space="0" w:color="000000"/>
              <w:right w:val="single" w:sz="4" w:space="0" w:color="000000"/>
            </w:tcBorders>
            <w:vAlign w:val="center"/>
          </w:tcPr>
          <w:p w14:paraId="3F076673" w14:textId="77777777" w:rsidR="00502C89" w:rsidRDefault="00502C89" w:rsidP="00BF6514">
            <w:pPr>
              <w:widowControl w:val="0"/>
              <w:suppressAutoHyphens/>
              <w:jc w:val="center"/>
              <w:rPr>
                <w:sz w:val="28"/>
                <w:szCs w:val="28"/>
                <w:lang w:val="uk-UA" w:eastAsia="zh-CN"/>
              </w:rPr>
            </w:pPr>
            <w:r>
              <w:rPr>
                <w:sz w:val="28"/>
                <w:szCs w:val="28"/>
                <w:lang w:val="uk-UA"/>
              </w:rPr>
              <w:t>Відмінно</w:t>
            </w:r>
          </w:p>
        </w:tc>
        <w:tc>
          <w:tcPr>
            <w:tcW w:w="7087" w:type="dxa"/>
            <w:tcBorders>
              <w:top w:val="single" w:sz="4" w:space="0" w:color="000000"/>
              <w:left w:val="single" w:sz="4" w:space="0" w:color="000000"/>
              <w:bottom w:val="single" w:sz="4" w:space="0" w:color="000000"/>
              <w:right w:val="single" w:sz="4" w:space="0" w:color="000000"/>
            </w:tcBorders>
          </w:tcPr>
          <w:p w14:paraId="19F21C80" w14:textId="77777777" w:rsidR="00502C89" w:rsidRDefault="00502C89" w:rsidP="00BF6514">
            <w:pPr>
              <w:widowControl w:val="0"/>
              <w:suppressAutoHyphens/>
              <w:jc w:val="both"/>
              <w:rPr>
                <w:sz w:val="28"/>
                <w:szCs w:val="28"/>
                <w:lang w:val="uk-UA"/>
              </w:rPr>
            </w:pPr>
            <w:r>
              <w:rPr>
                <w:sz w:val="28"/>
                <w:szCs w:val="28"/>
                <w:lang w:val="uk-UA"/>
              </w:rPr>
              <w:t xml:space="preserve">Студент має глибокі, міцні та системні знання з тем двох модулів. Вміє застосовувати теоретичні знання для розв'язання практичних задач. Будує відповідь </w:t>
            </w:r>
            <w:proofErr w:type="spellStart"/>
            <w:r>
              <w:rPr>
                <w:sz w:val="28"/>
                <w:szCs w:val="28"/>
                <w:lang w:val="uk-UA"/>
              </w:rPr>
              <w:t>логічно</w:t>
            </w:r>
            <w:proofErr w:type="spellEnd"/>
            <w:r>
              <w:rPr>
                <w:sz w:val="28"/>
                <w:szCs w:val="28"/>
                <w:lang w:val="uk-UA"/>
              </w:rPr>
              <w:t>, розгорнуто, використовуючи спеціальну термінологію.</w:t>
            </w:r>
          </w:p>
        </w:tc>
      </w:tr>
      <w:tr w:rsidR="00502C89" w14:paraId="17A1B9D0" w14:textId="77777777" w:rsidTr="00BF6514">
        <w:trPr>
          <w:trHeight w:val="212"/>
        </w:trPr>
        <w:tc>
          <w:tcPr>
            <w:tcW w:w="1701" w:type="dxa"/>
            <w:tcBorders>
              <w:top w:val="single" w:sz="4" w:space="0" w:color="000000"/>
              <w:left w:val="single" w:sz="4" w:space="0" w:color="000000"/>
              <w:bottom w:val="single" w:sz="4" w:space="0" w:color="000000"/>
              <w:right w:val="single" w:sz="4" w:space="0" w:color="000000"/>
            </w:tcBorders>
          </w:tcPr>
          <w:p w14:paraId="35FEDE51" w14:textId="77777777" w:rsidR="00502C89" w:rsidRDefault="00502C89" w:rsidP="00BF6514">
            <w:pPr>
              <w:widowControl w:val="0"/>
              <w:suppressAutoHyphens/>
              <w:jc w:val="center"/>
              <w:rPr>
                <w:sz w:val="28"/>
                <w:szCs w:val="28"/>
                <w:lang w:val="uk-UA" w:eastAsia="zh-CN"/>
              </w:rPr>
            </w:pPr>
            <w:r>
              <w:rPr>
                <w:sz w:val="28"/>
                <w:szCs w:val="28"/>
                <w:lang w:val="uk-UA"/>
              </w:rPr>
              <w:t>164-169</w:t>
            </w:r>
          </w:p>
        </w:tc>
        <w:tc>
          <w:tcPr>
            <w:tcW w:w="709" w:type="dxa"/>
            <w:tcBorders>
              <w:top w:val="single" w:sz="4" w:space="0" w:color="000000"/>
              <w:left w:val="single" w:sz="4" w:space="0" w:color="000000"/>
              <w:bottom w:val="single" w:sz="4" w:space="0" w:color="000000"/>
              <w:right w:val="single" w:sz="4" w:space="0" w:color="000000"/>
            </w:tcBorders>
          </w:tcPr>
          <w:p w14:paraId="0DA39A94" w14:textId="77777777" w:rsidR="00502C89" w:rsidRDefault="00502C89" w:rsidP="00BF6514">
            <w:pPr>
              <w:widowControl w:val="0"/>
              <w:suppressAutoHyphens/>
              <w:jc w:val="center"/>
              <w:rPr>
                <w:rFonts w:eastAsia="MS Mincho"/>
                <w:b/>
                <w:sz w:val="28"/>
                <w:szCs w:val="28"/>
                <w:lang w:val="uk-UA"/>
              </w:rPr>
            </w:pPr>
            <w:r>
              <w:rPr>
                <w:rFonts w:eastAsia="MS Mincho"/>
                <w:b/>
                <w:sz w:val="28"/>
                <w:szCs w:val="28"/>
                <w:lang w:val="uk-UA"/>
              </w:rPr>
              <w:t>В</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86DC860" w14:textId="77777777" w:rsidR="00502C89" w:rsidRDefault="00502C89" w:rsidP="00BF6514">
            <w:pPr>
              <w:widowControl w:val="0"/>
              <w:suppressAutoHyphens/>
              <w:jc w:val="center"/>
              <w:rPr>
                <w:sz w:val="28"/>
                <w:szCs w:val="28"/>
                <w:lang w:val="uk-UA" w:eastAsia="zh-CN"/>
              </w:rPr>
            </w:pPr>
            <w:r>
              <w:rPr>
                <w:rFonts w:eastAsia="MS Mincho"/>
                <w:caps/>
                <w:sz w:val="28"/>
                <w:szCs w:val="28"/>
                <w:lang w:val="uk-UA"/>
              </w:rPr>
              <w:t>g</w:t>
            </w:r>
            <w:r>
              <w:rPr>
                <w:rFonts w:eastAsia="MS Mincho"/>
                <w:sz w:val="28"/>
                <w:szCs w:val="28"/>
                <w:lang w:val="uk-UA"/>
              </w:rPr>
              <w:t>ood</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06ACF5F4" w14:textId="77777777" w:rsidR="00502C89" w:rsidRDefault="00502C89" w:rsidP="00BF6514">
            <w:pPr>
              <w:widowControl w:val="0"/>
              <w:suppressAutoHyphens/>
              <w:jc w:val="center"/>
              <w:rPr>
                <w:sz w:val="28"/>
                <w:szCs w:val="28"/>
                <w:lang w:val="uk-UA" w:eastAsia="zh-CN"/>
              </w:rPr>
            </w:pPr>
            <w:r>
              <w:rPr>
                <w:sz w:val="28"/>
                <w:szCs w:val="28"/>
                <w:lang w:val="uk-UA"/>
              </w:rPr>
              <w:t>Добре</w:t>
            </w:r>
          </w:p>
        </w:tc>
        <w:tc>
          <w:tcPr>
            <w:tcW w:w="7087" w:type="dxa"/>
            <w:tcBorders>
              <w:top w:val="single" w:sz="4" w:space="0" w:color="000000"/>
              <w:left w:val="single" w:sz="4" w:space="0" w:color="000000"/>
              <w:bottom w:val="single" w:sz="4" w:space="0" w:color="000000"/>
              <w:right w:val="single" w:sz="4" w:space="0" w:color="000000"/>
            </w:tcBorders>
          </w:tcPr>
          <w:p w14:paraId="34643469" w14:textId="77777777" w:rsidR="00502C89" w:rsidRDefault="00502C89" w:rsidP="00BF6514">
            <w:pPr>
              <w:widowControl w:val="0"/>
              <w:suppressAutoHyphens/>
              <w:jc w:val="both"/>
              <w:rPr>
                <w:sz w:val="28"/>
                <w:szCs w:val="28"/>
                <w:lang w:val="uk-UA"/>
              </w:rPr>
            </w:pPr>
            <w:r>
              <w:rPr>
                <w:sz w:val="28"/>
                <w:szCs w:val="28"/>
                <w:lang w:val="uk-UA"/>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033B5E6A" w14:textId="77777777" w:rsidR="00502C89" w:rsidRDefault="00502C89" w:rsidP="00BF6514">
            <w:pPr>
              <w:widowControl w:val="0"/>
              <w:suppressAutoHyphens/>
              <w:jc w:val="both"/>
              <w:rPr>
                <w:sz w:val="28"/>
                <w:szCs w:val="28"/>
                <w:lang w:val="uk-UA"/>
              </w:rPr>
            </w:pPr>
            <w:r>
              <w:rPr>
                <w:sz w:val="28"/>
                <w:szCs w:val="28"/>
                <w:lang w:val="uk-UA"/>
              </w:rPr>
              <w:t>Студент виконав практичні завдання повністю, з опорою на теоретичні знання, але може допустити неточності, окремі помилки.</w:t>
            </w:r>
          </w:p>
        </w:tc>
      </w:tr>
      <w:tr w:rsidR="00502C89" w14:paraId="3B5C7970" w14:textId="77777777" w:rsidTr="00BF6514">
        <w:trPr>
          <w:trHeight w:val="60"/>
        </w:trPr>
        <w:tc>
          <w:tcPr>
            <w:tcW w:w="1701" w:type="dxa"/>
            <w:tcBorders>
              <w:top w:val="single" w:sz="4" w:space="0" w:color="000000"/>
              <w:left w:val="single" w:sz="4" w:space="0" w:color="000000"/>
              <w:bottom w:val="single" w:sz="4" w:space="0" w:color="000000"/>
              <w:right w:val="single" w:sz="4" w:space="0" w:color="000000"/>
            </w:tcBorders>
          </w:tcPr>
          <w:p w14:paraId="326227F9" w14:textId="77777777" w:rsidR="00502C89" w:rsidRDefault="00502C89" w:rsidP="00BF6514">
            <w:pPr>
              <w:widowControl w:val="0"/>
              <w:suppressAutoHyphens/>
              <w:jc w:val="center"/>
              <w:rPr>
                <w:sz w:val="28"/>
                <w:szCs w:val="28"/>
                <w:lang w:val="uk-UA" w:eastAsia="zh-CN"/>
              </w:rPr>
            </w:pPr>
            <w:r>
              <w:rPr>
                <w:sz w:val="28"/>
                <w:szCs w:val="28"/>
                <w:lang w:val="uk-UA"/>
              </w:rPr>
              <w:t>140-163</w:t>
            </w:r>
          </w:p>
        </w:tc>
        <w:tc>
          <w:tcPr>
            <w:tcW w:w="709" w:type="dxa"/>
            <w:tcBorders>
              <w:top w:val="single" w:sz="4" w:space="0" w:color="000000"/>
              <w:left w:val="single" w:sz="4" w:space="0" w:color="000000"/>
              <w:bottom w:val="single" w:sz="4" w:space="0" w:color="000000"/>
              <w:right w:val="single" w:sz="4" w:space="0" w:color="000000"/>
            </w:tcBorders>
          </w:tcPr>
          <w:p w14:paraId="7AA449E7" w14:textId="77777777" w:rsidR="00502C89" w:rsidRDefault="00502C89" w:rsidP="00BF6514">
            <w:pPr>
              <w:widowControl w:val="0"/>
              <w:suppressAutoHyphens/>
              <w:jc w:val="center"/>
              <w:rPr>
                <w:rFonts w:eastAsia="MS Mincho"/>
                <w:b/>
                <w:sz w:val="28"/>
                <w:szCs w:val="28"/>
                <w:lang w:val="uk-UA"/>
              </w:rPr>
            </w:pPr>
            <w:r>
              <w:rPr>
                <w:rFonts w:eastAsia="MS Mincho"/>
                <w:b/>
                <w:sz w:val="28"/>
                <w:szCs w:val="28"/>
                <w:lang w:val="uk-UA"/>
              </w:rPr>
              <w:t>С</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BB429F1" w14:textId="77777777" w:rsidR="00502C89" w:rsidRDefault="00502C89" w:rsidP="00BF6514">
            <w:pPr>
              <w:rPr>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14:paraId="19B9C251" w14:textId="77777777" w:rsidR="00502C89" w:rsidRDefault="00502C89" w:rsidP="00BF6514">
            <w:pPr>
              <w:rPr>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tcPr>
          <w:p w14:paraId="06606702" w14:textId="77777777" w:rsidR="00502C89" w:rsidRDefault="00502C89" w:rsidP="00BF6514">
            <w:pPr>
              <w:widowControl w:val="0"/>
              <w:jc w:val="both"/>
              <w:rPr>
                <w:sz w:val="28"/>
                <w:szCs w:val="28"/>
                <w:lang w:val="uk-UA" w:eastAsia="zh-CN"/>
              </w:rPr>
            </w:pPr>
            <w:r>
              <w:rPr>
                <w:sz w:val="28"/>
                <w:szCs w:val="28"/>
              </w:rPr>
              <w:t xml:space="preserve">Студент </w:t>
            </w:r>
            <w:proofErr w:type="spellStart"/>
            <w:r>
              <w:rPr>
                <w:sz w:val="28"/>
                <w:szCs w:val="28"/>
              </w:rPr>
              <w:t>знає</w:t>
            </w:r>
            <w:proofErr w:type="spellEnd"/>
            <w:r>
              <w:rPr>
                <w:sz w:val="28"/>
                <w:szCs w:val="28"/>
              </w:rPr>
              <w:t xml:space="preserve"> </w:t>
            </w:r>
            <w:proofErr w:type="spellStart"/>
            <w:r>
              <w:rPr>
                <w:sz w:val="28"/>
                <w:szCs w:val="28"/>
              </w:rPr>
              <w:t>програмний</w:t>
            </w:r>
            <w:proofErr w:type="spellEnd"/>
            <w:r>
              <w:rPr>
                <w:sz w:val="28"/>
                <w:szCs w:val="28"/>
              </w:rPr>
              <w:t xml:space="preserve"> </w:t>
            </w:r>
            <w:proofErr w:type="spellStart"/>
            <w:r>
              <w:rPr>
                <w:sz w:val="28"/>
                <w:szCs w:val="28"/>
              </w:rPr>
              <w:t>матеріал</w:t>
            </w:r>
            <w:proofErr w:type="spellEnd"/>
            <w:r>
              <w:rPr>
                <w:sz w:val="28"/>
                <w:szCs w:val="28"/>
              </w:rPr>
              <w:t xml:space="preserve"> </w:t>
            </w:r>
            <w:proofErr w:type="spellStart"/>
            <w:r>
              <w:rPr>
                <w:sz w:val="28"/>
                <w:szCs w:val="28"/>
              </w:rPr>
              <w:t>повністю</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практичні</w:t>
            </w:r>
            <w:proofErr w:type="spellEnd"/>
            <w:r>
              <w:rPr>
                <w:sz w:val="28"/>
                <w:szCs w:val="28"/>
              </w:rPr>
              <w:t xml:space="preserve"> </w:t>
            </w:r>
            <w:proofErr w:type="spellStart"/>
            <w:r>
              <w:rPr>
                <w:sz w:val="28"/>
                <w:szCs w:val="28"/>
              </w:rPr>
              <w:t>навички</w:t>
            </w:r>
            <w:proofErr w:type="spellEnd"/>
            <w:r>
              <w:rPr>
                <w:sz w:val="28"/>
                <w:szCs w:val="28"/>
              </w:rPr>
              <w:t xml:space="preserve"> з </w:t>
            </w:r>
            <w:proofErr w:type="spellStart"/>
            <w:r>
              <w:rPr>
                <w:sz w:val="28"/>
                <w:szCs w:val="28"/>
              </w:rPr>
              <w:t>дослідження</w:t>
            </w:r>
            <w:proofErr w:type="spellEnd"/>
            <w:r>
              <w:rPr>
                <w:sz w:val="28"/>
                <w:szCs w:val="28"/>
              </w:rPr>
              <w:t xml:space="preserve"> </w:t>
            </w:r>
            <w:proofErr w:type="spellStart"/>
            <w:r>
              <w:rPr>
                <w:sz w:val="28"/>
                <w:szCs w:val="28"/>
              </w:rPr>
              <w:t>фізіологічних</w:t>
            </w:r>
            <w:proofErr w:type="spellEnd"/>
            <w:r>
              <w:rPr>
                <w:sz w:val="28"/>
                <w:szCs w:val="28"/>
              </w:rPr>
              <w:t xml:space="preserve"> </w:t>
            </w:r>
            <w:proofErr w:type="spellStart"/>
            <w:r>
              <w:rPr>
                <w:sz w:val="28"/>
                <w:szCs w:val="28"/>
              </w:rPr>
              <w:t>функцій</w:t>
            </w:r>
            <w:proofErr w:type="spellEnd"/>
            <w:r>
              <w:rPr>
                <w:sz w:val="28"/>
                <w:szCs w:val="28"/>
              </w:rPr>
              <w:t xml:space="preserve">; </w:t>
            </w:r>
            <w:proofErr w:type="spellStart"/>
            <w:r>
              <w:rPr>
                <w:sz w:val="28"/>
                <w:szCs w:val="28"/>
              </w:rPr>
              <w:t>недостатньо</w:t>
            </w:r>
            <w:proofErr w:type="spellEnd"/>
            <w:r>
              <w:rPr>
                <w:sz w:val="28"/>
                <w:szCs w:val="28"/>
              </w:rPr>
              <w:t xml:space="preserve"> </w:t>
            </w:r>
            <w:proofErr w:type="spellStart"/>
            <w:r>
              <w:rPr>
                <w:sz w:val="28"/>
                <w:szCs w:val="28"/>
              </w:rPr>
              <w:t>вміє</w:t>
            </w:r>
            <w:proofErr w:type="spellEnd"/>
            <w:r>
              <w:rPr>
                <w:sz w:val="28"/>
                <w:szCs w:val="28"/>
              </w:rPr>
              <w:t xml:space="preserve"> </w:t>
            </w:r>
            <w:proofErr w:type="spellStart"/>
            <w:r>
              <w:rPr>
                <w:sz w:val="28"/>
                <w:szCs w:val="28"/>
              </w:rPr>
              <w:t>самостійно</w:t>
            </w:r>
            <w:proofErr w:type="spellEnd"/>
            <w:r>
              <w:rPr>
                <w:sz w:val="28"/>
                <w:szCs w:val="28"/>
              </w:rPr>
              <w:t xml:space="preserve"> </w:t>
            </w:r>
            <w:proofErr w:type="spellStart"/>
            <w:r>
              <w:rPr>
                <w:sz w:val="28"/>
                <w:szCs w:val="28"/>
              </w:rPr>
              <w:t>мислити</w:t>
            </w:r>
            <w:proofErr w:type="spellEnd"/>
            <w:r>
              <w:rPr>
                <w:sz w:val="28"/>
                <w:szCs w:val="28"/>
              </w:rPr>
              <w:t xml:space="preserve">, не </w:t>
            </w:r>
            <w:proofErr w:type="spellStart"/>
            <w:r>
              <w:rPr>
                <w:sz w:val="28"/>
                <w:szCs w:val="28"/>
              </w:rPr>
              <w:t>може</w:t>
            </w:r>
            <w:proofErr w:type="spellEnd"/>
            <w:r>
              <w:rPr>
                <w:sz w:val="28"/>
                <w:szCs w:val="28"/>
              </w:rPr>
              <w:t xml:space="preserve"> </w:t>
            </w:r>
            <w:proofErr w:type="spellStart"/>
            <w:r>
              <w:rPr>
                <w:sz w:val="28"/>
                <w:szCs w:val="28"/>
              </w:rPr>
              <w:t>вийти</w:t>
            </w:r>
            <w:proofErr w:type="spellEnd"/>
            <w:r>
              <w:rPr>
                <w:sz w:val="28"/>
                <w:szCs w:val="28"/>
              </w:rPr>
              <w:t xml:space="preserve"> за </w:t>
            </w:r>
            <w:proofErr w:type="spellStart"/>
            <w:r>
              <w:rPr>
                <w:sz w:val="28"/>
                <w:szCs w:val="28"/>
              </w:rPr>
              <w:t>межі</w:t>
            </w:r>
            <w:proofErr w:type="spellEnd"/>
            <w:r>
              <w:rPr>
                <w:sz w:val="28"/>
                <w:szCs w:val="28"/>
              </w:rPr>
              <w:t xml:space="preserve"> теми.</w:t>
            </w:r>
          </w:p>
        </w:tc>
      </w:tr>
      <w:tr w:rsidR="00502C89" w14:paraId="4F82C5F3" w14:textId="77777777" w:rsidTr="00BF6514">
        <w:trPr>
          <w:trHeight w:val="245"/>
        </w:trPr>
        <w:tc>
          <w:tcPr>
            <w:tcW w:w="1701" w:type="dxa"/>
            <w:tcBorders>
              <w:top w:val="single" w:sz="4" w:space="0" w:color="000000"/>
              <w:left w:val="single" w:sz="4" w:space="0" w:color="000000"/>
              <w:bottom w:val="single" w:sz="4" w:space="0" w:color="000000"/>
              <w:right w:val="single" w:sz="4" w:space="0" w:color="000000"/>
            </w:tcBorders>
          </w:tcPr>
          <w:p w14:paraId="65ABA2FD" w14:textId="77777777" w:rsidR="00502C89" w:rsidRDefault="00502C89" w:rsidP="00BF6514">
            <w:pPr>
              <w:widowControl w:val="0"/>
              <w:suppressAutoHyphens/>
              <w:jc w:val="center"/>
              <w:rPr>
                <w:sz w:val="28"/>
                <w:szCs w:val="28"/>
                <w:lang w:val="uk-UA" w:eastAsia="zh-CN"/>
              </w:rPr>
            </w:pPr>
            <w:r>
              <w:rPr>
                <w:sz w:val="28"/>
                <w:szCs w:val="28"/>
                <w:lang w:val="uk-UA"/>
              </w:rPr>
              <w:t>127-139</w:t>
            </w:r>
          </w:p>
        </w:tc>
        <w:tc>
          <w:tcPr>
            <w:tcW w:w="709" w:type="dxa"/>
            <w:tcBorders>
              <w:top w:val="single" w:sz="4" w:space="0" w:color="000000"/>
              <w:left w:val="single" w:sz="4" w:space="0" w:color="000000"/>
              <w:bottom w:val="single" w:sz="4" w:space="0" w:color="000000"/>
              <w:right w:val="single" w:sz="4" w:space="0" w:color="000000"/>
            </w:tcBorders>
          </w:tcPr>
          <w:p w14:paraId="0498B3EF" w14:textId="77777777" w:rsidR="00502C89" w:rsidRDefault="00502C89" w:rsidP="00BF6514">
            <w:pPr>
              <w:widowControl w:val="0"/>
              <w:suppressAutoHyphens/>
              <w:jc w:val="center"/>
              <w:rPr>
                <w:rFonts w:eastAsia="MS Mincho"/>
                <w:b/>
                <w:sz w:val="28"/>
                <w:szCs w:val="28"/>
                <w:lang w:val="uk-UA"/>
              </w:rPr>
            </w:pPr>
            <w:r>
              <w:rPr>
                <w:rFonts w:eastAsia="MS Mincho"/>
                <w:b/>
                <w:sz w:val="28"/>
                <w:szCs w:val="28"/>
                <w:lang w:val="uk-UA"/>
              </w:rPr>
              <w:t>D</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13B7A24" w14:textId="77777777" w:rsidR="00502C89" w:rsidRDefault="00502C89" w:rsidP="00BF6514">
            <w:pPr>
              <w:widowControl w:val="0"/>
              <w:suppressAutoHyphens/>
              <w:jc w:val="center"/>
              <w:rPr>
                <w:sz w:val="28"/>
                <w:szCs w:val="28"/>
                <w:lang w:val="uk-UA" w:eastAsia="zh-CN"/>
              </w:rPr>
            </w:pPr>
            <w:r>
              <w:rPr>
                <w:rFonts w:eastAsia="MS Mincho"/>
                <w:caps/>
                <w:sz w:val="28"/>
                <w:szCs w:val="28"/>
                <w:lang w:val="uk-UA"/>
              </w:rPr>
              <w:t>s</w:t>
            </w:r>
            <w:r>
              <w:rPr>
                <w:rFonts w:eastAsia="MS Mincho"/>
                <w:sz w:val="28"/>
                <w:szCs w:val="28"/>
                <w:lang w:val="uk-UA"/>
              </w:rPr>
              <w:t>atisfactory</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11C99843" w14:textId="77777777" w:rsidR="00502C89" w:rsidRDefault="00502C89" w:rsidP="00BF6514">
            <w:pPr>
              <w:widowControl w:val="0"/>
              <w:suppressAutoHyphens/>
              <w:jc w:val="center"/>
              <w:rPr>
                <w:sz w:val="28"/>
                <w:szCs w:val="28"/>
                <w:lang w:val="uk-UA" w:eastAsia="zh-CN"/>
              </w:rPr>
            </w:pPr>
            <w:r>
              <w:rPr>
                <w:sz w:val="28"/>
                <w:szCs w:val="28"/>
                <w:lang w:val="uk-UA"/>
              </w:rPr>
              <w:t>Задовільно</w:t>
            </w:r>
          </w:p>
        </w:tc>
        <w:tc>
          <w:tcPr>
            <w:tcW w:w="7087" w:type="dxa"/>
            <w:tcBorders>
              <w:top w:val="single" w:sz="4" w:space="0" w:color="000000"/>
              <w:left w:val="single" w:sz="4" w:space="0" w:color="000000"/>
              <w:bottom w:val="single" w:sz="4" w:space="0" w:color="000000"/>
              <w:right w:val="single" w:sz="4" w:space="0" w:color="000000"/>
            </w:tcBorders>
          </w:tcPr>
          <w:p w14:paraId="7DE30C71" w14:textId="77777777" w:rsidR="00502C89" w:rsidRDefault="00502C89" w:rsidP="00BF6514">
            <w:pPr>
              <w:widowControl w:val="0"/>
              <w:suppressAutoHyphens/>
              <w:jc w:val="both"/>
              <w:rPr>
                <w:sz w:val="28"/>
                <w:szCs w:val="28"/>
                <w:lang w:val="uk-UA"/>
              </w:rPr>
            </w:pPr>
            <w:r>
              <w:rPr>
                <w:sz w:val="28"/>
                <w:szCs w:val="28"/>
                <w:lang w:val="uk-UA"/>
              </w:rPr>
              <w:t>Студент знає основний зміст тем змістових модулів, але його знання не системні, мають загальний характер, іноді не підкріплені прикладами.</w:t>
            </w:r>
          </w:p>
          <w:p w14:paraId="0A613D8B" w14:textId="77777777" w:rsidR="00502C89" w:rsidRDefault="00502C89" w:rsidP="00BF6514">
            <w:pPr>
              <w:widowControl w:val="0"/>
              <w:suppressAutoHyphens/>
              <w:jc w:val="both"/>
              <w:rPr>
                <w:sz w:val="28"/>
                <w:szCs w:val="28"/>
                <w:lang w:val="uk-UA"/>
              </w:rPr>
            </w:pPr>
            <w:r>
              <w:rPr>
                <w:sz w:val="28"/>
                <w:szCs w:val="28"/>
                <w:lang w:val="uk-UA"/>
              </w:rPr>
              <w:t>Студент виконав практичні завдання неповністю, продемонстрував невміння виконувати завдання самостійно.</w:t>
            </w:r>
          </w:p>
        </w:tc>
      </w:tr>
      <w:tr w:rsidR="00502C89" w14:paraId="2AEAAB4D" w14:textId="77777777" w:rsidTr="00BF6514">
        <w:trPr>
          <w:trHeight w:val="60"/>
        </w:trPr>
        <w:tc>
          <w:tcPr>
            <w:tcW w:w="1701" w:type="dxa"/>
            <w:tcBorders>
              <w:top w:val="single" w:sz="4" w:space="0" w:color="000000"/>
              <w:left w:val="single" w:sz="4" w:space="0" w:color="000000"/>
              <w:bottom w:val="single" w:sz="4" w:space="0" w:color="000000"/>
              <w:right w:val="single" w:sz="4" w:space="0" w:color="000000"/>
            </w:tcBorders>
          </w:tcPr>
          <w:p w14:paraId="66F0EDEA" w14:textId="77777777" w:rsidR="00502C89" w:rsidRDefault="00502C89" w:rsidP="00BF6514">
            <w:pPr>
              <w:widowControl w:val="0"/>
              <w:suppressAutoHyphens/>
              <w:jc w:val="center"/>
              <w:rPr>
                <w:sz w:val="28"/>
                <w:szCs w:val="28"/>
                <w:lang w:val="uk-UA" w:eastAsia="zh-CN"/>
              </w:rPr>
            </w:pPr>
            <w:r>
              <w:rPr>
                <w:sz w:val="28"/>
                <w:szCs w:val="28"/>
                <w:lang w:val="uk-UA"/>
              </w:rPr>
              <w:t>120-126</w:t>
            </w:r>
          </w:p>
        </w:tc>
        <w:tc>
          <w:tcPr>
            <w:tcW w:w="709" w:type="dxa"/>
            <w:tcBorders>
              <w:top w:val="single" w:sz="4" w:space="0" w:color="000000"/>
              <w:left w:val="single" w:sz="4" w:space="0" w:color="000000"/>
              <w:bottom w:val="single" w:sz="4" w:space="0" w:color="000000"/>
              <w:right w:val="single" w:sz="4" w:space="0" w:color="000000"/>
            </w:tcBorders>
          </w:tcPr>
          <w:p w14:paraId="43E426C3" w14:textId="77777777" w:rsidR="00502C89" w:rsidRDefault="00502C89" w:rsidP="00BF6514">
            <w:pPr>
              <w:widowControl w:val="0"/>
              <w:suppressAutoHyphens/>
              <w:jc w:val="center"/>
              <w:rPr>
                <w:rFonts w:eastAsia="MS Mincho"/>
                <w:b/>
                <w:sz w:val="28"/>
                <w:szCs w:val="28"/>
                <w:lang w:val="uk-UA"/>
              </w:rPr>
            </w:pPr>
            <w:r>
              <w:rPr>
                <w:rFonts w:eastAsia="MS Mincho"/>
                <w:b/>
                <w:sz w:val="28"/>
                <w:szCs w:val="28"/>
                <w:lang w:val="uk-UA"/>
              </w:rPr>
              <w:t>Е</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2AFF13D" w14:textId="77777777" w:rsidR="00502C89" w:rsidRDefault="00502C89" w:rsidP="00BF6514">
            <w:pPr>
              <w:rPr>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14:paraId="52C6884D" w14:textId="77777777" w:rsidR="00502C89" w:rsidRDefault="00502C89" w:rsidP="00BF6514">
            <w:pPr>
              <w:rPr>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tcPr>
          <w:p w14:paraId="2567D554" w14:textId="77777777" w:rsidR="00502C89" w:rsidRDefault="00502C89" w:rsidP="00BF6514">
            <w:pPr>
              <w:jc w:val="both"/>
              <w:rPr>
                <w:sz w:val="28"/>
                <w:szCs w:val="28"/>
                <w:lang w:val="uk-UA"/>
              </w:rPr>
            </w:pPr>
            <w:r>
              <w:rPr>
                <w:sz w:val="28"/>
                <w:szCs w:val="28"/>
                <w:lang w:val="uk-UA"/>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14:paraId="1B6FCBD0" w14:textId="77777777" w:rsidR="00502C89" w:rsidRDefault="00502C89" w:rsidP="00BF6514">
            <w:pPr>
              <w:jc w:val="both"/>
              <w:rPr>
                <w:sz w:val="28"/>
                <w:szCs w:val="28"/>
                <w:lang w:val="uk-UA"/>
              </w:rPr>
            </w:pPr>
            <w:r>
              <w:rPr>
                <w:sz w:val="28"/>
                <w:szCs w:val="28"/>
                <w:lang w:val="uk-UA"/>
              </w:rPr>
              <w:lastRenderedPageBreak/>
              <w:t xml:space="preserve">Студент виконав практичні завдання частково, з помилками. </w:t>
            </w:r>
          </w:p>
        </w:tc>
      </w:tr>
      <w:tr w:rsidR="00502C89" w14:paraId="4ACAC99D" w14:textId="77777777" w:rsidTr="00BF6514">
        <w:trPr>
          <w:trHeight w:val="291"/>
        </w:trPr>
        <w:tc>
          <w:tcPr>
            <w:tcW w:w="1701" w:type="dxa"/>
            <w:tcBorders>
              <w:top w:val="single" w:sz="4" w:space="0" w:color="000000"/>
              <w:left w:val="single" w:sz="4" w:space="0" w:color="000000"/>
              <w:bottom w:val="single" w:sz="4" w:space="0" w:color="000000"/>
              <w:right w:val="single" w:sz="4" w:space="0" w:color="000000"/>
            </w:tcBorders>
          </w:tcPr>
          <w:p w14:paraId="07BA806B" w14:textId="77777777" w:rsidR="00502C89" w:rsidRDefault="00502C89" w:rsidP="00BF6514">
            <w:pPr>
              <w:widowControl w:val="0"/>
              <w:suppressAutoHyphens/>
              <w:jc w:val="center"/>
              <w:rPr>
                <w:sz w:val="28"/>
                <w:szCs w:val="28"/>
                <w:lang w:val="uk-UA" w:eastAsia="zh-CN"/>
              </w:rPr>
            </w:pPr>
            <w:r>
              <w:rPr>
                <w:sz w:val="28"/>
                <w:szCs w:val="28"/>
                <w:lang w:val="uk-UA"/>
              </w:rPr>
              <w:lastRenderedPageBreak/>
              <w:t>60-119</w:t>
            </w:r>
          </w:p>
        </w:tc>
        <w:tc>
          <w:tcPr>
            <w:tcW w:w="709" w:type="dxa"/>
            <w:tcBorders>
              <w:top w:val="single" w:sz="4" w:space="0" w:color="000000"/>
              <w:left w:val="single" w:sz="4" w:space="0" w:color="000000"/>
              <w:bottom w:val="single" w:sz="4" w:space="0" w:color="000000"/>
              <w:right w:val="single" w:sz="4" w:space="0" w:color="000000"/>
            </w:tcBorders>
          </w:tcPr>
          <w:p w14:paraId="18DD3B60" w14:textId="77777777" w:rsidR="00502C89" w:rsidRDefault="00502C89" w:rsidP="00BF6514">
            <w:pPr>
              <w:widowControl w:val="0"/>
              <w:suppressAutoHyphens/>
              <w:jc w:val="center"/>
              <w:rPr>
                <w:rFonts w:eastAsia="MS Mincho"/>
                <w:b/>
                <w:sz w:val="28"/>
                <w:szCs w:val="28"/>
                <w:lang w:val="uk-UA"/>
              </w:rPr>
            </w:pPr>
            <w:r>
              <w:rPr>
                <w:rFonts w:eastAsia="MS Mincho"/>
                <w:b/>
                <w:sz w:val="28"/>
                <w:szCs w:val="28"/>
                <w:lang w:val="uk-UA"/>
              </w:rPr>
              <w:t>FX</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A3B95AF" w14:textId="77777777" w:rsidR="00502C89" w:rsidRDefault="00502C89" w:rsidP="00BF6514">
            <w:pPr>
              <w:widowControl w:val="0"/>
              <w:suppressAutoHyphens/>
              <w:jc w:val="center"/>
              <w:rPr>
                <w:sz w:val="28"/>
                <w:szCs w:val="28"/>
                <w:lang w:val="uk-UA" w:eastAsia="zh-CN"/>
              </w:rPr>
            </w:pPr>
            <w:r>
              <w:rPr>
                <w:rFonts w:eastAsia="MS Mincho"/>
                <w:caps/>
                <w:sz w:val="28"/>
                <w:szCs w:val="28"/>
                <w:lang w:val="uk-UA"/>
              </w:rPr>
              <w:t>f</w:t>
            </w:r>
            <w:r>
              <w:rPr>
                <w:rFonts w:eastAsia="MS Mincho"/>
                <w:sz w:val="28"/>
                <w:szCs w:val="28"/>
                <w:lang w:val="uk-UA"/>
              </w:rPr>
              <w:t>ail</w:t>
            </w:r>
          </w:p>
        </w:tc>
        <w:tc>
          <w:tcPr>
            <w:tcW w:w="3261" w:type="dxa"/>
            <w:tcBorders>
              <w:top w:val="single" w:sz="4" w:space="0" w:color="000000"/>
              <w:left w:val="single" w:sz="4" w:space="0" w:color="000000"/>
              <w:bottom w:val="single" w:sz="4" w:space="0" w:color="000000"/>
              <w:right w:val="single" w:sz="4" w:space="0" w:color="000000"/>
            </w:tcBorders>
            <w:vAlign w:val="center"/>
          </w:tcPr>
          <w:p w14:paraId="5AEA432C" w14:textId="77777777" w:rsidR="00502C89" w:rsidRDefault="00502C89" w:rsidP="00BF6514">
            <w:pPr>
              <w:widowControl w:val="0"/>
              <w:suppressAutoHyphens/>
              <w:jc w:val="center"/>
              <w:rPr>
                <w:sz w:val="28"/>
                <w:szCs w:val="28"/>
                <w:lang w:val="uk-UA" w:eastAsia="zh-CN"/>
              </w:rPr>
            </w:pPr>
            <w:r>
              <w:rPr>
                <w:sz w:val="28"/>
                <w:szCs w:val="28"/>
                <w:lang w:val="uk-UA"/>
              </w:rPr>
              <w:t>Незадовільно з можливістю повторного складання</w:t>
            </w:r>
          </w:p>
        </w:tc>
        <w:tc>
          <w:tcPr>
            <w:tcW w:w="7087" w:type="dxa"/>
            <w:tcBorders>
              <w:top w:val="single" w:sz="4" w:space="0" w:color="000000"/>
              <w:left w:val="single" w:sz="4" w:space="0" w:color="000000"/>
              <w:bottom w:val="single" w:sz="4" w:space="0" w:color="000000"/>
              <w:right w:val="single" w:sz="4" w:space="0" w:color="000000"/>
            </w:tcBorders>
          </w:tcPr>
          <w:p w14:paraId="681FDEB3" w14:textId="77777777" w:rsidR="00502C89" w:rsidRDefault="00502C89" w:rsidP="00BF6514">
            <w:pPr>
              <w:jc w:val="both"/>
              <w:rPr>
                <w:sz w:val="28"/>
                <w:szCs w:val="28"/>
                <w:lang w:val="uk-UA"/>
              </w:rPr>
            </w:pPr>
            <w:r>
              <w:rPr>
                <w:sz w:val="28"/>
                <w:szCs w:val="28"/>
                <w:lang w:val="uk-UA"/>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14:paraId="29AF7290" w14:textId="77777777" w:rsidR="00502C89" w:rsidRDefault="00502C89" w:rsidP="00BF6514">
            <w:pPr>
              <w:jc w:val="both"/>
              <w:rPr>
                <w:sz w:val="28"/>
                <w:szCs w:val="28"/>
                <w:lang w:val="uk-UA"/>
              </w:rPr>
            </w:pPr>
            <w:r>
              <w:rPr>
                <w:sz w:val="28"/>
                <w:szCs w:val="28"/>
                <w:lang w:val="uk-UA"/>
              </w:rPr>
              <w:t xml:space="preserve">Студент виконав практичні завдання фрагментарно. </w:t>
            </w:r>
          </w:p>
        </w:tc>
      </w:tr>
      <w:tr w:rsidR="00502C89" w14:paraId="05E6E687" w14:textId="77777777" w:rsidTr="00BF6514">
        <w:trPr>
          <w:trHeight w:val="79"/>
        </w:trPr>
        <w:tc>
          <w:tcPr>
            <w:tcW w:w="1701" w:type="dxa"/>
            <w:tcBorders>
              <w:top w:val="single" w:sz="4" w:space="0" w:color="000000"/>
              <w:left w:val="single" w:sz="4" w:space="0" w:color="000000"/>
              <w:bottom w:val="single" w:sz="4" w:space="0" w:color="000000"/>
              <w:right w:val="single" w:sz="4" w:space="0" w:color="000000"/>
            </w:tcBorders>
          </w:tcPr>
          <w:p w14:paraId="60A57AED" w14:textId="77777777" w:rsidR="00502C89" w:rsidRDefault="00502C89" w:rsidP="00BF6514">
            <w:pPr>
              <w:widowControl w:val="0"/>
              <w:suppressAutoHyphens/>
              <w:jc w:val="center"/>
              <w:rPr>
                <w:sz w:val="28"/>
                <w:szCs w:val="28"/>
                <w:lang w:val="uk-UA" w:eastAsia="zh-CN"/>
              </w:rPr>
            </w:pPr>
            <w:r>
              <w:rPr>
                <w:sz w:val="28"/>
                <w:szCs w:val="28"/>
                <w:lang w:val="uk-UA"/>
              </w:rPr>
              <w:t>1-59</w:t>
            </w:r>
          </w:p>
        </w:tc>
        <w:tc>
          <w:tcPr>
            <w:tcW w:w="709" w:type="dxa"/>
            <w:tcBorders>
              <w:top w:val="single" w:sz="4" w:space="0" w:color="000000"/>
              <w:left w:val="single" w:sz="4" w:space="0" w:color="000000"/>
              <w:bottom w:val="single" w:sz="4" w:space="0" w:color="000000"/>
              <w:right w:val="single" w:sz="4" w:space="0" w:color="000000"/>
            </w:tcBorders>
          </w:tcPr>
          <w:p w14:paraId="4769CFB5" w14:textId="77777777" w:rsidR="00502C89" w:rsidRDefault="00502C89" w:rsidP="00BF6514">
            <w:pPr>
              <w:widowControl w:val="0"/>
              <w:suppressAutoHyphens/>
              <w:jc w:val="center"/>
              <w:rPr>
                <w:rFonts w:eastAsia="MS Mincho"/>
                <w:b/>
                <w:sz w:val="28"/>
                <w:szCs w:val="28"/>
                <w:lang w:val="uk-UA"/>
              </w:rPr>
            </w:pPr>
            <w:r>
              <w:rPr>
                <w:rFonts w:eastAsia="MS Mincho"/>
                <w:b/>
                <w:sz w:val="28"/>
                <w:szCs w:val="28"/>
                <w:lang w:val="uk-UA"/>
              </w:rPr>
              <w:t>F</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1522507" w14:textId="77777777" w:rsidR="00502C89" w:rsidRDefault="00502C89" w:rsidP="00BF6514">
            <w:pPr>
              <w:rPr>
                <w:sz w:val="28"/>
                <w:szCs w:val="28"/>
                <w:lang w:val="uk-UA" w:eastAsia="zh-CN"/>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076341F5" w14:textId="77777777" w:rsidR="00502C89" w:rsidRDefault="00502C89" w:rsidP="00BF6514">
            <w:pPr>
              <w:widowControl w:val="0"/>
              <w:suppressAutoHyphens/>
              <w:jc w:val="center"/>
              <w:rPr>
                <w:sz w:val="28"/>
                <w:szCs w:val="28"/>
                <w:lang w:val="uk-UA" w:eastAsia="zh-CN"/>
              </w:rPr>
            </w:pPr>
            <w:r>
              <w:rPr>
                <w:caps/>
                <w:sz w:val="28"/>
                <w:szCs w:val="28"/>
                <w:lang w:val="uk-UA"/>
              </w:rPr>
              <w:t>н</w:t>
            </w:r>
            <w:r>
              <w:rPr>
                <w:sz w:val="28"/>
                <w:szCs w:val="28"/>
                <w:lang w:val="uk-UA"/>
              </w:rPr>
              <w:t>езадовільно з обов’язковим повторним вивченням дисципліни</w:t>
            </w:r>
          </w:p>
        </w:tc>
        <w:tc>
          <w:tcPr>
            <w:tcW w:w="7087" w:type="dxa"/>
            <w:tcBorders>
              <w:top w:val="single" w:sz="4" w:space="0" w:color="000000"/>
              <w:left w:val="single" w:sz="4" w:space="0" w:color="000000"/>
              <w:bottom w:val="single" w:sz="4" w:space="0" w:color="000000"/>
              <w:right w:val="single" w:sz="4" w:space="0" w:color="000000"/>
            </w:tcBorders>
          </w:tcPr>
          <w:p w14:paraId="05E60144" w14:textId="77777777" w:rsidR="00502C89" w:rsidRDefault="00502C89" w:rsidP="00BF6514">
            <w:pPr>
              <w:jc w:val="both"/>
              <w:rPr>
                <w:sz w:val="28"/>
                <w:szCs w:val="28"/>
                <w:lang w:val="uk-UA"/>
              </w:rPr>
            </w:pPr>
            <w:r>
              <w:rPr>
                <w:sz w:val="28"/>
                <w:szCs w:val="28"/>
                <w:lang w:val="uk-UA"/>
              </w:rPr>
              <w:t>Студент повністю не знає програмного матеріалу змістових модулів, відмовляється відповідати.</w:t>
            </w:r>
          </w:p>
          <w:p w14:paraId="63CB3616" w14:textId="77777777" w:rsidR="00502C89" w:rsidRDefault="00502C89" w:rsidP="00BF6514">
            <w:pPr>
              <w:widowControl w:val="0"/>
              <w:suppressAutoHyphens/>
              <w:jc w:val="both"/>
              <w:rPr>
                <w:caps/>
                <w:sz w:val="28"/>
                <w:szCs w:val="28"/>
                <w:lang w:val="uk-UA"/>
              </w:rPr>
            </w:pPr>
            <w:r>
              <w:rPr>
                <w:sz w:val="28"/>
                <w:szCs w:val="28"/>
                <w:lang w:val="uk-UA"/>
              </w:rPr>
              <w:t>Студент повністю не виконав практичні завдання.</w:t>
            </w:r>
          </w:p>
        </w:tc>
      </w:tr>
    </w:tbl>
    <w:p w14:paraId="0626782D" w14:textId="77777777" w:rsidR="00502C89" w:rsidRPr="009A508C" w:rsidRDefault="00502C89" w:rsidP="00502C89">
      <w:pPr>
        <w:widowControl w:val="0"/>
        <w:spacing w:line="259" w:lineRule="auto"/>
        <w:jc w:val="both"/>
        <w:rPr>
          <w:spacing w:val="-10"/>
          <w:sz w:val="28"/>
          <w:szCs w:val="28"/>
          <w:lang w:val="uk-UA" w:eastAsia="en-US"/>
        </w:rPr>
      </w:pPr>
    </w:p>
    <w:p w14:paraId="0CDD137E" w14:textId="7B7318ED" w:rsidR="00502C89" w:rsidRPr="009A508C" w:rsidRDefault="00502C89" w:rsidP="00502C89">
      <w:pPr>
        <w:rPr>
          <w:b/>
          <w:sz w:val="28"/>
          <w:szCs w:val="28"/>
          <w:lang w:val="uk-UA"/>
        </w:rPr>
      </w:pPr>
      <w:r w:rsidRPr="009A508C">
        <w:rPr>
          <w:b/>
          <w:sz w:val="28"/>
          <w:szCs w:val="28"/>
          <w:lang w:val="uk-UA"/>
        </w:rPr>
        <w:t xml:space="preserve">10. Список рекомендованих джерел </w:t>
      </w:r>
    </w:p>
    <w:p w14:paraId="184184A5" w14:textId="77777777" w:rsidR="00502C89" w:rsidRPr="009A508C" w:rsidRDefault="00502C89" w:rsidP="006035BB">
      <w:pPr>
        <w:rPr>
          <w:b/>
          <w:sz w:val="28"/>
          <w:szCs w:val="28"/>
          <w:lang w:val="uk-UA"/>
        </w:rPr>
      </w:pPr>
      <w:r>
        <w:rPr>
          <w:b/>
          <w:sz w:val="28"/>
          <w:szCs w:val="28"/>
          <w:lang w:val="uk-UA"/>
        </w:rPr>
        <w:t>Основна</w:t>
      </w:r>
    </w:p>
    <w:p w14:paraId="248A6670" w14:textId="16408E2D"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Порада</w:t>
      </w:r>
      <w:proofErr w:type="spellEnd"/>
      <w:r w:rsidRPr="000666AF">
        <w:rPr>
          <w:rFonts w:ascii="Times New Roman" w:hAnsi="Times New Roman"/>
          <w:sz w:val="28"/>
          <w:szCs w:val="28"/>
        </w:rPr>
        <w:t xml:space="preserve"> А.М., </w:t>
      </w:r>
      <w:proofErr w:type="spellStart"/>
      <w:r w:rsidRPr="000666AF">
        <w:rPr>
          <w:rFonts w:ascii="Times New Roman" w:hAnsi="Times New Roman"/>
          <w:sz w:val="28"/>
          <w:szCs w:val="28"/>
        </w:rPr>
        <w:t>Порада</w:t>
      </w:r>
      <w:proofErr w:type="spellEnd"/>
      <w:r w:rsidRPr="000666AF">
        <w:rPr>
          <w:rFonts w:ascii="Times New Roman" w:hAnsi="Times New Roman"/>
          <w:sz w:val="28"/>
          <w:szCs w:val="28"/>
        </w:rPr>
        <w:t xml:space="preserve"> О.В. Медико-</w:t>
      </w:r>
      <w:proofErr w:type="spellStart"/>
      <w:r w:rsidRPr="000666AF">
        <w:rPr>
          <w:rFonts w:ascii="Times New Roman" w:hAnsi="Times New Roman"/>
          <w:sz w:val="28"/>
          <w:szCs w:val="28"/>
        </w:rPr>
        <w:t>соціальна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реабілітація</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медичний</w:t>
      </w:r>
      <w:proofErr w:type="spellEnd"/>
      <w:r w:rsidRPr="000666AF">
        <w:rPr>
          <w:rFonts w:ascii="Times New Roman" w:hAnsi="Times New Roman"/>
          <w:sz w:val="28"/>
          <w:szCs w:val="28"/>
        </w:rPr>
        <w:t xml:space="preserve"> контроль: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К.: ВСВ “Медицина”, 2011.  296 с.</w:t>
      </w:r>
    </w:p>
    <w:p w14:paraId="6C88AEE0" w14:textId="75B27633"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ВМНЗ 4-го </w:t>
      </w:r>
      <w:proofErr w:type="spellStart"/>
      <w:r w:rsidRPr="000666AF">
        <w:rPr>
          <w:rFonts w:ascii="Times New Roman" w:hAnsi="Times New Roman"/>
          <w:sz w:val="28"/>
          <w:szCs w:val="28"/>
        </w:rPr>
        <w:t>рівня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акредитації</w:t>
      </w:r>
      <w:proofErr w:type="spellEnd"/>
      <w:r w:rsidRPr="000666AF">
        <w:rPr>
          <w:rFonts w:ascii="Times New Roman" w:hAnsi="Times New Roman"/>
          <w:sz w:val="28"/>
          <w:szCs w:val="28"/>
        </w:rPr>
        <w:t xml:space="preserve"> / за ред. Член-</w:t>
      </w:r>
      <w:proofErr w:type="spellStart"/>
      <w:r w:rsidRPr="000666AF">
        <w:rPr>
          <w:rFonts w:ascii="Times New Roman" w:hAnsi="Times New Roman"/>
          <w:sz w:val="28"/>
          <w:szCs w:val="28"/>
        </w:rPr>
        <w:t>кор</w:t>
      </w:r>
      <w:proofErr w:type="spellEnd"/>
      <w:r w:rsidRPr="000666AF">
        <w:rPr>
          <w:rFonts w:ascii="Times New Roman" w:hAnsi="Times New Roman"/>
          <w:sz w:val="28"/>
          <w:szCs w:val="28"/>
        </w:rPr>
        <w:t xml:space="preserve">. НАПН </w:t>
      </w:r>
      <w:proofErr w:type="spellStart"/>
      <w:r w:rsidRPr="000666AF">
        <w:rPr>
          <w:rFonts w:ascii="Times New Roman" w:hAnsi="Times New Roman"/>
          <w:sz w:val="28"/>
          <w:szCs w:val="28"/>
        </w:rPr>
        <w:t>України</w:t>
      </w:r>
      <w:proofErr w:type="spellEnd"/>
      <w:r w:rsidRPr="000666AF">
        <w:rPr>
          <w:rFonts w:ascii="Times New Roman" w:hAnsi="Times New Roman"/>
          <w:sz w:val="28"/>
          <w:szCs w:val="28"/>
        </w:rPr>
        <w:t xml:space="preserve">, проф. </w:t>
      </w:r>
      <w:proofErr w:type="spellStart"/>
      <w:r w:rsidRPr="000666AF">
        <w:rPr>
          <w:rFonts w:ascii="Times New Roman" w:hAnsi="Times New Roman"/>
          <w:sz w:val="28"/>
          <w:szCs w:val="28"/>
        </w:rPr>
        <w:t>В.Г.Шевчука</w:t>
      </w:r>
      <w:proofErr w:type="spellEnd"/>
      <w:r w:rsidRPr="000666AF">
        <w:rPr>
          <w:rFonts w:ascii="Times New Roman" w:hAnsi="Times New Roman"/>
          <w:sz w:val="28"/>
          <w:szCs w:val="28"/>
        </w:rPr>
        <w:t xml:space="preserve">. – 4-е </w:t>
      </w:r>
      <w:proofErr w:type="spellStart"/>
      <w:r w:rsidRPr="000666AF">
        <w:rPr>
          <w:rFonts w:ascii="Times New Roman" w:hAnsi="Times New Roman"/>
          <w:sz w:val="28"/>
          <w:szCs w:val="28"/>
        </w:rPr>
        <w:t>видання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Вінниця</w:t>
      </w:r>
      <w:proofErr w:type="spellEnd"/>
      <w:r w:rsidRPr="000666AF">
        <w:rPr>
          <w:rFonts w:ascii="Times New Roman" w:hAnsi="Times New Roman"/>
          <w:sz w:val="28"/>
          <w:szCs w:val="28"/>
        </w:rPr>
        <w:t>: Нова книга, 2018. – 448 с.</w:t>
      </w:r>
    </w:p>
    <w:p w14:paraId="52A9BF8F" w14:textId="33AACF5F"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С.М.Анатомія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патологія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мовленнєвих</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сенсорних</w:t>
      </w:r>
      <w:proofErr w:type="spellEnd"/>
      <w:r w:rsidRPr="000666AF">
        <w:rPr>
          <w:rFonts w:ascii="Times New Roman" w:hAnsi="Times New Roman"/>
          <w:sz w:val="28"/>
          <w:szCs w:val="28"/>
        </w:rPr>
        <w:t xml:space="preserve"> систем.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Бердянськ</w:t>
      </w:r>
      <w:proofErr w:type="spellEnd"/>
      <w:r w:rsidRPr="000666AF">
        <w:rPr>
          <w:rFonts w:ascii="Times New Roman" w:hAnsi="Times New Roman"/>
          <w:sz w:val="28"/>
          <w:szCs w:val="28"/>
        </w:rPr>
        <w:t xml:space="preserve">: БДПУ, 2022. 85 с. </w:t>
      </w:r>
    </w:p>
    <w:p w14:paraId="5526B846" w14:textId="15DCF69A"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Цимбалюк</w:t>
      </w:r>
      <w:proofErr w:type="spellEnd"/>
      <w:r w:rsidRPr="000666AF">
        <w:rPr>
          <w:rFonts w:ascii="Times New Roman" w:hAnsi="Times New Roman"/>
          <w:sz w:val="28"/>
          <w:szCs w:val="28"/>
        </w:rPr>
        <w:t xml:space="preserve"> В.І. </w:t>
      </w:r>
      <w:proofErr w:type="spellStart"/>
      <w:r w:rsidRPr="000666AF">
        <w:rPr>
          <w:rFonts w:ascii="Times New Roman" w:hAnsi="Times New Roman"/>
          <w:sz w:val="28"/>
          <w:szCs w:val="28"/>
        </w:rPr>
        <w:t>Нейрохірургія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w:t>
      </w:r>
      <w:proofErr w:type="spellEnd"/>
      <w:r w:rsidRPr="000666AF">
        <w:rPr>
          <w:rFonts w:ascii="Times New Roman" w:hAnsi="Times New Roman"/>
          <w:sz w:val="28"/>
          <w:szCs w:val="28"/>
        </w:rPr>
        <w:t xml:space="preserve">-в ВМЗ 3-4 </w:t>
      </w:r>
      <w:proofErr w:type="spellStart"/>
      <w:r w:rsidRPr="000666AF">
        <w:rPr>
          <w:rFonts w:ascii="Times New Roman" w:hAnsi="Times New Roman"/>
          <w:sz w:val="28"/>
          <w:szCs w:val="28"/>
        </w:rPr>
        <w:t>рівнів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акредитації</w:t>
      </w:r>
      <w:proofErr w:type="spellEnd"/>
      <w:r w:rsidRPr="000666AF">
        <w:rPr>
          <w:rFonts w:ascii="Times New Roman" w:hAnsi="Times New Roman"/>
          <w:sz w:val="28"/>
          <w:szCs w:val="28"/>
        </w:rPr>
        <w:t xml:space="preserve">/ В.І. </w:t>
      </w:r>
      <w:proofErr w:type="spellStart"/>
      <w:r w:rsidRPr="000666AF">
        <w:rPr>
          <w:rFonts w:ascii="Times New Roman" w:hAnsi="Times New Roman"/>
          <w:sz w:val="28"/>
          <w:szCs w:val="28"/>
        </w:rPr>
        <w:t>Цимбалюк</w:t>
      </w:r>
      <w:proofErr w:type="spellEnd"/>
      <w:r w:rsidRPr="000666AF">
        <w:rPr>
          <w:rFonts w:ascii="Times New Roman" w:hAnsi="Times New Roman"/>
          <w:sz w:val="28"/>
          <w:szCs w:val="28"/>
        </w:rPr>
        <w:t xml:space="preserve">, П.С. </w:t>
      </w:r>
      <w:proofErr w:type="spellStart"/>
      <w:r w:rsidRPr="000666AF">
        <w:rPr>
          <w:rFonts w:ascii="Times New Roman" w:hAnsi="Times New Roman"/>
          <w:sz w:val="28"/>
          <w:szCs w:val="28"/>
        </w:rPr>
        <w:t>Гудак</w:t>
      </w:r>
      <w:proofErr w:type="spellEnd"/>
      <w:r w:rsidRPr="000666AF">
        <w:rPr>
          <w:rFonts w:ascii="Times New Roman" w:hAnsi="Times New Roman"/>
          <w:sz w:val="28"/>
          <w:szCs w:val="28"/>
        </w:rPr>
        <w:t xml:space="preserve">, Т.І. </w:t>
      </w:r>
      <w:proofErr w:type="spellStart"/>
      <w:r w:rsidRPr="000666AF">
        <w:rPr>
          <w:rFonts w:ascii="Times New Roman" w:hAnsi="Times New Roman"/>
          <w:sz w:val="28"/>
          <w:szCs w:val="28"/>
        </w:rPr>
        <w:t>Петрів</w:t>
      </w:r>
      <w:proofErr w:type="spellEnd"/>
      <w:r w:rsidRPr="000666AF">
        <w:rPr>
          <w:rFonts w:ascii="Times New Roman" w:hAnsi="Times New Roman"/>
          <w:sz w:val="28"/>
          <w:szCs w:val="28"/>
        </w:rPr>
        <w:t xml:space="preserve">; за ред. </w:t>
      </w:r>
      <w:proofErr w:type="spellStart"/>
      <w:r w:rsidRPr="000666AF">
        <w:rPr>
          <w:rFonts w:ascii="Times New Roman" w:hAnsi="Times New Roman"/>
          <w:sz w:val="28"/>
          <w:szCs w:val="28"/>
        </w:rPr>
        <w:t>Академ</w:t>
      </w:r>
      <w:proofErr w:type="spellEnd"/>
      <w:r w:rsidRPr="000666AF">
        <w:rPr>
          <w:rFonts w:ascii="Times New Roman" w:hAnsi="Times New Roman"/>
          <w:sz w:val="28"/>
          <w:szCs w:val="28"/>
        </w:rPr>
        <w:t xml:space="preserve">. НАМН </w:t>
      </w:r>
      <w:proofErr w:type="spellStart"/>
      <w:r w:rsidRPr="000666AF">
        <w:rPr>
          <w:rFonts w:ascii="Times New Roman" w:hAnsi="Times New Roman"/>
          <w:sz w:val="28"/>
          <w:szCs w:val="28"/>
        </w:rPr>
        <w:t>України</w:t>
      </w:r>
      <w:proofErr w:type="spellEnd"/>
      <w:r w:rsidRPr="000666AF">
        <w:rPr>
          <w:rFonts w:ascii="Times New Roman" w:hAnsi="Times New Roman"/>
          <w:sz w:val="28"/>
          <w:szCs w:val="28"/>
        </w:rPr>
        <w:t xml:space="preserve">, проф. В.І. </w:t>
      </w:r>
      <w:proofErr w:type="spellStart"/>
      <w:r w:rsidRPr="000666AF">
        <w:rPr>
          <w:rFonts w:ascii="Times New Roman" w:hAnsi="Times New Roman"/>
          <w:sz w:val="28"/>
          <w:szCs w:val="28"/>
        </w:rPr>
        <w:t>Цимбалюка</w:t>
      </w:r>
      <w:proofErr w:type="spellEnd"/>
      <w:r w:rsidRPr="000666AF">
        <w:rPr>
          <w:rFonts w:ascii="Times New Roman" w:hAnsi="Times New Roman"/>
          <w:sz w:val="28"/>
          <w:szCs w:val="28"/>
        </w:rPr>
        <w:t xml:space="preserve">. – 2-е </w:t>
      </w:r>
      <w:proofErr w:type="spellStart"/>
      <w:r w:rsidRPr="000666AF">
        <w:rPr>
          <w:rFonts w:ascii="Times New Roman" w:hAnsi="Times New Roman"/>
          <w:sz w:val="28"/>
          <w:szCs w:val="28"/>
        </w:rPr>
        <w:t>видання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Тернопіль</w:t>
      </w:r>
      <w:proofErr w:type="spellEnd"/>
      <w:r w:rsidRPr="000666AF">
        <w:rPr>
          <w:rFonts w:ascii="Times New Roman" w:hAnsi="Times New Roman"/>
          <w:sz w:val="28"/>
          <w:szCs w:val="28"/>
        </w:rPr>
        <w:t xml:space="preserve">: ТДМУ, </w:t>
      </w:r>
      <w:proofErr w:type="spellStart"/>
      <w:r w:rsidRPr="000666AF">
        <w:rPr>
          <w:rFonts w:ascii="Times New Roman" w:hAnsi="Times New Roman"/>
          <w:sz w:val="28"/>
          <w:szCs w:val="28"/>
        </w:rPr>
        <w:t>Укрмедкнига</w:t>
      </w:r>
      <w:proofErr w:type="spellEnd"/>
      <w:r w:rsidRPr="000666AF">
        <w:rPr>
          <w:rFonts w:ascii="Times New Roman" w:hAnsi="Times New Roman"/>
          <w:sz w:val="28"/>
          <w:szCs w:val="28"/>
        </w:rPr>
        <w:t xml:space="preserve">, 2017. – 256 с. </w:t>
      </w:r>
    </w:p>
    <w:p w14:paraId="497841C7" w14:textId="58ED3F45"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аналізаторів</w:t>
      </w:r>
      <w:proofErr w:type="spellEnd"/>
      <w:r w:rsidRPr="000666AF">
        <w:rPr>
          <w:rFonts w:ascii="Times New Roman" w:hAnsi="Times New Roman"/>
          <w:sz w:val="28"/>
          <w:szCs w:val="28"/>
        </w:rPr>
        <w:t xml:space="preserve">: Метод. рек. до </w:t>
      </w:r>
      <w:proofErr w:type="spellStart"/>
      <w:r w:rsidRPr="000666AF">
        <w:rPr>
          <w:rFonts w:ascii="Times New Roman" w:hAnsi="Times New Roman"/>
          <w:sz w:val="28"/>
          <w:szCs w:val="28"/>
        </w:rPr>
        <w:t>лабораторних</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робіт</w:t>
      </w:r>
      <w:proofErr w:type="spellEnd"/>
      <w:r w:rsidRPr="000666AF">
        <w:rPr>
          <w:rFonts w:ascii="Times New Roman" w:hAnsi="Times New Roman"/>
          <w:sz w:val="28"/>
          <w:szCs w:val="28"/>
        </w:rPr>
        <w:t xml:space="preserve"> для студ. спец. “</w:t>
      </w:r>
      <w:proofErr w:type="spellStart"/>
      <w:r w:rsidRPr="000666AF">
        <w:rPr>
          <w:rFonts w:ascii="Times New Roman" w:hAnsi="Times New Roman"/>
          <w:sz w:val="28"/>
          <w:szCs w:val="28"/>
        </w:rPr>
        <w:t>Біологія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денної</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заочної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форми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Качинська</w:t>
      </w:r>
      <w:proofErr w:type="spellEnd"/>
      <w:r w:rsidRPr="000666AF">
        <w:rPr>
          <w:rFonts w:ascii="Times New Roman" w:hAnsi="Times New Roman"/>
          <w:sz w:val="28"/>
          <w:szCs w:val="28"/>
        </w:rPr>
        <w:t xml:space="preserve"> Т.В.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СПД </w:t>
      </w:r>
      <w:proofErr w:type="spellStart"/>
      <w:r w:rsidRPr="000666AF">
        <w:rPr>
          <w:rFonts w:ascii="Times New Roman" w:hAnsi="Times New Roman"/>
          <w:sz w:val="28"/>
          <w:szCs w:val="28"/>
        </w:rPr>
        <w:t>Городюк</w:t>
      </w:r>
      <w:proofErr w:type="spellEnd"/>
      <w:r w:rsidRPr="000666AF">
        <w:rPr>
          <w:rFonts w:ascii="Times New Roman" w:hAnsi="Times New Roman"/>
          <w:sz w:val="28"/>
          <w:szCs w:val="28"/>
        </w:rPr>
        <w:t xml:space="preserve"> Т. М., 2011. – 29 с.</w:t>
      </w:r>
    </w:p>
    <w:p w14:paraId="25803BCC" w14:textId="20A1254B"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Коцан</w:t>
      </w:r>
      <w:proofErr w:type="spellEnd"/>
      <w:r w:rsidRPr="000666AF">
        <w:rPr>
          <w:rFonts w:ascii="Times New Roman" w:hAnsi="Times New Roman"/>
          <w:sz w:val="28"/>
          <w:szCs w:val="28"/>
        </w:rPr>
        <w:t xml:space="preserve"> І. Я.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сенсорних</w:t>
      </w:r>
      <w:proofErr w:type="spellEnd"/>
      <w:r w:rsidRPr="000666AF">
        <w:rPr>
          <w:rFonts w:ascii="Times New Roman" w:hAnsi="Times New Roman"/>
          <w:sz w:val="28"/>
          <w:szCs w:val="28"/>
        </w:rPr>
        <w:t xml:space="preserve"> систем: Метод. рек. / </w:t>
      </w:r>
      <w:proofErr w:type="spellStart"/>
      <w:r w:rsidRPr="000666AF">
        <w:rPr>
          <w:rFonts w:ascii="Times New Roman" w:hAnsi="Times New Roman"/>
          <w:sz w:val="28"/>
          <w:szCs w:val="28"/>
        </w:rPr>
        <w:t>Коцан</w:t>
      </w:r>
      <w:proofErr w:type="spellEnd"/>
      <w:r w:rsidRPr="000666AF">
        <w:rPr>
          <w:rFonts w:ascii="Times New Roman" w:hAnsi="Times New Roman"/>
          <w:sz w:val="28"/>
          <w:szCs w:val="28"/>
        </w:rPr>
        <w:t xml:space="preserve"> І. Я.,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Журавльов</w:t>
      </w:r>
      <w:proofErr w:type="spellEnd"/>
      <w:r w:rsidRPr="000666AF">
        <w:rPr>
          <w:rFonts w:ascii="Times New Roman" w:hAnsi="Times New Roman"/>
          <w:sz w:val="28"/>
          <w:szCs w:val="28"/>
        </w:rPr>
        <w:t xml:space="preserve"> О. А.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РВВ «Вежа» Волин. нац. ун-ту </w:t>
      </w:r>
      <w:proofErr w:type="spellStart"/>
      <w:r w:rsidRPr="000666AF">
        <w:rPr>
          <w:rFonts w:ascii="Times New Roman" w:hAnsi="Times New Roman"/>
          <w:sz w:val="28"/>
          <w:szCs w:val="28"/>
        </w:rPr>
        <w:t>ім</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Лесі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Українки</w:t>
      </w:r>
      <w:proofErr w:type="spellEnd"/>
      <w:r w:rsidRPr="000666AF">
        <w:rPr>
          <w:rFonts w:ascii="Times New Roman" w:hAnsi="Times New Roman"/>
          <w:sz w:val="28"/>
          <w:szCs w:val="28"/>
        </w:rPr>
        <w:t>, 2008. – 38 с.</w:t>
      </w:r>
    </w:p>
    <w:p w14:paraId="4382C60B" w14:textId="61205EF3"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Коцан</w:t>
      </w:r>
      <w:proofErr w:type="spellEnd"/>
      <w:r w:rsidRPr="000666AF">
        <w:rPr>
          <w:rFonts w:ascii="Times New Roman" w:hAnsi="Times New Roman"/>
          <w:sz w:val="28"/>
          <w:szCs w:val="28"/>
        </w:rPr>
        <w:t xml:space="preserve"> І. Я.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сенсорних</w:t>
      </w:r>
      <w:proofErr w:type="spellEnd"/>
      <w:r w:rsidRPr="000666AF">
        <w:rPr>
          <w:rFonts w:ascii="Times New Roman" w:hAnsi="Times New Roman"/>
          <w:sz w:val="28"/>
          <w:szCs w:val="28"/>
        </w:rPr>
        <w:t xml:space="preserve"> систем: </w:t>
      </w:r>
      <w:proofErr w:type="spellStart"/>
      <w:r w:rsidRPr="000666AF">
        <w:rPr>
          <w:rFonts w:ascii="Times New Roman" w:hAnsi="Times New Roman"/>
          <w:sz w:val="28"/>
          <w:szCs w:val="28"/>
        </w:rPr>
        <w:t>Методичні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рекомендації</w:t>
      </w:r>
      <w:proofErr w:type="spellEnd"/>
      <w:r w:rsidRPr="000666AF">
        <w:rPr>
          <w:rFonts w:ascii="Times New Roman" w:hAnsi="Times New Roman"/>
          <w:sz w:val="28"/>
          <w:szCs w:val="28"/>
        </w:rPr>
        <w:t xml:space="preserve"> до </w:t>
      </w:r>
      <w:proofErr w:type="spellStart"/>
      <w:r w:rsidRPr="000666AF">
        <w:rPr>
          <w:rFonts w:ascii="Times New Roman" w:hAnsi="Times New Roman"/>
          <w:sz w:val="28"/>
          <w:szCs w:val="28"/>
        </w:rPr>
        <w:t>лабораторних</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робіт</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заочної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форми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Коцан</w:t>
      </w:r>
      <w:proofErr w:type="spellEnd"/>
      <w:r w:rsidRPr="000666AF">
        <w:rPr>
          <w:rFonts w:ascii="Times New Roman" w:hAnsi="Times New Roman"/>
          <w:sz w:val="28"/>
          <w:szCs w:val="28"/>
        </w:rPr>
        <w:t xml:space="preserve"> І. Я.,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СПД </w:t>
      </w:r>
      <w:proofErr w:type="spellStart"/>
      <w:r w:rsidRPr="000666AF">
        <w:rPr>
          <w:rFonts w:ascii="Times New Roman" w:hAnsi="Times New Roman"/>
          <w:sz w:val="28"/>
          <w:szCs w:val="28"/>
        </w:rPr>
        <w:t>Городюк</w:t>
      </w:r>
      <w:proofErr w:type="spellEnd"/>
      <w:r w:rsidRPr="000666AF">
        <w:rPr>
          <w:rFonts w:ascii="Times New Roman" w:hAnsi="Times New Roman"/>
          <w:sz w:val="28"/>
          <w:szCs w:val="28"/>
        </w:rPr>
        <w:t xml:space="preserve"> Т. М., 2010. – 36 с.</w:t>
      </w:r>
    </w:p>
    <w:p w14:paraId="0AF47209"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 у 3 х томах: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ВМНЗ 4 </w:t>
      </w:r>
      <w:proofErr w:type="spellStart"/>
      <w:r w:rsidRPr="000666AF">
        <w:rPr>
          <w:rFonts w:ascii="Times New Roman" w:hAnsi="Times New Roman"/>
          <w:sz w:val="28"/>
          <w:szCs w:val="28"/>
        </w:rPr>
        <w:t>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рівня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акредитації</w:t>
      </w:r>
      <w:proofErr w:type="spellEnd"/>
      <w:r w:rsidRPr="000666AF">
        <w:rPr>
          <w:rFonts w:ascii="Times New Roman" w:hAnsi="Times New Roman"/>
          <w:sz w:val="28"/>
          <w:szCs w:val="28"/>
        </w:rPr>
        <w:t xml:space="preserve"> / А.С. </w:t>
      </w:r>
      <w:proofErr w:type="spellStart"/>
      <w:r w:rsidRPr="000666AF">
        <w:rPr>
          <w:rFonts w:ascii="Times New Roman" w:hAnsi="Times New Roman"/>
          <w:sz w:val="28"/>
          <w:szCs w:val="28"/>
        </w:rPr>
        <w:t>Головацький</w:t>
      </w:r>
      <w:proofErr w:type="spellEnd"/>
      <w:r w:rsidRPr="000666AF">
        <w:rPr>
          <w:rFonts w:ascii="Times New Roman" w:hAnsi="Times New Roman"/>
          <w:sz w:val="28"/>
          <w:szCs w:val="28"/>
        </w:rPr>
        <w:t xml:space="preserve">, В.Г. Черкасов, М.Р. </w:t>
      </w:r>
      <w:proofErr w:type="spellStart"/>
      <w:r w:rsidRPr="000666AF">
        <w:rPr>
          <w:rFonts w:ascii="Times New Roman" w:hAnsi="Times New Roman"/>
          <w:sz w:val="28"/>
          <w:szCs w:val="28"/>
        </w:rPr>
        <w:t>Сапін</w:t>
      </w:r>
      <w:proofErr w:type="spellEnd"/>
      <w:r w:rsidRPr="000666AF">
        <w:rPr>
          <w:rFonts w:ascii="Times New Roman" w:hAnsi="Times New Roman"/>
          <w:sz w:val="28"/>
          <w:szCs w:val="28"/>
        </w:rPr>
        <w:t xml:space="preserve">, А. І. </w:t>
      </w:r>
      <w:proofErr w:type="spellStart"/>
      <w:r w:rsidRPr="000666AF">
        <w:rPr>
          <w:rFonts w:ascii="Times New Roman" w:hAnsi="Times New Roman"/>
          <w:sz w:val="28"/>
          <w:szCs w:val="28"/>
        </w:rPr>
        <w:t>Парахін</w:t>
      </w:r>
      <w:proofErr w:type="spellEnd"/>
      <w:r w:rsidRPr="000666AF">
        <w:rPr>
          <w:rFonts w:ascii="Times New Roman" w:hAnsi="Times New Roman"/>
          <w:sz w:val="28"/>
          <w:szCs w:val="28"/>
        </w:rPr>
        <w:t xml:space="preserve">, О.І Ковальчук; за ред. А.С. </w:t>
      </w:r>
      <w:proofErr w:type="spellStart"/>
      <w:r w:rsidRPr="000666AF">
        <w:rPr>
          <w:rFonts w:ascii="Times New Roman" w:hAnsi="Times New Roman"/>
          <w:sz w:val="28"/>
          <w:szCs w:val="28"/>
        </w:rPr>
        <w:t>Головацького</w:t>
      </w:r>
      <w:proofErr w:type="spellEnd"/>
      <w:r w:rsidRPr="000666AF">
        <w:rPr>
          <w:rFonts w:ascii="Times New Roman" w:hAnsi="Times New Roman"/>
          <w:sz w:val="28"/>
          <w:szCs w:val="28"/>
        </w:rPr>
        <w:t xml:space="preserve">, В.Г. Черкасова. _– 7 е </w:t>
      </w:r>
      <w:proofErr w:type="spellStart"/>
      <w:r w:rsidRPr="000666AF">
        <w:rPr>
          <w:rFonts w:ascii="Times New Roman" w:hAnsi="Times New Roman"/>
          <w:sz w:val="28"/>
          <w:szCs w:val="28"/>
        </w:rPr>
        <w:t>видання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Вінниця</w:t>
      </w:r>
      <w:proofErr w:type="spellEnd"/>
      <w:r w:rsidRPr="000666AF">
        <w:rPr>
          <w:rFonts w:ascii="Times New Roman" w:hAnsi="Times New Roman"/>
          <w:sz w:val="28"/>
          <w:szCs w:val="28"/>
        </w:rPr>
        <w:t xml:space="preserve"> : Нова книга, 2018.</w:t>
      </w:r>
    </w:p>
    <w:p w14:paraId="5EC7752C"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lastRenderedPageBreak/>
        <w:t>Березан</w:t>
      </w:r>
      <w:proofErr w:type="spellEnd"/>
      <w:r w:rsidRPr="000666AF">
        <w:rPr>
          <w:rFonts w:ascii="Times New Roman" w:hAnsi="Times New Roman"/>
          <w:sz w:val="28"/>
          <w:szCs w:val="28"/>
        </w:rPr>
        <w:t xml:space="preserve"> О. </w:t>
      </w:r>
      <w:proofErr w:type="spellStart"/>
      <w:r w:rsidRPr="000666AF">
        <w:rPr>
          <w:rFonts w:ascii="Times New Roman" w:hAnsi="Times New Roman"/>
          <w:sz w:val="28"/>
          <w:szCs w:val="28"/>
        </w:rPr>
        <w:t>Органи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мовлення</w:t>
      </w:r>
      <w:proofErr w:type="spellEnd"/>
      <w:r w:rsidRPr="000666AF">
        <w:rPr>
          <w:rFonts w:ascii="Times New Roman" w:hAnsi="Times New Roman"/>
          <w:sz w:val="28"/>
          <w:szCs w:val="28"/>
        </w:rPr>
        <w:t xml:space="preserve"> і слуху: анатомо-</w:t>
      </w:r>
      <w:proofErr w:type="spellStart"/>
      <w:r w:rsidRPr="000666AF">
        <w:rPr>
          <w:rFonts w:ascii="Times New Roman" w:hAnsi="Times New Roman"/>
          <w:sz w:val="28"/>
          <w:szCs w:val="28"/>
        </w:rPr>
        <w:t>фізіологічні</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клінічні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аспекти</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w:t>
      </w:r>
      <w:proofErr w:type="spellEnd"/>
      <w:r w:rsidRPr="000666AF">
        <w:rPr>
          <w:rFonts w:ascii="Times New Roman" w:hAnsi="Times New Roman"/>
          <w:sz w:val="28"/>
          <w:szCs w:val="28"/>
        </w:rPr>
        <w:t xml:space="preserve">. для студ. спец. 016 </w:t>
      </w:r>
      <w:proofErr w:type="spellStart"/>
      <w:r w:rsidRPr="000666AF">
        <w:rPr>
          <w:rFonts w:ascii="Times New Roman" w:hAnsi="Times New Roman"/>
          <w:sz w:val="28"/>
          <w:szCs w:val="28"/>
        </w:rPr>
        <w:t>Спеціальна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освіта</w:t>
      </w:r>
      <w:proofErr w:type="spellEnd"/>
      <w:r w:rsidRPr="000666AF">
        <w:rPr>
          <w:rFonts w:ascii="Times New Roman" w:hAnsi="Times New Roman"/>
          <w:sz w:val="28"/>
          <w:szCs w:val="28"/>
        </w:rPr>
        <w:t xml:space="preserve"> / О. </w:t>
      </w:r>
      <w:proofErr w:type="spellStart"/>
      <w:r w:rsidRPr="000666AF">
        <w:rPr>
          <w:rFonts w:ascii="Times New Roman" w:hAnsi="Times New Roman"/>
          <w:sz w:val="28"/>
          <w:szCs w:val="28"/>
        </w:rPr>
        <w:t>Березан</w:t>
      </w:r>
      <w:proofErr w:type="spellEnd"/>
      <w:r w:rsidRPr="000666AF">
        <w:rPr>
          <w:rFonts w:ascii="Times New Roman" w:hAnsi="Times New Roman"/>
          <w:sz w:val="28"/>
          <w:szCs w:val="28"/>
        </w:rPr>
        <w:t xml:space="preserve">. – Полтава : </w:t>
      </w:r>
      <w:proofErr w:type="spellStart"/>
      <w:r w:rsidRPr="000666AF">
        <w:rPr>
          <w:rFonts w:ascii="Times New Roman" w:hAnsi="Times New Roman"/>
          <w:sz w:val="28"/>
          <w:szCs w:val="28"/>
        </w:rPr>
        <w:t>Ткалич</w:t>
      </w:r>
      <w:proofErr w:type="spellEnd"/>
      <w:r w:rsidRPr="000666AF">
        <w:rPr>
          <w:rFonts w:ascii="Times New Roman" w:hAnsi="Times New Roman"/>
          <w:sz w:val="28"/>
          <w:szCs w:val="28"/>
        </w:rPr>
        <w:t xml:space="preserve"> А.М., 2020. – 132 с</w:t>
      </w:r>
    </w:p>
    <w:p w14:paraId="24E6F1C7"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Ганонг</w:t>
      </w:r>
      <w:proofErr w:type="spellEnd"/>
      <w:r w:rsidRPr="000666AF">
        <w:rPr>
          <w:rFonts w:ascii="Times New Roman" w:hAnsi="Times New Roman"/>
          <w:sz w:val="28"/>
          <w:szCs w:val="28"/>
        </w:rPr>
        <w:t xml:space="preserve"> В. Ф.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w:t>
      </w:r>
      <w:proofErr w:type="spellEnd"/>
      <w:r w:rsidRPr="000666AF">
        <w:rPr>
          <w:rFonts w:ascii="Times New Roman" w:hAnsi="Times New Roman"/>
          <w:sz w:val="28"/>
          <w:szCs w:val="28"/>
        </w:rPr>
        <w:t xml:space="preserve">. для студ. </w:t>
      </w:r>
      <w:proofErr w:type="spellStart"/>
      <w:r w:rsidRPr="000666AF">
        <w:rPr>
          <w:rFonts w:ascii="Times New Roman" w:hAnsi="Times New Roman"/>
          <w:sz w:val="28"/>
          <w:szCs w:val="28"/>
        </w:rPr>
        <w:t>вузів</w:t>
      </w:r>
      <w:proofErr w:type="spellEnd"/>
      <w:r w:rsidRPr="000666AF">
        <w:rPr>
          <w:rFonts w:ascii="Times New Roman" w:hAnsi="Times New Roman"/>
          <w:sz w:val="28"/>
          <w:szCs w:val="28"/>
        </w:rPr>
        <w:t xml:space="preserve"> / В. Ф. </w:t>
      </w:r>
      <w:proofErr w:type="spellStart"/>
      <w:r w:rsidRPr="000666AF">
        <w:rPr>
          <w:rFonts w:ascii="Times New Roman" w:hAnsi="Times New Roman"/>
          <w:sz w:val="28"/>
          <w:szCs w:val="28"/>
        </w:rPr>
        <w:t>Ганонг</w:t>
      </w:r>
      <w:proofErr w:type="spellEnd"/>
      <w:r w:rsidRPr="000666AF">
        <w:rPr>
          <w:rFonts w:ascii="Times New Roman" w:hAnsi="Times New Roman"/>
          <w:sz w:val="28"/>
          <w:szCs w:val="28"/>
        </w:rPr>
        <w:t xml:space="preserve">; за ред. М. </w:t>
      </w:r>
      <w:proofErr w:type="spellStart"/>
      <w:r w:rsidRPr="000666AF">
        <w:rPr>
          <w:rFonts w:ascii="Times New Roman" w:hAnsi="Times New Roman"/>
          <w:sz w:val="28"/>
          <w:szCs w:val="28"/>
        </w:rPr>
        <w:t>Мартиняка</w:t>
      </w:r>
      <w:proofErr w:type="spellEnd"/>
      <w:r w:rsidRPr="000666AF">
        <w:rPr>
          <w:rFonts w:ascii="Times New Roman" w:hAnsi="Times New Roman"/>
          <w:sz w:val="28"/>
          <w:szCs w:val="28"/>
        </w:rPr>
        <w:t xml:space="preserve">. – Л.: </w:t>
      </w:r>
      <w:proofErr w:type="spellStart"/>
      <w:r w:rsidRPr="000666AF">
        <w:rPr>
          <w:rFonts w:ascii="Times New Roman" w:hAnsi="Times New Roman"/>
          <w:sz w:val="28"/>
          <w:szCs w:val="28"/>
        </w:rPr>
        <w:t>БаК</w:t>
      </w:r>
      <w:proofErr w:type="spellEnd"/>
      <w:r w:rsidRPr="000666AF">
        <w:rPr>
          <w:rFonts w:ascii="Times New Roman" w:hAnsi="Times New Roman"/>
          <w:sz w:val="28"/>
          <w:szCs w:val="28"/>
        </w:rPr>
        <w:t>, 2002. – 784 с</w:t>
      </w:r>
    </w:p>
    <w:p w14:paraId="4AD61C22"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Гіттік</w:t>
      </w:r>
      <w:proofErr w:type="spellEnd"/>
      <w:r w:rsidRPr="000666AF">
        <w:rPr>
          <w:rFonts w:ascii="Times New Roman" w:hAnsi="Times New Roman"/>
          <w:sz w:val="28"/>
          <w:szCs w:val="28"/>
        </w:rPr>
        <w:t xml:space="preserve"> Л. С. Практикум з </w:t>
      </w:r>
      <w:proofErr w:type="spellStart"/>
      <w:r w:rsidRPr="000666AF">
        <w:rPr>
          <w:rFonts w:ascii="Times New Roman" w:hAnsi="Times New Roman"/>
          <w:sz w:val="28"/>
          <w:szCs w:val="28"/>
        </w:rPr>
        <w:t>фізіології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тварин</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лабораторних</w:t>
      </w:r>
      <w:proofErr w:type="spellEnd"/>
      <w:r w:rsidRPr="000666AF">
        <w:rPr>
          <w:rFonts w:ascii="Times New Roman" w:hAnsi="Times New Roman"/>
          <w:sz w:val="28"/>
          <w:szCs w:val="28"/>
        </w:rPr>
        <w:t xml:space="preserve"> занять / </w:t>
      </w:r>
      <w:proofErr w:type="spellStart"/>
      <w:r w:rsidRPr="000666AF">
        <w:rPr>
          <w:rFonts w:ascii="Times New Roman" w:hAnsi="Times New Roman"/>
          <w:sz w:val="28"/>
          <w:szCs w:val="28"/>
        </w:rPr>
        <w:t>Гіттік</w:t>
      </w:r>
      <w:proofErr w:type="spellEnd"/>
      <w:r w:rsidRPr="000666AF">
        <w:rPr>
          <w:rFonts w:ascii="Times New Roman" w:hAnsi="Times New Roman"/>
          <w:sz w:val="28"/>
          <w:szCs w:val="28"/>
        </w:rPr>
        <w:t xml:space="preserve"> Л. С., </w:t>
      </w:r>
      <w:proofErr w:type="spellStart"/>
      <w:r w:rsidRPr="000666AF">
        <w:rPr>
          <w:rFonts w:ascii="Times New Roman" w:hAnsi="Times New Roman"/>
          <w:sz w:val="28"/>
          <w:szCs w:val="28"/>
        </w:rPr>
        <w:t>Швайко</w:t>
      </w:r>
      <w:proofErr w:type="spellEnd"/>
      <w:r w:rsidRPr="000666AF">
        <w:rPr>
          <w:rFonts w:ascii="Times New Roman" w:hAnsi="Times New Roman"/>
          <w:sz w:val="28"/>
          <w:szCs w:val="28"/>
        </w:rPr>
        <w:t xml:space="preserve"> С. Є., </w:t>
      </w:r>
      <w:proofErr w:type="spellStart"/>
      <w:r w:rsidRPr="000666AF">
        <w:rPr>
          <w:rFonts w:ascii="Times New Roman" w:hAnsi="Times New Roman"/>
          <w:sz w:val="28"/>
          <w:szCs w:val="28"/>
        </w:rPr>
        <w:t>Бенедь</w:t>
      </w:r>
      <w:proofErr w:type="spellEnd"/>
      <w:r w:rsidRPr="000666AF">
        <w:rPr>
          <w:rFonts w:ascii="Times New Roman" w:hAnsi="Times New Roman"/>
          <w:sz w:val="28"/>
          <w:szCs w:val="28"/>
        </w:rPr>
        <w:t xml:space="preserve"> В. П.,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Н.О., </w:t>
      </w:r>
      <w:proofErr w:type="spellStart"/>
      <w:r w:rsidRPr="000666AF">
        <w:rPr>
          <w:rFonts w:ascii="Times New Roman" w:hAnsi="Times New Roman"/>
          <w:sz w:val="28"/>
          <w:szCs w:val="28"/>
        </w:rPr>
        <w:t>Поручинський</w:t>
      </w:r>
      <w:proofErr w:type="spellEnd"/>
      <w:r w:rsidRPr="000666AF">
        <w:rPr>
          <w:rFonts w:ascii="Times New Roman" w:hAnsi="Times New Roman"/>
          <w:sz w:val="28"/>
          <w:szCs w:val="28"/>
        </w:rPr>
        <w:t xml:space="preserve"> А. І.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Ред.-вид. </w:t>
      </w:r>
      <w:proofErr w:type="spellStart"/>
      <w:r w:rsidRPr="000666AF">
        <w:rPr>
          <w:rFonts w:ascii="Times New Roman" w:hAnsi="Times New Roman"/>
          <w:sz w:val="28"/>
          <w:szCs w:val="28"/>
        </w:rPr>
        <w:t>відділ</w:t>
      </w:r>
      <w:proofErr w:type="spellEnd"/>
      <w:r w:rsidRPr="000666AF">
        <w:rPr>
          <w:rFonts w:ascii="Times New Roman" w:hAnsi="Times New Roman"/>
          <w:sz w:val="28"/>
          <w:szCs w:val="28"/>
        </w:rPr>
        <w:t xml:space="preserve"> “Вежа” </w:t>
      </w:r>
      <w:proofErr w:type="spellStart"/>
      <w:r w:rsidRPr="000666AF">
        <w:rPr>
          <w:rFonts w:ascii="Times New Roman" w:hAnsi="Times New Roman"/>
          <w:sz w:val="28"/>
          <w:szCs w:val="28"/>
        </w:rPr>
        <w:t>Волинського</w:t>
      </w:r>
      <w:proofErr w:type="spellEnd"/>
      <w:r w:rsidRPr="000666AF">
        <w:rPr>
          <w:rFonts w:ascii="Times New Roman" w:hAnsi="Times New Roman"/>
          <w:sz w:val="28"/>
          <w:szCs w:val="28"/>
        </w:rPr>
        <w:t xml:space="preserve"> державного </w:t>
      </w:r>
      <w:proofErr w:type="spellStart"/>
      <w:r w:rsidRPr="000666AF">
        <w:rPr>
          <w:rFonts w:ascii="Times New Roman" w:hAnsi="Times New Roman"/>
          <w:sz w:val="28"/>
          <w:szCs w:val="28"/>
        </w:rPr>
        <w:t>університету</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імені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Лесі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Українки</w:t>
      </w:r>
      <w:proofErr w:type="spellEnd"/>
      <w:r w:rsidRPr="000666AF">
        <w:rPr>
          <w:rFonts w:ascii="Times New Roman" w:hAnsi="Times New Roman"/>
          <w:sz w:val="28"/>
          <w:szCs w:val="28"/>
        </w:rPr>
        <w:t>, 2002. – 155 с</w:t>
      </w:r>
    </w:p>
    <w:p w14:paraId="13023113"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Гіттік</w:t>
      </w:r>
      <w:proofErr w:type="spellEnd"/>
      <w:r w:rsidRPr="000666AF">
        <w:rPr>
          <w:rFonts w:ascii="Times New Roman" w:hAnsi="Times New Roman"/>
          <w:sz w:val="28"/>
          <w:szCs w:val="28"/>
        </w:rPr>
        <w:t xml:space="preserve"> Л. С. Практикум з </w:t>
      </w:r>
      <w:proofErr w:type="spellStart"/>
      <w:r w:rsidRPr="000666AF">
        <w:rPr>
          <w:rFonts w:ascii="Times New Roman" w:hAnsi="Times New Roman"/>
          <w:sz w:val="28"/>
          <w:szCs w:val="28"/>
        </w:rPr>
        <w:t>фізіології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тварин</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лабораторних</w:t>
      </w:r>
      <w:proofErr w:type="spellEnd"/>
      <w:r w:rsidRPr="000666AF">
        <w:rPr>
          <w:rFonts w:ascii="Times New Roman" w:hAnsi="Times New Roman"/>
          <w:sz w:val="28"/>
          <w:szCs w:val="28"/>
        </w:rPr>
        <w:t xml:space="preserve"> занять. – 2-е вида., </w:t>
      </w:r>
      <w:proofErr w:type="spellStart"/>
      <w:r w:rsidRPr="000666AF">
        <w:rPr>
          <w:rFonts w:ascii="Times New Roman" w:hAnsi="Times New Roman"/>
          <w:sz w:val="28"/>
          <w:szCs w:val="28"/>
        </w:rPr>
        <w:t>перероб</w:t>
      </w:r>
      <w:proofErr w:type="spellEnd"/>
      <w:r w:rsidRPr="000666AF">
        <w:rPr>
          <w:rFonts w:ascii="Times New Roman" w:hAnsi="Times New Roman"/>
          <w:sz w:val="28"/>
          <w:szCs w:val="28"/>
        </w:rPr>
        <w:t xml:space="preserve">. і доп. / </w:t>
      </w:r>
      <w:proofErr w:type="spellStart"/>
      <w:r w:rsidRPr="000666AF">
        <w:rPr>
          <w:rFonts w:ascii="Times New Roman" w:hAnsi="Times New Roman"/>
          <w:sz w:val="28"/>
          <w:szCs w:val="28"/>
        </w:rPr>
        <w:t>Гіттік</w:t>
      </w:r>
      <w:proofErr w:type="spellEnd"/>
      <w:r w:rsidRPr="000666AF">
        <w:rPr>
          <w:rFonts w:ascii="Times New Roman" w:hAnsi="Times New Roman"/>
          <w:sz w:val="28"/>
          <w:szCs w:val="28"/>
        </w:rPr>
        <w:t xml:space="preserve"> Л. С., </w:t>
      </w:r>
      <w:proofErr w:type="spellStart"/>
      <w:r w:rsidRPr="000666AF">
        <w:rPr>
          <w:rFonts w:ascii="Times New Roman" w:hAnsi="Times New Roman"/>
          <w:sz w:val="28"/>
          <w:szCs w:val="28"/>
        </w:rPr>
        <w:t>Швайко</w:t>
      </w:r>
      <w:proofErr w:type="spellEnd"/>
      <w:r w:rsidRPr="000666AF">
        <w:rPr>
          <w:rFonts w:ascii="Times New Roman" w:hAnsi="Times New Roman"/>
          <w:sz w:val="28"/>
          <w:szCs w:val="28"/>
        </w:rPr>
        <w:t xml:space="preserve"> С. Є.,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Н.О., </w:t>
      </w:r>
      <w:proofErr w:type="spellStart"/>
      <w:r w:rsidRPr="000666AF">
        <w:rPr>
          <w:rFonts w:ascii="Times New Roman" w:hAnsi="Times New Roman"/>
          <w:sz w:val="28"/>
          <w:szCs w:val="28"/>
        </w:rPr>
        <w:t>Поручинський</w:t>
      </w:r>
      <w:proofErr w:type="spellEnd"/>
      <w:r w:rsidRPr="000666AF">
        <w:rPr>
          <w:rFonts w:ascii="Times New Roman" w:hAnsi="Times New Roman"/>
          <w:sz w:val="28"/>
          <w:szCs w:val="28"/>
        </w:rPr>
        <w:t xml:space="preserve"> А. І.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РВВ «Вежа» ВДУ </w:t>
      </w:r>
      <w:proofErr w:type="spellStart"/>
      <w:r w:rsidRPr="000666AF">
        <w:rPr>
          <w:rFonts w:ascii="Times New Roman" w:hAnsi="Times New Roman"/>
          <w:sz w:val="28"/>
          <w:szCs w:val="28"/>
        </w:rPr>
        <w:t>ім</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Лесі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Українки</w:t>
      </w:r>
      <w:proofErr w:type="spellEnd"/>
      <w:r w:rsidRPr="000666AF">
        <w:rPr>
          <w:rFonts w:ascii="Times New Roman" w:hAnsi="Times New Roman"/>
          <w:sz w:val="28"/>
          <w:szCs w:val="28"/>
        </w:rPr>
        <w:t>, 2003. – 178 с.</w:t>
      </w:r>
    </w:p>
    <w:p w14:paraId="56216EE2"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r w:rsidRPr="000666AF">
        <w:rPr>
          <w:rFonts w:ascii="Times New Roman" w:hAnsi="Times New Roman"/>
          <w:sz w:val="28"/>
          <w:szCs w:val="28"/>
        </w:rPr>
        <w:t xml:space="preserve">Голуб Н. П.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фзіологія</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патологія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органів</w:t>
      </w:r>
      <w:proofErr w:type="spellEnd"/>
      <w:r w:rsidRPr="000666AF">
        <w:rPr>
          <w:rFonts w:ascii="Times New Roman" w:hAnsi="Times New Roman"/>
          <w:sz w:val="28"/>
          <w:szCs w:val="28"/>
        </w:rPr>
        <w:t xml:space="preserve"> слуху і </w:t>
      </w:r>
      <w:proofErr w:type="spellStart"/>
      <w:r w:rsidRPr="000666AF">
        <w:rPr>
          <w:rFonts w:ascii="Times New Roman" w:hAnsi="Times New Roman"/>
          <w:sz w:val="28"/>
          <w:szCs w:val="28"/>
        </w:rPr>
        <w:t>мовлення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w:t>
      </w:r>
      <w:proofErr w:type="spellEnd"/>
      <w:r w:rsidRPr="000666AF">
        <w:rPr>
          <w:rFonts w:ascii="Times New Roman" w:hAnsi="Times New Roman"/>
          <w:sz w:val="28"/>
          <w:szCs w:val="28"/>
        </w:rPr>
        <w:t xml:space="preserve">. для студ. ф-ту </w:t>
      </w:r>
      <w:proofErr w:type="spellStart"/>
      <w:r w:rsidRPr="000666AF">
        <w:rPr>
          <w:rFonts w:ascii="Times New Roman" w:hAnsi="Times New Roman"/>
          <w:sz w:val="28"/>
          <w:szCs w:val="28"/>
        </w:rPr>
        <w:t>дошк</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короекц</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освіти</w:t>
      </w:r>
      <w:proofErr w:type="spellEnd"/>
      <w:r w:rsidRPr="000666AF">
        <w:rPr>
          <w:rFonts w:ascii="Times New Roman" w:hAnsi="Times New Roman"/>
          <w:sz w:val="28"/>
          <w:szCs w:val="28"/>
        </w:rPr>
        <w:t xml:space="preserve"> / Н. П. Голуб. – Умань : </w:t>
      </w:r>
      <w:proofErr w:type="spellStart"/>
      <w:r w:rsidRPr="000666AF">
        <w:rPr>
          <w:rFonts w:ascii="Times New Roman" w:hAnsi="Times New Roman"/>
          <w:sz w:val="28"/>
          <w:szCs w:val="28"/>
        </w:rPr>
        <w:t>Візаві</w:t>
      </w:r>
      <w:proofErr w:type="spellEnd"/>
      <w:r w:rsidRPr="000666AF">
        <w:rPr>
          <w:rFonts w:ascii="Times New Roman" w:hAnsi="Times New Roman"/>
          <w:sz w:val="28"/>
          <w:szCs w:val="28"/>
        </w:rPr>
        <w:t>, 2015. – 116 с</w:t>
      </w:r>
    </w:p>
    <w:p w14:paraId="5BA7AACB"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аналізаторів</w:t>
      </w:r>
      <w:proofErr w:type="spellEnd"/>
      <w:r w:rsidRPr="000666AF">
        <w:rPr>
          <w:rFonts w:ascii="Times New Roman" w:hAnsi="Times New Roman"/>
          <w:sz w:val="28"/>
          <w:szCs w:val="28"/>
        </w:rPr>
        <w:t xml:space="preserve">: Метод. рек. до </w:t>
      </w:r>
      <w:proofErr w:type="spellStart"/>
      <w:r w:rsidRPr="000666AF">
        <w:rPr>
          <w:rFonts w:ascii="Times New Roman" w:hAnsi="Times New Roman"/>
          <w:sz w:val="28"/>
          <w:szCs w:val="28"/>
        </w:rPr>
        <w:t>самостійної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роботи</w:t>
      </w:r>
      <w:proofErr w:type="spellEnd"/>
      <w:r w:rsidRPr="000666AF">
        <w:rPr>
          <w:rFonts w:ascii="Times New Roman" w:hAnsi="Times New Roman"/>
          <w:sz w:val="28"/>
          <w:szCs w:val="28"/>
        </w:rPr>
        <w:t xml:space="preserve"> студ. </w:t>
      </w:r>
      <w:proofErr w:type="spellStart"/>
      <w:r w:rsidRPr="000666AF">
        <w:rPr>
          <w:rFonts w:ascii="Times New Roman" w:hAnsi="Times New Roman"/>
          <w:sz w:val="28"/>
          <w:szCs w:val="28"/>
        </w:rPr>
        <w:t>денної</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заочної</w:t>
      </w:r>
      <w:proofErr w:type="spellEnd"/>
      <w:r w:rsidRPr="000666AF">
        <w:rPr>
          <w:rFonts w:ascii="Times New Roman" w:hAnsi="Times New Roman"/>
          <w:sz w:val="28"/>
          <w:szCs w:val="28"/>
        </w:rPr>
        <w:t xml:space="preserve"> форм </w:t>
      </w:r>
      <w:proofErr w:type="spellStart"/>
      <w:r w:rsidRPr="000666AF">
        <w:rPr>
          <w:rFonts w:ascii="Times New Roman" w:hAnsi="Times New Roman"/>
          <w:sz w:val="28"/>
          <w:szCs w:val="28"/>
        </w:rPr>
        <w:t>навчання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Федорчук</w:t>
      </w:r>
      <w:proofErr w:type="spellEnd"/>
      <w:r w:rsidRPr="000666AF">
        <w:rPr>
          <w:rFonts w:ascii="Times New Roman" w:hAnsi="Times New Roman"/>
          <w:sz w:val="28"/>
          <w:szCs w:val="28"/>
        </w:rPr>
        <w:t xml:space="preserve"> О.Ю..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2012. – 34 с.</w:t>
      </w:r>
    </w:p>
    <w:p w14:paraId="4A500DA7"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Коляденко</w:t>
      </w:r>
      <w:proofErr w:type="spellEnd"/>
      <w:r w:rsidRPr="000666AF">
        <w:rPr>
          <w:rFonts w:ascii="Times New Roman" w:hAnsi="Times New Roman"/>
          <w:sz w:val="28"/>
          <w:szCs w:val="28"/>
        </w:rPr>
        <w:t xml:space="preserve">, Г. І.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ст-тів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природничих</w:t>
      </w:r>
      <w:proofErr w:type="spellEnd"/>
      <w:r w:rsidRPr="000666AF">
        <w:rPr>
          <w:rFonts w:ascii="Times New Roman" w:hAnsi="Times New Roman"/>
          <w:sz w:val="28"/>
          <w:szCs w:val="28"/>
        </w:rPr>
        <w:t xml:space="preserve"> спец. ВПНЗ / Г. І. </w:t>
      </w:r>
      <w:proofErr w:type="spellStart"/>
      <w:r w:rsidRPr="000666AF">
        <w:rPr>
          <w:rFonts w:ascii="Times New Roman" w:hAnsi="Times New Roman"/>
          <w:sz w:val="28"/>
          <w:szCs w:val="28"/>
        </w:rPr>
        <w:t>Коляденко</w:t>
      </w:r>
      <w:proofErr w:type="spellEnd"/>
      <w:r w:rsidRPr="000666AF">
        <w:rPr>
          <w:rFonts w:ascii="Times New Roman" w:hAnsi="Times New Roman"/>
          <w:sz w:val="28"/>
          <w:szCs w:val="28"/>
        </w:rPr>
        <w:t xml:space="preserve">. — К. : </w:t>
      </w:r>
      <w:proofErr w:type="spellStart"/>
      <w:r w:rsidRPr="000666AF">
        <w:rPr>
          <w:rFonts w:ascii="Times New Roman" w:hAnsi="Times New Roman"/>
          <w:sz w:val="28"/>
          <w:szCs w:val="28"/>
        </w:rPr>
        <w:t>Либідь</w:t>
      </w:r>
      <w:proofErr w:type="spellEnd"/>
      <w:r w:rsidRPr="000666AF">
        <w:rPr>
          <w:rFonts w:ascii="Times New Roman" w:hAnsi="Times New Roman"/>
          <w:sz w:val="28"/>
          <w:szCs w:val="28"/>
        </w:rPr>
        <w:t xml:space="preserve">, 2009. – 384 с. </w:t>
      </w:r>
    </w:p>
    <w:p w14:paraId="7C28ACAF"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Макарчук</w:t>
      </w:r>
      <w:proofErr w:type="spellEnd"/>
      <w:r w:rsidRPr="000666AF">
        <w:rPr>
          <w:rFonts w:ascii="Times New Roman" w:hAnsi="Times New Roman"/>
          <w:sz w:val="28"/>
          <w:szCs w:val="28"/>
        </w:rPr>
        <w:t xml:space="preserve"> М.Ю., Куценко Т.В.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центральної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нервової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системи</w:t>
      </w:r>
      <w:proofErr w:type="spellEnd"/>
      <w:r w:rsidRPr="000666AF">
        <w:rPr>
          <w:rFonts w:ascii="Times New Roman" w:hAnsi="Times New Roman"/>
          <w:sz w:val="28"/>
          <w:szCs w:val="28"/>
        </w:rPr>
        <w:t xml:space="preserve"> – К. : </w:t>
      </w:r>
      <w:proofErr w:type="spellStart"/>
      <w:r w:rsidRPr="000666AF">
        <w:rPr>
          <w:rFonts w:ascii="Times New Roman" w:hAnsi="Times New Roman"/>
          <w:sz w:val="28"/>
          <w:szCs w:val="28"/>
        </w:rPr>
        <w:t>Київський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w:t>
      </w:r>
      <w:proofErr w:type="spellEnd"/>
      <w:r w:rsidRPr="000666AF">
        <w:rPr>
          <w:rFonts w:ascii="Times New Roman" w:hAnsi="Times New Roman"/>
          <w:sz w:val="28"/>
          <w:szCs w:val="28"/>
        </w:rPr>
        <w:t xml:space="preserve">, 2011. – 335 с. </w:t>
      </w:r>
    </w:p>
    <w:p w14:paraId="3F75C0CB"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Мотузюк</w:t>
      </w:r>
      <w:proofErr w:type="spellEnd"/>
      <w:r w:rsidRPr="000666AF">
        <w:rPr>
          <w:rFonts w:ascii="Times New Roman" w:hAnsi="Times New Roman"/>
          <w:sz w:val="28"/>
          <w:szCs w:val="28"/>
        </w:rPr>
        <w:t xml:space="preserve"> О.П. Практикум з </w:t>
      </w:r>
      <w:proofErr w:type="spellStart"/>
      <w:r w:rsidRPr="000666AF">
        <w:rPr>
          <w:rFonts w:ascii="Times New Roman" w:hAnsi="Times New Roman"/>
          <w:sz w:val="28"/>
          <w:szCs w:val="28"/>
        </w:rPr>
        <w:t>фізіології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 О.П. </w:t>
      </w:r>
      <w:proofErr w:type="spellStart"/>
      <w:r w:rsidRPr="000666AF">
        <w:rPr>
          <w:rFonts w:ascii="Times New Roman" w:hAnsi="Times New Roman"/>
          <w:sz w:val="28"/>
          <w:szCs w:val="28"/>
        </w:rPr>
        <w:t>Мотузюк</w:t>
      </w:r>
      <w:proofErr w:type="spellEnd"/>
      <w:r w:rsidRPr="000666AF">
        <w:rPr>
          <w:rFonts w:ascii="Times New Roman" w:hAnsi="Times New Roman"/>
          <w:sz w:val="28"/>
          <w:szCs w:val="28"/>
        </w:rPr>
        <w:t xml:space="preserve">, А.І. </w:t>
      </w:r>
      <w:proofErr w:type="spellStart"/>
      <w:r w:rsidRPr="000666AF">
        <w:rPr>
          <w:rFonts w:ascii="Times New Roman" w:hAnsi="Times New Roman"/>
          <w:sz w:val="28"/>
          <w:szCs w:val="28"/>
        </w:rPr>
        <w:t>Хмелькова</w:t>
      </w:r>
      <w:proofErr w:type="spellEnd"/>
      <w:r w:rsidRPr="000666AF">
        <w:rPr>
          <w:rFonts w:ascii="Times New Roman" w:hAnsi="Times New Roman"/>
          <w:sz w:val="28"/>
          <w:szCs w:val="28"/>
        </w:rPr>
        <w:t xml:space="preserve">, І.В. </w:t>
      </w:r>
      <w:proofErr w:type="spellStart"/>
      <w:r w:rsidRPr="000666AF">
        <w:rPr>
          <w:rFonts w:ascii="Times New Roman" w:hAnsi="Times New Roman"/>
          <w:sz w:val="28"/>
          <w:szCs w:val="28"/>
        </w:rPr>
        <w:t>Міщенко</w:t>
      </w:r>
      <w:proofErr w:type="spellEnd"/>
      <w:r w:rsidRPr="000666AF">
        <w:rPr>
          <w:rFonts w:ascii="Times New Roman" w:hAnsi="Times New Roman"/>
          <w:sz w:val="28"/>
          <w:szCs w:val="28"/>
        </w:rPr>
        <w:t xml:space="preserve">. – 2 –е </w:t>
      </w:r>
      <w:proofErr w:type="spellStart"/>
      <w:r w:rsidRPr="000666AF">
        <w:rPr>
          <w:rFonts w:ascii="Times New Roman" w:hAnsi="Times New Roman"/>
          <w:sz w:val="28"/>
          <w:szCs w:val="28"/>
        </w:rPr>
        <w:t>видання</w:t>
      </w:r>
      <w:proofErr w:type="spellEnd"/>
      <w:r w:rsidRPr="000666AF">
        <w:rPr>
          <w:rFonts w:ascii="Times New Roman" w:hAnsi="Times New Roman"/>
          <w:sz w:val="28"/>
          <w:szCs w:val="28"/>
        </w:rPr>
        <w:t xml:space="preserve">. – К.: Медицина, 2017. – 160 с. </w:t>
      </w:r>
    </w:p>
    <w:p w14:paraId="2371F21B"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Мухін</w:t>
      </w:r>
      <w:proofErr w:type="spellEnd"/>
      <w:r w:rsidRPr="000666AF">
        <w:rPr>
          <w:rFonts w:ascii="Times New Roman" w:hAnsi="Times New Roman"/>
          <w:sz w:val="28"/>
          <w:szCs w:val="28"/>
        </w:rPr>
        <w:t xml:space="preserve"> В.М. </w:t>
      </w:r>
      <w:proofErr w:type="spellStart"/>
      <w:r w:rsidRPr="000666AF">
        <w:rPr>
          <w:rFonts w:ascii="Times New Roman" w:hAnsi="Times New Roman"/>
          <w:sz w:val="28"/>
          <w:szCs w:val="28"/>
        </w:rPr>
        <w:t>Фізична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 В.М. </w:t>
      </w:r>
      <w:proofErr w:type="spellStart"/>
      <w:r w:rsidRPr="000666AF">
        <w:rPr>
          <w:rFonts w:ascii="Times New Roman" w:hAnsi="Times New Roman"/>
          <w:sz w:val="28"/>
          <w:szCs w:val="28"/>
        </w:rPr>
        <w:t>Мухін</w:t>
      </w:r>
      <w:proofErr w:type="spellEnd"/>
      <w:r w:rsidRPr="000666AF">
        <w:rPr>
          <w:rFonts w:ascii="Times New Roman" w:hAnsi="Times New Roman"/>
          <w:sz w:val="28"/>
          <w:szCs w:val="28"/>
        </w:rPr>
        <w:t xml:space="preserve">. - 3-тє вид. – К.: </w:t>
      </w:r>
      <w:proofErr w:type="spellStart"/>
      <w:r w:rsidRPr="000666AF">
        <w:rPr>
          <w:rFonts w:ascii="Times New Roman" w:hAnsi="Times New Roman"/>
          <w:sz w:val="28"/>
          <w:szCs w:val="28"/>
        </w:rPr>
        <w:t>Олімп.л-ра</w:t>
      </w:r>
      <w:proofErr w:type="spellEnd"/>
      <w:r w:rsidRPr="000666AF">
        <w:rPr>
          <w:rFonts w:ascii="Times New Roman" w:hAnsi="Times New Roman"/>
          <w:sz w:val="28"/>
          <w:szCs w:val="28"/>
        </w:rPr>
        <w:t>, 2009. – 488с</w:t>
      </w:r>
    </w:p>
    <w:p w14:paraId="6561BEC9"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Основи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терапії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ерготерапії</w:t>
      </w:r>
      <w:proofErr w:type="spellEnd"/>
      <w:r w:rsidRPr="000666AF">
        <w:rPr>
          <w:rFonts w:ascii="Times New Roman" w:hAnsi="Times New Roman"/>
          <w:sz w:val="28"/>
          <w:szCs w:val="28"/>
        </w:rPr>
        <w:t xml:space="preserve"> / За </w:t>
      </w:r>
      <w:proofErr w:type="spellStart"/>
      <w:r w:rsidRPr="000666AF">
        <w:rPr>
          <w:rFonts w:ascii="Times New Roman" w:hAnsi="Times New Roman"/>
          <w:sz w:val="28"/>
          <w:szCs w:val="28"/>
        </w:rPr>
        <w:t>заг.редакцією</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Л.О.Вакуленко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В.В.Клапчука</w:t>
      </w:r>
      <w:proofErr w:type="spellEnd"/>
      <w:r w:rsidRPr="000666AF">
        <w:rPr>
          <w:rFonts w:ascii="Times New Roman" w:hAnsi="Times New Roman"/>
          <w:sz w:val="28"/>
          <w:szCs w:val="28"/>
        </w:rPr>
        <w:t xml:space="preserve">. - К.: </w:t>
      </w:r>
      <w:proofErr w:type="spellStart"/>
      <w:r w:rsidRPr="000666AF">
        <w:rPr>
          <w:rFonts w:ascii="Times New Roman" w:hAnsi="Times New Roman"/>
          <w:sz w:val="28"/>
          <w:szCs w:val="28"/>
        </w:rPr>
        <w:t>Укрмедкнига</w:t>
      </w:r>
      <w:proofErr w:type="spellEnd"/>
      <w:r w:rsidRPr="000666AF">
        <w:rPr>
          <w:rFonts w:ascii="Times New Roman" w:hAnsi="Times New Roman"/>
          <w:sz w:val="28"/>
          <w:szCs w:val="28"/>
        </w:rPr>
        <w:t>, 2023. - 372 с</w:t>
      </w:r>
    </w:p>
    <w:p w14:paraId="71E12212"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Основи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реабілітації</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Магльований</w:t>
      </w:r>
      <w:proofErr w:type="spellEnd"/>
      <w:r w:rsidRPr="000666AF">
        <w:rPr>
          <w:rFonts w:ascii="Times New Roman" w:hAnsi="Times New Roman"/>
          <w:sz w:val="28"/>
          <w:szCs w:val="28"/>
        </w:rPr>
        <w:t xml:space="preserve"> А., </w:t>
      </w:r>
      <w:proofErr w:type="spellStart"/>
      <w:r w:rsidRPr="000666AF">
        <w:rPr>
          <w:rFonts w:ascii="Times New Roman" w:hAnsi="Times New Roman"/>
          <w:sz w:val="28"/>
          <w:szCs w:val="28"/>
        </w:rPr>
        <w:t>Мухін</w:t>
      </w:r>
      <w:proofErr w:type="spellEnd"/>
      <w:r w:rsidRPr="000666AF">
        <w:rPr>
          <w:rFonts w:ascii="Times New Roman" w:hAnsi="Times New Roman"/>
          <w:sz w:val="28"/>
          <w:szCs w:val="28"/>
        </w:rPr>
        <w:t xml:space="preserve"> В., </w:t>
      </w:r>
      <w:proofErr w:type="spellStart"/>
      <w:r w:rsidRPr="000666AF">
        <w:rPr>
          <w:rFonts w:ascii="Times New Roman" w:hAnsi="Times New Roman"/>
          <w:sz w:val="28"/>
          <w:szCs w:val="28"/>
        </w:rPr>
        <w:t>Магльована</w:t>
      </w:r>
      <w:proofErr w:type="spellEnd"/>
      <w:r w:rsidRPr="000666AF">
        <w:rPr>
          <w:rFonts w:ascii="Times New Roman" w:hAnsi="Times New Roman"/>
          <w:sz w:val="28"/>
          <w:szCs w:val="28"/>
        </w:rPr>
        <w:t xml:space="preserve"> Г. - </w:t>
      </w:r>
      <w:proofErr w:type="spellStart"/>
      <w:r w:rsidRPr="000666AF">
        <w:rPr>
          <w:rFonts w:ascii="Times New Roman" w:hAnsi="Times New Roman"/>
          <w:sz w:val="28"/>
          <w:szCs w:val="28"/>
        </w:rPr>
        <w:t>Львів</w:t>
      </w:r>
      <w:proofErr w:type="spellEnd"/>
      <w:r w:rsidRPr="000666AF">
        <w:rPr>
          <w:rFonts w:ascii="Times New Roman" w:hAnsi="Times New Roman"/>
          <w:sz w:val="28"/>
          <w:szCs w:val="28"/>
        </w:rPr>
        <w:t>, 2006. - 150 с.</w:t>
      </w:r>
    </w:p>
    <w:p w14:paraId="64E512CF"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Сербова</w:t>
      </w:r>
      <w:proofErr w:type="spellEnd"/>
      <w:r w:rsidRPr="000666AF">
        <w:rPr>
          <w:rFonts w:ascii="Times New Roman" w:hAnsi="Times New Roman"/>
          <w:sz w:val="28"/>
          <w:szCs w:val="28"/>
        </w:rPr>
        <w:t xml:space="preserve">, О.В. </w:t>
      </w:r>
      <w:proofErr w:type="spellStart"/>
      <w:r w:rsidRPr="000666AF">
        <w:rPr>
          <w:rFonts w:ascii="Times New Roman" w:hAnsi="Times New Roman"/>
          <w:sz w:val="28"/>
          <w:szCs w:val="28"/>
        </w:rPr>
        <w:t>Соціально-психологічна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дітей</w:t>
      </w:r>
      <w:proofErr w:type="spellEnd"/>
      <w:r w:rsidRPr="000666AF">
        <w:rPr>
          <w:rFonts w:ascii="Times New Roman" w:hAnsi="Times New Roman"/>
          <w:sz w:val="28"/>
          <w:szCs w:val="28"/>
        </w:rPr>
        <w:t xml:space="preserve"> з </w:t>
      </w:r>
      <w:proofErr w:type="spellStart"/>
      <w:r w:rsidRPr="000666AF">
        <w:rPr>
          <w:rFonts w:ascii="Times New Roman" w:hAnsi="Times New Roman"/>
          <w:sz w:val="28"/>
          <w:szCs w:val="28"/>
        </w:rPr>
        <w:t>порушенням</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психофізичного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розвитку</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 О В </w:t>
      </w:r>
      <w:proofErr w:type="spellStart"/>
      <w:r w:rsidRPr="000666AF">
        <w:rPr>
          <w:rFonts w:ascii="Times New Roman" w:hAnsi="Times New Roman"/>
          <w:sz w:val="28"/>
          <w:szCs w:val="28"/>
        </w:rPr>
        <w:t>Сербова</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Бердянськ</w:t>
      </w:r>
      <w:proofErr w:type="spellEnd"/>
      <w:r w:rsidRPr="000666AF">
        <w:rPr>
          <w:rFonts w:ascii="Times New Roman" w:hAnsi="Times New Roman"/>
          <w:sz w:val="28"/>
          <w:szCs w:val="28"/>
        </w:rPr>
        <w:t xml:space="preserve"> : БДПУ, 2018. — 278 с.: </w:t>
      </w:r>
      <w:proofErr w:type="spellStart"/>
      <w:r w:rsidRPr="000666AF">
        <w:rPr>
          <w:rFonts w:ascii="Times New Roman" w:hAnsi="Times New Roman"/>
          <w:sz w:val="28"/>
          <w:szCs w:val="28"/>
        </w:rPr>
        <w:t>іл</w:t>
      </w:r>
      <w:proofErr w:type="spellEnd"/>
      <w:r w:rsidRPr="000666AF">
        <w:rPr>
          <w:rFonts w:ascii="Times New Roman" w:hAnsi="Times New Roman"/>
          <w:sz w:val="28"/>
          <w:szCs w:val="28"/>
        </w:rPr>
        <w:t xml:space="preserve">. </w:t>
      </w:r>
    </w:p>
    <w:p w14:paraId="430F7C38"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Соколовський</w:t>
      </w:r>
      <w:proofErr w:type="spellEnd"/>
      <w:r w:rsidRPr="000666AF">
        <w:rPr>
          <w:rFonts w:ascii="Times New Roman" w:hAnsi="Times New Roman"/>
          <w:sz w:val="28"/>
          <w:szCs w:val="28"/>
        </w:rPr>
        <w:t xml:space="preserve"> В.С. та </w:t>
      </w:r>
      <w:proofErr w:type="spellStart"/>
      <w:r w:rsidRPr="000666AF">
        <w:rPr>
          <w:rFonts w:ascii="Times New Roman" w:hAnsi="Times New Roman"/>
          <w:sz w:val="28"/>
          <w:szCs w:val="28"/>
        </w:rPr>
        <w:t>ін</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Лікувальна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фізична</w:t>
      </w:r>
      <w:proofErr w:type="spellEnd"/>
      <w:r w:rsidRPr="000666AF">
        <w:rPr>
          <w:rFonts w:ascii="Times New Roman" w:hAnsi="Times New Roman"/>
          <w:sz w:val="28"/>
          <w:szCs w:val="28"/>
        </w:rPr>
        <w:t xml:space="preserve"> культура: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 В.С. </w:t>
      </w:r>
      <w:proofErr w:type="spellStart"/>
      <w:r w:rsidRPr="000666AF">
        <w:rPr>
          <w:rFonts w:ascii="Times New Roman" w:hAnsi="Times New Roman"/>
          <w:sz w:val="28"/>
          <w:szCs w:val="28"/>
        </w:rPr>
        <w:t>Соколовський</w:t>
      </w:r>
      <w:proofErr w:type="spellEnd"/>
      <w:r w:rsidRPr="000666AF">
        <w:rPr>
          <w:rFonts w:ascii="Times New Roman" w:hAnsi="Times New Roman"/>
          <w:sz w:val="28"/>
          <w:szCs w:val="28"/>
        </w:rPr>
        <w:t xml:space="preserve">, Н.О. Романова, О.Г. </w:t>
      </w:r>
      <w:proofErr w:type="spellStart"/>
      <w:r w:rsidRPr="000666AF">
        <w:rPr>
          <w:rFonts w:ascii="Times New Roman" w:hAnsi="Times New Roman"/>
          <w:sz w:val="28"/>
          <w:szCs w:val="28"/>
        </w:rPr>
        <w:t>Юшковська</w:t>
      </w:r>
      <w:proofErr w:type="spellEnd"/>
      <w:r w:rsidRPr="000666AF">
        <w:rPr>
          <w:rFonts w:ascii="Times New Roman" w:hAnsi="Times New Roman"/>
          <w:sz w:val="28"/>
          <w:szCs w:val="28"/>
        </w:rPr>
        <w:t xml:space="preserve">. – Одеса: Одес. </w:t>
      </w:r>
      <w:proofErr w:type="spellStart"/>
      <w:r w:rsidRPr="000666AF">
        <w:rPr>
          <w:rFonts w:ascii="Times New Roman" w:hAnsi="Times New Roman"/>
          <w:sz w:val="28"/>
          <w:szCs w:val="28"/>
        </w:rPr>
        <w:t>держ.мед</w:t>
      </w:r>
      <w:proofErr w:type="spellEnd"/>
      <w:r w:rsidRPr="000666AF">
        <w:rPr>
          <w:rFonts w:ascii="Times New Roman" w:hAnsi="Times New Roman"/>
          <w:sz w:val="28"/>
          <w:szCs w:val="28"/>
        </w:rPr>
        <w:t xml:space="preserve">. ун-т. – 2005. – 234 с. – (Б-ка </w:t>
      </w:r>
      <w:proofErr w:type="spellStart"/>
      <w:r w:rsidRPr="000666AF">
        <w:rPr>
          <w:rFonts w:ascii="Times New Roman" w:hAnsi="Times New Roman"/>
          <w:sz w:val="28"/>
          <w:szCs w:val="28"/>
        </w:rPr>
        <w:t>здобувача</w:t>
      </w:r>
      <w:proofErr w:type="spellEnd"/>
      <w:r w:rsidRPr="000666AF">
        <w:rPr>
          <w:rFonts w:ascii="Times New Roman" w:hAnsi="Times New Roman"/>
          <w:sz w:val="28"/>
          <w:szCs w:val="28"/>
        </w:rPr>
        <w:t>-медика).</w:t>
      </w:r>
    </w:p>
    <w:p w14:paraId="441D5533"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Фізична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реабілітація</w:t>
      </w:r>
      <w:proofErr w:type="spellEnd"/>
      <w:r w:rsidRPr="000666AF">
        <w:rPr>
          <w:rFonts w:ascii="Times New Roman" w:hAnsi="Times New Roman"/>
          <w:sz w:val="28"/>
          <w:szCs w:val="28"/>
        </w:rPr>
        <w:t xml:space="preserve">, спортивна медицина :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студ. </w:t>
      </w:r>
      <w:proofErr w:type="spellStart"/>
      <w:r w:rsidRPr="000666AF">
        <w:rPr>
          <w:rFonts w:ascii="Times New Roman" w:hAnsi="Times New Roman"/>
          <w:sz w:val="28"/>
          <w:szCs w:val="28"/>
        </w:rPr>
        <w:t>вищих</w:t>
      </w:r>
      <w:proofErr w:type="spellEnd"/>
      <w:r w:rsidRPr="000666AF">
        <w:rPr>
          <w:rFonts w:ascii="Times New Roman" w:hAnsi="Times New Roman"/>
          <w:sz w:val="28"/>
          <w:szCs w:val="28"/>
        </w:rPr>
        <w:t xml:space="preserve"> мед.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закладів</w:t>
      </w:r>
      <w:proofErr w:type="spellEnd"/>
      <w:r w:rsidRPr="000666AF">
        <w:rPr>
          <w:rFonts w:ascii="Times New Roman" w:hAnsi="Times New Roman"/>
          <w:sz w:val="28"/>
          <w:szCs w:val="28"/>
        </w:rPr>
        <w:t xml:space="preserve"> / В. В. Абрамов, В. В. </w:t>
      </w:r>
      <w:proofErr w:type="spellStart"/>
      <w:r w:rsidRPr="000666AF">
        <w:rPr>
          <w:rFonts w:ascii="Times New Roman" w:hAnsi="Times New Roman"/>
          <w:sz w:val="28"/>
          <w:szCs w:val="28"/>
        </w:rPr>
        <w:t>Клапчук</w:t>
      </w:r>
      <w:proofErr w:type="spellEnd"/>
      <w:r w:rsidRPr="000666AF">
        <w:rPr>
          <w:rFonts w:ascii="Times New Roman" w:hAnsi="Times New Roman"/>
          <w:sz w:val="28"/>
          <w:szCs w:val="28"/>
        </w:rPr>
        <w:t xml:space="preserve">, О. Б. </w:t>
      </w:r>
      <w:proofErr w:type="spellStart"/>
      <w:r w:rsidRPr="000666AF">
        <w:rPr>
          <w:rFonts w:ascii="Times New Roman" w:hAnsi="Times New Roman"/>
          <w:sz w:val="28"/>
          <w:szCs w:val="28"/>
        </w:rPr>
        <w:t>Неханевич</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ін</w:t>
      </w:r>
      <w:proofErr w:type="spellEnd"/>
      <w:r w:rsidRPr="000666AF">
        <w:rPr>
          <w:rFonts w:ascii="Times New Roman" w:hAnsi="Times New Roman"/>
          <w:sz w:val="28"/>
          <w:szCs w:val="28"/>
        </w:rPr>
        <w:t xml:space="preserve">.]; за ред. </w:t>
      </w:r>
      <w:proofErr w:type="spellStart"/>
      <w:r w:rsidRPr="000666AF">
        <w:rPr>
          <w:rFonts w:ascii="Times New Roman" w:hAnsi="Times New Roman"/>
          <w:sz w:val="28"/>
          <w:szCs w:val="28"/>
        </w:rPr>
        <w:t>професора</w:t>
      </w:r>
      <w:proofErr w:type="spellEnd"/>
      <w:r w:rsidRPr="000666AF">
        <w:rPr>
          <w:rFonts w:ascii="Times New Roman" w:hAnsi="Times New Roman"/>
          <w:sz w:val="28"/>
          <w:szCs w:val="28"/>
        </w:rPr>
        <w:t xml:space="preserve"> В. В. Абрамова та доцента О. Л. </w:t>
      </w:r>
      <w:proofErr w:type="spellStart"/>
      <w:r w:rsidRPr="000666AF">
        <w:rPr>
          <w:rFonts w:ascii="Times New Roman" w:hAnsi="Times New Roman"/>
          <w:sz w:val="28"/>
          <w:szCs w:val="28"/>
        </w:rPr>
        <w:t>Смирнової</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Дніпропетровськ</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Журфонд</w:t>
      </w:r>
      <w:proofErr w:type="spellEnd"/>
      <w:r w:rsidRPr="000666AF">
        <w:rPr>
          <w:rFonts w:ascii="Times New Roman" w:hAnsi="Times New Roman"/>
          <w:sz w:val="28"/>
          <w:szCs w:val="28"/>
        </w:rPr>
        <w:t>, 2014. – 456 с.</w:t>
      </w:r>
    </w:p>
    <w:p w14:paraId="345A4BBC" w14:textId="77777777" w:rsidR="00502C89" w:rsidRPr="000666AF" w:rsidRDefault="00502C89" w:rsidP="006035BB">
      <w:pPr>
        <w:pStyle w:val="a5"/>
        <w:numPr>
          <w:ilvl w:val="0"/>
          <w:numId w:val="27"/>
        </w:numPr>
        <w:spacing w:after="0" w:line="240" w:lineRule="auto"/>
        <w:ind w:left="425" w:hanging="425"/>
        <w:rPr>
          <w:rFonts w:ascii="Times New Roman" w:hAnsi="Times New Roman"/>
          <w:sz w:val="28"/>
          <w:szCs w:val="28"/>
        </w:rPr>
      </w:pPr>
      <w:proofErr w:type="spellStart"/>
      <w:r w:rsidRPr="000666AF">
        <w:rPr>
          <w:rFonts w:ascii="Times New Roman" w:hAnsi="Times New Roman"/>
          <w:sz w:val="28"/>
          <w:szCs w:val="28"/>
        </w:rPr>
        <w:t>Язловецький</w:t>
      </w:r>
      <w:proofErr w:type="spellEnd"/>
      <w:r w:rsidRPr="000666AF">
        <w:rPr>
          <w:rFonts w:ascii="Times New Roman" w:hAnsi="Times New Roman"/>
          <w:sz w:val="28"/>
          <w:szCs w:val="28"/>
        </w:rPr>
        <w:t xml:space="preserve"> В. С. </w:t>
      </w:r>
      <w:proofErr w:type="spellStart"/>
      <w:r w:rsidRPr="000666AF">
        <w:rPr>
          <w:rFonts w:ascii="Times New Roman" w:hAnsi="Times New Roman"/>
          <w:sz w:val="28"/>
          <w:szCs w:val="28"/>
        </w:rPr>
        <w:t>Основи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реабілітації</w:t>
      </w:r>
      <w:proofErr w:type="spellEnd"/>
      <w:r w:rsidRPr="000666AF">
        <w:rPr>
          <w:rFonts w:ascii="Times New Roman" w:hAnsi="Times New Roman"/>
          <w:sz w:val="28"/>
          <w:szCs w:val="28"/>
        </w:rPr>
        <w:t xml:space="preserve"> : / В. С. </w:t>
      </w:r>
      <w:proofErr w:type="spellStart"/>
      <w:r w:rsidRPr="000666AF">
        <w:rPr>
          <w:rFonts w:ascii="Times New Roman" w:hAnsi="Times New Roman"/>
          <w:sz w:val="28"/>
          <w:szCs w:val="28"/>
        </w:rPr>
        <w:t>Язловецький</w:t>
      </w:r>
      <w:proofErr w:type="spellEnd"/>
      <w:r w:rsidRPr="000666AF">
        <w:rPr>
          <w:rFonts w:ascii="Times New Roman" w:hAnsi="Times New Roman"/>
          <w:sz w:val="28"/>
          <w:szCs w:val="28"/>
        </w:rPr>
        <w:t xml:space="preserve">, Г. Е. </w:t>
      </w:r>
      <w:proofErr w:type="spellStart"/>
      <w:r w:rsidRPr="000666AF">
        <w:rPr>
          <w:rFonts w:ascii="Times New Roman" w:hAnsi="Times New Roman"/>
          <w:sz w:val="28"/>
          <w:szCs w:val="28"/>
        </w:rPr>
        <w:t>Верич</w:t>
      </w:r>
      <w:proofErr w:type="spellEnd"/>
      <w:r w:rsidRPr="000666AF">
        <w:rPr>
          <w:rFonts w:ascii="Times New Roman" w:hAnsi="Times New Roman"/>
          <w:sz w:val="28"/>
          <w:szCs w:val="28"/>
        </w:rPr>
        <w:t xml:space="preserve">, В. М. </w:t>
      </w:r>
      <w:proofErr w:type="spellStart"/>
      <w:r w:rsidRPr="000666AF">
        <w:rPr>
          <w:rFonts w:ascii="Times New Roman" w:hAnsi="Times New Roman"/>
          <w:sz w:val="28"/>
          <w:szCs w:val="28"/>
        </w:rPr>
        <w:t>Мухін</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Кіровоград</w:t>
      </w:r>
      <w:proofErr w:type="spellEnd"/>
      <w:r w:rsidRPr="000666AF">
        <w:rPr>
          <w:rFonts w:ascii="Times New Roman" w:hAnsi="Times New Roman"/>
          <w:sz w:val="28"/>
          <w:szCs w:val="28"/>
        </w:rPr>
        <w:t>, 2004. – 328 с</w:t>
      </w:r>
    </w:p>
    <w:p w14:paraId="07184CB5" w14:textId="77777777" w:rsidR="00502C89" w:rsidRDefault="00502C89" w:rsidP="006035BB">
      <w:pPr>
        <w:rPr>
          <w:sz w:val="28"/>
          <w:szCs w:val="28"/>
        </w:rPr>
      </w:pPr>
      <w:proofErr w:type="spellStart"/>
      <w:r w:rsidRPr="000666AF">
        <w:rPr>
          <w:b/>
          <w:sz w:val="28"/>
          <w:szCs w:val="28"/>
        </w:rPr>
        <w:lastRenderedPageBreak/>
        <w:t>Допоміжна</w:t>
      </w:r>
      <w:proofErr w:type="spellEnd"/>
    </w:p>
    <w:p w14:paraId="4A437453" w14:textId="50AC70FD"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r w:rsidRPr="006035BB">
        <w:rPr>
          <w:rFonts w:ascii="Times New Roman" w:hAnsi="Times New Roman"/>
          <w:sz w:val="28"/>
          <w:szCs w:val="28"/>
        </w:rPr>
        <w:t xml:space="preserve">Аносов І. П. </w:t>
      </w:r>
      <w:proofErr w:type="spellStart"/>
      <w:r w:rsidRPr="006035BB">
        <w:rPr>
          <w:rFonts w:ascii="Times New Roman" w:hAnsi="Times New Roman"/>
          <w:sz w:val="28"/>
          <w:szCs w:val="28"/>
        </w:rPr>
        <w:t>Анатомія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людини</w:t>
      </w:r>
      <w:proofErr w:type="spellEnd"/>
      <w:r w:rsidRPr="006035BB">
        <w:rPr>
          <w:rFonts w:ascii="Times New Roman" w:hAnsi="Times New Roman"/>
          <w:sz w:val="28"/>
          <w:szCs w:val="28"/>
        </w:rPr>
        <w:t xml:space="preserve"> у схемах : </w:t>
      </w:r>
      <w:proofErr w:type="spellStart"/>
      <w:r w:rsidRPr="006035BB">
        <w:rPr>
          <w:rFonts w:ascii="Times New Roman" w:hAnsi="Times New Roman"/>
          <w:sz w:val="28"/>
          <w:szCs w:val="28"/>
        </w:rPr>
        <w:t>навч</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наоч</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посіб</w:t>
      </w:r>
      <w:proofErr w:type="spellEnd"/>
      <w:r w:rsidRPr="006035BB">
        <w:rPr>
          <w:rFonts w:ascii="Times New Roman" w:hAnsi="Times New Roman"/>
          <w:sz w:val="28"/>
          <w:szCs w:val="28"/>
        </w:rPr>
        <w:t xml:space="preserve">. / І. П. Аносов, В. Х. </w:t>
      </w:r>
      <w:proofErr w:type="spellStart"/>
      <w:r w:rsidRPr="006035BB">
        <w:rPr>
          <w:rFonts w:ascii="Times New Roman" w:hAnsi="Times New Roman"/>
          <w:sz w:val="28"/>
          <w:szCs w:val="28"/>
        </w:rPr>
        <w:t>Хоматов</w:t>
      </w:r>
      <w:proofErr w:type="spellEnd"/>
      <w:r w:rsidRPr="006035BB">
        <w:rPr>
          <w:rFonts w:ascii="Times New Roman" w:hAnsi="Times New Roman"/>
          <w:sz w:val="28"/>
          <w:szCs w:val="28"/>
        </w:rPr>
        <w:t xml:space="preserve">. – К. : </w:t>
      </w:r>
      <w:proofErr w:type="spellStart"/>
      <w:r w:rsidRPr="006035BB">
        <w:rPr>
          <w:rFonts w:ascii="Times New Roman" w:hAnsi="Times New Roman"/>
          <w:sz w:val="28"/>
          <w:szCs w:val="28"/>
        </w:rPr>
        <w:t>Вища</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шк</w:t>
      </w:r>
      <w:proofErr w:type="spellEnd"/>
      <w:r w:rsidRPr="006035BB">
        <w:rPr>
          <w:rFonts w:ascii="Times New Roman" w:hAnsi="Times New Roman"/>
          <w:sz w:val="28"/>
          <w:szCs w:val="28"/>
        </w:rPr>
        <w:t xml:space="preserve">. 2002.  191 с. </w:t>
      </w:r>
    </w:p>
    <w:p w14:paraId="18D27350"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r w:rsidRPr="006035BB">
        <w:rPr>
          <w:rFonts w:ascii="Times New Roman" w:hAnsi="Times New Roman"/>
          <w:sz w:val="28"/>
          <w:szCs w:val="28"/>
        </w:rPr>
        <w:t xml:space="preserve">Аносов І. П. </w:t>
      </w:r>
      <w:proofErr w:type="spellStart"/>
      <w:r w:rsidRPr="006035BB">
        <w:rPr>
          <w:rFonts w:ascii="Times New Roman" w:hAnsi="Times New Roman"/>
          <w:sz w:val="28"/>
          <w:szCs w:val="28"/>
        </w:rPr>
        <w:t>Вікова</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фізіологія</w:t>
      </w:r>
      <w:proofErr w:type="spellEnd"/>
      <w:r w:rsidRPr="006035BB">
        <w:rPr>
          <w:rFonts w:ascii="Times New Roman" w:hAnsi="Times New Roman"/>
          <w:sz w:val="28"/>
          <w:szCs w:val="28"/>
        </w:rPr>
        <w:t xml:space="preserve"> з основами </w:t>
      </w:r>
      <w:proofErr w:type="spellStart"/>
      <w:r w:rsidRPr="006035BB">
        <w:rPr>
          <w:rFonts w:ascii="Times New Roman" w:hAnsi="Times New Roman"/>
          <w:sz w:val="28"/>
          <w:szCs w:val="28"/>
        </w:rPr>
        <w:t>шкільної</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гігієни</w:t>
      </w:r>
      <w:proofErr w:type="spellEnd"/>
      <w:r w:rsidRPr="006035BB">
        <w:rPr>
          <w:rFonts w:ascii="Times New Roman" w:hAnsi="Times New Roman"/>
          <w:sz w:val="28"/>
          <w:szCs w:val="28"/>
        </w:rPr>
        <w:t xml:space="preserve"> : </w:t>
      </w:r>
      <w:proofErr w:type="spellStart"/>
      <w:r w:rsidRPr="006035BB">
        <w:rPr>
          <w:rFonts w:ascii="Times New Roman" w:hAnsi="Times New Roman"/>
          <w:sz w:val="28"/>
          <w:szCs w:val="28"/>
        </w:rPr>
        <w:t>підручник</w:t>
      </w:r>
      <w:proofErr w:type="spellEnd"/>
      <w:r w:rsidRPr="006035BB">
        <w:rPr>
          <w:rFonts w:ascii="Times New Roman" w:hAnsi="Times New Roman"/>
          <w:sz w:val="28"/>
          <w:szCs w:val="28"/>
        </w:rPr>
        <w:t xml:space="preserve"> / І. П. Аносов, В. Х. </w:t>
      </w:r>
      <w:proofErr w:type="spellStart"/>
      <w:r w:rsidRPr="006035BB">
        <w:rPr>
          <w:rFonts w:ascii="Times New Roman" w:hAnsi="Times New Roman"/>
          <w:sz w:val="28"/>
          <w:szCs w:val="28"/>
        </w:rPr>
        <w:t>Хоматов</w:t>
      </w:r>
      <w:proofErr w:type="spellEnd"/>
      <w:r w:rsidRPr="006035BB">
        <w:rPr>
          <w:rFonts w:ascii="Times New Roman" w:hAnsi="Times New Roman"/>
          <w:sz w:val="28"/>
          <w:szCs w:val="28"/>
        </w:rPr>
        <w:t xml:space="preserve">, Н. Г. </w:t>
      </w:r>
      <w:proofErr w:type="spellStart"/>
      <w:r w:rsidRPr="006035BB">
        <w:rPr>
          <w:rFonts w:ascii="Times New Roman" w:hAnsi="Times New Roman"/>
          <w:sz w:val="28"/>
          <w:szCs w:val="28"/>
        </w:rPr>
        <w:t>Сидоряк</w:t>
      </w:r>
      <w:proofErr w:type="spellEnd"/>
      <w:r w:rsidRPr="006035BB">
        <w:rPr>
          <w:rFonts w:ascii="Times New Roman" w:hAnsi="Times New Roman"/>
          <w:sz w:val="28"/>
          <w:szCs w:val="28"/>
        </w:rPr>
        <w:t xml:space="preserve">, Т. І. </w:t>
      </w:r>
      <w:proofErr w:type="spellStart"/>
      <w:r w:rsidRPr="006035BB">
        <w:rPr>
          <w:rFonts w:ascii="Times New Roman" w:hAnsi="Times New Roman"/>
          <w:sz w:val="28"/>
          <w:szCs w:val="28"/>
        </w:rPr>
        <w:t>Станішевська</w:t>
      </w:r>
      <w:proofErr w:type="spellEnd"/>
      <w:r w:rsidRPr="006035BB">
        <w:rPr>
          <w:rFonts w:ascii="Times New Roman" w:hAnsi="Times New Roman"/>
          <w:sz w:val="28"/>
          <w:szCs w:val="28"/>
        </w:rPr>
        <w:t xml:space="preserve">, Л. В. </w:t>
      </w:r>
      <w:proofErr w:type="spellStart"/>
      <w:r w:rsidRPr="006035BB">
        <w:rPr>
          <w:rFonts w:ascii="Times New Roman" w:hAnsi="Times New Roman"/>
          <w:sz w:val="28"/>
          <w:szCs w:val="28"/>
        </w:rPr>
        <w:t>Антоновська</w:t>
      </w:r>
      <w:proofErr w:type="spellEnd"/>
      <w:r w:rsidRPr="006035BB">
        <w:rPr>
          <w:rFonts w:ascii="Times New Roman" w:hAnsi="Times New Roman"/>
          <w:sz w:val="28"/>
          <w:szCs w:val="28"/>
        </w:rPr>
        <w:t xml:space="preserve">. – </w:t>
      </w:r>
      <w:proofErr w:type="spellStart"/>
      <w:r w:rsidRPr="006035BB">
        <w:rPr>
          <w:rFonts w:ascii="Times New Roman" w:hAnsi="Times New Roman"/>
          <w:sz w:val="28"/>
          <w:szCs w:val="28"/>
        </w:rPr>
        <w:t>Мелітополь</w:t>
      </w:r>
      <w:proofErr w:type="spellEnd"/>
      <w:r w:rsidRPr="006035BB">
        <w:rPr>
          <w:rFonts w:ascii="Times New Roman" w:hAnsi="Times New Roman"/>
          <w:sz w:val="28"/>
          <w:szCs w:val="28"/>
        </w:rPr>
        <w:t xml:space="preserve"> : ТОВ «</w:t>
      </w:r>
      <w:proofErr w:type="spellStart"/>
      <w:r w:rsidRPr="006035BB">
        <w:rPr>
          <w:rFonts w:ascii="Times New Roman" w:hAnsi="Times New Roman"/>
          <w:sz w:val="28"/>
          <w:szCs w:val="28"/>
        </w:rPr>
        <w:t>Видавничий</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будинок</w:t>
      </w:r>
      <w:proofErr w:type="spellEnd"/>
      <w:r w:rsidRPr="006035BB">
        <w:rPr>
          <w:rFonts w:ascii="Times New Roman" w:hAnsi="Times New Roman"/>
          <w:sz w:val="28"/>
          <w:szCs w:val="28"/>
        </w:rPr>
        <w:t xml:space="preserve"> ММД», 2008. – 367 с. </w:t>
      </w:r>
    </w:p>
    <w:p w14:paraId="5C9E91C3"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proofErr w:type="spellStart"/>
      <w:r w:rsidRPr="006035BB">
        <w:rPr>
          <w:rFonts w:ascii="Times New Roman" w:hAnsi="Times New Roman"/>
          <w:sz w:val="28"/>
          <w:szCs w:val="28"/>
        </w:rPr>
        <w:t>Антипчук</w:t>
      </w:r>
      <w:proofErr w:type="spellEnd"/>
      <w:r w:rsidRPr="006035BB">
        <w:rPr>
          <w:rFonts w:ascii="Times New Roman" w:hAnsi="Times New Roman"/>
          <w:sz w:val="28"/>
          <w:szCs w:val="28"/>
        </w:rPr>
        <w:t xml:space="preserve"> Ю. П. </w:t>
      </w:r>
      <w:proofErr w:type="spellStart"/>
      <w:r w:rsidRPr="006035BB">
        <w:rPr>
          <w:rFonts w:ascii="Times New Roman" w:hAnsi="Times New Roman"/>
          <w:sz w:val="28"/>
          <w:szCs w:val="28"/>
        </w:rPr>
        <w:t>Анатомія</w:t>
      </w:r>
      <w:proofErr w:type="spellEnd"/>
      <w:r w:rsidRPr="006035BB">
        <w:rPr>
          <w:rFonts w:ascii="Times New Roman" w:hAnsi="Times New Roman"/>
          <w:sz w:val="28"/>
          <w:szCs w:val="28"/>
        </w:rPr>
        <w:t xml:space="preserve"> і </w:t>
      </w:r>
      <w:proofErr w:type="spellStart"/>
      <w:r w:rsidRPr="006035BB">
        <w:rPr>
          <w:rFonts w:ascii="Times New Roman" w:hAnsi="Times New Roman"/>
          <w:sz w:val="28"/>
          <w:szCs w:val="28"/>
        </w:rPr>
        <w:t>фізіологія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дитини</w:t>
      </w:r>
      <w:proofErr w:type="spellEnd"/>
      <w:r w:rsidRPr="006035BB">
        <w:rPr>
          <w:rFonts w:ascii="Times New Roman" w:hAnsi="Times New Roman"/>
          <w:sz w:val="28"/>
          <w:szCs w:val="28"/>
        </w:rPr>
        <w:t xml:space="preserve"> (з основами </w:t>
      </w:r>
      <w:proofErr w:type="spellStart"/>
      <w:r w:rsidRPr="006035BB">
        <w:rPr>
          <w:rFonts w:ascii="Times New Roman" w:hAnsi="Times New Roman"/>
          <w:sz w:val="28"/>
          <w:szCs w:val="28"/>
        </w:rPr>
        <w:t>шкільної</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гігієни</w:t>
      </w:r>
      <w:proofErr w:type="spellEnd"/>
      <w:r w:rsidRPr="006035BB">
        <w:rPr>
          <w:rFonts w:ascii="Times New Roman" w:hAnsi="Times New Roman"/>
          <w:sz w:val="28"/>
          <w:szCs w:val="28"/>
        </w:rPr>
        <w:t xml:space="preserve">) / Ю. П. </w:t>
      </w:r>
      <w:proofErr w:type="spellStart"/>
      <w:r w:rsidRPr="006035BB">
        <w:rPr>
          <w:rFonts w:ascii="Times New Roman" w:hAnsi="Times New Roman"/>
          <w:sz w:val="28"/>
          <w:szCs w:val="28"/>
        </w:rPr>
        <w:t>Антипчук</w:t>
      </w:r>
      <w:proofErr w:type="spellEnd"/>
      <w:r w:rsidRPr="006035BB">
        <w:rPr>
          <w:rFonts w:ascii="Times New Roman" w:hAnsi="Times New Roman"/>
          <w:sz w:val="28"/>
          <w:szCs w:val="28"/>
        </w:rPr>
        <w:t xml:space="preserve">, Й. Б. Вожик, Н. С. </w:t>
      </w:r>
      <w:proofErr w:type="spellStart"/>
      <w:r w:rsidRPr="006035BB">
        <w:rPr>
          <w:rFonts w:ascii="Times New Roman" w:hAnsi="Times New Roman"/>
          <w:sz w:val="28"/>
          <w:szCs w:val="28"/>
        </w:rPr>
        <w:t>Лебедєва</w:t>
      </w:r>
      <w:proofErr w:type="spellEnd"/>
      <w:r w:rsidRPr="006035BB">
        <w:rPr>
          <w:rFonts w:ascii="Times New Roman" w:hAnsi="Times New Roman"/>
          <w:sz w:val="28"/>
          <w:szCs w:val="28"/>
        </w:rPr>
        <w:t xml:space="preserve">, Н. В. </w:t>
      </w:r>
      <w:proofErr w:type="spellStart"/>
      <w:r w:rsidRPr="006035BB">
        <w:rPr>
          <w:rFonts w:ascii="Times New Roman" w:hAnsi="Times New Roman"/>
          <w:sz w:val="28"/>
          <w:szCs w:val="28"/>
        </w:rPr>
        <w:t>Луніна</w:t>
      </w:r>
      <w:proofErr w:type="spellEnd"/>
      <w:r w:rsidRPr="006035BB">
        <w:rPr>
          <w:rFonts w:ascii="Times New Roman" w:hAnsi="Times New Roman"/>
          <w:sz w:val="28"/>
          <w:szCs w:val="28"/>
        </w:rPr>
        <w:t>. – К. : 1984. – 176 с.</w:t>
      </w:r>
    </w:p>
    <w:p w14:paraId="4A4ACD8A"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proofErr w:type="spellStart"/>
      <w:r w:rsidRPr="006035BB">
        <w:rPr>
          <w:rFonts w:ascii="Times New Roman" w:hAnsi="Times New Roman"/>
          <w:sz w:val="28"/>
          <w:szCs w:val="28"/>
        </w:rPr>
        <w:t>Боярчук</w:t>
      </w:r>
      <w:proofErr w:type="spellEnd"/>
      <w:r w:rsidRPr="006035BB">
        <w:rPr>
          <w:rFonts w:ascii="Times New Roman" w:hAnsi="Times New Roman"/>
          <w:sz w:val="28"/>
          <w:szCs w:val="28"/>
        </w:rPr>
        <w:t xml:space="preserve"> О. </w:t>
      </w:r>
      <w:proofErr w:type="spellStart"/>
      <w:r w:rsidRPr="006035BB">
        <w:rPr>
          <w:rFonts w:ascii="Times New Roman" w:hAnsi="Times New Roman"/>
          <w:sz w:val="28"/>
          <w:szCs w:val="28"/>
        </w:rPr>
        <w:t>Анатомія</w:t>
      </w:r>
      <w:proofErr w:type="spellEnd"/>
      <w:r w:rsidRPr="006035BB">
        <w:rPr>
          <w:rFonts w:ascii="Times New Roman" w:hAnsi="Times New Roman"/>
          <w:sz w:val="28"/>
          <w:szCs w:val="28"/>
        </w:rPr>
        <w:t xml:space="preserve"> та </w:t>
      </w:r>
      <w:proofErr w:type="spellStart"/>
      <w:r w:rsidRPr="006035BB">
        <w:rPr>
          <w:rFonts w:ascii="Times New Roman" w:hAnsi="Times New Roman"/>
          <w:sz w:val="28"/>
          <w:szCs w:val="28"/>
        </w:rPr>
        <w:t>еволюція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нервової</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системи</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підруч.для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студ.вищ.навч.закл</w:t>
      </w:r>
      <w:proofErr w:type="spellEnd"/>
      <w:r w:rsidRPr="006035BB">
        <w:rPr>
          <w:rFonts w:ascii="Times New Roman" w:hAnsi="Times New Roman"/>
          <w:sz w:val="28"/>
          <w:szCs w:val="28"/>
        </w:rPr>
        <w:t xml:space="preserve">./ О.Д. </w:t>
      </w:r>
      <w:proofErr w:type="spellStart"/>
      <w:r w:rsidRPr="006035BB">
        <w:rPr>
          <w:rFonts w:ascii="Times New Roman" w:hAnsi="Times New Roman"/>
          <w:sz w:val="28"/>
          <w:szCs w:val="28"/>
        </w:rPr>
        <w:t>Боярчук</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Держ.закл</w:t>
      </w:r>
      <w:proofErr w:type="spellEnd"/>
      <w:r w:rsidRPr="006035BB">
        <w:rPr>
          <w:rFonts w:ascii="Times New Roman" w:hAnsi="Times New Roman"/>
          <w:sz w:val="28"/>
          <w:szCs w:val="28"/>
        </w:rPr>
        <w:t>. «</w:t>
      </w:r>
      <w:proofErr w:type="spellStart"/>
      <w:r w:rsidRPr="006035BB">
        <w:rPr>
          <w:rFonts w:ascii="Times New Roman" w:hAnsi="Times New Roman"/>
          <w:sz w:val="28"/>
          <w:szCs w:val="28"/>
        </w:rPr>
        <w:t>Луган</w:t>
      </w:r>
      <w:proofErr w:type="spellEnd"/>
      <w:r w:rsidRPr="006035BB">
        <w:rPr>
          <w:rFonts w:ascii="Times New Roman" w:hAnsi="Times New Roman"/>
          <w:sz w:val="28"/>
          <w:szCs w:val="28"/>
        </w:rPr>
        <w:t xml:space="preserve">. нац. ун-т </w:t>
      </w:r>
      <w:proofErr w:type="spellStart"/>
      <w:r w:rsidRPr="006035BB">
        <w:rPr>
          <w:rFonts w:ascii="Times New Roman" w:hAnsi="Times New Roman"/>
          <w:sz w:val="28"/>
          <w:szCs w:val="28"/>
        </w:rPr>
        <w:t>імені</w:t>
      </w:r>
      <w:proofErr w:type="spellEnd"/>
      <w:r w:rsidRPr="006035BB">
        <w:rPr>
          <w:rFonts w:ascii="Times New Roman" w:hAnsi="Times New Roman"/>
          <w:sz w:val="28"/>
          <w:szCs w:val="28"/>
        </w:rPr>
        <w:t xml:space="preserve"> Тараса </w:t>
      </w:r>
      <w:proofErr w:type="spellStart"/>
      <w:r w:rsidRPr="006035BB">
        <w:rPr>
          <w:rFonts w:ascii="Times New Roman" w:hAnsi="Times New Roman"/>
          <w:sz w:val="28"/>
          <w:szCs w:val="28"/>
        </w:rPr>
        <w:t>Шевченка</w:t>
      </w:r>
      <w:proofErr w:type="spellEnd"/>
      <w:r w:rsidRPr="006035BB">
        <w:rPr>
          <w:rFonts w:ascii="Times New Roman" w:hAnsi="Times New Roman"/>
          <w:sz w:val="28"/>
          <w:szCs w:val="28"/>
        </w:rPr>
        <w:t xml:space="preserve">». – </w:t>
      </w:r>
      <w:proofErr w:type="spellStart"/>
      <w:r w:rsidRPr="006035BB">
        <w:rPr>
          <w:rFonts w:ascii="Times New Roman" w:hAnsi="Times New Roman"/>
          <w:sz w:val="28"/>
          <w:szCs w:val="28"/>
        </w:rPr>
        <w:t>Луганськ</w:t>
      </w:r>
      <w:proofErr w:type="spellEnd"/>
      <w:r w:rsidRPr="006035BB">
        <w:rPr>
          <w:rFonts w:ascii="Times New Roman" w:hAnsi="Times New Roman"/>
          <w:sz w:val="28"/>
          <w:szCs w:val="28"/>
        </w:rPr>
        <w:t xml:space="preserve"> : Вид-во ДЗ «ЛНУ </w:t>
      </w:r>
      <w:proofErr w:type="spellStart"/>
      <w:r w:rsidRPr="006035BB">
        <w:rPr>
          <w:rFonts w:ascii="Times New Roman" w:hAnsi="Times New Roman"/>
          <w:sz w:val="28"/>
          <w:szCs w:val="28"/>
        </w:rPr>
        <w:t>імені</w:t>
      </w:r>
      <w:proofErr w:type="spellEnd"/>
      <w:r w:rsidRPr="006035BB">
        <w:rPr>
          <w:rFonts w:ascii="Times New Roman" w:hAnsi="Times New Roman"/>
          <w:sz w:val="28"/>
          <w:szCs w:val="28"/>
        </w:rPr>
        <w:t xml:space="preserve"> Тараса </w:t>
      </w:r>
      <w:proofErr w:type="spellStart"/>
      <w:r w:rsidRPr="006035BB">
        <w:rPr>
          <w:rFonts w:ascii="Times New Roman" w:hAnsi="Times New Roman"/>
          <w:sz w:val="28"/>
          <w:szCs w:val="28"/>
        </w:rPr>
        <w:t>Шевченка</w:t>
      </w:r>
      <w:proofErr w:type="spellEnd"/>
      <w:r w:rsidRPr="006035BB">
        <w:rPr>
          <w:rFonts w:ascii="Times New Roman" w:hAnsi="Times New Roman"/>
          <w:sz w:val="28"/>
          <w:szCs w:val="28"/>
        </w:rPr>
        <w:t xml:space="preserve">», 2014. – 395с. </w:t>
      </w:r>
    </w:p>
    <w:p w14:paraId="32BC0FF5" w14:textId="585CD904"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r w:rsidRPr="006035BB">
        <w:rPr>
          <w:rFonts w:ascii="Times New Roman" w:hAnsi="Times New Roman"/>
          <w:sz w:val="28"/>
          <w:szCs w:val="28"/>
        </w:rPr>
        <w:t>Глазкова</w:t>
      </w:r>
      <w:r w:rsidRPr="006035BB">
        <w:rPr>
          <w:rFonts w:ascii="Times New Roman" w:hAnsi="Times New Roman"/>
          <w:sz w:val="28"/>
          <w:szCs w:val="28"/>
          <w:lang w:val="en-US"/>
        </w:rPr>
        <w:t xml:space="preserve"> </w:t>
      </w:r>
      <w:r w:rsidRPr="006035BB">
        <w:rPr>
          <w:rFonts w:ascii="Times New Roman" w:hAnsi="Times New Roman"/>
          <w:sz w:val="28"/>
          <w:szCs w:val="28"/>
        </w:rPr>
        <w:t>І</w:t>
      </w:r>
      <w:r w:rsidRPr="006035BB">
        <w:rPr>
          <w:rFonts w:ascii="Times New Roman" w:hAnsi="Times New Roman"/>
          <w:sz w:val="28"/>
          <w:szCs w:val="28"/>
          <w:lang w:val="en-US"/>
        </w:rPr>
        <w:t>.</w:t>
      </w:r>
      <w:r w:rsidRPr="006035BB">
        <w:rPr>
          <w:rFonts w:ascii="Times New Roman" w:hAnsi="Times New Roman"/>
          <w:sz w:val="28"/>
          <w:szCs w:val="28"/>
        </w:rPr>
        <w:t>Я</w:t>
      </w:r>
      <w:r w:rsidRPr="006035BB">
        <w:rPr>
          <w:rFonts w:ascii="Times New Roman" w:hAnsi="Times New Roman"/>
          <w:sz w:val="28"/>
          <w:szCs w:val="28"/>
          <w:lang w:val="en-US"/>
        </w:rPr>
        <w:t xml:space="preserve">., </w:t>
      </w:r>
      <w:proofErr w:type="spellStart"/>
      <w:r w:rsidRPr="006035BB">
        <w:rPr>
          <w:rFonts w:ascii="Times New Roman" w:hAnsi="Times New Roman"/>
          <w:sz w:val="28"/>
          <w:szCs w:val="28"/>
        </w:rPr>
        <w:t>Хатунцева</w:t>
      </w:r>
      <w:proofErr w:type="spellEnd"/>
      <w:r w:rsidRPr="006035BB">
        <w:rPr>
          <w:rFonts w:ascii="Times New Roman" w:hAnsi="Times New Roman"/>
          <w:sz w:val="28"/>
          <w:szCs w:val="28"/>
          <w:lang w:val="en-US"/>
        </w:rPr>
        <w:t xml:space="preserve"> </w:t>
      </w:r>
      <w:r w:rsidRPr="006035BB">
        <w:rPr>
          <w:rFonts w:ascii="Times New Roman" w:hAnsi="Times New Roman"/>
          <w:sz w:val="28"/>
          <w:szCs w:val="28"/>
        </w:rPr>
        <w:t>С</w:t>
      </w:r>
      <w:r w:rsidRPr="006035BB">
        <w:rPr>
          <w:rFonts w:ascii="Times New Roman" w:hAnsi="Times New Roman"/>
          <w:sz w:val="28"/>
          <w:szCs w:val="28"/>
          <w:lang w:val="en-US"/>
        </w:rPr>
        <w:t>.</w:t>
      </w:r>
      <w:r w:rsidRPr="006035BB">
        <w:rPr>
          <w:rFonts w:ascii="Times New Roman" w:hAnsi="Times New Roman"/>
          <w:sz w:val="28"/>
          <w:szCs w:val="28"/>
        </w:rPr>
        <w:t>М</w:t>
      </w:r>
      <w:r w:rsidRPr="006035BB">
        <w:rPr>
          <w:rFonts w:ascii="Times New Roman" w:hAnsi="Times New Roman"/>
          <w:sz w:val="28"/>
          <w:szCs w:val="28"/>
          <w:lang w:val="en-US"/>
        </w:rPr>
        <w:t xml:space="preserve">. Creating a barrier-free educational environment: didactic techniques for preventing students’ emotional barriers. </w:t>
      </w:r>
      <w:proofErr w:type="spellStart"/>
      <w:r w:rsidRPr="006035BB">
        <w:rPr>
          <w:rFonts w:ascii="Times New Roman" w:hAnsi="Times New Roman"/>
          <w:sz w:val="28"/>
          <w:szCs w:val="28"/>
        </w:rPr>
        <w:t>Наукові</w:t>
      </w:r>
      <w:proofErr w:type="spellEnd"/>
      <w:r w:rsidRPr="006035BB">
        <w:rPr>
          <w:rFonts w:ascii="Times New Roman" w:hAnsi="Times New Roman"/>
          <w:sz w:val="28"/>
          <w:szCs w:val="28"/>
        </w:rPr>
        <w:t xml:space="preserve"> записки </w:t>
      </w:r>
      <w:proofErr w:type="spellStart"/>
      <w:r w:rsidRPr="006035BB">
        <w:rPr>
          <w:rFonts w:ascii="Times New Roman" w:hAnsi="Times New Roman"/>
          <w:sz w:val="28"/>
          <w:szCs w:val="28"/>
        </w:rPr>
        <w:t>Бердянського</w:t>
      </w:r>
      <w:proofErr w:type="spellEnd"/>
      <w:r w:rsidRPr="006035BB">
        <w:rPr>
          <w:rFonts w:ascii="Times New Roman" w:hAnsi="Times New Roman"/>
          <w:sz w:val="28"/>
          <w:szCs w:val="28"/>
        </w:rPr>
        <w:t xml:space="preserve"> державного </w:t>
      </w:r>
      <w:proofErr w:type="spellStart"/>
      <w:r w:rsidRPr="006035BB">
        <w:rPr>
          <w:rFonts w:ascii="Times New Roman" w:hAnsi="Times New Roman"/>
          <w:sz w:val="28"/>
          <w:szCs w:val="28"/>
        </w:rPr>
        <w:t>педагогічного</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університету</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Серія</w:t>
      </w:r>
      <w:proofErr w:type="spellEnd"/>
      <w:r w:rsidRPr="006035BB">
        <w:rPr>
          <w:rFonts w:ascii="Times New Roman" w:hAnsi="Times New Roman"/>
          <w:sz w:val="28"/>
          <w:szCs w:val="28"/>
        </w:rPr>
        <w:t xml:space="preserve"> : </w:t>
      </w:r>
      <w:proofErr w:type="spellStart"/>
      <w:r w:rsidRPr="006035BB">
        <w:rPr>
          <w:rFonts w:ascii="Times New Roman" w:hAnsi="Times New Roman"/>
          <w:sz w:val="28"/>
          <w:szCs w:val="28"/>
        </w:rPr>
        <w:t>Педагогічні</w:t>
      </w:r>
      <w:proofErr w:type="spellEnd"/>
      <w:r w:rsidRPr="006035BB">
        <w:rPr>
          <w:rFonts w:ascii="Times New Roman" w:hAnsi="Times New Roman"/>
          <w:sz w:val="28"/>
          <w:szCs w:val="28"/>
        </w:rPr>
        <w:t xml:space="preserve"> науки : </w:t>
      </w:r>
      <w:proofErr w:type="spellStart"/>
      <w:r w:rsidRPr="006035BB">
        <w:rPr>
          <w:rFonts w:ascii="Times New Roman" w:hAnsi="Times New Roman"/>
          <w:sz w:val="28"/>
          <w:szCs w:val="28"/>
        </w:rPr>
        <w:t>зб</w:t>
      </w:r>
      <w:proofErr w:type="spellEnd"/>
      <w:r w:rsidRPr="006035BB">
        <w:rPr>
          <w:rFonts w:ascii="Times New Roman" w:hAnsi="Times New Roman"/>
          <w:sz w:val="28"/>
          <w:szCs w:val="28"/>
        </w:rPr>
        <w:t xml:space="preserve">. наук. пр. </w:t>
      </w:r>
      <w:proofErr w:type="spellStart"/>
      <w:r w:rsidRPr="006035BB">
        <w:rPr>
          <w:rFonts w:ascii="Times New Roman" w:hAnsi="Times New Roman"/>
          <w:sz w:val="28"/>
          <w:szCs w:val="28"/>
        </w:rPr>
        <w:t>Вип</w:t>
      </w:r>
      <w:proofErr w:type="spellEnd"/>
      <w:r w:rsidRPr="006035BB">
        <w:rPr>
          <w:rFonts w:ascii="Times New Roman" w:hAnsi="Times New Roman"/>
          <w:sz w:val="28"/>
          <w:szCs w:val="28"/>
        </w:rPr>
        <w:t>. 3. 2023. С. 448-456. Режим доступу</w:t>
      </w:r>
      <w:hyperlink r:id="rId16" w:history="1">
        <w:r w:rsidRPr="006035BB">
          <w:rPr>
            <w:rStyle w:val="ad"/>
            <w:rFonts w:ascii="Times New Roman" w:hAnsi="Times New Roman"/>
            <w:sz w:val="28"/>
            <w:szCs w:val="28"/>
          </w:rPr>
          <w:t>: http://surl.li/qpoqe</w:t>
        </w:r>
      </w:hyperlink>
      <w:r w:rsidRPr="006035BB">
        <w:rPr>
          <w:rFonts w:ascii="Times New Roman" w:hAnsi="Times New Roman"/>
          <w:sz w:val="28"/>
          <w:szCs w:val="28"/>
        </w:rPr>
        <w:t xml:space="preserve"> </w:t>
      </w:r>
    </w:p>
    <w:p w14:paraId="73BD0843"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r w:rsidRPr="006035BB">
        <w:rPr>
          <w:rFonts w:ascii="Times New Roman" w:hAnsi="Times New Roman"/>
          <w:sz w:val="28"/>
          <w:szCs w:val="28"/>
        </w:rPr>
        <w:t>Глазкова</w:t>
      </w:r>
      <w:r w:rsidRPr="006035BB">
        <w:rPr>
          <w:rFonts w:ascii="Times New Roman" w:hAnsi="Times New Roman"/>
          <w:sz w:val="28"/>
          <w:szCs w:val="28"/>
          <w:lang w:val="en-US"/>
        </w:rPr>
        <w:t xml:space="preserve"> </w:t>
      </w:r>
      <w:r w:rsidRPr="006035BB">
        <w:rPr>
          <w:rFonts w:ascii="Times New Roman" w:hAnsi="Times New Roman"/>
          <w:sz w:val="28"/>
          <w:szCs w:val="28"/>
        </w:rPr>
        <w:t>І</w:t>
      </w:r>
      <w:r w:rsidRPr="006035BB">
        <w:rPr>
          <w:rFonts w:ascii="Times New Roman" w:hAnsi="Times New Roman"/>
          <w:sz w:val="28"/>
          <w:szCs w:val="28"/>
          <w:lang w:val="en-US"/>
        </w:rPr>
        <w:t>.</w:t>
      </w:r>
      <w:r w:rsidRPr="006035BB">
        <w:rPr>
          <w:rFonts w:ascii="Times New Roman" w:hAnsi="Times New Roman"/>
          <w:sz w:val="28"/>
          <w:szCs w:val="28"/>
        </w:rPr>
        <w:t>Я</w:t>
      </w:r>
      <w:r w:rsidRPr="006035BB">
        <w:rPr>
          <w:rFonts w:ascii="Times New Roman" w:hAnsi="Times New Roman"/>
          <w:sz w:val="28"/>
          <w:szCs w:val="28"/>
          <w:lang w:val="en-US"/>
        </w:rPr>
        <w:t xml:space="preserve">., </w:t>
      </w:r>
      <w:proofErr w:type="spellStart"/>
      <w:r w:rsidRPr="006035BB">
        <w:rPr>
          <w:rFonts w:ascii="Times New Roman" w:hAnsi="Times New Roman"/>
          <w:sz w:val="28"/>
          <w:szCs w:val="28"/>
        </w:rPr>
        <w:t>Хатунцева</w:t>
      </w:r>
      <w:proofErr w:type="spellEnd"/>
      <w:r w:rsidRPr="006035BB">
        <w:rPr>
          <w:rFonts w:ascii="Times New Roman" w:hAnsi="Times New Roman"/>
          <w:sz w:val="28"/>
          <w:szCs w:val="28"/>
          <w:lang w:val="en-US"/>
        </w:rPr>
        <w:t xml:space="preserve"> </w:t>
      </w:r>
      <w:r w:rsidRPr="006035BB">
        <w:rPr>
          <w:rFonts w:ascii="Times New Roman" w:hAnsi="Times New Roman"/>
          <w:sz w:val="28"/>
          <w:szCs w:val="28"/>
        </w:rPr>
        <w:t>С</w:t>
      </w:r>
      <w:r w:rsidRPr="006035BB">
        <w:rPr>
          <w:rFonts w:ascii="Times New Roman" w:hAnsi="Times New Roman"/>
          <w:sz w:val="28"/>
          <w:szCs w:val="28"/>
          <w:lang w:val="en-US"/>
        </w:rPr>
        <w:t>.</w:t>
      </w:r>
      <w:r w:rsidRPr="006035BB">
        <w:rPr>
          <w:rFonts w:ascii="Times New Roman" w:hAnsi="Times New Roman"/>
          <w:sz w:val="28"/>
          <w:szCs w:val="28"/>
        </w:rPr>
        <w:t>М</w:t>
      </w:r>
      <w:r w:rsidRPr="006035BB">
        <w:rPr>
          <w:rFonts w:ascii="Times New Roman" w:hAnsi="Times New Roman"/>
          <w:sz w:val="28"/>
          <w:szCs w:val="28"/>
          <w:lang w:val="en-US"/>
        </w:rPr>
        <w:t xml:space="preserve">. Creating a barrier-free educational environment: didactic techniques for preventing students’ emotional barriers. </w:t>
      </w:r>
      <w:proofErr w:type="spellStart"/>
      <w:r w:rsidRPr="006035BB">
        <w:rPr>
          <w:rFonts w:ascii="Times New Roman" w:hAnsi="Times New Roman"/>
          <w:sz w:val="28"/>
          <w:szCs w:val="28"/>
        </w:rPr>
        <w:t>Наукові</w:t>
      </w:r>
      <w:proofErr w:type="spellEnd"/>
      <w:r w:rsidRPr="006035BB">
        <w:rPr>
          <w:rFonts w:ascii="Times New Roman" w:hAnsi="Times New Roman"/>
          <w:sz w:val="28"/>
          <w:szCs w:val="28"/>
        </w:rPr>
        <w:t xml:space="preserve"> записки </w:t>
      </w:r>
      <w:proofErr w:type="spellStart"/>
      <w:r w:rsidRPr="006035BB">
        <w:rPr>
          <w:rFonts w:ascii="Times New Roman" w:hAnsi="Times New Roman"/>
          <w:sz w:val="28"/>
          <w:szCs w:val="28"/>
        </w:rPr>
        <w:t>Бердянського</w:t>
      </w:r>
      <w:proofErr w:type="spellEnd"/>
      <w:r w:rsidRPr="006035BB">
        <w:rPr>
          <w:rFonts w:ascii="Times New Roman" w:hAnsi="Times New Roman"/>
          <w:sz w:val="28"/>
          <w:szCs w:val="28"/>
        </w:rPr>
        <w:t xml:space="preserve"> державного </w:t>
      </w:r>
    </w:p>
    <w:p w14:paraId="35F2DF83"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r w:rsidRPr="006035BB">
        <w:rPr>
          <w:rFonts w:ascii="Times New Roman" w:hAnsi="Times New Roman"/>
          <w:sz w:val="28"/>
          <w:szCs w:val="28"/>
        </w:rPr>
        <w:t xml:space="preserve">Козак М.І., </w:t>
      </w:r>
      <w:proofErr w:type="spellStart"/>
      <w:r w:rsidRPr="006035BB">
        <w:rPr>
          <w:rFonts w:ascii="Times New Roman" w:hAnsi="Times New Roman"/>
          <w:sz w:val="28"/>
          <w:szCs w:val="28"/>
        </w:rPr>
        <w:t>Хатунцева</w:t>
      </w:r>
      <w:proofErr w:type="spellEnd"/>
      <w:r w:rsidRPr="006035BB">
        <w:rPr>
          <w:rFonts w:ascii="Times New Roman" w:hAnsi="Times New Roman"/>
          <w:sz w:val="28"/>
          <w:szCs w:val="28"/>
        </w:rPr>
        <w:t xml:space="preserve"> С.М., Кара С.І., </w:t>
      </w:r>
      <w:proofErr w:type="spellStart"/>
      <w:r w:rsidRPr="006035BB">
        <w:rPr>
          <w:rFonts w:ascii="Times New Roman" w:hAnsi="Times New Roman"/>
          <w:sz w:val="28"/>
          <w:szCs w:val="28"/>
        </w:rPr>
        <w:t>Юдін</w:t>
      </w:r>
      <w:proofErr w:type="spellEnd"/>
      <w:r w:rsidRPr="006035BB">
        <w:rPr>
          <w:rFonts w:ascii="Times New Roman" w:hAnsi="Times New Roman"/>
          <w:sz w:val="28"/>
          <w:szCs w:val="28"/>
        </w:rPr>
        <w:t xml:space="preserve"> О.О. </w:t>
      </w:r>
      <w:proofErr w:type="spellStart"/>
      <w:r w:rsidRPr="006035BB">
        <w:rPr>
          <w:rFonts w:ascii="Times New Roman" w:hAnsi="Times New Roman"/>
          <w:sz w:val="28"/>
          <w:szCs w:val="28"/>
        </w:rPr>
        <w:t>Неврологічне</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забезпечення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мовленнєвої</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діяльності</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Наукові</w:t>
      </w:r>
      <w:proofErr w:type="spellEnd"/>
      <w:r w:rsidRPr="006035BB">
        <w:rPr>
          <w:rFonts w:ascii="Times New Roman" w:hAnsi="Times New Roman"/>
          <w:sz w:val="28"/>
          <w:szCs w:val="28"/>
        </w:rPr>
        <w:t xml:space="preserve"> записки </w:t>
      </w:r>
      <w:proofErr w:type="spellStart"/>
      <w:r w:rsidRPr="006035BB">
        <w:rPr>
          <w:rFonts w:ascii="Times New Roman" w:hAnsi="Times New Roman"/>
          <w:sz w:val="28"/>
          <w:szCs w:val="28"/>
        </w:rPr>
        <w:t>Бердянського</w:t>
      </w:r>
      <w:proofErr w:type="spellEnd"/>
      <w:r w:rsidRPr="006035BB">
        <w:rPr>
          <w:rFonts w:ascii="Times New Roman" w:hAnsi="Times New Roman"/>
          <w:sz w:val="28"/>
          <w:szCs w:val="28"/>
        </w:rPr>
        <w:t xml:space="preserve"> державного </w:t>
      </w:r>
      <w:proofErr w:type="spellStart"/>
      <w:r w:rsidRPr="006035BB">
        <w:rPr>
          <w:rFonts w:ascii="Times New Roman" w:hAnsi="Times New Roman"/>
          <w:sz w:val="28"/>
          <w:szCs w:val="28"/>
        </w:rPr>
        <w:t>педагогічного</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університету</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Серія</w:t>
      </w:r>
      <w:proofErr w:type="spellEnd"/>
      <w:r w:rsidRPr="006035BB">
        <w:rPr>
          <w:rFonts w:ascii="Times New Roman" w:hAnsi="Times New Roman"/>
          <w:sz w:val="28"/>
          <w:szCs w:val="28"/>
        </w:rPr>
        <w:t xml:space="preserve"> : </w:t>
      </w:r>
      <w:proofErr w:type="spellStart"/>
      <w:r w:rsidRPr="006035BB">
        <w:rPr>
          <w:rFonts w:ascii="Times New Roman" w:hAnsi="Times New Roman"/>
          <w:sz w:val="28"/>
          <w:szCs w:val="28"/>
        </w:rPr>
        <w:t>Педагогічні</w:t>
      </w:r>
      <w:proofErr w:type="spellEnd"/>
      <w:r w:rsidRPr="006035BB">
        <w:rPr>
          <w:rFonts w:ascii="Times New Roman" w:hAnsi="Times New Roman"/>
          <w:sz w:val="28"/>
          <w:szCs w:val="28"/>
        </w:rPr>
        <w:t xml:space="preserve"> науки : </w:t>
      </w:r>
      <w:proofErr w:type="spellStart"/>
      <w:r w:rsidRPr="006035BB">
        <w:rPr>
          <w:rFonts w:ascii="Times New Roman" w:hAnsi="Times New Roman"/>
          <w:sz w:val="28"/>
          <w:szCs w:val="28"/>
        </w:rPr>
        <w:t>зб</w:t>
      </w:r>
      <w:proofErr w:type="spellEnd"/>
      <w:r w:rsidRPr="006035BB">
        <w:rPr>
          <w:rFonts w:ascii="Times New Roman" w:hAnsi="Times New Roman"/>
          <w:sz w:val="28"/>
          <w:szCs w:val="28"/>
        </w:rPr>
        <w:t xml:space="preserve">. наук. пр. </w:t>
      </w:r>
      <w:proofErr w:type="spellStart"/>
      <w:r w:rsidRPr="006035BB">
        <w:rPr>
          <w:rFonts w:ascii="Times New Roman" w:hAnsi="Times New Roman"/>
          <w:sz w:val="28"/>
          <w:szCs w:val="28"/>
        </w:rPr>
        <w:t>Вип</w:t>
      </w:r>
      <w:proofErr w:type="spellEnd"/>
      <w:r w:rsidRPr="006035BB">
        <w:rPr>
          <w:rFonts w:ascii="Times New Roman" w:hAnsi="Times New Roman"/>
          <w:sz w:val="28"/>
          <w:szCs w:val="28"/>
        </w:rPr>
        <w:t xml:space="preserve">. 2. 2023. 444 с. С. 348-358. </w:t>
      </w:r>
      <w:hyperlink r:id="rId17" w:history="1">
        <w:r w:rsidRPr="006035BB">
          <w:rPr>
            <w:rStyle w:val="ad"/>
            <w:rFonts w:ascii="Times New Roman" w:hAnsi="Times New Roman"/>
            <w:sz w:val="28"/>
            <w:szCs w:val="28"/>
          </w:rPr>
          <w:t>http://surl.li/qnbon</w:t>
        </w:r>
      </w:hyperlink>
      <w:r w:rsidRPr="006035BB">
        <w:rPr>
          <w:rFonts w:ascii="Times New Roman" w:hAnsi="Times New Roman"/>
          <w:sz w:val="28"/>
          <w:szCs w:val="28"/>
        </w:rPr>
        <w:t xml:space="preserve"> </w:t>
      </w:r>
    </w:p>
    <w:p w14:paraId="41757118"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proofErr w:type="spellStart"/>
      <w:r w:rsidRPr="006035BB">
        <w:rPr>
          <w:rFonts w:ascii="Times New Roman" w:hAnsi="Times New Roman"/>
          <w:sz w:val="28"/>
          <w:szCs w:val="28"/>
        </w:rPr>
        <w:t>Коляденко</w:t>
      </w:r>
      <w:proofErr w:type="spellEnd"/>
      <w:r w:rsidRPr="006035BB">
        <w:rPr>
          <w:rFonts w:ascii="Times New Roman" w:hAnsi="Times New Roman"/>
          <w:sz w:val="28"/>
          <w:szCs w:val="28"/>
        </w:rPr>
        <w:t xml:space="preserve">, Г. І. </w:t>
      </w:r>
      <w:proofErr w:type="spellStart"/>
      <w:r w:rsidRPr="006035BB">
        <w:rPr>
          <w:rFonts w:ascii="Times New Roman" w:hAnsi="Times New Roman"/>
          <w:sz w:val="28"/>
          <w:szCs w:val="28"/>
        </w:rPr>
        <w:t>Анатомія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людини</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підручник</w:t>
      </w:r>
      <w:proofErr w:type="spellEnd"/>
      <w:r w:rsidRPr="006035BB">
        <w:rPr>
          <w:rFonts w:ascii="Times New Roman" w:hAnsi="Times New Roman"/>
          <w:sz w:val="28"/>
          <w:szCs w:val="28"/>
        </w:rPr>
        <w:t xml:space="preserve"> для </w:t>
      </w:r>
      <w:proofErr w:type="spellStart"/>
      <w:r w:rsidRPr="006035BB">
        <w:rPr>
          <w:rFonts w:ascii="Times New Roman" w:hAnsi="Times New Roman"/>
          <w:sz w:val="28"/>
          <w:szCs w:val="28"/>
        </w:rPr>
        <w:t>ст-тів</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природничих</w:t>
      </w:r>
      <w:proofErr w:type="spellEnd"/>
      <w:r w:rsidRPr="006035BB">
        <w:rPr>
          <w:rFonts w:ascii="Times New Roman" w:hAnsi="Times New Roman"/>
          <w:sz w:val="28"/>
          <w:szCs w:val="28"/>
        </w:rPr>
        <w:t xml:space="preserve"> спец. ВПНЗ / Г. І. </w:t>
      </w:r>
      <w:proofErr w:type="spellStart"/>
      <w:r w:rsidRPr="006035BB">
        <w:rPr>
          <w:rFonts w:ascii="Times New Roman" w:hAnsi="Times New Roman"/>
          <w:sz w:val="28"/>
          <w:szCs w:val="28"/>
        </w:rPr>
        <w:t>Коляденко</w:t>
      </w:r>
      <w:proofErr w:type="spellEnd"/>
      <w:r w:rsidRPr="006035BB">
        <w:rPr>
          <w:rFonts w:ascii="Times New Roman" w:hAnsi="Times New Roman"/>
          <w:sz w:val="28"/>
          <w:szCs w:val="28"/>
        </w:rPr>
        <w:t xml:space="preserve">. — К. : </w:t>
      </w:r>
      <w:proofErr w:type="spellStart"/>
      <w:r w:rsidRPr="006035BB">
        <w:rPr>
          <w:rFonts w:ascii="Times New Roman" w:hAnsi="Times New Roman"/>
          <w:sz w:val="28"/>
          <w:szCs w:val="28"/>
        </w:rPr>
        <w:t>Либідь</w:t>
      </w:r>
      <w:proofErr w:type="spellEnd"/>
      <w:r w:rsidRPr="006035BB">
        <w:rPr>
          <w:rFonts w:ascii="Times New Roman" w:hAnsi="Times New Roman"/>
          <w:sz w:val="28"/>
          <w:szCs w:val="28"/>
        </w:rPr>
        <w:t xml:space="preserve">, 2014. – 384 с. </w:t>
      </w:r>
    </w:p>
    <w:p w14:paraId="51806AA7"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r w:rsidRPr="006035BB">
        <w:rPr>
          <w:rFonts w:ascii="Times New Roman" w:hAnsi="Times New Roman"/>
          <w:sz w:val="28"/>
          <w:szCs w:val="28"/>
        </w:rPr>
        <w:t xml:space="preserve">Ляхова, І., &amp; </w:t>
      </w:r>
      <w:proofErr w:type="spellStart"/>
      <w:r w:rsidRPr="006035BB">
        <w:rPr>
          <w:rFonts w:ascii="Times New Roman" w:hAnsi="Times New Roman"/>
          <w:sz w:val="28"/>
          <w:szCs w:val="28"/>
        </w:rPr>
        <w:t>Хатунцева</w:t>
      </w:r>
      <w:proofErr w:type="spellEnd"/>
      <w:r w:rsidRPr="006035BB">
        <w:rPr>
          <w:rFonts w:ascii="Times New Roman" w:hAnsi="Times New Roman"/>
          <w:sz w:val="28"/>
          <w:szCs w:val="28"/>
        </w:rPr>
        <w:t xml:space="preserve">, С. (2023). </w:t>
      </w:r>
      <w:proofErr w:type="spellStart"/>
      <w:r w:rsidRPr="006035BB">
        <w:rPr>
          <w:rFonts w:ascii="Times New Roman" w:hAnsi="Times New Roman"/>
          <w:sz w:val="28"/>
          <w:szCs w:val="28"/>
        </w:rPr>
        <w:t>Термінологія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рухів</w:t>
      </w:r>
      <w:proofErr w:type="spellEnd"/>
      <w:r w:rsidRPr="006035BB">
        <w:rPr>
          <w:rFonts w:ascii="Times New Roman" w:hAnsi="Times New Roman"/>
          <w:sz w:val="28"/>
          <w:szCs w:val="28"/>
        </w:rPr>
        <w:t xml:space="preserve"> і </w:t>
      </w:r>
      <w:proofErr w:type="spellStart"/>
      <w:r w:rsidRPr="006035BB">
        <w:rPr>
          <w:rFonts w:ascii="Times New Roman" w:hAnsi="Times New Roman"/>
          <w:sz w:val="28"/>
          <w:szCs w:val="28"/>
        </w:rPr>
        <w:t>конструювання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фізичних</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вправ</w:t>
      </w:r>
      <w:proofErr w:type="spellEnd"/>
      <w:r w:rsidRPr="006035BB">
        <w:rPr>
          <w:rFonts w:ascii="Times New Roman" w:hAnsi="Times New Roman"/>
          <w:sz w:val="28"/>
          <w:szCs w:val="28"/>
        </w:rPr>
        <w:t xml:space="preserve"> як основа </w:t>
      </w:r>
      <w:proofErr w:type="spellStart"/>
      <w:r w:rsidRPr="006035BB">
        <w:rPr>
          <w:rFonts w:ascii="Times New Roman" w:hAnsi="Times New Roman"/>
          <w:sz w:val="28"/>
          <w:szCs w:val="28"/>
        </w:rPr>
        <w:t>професійного</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становлення</w:t>
      </w:r>
      <w:proofErr w:type="spellEnd"/>
      <w:r w:rsidRPr="006035BB">
        <w:rPr>
          <w:rFonts w:ascii="Times New Roman" w:hAnsi="Times New Roman"/>
          <w:sz w:val="28"/>
          <w:szCs w:val="28"/>
        </w:rPr>
        <w:t xml:space="preserve"> і </w:t>
      </w:r>
      <w:proofErr w:type="spellStart"/>
      <w:r w:rsidRPr="006035BB">
        <w:rPr>
          <w:rFonts w:ascii="Times New Roman" w:hAnsi="Times New Roman"/>
          <w:sz w:val="28"/>
          <w:szCs w:val="28"/>
        </w:rPr>
        <w:t>вдосконалення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здобувачів</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вищої</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освіти</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Науковий</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часопис</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Національного</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педагогічного</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університету</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імені</w:t>
      </w:r>
      <w:proofErr w:type="spellEnd"/>
      <w:r w:rsidRPr="006035BB">
        <w:rPr>
          <w:rFonts w:ascii="Times New Roman" w:hAnsi="Times New Roman"/>
          <w:sz w:val="28"/>
          <w:szCs w:val="28"/>
        </w:rPr>
        <w:t xml:space="preserve"> М. П. </w:t>
      </w:r>
      <w:proofErr w:type="spellStart"/>
      <w:r w:rsidRPr="006035BB">
        <w:rPr>
          <w:rFonts w:ascii="Times New Roman" w:hAnsi="Times New Roman"/>
          <w:sz w:val="28"/>
          <w:szCs w:val="28"/>
        </w:rPr>
        <w:t>Драгоманова</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Серія</w:t>
      </w:r>
      <w:proofErr w:type="spellEnd"/>
      <w:r w:rsidRPr="006035BB">
        <w:rPr>
          <w:rFonts w:ascii="Times New Roman" w:hAnsi="Times New Roman"/>
          <w:sz w:val="28"/>
          <w:szCs w:val="28"/>
        </w:rPr>
        <w:t xml:space="preserve"> 15. </w:t>
      </w:r>
      <w:proofErr w:type="spellStart"/>
      <w:r w:rsidRPr="006035BB">
        <w:rPr>
          <w:rFonts w:ascii="Times New Roman" w:hAnsi="Times New Roman"/>
          <w:sz w:val="28"/>
          <w:szCs w:val="28"/>
        </w:rPr>
        <w:t>Науково-педагогічні</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проблеми</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фізичної</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культури</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фізична</w:t>
      </w:r>
      <w:proofErr w:type="spellEnd"/>
      <w:r w:rsidRPr="006035BB">
        <w:rPr>
          <w:rFonts w:ascii="Times New Roman" w:hAnsi="Times New Roman"/>
          <w:sz w:val="28"/>
          <w:szCs w:val="28"/>
        </w:rPr>
        <w:t xml:space="preserve"> культура і спорт), (12(172), 205-209. </w:t>
      </w:r>
      <w:hyperlink r:id="rId18" w:history="1">
        <w:r w:rsidRPr="006035BB">
          <w:rPr>
            <w:rStyle w:val="ad"/>
            <w:rFonts w:ascii="Times New Roman" w:hAnsi="Times New Roman"/>
            <w:sz w:val="28"/>
            <w:szCs w:val="28"/>
          </w:rPr>
          <w:t>https://doi.org/10.31392/UDU-nc.series15.2023.12(172).41 7</w:t>
        </w:r>
      </w:hyperlink>
      <w:r w:rsidRPr="006035BB">
        <w:rPr>
          <w:rFonts w:ascii="Times New Roman" w:hAnsi="Times New Roman"/>
          <w:sz w:val="28"/>
          <w:szCs w:val="28"/>
        </w:rPr>
        <w:t xml:space="preserve"> </w:t>
      </w:r>
    </w:p>
    <w:p w14:paraId="468866B4"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proofErr w:type="spellStart"/>
      <w:r w:rsidRPr="006035BB">
        <w:rPr>
          <w:rFonts w:ascii="Times New Roman" w:hAnsi="Times New Roman"/>
          <w:sz w:val="28"/>
          <w:szCs w:val="28"/>
        </w:rPr>
        <w:t>Макарчук</w:t>
      </w:r>
      <w:proofErr w:type="spellEnd"/>
      <w:r w:rsidRPr="006035BB">
        <w:rPr>
          <w:rFonts w:ascii="Times New Roman" w:hAnsi="Times New Roman"/>
          <w:sz w:val="28"/>
          <w:szCs w:val="28"/>
        </w:rPr>
        <w:t xml:space="preserve"> М.Ю., Куценко Т.В. </w:t>
      </w:r>
      <w:proofErr w:type="spellStart"/>
      <w:r w:rsidRPr="006035BB">
        <w:rPr>
          <w:rFonts w:ascii="Times New Roman" w:hAnsi="Times New Roman"/>
          <w:sz w:val="28"/>
          <w:szCs w:val="28"/>
        </w:rPr>
        <w:t>Фізіологія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центральної</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нервової</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системи</w:t>
      </w:r>
      <w:proofErr w:type="spellEnd"/>
      <w:r w:rsidRPr="006035BB">
        <w:rPr>
          <w:rFonts w:ascii="Times New Roman" w:hAnsi="Times New Roman"/>
          <w:sz w:val="28"/>
          <w:szCs w:val="28"/>
        </w:rPr>
        <w:t xml:space="preserve"> – К. : </w:t>
      </w:r>
      <w:proofErr w:type="spellStart"/>
      <w:r w:rsidRPr="006035BB">
        <w:rPr>
          <w:rFonts w:ascii="Times New Roman" w:hAnsi="Times New Roman"/>
          <w:sz w:val="28"/>
          <w:szCs w:val="28"/>
        </w:rPr>
        <w:t>Київський</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університет</w:t>
      </w:r>
      <w:proofErr w:type="spellEnd"/>
      <w:r w:rsidRPr="006035BB">
        <w:rPr>
          <w:rFonts w:ascii="Times New Roman" w:hAnsi="Times New Roman"/>
          <w:sz w:val="28"/>
          <w:szCs w:val="28"/>
        </w:rPr>
        <w:t xml:space="preserve">, 2011. – 335 с. </w:t>
      </w:r>
    </w:p>
    <w:p w14:paraId="79D8DFA7"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proofErr w:type="spellStart"/>
      <w:r w:rsidRPr="006035BB">
        <w:rPr>
          <w:rFonts w:ascii="Times New Roman" w:hAnsi="Times New Roman"/>
          <w:sz w:val="28"/>
          <w:szCs w:val="28"/>
        </w:rPr>
        <w:t>Федонюк</w:t>
      </w:r>
      <w:proofErr w:type="spellEnd"/>
      <w:r w:rsidRPr="006035BB">
        <w:rPr>
          <w:rFonts w:ascii="Times New Roman" w:hAnsi="Times New Roman"/>
          <w:sz w:val="28"/>
          <w:szCs w:val="28"/>
        </w:rPr>
        <w:t xml:space="preserve"> Я. І. </w:t>
      </w:r>
      <w:proofErr w:type="spellStart"/>
      <w:r w:rsidRPr="006035BB">
        <w:rPr>
          <w:rFonts w:ascii="Times New Roman" w:hAnsi="Times New Roman"/>
          <w:sz w:val="28"/>
          <w:szCs w:val="28"/>
        </w:rPr>
        <w:t>Анатомія</w:t>
      </w:r>
      <w:proofErr w:type="spellEnd"/>
      <w:r w:rsidRPr="006035BB">
        <w:rPr>
          <w:rFonts w:ascii="Times New Roman" w:hAnsi="Times New Roman"/>
          <w:sz w:val="28"/>
          <w:szCs w:val="28"/>
        </w:rPr>
        <w:t xml:space="preserve"> та </w:t>
      </w:r>
      <w:proofErr w:type="spellStart"/>
      <w:r w:rsidRPr="006035BB">
        <w:rPr>
          <w:rFonts w:ascii="Times New Roman" w:hAnsi="Times New Roman"/>
          <w:sz w:val="28"/>
          <w:szCs w:val="28"/>
        </w:rPr>
        <w:t>фізіологія</w:t>
      </w:r>
      <w:proofErr w:type="spellEnd"/>
      <w:r w:rsidRPr="006035BB">
        <w:rPr>
          <w:rFonts w:ascii="Times New Roman" w:hAnsi="Times New Roman"/>
          <w:sz w:val="28"/>
          <w:szCs w:val="28"/>
        </w:rPr>
        <w:t xml:space="preserve"> з </w:t>
      </w:r>
      <w:proofErr w:type="spellStart"/>
      <w:r w:rsidRPr="006035BB">
        <w:rPr>
          <w:rFonts w:ascii="Times New Roman" w:hAnsi="Times New Roman"/>
          <w:sz w:val="28"/>
          <w:szCs w:val="28"/>
        </w:rPr>
        <w:t>патологією</w:t>
      </w:r>
      <w:proofErr w:type="spellEnd"/>
      <w:r w:rsidRPr="006035BB">
        <w:rPr>
          <w:rFonts w:ascii="Times New Roman" w:hAnsi="Times New Roman"/>
          <w:sz w:val="28"/>
          <w:szCs w:val="28"/>
        </w:rPr>
        <w:t xml:space="preserve"> \ Я. І. </w:t>
      </w:r>
      <w:proofErr w:type="spellStart"/>
      <w:r w:rsidRPr="006035BB">
        <w:rPr>
          <w:rFonts w:ascii="Times New Roman" w:hAnsi="Times New Roman"/>
          <w:sz w:val="28"/>
          <w:szCs w:val="28"/>
        </w:rPr>
        <w:t>Федонюк</w:t>
      </w:r>
      <w:proofErr w:type="spellEnd"/>
      <w:r w:rsidRPr="006035BB">
        <w:rPr>
          <w:rFonts w:ascii="Times New Roman" w:hAnsi="Times New Roman"/>
          <w:sz w:val="28"/>
          <w:szCs w:val="28"/>
        </w:rPr>
        <w:t xml:space="preserve">. – К. : </w:t>
      </w:r>
      <w:proofErr w:type="spellStart"/>
      <w:r w:rsidRPr="006035BB">
        <w:rPr>
          <w:rFonts w:ascii="Times New Roman" w:hAnsi="Times New Roman"/>
          <w:sz w:val="28"/>
          <w:szCs w:val="28"/>
        </w:rPr>
        <w:t>Либідь</w:t>
      </w:r>
      <w:proofErr w:type="spellEnd"/>
      <w:r w:rsidRPr="006035BB">
        <w:rPr>
          <w:rFonts w:ascii="Times New Roman" w:hAnsi="Times New Roman"/>
          <w:sz w:val="28"/>
          <w:szCs w:val="28"/>
        </w:rPr>
        <w:t>, 2001. – 700 с</w:t>
      </w:r>
    </w:p>
    <w:p w14:paraId="100908D3"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proofErr w:type="spellStart"/>
      <w:r w:rsidRPr="006035BB">
        <w:rPr>
          <w:rFonts w:ascii="Times New Roman" w:hAnsi="Times New Roman"/>
          <w:sz w:val="28"/>
          <w:szCs w:val="28"/>
        </w:rPr>
        <w:t>Хатунцева</w:t>
      </w:r>
      <w:proofErr w:type="spellEnd"/>
      <w:r w:rsidRPr="006035BB">
        <w:rPr>
          <w:rFonts w:ascii="Times New Roman" w:hAnsi="Times New Roman"/>
          <w:sz w:val="28"/>
          <w:szCs w:val="28"/>
        </w:rPr>
        <w:t xml:space="preserve"> С.М., Глазкова І.Я., Ляхова І.М. </w:t>
      </w:r>
      <w:proofErr w:type="spellStart"/>
      <w:r w:rsidRPr="006035BB">
        <w:rPr>
          <w:rFonts w:ascii="Times New Roman" w:hAnsi="Times New Roman"/>
          <w:sz w:val="28"/>
          <w:szCs w:val="28"/>
        </w:rPr>
        <w:t>Забезпечення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безбар’єрного</w:t>
      </w:r>
      <w:proofErr w:type="spellEnd"/>
      <w:r w:rsidRPr="006035BB">
        <w:rPr>
          <w:rFonts w:ascii="Times New Roman" w:hAnsi="Times New Roman"/>
          <w:sz w:val="28"/>
          <w:szCs w:val="28"/>
        </w:rPr>
        <w:t xml:space="preserve"> доступу до </w:t>
      </w:r>
      <w:proofErr w:type="spellStart"/>
      <w:r w:rsidRPr="006035BB">
        <w:rPr>
          <w:rFonts w:ascii="Times New Roman" w:hAnsi="Times New Roman"/>
          <w:sz w:val="28"/>
          <w:szCs w:val="28"/>
        </w:rPr>
        <w:t>здоров’язбережувального</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освітнього</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середовища</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Наукові</w:t>
      </w:r>
      <w:proofErr w:type="spellEnd"/>
      <w:r w:rsidRPr="006035BB">
        <w:rPr>
          <w:rFonts w:ascii="Times New Roman" w:hAnsi="Times New Roman"/>
          <w:sz w:val="28"/>
          <w:szCs w:val="28"/>
        </w:rPr>
        <w:t xml:space="preserve"> записки </w:t>
      </w:r>
      <w:proofErr w:type="spellStart"/>
      <w:r w:rsidRPr="006035BB">
        <w:rPr>
          <w:rFonts w:ascii="Times New Roman" w:hAnsi="Times New Roman"/>
          <w:sz w:val="28"/>
          <w:szCs w:val="28"/>
        </w:rPr>
        <w:t>Бердянського</w:t>
      </w:r>
      <w:proofErr w:type="spellEnd"/>
      <w:r w:rsidRPr="006035BB">
        <w:rPr>
          <w:rFonts w:ascii="Times New Roman" w:hAnsi="Times New Roman"/>
          <w:sz w:val="28"/>
          <w:szCs w:val="28"/>
        </w:rPr>
        <w:t xml:space="preserve"> державного </w:t>
      </w:r>
      <w:proofErr w:type="spellStart"/>
      <w:r w:rsidRPr="006035BB">
        <w:rPr>
          <w:rFonts w:ascii="Times New Roman" w:hAnsi="Times New Roman"/>
          <w:sz w:val="28"/>
          <w:szCs w:val="28"/>
        </w:rPr>
        <w:t>педагогічного</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університету</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Серія</w:t>
      </w:r>
      <w:proofErr w:type="spellEnd"/>
      <w:r w:rsidRPr="006035BB">
        <w:rPr>
          <w:rFonts w:ascii="Times New Roman" w:hAnsi="Times New Roman"/>
          <w:sz w:val="28"/>
          <w:szCs w:val="28"/>
        </w:rPr>
        <w:t xml:space="preserve"> : </w:t>
      </w:r>
      <w:proofErr w:type="spellStart"/>
      <w:r w:rsidRPr="006035BB">
        <w:rPr>
          <w:rFonts w:ascii="Times New Roman" w:hAnsi="Times New Roman"/>
          <w:sz w:val="28"/>
          <w:szCs w:val="28"/>
        </w:rPr>
        <w:t>Педагогічні</w:t>
      </w:r>
      <w:proofErr w:type="spellEnd"/>
      <w:r w:rsidRPr="006035BB">
        <w:rPr>
          <w:rFonts w:ascii="Times New Roman" w:hAnsi="Times New Roman"/>
          <w:sz w:val="28"/>
          <w:szCs w:val="28"/>
        </w:rPr>
        <w:t xml:space="preserve"> науки : </w:t>
      </w:r>
      <w:proofErr w:type="spellStart"/>
      <w:r w:rsidRPr="006035BB">
        <w:rPr>
          <w:rFonts w:ascii="Times New Roman" w:hAnsi="Times New Roman"/>
          <w:sz w:val="28"/>
          <w:szCs w:val="28"/>
        </w:rPr>
        <w:t>зб</w:t>
      </w:r>
      <w:proofErr w:type="spellEnd"/>
      <w:r w:rsidRPr="006035BB">
        <w:rPr>
          <w:rFonts w:ascii="Times New Roman" w:hAnsi="Times New Roman"/>
          <w:sz w:val="28"/>
          <w:szCs w:val="28"/>
        </w:rPr>
        <w:t xml:space="preserve">. наук. пр. </w:t>
      </w:r>
      <w:proofErr w:type="spellStart"/>
      <w:r w:rsidRPr="006035BB">
        <w:rPr>
          <w:rFonts w:ascii="Times New Roman" w:hAnsi="Times New Roman"/>
          <w:sz w:val="28"/>
          <w:szCs w:val="28"/>
        </w:rPr>
        <w:t>Вип</w:t>
      </w:r>
      <w:proofErr w:type="spellEnd"/>
      <w:r w:rsidRPr="006035BB">
        <w:rPr>
          <w:rFonts w:ascii="Times New Roman" w:hAnsi="Times New Roman"/>
          <w:sz w:val="28"/>
          <w:szCs w:val="28"/>
        </w:rPr>
        <w:t xml:space="preserve">. 1. 2023. С. 410-418. Режим доступу: </w:t>
      </w:r>
      <w:hyperlink r:id="rId19" w:history="1">
        <w:r w:rsidRPr="006035BB">
          <w:rPr>
            <w:rStyle w:val="ad"/>
            <w:rFonts w:ascii="Times New Roman" w:hAnsi="Times New Roman"/>
            <w:sz w:val="28"/>
            <w:szCs w:val="28"/>
          </w:rPr>
          <w:t>https://pedagogy.bdpu.org.ua/wp-content/uploads/2023/06/44-1.pdf</w:t>
        </w:r>
      </w:hyperlink>
      <w:r w:rsidRPr="006035BB">
        <w:rPr>
          <w:rFonts w:ascii="Times New Roman" w:hAnsi="Times New Roman"/>
          <w:sz w:val="28"/>
          <w:szCs w:val="28"/>
        </w:rPr>
        <w:t xml:space="preserve"> </w:t>
      </w:r>
    </w:p>
    <w:p w14:paraId="45A44392"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proofErr w:type="spellStart"/>
      <w:r w:rsidRPr="006035BB">
        <w:rPr>
          <w:rFonts w:ascii="Times New Roman" w:hAnsi="Times New Roman"/>
          <w:sz w:val="28"/>
          <w:szCs w:val="28"/>
        </w:rPr>
        <w:t>Хатунцева</w:t>
      </w:r>
      <w:proofErr w:type="spellEnd"/>
      <w:r w:rsidRPr="006035BB">
        <w:rPr>
          <w:rFonts w:ascii="Times New Roman" w:hAnsi="Times New Roman"/>
          <w:sz w:val="28"/>
          <w:szCs w:val="28"/>
        </w:rPr>
        <w:t xml:space="preserve">, С.М. </w:t>
      </w:r>
      <w:proofErr w:type="spellStart"/>
      <w:r w:rsidRPr="006035BB">
        <w:rPr>
          <w:rFonts w:ascii="Times New Roman" w:hAnsi="Times New Roman"/>
          <w:sz w:val="28"/>
          <w:szCs w:val="28"/>
        </w:rPr>
        <w:t>Анатомія</w:t>
      </w:r>
      <w:proofErr w:type="spellEnd"/>
      <w:r w:rsidRPr="006035BB">
        <w:rPr>
          <w:rFonts w:ascii="Times New Roman" w:hAnsi="Times New Roman"/>
          <w:sz w:val="28"/>
          <w:szCs w:val="28"/>
        </w:rPr>
        <w:t xml:space="preserve"> і </w:t>
      </w:r>
      <w:proofErr w:type="spellStart"/>
      <w:r w:rsidRPr="006035BB">
        <w:rPr>
          <w:rFonts w:ascii="Times New Roman" w:hAnsi="Times New Roman"/>
          <w:sz w:val="28"/>
          <w:szCs w:val="28"/>
        </w:rPr>
        <w:t>фізіологія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дітей</w:t>
      </w:r>
      <w:proofErr w:type="spellEnd"/>
      <w:r w:rsidRPr="006035BB">
        <w:rPr>
          <w:rFonts w:ascii="Times New Roman" w:hAnsi="Times New Roman"/>
          <w:sz w:val="28"/>
          <w:szCs w:val="28"/>
        </w:rPr>
        <w:t xml:space="preserve"> с основами генетики: </w:t>
      </w:r>
      <w:proofErr w:type="spellStart"/>
      <w:r w:rsidRPr="006035BB">
        <w:rPr>
          <w:rFonts w:ascii="Times New Roman" w:hAnsi="Times New Roman"/>
          <w:sz w:val="28"/>
          <w:szCs w:val="28"/>
        </w:rPr>
        <w:t>навч</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посібник</w:t>
      </w:r>
      <w:proofErr w:type="spellEnd"/>
      <w:r w:rsidRPr="006035BB">
        <w:rPr>
          <w:rFonts w:ascii="Times New Roman" w:hAnsi="Times New Roman"/>
          <w:sz w:val="28"/>
          <w:szCs w:val="28"/>
        </w:rPr>
        <w:t xml:space="preserve"> / С М </w:t>
      </w:r>
      <w:proofErr w:type="spellStart"/>
      <w:r w:rsidRPr="006035BB">
        <w:rPr>
          <w:rFonts w:ascii="Times New Roman" w:hAnsi="Times New Roman"/>
          <w:sz w:val="28"/>
          <w:szCs w:val="28"/>
        </w:rPr>
        <w:t>Хатунцева</w:t>
      </w:r>
      <w:proofErr w:type="spellEnd"/>
      <w:r w:rsidRPr="006035BB">
        <w:rPr>
          <w:rFonts w:ascii="Times New Roman" w:hAnsi="Times New Roman"/>
          <w:sz w:val="28"/>
          <w:szCs w:val="28"/>
        </w:rPr>
        <w:t xml:space="preserve">. — </w:t>
      </w:r>
      <w:proofErr w:type="spellStart"/>
      <w:r w:rsidRPr="006035BB">
        <w:rPr>
          <w:rFonts w:ascii="Times New Roman" w:hAnsi="Times New Roman"/>
          <w:sz w:val="28"/>
          <w:szCs w:val="28"/>
        </w:rPr>
        <w:t>Бердянськ</w:t>
      </w:r>
      <w:proofErr w:type="spellEnd"/>
      <w:r w:rsidRPr="006035BB">
        <w:rPr>
          <w:rFonts w:ascii="Times New Roman" w:hAnsi="Times New Roman"/>
          <w:sz w:val="28"/>
          <w:szCs w:val="28"/>
        </w:rPr>
        <w:t xml:space="preserve"> : БДПУ, 2016. — 82 с. </w:t>
      </w:r>
    </w:p>
    <w:p w14:paraId="49C1055D"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proofErr w:type="spellStart"/>
      <w:r w:rsidRPr="006035BB">
        <w:rPr>
          <w:rFonts w:ascii="Times New Roman" w:hAnsi="Times New Roman"/>
          <w:sz w:val="28"/>
          <w:szCs w:val="28"/>
        </w:rPr>
        <w:lastRenderedPageBreak/>
        <w:t>Хатунцева</w:t>
      </w:r>
      <w:proofErr w:type="spellEnd"/>
      <w:r w:rsidRPr="006035BB">
        <w:rPr>
          <w:rFonts w:ascii="Times New Roman" w:hAnsi="Times New Roman"/>
          <w:sz w:val="28"/>
          <w:szCs w:val="28"/>
        </w:rPr>
        <w:t xml:space="preserve">, С.М. </w:t>
      </w:r>
      <w:proofErr w:type="spellStart"/>
      <w:r w:rsidRPr="006035BB">
        <w:rPr>
          <w:rFonts w:ascii="Times New Roman" w:hAnsi="Times New Roman"/>
          <w:sz w:val="28"/>
          <w:szCs w:val="28"/>
        </w:rPr>
        <w:t>Мовленнєві</w:t>
      </w:r>
      <w:proofErr w:type="spellEnd"/>
      <w:r w:rsidRPr="006035BB">
        <w:rPr>
          <w:rFonts w:ascii="Times New Roman" w:hAnsi="Times New Roman"/>
          <w:sz w:val="28"/>
          <w:szCs w:val="28"/>
        </w:rPr>
        <w:t xml:space="preserve"> та </w:t>
      </w:r>
      <w:proofErr w:type="spellStart"/>
      <w:r w:rsidRPr="006035BB">
        <w:rPr>
          <w:rFonts w:ascii="Times New Roman" w:hAnsi="Times New Roman"/>
          <w:sz w:val="28"/>
          <w:szCs w:val="28"/>
        </w:rPr>
        <w:t>сенсорні</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системи</w:t>
      </w:r>
      <w:proofErr w:type="spellEnd"/>
      <w:r w:rsidRPr="006035BB">
        <w:rPr>
          <w:rFonts w:ascii="Times New Roman" w:hAnsi="Times New Roman"/>
          <w:sz w:val="28"/>
          <w:szCs w:val="28"/>
        </w:rPr>
        <w:t xml:space="preserve"> та </w:t>
      </w:r>
      <w:proofErr w:type="spellStart"/>
      <w:r w:rsidRPr="006035BB">
        <w:rPr>
          <w:rFonts w:ascii="Times New Roman" w:hAnsi="Times New Roman"/>
          <w:sz w:val="28"/>
          <w:szCs w:val="28"/>
        </w:rPr>
        <w:t>їх</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порушення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методичні</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рекомендації</w:t>
      </w:r>
      <w:proofErr w:type="spellEnd"/>
      <w:r w:rsidRPr="006035BB">
        <w:rPr>
          <w:rFonts w:ascii="Times New Roman" w:hAnsi="Times New Roman"/>
          <w:sz w:val="28"/>
          <w:szCs w:val="28"/>
        </w:rPr>
        <w:t xml:space="preserve"> до </w:t>
      </w:r>
      <w:proofErr w:type="spellStart"/>
      <w:r w:rsidRPr="006035BB">
        <w:rPr>
          <w:rFonts w:ascii="Times New Roman" w:hAnsi="Times New Roman"/>
          <w:sz w:val="28"/>
          <w:szCs w:val="28"/>
        </w:rPr>
        <w:t>практичних</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робіт</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посібник</w:t>
      </w:r>
      <w:proofErr w:type="spellEnd"/>
      <w:r w:rsidRPr="006035BB">
        <w:rPr>
          <w:rFonts w:ascii="Times New Roman" w:hAnsi="Times New Roman"/>
          <w:sz w:val="28"/>
          <w:szCs w:val="28"/>
        </w:rPr>
        <w:t xml:space="preserve"> для </w:t>
      </w:r>
      <w:proofErr w:type="spellStart"/>
      <w:r w:rsidRPr="006035BB">
        <w:rPr>
          <w:rFonts w:ascii="Times New Roman" w:hAnsi="Times New Roman"/>
          <w:sz w:val="28"/>
          <w:szCs w:val="28"/>
        </w:rPr>
        <w:t>студентів</w:t>
      </w:r>
      <w:proofErr w:type="spellEnd"/>
      <w:r w:rsidRPr="006035BB">
        <w:rPr>
          <w:rFonts w:ascii="Times New Roman" w:hAnsi="Times New Roman"/>
          <w:sz w:val="28"/>
          <w:szCs w:val="28"/>
        </w:rPr>
        <w:t xml:space="preserve"> ІСПКО / С М </w:t>
      </w:r>
      <w:proofErr w:type="spellStart"/>
      <w:r w:rsidRPr="006035BB">
        <w:rPr>
          <w:rFonts w:ascii="Times New Roman" w:hAnsi="Times New Roman"/>
          <w:sz w:val="28"/>
          <w:szCs w:val="28"/>
        </w:rPr>
        <w:t>Хатунцева</w:t>
      </w:r>
      <w:proofErr w:type="spellEnd"/>
      <w:r w:rsidRPr="006035BB">
        <w:rPr>
          <w:rFonts w:ascii="Times New Roman" w:hAnsi="Times New Roman"/>
          <w:sz w:val="28"/>
          <w:szCs w:val="28"/>
        </w:rPr>
        <w:t xml:space="preserve">. — </w:t>
      </w:r>
      <w:proofErr w:type="spellStart"/>
      <w:r w:rsidRPr="006035BB">
        <w:rPr>
          <w:rFonts w:ascii="Times New Roman" w:hAnsi="Times New Roman"/>
          <w:sz w:val="28"/>
          <w:szCs w:val="28"/>
        </w:rPr>
        <w:t>Бердянськ</w:t>
      </w:r>
      <w:proofErr w:type="spellEnd"/>
      <w:r w:rsidRPr="006035BB">
        <w:rPr>
          <w:rFonts w:ascii="Times New Roman" w:hAnsi="Times New Roman"/>
          <w:sz w:val="28"/>
          <w:szCs w:val="28"/>
        </w:rPr>
        <w:t xml:space="preserve"> : БДПУ, 2016. — 82 с. </w:t>
      </w:r>
    </w:p>
    <w:p w14:paraId="0CF7AC03" w14:textId="77777777" w:rsidR="00502C89" w:rsidRPr="006035BB" w:rsidRDefault="00502C89" w:rsidP="006035BB">
      <w:pPr>
        <w:pStyle w:val="a5"/>
        <w:numPr>
          <w:ilvl w:val="0"/>
          <w:numId w:val="28"/>
        </w:numPr>
        <w:spacing w:after="0" w:line="240" w:lineRule="auto"/>
        <w:ind w:left="426" w:hanging="426"/>
        <w:jc w:val="both"/>
        <w:rPr>
          <w:rFonts w:ascii="Times New Roman" w:hAnsi="Times New Roman"/>
          <w:sz w:val="28"/>
          <w:szCs w:val="28"/>
        </w:rPr>
      </w:pPr>
      <w:proofErr w:type="spellStart"/>
      <w:r w:rsidRPr="006035BB">
        <w:rPr>
          <w:rFonts w:ascii="Times New Roman" w:hAnsi="Times New Roman"/>
          <w:sz w:val="28"/>
          <w:szCs w:val="28"/>
        </w:rPr>
        <w:t>Чернінський</w:t>
      </w:r>
      <w:proofErr w:type="spellEnd"/>
      <w:r w:rsidRPr="006035BB">
        <w:rPr>
          <w:rFonts w:ascii="Times New Roman" w:hAnsi="Times New Roman"/>
          <w:sz w:val="28"/>
          <w:szCs w:val="28"/>
        </w:rPr>
        <w:t xml:space="preserve"> А.О., Кравченко В.І., </w:t>
      </w:r>
      <w:proofErr w:type="spellStart"/>
      <w:r w:rsidRPr="006035BB">
        <w:rPr>
          <w:rFonts w:ascii="Times New Roman" w:hAnsi="Times New Roman"/>
          <w:sz w:val="28"/>
          <w:szCs w:val="28"/>
        </w:rPr>
        <w:t>Комаренко</w:t>
      </w:r>
      <w:proofErr w:type="spellEnd"/>
      <w:r w:rsidRPr="006035BB">
        <w:rPr>
          <w:rFonts w:ascii="Times New Roman" w:hAnsi="Times New Roman"/>
          <w:sz w:val="28"/>
          <w:szCs w:val="28"/>
        </w:rPr>
        <w:t xml:space="preserve"> В.І. </w:t>
      </w:r>
      <w:proofErr w:type="spellStart"/>
      <w:r w:rsidRPr="006035BB">
        <w:rPr>
          <w:rFonts w:ascii="Times New Roman" w:hAnsi="Times New Roman"/>
          <w:sz w:val="28"/>
          <w:szCs w:val="28"/>
        </w:rPr>
        <w:t>Анатомія</w:t>
      </w:r>
      <w:proofErr w:type="spellEnd"/>
      <w:r w:rsidRPr="006035BB">
        <w:rPr>
          <w:rFonts w:ascii="Times New Roman" w:hAnsi="Times New Roman"/>
          <w:sz w:val="28"/>
          <w:szCs w:val="28"/>
        </w:rPr>
        <w:t xml:space="preserve"> і </w:t>
      </w:r>
      <w:proofErr w:type="spellStart"/>
      <w:r w:rsidRPr="006035BB">
        <w:rPr>
          <w:rFonts w:ascii="Times New Roman" w:hAnsi="Times New Roman"/>
          <w:sz w:val="28"/>
          <w:szCs w:val="28"/>
        </w:rPr>
        <w:t>еволюція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центральної</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нервової</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системи</w:t>
      </w:r>
      <w:proofErr w:type="spellEnd"/>
      <w:r w:rsidRPr="006035BB">
        <w:rPr>
          <w:rFonts w:ascii="Times New Roman" w:hAnsi="Times New Roman"/>
          <w:sz w:val="28"/>
          <w:szCs w:val="28"/>
        </w:rPr>
        <w:t xml:space="preserve"> – К. : ООО "</w:t>
      </w:r>
      <w:proofErr w:type="spellStart"/>
      <w:r w:rsidRPr="006035BB">
        <w:rPr>
          <w:rFonts w:ascii="Times New Roman" w:hAnsi="Times New Roman"/>
          <w:sz w:val="28"/>
          <w:szCs w:val="28"/>
        </w:rPr>
        <w:t>Інтерсервіс</w:t>
      </w:r>
      <w:proofErr w:type="spellEnd"/>
      <w:r w:rsidRPr="006035BB">
        <w:rPr>
          <w:rFonts w:ascii="Times New Roman" w:hAnsi="Times New Roman"/>
          <w:sz w:val="28"/>
          <w:szCs w:val="28"/>
        </w:rPr>
        <w:t xml:space="preserve">", 2011. – 85 с. </w:t>
      </w:r>
    </w:p>
    <w:p w14:paraId="148E9FCC" w14:textId="77777777" w:rsidR="00502C89" w:rsidRPr="000666AF" w:rsidRDefault="00502C89" w:rsidP="00502C89">
      <w:pPr>
        <w:ind w:firstLine="708"/>
        <w:jc w:val="center"/>
        <w:rPr>
          <w:b/>
          <w:sz w:val="28"/>
          <w:szCs w:val="28"/>
        </w:rPr>
      </w:pPr>
      <w:proofErr w:type="spellStart"/>
      <w:r w:rsidRPr="000666AF">
        <w:rPr>
          <w:b/>
          <w:sz w:val="28"/>
          <w:szCs w:val="28"/>
        </w:rPr>
        <w:t>Інтернет-ресурси</w:t>
      </w:r>
      <w:proofErr w:type="spellEnd"/>
    </w:p>
    <w:p w14:paraId="3E950B22" w14:textId="77777777" w:rsidR="00502C89" w:rsidRPr="006035BB" w:rsidRDefault="00502C89" w:rsidP="006035BB">
      <w:pPr>
        <w:pStyle w:val="a5"/>
        <w:numPr>
          <w:ilvl w:val="1"/>
          <w:numId w:val="41"/>
        </w:numPr>
        <w:spacing w:after="0"/>
        <w:ind w:left="284" w:hanging="284"/>
        <w:rPr>
          <w:rFonts w:ascii="Times New Roman" w:hAnsi="Times New Roman"/>
          <w:sz w:val="28"/>
          <w:szCs w:val="28"/>
        </w:rPr>
      </w:pPr>
      <w:proofErr w:type="spellStart"/>
      <w:r w:rsidRPr="006035BB">
        <w:rPr>
          <w:rFonts w:ascii="Times New Roman" w:hAnsi="Times New Roman"/>
          <w:sz w:val="28"/>
          <w:szCs w:val="28"/>
        </w:rPr>
        <w:t>Валецька</w:t>
      </w:r>
      <w:proofErr w:type="spellEnd"/>
      <w:r w:rsidRPr="006035BB">
        <w:rPr>
          <w:rFonts w:ascii="Times New Roman" w:hAnsi="Times New Roman"/>
          <w:sz w:val="28"/>
          <w:szCs w:val="28"/>
        </w:rPr>
        <w:t xml:space="preserve"> Р. О. </w:t>
      </w:r>
      <w:proofErr w:type="spellStart"/>
      <w:r w:rsidRPr="006035BB">
        <w:rPr>
          <w:rFonts w:ascii="Times New Roman" w:hAnsi="Times New Roman"/>
          <w:sz w:val="28"/>
          <w:szCs w:val="28"/>
        </w:rPr>
        <w:t>Основи</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медичних</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знань</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Електронний</w:t>
      </w:r>
      <w:proofErr w:type="spellEnd"/>
      <w:r w:rsidRPr="006035BB">
        <w:rPr>
          <w:rFonts w:ascii="Times New Roman" w:hAnsi="Times New Roman"/>
          <w:sz w:val="28"/>
          <w:szCs w:val="28"/>
        </w:rPr>
        <w:t xml:space="preserve"> ресурс] / Р. О. </w:t>
      </w:r>
      <w:proofErr w:type="spellStart"/>
      <w:r w:rsidRPr="006035BB">
        <w:rPr>
          <w:rFonts w:ascii="Times New Roman" w:hAnsi="Times New Roman"/>
          <w:sz w:val="28"/>
          <w:szCs w:val="28"/>
        </w:rPr>
        <w:t>Валецька</w:t>
      </w:r>
      <w:proofErr w:type="spellEnd"/>
      <w:r w:rsidRPr="006035BB">
        <w:rPr>
          <w:rFonts w:ascii="Times New Roman" w:hAnsi="Times New Roman"/>
          <w:sz w:val="28"/>
          <w:szCs w:val="28"/>
        </w:rPr>
        <w:t xml:space="preserve"> // </w:t>
      </w:r>
      <w:proofErr w:type="spellStart"/>
      <w:r w:rsidRPr="006035BB">
        <w:rPr>
          <w:rFonts w:ascii="Times New Roman" w:hAnsi="Times New Roman"/>
          <w:sz w:val="28"/>
          <w:szCs w:val="28"/>
        </w:rPr>
        <w:t>Волинська</w:t>
      </w:r>
      <w:proofErr w:type="spellEnd"/>
      <w:r w:rsidRPr="006035BB">
        <w:rPr>
          <w:rFonts w:ascii="Times New Roman" w:hAnsi="Times New Roman"/>
          <w:sz w:val="28"/>
          <w:szCs w:val="28"/>
        </w:rPr>
        <w:t xml:space="preserve"> книга. –2007. –Режим доступу до ресурсу: </w:t>
      </w:r>
      <w:hyperlink r:id="rId20" w:history="1">
        <w:r w:rsidRPr="006035BB">
          <w:rPr>
            <w:rStyle w:val="ad"/>
            <w:rFonts w:ascii="Times New Roman" w:hAnsi="Times New Roman"/>
            <w:sz w:val="28"/>
            <w:szCs w:val="28"/>
          </w:rPr>
          <w:t>http://www.twirpx.com/file/1198103/</w:t>
        </w:r>
      </w:hyperlink>
      <w:r w:rsidRPr="006035BB">
        <w:rPr>
          <w:rFonts w:ascii="Times New Roman" w:hAnsi="Times New Roman"/>
          <w:sz w:val="28"/>
          <w:szCs w:val="28"/>
        </w:rPr>
        <w:t>.</w:t>
      </w:r>
    </w:p>
    <w:p w14:paraId="76D8EFC4" w14:textId="7E791B9F" w:rsidR="00502C89" w:rsidRPr="006035BB" w:rsidRDefault="00502C89" w:rsidP="006035BB">
      <w:pPr>
        <w:pStyle w:val="a5"/>
        <w:widowControl w:val="0"/>
        <w:numPr>
          <w:ilvl w:val="1"/>
          <w:numId w:val="41"/>
        </w:numPr>
        <w:shd w:val="clear" w:color="auto" w:fill="FFFFFF"/>
        <w:autoSpaceDE w:val="0"/>
        <w:autoSpaceDN w:val="0"/>
        <w:adjustRightInd w:val="0"/>
        <w:spacing w:after="0"/>
        <w:ind w:left="284" w:hanging="284"/>
        <w:rPr>
          <w:rFonts w:ascii="Times New Roman" w:hAnsi="Times New Roman"/>
          <w:sz w:val="28"/>
          <w:szCs w:val="28"/>
          <w:lang w:val="uk-UA"/>
        </w:rPr>
      </w:pPr>
      <w:proofErr w:type="spellStart"/>
      <w:r w:rsidRPr="006035BB">
        <w:rPr>
          <w:rFonts w:ascii="Times New Roman" w:hAnsi="Times New Roman"/>
          <w:sz w:val="28"/>
          <w:szCs w:val="28"/>
        </w:rPr>
        <w:t>Концепція</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нової</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системи</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охорони</w:t>
      </w:r>
      <w:proofErr w:type="spellEnd"/>
      <w:r w:rsidRPr="006035BB">
        <w:rPr>
          <w:rFonts w:ascii="Times New Roman" w:hAnsi="Times New Roman"/>
          <w:sz w:val="28"/>
          <w:szCs w:val="28"/>
        </w:rPr>
        <w:t xml:space="preserve"> </w:t>
      </w:r>
      <w:proofErr w:type="spellStart"/>
      <w:r w:rsidRPr="006035BB">
        <w:rPr>
          <w:rFonts w:ascii="Times New Roman" w:hAnsi="Times New Roman"/>
          <w:sz w:val="28"/>
          <w:szCs w:val="28"/>
        </w:rPr>
        <w:t>здоров’я</w:t>
      </w:r>
      <w:proofErr w:type="spellEnd"/>
      <w:r w:rsidRPr="006035BB">
        <w:rPr>
          <w:rFonts w:ascii="Times New Roman" w:hAnsi="Times New Roman"/>
          <w:sz w:val="28"/>
          <w:szCs w:val="28"/>
        </w:rPr>
        <w:t xml:space="preserve"> / [</w:t>
      </w:r>
      <w:proofErr w:type="spellStart"/>
      <w:r w:rsidRPr="006035BB">
        <w:rPr>
          <w:rFonts w:ascii="Times New Roman" w:hAnsi="Times New Roman"/>
          <w:sz w:val="28"/>
          <w:szCs w:val="28"/>
        </w:rPr>
        <w:t>Електронний</w:t>
      </w:r>
      <w:proofErr w:type="spellEnd"/>
      <w:r w:rsidRPr="006035BB">
        <w:rPr>
          <w:rFonts w:ascii="Times New Roman" w:hAnsi="Times New Roman"/>
          <w:sz w:val="28"/>
          <w:szCs w:val="28"/>
        </w:rPr>
        <w:t xml:space="preserve"> ресурс]. – Режим доступу: </w:t>
      </w:r>
      <w:hyperlink r:id="rId21" w:history="1">
        <w:r w:rsidRPr="006035BB">
          <w:rPr>
            <w:rStyle w:val="ad"/>
            <w:rFonts w:ascii="Times New Roman" w:hAnsi="Times New Roman"/>
            <w:sz w:val="28"/>
            <w:szCs w:val="28"/>
          </w:rPr>
          <w:t>//http://moz.gov.ua/docfiles/Pro_20140527_0_dod.pdf</w:t>
        </w:r>
      </w:hyperlink>
      <w:r w:rsidRPr="006035BB">
        <w:rPr>
          <w:rFonts w:ascii="Times New Roman" w:hAnsi="Times New Roman"/>
          <w:sz w:val="28"/>
          <w:szCs w:val="28"/>
        </w:rPr>
        <w:t xml:space="preserve"> </w:t>
      </w:r>
    </w:p>
    <w:p w14:paraId="487C9FD4" w14:textId="77777777" w:rsidR="006035BB" w:rsidRPr="006035BB" w:rsidRDefault="006035BB" w:rsidP="006035BB">
      <w:pPr>
        <w:pStyle w:val="220"/>
        <w:numPr>
          <w:ilvl w:val="1"/>
          <w:numId w:val="41"/>
        </w:numPr>
        <w:ind w:left="284" w:hanging="284"/>
        <w:jc w:val="left"/>
        <w:rPr>
          <w:rFonts w:ascii="Times New Roman" w:hAnsi="Times New Roman"/>
          <w:b w:val="0"/>
          <w:sz w:val="28"/>
          <w:szCs w:val="28"/>
        </w:rPr>
      </w:pPr>
      <w:r w:rsidRPr="006035BB">
        <w:rPr>
          <w:rFonts w:ascii="Times New Roman" w:hAnsi="Times New Roman"/>
          <w:b w:val="0"/>
          <w:sz w:val="28"/>
          <w:szCs w:val="28"/>
        </w:rPr>
        <w:t>medscape.com</w:t>
      </w:r>
    </w:p>
    <w:p w14:paraId="700C53B1" w14:textId="77777777" w:rsidR="006035BB" w:rsidRPr="006035BB" w:rsidRDefault="006035BB" w:rsidP="006035BB">
      <w:pPr>
        <w:pStyle w:val="220"/>
        <w:numPr>
          <w:ilvl w:val="1"/>
          <w:numId w:val="41"/>
        </w:numPr>
        <w:ind w:left="284" w:hanging="284"/>
        <w:jc w:val="left"/>
        <w:rPr>
          <w:rFonts w:ascii="Times New Roman" w:hAnsi="Times New Roman"/>
          <w:b w:val="0"/>
          <w:sz w:val="28"/>
          <w:szCs w:val="28"/>
        </w:rPr>
      </w:pPr>
      <w:r w:rsidRPr="006035BB">
        <w:rPr>
          <w:rFonts w:ascii="Times New Roman" w:hAnsi="Times New Roman"/>
          <w:b w:val="0"/>
          <w:sz w:val="28"/>
          <w:szCs w:val="28"/>
        </w:rPr>
        <w:t>pubmed.gov</w:t>
      </w:r>
    </w:p>
    <w:p w14:paraId="23F398AD" w14:textId="77777777" w:rsidR="006035BB" w:rsidRPr="006035BB" w:rsidRDefault="006035BB" w:rsidP="006035BB">
      <w:pPr>
        <w:pStyle w:val="220"/>
        <w:numPr>
          <w:ilvl w:val="1"/>
          <w:numId w:val="41"/>
        </w:numPr>
        <w:ind w:left="284" w:hanging="284"/>
        <w:jc w:val="left"/>
        <w:rPr>
          <w:rFonts w:ascii="Times New Roman" w:hAnsi="Times New Roman"/>
          <w:b w:val="0"/>
          <w:sz w:val="28"/>
          <w:szCs w:val="28"/>
        </w:rPr>
      </w:pPr>
      <w:r w:rsidRPr="006035BB">
        <w:rPr>
          <w:rFonts w:ascii="Times New Roman" w:hAnsi="Times New Roman"/>
          <w:b w:val="0"/>
          <w:sz w:val="28"/>
          <w:szCs w:val="28"/>
        </w:rPr>
        <w:t>www.bookmed.com</w:t>
      </w:r>
    </w:p>
    <w:p w14:paraId="07259974" w14:textId="5334E390" w:rsidR="006035BB" w:rsidRPr="006035BB" w:rsidRDefault="006035BB" w:rsidP="006035BB">
      <w:pPr>
        <w:pStyle w:val="a5"/>
        <w:widowControl w:val="0"/>
        <w:numPr>
          <w:ilvl w:val="1"/>
          <w:numId w:val="41"/>
        </w:numPr>
        <w:shd w:val="clear" w:color="auto" w:fill="FFFFFF"/>
        <w:autoSpaceDE w:val="0"/>
        <w:autoSpaceDN w:val="0"/>
        <w:adjustRightInd w:val="0"/>
        <w:spacing w:after="0"/>
        <w:ind w:left="284" w:hanging="284"/>
        <w:rPr>
          <w:rFonts w:ascii="Times New Roman" w:hAnsi="Times New Roman"/>
          <w:sz w:val="28"/>
          <w:szCs w:val="28"/>
          <w:lang w:val="uk-UA"/>
        </w:rPr>
      </w:pPr>
      <w:r w:rsidRPr="00BF6514">
        <w:rPr>
          <w:rFonts w:ascii="Times New Roman" w:hAnsi="Times New Roman"/>
          <w:sz w:val="28"/>
          <w:szCs w:val="28"/>
          <w:lang w:val="uk-UA"/>
        </w:rPr>
        <w:t xml:space="preserve">Центр тестування – база ліцензійних тестових завдань Крок – 1 </w:t>
      </w:r>
      <w:proofErr w:type="spellStart"/>
      <w:r w:rsidRPr="006035BB">
        <w:rPr>
          <w:rFonts w:ascii="Times New Roman" w:hAnsi="Times New Roman"/>
          <w:sz w:val="28"/>
          <w:szCs w:val="28"/>
        </w:rPr>
        <w:t>htpp</w:t>
      </w:r>
      <w:proofErr w:type="spellEnd"/>
      <w:r w:rsidRPr="00BF6514">
        <w:rPr>
          <w:rFonts w:ascii="Times New Roman" w:hAnsi="Times New Roman"/>
          <w:sz w:val="28"/>
          <w:szCs w:val="28"/>
          <w:lang w:val="uk-UA"/>
        </w:rPr>
        <w:t>://</w:t>
      </w:r>
      <w:proofErr w:type="spellStart"/>
      <w:r w:rsidRPr="006035BB">
        <w:rPr>
          <w:rFonts w:ascii="Times New Roman" w:hAnsi="Times New Roman"/>
          <w:sz w:val="28"/>
          <w:szCs w:val="28"/>
        </w:rPr>
        <w:t>testcentr</w:t>
      </w:r>
      <w:proofErr w:type="spellEnd"/>
      <w:r w:rsidRPr="00BF6514">
        <w:rPr>
          <w:rFonts w:ascii="Times New Roman" w:hAnsi="Times New Roman"/>
          <w:sz w:val="28"/>
          <w:szCs w:val="28"/>
          <w:lang w:val="uk-UA"/>
        </w:rPr>
        <w:t>.</w:t>
      </w:r>
      <w:proofErr w:type="spellStart"/>
      <w:r w:rsidRPr="006035BB">
        <w:rPr>
          <w:rFonts w:ascii="Times New Roman" w:hAnsi="Times New Roman"/>
          <w:sz w:val="28"/>
          <w:szCs w:val="28"/>
        </w:rPr>
        <w:t>org</w:t>
      </w:r>
      <w:proofErr w:type="spellEnd"/>
      <w:r w:rsidRPr="00BF6514">
        <w:rPr>
          <w:rFonts w:ascii="Times New Roman" w:hAnsi="Times New Roman"/>
          <w:sz w:val="28"/>
          <w:szCs w:val="28"/>
          <w:lang w:val="uk-UA"/>
        </w:rPr>
        <w:t>.</w:t>
      </w:r>
      <w:proofErr w:type="spellStart"/>
      <w:r w:rsidRPr="006035BB">
        <w:rPr>
          <w:rFonts w:ascii="Times New Roman" w:hAnsi="Times New Roman"/>
          <w:sz w:val="28"/>
          <w:szCs w:val="28"/>
        </w:rPr>
        <w:t>ua</w:t>
      </w:r>
      <w:proofErr w:type="spellEnd"/>
      <w:r w:rsidRPr="00BF6514">
        <w:rPr>
          <w:rFonts w:ascii="Times New Roman" w:hAnsi="Times New Roman"/>
          <w:sz w:val="28"/>
          <w:szCs w:val="28"/>
          <w:lang w:val="uk-UA"/>
        </w:rPr>
        <w:t xml:space="preserve">/ </w:t>
      </w:r>
    </w:p>
    <w:p w14:paraId="7E4AE2F3" w14:textId="77777777" w:rsidR="008B5830" w:rsidRDefault="008B5830" w:rsidP="00502C89">
      <w:pPr>
        <w:widowControl w:val="0"/>
        <w:ind w:firstLine="709"/>
        <w:jc w:val="center"/>
        <w:rPr>
          <w:b/>
          <w:bCs/>
          <w:sz w:val="28"/>
          <w:szCs w:val="28"/>
          <w:lang w:val="uk-UA"/>
        </w:rPr>
      </w:pPr>
    </w:p>
    <w:sectPr w:rsidR="008B5830" w:rsidSect="00E37A6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mpir Deco">
    <w:altName w:val="Courier New"/>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6D21"/>
    <w:multiLevelType w:val="hybridMultilevel"/>
    <w:tmpl w:val="6B80806C"/>
    <w:lvl w:ilvl="0" w:tplc="3D6248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846"/>
    <w:multiLevelType w:val="multilevel"/>
    <w:tmpl w:val="5A3A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53778"/>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0D7313C"/>
    <w:multiLevelType w:val="hybridMultilevel"/>
    <w:tmpl w:val="1F926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DC0AA0"/>
    <w:multiLevelType w:val="hybridMultilevel"/>
    <w:tmpl w:val="9B7C6A76"/>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5"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6" w15:restartNumberingAfterBreak="0">
    <w:nsid w:val="1C5D650F"/>
    <w:multiLevelType w:val="multilevel"/>
    <w:tmpl w:val="820A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66CB2"/>
    <w:multiLevelType w:val="multilevel"/>
    <w:tmpl w:val="5710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B60D2"/>
    <w:multiLevelType w:val="hybridMultilevel"/>
    <w:tmpl w:val="5F48E082"/>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355206"/>
    <w:multiLevelType w:val="hybridMultilevel"/>
    <w:tmpl w:val="E1226BEE"/>
    <w:lvl w:ilvl="0" w:tplc="3D6248E6">
      <w:start w:val="1"/>
      <w:numFmt w:val="decimal"/>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23691F5F"/>
    <w:multiLevelType w:val="hybridMultilevel"/>
    <w:tmpl w:val="6658A8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7953176"/>
    <w:multiLevelType w:val="hybridMultilevel"/>
    <w:tmpl w:val="896C6D1C"/>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8C37D64"/>
    <w:multiLevelType w:val="hybridMultilevel"/>
    <w:tmpl w:val="7D64CF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AA53E07"/>
    <w:multiLevelType w:val="hybridMultilevel"/>
    <w:tmpl w:val="7AD84946"/>
    <w:lvl w:ilvl="0" w:tplc="90F8ECC2">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6" w15:restartNumberingAfterBreak="0">
    <w:nsid w:val="330A4D99"/>
    <w:multiLevelType w:val="hybridMultilevel"/>
    <w:tmpl w:val="F5B48A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312A79"/>
    <w:multiLevelType w:val="multilevel"/>
    <w:tmpl w:val="181C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2F76DC"/>
    <w:multiLevelType w:val="multilevel"/>
    <w:tmpl w:val="5A06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C4439D"/>
    <w:multiLevelType w:val="hybridMultilevel"/>
    <w:tmpl w:val="DE921BA8"/>
    <w:lvl w:ilvl="0" w:tplc="04325EE4">
      <w:start w:val="1"/>
      <w:numFmt w:val="decimal"/>
      <w:lvlText w:val="%1."/>
      <w:lvlJc w:val="left"/>
      <w:pPr>
        <w:ind w:left="732" w:hanging="372"/>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EB645F"/>
    <w:multiLevelType w:val="hybridMultilevel"/>
    <w:tmpl w:val="C5CE0A4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5171FB4"/>
    <w:multiLevelType w:val="multilevel"/>
    <w:tmpl w:val="0888B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577CDD"/>
    <w:multiLevelType w:val="hybridMultilevel"/>
    <w:tmpl w:val="623C089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BD2C82"/>
    <w:multiLevelType w:val="multilevel"/>
    <w:tmpl w:val="894E1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0B43F7"/>
    <w:multiLevelType w:val="hybridMultilevel"/>
    <w:tmpl w:val="2A7E6C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D6B1525"/>
    <w:multiLevelType w:val="hybridMultilevel"/>
    <w:tmpl w:val="B9208A6C"/>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8" w15:restartNumberingAfterBreak="0">
    <w:nsid w:val="5E4B3CC6"/>
    <w:multiLevelType w:val="multilevel"/>
    <w:tmpl w:val="53F0A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732A64"/>
    <w:multiLevelType w:val="hybridMultilevel"/>
    <w:tmpl w:val="EEE44A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31" w15:restartNumberingAfterBreak="0">
    <w:nsid w:val="61012CE0"/>
    <w:multiLevelType w:val="hybridMultilevel"/>
    <w:tmpl w:val="70AE257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B2A008A"/>
    <w:multiLevelType w:val="hybridMultilevel"/>
    <w:tmpl w:val="CD385C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15:restartNumberingAfterBreak="0">
    <w:nsid w:val="6BB3736B"/>
    <w:multiLevelType w:val="hybridMultilevel"/>
    <w:tmpl w:val="D2A22EB8"/>
    <w:lvl w:ilvl="0" w:tplc="DCD6A682">
      <w:start w:val="1"/>
      <w:numFmt w:val="decimal"/>
      <w:lvlText w:val="%1."/>
      <w:lvlJc w:val="center"/>
      <w:pPr>
        <w:tabs>
          <w:tab w:val="num" w:pos="180"/>
        </w:tabs>
        <w:ind w:left="407" w:hanging="227"/>
      </w:pPr>
      <w:rPr>
        <w:rFonts w:cs="Times New Roman" w:hint="default"/>
      </w:rPr>
    </w:lvl>
    <w:lvl w:ilvl="1" w:tplc="B4EC3956">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C2108DD"/>
    <w:multiLevelType w:val="hybridMultilevel"/>
    <w:tmpl w:val="70BC75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DFA673A"/>
    <w:multiLevelType w:val="hybridMultilevel"/>
    <w:tmpl w:val="CBB0DDC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ED36887"/>
    <w:multiLevelType w:val="hybridMultilevel"/>
    <w:tmpl w:val="86584E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8E7A3E"/>
    <w:multiLevelType w:val="hybridMultilevel"/>
    <w:tmpl w:val="83327C5A"/>
    <w:lvl w:ilvl="0" w:tplc="9B5829A2">
      <w:start w:val="1"/>
      <w:numFmt w:val="decimal"/>
      <w:lvlText w:val="%1."/>
      <w:lvlJc w:val="left"/>
      <w:pPr>
        <w:tabs>
          <w:tab w:val="num" w:pos="427"/>
        </w:tabs>
        <w:ind w:left="427" w:hanging="360"/>
      </w:pPr>
      <w:rPr>
        <w:rFonts w:cs="Times New Roman" w:hint="default"/>
      </w:rPr>
    </w:lvl>
    <w:lvl w:ilvl="1" w:tplc="04190019" w:tentative="1">
      <w:start w:val="1"/>
      <w:numFmt w:val="lowerLetter"/>
      <w:lvlText w:val="%2."/>
      <w:lvlJc w:val="left"/>
      <w:pPr>
        <w:tabs>
          <w:tab w:val="num" w:pos="1147"/>
        </w:tabs>
        <w:ind w:left="1147" w:hanging="360"/>
      </w:pPr>
      <w:rPr>
        <w:rFonts w:cs="Times New Roman"/>
      </w:rPr>
    </w:lvl>
    <w:lvl w:ilvl="2" w:tplc="0419001B" w:tentative="1">
      <w:start w:val="1"/>
      <w:numFmt w:val="lowerRoman"/>
      <w:lvlText w:val="%3."/>
      <w:lvlJc w:val="right"/>
      <w:pPr>
        <w:tabs>
          <w:tab w:val="num" w:pos="1867"/>
        </w:tabs>
        <w:ind w:left="1867" w:hanging="180"/>
      </w:pPr>
      <w:rPr>
        <w:rFonts w:cs="Times New Roman"/>
      </w:rPr>
    </w:lvl>
    <w:lvl w:ilvl="3" w:tplc="0419000F" w:tentative="1">
      <w:start w:val="1"/>
      <w:numFmt w:val="decimal"/>
      <w:lvlText w:val="%4."/>
      <w:lvlJc w:val="left"/>
      <w:pPr>
        <w:tabs>
          <w:tab w:val="num" w:pos="2587"/>
        </w:tabs>
        <w:ind w:left="2587" w:hanging="360"/>
      </w:pPr>
      <w:rPr>
        <w:rFonts w:cs="Times New Roman"/>
      </w:rPr>
    </w:lvl>
    <w:lvl w:ilvl="4" w:tplc="04190019" w:tentative="1">
      <w:start w:val="1"/>
      <w:numFmt w:val="lowerLetter"/>
      <w:lvlText w:val="%5."/>
      <w:lvlJc w:val="left"/>
      <w:pPr>
        <w:tabs>
          <w:tab w:val="num" w:pos="3307"/>
        </w:tabs>
        <w:ind w:left="3307" w:hanging="360"/>
      </w:pPr>
      <w:rPr>
        <w:rFonts w:cs="Times New Roman"/>
      </w:rPr>
    </w:lvl>
    <w:lvl w:ilvl="5" w:tplc="0419001B" w:tentative="1">
      <w:start w:val="1"/>
      <w:numFmt w:val="lowerRoman"/>
      <w:lvlText w:val="%6."/>
      <w:lvlJc w:val="right"/>
      <w:pPr>
        <w:tabs>
          <w:tab w:val="num" w:pos="4027"/>
        </w:tabs>
        <w:ind w:left="4027" w:hanging="180"/>
      </w:pPr>
      <w:rPr>
        <w:rFonts w:cs="Times New Roman"/>
      </w:rPr>
    </w:lvl>
    <w:lvl w:ilvl="6" w:tplc="0419000F" w:tentative="1">
      <w:start w:val="1"/>
      <w:numFmt w:val="decimal"/>
      <w:lvlText w:val="%7."/>
      <w:lvlJc w:val="left"/>
      <w:pPr>
        <w:tabs>
          <w:tab w:val="num" w:pos="4747"/>
        </w:tabs>
        <w:ind w:left="4747" w:hanging="360"/>
      </w:pPr>
      <w:rPr>
        <w:rFonts w:cs="Times New Roman"/>
      </w:rPr>
    </w:lvl>
    <w:lvl w:ilvl="7" w:tplc="04190019" w:tentative="1">
      <w:start w:val="1"/>
      <w:numFmt w:val="lowerLetter"/>
      <w:lvlText w:val="%8."/>
      <w:lvlJc w:val="left"/>
      <w:pPr>
        <w:tabs>
          <w:tab w:val="num" w:pos="5467"/>
        </w:tabs>
        <w:ind w:left="5467" w:hanging="360"/>
      </w:pPr>
      <w:rPr>
        <w:rFonts w:cs="Times New Roman"/>
      </w:rPr>
    </w:lvl>
    <w:lvl w:ilvl="8" w:tplc="0419001B" w:tentative="1">
      <w:start w:val="1"/>
      <w:numFmt w:val="lowerRoman"/>
      <w:lvlText w:val="%9."/>
      <w:lvlJc w:val="right"/>
      <w:pPr>
        <w:tabs>
          <w:tab w:val="num" w:pos="6187"/>
        </w:tabs>
        <w:ind w:left="6187" w:hanging="180"/>
      </w:pPr>
      <w:rPr>
        <w:rFonts w:cs="Times New Roman"/>
      </w:rPr>
    </w:lvl>
  </w:abstractNum>
  <w:abstractNum w:abstractNumId="38" w15:restartNumberingAfterBreak="0">
    <w:nsid w:val="7C407252"/>
    <w:multiLevelType w:val="multilevel"/>
    <w:tmpl w:val="F4FA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3B42F3"/>
    <w:multiLevelType w:val="multilevel"/>
    <w:tmpl w:val="7F3B42F3"/>
    <w:lvl w:ilvl="0">
      <w:start w:val="1"/>
      <w:numFmt w:val="decimal"/>
      <w:lvlText w:val="%1."/>
      <w:lvlJc w:val="left"/>
      <w:pPr>
        <w:ind w:left="1980" w:hanging="360"/>
      </w:pPr>
      <w:rPr>
        <w:rFonts w:ascii="Times New Roman" w:eastAsia="Times New Roman" w:hAnsi="Times New Roman" w:cs="Times New Roman"/>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9"/>
  </w:num>
  <w:num w:numId="4">
    <w:abstractNumId w:val="2"/>
  </w:num>
  <w:num w:numId="5">
    <w:abstractNumId w:val="24"/>
  </w:num>
  <w:num w:numId="6">
    <w:abstractNumId w:val="31"/>
  </w:num>
  <w:num w:numId="7">
    <w:abstractNumId w:val="8"/>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0"/>
    <w:lvlOverride w:ilvl="0">
      <w:startOverride w:val="1"/>
    </w:lvlOverride>
  </w:num>
  <w:num w:numId="15">
    <w:abstractNumId w:val="20"/>
  </w:num>
  <w:num w:numId="16">
    <w:abstractNumId w:val="10"/>
  </w:num>
  <w:num w:numId="17">
    <w:abstractNumId w:val="19"/>
  </w:num>
  <w:num w:numId="18">
    <w:abstractNumId w:val="16"/>
  </w:num>
  <w:num w:numId="19">
    <w:abstractNumId w:val="29"/>
  </w:num>
  <w:num w:numId="20">
    <w:abstractNumId w:val="35"/>
  </w:num>
  <w:num w:numId="21">
    <w:abstractNumId w:val="36"/>
  </w:num>
  <w:num w:numId="22">
    <w:abstractNumId w:val="3"/>
  </w:num>
  <w:num w:numId="23">
    <w:abstractNumId w:val="14"/>
  </w:num>
  <w:num w:numId="24">
    <w:abstractNumId w:val="12"/>
  </w:num>
  <w:num w:numId="25">
    <w:abstractNumId w:val="34"/>
  </w:num>
  <w:num w:numId="26">
    <w:abstractNumId w:val="39"/>
  </w:num>
  <w:num w:numId="27">
    <w:abstractNumId w:val="0"/>
  </w:num>
  <w:num w:numId="28">
    <w:abstractNumId w:val="11"/>
  </w:num>
  <w:num w:numId="29">
    <w:abstractNumId w:val="17"/>
  </w:num>
  <w:num w:numId="30">
    <w:abstractNumId w:val="28"/>
  </w:num>
  <w:num w:numId="31">
    <w:abstractNumId w:val="38"/>
  </w:num>
  <w:num w:numId="32">
    <w:abstractNumId w:val="25"/>
  </w:num>
  <w:num w:numId="33">
    <w:abstractNumId w:val="6"/>
  </w:num>
  <w:num w:numId="34">
    <w:abstractNumId w:val="1"/>
  </w:num>
  <w:num w:numId="35">
    <w:abstractNumId w:val="23"/>
  </w:num>
  <w:num w:numId="36">
    <w:abstractNumId w:val="18"/>
  </w:num>
  <w:num w:numId="37">
    <w:abstractNumId w:val="7"/>
  </w:num>
  <w:num w:numId="38">
    <w:abstractNumId w:val="26"/>
  </w:num>
  <w:num w:numId="39">
    <w:abstractNumId w:val="4"/>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6C"/>
    <w:rsid w:val="00093FE6"/>
    <w:rsid w:val="00096D05"/>
    <w:rsid w:val="00096EE3"/>
    <w:rsid w:val="000A54A3"/>
    <w:rsid w:val="000C2F3B"/>
    <w:rsid w:val="000C3909"/>
    <w:rsid w:val="000C5D54"/>
    <w:rsid w:val="000E283F"/>
    <w:rsid w:val="00102843"/>
    <w:rsid w:val="00104760"/>
    <w:rsid w:val="00107EC3"/>
    <w:rsid w:val="00120DFC"/>
    <w:rsid w:val="001250AB"/>
    <w:rsid w:val="0014367E"/>
    <w:rsid w:val="00143CD3"/>
    <w:rsid w:val="00150D5B"/>
    <w:rsid w:val="00151C2A"/>
    <w:rsid w:val="00153F1B"/>
    <w:rsid w:val="00166BAA"/>
    <w:rsid w:val="00166BB6"/>
    <w:rsid w:val="0017429C"/>
    <w:rsid w:val="00186E6F"/>
    <w:rsid w:val="001A00CE"/>
    <w:rsid w:val="001D34B7"/>
    <w:rsid w:val="001D7389"/>
    <w:rsid w:val="001F70BD"/>
    <w:rsid w:val="00210AB7"/>
    <w:rsid w:val="00261604"/>
    <w:rsid w:val="0028711F"/>
    <w:rsid w:val="002A0087"/>
    <w:rsid w:val="002C50A7"/>
    <w:rsid w:val="002E61EB"/>
    <w:rsid w:val="002F11A9"/>
    <w:rsid w:val="002F15D0"/>
    <w:rsid w:val="0030424F"/>
    <w:rsid w:val="00334874"/>
    <w:rsid w:val="00337B6C"/>
    <w:rsid w:val="003805B2"/>
    <w:rsid w:val="003A5485"/>
    <w:rsid w:val="003B7C66"/>
    <w:rsid w:val="003F1589"/>
    <w:rsid w:val="00402AFE"/>
    <w:rsid w:val="00420D84"/>
    <w:rsid w:val="0042679B"/>
    <w:rsid w:val="0043762A"/>
    <w:rsid w:val="00440127"/>
    <w:rsid w:val="00441019"/>
    <w:rsid w:val="00446CF1"/>
    <w:rsid w:val="00457848"/>
    <w:rsid w:val="004D640E"/>
    <w:rsid w:val="004F7E69"/>
    <w:rsid w:val="00502C89"/>
    <w:rsid w:val="00552A8F"/>
    <w:rsid w:val="00572243"/>
    <w:rsid w:val="00593F6F"/>
    <w:rsid w:val="006035BB"/>
    <w:rsid w:val="006258E1"/>
    <w:rsid w:val="00670C20"/>
    <w:rsid w:val="0067217B"/>
    <w:rsid w:val="006A39BE"/>
    <w:rsid w:val="006C7FFC"/>
    <w:rsid w:val="006E405B"/>
    <w:rsid w:val="006F515D"/>
    <w:rsid w:val="007050C1"/>
    <w:rsid w:val="007401E1"/>
    <w:rsid w:val="007457B3"/>
    <w:rsid w:val="00770ADE"/>
    <w:rsid w:val="007855C5"/>
    <w:rsid w:val="007C7F30"/>
    <w:rsid w:val="007F6056"/>
    <w:rsid w:val="00826763"/>
    <w:rsid w:val="008963C0"/>
    <w:rsid w:val="008B5830"/>
    <w:rsid w:val="008F2610"/>
    <w:rsid w:val="008F7958"/>
    <w:rsid w:val="00904984"/>
    <w:rsid w:val="009212FE"/>
    <w:rsid w:val="00927DBE"/>
    <w:rsid w:val="009A508C"/>
    <w:rsid w:val="009B0A1A"/>
    <w:rsid w:val="009B0A30"/>
    <w:rsid w:val="00A24B1E"/>
    <w:rsid w:val="00A47DD4"/>
    <w:rsid w:val="00A65A31"/>
    <w:rsid w:val="00A67BC3"/>
    <w:rsid w:val="00A821D7"/>
    <w:rsid w:val="00A848FD"/>
    <w:rsid w:val="00AB347B"/>
    <w:rsid w:val="00AC2CD5"/>
    <w:rsid w:val="00AC7A58"/>
    <w:rsid w:val="00B07E1C"/>
    <w:rsid w:val="00B3111F"/>
    <w:rsid w:val="00B37DE9"/>
    <w:rsid w:val="00B66F89"/>
    <w:rsid w:val="00B81AB1"/>
    <w:rsid w:val="00B9028F"/>
    <w:rsid w:val="00B92927"/>
    <w:rsid w:val="00BE39F0"/>
    <w:rsid w:val="00BF079D"/>
    <w:rsid w:val="00BF6514"/>
    <w:rsid w:val="00C0261F"/>
    <w:rsid w:val="00C06C0C"/>
    <w:rsid w:val="00C2462F"/>
    <w:rsid w:val="00C26AF7"/>
    <w:rsid w:val="00C40737"/>
    <w:rsid w:val="00C7625A"/>
    <w:rsid w:val="00C96F05"/>
    <w:rsid w:val="00D1322E"/>
    <w:rsid w:val="00D23079"/>
    <w:rsid w:val="00D3449E"/>
    <w:rsid w:val="00D5518D"/>
    <w:rsid w:val="00D732A2"/>
    <w:rsid w:val="00D736D9"/>
    <w:rsid w:val="00D93921"/>
    <w:rsid w:val="00DA4865"/>
    <w:rsid w:val="00DC39C1"/>
    <w:rsid w:val="00E00802"/>
    <w:rsid w:val="00E1312A"/>
    <w:rsid w:val="00E258C7"/>
    <w:rsid w:val="00E37A6D"/>
    <w:rsid w:val="00E4210C"/>
    <w:rsid w:val="00E5796C"/>
    <w:rsid w:val="00E60D41"/>
    <w:rsid w:val="00E61DA2"/>
    <w:rsid w:val="00E849F5"/>
    <w:rsid w:val="00E92AC1"/>
    <w:rsid w:val="00EB4F7B"/>
    <w:rsid w:val="00EC51A1"/>
    <w:rsid w:val="00ED7ADE"/>
    <w:rsid w:val="00EE2206"/>
    <w:rsid w:val="00EE5037"/>
    <w:rsid w:val="00F62B24"/>
    <w:rsid w:val="00F80236"/>
    <w:rsid w:val="00FB72C4"/>
    <w:rsid w:val="00FD6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B5D9"/>
  <w15:docId w15:val="{C9D0B849-D5A8-4EA4-A71D-187F1E71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760"/>
    <w:rPr>
      <w:rFonts w:ascii="Times New Roman" w:eastAsia="Times New Roman" w:hAnsi="Times New Roman"/>
      <w:lang w:val="ru-RU" w:eastAsia="ru-RU"/>
    </w:rPr>
  </w:style>
  <w:style w:type="paragraph" w:styleId="2">
    <w:name w:val="heading 2"/>
    <w:basedOn w:val="a"/>
    <w:next w:val="a"/>
    <w:link w:val="20"/>
    <w:semiHidden/>
    <w:unhideWhenUsed/>
    <w:qFormat/>
    <w:locked/>
    <w:rsid w:val="00A67B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locked/>
    <w:rsid w:val="00A67BC3"/>
    <w:pPr>
      <w:spacing w:before="100" w:beforeAutospacing="1" w:after="100" w:afterAutospacing="1"/>
      <w:outlineLvl w:val="2"/>
    </w:pPr>
    <w:rPr>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2E61EB"/>
    <w:pPr>
      <w:spacing w:after="120"/>
    </w:pPr>
  </w:style>
  <w:style w:type="character" w:customStyle="1" w:styleId="a4">
    <w:name w:val="Основний текст Знак"/>
    <w:link w:val="a3"/>
    <w:uiPriority w:val="99"/>
    <w:semiHidden/>
    <w:locked/>
    <w:rsid w:val="002E61EB"/>
    <w:rPr>
      <w:rFonts w:ascii="Times New Roman" w:hAnsi="Times New Roman" w:cs="Times New Roman"/>
      <w:sz w:val="20"/>
      <w:szCs w:val="20"/>
      <w:lang w:eastAsia="ru-RU"/>
    </w:rPr>
  </w:style>
  <w:style w:type="paragraph" w:styleId="21">
    <w:name w:val="Body Text Indent 2"/>
    <w:basedOn w:val="a"/>
    <w:link w:val="22"/>
    <w:uiPriority w:val="99"/>
    <w:semiHidden/>
    <w:rsid w:val="002E61EB"/>
    <w:pPr>
      <w:spacing w:after="120" w:line="480" w:lineRule="auto"/>
      <w:ind w:left="283"/>
    </w:pPr>
    <w:rPr>
      <w:sz w:val="24"/>
      <w:szCs w:val="24"/>
    </w:rPr>
  </w:style>
  <w:style w:type="character" w:customStyle="1" w:styleId="22">
    <w:name w:val="Основний текст з відступом 2 Знак"/>
    <w:link w:val="21"/>
    <w:uiPriority w:val="99"/>
    <w:semiHidden/>
    <w:locked/>
    <w:rsid w:val="002E61EB"/>
    <w:rPr>
      <w:rFonts w:ascii="Times New Roman" w:hAnsi="Times New Roman" w:cs="Times New Roman"/>
      <w:sz w:val="24"/>
      <w:szCs w:val="24"/>
      <w:lang w:eastAsia="ru-RU"/>
    </w:rPr>
  </w:style>
  <w:style w:type="paragraph" w:styleId="a5">
    <w:name w:val="List Paragraph"/>
    <w:basedOn w:val="a"/>
    <w:uiPriority w:val="99"/>
    <w:qFormat/>
    <w:rsid w:val="002E61EB"/>
    <w:pPr>
      <w:spacing w:after="200" w:line="276" w:lineRule="auto"/>
      <w:ind w:left="720"/>
      <w:contextualSpacing/>
    </w:pPr>
    <w:rPr>
      <w:rFonts w:ascii="Calibri" w:eastAsia="Calibri" w:hAnsi="Calibri"/>
      <w:sz w:val="22"/>
      <w:szCs w:val="22"/>
      <w:lang w:eastAsia="en-US"/>
    </w:rPr>
  </w:style>
  <w:style w:type="character" w:styleId="a6">
    <w:name w:val="annotation reference"/>
    <w:uiPriority w:val="99"/>
    <w:semiHidden/>
    <w:rsid w:val="00B9028F"/>
    <w:rPr>
      <w:rFonts w:cs="Times New Roman"/>
      <w:sz w:val="16"/>
      <w:szCs w:val="16"/>
    </w:rPr>
  </w:style>
  <w:style w:type="paragraph" w:styleId="a7">
    <w:name w:val="annotation text"/>
    <w:basedOn w:val="a"/>
    <w:link w:val="a8"/>
    <w:uiPriority w:val="99"/>
    <w:semiHidden/>
    <w:rsid w:val="00B9028F"/>
  </w:style>
  <w:style w:type="character" w:customStyle="1" w:styleId="a8">
    <w:name w:val="Текст примітки Знак"/>
    <w:link w:val="a7"/>
    <w:uiPriority w:val="99"/>
    <w:semiHidden/>
    <w:locked/>
    <w:rsid w:val="00B9028F"/>
    <w:rPr>
      <w:rFonts w:ascii="Times New Roman" w:hAnsi="Times New Roman" w:cs="Times New Roman"/>
      <w:sz w:val="20"/>
      <w:szCs w:val="20"/>
      <w:lang w:eastAsia="ru-RU"/>
    </w:rPr>
  </w:style>
  <w:style w:type="paragraph" w:styleId="a9">
    <w:name w:val="annotation subject"/>
    <w:basedOn w:val="a7"/>
    <w:next w:val="a7"/>
    <w:link w:val="aa"/>
    <w:uiPriority w:val="99"/>
    <w:semiHidden/>
    <w:rsid w:val="00B9028F"/>
    <w:rPr>
      <w:b/>
      <w:bCs/>
    </w:rPr>
  </w:style>
  <w:style w:type="character" w:customStyle="1" w:styleId="aa">
    <w:name w:val="Тема примітки Знак"/>
    <w:link w:val="a9"/>
    <w:uiPriority w:val="99"/>
    <w:semiHidden/>
    <w:locked/>
    <w:rsid w:val="00B9028F"/>
    <w:rPr>
      <w:rFonts w:ascii="Times New Roman" w:hAnsi="Times New Roman" w:cs="Times New Roman"/>
      <w:b/>
      <w:bCs/>
      <w:sz w:val="20"/>
      <w:szCs w:val="20"/>
      <w:lang w:eastAsia="ru-RU"/>
    </w:rPr>
  </w:style>
  <w:style w:type="paragraph" w:styleId="ab">
    <w:name w:val="Balloon Text"/>
    <w:basedOn w:val="a"/>
    <w:link w:val="ac"/>
    <w:uiPriority w:val="99"/>
    <w:semiHidden/>
    <w:rsid w:val="00B9028F"/>
    <w:rPr>
      <w:rFonts w:ascii="Segoe UI" w:hAnsi="Segoe UI" w:cs="Segoe UI"/>
      <w:sz w:val="18"/>
      <w:szCs w:val="18"/>
    </w:rPr>
  </w:style>
  <w:style w:type="character" w:customStyle="1" w:styleId="ac">
    <w:name w:val="Текст у виносці Знак"/>
    <w:link w:val="ab"/>
    <w:uiPriority w:val="99"/>
    <w:semiHidden/>
    <w:locked/>
    <w:rsid w:val="00B9028F"/>
    <w:rPr>
      <w:rFonts w:ascii="Segoe UI" w:hAnsi="Segoe UI" w:cs="Segoe UI"/>
      <w:sz w:val="18"/>
      <w:szCs w:val="18"/>
      <w:lang w:eastAsia="ru-RU"/>
    </w:rPr>
  </w:style>
  <w:style w:type="character" w:styleId="ad">
    <w:name w:val="Hyperlink"/>
    <w:uiPriority w:val="99"/>
    <w:rsid w:val="00E849F5"/>
    <w:rPr>
      <w:rFonts w:cs="Times New Roman"/>
      <w:color w:val="0563C1"/>
      <w:u w:val="single"/>
    </w:rPr>
  </w:style>
  <w:style w:type="character" w:customStyle="1" w:styleId="1">
    <w:name w:val="Неразрешенное упоминание1"/>
    <w:uiPriority w:val="99"/>
    <w:semiHidden/>
    <w:unhideWhenUsed/>
    <w:rsid w:val="0043762A"/>
    <w:rPr>
      <w:color w:val="605E5C"/>
      <w:shd w:val="clear" w:color="auto" w:fill="E1DFDD"/>
    </w:rPr>
  </w:style>
  <w:style w:type="character" w:customStyle="1" w:styleId="ae">
    <w:name w:val="Основной текст_"/>
    <w:link w:val="10"/>
    <w:rsid w:val="00104760"/>
    <w:rPr>
      <w:sz w:val="29"/>
      <w:szCs w:val="29"/>
      <w:shd w:val="clear" w:color="auto" w:fill="FFFFFF"/>
    </w:rPr>
  </w:style>
  <w:style w:type="paragraph" w:customStyle="1" w:styleId="10">
    <w:name w:val="Основной текст1"/>
    <w:basedOn w:val="a"/>
    <w:link w:val="ae"/>
    <w:rsid w:val="00104760"/>
    <w:pPr>
      <w:widowControl w:val="0"/>
      <w:shd w:val="clear" w:color="auto" w:fill="FFFFFF"/>
      <w:spacing w:line="324" w:lineRule="exact"/>
    </w:pPr>
    <w:rPr>
      <w:rFonts w:ascii="Calibri" w:eastAsia="Calibri" w:hAnsi="Calibri"/>
      <w:sz w:val="29"/>
      <w:szCs w:val="29"/>
      <w:shd w:val="clear" w:color="auto" w:fill="FFFFFF"/>
      <w:lang w:val="uk-UA" w:eastAsia="uk-UA"/>
    </w:rPr>
  </w:style>
  <w:style w:type="character" w:customStyle="1" w:styleId="30">
    <w:name w:val="Заголовок 3 Знак"/>
    <w:basedOn w:val="a0"/>
    <w:link w:val="3"/>
    <w:uiPriority w:val="9"/>
    <w:rsid w:val="00A67BC3"/>
    <w:rPr>
      <w:rFonts w:ascii="Times New Roman" w:eastAsia="Times New Roman" w:hAnsi="Times New Roman"/>
      <w:b/>
      <w:bCs/>
      <w:sz w:val="27"/>
      <w:szCs w:val="27"/>
      <w:lang/>
    </w:rPr>
  </w:style>
  <w:style w:type="character" w:styleId="af">
    <w:name w:val="Strong"/>
    <w:basedOn w:val="a0"/>
    <w:uiPriority w:val="22"/>
    <w:qFormat/>
    <w:locked/>
    <w:rsid w:val="00A67BC3"/>
    <w:rPr>
      <w:b/>
      <w:bCs/>
    </w:rPr>
  </w:style>
  <w:style w:type="paragraph" w:styleId="af0">
    <w:name w:val="Normal (Web)"/>
    <w:basedOn w:val="a"/>
    <w:uiPriority w:val="99"/>
    <w:unhideWhenUsed/>
    <w:rsid w:val="00A67BC3"/>
    <w:pPr>
      <w:spacing w:before="100" w:beforeAutospacing="1" w:after="100" w:afterAutospacing="1"/>
    </w:pPr>
    <w:rPr>
      <w:sz w:val="24"/>
      <w:szCs w:val="24"/>
      <w:lang/>
    </w:rPr>
  </w:style>
  <w:style w:type="character" w:customStyle="1" w:styleId="20">
    <w:name w:val="Заголовок 2 Знак"/>
    <w:basedOn w:val="a0"/>
    <w:link w:val="2"/>
    <w:semiHidden/>
    <w:rsid w:val="00A67BC3"/>
    <w:rPr>
      <w:rFonts w:asciiTheme="majorHAnsi" w:eastAsiaTheme="majorEastAsia" w:hAnsiTheme="majorHAnsi" w:cstheme="majorBidi"/>
      <w:color w:val="365F91" w:themeColor="accent1" w:themeShade="BF"/>
      <w:sz w:val="26"/>
      <w:szCs w:val="26"/>
      <w:lang w:val="ru-RU" w:eastAsia="ru-RU"/>
    </w:rPr>
  </w:style>
  <w:style w:type="paragraph" w:customStyle="1" w:styleId="220">
    <w:name w:val="22"/>
    <w:basedOn w:val="a"/>
    <w:rsid w:val="006035BB"/>
    <w:pPr>
      <w:jc w:val="center"/>
    </w:pPr>
    <w:rPr>
      <w:rFonts w:ascii="Ampir Deco" w:eastAsia="Calibri" w:hAnsi="Ampir Deco"/>
      <w:b/>
      <w:caps/>
      <w:sz w:val="30"/>
      <w:szCs w:val="3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2891">
      <w:bodyDiv w:val="1"/>
      <w:marLeft w:val="0"/>
      <w:marRight w:val="0"/>
      <w:marTop w:val="0"/>
      <w:marBottom w:val="0"/>
      <w:divBdr>
        <w:top w:val="none" w:sz="0" w:space="0" w:color="auto"/>
        <w:left w:val="none" w:sz="0" w:space="0" w:color="auto"/>
        <w:bottom w:val="none" w:sz="0" w:space="0" w:color="auto"/>
        <w:right w:val="none" w:sz="0" w:space="0" w:color="auto"/>
      </w:divBdr>
    </w:div>
    <w:div w:id="477235943">
      <w:bodyDiv w:val="1"/>
      <w:marLeft w:val="0"/>
      <w:marRight w:val="0"/>
      <w:marTop w:val="0"/>
      <w:marBottom w:val="0"/>
      <w:divBdr>
        <w:top w:val="none" w:sz="0" w:space="0" w:color="auto"/>
        <w:left w:val="none" w:sz="0" w:space="0" w:color="auto"/>
        <w:bottom w:val="none" w:sz="0" w:space="0" w:color="auto"/>
        <w:right w:val="none" w:sz="0" w:space="0" w:color="auto"/>
      </w:divBdr>
    </w:div>
    <w:div w:id="559945023">
      <w:marLeft w:val="0"/>
      <w:marRight w:val="0"/>
      <w:marTop w:val="0"/>
      <w:marBottom w:val="0"/>
      <w:divBdr>
        <w:top w:val="none" w:sz="0" w:space="0" w:color="auto"/>
        <w:left w:val="none" w:sz="0" w:space="0" w:color="auto"/>
        <w:bottom w:val="none" w:sz="0" w:space="0" w:color="auto"/>
        <w:right w:val="none" w:sz="0" w:space="0" w:color="auto"/>
      </w:divBdr>
    </w:div>
    <w:div w:id="706026287">
      <w:bodyDiv w:val="1"/>
      <w:marLeft w:val="0"/>
      <w:marRight w:val="0"/>
      <w:marTop w:val="0"/>
      <w:marBottom w:val="0"/>
      <w:divBdr>
        <w:top w:val="none" w:sz="0" w:space="0" w:color="auto"/>
        <w:left w:val="none" w:sz="0" w:space="0" w:color="auto"/>
        <w:bottom w:val="none" w:sz="0" w:space="0" w:color="auto"/>
        <w:right w:val="none" w:sz="0" w:space="0" w:color="auto"/>
      </w:divBdr>
    </w:div>
    <w:div w:id="725490744">
      <w:bodyDiv w:val="1"/>
      <w:marLeft w:val="0"/>
      <w:marRight w:val="0"/>
      <w:marTop w:val="0"/>
      <w:marBottom w:val="0"/>
      <w:divBdr>
        <w:top w:val="none" w:sz="0" w:space="0" w:color="auto"/>
        <w:left w:val="none" w:sz="0" w:space="0" w:color="auto"/>
        <w:bottom w:val="none" w:sz="0" w:space="0" w:color="auto"/>
        <w:right w:val="none" w:sz="0" w:space="0" w:color="auto"/>
      </w:divBdr>
    </w:div>
    <w:div w:id="983465137">
      <w:bodyDiv w:val="1"/>
      <w:marLeft w:val="0"/>
      <w:marRight w:val="0"/>
      <w:marTop w:val="0"/>
      <w:marBottom w:val="0"/>
      <w:divBdr>
        <w:top w:val="none" w:sz="0" w:space="0" w:color="auto"/>
        <w:left w:val="none" w:sz="0" w:space="0" w:color="auto"/>
        <w:bottom w:val="none" w:sz="0" w:space="0" w:color="auto"/>
        <w:right w:val="none" w:sz="0" w:space="0" w:color="auto"/>
      </w:divBdr>
    </w:div>
    <w:div w:id="1336571785">
      <w:bodyDiv w:val="1"/>
      <w:marLeft w:val="0"/>
      <w:marRight w:val="0"/>
      <w:marTop w:val="0"/>
      <w:marBottom w:val="0"/>
      <w:divBdr>
        <w:top w:val="none" w:sz="0" w:space="0" w:color="auto"/>
        <w:left w:val="none" w:sz="0" w:space="0" w:color="auto"/>
        <w:bottom w:val="none" w:sz="0" w:space="0" w:color="auto"/>
        <w:right w:val="none" w:sz="0" w:space="0" w:color="auto"/>
      </w:divBdr>
    </w:div>
    <w:div w:id="1604800929">
      <w:bodyDiv w:val="1"/>
      <w:marLeft w:val="0"/>
      <w:marRight w:val="0"/>
      <w:marTop w:val="0"/>
      <w:marBottom w:val="0"/>
      <w:divBdr>
        <w:top w:val="none" w:sz="0" w:space="0" w:color="auto"/>
        <w:left w:val="none" w:sz="0" w:space="0" w:color="auto"/>
        <w:bottom w:val="none" w:sz="0" w:space="0" w:color="auto"/>
        <w:right w:val="none" w:sz="0" w:space="0" w:color="auto"/>
      </w:divBdr>
    </w:div>
    <w:div w:id="1838962408">
      <w:bodyDiv w:val="1"/>
      <w:marLeft w:val="0"/>
      <w:marRight w:val="0"/>
      <w:marTop w:val="0"/>
      <w:marBottom w:val="0"/>
      <w:divBdr>
        <w:top w:val="none" w:sz="0" w:space="0" w:color="auto"/>
        <w:left w:val="none" w:sz="0" w:space="0" w:color="auto"/>
        <w:bottom w:val="none" w:sz="0" w:space="0" w:color="auto"/>
        <w:right w:val="none" w:sz="0" w:space="0" w:color="auto"/>
      </w:divBdr>
    </w:div>
    <w:div w:id="1856310820">
      <w:bodyDiv w:val="1"/>
      <w:marLeft w:val="0"/>
      <w:marRight w:val="0"/>
      <w:marTop w:val="0"/>
      <w:marBottom w:val="0"/>
      <w:divBdr>
        <w:top w:val="none" w:sz="0" w:space="0" w:color="auto"/>
        <w:left w:val="none" w:sz="0" w:space="0" w:color="auto"/>
        <w:bottom w:val="none" w:sz="0" w:space="0" w:color="auto"/>
        <w:right w:val="none" w:sz="0" w:space="0" w:color="auto"/>
      </w:divBdr>
    </w:div>
    <w:div w:id="18804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adanilch@gmail.com" TargetMode="External"/><Relationship Id="rId13" Type="http://schemas.openxmlformats.org/officeDocument/2006/relationships/hyperlink" Target="https://academy.nszu.gov.ua/" TargetMode="External"/><Relationship Id="rId18" Type="http://schemas.openxmlformats.org/officeDocument/2006/relationships/hyperlink" Target="https://doi.org/10.31392/UDU-nc.series15.2023.12(172).41%207%20" TargetMode="External"/><Relationship Id="rId3" Type="http://schemas.openxmlformats.org/officeDocument/2006/relationships/styles" Target="styles.xml"/><Relationship Id="rId21" Type="http://schemas.openxmlformats.org/officeDocument/2006/relationships/hyperlink" Target="//http:/moz.gov.ua/docfiles/Pro_20140527_0_dod.pdf" TargetMode="External"/><Relationship Id="rId7" Type="http://schemas.openxmlformats.org/officeDocument/2006/relationships/hyperlink" Target="https://ksuonline.kspu.edu/enrol/index.php?id=6796" TargetMode="External"/><Relationship Id="rId12" Type="http://schemas.openxmlformats.org/officeDocument/2006/relationships/hyperlink" Target="https://portal.phc.org.ua/uk/view_all_courses/" TargetMode="External"/><Relationship Id="rId17" Type="http://schemas.openxmlformats.org/officeDocument/2006/relationships/hyperlink" Target="http://surl.li/qnbon" TargetMode="External"/><Relationship Id="rId2" Type="http://schemas.openxmlformats.org/officeDocument/2006/relationships/numbering" Target="numbering.xml"/><Relationship Id="rId16" Type="http://schemas.openxmlformats.org/officeDocument/2006/relationships/hyperlink" Target="file:///C:\Users\user\Downloads\%20http\surl.li\qpoqe" TargetMode="External"/><Relationship Id="rId20" Type="http://schemas.openxmlformats.org/officeDocument/2006/relationships/hyperlink" Target="http://www.twirpx.com/file/119810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rtal.phc.org.ua/uk/view_all_courses/" TargetMode="External"/><Relationship Id="rId5" Type="http://schemas.openxmlformats.org/officeDocument/2006/relationships/webSettings" Target="webSettings.xml"/><Relationship Id="rId15" Type="http://schemas.openxmlformats.org/officeDocument/2006/relationships/hyperlink" Target="https://www.kspu.edu/Legislation/educationalprocessdocs.aspx" TargetMode="External"/><Relationship Id="rId23" Type="http://schemas.openxmlformats.org/officeDocument/2006/relationships/theme" Target="theme/theme1.xml"/><Relationship Id="rId10" Type="http://schemas.openxmlformats.org/officeDocument/2006/relationships/hyperlink" Target="https://official.doctorthinking.org/" TargetMode="External"/><Relationship Id="rId19" Type="http://schemas.openxmlformats.org/officeDocument/2006/relationships/hyperlink" Target="https://pedagogy.bdpu.org.ua/wp-content/uploads/2023/06/44-1.pdf" TargetMode="External"/><Relationship Id="rId4" Type="http://schemas.openxmlformats.org/officeDocument/2006/relationships/settings" Target="settings.xml"/><Relationship Id="rId9" Type="http://schemas.openxmlformats.org/officeDocument/2006/relationships/hyperlink" Target="https://www.kspu.edu/Legislation/educationalprocessdocs.aspx" TargetMode="External"/><Relationship Id="rId14" Type="http://schemas.openxmlformats.org/officeDocument/2006/relationships/hyperlink" Target="https://www.kspu.edu/Legislation/educationalprocessdocs.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6187A-5EA2-47A5-99E6-82A132A1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22</Pages>
  <Words>24419</Words>
  <Characters>13920</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9</cp:revision>
  <dcterms:created xsi:type="dcterms:W3CDTF">2025-10-25T09:21:00Z</dcterms:created>
  <dcterms:modified xsi:type="dcterms:W3CDTF">2025-10-27T12:18:00Z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a4776892-55fc-40a1-a489-ab408f291482</vt:lpwstr>
  </property>
</Properties>
</file>