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31" w:rsidRDefault="00286331" w:rsidP="00286331">
      <w:pPr>
        <w:pStyle w:val="Default"/>
        <w:rPr>
          <w:color w:val="auto"/>
          <w:sz w:val="28"/>
          <w:szCs w:val="28"/>
          <w:lang w:val="uk-UA"/>
        </w:rPr>
      </w:pPr>
      <w:r>
        <w:rPr>
          <w:rFonts w:ascii="Century Schoolbook" w:eastAsia="Batang" w:hAnsi="Century Schoolbook"/>
          <w:lang w:val="uk-UA"/>
        </w:rPr>
        <w:t xml:space="preserve">І. Матеріали надіслати </w:t>
      </w:r>
      <w:r w:rsidRPr="00E901A4">
        <w:rPr>
          <w:rFonts w:ascii="Century Schoolbook" w:eastAsia="Batang" w:hAnsi="Century Schoolbook"/>
          <w:b/>
          <w:lang w:val="uk-UA"/>
        </w:rPr>
        <w:t xml:space="preserve">до </w:t>
      </w:r>
      <w:r w:rsidRPr="00E901A4">
        <w:rPr>
          <w:b/>
          <w:color w:val="auto"/>
          <w:sz w:val="28"/>
          <w:szCs w:val="28"/>
          <w:lang w:val="uk-UA"/>
        </w:rPr>
        <w:t xml:space="preserve"> 27 березня </w:t>
      </w:r>
      <w:r>
        <w:rPr>
          <w:color w:val="auto"/>
          <w:sz w:val="28"/>
          <w:szCs w:val="28"/>
          <w:lang w:val="uk-UA"/>
        </w:rPr>
        <w:t xml:space="preserve">на електронну адресу </w:t>
      </w:r>
      <w:hyperlink r:id="rId6" w:history="1">
        <w:r w:rsidRPr="00B03F69">
          <w:rPr>
            <w:rStyle w:val="a5"/>
            <w:sz w:val="28"/>
            <w:szCs w:val="28"/>
            <w:lang w:val="uk-UA"/>
          </w:rPr>
          <w:t>tanuysya@ukr.net</w:t>
        </w:r>
      </w:hyperlink>
      <w:r>
        <w:rPr>
          <w:color w:val="auto"/>
          <w:sz w:val="28"/>
          <w:szCs w:val="28"/>
          <w:lang w:val="uk-UA"/>
        </w:rPr>
        <w:t xml:space="preserve"> </w:t>
      </w:r>
    </w:p>
    <w:p w:rsidR="000E651A" w:rsidRPr="00DB4F02" w:rsidRDefault="000E651A" w:rsidP="000E651A">
      <w:pPr>
        <w:pStyle w:val="Default"/>
        <w:rPr>
          <w:sz w:val="28"/>
          <w:szCs w:val="28"/>
          <w:lang w:val="uk-UA"/>
        </w:rPr>
      </w:pPr>
    </w:p>
    <w:p w:rsidR="000E651A" w:rsidRPr="00DB4F02" w:rsidRDefault="000E651A" w:rsidP="000E651A">
      <w:pPr>
        <w:pStyle w:val="Default"/>
        <w:jc w:val="center"/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</w:pPr>
      <w:r w:rsidRPr="00DB4F02">
        <w:rPr>
          <w:sz w:val="28"/>
          <w:szCs w:val="28"/>
          <w:lang w:val="uk-UA"/>
        </w:rPr>
        <w:t xml:space="preserve">Тема: </w:t>
      </w:r>
      <w:r w:rsidRPr="00DB4F02">
        <w:rPr>
          <w:b/>
          <w:caps/>
          <w:sz w:val="28"/>
          <w:szCs w:val="28"/>
          <w:lang w:val="uk-UA"/>
        </w:rPr>
        <w:t xml:space="preserve"> </w:t>
      </w:r>
      <w:r w:rsidRPr="00DB4F02">
        <w:rPr>
          <w:rFonts w:ascii="Times New Roman Полужирный" w:hAnsi="Times New Roman Полужирный"/>
          <w:b/>
          <w:caps/>
          <w:sz w:val="28"/>
          <w:szCs w:val="28"/>
        </w:rPr>
        <w:t>Взаємозв’язок коректури й літературного редагування</w:t>
      </w:r>
    </w:p>
    <w:p w:rsidR="000E651A" w:rsidRPr="00DB4F02" w:rsidRDefault="000E651A" w:rsidP="000E651A">
      <w:pPr>
        <w:pStyle w:val="Default"/>
        <w:rPr>
          <w:sz w:val="28"/>
          <w:szCs w:val="28"/>
          <w:lang w:val="uk-UA"/>
        </w:rPr>
      </w:pPr>
    </w:p>
    <w:p w:rsidR="000E651A" w:rsidRPr="00DB4F02" w:rsidRDefault="000E651A" w:rsidP="000E651A">
      <w:pPr>
        <w:pStyle w:val="Default"/>
        <w:jc w:val="center"/>
        <w:rPr>
          <w:b/>
          <w:sz w:val="28"/>
          <w:szCs w:val="28"/>
          <w:lang w:val="uk-UA"/>
        </w:rPr>
      </w:pPr>
      <w:r w:rsidRPr="00DB4F02">
        <w:rPr>
          <w:b/>
          <w:sz w:val="28"/>
          <w:szCs w:val="28"/>
          <w:lang w:val="uk-UA"/>
        </w:rPr>
        <w:t>План</w:t>
      </w:r>
    </w:p>
    <w:p w:rsidR="000E651A" w:rsidRPr="00126D1B" w:rsidRDefault="000E651A" w:rsidP="00C40D41">
      <w:pPr>
        <w:pStyle w:val="Default"/>
        <w:numPr>
          <w:ilvl w:val="0"/>
          <w:numId w:val="42"/>
        </w:numPr>
        <w:jc w:val="both"/>
        <w:rPr>
          <w:sz w:val="28"/>
          <w:szCs w:val="28"/>
          <w:lang w:val="uk-UA"/>
        </w:rPr>
      </w:pPr>
      <w:r w:rsidRPr="00126D1B">
        <w:rPr>
          <w:sz w:val="28"/>
          <w:szCs w:val="28"/>
        </w:rPr>
        <w:t xml:space="preserve">Правила </w:t>
      </w:r>
      <w:proofErr w:type="spellStart"/>
      <w:r w:rsidRPr="00126D1B">
        <w:rPr>
          <w:sz w:val="28"/>
          <w:szCs w:val="28"/>
        </w:rPr>
        <w:t>коригування</w:t>
      </w:r>
      <w:proofErr w:type="spellEnd"/>
      <w:r w:rsidRPr="00126D1B">
        <w:rPr>
          <w:sz w:val="28"/>
          <w:szCs w:val="28"/>
        </w:rPr>
        <w:t xml:space="preserve"> тексту.</w:t>
      </w:r>
    </w:p>
    <w:p w:rsidR="000E651A" w:rsidRPr="00126D1B" w:rsidRDefault="000E651A" w:rsidP="00C40D41">
      <w:pPr>
        <w:pStyle w:val="Default"/>
        <w:numPr>
          <w:ilvl w:val="0"/>
          <w:numId w:val="42"/>
        </w:numPr>
        <w:jc w:val="both"/>
        <w:rPr>
          <w:sz w:val="28"/>
          <w:szCs w:val="28"/>
          <w:lang w:val="uk-UA"/>
        </w:rPr>
      </w:pPr>
      <w:r w:rsidRPr="00126D1B">
        <w:rPr>
          <w:sz w:val="28"/>
          <w:szCs w:val="28"/>
        </w:rPr>
        <w:t xml:space="preserve">Система </w:t>
      </w:r>
      <w:proofErr w:type="spellStart"/>
      <w:r w:rsidRPr="00126D1B">
        <w:rPr>
          <w:sz w:val="28"/>
          <w:szCs w:val="28"/>
        </w:rPr>
        <w:t>коректурних</w:t>
      </w:r>
      <w:proofErr w:type="spellEnd"/>
      <w:r w:rsidRPr="00126D1B">
        <w:rPr>
          <w:sz w:val="28"/>
          <w:szCs w:val="28"/>
        </w:rPr>
        <w:t xml:space="preserve"> </w:t>
      </w:r>
      <w:proofErr w:type="spellStart"/>
      <w:r w:rsidRPr="00126D1B">
        <w:rPr>
          <w:sz w:val="28"/>
          <w:szCs w:val="28"/>
        </w:rPr>
        <w:t>знакі</w:t>
      </w:r>
      <w:proofErr w:type="gramStart"/>
      <w:r w:rsidRPr="00126D1B">
        <w:rPr>
          <w:sz w:val="28"/>
          <w:szCs w:val="28"/>
        </w:rPr>
        <w:t>в</w:t>
      </w:r>
      <w:proofErr w:type="spellEnd"/>
      <w:proofErr w:type="gramEnd"/>
      <w:r w:rsidRPr="00126D1B">
        <w:rPr>
          <w:sz w:val="28"/>
          <w:szCs w:val="28"/>
        </w:rPr>
        <w:t xml:space="preserve">. </w:t>
      </w:r>
    </w:p>
    <w:p w:rsidR="000E651A" w:rsidRPr="00126D1B" w:rsidRDefault="000E651A" w:rsidP="00C40D41">
      <w:pPr>
        <w:pStyle w:val="Default"/>
        <w:numPr>
          <w:ilvl w:val="0"/>
          <w:numId w:val="42"/>
        </w:numPr>
        <w:jc w:val="both"/>
        <w:rPr>
          <w:sz w:val="28"/>
          <w:szCs w:val="28"/>
          <w:lang w:val="uk-UA"/>
        </w:rPr>
      </w:pPr>
      <w:proofErr w:type="spellStart"/>
      <w:r w:rsidRPr="00126D1B">
        <w:rPr>
          <w:sz w:val="28"/>
          <w:szCs w:val="28"/>
        </w:rPr>
        <w:t>Стандартні</w:t>
      </w:r>
      <w:proofErr w:type="spellEnd"/>
      <w:r w:rsidRPr="00126D1B">
        <w:rPr>
          <w:sz w:val="28"/>
          <w:szCs w:val="28"/>
        </w:rPr>
        <w:t xml:space="preserve"> </w:t>
      </w:r>
      <w:proofErr w:type="spellStart"/>
      <w:r w:rsidRPr="00126D1B">
        <w:rPr>
          <w:sz w:val="28"/>
          <w:szCs w:val="28"/>
        </w:rPr>
        <w:t>коректорські</w:t>
      </w:r>
      <w:proofErr w:type="spellEnd"/>
      <w:r w:rsidRPr="00126D1B">
        <w:rPr>
          <w:sz w:val="28"/>
          <w:szCs w:val="28"/>
        </w:rPr>
        <w:t xml:space="preserve"> знаки. </w:t>
      </w:r>
    </w:p>
    <w:p w:rsidR="000E651A" w:rsidRPr="00126D1B" w:rsidRDefault="000E651A" w:rsidP="00C40D41">
      <w:pPr>
        <w:pStyle w:val="Default"/>
        <w:numPr>
          <w:ilvl w:val="0"/>
          <w:numId w:val="42"/>
        </w:numPr>
        <w:jc w:val="both"/>
        <w:rPr>
          <w:sz w:val="28"/>
          <w:szCs w:val="28"/>
          <w:lang w:val="uk-UA"/>
        </w:rPr>
      </w:pPr>
      <w:r w:rsidRPr="00126D1B">
        <w:rPr>
          <w:sz w:val="28"/>
          <w:szCs w:val="28"/>
        </w:rPr>
        <w:t xml:space="preserve">Знаки </w:t>
      </w:r>
      <w:proofErr w:type="spellStart"/>
      <w:r w:rsidRPr="00126D1B">
        <w:rPr>
          <w:sz w:val="28"/>
          <w:szCs w:val="28"/>
        </w:rPr>
        <w:t>заміни</w:t>
      </w:r>
      <w:proofErr w:type="spellEnd"/>
      <w:r w:rsidRPr="00126D1B">
        <w:rPr>
          <w:sz w:val="28"/>
          <w:szCs w:val="28"/>
        </w:rPr>
        <w:t xml:space="preserve">, </w:t>
      </w:r>
      <w:proofErr w:type="spellStart"/>
      <w:r w:rsidRPr="00126D1B">
        <w:rPr>
          <w:sz w:val="28"/>
          <w:szCs w:val="28"/>
        </w:rPr>
        <w:t>викидки</w:t>
      </w:r>
      <w:proofErr w:type="spellEnd"/>
      <w:r w:rsidRPr="00126D1B">
        <w:rPr>
          <w:sz w:val="28"/>
          <w:szCs w:val="28"/>
        </w:rPr>
        <w:t xml:space="preserve"> </w:t>
      </w:r>
      <w:proofErr w:type="spellStart"/>
      <w:r w:rsidRPr="00126D1B">
        <w:rPr>
          <w:sz w:val="28"/>
          <w:szCs w:val="28"/>
        </w:rPr>
        <w:t>і</w:t>
      </w:r>
      <w:proofErr w:type="spellEnd"/>
      <w:r w:rsidRPr="00126D1B">
        <w:rPr>
          <w:sz w:val="28"/>
          <w:szCs w:val="28"/>
        </w:rPr>
        <w:t xml:space="preserve"> вставки. </w:t>
      </w:r>
    </w:p>
    <w:p w:rsidR="000E651A" w:rsidRPr="00126D1B" w:rsidRDefault="000E651A" w:rsidP="00C40D41">
      <w:pPr>
        <w:pStyle w:val="Default"/>
        <w:numPr>
          <w:ilvl w:val="0"/>
          <w:numId w:val="42"/>
        </w:numPr>
        <w:jc w:val="both"/>
        <w:rPr>
          <w:sz w:val="28"/>
          <w:szCs w:val="28"/>
          <w:lang w:val="uk-UA"/>
        </w:rPr>
      </w:pPr>
      <w:r w:rsidRPr="00126D1B">
        <w:rPr>
          <w:sz w:val="28"/>
          <w:szCs w:val="28"/>
        </w:rPr>
        <w:t xml:space="preserve">Знаки перестановки. </w:t>
      </w:r>
    </w:p>
    <w:p w:rsidR="000E651A" w:rsidRPr="00126D1B" w:rsidRDefault="000E651A" w:rsidP="00C40D41">
      <w:pPr>
        <w:pStyle w:val="Default"/>
        <w:numPr>
          <w:ilvl w:val="0"/>
          <w:numId w:val="42"/>
        </w:numPr>
        <w:jc w:val="both"/>
        <w:rPr>
          <w:sz w:val="28"/>
          <w:szCs w:val="28"/>
          <w:lang w:val="uk-UA"/>
        </w:rPr>
      </w:pPr>
      <w:r w:rsidRPr="00126D1B">
        <w:rPr>
          <w:sz w:val="28"/>
          <w:szCs w:val="28"/>
        </w:rPr>
        <w:t xml:space="preserve">Знаки </w:t>
      </w:r>
      <w:proofErr w:type="spellStart"/>
      <w:r w:rsidRPr="00126D1B">
        <w:rPr>
          <w:sz w:val="28"/>
          <w:szCs w:val="28"/>
        </w:rPr>
        <w:t>зміни</w:t>
      </w:r>
      <w:proofErr w:type="spellEnd"/>
      <w:r w:rsidRPr="00126D1B">
        <w:rPr>
          <w:sz w:val="28"/>
          <w:szCs w:val="28"/>
        </w:rPr>
        <w:t xml:space="preserve"> </w:t>
      </w:r>
      <w:proofErr w:type="spellStart"/>
      <w:r w:rsidRPr="00126D1B">
        <w:rPr>
          <w:sz w:val="28"/>
          <w:szCs w:val="28"/>
        </w:rPr>
        <w:t>проміжкі</w:t>
      </w:r>
      <w:proofErr w:type="gramStart"/>
      <w:r w:rsidRPr="00126D1B">
        <w:rPr>
          <w:sz w:val="28"/>
          <w:szCs w:val="28"/>
        </w:rPr>
        <w:t>в</w:t>
      </w:r>
      <w:proofErr w:type="spellEnd"/>
      <w:proofErr w:type="gramEnd"/>
      <w:r w:rsidRPr="00126D1B">
        <w:rPr>
          <w:sz w:val="28"/>
          <w:szCs w:val="28"/>
        </w:rPr>
        <w:t xml:space="preserve">. </w:t>
      </w:r>
    </w:p>
    <w:p w:rsidR="000E651A" w:rsidRPr="00126D1B" w:rsidRDefault="000E651A" w:rsidP="00C40D41">
      <w:pPr>
        <w:pStyle w:val="Default"/>
        <w:numPr>
          <w:ilvl w:val="0"/>
          <w:numId w:val="42"/>
        </w:numPr>
        <w:jc w:val="both"/>
        <w:rPr>
          <w:sz w:val="28"/>
          <w:szCs w:val="28"/>
          <w:lang w:val="uk-UA"/>
        </w:rPr>
      </w:pPr>
      <w:r w:rsidRPr="00126D1B">
        <w:rPr>
          <w:sz w:val="28"/>
          <w:szCs w:val="28"/>
        </w:rPr>
        <w:t xml:space="preserve">Знаки заголовка, </w:t>
      </w:r>
      <w:proofErr w:type="spellStart"/>
      <w:r w:rsidRPr="00126D1B">
        <w:rPr>
          <w:sz w:val="28"/>
          <w:szCs w:val="28"/>
        </w:rPr>
        <w:t>абзаці</w:t>
      </w:r>
      <w:proofErr w:type="gramStart"/>
      <w:r w:rsidRPr="00126D1B">
        <w:rPr>
          <w:sz w:val="28"/>
          <w:szCs w:val="28"/>
        </w:rPr>
        <w:t>в</w:t>
      </w:r>
      <w:proofErr w:type="spellEnd"/>
      <w:proofErr w:type="gramEnd"/>
      <w:r w:rsidRPr="00126D1B">
        <w:rPr>
          <w:sz w:val="28"/>
          <w:szCs w:val="28"/>
        </w:rPr>
        <w:t xml:space="preserve"> </w:t>
      </w:r>
      <w:proofErr w:type="gramStart"/>
      <w:r w:rsidRPr="00126D1B">
        <w:rPr>
          <w:sz w:val="28"/>
          <w:szCs w:val="28"/>
        </w:rPr>
        <w:t>та</w:t>
      </w:r>
      <w:proofErr w:type="gramEnd"/>
      <w:r w:rsidRPr="00126D1B">
        <w:rPr>
          <w:sz w:val="28"/>
          <w:szCs w:val="28"/>
        </w:rPr>
        <w:t xml:space="preserve"> </w:t>
      </w:r>
      <w:proofErr w:type="spellStart"/>
      <w:r w:rsidRPr="00126D1B">
        <w:rPr>
          <w:sz w:val="28"/>
          <w:szCs w:val="28"/>
        </w:rPr>
        <w:t>шрифтових</w:t>
      </w:r>
      <w:proofErr w:type="spellEnd"/>
      <w:r w:rsidRPr="00126D1B">
        <w:rPr>
          <w:sz w:val="28"/>
          <w:szCs w:val="28"/>
        </w:rPr>
        <w:t xml:space="preserve"> </w:t>
      </w:r>
      <w:proofErr w:type="spellStart"/>
      <w:r w:rsidRPr="00126D1B">
        <w:rPr>
          <w:sz w:val="28"/>
          <w:szCs w:val="28"/>
        </w:rPr>
        <w:t>виділень</w:t>
      </w:r>
      <w:proofErr w:type="spellEnd"/>
      <w:r w:rsidRPr="00126D1B">
        <w:rPr>
          <w:sz w:val="28"/>
          <w:szCs w:val="28"/>
        </w:rPr>
        <w:t xml:space="preserve"> </w:t>
      </w:r>
      <w:proofErr w:type="spellStart"/>
      <w:r w:rsidRPr="00126D1B">
        <w:rPr>
          <w:sz w:val="28"/>
          <w:szCs w:val="28"/>
        </w:rPr>
        <w:t>і</w:t>
      </w:r>
      <w:proofErr w:type="spellEnd"/>
      <w:r w:rsidRPr="00126D1B">
        <w:rPr>
          <w:sz w:val="28"/>
          <w:szCs w:val="28"/>
        </w:rPr>
        <w:t xml:space="preserve"> </w:t>
      </w:r>
      <w:proofErr w:type="spellStart"/>
      <w:r w:rsidRPr="00126D1B">
        <w:rPr>
          <w:sz w:val="28"/>
          <w:szCs w:val="28"/>
        </w:rPr>
        <w:t>змін</w:t>
      </w:r>
      <w:proofErr w:type="spellEnd"/>
      <w:r w:rsidRPr="00126D1B">
        <w:rPr>
          <w:sz w:val="28"/>
          <w:szCs w:val="28"/>
        </w:rPr>
        <w:t xml:space="preserve">. </w:t>
      </w:r>
    </w:p>
    <w:p w:rsidR="000E651A" w:rsidRPr="00126D1B" w:rsidRDefault="000E651A" w:rsidP="00C40D41">
      <w:pPr>
        <w:pStyle w:val="Default"/>
        <w:numPr>
          <w:ilvl w:val="0"/>
          <w:numId w:val="42"/>
        </w:numPr>
        <w:jc w:val="both"/>
        <w:rPr>
          <w:sz w:val="28"/>
          <w:szCs w:val="28"/>
          <w:lang w:val="uk-UA"/>
        </w:rPr>
      </w:pPr>
      <w:r w:rsidRPr="00126D1B">
        <w:rPr>
          <w:sz w:val="28"/>
          <w:szCs w:val="28"/>
        </w:rPr>
        <w:t xml:space="preserve">Знаки </w:t>
      </w:r>
      <w:proofErr w:type="spellStart"/>
      <w:r w:rsidRPr="00126D1B">
        <w:rPr>
          <w:sz w:val="28"/>
          <w:szCs w:val="28"/>
        </w:rPr>
        <w:t>виділення</w:t>
      </w:r>
      <w:proofErr w:type="spellEnd"/>
      <w:r w:rsidRPr="00126D1B">
        <w:rPr>
          <w:sz w:val="28"/>
          <w:szCs w:val="28"/>
        </w:rPr>
        <w:t xml:space="preserve"> </w:t>
      </w:r>
      <w:proofErr w:type="spellStart"/>
      <w:r w:rsidRPr="00126D1B">
        <w:rPr>
          <w:sz w:val="28"/>
          <w:szCs w:val="28"/>
        </w:rPr>
        <w:t>технічних</w:t>
      </w:r>
      <w:proofErr w:type="spellEnd"/>
      <w:r w:rsidRPr="00126D1B">
        <w:rPr>
          <w:sz w:val="28"/>
          <w:szCs w:val="28"/>
        </w:rPr>
        <w:t xml:space="preserve"> </w:t>
      </w:r>
      <w:proofErr w:type="spellStart"/>
      <w:r w:rsidRPr="00126D1B">
        <w:rPr>
          <w:sz w:val="28"/>
          <w:szCs w:val="28"/>
        </w:rPr>
        <w:t>вад</w:t>
      </w:r>
      <w:proofErr w:type="spellEnd"/>
      <w:r w:rsidRPr="00126D1B">
        <w:rPr>
          <w:sz w:val="28"/>
          <w:szCs w:val="28"/>
        </w:rPr>
        <w:t xml:space="preserve"> набору та натиску.</w:t>
      </w:r>
    </w:p>
    <w:p w:rsidR="000E651A" w:rsidRPr="00DB4F02" w:rsidRDefault="000E651A" w:rsidP="000E651A">
      <w:pPr>
        <w:pStyle w:val="Default"/>
        <w:jc w:val="center"/>
        <w:rPr>
          <w:b/>
          <w:sz w:val="28"/>
          <w:szCs w:val="28"/>
          <w:lang w:val="uk-UA"/>
        </w:rPr>
      </w:pPr>
    </w:p>
    <w:p w:rsidR="000E651A" w:rsidRPr="000E651A" w:rsidRDefault="000E651A" w:rsidP="000E651A">
      <w:pPr>
        <w:pStyle w:val="Default"/>
        <w:jc w:val="center"/>
        <w:rPr>
          <w:b/>
          <w:sz w:val="28"/>
          <w:szCs w:val="28"/>
          <w:lang w:val="uk-UA"/>
        </w:rPr>
      </w:pPr>
      <w:r w:rsidRPr="000E651A">
        <w:rPr>
          <w:b/>
          <w:sz w:val="28"/>
          <w:szCs w:val="28"/>
          <w:lang w:val="uk-UA"/>
        </w:rPr>
        <w:t>Література:</w:t>
      </w:r>
    </w:p>
    <w:p w:rsidR="000E651A" w:rsidRPr="00126D1B" w:rsidRDefault="000E651A" w:rsidP="00C40D41">
      <w:pPr>
        <w:pStyle w:val="a3"/>
        <w:numPr>
          <w:ilvl w:val="0"/>
          <w:numId w:val="4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Гузенко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С.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Літературне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26D1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Миколаїв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Іліон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, 2013. 133 с.</w:t>
      </w:r>
    </w:p>
    <w:p w:rsidR="000E651A" w:rsidRPr="00126D1B" w:rsidRDefault="000E651A" w:rsidP="00C40D41">
      <w:pPr>
        <w:pStyle w:val="a3"/>
        <w:numPr>
          <w:ilvl w:val="0"/>
          <w:numId w:val="4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Іванченко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Літературне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126D1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школа, 1983. 368 с.</w:t>
      </w:r>
    </w:p>
    <w:p w:rsidR="000E651A" w:rsidRPr="00126D1B" w:rsidRDefault="000E651A" w:rsidP="00C40D41">
      <w:pPr>
        <w:pStyle w:val="a3"/>
        <w:numPr>
          <w:ilvl w:val="0"/>
          <w:numId w:val="4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Літературне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навч</w:t>
      </w:r>
      <w:proofErr w:type="gramStart"/>
      <w:r w:rsidRPr="00126D1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. К.С. 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126D1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 xml:space="preserve"> ПАЛИВОДА А.В., 2012. 142 с.</w:t>
      </w:r>
    </w:p>
    <w:p w:rsidR="000E651A" w:rsidRPr="000E651A" w:rsidRDefault="000E651A" w:rsidP="0005407A">
      <w:pPr>
        <w:pStyle w:val="Default"/>
        <w:numPr>
          <w:ilvl w:val="0"/>
          <w:numId w:val="43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0E651A">
        <w:rPr>
          <w:sz w:val="28"/>
          <w:szCs w:val="28"/>
        </w:rPr>
        <w:t>Партико</w:t>
      </w:r>
      <w:proofErr w:type="spellEnd"/>
      <w:r w:rsidRPr="000E651A">
        <w:rPr>
          <w:sz w:val="28"/>
          <w:szCs w:val="28"/>
        </w:rPr>
        <w:t xml:space="preserve"> З. </w:t>
      </w:r>
      <w:proofErr w:type="spellStart"/>
      <w:r w:rsidRPr="000E651A">
        <w:rPr>
          <w:sz w:val="28"/>
          <w:szCs w:val="28"/>
        </w:rPr>
        <w:t>Загальне</w:t>
      </w:r>
      <w:proofErr w:type="spellEnd"/>
      <w:r w:rsidRPr="000E651A">
        <w:rPr>
          <w:sz w:val="28"/>
          <w:szCs w:val="28"/>
        </w:rPr>
        <w:t xml:space="preserve"> </w:t>
      </w:r>
      <w:proofErr w:type="spellStart"/>
      <w:r w:rsidRPr="000E651A">
        <w:rPr>
          <w:sz w:val="28"/>
          <w:szCs w:val="28"/>
        </w:rPr>
        <w:t>редагування</w:t>
      </w:r>
      <w:proofErr w:type="spellEnd"/>
      <w:proofErr w:type="gramStart"/>
      <w:r w:rsidRPr="000E651A">
        <w:rPr>
          <w:sz w:val="28"/>
          <w:szCs w:val="28"/>
        </w:rPr>
        <w:t> :</w:t>
      </w:r>
      <w:proofErr w:type="gramEnd"/>
      <w:r w:rsidRPr="000E651A">
        <w:rPr>
          <w:sz w:val="28"/>
          <w:szCs w:val="28"/>
        </w:rPr>
        <w:t xml:space="preserve"> </w:t>
      </w:r>
      <w:proofErr w:type="spellStart"/>
      <w:r w:rsidRPr="000E651A">
        <w:rPr>
          <w:sz w:val="28"/>
          <w:szCs w:val="28"/>
        </w:rPr>
        <w:t>нормативні</w:t>
      </w:r>
      <w:proofErr w:type="spellEnd"/>
      <w:r w:rsidRPr="000E651A">
        <w:rPr>
          <w:sz w:val="28"/>
          <w:szCs w:val="28"/>
        </w:rPr>
        <w:t xml:space="preserve"> </w:t>
      </w:r>
      <w:proofErr w:type="spellStart"/>
      <w:r w:rsidRPr="000E651A">
        <w:rPr>
          <w:sz w:val="28"/>
          <w:szCs w:val="28"/>
        </w:rPr>
        <w:t>основи</w:t>
      </w:r>
      <w:proofErr w:type="spellEnd"/>
      <w:r w:rsidRPr="000E651A">
        <w:rPr>
          <w:sz w:val="28"/>
          <w:szCs w:val="28"/>
        </w:rPr>
        <w:t xml:space="preserve">. </w:t>
      </w:r>
      <w:proofErr w:type="spellStart"/>
      <w:r w:rsidRPr="000E651A">
        <w:rPr>
          <w:sz w:val="28"/>
          <w:szCs w:val="28"/>
        </w:rPr>
        <w:t>Львів</w:t>
      </w:r>
      <w:proofErr w:type="spellEnd"/>
      <w:proofErr w:type="gramStart"/>
      <w:r w:rsidRPr="000E651A">
        <w:rPr>
          <w:sz w:val="28"/>
          <w:szCs w:val="28"/>
        </w:rPr>
        <w:t> :</w:t>
      </w:r>
      <w:proofErr w:type="gramEnd"/>
      <w:r w:rsidRPr="000E651A">
        <w:rPr>
          <w:sz w:val="28"/>
          <w:szCs w:val="28"/>
        </w:rPr>
        <w:t xml:space="preserve"> </w:t>
      </w:r>
      <w:proofErr w:type="spellStart"/>
      <w:r w:rsidRPr="000E651A">
        <w:rPr>
          <w:sz w:val="28"/>
          <w:szCs w:val="28"/>
        </w:rPr>
        <w:t>Афіша</w:t>
      </w:r>
      <w:proofErr w:type="spellEnd"/>
      <w:r w:rsidRPr="000E651A">
        <w:rPr>
          <w:sz w:val="28"/>
          <w:szCs w:val="28"/>
        </w:rPr>
        <w:t>, 2001. 416 с.</w:t>
      </w:r>
    </w:p>
    <w:p w:rsidR="000E651A" w:rsidRPr="00126D1B" w:rsidRDefault="000E651A" w:rsidP="0005407A">
      <w:pPr>
        <w:pStyle w:val="a3"/>
        <w:numPr>
          <w:ilvl w:val="0"/>
          <w:numId w:val="4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26D1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>ізун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В.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Літературне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126D1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, 1996. 240 с.</w:t>
      </w:r>
    </w:p>
    <w:p w:rsidR="000E651A" w:rsidRPr="00126D1B" w:rsidRDefault="000E651A" w:rsidP="0005407A">
      <w:pPr>
        <w:pStyle w:val="a3"/>
        <w:numPr>
          <w:ilvl w:val="0"/>
          <w:numId w:val="4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Карванський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С. До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зір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терня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proofErr w:type="gramStart"/>
      <w:r w:rsidRPr="00126D1B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 xml:space="preserve">очу бути редактором /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іл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. М. 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Коссак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126D1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БаК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, 2008. 118 с.</w:t>
      </w:r>
    </w:p>
    <w:p w:rsidR="000E651A" w:rsidRPr="00126D1B" w:rsidRDefault="000E651A" w:rsidP="0005407A">
      <w:pPr>
        <w:pStyle w:val="a3"/>
        <w:numPr>
          <w:ilvl w:val="0"/>
          <w:numId w:val="4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6D1B">
        <w:rPr>
          <w:rFonts w:ascii="Times New Roman" w:hAnsi="Times New Roman" w:cs="Times New Roman"/>
          <w:sz w:val="28"/>
          <w:szCs w:val="28"/>
        </w:rPr>
        <w:t xml:space="preserve">Розенталь Д. Справочник по правописанию и литературной правке, 2-е изд.,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. Москва</w:t>
      </w:r>
      <w:proofErr w:type="gramStart"/>
      <w:r w:rsidRPr="00126D1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: Айрис-пресс, 1999. 368 </w:t>
      </w:r>
      <w:proofErr w:type="gramStart"/>
      <w:r w:rsidRPr="00126D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>.</w:t>
      </w:r>
    </w:p>
    <w:p w:rsidR="000E651A" w:rsidRPr="00126D1B" w:rsidRDefault="000E651A" w:rsidP="0005407A">
      <w:pPr>
        <w:pStyle w:val="a3"/>
        <w:numPr>
          <w:ilvl w:val="0"/>
          <w:numId w:val="4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Сізова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К.,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Алексеєнко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Н.,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Бутко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Л. Практикум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26D1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: Наша культура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наука, 2007. 112 с.</w:t>
      </w:r>
    </w:p>
    <w:p w:rsidR="000E651A" w:rsidRPr="00126D1B" w:rsidRDefault="000E651A" w:rsidP="0005407A">
      <w:pPr>
        <w:pStyle w:val="a3"/>
        <w:numPr>
          <w:ilvl w:val="0"/>
          <w:numId w:val="4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6D1B">
        <w:rPr>
          <w:rFonts w:ascii="Times New Roman" w:hAnsi="Times New Roman" w:cs="Times New Roman"/>
          <w:sz w:val="28"/>
          <w:szCs w:val="28"/>
        </w:rPr>
        <w:t xml:space="preserve">Ярема С.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Технічне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126D1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 xml:space="preserve"> Ун-т «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», 2003. 284 с.</w:t>
      </w:r>
    </w:p>
    <w:p w:rsidR="000E651A" w:rsidRPr="00DB4F02" w:rsidRDefault="000E651A" w:rsidP="0005407A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E651A" w:rsidRPr="0005407A" w:rsidRDefault="0005407A" w:rsidP="0005407A">
      <w:pPr>
        <w:pStyle w:val="Default"/>
        <w:jc w:val="both"/>
        <w:rPr>
          <w:rFonts w:eastAsia="Times New Roman"/>
          <w:b/>
          <w:i/>
          <w:snapToGrid w:val="0"/>
          <w:sz w:val="28"/>
          <w:szCs w:val="28"/>
          <w:lang w:val="uk-UA"/>
        </w:rPr>
      </w:pPr>
      <w:r w:rsidRPr="0005407A">
        <w:rPr>
          <w:rFonts w:eastAsia="Times New Roman"/>
          <w:b/>
          <w:i/>
          <w:snapToGrid w:val="0"/>
          <w:sz w:val="28"/>
          <w:szCs w:val="28"/>
          <w:lang w:val="uk-UA"/>
        </w:rPr>
        <w:t>Завдання 1. Відредагувати текст, використовуючи коректорські знаки.</w:t>
      </w:r>
      <w:r>
        <w:rPr>
          <w:rFonts w:eastAsia="Times New Roman"/>
          <w:b/>
          <w:i/>
          <w:snapToGrid w:val="0"/>
          <w:sz w:val="28"/>
          <w:szCs w:val="28"/>
          <w:lang w:val="uk-UA"/>
        </w:rPr>
        <w:t xml:space="preserve"> </w:t>
      </w:r>
      <w:r w:rsidRPr="00AB2E57">
        <w:rPr>
          <w:b/>
          <w:i/>
          <w:iCs/>
          <w:spacing w:val="-6"/>
          <w:sz w:val="28"/>
          <w:szCs w:val="28"/>
          <w:lang w:val="uk-UA"/>
        </w:rPr>
        <w:t>Зробити прогноз читацьких реакцій на текст</w:t>
      </w:r>
    </w:p>
    <w:p w:rsidR="0005407A" w:rsidRPr="00F64D6B" w:rsidRDefault="0005407A" w:rsidP="0005407A">
      <w:pPr>
        <w:shd w:val="clear" w:color="auto" w:fill="FFFFFF"/>
        <w:tabs>
          <w:tab w:val="left" w:pos="4771"/>
        </w:tabs>
        <w:spacing w:after="0" w:line="240" w:lineRule="auto"/>
        <w:ind w:firstLine="142"/>
        <w:jc w:val="both"/>
        <w:rPr>
          <w:sz w:val="28"/>
          <w:szCs w:val="28"/>
        </w:rPr>
      </w:pPr>
      <w:r w:rsidRPr="00F64D6B">
        <w:rPr>
          <w:spacing w:val="-4"/>
          <w:sz w:val="28"/>
          <w:szCs w:val="28"/>
          <w:lang w:val="uk-UA"/>
        </w:rPr>
        <w:t>Ансамбль спортивного бального танцю "Дует" пала</w:t>
      </w:r>
      <w:r>
        <w:rPr>
          <w:spacing w:val="-4"/>
          <w:sz w:val="28"/>
          <w:szCs w:val="28"/>
          <w:lang w:val="uk-UA"/>
        </w:rPr>
        <w:t>цу "Нафтохімік" буде п</w:t>
      </w:r>
      <w:r w:rsidRPr="00F64D6B">
        <w:rPr>
          <w:spacing w:val="-4"/>
          <w:sz w:val="28"/>
          <w:szCs w:val="28"/>
          <w:lang w:val="uk-UA"/>
        </w:rPr>
        <w:t xml:space="preserve">редставляти Україну на Чемпіонаті світу </w:t>
      </w:r>
      <w:r w:rsidRPr="00F64D6B">
        <w:rPr>
          <w:sz w:val="28"/>
          <w:szCs w:val="28"/>
          <w:lang w:val="uk-UA"/>
        </w:rPr>
        <w:t>2004 в Мінську</w:t>
      </w:r>
    </w:p>
    <w:p w:rsidR="0005407A" w:rsidRPr="00F64D6B" w:rsidRDefault="0005407A" w:rsidP="0005407A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F64D6B">
        <w:rPr>
          <w:sz w:val="28"/>
          <w:szCs w:val="28"/>
          <w:lang w:val="uk-UA"/>
        </w:rPr>
        <w:t xml:space="preserve">Нещодавно у Києві проходили </w:t>
      </w:r>
      <w:r w:rsidRPr="00F64D6B">
        <w:rPr>
          <w:sz w:val="28"/>
          <w:szCs w:val="28"/>
          <w:lang w:val="en-US"/>
        </w:rPr>
        <w:t>VIII</w:t>
      </w:r>
      <w:r w:rsidRPr="00F64D6B">
        <w:rPr>
          <w:sz w:val="28"/>
          <w:szCs w:val="28"/>
        </w:rPr>
        <w:t xml:space="preserve"> </w:t>
      </w:r>
      <w:r w:rsidRPr="00F64D6B">
        <w:rPr>
          <w:sz w:val="28"/>
          <w:szCs w:val="28"/>
          <w:lang w:val="uk-UA"/>
        </w:rPr>
        <w:t>Міжнародні зма</w:t>
      </w:r>
      <w:r w:rsidRPr="00F64D6B">
        <w:rPr>
          <w:spacing w:val="-1"/>
          <w:sz w:val="28"/>
          <w:szCs w:val="28"/>
          <w:lang w:val="uk-UA"/>
        </w:rPr>
        <w:t xml:space="preserve">гання зі спортивних бальних танців </w:t>
      </w:r>
      <w:r w:rsidRPr="00F64D6B">
        <w:rPr>
          <w:spacing w:val="-1"/>
          <w:sz w:val="28"/>
          <w:szCs w:val="28"/>
        </w:rPr>
        <w:t>"</w:t>
      </w:r>
      <w:r w:rsidRPr="00F64D6B">
        <w:rPr>
          <w:spacing w:val="-1"/>
          <w:sz w:val="28"/>
          <w:szCs w:val="28"/>
          <w:lang w:val="en-US"/>
        </w:rPr>
        <w:t>KYIV</w:t>
      </w:r>
      <w:r w:rsidRPr="00F64D6B">
        <w:rPr>
          <w:spacing w:val="-1"/>
          <w:sz w:val="28"/>
          <w:szCs w:val="28"/>
        </w:rPr>
        <w:t xml:space="preserve"> </w:t>
      </w:r>
      <w:r w:rsidRPr="00F64D6B">
        <w:rPr>
          <w:spacing w:val="-1"/>
          <w:sz w:val="28"/>
          <w:szCs w:val="28"/>
          <w:lang w:val="en-US"/>
        </w:rPr>
        <w:t>MAYOR</w:t>
      </w:r>
      <w:r w:rsidRPr="00F64D6B">
        <w:rPr>
          <w:spacing w:val="-1"/>
          <w:sz w:val="28"/>
          <w:szCs w:val="28"/>
        </w:rPr>
        <w:t xml:space="preserve"> </w:t>
      </w:r>
      <w:r w:rsidRPr="00F64D6B">
        <w:rPr>
          <w:spacing w:val="-1"/>
          <w:sz w:val="28"/>
          <w:szCs w:val="28"/>
          <w:lang w:val="en-US"/>
        </w:rPr>
        <w:t>OPEN</w:t>
      </w:r>
      <w:r w:rsidRPr="00F64D6B">
        <w:rPr>
          <w:spacing w:val="-1"/>
          <w:sz w:val="28"/>
          <w:szCs w:val="28"/>
        </w:rPr>
        <w:t xml:space="preserve"> </w:t>
      </w:r>
      <w:r w:rsidRPr="00F64D6B">
        <w:rPr>
          <w:spacing w:val="-3"/>
          <w:sz w:val="28"/>
          <w:szCs w:val="28"/>
          <w:lang w:val="en-US"/>
        </w:rPr>
        <w:t>CUP</w:t>
      </w:r>
      <w:r w:rsidRPr="00F64D6B">
        <w:rPr>
          <w:spacing w:val="-3"/>
          <w:sz w:val="28"/>
          <w:szCs w:val="28"/>
        </w:rPr>
        <w:t xml:space="preserve"> </w:t>
      </w:r>
      <w:r w:rsidRPr="00F64D6B">
        <w:rPr>
          <w:spacing w:val="-3"/>
          <w:sz w:val="28"/>
          <w:szCs w:val="28"/>
          <w:lang w:val="uk-UA"/>
        </w:rPr>
        <w:t>— 2004", у яких взяли участь танцюристи всіх категорій, включаючи професіоналів. До складу журі входили представ</w:t>
      </w:r>
      <w:r w:rsidRPr="00F64D6B">
        <w:rPr>
          <w:spacing w:val="-3"/>
          <w:sz w:val="28"/>
          <w:szCs w:val="28"/>
          <w:lang w:val="uk-UA"/>
        </w:rPr>
        <w:softHyphen/>
      </w:r>
      <w:r w:rsidRPr="00F64D6B">
        <w:rPr>
          <w:sz w:val="28"/>
          <w:szCs w:val="28"/>
          <w:lang w:val="uk-UA"/>
        </w:rPr>
        <w:t xml:space="preserve">ники </w:t>
      </w:r>
      <w:r w:rsidRPr="00F64D6B">
        <w:rPr>
          <w:sz w:val="28"/>
          <w:szCs w:val="28"/>
        </w:rPr>
        <w:t xml:space="preserve">США, </w:t>
      </w:r>
      <w:r w:rsidRPr="00F64D6B">
        <w:rPr>
          <w:sz w:val="28"/>
          <w:szCs w:val="28"/>
          <w:lang w:val="uk-UA"/>
        </w:rPr>
        <w:t>Польщі, Німеччини, Молдови й України.</w:t>
      </w:r>
    </w:p>
    <w:p w:rsidR="0005407A" w:rsidRDefault="0005407A" w:rsidP="0005407A">
      <w:pPr>
        <w:shd w:val="clear" w:color="auto" w:fill="FFFFFF"/>
        <w:spacing w:after="0" w:line="240" w:lineRule="auto"/>
        <w:jc w:val="both"/>
        <w:rPr>
          <w:spacing w:val="-1"/>
          <w:sz w:val="28"/>
          <w:szCs w:val="28"/>
          <w:lang w:val="uk-UA"/>
        </w:rPr>
      </w:pPr>
      <w:r w:rsidRPr="00F64D6B">
        <w:rPr>
          <w:spacing w:val="-1"/>
          <w:sz w:val="28"/>
          <w:szCs w:val="28"/>
          <w:lang w:val="uk-UA"/>
        </w:rPr>
        <w:t>Кременчук на цих змаганнях представляв народний ан</w:t>
      </w:r>
      <w:r w:rsidRPr="00F64D6B">
        <w:rPr>
          <w:spacing w:val="-1"/>
          <w:sz w:val="28"/>
          <w:szCs w:val="28"/>
          <w:lang w:val="uk-UA"/>
        </w:rPr>
        <w:softHyphen/>
      </w:r>
      <w:r w:rsidRPr="00F64D6B">
        <w:rPr>
          <w:spacing w:val="-2"/>
          <w:sz w:val="28"/>
          <w:szCs w:val="28"/>
          <w:lang w:val="uk-UA"/>
        </w:rPr>
        <w:t xml:space="preserve">самбль спортивного бального танцю "Дует" Палацу культури </w:t>
      </w:r>
      <w:r w:rsidRPr="00F64D6B">
        <w:rPr>
          <w:spacing w:val="-1"/>
          <w:sz w:val="28"/>
          <w:szCs w:val="28"/>
          <w:lang w:val="uk-UA"/>
        </w:rPr>
        <w:t>" Нафтохімік" АГ "</w:t>
      </w:r>
      <w:proofErr w:type="spellStart"/>
      <w:r w:rsidRPr="00F64D6B">
        <w:rPr>
          <w:spacing w:val="-1"/>
          <w:sz w:val="28"/>
          <w:szCs w:val="28"/>
          <w:lang w:val="uk-UA"/>
        </w:rPr>
        <w:t>Укртатнафта</w:t>
      </w:r>
      <w:proofErr w:type="spellEnd"/>
      <w:r w:rsidRPr="00F64D6B">
        <w:rPr>
          <w:spacing w:val="-1"/>
          <w:sz w:val="28"/>
          <w:szCs w:val="28"/>
          <w:lang w:val="uk-UA"/>
        </w:rPr>
        <w:t xml:space="preserve">". 1, незважаючи на сильний </w:t>
      </w:r>
      <w:r w:rsidRPr="00F64D6B">
        <w:rPr>
          <w:spacing w:val="-2"/>
          <w:sz w:val="28"/>
          <w:szCs w:val="28"/>
          <w:lang w:val="uk-UA"/>
        </w:rPr>
        <w:t>склад учасників турніру, представники ансамблю "Дует" ви</w:t>
      </w:r>
      <w:r w:rsidRPr="00F64D6B">
        <w:rPr>
          <w:spacing w:val="-2"/>
          <w:sz w:val="28"/>
          <w:szCs w:val="28"/>
          <w:lang w:val="uk-UA"/>
        </w:rPr>
        <w:softHyphen/>
        <w:t>пороли призові місця у змаганнях: срібло дісталося Є. Князе</w:t>
      </w:r>
      <w:r w:rsidRPr="00F64D6B">
        <w:rPr>
          <w:spacing w:val="-2"/>
          <w:sz w:val="28"/>
          <w:szCs w:val="28"/>
          <w:lang w:val="uk-UA"/>
        </w:rPr>
        <w:softHyphen/>
        <w:t xml:space="preserve">ву та А. </w:t>
      </w:r>
      <w:proofErr w:type="spellStart"/>
      <w:r w:rsidRPr="00F64D6B">
        <w:rPr>
          <w:spacing w:val="-2"/>
          <w:sz w:val="28"/>
          <w:szCs w:val="28"/>
          <w:lang w:val="uk-UA"/>
        </w:rPr>
        <w:t>Ганжі</w:t>
      </w:r>
      <w:proofErr w:type="spellEnd"/>
      <w:r w:rsidRPr="00F64D6B">
        <w:rPr>
          <w:spacing w:val="-2"/>
          <w:sz w:val="28"/>
          <w:szCs w:val="28"/>
          <w:lang w:val="uk-UA"/>
        </w:rPr>
        <w:t xml:space="preserve">, а бронза в категорії "хобі-клас" — А. Дряпіці </w:t>
      </w:r>
      <w:r>
        <w:rPr>
          <w:sz w:val="28"/>
          <w:szCs w:val="28"/>
          <w:lang w:val="uk-UA"/>
        </w:rPr>
        <w:t>т</w:t>
      </w:r>
      <w:r w:rsidRPr="00F64D6B">
        <w:rPr>
          <w:sz w:val="28"/>
          <w:szCs w:val="28"/>
          <w:lang w:val="uk-UA"/>
        </w:rPr>
        <w:t>а А. Бесєдіній.</w:t>
      </w:r>
    </w:p>
    <w:p w:rsidR="0005407A" w:rsidRPr="007C268C" w:rsidRDefault="0005407A" w:rsidP="0005407A">
      <w:pPr>
        <w:shd w:val="clear" w:color="auto" w:fill="FFFFFF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lastRenderedPageBreak/>
        <w:t xml:space="preserve">   </w:t>
      </w:r>
      <w:r w:rsidRPr="00F64D6B">
        <w:rPr>
          <w:spacing w:val="-1"/>
          <w:sz w:val="28"/>
          <w:szCs w:val="28"/>
          <w:lang w:val="uk-UA"/>
        </w:rPr>
        <w:t xml:space="preserve">Танцювальному колективу "Дует", який став лауреатом </w:t>
      </w:r>
      <w:r w:rsidRPr="00F64D6B">
        <w:rPr>
          <w:spacing w:val="-2"/>
          <w:sz w:val="28"/>
          <w:szCs w:val="28"/>
          <w:lang w:val="uk-UA"/>
        </w:rPr>
        <w:t>і на цих представницьких змаганнях, як одному з кращих ко</w:t>
      </w:r>
      <w:r w:rsidRPr="00F64D6B">
        <w:rPr>
          <w:spacing w:val="-2"/>
          <w:sz w:val="28"/>
          <w:szCs w:val="28"/>
          <w:lang w:val="uk-UA"/>
        </w:rPr>
        <w:softHyphen/>
      </w:r>
      <w:r w:rsidRPr="00F64D6B">
        <w:rPr>
          <w:spacing w:val="-1"/>
          <w:sz w:val="28"/>
          <w:szCs w:val="28"/>
          <w:lang w:val="uk-UA"/>
        </w:rPr>
        <w:t>лектив</w:t>
      </w:r>
      <w:r>
        <w:rPr>
          <w:spacing w:val="-1"/>
          <w:sz w:val="28"/>
          <w:szCs w:val="28"/>
          <w:lang w:val="uk-UA"/>
        </w:rPr>
        <w:t>ів України, довірена висока чест</w:t>
      </w:r>
      <w:r w:rsidRPr="00F64D6B">
        <w:rPr>
          <w:spacing w:val="-1"/>
          <w:sz w:val="28"/>
          <w:szCs w:val="28"/>
          <w:lang w:val="uk-UA"/>
        </w:rPr>
        <w:t xml:space="preserve">ь представляти нашу </w:t>
      </w:r>
      <w:r w:rsidRPr="00F64D6B">
        <w:rPr>
          <w:spacing w:val="-2"/>
          <w:sz w:val="28"/>
          <w:szCs w:val="28"/>
          <w:lang w:val="uk-UA"/>
        </w:rPr>
        <w:t>країну на Чемпіонаті світу 2004 року в Мінську.</w:t>
      </w:r>
    </w:p>
    <w:p w:rsidR="0005407A" w:rsidRDefault="0005407A" w:rsidP="0005407A">
      <w:pPr>
        <w:shd w:val="clear" w:color="auto" w:fill="FFFFFF"/>
        <w:spacing w:after="0" w:line="240" w:lineRule="auto"/>
        <w:ind w:firstLine="142"/>
        <w:jc w:val="both"/>
        <w:rPr>
          <w:sz w:val="28"/>
          <w:szCs w:val="28"/>
          <w:lang w:val="uk-UA"/>
        </w:rPr>
      </w:pPr>
    </w:p>
    <w:p w:rsidR="0005407A" w:rsidRPr="00580CF4" w:rsidRDefault="0005407A" w:rsidP="0005407A">
      <w:pPr>
        <w:shd w:val="clear" w:color="auto" w:fill="FFFFFF"/>
        <w:tabs>
          <w:tab w:val="left" w:pos="4781"/>
          <w:tab w:val="left" w:pos="8789"/>
        </w:tabs>
        <w:spacing w:after="0" w:line="240" w:lineRule="auto"/>
        <w:ind w:firstLine="426"/>
        <w:jc w:val="both"/>
        <w:rPr>
          <w:b/>
          <w:sz w:val="28"/>
          <w:szCs w:val="28"/>
        </w:rPr>
      </w:pPr>
      <w:r>
        <w:rPr>
          <w:b/>
          <w:i/>
          <w:iCs/>
          <w:spacing w:val="-9"/>
          <w:sz w:val="28"/>
          <w:szCs w:val="28"/>
          <w:lang w:val="uk-UA"/>
        </w:rPr>
        <w:t xml:space="preserve">Завдання 2. </w:t>
      </w:r>
      <w:r w:rsidRPr="00580CF4">
        <w:rPr>
          <w:b/>
          <w:i/>
          <w:iCs/>
          <w:spacing w:val="-9"/>
          <w:sz w:val="28"/>
          <w:szCs w:val="28"/>
          <w:lang w:val="uk-UA"/>
        </w:rPr>
        <w:t>Відкоригувати запитання, щоб зробити їх коротшими та</w:t>
      </w:r>
      <w:r>
        <w:rPr>
          <w:b/>
          <w:i/>
          <w:iCs/>
          <w:sz w:val="28"/>
          <w:szCs w:val="28"/>
          <w:lang w:val="uk-UA"/>
        </w:rPr>
        <w:t xml:space="preserve"> </w:t>
      </w:r>
      <w:r w:rsidRPr="00580CF4">
        <w:rPr>
          <w:b/>
          <w:i/>
          <w:iCs/>
          <w:spacing w:val="-10"/>
          <w:sz w:val="28"/>
          <w:szCs w:val="28"/>
          <w:lang w:val="uk-UA"/>
        </w:rPr>
        <w:t>яснішими</w:t>
      </w:r>
    </w:p>
    <w:p w:rsidR="0005407A" w:rsidRPr="00EA6D3B" w:rsidRDefault="0005407A" w:rsidP="0005407A">
      <w:pPr>
        <w:widowControl w:val="0"/>
        <w:numPr>
          <w:ilvl w:val="0"/>
          <w:numId w:val="104"/>
        </w:numPr>
        <w:shd w:val="clear" w:color="auto" w:fill="FFFFFF"/>
        <w:tabs>
          <w:tab w:val="left" w:pos="8789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sz w:val="28"/>
          <w:szCs w:val="28"/>
        </w:rPr>
      </w:pPr>
      <w:r w:rsidRPr="00EA6D3B">
        <w:rPr>
          <w:spacing w:val="-4"/>
          <w:sz w:val="28"/>
          <w:szCs w:val="28"/>
          <w:lang w:val="uk-UA"/>
        </w:rPr>
        <w:t>Як</w:t>
      </w:r>
      <w:r>
        <w:rPr>
          <w:spacing w:val="-4"/>
          <w:sz w:val="28"/>
          <w:szCs w:val="28"/>
          <w:lang w:val="uk-UA"/>
        </w:rPr>
        <w:t xml:space="preserve"> побудовані словникові статті у ІІ</w:t>
      </w:r>
      <w:r w:rsidRPr="00EA6D3B">
        <w:rPr>
          <w:spacing w:val="-4"/>
          <w:sz w:val="28"/>
          <w:szCs w:val="28"/>
        </w:rPr>
        <w:t xml:space="preserve">-томному </w:t>
      </w:r>
      <w:r w:rsidRPr="00EA6D3B">
        <w:rPr>
          <w:spacing w:val="-4"/>
          <w:sz w:val="28"/>
          <w:szCs w:val="28"/>
          <w:lang w:val="uk-UA"/>
        </w:rPr>
        <w:t>"Словнику української мови", в 6-томному українсько-</w:t>
      </w:r>
      <w:r w:rsidRPr="00EA6D3B">
        <w:rPr>
          <w:spacing w:val="-6"/>
          <w:sz w:val="28"/>
          <w:szCs w:val="28"/>
          <w:lang w:val="uk-UA"/>
        </w:rPr>
        <w:t xml:space="preserve">російському словнику, в </w:t>
      </w:r>
      <w:r w:rsidRPr="00EA6D3B">
        <w:rPr>
          <w:spacing w:val="-6"/>
          <w:sz w:val="28"/>
          <w:szCs w:val="28"/>
        </w:rPr>
        <w:t xml:space="preserve">3-томному "Русско-украинском </w:t>
      </w:r>
      <w:r w:rsidRPr="00EA6D3B">
        <w:rPr>
          <w:sz w:val="28"/>
          <w:szCs w:val="28"/>
        </w:rPr>
        <w:t xml:space="preserve">словаре" </w:t>
      </w:r>
      <w:r w:rsidRPr="00EA6D3B">
        <w:rPr>
          <w:sz w:val="28"/>
          <w:szCs w:val="28"/>
          <w:lang w:val="uk-UA"/>
        </w:rPr>
        <w:t>і в словнику іншомовних слів?</w:t>
      </w:r>
    </w:p>
    <w:p w:rsidR="0005407A" w:rsidRPr="00EA6D3B" w:rsidRDefault="0005407A" w:rsidP="0005407A">
      <w:pPr>
        <w:widowControl w:val="0"/>
        <w:numPr>
          <w:ilvl w:val="0"/>
          <w:numId w:val="104"/>
        </w:numPr>
        <w:shd w:val="clear" w:color="auto" w:fill="FFFFFF"/>
        <w:tabs>
          <w:tab w:val="left" w:pos="480"/>
          <w:tab w:val="left" w:pos="8789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sz w:val="28"/>
          <w:szCs w:val="28"/>
        </w:rPr>
      </w:pPr>
      <w:r w:rsidRPr="00EA6D3B">
        <w:rPr>
          <w:spacing w:val="-6"/>
          <w:sz w:val="28"/>
          <w:szCs w:val="28"/>
          <w:lang w:val="uk-UA"/>
        </w:rPr>
        <w:t>Для чого використовується прийом зіставлення та</w:t>
      </w:r>
      <w:r>
        <w:rPr>
          <w:spacing w:val="-6"/>
          <w:sz w:val="28"/>
          <w:szCs w:val="28"/>
          <w:lang w:val="uk-UA"/>
        </w:rPr>
        <w:t xml:space="preserve"> </w:t>
      </w:r>
      <w:r w:rsidRPr="00EA6D3B">
        <w:rPr>
          <w:sz w:val="28"/>
          <w:szCs w:val="28"/>
          <w:lang w:val="uk-UA"/>
        </w:rPr>
        <w:t>контрасту?</w:t>
      </w:r>
    </w:p>
    <w:p w:rsidR="0005407A" w:rsidRPr="00580CF4" w:rsidRDefault="0005407A" w:rsidP="0005407A">
      <w:pPr>
        <w:widowControl w:val="0"/>
        <w:numPr>
          <w:ilvl w:val="0"/>
          <w:numId w:val="104"/>
        </w:numPr>
        <w:shd w:val="clear" w:color="auto" w:fill="FFFFFF"/>
        <w:tabs>
          <w:tab w:val="left" w:pos="499"/>
          <w:tab w:val="left" w:pos="8789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sz w:val="28"/>
          <w:szCs w:val="28"/>
          <w:lang w:val="uk-UA"/>
        </w:rPr>
      </w:pPr>
      <w:r w:rsidRPr="00EA6D3B">
        <w:rPr>
          <w:spacing w:val="-5"/>
          <w:sz w:val="28"/>
          <w:szCs w:val="28"/>
          <w:lang w:val="uk-UA"/>
        </w:rPr>
        <w:t>Чи вірно ствердження, що у своїх вчинках, які</w:t>
      </w:r>
      <w:r>
        <w:rPr>
          <w:spacing w:val="-5"/>
          <w:sz w:val="28"/>
          <w:szCs w:val="28"/>
          <w:lang w:val="uk-UA"/>
        </w:rPr>
        <w:t xml:space="preserve"> </w:t>
      </w:r>
      <w:r w:rsidRPr="00EA6D3B">
        <w:rPr>
          <w:spacing w:val="-6"/>
          <w:sz w:val="28"/>
          <w:szCs w:val="28"/>
          <w:lang w:val="uk-UA"/>
        </w:rPr>
        <w:t>пов'язані з вибором др</w:t>
      </w:r>
      <w:r>
        <w:rPr>
          <w:spacing w:val="-6"/>
          <w:sz w:val="28"/>
          <w:szCs w:val="28"/>
          <w:lang w:val="uk-UA"/>
        </w:rPr>
        <w:t>узів, професії та пошуком справж</w:t>
      </w:r>
      <w:r w:rsidRPr="00EA6D3B">
        <w:rPr>
          <w:spacing w:val="-6"/>
          <w:sz w:val="28"/>
          <w:szCs w:val="28"/>
          <w:lang w:val="uk-UA"/>
        </w:rPr>
        <w:t>нього кохання, юні герої роману керуються єдиними мо</w:t>
      </w:r>
      <w:r>
        <w:rPr>
          <w:spacing w:val="-6"/>
          <w:sz w:val="28"/>
          <w:szCs w:val="28"/>
          <w:lang w:val="uk-UA"/>
        </w:rPr>
        <w:t>р</w:t>
      </w:r>
      <w:r w:rsidRPr="00EA6D3B">
        <w:rPr>
          <w:sz w:val="28"/>
          <w:szCs w:val="28"/>
          <w:lang w:val="uk-UA"/>
        </w:rPr>
        <w:t>альними правилами?</w:t>
      </w:r>
    </w:p>
    <w:p w:rsidR="0005407A" w:rsidRDefault="0005407A" w:rsidP="0005407A">
      <w:pPr>
        <w:widowControl w:val="0"/>
        <w:numPr>
          <w:ilvl w:val="0"/>
          <w:numId w:val="104"/>
        </w:numPr>
        <w:shd w:val="clear" w:color="auto" w:fill="FFFFFF"/>
        <w:tabs>
          <w:tab w:val="left" w:pos="8789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spacing w:val="-6"/>
          <w:sz w:val="28"/>
          <w:szCs w:val="28"/>
          <w:lang w:val="uk-UA"/>
        </w:rPr>
      </w:pPr>
      <w:r w:rsidRPr="00EA6D3B">
        <w:rPr>
          <w:spacing w:val="-3"/>
          <w:sz w:val="28"/>
          <w:szCs w:val="28"/>
          <w:lang w:val="uk-UA"/>
        </w:rPr>
        <w:t xml:space="preserve">Чому при характеристиці лексико-семантичної </w:t>
      </w:r>
      <w:r w:rsidRPr="00EA6D3B">
        <w:rPr>
          <w:spacing w:val="-7"/>
          <w:sz w:val="28"/>
          <w:szCs w:val="28"/>
          <w:lang w:val="uk-UA"/>
        </w:rPr>
        <w:t>групи дієслів ми не можемо обійтися, наприклад, без ана</w:t>
      </w:r>
      <w:r w:rsidRPr="00EA6D3B">
        <w:rPr>
          <w:spacing w:val="-7"/>
          <w:sz w:val="28"/>
          <w:szCs w:val="28"/>
          <w:lang w:val="uk-UA"/>
        </w:rPr>
        <w:softHyphen/>
      </w:r>
      <w:r w:rsidRPr="00EA6D3B">
        <w:rPr>
          <w:spacing w:val="-6"/>
          <w:sz w:val="28"/>
          <w:szCs w:val="28"/>
          <w:lang w:val="uk-UA"/>
        </w:rPr>
        <w:t>лізу синонімічних, антонімічних підношень у межах од</w:t>
      </w:r>
      <w:r w:rsidRPr="00EA6D3B">
        <w:rPr>
          <w:spacing w:val="-6"/>
          <w:sz w:val="28"/>
          <w:szCs w:val="28"/>
          <w:lang w:val="uk-UA"/>
        </w:rPr>
        <w:softHyphen/>
      </w:r>
      <w:r w:rsidRPr="00EA6D3B">
        <w:rPr>
          <w:sz w:val="28"/>
          <w:szCs w:val="28"/>
          <w:lang w:val="uk-UA"/>
        </w:rPr>
        <w:t>нієї групи?</w:t>
      </w:r>
    </w:p>
    <w:p w:rsidR="0005407A" w:rsidRPr="00580CF4" w:rsidRDefault="0005407A" w:rsidP="0005407A">
      <w:pPr>
        <w:widowControl w:val="0"/>
        <w:numPr>
          <w:ilvl w:val="0"/>
          <w:numId w:val="104"/>
        </w:numPr>
        <w:shd w:val="clear" w:color="auto" w:fill="FFFFFF"/>
        <w:tabs>
          <w:tab w:val="left" w:pos="8789"/>
        </w:tabs>
        <w:autoSpaceDE w:val="0"/>
        <w:autoSpaceDN w:val="0"/>
        <w:adjustRightInd w:val="0"/>
        <w:spacing w:after="0" w:line="240" w:lineRule="auto"/>
        <w:ind w:right="2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Я</w:t>
      </w:r>
      <w:r w:rsidRPr="00EA6D3B">
        <w:rPr>
          <w:spacing w:val="-6"/>
          <w:sz w:val="28"/>
          <w:szCs w:val="28"/>
          <w:lang w:val="uk-UA"/>
        </w:rPr>
        <w:t>к Купрін протиставив мораль панівних класів ду</w:t>
      </w:r>
      <w:r w:rsidRPr="00EA6D3B">
        <w:rPr>
          <w:spacing w:val="-6"/>
          <w:sz w:val="28"/>
          <w:szCs w:val="28"/>
          <w:lang w:val="uk-UA"/>
        </w:rPr>
        <w:softHyphen/>
      </w:r>
      <w:r w:rsidRPr="00EA6D3B">
        <w:rPr>
          <w:sz w:val="28"/>
          <w:szCs w:val="28"/>
          <w:lang w:val="uk-UA"/>
        </w:rPr>
        <w:t>ховній, моральній красі простої людини?</w:t>
      </w:r>
    </w:p>
    <w:p w:rsidR="0005407A" w:rsidRPr="00DB4F02" w:rsidRDefault="0005407A" w:rsidP="0005407A">
      <w:pPr>
        <w:spacing w:after="0" w:line="240" w:lineRule="auto"/>
        <w:rPr>
          <w:sz w:val="28"/>
          <w:szCs w:val="28"/>
          <w:lang w:val="uk-UA"/>
        </w:rPr>
      </w:pPr>
    </w:p>
    <w:p w:rsidR="0005407A" w:rsidRDefault="0005407A" w:rsidP="0005407A">
      <w:pPr>
        <w:shd w:val="clear" w:color="auto" w:fill="FFFFFF"/>
        <w:spacing w:after="0" w:line="240" w:lineRule="auto"/>
        <w:ind w:firstLine="142"/>
        <w:jc w:val="both"/>
        <w:rPr>
          <w:sz w:val="28"/>
          <w:szCs w:val="28"/>
          <w:lang w:val="uk-UA"/>
        </w:rPr>
      </w:pPr>
    </w:p>
    <w:p w:rsidR="0005407A" w:rsidRDefault="0005407A" w:rsidP="0005407A">
      <w:pPr>
        <w:shd w:val="clear" w:color="auto" w:fill="FFFFFF"/>
        <w:spacing w:after="0" w:line="240" w:lineRule="auto"/>
        <w:ind w:firstLine="142"/>
        <w:jc w:val="both"/>
        <w:rPr>
          <w:sz w:val="28"/>
          <w:szCs w:val="28"/>
          <w:lang w:val="uk-UA"/>
        </w:rPr>
      </w:pPr>
    </w:p>
    <w:p w:rsidR="0005407A" w:rsidRDefault="0005407A" w:rsidP="000540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0E651A" w:rsidRPr="00DB4F02" w:rsidRDefault="000E651A" w:rsidP="0005407A">
      <w:pPr>
        <w:pStyle w:val="Default"/>
        <w:jc w:val="both"/>
        <w:rPr>
          <w:sz w:val="28"/>
          <w:szCs w:val="28"/>
          <w:lang w:val="uk-UA"/>
        </w:rPr>
      </w:pPr>
    </w:p>
    <w:p w:rsidR="00286331" w:rsidRDefault="00286331" w:rsidP="00286331">
      <w:pPr>
        <w:pStyle w:val="Default"/>
        <w:rPr>
          <w:color w:val="auto"/>
          <w:sz w:val="28"/>
          <w:szCs w:val="28"/>
          <w:lang w:val="uk-UA"/>
        </w:rPr>
      </w:pPr>
      <w:r>
        <w:rPr>
          <w:rFonts w:ascii="Century Schoolbook" w:eastAsia="Batang" w:hAnsi="Century Schoolbook"/>
          <w:lang w:val="uk-UA"/>
        </w:rPr>
        <w:t xml:space="preserve">ІІ. Матеріали надіслати </w:t>
      </w:r>
      <w:r>
        <w:rPr>
          <w:rFonts w:ascii="Century Schoolbook" w:eastAsia="Batang" w:hAnsi="Century Schoolbook"/>
          <w:b/>
          <w:lang w:val="uk-UA"/>
        </w:rPr>
        <w:t xml:space="preserve">до </w:t>
      </w:r>
      <w:r>
        <w:rPr>
          <w:b/>
          <w:color w:val="auto"/>
          <w:sz w:val="28"/>
          <w:szCs w:val="28"/>
          <w:lang w:val="uk-UA"/>
        </w:rPr>
        <w:t xml:space="preserve">3 квітня </w:t>
      </w:r>
      <w:r>
        <w:rPr>
          <w:color w:val="auto"/>
          <w:sz w:val="28"/>
          <w:szCs w:val="28"/>
          <w:lang w:val="uk-UA"/>
        </w:rPr>
        <w:t xml:space="preserve">на електронну адресу </w:t>
      </w:r>
      <w:hyperlink r:id="rId7" w:history="1">
        <w:r>
          <w:rPr>
            <w:rStyle w:val="a5"/>
            <w:sz w:val="28"/>
            <w:szCs w:val="28"/>
            <w:lang w:val="uk-UA"/>
          </w:rPr>
          <w:t>tanuysya@ukr.net</w:t>
        </w:r>
      </w:hyperlink>
      <w:r>
        <w:rPr>
          <w:color w:val="auto"/>
          <w:sz w:val="28"/>
          <w:szCs w:val="28"/>
          <w:lang w:val="uk-UA"/>
        </w:rPr>
        <w:t xml:space="preserve"> </w:t>
      </w:r>
    </w:p>
    <w:p w:rsidR="000E651A" w:rsidRPr="00DB4F02" w:rsidRDefault="000E651A" w:rsidP="0005407A">
      <w:pPr>
        <w:pStyle w:val="Default"/>
        <w:rPr>
          <w:sz w:val="28"/>
          <w:szCs w:val="28"/>
          <w:lang w:val="uk-UA"/>
        </w:rPr>
      </w:pPr>
    </w:p>
    <w:p w:rsidR="000E651A" w:rsidRPr="00DB4F02" w:rsidRDefault="000E651A" w:rsidP="0005407A">
      <w:pPr>
        <w:pStyle w:val="Default"/>
        <w:jc w:val="center"/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</w:pPr>
      <w:r w:rsidRPr="00DB4F02">
        <w:rPr>
          <w:sz w:val="28"/>
          <w:szCs w:val="28"/>
          <w:lang w:val="uk-UA"/>
        </w:rPr>
        <w:t xml:space="preserve">Тема: </w:t>
      </w:r>
      <w:r w:rsidRPr="00DB4F02">
        <w:rPr>
          <w:b/>
          <w:caps/>
          <w:sz w:val="28"/>
          <w:szCs w:val="28"/>
          <w:lang w:val="uk-UA"/>
        </w:rPr>
        <w:t xml:space="preserve"> </w:t>
      </w:r>
      <w:r w:rsidRPr="00DB4F02">
        <w:rPr>
          <w:rFonts w:ascii="Times New Roman Полужирный" w:hAnsi="Times New Roman Полужирный"/>
          <w:b/>
          <w:caps/>
          <w:sz w:val="28"/>
          <w:szCs w:val="28"/>
        </w:rPr>
        <w:t>Робота редактора над композиційною структурою тексту</w:t>
      </w:r>
    </w:p>
    <w:p w:rsidR="000E651A" w:rsidRPr="00DB4F02" w:rsidRDefault="000E651A" w:rsidP="0005407A">
      <w:pPr>
        <w:pStyle w:val="Default"/>
        <w:rPr>
          <w:sz w:val="28"/>
          <w:szCs w:val="28"/>
          <w:lang w:val="uk-UA"/>
        </w:rPr>
      </w:pPr>
    </w:p>
    <w:p w:rsidR="000E651A" w:rsidRPr="00DB4F02" w:rsidRDefault="000E651A" w:rsidP="0005407A">
      <w:pPr>
        <w:pStyle w:val="Default"/>
        <w:jc w:val="center"/>
        <w:rPr>
          <w:b/>
          <w:sz w:val="28"/>
          <w:szCs w:val="28"/>
          <w:lang w:val="uk-UA"/>
        </w:rPr>
      </w:pPr>
      <w:r w:rsidRPr="00DB4F02">
        <w:rPr>
          <w:b/>
          <w:sz w:val="28"/>
          <w:szCs w:val="28"/>
          <w:lang w:val="uk-UA"/>
        </w:rPr>
        <w:t>План</w:t>
      </w:r>
    </w:p>
    <w:p w:rsidR="000E651A" w:rsidRPr="00126D1B" w:rsidRDefault="000E651A" w:rsidP="0005407A">
      <w:pPr>
        <w:pStyle w:val="a3"/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sz w:val="28"/>
          <w:szCs w:val="28"/>
          <w:lang w:val="uk-UA"/>
        </w:rPr>
      </w:pP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Композиція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gramStart"/>
      <w:r w:rsidRPr="00126D1B">
        <w:rPr>
          <w:rFonts w:ascii="Times New Roman" w:hAnsi="Times New Roman" w:cs="Times New Roman"/>
          <w:sz w:val="28"/>
          <w:szCs w:val="28"/>
        </w:rPr>
        <w:t>системно-структурна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651A" w:rsidRPr="00126D1B" w:rsidRDefault="000E651A" w:rsidP="0005407A">
      <w:pPr>
        <w:pStyle w:val="a3"/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126D1B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композиційних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651A" w:rsidRPr="00126D1B" w:rsidRDefault="000E651A" w:rsidP="0005407A">
      <w:pPr>
        <w:pStyle w:val="a3"/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sz w:val="28"/>
          <w:szCs w:val="28"/>
          <w:lang w:val="uk-UA"/>
        </w:rPr>
      </w:pP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композиційних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семантичних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відношень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у текстах </w:t>
      </w:r>
      <w:proofErr w:type="spellStart"/>
      <w:proofErr w:type="gramStart"/>
      <w:r w:rsidRPr="00126D1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описах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розповідях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роздумах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E651A" w:rsidRPr="00126D1B" w:rsidRDefault="000E651A" w:rsidP="0005407A">
      <w:pPr>
        <w:pStyle w:val="a3"/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126D1B">
        <w:rPr>
          <w:rFonts w:ascii="Times New Roman" w:hAnsi="Times New Roman" w:cs="Times New Roman"/>
          <w:sz w:val="28"/>
          <w:szCs w:val="28"/>
        </w:rPr>
        <w:t xml:space="preserve">Робота редактора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оповідним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текстом. </w:t>
      </w:r>
    </w:p>
    <w:p w:rsidR="000E651A" w:rsidRPr="00126D1B" w:rsidRDefault="000E651A" w:rsidP="0005407A">
      <w:pPr>
        <w:pStyle w:val="a3"/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126D1B">
        <w:rPr>
          <w:rFonts w:ascii="Times New Roman" w:hAnsi="Times New Roman" w:cs="Times New Roman"/>
          <w:sz w:val="28"/>
          <w:szCs w:val="28"/>
        </w:rPr>
        <w:t xml:space="preserve">Робота редактора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текстом-описом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651A" w:rsidRPr="00126D1B" w:rsidRDefault="000E651A" w:rsidP="0005407A">
      <w:pPr>
        <w:pStyle w:val="a3"/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jc w:val="both"/>
        <w:rPr>
          <w:sz w:val="28"/>
          <w:szCs w:val="28"/>
          <w:lang w:val="uk-UA"/>
        </w:rPr>
      </w:pP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Текст-роздум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.</w:t>
      </w:r>
    </w:p>
    <w:p w:rsidR="000E651A" w:rsidRPr="00DB4F02" w:rsidRDefault="000E651A" w:rsidP="0005407A">
      <w:pPr>
        <w:pStyle w:val="Default"/>
        <w:jc w:val="center"/>
        <w:rPr>
          <w:b/>
          <w:sz w:val="28"/>
          <w:szCs w:val="28"/>
          <w:lang w:val="uk-UA"/>
        </w:rPr>
      </w:pPr>
    </w:p>
    <w:p w:rsidR="000E651A" w:rsidRPr="000E651A" w:rsidRDefault="000E651A" w:rsidP="0005407A">
      <w:pPr>
        <w:pStyle w:val="Default"/>
        <w:jc w:val="center"/>
        <w:rPr>
          <w:b/>
          <w:sz w:val="28"/>
          <w:szCs w:val="28"/>
          <w:lang w:val="uk-UA"/>
        </w:rPr>
      </w:pPr>
      <w:r w:rsidRPr="000E651A">
        <w:rPr>
          <w:b/>
          <w:sz w:val="28"/>
          <w:szCs w:val="28"/>
          <w:lang w:val="uk-UA"/>
        </w:rPr>
        <w:t>Література:</w:t>
      </w:r>
    </w:p>
    <w:p w:rsidR="000E651A" w:rsidRPr="00126D1B" w:rsidRDefault="000E651A" w:rsidP="0005407A">
      <w:pPr>
        <w:pStyle w:val="a3"/>
        <w:numPr>
          <w:ilvl w:val="0"/>
          <w:numId w:val="4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Ганжуров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Ю.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композиційного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26D1B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proofErr w:type="gramEnd"/>
      <w:r w:rsidRPr="00126D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i/>
          <w:sz w:val="28"/>
          <w:szCs w:val="28"/>
        </w:rPr>
        <w:t>Книжкової</w:t>
      </w:r>
      <w:proofErr w:type="spellEnd"/>
      <w:r w:rsidRPr="00126D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i/>
          <w:sz w:val="28"/>
          <w:szCs w:val="28"/>
        </w:rPr>
        <w:t>палати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. 2010. № 2. С. 8.</w:t>
      </w:r>
    </w:p>
    <w:p w:rsidR="000E651A" w:rsidRPr="00126D1B" w:rsidRDefault="000E651A" w:rsidP="0005407A">
      <w:pPr>
        <w:pStyle w:val="a3"/>
        <w:numPr>
          <w:ilvl w:val="0"/>
          <w:numId w:val="4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Гузенко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С.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Літературне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26D1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Миколаїв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Іліон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, 2013. 133 с.</w:t>
      </w:r>
    </w:p>
    <w:p w:rsidR="000E651A" w:rsidRPr="00126D1B" w:rsidRDefault="000E651A" w:rsidP="0005407A">
      <w:pPr>
        <w:pStyle w:val="a3"/>
        <w:numPr>
          <w:ilvl w:val="0"/>
          <w:numId w:val="4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Іванченко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Літературне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126D1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школа, 1983. 368 с.</w:t>
      </w:r>
    </w:p>
    <w:p w:rsidR="000E651A" w:rsidRPr="00126D1B" w:rsidRDefault="000E651A" w:rsidP="0005407A">
      <w:pPr>
        <w:pStyle w:val="a3"/>
        <w:numPr>
          <w:ilvl w:val="0"/>
          <w:numId w:val="4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Літературне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навч</w:t>
      </w:r>
      <w:proofErr w:type="gramStart"/>
      <w:r w:rsidRPr="00126D1B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. К.С. 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126D1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 xml:space="preserve"> ПАЛИВОДА А.В., 2012. 142 с.</w:t>
      </w:r>
    </w:p>
    <w:p w:rsidR="000E651A" w:rsidRPr="000E651A" w:rsidRDefault="000E651A" w:rsidP="0005407A">
      <w:pPr>
        <w:pStyle w:val="Default"/>
        <w:numPr>
          <w:ilvl w:val="0"/>
          <w:numId w:val="45"/>
        </w:numPr>
        <w:ind w:left="709"/>
        <w:jc w:val="both"/>
        <w:rPr>
          <w:sz w:val="28"/>
          <w:szCs w:val="28"/>
          <w:lang w:val="uk-UA"/>
        </w:rPr>
      </w:pPr>
      <w:proofErr w:type="spellStart"/>
      <w:r w:rsidRPr="000E651A">
        <w:rPr>
          <w:sz w:val="28"/>
          <w:szCs w:val="28"/>
        </w:rPr>
        <w:t>Партико</w:t>
      </w:r>
      <w:proofErr w:type="spellEnd"/>
      <w:r w:rsidRPr="000E651A">
        <w:rPr>
          <w:sz w:val="28"/>
          <w:szCs w:val="28"/>
        </w:rPr>
        <w:t xml:space="preserve"> З. </w:t>
      </w:r>
      <w:proofErr w:type="spellStart"/>
      <w:r w:rsidRPr="000E651A">
        <w:rPr>
          <w:sz w:val="28"/>
          <w:szCs w:val="28"/>
        </w:rPr>
        <w:t>Загальне</w:t>
      </w:r>
      <w:proofErr w:type="spellEnd"/>
      <w:r w:rsidRPr="000E651A">
        <w:rPr>
          <w:sz w:val="28"/>
          <w:szCs w:val="28"/>
        </w:rPr>
        <w:t xml:space="preserve"> </w:t>
      </w:r>
      <w:proofErr w:type="spellStart"/>
      <w:r w:rsidRPr="000E651A">
        <w:rPr>
          <w:sz w:val="28"/>
          <w:szCs w:val="28"/>
        </w:rPr>
        <w:t>редагування</w:t>
      </w:r>
      <w:proofErr w:type="spellEnd"/>
      <w:proofErr w:type="gramStart"/>
      <w:r w:rsidRPr="000E651A">
        <w:rPr>
          <w:sz w:val="28"/>
          <w:szCs w:val="28"/>
        </w:rPr>
        <w:t> :</w:t>
      </w:r>
      <w:proofErr w:type="gramEnd"/>
      <w:r w:rsidRPr="000E651A">
        <w:rPr>
          <w:sz w:val="28"/>
          <w:szCs w:val="28"/>
        </w:rPr>
        <w:t xml:space="preserve"> </w:t>
      </w:r>
      <w:proofErr w:type="spellStart"/>
      <w:r w:rsidRPr="000E651A">
        <w:rPr>
          <w:sz w:val="28"/>
          <w:szCs w:val="28"/>
        </w:rPr>
        <w:t>нормативні</w:t>
      </w:r>
      <w:proofErr w:type="spellEnd"/>
      <w:r w:rsidRPr="000E651A">
        <w:rPr>
          <w:sz w:val="28"/>
          <w:szCs w:val="28"/>
        </w:rPr>
        <w:t xml:space="preserve"> </w:t>
      </w:r>
      <w:proofErr w:type="spellStart"/>
      <w:r w:rsidRPr="000E651A">
        <w:rPr>
          <w:sz w:val="28"/>
          <w:szCs w:val="28"/>
        </w:rPr>
        <w:t>основи</w:t>
      </w:r>
      <w:proofErr w:type="spellEnd"/>
      <w:r w:rsidRPr="000E651A">
        <w:rPr>
          <w:sz w:val="28"/>
          <w:szCs w:val="28"/>
        </w:rPr>
        <w:t xml:space="preserve">. </w:t>
      </w:r>
      <w:proofErr w:type="spellStart"/>
      <w:r w:rsidRPr="000E651A">
        <w:rPr>
          <w:sz w:val="28"/>
          <w:szCs w:val="28"/>
        </w:rPr>
        <w:t>Львів</w:t>
      </w:r>
      <w:proofErr w:type="spellEnd"/>
      <w:proofErr w:type="gramStart"/>
      <w:r w:rsidRPr="000E651A">
        <w:rPr>
          <w:sz w:val="28"/>
          <w:szCs w:val="28"/>
        </w:rPr>
        <w:t> :</w:t>
      </w:r>
      <w:proofErr w:type="gramEnd"/>
      <w:r w:rsidRPr="000E651A">
        <w:rPr>
          <w:sz w:val="28"/>
          <w:szCs w:val="28"/>
        </w:rPr>
        <w:t xml:space="preserve"> </w:t>
      </w:r>
      <w:proofErr w:type="spellStart"/>
      <w:r w:rsidRPr="000E651A">
        <w:rPr>
          <w:sz w:val="28"/>
          <w:szCs w:val="28"/>
        </w:rPr>
        <w:t>Афіша</w:t>
      </w:r>
      <w:proofErr w:type="spellEnd"/>
      <w:r w:rsidRPr="000E651A">
        <w:rPr>
          <w:sz w:val="28"/>
          <w:szCs w:val="28"/>
        </w:rPr>
        <w:t>, 2001. 416 с.</w:t>
      </w:r>
    </w:p>
    <w:p w:rsidR="000E651A" w:rsidRPr="00126D1B" w:rsidRDefault="000E651A" w:rsidP="0005407A">
      <w:pPr>
        <w:pStyle w:val="a3"/>
        <w:numPr>
          <w:ilvl w:val="0"/>
          <w:numId w:val="45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26D1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>ізун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В.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Літературне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126D1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, 1996. 240 с.</w:t>
      </w:r>
    </w:p>
    <w:p w:rsidR="000E651A" w:rsidRPr="00126D1B" w:rsidRDefault="000E651A" w:rsidP="0005407A">
      <w:pPr>
        <w:pStyle w:val="a3"/>
        <w:numPr>
          <w:ilvl w:val="0"/>
          <w:numId w:val="4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Карванський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С. До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зір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терня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proofErr w:type="gramStart"/>
      <w:r w:rsidRPr="00126D1B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 xml:space="preserve">очу бути редактором /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іл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. М. 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Коссак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126D1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БаК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, 2008. 118 с.</w:t>
      </w:r>
    </w:p>
    <w:p w:rsidR="000E651A" w:rsidRPr="00126D1B" w:rsidRDefault="000E651A" w:rsidP="0005407A">
      <w:pPr>
        <w:pStyle w:val="a3"/>
        <w:numPr>
          <w:ilvl w:val="0"/>
          <w:numId w:val="4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6D1B">
        <w:rPr>
          <w:rFonts w:ascii="Times New Roman" w:hAnsi="Times New Roman" w:cs="Times New Roman"/>
          <w:sz w:val="28"/>
          <w:szCs w:val="28"/>
        </w:rPr>
        <w:t xml:space="preserve">Розенталь Д. Справочник по правописанию и литературной правке, 2-е изд.,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. Москва</w:t>
      </w:r>
      <w:proofErr w:type="gramStart"/>
      <w:r w:rsidRPr="00126D1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: Айрис-пресс, 1999. 368 </w:t>
      </w:r>
      <w:proofErr w:type="gramStart"/>
      <w:r w:rsidRPr="00126D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>.</w:t>
      </w:r>
    </w:p>
    <w:p w:rsidR="000E651A" w:rsidRPr="00126D1B" w:rsidRDefault="000E651A" w:rsidP="0005407A">
      <w:pPr>
        <w:pStyle w:val="a3"/>
        <w:numPr>
          <w:ilvl w:val="0"/>
          <w:numId w:val="4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Сізова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К.,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Алексеєнко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Н.,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Бутко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Л. Практикум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26D1B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 : Наша культура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наука, 2007. 112 с.</w:t>
      </w:r>
    </w:p>
    <w:p w:rsidR="000E651A" w:rsidRPr="00126D1B" w:rsidRDefault="000E651A" w:rsidP="0005407A">
      <w:pPr>
        <w:pStyle w:val="a3"/>
        <w:numPr>
          <w:ilvl w:val="0"/>
          <w:numId w:val="4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6D1B">
        <w:rPr>
          <w:rFonts w:ascii="Times New Roman" w:hAnsi="Times New Roman" w:cs="Times New Roman"/>
          <w:sz w:val="28"/>
          <w:szCs w:val="28"/>
        </w:rPr>
        <w:t xml:space="preserve">Ярема С.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Технічне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126D1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26D1B">
        <w:rPr>
          <w:rFonts w:ascii="Times New Roman" w:hAnsi="Times New Roman" w:cs="Times New Roman"/>
          <w:sz w:val="28"/>
          <w:szCs w:val="28"/>
        </w:rPr>
        <w:t xml:space="preserve"> Ун-т «</w:t>
      </w:r>
      <w:proofErr w:type="spellStart"/>
      <w:r w:rsidRPr="00126D1B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126D1B">
        <w:rPr>
          <w:rFonts w:ascii="Times New Roman" w:hAnsi="Times New Roman" w:cs="Times New Roman"/>
          <w:sz w:val="28"/>
          <w:szCs w:val="28"/>
        </w:rPr>
        <w:t>», 2003. 284 с.</w:t>
      </w:r>
    </w:p>
    <w:p w:rsidR="000E651A" w:rsidRPr="00DB4F02" w:rsidRDefault="000E651A" w:rsidP="0005407A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05407A" w:rsidRPr="0005407A" w:rsidRDefault="0005407A" w:rsidP="0005407A">
      <w:pPr>
        <w:shd w:val="clear" w:color="auto" w:fill="FFFFFF"/>
        <w:tabs>
          <w:tab w:val="left" w:pos="0"/>
        </w:tabs>
        <w:spacing w:after="0" w:line="240" w:lineRule="auto"/>
        <w:ind w:firstLine="426"/>
        <w:rPr>
          <w:b/>
          <w:sz w:val="28"/>
          <w:szCs w:val="28"/>
          <w:lang w:val="uk-UA"/>
        </w:rPr>
      </w:pPr>
      <w:r w:rsidRPr="007C268C">
        <w:rPr>
          <w:b/>
          <w:i/>
          <w:iCs/>
          <w:sz w:val="28"/>
          <w:szCs w:val="28"/>
          <w:lang w:val="uk-UA"/>
        </w:rPr>
        <w:t>Завдання 1</w:t>
      </w:r>
      <w:r>
        <w:rPr>
          <w:b/>
          <w:i/>
          <w:iCs/>
          <w:sz w:val="28"/>
          <w:szCs w:val="28"/>
          <w:lang w:val="uk-UA"/>
        </w:rPr>
        <w:t xml:space="preserve">. </w:t>
      </w:r>
      <w:r w:rsidRPr="00C36F27">
        <w:rPr>
          <w:b/>
          <w:i/>
          <w:iCs/>
          <w:spacing w:val="-5"/>
          <w:sz w:val="28"/>
          <w:szCs w:val="28"/>
          <w:lang w:val="uk-UA"/>
        </w:rPr>
        <w:t>Проаналізувати композиційно-архітектонічну будову текстів</w:t>
      </w:r>
    </w:p>
    <w:p w:rsidR="0005407A" w:rsidRPr="0005407A" w:rsidRDefault="0005407A" w:rsidP="0005407A">
      <w:pPr>
        <w:widowControl w:val="0"/>
        <w:numPr>
          <w:ilvl w:val="0"/>
          <w:numId w:val="105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left="0" w:firstLine="426"/>
        <w:rPr>
          <w:b/>
          <w:sz w:val="28"/>
          <w:szCs w:val="28"/>
          <w:lang w:val="uk-UA"/>
        </w:rPr>
      </w:pPr>
      <w:r w:rsidRPr="00C36F27">
        <w:rPr>
          <w:b/>
          <w:spacing w:val="-2"/>
          <w:sz w:val="28"/>
          <w:szCs w:val="28"/>
          <w:lang w:val="uk-UA"/>
        </w:rPr>
        <w:t>Короткотермінові гранти</w:t>
      </w:r>
    </w:p>
    <w:p w:rsidR="0005407A" w:rsidRPr="00F64D6B" w:rsidRDefault="0005407A" w:rsidP="0005407A">
      <w:pPr>
        <w:shd w:val="clear" w:color="auto" w:fill="FFFFFF"/>
        <w:spacing w:after="0" w:line="240" w:lineRule="auto"/>
        <w:ind w:firstLine="426"/>
        <w:jc w:val="both"/>
        <w:rPr>
          <w:sz w:val="28"/>
          <w:szCs w:val="28"/>
        </w:rPr>
      </w:pPr>
      <w:r w:rsidRPr="00F64D6B">
        <w:rPr>
          <w:spacing w:val="-1"/>
          <w:sz w:val="28"/>
          <w:szCs w:val="28"/>
          <w:lang w:val="uk-UA"/>
        </w:rPr>
        <w:t xml:space="preserve">Інститут </w:t>
      </w:r>
      <w:proofErr w:type="spellStart"/>
      <w:r w:rsidRPr="00F64D6B">
        <w:rPr>
          <w:spacing w:val="-1"/>
          <w:sz w:val="28"/>
          <w:szCs w:val="28"/>
          <w:lang w:val="uk-UA"/>
        </w:rPr>
        <w:t>Кенана</w:t>
      </w:r>
      <w:proofErr w:type="spellEnd"/>
      <w:r w:rsidRPr="00F64D6B">
        <w:rPr>
          <w:spacing w:val="-1"/>
          <w:sz w:val="28"/>
          <w:szCs w:val="28"/>
          <w:lang w:val="uk-UA"/>
        </w:rPr>
        <w:t xml:space="preserve"> надає короткотермінові гранди науков</w:t>
      </w:r>
      <w:r w:rsidRPr="00F64D6B">
        <w:rPr>
          <w:spacing w:val="-1"/>
          <w:sz w:val="28"/>
          <w:szCs w:val="28"/>
          <w:lang w:val="uk-UA"/>
        </w:rPr>
        <w:softHyphen/>
      </w:r>
      <w:r w:rsidRPr="00F64D6B">
        <w:rPr>
          <w:spacing w:val="-2"/>
          <w:sz w:val="28"/>
          <w:szCs w:val="28"/>
          <w:lang w:val="uk-UA"/>
        </w:rPr>
        <w:t xml:space="preserve">цям, які зайняті у соціальних та гуманітарних галузях науки, </w:t>
      </w:r>
      <w:r w:rsidRPr="00F64D6B">
        <w:rPr>
          <w:sz w:val="28"/>
          <w:szCs w:val="28"/>
          <w:lang w:val="uk-UA"/>
        </w:rPr>
        <w:t>проживають у країнах колишнього Радянського Союзу і які зможуть довести, що їхні наукові дослідження потребують використання бібліотечних, архівних та інших спеціальних ресурсів Вашингтона (округ Колумбія). Перевага надається тим, хто займається дослідженням політики.</w:t>
      </w:r>
    </w:p>
    <w:p w:rsidR="0005407A" w:rsidRPr="00F64D6B" w:rsidRDefault="0005407A" w:rsidP="0005407A">
      <w:pPr>
        <w:shd w:val="clear" w:color="auto" w:fill="FFFFFF"/>
        <w:spacing w:after="0" w:line="240" w:lineRule="auto"/>
        <w:ind w:right="10" w:firstLine="426"/>
        <w:jc w:val="both"/>
        <w:rPr>
          <w:sz w:val="28"/>
          <w:szCs w:val="28"/>
        </w:rPr>
      </w:pPr>
      <w:r w:rsidRPr="00F64D6B">
        <w:rPr>
          <w:sz w:val="28"/>
          <w:szCs w:val="28"/>
          <w:lang w:val="uk-UA"/>
        </w:rPr>
        <w:lastRenderedPageBreak/>
        <w:t xml:space="preserve">Академічні учасники повинні мати ступінь кандидата, </w:t>
      </w:r>
      <w:r w:rsidRPr="00F64D6B">
        <w:rPr>
          <w:spacing w:val="-1"/>
          <w:sz w:val="28"/>
          <w:szCs w:val="28"/>
          <w:lang w:val="uk-UA"/>
        </w:rPr>
        <w:t>який закінчує дисертацію. До участі у конкурсі допускають</w:t>
      </w:r>
      <w:r w:rsidRPr="00F64D6B">
        <w:rPr>
          <w:spacing w:val="-1"/>
          <w:sz w:val="28"/>
          <w:szCs w:val="28"/>
          <w:lang w:val="uk-UA"/>
        </w:rPr>
        <w:softHyphen/>
      </w:r>
      <w:r w:rsidRPr="00F64D6B">
        <w:rPr>
          <w:sz w:val="28"/>
          <w:szCs w:val="28"/>
          <w:lang w:val="uk-UA"/>
        </w:rPr>
        <w:t>ся науковці з неакадемічними еквівалентними ступенями професійного досягнення.</w:t>
      </w:r>
    </w:p>
    <w:p w:rsidR="0005407A" w:rsidRPr="00F64D6B" w:rsidRDefault="0005407A" w:rsidP="0005407A">
      <w:pPr>
        <w:shd w:val="clear" w:color="auto" w:fill="FFFFFF"/>
        <w:spacing w:after="0" w:line="240" w:lineRule="auto"/>
        <w:ind w:firstLine="426"/>
        <w:jc w:val="both"/>
        <w:rPr>
          <w:sz w:val="28"/>
          <w:szCs w:val="28"/>
        </w:rPr>
      </w:pPr>
      <w:r w:rsidRPr="00F64D6B">
        <w:rPr>
          <w:sz w:val="28"/>
          <w:szCs w:val="28"/>
          <w:lang w:val="uk-UA"/>
        </w:rPr>
        <w:t>Короткотермінові гранди забезпечують стипендію у розмірі $ 100 на день.</w:t>
      </w:r>
    </w:p>
    <w:p w:rsidR="0005407A" w:rsidRPr="00F64D6B" w:rsidRDefault="0005407A" w:rsidP="0005407A">
      <w:pPr>
        <w:shd w:val="clear" w:color="auto" w:fill="FFFFFF"/>
        <w:spacing w:after="0" w:line="240" w:lineRule="auto"/>
        <w:ind w:firstLine="426"/>
        <w:jc w:val="both"/>
        <w:rPr>
          <w:sz w:val="28"/>
          <w:szCs w:val="28"/>
        </w:rPr>
      </w:pPr>
      <w:r w:rsidRPr="00F64D6B">
        <w:rPr>
          <w:spacing w:val="-1"/>
          <w:sz w:val="28"/>
          <w:szCs w:val="28"/>
          <w:lang w:val="uk-UA"/>
        </w:rPr>
        <w:t>Крайній термін подання заяв — 1 вересня 2003 року.</w:t>
      </w:r>
    </w:p>
    <w:p w:rsidR="0005407A" w:rsidRPr="00C36F27" w:rsidRDefault="0005407A" w:rsidP="0005407A">
      <w:pPr>
        <w:widowControl w:val="0"/>
        <w:numPr>
          <w:ilvl w:val="0"/>
          <w:numId w:val="105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b/>
          <w:sz w:val="28"/>
          <w:szCs w:val="28"/>
        </w:rPr>
      </w:pPr>
      <w:r w:rsidRPr="00C36F27">
        <w:rPr>
          <w:b/>
          <w:spacing w:val="-2"/>
          <w:sz w:val="28"/>
          <w:szCs w:val="28"/>
          <w:lang w:val="uk-UA"/>
        </w:rPr>
        <w:t>Круті перці - молоді соціалісти</w:t>
      </w:r>
    </w:p>
    <w:p w:rsidR="0005407A" w:rsidRPr="00F64D6B" w:rsidRDefault="0005407A" w:rsidP="0005407A">
      <w:pPr>
        <w:shd w:val="clear" w:color="auto" w:fill="FFFFFF"/>
        <w:spacing w:after="0" w:line="240" w:lineRule="auto"/>
        <w:ind w:firstLine="426"/>
        <w:jc w:val="both"/>
        <w:rPr>
          <w:sz w:val="28"/>
          <w:szCs w:val="28"/>
          <w:lang w:val="uk-UA"/>
        </w:rPr>
      </w:pPr>
      <w:r w:rsidRPr="00F64D6B">
        <w:rPr>
          <w:sz w:val="28"/>
          <w:szCs w:val="28"/>
          <w:lang w:val="uk-UA"/>
        </w:rPr>
        <w:t>Спілка молодих соціалістів Кременчук (скорочено -</w:t>
      </w:r>
      <w:r w:rsidRPr="00F64D6B">
        <w:rPr>
          <w:sz w:val="28"/>
          <w:szCs w:val="28"/>
          <w:lang w:val="en-US"/>
        </w:rPr>
        <w:t>CMC</w:t>
      </w:r>
      <w:r w:rsidRPr="00F64D6B">
        <w:rPr>
          <w:sz w:val="28"/>
          <w:szCs w:val="28"/>
        </w:rPr>
        <w:t xml:space="preserve">) </w:t>
      </w:r>
      <w:r w:rsidRPr="00F64D6B">
        <w:rPr>
          <w:sz w:val="28"/>
          <w:szCs w:val="28"/>
          <w:lang w:val="uk-UA"/>
        </w:rPr>
        <w:t xml:space="preserve">була зареєстрована минулого тижня. Вона налічує </w:t>
      </w:r>
      <w:r w:rsidRPr="00F64D6B">
        <w:rPr>
          <w:spacing w:val="-1"/>
          <w:sz w:val="28"/>
          <w:szCs w:val="28"/>
          <w:lang w:val="uk-UA"/>
        </w:rPr>
        <w:t xml:space="preserve">близько півсотні юнаків та дівчат. </w:t>
      </w:r>
      <w:proofErr w:type="gramStart"/>
      <w:r w:rsidRPr="00F64D6B">
        <w:rPr>
          <w:spacing w:val="-1"/>
          <w:sz w:val="28"/>
          <w:szCs w:val="28"/>
          <w:lang w:val="en-US"/>
        </w:rPr>
        <w:t>CMC</w:t>
      </w:r>
      <w:r w:rsidRPr="00F64D6B">
        <w:rPr>
          <w:spacing w:val="-1"/>
          <w:sz w:val="28"/>
          <w:szCs w:val="28"/>
          <w:lang w:val="uk-UA"/>
        </w:rPr>
        <w:t xml:space="preserve"> Кременчука очолив </w:t>
      </w:r>
      <w:r w:rsidRPr="00F64D6B">
        <w:rPr>
          <w:sz w:val="28"/>
          <w:szCs w:val="28"/>
          <w:lang w:val="uk-UA"/>
        </w:rPr>
        <w:t xml:space="preserve">депутат міськради Денис </w:t>
      </w:r>
      <w:proofErr w:type="spellStart"/>
      <w:r w:rsidRPr="00F64D6B">
        <w:rPr>
          <w:sz w:val="28"/>
          <w:szCs w:val="28"/>
          <w:lang w:val="uk-UA"/>
        </w:rPr>
        <w:t>Терешенко</w:t>
      </w:r>
      <w:proofErr w:type="spellEnd"/>
      <w:r w:rsidRPr="00F64D6B">
        <w:rPr>
          <w:sz w:val="28"/>
          <w:szCs w:val="28"/>
          <w:lang w:val="uk-UA"/>
        </w:rPr>
        <w:t>.</w:t>
      </w:r>
      <w:proofErr w:type="gramEnd"/>
    </w:p>
    <w:p w:rsidR="0005407A" w:rsidRPr="00F64D6B" w:rsidRDefault="0005407A" w:rsidP="0005407A">
      <w:pPr>
        <w:shd w:val="clear" w:color="auto" w:fill="FFFFFF"/>
        <w:spacing w:after="0" w:line="240" w:lineRule="auto"/>
        <w:ind w:firstLine="426"/>
        <w:jc w:val="both"/>
        <w:rPr>
          <w:sz w:val="28"/>
          <w:szCs w:val="28"/>
        </w:rPr>
      </w:pPr>
      <w:r w:rsidRPr="00F64D6B">
        <w:rPr>
          <w:sz w:val="28"/>
          <w:szCs w:val="28"/>
          <w:lang w:val="uk-UA"/>
        </w:rPr>
        <w:t>Це перша міська організація у Полтавській області. До цього існувала лише обласна.</w:t>
      </w:r>
    </w:p>
    <w:p w:rsidR="0005407A" w:rsidRPr="00F64D6B" w:rsidRDefault="0005407A" w:rsidP="0005407A">
      <w:pPr>
        <w:shd w:val="clear" w:color="auto" w:fill="FFFFFF"/>
        <w:spacing w:after="0" w:line="240" w:lineRule="auto"/>
        <w:ind w:firstLine="426"/>
        <w:jc w:val="both"/>
        <w:rPr>
          <w:sz w:val="28"/>
          <w:szCs w:val="28"/>
        </w:rPr>
      </w:pPr>
      <w:r w:rsidRPr="00F64D6B">
        <w:rPr>
          <w:spacing w:val="-1"/>
          <w:sz w:val="28"/>
          <w:szCs w:val="28"/>
          <w:lang w:val="uk-UA"/>
        </w:rPr>
        <w:t>Емблема Всеукраїнської молодіжної громадської орга</w:t>
      </w:r>
      <w:r w:rsidRPr="00F64D6B">
        <w:rPr>
          <w:spacing w:val="-1"/>
          <w:sz w:val="28"/>
          <w:szCs w:val="28"/>
          <w:lang w:val="uk-UA"/>
        </w:rPr>
        <w:softHyphen/>
      </w:r>
      <w:r w:rsidRPr="00F64D6B">
        <w:rPr>
          <w:sz w:val="28"/>
          <w:szCs w:val="28"/>
          <w:lang w:val="uk-UA"/>
        </w:rPr>
        <w:t>нізації виглядає як шість червоних стручків перцю, складе</w:t>
      </w:r>
      <w:r w:rsidRPr="00F64D6B">
        <w:rPr>
          <w:sz w:val="28"/>
          <w:szCs w:val="28"/>
          <w:lang w:val="uk-UA"/>
        </w:rPr>
        <w:softHyphen/>
        <w:t xml:space="preserve">них в абревіатуру </w:t>
      </w:r>
      <w:r w:rsidRPr="00F64D6B">
        <w:rPr>
          <w:sz w:val="28"/>
          <w:szCs w:val="28"/>
          <w:lang w:val="en-US"/>
        </w:rPr>
        <w:t>CMC</w:t>
      </w:r>
      <w:r w:rsidRPr="00F64D6B">
        <w:rPr>
          <w:sz w:val="28"/>
          <w:szCs w:val="28"/>
        </w:rPr>
        <w:t>.</w:t>
      </w:r>
    </w:p>
    <w:p w:rsidR="0005407A" w:rsidRPr="00C36F27" w:rsidRDefault="0005407A" w:rsidP="0005407A">
      <w:pPr>
        <w:widowControl w:val="0"/>
        <w:numPr>
          <w:ilvl w:val="0"/>
          <w:numId w:val="10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074" w:firstLine="426"/>
        <w:jc w:val="both"/>
        <w:rPr>
          <w:b/>
          <w:sz w:val="28"/>
          <w:szCs w:val="28"/>
        </w:rPr>
      </w:pPr>
      <w:r w:rsidRPr="00C36F27">
        <w:rPr>
          <w:b/>
          <w:spacing w:val="-2"/>
          <w:sz w:val="28"/>
          <w:szCs w:val="28"/>
          <w:lang w:val="uk-UA"/>
        </w:rPr>
        <w:t>Оформлення сторінки</w:t>
      </w:r>
    </w:p>
    <w:p w:rsidR="0005407A" w:rsidRPr="00F64D6B" w:rsidRDefault="0005407A" w:rsidP="0005407A">
      <w:pPr>
        <w:shd w:val="clear" w:color="auto" w:fill="FFFFFF"/>
        <w:spacing w:after="0" w:line="240" w:lineRule="auto"/>
        <w:ind w:firstLine="426"/>
        <w:jc w:val="both"/>
        <w:rPr>
          <w:sz w:val="28"/>
          <w:szCs w:val="28"/>
        </w:rPr>
      </w:pPr>
      <w:r w:rsidRPr="00F64D6B">
        <w:rPr>
          <w:sz w:val="28"/>
          <w:szCs w:val="28"/>
          <w:lang w:val="uk-UA"/>
        </w:rPr>
        <w:t xml:space="preserve">Організаційно-розпорядчі документи оформляють на </w:t>
      </w:r>
      <w:r w:rsidRPr="00F64D6B">
        <w:rPr>
          <w:spacing w:val="-1"/>
          <w:sz w:val="28"/>
          <w:szCs w:val="28"/>
          <w:lang w:val="uk-UA"/>
        </w:rPr>
        <w:t>папері формату А4 та А5. для зручності з обох боків сторін</w:t>
      </w:r>
      <w:r w:rsidRPr="00F64D6B">
        <w:rPr>
          <w:spacing w:val="-1"/>
          <w:sz w:val="28"/>
          <w:szCs w:val="28"/>
          <w:lang w:val="uk-UA"/>
        </w:rPr>
        <w:softHyphen/>
      </w:r>
      <w:r w:rsidRPr="00F64D6B">
        <w:rPr>
          <w:sz w:val="28"/>
          <w:szCs w:val="28"/>
          <w:lang w:val="uk-UA"/>
        </w:rPr>
        <w:t xml:space="preserve">ки залишають вільні поля: ліве - </w:t>
      </w:r>
      <w:smartTag w:uri="urn:schemas-microsoft-com:office:smarttags" w:element="metricconverter">
        <w:smartTagPr>
          <w:attr w:name="ProductID" w:val="35 мм"/>
        </w:smartTagPr>
        <w:r w:rsidRPr="00F64D6B">
          <w:rPr>
            <w:sz w:val="28"/>
            <w:szCs w:val="28"/>
            <w:lang w:val="uk-UA"/>
          </w:rPr>
          <w:t>35 мм</w:t>
        </w:r>
      </w:smartTag>
      <w:r w:rsidRPr="00F64D6B">
        <w:rPr>
          <w:sz w:val="28"/>
          <w:szCs w:val="28"/>
          <w:lang w:val="uk-UA"/>
        </w:rPr>
        <w:t xml:space="preserve">; праве - не менше </w:t>
      </w:r>
      <w:smartTag w:uri="urn:schemas-microsoft-com:office:smarttags" w:element="metricconverter">
        <w:smartTagPr>
          <w:attr w:name="ProductID" w:val="8 мм"/>
        </w:smartTagPr>
        <w:r w:rsidRPr="00F64D6B">
          <w:rPr>
            <w:sz w:val="28"/>
            <w:szCs w:val="28"/>
            <w:lang w:val="uk-UA"/>
          </w:rPr>
          <w:t>8 мм</w:t>
        </w:r>
      </w:smartTag>
      <w:r w:rsidRPr="00F64D6B">
        <w:rPr>
          <w:sz w:val="28"/>
          <w:szCs w:val="28"/>
          <w:lang w:val="uk-UA"/>
        </w:rPr>
        <w:t xml:space="preserve">, верхнє - </w:t>
      </w:r>
      <w:smartTag w:uri="urn:schemas-microsoft-com:office:smarttags" w:element="metricconverter">
        <w:smartTagPr>
          <w:attr w:name="ProductID" w:val="20 мм"/>
        </w:smartTagPr>
        <w:r w:rsidRPr="00F64D6B">
          <w:rPr>
            <w:sz w:val="28"/>
            <w:szCs w:val="28"/>
            <w:lang w:val="uk-UA"/>
          </w:rPr>
          <w:t>20 мм</w:t>
        </w:r>
      </w:smartTag>
      <w:r w:rsidRPr="00F64D6B">
        <w:rPr>
          <w:sz w:val="28"/>
          <w:szCs w:val="28"/>
          <w:lang w:val="uk-UA"/>
        </w:rPr>
        <w:t xml:space="preserve">, нижнє для формату А4 - </w:t>
      </w:r>
      <w:smartTag w:uri="urn:schemas-microsoft-com:office:smarttags" w:element="metricconverter">
        <w:smartTagPr>
          <w:attr w:name="ProductID" w:val="19 мм"/>
        </w:smartTagPr>
        <w:r w:rsidRPr="00F64D6B">
          <w:rPr>
            <w:sz w:val="28"/>
            <w:szCs w:val="28"/>
            <w:lang w:val="uk-UA"/>
          </w:rPr>
          <w:t>19 мм</w:t>
        </w:r>
      </w:smartTag>
      <w:r w:rsidRPr="00F64D6B">
        <w:rPr>
          <w:sz w:val="28"/>
          <w:szCs w:val="28"/>
          <w:lang w:val="uk-UA"/>
        </w:rPr>
        <w:t xml:space="preserve">, для формату А5 — </w:t>
      </w:r>
      <w:smartTag w:uri="urn:schemas-microsoft-com:office:smarttags" w:element="metricconverter">
        <w:smartTagPr>
          <w:attr w:name="ProductID" w:val="16 мм"/>
        </w:smartTagPr>
        <w:r w:rsidRPr="00F64D6B">
          <w:rPr>
            <w:sz w:val="28"/>
            <w:szCs w:val="28"/>
            <w:lang w:val="uk-UA"/>
          </w:rPr>
          <w:t>16 мм</w:t>
        </w:r>
      </w:smartTag>
      <w:r w:rsidRPr="00F64D6B">
        <w:rPr>
          <w:sz w:val="28"/>
          <w:szCs w:val="28"/>
          <w:lang w:val="uk-UA"/>
        </w:rPr>
        <w:t>.</w:t>
      </w:r>
    </w:p>
    <w:p w:rsidR="0005407A" w:rsidRPr="00F64D6B" w:rsidRDefault="0005407A" w:rsidP="0005407A">
      <w:pPr>
        <w:shd w:val="clear" w:color="auto" w:fill="FFFFFF"/>
        <w:spacing w:after="0" w:line="240" w:lineRule="auto"/>
        <w:ind w:firstLine="426"/>
        <w:jc w:val="both"/>
        <w:rPr>
          <w:sz w:val="28"/>
          <w:szCs w:val="28"/>
          <w:lang w:val="uk-UA"/>
        </w:rPr>
      </w:pPr>
      <w:r w:rsidRPr="00F64D6B">
        <w:rPr>
          <w:sz w:val="28"/>
          <w:szCs w:val="28"/>
          <w:lang w:val="uk-UA"/>
        </w:rPr>
        <w:t>На бланку друкується тільки перша сторінка докумен</w:t>
      </w:r>
      <w:r w:rsidRPr="00F64D6B">
        <w:rPr>
          <w:sz w:val="28"/>
          <w:szCs w:val="28"/>
          <w:lang w:val="uk-UA"/>
        </w:rPr>
        <w:softHyphen/>
        <w:t>та, а нас/</w:t>
      </w:r>
      <w:proofErr w:type="spellStart"/>
      <w:r w:rsidRPr="00F64D6B">
        <w:rPr>
          <w:sz w:val="28"/>
          <w:szCs w:val="28"/>
          <w:lang w:val="uk-UA"/>
        </w:rPr>
        <w:t>упні</w:t>
      </w:r>
      <w:proofErr w:type="spellEnd"/>
      <w:r w:rsidRPr="00F64D6B">
        <w:rPr>
          <w:sz w:val="28"/>
          <w:szCs w:val="28"/>
          <w:lang w:val="uk-UA"/>
        </w:rPr>
        <w:t xml:space="preserve"> - на чистих аркушах паперу. Якщо текст до</w:t>
      </w:r>
      <w:r w:rsidRPr="00F64D6B">
        <w:rPr>
          <w:sz w:val="28"/>
          <w:szCs w:val="28"/>
          <w:lang w:val="uk-UA"/>
        </w:rPr>
        <w:softHyphen/>
      </w:r>
      <w:r w:rsidRPr="00F64D6B">
        <w:rPr>
          <w:spacing w:val="-1"/>
          <w:sz w:val="28"/>
          <w:szCs w:val="28"/>
          <w:lang w:val="uk-UA"/>
        </w:rPr>
        <w:t xml:space="preserve">кумента займає більше однієї сторінки, то на другу сторінку </w:t>
      </w:r>
      <w:r w:rsidRPr="00F64D6B">
        <w:rPr>
          <w:sz w:val="28"/>
          <w:szCs w:val="28"/>
          <w:lang w:val="uk-UA"/>
        </w:rPr>
        <w:t>не можна переносити один підпис, на ній має бути не мен</w:t>
      </w:r>
      <w:r w:rsidRPr="00F64D6B">
        <w:rPr>
          <w:sz w:val="28"/>
          <w:szCs w:val="28"/>
          <w:lang w:val="uk-UA"/>
        </w:rPr>
        <w:softHyphen/>
        <w:t>ше двох рядків тексту.</w:t>
      </w:r>
    </w:p>
    <w:p w:rsidR="000E651A" w:rsidRDefault="000E651A" w:rsidP="0005407A">
      <w:pPr>
        <w:spacing w:after="0" w:line="240" w:lineRule="auto"/>
        <w:rPr>
          <w:sz w:val="28"/>
          <w:szCs w:val="28"/>
          <w:lang w:val="uk-UA"/>
        </w:rPr>
      </w:pPr>
    </w:p>
    <w:p w:rsidR="0005407A" w:rsidRPr="00030A6A" w:rsidRDefault="0005407A" w:rsidP="0005407A">
      <w:pPr>
        <w:shd w:val="clear" w:color="auto" w:fill="FFFFFF"/>
        <w:tabs>
          <w:tab w:val="left" w:pos="1440"/>
          <w:tab w:val="left" w:pos="8789"/>
        </w:tabs>
        <w:spacing w:after="0" w:line="240" w:lineRule="auto"/>
        <w:ind w:right="2" w:firstLine="426"/>
        <w:rPr>
          <w:b/>
          <w:sz w:val="28"/>
          <w:szCs w:val="28"/>
        </w:rPr>
      </w:pPr>
      <w:r w:rsidRPr="00030A6A">
        <w:rPr>
          <w:b/>
          <w:i/>
          <w:iCs/>
          <w:sz w:val="28"/>
          <w:szCs w:val="28"/>
          <w:lang w:val="uk-UA"/>
        </w:rPr>
        <w:t xml:space="preserve">Завдання </w:t>
      </w:r>
      <w:r>
        <w:rPr>
          <w:b/>
          <w:i/>
          <w:iCs/>
          <w:sz w:val="28"/>
          <w:szCs w:val="28"/>
          <w:lang w:val="uk-UA"/>
        </w:rPr>
        <w:t xml:space="preserve">2. </w:t>
      </w:r>
      <w:r w:rsidRPr="00030A6A">
        <w:rPr>
          <w:b/>
          <w:i/>
          <w:iCs/>
          <w:spacing w:val="-7"/>
          <w:sz w:val="28"/>
          <w:szCs w:val="28"/>
          <w:lang w:val="uk-UA"/>
        </w:rPr>
        <w:t>Проаналізувати композицію тексту. Поділити текст на абзаци</w:t>
      </w:r>
    </w:p>
    <w:p w:rsidR="0005407A" w:rsidRPr="00EA6D3B" w:rsidRDefault="0005407A" w:rsidP="0005407A">
      <w:pPr>
        <w:shd w:val="clear" w:color="auto" w:fill="FFFFFF"/>
        <w:tabs>
          <w:tab w:val="left" w:pos="8789"/>
        </w:tabs>
        <w:spacing w:after="0" w:line="240" w:lineRule="auto"/>
        <w:ind w:right="2" w:firstLine="426"/>
        <w:jc w:val="both"/>
        <w:rPr>
          <w:sz w:val="28"/>
          <w:szCs w:val="28"/>
        </w:rPr>
      </w:pPr>
      <w:r w:rsidRPr="00EA6D3B">
        <w:rPr>
          <w:sz w:val="28"/>
          <w:szCs w:val="28"/>
          <w:lang w:val="uk-UA"/>
        </w:rPr>
        <w:t>Полтавщина відома народними худож</w:t>
      </w:r>
      <w:r>
        <w:rPr>
          <w:sz w:val="28"/>
          <w:szCs w:val="28"/>
          <w:lang w:val="uk-UA"/>
        </w:rPr>
        <w:t>німи промисла</w:t>
      </w:r>
      <w:r>
        <w:rPr>
          <w:sz w:val="28"/>
          <w:szCs w:val="28"/>
          <w:lang w:val="uk-UA"/>
        </w:rPr>
        <w:softHyphen/>
        <w:t>ми і ремеслами. Ре</w:t>
      </w:r>
      <w:r w:rsidRPr="00EA6D3B">
        <w:rPr>
          <w:sz w:val="28"/>
          <w:szCs w:val="28"/>
          <w:lang w:val="uk-UA"/>
        </w:rPr>
        <w:t xml:space="preserve">шетилівське вишивання і килимарство та </w:t>
      </w:r>
      <w:proofErr w:type="spellStart"/>
      <w:r w:rsidRPr="00EA6D3B">
        <w:rPr>
          <w:sz w:val="28"/>
          <w:szCs w:val="28"/>
          <w:lang w:val="uk-UA"/>
        </w:rPr>
        <w:t>опішнянська</w:t>
      </w:r>
      <w:proofErr w:type="spellEnd"/>
      <w:r w:rsidRPr="00EA6D3B">
        <w:rPr>
          <w:sz w:val="28"/>
          <w:szCs w:val="28"/>
          <w:lang w:val="uk-UA"/>
        </w:rPr>
        <w:t xml:space="preserve"> кераміка стали окрасою багатьох художніх та краєзнавчих музеїв світу, а також зберігаються у приват</w:t>
      </w:r>
      <w:r w:rsidRPr="00EA6D3B">
        <w:rPr>
          <w:sz w:val="28"/>
          <w:szCs w:val="28"/>
          <w:lang w:val="uk-UA"/>
        </w:rPr>
        <w:softHyphen/>
      </w:r>
      <w:r w:rsidRPr="00EA6D3B">
        <w:rPr>
          <w:spacing w:val="-1"/>
          <w:sz w:val="28"/>
          <w:szCs w:val="28"/>
          <w:lang w:val="uk-UA"/>
        </w:rPr>
        <w:t>них колекціях української діаспори. В Опішні створено уні</w:t>
      </w:r>
      <w:r w:rsidRPr="00EA6D3B">
        <w:rPr>
          <w:spacing w:val="-1"/>
          <w:sz w:val="28"/>
          <w:szCs w:val="28"/>
          <w:lang w:val="uk-UA"/>
        </w:rPr>
        <w:softHyphen/>
      </w:r>
      <w:r w:rsidRPr="00EA6D3B">
        <w:rPr>
          <w:sz w:val="28"/>
          <w:szCs w:val="28"/>
          <w:lang w:val="uk-UA"/>
        </w:rPr>
        <w:t>кальний видавничий центр "Українське народознавство", мета якого полягає у збереженні та популяризуванні наці</w:t>
      </w:r>
      <w:r w:rsidRPr="00EA6D3B">
        <w:rPr>
          <w:sz w:val="28"/>
          <w:szCs w:val="28"/>
          <w:lang w:val="uk-UA"/>
        </w:rPr>
        <w:softHyphen/>
        <w:t xml:space="preserve">онального народного мистецтва. Зразки підготовлених там книг сьогодні можна зустріти на виставках різних рівнів, зокрема, двотомне видання "Українці" отримало Диплом </w:t>
      </w:r>
      <w:r w:rsidRPr="00EA6D3B">
        <w:rPr>
          <w:spacing w:val="-1"/>
          <w:sz w:val="28"/>
          <w:szCs w:val="28"/>
          <w:lang w:val="uk-UA"/>
        </w:rPr>
        <w:t xml:space="preserve">І ступеня на Міжнародній виставці 2001 року. Саме </w:t>
      </w:r>
      <w:proofErr w:type="spellStart"/>
      <w:r w:rsidRPr="00EA6D3B">
        <w:rPr>
          <w:spacing w:val="-1"/>
          <w:sz w:val="28"/>
          <w:szCs w:val="28"/>
          <w:lang w:val="uk-UA"/>
        </w:rPr>
        <w:t>Опішня</w:t>
      </w:r>
      <w:proofErr w:type="spellEnd"/>
      <w:r w:rsidRPr="00EA6D3B">
        <w:rPr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нині є одним із найвідоміших в Україні науково-дослід</w:t>
      </w:r>
      <w:r w:rsidRPr="00EA6D3B">
        <w:rPr>
          <w:sz w:val="28"/>
          <w:szCs w:val="28"/>
          <w:lang w:val="uk-UA"/>
        </w:rPr>
        <w:t>ницьких центрів етнічної самобутності, розвитку, утвер</w:t>
      </w:r>
      <w:r w:rsidRPr="00EA6D3B">
        <w:rPr>
          <w:sz w:val="28"/>
          <w:szCs w:val="28"/>
          <w:lang w:val="uk-UA"/>
        </w:rPr>
        <w:softHyphen/>
        <w:t>дження і збереження традицій національної образотвор</w:t>
      </w:r>
      <w:r w:rsidRPr="00EA6D3B">
        <w:rPr>
          <w:sz w:val="28"/>
          <w:szCs w:val="28"/>
          <w:lang w:val="uk-UA"/>
        </w:rPr>
        <w:softHyphen/>
        <w:t>чої культури. У цьому старовинному козацькому містечку створено єдиний у межах нашої держави Всеукраїнський центр наукового дослідження, збереження і популяризації вітчизняного гончарства, аналогів якому не знайти в жод</w:t>
      </w:r>
      <w:r w:rsidRPr="00EA6D3B">
        <w:rPr>
          <w:sz w:val="28"/>
          <w:szCs w:val="28"/>
          <w:lang w:val="uk-UA"/>
        </w:rPr>
        <w:softHyphen/>
      </w:r>
      <w:r w:rsidRPr="00EA6D3B">
        <w:rPr>
          <w:spacing w:val="-2"/>
          <w:sz w:val="28"/>
          <w:szCs w:val="28"/>
          <w:lang w:val="uk-UA"/>
        </w:rPr>
        <w:t xml:space="preserve">ній державі світу. Не зважаючи на те, що сьогодні наукова та </w:t>
      </w:r>
      <w:r w:rsidRPr="00EA6D3B">
        <w:rPr>
          <w:sz w:val="28"/>
          <w:szCs w:val="28"/>
          <w:lang w:val="uk-UA"/>
        </w:rPr>
        <w:t>культурна справа у нашій державі не є прибутковою, центр у Опішні продовжує важливу справу збереження історич</w:t>
      </w:r>
      <w:r w:rsidRPr="00EA6D3B">
        <w:rPr>
          <w:sz w:val="28"/>
          <w:szCs w:val="28"/>
          <w:lang w:val="uk-UA"/>
        </w:rPr>
        <w:softHyphen/>
        <w:t>них надбань, українського національного менталітету, від</w:t>
      </w:r>
      <w:r w:rsidRPr="00EA6D3B">
        <w:rPr>
          <w:sz w:val="28"/>
          <w:szCs w:val="28"/>
          <w:lang w:val="uk-UA"/>
        </w:rPr>
        <w:softHyphen/>
      </w:r>
      <w:r w:rsidRPr="00EA6D3B">
        <w:rPr>
          <w:spacing w:val="-1"/>
          <w:sz w:val="28"/>
          <w:szCs w:val="28"/>
          <w:lang w:val="uk-UA"/>
        </w:rPr>
        <w:t>роджуючи та підтримуючи зв'язок між минулим і сьогоден</w:t>
      </w:r>
      <w:r w:rsidRPr="00EA6D3B">
        <w:rPr>
          <w:spacing w:val="-1"/>
          <w:sz w:val="28"/>
          <w:szCs w:val="28"/>
          <w:lang w:val="uk-UA"/>
        </w:rPr>
        <w:softHyphen/>
      </w:r>
      <w:r w:rsidRPr="00EA6D3B">
        <w:rPr>
          <w:sz w:val="28"/>
          <w:szCs w:val="28"/>
          <w:lang w:val="uk-UA"/>
        </w:rPr>
        <w:t xml:space="preserve">ням. Працівники центру дбайливо оберігають неповторне народне мистецтво, творчо розвивають його, досліджують у наукових працях, піклуючись про </w:t>
      </w:r>
      <w:r w:rsidRPr="00EA6D3B">
        <w:rPr>
          <w:sz w:val="28"/>
          <w:szCs w:val="28"/>
          <w:lang w:val="uk-UA"/>
        </w:rPr>
        <w:lastRenderedPageBreak/>
        <w:t>донесення нашого на</w:t>
      </w:r>
      <w:r w:rsidRPr="00EA6D3B">
        <w:rPr>
          <w:sz w:val="28"/>
          <w:szCs w:val="28"/>
          <w:lang w:val="uk-UA"/>
        </w:rPr>
        <w:softHyphen/>
        <w:t>ціонального багатства до наступних поколінь. Важливою частиною Всеукраїнського центру наукового дослідження, збереження і популяризації вітчизняного гончарства є ви</w:t>
      </w:r>
      <w:r w:rsidRPr="00EA6D3B">
        <w:rPr>
          <w:sz w:val="28"/>
          <w:szCs w:val="28"/>
          <w:lang w:val="uk-UA"/>
        </w:rPr>
        <w:softHyphen/>
        <w:t>давництво "Українське Народознавство" — одне з наймен</w:t>
      </w:r>
      <w:r w:rsidRPr="00EA6D3B">
        <w:rPr>
          <w:sz w:val="28"/>
          <w:szCs w:val="28"/>
          <w:lang w:val="uk-UA"/>
        </w:rPr>
        <w:softHyphen/>
        <w:t xml:space="preserve">ших в Україні за чисельністю працівників, але водночас і одне з найповажніших і </w:t>
      </w:r>
      <w:proofErr w:type="spellStart"/>
      <w:r w:rsidRPr="00EA6D3B">
        <w:rPr>
          <w:sz w:val="28"/>
          <w:szCs w:val="28"/>
          <w:lang w:val="uk-UA"/>
        </w:rPr>
        <w:t>найтитулованіших</w:t>
      </w:r>
      <w:proofErr w:type="spellEnd"/>
      <w:r w:rsidRPr="00EA6D3B">
        <w:rPr>
          <w:sz w:val="28"/>
          <w:szCs w:val="28"/>
          <w:lang w:val="uk-UA"/>
        </w:rPr>
        <w:t xml:space="preserve"> у нашій державі за рівнем видання і розповсюдження книжкової продукції. Не дуже багато книг щороку випускає воно в світ — лише одну, дві чи три — але ж ці видання з часом стають справ</w:t>
      </w:r>
      <w:r w:rsidRPr="00EA6D3B">
        <w:rPr>
          <w:sz w:val="28"/>
          <w:szCs w:val="28"/>
          <w:lang w:val="uk-UA"/>
        </w:rPr>
        <w:softHyphen/>
        <w:t>жніми раритетами, якими користуються не лише науковці, спеціалісти, українська діаспора, а й викладачі вищих на</w:t>
      </w:r>
      <w:r w:rsidRPr="00EA6D3B">
        <w:rPr>
          <w:sz w:val="28"/>
          <w:szCs w:val="28"/>
          <w:lang w:val="uk-UA"/>
        </w:rPr>
        <w:softHyphen/>
        <w:t>вчальних закладів та вчителі загальноосвітніх шкіл. Видав</w:t>
      </w:r>
      <w:r w:rsidRPr="00EA6D3B">
        <w:rPr>
          <w:sz w:val="28"/>
          <w:szCs w:val="28"/>
          <w:lang w:val="uk-UA"/>
        </w:rPr>
        <w:softHyphen/>
        <w:t xml:space="preserve">ництво "Українське Народознавство" сьогодні </w:t>
      </w:r>
      <w:r w:rsidRPr="00EA6D3B">
        <w:rPr>
          <w:sz w:val="28"/>
          <w:szCs w:val="28"/>
        </w:rPr>
        <w:t>с практич</w:t>
      </w:r>
      <w:r w:rsidRPr="00EA6D3B">
        <w:rPr>
          <w:sz w:val="28"/>
          <w:szCs w:val="28"/>
        </w:rPr>
        <w:softHyphen/>
        <w:t xml:space="preserve">но </w:t>
      </w:r>
      <w:r w:rsidRPr="00EA6D3B">
        <w:rPr>
          <w:sz w:val="28"/>
          <w:szCs w:val="28"/>
          <w:lang w:val="uk-UA"/>
        </w:rPr>
        <w:t>єдиним, яке чимало років діє в сільській місцевості, а не в місті, районному чи обласному центрі. Воно відро</w:t>
      </w:r>
      <w:r w:rsidRPr="00EA6D3B">
        <w:rPr>
          <w:sz w:val="28"/>
          <w:szCs w:val="28"/>
          <w:lang w:val="uk-UA"/>
        </w:rPr>
        <w:softHyphen/>
        <w:t xml:space="preserve">джує і захищає одне з найдавніших ремесел українського народу — гончарство, залишається відданим традиціям </w:t>
      </w:r>
      <w:r w:rsidRPr="00EA6D3B">
        <w:rPr>
          <w:spacing w:val="-1"/>
          <w:sz w:val="28"/>
          <w:szCs w:val="28"/>
          <w:lang w:val="uk-UA"/>
        </w:rPr>
        <w:t xml:space="preserve">культурних надбань України. "Українське Народознавство" </w:t>
      </w:r>
      <w:r w:rsidRPr="00EA6D3B">
        <w:rPr>
          <w:sz w:val="28"/>
          <w:szCs w:val="28"/>
          <w:lang w:val="uk-UA"/>
        </w:rPr>
        <w:t>прагне видавати сучасну елітарну наукову книгу, яка нині, на жаль, не користується масовим попитом у населення.</w:t>
      </w:r>
    </w:p>
    <w:p w:rsidR="0005407A" w:rsidRDefault="0005407A" w:rsidP="0005407A">
      <w:pPr>
        <w:shd w:val="clear" w:color="auto" w:fill="FFFFFF"/>
        <w:tabs>
          <w:tab w:val="left" w:pos="8789"/>
        </w:tabs>
        <w:spacing w:after="0" w:line="240" w:lineRule="auto"/>
        <w:ind w:right="2" w:firstLine="426"/>
        <w:jc w:val="both"/>
        <w:rPr>
          <w:i/>
          <w:iCs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Цілком</w:t>
      </w:r>
      <w:r w:rsidRPr="00EA6D3B">
        <w:rPr>
          <w:spacing w:val="-1"/>
          <w:sz w:val="28"/>
          <w:szCs w:val="28"/>
          <w:lang w:val="uk-UA"/>
        </w:rPr>
        <w:t xml:space="preserve"> зрозуміло, що ніяког</w:t>
      </w:r>
      <w:r>
        <w:rPr>
          <w:spacing w:val="-1"/>
          <w:sz w:val="28"/>
          <w:szCs w:val="28"/>
          <w:lang w:val="uk-UA"/>
        </w:rPr>
        <w:t>о економічного, фінансового зис</w:t>
      </w:r>
      <w:r w:rsidRPr="00EA6D3B">
        <w:rPr>
          <w:spacing w:val="-1"/>
          <w:sz w:val="28"/>
          <w:szCs w:val="28"/>
          <w:lang w:val="uk-UA"/>
        </w:rPr>
        <w:t>ку від своєї діяльності видавництво не отримує. Але р</w:t>
      </w:r>
      <w:r>
        <w:rPr>
          <w:spacing w:val="-1"/>
          <w:sz w:val="28"/>
          <w:szCs w:val="28"/>
          <w:lang w:val="uk-UA"/>
        </w:rPr>
        <w:t>ушій</w:t>
      </w:r>
      <w:r w:rsidRPr="00EA6D3B">
        <w:rPr>
          <w:sz w:val="28"/>
          <w:szCs w:val="28"/>
          <w:lang w:val="uk-UA"/>
        </w:rPr>
        <w:t>ною силою цього колективу є патріотичний ентузіазм,</w:t>
      </w:r>
      <w:r>
        <w:rPr>
          <w:sz w:val="28"/>
          <w:szCs w:val="28"/>
          <w:lang w:val="uk-UA"/>
        </w:rPr>
        <w:t xml:space="preserve"> передусім,</w:t>
      </w:r>
      <w:r w:rsidRPr="00EA6D3B">
        <w:rPr>
          <w:spacing w:val="-1"/>
          <w:sz w:val="28"/>
          <w:szCs w:val="28"/>
          <w:lang w:val="uk-UA"/>
        </w:rPr>
        <w:t xml:space="preserve"> впевненість у тім, що українське гончарство, яке </w:t>
      </w:r>
      <w:r w:rsidRPr="00EA6D3B">
        <w:rPr>
          <w:sz w:val="28"/>
          <w:szCs w:val="28"/>
          <w:lang w:val="uk-UA"/>
        </w:rPr>
        <w:t xml:space="preserve">виникло багато тисячоліть тому і передавалося від майстра ні і майстра, від батьків - дітям і зараз залишилося живим </w:t>
      </w:r>
      <w:r w:rsidRPr="00EA6D3B">
        <w:rPr>
          <w:spacing w:val="-1"/>
          <w:sz w:val="28"/>
          <w:szCs w:val="28"/>
          <w:lang w:val="uk-UA"/>
        </w:rPr>
        <w:t xml:space="preserve">Мистецтвом, а не тільки зібраннями у музейних колекціях. </w:t>
      </w:r>
      <w:r w:rsidRPr="00EA6D3B">
        <w:rPr>
          <w:sz w:val="28"/>
          <w:szCs w:val="28"/>
          <w:lang w:val="uk-UA"/>
        </w:rPr>
        <w:t>Отож, її Опішні функціонує унікальне наукове видавн</w:t>
      </w:r>
      <w:r>
        <w:rPr>
          <w:sz w:val="28"/>
          <w:szCs w:val="28"/>
          <w:lang w:val="uk-UA"/>
        </w:rPr>
        <w:t>ицтво</w:t>
      </w:r>
      <w:r w:rsidRPr="00EA6D3B">
        <w:rPr>
          <w:spacing w:val="-3"/>
          <w:sz w:val="28"/>
          <w:szCs w:val="28"/>
          <w:lang w:val="uk-UA"/>
        </w:rPr>
        <w:t>, цілком зорієнтоване на розвиток національної культу</w:t>
      </w:r>
      <w:r w:rsidRPr="00EA6D3B">
        <w:rPr>
          <w:spacing w:val="-3"/>
          <w:sz w:val="28"/>
          <w:szCs w:val="28"/>
          <w:lang w:val="uk-UA"/>
        </w:rPr>
        <w:softHyphen/>
      </w:r>
      <w:r w:rsidRPr="00EA6D3B">
        <w:rPr>
          <w:sz w:val="28"/>
          <w:szCs w:val="28"/>
          <w:lang w:val="uk-UA"/>
        </w:rPr>
        <w:t>ри, народного мистецтва, зок</w:t>
      </w:r>
      <w:r>
        <w:rPr>
          <w:sz w:val="28"/>
          <w:szCs w:val="28"/>
          <w:lang w:val="uk-UA"/>
        </w:rPr>
        <w:t>рема гончарства як унікального</w:t>
      </w:r>
      <w:r w:rsidRPr="00EA6D3B">
        <w:rPr>
          <w:sz w:val="28"/>
          <w:szCs w:val="28"/>
          <w:lang w:val="uk-UA"/>
        </w:rPr>
        <w:t xml:space="preserve"> </w:t>
      </w:r>
      <w:r w:rsidRPr="00EA6D3B">
        <w:rPr>
          <w:spacing w:val="-1"/>
          <w:sz w:val="28"/>
          <w:szCs w:val="28"/>
          <w:lang w:val="uk-UA"/>
        </w:rPr>
        <w:t xml:space="preserve">феномена народної культури, як філософії гармонійного </w:t>
      </w:r>
      <w:r>
        <w:rPr>
          <w:sz w:val="28"/>
          <w:szCs w:val="28"/>
          <w:lang w:val="uk-UA"/>
        </w:rPr>
        <w:t>життя</w:t>
      </w:r>
      <w:r w:rsidRPr="00EA6D3B">
        <w:rPr>
          <w:sz w:val="28"/>
          <w:szCs w:val="28"/>
          <w:lang w:val="uk-UA"/>
        </w:rPr>
        <w:t>. Видавництво "Украї</w:t>
      </w:r>
      <w:r>
        <w:rPr>
          <w:sz w:val="28"/>
          <w:szCs w:val="28"/>
          <w:lang w:val="uk-UA"/>
        </w:rPr>
        <w:t>нське Народознавство" — це і своє</w:t>
      </w:r>
      <w:r w:rsidRPr="00EA6D3B">
        <w:rPr>
          <w:sz w:val="28"/>
          <w:szCs w:val="28"/>
          <w:lang w:val="uk-UA"/>
        </w:rPr>
        <w:t>рідна наукова лабораторія, яка популярно знайомить</w:t>
      </w:r>
      <w:r>
        <w:rPr>
          <w:sz w:val="28"/>
          <w:szCs w:val="28"/>
          <w:lang w:val="uk-UA"/>
        </w:rPr>
        <w:t xml:space="preserve"> читачів з</w:t>
      </w:r>
      <w:r w:rsidRPr="00EA6D3B">
        <w:rPr>
          <w:sz w:val="28"/>
          <w:szCs w:val="28"/>
          <w:lang w:val="uk-UA"/>
        </w:rPr>
        <w:t xml:space="preserve">  національними традиціями   гончарства, виховує</w:t>
      </w:r>
      <w:r>
        <w:rPr>
          <w:sz w:val="28"/>
          <w:szCs w:val="28"/>
          <w:lang w:val="uk-UA"/>
        </w:rPr>
        <w:t xml:space="preserve"> ша</w:t>
      </w:r>
      <w:r w:rsidRPr="00EA6D3B">
        <w:rPr>
          <w:sz w:val="28"/>
          <w:szCs w:val="28"/>
          <w:lang w:val="uk-UA"/>
        </w:rPr>
        <w:t>нобливе ставлення кожного до національних святинь</w:t>
      </w:r>
      <w:r>
        <w:rPr>
          <w:sz w:val="28"/>
          <w:szCs w:val="28"/>
          <w:lang w:val="uk-UA"/>
        </w:rPr>
        <w:t xml:space="preserve"> України.</w:t>
      </w:r>
    </w:p>
    <w:sectPr w:rsidR="0005407A" w:rsidSect="004B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42D5FE"/>
    <w:lvl w:ilvl="0">
      <w:numFmt w:val="bullet"/>
      <w:lvlText w:val="*"/>
      <w:lvlJc w:val="left"/>
    </w:lvl>
  </w:abstractNum>
  <w:abstractNum w:abstractNumId="1">
    <w:nsid w:val="017819A6"/>
    <w:multiLevelType w:val="hybridMultilevel"/>
    <w:tmpl w:val="FA1EFF78"/>
    <w:lvl w:ilvl="0" w:tplc="2F60DE90">
      <w:start w:val="1"/>
      <w:numFmt w:val="decimal"/>
      <w:lvlText w:val="%1."/>
      <w:lvlJc w:val="left"/>
      <w:pPr>
        <w:ind w:left="108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B17FD9"/>
    <w:multiLevelType w:val="singleLevel"/>
    <w:tmpl w:val="0CD6B86A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">
    <w:nsid w:val="01D61926"/>
    <w:multiLevelType w:val="hybridMultilevel"/>
    <w:tmpl w:val="0F385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325724"/>
    <w:multiLevelType w:val="hybridMultilevel"/>
    <w:tmpl w:val="FD2E5204"/>
    <w:lvl w:ilvl="0" w:tplc="F50A3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27907BC"/>
    <w:multiLevelType w:val="hybridMultilevel"/>
    <w:tmpl w:val="E5462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4026EEE"/>
    <w:multiLevelType w:val="hybridMultilevel"/>
    <w:tmpl w:val="BCF81E10"/>
    <w:lvl w:ilvl="0" w:tplc="F50A38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033FF4"/>
    <w:multiLevelType w:val="hybridMultilevel"/>
    <w:tmpl w:val="894CAA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67B6008"/>
    <w:multiLevelType w:val="hybridMultilevel"/>
    <w:tmpl w:val="981AA180"/>
    <w:lvl w:ilvl="0" w:tplc="F50A38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722632F"/>
    <w:multiLevelType w:val="hybridMultilevel"/>
    <w:tmpl w:val="7C9E5A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8183576"/>
    <w:multiLevelType w:val="hybridMultilevel"/>
    <w:tmpl w:val="DF4C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945EA"/>
    <w:multiLevelType w:val="hybridMultilevel"/>
    <w:tmpl w:val="F978F5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6B0E85"/>
    <w:multiLevelType w:val="hybridMultilevel"/>
    <w:tmpl w:val="DF4C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AE08C1"/>
    <w:multiLevelType w:val="hybridMultilevel"/>
    <w:tmpl w:val="2D7EC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0711"/>
    <w:multiLevelType w:val="hybridMultilevel"/>
    <w:tmpl w:val="83A845F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0C497C05"/>
    <w:multiLevelType w:val="hybridMultilevel"/>
    <w:tmpl w:val="39222918"/>
    <w:lvl w:ilvl="0" w:tplc="CD723FBA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B87289"/>
    <w:multiLevelType w:val="hybridMultilevel"/>
    <w:tmpl w:val="15D632F4"/>
    <w:lvl w:ilvl="0" w:tplc="82DA5DC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0F2B099A"/>
    <w:multiLevelType w:val="hybridMultilevel"/>
    <w:tmpl w:val="20E2E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606C78"/>
    <w:multiLevelType w:val="hybridMultilevel"/>
    <w:tmpl w:val="EDA8D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D15337"/>
    <w:multiLevelType w:val="hybridMultilevel"/>
    <w:tmpl w:val="46523614"/>
    <w:lvl w:ilvl="0" w:tplc="F50A381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51902EB"/>
    <w:multiLevelType w:val="hybridMultilevel"/>
    <w:tmpl w:val="63DEC950"/>
    <w:lvl w:ilvl="0" w:tplc="F50A38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57F58C9"/>
    <w:multiLevelType w:val="hybridMultilevel"/>
    <w:tmpl w:val="ACE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9F25FF"/>
    <w:multiLevelType w:val="hybridMultilevel"/>
    <w:tmpl w:val="68D64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60744BE"/>
    <w:multiLevelType w:val="hybridMultilevel"/>
    <w:tmpl w:val="DF4C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2E5CC1"/>
    <w:multiLevelType w:val="hybridMultilevel"/>
    <w:tmpl w:val="FD2E5204"/>
    <w:lvl w:ilvl="0" w:tplc="F50A3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189B154C"/>
    <w:multiLevelType w:val="hybridMultilevel"/>
    <w:tmpl w:val="4EF0C9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9435998"/>
    <w:multiLevelType w:val="hybridMultilevel"/>
    <w:tmpl w:val="E626C140"/>
    <w:lvl w:ilvl="0" w:tplc="83FA85F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001B46"/>
    <w:multiLevelType w:val="hybridMultilevel"/>
    <w:tmpl w:val="FC6097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AFB346A"/>
    <w:multiLevelType w:val="hybridMultilevel"/>
    <w:tmpl w:val="0C7668C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1B455645"/>
    <w:multiLevelType w:val="hybridMultilevel"/>
    <w:tmpl w:val="A6D48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D296A97"/>
    <w:multiLevelType w:val="hybridMultilevel"/>
    <w:tmpl w:val="DB32B3FE"/>
    <w:lvl w:ilvl="0" w:tplc="F50A3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EA5265"/>
    <w:multiLevelType w:val="hybridMultilevel"/>
    <w:tmpl w:val="DF4C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960C81"/>
    <w:multiLevelType w:val="hybridMultilevel"/>
    <w:tmpl w:val="E8243B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76808D4"/>
    <w:multiLevelType w:val="singleLevel"/>
    <w:tmpl w:val="C48004C4"/>
    <w:lvl w:ilvl="0">
      <w:start w:val="1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  <w:lang w:val="ru-RU"/>
      </w:rPr>
    </w:lvl>
  </w:abstractNum>
  <w:abstractNum w:abstractNumId="34">
    <w:nsid w:val="28044C48"/>
    <w:multiLevelType w:val="hybridMultilevel"/>
    <w:tmpl w:val="7BB2CCA8"/>
    <w:lvl w:ilvl="0" w:tplc="F50A38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8D7052F"/>
    <w:multiLevelType w:val="hybridMultilevel"/>
    <w:tmpl w:val="F9FA6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B64D62"/>
    <w:multiLevelType w:val="hybridMultilevel"/>
    <w:tmpl w:val="74D2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B3D78FA"/>
    <w:multiLevelType w:val="hybridMultilevel"/>
    <w:tmpl w:val="DE46A4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101E7D"/>
    <w:multiLevelType w:val="hybridMultilevel"/>
    <w:tmpl w:val="C44078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E2A3DE8"/>
    <w:multiLevelType w:val="hybridMultilevel"/>
    <w:tmpl w:val="4F4A59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EE41AEC"/>
    <w:multiLevelType w:val="hybridMultilevel"/>
    <w:tmpl w:val="00AE55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F8F4E59"/>
    <w:multiLevelType w:val="hybridMultilevel"/>
    <w:tmpl w:val="FD2E5204"/>
    <w:lvl w:ilvl="0" w:tplc="F50A3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2FC6014B"/>
    <w:multiLevelType w:val="hybridMultilevel"/>
    <w:tmpl w:val="A104A0B0"/>
    <w:lvl w:ilvl="0" w:tplc="F50A38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1430CBC"/>
    <w:multiLevelType w:val="hybridMultilevel"/>
    <w:tmpl w:val="703C0F52"/>
    <w:lvl w:ilvl="0" w:tplc="F50A3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1D44045"/>
    <w:multiLevelType w:val="hybridMultilevel"/>
    <w:tmpl w:val="42D2D6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2B74962"/>
    <w:multiLevelType w:val="hybridMultilevel"/>
    <w:tmpl w:val="86B0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3F6237F"/>
    <w:multiLevelType w:val="multilevel"/>
    <w:tmpl w:val="227A0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51F139D"/>
    <w:multiLevelType w:val="hybridMultilevel"/>
    <w:tmpl w:val="DF4C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6453AB0"/>
    <w:multiLevelType w:val="hybridMultilevel"/>
    <w:tmpl w:val="ED7E9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7B567CB"/>
    <w:multiLevelType w:val="hybridMultilevel"/>
    <w:tmpl w:val="ED7E9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9495917"/>
    <w:multiLevelType w:val="hybridMultilevel"/>
    <w:tmpl w:val="A8D6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97C0660"/>
    <w:multiLevelType w:val="hybridMultilevel"/>
    <w:tmpl w:val="DF4C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B02176"/>
    <w:multiLevelType w:val="hybridMultilevel"/>
    <w:tmpl w:val="B594838E"/>
    <w:lvl w:ilvl="0" w:tplc="F50A381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3D5A5D96"/>
    <w:multiLevelType w:val="hybridMultilevel"/>
    <w:tmpl w:val="DF4C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D6C0791"/>
    <w:multiLevelType w:val="hybridMultilevel"/>
    <w:tmpl w:val="C1E6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DCF6DE6"/>
    <w:multiLevelType w:val="hybridMultilevel"/>
    <w:tmpl w:val="A1000C76"/>
    <w:lvl w:ilvl="0" w:tplc="F50A38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E7D7C98"/>
    <w:multiLevelType w:val="hybridMultilevel"/>
    <w:tmpl w:val="6C7C5A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3EF92105"/>
    <w:multiLevelType w:val="hybridMultilevel"/>
    <w:tmpl w:val="E25685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05B214A"/>
    <w:multiLevelType w:val="hybridMultilevel"/>
    <w:tmpl w:val="8D4073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10473A7"/>
    <w:multiLevelType w:val="hybridMultilevel"/>
    <w:tmpl w:val="4BE62C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3253530"/>
    <w:multiLevelType w:val="hybridMultilevel"/>
    <w:tmpl w:val="7A6E61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4AAB412C"/>
    <w:multiLevelType w:val="hybridMultilevel"/>
    <w:tmpl w:val="F7D2BF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B2647F2"/>
    <w:multiLevelType w:val="hybridMultilevel"/>
    <w:tmpl w:val="E626C140"/>
    <w:lvl w:ilvl="0" w:tplc="83FA85F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D243617"/>
    <w:multiLevelType w:val="hybridMultilevel"/>
    <w:tmpl w:val="AC388E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D5031BC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FD73AD8"/>
    <w:multiLevelType w:val="hybridMultilevel"/>
    <w:tmpl w:val="55E49FD6"/>
    <w:lvl w:ilvl="0" w:tplc="F50A3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0F9292B"/>
    <w:multiLevelType w:val="hybridMultilevel"/>
    <w:tmpl w:val="36360F5A"/>
    <w:lvl w:ilvl="0" w:tplc="F50A38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12841CF"/>
    <w:multiLevelType w:val="hybridMultilevel"/>
    <w:tmpl w:val="C3089B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38321FC"/>
    <w:multiLevelType w:val="hybridMultilevel"/>
    <w:tmpl w:val="318E7F7C"/>
    <w:lvl w:ilvl="0" w:tplc="2CD0A674"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eastAsia="Gill Sans MT Condensed" w:hAnsi="Symbol" w:cs="Gill Sans MT Condensed" w:hint="default"/>
      </w:rPr>
    </w:lvl>
    <w:lvl w:ilvl="1" w:tplc="042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9">
    <w:nsid w:val="54E3488F"/>
    <w:multiLevelType w:val="hybridMultilevel"/>
    <w:tmpl w:val="CE063A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5835AF5"/>
    <w:multiLevelType w:val="hybridMultilevel"/>
    <w:tmpl w:val="4C26BE1C"/>
    <w:lvl w:ilvl="0" w:tplc="F50A38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76D2ED6"/>
    <w:multiLevelType w:val="hybridMultilevel"/>
    <w:tmpl w:val="2452CACE"/>
    <w:lvl w:ilvl="0" w:tplc="F50A381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5823063E"/>
    <w:multiLevelType w:val="hybridMultilevel"/>
    <w:tmpl w:val="E0F49288"/>
    <w:lvl w:ilvl="0" w:tplc="53AECA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58921297"/>
    <w:multiLevelType w:val="hybridMultilevel"/>
    <w:tmpl w:val="4D0ADA28"/>
    <w:lvl w:ilvl="0" w:tplc="7A7681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>
    <w:nsid w:val="59347AF0"/>
    <w:multiLevelType w:val="hybridMultilevel"/>
    <w:tmpl w:val="FD2E5204"/>
    <w:lvl w:ilvl="0" w:tplc="F50A3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>
    <w:nsid w:val="598A4B55"/>
    <w:multiLevelType w:val="hybridMultilevel"/>
    <w:tmpl w:val="6512E1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A1E676A"/>
    <w:multiLevelType w:val="hybridMultilevel"/>
    <w:tmpl w:val="1FEE3FB4"/>
    <w:lvl w:ilvl="0" w:tplc="F50A38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5CAF7578"/>
    <w:multiLevelType w:val="hybridMultilevel"/>
    <w:tmpl w:val="8ECC93E2"/>
    <w:lvl w:ilvl="0" w:tplc="F50A38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5E8859D6"/>
    <w:multiLevelType w:val="hybridMultilevel"/>
    <w:tmpl w:val="6C788FAA"/>
    <w:lvl w:ilvl="0" w:tplc="F50A38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61AE2757"/>
    <w:multiLevelType w:val="hybridMultilevel"/>
    <w:tmpl w:val="E3C806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4974C0F"/>
    <w:multiLevelType w:val="hybridMultilevel"/>
    <w:tmpl w:val="5EDA2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65152D10"/>
    <w:multiLevelType w:val="hybridMultilevel"/>
    <w:tmpl w:val="EF6E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7370078"/>
    <w:multiLevelType w:val="hybridMultilevel"/>
    <w:tmpl w:val="4FE455E6"/>
    <w:lvl w:ilvl="0" w:tplc="F50A38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A05038A"/>
    <w:multiLevelType w:val="hybridMultilevel"/>
    <w:tmpl w:val="0116264E"/>
    <w:lvl w:ilvl="0" w:tplc="F50A38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A42420E"/>
    <w:multiLevelType w:val="hybridMultilevel"/>
    <w:tmpl w:val="6D6E93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A9D570B"/>
    <w:multiLevelType w:val="hybridMultilevel"/>
    <w:tmpl w:val="DF4C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B782627"/>
    <w:multiLevelType w:val="hybridMultilevel"/>
    <w:tmpl w:val="B720D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6C176A93"/>
    <w:multiLevelType w:val="hybridMultilevel"/>
    <w:tmpl w:val="72FEF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6E068A"/>
    <w:multiLevelType w:val="hybridMultilevel"/>
    <w:tmpl w:val="17346C88"/>
    <w:lvl w:ilvl="0" w:tplc="F50A381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>
    <w:nsid w:val="6D576BD7"/>
    <w:multiLevelType w:val="hybridMultilevel"/>
    <w:tmpl w:val="95F41D88"/>
    <w:lvl w:ilvl="0" w:tplc="3C9442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E532DEA"/>
    <w:multiLevelType w:val="hybridMultilevel"/>
    <w:tmpl w:val="48E25F66"/>
    <w:lvl w:ilvl="0" w:tplc="F50A381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>
    <w:nsid w:val="6F5E3AD1"/>
    <w:multiLevelType w:val="hybridMultilevel"/>
    <w:tmpl w:val="E06E5FD6"/>
    <w:lvl w:ilvl="0" w:tplc="546287D8">
      <w:start w:val="1"/>
      <w:numFmt w:val="decimal"/>
      <w:lvlText w:val="%1."/>
      <w:lvlJc w:val="left"/>
      <w:pPr>
        <w:ind w:left="4188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92">
    <w:nsid w:val="712D2816"/>
    <w:multiLevelType w:val="hybridMultilevel"/>
    <w:tmpl w:val="45B6E30E"/>
    <w:lvl w:ilvl="0" w:tplc="9BEC15CA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2C842D8"/>
    <w:multiLevelType w:val="hybridMultilevel"/>
    <w:tmpl w:val="373082AE"/>
    <w:lvl w:ilvl="0" w:tplc="F50A38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73ED12A8"/>
    <w:multiLevelType w:val="hybridMultilevel"/>
    <w:tmpl w:val="FBC0B392"/>
    <w:lvl w:ilvl="0" w:tplc="7A8A7C6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5823A9C"/>
    <w:multiLevelType w:val="hybridMultilevel"/>
    <w:tmpl w:val="7730DFA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>
    <w:nsid w:val="761375BB"/>
    <w:multiLevelType w:val="hybridMultilevel"/>
    <w:tmpl w:val="A31255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322"/>
        </w:tabs>
        <w:ind w:left="53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5180"/>
        </w:tabs>
        <w:ind w:left="51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7704EC0"/>
    <w:multiLevelType w:val="hybridMultilevel"/>
    <w:tmpl w:val="C1E6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8AA66A2"/>
    <w:multiLevelType w:val="hybridMultilevel"/>
    <w:tmpl w:val="B50E68E4"/>
    <w:lvl w:ilvl="0" w:tplc="631462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B14037B"/>
    <w:multiLevelType w:val="hybridMultilevel"/>
    <w:tmpl w:val="831E77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>
    <w:nsid w:val="7B506D2F"/>
    <w:multiLevelType w:val="hybridMultilevel"/>
    <w:tmpl w:val="F8D25A82"/>
    <w:lvl w:ilvl="0" w:tplc="F50A3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B6400B3"/>
    <w:multiLevelType w:val="hybridMultilevel"/>
    <w:tmpl w:val="DF4C0A74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F0249BB"/>
    <w:multiLevelType w:val="hybridMultilevel"/>
    <w:tmpl w:val="5D2A69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36"/>
  </w:num>
  <w:num w:numId="3">
    <w:abstractNumId w:val="45"/>
  </w:num>
  <w:num w:numId="4">
    <w:abstractNumId w:val="87"/>
  </w:num>
  <w:num w:numId="5">
    <w:abstractNumId w:val="91"/>
  </w:num>
  <w:num w:numId="6">
    <w:abstractNumId w:val="89"/>
  </w:num>
  <w:num w:numId="7">
    <w:abstractNumId w:val="15"/>
  </w:num>
  <w:num w:numId="8">
    <w:abstractNumId w:val="97"/>
  </w:num>
  <w:num w:numId="9">
    <w:abstractNumId w:val="54"/>
  </w:num>
  <w:num w:numId="10">
    <w:abstractNumId w:val="49"/>
  </w:num>
  <w:num w:numId="11">
    <w:abstractNumId w:val="48"/>
  </w:num>
  <w:num w:numId="12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0"/>
  </w:num>
  <w:num w:numId="14">
    <w:abstractNumId w:val="1"/>
  </w:num>
  <w:num w:numId="15">
    <w:abstractNumId w:val="94"/>
  </w:num>
  <w:num w:numId="16">
    <w:abstractNumId w:val="92"/>
  </w:num>
  <w:num w:numId="17">
    <w:abstractNumId w:val="26"/>
  </w:num>
  <w:num w:numId="18">
    <w:abstractNumId w:val="98"/>
  </w:num>
  <w:num w:numId="19">
    <w:abstractNumId w:val="47"/>
  </w:num>
  <w:num w:numId="20">
    <w:abstractNumId w:val="101"/>
  </w:num>
  <w:num w:numId="21">
    <w:abstractNumId w:val="31"/>
  </w:num>
  <w:num w:numId="22">
    <w:abstractNumId w:val="10"/>
  </w:num>
  <w:num w:numId="23">
    <w:abstractNumId w:val="85"/>
  </w:num>
  <w:num w:numId="24">
    <w:abstractNumId w:val="53"/>
  </w:num>
  <w:num w:numId="25">
    <w:abstractNumId w:val="23"/>
  </w:num>
  <w:num w:numId="26">
    <w:abstractNumId w:val="51"/>
  </w:num>
  <w:num w:numId="27">
    <w:abstractNumId w:val="21"/>
  </w:num>
  <w:num w:numId="28">
    <w:abstractNumId w:val="18"/>
  </w:num>
  <w:num w:numId="29">
    <w:abstractNumId w:val="62"/>
  </w:num>
  <w:num w:numId="30">
    <w:abstractNumId w:val="56"/>
  </w:num>
  <w:num w:numId="31">
    <w:abstractNumId w:val="3"/>
  </w:num>
  <w:num w:numId="32">
    <w:abstractNumId w:val="41"/>
  </w:num>
  <w:num w:numId="33">
    <w:abstractNumId w:val="73"/>
  </w:num>
  <w:num w:numId="34">
    <w:abstractNumId w:val="74"/>
  </w:num>
  <w:num w:numId="35">
    <w:abstractNumId w:val="24"/>
  </w:num>
  <w:num w:numId="36">
    <w:abstractNumId w:val="6"/>
  </w:num>
  <w:num w:numId="37">
    <w:abstractNumId w:val="8"/>
  </w:num>
  <w:num w:numId="38">
    <w:abstractNumId w:val="19"/>
  </w:num>
  <w:num w:numId="39">
    <w:abstractNumId w:val="71"/>
  </w:num>
  <w:num w:numId="40">
    <w:abstractNumId w:val="42"/>
  </w:num>
  <w:num w:numId="41">
    <w:abstractNumId w:val="78"/>
  </w:num>
  <w:num w:numId="42">
    <w:abstractNumId w:val="66"/>
  </w:num>
  <w:num w:numId="43">
    <w:abstractNumId w:val="55"/>
  </w:num>
  <w:num w:numId="44">
    <w:abstractNumId w:val="65"/>
  </w:num>
  <w:num w:numId="45">
    <w:abstractNumId w:val="34"/>
  </w:num>
  <w:num w:numId="46">
    <w:abstractNumId w:val="30"/>
  </w:num>
  <w:num w:numId="47">
    <w:abstractNumId w:val="100"/>
  </w:num>
  <w:num w:numId="48">
    <w:abstractNumId w:val="93"/>
  </w:num>
  <w:num w:numId="49">
    <w:abstractNumId w:val="20"/>
  </w:num>
  <w:num w:numId="50">
    <w:abstractNumId w:val="82"/>
  </w:num>
  <w:num w:numId="51">
    <w:abstractNumId w:val="90"/>
  </w:num>
  <w:num w:numId="52">
    <w:abstractNumId w:val="77"/>
  </w:num>
  <w:num w:numId="53">
    <w:abstractNumId w:val="70"/>
  </w:num>
  <w:num w:numId="54">
    <w:abstractNumId w:val="76"/>
  </w:num>
  <w:num w:numId="55">
    <w:abstractNumId w:val="88"/>
  </w:num>
  <w:num w:numId="56">
    <w:abstractNumId w:val="83"/>
  </w:num>
  <w:num w:numId="57">
    <w:abstractNumId w:val="52"/>
  </w:num>
  <w:num w:numId="58">
    <w:abstractNumId w:val="4"/>
  </w:num>
  <w:num w:numId="59">
    <w:abstractNumId w:val="43"/>
  </w:num>
  <w:num w:numId="60">
    <w:abstractNumId w:val="12"/>
  </w:num>
  <w:num w:numId="61">
    <w:abstractNumId w:val="14"/>
  </w:num>
  <w:num w:numId="62">
    <w:abstractNumId w:val="72"/>
  </w:num>
  <w:num w:numId="63">
    <w:abstractNumId w:val="60"/>
  </w:num>
  <w:num w:numId="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8"/>
  </w:num>
  <w:num w:numId="66">
    <w:abstractNumId w:val="44"/>
  </w:num>
  <w:num w:numId="67">
    <w:abstractNumId w:val="80"/>
  </w:num>
  <w:num w:numId="68">
    <w:abstractNumId w:val="75"/>
  </w:num>
  <w:num w:numId="69">
    <w:abstractNumId w:val="67"/>
  </w:num>
  <w:num w:numId="70">
    <w:abstractNumId w:val="11"/>
  </w:num>
  <w:num w:numId="71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>
    <w:abstractNumId w:val="84"/>
  </w:num>
  <w:num w:numId="73">
    <w:abstractNumId w:val="58"/>
  </w:num>
  <w:num w:numId="74">
    <w:abstractNumId w:val="69"/>
  </w:num>
  <w:num w:numId="75">
    <w:abstractNumId w:val="37"/>
  </w:num>
  <w:num w:numId="76">
    <w:abstractNumId w:val="57"/>
  </w:num>
  <w:num w:numId="77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78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79">
    <w:abstractNumId w:val="0"/>
    <w:lvlOverride w:ilvl="0">
      <w:lvl w:ilvl="0">
        <w:start w:val="65535"/>
        <w:numFmt w:val="bullet"/>
        <w:lvlText w:val="•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80">
    <w:abstractNumId w:val="86"/>
  </w:num>
  <w:num w:numId="81">
    <w:abstractNumId w:val="22"/>
  </w:num>
  <w:num w:numId="82">
    <w:abstractNumId w:val="33"/>
  </w:num>
  <w:num w:numId="83">
    <w:abstractNumId w:val="2"/>
  </w:num>
  <w:num w:numId="84">
    <w:abstractNumId w:val="17"/>
  </w:num>
  <w:num w:numId="85">
    <w:abstractNumId w:val="81"/>
  </w:num>
  <w:num w:numId="86">
    <w:abstractNumId w:val="32"/>
  </w:num>
  <w:num w:numId="87">
    <w:abstractNumId w:val="13"/>
  </w:num>
  <w:num w:numId="88">
    <w:abstractNumId w:val="9"/>
  </w:num>
  <w:num w:numId="89">
    <w:abstractNumId w:val="63"/>
  </w:num>
  <w:num w:numId="90">
    <w:abstractNumId w:val="29"/>
  </w:num>
  <w:num w:numId="91">
    <w:abstractNumId w:val="38"/>
  </w:num>
  <w:num w:numId="92">
    <w:abstractNumId w:val="40"/>
  </w:num>
  <w:num w:numId="93">
    <w:abstractNumId w:val="59"/>
  </w:num>
  <w:num w:numId="94">
    <w:abstractNumId w:val="79"/>
  </w:num>
  <w:num w:numId="95">
    <w:abstractNumId w:val="25"/>
  </w:num>
  <w:num w:numId="96">
    <w:abstractNumId w:val="7"/>
  </w:num>
  <w:num w:numId="97">
    <w:abstractNumId w:val="95"/>
  </w:num>
  <w:num w:numId="98">
    <w:abstractNumId w:val="99"/>
  </w:num>
  <w:num w:numId="99">
    <w:abstractNumId w:val="35"/>
  </w:num>
  <w:num w:numId="100">
    <w:abstractNumId w:val="5"/>
  </w:num>
  <w:num w:numId="101">
    <w:abstractNumId w:val="39"/>
  </w:num>
  <w:num w:numId="102">
    <w:abstractNumId w:val="27"/>
  </w:num>
  <w:num w:numId="103">
    <w:abstractNumId w:val="61"/>
  </w:num>
  <w:num w:numId="104">
    <w:abstractNumId w:val="28"/>
  </w:num>
  <w:num w:numId="105">
    <w:abstractNumId w:val="102"/>
  </w:num>
  <w:numIdMacAtCleanup w:val="10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423D1A"/>
    <w:rsid w:val="000132D5"/>
    <w:rsid w:val="0005407A"/>
    <w:rsid w:val="000820A2"/>
    <w:rsid w:val="000B19E7"/>
    <w:rsid w:val="000E651A"/>
    <w:rsid w:val="00126D1B"/>
    <w:rsid w:val="001331DE"/>
    <w:rsid w:val="00194A38"/>
    <w:rsid w:val="001B0D9C"/>
    <w:rsid w:val="00205599"/>
    <w:rsid w:val="002659A6"/>
    <w:rsid w:val="00286331"/>
    <w:rsid w:val="00293100"/>
    <w:rsid w:val="002B34E3"/>
    <w:rsid w:val="003125D0"/>
    <w:rsid w:val="00321D9D"/>
    <w:rsid w:val="00343196"/>
    <w:rsid w:val="00344A7F"/>
    <w:rsid w:val="003548F2"/>
    <w:rsid w:val="00374C25"/>
    <w:rsid w:val="003813D7"/>
    <w:rsid w:val="00385395"/>
    <w:rsid w:val="00385D8C"/>
    <w:rsid w:val="003B3778"/>
    <w:rsid w:val="003E0613"/>
    <w:rsid w:val="003E07EB"/>
    <w:rsid w:val="003F69FF"/>
    <w:rsid w:val="00423D1A"/>
    <w:rsid w:val="00430FD7"/>
    <w:rsid w:val="00444BDB"/>
    <w:rsid w:val="00475E9F"/>
    <w:rsid w:val="00480E20"/>
    <w:rsid w:val="00483538"/>
    <w:rsid w:val="00495DCB"/>
    <w:rsid w:val="004B47CA"/>
    <w:rsid w:val="004D2D54"/>
    <w:rsid w:val="004E03A1"/>
    <w:rsid w:val="00554CE0"/>
    <w:rsid w:val="00585C4E"/>
    <w:rsid w:val="005C5FCE"/>
    <w:rsid w:val="00623C95"/>
    <w:rsid w:val="006252F7"/>
    <w:rsid w:val="00650B83"/>
    <w:rsid w:val="006614D0"/>
    <w:rsid w:val="006A51DA"/>
    <w:rsid w:val="007118E8"/>
    <w:rsid w:val="00713EA9"/>
    <w:rsid w:val="00716715"/>
    <w:rsid w:val="00737D9E"/>
    <w:rsid w:val="00747CAD"/>
    <w:rsid w:val="0075033A"/>
    <w:rsid w:val="007E6F83"/>
    <w:rsid w:val="007F555D"/>
    <w:rsid w:val="00806589"/>
    <w:rsid w:val="00822A2D"/>
    <w:rsid w:val="008361B0"/>
    <w:rsid w:val="008444D0"/>
    <w:rsid w:val="00845EE8"/>
    <w:rsid w:val="00857261"/>
    <w:rsid w:val="00860D10"/>
    <w:rsid w:val="008651D0"/>
    <w:rsid w:val="0087199B"/>
    <w:rsid w:val="0088701F"/>
    <w:rsid w:val="008A4C6D"/>
    <w:rsid w:val="008E7B49"/>
    <w:rsid w:val="009679D6"/>
    <w:rsid w:val="009B7566"/>
    <w:rsid w:val="009C62C1"/>
    <w:rsid w:val="009F6469"/>
    <w:rsid w:val="00A159BE"/>
    <w:rsid w:val="00A51038"/>
    <w:rsid w:val="00A70650"/>
    <w:rsid w:val="00A77488"/>
    <w:rsid w:val="00A81849"/>
    <w:rsid w:val="00A97D2C"/>
    <w:rsid w:val="00AC4F9B"/>
    <w:rsid w:val="00AD6ADD"/>
    <w:rsid w:val="00AE5856"/>
    <w:rsid w:val="00AE742F"/>
    <w:rsid w:val="00B25FCC"/>
    <w:rsid w:val="00B87B84"/>
    <w:rsid w:val="00B93AC5"/>
    <w:rsid w:val="00BD7226"/>
    <w:rsid w:val="00BF01F0"/>
    <w:rsid w:val="00C13D8F"/>
    <w:rsid w:val="00C30DE0"/>
    <w:rsid w:val="00C363B8"/>
    <w:rsid w:val="00C373B0"/>
    <w:rsid w:val="00C40D41"/>
    <w:rsid w:val="00C851CC"/>
    <w:rsid w:val="00CB1245"/>
    <w:rsid w:val="00CC6330"/>
    <w:rsid w:val="00CC7FB8"/>
    <w:rsid w:val="00CF2BCF"/>
    <w:rsid w:val="00CF5C4E"/>
    <w:rsid w:val="00D134F8"/>
    <w:rsid w:val="00D468F8"/>
    <w:rsid w:val="00D61F11"/>
    <w:rsid w:val="00DB4F02"/>
    <w:rsid w:val="00DC3E48"/>
    <w:rsid w:val="00DD24FF"/>
    <w:rsid w:val="00E3102C"/>
    <w:rsid w:val="00E37203"/>
    <w:rsid w:val="00E67ABD"/>
    <w:rsid w:val="00E94868"/>
    <w:rsid w:val="00EA73AE"/>
    <w:rsid w:val="00EB3178"/>
    <w:rsid w:val="00F30D0D"/>
    <w:rsid w:val="00FB6565"/>
    <w:rsid w:val="00FC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7"/>
  </w:style>
  <w:style w:type="paragraph" w:styleId="1">
    <w:name w:val="heading 1"/>
    <w:basedOn w:val="a"/>
    <w:next w:val="a"/>
    <w:link w:val="10"/>
    <w:uiPriority w:val="9"/>
    <w:qFormat/>
    <w:rsid w:val="00EA73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ABD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D1A"/>
    <w:pPr>
      <w:ind w:left="720"/>
      <w:contextualSpacing/>
    </w:pPr>
  </w:style>
  <w:style w:type="paragraph" w:customStyle="1" w:styleId="Default">
    <w:name w:val="Default"/>
    <w:rsid w:val="00205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rong">
    <w:name w:val="strong"/>
    <w:basedOn w:val="a0"/>
    <w:rsid w:val="00B93AC5"/>
  </w:style>
  <w:style w:type="character" w:customStyle="1" w:styleId="red">
    <w:name w:val="red"/>
    <w:basedOn w:val="a0"/>
    <w:rsid w:val="00B93AC5"/>
  </w:style>
  <w:style w:type="character" w:styleId="a4">
    <w:name w:val="Strong"/>
    <w:basedOn w:val="a0"/>
    <w:uiPriority w:val="22"/>
    <w:qFormat/>
    <w:rsid w:val="004B47CA"/>
    <w:rPr>
      <w:b/>
      <w:bCs/>
    </w:rPr>
  </w:style>
  <w:style w:type="character" w:styleId="a5">
    <w:name w:val="Hyperlink"/>
    <w:rsid w:val="00483538"/>
    <w:rPr>
      <w:color w:val="0000FF"/>
      <w:u w:val="single"/>
    </w:rPr>
  </w:style>
  <w:style w:type="table" w:styleId="a6">
    <w:name w:val="Table Grid"/>
    <w:basedOn w:val="a1"/>
    <w:rsid w:val="00EB31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67A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en-US"/>
    </w:rPr>
  </w:style>
  <w:style w:type="character" w:customStyle="1" w:styleId="10">
    <w:name w:val="Заголовок 1 Знак"/>
    <w:basedOn w:val="a0"/>
    <w:link w:val="1"/>
    <w:rsid w:val="00EA73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5">
    <w:name w:val="Style15"/>
    <w:basedOn w:val="a"/>
    <w:rsid w:val="0087199B"/>
    <w:pPr>
      <w:widowControl w:val="0"/>
      <w:autoSpaceDE w:val="0"/>
      <w:autoSpaceDN w:val="0"/>
      <w:adjustRightInd w:val="0"/>
      <w:spacing w:after="0" w:line="21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87199B"/>
    <w:rPr>
      <w:i/>
      <w:iCs/>
    </w:rPr>
  </w:style>
  <w:style w:type="paragraph" w:styleId="a8">
    <w:name w:val="Normal (Web)"/>
    <w:basedOn w:val="a"/>
    <w:uiPriority w:val="99"/>
    <w:semiHidden/>
    <w:unhideWhenUsed/>
    <w:rsid w:val="00F3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2B34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9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nuysya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nuysy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 14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060DF-842D-4BEF-BD1B-1A4FB007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5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amalchenko</cp:lastModifiedBy>
  <cp:revision>56</cp:revision>
  <cp:lastPrinted>2020-02-28T08:49:00Z</cp:lastPrinted>
  <dcterms:created xsi:type="dcterms:W3CDTF">2019-02-16T10:56:00Z</dcterms:created>
  <dcterms:modified xsi:type="dcterms:W3CDTF">2020-03-13T10:12:00Z</dcterms:modified>
</cp:coreProperties>
</file>