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373" w:rsidRPr="00350373" w:rsidRDefault="00350373" w:rsidP="00350373">
      <w:pPr>
        <w:tabs>
          <w:tab w:val="left" w:pos="4215"/>
        </w:tabs>
        <w:jc w:val="center"/>
        <w:rPr>
          <w:b/>
        </w:rPr>
      </w:pPr>
      <w:r w:rsidRPr="00350373">
        <w:rPr>
          <w:b/>
        </w:rPr>
        <w:t>АВТОРСЬКА ПРОГРАМА З ДИСЦИПЛІНИ</w:t>
      </w:r>
    </w:p>
    <w:p w:rsidR="00350373" w:rsidRPr="00350373" w:rsidRDefault="00350373" w:rsidP="00350373">
      <w:pPr>
        <w:tabs>
          <w:tab w:val="left" w:pos="4215"/>
        </w:tabs>
        <w:jc w:val="center"/>
        <w:rPr>
          <w:b/>
        </w:rPr>
      </w:pPr>
      <w:r w:rsidRPr="00350373">
        <w:rPr>
          <w:b/>
        </w:rPr>
        <w:t xml:space="preserve"> «</w:t>
      </w:r>
      <w:r>
        <w:rPr>
          <w:b/>
        </w:rPr>
        <w:t>ВСТУП ДО СПЕЦІАЛЬНОСТІ «МІЖНАРОДНІ ЕКОНОМІЧНІ ВІДНОСИНИ</w:t>
      </w:r>
      <w:r w:rsidRPr="00350373">
        <w:rPr>
          <w:b/>
        </w:rPr>
        <w:t>»</w:t>
      </w:r>
    </w:p>
    <w:p w:rsidR="00350373" w:rsidRPr="00350373" w:rsidRDefault="00350373" w:rsidP="00350373">
      <w:pPr>
        <w:tabs>
          <w:tab w:val="left" w:pos="4215"/>
        </w:tabs>
        <w:jc w:val="center"/>
        <w:rPr>
          <w:b/>
        </w:rPr>
      </w:pPr>
    </w:p>
    <w:p w:rsidR="00350373" w:rsidRPr="00350373" w:rsidRDefault="00350373" w:rsidP="00350373">
      <w:pPr>
        <w:tabs>
          <w:tab w:val="left" w:pos="4215"/>
        </w:tabs>
        <w:jc w:val="center"/>
        <w:rPr>
          <w:b/>
        </w:rPr>
      </w:pPr>
    </w:p>
    <w:p w:rsidR="00350373" w:rsidRPr="00350373" w:rsidRDefault="00350373" w:rsidP="00350373">
      <w:pPr>
        <w:tabs>
          <w:tab w:val="left" w:pos="4215"/>
        </w:tabs>
        <w:jc w:val="right"/>
        <w:rPr>
          <w:b/>
        </w:rPr>
      </w:pPr>
      <w:r w:rsidRPr="00350373">
        <w:rPr>
          <w:b/>
        </w:rPr>
        <w:t>Програма розроблена</w:t>
      </w:r>
    </w:p>
    <w:p w:rsidR="00350373" w:rsidRPr="00350373" w:rsidRDefault="00350373" w:rsidP="00350373">
      <w:pPr>
        <w:tabs>
          <w:tab w:val="left" w:pos="4215"/>
        </w:tabs>
        <w:jc w:val="right"/>
      </w:pPr>
      <w:r w:rsidRPr="00350373">
        <w:t xml:space="preserve">Ушкаренко Юлією Вікторівною, </w:t>
      </w:r>
    </w:p>
    <w:p w:rsidR="00350373" w:rsidRPr="00350373" w:rsidRDefault="00350373" w:rsidP="00350373">
      <w:pPr>
        <w:tabs>
          <w:tab w:val="left" w:pos="4215"/>
        </w:tabs>
        <w:jc w:val="right"/>
      </w:pPr>
      <w:r w:rsidRPr="00350373">
        <w:t>доктором економічних наук,</w:t>
      </w:r>
    </w:p>
    <w:p w:rsidR="00350373" w:rsidRPr="00350373" w:rsidRDefault="00350373" w:rsidP="00350373">
      <w:pPr>
        <w:tabs>
          <w:tab w:val="left" w:pos="4215"/>
        </w:tabs>
        <w:jc w:val="right"/>
      </w:pPr>
      <w:r w:rsidRPr="00350373">
        <w:t xml:space="preserve">професором, завідувачем кафедри економіки </w:t>
      </w:r>
    </w:p>
    <w:p w:rsidR="00350373" w:rsidRPr="00214C13" w:rsidRDefault="00350373" w:rsidP="00350373">
      <w:pPr>
        <w:tabs>
          <w:tab w:val="left" w:pos="4215"/>
        </w:tabs>
        <w:jc w:val="right"/>
        <w:rPr>
          <w:b/>
        </w:rPr>
      </w:pPr>
      <w:r w:rsidRPr="00350373">
        <w:t>та міжнародних економічних відносин</w:t>
      </w:r>
    </w:p>
    <w:p w:rsidR="00350373" w:rsidRPr="00214C13" w:rsidRDefault="00350373" w:rsidP="00350373">
      <w:pPr>
        <w:ind w:firstLine="720"/>
        <w:jc w:val="right"/>
        <w:rPr>
          <w:b/>
          <w:caps/>
        </w:rPr>
      </w:pPr>
    </w:p>
    <w:p w:rsidR="00350373" w:rsidRPr="00214C13" w:rsidRDefault="00350373" w:rsidP="00350373">
      <w:pPr>
        <w:ind w:firstLine="720"/>
        <w:jc w:val="right"/>
        <w:rPr>
          <w:b/>
          <w:caps/>
        </w:rPr>
      </w:pPr>
    </w:p>
    <w:p w:rsidR="002B2F70" w:rsidRPr="00C93936" w:rsidRDefault="00651963" w:rsidP="00350373">
      <w:pPr>
        <w:pStyle w:val="a5"/>
        <w:spacing w:after="0"/>
        <w:ind w:left="0" w:firstLine="540"/>
        <w:jc w:val="both"/>
        <w:rPr>
          <w:b/>
          <w:sz w:val="24"/>
          <w:szCs w:val="24"/>
          <w:u w:val="single"/>
        </w:rPr>
      </w:pPr>
      <w:r w:rsidRPr="00214C13">
        <w:rPr>
          <w:sz w:val="24"/>
          <w:szCs w:val="24"/>
        </w:rPr>
        <w:t>Програма вивчення</w:t>
      </w:r>
      <w:r w:rsidR="00350373" w:rsidRPr="00214C13">
        <w:rPr>
          <w:sz w:val="24"/>
          <w:szCs w:val="24"/>
        </w:rPr>
        <w:t xml:space="preserve"> навчальної дисципліни </w:t>
      </w:r>
      <w:r w:rsidR="00313CE5" w:rsidRPr="00313CE5">
        <w:rPr>
          <w:sz w:val="24"/>
          <w:szCs w:val="24"/>
        </w:rPr>
        <w:t xml:space="preserve">складена відповідно до освітньо-професійної програми підготовки </w:t>
      </w:r>
      <w:r w:rsidR="00313CE5" w:rsidRPr="00313CE5">
        <w:rPr>
          <w:b/>
          <w:sz w:val="24"/>
          <w:szCs w:val="24"/>
        </w:rPr>
        <w:t xml:space="preserve">бакалавра </w:t>
      </w:r>
      <w:r w:rsidR="00313CE5" w:rsidRPr="00313CE5">
        <w:rPr>
          <w:sz w:val="24"/>
          <w:szCs w:val="24"/>
        </w:rPr>
        <w:t xml:space="preserve">спеціальності </w:t>
      </w:r>
      <w:r w:rsidR="00313CE5">
        <w:rPr>
          <w:b/>
          <w:sz w:val="24"/>
          <w:szCs w:val="24"/>
        </w:rPr>
        <w:t>292 Міжнародні економічні відносини</w:t>
      </w:r>
      <w:r w:rsidR="00313CE5" w:rsidRPr="00313CE5">
        <w:rPr>
          <w:b/>
          <w:sz w:val="24"/>
          <w:szCs w:val="24"/>
        </w:rPr>
        <w:t>.</w:t>
      </w:r>
    </w:p>
    <w:p w:rsidR="00EF611D" w:rsidRPr="007D5E7E" w:rsidRDefault="00BB5AAB" w:rsidP="00350373">
      <w:pPr>
        <w:ind w:firstLine="720"/>
        <w:jc w:val="both"/>
        <w:rPr>
          <w:sz w:val="24"/>
          <w:szCs w:val="24"/>
        </w:rPr>
      </w:pPr>
      <w:r w:rsidRPr="007D5E7E">
        <w:rPr>
          <w:b/>
          <w:bCs/>
          <w:color w:val="000000"/>
          <w:sz w:val="24"/>
          <w:szCs w:val="24"/>
        </w:rPr>
        <w:t xml:space="preserve">Предметом </w:t>
      </w:r>
      <w:r w:rsidR="002C0F7D">
        <w:rPr>
          <w:b/>
          <w:bCs/>
          <w:color w:val="000000"/>
          <w:sz w:val="24"/>
          <w:szCs w:val="24"/>
        </w:rPr>
        <w:t xml:space="preserve">вивчення </w:t>
      </w:r>
      <w:r w:rsidRPr="002C0F7D">
        <w:rPr>
          <w:b/>
          <w:color w:val="000000"/>
          <w:sz w:val="24"/>
          <w:szCs w:val="24"/>
        </w:rPr>
        <w:t>навчальної дисципліни</w:t>
      </w:r>
      <w:r w:rsidRPr="007D5E7E">
        <w:rPr>
          <w:color w:val="000000"/>
          <w:sz w:val="24"/>
          <w:szCs w:val="24"/>
        </w:rPr>
        <w:t xml:space="preserve"> є змістовна сутність міжнародних</w:t>
      </w:r>
      <w:r w:rsidRPr="007D5E7E">
        <w:rPr>
          <w:color w:val="000000"/>
          <w:sz w:val="24"/>
          <w:szCs w:val="24"/>
        </w:rPr>
        <w:br/>
        <w:t>економічних відносин, їх роль та значення в життєдіяльності людського суспільства, загальних світогосподарських процесах, функціонуванні світового господарства та міжнародних взаємовідносинах</w:t>
      </w:r>
      <w:r w:rsidR="00EF611D" w:rsidRPr="007D5E7E">
        <w:rPr>
          <w:color w:val="000000"/>
          <w:sz w:val="24"/>
          <w:szCs w:val="24"/>
        </w:rPr>
        <w:t>.</w:t>
      </w:r>
    </w:p>
    <w:p w:rsidR="00DD0384" w:rsidRPr="00DD0384" w:rsidRDefault="00651963" w:rsidP="008E2876">
      <w:pPr>
        <w:ind w:firstLine="720"/>
        <w:jc w:val="both"/>
        <w:rPr>
          <w:sz w:val="24"/>
          <w:szCs w:val="24"/>
        </w:rPr>
      </w:pPr>
      <w:r w:rsidRPr="002C0F7D">
        <w:rPr>
          <w:b/>
          <w:sz w:val="24"/>
          <w:szCs w:val="24"/>
        </w:rPr>
        <w:t>Міждисциплінарні звязки</w:t>
      </w:r>
      <w:r w:rsidR="00EF611D" w:rsidRPr="002C0F7D">
        <w:rPr>
          <w:b/>
          <w:sz w:val="24"/>
          <w:szCs w:val="24"/>
        </w:rPr>
        <w:t>:</w:t>
      </w:r>
      <w:r w:rsidR="00EF611D" w:rsidRPr="007D5E7E">
        <w:rPr>
          <w:sz w:val="24"/>
          <w:szCs w:val="24"/>
        </w:rPr>
        <w:t xml:space="preserve"> дисципліна «Вступ до спеціальності </w:t>
      </w:r>
      <w:r w:rsidR="00C84A69" w:rsidRPr="007D5E7E">
        <w:rPr>
          <w:sz w:val="24"/>
          <w:szCs w:val="24"/>
        </w:rPr>
        <w:t>«</w:t>
      </w:r>
      <w:r w:rsidR="00EF611D" w:rsidRPr="007D5E7E">
        <w:rPr>
          <w:sz w:val="24"/>
          <w:szCs w:val="24"/>
        </w:rPr>
        <w:t>Міжнародні економічні відносини</w:t>
      </w:r>
      <w:r w:rsidR="00C84A69" w:rsidRPr="007D5E7E">
        <w:rPr>
          <w:sz w:val="24"/>
          <w:szCs w:val="24"/>
        </w:rPr>
        <w:t>»</w:t>
      </w:r>
      <w:r w:rsidR="00EF611D" w:rsidRPr="007D5E7E">
        <w:rPr>
          <w:sz w:val="24"/>
          <w:szCs w:val="24"/>
        </w:rPr>
        <w:t xml:space="preserve"> взаємопов’язана з </w:t>
      </w:r>
      <w:r w:rsidR="00313CE5" w:rsidRPr="007D5E7E">
        <w:rPr>
          <w:sz w:val="24"/>
          <w:szCs w:val="24"/>
        </w:rPr>
        <w:t>такими дисциплінами як «</w:t>
      </w:r>
      <w:r w:rsidR="00C84A69" w:rsidRPr="007D5E7E">
        <w:rPr>
          <w:sz w:val="24"/>
          <w:szCs w:val="24"/>
        </w:rPr>
        <w:t>Історія міжнародних відносин</w:t>
      </w:r>
      <w:r w:rsidR="00313CE5" w:rsidRPr="007D5E7E">
        <w:rPr>
          <w:sz w:val="24"/>
          <w:szCs w:val="24"/>
        </w:rPr>
        <w:t>», «</w:t>
      </w:r>
      <w:r w:rsidR="00C84A69" w:rsidRPr="007D5E7E">
        <w:rPr>
          <w:sz w:val="24"/>
          <w:szCs w:val="24"/>
        </w:rPr>
        <w:t>Країнознавство</w:t>
      </w:r>
      <w:r w:rsidR="00313CE5" w:rsidRPr="007D5E7E">
        <w:rPr>
          <w:sz w:val="24"/>
          <w:szCs w:val="24"/>
        </w:rPr>
        <w:t>», «</w:t>
      </w:r>
      <w:r w:rsidR="00C84A69" w:rsidRPr="007D5E7E">
        <w:rPr>
          <w:sz w:val="24"/>
          <w:szCs w:val="24"/>
        </w:rPr>
        <w:t>Теорія міжнародних відносин</w:t>
      </w:r>
      <w:r w:rsidR="00313CE5" w:rsidRPr="007D5E7E">
        <w:rPr>
          <w:sz w:val="24"/>
          <w:szCs w:val="24"/>
        </w:rPr>
        <w:t>»</w:t>
      </w:r>
      <w:r w:rsidR="00C84A69" w:rsidRPr="007D5E7E">
        <w:rPr>
          <w:sz w:val="24"/>
          <w:szCs w:val="24"/>
        </w:rPr>
        <w:t>.</w:t>
      </w:r>
      <w:r w:rsidR="008E2876">
        <w:rPr>
          <w:sz w:val="24"/>
          <w:szCs w:val="24"/>
        </w:rPr>
        <w:t xml:space="preserve"> </w:t>
      </w:r>
      <w:r w:rsidR="00DD0384" w:rsidRPr="00DD0384">
        <w:rPr>
          <w:rFonts w:eastAsia="Arial Unicode MS"/>
          <w:sz w:val="24"/>
          <w:szCs w:val="24"/>
        </w:rPr>
        <w:t xml:space="preserve">Результати досліджень, що проводяться в рамках даної дисципліни мають безпосереднє значення для пояснення і визначення перспектив розвитку теоретичних і історичних </w:t>
      </w:r>
      <w:r w:rsidR="00DD0384">
        <w:rPr>
          <w:rFonts w:eastAsia="Arial Unicode MS"/>
          <w:sz w:val="24"/>
          <w:szCs w:val="24"/>
        </w:rPr>
        <w:t>економічних</w:t>
      </w:r>
      <w:r w:rsidR="00DD0384" w:rsidRPr="00DD0384">
        <w:rPr>
          <w:rFonts w:eastAsia="Arial Unicode MS"/>
          <w:sz w:val="24"/>
          <w:szCs w:val="24"/>
        </w:rPr>
        <w:t xml:space="preserve"> дисциплін.</w:t>
      </w:r>
    </w:p>
    <w:p w:rsidR="00651963" w:rsidRPr="00EF611D" w:rsidRDefault="00651963" w:rsidP="00651963">
      <w:pPr>
        <w:ind w:firstLine="720"/>
        <w:jc w:val="both"/>
      </w:pPr>
    </w:p>
    <w:p w:rsidR="00574D29" w:rsidRPr="002C0F7D" w:rsidRDefault="00651963" w:rsidP="00651963">
      <w:pPr>
        <w:ind w:firstLine="720"/>
        <w:jc w:val="both"/>
        <w:rPr>
          <w:b/>
          <w:sz w:val="24"/>
          <w:szCs w:val="24"/>
          <w:lang w:val="ru-RU"/>
        </w:rPr>
      </w:pPr>
      <w:r w:rsidRPr="002C0F7D">
        <w:rPr>
          <w:b/>
          <w:sz w:val="24"/>
          <w:szCs w:val="24"/>
          <w:lang w:val="ru-RU"/>
        </w:rPr>
        <w:t>Програма навчальної дисципліни складається з таких змістових модулів</w:t>
      </w:r>
      <w:r w:rsidR="003E2601" w:rsidRPr="002C0F7D">
        <w:rPr>
          <w:b/>
        </w:rPr>
        <w:t>:</w:t>
      </w:r>
    </w:p>
    <w:p w:rsidR="00C84A69" w:rsidRPr="007D5E7E" w:rsidRDefault="00313CE5" w:rsidP="002C0F7D">
      <w:pPr>
        <w:pStyle w:val="a3"/>
        <w:numPr>
          <w:ilvl w:val="0"/>
          <w:numId w:val="2"/>
        </w:numPr>
        <w:ind w:left="0" w:firstLine="0"/>
        <w:jc w:val="both"/>
        <w:rPr>
          <w:sz w:val="24"/>
          <w:szCs w:val="24"/>
          <w:lang w:val="ru-RU"/>
        </w:rPr>
      </w:pPr>
      <w:r w:rsidRPr="007D5E7E">
        <w:rPr>
          <w:sz w:val="24"/>
          <w:szCs w:val="24"/>
          <w:lang w:val="ru-RU"/>
        </w:rPr>
        <w:t>Міжнародні економічні відносини як галузь науки та її понятійний аппарат</w:t>
      </w:r>
      <w:r w:rsidR="002C0F7D">
        <w:rPr>
          <w:sz w:val="24"/>
          <w:szCs w:val="24"/>
          <w:lang w:val="ru-RU"/>
        </w:rPr>
        <w:t>.</w:t>
      </w:r>
    </w:p>
    <w:p w:rsidR="00574D29" w:rsidRPr="002C0F7D" w:rsidRDefault="00C84A69" w:rsidP="002C0F7D">
      <w:pPr>
        <w:pStyle w:val="a3"/>
        <w:numPr>
          <w:ilvl w:val="0"/>
          <w:numId w:val="2"/>
        </w:numPr>
        <w:ind w:left="0" w:firstLine="0"/>
        <w:jc w:val="both"/>
        <w:rPr>
          <w:sz w:val="24"/>
          <w:szCs w:val="24"/>
          <w:lang w:val="ru-RU"/>
        </w:rPr>
      </w:pPr>
      <w:r w:rsidRPr="007D5E7E">
        <w:rPr>
          <w:rFonts w:eastAsiaTheme="minorHAnsi" w:cstheme="minorBidi"/>
          <w:bCs/>
          <w:color w:val="000000"/>
          <w:sz w:val="24"/>
          <w:szCs w:val="24"/>
          <w:lang w:val="ru-RU" w:eastAsia="en-US"/>
        </w:rPr>
        <w:t>Світогоспопдські процеси, їх складові, закони, тенденції, проблеми</w:t>
      </w:r>
      <w:r w:rsidRPr="007D5E7E">
        <w:rPr>
          <w:rFonts w:eastAsiaTheme="minorHAnsi" w:cstheme="minorBidi"/>
          <w:color w:val="000000"/>
          <w:sz w:val="24"/>
          <w:szCs w:val="24"/>
          <w:lang w:val="ru-RU" w:eastAsia="en-US"/>
        </w:rPr>
        <w:t xml:space="preserve"> </w:t>
      </w:r>
      <w:r w:rsidR="002C0F7D">
        <w:rPr>
          <w:rFonts w:eastAsiaTheme="minorHAnsi" w:cstheme="minorBidi"/>
          <w:bCs/>
          <w:color w:val="000000"/>
          <w:sz w:val="24"/>
          <w:szCs w:val="24"/>
          <w:lang w:val="ru-RU" w:eastAsia="en-US"/>
        </w:rPr>
        <w:t xml:space="preserve">розвитку </w:t>
      </w:r>
      <w:r w:rsidRPr="007D5E7E">
        <w:rPr>
          <w:rFonts w:eastAsiaTheme="minorHAnsi" w:cstheme="minorBidi"/>
          <w:bCs/>
          <w:color w:val="000000"/>
          <w:sz w:val="24"/>
          <w:szCs w:val="24"/>
          <w:lang w:val="ru-RU" w:eastAsia="en-US"/>
        </w:rPr>
        <w:t>світового господарства і міжнародних економічних відносин</w:t>
      </w:r>
      <w:r w:rsidR="002C0F7D">
        <w:rPr>
          <w:rFonts w:eastAsiaTheme="minorHAnsi" w:cstheme="minorBidi"/>
          <w:bCs/>
          <w:color w:val="000000"/>
          <w:sz w:val="24"/>
          <w:szCs w:val="24"/>
          <w:lang w:val="ru-RU" w:eastAsia="en-US"/>
        </w:rPr>
        <w:t>.</w:t>
      </w:r>
      <w:r w:rsidR="002C0F7D">
        <w:rPr>
          <w:rFonts w:eastAsiaTheme="minorHAnsi" w:cstheme="minorBidi"/>
          <w:color w:val="000000"/>
          <w:sz w:val="24"/>
          <w:szCs w:val="24"/>
          <w:lang w:val="ru-RU" w:eastAsia="en-US"/>
        </w:rPr>
        <w:t xml:space="preserve"> </w:t>
      </w:r>
    </w:p>
    <w:p w:rsidR="002C0F7D" w:rsidRPr="007D5E7E" w:rsidRDefault="002C0F7D" w:rsidP="002C0F7D">
      <w:pPr>
        <w:pStyle w:val="a3"/>
        <w:ind w:left="0"/>
        <w:jc w:val="both"/>
        <w:rPr>
          <w:sz w:val="24"/>
          <w:szCs w:val="24"/>
          <w:lang w:val="ru-RU"/>
        </w:rPr>
      </w:pPr>
    </w:p>
    <w:p w:rsidR="00574D29" w:rsidRPr="00D475ED" w:rsidRDefault="00574D29" w:rsidP="00574D29">
      <w:pPr>
        <w:pStyle w:val="a3"/>
        <w:numPr>
          <w:ilvl w:val="0"/>
          <w:numId w:val="3"/>
        </w:numPr>
        <w:jc w:val="both"/>
        <w:rPr>
          <w:b/>
          <w:sz w:val="24"/>
          <w:szCs w:val="24"/>
          <w:lang w:val="ru-RU"/>
        </w:rPr>
      </w:pPr>
      <w:r w:rsidRPr="00D475ED">
        <w:rPr>
          <w:b/>
          <w:sz w:val="24"/>
          <w:szCs w:val="24"/>
          <w:lang w:val="ru-RU"/>
        </w:rPr>
        <w:t>Мета та завдання навчальної дисципліни</w:t>
      </w:r>
    </w:p>
    <w:p w:rsidR="00EF611D" w:rsidRPr="00D475ED" w:rsidRDefault="00EF611D" w:rsidP="001F1541">
      <w:pPr>
        <w:spacing w:line="228" w:lineRule="auto"/>
        <w:ind w:firstLine="567"/>
        <w:rPr>
          <w:b/>
          <w:sz w:val="24"/>
          <w:szCs w:val="24"/>
          <w:lang w:val="ru-RU"/>
        </w:rPr>
      </w:pPr>
    </w:p>
    <w:p w:rsidR="00014354" w:rsidRPr="00D475ED" w:rsidRDefault="003E2601" w:rsidP="00014354">
      <w:pPr>
        <w:spacing w:line="228" w:lineRule="auto"/>
        <w:ind w:firstLine="567"/>
        <w:jc w:val="both"/>
        <w:rPr>
          <w:rFonts w:ascii="TimesNewRoman" w:eastAsiaTheme="minorHAnsi" w:hAnsi="TimesNewRoman" w:cstheme="minorBidi"/>
          <w:color w:val="000000"/>
          <w:sz w:val="24"/>
          <w:szCs w:val="24"/>
          <w:lang w:val="ru-RU" w:eastAsia="en-US"/>
        </w:rPr>
      </w:pPr>
      <w:r w:rsidRPr="00D475ED">
        <w:rPr>
          <w:sz w:val="24"/>
          <w:szCs w:val="24"/>
          <w:lang w:val="ru-RU"/>
        </w:rPr>
        <w:t>1.1.</w:t>
      </w:r>
      <w:r w:rsidRPr="00D475ED">
        <w:rPr>
          <w:b/>
          <w:sz w:val="24"/>
          <w:szCs w:val="24"/>
          <w:lang w:val="ru-RU"/>
        </w:rPr>
        <w:t xml:space="preserve"> </w:t>
      </w:r>
      <w:r w:rsidRPr="002C0F7D">
        <w:rPr>
          <w:sz w:val="24"/>
          <w:szCs w:val="24"/>
          <w:lang w:val="ru-RU"/>
        </w:rPr>
        <w:t>Метою</w:t>
      </w:r>
      <w:r w:rsidRPr="00D475ED">
        <w:rPr>
          <w:b/>
          <w:sz w:val="24"/>
          <w:szCs w:val="24"/>
          <w:lang w:val="ru-RU"/>
        </w:rPr>
        <w:t xml:space="preserve"> </w:t>
      </w:r>
      <w:r w:rsidRPr="00D475ED">
        <w:rPr>
          <w:sz w:val="24"/>
          <w:szCs w:val="24"/>
          <w:lang w:val="ru-RU"/>
        </w:rPr>
        <w:t>викладання</w:t>
      </w:r>
      <w:r w:rsidRPr="00D475ED">
        <w:rPr>
          <w:b/>
          <w:sz w:val="24"/>
          <w:szCs w:val="24"/>
          <w:lang w:val="ru-RU"/>
        </w:rPr>
        <w:t xml:space="preserve"> </w:t>
      </w:r>
      <w:r w:rsidRPr="00D475ED">
        <w:rPr>
          <w:sz w:val="24"/>
          <w:szCs w:val="24"/>
        </w:rPr>
        <w:t>навчальної дисципліни</w:t>
      </w:r>
      <w:r w:rsidR="001F1541" w:rsidRPr="00D475ED">
        <w:rPr>
          <w:rFonts w:ascii="TimesNewRoman" w:eastAsiaTheme="minorHAnsi" w:hAnsi="TimesNewRoman" w:cstheme="minorBidi"/>
          <w:color w:val="000000"/>
          <w:sz w:val="24"/>
          <w:szCs w:val="24"/>
          <w:lang w:val="ru-RU" w:eastAsia="en-US"/>
        </w:rPr>
        <w:t xml:space="preserve"> </w:t>
      </w:r>
      <w:r w:rsidRPr="002C0F7D">
        <w:rPr>
          <w:rFonts w:ascii="TimesNewRoman" w:eastAsiaTheme="minorHAnsi" w:hAnsi="TimesNewRoman" w:cstheme="minorBidi"/>
          <w:b/>
          <w:color w:val="000000"/>
          <w:sz w:val="24"/>
          <w:szCs w:val="24"/>
          <w:lang w:val="ru-RU" w:eastAsia="en-US"/>
        </w:rPr>
        <w:t>«Вступ до спеціальності «Міжнародні економічні відносини»</w:t>
      </w:r>
      <w:r w:rsidR="001F1541" w:rsidRPr="00D475ED">
        <w:rPr>
          <w:rFonts w:ascii="TimesNewRoman" w:eastAsiaTheme="minorHAnsi" w:hAnsi="TimesNewRoman" w:cstheme="minorBidi"/>
          <w:color w:val="000000"/>
          <w:sz w:val="24"/>
          <w:szCs w:val="24"/>
          <w:lang w:val="ru-RU" w:eastAsia="en-US"/>
        </w:rPr>
        <w:t xml:space="preserve"> </w:t>
      </w:r>
      <w:r w:rsidRPr="00D475ED">
        <w:rPr>
          <w:rFonts w:ascii="TimesNewRoman" w:eastAsiaTheme="minorHAnsi" w:hAnsi="TimesNewRoman" w:cstheme="minorBidi"/>
          <w:color w:val="000000"/>
          <w:sz w:val="24"/>
          <w:szCs w:val="24"/>
          <w:lang w:val="ru-RU" w:eastAsia="en-US"/>
        </w:rPr>
        <w:t xml:space="preserve">є </w:t>
      </w:r>
      <w:r w:rsidR="001F1541" w:rsidRPr="00D475ED">
        <w:rPr>
          <w:rFonts w:ascii="TimesNewRoman" w:eastAsiaTheme="minorHAnsi" w:hAnsi="TimesNewRoman" w:cstheme="minorBidi"/>
          <w:color w:val="000000"/>
          <w:sz w:val="24"/>
          <w:szCs w:val="24"/>
          <w:lang w:val="ru-RU" w:eastAsia="en-US"/>
        </w:rPr>
        <w:t>формування знань та загального уявлення про сутність спеціальності; навичок навчальної та дослідницької діяльності; ознайомлення з можливими видами професійної</w:t>
      </w:r>
      <w:r w:rsidR="001F1541" w:rsidRPr="00D475ED">
        <w:rPr>
          <w:rFonts w:ascii="TimesNewRoman" w:eastAsiaTheme="minorHAnsi" w:hAnsi="TimesNewRoman" w:cstheme="minorBidi"/>
          <w:color w:val="000000"/>
          <w:sz w:val="24"/>
          <w:szCs w:val="24"/>
          <w:lang w:eastAsia="en-US"/>
        </w:rPr>
        <w:t xml:space="preserve"> </w:t>
      </w:r>
      <w:r w:rsidR="008E2876">
        <w:rPr>
          <w:rFonts w:ascii="TimesNewRoman" w:eastAsiaTheme="minorHAnsi" w:hAnsi="TimesNewRoman" w:cstheme="minorBidi"/>
          <w:color w:val="000000"/>
          <w:sz w:val="24"/>
          <w:szCs w:val="24"/>
          <w:lang w:val="ru-RU" w:eastAsia="en-US"/>
        </w:rPr>
        <w:t xml:space="preserve">діяльності. Окрім того, у </w:t>
      </w:r>
      <w:r w:rsidR="001F1541" w:rsidRPr="00D475ED">
        <w:rPr>
          <w:rFonts w:ascii="TimesNewRoman" w:eastAsiaTheme="minorHAnsi" w:hAnsi="TimesNewRoman" w:cstheme="minorBidi"/>
          <w:color w:val="000000"/>
          <w:sz w:val="24"/>
          <w:szCs w:val="24"/>
          <w:lang w:val="ru-RU" w:eastAsia="en-US"/>
        </w:rPr>
        <w:t>межах цього курсу студент отримує цілісне уявлення</w:t>
      </w:r>
      <w:r w:rsidR="001F1541" w:rsidRPr="00D475ED">
        <w:rPr>
          <w:rFonts w:ascii="TimesNewRoman" w:eastAsiaTheme="minorHAnsi" w:hAnsi="TimesNewRoman" w:cstheme="minorBidi"/>
          <w:color w:val="000000"/>
          <w:sz w:val="24"/>
          <w:szCs w:val="24"/>
          <w:lang w:eastAsia="en-US"/>
        </w:rPr>
        <w:t xml:space="preserve"> </w:t>
      </w:r>
      <w:r w:rsidR="001F1541" w:rsidRPr="00D475ED">
        <w:rPr>
          <w:rFonts w:ascii="TimesNewRoman" w:eastAsiaTheme="minorHAnsi" w:hAnsi="TimesNewRoman" w:cstheme="minorBidi"/>
          <w:color w:val="000000"/>
          <w:sz w:val="24"/>
          <w:szCs w:val="24"/>
          <w:lang w:val="ru-RU" w:eastAsia="en-US"/>
        </w:rPr>
        <w:t>про міжнародні відносини, засвоює основний понятійно-категоріальний апарат</w:t>
      </w:r>
      <w:r w:rsidR="001F1541" w:rsidRPr="00D475ED">
        <w:rPr>
          <w:rFonts w:ascii="TimesNewRoman" w:eastAsiaTheme="minorHAnsi" w:hAnsi="TimesNewRoman" w:cstheme="minorBidi"/>
          <w:color w:val="000000"/>
          <w:sz w:val="24"/>
          <w:szCs w:val="24"/>
          <w:lang w:eastAsia="en-US"/>
        </w:rPr>
        <w:t xml:space="preserve"> </w:t>
      </w:r>
      <w:r w:rsidR="001F1541" w:rsidRPr="00D475ED">
        <w:rPr>
          <w:rFonts w:ascii="TimesNewRoman" w:eastAsiaTheme="minorHAnsi" w:hAnsi="TimesNewRoman" w:cstheme="minorBidi"/>
          <w:color w:val="000000"/>
          <w:sz w:val="24"/>
          <w:szCs w:val="24"/>
          <w:lang w:val="ru-RU" w:eastAsia="en-US"/>
        </w:rPr>
        <w:t>фахівця з міжнародних відносин; формує вміння застосувати форми теоретичного аналізу явищ, подій та фактів міжнародних відносин; навички самостійного мислення та аналізу особливостей та закономірностей розвитку світових політичних процесів та місця в них України.</w:t>
      </w:r>
    </w:p>
    <w:p w:rsidR="002C0F7D" w:rsidRDefault="002C0F7D" w:rsidP="00014354">
      <w:pPr>
        <w:spacing w:line="228" w:lineRule="auto"/>
        <w:ind w:firstLine="567"/>
        <w:jc w:val="both"/>
        <w:rPr>
          <w:sz w:val="24"/>
          <w:szCs w:val="24"/>
        </w:rPr>
      </w:pPr>
    </w:p>
    <w:p w:rsidR="00014354" w:rsidRPr="002C0F7D" w:rsidRDefault="00014354" w:rsidP="00014354">
      <w:pPr>
        <w:spacing w:line="228" w:lineRule="auto"/>
        <w:ind w:firstLine="567"/>
        <w:jc w:val="both"/>
        <w:rPr>
          <w:b/>
          <w:sz w:val="24"/>
          <w:szCs w:val="24"/>
        </w:rPr>
      </w:pPr>
      <w:r w:rsidRPr="00014354">
        <w:rPr>
          <w:sz w:val="24"/>
          <w:szCs w:val="24"/>
        </w:rPr>
        <w:t xml:space="preserve">1.2.Основними завданнями вивчення дисципліни </w:t>
      </w:r>
      <w:r w:rsidRPr="002C0F7D">
        <w:rPr>
          <w:rFonts w:ascii="TimesNewRoman" w:eastAsiaTheme="minorHAnsi" w:hAnsi="TimesNewRoman" w:cstheme="minorBidi"/>
          <w:b/>
          <w:color w:val="000000"/>
          <w:sz w:val="24"/>
          <w:szCs w:val="24"/>
          <w:lang w:val="ru-RU" w:eastAsia="en-US"/>
        </w:rPr>
        <w:t xml:space="preserve">«Вступ до спеціальності «Міжнародні економічні відносини» </w:t>
      </w:r>
      <w:r w:rsidRPr="00014354">
        <w:rPr>
          <w:b/>
          <w:sz w:val="24"/>
          <w:szCs w:val="24"/>
        </w:rPr>
        <w:t>є</w:t>
      </w:r>
      <w:r w:rsidR="00D475ED" w:rsidRPr="002C0F7D">
        <w:rPr>
          <w:b/>
          <w:sz w:val="24"/>
          <w:szCs w:val="24"/>
          <w:lang w:val="ru-RU"/>
        </w:rPr>
        <w:t>:</w:t>
      </w:r>
      <w:r w:rsidRPr="00014354">
        <w:rPr>
          <w:b/>
          <w:sz w:val="24"/>
          <w:szCs w:val="24"/>
        </w:rPr>
        <w:t xml:space="preserve"> </w:t>
      </w:r>
    </w:p>
    <w:p w:rsidR="00014354" w:rsidRPr="00014354" w:rsidRDefault="00014354" w:rsidP="00014354">
      <w:pPr>
        <w:tabs>
          <w:tab w:val="left" w:pos="708"/>
        </w:tabs>
        <w:ind w:left="1080"/>
        <w:rPr>
          <w:sz w:val="24"/>
          <w:szCs w:val="24"/>
          <w:u w:val="single"/>
        </w:rPr>
      </w:pPr>
      <w:r w:rsidRPr="00014354">
        <w:rPr>
          <w:sz w:val="24"/>
          <w:szCs w:val="24"/>
          <w:u w:val="single"/>
        </w:rPr>
        <w:t>теоретичні:</w:t>
      </w:r>
    </w:p>
    <w:p w:rsidR="00014354" w:rsidRPr="00D475ED" w:rsidRDefault="00D475ED" w:rsidP="00D475ED">
      <w:pPr>
        <w:pStyle w:val="a3"/>
        <w:numPr>
          <w:ilvl w:val="0"/>
          <w:numId w:val="4"/>
        </w:numPr>
        <w:spacing w:line="228" w:lineRule="auto"/>
        <w:jc w:val="both"/>
        <w:rPr>
          <w:rFonts w:ascii="TimesNewRoman" w:eastAsiaTheme="minorHAnsi" w:hAnsi="TimesNewRoman" w:cstheme="minorBidi"/>
          <w:color w:val="000000"/>
          <w:sz w:val="24"/>
          <w:szCs w:val="24"/>
          <w:lang w:eastAsia="en-US"/>
        </w:rPr>
      </w:pPr>
      <w:r>
        <w:rPr>
          <w:color w:val="000000"/>
          <w:sz w:val="24"/>
          <w:szCs w:val="24"/>
        </w:rPr>
        <w:t xml:space="preserve"> структура та основні</w:t>
      </w:r>
      <w:r w:rsidR="00014354" w:rsidRPr="00D475ED">
        <w:rPr>
          <w:color w:val="000000"/>
          <w:sz w:val="24"/>
          <w:szCs w:val="24"/>
        </w:rPr>
        <w:t xml:space="preserve"> засад</w:t>
      </w:r>
      <w:r>
        <w:rPr>
          <w:color w:val="000000"/>
          <w:sz w:val="24"/>
          <w:szCs w:val="24"/>
        </w:rPr>
        <w:t>и</w:t>
      </w:r>
      <w:r w:rsidR="00014354" w:rsidRPr="00D475ED">
        <w:rPr>
          <w:color w:val="000000"/>
          <w:sz w:val="24"/>
          <w:szCs w:val="24"/>
        </w:rPr>
        <w:t xml:space="preserve"> розвитку міжнародних економічних відносин в системі сучас</w:t>
      </w:r>
      <w:r w:rsidR="00AF225B">
        <w:rPr>
          <w:color w:val="000000"/>
          <w:sz w:val="24"/>
          <w:szCs w:val="24"/>
        </w:rPr>
        <w:t>них світогосподарських процесів</w:t>
      </w:r>
      <w:r w:rsidR="00AF225B" w:rsidRPr="00AF225B">
        <w:rPr>
          <w:color w:val="000000"/>
          <w:sz w:val="24"/>
          <w:szCs w:val="24"/>
          <w:lang w:val="ru-RU"/>
        </w:rPr>
        <w:t>;</w:t>
      </w:r>
    </w:p>
    <w:p w:rsidR="00AF225B" w:rsidRPr="00AF225B" w:rsidRDefault="0011503D" w:rsidP="00AF225B">
      <w:pPr>
        <w:pStyle w:val="a3"/>
        <w:numPr>
          <w:ilvl w:val="0"/>
          <w:numId w:val="4"/>
        </w:numPr>
        <w:spacing w:line="228" w:lineRule="auto"/>
        <w:jc w:val="both"/>
        <w:rPr>
          <w:color w:val="000000"/>
          <w:sz w:val="24"/>
          <w:szCs w:val="24"/>
        </w:rPr>
      </w:pPr>
      <w:r w:rsidRPr="00D475ED">
        <w:rPr>
          <w:color w:val="000000"/>
          <w:sz w:val="24"/>
          <w:szCs w:val="24"/>
        </w:rPr>
        <w:t>в</w:t>
      </w:r>
      <w:r w:rsidR="0004120A" w:rsidRPr="00D475ED">
        <w:rPr>
          <w:color w:val="000000"/>
          <w:sz w:val="24"/>
          <w:szCs w:val="24"/>
        </w:rPr>
        <w:t>ивчення студентами спеціальних термінів міжнародних</w:t>
      </w:r>
      <w:r w:rsidR="0004120A" w:rsidRPr="00D475ED">
        <w:rPr>
          <w:color w:val="000000"/>
          <w:sz w:val="24"/>
          <w:szCs w:val="24"/>
        </w:rPr>
        <w:br/>
        <w:t>економічних відносин, міжнародної системи націон</w:t>
      </w:r>
      <w:r w:rsidR="00076DBE" w:rsidRPr="00D475ED">
        <w:rPr>
          <w:color w:val="000000"/>
          <w:sz w:val="24"/>
          <w:szCs w:val="24"/>
        </w:rPr>
        <w:t>альних рахунків, сутності світосистемної концепції, концепції сталого економічного розвитку та нового  мі</w:t>
      </w:r>
      <w:r w:rsidR="00AF225B">
        <w:rPr>
          <w:color w:val="000000"/>
          <w:sz w:val="24"/>
          <w:szCs w:val="24"/>
        </w:rPr>
        <w:t>жнародного економічного порядку</w:t>
      </w:r>
      <w:r w:rsidR="00AF225B" w:rsidRPr="00AF225B">
        <w:rPr>
          <w:color w:val="000000"/>
          <w:sz w:val="24"/>
          <w:szCs w:val="24"/>
        </w:rPr>
        <w:t>;</w:t>
      </w:r>
    </w:p>
    <w:p w:rsidR="0019655A" w:rsidRPr="00AF225B" w:rsidRDefault="00014354" w:rsidP="00AF225B">
      <w:pPr>
        <w:pStyle w:val="a3"/>
        <w:numPr>
          <w:ilvl w:val="0"/>
          <w:numId w:val="4"/>
        </w:numPr>
        <w:spacing w:line="228" w:lineRule="auto"/>
        <w:jc w:val="both"/>
        <w:rPr>
          <w:color w:val="000000"/>
          <w:sz w:val="24"/>
          <w:szCs w:val="24"/>
        </w:rPr>
      </w:pPr>
      <w:r w:rsidRPr="00AF225B">
        <w:rPr>
          <w:sz w:val="24"/>
          <w:szCs w:val="24"/>
        </w:rPr>
        <w:lastRenderedPageBreak/>
        <w:t xml:space="preserve">узагальнити історичний досвід </w:t>
      </w:r>
      <w:r w:rsidR="0011503D" w:rsidRPr="00AF225B">
        <w:rPr>
          <w:sz w:val="24"/>
          <w:szCs w:val="24"/>
        </w:rPr>
        <w:t>розвитку міжнародних економічних відносин</w:t>
      </w:r>
      <w:r w:rsidR="0019655A" w:rsidRPr="00AF225B">
        <w:rPr>
          <w:sz w:val="24"/>
          <w:szCs w:val="24"/>
        </w:rPr>
        <w:t>.</w:t>
      </w:r>
    </w:p>
    <w:p w:rsidR="0019655A" w:rsidRPr="00D475ED" w:rsidRDefault="0019655A" w:rsidP="00AF225B">
      <w:pPr>
        <w:tabs>
          <w:tab w:val="left" w:pos="708"/>
          <w:tab w:val="left" w:pos="1134"/>
          <w:tab w:val="left" w:pos="1728"/>
          <w:tab w:val="left" w:pos="9571"/>
        </w:tabs>
        <w:ind w:left="340"/>
        <w:rPr>
          <w:color w:val="000000"/>
          <w:sz w:val="24"/>
          <w:szCs w:val="24"/>
          <w:u w:val="single"/>
        </w:rPr>
      </w:pPr>
      <w:r w:rsidRPr="00D475ED">
        <w:rPr>
          <w:color w:val="000000"/>
          <w:sz w:val="24"/>
          <w:szCs w:val="24"/>
        </w:rPr>
        <w:t xml:space="preserve"> </w:t>
      </w:r>
      <w:r w:rsidR="00AF225B">
        <w:rPr>
          <w:color w:val="000000"/>
          <w:sz w:val="24"/>
          <w:szCs w:val="24"/>
          <w:lang w:val="ru-RU"/>
        </w:rPr>
        <w:t xml:space="preserve">           </w:t>
      </w:r>
      <w:r w:rsidR="00014354" w:rsidRPr="00D475ED">
        <w:rPr>
          <w:color w:val="000000"/>
          <w:sz w:val="24"/>
          <w:szCs w:val="24"/>
          <w:u w:val="single"/>
        </w:rPr>
        <w:t>практичні:</w:t>
      </w:r>
    </w:p>
    <w:p w:rsidR="0011503D" w:rsidRPr="00AF225B" w:rsidRDefault="00AF225B" w:rsidP="00014354">
      <w:pPr>
        <w:spacing w:line="228" w:lineRule="auto"/>
        <w:ind w:firstLine="567"/>
        <w:jc w:val="both"/>
        <w:rPr>
          <w:color w:val="000000"/>
          <w:sz w:val="24"/>
          <w:szCs w:val="24"/>
        </w:rPr>
      </w:pPr>
      <w:r w:rsidRPr="00AF225B">
        <w:rPr>
          <w:rFonts w:eastAsiaTheme="minorHAnsi" w:cstheme="minorBidi"/>
          <w:bCs/>
          <w:color w:val="000000"/>
          <w:sz w:val="24"/>
          <w:szCs w:val="24"/>
          <w:lang w:eastAsia="en-US"/>
        </w:rPr>
        <w:t xml:space="preserve">- </w:t>
      </w:r>
      <w:r w:rsidR="00D475ED" w:rsidRPr="00AF225B">
        <w:rPr>
          <w:rFonts w:eastAsiaTheme="minorHAnsi" w:cstheme="minorBidi"/>
          <w:bCs/>
          <w:color w:val="000000"/>
          <w:sz w:val="24"/>
          <w:szCs w:val="24"/>
          <w:lang w:eastAsia="en-US"/>
        </w:rPr>
        <w:t>світого</w:t>
      </w:r>
      <w:r w:rsidR="0011503D" w:rsidRPr="00AF225B">
        <w:rPr>
          <w:rFonts w:eastAsiaTheme="minorHAnsi" w:cstheme="minorBidi"/>
          <w:bCs/>
          <w:color w:val="000000"/>
          <w:sz w:val="24"/>
          <w:szCs w:val="24"/>
          <w:lang w:eastAsia="en-US"/>
        </w:rPr>
        <w:t>с</w:t>
      </w:r>
      <w:r w:rsidR="00D475ED" w:rsidRPr="00AF225B">
        <w:rPr>
          <w:rFonts w:eastAsiaTheme="minorHAnsi" w:cstheme="minorBidi"/>
          <w:bCs/>
          <w:color w:val="000000"/>
          <w:sz w:val="24"/>
          <w:szCs w:val="24"/>
          <w:lang w:eastAsia="en-US"/>
        </w:rPr>
        <w:t>подарс</w:t>
      </w:r>
      <w:r w:rsidR="0011503D" w:rsidRPr="00AF225B">
        <w:rPr>
          <w:rFonts w:eastAsiaTheme="minorHAnsi" w:cstheme="minorBidi"/>
          <w:bCs/>
          <w:color w:val="000000"/>
          <w:sz w:val="24"/>
          <w:szCs w:val="24"/>
          <w:lang w:eastAsia="en-US"/>
        </w:rPr>
        <w:t>ькі процеси, їх складові, закони, тенденції, проблеми</w:t>
      </w:r>
      <w:r w:rsidR="0011503D" w:rsidRPr="00AF225B">
        <w:rPr>
          <w:rFonts w:eastAsiaTheme="minorHAnsi" w:cstheme="minorBidi"/>
          <w:color w:val="000000"/>
          <w:sz w:val="24"/>
          <w:szCs w:val="24"/>
          <w:lang w:eastAsia="en-US"/>
        </w:rPr>
        <w:t xml:space="preserve"> </w:t>
      </w:r>
      <w:r w:rsidR="0011503D" w:rsidRPr="00AF225B">
        <w:rPr>
          <w:rFonts w:eastAsiaTheme="minorHAnsi" w:cstheme="minorBidi"/>
          <w:bCs/>
          <w:color w:val="000000"/>
          <w:sz w:val="24"/>
          <w:szCs w:val="24"/>
          <w:lang w:eastAsia="en-US"/>
        </w:rPr>
        <w:t>розвитку світового господарства і міжнародних економічних відносин</w:t>
      </w:r>
      <w:r w:rsidRPr="00AF225B">
        <w:rPr>
          <w:rFonts w:ascii="TimesNewRomanPS-BoldMT" w:hAnsi="TimesNewRomanPS-BoldMT"/>
          <w:bCs/>
          <w:color w:val="000000"/>
          <w:sz w:val="24"/>
          <w:szCs w:val="24"/>
        </w:rPr>
        <w:t>;</w:t>
      </w:r>
    </w:p>
    <w:p w:rsidR="00014354" w:rsidRPr="00AF225B" w:rsidRDefault="00014354" w:rsidP="00014354">
      <w:pPr>
        <w:spacing w:line="228" w:lineRule="auto"/>
        <w:ind w:firstLine="567"/>
        <w:jc w:val="both"/>
        <w:rPr>
          <w:color w:val="000000"/>
          <w:sz w:val="24"/>
          <w:szCs w:val="24"/>
        </w:rPr>
      </w:pPr>
      <w:r w:rsidRPr="00AF225B">
        <w:rPr>
          <w:color w:val="000000"/>
          <w:sz w:val="24"/>
          <w:szCs w:val="24"/>
        </w:rPr>
        <w:t>-</w:t>
      </w:r>
      <w:r w:rsidRPr="00AF225B">
        <w:rPr>
          <w:color w:val="000000"/>
          <w:sz w:val="24"/>
          <w:szCs w:val="24"/>
        </w:rPr>
        <w:tab/>
        <w:t xml:space="preserve">формування вмінь аналізувати історико-теоретичний зміст </w:t>
      </w:r>
      <w:r w:rsidR="0019655A" w:rsidRPr="00AF225B">
        <w:rPr>
          <w:color w:val="000000"/>
          <w:sz w:val="24"/>
          <w:szCs w:val="24"/>
        </w:rPr>
        <w:t>міжнародних економічних відносин</w:t>
      </w:r>
      <w:r w:rsidRPr="00AF225B">
        <w:rPr>
          <w:color w:val="000000"/>
          <w:sz w:val="24"/>
          <w:szCs w:val="24"/>
        </w:rPr>
        <w:t>;</w:t>
      </w:r>
    </w:p>
    <w:p w:rsidR="00014354" w:rsidRPr="00AF225B" w:rsidRDefault="00014354" w:rsidP="00014354">
      <w:pPr>
        <w:spacing w:line="228" w:lineRule="auto"/>
        <w:ind w:firstLine="567"/>
        <w:jc w:val="both"/>
        <w:rPr>
          <w:color w:val="000000"/>
          <w:sz w:val="24"/>
          <w:szCs w:val="24"/>
        </w:rPr>
      </w:pPr>
      <w:r w:rsidRPr="00AF225B">
        <w:rPr>
          <w:color w:val="000000"/>
          <w:sz w:val="24"/>
          <w:szCs w:val="24"/>
        </w:rPr>
        <w:t>-</w:t>
      </w:r>
      <w:r w:rsidRPr="00AF225B">
        <w:rPr>
          <w:color w:val="000000"/>
          <w:sz w:val="24"/>
          <w:szCs w:val="24"/>
        </w:rPr>
        <w:tab/>
        <w:t>визначати актуальні програмні положення</w:t>
      </w:r>
      <w:r w:rsidR="0019655A" w:rsidRPr="00AF225B">
        <w:rPr>
          <w:rFonts w:eastAsiaTheme="minorHAnsi" w:cstheme="minorBidi"/>
          <w:bCs/>
          <w:color w:val="000000"/>
          <w:sz w:val="24"/>
          <w:szCs w:val="24"/>
          <w:lang w:eastAsia="en-US"/>
        </w:rPr>
        <w:t xml:space="preserve"> с</w:t>
      </w:r>
      <w:r w:rsidR="00AF225B" w:rsidRPr="00AF225B">
        <w:rPr>
          <w:rFonts w:eastAsiaTheme="minorHAnsi" w:cstheme="minorBidi"/>
          <w:bCs/>
          <w:color w:val="000000"/>
          <w:sz w:val="24"/>
          <w:szCs w:val="24"/>
          <w:lang w:eastAsia="en-US"/>
        </w:rPr>
        <w:t>вітогосп</w:t>
      </w:r>
      <w:r w:rsidR="00AF225B" w:rsidRPr="00AF225B">
        <w:rPr>
          <w:rFonts w:eastAsiaTheme="minorHAnsi" w:cstheme="minorBidi"/>
          <w:bCs/>
          <w:color w:val="000000"/>
          <w:sz w:val="24"/>
          <w:szCs w:val="24"/>
          <w:lang w:val="ru-RU" w:eastAsia="en-US"/>
        </w:rPr>
        <w:t>одарських</w:t>
      </w:r>
      <w:r w:rsidR="00AF225B" w:rsidRPr="00AF225B">
        <w:rPr>
          <w:rFonts w:eastAsiaTheme="minorHAnsi" w:cstheme="minorBidi"/>
          <w:bCs/>
          <w:color w:val="000000"/>
          <w:sz w:val="24"/>
          <w:szCs w:val="24"/>
          <w:lang w:eastAsia="en-US"/>
        </w:rPr>
        <w:t xml:space="preserve"> процесів</w:t>
      </w:r>
      <w:r w:rsidR="0019655A" w:rsidRPr="00AF225B">
        <w:rPr>
          <w:rFonts w:eastAsiaTheme="minorHAnsi" w:cstheme="minorBidi"/>
          <w:bCs/>
          <w:color w:val="000000"/>
          <w:sz w:val="24"/>
          <w:szCs w:val="24"/>
          <w:lang w:eastAsia="en-US"/>
        </w:rPr>
        <w:t>, їх складові, закони, тенденції, проблеми</w:t>
      </w:r>
      <w:r w:rsidR="0019655A" w:rsidRPr="00AF225B">
        <w:rPr>
          <w:rFonts w:eastAsiaTheme="minorHAnsi" w:cstheme="minorBidi"/>
          <w:color w:val="000000"/>
          <w:sz w:val="24"/>
          <w:szCs w:val="24"/>
          <w:lang w:eastAsia="en-US"/>
        </w:rPr>
        <w:t xml:space="preserve"> </w:t>
      </w:r>
      <w:r w:rsidR="0019655A" w:rsidRPr="00AF225B">
        <w:rPr>
          <w:rFonts w:eastAsiaTheme="minorHAnsi" w:cstheme="minorBidi"/>
          <w:bCs/>
          <w:color w:val="000000"/>
          <w:sz w:val="24"/>
          <w:szCs w:val="24"/>
          <w:lang w:eastAsia="en-US"/>
        </w:rPr>
        <w:t>розвитку світового господарства і міжнародних економічних відносин</w:t>
      </w:r>
      <w:r w:rsidRPr="00AF225B">
        <w:rPr>
          <w:color w:val="000000"/>
          <w:sz w:val="24"/>
          <w:szCs w:val="24"/>
        </w:rPr>
        <w:t>;</w:t>
      </w:r>
    </w:p>
    <w:p w:rsidR="00014354" w:rsidRDefault="00014354" w:rsidP="00D475ED">
      <w:pPr>
        <w:spacing w:line="228" w:lineRule="auto"/>
        <w:ind w:firstLine="567"/>
        <w:jc w:val="both"/>
        <w:rPr>
          <w:color w:val="000000"/>
          <w:sz w:val="24"/>
          <w:szCs w:val="24"/>
        </w:rPr>
      </w:pPr>
      <w:r w:rsidRPr="00AF225B">
        <w:rPr>
          <w:color w:val="000000"/>
          <w:sz w:val="24"/>
          <w:szCs w:val="24"/>
        </w:rPr>
        <w:t>-</w:t>
      </w:r>
      <w:r w:rsidRPr="00AF225B">
        <w:rPr>
          <w:color w:val="000000"/>
          <w:sz w:val="24"/>
          <w:szCs w:val="24"/>
        </w:rPr>
        <w:tab/>
        <w:t>показати наступність і но</w:t>
      </w:r>
      <w:r w:rsidR="00D475ED" w:rsidRPr="00AF225B">
        <w:rPr>
          <w:color w:val="000000"/>
          <w:sz w:val="24"/>
          <w:szCs w:val="24"/>
        </w:rPr>
        <w:t xml:space="preserve">визну </w:t>
      </w:r>
      <w:r w:rsidR="00D475ED" w:rsidRPr="00AF225B">
        <w:rPr>
          <w:rFonts w:ascii="TimesNewRomanPS-BoldMT" w:hAnsi="TimesNewRomanPS-BoldMT"/>
          <w:bCs/>
          <w:color w:val="000000"/>
          <w:sz w:val="24"/>
          <w:szCs w:val="24"/>
        </w:rPr>
        <w:t>становлення міжнародних економічних відносин</w:t>
      </w:r>
      <w:r w:rsidRPr="00AF225B">
        <w:rPr>
          <w:color w:val="000000"/>
          <w:sz w:val="24"/>
          <w:szCs w:val="24"/>
        </w:rPr>
        <w:t>.</w:t>
      </w:r>
    </w:p>
    <w:p w:rsidR="00987CC6" w:rsidRDefault="00987CC6" w:rsidP="00D475ED">
      <w:pPr>
        <w:spacing w:line="228" w:lineRule="auto"/>
        <w:ind w:firstLine="567"/>
        <w:jc w:val="both"/>
        <w:rPr>
          <w:color w:val="000000"/>
          <w:sz w:val="24"/>
          <w:szCs w:val="24"/>
        </w:rPr>
      </w:pPr>
    </w:p>
    <w:p w:rsidR="008E2876" w:rsidRDefault="00987CC6" w:rsidP="008E2876">
      <w:pPr>
        <w:ind w:firstLine="540"/>
        <w:jc w:val="both"/>
        <w:rPr>
          <w:b/>
          <w:i/>
          <w:sz w:val="24"/>
          <w:szCs w:val="24"/>
        </w:rPr>
      </w:pPr>
      <w:r w:rsidRPr="00987CC6">
        <w:rPr>
          <w:sz w:val="24"/>
          <w:szCs w:val="24"/>
        </w:rPr>
        <w:t>1.3. Згідно з вимогами освітньо-професійної програми студенти повинні</w:t>
      </w:r>
      <w:r w:rsidR="00C208F9">
        <w:rPr>
          <w:sz w:val="24"/>
          <w:szCs w:val="24"/>
        </w:rPr>
        <w:t xml:space="preserve"> </w:t>
      </w:r>
      <w:r w:rsidRPr="00987CC6">
        <w:rPr>
          <w:b/>
          <w:i/>
          <w:sz w:val="24"/>
          <w:szCs w:val="24"/>
        </w:rPr>
        <w:t>мати компетентності:</w:t>
      </w:r>
    </w:p>
    <w:p w:rsidR="008E2876" w:rsidRPr="008E2876" w:rsidRDefault="008E2876" w:rsidP="008E2876">
      <w:pPr>
        <w:ind w:firstLine="540"/>
        <w:jc w:val="both"/>
        <w:rPr>
          <w:b/>
          <w:i/>
          <w:sz w:val="24"/>
          <w:szCs w:val="24"/>
        </w:rPr>
      </w:pPr>
      <w:r w:rsidRPr="008E2876">
        <w:rPr>
          <w:rFonts w:eastAsia="Calibri"/>
          <w:sz w:val="24"/>
          <w:szCs w:val="24"/>
        </w:rPr>
        <w:t>- здатність демонструвати стійке розуміння особливостей функціонування середовища міжнародних відносин т</w:t>
      </w:r>
      <w:r>
        <w:rPr>
          <w:rFonts w:eastAsia="Calibri"/>
          <w:sz w:val="24"/>
          <w:szCs w:val="24"/>
        </w:rPr>
        <w:t>а моделей економічного розвитку</w:t>
      </w:r>
      <w:r w:rsidRPr="008E2876">
        <w:rPr>
          <w:rFonts w:eastAsia="Calibri"/>
          <w:sz w:val="24"/>
          <w:szCs w:val="24"/>
          <w:lang w:val="ru-RU"/>
        </w:rPr>
        <w:t>;</w:t>
      </w:r>
    </w:p>
    <w:p w:rsidR="006D06E2" w:rsidRPr="006D06E2" w:rsidRDefault="00987CC6" w:rsidP="006D06E2">
      <w:pPr>
        <w:spacing w:line="228" w:lineRule="auto"/>
        <w:ind w:firstLine="567"/>
        <w:jc w:val="both"/>
        <w:rPr>
          <w:rFonts w:eastAsiaTheme="minorHAnsi" w:cstheme="minorBidi"/>
          <w:color w:val="000000"/>
          <w:sz w:val="24"/>
          <w:szCs w:val="24"/>
          <w:lang w:eastAsia="en-US"/>
        </w:rPr>
      </w:pPr>
      <w:r w:rsidRPr="00076DBE">
        <w:rPr>
          <w:rFonts w:eastAsiaTheme="minorHAnsi" w:cstheme="minorBidi"/>
          <w:color w:val="000000"/>
          <w:szCs w:val="28"/>
          <w:lang w:eastAsia="en-US"/>
        </w:rPr>
        <w:t xml:space="preserve">- </w:t>
      </w:r>
      <w:r w:rsidRPr="006D06E2">
        <w:rPr>
          <w:rFonts w:eastAsiaTheme="minorHAnsi" w:cstheme="minorBidi"/>
          <w:iCs/>
          <w:color w:val="000000"/>
          <w:sz w:val="24"/>
          <w:szCs w:val="24"/>
          <w:lang w:eastAsia="en-US"/>
        </w:rPr>
        <w:t>за допомогою загальнонаукових та спеціальних економічних</w:t>
      </w:r>
      <w:r w:rsidRPr="006D06E2">
        <w:rPr>
          <w:rFonts w:eastAsiaTheme="minorHAnsi" w:cstheme="minorBidi"/>
          <w:color w:val="000000"/>
          <w:sz w:val="24"/>
          <w:szCs w:val="24"/>
          <w:lang w:eastAsia="en-US"/>
        </w:rPr>
        <w:br/>
      </w:r>
      <w:r w:rsidRPr="006D06E2">
        <w:rPr>
          <w:rFonts w:eastAsiaTheme="minorHAnsi" w:cstheme="minorBidi"/>
          <w:iCs/>
          <w:color w:val="000000"/>
          <w:sz w:val="24"/>
          <w:szCs w:val="24"/>
          <w:lang w:eastAsia="en-US"/>
        </w:rPr>
        <w:t>методів здійснювати аналіз міжнародних економічних явищ та подій</w:t>
      </w:r>
      <w:r w:rsidRPr="006D06E2">
        <w:rPr>
          <w:rFonts w:eastAsiaTheme="minorHAnsi" w:cstheme="minorBidi"/>
          <w:color w:val="000000"/>
          <w:sz w:val="24"/>
          <w:szCs w:val="24"/>
          <w:lang w:eastAsia="en-US"/>
        </w:rPr>
        <w:br/>
      </w:r>
      <w:r w:rsidRPr="006D06E2">
        <w:rPr>
          <w:rFonts w:eastAsiaTheme="minorHAnsi" w:cstheme="minorBidi"/>
          <w:iCs/>
          <w:color w:val="000000"/>
          <w:sz w:val="24"/>
          <w:szCs w:val="24"/>
          <w:lang w:eastAsia="en-US"/>
        </w:rPr>
        <w:t>на мікро- та макроекономічних рівнях дослідження;</w:t>
      </w:r>
    </w:p>
    <w:p w:rsidR="00987CC6" w:rsidRPr="006D06E2" w:rsidRDefault="00987CC6" w:rsidP="006D06E2">
      <w:pPr>
        <w:spacing w:line="228" w:lineRule="auto"/>
        <w:ind w:firstLine="567"/>
        <w:jc w:val="both"/>
        <w:rPr>
          <w:rFonts w:eastAsiaTheme="minorHAnsi" w:cstheme="minorBidi"/>
          <w:color w:val="000000"/>
          <w:sz w:val="24"/>
          <w:szCs w:val="24"/>
          <w:lang w:eastAsia="en-US"/>
        </w:rPr>
      </w:pPr>
      <w:r w:rsidRPr="006D06E2">
        <w:rPr>
          <w:rFonts w:eastAsiaTheme="minorHAnsi" w:cstheme="minorBidi"/>
          <w:color w:val="000000"/>
          <w:sz w:val="24"/>
          <w:szCs w:val="24"/>
          <w:lang w:eastAsia="en-US"/>
        </w:rPr>
        <w:t xml:space="preserve">- </w:t>
      </w:r>
      <w:r w:rsidRPr="006D06E2">
        <w:rPr>
          <w:rFonts w:eastAsiaTheme="minorHAnsi" w:cstheme="minorBidi"/>
          <w:iCs/>
          <w:color w:val="000000"/>
          <w:sz w:val="24"/>
          <w:szCs w:val="24"/>
          <w:lang w:eastAsia="en-US"/>
        </w:rPr>
        <w:t>здатність будувати розгорнену, доказову відповідь на проблемні</w:t>
      </w:r>
      <w:r w:rsidRPr="006D06E2">
        <w:rPr>
          <w:rFonts w:eastAsiaTheme="minorHAnsi" w:cstheme="minorBidi"/>
          <w:color w:val="000000"/>
          <w:sz w:val="24"/>
          <w:szCs w:val="24"/>
          <w:lang w:eastAsia="en-US"/>
        </w:rPr>
        <w:br/>
      </w:r>
      <w:r w:rsidRPr="006D06E2">
        <w:rPr>
          <w:rFonts w:eastAsiaTheme="minorHAnsi" w:cstheme="minorBidi"/>
          <w:iCs/>
          <w:color w:val="000000"/>
          <w:sz w:val="24"/>
          <w:szCs w:val="24"/>
          <w:lang w:eastAsia="en-US"/>
        </w:rPr>
        <w:t>питання, що розкривають знання та розуміння основ міжнародних</w:t>
      </w:r>
      <w:r w:rsidRPr="006D06E2">
        <w:rPr>
          <w:rFonts w:eastAsiaTheme="minorHAnsi" w:cstheme="minorBidi"/>
          <w:color w:val="000000"/>
          <w:sz w:val="24"/>
          <w:szCs w:val="24"/>
          <w:lang w:eastAsia="en-US"/>
        </w:rPr>
        <w:br/>
      </w:r>
      <w:r w:rsidRPr="006D06E2">
        <w:rPr>
          <w:rFonts w:eastAsiaTheme="minorHAnsi" w:cstheme="minorBidi"/>
          <w:iCs/>
          <w:color w:val="000000"/>
          <w:sz w:val="24"/>
          <w:szCs w:val="24"/>
          <w:lang w:eastAsia="en-US"/>
        </w:rPr>
        <w:t>економічних відносин;</w:t>
      </w:r>
    </w:p>
    <w:p w:rsidR="00987CC6" w:rsidRPr="006D06E2" w:rsidRDefault="00987CC6" w:rsidP="006D06E2">
      <w:pPr>
        <w:spacing w:line="228" w:lineRule="auto"/>
        <w:ind w:firstLine="567"/>
        <w:jc w:val="both"/>
        <w:rPr>
          <w:rFonts w:eastAsiaTheme="minorHAnsi" w:cstheme="minorBidi"/>
          <w:color w:val="000000"/>
          <w:sz w:val="24"/>
          <w:szCs w:val="24"/>
          <w:lang w:eastAsia="en-US"/>
        </w:rPr>
      </w:pPr>
      <w:r w:rsidRPr="006D06E2">
        <w:rPr>
          <w:rFonts w:eastAsiaTheme="minorHAnsi" w:cstheme="minorBidi"/>
          <w:color w:val="000000"/>
          <w:sz w:val="24"/>
          <w:szCs w:val="24"/>
          <w:lang w:eastAsia="en-US"/>
        </w:rPr>
        <w:t xml:space="preserve">- </w:t>
      </w:r>
      <w:r w:rsidRPr="006D06E2">
        <w:rPr>
          <w:rFonts w:eastAsiaTheme="minorHAnsi" w:cstheme="minorBidi"/>
          <w:iCs/>
          <w:color w:val="000000"/>
          <w:sz w:val="24"/>
          <w:szCs w:val="24"/>
          <w:lang w:eastAsia="en-US"/>
        </w:rPr>
        <w:t>здатність розраховувати основні економічні показники, що</w:t>
      </w:r>
      <w:r w:rsidRPr="006D06E2">
        <w:rPr>
          <w:rFonts w:eastAsiaTheme="minorHAnsi" w:cstheme="minorBidi"/>
          <w:color w:val="000000"/>
          <w:sz w:val="24"/>
          <w:szCs w:val="24"/>
          <w:lang w:eastAsia="en-US"/>
        </w:rPr>
        <w:br/>
      </w:r>
      <w:r w:rsidRPr="006D06E2">
        <w:rPr>
          <w:rFonts w:eastAsiaTheme="minorHAnsi" w:cstheme="minorBidi"/>
          <w:iCs/>
          <w:color w:val="000000"/>
          <w:sz w:val="24"/>
          <w:szCs w:val="24"/>
          <w:lang w:eastAsia="en-US"/>
        </w:rPr>
        <w:t>оцінюють ефективність інтеграції національних економік до</w:t>
      </w:r>
      <w:r w:rsidRPr="006D06E2">
        <w:rPr>
          <w:rFonts w:eastAsiaTheme="minorHAnsi" w:cstheme="minorBidi"/>
          <w:color w:val="000000"/>
          <w:sz w:val="24"/>
          <w:szCs w:val="24"/>
          <w:lang w:eastAsia="en-US"/>
        </w:rPr>
        <w:br/>
      </w:r>
      <w:r w:rsidRPr="006D06E2">
        <w:rPr>
          <w:rFonts w:eastAsiaTheme="minorHAnsi" w:cstheme="minorBidi"/>
          <w:iCs/>
          <w:color w:val="000000"/>
          <w:sz w:val="24"/>
          <w:szCs w:val="24"/>
          <w:lang w:eastAsia="en-US"/>
        </w:rPr>
        <w:t>міжнародної економічної системи;</w:t>
      </w:r>
    </w:p>
    <w:p w:rsidR="00AF225B" w:rsidRPr="006D06E2" w:rsidRDefault="00987CC6" w:rsidP="006D06E2">
      <w:pPr>
        <w:spacing w:line="228" w:lineRule="auto"/>
        <w:ind w:firstLine="567"/>
        <w:jc w:val="both"/>
        <w:rPr>
          <w:rFonts w:eastAsiaTheme="minorHAnsi" w:cstheme="minorBidi"/>
          <w:color w:val="000000"/>
          <w:sz w:val="24"/>
          <w:szCs w:val="24"/>
          <w:lang w:val="ru-RU" w:eastAsia="en-US"/>
        </w:rPr>
      </w:pPr>
      <w:r w:rsidRPr="006D06E2">
        <w:rPr>
          <w:rFonts w:eastAsiaTheme="minorHAnsi" w:cstheme="minorBidi"/>
          <w:color w:val="000000"/>
          <w:sz w:val="24"/>
          <w:szCs w:val="24"/>
          <w:lang w:eastAsia="en-US"/>
        </w:rPr>
        <w:t xml:space="preserve">- </w:t>
      </w:r>
      <w:r w:rsidRPr="006D06E2">
        <w:rPr>
          <w:rFonts w:eastAsiaTheme="minorHAnsi" w:cstheme="minorBidi"/>
          <w:iCs/>
          <w:color w:val="000000"/>
          <w:sz w:val="24"/>
          <w:szCs w:val="24"/>
          <w:lang w:eastAsia="en-US"/>
        </w:rPr>
        <w:t>здатність моделювання оптимальних шляхів інтеграції України</w:t>
      </w:r>
      <w:r w:rsidR="006D06E2">
        <w:rPr>
          <w:rFonts w:eastAsiaTheme="minorHAnsi" w:cstheme="minorBidi"/>
          <w:color w:val="000000"/>
          <w:sz w:val="24"/>
          <w:szCs w:val="24"/>
          <w:lang w:val="ru-RU" w:eastAsia="en-US"/>
        </w:rPr>
        <w:t xml:space="preserve"> </w:t>
      </w:r>
      <w:r w:rsidRPr="006D06E2">
        <w:rPr>
          <w:rFonts w:eastAsiaTheme="minorHAnsi" w:cstheme="minorBidi"/>
          <w:iCs/>
          <w:color w:val="000000"/>
          <w:sz w:val="24"/>
          <w:szCs w:val="24"/>
          <w:lang w:eastAsia="en-US"/>
        </w:rPr>
        <w:t>у систему міжнародного поділу праці.</w:t>
      </w:r>
    </w:p>
    <w:p w:rsidR="008E2876" w:rsidRDefault="008E2876" w:rsidP="0004120A">
      <w:pPr>
        <w:jc w:val="both"/>
        <w:rPr>
          <w:rFonts w:eastAsiaTheme="minorHAnsi" w:cstheme="minorBidi"/>
          <w:color w:val="000000"/>
          <w:sz w:val="24"/>
          <w:szCs w:val="24"/>
          <w:lang w:eastAsia="en-US"/>
        </w:rPr>
      </w:pPr>
    </w:p>
    <w:p w:rsidR="00A16984" w:rsidRPr="006D06E2" w:rsidRDefault="00A16984" w:rsidP="0004120A">
      <w:pPr>
        <w:jc w:val="both"/>
        <w:rPr>
          <w:rFonts w:eastAsiaTheme="minorHAnsi" w:cstheme="minorBidi"/>
          <w:color w:val="000000"/>
          <w:sz w:val="24"/>
          <w:szCs w:val="24"/>
          <w:lang w:eastAsia="en-US"/>
        </w:rPr>
      </w:pPr>
    </w:p>
    <w:p w:rsidR="00C208F9" w:rsidRPr="006D06E2" w:rsidRDefault="00C208F9" w:rsidP="00C208F9">
      <w:pPr>
        <w:ind w:firstLine="540"/>
        <w:jc w:val="both"/>
        <w:rPr>
          <w:sz w:val="24"/>
          <w:szCs w:val="24"/>
        </w:rPr>
      </w:pPr>
      <w:r w:rsidRPr="00C208F9">
        <w:rPr>
          <w:sz w:val="24"/>
          <w:szCs w:val="24"/>
        </w:rPr>
        <w:t>1.4. Очікуванні результати навчання</w:t>
      </w:r>
    </w:p>
    <w:p w:rsidR="002B04AD" w:rsidRPr="00A16984" w:rsidRDefault="00C208F9" w:rsidP="002B04AD">
      <w:pPr>
        <w:ind w:firstLine="540"/>
        <w:jc w:val="both"/>
        <w:rPr>
          <w:rFonts w:eastAsiaTheme="minorHAnsi" w:cstheme="minorBidi"/>
          <w:color w:val="000000"/>
          <w:sz w:val="24"/>
          <w:szCs w:val="24"/>
          <w:lang w:val="ru-RU" w:eastAsia="en-US"/>
        </w:rPr>
      </w:pPr>
      <w:r w:rsidRPr="00C208F9">
        <w:rPr>
          <w:sz w:val="24"/>
          <w:szCs w:val="24"/>
        </w:rPr>
        <w:t>У результаті вивчення навчальної дисципліни студент повинен</w:t>
      </w:r>
      <w:r w:rsidRPr="00A16984">
        <w:rPr>
          <w:bCs/>
          <w:iCs/>
          <w:sz w:val="24"/>
          <w:szCs w:val="24"/>
        </w:rPr>
        <w:t>:</w:t>
      </w:r>
    </w:p>
    <w:p w:rsidR="002B04AD" w:rsidRDefault="00E33F9B" w:rsidP="002B04AD">
      <w:pPr>
        <w:ind w:firstLine="540"/>
        <w:jc w:val="both"/>
        <w:rPr>
          <w:rFonts w:eastAsiaTheme="minorHAnsi" w:cstheme="minorBidi"/>
          <w:color w:val="000000"/>
          <w:sz w:val="24"/>
          <w:szCs w:val="24"/>
          <w:lang w:val="ru-RU" w:eastAsia="en-US"/>
        </w:rPr>
      </w:pPr>
      <w:r>
        <w:rPr>
          <w:rFonts w:ascii="Symbol" w:eastAsiaTheme="minorHAnsi" w:hAnsi="Symbol" w:cstheme="minorBidi"/>
          <w:color w:val="000000"/>
          <w:sz w:val="24"/>
          <w:szCs w:val="24"/>
          <w:lang w:val="ru-RU" w:eastAsia="en-US"/>
        </w:rPr>
        <w:t></w:t>
      </w:r>
      <w:r>
        <w:rPr>
          <w:rFonts w:ascii="Symbol" w:eastAsiaTheme="minorHAnsi" w:hAnsi="Symbol" w:cstheme="minorBidi"/>
          <w:color w:val="000000"/>
          <w:sz w:val="24"/>
          <w:szCs w:val="24"/>
          <w:lang w:val="ru-RU" w:eastAsia="en-US"/>
        </w:rPr>
        <w:t></w:t>
      </w:r>
      <w:r w:rsidR="00001E36" w:rsidRPr="006D06E2">
        <w:rPr>
          <w:rFonts w:ascii="Symbol" w:eastAsiaTheme="minorHAnsi" w:hAnsi="Symbol" w:cstheme="minorBidi"/>
          <w:color w:val="000000"/>
          <w:sz w:val="24"/>
          <w:szCs w:val="24"/>
          <w:lang w:val="ru-RU" w:eastAsia="en-US"/>
        </w:rPr>
        <w:t></w:t>
      </w:r>
      <w:r w:rsidR="00A16984">
        <w:rPr>
          <w:rFonts w:eastAsiaTheme="minorHAnsi"/>
          <w:color w:val="000000"/>
          <w:sz w:val="24"/>
          <w:szCs w:val="24"/>
          <w:lang w:val="ru-RU" w:eastAsia="en-US"/>
        </w:rPr>
        <w:t xml:space="preserve">засвоїти </w:t>
      </w:r>
      <w:r w:rsidR="00001E36" w:rsidRPr="006D06E2">
        <w:rPr>
          <w:rFonts w:eastAsiaTheme="minorHAnsi" w:cstheme="minorBidi"/>
          <w:color w:val="000000"/>
          <w:sz w:val="24"/>
          <w:szCs w:val="24"/>
          <w:lang w:eastAsia="en-US"/>
        </w:rPr>
        <w:t>зміст поняття «міжнародних економічних відносин», їх структуру, роль та</w:t>
      </w:r>
      <w:r w:rsidR="00001E36" w:rsidRPr="006D06E2">
        <w:rPr>
          <w:rFonts w:eastAsiaTheme="minorHAnsi" w:cstheme="minorBidi"/>
          <w:color w:val="000000"/>
          <w:sz w:val="24"/>
          <w:szCs w:val="24"/>
          <w:lang w:eastAsia="en-US"/>
        </w:rPr>
        <w:br/>
        <w:t>значення в си</w:t>
      </w:r>
      <w:r w:rsidR="002B04AD">
        <w:rPr>
          <w:rFonts w:eastAsiaTheme="minorHAnsi" w:cstheme="minorBidi"/>
          <w:color w:val="000000"/>
          <w:sz w:val="24"/>
          <w:szCs w:val="24"/>
          <w:lang w:eastAsia="en-US"/>
        </w:rPr>
        <w:t>стемі відтворювального процесу;</w:t>
      </w:r>
    </w:p>
    <w:p w:rsidR="002B04AD" w:rsidRDefault="00E33F9B" w:rsidP="002B04AD">
      <w:pPr>
        <w:ind w:firstLine="540"/>
        <w:jc w:val="both"/>
        <w:rPr>
          <w:rFonts w:eastAsiaTheme="minorHAnsi" w:cstheme="minorBidi"/>
          <w:color w:val="000000"/>
          <w:sz w:val="24"/>
          <w:szCs w:val="24"/>
          <w:lang w:val="ru-RU" w:eastAsia="en-US"/>
        </w:rPr>
      </w:pPr>
      <w:r>
        <w:rPr>
          <w:rFonts w:ascii="Symbol" w:eastAsiaTheme="minorHAnsi" w:hAnsi="Symbol" w:cstheme="minorBidi"/>
          <w:color w:val="000000"/>
          <w:sz w:val="24"/>
          <w:szCs w:val="24"/>
          <w:lang w:val="ru-RU" w:eastAsia="en-US"/>
        </w:rPr>
        <w:t></w:t>
      </w:r>
      <w:r>
        <w:rPr>
          <w:rFonts w:ascii="Symbol" w:eastAsiaTheme="minorHAnsi" w:hAnsi="Symbol" w:cstheme="minorBidi"/>
          <w:color w:val="000000"/>
          <w:sz w:val="24"/>
          <w:szCs w:val="24"/>
          <w:lang w:val="ru-RU" w:eastAsia="en-US"/>
        </w:rPr>
        <w:t></w:t>
      </w:r>
      <w:r w:rsidR="00001E36" w:rsidRPr="006D06E2">
        <w:rPr>
          <w:rFonts w:ascii="Symbol" w:eastAsiaTheme="minorHAnsi" w:hAnsi="Symbol" w:cstheme="minorBidi"/>
          <w:color w:val="000000"/>
          <w:sz w:val="24"/>
          <w:szCs w:val="24"/>
          <w:lang w:val="ru-RU" w:eastAsia="en-US"/>
        </w:rPr>
        <w:t></w:t>
      </w:r>
      <w:r w:rsidR="00001E36" w:rsidRPr="006D06E2">
        <w:rPr>
          <w:rFonts w:eastAsiaTheme="minorHAnsi" w:cstheme="minorBidi"/>
          <w:color w:val="000000"/>
          <w:sz w:val="24"/>
          <w:szCs w:val="24"/>
          <w:lang w:eastAsia="en-US"/>
        </w:rPr>
        <w:t>провідних зарубіжних та вітчизняних вчених в галузі міжнародних економічних</w:t>
      </w:r>
      <w:r w:rsidR="00001E36" w:rsidRPr="006D06E2">
        <w:rPr>
          <w:rFonts w:eastAsiaTheme="minorHAnsi" w:cstheme="minorBidi"/>
          <w:color w:val="000000"/>
          <w:sz w:val="24"/>
          <w:szCs w:val="24"/>
          <w:lang w:eastAsia="en-US"/>
        </w:rPr>
        <w:br/>
        <w:t>відносин, їх наук</w:t>
      </w:r>
      <w:r w:rsidR="002B04AD">
        <w:rPr>
          <w:rFonts w:eastAsiaTheme="minorHAnsi" w:cstheme="minorBidi"/>
          <w:color w:val="000000"/>
          <w:sz w:val="24"/>
          <w:szCs w:val="24"/>
          <w:lang w:eastAsia="en-US"/>
        </w:rPr>
        <w:t>ові внески в дану галузь знань;</w:t>
      </w:r>
    </w:p>
    <w:p w:rsidR="002B04AD" w:rsidRDefault="00E33F9B" w:rsidP="002B04AD">
      <w:pPr>
        <w:ind w:firstLine="540"/>
        <w:jc w:val="both"/>
        <w:rPr>
          <w:rFonts w:eastAsiaTheme="minorHAnsi" w:cstheme="minorBidi"/>
          <w:color w:val="000000"/>
          <w:sz w:val="24"/>
          <w:szCs w:val="24"/>
          <w:lang w:val="ru-RU" w:eastAsia="en-US"/>
        </w:rPr>
      </w:pPr>
      <w:r>
        <w:rPr>
          <w:rFonts w:ascii="Symbol" w:eastAsiaTheme="minorHAnsi" w:hAnsi="Symbol" w:cstheme="minorBidi"/>
          <w:color w:val="000000"/>
          <w:sz w:val="24"/>
          <w:szCs w:val="24"/>
          <w:lang w:val="ru-RU" w:eastAsia="en-US"/>
        </w:rPr>
        <w:t></w:t>
      </w:r>
      <w:r>
        <w:rPr>
          <w:rFonts w:ascii="Symbol" w:eastAsiaTheme="minorHAnsi" w:hAnsi="Symbol" w:cstheme="minorBidi"/>
          <w:color w:val="000000"/>
          <w:sz w:val="24"/>
          <w:szCs w:val="24"/>
          <w:lang w:val="ru-RU" w:eastAsia="en-US"/>
        </w:rPr>
        <w:t></w:t>
      </w:r>
      <w:r w:rsidR="00001E36" w:rsidRPr="006D06E2">
        <w:rPr>
          <w:rFonts w:ascii="Symbol" w:eastAsiaTheme="minorHAnsi" w:hAnsi="Symbol" w:cstheme="minorBidi"/>
          <w:color w:val="000000"/>
          <w:sz w:val="24"/>
          <w:szCs w:val="24"/>
          <w:lang w:val="ru-RU" w:eastAsia="en-US"/>
        </w:rPr>
        <w:t></w:t>
      </w:r>
      <w:r w:rsidR="00001E36" w:rsidRPr="006D06E2">
        <w:rPr>
          <w:rFonts w:eastAsiaTheme="minorHAnsi" w:cstheme="minorBidi"/>
          <w:color w:val="000000"/>
          <w:sz w:val="24"/>
          <w:szCs w:val="24"/>
          <w:lang w:eastAsia="en-US"/>
        </w:rPr>
        <w:t>понятійний апарат науки, включаючи міжнародну систему національ</w:t>
      </w:r>
      <w:r w:rsidR="002B04AD">
        <w:rPr>
          <w:rFonts w:eastAsiaTheme="minorHAnsi" w:cstheme="minorBidi"/>
          <w:color w:val="000000"/>
          <w:sz w:val="24"/>
          <w:szCs w:val="24"/>
          <w:lang w:eastAsia="en-US"/>
        </w:rPr>
        <w:t>них</w:t>
      </w:r>
      <w:r w:rsidR="002B04AD">
        <w:rPr>
          <w:rFonts w:eastAsiaTheme="minorHAnsi" w:cstheme="minorBidi"/>
          <w:color w:val="000000"/>
          <w:sz w:val="24"/>
          <w:szCs w:val="24"/>
          <w:lang w:eastAsia="en-US"/>
        </w:rPr>
        <w:br/>
        <w:t>рахунків;</w:t>
      </w:r>
    </w:p>
    <w:p w:rsidR="002B04AD" w:rsidRDefault="00E33F9B" w:rsidP="002B04AD">
      <w:pPr>
        <w:ind w:firstLine="540"/>
        <w:jc w:val="both"/>
        <w:rPr>
          <w:rFonts w:eastAsiaTheme="minorHAnsi" w:cstheme="minorBidi"/>
          <w:color w:val="000000"/>
          <w:sz w:val="24"/>
          <w:szCs w:val="24"/>
          <w:lang w:val="ru-RU" w:eastAsia="en-US"/>
        </w:rPr>
      </w:pPr>
      <w:r>
        <w:rPr>
          <w:rFonts w:ascii="Symbol" w:eastAsiaTheme="minorHAnsi" w:hAnsi="Symbol" w:cstheme="minorBidi"/>
          <w:color w:val="000000"/>
          <w:sz w:val="24"/>
          <w:szCs w:val="24"/>
          <w:lang w:val="ru-RU" w:eastAsia="en-US"/>
        </w:rPr>
        <w:t></w:t>
      </w:r>
      <w:r>
        <w:rPr>
          <w:rFonts w:ascii="Symbol" w:eastAsiaTheme="minorHAnsi" w:hAnsi="Symbol" w:cstheme="minorBidi"/>
          <w:color w:val="000000"/>
          <w:sz w:val="24"/>
          <w:szCs w:val="24"/>
          <w:lang w:val="ru-RU" w:eastAsia="en-US"/>
        </w:rPr>
        <w:t></w:t>
      </w:r>
      <w:r w:rsidR="00001E36" w:rsidRPr="006D06E2">
        <w:rPr>
          <w:rFonts w:ascii="Symbol" w:eastAsiaTheme="minorHAnsi" w:hAnsi="Symbol" w:cstheme="minorBidi"/>
          <w:color w:val="000000"/>
          <w:sz w:val="24"/>
          <w:szCs w:val="24"/>
          <w:lang w:val="ru-RU" w:eastAsia="en-US"/>
        </w:rPr>
        <w:t></w:t>
      </w:r>
      <w:r w:rsidR="005C62A7" w:rsidRPr="006D06E2">
        <w:rPr>
          <w:rFonts w:eastAsiaTheme="minorHAnsi" w:cstheme="minorBidi"/>
          <w:color w:val="000000"/>
          <w:sz w:val="24"/>
          <w:szCs w:val="24"/>
          <w:lang w:eastAsia="en-US"/>
        </w:rPr>
        <w:t>сучасні світо</w:t>
      </w:r>
      <w:r w:rsidR="00001E36" w:rsidRPr="006D06E2">
        <w:rPr>
          <w:rFonts w:eastAsiaTheme="minorHAnsi" w:cstheme="minorBidi"/>
          <w:color w:val="000000"/>
          <w:sz w:val="24"/>
          <w:szCs w:val="24"/>
          <w:lang w:eastAsia="en-US"/>
        </w:rPr>
        <w:t>господарські процеси та місце в них мі</w:t>
      </w:r>
      <w:r w:rsidR="002B04AD">
        <w:rPr>
          <w:rFonts w:eastAsiaTheme="minorHAnsi" w:cstheme="minorBidi"/>
          <w:color w:val="000000"/>
          <w:sz w:val="24"/>
          <w:szCs w:val="24"/>
          <w:lang w:eastAsia="en-US"/>
        </w:rPr>
        <w:t>жнародних економічних</w:t>
      </w:r>
      <w:r w:rsidR="002B04AD">
        <w:rPr>
          <w:rFonts w:eastAsiaTheme="minorHAnsi" w:cstheme="minorBidi"/>
          <w:color w:val="000000"/>
          <w:sz w:val="24"/>
          <w:szCs w:val="24"/>
          <w:lang w:eastAsia="en-US"/>
        </w:rPr>
        <w:br/>
        <w:t>відносин;</w:t>
      </w:r>
    </w:p>
    <w:p w:rsidR="002B04AD" w:rsidRDefault="00E33F9B" w:rsidP="002B04AD">
      <w:pPr>
        <w:ind w:firstLine="540"/>
        <w:jc w:val="both"/>
        <w:rPr>
          <w:rFonts w:eastAsiaTheme="minorHAnsi" w:cstheme="minorBidi"/>
          <w:color w:val="000000"/>
          <w:sz w:val="24"/>
          <w:szCs w:val="24"/>
          <w:lang w:val="ru-RU" w:eastAsia="en-US"/>
        </w:rPr>
      </w:pPr>
      <w:r>
        <w:rPr>
          <w:rFonts w:ascii="Symbol" w:eastAsiaTheme="minorHAnsi" w:hAnsi="Symbol" w:cstheme="minorBidi"/>
          <w:color w:val="000000"/>
          <w:sz w:val="24"/>
          <w:szCs w:val="24"/>
          <w:lang w:val="ru-RU" w:eastAsia="en-US"/>
        </w:rPr>
        <w:t></w:t>
      </w:r>
      <w:r>
        <w:rPr>
          <w:rFonts w:ascii="Symbol" w:eastAsiaTheme="minorHAnsi" w:hAnsi="Symbol" w:cstheme="minorBidi"/>
          <w:color w:val="000000"/>
          <w:sz w:val="24"/>
          <w:szCs w:val="24"/>
          <w:lang w:val="ru-RU" w:eastAsia="en-US"/>
        </w:rPr>
        <w:t></w:t>
      </w:r>
      <w:r w:rsidR="00001E36" w:rsidRPr="006D06E2">
        <w:rPr>
          <w:rFonts w:ascii="Symbol" w:eastAsiaTheme="minorHAnsi" w:hAnsi="Symbol" w:cstheme="minorBidi"/>
          <w:color w:val="000000"/>
          <w:sz w:val="24"/>
          <w:szCs w:val="24"/>
          <w:lang w:val="ru-RU" w:eastAsia="en-US"/>
        </w:rPr>
        <w:t></w:t>
      </w:r>
      <w:r w:rsidR="00001E36" w:rsidRPr="006D06E2">
        <w:rPr>
          <w:rFonts w:eastAsiaTheme="minorHAnsi" w:cstheme="minorBidi"/>
          <w:color w:val="000000"/>
          <w:sz w:val="24"/>
          <w:szCs w:val="24"/>
          <w:lang w:eastAsia="en-US"/>
        </w:rPr>
        <w:t>сут</w:t>
      </w:r>
      <w:r w:rsidR="002B04AD">
        <w:rPr>
          <w:rFonts w:eastAsiaTheme="minorHAnsi" w:cstheme="minorBidi"/>
          <w:color w:val="000000"/>
          <w:sz w:val="24"/>
          <w:szCs w:val="24"/>
          <w:lang w:eastAsia="en-US"/>
        </w:rPr>
        <w:t>ність світ-системної концепції;</w:t>
      </w:r>
    </w:p>
    <w:p w:rsidR="002B04AD" w:rsidRDefault="00E33F9B" w:rsidP="002B04AD">
      <w:pPr>
        <w:ind w:firstLine="540"/>
        <w:jc w:val="both"/>
        <w:rPr>
          <w:rFonts w:eastAsiaTheme="minorHAnsi" w:cstheme="minorBidi"/>
          <w:color w:val="000000"/>
          <w:sz w:val="24"/>
          <w:szCs w:val="24"/>
          <w:lang w:val="ru-RU" w:eastAsia="en-US"/>
        </w:rPr>
      </w:pPr>
      <w:r>
        <w:rPr>
          <w:rFonts w:ascii="Symbol" w:eastAsiaTheme="minorHAnsi" w:hAnsi="Symbol" w:cstheme="minorBidi"/>
          <w:color w:val="000000"/>
          <w:sz w:val="24"/>
          <w:szCs w:val="24"/>
          <w:lang w:val="ru-RU" w:eastAsia="en-US"/>
        </w:rPr>
        <w:t></w:t>
      </w:r>
      <w:r>
        <w:rPr>
          <w:rFonts w:ascii="Symbol" w:eastAsiaTheme="minorHAnsi" w:hAnsi="Symbol" w:cstheme="minorBidi"/>
          <w:color w:val="000000"/>
          <w:sz w:val="24"/>
          <w:szCs w:val="24"/>
          <w:lang w:val="ru-RU" w:eastAsia="en-US"/>
        </w:rPr>
        <w:t></w:t>
      </w:r>
      <w:r w:rsidR="00001E36" w:rsidRPr="006D06E2">
        <w:rPr>
          <w:rFonts w:ascii="Symbol" w:eastAsiaTheme="minorHAnsi" w:hAnsi="Symbol" w:cstheme="minorBidi"/>
          <w:color w:val="000000"/>
          <w:sz w:val="24"/>
          <w:szCs w:val="24"/>
          <w:lang w:val="ru-RU" w:eastAsia="en-US"/>
        </w:rPr>
        <w:t></w:t>
      </w:r>
      <w:r w:rsidR="00001E36" w:rsidRPr="006D06E2">
        <w:rPr>
          <w:rFonts w:eastAsiaTheme="minorHAnsi" w:cstheme="minorBidi"/>
          <w:color w:val="000000"/>
          <w:sz w:val="24"/>
          <w:szCs w:val="24"/>
          <w:lang w:eastAsia="en-US"/>
        </w:rPr>
        <w:t xml:space="preserve">структуру світової економічної системи, </w:t>
      </w:r>
      <w:r w:rsidR="002B04AD">
        <w:rPr>
          <w:rFonts w:eastAsiaTheme="minorHAnsi" w:cstheme="minorBidi"/>
          <w:color w:val="000000"/>
          <w:sz w:val="24"/>
          <w:szCs w:val="24"/>
          <w:lang w:eastAsia="en-US"/>
        </w:rPr>
        <w:t>типологію сучасних країн світу;</w:t>
      </w:r>
    </w:p>
    <w:p w:rsidR="002B04AD" w:rsidRDefault="00E33F9B" w:rsidP="002B04AD">
      <w:pPr>
        <w:ind w:firstLine="540"/>
        <w:jc w:val="both"/>
        <w:rPr>
          <w:rFonts w:eastAsiaTheme="minorHAnsi" w:cstheme="minorBidi"/>
          <w:color w:val="000000"/>
          <w:sz w:val="24"/>
          <w:szCs w:val="24"/>
          <w:lang w:val="ru-RU" w:eastAsia="en-US"/>
        </w:rPr>
      </w:pPr>
      <w:r>
        <w:rPr>
          <w:rFonts w:ascii="Symbol" w:eastAsiaTheme="minorHAnsi" w:hAnsi="Symbol" w:cstheme="minorBidi"/>
          <w:color w:val="000000"/>
          <w:sz w:val="24"/>
          <w:szCs w:val="24"/>
          <w:lang w:val="ru-RU" w:eastAsia="en-US"/>
        </w:rPr>
        <w:t></w:t>
      </w:r>
      <w:r>
        <w:rPr>
          <w:rFonts w:ascii="Symbol" w:eastAsiaTheme="minorHAnsi" w:hAnsi="Symbol" w:cstheme="minorBidi"/>
          <w:color w:val="000000"/>
          <w:sz w:val="24"/>
          <w:szCs w:val="24"/>
          <w:lang w:val="ru-RU" w:eastAsia="en-US"/>
        </w:rPr>
        <w:t></w:t>
      </w:r>
      <w:r w:rsidR="00001E36" w:rsidRPr="006D06E2">
        <w:rPr>
          <w:rFonts w:ascii="Symbol" w:eastAsiaTheme="minorHAnsi" w:hAnsi="Symbol" w:cstheme="minorBidi"/>
          <w:color w:val="000000"/>
          <w:sz w:val="24"/>
          <w:szCs w:val="24"/>
          <w:lang w:val="ru-RU" w:eastAsia="en-US"/>
        </w:rPr>
        <w:t></w:t>
      </w:r>
      <w:r w:rsidR="00001E36" w:rsidRPr="006D06E2">
        <w:rPr>
          <w:rFonts w:eastAsiaTheme="minorHAnsi" w:cstheme="minorBidi"/>
          <w:color w:val="000000"/>
          <w:sz w:val="24"/>
          <w:szCs w:val="24"/>
          <w:lang w:eastAsia="en-US"/>
        </w:rPr>
        <w:t xml:space="preserve">світове господарство, закони його розвитку, </w:t>
      </w:r>
      <w:r w:rsidR="002B04AD">
        <w:rPr>
          <w:rFonts w:eastAsiaTheme="minorHAnsi" w:cstheme="minorBidi"/>
          <w:color w:val="000000"/>
          <w:sz w:val="24"/>
          <w:szCs w:val="24"/>
          <w:lang w:eastAsia="en-US"/>
        </w:rPr>
        <w:t>проблеми;</w:t>
      </w:r>
    </w:p>
    <w:p w:rsidR="002B04AD" w:rsidRDefault="00E33F9B" w:rsidP="002B04AD">
      <w:pPr>
        <w:ind w:firstLine="540"/>
        <w:jc w:val="both"/>
        <w:rPr>
          <w:rFonts w:eastAsiaTheme="minorHAnsi" w:cstheme="minorBidi"/>
          <w:color w:val="000000"/>
          <w:sz w:val="24"/>
          <w:szCs w:val="24"/>
          <w:lang w:val="ru-RU" w:eastAsia="en-US"/>
        </w:rPr>
      </w:pPr>
      <w:r>
        <w:rPr>
          <w:rFonts w:ascii="Symbol" w:eastAsiaTheme="minorHAnsi" w:hAnsi="Symbol" w:cstheme="minorBidi"/>
          <w:color w:val="000000"/>
          <w:sz w:val="24"/>
          <w:szCs w:val="24"/>
          <w:lang w:val="ru-RU" w:eastAsia="en-US"/>
        </w:rPr>
        <w:t></w:t>
      </w:r>
      <w:r>
        <w:rPr>
          <w:rFonts w:ascii="Symbol" w:eastAsiaTheme="minorHAnsi" w:hAnsi="Symbol" w:cstheme="minorBidi"/>
          <w:color w:val="000000"/>
          <w:sz w:val="24"/>
          <w:szCs w:val="24"/>
          <w:lang w:val="ru-RU" w:eastAsia="en-US"/>
        </w:rPr>
        <w:t></w:t>
      </w:r>
      <w:r w:rsidR="00001E36" w:rsidRPr="006D06E2">
        <w:rPr>
          <w:rFonts w:ascii="Symbol" w:eastAsiaTheme="minorHAnsi" w:hAnsi="Symbol" w:cstheme="minorBidi"/>
          <w:color w:val="000000"/>
          <w:sz w:val="24"/>
          <w:szCs w:val="24"/>
          <w:lang w:val="ru-RU" w:eastAsia="en-US"/>
        </w:rPr>
        <w:t></w:t>
      </w:r>
      <w:r w:rsidR="00001E36" w:rsidRPr="006D06E2">
        <w:rPr>
          <w:rFonts w:eastAsiaTheme="minorHAnsi" w:cstheme="minorBidi"/>
          <w:color w:val="000000"/>
          <w:sz w:val="24"/>
          <w:szCs w:val="24"/>
          <w:lang w:eastAsia="en-US"/>
        </w:rPr>
        <w:t>головні міжнародні організації та їх роль у роз</w:t>
      </w:r>
      <w:r w:rsidR="00076DBE" w:rsidRPr="006D06E2">
        <w:rPr>
          <w:rFonts w:eastAsiaTheme="minorHAnsi" w:cstheme="minorBidi"/>
          <w:color w:val="000000"/>
          <w:sz w:val="24"/>
          <w:szCs w:val="24"/>
          <w:lang w:eastAsia="en-US"/>
        </w:rPr>
        <w:t xml:space="preserve">витку світового господарства та </w:t>
      </w:r>
      <w:r w:rsidR="00001E36" w:rsidRPr="006D06E2">
        <w:rPr>
          <w:rFonts w:eastAsiaTheme="minorHAnsi" w:cstheme="minorBidi"/>
          <w:color w:val="000000"/>
          <w:sz w:val="24"/>
          <w:szCs w:val="24"/>
          <w:lang w:eastAsia="en-US"/>
        </w:rPr>
        <w:t>мі</w:t>
      </w:r>
      <w:r w:rsidR="002B04AD">
        <w:rPr>
          <w:rFonts w:eastAsiaTheme="minorHAnsi" w:cstheme="minorBidi"/>
          <w:color w:val="000000"/>
          <w:sz w:val="24"/>
          <w:szCs w:val="24"/>
          <w:lang w:eastAsia="en-US"/>
        </w:rPr>
        <w:t>жнародних економічних зв’язках;</w:t>
      </w:r>
    </w:p>
    <w:p w:rsidR="002B04AD" w:rsidRPr="00387EF7" w:rsidRDefault="00E33F9B" w:rsidP="002B04AD">
      <w:pPr>
        <w:ind w:firstLine="540"/>
        <w:jc w:val="both"/>
        <w:rPr>
          <w:rFonts w:eastAsiaTheme="minorHAnsi" w:cstheme="minorBidi"/>
          <w:color w:val="000000"/>
          <w:sz w:val="24"/>
          <w:szCs w:val="24"/>
          <w:lang w:val="ru-RU" w:eastAsia="en-US"/>
        </w:rPr>
      </w:pPr>
      <w:r>
        <w:rPr>
          <w:rFonts w:ascii="Symbol" w:eastAsiaTheme="minorHAnsi" w:hAnsi="Symbol" w:cstheme="minorBidi"/>
          <w:color w:val="000000"/>
          <w:sz w:val="24"/>
          <w:szCs w:val="24"/>
          <w:lang w:val="ru-RU" w:eastAsia="en-US"/>
        </w:rPr>
        <w:t></w:t>
      </w:r>
      <w:r>
        <w:rPr>
          <w:rFonts w:ascii="Symbol" w:eastAsiaTheme="minorHAnsi" w:hAnsi="Symbol" w:cstheme="minorBidi"/>
          <w:color w:val="000000"/>
          <w:sz w:val="24"/>
          <w:szCs w:val="24"/>
          <w:lang w:val="ru-RU" w:eastAsia="en-US"/>
        </w:rPr>
        <w:t></w:t>
      </w:r>
      <w:r w:rsidR="00001E36" w:rsidRPr="006D06E2">
        <w:rPr>
          <w:rFonts w:ascii="Symbol" w:eastAsiaTheme="minorHAnsi" w:hAnsi="Symbol" w:cstheme="minorBidi"/>
          <w:color w:val="000000"/>
          <w:sz w:val="24"/>
          <w:szCs w:val="24"/>
          <w:lang w:val="ru-RU" w:eastAsia="en-US"/>
        </w:rPr>
        <w:t></w:t>
      </w:r>
      <w:r w:rsidR="00001E36" w:rsidRPr="006D06E2">
        <w:rPr>
          <w:rFonts w:eastAsiaTheme="minorHAnsi" w:cstheme="minorBidi"/>
          <w:color w:val="000000"/>
          <w:sz w:val="24"/>
          <w:szCs w:val="24"/>
          <w:lang w:eastAsia="en-US"/>
        </w:rPr>
        <w:t>роль та значення України в сист</w:t>
      </w:r>
      <w:r w:rsidR="00387EF7">
        <w:rPr>
          <w:rFonts w:eastAsiaTheme="minorHAnsi" w:cstheme="minorBidi"/>
          <w:color w:val="000000"/>
          <w:sz w:val="24"/>
          <w:szCs w:val="24"/>
          <w:lang w:eastAsia="en-US"/>
        </w:rPr>
        <w:t>емі світогосподарсьих процесів</w:t>
      </w:r>
      <w:r w:rsidR="00387EF7" w:rsidRPr="00387EF7">
        <w:rPr>
          <w:rFonts w:eastAsiaTheme="minorHAnsi" w:cstheme="minorBidi"/>
          <w:color w:val="000000"/>
          <w:sz w:val="24"/>
          <w:szCs w:val="24"/>
          <w:lang w:val="ru-RU" w:eastAsia="en-US"/>
        </w:rPr>
        <w:t>;</w:t>
      </w:r>
      <w:bookmarkStart w:id="0" w:name="_GoBack"/>
      <w:bookmarkEnd w:id="0"/>
    </w:p>
    <w:p w:rsidR="002B04AD" w:rsidRDefault="00E33F9B" w:rsidP="002B04AD">
      <w:pPr>
        <w:ind w:firstLine="540"/>
        <w:jc w:val="both"/>
        <w:rPr>
          <w:rFonts w:eastAsiaTheme="minorHAnsi" w:cstheme="minorBidi"/>
          <w:color w:val="000000"/>
          <w:sz w:val="24"/>
          <w:szCs w:val="24"/>
          <w:lang w:val="ru-RU" w:eastAsia="en-US"/>
        </w:rPr>
      </w:pPr>
      <w:r>
        <w:rPr>
          <w:rFonts w:ascii="Symbol" w:eastAsiaTheme="minorHAnsi" w:hAnsi="Symbol" w:cstheme="minorBidi"/>
          <w:color w:val="000000"/>
          <w:sz w:val="24"/>
          <w:szCs w:val="24"/>
          <w:lang w:val="ru-RU" w:eastAsia="en-US"/>
        </w:rPr>
        <w:t></w:t>
      </w:r>
      <w:r>
        <w:rPr>
          <w:rFonts w:ascii="Symbol" w:eastAsiaTheme="minorHAnsi" w:hAnsi="Symbol" w:cstheme="minorBidi"/>
          <w:color w:val="000000"/>
          <w:sz w:val="24"/>
          <w:szCs w:val="24"/>
          <w:lang w:val="ru-RU" w:eastAsia="en-US"/>
        </w:rPr>
        <w:t></w:t>
      </w:r>
      <w:r w:rsidR="00001E36" w:rsidRPr="006D06E2">
        <w:rPr>
          <w:rFonts w:ascii="Symbol" w:eastAsiaTheme="minorHAnsi" w:hAnsi="Symbol" w:cstheme="minorBidi"/>
          <w:color w:val="000000"/>
          <w:sz w:val="24"/>
          <w:szCs w:val="24"/>
          <w:lang w:val="ru-RU" w:eastAsia="en-US"/>
        </w:rPr>
        <w:t></w:t>
      </w:r>
      <w:r w:rsidR="00001E36" w:rsidRPr="006D06E2">
        <w:rPr>
          <w:rFonts w:eastAsiaTheme="minorHAnsi" w:cstheme="minorBidi"/>
          <w:color w:val="000000"/>
          <w:sz w:val="24"/>
          <w:szCs w:val="24"/>
          <w:lang w:eastAsia="en-US"/>
        </w:rPr>
        <w:t>оперувати показниками сучасної міжнародної системи національних рахунків</w:t>
      </w:r>
      <w:r w:rsidR="00001E36" w:rsidRPr="006D06E2">
        <w:rPr>
          <w:rFonts w:eastAsiaTheme="minorHAnsi" w:cstheme="minorBidi"/>
          <w:color w:val="000000"/>
          <w:sz w:val="24"/>
          <w:szCs w:val="24"/>
          <w:lang w:eastAsia="en-US"/>
        </w:rPr>
        <w:br/>
        <w:t>для аналізу процесів та явищ в систем</w:t>
      </w:r>
      <w:r w:rsidR="002B04AD">
        <w:rPr>
          <w:rFonts w:eastAsiaTheme="minorHAnsi" w:cstheme="minorBidi"/>
          <w:color w:val="000000"/>
          <w:sz w:val="24"/>
          <w:szCs w:val="24"/>
          <w:lang w:eastAsia="en-US"/>
        </w:rPr>
        <w:t>і світогосподарських зв’язків;</w:t>
      </w:r>
    </w:p>
    <w:p w:rsidR="002B04AD" w:rsidRDefault="00E33F9B" w:rsidP="002B04AD">
      <w:pPr>
        <w:ind w:firstLine="540"/>
        <w:jc w:val="both"/>
        <w:rPr>
          <w:rFonts w:eastAsiaTheme="minorHAnsi" w:cstheme="minorBidi"/>
          <w:color w:val="000000"/>
          <w:sz w:val="24"/>
          <w:szCs w:val="24"/>
          <w:lang w:val="ru-RU" w:eastAsia="en-US"/>
        </w:rPr>
      </w:pPr>
      <w:r>
        <w:rPr>
          <w:rFonts w:ascii="Symbol" w:eastAsiaTheme="minorHAnsi" w:hAnsi="Symbol" w:cstheme="minorBidi"/>
          <w:color w:val="000000"/>
          <w:sz w:val="24"/>
          <w:szCs w:val="24"/>
          <w:lang w:val="ru-RU" w:eastAsia="en-US"/>
        </w:rPr>
        <w:t></w:t>
      </w:r>
      <w:r>
        <w:rPr>
          <w:rFonts w:ascii="Symbol" w:eastAsiaTheme="minorHAnsi" w:hAnsi="Symbol" w:cstheme="minorBidi"/>
          <w:color w:val="000000"/>
          <w:sz w:val="24"/>
          <w:szCs w:val="24"/>
          <w:lang w:val="ru-RU" w:eastAsia="en-US"/>
        </w:rPr>
        <w:t></w:t>
      </w:r>
      <w:r w:rsidR="00001E36" w:rsidRPr="006D06E2">
        <w:rPr>
          <w:rFonts w:ascii="Symbol" w:eastAsiaTheme="minorHAnsi" w:hAnsi="Symbol" w:cstheme="minorBidi"/>
          <w:color w:val="000000"/>
          <w:sz w:val="24"/>
          <w:szCs w:val="24"/>
          <w:lang w:val="ru-RU" w:eastAsia="en-US"/>
        </w:rPr>
        <w:t></w:t>
      </w:r>
      <w:r w:rsidR="00001E36" w:rsidRPr="006D06E2">
        <w:rPr>
          <w:rFonts w:eastAsiaTheme="minorHAnsi" w:cstheme="minorBidi"/>
          <w:color w:val="000000"/>
          <w:sz w:val="24"/>
          <w:szCs w:val="24"/>
          <w:lang w:eastAsia="en-US"/>
        </w:rPr>
        <w:t>здійснювати компаративний аналіз явищ і процесів в системі міжнародних</w:t>
      </w:r>
      <w:r w:rsidR="00001E36" w:rsidRPr="006D06E2">
        <w:rPr>
          <w:rFonts w:eastAsiaTheme="minorHAnsi" w:cstheme="minorBidi"/>
          <w:color w:val="000000"/>
          <w:sz w:val="24"/>
          <w:szCs w:val="24"/>
          <w:lang w:eastAsia="en-US"/>
        </w:rPr>
        <w:br/>
        <w:t>економічних відносин та у розвитку с</w:t>
      </w:r>
      <w:r w:rsidR="002B04AD">
        <w:rPr>
          <w:rFonts w:eastAsiaTheme="minorHAnsi" w:cstheme="minorBidi"/>
          <w:color w:val="000000"/>
          <w:sz w:val="24"/>
          <w:szCs w:val="24"/>
          <w:lang w:eastAsia="en-US"/>
        </w:rPr>
        <w:t>вітового господарства в цілому;</w:t>
      </w:r>
    </w:p>
    <w:p w:rsidR="00076DBE" w:rsidRPr="002B04AD" w:rsidRDefault="00E33F9B" w:rsidP="002B04AD">
      <w:pPr>
        <w:ind w:firstLine="540"/>
        <w:jc w:val="both"/>
        <w:rPr>
          <w:rFonts w:eastAsiaTheme="minorHAnsi" w:cstheme="minorBidi"/>
          <w:color w:val="000000"/>
          <w:sz w:val="24"/>
          <w:szCs w:val="24"/>
          <w:lang w:val="ru-RU" w:eastAsia="en-US"/>
        </w:rPr>
      </w:pPr>
      <w:r>
        <w:rPr>
          <w:rFonts w:ascii="Symbol" w:eastAsiaTheme="minorHAnsi" w:hAnsi="Symbol" w:cstheme="minorBidi"/>
          <w:color w:val="000000"/>
          <w:sz w:val="24"/>
          <w:szCs w:val="24"/>
          <w:lang w:val="ru-RU" w:eastAsia="en-US"/>
        </w:rPr>
        <w:t></w:t>
      </w:r>
      <w:r>
        <w:rPr>
          <w:rFonts w:ascii="Symbol" w:eastAsiaTheme="minorHAnsi" w:hAnsi="Symbol" w:cstheme="minorBidi"/>
          <w:color w:val="000000"/>
          <w:sz w:val="24"/>
          <w:szCs w:val="24"/>
          <w:lang w:val="ru-RU" w:eastAsia="en-US"/>
        </w:rPr>
        <w:t></w:t>
      </w:r>
      <w:r>
        <w:rPr>
          <w:rFonts w:ascii="Symbol" w:eastAsiaTheme="minorHAnsi" w:hAnsi="Symbol" w:cstheme="minorBidi"/>
          <w:color w:val="000000"/>
          <w:sz w:val="24"/>
          <w:szCs w:val="24"/>
          <w:lang w:val="ru-RU" w:eastAsia="en-US"/>
        </w:rPr>
        <w:t></w:t>
      </w:r>
      <w:r w:rsidR="00001E36" w:rsidRPr="006D06E2">
        <w:rPr>
          <w:rFonts w:ascii="Symbol" w:eastAsiaTheme="minorHAnsi" w:hAnsi="Symbol" w:cstheme="minorBidi"/>
          <w:color w:val="000000"/>
          <w:sz w:val="24"/>
          <w:szCs w:val="24"/>
          <w:lang w:val="ru-RU" w:eastAsia="en-US"/>
        </w:rPr>
        <w:t></w:t>
      </w:r>
      <w:r w:rsidR="00001E36" w:rsidRPr="006D06E2">
        <w:rPr>
          <w:rFonts w:eastAsiaTheme="minorHAnsi" w:cstheme="minorBidi"/>
          <w:color w:val="000000"/>
          <w:sz w:val="24"/>
          <w:szCs w:val="24"/>
          <w:lang w:eastAsia="en-US"/>
        </w:rPr>
        <w:t>оцінювати результати компаративного аналізу для визначення трендів у</w:t>
      </w:r>
      <w:r w:rsidR="00001E36" w:rsidRPr="006D06E2">
        <w:rPr>
          <w:rFonts w:eastAsiaTheme="minorHAnsi" w:cstheme="minorBidi"/>
          <w:color w:val="000000"/>
          <w:sz w:val="24"/>
          <w:szCs w:val="24"/>
          <w:lang w:eastAsia="en-US"/>
        </w:rPr>
        <w:br/>
        <w:t>розвитку світового господарства та мі</w:t>
      </w:r>
      <w:r w:rsidR="00076DBE" w:rsidRPr="006D06E2">
        <w:rPr>
          <w:rFonts w:eastAsiaTheme="minorHAnsi" w:cstheme="minorBidi"/>
          <w:color w:val="000000"/>
          <w:sz w:val="24"/>
          <w:szCs w:val="24"/>
          <w:lang w:eastAsia="en-US"/>
        </w:rPr>
        <w:t>жнародних економічних відносин.</w:t>
      </w:r>
    </w:p>
    <w:p w:rsidR="006D06E2" w:rsidRDefault="006D06E2" w:rsidP="00076DBE">
      <w:pPr>
        <w:jc w:val="both"/>
        <w:rPr>
          <w:rFonts w:eastAsiaTheme="minorHAnsi" w:cstheme="minorBidi"/>
          <w:color w:val="000000"/>
          <w:sz w:val="24"/>
          <w:szCs w:val="24"/>
          <w:lang w:val="ru-RU" w:eastAsia="en-US"/>
        </w:rPr>
      </w:pPr>
    </w:p>
    <w:p w:rsidR="00076DBE" w:rsidRPr="006D06E2" w:rsidRDefault="00076DBE" w:rsidP="002B04AD">
      <w:pPr>
        <w:ind w:left="567"/>
        <w:jc w:val="both"/>
        <w:rPr>
          <w:rFonts w:eastAsiaTheme="minorHAnsi" w:cstheme="minorBidi"/>
          <w:sz w:val="24"/>
          <w:szCs w:val="24"/>
          <w:lang w:eastAsia="en-US"/>
        </w:rPr>
      </w:pPr>
      <w:r w:rsidRPr="006D06E2">
        <w:rPr>
          <w:rFonts w:eastAsiaTheme="minorHAnsi" w:cstheme="minorBidi"/>
          <w:color w:val="000000"/>
          <w:sz w:val="24"/>
          <w:szCs w:val="24"/>
          <w:lang w:eastAsia="en-US"/>
        </w:rPr>
        <w:lastRenderedPageBreak/>
        <w:t xml:space="preserve">На вивчення навчальної дисципліни відводиться </w:t>
      </w:r>
      <w:r w:rsidR="006D06E2">
        <w:rPr>
          <w:rFonts w:eastAsiaTheme="minorHAnsi" w:cstheme="minorBidi"/>
          <w:b/>
          <w:bCs/>
          <w:color w:val="000000"/>
          <w:sz w:val="24"/>
          <w:szCs w:val="24"/>
          <w:lang w:val="ru-RU" w:eastAsia="en-US"/>
        </w:rPr>
        <w:t>9</w:t>
      </w:r>
      <w:r w:rsidRPr="006D06E2">
        <w:rPr>
          <w:rFonts w:eastAsiaTheme="minorHAnsi" w:cstheme="minorBidi"/>
          <w:b/>
          <w:bCs/>
          <w:color w:val="000000"/>
          <w:sz w:val="24"/>
          <w:szCs w:val="24"/>
          <w:lang w:eastAsia="en-US"/>
        </w:rPr>
        <w:t xml:space="preserve">0 </w:t>
      </w:r>
      <w:r w:rsidR="006D06E2">
        <w:rPr>
          <w:rFonts w:eastAsiaTheme="minorHAnsi" w:cstheme="minorBidi"/>
          <w:color w:val="000000"/>
          <w:sz w:val="24"/>
          <w:szCs w:val="24"/>
          <w:lang w:eastAsia="en-US"/>
        </w:rPr>
        <w:t>годин</w:t>
      </w:r>
      <w:r w:rsidRPr="006D06E2">
        <w:rPr>
          <w:rFonts w:eastAsiaTheme="minorHAnsi" w:cstheme="minorBidi"/>
          <w:color w:val="000000"/>
          <w:sz w:val="24"/>
          <w:szCs w:val="24"/>
          <w:lang w:eastAsia="en-US"/>
        </w:rPr>
        <w:t xml:space="preserve">, 3 кредити </w:t>
      </w:r>
      <w:r w:rsidR="002B04AD" w:rsidRPr="00EC1F70">
        <w:rPr>
          <w:sz w:val="24"/>
          <w:lang w:val="en-US"/>
        </w:rPr>
        <w:t>ECTS</w:t>
      </w:r>
      <w:r w:rsidR="002B04AD" w:rsidRPr="00EC1F70">
        <w:rPr>
          <w:sz w:val="24"/>
        </w:rPr>
        <w:t>.</w:t>
      </w:r>
      <w:r w:rsidRPr="006D06E2">
        <w:rPr>
          <w:rFonts w:eastAsiaTheme="minorHAnsi" w:cstheme="minorBidi"/>
          <w:color w:val="000000"/>
          <w:sz w:val="24"/>
          <w:szCs w:val="24"/>
          <w:lang w:eastAsia="en-US"/>
        </w:rPr>
        <w:br/>
      </w:r>
    </w:p>
    <w:p w:rsidR="00076DBE" w:rsidRPr="00076DBE" w:rsidRDefault="00076DBE" w:rsidP="0004120A">
      <w:pPr>
        <w:jc w:val="both"/>
        <w:rPr>
          <w:rFonts w:eastAsiaTheme="minorHAnsi" w:cstheme="minorBidi"/>
          <w:b/>
          <w:bCs/>
          <w:color w:val="000000"/>
          <w:szCs w:val="22"/>
          <w:lang w:eastAsia="en-US"/>
        </w:rPr>
      </w:pPr>
    </w:p>
    <w:p w:rsidR="00276842" w:rsidRPr="00276842" w:rsidRDefault="00276842" w:rsidP="00276842">
      <w:pPr>
        <w:ind w:firstLine="540"/>
        <w:jc w:val="both"/>
        <w:rPr>
          <w:b/>
          <w:sz w:val="24"/>
          <w:szCs w:val="24"/>
        </w:rPr>
      </w:pPr>
      <w:r w:rsidRPr="00276842">
        <w:rPr>
          <w:b/>
          <w:sz w:val="24"/>
          <w:szCs w:val="24"/>
        </w:rPr>
        <w:t xml:space="preserve">2. Інформаційний обсяг навчальної дисципліни </w:t>
      </w:r>
    </w:p>
    <w:p w:rsidR="00276842" w:rsidRDefault="00276842" w:rsidP="00F00C24">
      <w:pPr>
        <w:jc w:val="both"/>
        <w:rPr>
          <w:rFonts w:eastAsiaTheme="minorHAnsi" w:cstheme="minorBidi"/>
          <w:b/>
          <w:bCs/>
          <w:color w:val="000000"/>
          <w:szCs w:val="22"/>
          <w:lang w:val="ru-RU" w:eastAsia="en-US"/>
        </w:rPr>
      </w:pPr>
    </w:p>
    <w:p w:rsidR="00076DBE" w:rsidRPr="00E33F9B" w:rsidRDefault="00076DBE" w:rsidP="008E2876">
      <w:pPr>
        <w:jc w:val="both"/>
        <w:rPr>
          <w:rFonts w:eastAsiaTheme="minorHAnsi" w:cstheme="minorBidi"/>
          <w:color w:val="000000"/>
          <w:sz w:val="24"/>
          <w:szCs w:val="24"/>
          <w:lang w:eastAsia="en-US"/>
        </w:rPr>
      </w:pPr>
      <w:r w:rsidRPr="00E33F9B">
        <w:rPr>
          <w:rFonts w:eastAsiaTheme="minorHAnsi" w:cstheme="minorBidi"/>
          <w:b/>
          <w:bCs/>
          <w:color w:val="000000"/>
          <w:sz w:val="24"/>
          <w:szCs w:val="24"/>
          <w:lang w:eastAsia="en-US"/>
        </w:rPr>
        <w:t xml:space="preserve">Змістовий модуль </w:t>
      </w:r>
      <w:r w:rsidR="00001E36" w:rsidRPr="00E33F9B">
        <w:rPr>
          <w:rFonts w:eastAsiaTheme="minorHAnsi" w:cstheme="minorBidi"/>
          <w:b/>
          <w:bCs/>
          <w:color w:val="000000"/>
          <w:sz w:val="24"/>
          <w:szCs w:val="24"/>
          <w:lang w:eastAsia="en-US"/>
        </w:rPr>
        <w:t xml:space="preserve"> 1. Міжнародні еконо</w:t>
      </w:r>
      <w:r w:rsidRPr="00E33F9B">
        <w:rPr>
          <w:rFonts w:eastAsiaTheme="minorHAnsi" w:cstheme="minorBidi"/>
          <w:b/>
          <w:bCs/>
          <w:color w:val="000000"/>
          <w:sz w:val="24"/>
          <w:szCs w:val="24"/>
          <w:lang w:eastAsia="en-US"/>
        </w:rPr>
        <w:t xml:space="preserve">мічні відносини як галузь науки </w:t>
      </w:r>
      <w:r w:rsidR="00001E36" w:rsidRPr="00E33F9B">
        <w:rPr>
          <w:rFonts w:eastAsiaTheme="minorHAnsi" w:cstheme="minorBidi"/>
          <w:b/>
          <w:bCs/>
          <w:color w:val="000000"/>
          <w:sz w:val="24"/>
          <w:szCs w:val="24"/>
          <w:lang w:eastAsia="en-US"/>
        </w:rPr>
        <w:t>та її понятійний</w:t>
      </w:r>
      <w:r w:rsidRPr="00E33F9B">
        <w:rPr>
          <w:rFonts w:eastAsiaTheme="minorHAnsi" w:cstheme="minorBidi"/>
          <w:color w:val="000000"/>
          <w:sz w:val="24"/>
          <w:szCs w:val="24"/>
          <w:lang w:eastAsia="en-US"/>
        </w:rPr>
        <w:t xml:space="preserve"> </w:t>
      </w:r>
      <w:r w:rsidR="00001E36" w:rsidRPr="00E33F9B">
        <w:rPr>
          <w:rFonts w:eastAsiaTheme="minorHAnsi" w:cstheme="minorBidi"/>
          <w:b/>
          <w:bCs/>
          <w:color w:val="000000"/>
          <w:sz w:val="24"/>
          <w:szCs w:val="24"/>
          <w:lang w:eastAsia="en-US"/>
        </w:rPr>
        <w:t>апарат</w:t>
      </w:r>
      <w:r w:rsidR="008E2876">
        <w:rPr>
          <w:rFonts w:eastAsiaTheme="minorHAnsi" w:cstheme="minorBidi"/>
          <w:b/>
          <w:bCs/>
          <w:color w:val="000000"/>
          <w:sz w:val="24"/>
          <w:szCs w:val="24"/>
          <w:lang w:eastAsia="en-US"/>
        </w:rPr>
        <w:t>.</w:t>
      </w:r>
    </w:p>
    <w:p w:rsidR="00276842" w:rsidRPr="008E2876" w:rsidRDefault="00001E36" w:rsidP="008E2876">
      <w:pPr>
        <w:pStyle w:val="a4"/>
        <w:spacing w:before="0" w:beforeAutospacing="0" w:after="0" w:afterAutospacing="0"/>
        <w:jc w:val="both"/>
        <w:rPr>
          <w:lang w:val="uk-UA"/>
        </w:rPr>
      </w:pPr>
      <w:r w:rsidRPr="00076DBE">
        <w:rPr>
          <w:rFonts w:eastAsiaTheme="minorHAnsi" w:cstheme="minorBidi"/>
          <w:b/>
          <w:bCs/>
          <w:color w:val="000000"/>
          <w:szCs w:val="22"/>
          <w:lang w:eastAsia="en-US"/>
        </w:rPr>
        <w:t xml:space="preserve">Тема 1. </w:t>
      </w:r>
      <w:r w:rsidRPr="00001E36">
        <w:rPr>
          <w:rFonts w:eastAsiaTheme="minorHAnsi" w:cstheme="minorBidi"/>
          <w:b/>
          <w:bCs/>
          <w:color w:val="000000"/>
          <w:szCs w:val="22"/>
          <w:lang w:eastAsia="en-US"/>
        </w:rPr>
        <w:t>Предмет, значення і завдання курсу «Вступ до спеціальності МЕВ».</w:t>
      </w:r>
      <w:r w:rsidRPr="00001E36">
        <w:rPr>
          <w:rFonts w:eastAsiaTheme="minorHAnsi" w:cstheme="minorBidi"/>
          <w:color w:val="000000"/>
          <w:szCs w:val="22"/>
          <w:lang w:eastAsia="en-US"/>
        </w:rPr>
        <w:br/>
        <w:t>Предмет, значення і завдання курсу. Передумови виникнення та розвитку</w:t>
      </w:r>
      <w:r w:rsidRPr="00001E36">
        <w:rPr>
          <w:rFonts w:eastAsiaTheme="minorHAnsi" w:cstheme="minorBidi"/>
          <w:color w:val="000000"/>
          <w:szCs w:val="22"/>
          <w:lang w:eastAsia="en-US"/>
        </w:rPr>
        <w:br/>
        <w:t>навчальної спеціальності з міжнародних економічних відно</w:t>
      </w:r>
      <w:r w:rsidR="00076DBE">
        <w:rPr>
          <w:rFonts w:eastAsiaTheme="minorHAnsi" w:cstheme="minorBidi"/>
          <w:color w:val="000000"/>
          <w:szCs w:val="22"/>
          <w:lang w:eastAsia="en-US"/>
        </w:rPr>
        <w:t xml:space="preserve">син. Сучасний стан і тенденції. </w:t>
      </w:r>
      <w:r w:rsidRPr="00001E36">
        <w:rPr>
          <w:rFonts w:eastAsiaTheme="minorHAnsi" w:cstheme="minorBidi"/>
          <w:color w:val="000000"/>
          <w:szCs w:val="22"/>
          <w:lang w:eastAsia="en-US"/>
        </w:rPr>
        <w:t>Наукові та навчальні центри України в галузі міжнародних відносин. Провідні українські</w:t>
      </w:r>
      <w:r w:rsidR="00076DBE">
        <w:rPr>
          <w:rFonts w:eastAsiaTheme="minorHAnsi" w:cstheme="minorBidi"/>
          <w:color w:val="000000"/>
          <w:szCs w:val="22"/>
          <w:lang w:eastAsia="en-US"/>
        </w:rPr>
        <w:t xml:space="preserve"> </w:t>
      </w:r>
      <w:r w:rsidRPr="00001E36">
        <w:rPr>
          <w:rFonts w:eastAsiaTheme="minorHAnsi" w:cstheme="minorBidi"/>
          <w:color w:val="000000"/>
          <w:szCs w:val="22"/>
          <w:lang w:eastAsia="en-US"/>
        </w:rPr>
        <w:t>та зарубіжні вчені з міжнародних економічних відносин.</w:t>
      </w:r>
      <w:r w:rsidR="006D4FC8" w:rsidRPr="006D4FC8">
        <w:rPr>
          <w:rFonts w:ascii="TimesNewRomanPSMT" w:hAnsi="TimesNewRomanPSMT"/>
          <w:color w:val="000000"/>
          <w:szCs w:val="28"/>
        </w:rPr>
        <w:t xml:space="preserve"> </w:t>
      </w:r>
      <w:r w:rsidR="006D4FC8">
        <w:rPr>
          <w:rFonts w:ascii="TimesNewRomanPSMT" w:hAnsi="TimesNewRomanPSMT"/>
          <w:color w:val="000000"/>
          <w:szCs w:val="28"/>
        </w:rPr>
        <w:t>Особливості наукових досліджень з міжнародних економічних відносин.</w:t>
      </w:r>
      <w:r w:rsidR="00313CE5" w:rsidRPr="00313CE5">
        <w:t xml:space="preserve"> </w:t>
      </w:r>
      <w:r w:rsidR="00313CE5">
        <w:t>Сучасна спеціальність. Сучасний фахівець</w:t>
      </w:r>
      <w:r w:rsidR="008E2876">
        <w:rPr>
          <w:lang w:val="uk-UA"/>
        </w:rPr>
        <w:t>.</w:t>
      </w:r>
    </w:p>
    <w:p w:rsidR="008E2876" w:rsidRDefault="008E2876" w:rsidP="00276842">
      <w:pPr>
        <w:pStyle w:val="a4"/>
        <w:spacing w:before="0" w:beforeAutospacing="0" w:after="0" w:afterAutospacing="0"/>
        <w:jc w:val="both"/>
        <w:rPr>
          <w:b/>
        </w:rPr>
      </w:pPr>
    </w:p>
    <w:p w:rsidR="002A148D" w:rsidRPr="00E33F9B" w:rsidRDefault="00276842" w:rsidP="00276842">
      <w:pPr>
        <w:pStyle w:val="a4"/>
        <w:spacing w:before="0" w:beforeAutospacing="0" w:after="0" w:afterAutospacing="0"/>
        <w:jc w:val="both"/>
        <w:rPr>
          <w:b/>
          <w:lang w:val="uk-UA"/>
        </w:rPr>
      </w:pPr>
      <w:r w:rsidRPr="00276842">
        <w:rPr>
          <w:b/>
        </w:rPr>
        <w:t xml:space="preserve">Тема </w:t>
      </w:r>
      <w:r w:rsidR="00C84A69" w:rsidRPr="00276842">
        <w:rPr>
          <w:b/>
        </w:rPr>
        <w:t>2</w:t>
      </w:r>
      <w:r w:rsidR="002A148D" w:rsidRPr="00276842">
        <w:rPr>
          <w:b/>
        </w:rPr>
        <w:t>. Видатні економісти</w:t>
      </w:r>
      <w:r w:rsidR="00E33F9B">
        <w:rPr>
          <w:b/>
          <w:lang w:val="uk-UA"/>
        </w:rPr>
        <w:t>.</w:t>
      </w:r>
    </w:p>
    <w:p w:rsidR="00C84A69" w:rsidRPr="000F7E59" w:rsidRDefault="002A148D" w:rsidP="00276842">
      <w:pPr>
        <w:pStyle w:val="a4"/>
        <w:spacing w:before="0" w:beforeAutospacing="0" w:after="0" w:afterAutospacing="0"/>
        <w:jc w:val="both"/>
      </w:pPr>
      <w:r>
        <w:t xml:space="preserve">Економіка як наука. Класифікація економічних наук. Економічні закони. Теоретики економічної науки. Батько економіки </w:t>
      </w:r>
      <w:r w:rsidR="008E2876">
        <w:t>−</w:t>
      </w:r>
      <w:r w:rsidR="008E2876">
        <w:rPr>
          <w:lang w:val="uk-UA"/>
        </w:rPr>
        <w:t xml:space="preserve"> </w:t>
      </w:r>
      <w:r>
        <w:t xml:space="preserve">альтус. Формула, яка підірвала суспільний лад </w:t>
      </w:r>
      <w:r w:rsidR="000F7E59">
        <w:t>−</w:t>
      </w:r>
      <w:r>
        <w:t xml:space="preserve"> вчення Карла Маркса. Великий синтезатор </w:t>
      </w:r>
      <w:r w:rsidR="000F7E59">
        <w:t>−</w:t>
      </w:r>
      <w:r>
        <w:t xml:space="preserve"> Альфред Маршалл. Сукупний попит та будівництво пірамід </w:t>
      </w:r>
      <w:r w:rsidR="008E2876">
        <w:t>−</w:t>
      </w:r>
      <w:r>
        <w:t xml:space="preserve"> теорія Джона Мейнарда Кейн</w:t>
      </w:r>
      <w:r w:rsidR="00276842">
        <w:t>са. Як порахувати кількість гро</w:t>
      </w:r>
      <w:r>
        <w:t>шей за Жаном Боденом.</w:t>
      </w:r>
      <w:r w:rsidR="00276842">
        <w:t xml:space="preserve"> </w:t>
      </w:r>
      <w:r>
        <w:t xml:space="preserve">Економісти </w:t>
      </w:r>
      <w:r w:rsidR="008E2876">
        <w:t>−</w:t>
      </w:r>
      <w:r>
        <w:t xml:space="preserve"> лауреати Нобелівської премії. Засновник економетрії </w:t>
      </w:r>
      <w:r w:rsidR="008E2876">
        <w:t>−</w:t>
      </w:r>
      <w:r w:rsidR="008E2876">
        <w:rPr>
          <w:lang w:val="uk-UA"/>
        </w:rPr>
        <w:t xml:space="preserve"> </w:t>
      </w:r>
      <w:r>
        <w:t xml:space="preserve">нідерландський економіст Ян Тінберген (1969) та норвезький економіст Рагнар Фріш (1969). Неймовірна кар'єра економіста </w:t>
      </w:r>
      <w:r w:rsidR="008E2876">
        <w:t>−</w:t>
      </w:r>
      <w:r>
        <w:t xml:space="preserve"> Пол Самуельсон (1970). Талановитий емігрант з Харькова Сайман Кузнець (1971). Видатний економіст ХХ століття із Санкт-Петербургу Василь Леонтьєв (1973). Радянський Нобелівський лауреат леонід Канторович (1975).</w:t>
      </w:r>
      <w:r w:rsidR="000F7E59">
        <w:rPr>
          <w:lang w:val="uk-UA"/>
        </w:rPr>
        <w:t xml:space="preserve"> </w:t>
      </w:r>
      <w:r w:rsidRPr="00214C13">
        <w:rPr>
          <w:lang w:val="uk-UA"/>
        </w:rPr>
        <w:t xml:space="preserve">Україна </w:t>
      </w:r>
      <w:r w:rsidR="008E2876" w:rsidRPr="00214C13">
        <w:rPr>
          <w:lang w:val="uk-UA"/>
        </w:rPr>
        <w:t>−</w:t>
      </w:r>
      <w:r w:rsidRPr="00214C13">
        <w:rPr>
          <w:lang w:val="uk-UA"/>
        </w:rPr>
        <w:t xml:space="preserve"> батьківщина Нобелівських лауреатів. Ілля Мечніков </w:t>
      </w:r>
      <w:r w:rsidR="008E2876" w:rsidRPr="00214C13">
        <w:rPr>
          <w:lang w:val="uk-UA"/>
        </w:rPr>
        <w:t>−</w:t>
      </w:r>
      <w:r w:rsidRPr="00214C13">
        <w:rPr>
          <w:lang w:val="uk-UA"/>
        </w:rPr>
        <w:t xml:space="preserve"> бактеріолог з Харківщини. Зельман-Абрахам Ваксман </w:t>
      </w:r>
      <w:r w:rsidR="008E2876" w:rsidRPr="00214C13">
        <w:rPr>
          <w:lang w:val="uk-UA"/>
        </w:rPr>
        <w:t>−</w:t>
      </w:r>
      <w:r w:rsidRPr="00214C13">
        <w:rPr>
          <w:lang w:val="uk-UA"/>
        </w:rPr>
        <w:t xml:space="preserve"> фізіолог з Чернігівщини. Роальд Гофман (Сафран) - учений у галузі органічної і квантової хімії зі Львівщини. Саймон Кузнець - економіст із Харкова. Георгій Шарпак </w:t>
      </w:r>
      <w:r w:rsidR="008E2876" w:rsidRPr="00214C13">
        <w:rPr>
          <w:lang w:val="uk-UA"/>
        </w:rPr>
        <w:t>−</w:t>
      </w:r>
      <w:r w:rsidRPr="00214C13">
        <w:rPr>
          <w:lang w:val="uk-UA"/>
        </w:rPr>
        <w:t xml:space="preserve"> фізик із Рівненщини. </w:t>
      </w:r>
      <w:r>
        <w:t xml:space="preserve">Шмуель-Йосеф-Халеві Чачкес </w:t>
      </w:r>
      <w:r w:rsidR="008E2876">
        <w:t>−</w:t>
      </w:r>
      <w:r>
        <w:t xml:space="preserve"> письменник з Тернопільщини.</w:t>
      </w:r>
    </w:p>
    <w:p w:rsidR="00F00C24" w:rsidRPr="002A148D" w:rsidRDefault="00C84A69" w:rsidP="002A148D">
      <w:pPr>
        <w:pStyle w:val="a4"/>
      </w:pPr>
      <w:r>
        <w:rPr>
          <w:rFonts w:eastAsiaTheme="minorHAnsi" w:cstheme="minorBidi"/>
          <w:b/>
          <w:bCs/>
          <w:color w:val="000000"/>
          <w:szCs w:val="22"/>
          <w:lang w:eastAsia="en-US"/>
        </w:rPr>
        <w:t>Тема 3</w:t>
      </w:r>
      <w:r w:rsidR="00001E36" w:rsidRPr="00001E36">
        <w:rPr>
          <w:rFonts w:eastAsiaTheme="minorHAnsi" w:cstheme="minorBidi"/>
          <w:b/>
          <w:bCs/>
          <w:color w:val="000000"/>
          <w:szCs w:val="22"/>
          <w:lang w:eastAsia="en-US"/>
        </w:rPr>
        <w:t>. Понятійний апарат науки</w:t>
      </w:r>
    </w:p>
    <w:p w:rsidR="00F00C24" w:rsidRPr="00E33F9B" w:rsidRDefault="00001E36" w:rsidP="00F00C24">
      <w:pPr>
        <w:jc w:val="both"/>
        <w:rPr>
          <w:rFonts w:eastAsiaTheme="minorHAnsi" w:cstheme="minorBidi"/>
          <w:color w:val="000000"/>
          <w:sz w:val="24"/>
          <w:szCs w:val="24"/>
          <w:lang w:val="ru-RU" w:eastAsia="en-US"/>
        </w:rPr>
      </w:pPr>
      <w:r w:rsidRPr="00E33F9B">
        <w:rPr>
          <w:rFonts w:eastAsiaTheme="minorHAnsi" w:cstheme="minorBidi"/>
          <w:color w:val="000000"/>
          <w:sz w:val="24"/>
          <w:szCs w:val="24"/>
          <w:lang w:val="ru-RU" w:eastAsia="en-US"/>
        </w:rPr>
        <w:t>Світовий відтворювальний процес і його структура. Фактори виробництва.</w:t>
      </w:r>
      <w:r w:rsidRPr="00E33F9B">
        <w:rPr>
          <w:rFonts w:eastAsiaTheme="minorHAnsi" w:cstheme="minorBidi"/>
          <w:color w:val="000000"/>
          <w:sz w:val="24"/>
          <w:szCs w:val="24"/>
          <w:lang w:val="ru-RU" w:eastAsia="en-US"/>
        </w:rPr>
        <w:br/>
        <w:t>Потенціал: економічний, науковий, інтелектуальний Природно-рес</w:t>
      </w:r>
      <w:r w:rsidR="00F00C24" w:rsidRPr="00E33F9B">
        <w:rPr>
          <w:rFonts w:eastAsiaTheme="minorHAnsi" w:cstheme="minorBidi"/>
          <w:color w:val="000000"/>
          <w:sz w:val="24"/>
          <w:szCs w:val="24"/>
          <w:lang w:val="ru-RU" w:eastAsia="en-US"/>
        </w:rPr>
        <w:t xml:space="preserve">урсний потенціал </w:t>
      </w:r>
      <w:r w:rsidRPr="00E33F9B">
        <w:rPr>
          <w:rFonts w:eastAsiaTheme="minorHAnsi" w:cstheme="minorBidi"/>
          <w:color w:val="000000"/>
          <w:sz w:val="24"/>
          <w:szCs w:val="24"/>
          <w:lang w:val="ru-RU" w:eastAsia="en-US"/>
        </w:rPr>
        <w:t xml:space="preserve">(ПРП). Геоекономіка і геополітика. Економічний </w:t>
      </w:r>
      <w:r w:rsidR="00F00C24" w:rsidRPr="00E33F9B">
        <w:rPr>
          <w:rFonts w:eastAsiaTheme="minorHAnsi" w:cstheme="minorBidi"/>
          <w:color w:val="000000"/>
          <w:sz w:val="24"/>
          <w:szCs w:val="24"/>
          <w:lang w:val="ru-RU" w:eastAsia="en-US"/>
        </w:rPr>
        <w:t xml:space="preserve">розвиток, економічне зростання. </w:t>
      </w:r>
      <w:r w:rsidRPr="00E33F9B">
        <w:rPr>
          <w:rFonts w:eastAsiaTheme="minorHAnsi" w:cstheme="minorBidi"/>
          <w:color w:val="000000"/>
          <w:sz w:val="24"/>
          <w:szCs w:val="24"/>
          <w:lang w:val="ru-RU" w:eastAsia="en-US"/>
        </w:rPr>
        <w:t>Міжнародна система національних рахунків. Індек</w:t>
      </w:r>
      <w:r w:rsidR="00F00C24" w:rsidRPr="00E33F9B">
        <w:rPr>
          <w:rFonts w:eastAsiaTheme="minorHAnsi" w:cstheme="minorBidi"/>
          <w:color w:val="000000"/>
          <w:sz w:val="24"/>
          <w:szCs w:val="24"/>
          <w:lang w:val="ru-RU" w:eastAsia="en-US"/>
        </w:rPr>
        <w:t xml:space="preserve">с розвитку людського потенціалу </w:t>
      </w:r>
      <w:r w:rsidRPr="00E33F9B">
        <w:rPr>
          <w:rFonts w:eastAsiaTheme="minorHAnsi" w:cstheme="minorBidi"/>
          <w:color w:val="000000"/>
          <w:sz w:val="24"/>
          <w:szCs w:val="24"/>
          <w:lang w:val="ru-RU" w:eastAsia="en-US"/>
        </w:rPr>
        <w:t>(ІРЛП). Конкурентоспроможність. Форми територі</w:t>
      </w:r>
      <w:r w:rsidR="00F00C24" w:rsidRPr="00E33F9B">
        <w:rPr>
          <w:rFonts w:eastAsiaTheme="minorHAnsi" w:cstheme="minorBidi"/>
          <w:color w:val="000000"/>
          <w:sz w:val="24"/>
          <w:szCs w:val="24"/>
          <w:lang w:val="ru-RU" w:eastAsia="en-US"/>
        </w:rPr>
        <w:t xml:space="preserve">альної організації виробництва. </w:t>
      </w:r>
      <w:r w:rsidRPr="00E33F9B">
        <w:rPr>
          <w:rFonts w:eastAsiaTheme="minorHAnsi" w:cstheme="minorBidi"/>
          <w:color w:val="000000"/>
          <w:sz w:val="24"/>
          <w:szCs w:val="24"/>
          <w:lang w:val="ru-RU" w:eastAsia="en-US"/>
        </w:rPr>
        <w:t>“По</w:t>
      </w:r>
      <w:r w:rsidR="00F00C24" w:rsidRPr="00E33F9B">
        <w:rPr>
          <w:rFonts w:eastAsiaTheme="minorHAnsi" w:cstheme="minorBidi"/>
          <w:color w:val="000000"/>
          <w:sz w:val="24"/>
          <w:szCs w:val="24"/>
          <w:lang w:val="ru-RU" w:eastAsia="en-US"/>
        </w:rPr>
        <w:t xml:space="preserve">люс зростання” Вільні </w:t>
      </w:r>
      <w:r w:rsidRPr="00E33F9B">
        <w:rPr>
          <w:rFonts w:eastAsiaTheme="minorHAnsi" w:cstheme="minorBidi"/>
          <w:color w:val="000000"/>
          <w:sz w:val="24"/>
          <w:szCs w:val="24"/>
          <w:lang w:val="ru-RU" w:eastAsia="en-US"/>
        </w:rPr>
        <w:t>(спеці</w:t>
      </w:r>
      <w:r w:rsidR="00F00C24" w:rsidRPr="00E33F9B">
        <w:rPr>
          <w:rFonts w:eastAsiaTheme="minorHAnsi" w:cstheme="minorBidi"/>
          <w:color w:val="000000"/>
          <w:sz w:val="24"/>
          <w:szCs w:val="24"/>
          <w:lang w:val="ru-RU" w:eastAsia="en-US"/>
        </w:rPr>
        <w:t>альні) економічні зони. Офшори.</w:t>
      </w:r>
    </w:p>
    <w:p w:rsidR="00276842" w:rsidRDefault="00276842" w:rsidP="00F00C24">
      <w:pPr>
        <w:jc w:val="both"/>
        <w:rPr>
          <w:rFonts w:eastAsiaTheme="minorHAnsi" w:cstheme="minorBidi"/>
          <w:b/>
          <w:bCs/>
          <w:color w:val="000000"/>
          <w:szCs w:val="22"/>
          <w:lang w:val="ru-RU" w:eastAsia="en-US"/>
        </w:rPr>
      </w:pPr>
    </w:p>
    <w:p w:rsidR="00E33F9B" w:rsidRPr="000F7E59" w:rsidRDefault="00276842" w:rsidP="000F7E59">
      <w:pPr>
        <w:jc w:val="both"/>
        <w:rPr>
          <w:rFonts w:eastAsiaTheme="minorHAnsi" w:cstheme="minorBidi"/>
          <w:b/>
          <w:bCs/>
          <w:color w:val="000000"/>
          <w:sz w:val="24"/>
          <w:szCs w:val="24"/>
          <w:lang w:val="ru-RU" w:eastAsia="en-US"/>
        </w:rPr>
      </w:pPr>
      <w:r w:rsidRPr="00E33F9B">
        <w:rPr>
          <w:rFonts w:eastAsiaTheme="minorHAnsi" w:cstheme="minorBidi"/>
          <w:b/>
          <w:bCs/>
          <w:color w:val="000000"/>
          <w:sz w:val="24"/>
          <w:szCs w:val="24"/>
          <w:lang w:eastAsia="en-US"/>
        </w:rPr>
        <w:t xml:space="preserve">Змістовий модуль </w:t>
      </w:r>
      <w:r w:rsidR="009E55DF" w:rsidRPr="00E33F9B">
        <w:rPr>
          <w:rFonts w:eastAsiaTheme="minorHAnsi" w:cstheme="minorBidi"/>
          <w:b/>
          <w:bCs/>
          <w:color w:val="000000"/>
          <w:sz w:val="24"/>
          <w:szCs w:val="24"/>
          <w:lang w:eastAsia="en-US"/>
        </w:rPr>
        <w:t xml:space="preserve"> </w:t>
      </w:r>
      <w:r w:rsidR="009E55DF" w:rsidRPr="00E33F9B">
        <w:rPr>
          <w:rFonts w:eastAsiaTheme="minorHAnsi" w:cstheme="minorBidi"/>
          <w:b/>
          <w:bCs/>
          <w:color w:val="000000"/>
          <w:sz w:val="24"/>
          <w:szCs w:val="24"/>
          <w:lang w:val="ru-RU" w:eastAsia="en-US"/>
        </w:rPr>
        <w:t>2</w:t>
      </w:r>
      <w:r w:rsidRPr="00E33F9B">
        <w:rPr>
          <w:rFonts w:eastAsiaTheme="minorHAnsi" w:cstheme="minorBidi"/>
          <w:b/>
          <w:bCs/>
          <w:color w:val="000000"/>
          <w:sz w:val="24"/>
          <w:szCs w:val="24"/>
          <w:lang w:eastAsia="en-US"/>
        </w:rPr>
        <w:t xml:space="preserve">. </w:t>
      </w:r>
      <w:r w:rsidR="009E55DF" w:rsidRPr="00E33F9B">
        <w:rPr>
          <w:rFonts w:eastAsiaTheme="minorHAnsi" w:cstheme="minorBidi"/>
          <w:b/>
          <w:bCs/>
          <w:color w:val="000000"/>
          <w:sz w:val="24"/>
          <w:szCs w:val="24"/>
          <w:lang w:val="ru-RU" w:eastAsia="en-US"/>
        </w:rPr>
        <w:t>Світогосподар</w:t>
      </w:r>
      <w:r w:rsidR="00001E36" w:rsidRPr="00E33F9B">
        <w:rPr>
          <w:rFonts w:eastAsiaTheme="minorHAnsi" w:cstheme="minorBidi"/>
          <w:b/>
          <w:bCs/>
          <w:color w:val="000000"/>
          <w:sz w:val="24"/>
          <w:szCs w:val="24"/>
          <w:lang w:val="ru-RU" w:eastAsia="en-US"/>
        </w:rPr>
        <w:t>ські процеси, їх складові, закони, тенденції, проблеми</w:t>
      </w:r>
      <w:r w:rsidR="00C40987" w:rsidRPr="00E33F9B">
        <w:rPr>
          <w:rFonts w:eastAsiaTheme="minorHAnsi" w:cstheme="minorBidi"/>
          <w:color w:val="000000"/>
          <w:sz w:val="24"/>
          <w:szCs w:val="24"/>
          <w:lang w:val="ru-RU" w:eastAsia="en-US"/>
        </w:rPr>
        <w:t xml:space="preserve"> </w:t>
      </w:r>
      <w:r w:rsidR="00001E36" w:rsidRPr="00E33F9B">
        <w:rPr>
          <w:rFonts w:eastAsiaTheme="minorHAnsi" w:cstheme="minorBidi"/>
          <w:b/>
          <w:bCs/>
          <w:color w:val="000000"/>
          <w:sz w:val="24"/>
          <w:szCs w:val="24"/>
          <w:lang w:val="ru-RU" w:eastAsia="en-US"/>
        </w:rPr>
        <w:t>розвитку світового господарства і міжнародних економічних відносин</w:t>
      </w:r>
      <w:r w:rsidR="00E33F9B">
        <w:rPr>
          <w:rFonts w:eastAsiaTheme="minorHAnsi" w:cstheme="minorBidi"/>
          <w:b/>
          <w:bCs/>
          <w:color w:val="000000"/>
          <w:sz w:val="24"/>
          <w:szCs w:val="24"/>
          <w:lang w:val="ru-RU" w:eastAsia="en-US"/>
        </w:rPr>
        <w:t xml:space="preserve">. </w:t>
      </w:r>
    </w:p>
    <w:p w:rsidR="009E55DF" w:rsidRPr="00E33F9B" w:rsidRDefault="00001E36" w:rsidP="000F7E59">
      <w:pPr>
        <w:jc w:val="both"/>
        <w:rPr>
          <w:rFonts w:eastAsiaTheme="minorHAnsi" w:cstheme="minorBidi"/>
          <w:color w:val="000000"/>
          <w:sz w:val="24"/>
          <w:szCs w:val="24"/>
          <w:lang w:val="ru-RU" w:eastAsia="en-US"/>
        </w:rPr>
      </w:pPr>
      <w:r w:rsidRPr="00E33F9B">
        <w:rPr>
          <w:rFonts w:eastAsiaTheme="minorHAnsi" w:cstheme="minorBidi"/>
          <w:b/>
          <w:bCs/>
          <w:color w:val="000000"/>
          <w:sz w:val="24"/>
          <w:szCs w:val="24"/>
          <w:lang w:val="ru-RU" w:eastAsia="en-US"/>
        </w:rPr>
        <w:t>Тема 1. Світова економічна система і глобальна економіка</w:t>
      </w:r>
      <w:r w:rsidRPr="00E33F9B">
        <w:rPr>
          <w:rFonts w:eastAsiaTheme="minorHAnsi" w:cstheme="minorBidi"/>
          <w:color w:val="000000"/>
          <w:sz w:val="24"/>
          <w:szCs w:val="24"/>
          <w:lang w:val="ru-RU" w:eastAsia="en-US"/>
        </w:rPr>
        <w:br/>
        <w:t xml:space="preserve">Світогосподарські процеси. Світова економічна </w:t>
      </w:r>
      <w:r w:rsidR="00F00C24" w:rsidRPr="00E33F9B">
        <w:rPr>
          <w:rFonts w:eastAsiaTheme="minorHAnsi" w:cstheme="minorBidi"/>
          <w:color w:val="000000"/>
          <w:sz w:val="24"/>
          <w:szCs w:val="24"/>
          <w:lang w:val="ru-RU" w:eastAsia="en-US"/>
        </w:rPr>
        <w:t xml:space="preserve">система і її структура. Система </w:t>
      </w:r>
      <w:r w:rsidRPr="00E33F9B">
        <w:rPr>
          <w:rFonts w:eastAsiaTheme="minorHAnsi" w:cstheme="minorBidi"/>
          <w:color w:val="000000"/>
          <w:sz w:val="24"/>
          <w:szCs w:val="24"/>
          <w:lang w:val="ru-RU" w:eastAsia="en-US"/>
        </w:rPr>
        <w:t xml:space="preserve">світового господарства. Періодизація економічних укладів. </w:t>
      </w:r>
      <w:r w:rsidR="00F00C24" w:rsidRPr="00E33F9B">
        <w:rPr>
          <w:rFonts w:eastAsiaTheme="minorHAnsi" w:cstheme="minorBidi"/>
          <w:color w:val="000000"/>
          <w:sz w:val="24"/>
          <w:szCs w:val="24"/>
          <w:lang w:val="ru-RU" w:eastAsia="en-US"/>
        </w:rPr>
        <w:t xml:space="preserve">Світова економіка і її сектори. </w:t>
      </w:r>
      <w:r w:rsidRPr="00E33F9B">
        <w:rPr>
          <w:rFonts w:eastAsiaTheme="minorHAnsi" w:cstheme="minorBidi"/>
          <w:color w:val="000000"/>
          <w:sz w:val="24"/>
          <w:szCs w:val="24"/>
          <w:lang w:val="ru-RU" w:eastAsia="en-US"/>
        </w:rPr>
        <w:t>АПК і його сфери. Міжнародні відносини. МЕВ і її основні форми. Міжн</w:t>
      </w:r>
      <w:r w:rsidR="009E55DF" w:rsidRPr="00E33F9B">
        <w:rPr>
          <w:rFonts w:eastAsiaTheme="minorHAnsi" w:cstheme="minorBidi"/>
          <w:color w:val="000000"/>
          <w:sz w:val="24"/>
          <w:szCs w:val="24"/>
          <w:lang w:val="ru-RU" w:eastAsia="en-US"/>
        </w:rPr>
        <w:t>ародна торгівля. Світовий ринок.</w:t>
      </w:r>
    </w:p>
    <w:p w:rsidR="00D27352" w:rsidRDefault="00D27352" w:rsidP="00F00C24">
      <w:pPr>
        <w:jc w:val="both"/>
        <w:rPr>
          <w:rFonts w:eastAsiaTheme="minorHAnsi" w:cstheme="minorBidi"/>
          <w:b/>
          <w:bCs/>
          <w:color w:val="000000"/>
          <w:sz w:val="24"/>
          <w:szCs w:val="24"/>
          <w:lang w:val="ru-RU" w:eastAsia="en-US"/>
        </w:rPr>
      </w:pPr>
    </w:p>
    <w:p w:rsidR="009E55DF" w:rsidRPr="00E33F9B" w:rsidRDefault="00001E36" w:rsidP="00F00C24">
      <w:pPr>
        <w:jc w:val="both"/>
        <w:rPr>
          <w:rFonts w:eastAsiaTheme="minorHAnsi" w:cstheme="minorBidi"/>
          <w:color w:val="000000"/>
          <w:sz w:val="24"/>
          <w:szCs w:val="24"/>
          <w:lang w:val="ru-RU" w:eastAsia="en-US"/>
        </w:rPr>
      </w:pPr>
      <w:r w:rsidRPr="00E33F9B">
        <w:rPr>
          <w:rFonts w:eastAsiaTheme="minorHAnsi" w:cstheme="minorBidi"/>
          <w:b/>
          <w:bCs/>
          <w:color w:val="000000"/>
          <w:sz w:val="24"/>
          <w:szCs w:val="24"/>
          <w:lang w:val="ru-RU" w:eastAsia="en-US"/>
        </w:rPr>
        <w:t>Тема 2. МЕВ як важлива складова світогосподарських процесів</w:t>
      </w:r>
      <w:r w:rsidRPr="00E33F9B">
        <w:rPr>
          <w:rFonts w:eastAsiaTheme="minorHAnsi" w:cstheme="minorBidi"/>
          <w:color w:val="000000"/>
          <w:sz w:val="24"/>
          <w:szCs w:val="24"/>
          <w:lang w:val="ru-RU" w:eastAsia="en-US"/>
        </w:rPr>
        <w:br/>
        <w:t>Основні складові світогосподарських процесів. МЕ</w:t>
      </w:r>
      <w:r w:rsidR="009E55DF" w:rsidRPr="00E33F9B">
        <w:rPr>
          <w:rFonts w:eastAsiaTheme="minorHAnsi" w:cstheme="minorBidi"/>
          <w:color w:val="000000"/>
          <w:sz w:val="24"/>
          <w:szCs w:val="24"/>
          <w:lang w:val="ru-RU" w:eastAsia="en-US"/>
        </w:rPr>
        <w:t xml:space="preserve">В в системі світо господарських </w:t>
      </w:r>
      <w:r w:rsidRPr="00E33F9B">
        <w:rPr>
          <w:rFonts w:eastAsiaTheme="minorHAnsi" w:cstheme="minorBidi"/>
          <w:color w:val="000000"/>
          <w:sz w:val="24"/>
          <w:szCs w:val="24"/>
          <w:lang w:val="ru-RU" w:eastAsia="en-US"/>
        </w:rPr>
        <w:t xml:space="preserve">процесів. Географічний поділ праці. Етапи геоекономічної </w:t>
      </w:r>
      <w:r w:rsidR="009A2A18" w:rsidRPr="00E33F9B">
        <w:rPr>
          <w:rFonts w:eastAsiaTheme="minorHAnsi" w:cstheme="minorBidi"/>
          <w:color w:val="000000"/>
          <w:sz w:val="24"/>
          <w:szCs w:val="24"/>
          <w:lang w:val="ru-RU" w:eastAsia="en-US"/>
        </w:rPr>
        <w:t xml:space="preserve">діяльності. Інтернаціоналізація </w:t>
      </w:r>
      <w:r w:rsidRPr="00E33F9B">
        <w:rPr>
          <w:rFonts w:eastAsiaTheme="minorHAnsi" w:cstheme="minorBidi"/>
          <w:color w:val="000000"/>
          <w:sz w:val="24"/>
          <w:szCs w:val="24"/>
          <w:lang w:val="ru-RU" w:eastAsia="en-US"/>
        </w:rPr>
        <w:t>госп</w:t>
      </w:r>
      <w:r w:rsidR="009A2A18" w:rsidRPr="00E33F9B">
        <w:rPr>
          <w:rFonts w:eastAsiaTheme="minorHAnsi" w:cstheme="minorBidi"/>
          <w:color w:val="000000"/>
          <w:sz w:val="24"/>
          <w:szCs w:val="24"/>
          <w:lang w:val="ru-RU" w:eastAsia="en-US"/>
        </w:rPr>
        <w:t>одарської діяльності та транс</w:t>
      </w:r>
      <w:r w:rsidRPr="00E33F9B">
        <w:rPr>
          <w:rFonts w:eastAsiaTheme="minorHAnsi" w:cstheme="minorBidi"/>
          <w:color w:val="000000"/>
          <w:sz w:val="24"/>
          <w:szCs w:val="24"/>
          <w:lang w:val="ru-RU" w:eastAsia="en-US"/>
        </w:rPr>
        <w:t>націоналізація. Економічна інтеграція і регіоналізація.</w:t>
      </w:r>
      <w:r w:rsidRPr="00E33F9B">
        <w:rPr>
          <w:rFonts w:eastAsiaTheme="minorHAnsi" w:cstheme="minorBidi"/>
          <w:color w:val="000000"/>
          <w:sz w:val="24"/>
          <w:szCs w:val="24"/>
          <w:lang w:val="ru-RU" w:eastAsia="en-US"/>
        </w:rPr>
        <w:br/>
      </w:r>
      <w:r w:rsidRPr="00E33F9B">
        <w:rPr>
          <w:rFonts w:eastAsiaTheme="minorHAnsi" w:cstheme="minorBidi"/>
          <w:color w:val="000000"/>
          <w:sz w:val="24"/>
          <w:szCs w:val="24"/>
          <w:lang w:val="ru-RU" w:eastAsia="en-US"/>
        </w:rPr>
        <w:lastRenderedPageBreak/>
        <w:t>Глобалізація. Транскордонне співробітництво я</w:t>
      </w:r>
      <w:r w:rsidR="009A2A18" w:rsidRPr="00E33F9B">
        <w:rPr>
          <w:rFonts w:eastAsiaTheme="minorHAnsi" w:cstheme="minorBidi"/>
          <w:color w:val="000000"/>
          <w:sz w:val="24"/>
          <w:szCs w:val="24"/>
          <w:lang w:val="ru-RU" w:eastAsia="en-US"/>
        </w:rPr>
        <w:t xml:space="preserve">к форма міжнародних економічних </w:t>
      </w:r>
      <w:r w:rsidRPr="00E33F9B">
        <w:rPr>
          <w:rFonts w:eastAsiaTheme="minorHAnsi" w:cstheme="minorBidi"/>
          <w:color w:val="000000"/>
          <w:sz w:val="24"/>
          <w:szCs w:val="24"/>
          <w:lang w:val="ru-RU" w:eastAsia="en-US"/>
        </w:rPr>
        <w:t>від</w:t>
      </w:r>
      <w:r w:rsidR="009E55DF" w:rsidRPr="00E33F9B">
        <w:rPr>
          <w:rFonts w:eastAsiaTheme="minorHAnsi" w:cstheme="minorBidi"/>
          <w:color w:val="000000"/>
          <w:sz w:val="24"/>
          <w:szCs w:val="24"/>
          <w:lang w:val="ru-RU" w:eastAsia="en-US"/>
        </w:rPr>
        <w:t xml:space="preserve">носин на мезорівні. </w:t>
      </w:r>
    </w:p>
    <w:p w:rsidR="00D27352" w:rsidRDefault="00D27352" w:rsidP="00574D29">
      <w:pPr>
        <w:jc w:val="both"/>
        <w:rPr>
          <w:rFonts w:eastAsiaTheme="minorHAnsi" w:cstheme="minorBidi"/>
          <w:b/>
          <w:bCs/>
          <w:color w:val="000000"/>
          <w:sz w:val="24"/>
          <w:szCs w:val="24"/>
          <w:lang w:val="ru-RU" w:eastAsia="en-US"/>
        </w:rPr>
      </w:pPr>
    </w:p>
    <w:p w:rsidR="00D27352" w:rsidRDefault="00C40987" w:rsidP="00574D29">
      <w:pPr>
        <w:jc w:val="both"/>
        <w:rPr>
          <w:rFonts w:eastAsiaTheme="minorHAnsi" w:cstheme="minorBidi"/>
          <w:b/>
          <w:bCs/>
          <w:color w:val="000000"/>
          <w:sz w:val="24"/>
          <w:szCs w:val="24"/>
          <w:lang w:val="ru-RU" w:eastAsia="en-US"/>
        </w:rPr>
      </w:pPr>
      <w:r w:rsidRPr="00E33F9B">
        <w:rPr>
          <w:rFonts w:eastAsiaTheme="minorHAnsi" w:cstheme="minorBidi"/>
          <w:b/>
          <w:bCs/>
          <w:color w:val="000000"/>
          <w:sz w:val="24"/>
          <w:szCs w:val="24"/>
          <w:lang w:val="ru-RU" w:eastAsia="en-US"/>
        </w:rPr>
        <w:t>Тема 3. Світ-система протиріччя та сучасні концепції її розвитку</w:t>
      </w:r>
      <w:r w:rsidRPr="00E33F9B">
        <w:rPr>
          <w:rFonts w:eastAsiaTheme="minorHAnsi" w:cstheme="minorBidi"/>
          <w:color w:val="000000"/>
          <w:sz w:val="24"/>
          <w:szCs w:val="24"/>
          <w:lang w:val="ru-RU" w:eastAsia="en-US"/>
        </w:rPr>
        <w:br/>
        <w:t>Система як наукове поняття. Світ-система за І. Валлерстайном</w:t>
      </w:r>
      <w:r w:rsidRPr="00E33F9B">
        <w:rPr>
          <w:rFonts w:eastAsiaTheme="minorHAnsi" w:cstheme="minorBidi"/>
          <w:color w:val="000000"/>
          <w:sz w:val="24"/>
          <w:szCs w:val="24"/>
          <w:lang w:val="ru-RU" w:eastAsia="en-US"/>
        </w:rPr>
        <w:br/>
        <w:t>Типи країн світу. Циклічність економічного розвитк</w:t>
      </w:r>
      <w:r w:rsidR="00F00C24" w:rsidRPr="00E33F9B">
        <w:rPr>
          <w:rFonts w:eastAsiaTheme="minorHAnsi" w:cstheme="minorBidi"/>
          <w:color w:val="000000"/>
          <w:sz w:val="24"/>
          <w:szCs w:val="24"/>
          <w:lang w:val="ru-RU" w:eastAsia="en-US"/>
        </w:rPr>
        <w:t xml:space="preserve">у. Проблема країн “Периферії”. </w:t>
      </w:r>
      <w:r w:rsidRPr="00E33F9B">
        <w:rPr>
          <w:rFonts w:eastAsiaTheme="minorHAnsi" w:cstheme="minorBidi"/>
          <w:color w:val="000000"/>
          <w:sz w:val="24"/>
          <w:szCs w:val="24"/>
          <w:lang w:val="ru-RU" w:eastAsia="en-US"/>
        </w:rPr>
        <w:t>Якість життя народів країн світу. Стратифікація до</w:t>
      </w:r>
      <w:r w:rsidR="00F00C24" w:rsidRPr="00E33F9B">
        <w:rPr>
          <w:rFonts w:eastAsiaTheme="minorHAnsi" w:cstheme="minorBidi"/>
          <w:color w:val="000000"/>
          <w:sz w:val="24"/>
          <w:szCs w:val="24"/>
          <w:lang w:val="ru-RU" w:eastAsia="en-US"/>
        </w:rPr>
        <w:t xml:space="preserve">ходів населення світу. Проблема </w:t>
      </w:r>
      <w:r w:rsidRPr="00E33F9B">
        <w:rPr>
          <w:rFonts w:eastAsiaTheme="minorHAnsi" w:cstheme="minorBidi"/>
          <w:color w:val="000000"/>
          <w:sz w:val="24"/>
          <w:szCs w:val="24"/>
          <w:lang w:val="ru-RU" w:eastAsia="en-US"/>
        </w:rPr>
        <w:t>відносин «Центр-периферія».</w:t>
      </w:r>
      <w:r w:rsidRPr="00E33F9B">
        <w:rPr>
          <w:rFonts w:eastAsiaTheme="minorHAnsi" w:cstheme="minorBidi"/>
          <w:color w:val="000000"/>
          <w:sz w:val="24"/>
          <w:szCs w:val="24"/>
          <w:lang w:val="ru-RU" w:eastAsia="en-US"/>
        </w:rPr>
        <w:br/>
      </w:r>
    </w:p>
    <w:p w:rsidR="009E55DF" w:rsidRPr="00E33F9B" w:rsidRDefault="00C40987" w:rsidP="00574D29">
      <w:pPr>
        <w:jc w:val="both"/>
        <w:rPr>
          <w:rFonts w:eastAsiaTheme="minorHAnsi" w:cstheme="minorBidi"/>
          <w:color w:val="000000"/>
          <w:sz w:val="24"/>
          <w:szCs w:val="24"/>
          <w:lang w:val="ru-RU" w:eastAsia="en-US"/>
        </w:rPr>
      </w:pPr>
      <w:r w:rsidRPr="00E33F9B">
        <w:rPr>
          <w:rFonts w:eastAsiaTheme="minorHAnsi" w:cstheme="minorBidi"/>
          <w:b/>
          <w:bCs/>
          <w:color w:val="000000"/>
          <w:sz w:val="24"/>
          <w:szCs w:val="24"/>
          <w:lang w:val="ru-RU" w:eastAsia="en-US"/>
        </w:rPr>
        <w:t>Тема 4. Міжнародні організації і їх роль у світогосподарських процесах</w:t>
      </w:r>
      <w:r w:rsidRPr="00E33F9B">
        <w:rPr>
          <w:rFonts w:eastAsiaTheme="minorHAnsi" w:cstheme="minorBidi"/>
          <w:color w:val="000000"/>
          <w:sz w:val="24"/>
          <w:szCs w:val="24"/>
          <w:lang w:val="ru-RU" w:eastAsia="en-US"/>
        </w:rPr>
        <w:br/>
        <w:t>ООН. Спеціалізовані установи ООН. МВФ. Г</w:t>
      </w:r>
      <w:r w:rsidR="00F00C24" w:rsidRPr="00E33F9B">
        <w:rPr>
          <w:rFonts w:eastAsiaTheme="minorHAnsi" w:cstheme="minorBidi"/>
          <w:color w:val="000000"/>
          <w:sz w:val="24"/>
          <w:szCs w:val="24"/>
          <w:lang w:val="ru-RU" w:eastAsia="en-US"/>
        </w:rPr>
        <w:t xml:space="preserve">рупа Світового банку. СОТ. ВТО. ОБСЄ, ОПЕК. </w:t>
      </w:r>
    </w:p>
    <w:p w:rsidR="00D27352" w:rsidRDefault="00D27352" w:rsidP="00574D29">
      <w:pPr>
        <w:jc w:val="both"/>
        <w:rPr>
          <w:rFonts w:eastAsiaTheme="minorHAnsi" w:cstheme="minorBidi"/>
          <w:b/>
          <w:bCs/>
          <w:color w:val="000000"/>
          <w:sz w:val="24"/>
          <w:szCs w:val="24"/>
          <w:lang w:val="ru-RU" w:eastAsia="en-US"/>
        </w:rPr>
      </w:pPr>
    </w:p>
    <w:p w:rsidR="00076DBE" w:rsidRPr="00E33F9B" w:rsidRDefault="000F7E59" w:rsidP="00574D29">
      <w:pPr>
        <w:jc w:val="both"/>
        <w:rPr>
          <w:rFonts w:eastAsiaTheme="minorHAnsi" w:cstheme="minorBidi"/>
          <w:color w:val="000000"/>
          <w:sz w:val="24"/>
          <w:szCs w:val="24"/>
          <w:lang w:val="ru-RU" w:eastAsia="en-US"/>
        </w:rPr>
      </w:pPr>
      <w:r>
        <w:rPr>
          <w:rFonts w:eastAsiaTheme="minorHAnsi" w:cstheme="minorBidi"/>
          <w:b/>
          <w:bCs/>
          <w:color w:val="000000"/>
          <w:sz w:val="24"/>
          <w:szCs w:val="24"/>
          <w:lang w:val="ru-RU" w:eastAsia="en-US"/>
        </w:rPr>
        <w:t xml:space="preserve">Тема </w:t>
      </w:r>
      <w:r w:rsidR="00C40987" w:rsidRPr="00E33F9B">
        <w:rPr>
          <w:rFonts w:eastAsiaTheme="minorHAnsi" w:cstheme="minorBidi"/>
          <w:b/>
          <w:bCs/>
          <w:color w:val="000000"/>
          <w:sz w:val="24"/>
          <w:szCs w:val="24"/>
          <w:lang w:val="ru-RU" w:eastAsia="en-US"/>
        </w:rPr>
        <w:t>5. У</w:t>
      </w:r>
      <w:r w:rsidR="009E55DF" w:rsidRPr="00E33F9B">
        <w:rPr>
          <w:rFonts w:eastAsiaTheme="minorHAnsi" w:cstheme="minorBidi"/>
          <w:b/>
          <w:bCs/>
          <w:color w:val="000000"/>
          <w:sz w:val="24"/>
          <w:szCs w:val="24"/>
          <w:lang w:val="ru-RU" w:eastAsia="en-US"/>
        </w:rPr>
        <w:t>країна в системі сучасних світо</w:t>
      </w:r>
      <w:r w:rsidR="00C40987" w:rsidRPr="00E33F9B">
        <w:rPr>
          <w:rFonts w:eastAsiaTheme="minorHAnsi" w:cstheme="minorBidi"/>
          <w:b/>
          <w:bCs/>
          <w:color w:val="000000"/>
          <w:sz w:val="24"/>
          <w:szCs w:val="24"/>
          <w:lang w:val="ru-RU" w:eastAsia="en-US"/>
        </w:rPr>
        <w:t>господарських процесах</w:t>
      </w:r>
      <w:r w:rsidR="00C40987" w:rsidRPr="00E33F9B">
        <w:rPr>
          <w:rFonts w:eastAsiaTheme="minorHAnsi" w:cstheme="minorBidi"/>
          <w:color w:val="000000"/>
          <w:sz w:val="24"/>
          <w:szCs w:val="24"/>
          <w:lang w:val="ru-RU" w:eastAsia="en-US"/>
        </w:rPr>
        <w:br/>
        <w:t>Україна в системі світогосподар</w:t>
      </w:r>
      <w:r w:rsidR="00F00C24" w:rsidRPr="00E33F9B">
        <w:rPr>
          <w:rFonts w:eastAsiaTheme="minorHAnsi" w:cstheme="minorBidi"/>
          <w:color w:val="000000"/>
          <w:sz w:val="24"/>
          <w:szCs w:val="24"/>
          <w:lang w:val="ru-RU" w:eastAsia="en-US"/>
        </w:rPr>
        <w:t>ських процесів</w:t>
      </w:r>
      <w:r w:rsidR="009E55DF" w:rsidRPr="00E33F9B">
        <w:rPr>
          <w:rFonts w:eastAsiaTheme="minorHAnsi" w:cstheme="minorBidi"/>
          <w:color w:val="000000"/>
          <w:sz w:val="24"/>
          <w:szCs w:val="24"/>
          <w:lang w:val="ru-RU" w:eastAsia="en-US"/>
        </w:rPr>
        <w:t>.</w:t>
      </w:r>
      <w:r w:rsidR="00F00C24" w:rsidRPr="00E33F9B">
        <w:rPr>
          <w:rFonts w:eastAsiaTheme="minorHAnsi" w:cstheme="minorBidi"/>
          <w:color w:val="000000"/>
          <w:sz w:val="24"/>
          <w:szCs w:val="24"/>
          <w:lang w:val="ru-RU" w:eastAsia="en-US"/>
        </w:rPr>
        <w:t xml:space="preserve"> </w:t>
      </w:r>
      <w:r w:rsidR="00C40987" w:rsidRPr="00E33F9B">
        <w:rPr>
          <w:rFonts w:eastAsiaTheme="minorHAnsi" w:cstheme="minorBidi"/>
          <w:color w:val="000000"/>
          <w:sz w:val="24"/>
          <w:szCs w:val="24"/>
          <w:lang w:val="ru-RU" w:eastAsia="en-US"/>
        </w:rPr>
        <w:t>Оцінка геоекономічного положення. Сукупний</w:t>
      </w:r>
      <w:r w:rsidR="00FC2FD3" w:rsidRPr="00E33F9B">
        <w:rPr>
          <w:rFonts w:eastAsiaTheme="minorHAnsi" w:cstheme="minorBidi"/>
          <w:color w:val="000000"/>
          <w:sz w:val="24"/>
          <w:szCs w:val="24"/>
          <w:lang w:val="ru-RU" w:eastAsia="en-US"/>
        </w:rPr>
        <w:t xml:space="preserve"> економічний потенціал України.</w:t>
      </w:r>
    </w:p>
    <w:p w:rsidR="00076DBE" w:rsidRPr="00E33F9B" w:rsidRDefault="00076DBE" w:rsidP="00574D29">
      <w:pPr>
        <w:jc w:val="both"/>
        <w:rPr>
          <w:b/>
          <w:bCs/>
          <w:color w:val="000000"/>
          <w:sz w:val="24"/>
          <w:szCs w:val="24"/>
        </w:rPr>
      </w:pPr>
    </w:p>
    <w:p w:rsidR="009E55DF" w:rsidRPr="009E55DF" w:rsidRDefault="009E55DF" w:rsidP="009E55DF">
      <w:pPr>
        <w:ind w:firstLine="540"/>
        <w:rPr>
          <w:b/>
          <w:sz w:val="24"/>
          <w:szCs w:val="24"/>
        </w:rPr>
      </w:pPr>
      <w:r w:rsidRPr="009E55DF">
        <w:rPr>
          <w:b/>
          <w:sz w:val="24"/>
          <w:szCs w:val="24"/>
        </w:rPr>
        <w:t>3. Рекомендована література.</w:t>
      </w:r>
    </w:p>
    <w:p w:rsidR="009E55DF" w:rsidRPr="009E55DF" w:rsidRDefault="009E55DF" w:rsidP="009E55DF">
      <w:pPr>
        <w:ind w:firstLine="540"/>
        <w:rPr>
          <w:b/>
          <w:sz w:val="24"/>
          <w:szCs w:val="24"/>
        </w:rPr>
      </w:pPr>
    </w:p>
    <w:p w:rsidR="009A2A18" w:rsidRPr="00E33F9B" w:rsidRDefault="009E55DF" w:rsidP="00E33F9B">
      <w:pPr>
        <w:tabs>
          <w:tab w:val="left" w:pos="900"/>
        </w:tabs>
        <w:ind w:left="540"/>
        <w:rPr>
          <w:b/>
          <w:sz w:val="24"/>
          <w:szCs w:val="24"/>
        </w:rPr>
      </w:pPr>
      <w:r w:rsidRPr="009E55DF">
        <w:rPr>
          <w:b/>
          <w:sz w:val="24"/>
          <w:szCs w:val="24"/>
        </w:rPr>
        <w:t>Базова</w:t>
      </w:r>
      <w:r w:rsidR="000F7E59" w:rsidRPr="00E33F9B">
        <w:rPr>
          <w:b/>
          <w:sz w:val="24"/>
          <w:szCs w:val="24"/>
        </w:rPr>
        <w:t>:</w:t>
      </w:r>
    </w:p>
    <w:p w:rsidR="00DD1FB5" w:rsidRPr="00E33F9B" w:rsidRDefault="0010266E" w:rsidP="00574D29">
      <w:pPr>
        <w:jc w:val="both"/>
        <w:rPr>
          <w:color w:val="000000"/>
          <w:sz w:val="24"/>
          <w:szCs w:val="24"/>
        </w:rPr>
      </w:pPr>
      <w:r w:rsidRPr="00E33F9B">
        <w:rPr>
          <w:color w:val="000000"/>
          <w:sz w:val="24"/>
          <w:szCs w:val="24"/>
        </w:rPr>
        <w:t>1. Голіков А.П. Вступ до спеціальності міжнародні екон</w:t>
      </w:r>
      <w:r w:rsidR="00B233C7" w:rsidRPr="00E33F9B">
        <w:rPr>
          <w:color w:val="000000"/>
          <w:sz w:val="24"/>
          <w:szCs w:val="24"/>
        </w:rPr>
        <w:t xml:space="preserve">омічні відносини: навч. посіб./ </w:t>
      </w:r>
      <w:r w:rsidRPr="00E33F9B">
        <w:rPr>
          <w:color w:val="000000"/>
          <w:sz w:val="24"/>
          <w:szCs w:val="24"/>
        </w:rPr>
        <w:t>А.П.</w:t>
      </w:r>
      <w:r w:rsidR="009E55DF" w:rsidRPr="00E33F9B">
        <w:rPr>
          <w:color w:val="000000"/>
          <w:sz w:val="24"/>
          <w:szCs w:val="24"/>
          <w:lang w:val="ru-RU"/>
        </w:rPr>
        <w:t xml:space="preserve"> </w:t>
      </w:r>
      <w:r w:rsidRPr="00E33F9B">
        <w:rPr>
          <w:color w:val="000000"/>
          <w:sz w:val="24"/>
          <w:szCs w:val="24"/>
        </w:rPr>
        <w:t>Голіков, Н.А. Казакова. – Х.: ХНУ імені В.Н. Каразіна, 2015. – 133 с.</w:t>
      </w:r>
    </w:p>
    <w:p w:rsidR="00DD1FB5" w:rsidRPr="00E33F9B" w:rsidRDefault="009E55DF" w:rsidP="00574D29">
      <w:pPr>
        <w:jc w:val="both"/>
        <w:rPr>
          <w:color w:val="000000"/>
          <w:sz w:val="24"/>
          <w:szCs w:val="24"/>
        </w:rPr>
      </w:pPr>
      <w:r w:rsidRPr="00E33F9B">
        <w:rPr>
          <w:color w:val="000000"/>
          <w:sz w:val="24"/>
          <w:szCs w:val="24"/>
        </w:rPr>
        <w:t xml:space="preserve"> 2. Голиков А.</w:t>
      </w:r>
      <w:r w:rsidR="0010266E" w:rsidRPr="00E33F9B">
        <w:rPr>
          <w:color w:val="000000"/>
          <w:sz w:val="24"/>
          <w:szCs w:val="24"/>
        </w:rPr>
        <w:t>П. Международные экономические тер</w:t>
      </w:r>
      <w:r w:rsidRPr="00E33F9B">
        <w:rPr>
          <w:color w:val="000000"/>
          <w:sz w:val="24"/>
          <w:szCs w:val="24"/>
        </w:rPr>
        <w:t>мины: словарь-справочник</w:t>
      </w:r>
      <w:r w:rsidRPr="00E33F9B">
        <w:rPr>
          <w:color w:val="000000"/>
          <w:sz w:val="24"/>
          <w:szCs w:val="24"/>
          <w:lang w:val="ru-RU"/>
        </w:rPr>
        <w:t xml:space="preserve"> /</w:t>
      </w:r>
      <w:r w:rsidRPr="00E33F9B">
        <w:rPr>
          <w:color w:val="000000"/>
          <w:sz w:val="24"/>
          <w:szCs w:val="24"/>
        </w:rPr>
        <w:t xml:space="preserve"> А. П.</w:t>
      </w:r>
      <w:r w:rsidRPr="00E33F9B">
        <w:rPr>
          <w:color w:val="000000"/>
          <w:sz w:val="24"/>
          <w:szCs w:val="24"/>
          <w:lang w:val="ru-RU"/>
        </w:rPr>
        <w:t xml:space="preserve"> </w:t>
      </w:r>
      <w:r w:rsidR="0010266E" w:rsidRPr="00E33F9B">
        <w:rPr>
          <w:color w:val="000000"/>
          <w:sz w:val="24"/>
          <w:szCs w:val="24"/>
        </w:rPr>
        <w:t xml:space="preserve">Голиков, П.А. Черномаз. – К.: Центр учебной литературы, 2008. – 376 с. </w:t>
      </w:r>
    </w:p>
    <w:p w:rsidR="00DD1FB5" w:rsidRPr="00E33F9B" w:rsidRDefault="0010266E" w:rsidP="00574D29">
      <w:pPr>
        <w:jc w:val="both"/>
        <w:rPr>
          <w:color w:val="000000"/>
          <w:sz w:val="24"/>
          <w:szCs w:val="24"/>
        </w:rPr>
      </w:pPr>
      <w:r w:rsidRPr="00E33F9B">
        <w:rPr>
          <w:color w:val="000000"/>
          <w:sz w:val="24"/>
          <w:szCs w:val="24"/>
        </w:rPr>
        <w:t>3. Голіков А.П. Економіка Укр</w:t>
      </w:r>
      <w:r w:rsidR="009E55DF" w:rsidRPr="00E33F9B">
        <w:rPr>
          <w:color w:val="000000"/>
          <w:sz w:val="24"/>
          <w:szCs w:val="24"/>
        </w:rPr>
        <w:t>аїни: навч. посіб. / А.П. Голіков,</w:t>
      </w:r>
      <w:r w:rsidR="009E55DF" w:rsidRPr="00E33F9B">
        <w:rPr>
          <w:color w:val="000000"/>
          <w:sz w:val="24"/>
          <w:szCs w:val="24"/>
        </w:rPr>
        <w:br/>
        <w:t>Н.А. Казакова, О.А. Шуба. – К.</w:t>
      </w:r>
      <w:r w:rsidRPr="00E33F9B">
        <w:rPr>
          <w:color w:val="000000"/>
          <w:sz w:val="24"/>
          <w:szCs w:val="24"/>
        </w:rPr>
        <w:t xml:space="preserve">: Знання, 2009. – 286 с. </w:t>
      </w:r>
    </w:p>
    <w:p w:rsidR="00DD1FB5" w:rsidRPr="00E33F9B" w:rsidRDefault="0010266E" w:rsidP="00574D29">
      <w:pPr>
        <w:jc w:val="both"/>
        <w:rPr>
          <w:color w:val="000000"/>
          <w:sz w:val="24"/>
          <w:szCs w:val="24"/>
        </w:rPr>
      </w:pPr>
      <w:r w:rsidRPr="00E33F9B">
        <w:rPr>
          <w:color w:val="000000"/>
          <w:sz w:val="24"/>
          <w:szCs w:val="24"/>
        </w:rPr>
        <w:t>4. Міжнародні економічні ві</w:t>
      </w:r>
      <w:r w:rsidR="005A190E" w:rsidRPr="00E33F9B">
        <w:rPr>
          <w:color w:val="000000"/>
          <w:sz w:val="24"/>
          <w:szCs w:val="24"/>
        </w:rPr>
        <w:t>дносини: підручник / за ред. А.П. Голікова,</w:t>
      </w:r>
      <w:r w:rsidR="005A190E" w:rsidRPr="00E33F9B">
        <w:rPr>
          <w:color w:val="000000"/>
          <w:sz w:val="24"/>
          <w:szCs w:val="24"/>
        </w:rPr>
        <w:br/>
        <w:t>О.А. Довгаль. – Х.</w:t>
      </w:r>
      <w:r w:rsidRPr="00E33F9B">
        <w:rPr>
          <w:color w:val="000000"/>
          <w:sz w:val="24"/>
          <w:szCs w:val="24"/>
        </w:rPr>
        <w:t xml:space="preserve">: ХНУ імені В. Н. Каразіна, 2015. – 464 с. </w:t>
      </w:r>
    </w:p>
    <w:p w:rsidR="00DD1FB5" w:rsidRPr="00E33F9B" w:rsidRDefault="005A190E" w:rsidP="00DD1FB5">
      <w:pPr>
        <w:jc w:val="both"/>
        <w:rPr>
          <w:color w:val="000000"/>
          <w:sz w:val="24"/>
          <w:szCs w:val="24"/>
        </w:rPr>
      </w:pPr>
      <w:r w:rsidRPr="00E33F9B">
        <w:rPr>
          <w:color w:val="000000"/>
          <w:sz w:val="24"/>
          <w:szCs w:val="24"/>
        </w:rPr>
        <w:t>5. Світова економіка</w:t>
      </w:r>
      <w:r w:rsidR="0010266E" w:rsidRPr="00E33F9B">
        <w:rPr>
          <w:color w:val="000000"/>
          <w:sz w:val="24"/>
          <w:szCs w:val="24"/>
        </w:rPr>
        <w:t>: пі</w:t>
      </w:r>
      <w:r w:rsidRPr="00E33F9B">
        <w:rPr>
          <w:color w:val="000000"/>
          <w:sz w:val="24"/>
          <w:szCs w:val="24"/>
        </w:rPr>
        <w:t>дручник / за ред. А.П. Голікова, О.А. Довгаль. – Х.: ХНУ імені В.</w:t>
      </w:r>
      <w:r w:rsidR="0010266E" w:rsidRPr="00E33F9B">
        <w:rPr>
          <w:color w:val="000000"/>
          <w:sz w:val="24"/>
          <w:szCs w:val="24"/>
        </w:rPr>
        <w:t>Н. Каразіна, 2015. – 268 с.</w:t>
      </w:r>
    </w:p>
    <w:p w:rsidR="00B95D97" w:rsidRPr="0071099C" w:rsidRDefault="00DD1FB5" w:rsidP="00B95D97">
      <w:pPr>
        <w:jc w:val="both"/>
        <w:rPr>
          <w:rFonts w:cs="Arial"/>
          <w:sz w:val="24"/>
          <w:szCs w:val="24"/>
        </w:rPr>
      </w:pPr>
      <w:r w:rsidRPr="00E33F9B">
        <w:rPr>
          <w:color w:val="000000"/>
          <w:sz w:val="24"/>
          <w:szCs w:val="24"/>
        </w:rPr>
        <w:t xml:space="preserve">6. </w:t>
      </w:r>
      <w:r w:rsidRPr="00E33F9B">
        <w:rPr>
          <w:rFonts w:cs="Arial"/>
          <w:bCs/>
          <w:sz w:val="24"/>
          <w:szCs w:val="24"/>
        </w:rPr>
        <w:t>Липов В.В.</w:t>
      </w:r>
      <w:r w:rsidRPr="00E33F9B">
        <w:rPr>
          <w:rFonts w:cs="Arial"/>
          <w:sz w:val="24"/>
          <w:szCs w:val="24"/>
        </w:rPr>
        <w:t xml:space="preserve"> Міжнародна економіка: світова економіка та міжнародні економічні відносини. Модуль II. Міжнародні ринки та форми міжнародної економічної взаємодії: Навчально-практичний посібник</w:t>
      </w:r>
      <w:r w:rsidR="005A190E" w:rsidRPr="0071099C">
        <w:rPr>
          <w:rFonts w:cs="Arial"/>
          <w:sz w:val="24"/>
          <w:szCs w:val="24"/>
        </w:rPr>
        <w:t xml:space="preserve"> </w:t>
      </w:r>
      <w:r w:rsidR="005A190E" w:rsidRPr="00E33F9B">
        <w:rPr>
          <w:rFonts w:cs="Arial"/>
          <w:sz w:val="24"/>
          <w:szCs w:val="24"/>
        </w:rPr>
        <w:t>/ В.</w:t>
      </w:r>
      <w:r w:rsidRPr="00E33F9B">
        <w:rPr>
          <w:rFonts w:cs="Arial"/>
          <w:sz w:val="24"/>
          <w:szCs w:val="24"/>
        </w:rPr>
        <w:t xml:space="preserve">В. Липов. </w:t>
      </w:r>
      <w:r w:rsidR="005A190E" w:rsidRPr="00E33F9B">
        <w:rPr>
          <w:color w:val="000000"/>
          <w:sz w:val="24"/>
          <w:szCs w:val="24"/>
        </w:rPr>
        <w:t>–</w:t>
      </w:r>
      <w:r w:rsidRPr="00E33F9B">
        <w:rPr>
          <w:rFonts w:cs="Arial"/>
          <w:sz w:val="24"/>
          <w:szCs w:val="24"/>
        </w:rPr>
        <w:t xml:space="preserve"> К.: Видавничий дім "Професіонал", 2008. </w:t>
      </w:r>
      <w:r w:rsidR="005A190E" w:rsidRPr="00E33F9B">
        <w:rPr>
          <w:color w:val="000000"/>
          <w:sz w:val="24"/>
          <w:szCs w:val="24"/>
        </w:rPr>
        <w:t>–</w:t>
      </w:r>
      <w:r w:rsidRPr="00E33F9B">
        <w:rPr>
          <w:rFonts w:cs="Arial"/>
          <w:sz w:val="24"/>
          <w:szCs w:val="24"/>
        </w:rPr>
        <w:t xml:space="preserve"> 368 с</w:t>
      </w:r>
      <w:r w:rsidR="005A190E" w:rsidRPr="0071099C">
        <w:rPr>
          <w:rFonts w:cs="Arial"/>
          <w:sz w:val="24"/>
          <w:szCs w:val="24"/>
        </w:rPr>
        <w:t>.</w:t>
      </w:r>
    </w:p>
    <w:p w:rsidR="005A190E" w:rsidRPr="00E33F9B" w:rsidRDefault="00B95D97" w:rsidP="00DD1FB5">
      <w:pPr>
        <w:jc w:val="both"/>
        <w:rPr>
          <w:rFonts w:cs="Arial"/>
          <w:sz w:val="24"/>
          <w:szCs w:val="24"/>
          <w:lang w:val="ru-RU"/>
        </w:rPr>
      </w:pPr>
      <w:r w:rsidRPr="00E33F9B">
        <w:rPr>
          <w:rFonts w:cs="Arial"/>
          <w:sz w:val="24"/>
          <w:szCs w:val="24"/>
        </w:rPr>
        <w:t xml:space="preserve">8. </w:t>
      </w:r>
      <w:r w:rsidRPr="00E33F9B">
        <w:rPr>
          <w:bCs/>
          <w:sz w:val="24"/>
          <w:szCs w:val="24"/>
        </w:rPr>
        <w:t>Ігнатюк А.І.</w:t>
      </w:r>
      <w:r w:rsidRPr="00E33F9B">
        <w:rPr>
          <w:sz w:val="24"/>
          <w:szCs w:val="24"/>
        </w:rPr>
        <w:t xml:space="preserve"> Галузеві ринки: теорія, практика, напрями регулювання: Монографія</w:t>
      </w:r>
      <w:r w:rsidR="005A190E" w:rsidRPr="00E33F9B">
        <w:rPr>
          <w:sz w:val="24"/>
          <w:szCs w:val="24"/>
          <w:lang w:val="ru-RU"/>
        </w:rPr>
        <w:t xml:space="preserve"> </w:t>
      </w:r>
      <w:r w:rsidR="005A190E" w:rsidRPr="00E33F9B">
        <w:rPr>
          <w:sz w:val="24"/>
          <w:szCs w:val="24"/>
        </w:rPr>
        <w:t>/ А.</w:t>
      </w:r>
      <w:r w:rsidRPr="00E33F9B">
        <w:rPr>
          <w:sz w:val="24"/>
          <w:szCs w:val="24"/>
        </w:rPr>
        <w:t xml:space="preserve">І. Ігнатюк. </w:t>
      </w:r>
      <w:r w:rsidR="005A190E" w:rsidRPr="00E33F9B">
        <w:rPr>
          <w:color w:val="000000"/>
          <w:sz w:val="24"/>
          <w:szCs w:val="24"/>
        </w:rPr>
        <w:t>–</w:t>
      </w:r>
      <w:r w:rsidRPr="00E33F9B">
        <w:rPr>
          <w:sz w:val="24"/>
          <w:szCs w:val="24"/>
        </w:rPr>
        <w:t xml:space="preserve"> К.: ННЦ ІАЕ, 2010. </w:t>
      </w:r>
      <w:r w:rsidR="005A190E" w:rsidRPr="00E33F9B">
        <w:rPr>
          <w:color w:val="000000"/>
          <w:sz w:val="24"/>
          <w:szCs w:val="24"/>
        </w:rPr>
        <w:t>–</w:t>
      </w:r>
      <w:r w:rsidRPr="00E33F9B">
        <w:rPr>
          <w:sz w:val="24"/>
          <w:szCs w:val="24"/>
        </w:rPr>
        <w:t xml:space="preserve"> 456 с.</w:t>
      </w:r>
    </w:p>
    <w:p w:rsidR="005A190E" w:rsidRPr="0071099C" w:rsidRDefault="005A190E" w:rsidP="00DD1FB5">
      <w:pPr>
        <w:jc w:val="both"/>
        <w:rPr>
          <w:color w:val="000000"/>
          <w:sz w:val="24"/>
          <w:szCs w:val="24"/>
        </w:rPr>
      </w:pPr>
      <w:r w:rsidRPr="00E33F9B">
        <w:rPr>
          <w:rFonts w:cs="Arial"/>
          <w:sz w:val="24"/>
          <w:szCs w:val="24"/>
          <w:lang w:val="ru-RU"/>
        </w:rPr>
        <w:t xml:space="preserve">9. </w:t>
      </w:r>
      <w:r w:rsidRPr="00E33F9B">
        <w:rPr>
          <w:color w:val="000000"/>
          <w:sz w:val="24"/>
          <w:szCs w:val="24"/>
        </w:rPr>
        <w:t>Географія світового господарства (з основами економіки): навч. посіб. / Я. Б.</w:t>
      </w:r>
      <w:r w:rsidRPr="00E33F9B">
        <w:rPr>
          <w:color w:val="000000"/>
          <w:sz w:val="24"/>
          <w:szCs w:val="24"/>
          <w:lang w:val="ru-RU"/>
        </w:rPr>
        <w:t xml:space="preserve"> </w:t>
      </w:r>
      <w:r w:rsidRPr="00E33F9B">
        <w:rPr>
          <w:color w:val="000000"/>
          <w:sz w:val="24"/>
          <w:szCs w:val="24"/>
        </w:rPr>
        <w:t xml:space="preserve">Олійник та ін.; за ред. Я. Б. Олійника, І. Г. Смирнова. – К.: Знання, 2011. – 640 с. </w:t>
      </w:r>
    </w:p>
    <w:p w:rsidR="005A190E" w:rsidRPr="00E33F9B" w:rsidRDefault="005A190E" w:rsidP="00DD1FB5">
      <w:pPr>
        <w:jc w:val="both"/>
        <w:rPr>
          <w:color w:val="000000"/>
          <w:sz w:val="24"/>
          <w:szCs w:val="24"/>
        </w:rPr>
      </w:pPr>
      <w:r w:rsidRPr="0071099C">
        <w:rPr>
          <w:color w:val="000000"/>
          <w:sz w:val="24"/>
          <w:szCs w:val="24"/>
        </w:rPr>
        <w:t xml:space="preserve">10. </w:t>
      </w:r>
      <w:r w:rsidRPr="00E33F9B">
        <w:rPr>
          <w:color w:val="000000"/>
          <w:sz w:val="24"/>
          <w:szCs w:val="24"/>
        </w:rPr>
        <w:t xml:space="preserve"> Міжнародні організації / А.П. Голіков, С. Гасім, О.В. Журавльов – Х.: ХНУ імені В.Н. Каразіна, 2014. – 120 с.</w:t>
      </w:r>
    </w:p>
    <w:p w:rsidR="00DD1FB5" w:rsidRPr="00E33F9B" w:rsidRDefault="005A190E" w:rsidP="00DD1FB5">
      <w:pPr>
        <w:jc w:val="both"/>
        <w:rPr>
          <w:rFonts w:cs="Arial"/>
          <w:sz w:val="24"/>
          <w:szCs w:val="24"/>
        </w:rPr>
      </w:pPr>
      <w:r w:rsidRPr="00E33F9B">
        <w:rPr>
          <w:color w:val="000000"/>
          <w:sz w:val="24"/>
          <w:szCs w:val="24"/>
        </w:rPr>
        <w:t>11. Україна і світове господарство: взаємодія на межі тисячоліть</w:t>
      </w:r>
      <w:r w:rsidRPr="00E33F9B">
        <w:rPr>
          <w:color w:val="000000"/>
          <w:sz w:val="24"/>
          <w:szCs w:val="24"/>
        </w:rPr>
        <w:br/>
        <w:t xml:space="preserve">/ А.С. Філіпенко, В.С. Будкін, А.С. Гальчинський та ін. – К.: Либідь, 2002. </w:t>
      </w:r>
      <w:r w:rsidR="00281F88" w:rsidRPr="00E33F9B">
        <w:rPr>
          <w:color w:val="000000"/>
          <w:sz w:val="24"/>
          <w:szCs w:val="24"/>
        </w:rPr>
        <w:t>–</w:t>
      </w:r>
      <w:r w:rsidRPr="00E33F9B">
        <w:rPr>
          <w:color w:val="000000"/>
          <w:sz w:val="24"/>
          <w:szCs w:val="24"/>
        </w:rPr>
        <w:t xml:space="preserve"> 470</w:t>
      </w:r>
      <w:r w:rsidR="00281F88" w:rsidRPr="00E33F9B">
        <w:rPr>
          <w:color w:val="000000"/>
          <w:sz w:val="24"/>
          <w:szCs w:val="24"/>
        </w:rPr>
        <w:t xml:space="preserve"> с.</w:t>
      </w:r>
    </w:p>
    <w:p w:rsidR="00794F63" w:rsidRPr="00E33F9B" w:rsidRDefault="0010266E" w:rsidP="00281F88">
      <w:pPr>
        <w:tabs>
          <w:tab w:val="left" w:pos="900"/>
        </w:tabs>
        <w:ind w:left="540"/>
        <w:rPr>
          <w:b/>
          <w:sz w:val="24"/>
          <w:szCs w:val="24"/>
          <w:lang w:val="ru-RU"/>
        </w:rPr>
      </w:pPr>
      <w:r w:rsidRPr="00E33F9B">
        <w:rPr>
          <w:color w:val="000000"/>
          <w:sz w:val="24"/>
          <w:szCs w:val="24"/>
        </w:rPr>
        <w:br/>
      </w:r>
      <w:r w:rsidR="00281F88" w:rsidRPr="00E33F9B">
        <w:rPr>
          <w:b/>
          <w:sz w:val="24"/>
          <w:szCs w:val="24"/>
        </w:rPr>
        <w:t>Допоміжна</w:t>
      </w:r>
      <w:r w:rsidR="00794F63" w:rsidRPr="00E33F9B">
        <w:rPr>
          <w:b/>
          <w:sz w:val="24"/>
          <w:szCs w:val="24"/>
        </w:rPr>
        <w:t>:</w:t>
      </w:r>
    </w:p>
    <w:p w:rsidR="00794F63" w:rsidRPr="00E33F9B" w:rsidRDefault="00794F63" w:rsidP="005C158D">
      <w:pPr>
        <w:widowControl w:val="0"/>
        <w:numPr>
          <w:ilvl w:val="0"/>
          <w:numId w:val="1"/>
        </w:numPr>
        <w:tabs>
          <w:tab w:val="left" w:pos="4"/>
        </w:tabs>
        <w:autoSpaceDE w:val="0"/>
        <w:autoSpaceDN w:val="0"/>
        <w:adjustRightInd w:val="0"/>
        <w:spacing w:line="276" w:lineRule="auto"/>
        <w:jc w:val="both"/>
        <w:rPr>
          <w:sz w:val="24"/>
          <w:szCs w:val="24"/>
        </w:rPr>
      </w:pPr>
      <w:r w:rsidRPr="00E33F9B">
        <w:rPr>
          <w:bCs/>
          <w:sz w:val="24"/>
          <w:szCs w:val="24"/>
        </w:rPr>
        <w:t>Біловодська О.А.</w:t>
      </w:r>
      <w:r w:rsidRPr="00E33F9B">
        <w:rPr>
          <w:sz w:val="24"/>
          <w:szCs w:val="24"/>
        </w:rPr>
        <w:t xml:space="preserve"> Маркетингова політика розподілу: Навчальний посібник</w:t>
      </w:r>
      <w:r w:rsidR="005C158D" w:rsidRPr="00E33F9B">
        <w:rPr>
          <w:sz w:val="24"/>
          <w:szCs w:val="24"/>
          <w:lang w:val="ru-RU"/>
        </w:rPr>
        <w:t xml:space="preserve"> </w:t>
      </w:r>
      <w:r w:rsidR="005C158D" w:rsidRPr="00E33F9B">
        <w:rPr>
          <w:sz w:val="24"/>
          <w:szCs w:val="24"/>
        </w:rPr>
        <w:t>/ О.</w:t>
      </w:r>
      <w:r w:rsidRPr="00E33F9B">
        <w:rPr>
          <w:sz w:val="24"/>
          <w:szCs w:val="24"/>
        </w:rPr>
        <w:t xml:space="preserve">А. Біловодська. </w:t>
      </w:r>
      <w:r w:rsidR="006E0A6C" w:rsidRPr="00E33F9B">
        <w:rPr>
          <w:sz w:val="24"/>
          <w:szCs w:val="24"/>
        </w:rPr>
        <w:t>–</w:t>
      </w:r>
      <w:r w:rsidRPr="00E33F9B">
        <w:rPr>
          <w:sz w:val="24"/>
          <w:szCs w:val="24"/>
        </w:rPr>
        <w:t xml:space="preserve"> К.: Знання, 2011. </w:t>
      </w:r>
      <w:r w:rsidR="006E0A6C" w:rsidRPr="00E33F9B">
        <w:rPr>
          <w:sz w:val="24"/>
          <w:szCs w:val="24"/>
        </w:rPr>
        <w:t>–</w:t>
      </w:r>
      <w:r w:rsidRPr="00E33F9B">
        <w:rPr>
          <w:sz w:val="24"/>
          <w:szCs w:val="24"/>
        </w:rPr>
        <w:t xml:space="preserve"> 458 с.</w:t>
      </w:r>
    </w:p>
    <w:p w:rsidR="00794F63" w:rsidRPr="00E33F9B" w:rsidRDefault="00794F63" w:rsidP="005C158D">
      <w:pPr>
        <w:widowControl w:val="0"/>
        <w:numPr>
          <w:ilvl w:val="0"/>
          <w:numId w:val="1"/>
        </w:numPr>
        <w:tabs>
          <w:tab w:val="left" w:pos="4"/>
        </w:tabs>
        <w:autoSpaceDE w:val="0"/>
        <w:autoSpaceDN w:val="0"/>
        <w:adjustRightInd w:val="0"/>
        <w:spacing w:line="276" w:lineRule="auto"/>
        <w:jc w:val="both"/>
        <w:rPr>
          <w:sz w:val="24"/>
          <w:szCs w:val="24"/>
        </w:rPr>
      </w:pPr>
      <w:r w:rsidRPr="00E33F9B">
        <w:rPr>
          <w:bCs/>
          <w:sz w:val="24"/>
          <w:szCs w:val="24"/>
        </w:rPr>
        <w:t>Бровкова О.Г.</w:t>
      </w:r>
      <w:r w:rsidRPr="00E33F9B">
        <w:rPr>
          <w:sz w:val="24"/>
          <w:szCs w:val="24"/>
        </w:rPr>
        <w:t xml:space="preserve"> Стратегічний менеджмент: Навчальний посібник</w:t>
      </w:r>
      <w:r w:rsidR="005C158D" w:rsidRPr="00E33F9B">
        <w:rPr>
          <w:sz w:val="24"/>
          <w:szCs w:val="24"/>
          <w:lang w:val="ru-RU"/>
        </w:rPr>
        <w:t xml:space="preserve"> </w:t>
      </w:r>
      <w:r w:rsidR="005C158D" w:rsidRPr="00E33F9B">
        <w:rPr>
          <w:sz w:val="24"/>
          <w:szCs w:val="24"/>
        </w:rPr>
        <w:t>/ О.</w:t>
      </w:r>
      <w:r w:rsidRPr="00E33F9B">
        <w:rPr>
          <w:sz w:val="24"/>
          <w:szCs w:val="24"/>
        </w:rPr>
        <w:t xml:space="preserve">Г. Бровкова. </w:t>
      </w:r>
      <w:r w:rsidR="001F5F03" w:rsidRPr="00E33F9B">
        <w:rPr>
          <w:sz w:val="24"/>
          <w:szCs w:val="24"/>
        </w:rPr>
        <w:t>–</w:t>
      </w:r>
      <w:r w:rsidRPr="00E33F9B">
        <w:rPr>
          <w:sz w:val="24"/>
          <w:szCs w:val="24"/>
        </w:rPr>
        <w:t xml:space="preserve"> К.: Центр учбової літератури, 2012. </w:t>
      </w:r>
      <w:r w:rsidR="001F5F03" w:rsidRPr="00E33F9B">
        <w:rPr>
          <w:sz w:val="24"/>
          <w:szCs w:val="24"/>
        </w:rPr>
        <w:t>–</w:t>
      </w:r>
      <w:r w:rsidRPr="00E33F9B">
        <w:rPr>
          <w:sz w:val="24"/>
          <w:szCs w:val="24"/>
        </w:rPr>
        <w:t xml:space="preserve"> 224 с.</w:t>
      </w:r>
    </w:p>
    <w:p w:rsidR="00794F63" w:rsidRPr="00E33F9B" w:rsidRDefault="00794F63" w:rsidP="005C158D">
      <w:pPr>
        <w:widowControl w:val="0"/>
        <w:numPr>
          <w:ilvl w:val="0"/>
          <w:numId w:val="1"/>
        </w:numPr>
        <w:tabs>
          <w:tab w:val="left" w:pos="4"/>
        </w:tabs>
        <w:autoSpaceDE w:val="0"/>
        <w:autoSpaceDN w:val="0"/>
        <w:adjustRightInd w:val="0"/>
        <w:spacing w:line="276" w:lineRule="auto"/>
        <w:jc w:val="both"/>
        <w:rPr>
          <w:sz w:val="24"/>
          <w:szCs w:val="24"/>
        </w:rPr>
      </w:pPr>
      <w:r w:rsidRPr="00E33F9B">
        <w:rPr>
          <w:bCs/>
          <w:sz w:val="24"/>
          <w:szCs w:val="24"/>
        </w:rPr>
        <w:t>Глобальна економіка</w:t>
      </w:r>
      <w:r w:rsidRPr="00E33F9B">
        <w:rPr>
          <w:sz w:val="24"/>
          <w:szCs w:val="24"/>
        </w:rPr>
        <w:t>: Навчальний посібник</w:t>
      </w:r>
      <w:r w:rsidR="005C158D" w:rsidRPr="00E33F9B">
        <w:rPr>
          <w:sz w:val="24"/>
          <w:szCs w:val="24"/>
          <w:lang w:val="ru-RU"/>
        </w:rPr>
        <w:t xml:space="preserve"> </w:t>
      </w:r>
      <w:r w:rsidRPr="00E33F9B">
        <w:rPr>
          <w:sz w:val="24"/>
          <w:szCs w:val="24"/>
        </w:rPr>
        <w:t xml:space="preserve">/ За заг. ред. Б.М. Одягайла. </w:t>
      </w:r>
      <w:r w:rsidR="005C158D" w:rsidRPr="00E33F9B">
        <w:rPr>
          <w:sz w:val="24"/>
          <w:szCs w:val="24"/>
        </w:rPr>
        <w:t>–</w:t>
      </w:r>
      <w:r w:rsidRPr="00E33F9B">
        <w:rPr>
          <w:sz w:val="24"/>
          <w:szCs w:val="24"/>
        </w:rPr>
        <w:t xml:space="preserve"> Львів: Магнолія 2006, 2009. </w:t>
      </w:r>
      <w:r w:rsidR="001F5F03" w:rsidRPr="00E33F9B">
        <w:rPr>
          <w:sz w:val="24"/>
          <w:szCs w:val="24"/>
        </w:rPr>
        <w:t>–</w:t>
      </w:r>
      <w:r w:rsidRPr="00E33F9B">
        <w:rPr>
          <w:sz w:val="24"/>
          <w:szCs w:val="24"/>
        </w:rPr>
        <w:t xml:space="preserve"> 208 </w:t>
      </w:r>
      <w:r w:rsidR="005C158D" w:rsidRPr="00E33F9B">
        <w:rPr>
          <w:sz w:val="24"/>
          <w:szCs w:val="24"/>
        </w:rPr>
        <w:t xml:space="preserve">с. </w:t>
      </w:r>
    </w:p>
    <w:p w:rsidR="00794F63" w:rsidRPr="00E33F9B" w:rsidRDefault="00794F63" w:rsidP="005C158D">
      <w:pPr>
        <w:widowControl w:val="0"/>
        <w:numPr>
          <w:ilvl w:val="0"/>
          <w:numId w:val="1"/>
        </w:numPr>
        <w:tabs>
          <w:tab w:val="left" w:pos="4"/>
        </w:tabs>
        <w:autoSpaceDE w:val="0"/>
        <w:autoSpaceDN w:val="0"/>
        <w:adjustRightInd w:val="0"/>
        <w:spacing w:line="276" w:lineRule="auto"/>
        <w:jc w:val="both"/>
        <w:rPr>
          <w:sz w:val="24"/>
          <w:szCs w:val="24"/>
        </w:rPr>
      </w:pPr>
      <w:r w:rsidRPr="00E33F9B">
        <w:rPr>
          <w:bCs/>
          <w:sz w:val="24"/>
          <w:szCs w:val="24"/>
        </w:rPr>
        <w:t>Довгань Л.Є.</w:t>
      </w:r>
      <w:r w:rsidRPr="00E33F9B">
        <w:rPr>
          <w:sz w:val="24"/>
          <w:szCs w:val="24"/>
        </w:rPr>
        <w:t xml:space="preserve"> Стратегічне управління: навчальний посібник</w:t>
      </w:r>
      <w:r w:rsidR="005C158D" w:rsidRPr="00E33F9B">
        <w:rPr>
          <w:sz w:val="24"/>
          <w:szCs w:val="24"/>
        </w:rPr>
        <w:t xml:space="preserve"> / Л.Є. Довгань, Ю.</w:t>
      </w:r>
      <w:r w:rsidRPr="00E33F9B">
        <w:rPr>
          <w:sz w:val="24"/>
          <w:szCs w:val="24"/>
        </w:rPr>
        <w:t xml:space="preserve">В. </w:t>
      </w:r>
      <w:r w:rsidRPr="00E33F9B">
        <w:rPr>
          <w:sz w:val="24"/>
          <w:szCs w:val="24"/>
        </w:rPr>
        <w:lastRenderedPageBreak/>
        <w:t xml:space="preserve">Каракай, </w:t>
      </w:r>
      <w:r w:rsidR="005C158D" w:rsidRPr="00E33F9B">
        <w:rPr>
          <w:sz w:val="24"/>
          <w:szCs w:val="24"/>
        </w:rPr>
        <w:t xml:space="preserve"> Л.П. Артеменко</w:t>
      </w:r>
      <w:r w:rsidRPr="00E33F9B">
        <w:rPr>
          <w:sz w:val="24"/>
          <w:szCs w:val="24"/>
        </w:rPr>
        <w:t>.</w:t>
      </w:r>
      <w:r w:rsidR="001F5F03" w:rsidRPr="00E33F9B">
        <w:rPr>
          <w:sz w:val="24"/>
          <w:szCs w:val="24"/>
        </w:rPr>
        <w:t xml:space="preserve"> –</w:t>
      </w:r>
      <w:r w:rsidR="005C158D" w:rsidRPr="00E33F9B">
        <w:rPr>
          <w:sz w:val="24"/>
          <w:szCs w:val="24"/>
        </w:rPr>
        <w:t xml:space="preserve"> </w:t>
      </w:r>
      <w:r w:rsidRPr="00E33F9B">
        <w:rPr>
          <w:sz w:val="24"/>
          <w:szCs w:val="24"/>
        </w:rPr>
        <w:t xml:space="preserve">К.: Центр учбової літератури, 2011. </w:t>
      </w:r>
      <w:r w:rsidR="001F5F03" w:rsidRPr="00E33F9B">
        <w:rPr>
          <w:sz w:val="24"/>
          <w:szCs w:val="24"/>
        </w:rPr>
        <w:t>–</w:t>
      </w:r>
      <w:r w:rsidRPr="00E33F9B">
        <w:rPr>
          <w:sz w:val="24"/>
          <w:szCs w:val="24"/>
        </w:rPr>
        <w:t xml:space="preserve"> 440 с.</w:t>
      </w:r>
    </w:p>
    <w:p w:rsidR="00794F63" w:rsidRPr="00E33F9B" w:rsidRDefault="00794F63" w:rsidP="005C158D">
      <w:pPr>
        <w:widowControl w:val="0"/>
        <w:numPr>
          <w:ilvl w:val="0"/>
          <w:numId w:val="1"/>
        </w:numPr>
        <w:tabs>
          <w:tab w:val="left" w:pos="4"/>
        </w:tabs>
        <w:autoSpaceDE w:val="0"/>
        <w:autoSpaceDN w:val="0"/>
        <w:adjustRightInd w:val="0"/>
        <w:spacing w:line="276" w:lineRule="auto"/>
        <w:jc w:val="both"/>
        <w:rPr>
          <w:sz w:val="24"/>
          <w:szCs w:val="24"/>
        </w:rPr>
      </w:pPr>
      <w:r w:rsidRPr="00E33F9B">
        <w:rPr>
          <w:bCs/>
          <w:sz w:val="24"/>
          <w:szCs w:val="24"/>
        </w:rPr>
        <w:t>Ігнатюк А.І.</w:t>
      </w:r>
      <w:r w:rsidRPr="00E33F9B">
        <w:rPr>
          <w:sz w:val="24"/>
          <w:szCs w:val="24"/>
        </w:rPr>
        <w:t xml:space="preserve"> Галузеві ринки: теорія, практика, напрями регулювання: Монографія</w:t>
      </w:r>
      <w:r w:rsidR="005C158D" w:rsidRPr="00E33F9B">
        <w:rPr>
          <w:sz w:val="24"/>
          <w:szCs w:val="24"/>
          <w:lang w:val="ru-RU"/>
        </w:rPr>
        <w:t xml:space="preserve"> </w:t>
      </w:r>
      <w:r w:rsidR="005C158D" w:rsidRPr="00E33F9B">
        <w:rPr>
          <w:sz w:val="24"/>
          <w:szCs w:val="24"/>
        </w:rPr>
        <w:t>/ А.</w:t>
      </w:r>
      <w:r w:rsidRPr="00E33F9B">
        <w:rPr>
          <w:sz w:val="24"/>
          <w:szCs w:val="24"/>
        </w:rPr>
        <w:t xml:space="preserve">І. Ігнатюк. </w:t>
      </w:r>
      <w:r w:rsidR="001F5F03" w:rsidRPr="00E33F9B">
        <w:rPr>
          <w:sz w:val="24"/>
          <w:szCs w:val="24"/>
        </w:rPr>
        <w:t>–</w:t>
      </w:r>
      <w:r w:rsidRPr="00E33F9B">
        <w:rPr>
          <w:sz w:val="24"/>
          <w:szCs w:val="24"/>
        </w:rPr>
        <w:t xml:space="preserve"> К.: ННЦ ІАЕ, 2010. </w:t>
      </w:r>
      <w:r w:rsidR="001F5F03" w:rsidRPr="00E33F9B">
        <w:rPr>
          <w:sz w:val="24"/>
          <w:szCs w:val="24"/>
        </w:rPr>
        <w:t>–</w:t>
      </w:r>
      <w:r w:rsidRPr="00E33F9B">
        <w:rPr>
          <w:sz w:val="24"/>
          <w:szCs w:val="24"/>
        </w:rPr>
        <w:t xml:space="preserve"> 456 с.</w:t>
      </w:r>
    </w:p>
    <w:p w:rsidR="00794F63" w:rsidRPr="00E33F9B" w:rsidRDefault="00794F63" w:rsidP="00794F63">
      <w:pPr>
        <w:widowControl w:val="0"/>
        <w:numPr>
          <w:ilvl w:val="0"/>
          <w:numId w:val="1"/>
        </w:numPr>
        <w:tabs>
          <w:tab w:val="left" w:pos="4"/>
        </w:tabs>
        <w:autoSpaceDE w:val="0"/>
        <w:autoSpaceDN w:val="0"/>
        <w:adjustRightInd w:val="0"/>
        <w:spacing w:line="276" w:lineRule="auto"/>
        <w:rPr>
          <w:sz w:val="24"/>
          <w:szCs w:val="24"/>
        </w:rPr>
      </w:pPr>
      <w:r w:rsidRPr="00E33F9B">
        <w:rPr>
          <w:bCs/>
          <w:sz w:val="24"/>
          <w:szCs w:val="24"/>
        </w:rPr>
        <w:t>Країнознавство</w:t>
      </w:r>
      <w:r w:rsidRPr="00E33F9B">
        <w:rPr>
          <w:sz w:val="24"/>
          <w:szCs w:val="24"/>
        </w:rPr>
        <w:t>: підручник</w:t>
      </w:r>
      <w:r w:rsidR="002E41C8" w:rsidRPr="00E33F9B">
        <w:rPr>
          <w:sz w:val="24"/>
          <w:szCs w:val="24"/>
          <w:lang w:val="ru-RU"/>
        </w:rPr>
        <w:t xml:space="preserve"> </w:t>
      </w:r>
      <w:r w:rsidRPr="00E33F9B">
        <w:rPr>
          <w:sz w:val="24"/>
          <w:szCs w:val="24"/>
        </w:rPr>
        <w:t xml:space="preserve">/ За ред. М.С. Дорошка. </w:t>
      </w:r>
      <w:r w:rsidR="002E41C8" w:rsidRPr="00E33F9B">
        <w:rPr>
          <w:sz w:val="24"/>
          <w:szCs w:val="24"/>
        </w:rPr>
        <w:t>–</w:t>
      </w:r>
      <w:r w:rsidRPr="00E33F9B">
        <w:rPr>
          <w:sz w:val="24"/>
          <w:szCs w:val="24"/>
        </w:rPr>
        <w:t xml:space="preserve"> 2-ге вид., перероб. і доп</w:t>
      </w:r>
      <w:r w:rsidR="002E41C8" w:rsidRPr="00E33F9B">
        <w:rPr>
          <w:sz w:val="24"/>
          <w:szCs w:val="24"/>
          <w:lang w:val="ru-RU"/>
        </w:rPr>
        <w:t xml:space="preserve">. </w:t>
      </w:r>
      <w:r w:rsidR="001F5F03" w:rsidRPr="00E33F9B">
        <w:rPr>
          <w:sz w:val="24"/>
          <w:szCs w:val="24"/>
        </w:rPr>
        <w:t>–</w:t>
      </w:r>
      <w:r w:rsidRPr="00E33F9B">
        <w:rPr>
          <w:sz w:val="24"/>
          <w:szCs w:val="24"/>
        </w:rPr>
        <w:t xml:space="preserve"> К.: Знання, 201</w:t>
      </w:r>
      <w:r w:rsidR="002E41C8" w:rsidRPr="00E33F9B">
        <w:rPr>
          <w:sz w:val="24"/>
          <w:szCs w:val="24"/>
        </w:rPr>
        <w:t>2. – 439 с.</w:t>
      </w:r>
    </w:p>
    <w:p w:rsidR="00794F63" w:rsidRPr="00E33F9B" w:rsidRDefault="00794F63" w:rsidP="002E41C8">
      <w:pPr>
        <w:widowControl w:val="0"/>
        <w:numPr>
          <w:ilvl w:val="0"/>
          <w:numId w:val="1"/>
        </w:numPr>
        <w:tabs>
          <w:tab w:val="left" w:pos="4"/>
        </w:tabs>
        <w:autoSpaceDE w:val="0"/>
        <w:autoSpaceDN w:val="0"/>
        <w:adjustRightInd w:val="0"/>
        <w:spacing w:line="276" w:lineRule="auto"/>
        <w:rPr>
          <w:sz w:val="24"/>
          <w:szCs w:val="24"/>
        </w:rPr>
      </w:pPr>
      <w:r w:rsidRPr="00E33F9B">
        <w:rPr>
          <w:bCs/>
          <w:sz w:val="24"/>
          <w:szCs w:val="24"/>
        </w:rPr>
        <w:t>Міжнародний маркетинг</w:t>
      </w:r>
      <w:r w:rsidRPr="00E33F9B">
        <w:rPr>
          <w:sz w:val="24"/>
          <w:szCs w:val="24"/>
        </w:rPr>
        <w:t>: навчальний посібник</w:t>
      </w:r>
      <w:r w:rsidR="002E41C8" w:rsidRPr="00E33F9B">
        <w:rPr>
          <w:sz w:val="24"/>
          <w:szCs w:val="24"/>
          <w:lang w:val="ru-RU"/>
        </w:rPr>
        <w:t xml:space="preserve"> </w:t>
      </w:r>
      <w:r w:rsidRPr="00E33F9B">
        <w:rPr>
          <w:sz w:val="24"/>
          <w:szCs w:val="24"/>
        </w:rPr>
        <w:t xml:space="preserve">/ </w:t>
      </w:r>
      <w:r w:rsidR="002E41C8" w:rsidRPr="00E33F9B">
        <w:rPr>
          <w:sz w:val="24"/>
          <w:szCs w:val="24"/>
          <w:lang w:val="ru-RU"/>
        </w:rPr>
        <w:t xml:space="preserve">Б.М. </w:t>
      </w:r>
      <w:r w:rsidR="002E41C8" w:rsidRPr="00E33F9B">
        <w:rPr>
          <w:sz w:val="24"/>
          <w:szCs w:val="24"/>
        </w:rPr>
        <w:t xml:space="preserve">Одягайло  [та ін.]; </w:t>
      </w:r>
      <w:r w:rsidR="002E41C8" w:rsidRPr="00E33F9B">
        <w:rPr>
          <w:sz w:val="24"/>
          <w:szCs w:val="24"/>
          <w:lang w:val="ru-RU"/>
        </w:rPr>
        <w:t>з</w:t>
      </w:r>
      <w:r w:rsidRPr="00E33F9B">
        <w:rPr>
          <w:sz w:val="24"/>
          <w:szCs w:val="24"/>
        </w:rPr>
        <w:t xml:space="preserve">а ред. професора Кулішова </w:t>
      </w:r>
      <w:r w:rsidR="002E41C8" w:rsidRPr="00E33F9B">
        <w:rPr>
          <w:sz w:val="24"/>
          <w:szCs w:val="24"/>
        </w:rPr>
        <w:t>В.В.</w:t>
      </w:r>
      <w:r w:rsidRPr="00E33F9B">
        <w:rPr>
          <w:sz w:val="24"/>
          <w:szCs w:val="24"/>
        </w:rPr>
        <w:t xml:space="preserve"> </w:t>
      </w:r>
      <w:r w:rsidR="001F5F03" w:rsidRPr="00E33F9B">
        <w:rPr>
          <w:sz w:val="24"/>
          <w:szCs w:val="24"/>
        </w:rPr>
        <w:t>–</w:t>
      </w:r>
      <w:r w:rsidRPr="00E33F9B">
        <w:rPr>
          <w:sz w:val="24"/>
          <w:szCs w:val="24"/>
        </w:rPr>
        <w:t xml:space="preserve"> Львів: Магнолія 2006, 2011. </w:t>
      </w:r>
      <w:r w:rsidR="001F5F03" w:rsidRPr="00E33F9B">
        <w:rPr>
          <w:sz w:val="24"/>
          <w:szCs w:val="24"/>
        </w:rPr>
        <w:t>–</w:t>
      </w:r>
      <w:r w:rsidR="002E41C8" w:rsidRPr="00E33F9B">
        <w:rPr>
          <w:sz w:val="24"/>
          <w:szCs w:val="24"/>
          <w:lang w:val="ru-RU"/>
        </w:rPr>
        <w:t xml:space="preserve"> </w:t>
      </w:r>
      <w:r w:rsidRPr="00E33F9B">
        <w:rPr>
          <w:sz w:val="24"/>
          <w:szCs w:val="24"/>
        </w:rPr>
        <w:t>384 с.</w:t>
      </w:r>
    </w:p>
    <w:p w:rsidR="00794F63" w:rsidRPr="00E33F9B" w:rsidRDefault="00794F63" w:rsidP="00794F63">
      <w:pPr>
        <w:numPr>
          <w:ilvl w:val="0"/>
          <w:numId w:val="1"/>
        </w:numPr>
        <w:spacing w:line="276" w:lineRule="auto"/>
        <w:jc w:val="both"/>
        <w:rPr>
          <w:sz w:val="24"/>
          <w:szCs w:val="24"/>
        </w:rPr>
      </w:pPr>
      <w:r w:rsidRPr="00E33F9B">
        <w:rPr>
          <w:sz w:val="24"/>
          <w:szCs w:val="24"/>
          <w:lang w:val="ru-RU"/>
        </w:rPr>
        <w:t>Международные экономические отношения / Под. ред. В.Е. Рыбалкина. – 5-е издание. – М.: ЮНИТИ 2005 – 605 с.</w:t>
      </w:r>
    </w:p>
    <w:p w:rsidR="00794F63" w:rsidRPr="00E33F9B" w:rsidRDefault="00794F63" w:rsidP="00794F63">
      <w:pPr>
        <w:widowControl w:val="0"/>
        <w:numPr>
          <w:ilvl w:val="0"/>
          <w:numId w:val="1"/>
        </w:numPr>
        <w:tabs>
          <w:tab w:val="left" w:pos="4"/>
        </w:tabs>
        <w:autoSpaceDE w:val="0"/>
        <w:autoSpaceDN w:val="0"/>
        <w:adjustRightInd w:val="0"/>
        <w:spacing w:line="276" w:lineRule="auto"/>
        <w:rPr>
          <w:sz w:val="24"/>
          <w:szCs w:val="24"/>
        </w:rPr>
      </w:pPr>
      <w:r w:rsidRPr="00E33F9B">
        <w:rPr>
          <w:bCs/>
          <w:sz w:val="24"/>
          <w:szCs w:val="24"/>
        </w:rPr>
        <w:t>Міжнародна економіка</w:t>
      </w:r>
      <w:r w:rsidRPr="00E33F9B">
        <w:rPr>
          <w:sz w:val="24"/>
          <w:szCs w:val="24"/>
        </w:rPr>
        <w:t xml:space="preserve">: підручник/ За ред. </w:t>
      </w:r>
      <w:r w:rsidR="002E41C8" w:rsidRPr="00E33F9B">
        <w:rPr>
          <w:sz w:val="24"/>
          <w:szCs w:val="24"/>
          <w:lang w:val="ru-RU"/>
        </w:rPr>
        <w:t xml:space="preserve"> А.О. </w:t>
      </w:r>
      <w:r w:rsidR="002E41C8" w:rsidRPr="00E33F9B">
        <w:rPr>
          <w:sz w:val="24"/>
          <w:szCs w:val="24"/>
        </w:rPr>
        <w:t>Задої</w:t>
      </w:r>
      <w:r w:rsidRPr="00E33F9B">
        <w:rPr>
          <w:sz w:val="24"/>
          <w:szCs w:val="24"/>
        </w:rPr>
        <w:t xml:space="preserve">, </w:t>
      </w:r>
      <w:r w:rsidR="002E41C8" w:rsidRPr="00E33F9B">
        <w:rPr>
          <w:sz w:val="24"/>
          <w:szCs w:val="24"/>
          <w:lang w:val="ru-RU"/>
        </w:rPr>
        <w:t xml:space="preserve">В.М. </w:t>
      </w:r>
      <w:r w:rsidR="002E41C8" w:rsidRPr="00E33F9B">
        <w:rPr>
          <w:sz w:val="24"/>
          <w:szCs w:val="24"/>
        </w:rPr>
        <w:t xml:space="preserve">Тарасевича </w:t>
      </w:r>
      <w:r w:rsidRPr="00E33F9B">
        <w:rPr>
          <w:sz w:val="24"/>
          <w:szCs w:val="24"/>
        </w:rPr>
        <w:t xml:space="preserve"> </w:t>
      </w:r>
      <w:r w:rsidR="001F5F03" w:rsidRPr="00E33F9B">
        <w:rPr>
          <w:sz w:val="24"/>
          <w:szCs w:val="24"/>
        </w:rPr>
        <w:t>–</w:t>
      </w:r>
      <w:r w:rsidRPr="00E33F9B">
        <w:rPr>
          <w:sz w:val="24"/>
          <w:szCs w:val="24"/>
        </w:rPr>
        <w:t xml:space="preserve"> К.: Центр учбової літератури, 2012. </w:t>
      </w:r>
      <w:r w:rsidR="001F5F03" w:rsidRPr="00E33F9B">
        <w:rPr>
          <w:sz w:val="24"/>
          <w:szCs w:val="24"/>
        </w:rPr>
        <w:t>–</w:t>
      </w:r>
      <w:r w:rsidR="00C4223A" w:rsidRPr="00E33F9B">
        <w:rPr>
          <w:sz w:val="24"/>
          <w:szCs w:val="24"/>
          <w:lang w:val="ru-RU"/>
        </w:rPr>
        <w:t xml:space="preserve"> </w:t>
      </w:r>
      <w:r w:rsidRPr="00E33F9B">
        <w:rPr>
          <w:sz w:val="24"/>
          <w:szCs w:val="24"/>
        </w:rPr>
        <w:t>416 с.</w:t>
      </w:r>
    </w:p>
    <w:p w:rsidR="00794F63" w:rsidRPr="00E33F9B" w:rsidRDefault="00794F63" w:rsidP="00794F63">
      <w:pPr>
        <w:widowControl w:val="0"/>
        <w:numPr>
          <w:ilvl w:val="0"/>
          <w:numId w:val="1"/>
        </w:numPr>
        <w:tabs>
          <w:tab w:val="left" w:pos="4"/>
        </w:tabs>
        <w:autoSpaceDE w:val="0"/>
        <w:autoSpaceDN w:val="0"/>
        <w:adjustRightInd w:val="0"/>
        <w:spacing w:line="276" w:lineRule="auto"/>
        <w:jc w:val="both"/>
        <w:rPr>
          <w:sz w:val="24"/>
          <w:szCs w:val="24"/>
        </w:rPr>
      </w:pPr>
      <w:r w:rsidRPr="00E33F9B">
        <w:rPr>
          <w:bCs/>
          <w:sz w:val="24"/>
          <w:szCs w:val="24"/>
        </w:rPr>
        <w:t>Міжнародні комерційні угоди</w:t>
      </w:r>
      <w:r w:rsidRPr="00E33F9B">
        <w:rPr>
          <w:sz w:val="24"/>
          <w:szCs w:val="24"/>
        </w:rPr>
        <w:t xml:space="preserve"> та розрахунки: нормативно-правове регламентування: Навчальний посібник</w:t>
      </w:r>
      <w:r w:rsidR="00C4223A" w:rsidRPr="00E33F9B">
        <w:rPr>
          <w:sz w:val="24"/>
          <w:szCs w:val="24"/>
          <w:lang w:val="ru-RU"/>
        </w:rPr>
        <w:t xml:space="preserve"> </w:t>
      </w:r>
      <w:r w:rsidRPr="00E33F9B">
        <w:rPr>
          <w:sz w:val="24"/>
          <w:szCs w:val="24"/>
        </w:rPr>
        <w:t xml:space="preserve">/ За ред. </w:t>
      </w:r>
      <w:r w:rsidR="00C4223A" w:rsidRPr="00E33F9B">
        <w:rPr>
          <w:sz w:val="24"/>
          <w:szCs w:val="24"/>
          <w:lang w:val="ru-RU"/>
        </w:rPr>
        <w:t xml:space="preserve">Ю.Г. </w:t>
      </w:r>
      <w:r w:rsidR="00C4223A" w:rsidRPr="00E33F9B">
        <w:rPr>
          <w:sz w:val="24"/>
          <w:szCs w:val="24"/>
        </w:rPr>
        <w:t>Козака</w:t>
      </w:r>
      <w:r w:rsidRPr="00E33F9B">
        <w:rPr>
          <w:sz w:val="24"/>
          <w:szCs w:val="24"/>
        </w:rPr>
        <w:t xml:space="preserve">, </w:t>
      </w:r>
      <w:r w:rsidR="00C4223A" w:rsidRPr="00E33F9B">
        <w:rPr>
          <w:sz w:val="24"/>
          <w:szCs w:val="24"/>
          <w:lang w:val="ru-RU"/>
        </w:rPr>
        <w:t xml:space="preserve">Н.С. </w:t>
      </w:r>
      <w:r w:rsidR="00C4223A" w:rsidRPr="00E33F9B">
        <w:rPr>
          <w:sz w:val="24"/>
          <w:szCs w:val="24"/>
        </w:rPr>
        <w:t xml:space="preserve">Логвінової </w:t>
      </w:r>
      <w:r w:rsidRPr="00E33F9B">
        <w:rPr>
          <w:sz w:val="24"/>
          <w:szCs w:val="24"/>
        </w:rPr>
        <w:t xml:space="preserve"> </w:t>
      </w:r>
      <w:r w:rsidR="001F5F03" w:rsidRPr="00E33F9B">
        <w:rPr>
          <w:sz w:val="24"/>
          <w:szCs w:val="24"/>
        </w:rPr>
        <w:t>–</w:t>
      </w:r>
      <w:r w:rsidRPr="00E33F9B">
        <w:rPr>
          <w:sz w:val="24"/>
          <w:szCs w:val="24"/>
        </w:rPr>
        <w:t xml:space="preserve"> К.: Центр учбової літератури, 2010. </w:t>
      </w:r>
      <w:r w:rsidR="001F5F03" w:rsidRPr="00E33F9B">
        <w:rPr>
          <w:sz w:val="24"/>
          <w:szCs w:val="24"/>
        </w:rPr>
        <w:t>–</w:t>
      </w:r>
      <w:r w:rsidRPr="00E33F9B">
        <w:rPr>
          <w:sz w:val="24"/>
          <w:szCs w:val="24"/>
        </w:rPr>
        <w:t xml:space="preserve"> 648 с</w:t>
      </w:r>
      <w:r w:rsidR="00C4223A" w:rsidRPr="00E33F9B">
        <w:rPr>
          <w:sz w:val="24"/>
          <w:szCs w:val="24"/>
          <w:lang w:val="ru-RU"/>
        </w:rPr>
        <w:t>.</w:t>
      </w:r>
    </w:p>
    <w:p w:rsidR="00794F63" w:rsidRPr="00E33F9B" w:rsidRDefault="00794F63" w:rsidP="00794F63">
      <w:pPr>
        <w:widowControl w:val="0"/>
        <w:numPr>
          <w:ilvl w:val="0"/>
          <w:numId w:val="1"/>
        </w:numPr>
        <w:tabs>
          <w:tab w:val="left" w:pos="4"/>
        </w:tabs>
        <w:autoSpaceDE w:val="0"/>
        <w:autoSpaceDN w:val="0"/>
        <w:adjustRightInd w:val="0"/>
        <w:spacing w:line="276" w:lineRule="auto"/>
        <w:rPr>
          <w:sz w:val="24"/>
          <w:szCs w:val="24"/>
        </w:rPr>
      </w:pPr>
      <w:r w:rsidRPr="00E33F9B">
        <w:rPr>
          <w:bCs/>
          <w:sz w:val="24"/>
          <w:szCs w:val="24"/>
        </w:rPr>
        <w:t>Міжнародні фінанси: кредитно-модульний</w:t>
      </w:r>
      <w:r w:rsidRPr="00E33F9B">
        <w:rPr>
          <w:sz w:val="24"/>
          <w:szCs w:val="24"/>
        </w:rPr>
        <w:t xml:space="preserve"> курс: навчальний посібник</w:t>
      </w:r>
      <w:r w:rsidR="00C4223A" w:rsidRPr="00E33F9B">
        <w:rPr>
          <w:sz w:val="24"/>
          <w:szCs w:val="24"/>
        </w:rPr>
        <w:t xml:space="preserve"> </w:t>
      </w:r>
      <w:r w:rsidRPr="00E33F9B">
        <w:rPr>
          <w:sz w:val="24"/>
          <w:szCs w:val="24"/>
        </w:rPr>
        <w:t>/ за ред.: Ю</w:t>
      </w:r>
      <w:r w:rsidR="00C4223A" w:rsidRPr="00E33F9B">
        <w:rPr>
          <w:sz w:val="24"/>
          <w:szCs w:val="24"/>
        </w:rPr>
        <w:t>.Г. Козак, Н.С. Логвінова, М.</w:t>
      </w:r>
      <w:r w:rsidRPr="00E33F9B">
        <w:rPr>
          <w:sz w:val="24"/>
          <w:szCs w:val="24"/>
        </w:rPr>
        <w:t>І. Барановсь</w:t>
      </w:r>
      <w:r w:rsidR="00C4223A" w:rsidRPr="00E33F9B">
        <w:rPr>
          <w:sz w:val="24"/>
          <w:szCs w:val="24"/>
        </w:rPr>
        <w:t>ка. – 4-те вид. перероб. і доп.</w:t>
      </w:r>
      <w:r w:rsidRPr="00E33F9B">
        <w:rPr>
          <w:sz w:val="24"/>
          <w:szCs w:val="24"/>
        </w:rPr>
        <w:t xml:space="preserve"> </w:t>
      </w:r>
      <w:r w:rsidR="001F5F03" w:rsidRPr="00E33F9B">
        <w:rPr>
          <w:sz w:val="24"/>
          <w:szCs w:val="24"/>
        </w:rPr>
        <w:t>–</w:t>
      </w:r>
      <w:r w:rsidRPr="00E33F9B">
        <w:rPr>
          <w:sz w:val="24"/>
          <w:szCs w:val="24"/>
        </w:rPr>
        <w:t xml:space="preserve"> К.: Центр учбової літератури, 2011. </w:t>
      </w:r>
      <w:r w:rsidR="001F5F03" w:rsidRPr="00E33F9B">
        <w:rPr>
          <w:sz w:val="24"/>
          <w:szCs w:val="24"/>
        </w:rPr>
        <w:t>–</w:t>
      </w:r>
      <w:r w:rsidRPr="00E33F9B">
        <w:rPr>
          <w:sz w:val="24"/>
          <w:szCs w:val="24"/>
        </w:rPr>
        <w:t xml:space="preserve"> 288 с.</w:t>
      </w:r>
    </w:p>
    <w:p w:rsidR="00794F63" w:rsidRPr="00E33F9B" w:rsidRDefault="00794F63" w:rsidP="00794F63">
      <w:pPr>
        <w:numPr>
          <w:ilvl w:val="0"/>
          <w:numId w:val="1"/>
        </w:numPr>
        <w:spacing w:line="276" w:lineRule="auto"/>
        <w:jc w:val="both"/>
        <w:rPr>
          <w:sz w:val="24"/>
          <w:szCs w:val="24"/>
        </w:rPr>
      </w:pPr>
      <w:r w:rsidRPr="00E33F9B">
        <w:rPr>
          <w:sz w:val="24"/>
          <w:szCs w:val="24"/>
        </w:rPr>
        <w:t>Міжнародне середовище бізнесу: конкуренція та регулювання у глобальній економіці / Дж. Майєр, Д. Олесневич. – К.: Либідь 2002</w:t>
      </w:r>
      <w:r w:rsidR="00C4223A" w:rsidRPr="00E33F9B">
        <w:rPr>
          <w:sz w:val="24"/>
          <w:szCs w:val="24"/>
        </w:rPr>
        <w:t>.</w:t>
      </w:r>
      <w:r w:rsidR="00C4223A" w:rsidRPr="00E33F9B">
        <w:rPr>
          <w:sz w:val="24"/>
          <w:szCs w:val="24"/>
          <w:lang w:val="ru-RU"/>
        </w:rPr>
        <w:t xml:space="preserve"> </w:t>
      </w:r>
      <w:r w:rsidRPr="00E33F9B">
        <w:rPr>
          <w:sz w:val="24"/>
          <w:szCs w:val="24"/>
        </w:rPr>
        <w:t xml:space="preserve"> – 703</w:t>
      </w:r>
      <w:r w:rsidR="00C4223A" w:rsidRPr="00E33F9B">
        <w:rPr>
          <w:sz w:val="24"/>
          <w:szCs w:val="24"/>
          <w:lang w:val="ru-RU"/>
        </w:rPr>
        <w:t xml:space="preserve"> </w:t>
      </w:r>
      <w:r w:rsidRPr="00E33F9B">
        <w:rPr>
          <w:sz w:val="24"/>
          <w:szCs w:val="24"/>
        </w:rPr>
        <w:t>с.</w:t>
      </w:r>
    </w:p>
    <w:p w:rsidR="00794F63" w:rsidRPr="00E33F9B" w:rsidRDefault="00794F63" w:rsidP="00794F63">
      <w:pPr>
        <w:widowControl w:val="0"/>
        <w:numPr>
          <w:ilvl w:val="0"/>
          <w:numId w:val="1"/>
        </w:numPr>
        <w:tabs>
          <w:tab w:val="left" w:pos="4"/>
        </w:tabs>
        <w:autoSpaceDE w:val="0"/>
        <w:autoSpaceDN w:val="0"/>
        <w:adjustRightInd w:val="0"/>
        <w:spacing w:line="276" w:lineRule="auto"/>
        <w:jc w:val="both"/>
        <w:rPr>
          <w:sz w:val="24"/>
          <w:szCs w:val="24"/>
        </w:rPr>
      </w:pPr>
      <w:r w:rsidRPr="00E33F9B">
        <w:rPr>
          <w:bCs/>
          <w:sz w:val="24"/>
          <w:szCs w:val="24"/>
        </w:rPr>
        <w:t>Міжнародна торгівля</w:t>
      </w:r>
      <w:r w:rsidRPr="00E33F9B">
        <w:rPr>
          <w:sz w:val="24"/>
          <w:szCs w:val="24"/>
        </w:rPr>
        <w:t>: Навчальний посібник</w:t>
      </w:r>
      <w:r w:rsidR="00C4223A" w:rsidRPr="00E33F9B">
        <w:rPr>
          <w:sz w:val="24"/>
          <w:szCs w:val="24"/>
          <w:lang w:val="ru-RU"/>
        </w:rPr>
        <w:t xml:space="preserve"> </w:t>
      </w:r>
      <w:r w:rsidRPr="00E33F9B">
        <w:rPr>
          <w:sz w:val="24"/>
          <w:szCs w:val="24"/>
        </w:rPr>
        <w:t>/ За заг. ред. Ю.Г. Козака, Н.С.</w:t>
      </w:r>
      <w:r w:rsidR="00C4223A" w:rsidRPr="00E33F9B">
        <w:rPr>
          <w:sz w:val="24"/>
          <w:szCs w:val="24"/>
        </w:rPr>
        <w:t xml:space="preserve"> Логвінової, О.В. Мірошниченка </w:t>
      </w:r>
      <w:r w:rsidRPr="00E33F9B">
        <w:rPr>
          <w:sz w:val="24"/>
          <w:szCs w:val="24"/>
        </w:rPr>
        <w:t xml:space="preserve"> </w:t>
      </w:r>
      <w:r w:rsidR="001F5F03" w:rsidRPr="00E33F9B">
        <w:rPr>
          <w:sz w:val="24"/>
          <w:szCs w:val="24"/>
        </w:rPr>
        <w:t>–</w:t>
      </w:r>
      <w:r w:rsidR="00C4223A" w:rsidRPr="00E33F9B">
        <w:rPr>
          <w:sz w:val="24"/>
          <w:szCs w:val="24"/>
        </w:rPr>
        <w:t xml:space="preserve"> </w:t>
      </w:r>
      <w:r w:rsidRPr="00E33F9B">
        <w:rPr>
          <w:sz w:val="24"/>
          <w:szCs w:val="24"/>
        </w:rPr>
        <w:t xml:space="preserve">К.: Центр учбової літератури, 2009. </w:t>
      </w:r>
      <w:r w:rsidR="001F5F03" w:rsidRPr="00E33F9B">
        <w:rPr>
          <w:sz w:val="24"/>
          <w:szCs w:val="24"/>
        </w:rPr>
        <w:t>–</w:t>
      </w:r>
      <w:r w:rsidRPr="00E33F9B">
        <w:rPr>
          <w:sz w:val="24"/>
          <w:szCs w:val="24"/>
        </w:rPr>
        <w:t xml:space="preserve"> 668 с.</w:t>
      </w:r>
    </w:p>
    <w:p w:rsidR="00794F63" w:rsidRPr="00E33F9B" w:rsidRDefault="00C4223A" w:rsidP="00794F63">
      <w:pPr>
        <w:numPr>
          <w:ilvl w:val="0"/>
          <w:numId w:val="1"/>
        </w:numPr>
        <w:spacing w:line="276" w:lineRule="auto"/>
        <w:jc w:val="both"/>
        <w:rPr>
          <w:sz w:val="24"/>
          <w:szCs w:val="24"/>
        </w:rPr>
      </w:pPr>
      <w:r w:rsidRPr="0071099C">
        <w:rPr>
          <w:sz w:val="24"/>
          <w:szCs w:val="24"/>
        </w:rPr>
        <w:t xml:space="preserve"> </w:t>
      </w:r>
      <w:r w:rsidR="00794F63" w:rsidRPr="00E33F9B">
        <w:rPr>
          <w:sz w:val="24"/>
          <w:szCs w:val="24"/>
        </w:rPr>
        <w:t xml:space="preserve">Мировая </w:t>
      </w:r>
      <w:r w:rsidR="00794F63" w:rsidRPr="00E33F9B">
        <w:rPr>
          <w:sz w:val="24"/>
          <w:szCs w:val="24"/>
          <w:lang w:val="ru-RU"/>
        </w:rPr>
        <w:t>э</w:t>
      </w:r>
      <w:r w:rsidR="00794F63" w:rsidRPr="00E33F9B">
        <w:rPr>
          <w:sz w:val="24"/>
          <w:szCs w:val="24"/>
        </w:rPr>
        <w:t>кономика и международн</w:t>
      </w:r>
      <w:r w:rsidR="00794F63" w:rsidRPr="00E33F9B">
        <w:rPr>
          <w:sz w:val="24"/>
          <w:szCs w:val="24"/>
          <w:lang w:val="ru-RU"/>
        </w:rPr>
        <w:t>ы</w:t>
      </w:r>
      <w:r w:rsidR="00794F63" w:rsidRPr="00E33F9B">
        <w:rPr>
          <w:sz w:val="24"/>
          <w:szCs w:val="24"/>
        </w:rPr>
        <w:t>й бизнес</w:t>
      </w:r>
      <w:r w:rsidR="00794F63" w:rsidRPr="00E33F9B">
        <w:rPr>
          <w:sz w:val="24"/>
          <w:szCs w:val="24"/>
          <w:lang w:val="ru-RU"/>
        </w:rPr>
        <w:t xml:space="preserve">: Учебник Под ред. </w:t>
      </w:r>
      <w:r w:rsidRPr="00E33F9B">
        <w:rPr>
          <w:sz w:val="24"/>
          <w:szCs w:val="24"/>
          <w:lang w:val="ru-RU"/>
        </w:rPr>
        <w:t>В.В. Полякова</w:t>
      </w:r>
      <w:r w:rsidR="00794F63" w:rsidRPr="00E33F9B">
        <w:rPr>
          <w:sz w:val="24"/>
          <w:szCs w:val="24"/>
          <w:lang w:val="ru-RU"/>
        </w:rPr>
        <w:t xml:space="preserve">, </w:t>
      </w:r>
      <w:r w:rsidRPr="00E33F9B">
        <w:rPr>
          <w:sz w:val="24"/>
          <w:szCs w:val="24"/>
          <w:lang w:val="ru-RU"/>
        </w:rPr>
        <w:t>Р.К. Щенина</w:t>
      </w:r>
      <w:r w:rsidR="00794F63" w:rsidRPr="00E33F9B">
        <w:rPr>
          <w:sz w:val="24"/>
          <w:szCs w:val="24"/>
          <w:lang w:val="ru-RU"/>
        </w:rPr>
        <w:t xml:space="preserve"> – М.: КНОРУС, 2005. – 656</w:t>
      </w:r>
      <w:r w:rsidRPr="00E33F9B">
        <w:rPr>
          <w:sz w:val="24"/>
          <w:szCs w:val="24"/>
          <w:lang w:val="ru-RU"/>
        </w:rPr>
        <w:t xml:space="preserve"> </w:t>
      </w:r>
      <w:r w:rsidR="00794F63" w:rsidRPr="00E33F9B">
        <w:rPr>
          <w:sz w:val="24"/>
          <w:szCs w:val="24"/>
          <w:lang w:val="ru-RU"/>
        </w:rPr>
        <w:t>с.</w:t>
      </w:r>
    </w:p>
    <w:p w:rsidR="00794F63" w:rsidRPr="00E33F9B" w:rsidRDefault="00794F63" w:rsidP="00153471">
      <w:pPr>
        <w:widowControl w:val="0"/>
        <w:numPr>
          <w:ilvl w:val="0"/>
          <w:numId w:val="1"/>
        </w:numPr>
        <w:tabs>
          <w:tab w:val="left" w:pos="4"/>
          <w:tab w:val="left" w:pos="426"/>
        </w:tabs>
        <w:autoSpaceDE w:val="0"/>
        <w:autoSpaceDN w:val="0"/>
        <w:adjustRightInd w:val="0"/>
        <w:spacing w:line="276" w:lineRule="auto"/>
        <w:jc w:val="both"/>
        <w:rPr>
          <w:rFonts w:cs="Arial"/>
          <w:sz w:val="24"/>
          <w:szCs w:val="24"/>
        </w:rPr>
      </w:pPr>
      <w:r w:rsidRPr="00E33F9B">
        <w:rPr>
          <w:bCs/>
          <w:sz w:val="24"/>
          <w:szCs w:val="24"/>
        </w:rPr>
        <w:t>Мокій А.І.</w:t>
      </w:r>
      <w:r w:rsidRPr="00E33F9B">
        <w:rPr>
          <w:sz w:val="24"/>
          <w:szCs w:val="24"/>
        </w:rPr>
        <w:t xml:space="preserve"> Міжнародні орган</w:t>
      </w:r>
      <w:r w:rsidR="00C4223A" w:rsidRPr="00E33F9B">
        <w:rPr>
          <w:sz w:val="24"/>
          <w:szCs w:val="24"/>
        </w:rPr>
        <w:t>ізації: Навчальний посібник/ А.І. Мокій, Т.П. Яхно, І.</w:t>
      </w:r>
      <w:r w:rsidRPr="00E33F9B">
        <w:rPr>
          <w:sz w:val="24"/>
          <w:szCs w:val="24"/>
        </w:rPr>
        <w:t xml:space="preserve">Г. Бабець. </w:t>
      </w:r>
      <w:r w:rsidR="001F5F03" w:rsidRPr="00E33F9B">
        <w:rPr>
          <w:sz w:val="24"/>
          <w:szCs w:val="24"/>
        </w:rPr>
        <w:t>–</w:t>
      </w:r>
      <w:r w:rsidRPr="00E33F9B">
        <w:rPr>
          <w:sz w:val="24"/>
          <w:szCs w:val="24"/>
        </w:rPr>
        <w:t xml:space="preserve"> К.: Центр учбової літератури, 2011. </w:t>
      </w:r>
      <w:r w:rsidR="001F5F03" w:rsidRPr="00E33F9B">
        <w:rPr>
          <w:sz w:val="24"/>
          <w:szCs w:val="24"/>
        </w:rPr>
        <w:t>–</w:t>
      </w:r>
      <w:r w:rsidRPr="00E33F9B">
        <w:rPr>
          <w:sz w:val="24"/>
          <w:szCs w:val="24"/>
        </w:rPr>
        <w:t xml:space="preserve"> 280 с.</w:t>
      </w:r>
      <w:r w:rsidRPr="00E33F9B">
        <w:rPr>
          <w:rFonts w:cs="Arial"/>
          <w:bCs/>
          <w:sz w:val="24"/>
          <w:szCs w:val="24"/>
        </w:rPr>
        <w:t xml:space="preserve"> </w:t>
      </w:r>
    </w:p>
    <w:p w:rsidR="00794F63" w:rsidRPr="00E33F9B" w:rsidRDefault="00794F63" w:rsidP="00153471">
      <w:pPr>
        <w:numPr>
          <w:ilvl w:val="0"/>
          <w:numId w:val="1"/>
        </w:numPr>
        <w:spacing w:line="276" w:lineRule="auto"/>
        <w:jc w:val="both"/>
        <w:rPr>
          <w:sz w:val="24"/>
          <w:szCs w:val="24"/>
        </w:rPr>
      </w:pPr>
      <w:r w:rsidRPr="00E33F9B">
        <w:rPr>
          <w:sz w:val="24"/>
          <w:szCs w:val="24"/>
        </w:rPr>
        <w:t>Осика С.Г. Світова організація торгівлі: Підручник / С.Г. Осика, В.Г. Пятницький. – 2004.</w:t>
      </w:r>
      <w:r w:rsidR="00153471" w:rsidRPr="00E33F9B">
        <w:rPr>
          <w:sz w:val="24"/>
          <w:szCs w:val="24"/>
        </w:rPr>
        <w:t xml:space="preserve"> –</w:t>
      </w:r>
      <w:r w:rsidR="00153471" w:rsidRPr="00E33F9B">
        <w:rPr>
          <w:sz w:val="24"/>
          <w:szCs w:val="24"/>
          <w:lang w:val="ru-RU"/>
        </w:rPr>
        <w:t xml:space="preserve"> 273 с.</w:t>
      </w:r>
    </w:p>
    <w:p w:rsidR="006A688C" w:rsidRDefault="00794F63" w:rsidP="006A688C">
      <w:pPr>
        <w:numPr>
          <w:ilvl w:val="0"/>
          <w:numId w:val="1"/>
        </w:numPr>
        <w:spacing w:line="276" w:lineRule="auto"/>
        <w:jc w:val="both"/>
        <w:rPr>
          <w:sz w:val="24"/>
          <w:szCs w:val="24"/>
        </w:rPr>
      </w:pPr>
      <w:r w:rsidRPr="00E33F9B">
        <w:rPr>
          <w:sz w:val="24"/>
          <w:szCs w:val="24"/>
        </w:rPr>
        <w:t>Основи міжнародної торгівлі: Навчальний посібник / За ред. Ю.Г. Козака, Н.С. Логвінової,</w:t>
      </w:r>
      <w:r w:rsidR="00153471" w:rsidRPr="00E33F9B">
        <w:rPr>
          <w:sz w:val="24"/>
          <w:szCs w:val="24"/>
          <w:lang w:val="ru-RU"/>
        </w:rPr>
        <w:t xml:space="preserve"> </w:t>
      </w:r>
      <w:r w:rsidRPr="00E33F9B">
        <w:rPr>
          <w:sz w:val="24"/>
          <w:szCs w:val="24"/>
        </w:rPr>
        <w:t xml:space="preserve"> К.І. Ржепішевського. </w:t>
      </w:r>
      <w:r w:rsidR="001F5F03" w:rsidRPr="00E33F9B">
        <w:rPr>
          <w:sz w:val="24"/>
          <w:szCs w:val="24"/>
        </w:rPr>
        <w:t>–</w:t>
      </w:r>
      <w:r w:rsidRPr="00E33F9B">
        <w:rPr>
          <w:sz w:val="24"/>
          <w:szCs w:val="24"/>
        </w:rPr>
        <w:t xml:space="preserve"> К.: Центр навчальної літератури, 2005. – 656 с.</w:t>
      </w:r>
    </w:p>
    <w:p w:rsidR="006A688C" w:rsidRDefault="00794F63" w:rsidP="002D7598">
      <w:pPr>
        <w:numPr>
          <w:ilvl w:val="0"/>
          <w:numId w:val="1"/>
        </w:numPr>
        <w:spacing w:line="276" w:lineRule="auto"/>
        <w:jc w:val="both"/>
        <w:rPr>
          <w:sz w:val="24"/>
          <w:szCs w:val="24"/>
        </w:rPr>
      </w:pPr>
      <w:r w:rsidRPr="006A688C">
        <w:rPr>
          <w:sz w:val="24"/>
          <w:szCs w:val="24"/>
        </w:rPr>
        <w:t>Патика Н.І. Міжнародні  валютно-кредитні відносини: навчальний посібник</w:t>
      </w:r>
      <w:r w:rsidR="00153471" w:rsidRPr="006A688C">
        <w:rPr>
          <w:sz w:val="24"/>
          <w:szCs w:val="24"/>
          <w:lang w:val="ru-RU"/>
        </w:rPr>
        <w:t xml:space="preserve"> </w:t>
      </w:r>
      <w:r w:rsidR="00153471" w:rsidRPr="006A688C">
        <w:rPr>
          <w:sz w:val="24"/>
          <w:szCs w:val="24"/>
        </w:rPr>
        <w:t>/ Н.</w:t>
      </w:r>
      <w:r w:rsidRPr="006A688C">
        <w:rPr>
          <w:sz w:val="24"/>
          <w:szCs w:val="24"/>
        </w:rPr>
        <w:t xml:space="preserve">І. Патика. </w:t>
      </w:r>
      <w:r w:rsidR="001F5F03" w:rsidRPr="006A688C">
        <w:rPr>
          <w:sz w:val="24"/>
          <w:szCs w:val="24"/>
        </w:rPr>
        <w:t>–</w:t>
      </w:r>
      <w:r w:rsidRPr="006A688C">
        <w:rPr>
          <w:sz w:val="24"/>
          <w:szCs w:val="24"/>
        </w:rPr>
        <w:t xml:space="preserve"> К.: Знання, 2012. </w:t>
      </w:r>
      <w:r w:rsidR="001F5F03" w:rsidRPr="006A688C">
        <w:rPr>
          <w:sz w:val="24"/>
          <w:szCs w:val="24"/>
        </w:rPr>
        <w:t>–</w:t>
      </w:r>
      <w:r w:rsidRPr="006A688C">
        <w:rPr>
          <w:sz w:val="24"/>
          <w:szCs w:val="24"/>
        </w:rPr>
        <w:t xml:space="preserve"> 566 с.</w:t>
      </w:r>
    </w:p>
    <w:p w:rsidR="006A688C" w:rsidRDefault="00794F63" w:rsidP="002D7598">
      <w:pPr>
        <w:numPr>
          <w:ilvl w:val="0"/>
          <w:numId w:val="1"/>
        </w:numPr>
        <w:spacing w:line="276" w:lineRule="auto"/>
        <w:jc w:val="both"/>
        <w:rPr>
          <w:sz w:val="24"/>
          <w:szCs w:val="24"/>
        </w:rPr>
      </w:pPr>
      <w:r w:rsidRPr="006A688C">
        <w:rPr>
          <w:sz w:val="24"/>
          <w:szCs w:val="24"/>
        </w:rPr>
        <w:t>Порохня В.М. Стратегічне управління: навчальний посібник</w:t>
      </w:r>
      <w:r w:rsidR="00153471" w:rsidRPr="006A688C">
        <w:rPr>
          <w:sz w:val="24"/>
          <w:szCs w:val="24"/>
          <w:lang w:val="ru-RU"/>
        </w:rPr>
        <w:t xml:space="preserve"> </w:t>
      </w:r>
      <w:r w:rsidR="00153471" w:rsidRPr="006A688C">
        <w:rPr>
          <w:sz w:val="24"/>
          <w:szCs w:val="24"/>
        </w:rPr>
        <w:t>/ В.М. Порохня, Т.</w:t>
      </w:r>
      <w:r w:rsidRPr="006A688C">
        <w:rPr>
          <w:sz w:val="24"/>
          <w:szCs w:val="24"/>
        </w:rPr>
        <w:t>О. Безземел</w:t>
      </w:r>
      <w:r w:rsidR="00153471" w:rsidRPr="006A688C">
        <w:rPr>
          <w:sz w:val="24"/>
          <w:szCs w:val="24"/>
        </w:rPr>
        <w:t>ьна, Т.</w:t>
      </w:r>
      <w:r w:rsidRPr="006A688C">
        <w:rPr>
          <w:sz w:val="24"/>
          <w:szCs w:val="24"/>
        </w:rPr>
        <w:t xml:space="preserve">А. Кравченко. </w:t>
      </w:r>
      <w:r w:rsidR="001F5F03" w:rsidRPr="006A688C">
        <w:rPr>
          <w:sz w:val="24"/>
          <w:szCs w:val="24"/>
        </w:rPr>
        <w:t>–</w:t>
      </w:r>
      <w:r w:rsidRPr="006A688C">
        <w:rPr>
          <w:sz w:val="24"/>
          <w:szCs w:val="24"/>
        </w:rPr>
        <w:t xml:space="preserve"> К.: Центр учбової літератури, 2012. </w:t>
      </w:r>
      <w:r w:rsidR="001F5F03" w:rsidRPr="006A688C">
        <w:rPr>
          <w:sz w:val="24"/>
          <w:szCs w:val="24"/>
        </w:rPr>
        <w:t>–</w:t>
      </w:r>
      <w:r w:rsidRPr="006A688C">
        <w:rPr>
          <w:sz w:val="24"/>
          <w:szCs w:val="24"/>
        </w:rPr>
        <w:t xml:space="preserve"> 224 с.</w:t>
      </w:r>
    </w:p>
    <w:p w:rsidR="006D4FC8" w:rsidRDefault="00794F63" w:rsidP="00153471">
      <w:pPr>
        <w:numPr>
          <w:ilvl w:val="0"/>
          <w:numId w:val="1"/>
        </w:numPr>
        <w:spacing w:line="276" w:lineRule="auto"/>
        <w:jc w:val="both"/>
        <w:rPr>
          <w:sz w:val="24"/>
          <w:szCs w:val="24"/>
        </w:rPr>
      </w:pPr>
      <w:r w:rsidRPr="006A688C">
        <w:rPr>
          <w:sz w:val="24"/>
          <w:szCs w:val="24"/>
        </w:rPr>
        <w:t xml:space="preserve">Румянцев А.П. Міжнародна економіка: Практикум/ А. П. Румянцев, Ю. О. Коваленко; Київський економічний інститут менеджменту. </w:t>
      </w:r>
      <w:r w:rsidR="005C158D" w:rsidRPr="006A688C">
        <w:rPr>
          <w:sz w:val="24"/>
          <w:szCs w:val="24"/>
        </w:rPr>
        <w:t>–</w:t>
      </w:r>
      <w:r w:rsidRPr="006A688C">
        <w:rPr>
          <w:sz w:val="24"/>
          <w:szCs w:val="24"/>
        </w:rPr>
        <w:t xml:space="preserve"> К.: Центр учбової літератури, 2007. </w:t>
      </w:r>
      <w:r w:rsidR="005C158D" w:rsidRPr="006A688C">
        <w:rPr>
          <w:sz w:val="24"/>
          <w:szCs w:val="24"/>
        </w:rPr>
        <w:t>–</w:t>
      </w:r>
      <w:r w:rsidRPr="006A688C">
        <w:rPr>
          <w:sz w:val="24"/>
          <w:szCs w:val="24"/>
        </w:rPr>
        <w:t xml:space="preserve"> 296 с</w:t>
      </w:r>
      <w:r w:rsidR="006A688C">
        <w:rPr>
          <w:sz w:val="24"/>
          <w:szCs w:val="24"/>
        </w:rPr>
        <w:t>.</w:t>
      </w:r>
    </w:p>
    <w:p w:rsidR="006A688C" w:rsidRPr="006A688C" w:rsidRDefault="006A688C" w:rsidP="006A688C">
      <w:pPr>
        <w:spacing w:line="276" w:lineRule="auto"/>
        <w:ind w:left="360"/>
        <w:jc w:val="both"/>
        <w:rPr>
          <w:sz w:val="24"/>
          <w:szCs w:val="24"/>
        </w:rPr>
      </w:pPr>
    </w:p>
    <w:p w:rsidR="002D7598" w:rsidRPr="002D7598" w:rsidRDefault="002D7598" w:rsidP="002D7598">
      <w:pPr>
        <w:tabs>
          <w:tab w:val="left" w:pos="900"/>
        </w:tabs>
        <w:ind w:left="540"/>
        <w:rPr>
          <w:b/>
          <w:sz w:val="24"/>
          <w:szCs w:val="24"/>
        </w:rPr>
      </w:pPr>
      <w:r w:rsidRPr="002D7598">
        <w:rPr>
          <w:b/>
          <w:sz w:val="24"/>
          <w:szCs w:val="24"/>
        </w:rPr>
        <w:t>Інформаційні ресурси.</w:t>
      </w:r>
    </w:p>
    <w:p w:rsidR="00794F63" w:rsidRPr="00794F63" w:rsidRDefault="00794F63" w:rsidP="00794F63">
      <w:pPr>
        <w:spacing w:line="276" w:lineRule="auto"/>
        <w:rPr>
          <w:b/>
          <w:szCs w:val="28"/>
          <w:lang w:val="ru-RU"/>
        </w:rPr>
      </w:pPr>
      <w:r w:rsidRPr="00794F63">
        <w:rPr>
          <w:b/>
          <w:szCs w:val="28"/>
        </w:rPr>
        <w:t xml:space="preserve"> </w:t>
      </w:r>
    </w:p>
    <w:p w:rsidR="002D7598" w:rsidRPr="006A688C" w:rsidRDefault="00794F63" w:rsidP="002D7598">
      <w:pPr>
        <w:pStyle w:val="a3"/>
        <w:numPr>
          <w:ilvl w:val="0"/>
          <w:numId w:val="6"/>
        </w:numPr>
        <w:spacing w:line="276" w:lineRule="auto"/>
        <w:ind w:left="0" w:firstLine="0"/>
        <w:jc w:val="both"/>
        <w:rPr>
          <w:sz w:val="24"/>
          <w:szCs w:val="24"/>
        </w:rPr>
      </w:pPr>
      <w:r w:rsidRPr="006A688C">
        <w:rPr>
          <w:sz w:val="24"/>
          <w:szCs w:val="24"/>
        </w:rPr>
        <w:t>Financial Times</w:t>
      </w:r>
      <w:r w:rsidR="000F7E59">
        <w:rPr>
          <w:sz w:val="24"/>
          <w:szCs w:val="24"/>
        </w:rPr>
        <w:t xml:space="preserve"> </w:t>
      </w:r>
      <w:r w:rsidR="000F7E59" w:rsidRPr="000F7E59">
        <w:rPr>
          <w:sz w:val="24"/>
          <w:szCs w:val="24"/>
        </w:rPr>
        <w:t xml:space="preserve">[Електронний ресурс] /Режим доступу: </w:t>
      </w:r>
      <w:hyperlink r:id="rId8" w:history="1">
        <w:r w:rsidR="000F7E59" w:rsidRPr="006A688C">
          <w:rPr>
            <w:rStyle w:val="ab"/>
            <w:sz w:val="24"/>
            <w:szCs w:val="24"/>
          </w:rPr>
          <w:t>http://ft.com</w:t>
        </w:r>
      </w:hyperlink>
      <w:r w:rsidR="000F7E59">
        <w:rPr>
          <w:sz w:val="24"/>
          <w:szCs w:val="24"/>
        </w:rPr>
        <w:t xml:space="preserve"> </w:t>
      </w:r>
      <w:r w:rsidR="000F7E59" w:rsidRPr="000F7E59">
        <w:rPr>
          <w:sz w:val="24"/>
          <w:szCs w:val="24"/>
        </w:rPr>
        <w:t xml:space="preserve">  </w:t>
      </w:r>
    </w:p>
    <w:p w:rsidR="002D7598" w:rsidRPr="006A688C" w:rsidRDefault="00794F63" w:rsidP="000F7E59">
      <w:pPr>
        <w:pStyle w:val="a3"/>
        <w:numPr>
          <w:ilvl w:val="0"/>
          <w:numId w:val="6"/>
        </w:numPr>
        <w:spacing w:line="276" w:lineRule="auto"/>
        <w:ind w:left="0" w:firstLine="0"/>
        <w:jc w:val="both"/>
        <w:rPr>
          <w:sz w:val="24"/>
          <w:szCs w:val="24"/>
        </w:rPr>
      </w:pPr>
      <w:r w:rsidRPr="006A688C">
        <w:rPr>
          <w:sz w:val="24"/>
          <w:szCs w:val="24"/>
        </w:rPr>
        <w:t>Business Week</w:t>
      </w:r>
      <w:r w:rsidR="00B129F0">
        <w:rPr>
          <w:sz w:val="24"/>
          <w:szCs w:val="24"/>
        </w:rPr>
        <w:t xml:space="preserve"> </w:t>
      </w:r>
      <w:r w:rsidR="000F7E59" w:rsidRPr="000F7E59">
        <w:rPr>
          <w:sz w:val="24"/>
          <w:szCs w:val="24"/>
        </w:rPr>
        <w:t>[Електронний ресурс] /Режим доступу:</w:t>
      </w:r>
      <w:r w:rsidR="000F7E59" w:rsidRPr="000F7E59">
        <w:t xml:space="preserve"> </w:t>
      </w:r>
      <w:hyperlink r:id="rId9" w:history="1">
        <w:r w:rsidR="000F7E59" w:rsidRPr="006A688C">
          <w:rPr>
            <w:rStyle w:val="ab"/>
            <w:sz w:val="24"/>
            <w:szCs w:val="24"/>
          </w:rPr>
          <w:t>www.businessweek.com</w:t>
        </w:r>
      </w:hyperlink>
      <w:r w:rsidR="000F7E59">
        <w:rPr>
          <w:sz w:val="24"/>
          <w:szCs w:val="24"/>
        </w:rPr>
        <w:t xml:space="preserve"> </w:t>
      </w:r>
    </w:p>
    <w:p w:rsidR="002D7598" w:rsidRPr="006A688C" w:rsidRDefault="00794F63" w:rsidP="000F7E59">
      <w:pPr>
        <w:pStyle w:val="a3"/>
        <w:numPr>
          <w:ilvl w:val="0"/>
          <w:numId w:val="6"/>
        </w:numPr>
        <w:spacing w:line="276" w:lineRule="auto"/>
        <w:ind w:left="0" w:firstLine="0"/>
        <w:jc w:val="both"/>
        <w:rPr>
          <w:sz w:val="24"/>
          <w:szCs w:val="24"/>
        </w:rPr>
      </w:pPr>
      <w:r w:rsidRPr="006A688C">
        <w:rPr>
          <w:sz w:val="24"/>
          <w:szCs w:val="24"/>
        </w:rPr>
        <w:t>The Economist</w:t>
      </w:r>
      <w:r w:rsidR="000F7E59">
        <w:rPr>
          <w:sz w:val="24"/>
          <w:szCs w:val="24"/>
        </w:rPr>
        <w:t xml:space="preserve"> </w:t>
      </w:r>
      <w:r w:rsidR="000F7E59" w:rsidRPr="000F7E59">
        <w:rPr>
          <w:sz w:val="24"/>
          <w:szCs w:val="24"/>
        </w:rPr>
        <w:t>[Електронний ресурс] /Режим доступу:</w:t>
      </w:r>
      <w:r w:rsidR="000F7E59" w:rsidRPr="000F7E59">
        <w:t xml:space="preserve"> </w:t>
      </w:r>
      <w:hyperlink r:id="rId10" w:history="1">
        <w:r w:rsidR="000F7E59" w:rsidRPr="006A688C">
          <w:rPr>
            <w:rStyle w:val="ab"/>
            <w:sz w:val="24"/>
            <w:szCs w:val="24"/>
          </w:rPr>
          <w:t>www.economist.com</w:t>
        </w:r>
      </w:hyperlink>
      <w:r w:rsidR="000F7E59">
        <w:rPr>
          <w:sz w:val="24"/>
          <w:szCs w:val="24"/>
        </w:rPr>
        <w:t xml:space="preserve"> </w:t>
      </w:r>
    </w:p>
    <w:p w:rsidR="002D7598" w:rsidRPr="006A688C" w:rsidRDefault="00794F63" w:rsidP="000F7E59">
      <w:pPr>
        <w:pStyle w:val="a3"/>
        <w:numPr>
          <w:ilvl w:val="0"/>
          <w:numId w:val="6"/>
        </w:numPr>
        <w:spacing w:line="276" w:lineRule="auto"/>
        <w:ind w:left="0" w:firstLine="0"/>
        <w:jc w:val="both"/>
        <w:rPr>
          <w:sz w:val="24"/>
          <w:szCs w:val="24"/>
        </w:rPr>
      </w:pPr>
      <w:r w:rsidRPr="006A688C">
        <w:rPr>
          <w:sz w:val="24"/>
          <w:szCs w:val="24"/>
        </w:rPr>
        <w:t>Європейський союз</w:t>
      </w:r>
      <w:r w:rsidR="000F7E59">
        <w:rPr>
          <w:sz w:val="24"/>
          <w:szCs w:val="24"/>
        </w:rPr>
        <w:t xml:space="preserve"> </w:t>
      </w:r>
      <w:r w:rsidR="000F7E59" w:rsidRPr="000F7E59">
        <w:rPr>
          <w:sz w:val="24"/>
          <w:szCs w:val="24"/>
        </w:rPr>
        <w:t>[Електронний ресурс] /Режим доступу:</w:t>
      </w:r>
      <w:r w:rsidR="000F7E59" w:rsidRPr="000F7E59">
        <w:t xml:space="preserve"> </w:t>
      </w:r>
      <w:hyperlink r:id="rId11" w:history="1">
        <w:r w:rsidR="000F7E59" w:rsidRPr="006A688C">
          <w:rPr>
            <w:color w:val="0000FF"/>
            <w:sz w:val="24"/>
            <w:szCs w:val="24"/>
            <w:u w:val="single"/>
          </w:rPr>
          <w:t>www.europe.eu.int</w:t>
        </w:r>
      </w:hyperlink>
    </w:p>
    <w:p w:rsidR="002D7598" w:rsidRPr="006A688C" w:rsidRDefault="00794F63" w:rsidP="000F7E59">
      <w:pPr>
        <w:pStyle w:val="a3"/>
        <w:numPr>
          <w:ilvl w:val="0"/>
          <w:numId w:val="6"/>
        </w:numPr>
        <w:spacing w:line="276" w:lineRule="auto"/>
        <w:ind w:left="0" w:firstLine="0"/>
        <w:jc w:val="both"/>
        <w:rPr>
          <w:sz w:val="24"/>
          <w:szCs w:val="24"/>
        </w:rPr>
      </w:pPr>
      <w:r w:rsidRPr="006A688C">
        <w:rPr>
          <w:sz w:val="24"/>
          <w:szCs w:val="24"/>
        </w:rPr>
        <w:t>Міжнародний валютний фонд</w:t>
      </w:r>
      <w:r w:rsidR="000F7E59">
        <w:rPr>
          <w:sz w:val="24"/>
          <w:szCs w:val="24"/>
        </w:rPr>
        <w:t xml:space="preserve"> </w:t>
      </w:r>
      <w:r w:rsidR="000F7E59" w:rsidRPr="000F7E59">
        <w:rPr>
          <w:sz w:val="24"/>
          <w:szCs w:val="24"/>
        </w:rPr>
        <w:t>[Електронний ресурс] /Режим доступу:</w:t>
      </w:r>
      <w:r w:rsidR="000F7E59" w:rsidRPr="000F7E59">
        <w:t xml:space="preserve"> </w:t>
      </w:r>
      <w:hyperlink r:id="rId12" w:history="1">
        <w:r w:rsidR="000F7E59" w:rsidRPr="006A688C">
          <w:rPr>
            <w:color w:val="0000FF"/>
            <w:sz w:val="24"/>
            <w:szCs w:val="24"/>
            <w:u w:val="single"/>
          </w:rPr>
          <w:t>www.imf.org</w:t>
        </w:r>
      </w:hyperlink>
      <w:r w:rsidR="000F7E59">
        <w:rPr>
          <w:sz w:val="24"/>
          <w:szCs w:val="24"/>
        </w:rPr>
        <w:t xml:space="preserve"> </w:t>
      </w:r>
    </w:p>
    <w:p w:rsidR="002D7598" w:rsidRPr="006A688C" w:rsidRDefault="00794F63" w:rsidP="000F7E59">
      <w:pPr>
        <w:pStyle w:val="a3"/>
        <w:numPr>
          <w:ilvl w:val="0"/>
          <w:numId w:val="6"/>
        </w:numPr>
        <w:spacing w:line="276" w:lineRule="auto"/>
        <w:ind w:left="0" w:firstLine="0"/>
        <w:jc w:val="both"/>
        <w:rPr>
          <w:sz w:val="24"/>
          <w:szCs w:val="24"/>
        </w:rPr>
      </w:pPr>
      <w:r w:rsidRPr="006A688C">
        <w:rPr>
          <w:sz w:val="24"/>
          <w:szCs w:val="24"/>
        </w:rPr>
        <w:t>Світовий банк</w:t>
      </w:r>
      <w:r w:rsidR="000F7E59">
        <w:rPr>
          <w:sz w:val="24"/>
          <w:szCs w:val="24"/>
        </w:rPr>
        <w:t xml:space="preserve"> </w:t>
      </w:r>
      <w:r w:rsidR="000F7E59" w:rsidRPr="000F7E59">
        <w:rPr>
          <w:sz w:val="24"/>
          <w:szCs w:val="24"/>
        </w:rPr>
        <w:t>[Електронний ресурс] /Режим доступу:</w:t>
      </w:r>
      <w:r w:rsidR="000F7E59" w:rsidRPr="000F7E59">
        <w:t xml:space="preserve"> </w:t>
      </w:r>
      <w:hyperlink r:id="rId13" w:history="1">
        <w:r w:rsidR="000F7E59" w:rsidRPr="006A688C">
          <w:rPr>
            <w:color w:val="0000FF"/>
            <w:sz w:val="24"/>
            <w:szCs w:val="24"/>
            <w:u w:val="single"/>
          </w:rPr>
          <w:t>www.worldbank.org</w:t>
        </w:r>
      </w:hyperlink>
      <w:r w:rsidR="000F7E59" w:rsidRPr="006A688C">
        <w:rPr>
          <w:sz w:val="24"/>
          <w:szCs w:val="24"/>
        </w:rPr>
        <w:t xml:space="preserve"> </w:t>
      </w:r>
      <w:hyperlink r:id="rId14" w:history="1"/>
      <w:r w:rsidR="000F7E59">
        <w:rPr>
          <w:sz w:val="24"/>
          <w:szCs w:val="24"/>
        </w:rPr>
        <w:t xml:space="preserve"> </w:t>
      </w:r>
    </w:p>
    <w:p w:rsidR="006D4FC8" w:rsidRPr="00B129F0" w:rsidRDefault="00794F63" w:rsidP="00773D62">
      <w:pPr>
        <w:pStyle w:val="a3"/>
        <w:numPr>
          <w:ilvl w:val="0"/>
          <w:numId w:val="6"/>
        </w:numPr>
        <w:spacing w:line="276" w:lineRule="auto"/>
        <w:ind w:left="0" w:firstLine="0"/>
        <w:jc w:val="both"/>
        <w:rPr>
          <w:sz w:val="24"/>
          <w:szCs w:val="24"/>
        </w:rPr>
      </w:pPr>
      <w:r w:rsidRPr="006A688C">
        <w:rPr>
          <w:sz w:val="24"/>
          <w:szCs w:val="24"/>
        </w:rPr>
        <w:t>Світова організація торгівлі</w:t>
      </w:r>
      <w:r w:rsidR="000F7E59">
        <w:rPr>
          <w:sz w:val="24"/>
          <w:szCs w:val="24"/>
        </w:rPr>
        <w:t xml:space="preserve"> </w:t>
      </w:r>
      <w:r w:rsidR="000F7E59" w:rsidRPr="000F7E59">
        <w:rPr>
          <w:sz w:val="24"/>
          <w:szCs w:val="24"/>
        </w:rPr>
        <w:t>[Електронний ресурс] /Режим доступу:</w:t>
      </w:r>
      <w:r w:rsidR="000F7E59" w:rsidRPr="000F7E59">
        <w:t xml:space="preserve"> </w:t>
      </w:r>
      <w:hyperlink r:id="rId15" w:history="1">
        <w:r w:rsidR="000F7E59" w:rsidRPr="006A688C">
          <w:rPr>
            <w:color w:val="0000FF"/>
            <w:sz w:val="24"/>
            <w:szCs w:val="24"/>
            <w:u w:val="single"/>
          </w:rPr>
          <w:t>www.wto.org</w:t>
        </w:r>
      </w:hyperlink>
      <w:r w:rsidR="000F7E59">
        <w:rPr>
          <w:sz w:val="24"/>
          <w:szCs w:val="24"/>
        </w:rPr>
        <w:t xml:space="preserve"> </w:t>
      </w:r>
    </w:p>
    <w:p w:rsidR="001965A7" w:rsidRDefault="002D7598" w:rsidP="00214C13">
      <w:pPr>
        <w:keepNext/>
        <w:tabs>
          <w:tab w:val="left" w:pos="900"/>
        </w:tabs>
        <w:ind w:left="540"/>
        <w:outlineLvl w:val="2"/>
        <w:rPr>
          <w:b/>
          <w:bCs/>
          <w:sz w:val="24"/>
          <w:szCs w:val="24"/>
          <w:lang w:val="ru-RU"/>
        </w:rPr>
      </w:pPr>
      <w:r w:rsidRPr="002D7598">
        <w:rPr>
          <w:b/>
          <w:bCs/>
          <w:sz w:val="24"/>
          <w:szCs w:val="24"/>
        </w:rPr>
        <w:lastRenderedPageBreak/>
        <w:t xml:space="preserve">4. Форма підсумкового контролю успішності навчання </w:t>
      </w:r>
      <w:r>
        <w:rPr>
          <w:b/>
          <w:bCs/>
          <w:sz w:val="24"/>
          <w:szCs w:val="24"/>
        </w:rPr>
        <w:t>–</w:t>
      </w:r>
      <w:r w:rsidRPr="002D7598">
        <w:rPr>
          <w:b/>
          <w:bCs/>
          <w:sz w:val="24"/>
          <w:szCs w:val="24"/>
        </w:rPr>
        <w:t xml:space="preserve"> залік</w:t>
      </w:r>
      <w:r w:rsidR="000F7E59">
        <w:rPr>
          <w:b/>
          <w:bCs/>
          <w:sz w:val="24"/>
          <w:szCs w:val="24"/>
        </w:rPr>
        <w:t>.</w:t>
      </w:r>
    </w:p>
    <w:p w:rsidR="006A688C" w:rsidRDefault="006A688C" w:rsidP="001965A7">
      <w:pPr>
        <w:tabs>
          <w:tab w:val="left" w:pos="-180"/>
          <w:tab w:val="left" w:pos="900"/>
        </w:tabs>
        <w:ind w:left="540"/>
        <w:rPr>
          <w:b/>
          <w:bCs/>
          <w:sz w:val="24"/>
          <w:szCs w:val="24"/>
          <w:lang w:val="ru-RU"/>
        </w:rPr>
      </w:pPr>
    </w:p>
    <w:p w:rsidR="001965A7" w:rsidRDefault="001965A7" w:rsidP="001965A7">
      <w:pPr>
        <w:tabs>
          <w:tab w:val="left" w:pos="-180"/>
          <w:tab w:val="left" w:pos="900"/>
        </w:tabs>
        <w:ind w:left="540"/>
        <w:rPr>
          <w:b/>
          <w:bCs/>
          <w:sz w:val="24"/>
          <w:szCs w:val="24"/>
          <w:lang w:val="ru-RU"/>
        </w:rPr>
      </w:pPr>
      <w:r w:rsidRPr="001965A7">
        <w:rPr>
          <w:b/>
          <w:bCs/>
          <w:sz w:val="24"/>
          <w:szCs w:val="24"/>
        </w:rPr>
        <w:t>5. Засоби діагностики успішності навчання</w:t>
      </w:r>
      <w:r w:rsidR="000F7E59">
        <w:rPr>
          <w:b/>
          <w:bCs/>
          <w:sz w:val="24"/>
          <w:szCs w:val="24"/>
        </w:rPr>
        <w:t>.</w:t>
      </w:r>
    </w:p>
    <w:p w:rsidR="001965A7" w:rsidRPr="001965A7" w:rsidRDefault="001965A7" w:rsidP="001965A7">
      <w:pPr>
        <w:tabs>
          <w:tab w:val="left" w:pos="-180"/>
          <w:tab w:val="left" w:pos="900"/>
        </w:tabs>
        <w:ind w:left="540"/>
        <w:rPr>
          <w:b/>
          <w:bCs/>
          <w:sz w:val="24"/>
          <w:szCs w:val="24"/>
          <w:lang w:val="ru-RU"/>
        </w:rPr>
      </w:pPr>
    </w:p>
    <w:p w:rsidR="001965A7" w:rsidRDefault="001965A7" w:rsidP="006A688C">
      <w:pPr>
        <w:tabs>
          <w:tab w:val="left" w:pos="900"/>
        </w:tabs>
        <w:ind w:firstLine="426"/>
        <w:jc w:val="both"/>
        <w:rPr>
          <w:sz w:val="24"/>
          <w:szCs w:val="24"/>
        </w:rPr>
      </w:pPr>
      <w:r w:rsidRPr="001965A7">
        <w:rPr>
          <w:sz w:val="24"/>
          <w:szCs w:val="24"/>
        </w:rPr>
        <w:t>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письмовому і тестовому контролю.</w:t>
      </w:r>
    </w:p>
    <w:p w:rsidR="006A688C" w:rsidRPr="001965A7" w:rsidRDefault="006A688C" w:rsidP="006A688C">
      <w:pPr>
        <w:tabs>
          <w:tab w:val="left" w:pos="900"/>
        </w:tabs>
        <w:ind w:firstLine="426"/>
        <w:jc w:val="both"/>
        <w:rPr>
          <w:sz w:val="24"/>
          <w:szCs w:val="24"/>
        </w:rPr>
      </w:pPr>
    </w:p>
    <w:p w:rsidR="001965A7" w:rsidRPr="001965A7" w:rsidRDefault="001965A7" w:rsidP="001965A7">
      <w:pPr>
        <w:ind w:left="360" w:firstLine="1440"/>
        <w:rPr>
          <w:b/>
          <w:sz w:val="24"/>
          <w:szCs w:val="24"/>
        </w:rPr>
      </w:pPr>
      <w:r w:rsidRPr="001965A7">
        <w:rPr>
          <w:b/>
          <w:sz w:val="24"/>
          <w:szCs w:val="24"/>
        </w:rPr>
        <w:t>Критерії оцінювання відповіді студента на заліку</w:t>
      </w:r>
    </w:p>
    <w:tbl>
      <w:tblPr>
        <w:tblStyle w:val="ac"/>
        <w:tblW w:w="9898" w:type="dxa"/>
        <w:tblLook w:val="01E0" w:firstRow="1" w:lastRow="1" w:firstColumn="1" w:lastColumn="1" w:noHBand="0" w:noVBand="0"/>
      </w:tblPr>
      <w:tblGrid>
        <w:gridCol w:w="5688"/>
        <w:gridCol w:w="1980"/>
        <w:gridCol w:w="1115"/>
        <w:gridCol w:w="1115"/>
      </w:tblGrid>
      <w:tr w:rsidR="001965A7" w:rsidRPr="001965A7" w:rsidTr="00405D36">
        <w:tc>
          <w:tcPr>
            <w:tcW w:w="5688" w:type="dxa"/>
          </w:tcPr>
          <w:p w:rsidR="001965A7" w:rsidRPr="001965A7" w:rsidRDefault="001965A7" w:rsidP="001965A7">
            <w:pPr>
              <w:jc w:val="center"/>
              <w:rPr>
                <w:b/>
                <w:sz w:val="24"/>
                <w:szCs w:val="24"/>
              </w:rPr>
            </w:pPr>
            <w:r w:rsidRPr="001965A7">
              <w:rPr>
                <w:b/>
                <w:sz w:val="24"/>
                <w:szCs w:val="24"/>
              </w:rPr>
              <w:t>Характеристики критеріїв оцінювання знань</w:t>
            </w:r>
          </w:p>
        </w:tc>
        <w:tc>
          <w:tcPr>
            <w:tcW w:w="1980" w:type="dxa"/>
          </w:tcPr>
          <w:p w:rsidR="001965A7" w:rsidRPr="001965A7" w:rsidRDefault="001965A7" w:rsidP="001965A7">
            <w:pPr>
              <w:jc w:val="center"/>
              <w:rPr>
                <w:b/>
                <w:sz w:val="24"/>
                <w:szCs w:val="24"/>
              </w:rPr>
            </w:pPr>
            <w:r w:rsidRPr="001965A7">
              <w:rPr>
                <w:b/>
                <w:sz w:val="24"/>
                <w:szCs w:val="24"/>
              </w:rPr>
              <w:t>За державною (національною) шкалою</w:t>
            </w:r>
          </w:p>
        </w:tc>
        <w:tc>
          <w:tcPr>
            <w:tcW w:w="1115" w:type="dxa"/>
          </w:tcPr>
          <w:p w:rsidR="001965A7" w:rsidRPr="001965A7" w:rsidRDefault="001965A7" w:rsidP="001965A7">
            <w:pPr>
              <w:jc w:val="center"/>
              <w:rPr>
                <w:b/>
                <w:sz w:val="24"/>
                <w:szCs w:val="24"/>
              </w:rPr>
            </w:pPr>
            <w:r w:rsidRPr="001965A7">
              <w:rPr>
                <w:b/>
                <w:sz w:val="24"/>
                <w:szCs w:val="24"/>
              </w:rPr>
              <w:t>За шкалою ECST</w:t>
            </w:r>
          </w:p>
        </w:tc>
        <w:tc>
          <w:tcPr>
            <w:tcW w:w="1115" w:type="dxa"/>
            <w:vAlign w:val="center"/>
          </w:tcPr>
          <w:p w:rsidR="001965A7" w:rsidRPr="001965A7" w:rsidRDefault="001965A7" w:rsidP="001965A7">
            <w:pPr>
              <w:jc w:val="center"/>
              <w:rPr>
                <w:b/>
                <w:sz w:val="24"/>
                <w:szCs w:val="24"/>
              </w:rPr>
            </w:pPr>
            <w:r w:rsidRPr="001965A7">
              <w:rPr>
                <w:b/>
                <w:sz w:val="24"/>
                <w:szCs w:val="24"/>
              </w:rPr>
              <w:t>Сума балів</w:t>
            </w:r>
          </w:p>
        </w:tc>
      </w:tr>
      <w:tr w:rsidR="001965A7" w:rsidRPr="001965A7" w:rsidTr="00405D36">
        <w:trPr>
          <w:trHeight w:val="2343"/>
        </w:trPr>
        <w:tc>
          <w:tcPr>
            <w:tcW w:w="5688" w:type="dxa"/>
          </w:tcPr>
          <w:p w:rsidR="001965A7" w:rsidRPr="001965A7" w:rsidRDefault="001965A7" w:rsidP="001965A7">
            <w:pPr>
              <w:jc w:val="both"/>
              <w:rPr>
                <w:b/>
                <w:sz w:val="24"/>
                <w:szCs w:val="24"/>
              </w:rPr>
            </w:pPr>
            <w:r w:rsidRPr="001965A7">
              <w:rPr>
                <w:b/>
                <w:sz w:val="24"/>
                <w:szCs w:val="24"/>
              </w:rPr>
              <w:t>Високий рівень</w:t>
            </w:r>
          </w:p>
          <w:p w:rsidR="001965A7" w:rsidRPr="001965A7" w:rsidRDefault="00023D1E" w:rsidP="006A688C">
            <w:pPr>
              <w:ind w:firstLine="540"/>
              <w:jc w:val="both"/>
              <w:rPr>
                <w:sz w:val="24"/>
                <w:szCs w:val="24"/>
              </w:rPr>
            </w:pPr>
            <w:r w:rsidRPr="00B175B9">
              <w:rPr>
                <w:sz w:val="24"/>
                <w:szCs w:val="24"/>
              </w:rPr>
              <w:t>Студент має глибокі міцні і системні знання з усього теоретичного курсу, може чітко сформулювати дефініції, використовуючи наукову термінологію, віл</w:t>
            </w:r>
            <w:r>
              <w:rPr>
                <w:sz w:val="24"/>
                <w:szCs w:val="24"/>
              </w:rPr>
              <w:t>ьно володіє понятійним апаратом</w:t>
            </w:r>
            <w:r w:rsidRPr="00023D1E">
              <w:rPr>
                <w:sz w:val="24"/>
                <w:szCs w:val="24"/>
              </w:rPr>
              <w:t>.</w:t>
            </w:r>
            <w:r w:rsidRPr="00B175B9">
              <w:rPr>
                <w:sz w:val="24"/>
                <w:szCs w:val="24"/>
              </w:rPr>
              <w:t xml:space="preserve"> Вміє кількісно оцінювати явища й визначати тенденції зміни показників; економічно обґрунтовувати технічні та організаційні рішення; розрахувати величину потенціалу території; виконувати економічний аналіз виробничо-господарсь</w:t>
            </w:r>
            <w:r>
              <w:rPr>
                <w:sz w:val="24"/>
                <w:szCs w:val="24"/>
              </w:rPr>
              <w:t>кої діяльності на рівні країн</w:t>
            </w:r>
            <w:r w:rsidRPr="00B175B9">
              <w:rPr>
                <w:sz w:val="24"/>
                <w:szCs w:val="24"/>
              </w:rPr>
              <w:t>, виявляти резерви підвищення ефективності та використання трудових, матеріально-технічних та фінансових ресурсів.  Володіє умінням проводити науково-дослідну роботу по вивченню та узагальненню здобутків зарубіжних та вітчизняних вчених.</w:t>
            </w:r>
          </w:p>
        </w:tc>
        <w:tc>
          <w:tcPr>
            <w:tcW w:w="1980" w:type="dxa"/>
          </w:tcPr>
          <w:p w:rsidR="001965A7" w:rsidRPr="001965A7" w:rsidRDefault="001965A7" w:rsidP="001965A7">
            <w:pPr>
              <w:jc w:val="center"/>
              <w:rPr>
                <w:b/>
                <w:sz w:val="24"/>
                <w:szCs w:val="24"/>
              </w:rPr>
            </w:pPr>
            <w:r w:rsidRPr="001965A7">
              <w:rPr>
                <w:b/>
                <w:sz w:val="24"/>
                <w:szCs w:val="24"/>
              </w:rPr>
              <w:t>5</w:t>
            </w:r>
          </w:p>
        </w:tc>
        <w:tc>
          <w:tcPr>
            <w:tcW w:w="1115" w:type="dxa"/>
          </w:tcPr>
          <w:p w:rsidR="001965A7" w:rsidRPr="001965A7" w:rsidRDefault="001965A7" w:rsidP="001965A7">
            <w:pPr>
              <w:jc w:val="center"/>
              <w:rPr>
                <w:b/>
                <w:sz w:val="24"/>
                <w:szCs w:val="24"/>
              </w:rPr>
            </w:pPr>
            <w:r w:rsidRPr="001965A7">
              <w:rPr>
                <w:b/>
                <w:sz w:val="24"/>
                <w:szCs w:val="24"/>
              </w:rPr>
              <w:t>А</w:t>
            </w:r>
          </w:p>
        </w:tc>
        <w:tc>
          <w:tcPr>
            <w:tcW w:w="1115" w:type="dxa"/>
            <w:vAlign w:val="center"/>
          </w:tcPr>
          <w:p w:rsidR="001965A7" w:rsidRPr="001965A7" w:rsidRDefault="001965A7" w:rsidP="001965A7">
            <w:pPr>
              <w:jc w:val="center"/>
              <w:rPr>
                <w:b/>
                <w:sz w:val="24"/>
                <w:szCs w:val="24"/>
              </w:rPr>
            </w:pPr>
            <w:r w:rsidRPr="001965A7">
              <w:rPr>
                <w:b/>
                <w:sz w:val="24"/>
                <w:szCs w:val="24"/>
              </w:rPr>
              <w:t>90-100</w:t>
            </w:r>
          </w:p>
          <w:p w:rsidR="001965A7" w:rsidRPr="001965A7" w:rsidRDefault="001965A7" w:rsidP="001965A7">
            <w:pPr>
              <w:jc w:val="center"/>
              <w:rPr>
                <w:sz w:val="24"/>
                <w:szCs w:val="24"/>
              </w:rPr>
            </w:pPr>
          </w:p>
        </w:tc>
      </w:tr>
      <w:tr w:rsidR="001965A7" w:rsidRPr="001965A7" w:rsidTr="00405D36">
        <w:trPr>
          <w:trHeight w:val="2343"/>
        </w:trPr>
        <w:tc>
          <w:tcPr>
            <w:tcW w:w="5688" w:type="dxa"/>
          </w:tcPr>
          <w:p w:rsidR="001965A7" w:rsidRPr="001965A7" w:rsidRDefault="001965A7" w:rsidP="001965A7">
            <w:pPr>
              <w:jc w:val="both"/>
              <w:rPr>
                <w:b/>
                <w:sz w:val="24"/>
                <w:szCs w:val="24"/>
              </w:rPr>
            </w:pPr>
            <w:r w:rsidRPr="001965A7">
              <w:rPr>
                <w:b/>
                <w:sz w:val="24"/>
                <w:szCs w:val="24"/>
              </w:rPr>
              <w:t>Високий рівень</w:t>
            </w:r>
          </w:p>
          <w:p w:rsidR="00023D1E" w:rsidRPr="001965A7" w:rsidRDefault="00023D1E" w:rsidP="006A688C">
            <w:pPr>
              <w:ind w:firstLine="567"/>
              <w:jc w:val="both"/>
              <w:rPr>
                <w:bCs/>
                <w:sz w:val="24"/>
                <w:szCs w:val="24"/>
              </w:rPr>
            </w:pPr>
            <w:r w:rsidRPr="00B175B9">
              <w:rPr>
                <w:sz w:val="24"/>
                <w:szCs w:val="24"/>
              </w:rPr>
              <w:t xml:space="preserve">Студент має міцні ґрунтовні знання з проблем, що вивчаються в межах курсу </w:t>
            </w:r>
            <w:r w:rsidR="009A72DC">
              <w:rPr>
                <w:sz w:val="24"/>
                <w:szCs w:val="24"/>
              </w:rPr>
              <w:t>міжнародних економічних відносин</w:t>
            </w:r>
            <w:r w:rsidRPr="00B175B9">
              <w:rPr>
                <w:sz w:val="24"/>
                <w:szCs w:val="24"/>
              </w:rPr>
              <w:t xml:space="preserve">, але може допустити неточності в формулюванні, незначні понятійні неточності у формулюваннях та класифікації. </w:t>
            </w:r>
            <w:r w:rsidRPr="00B175B9">
              <w:rPr>
                <w:sz w:val="24"/>
                <w:szCs w:val="24"/>
                <w:lang w:val="ru-RU"/>
              </w:rPr>
              <w:t xml:space="preserve">Знає основні проблеми у сфері </w:t>
            </w:r>
            <w:r w:rsidR="009A72DC">
              <w:rPr>
                <w:sz w:val="24"/>
                <w:szCs w:val="24"/>
                <w:lang w:val="ru-RU"/>
              </w:rPr>
              <w:t xml:space="preserve">міжнародного </w:t>
            </w:r>
            <w:r w:rsidRPr="00B175B9">
              <w:rPr>
                <w:sz w:val="24"/>
                <w:szCs w:val="24"/>
                <w:lang w:val="ru-RU"/>
              </w:rPr>
              <w:t xml:space="preserve">розвитку концептуального та прикладного характеру. </w:t>
            </w:r>
            <w:r w:rsidRPr="00B175B9">
              <w:rPr>
                <w:bCs/>
                <w:sz w:val="24"/>
                <w:szCs w:val="24"/>
              </w:rPr>
              <w:t xml:space="preserve">Виокремлює проблеми реалізації </w:t>
            </w:r>
            <w:r w:rsidR="009A72DC">
              <w:rPr>
                <w:bCs/>
                <w:sz w:val="24"/>
                <w:szCs w:val="24"/>
              </w:rPr>
              <w:t xml:space="preserve">міжнародної </w:t>
            </w:r>
            <w:r w:rsidRPr="00B175B9">
              <w:rPr>
                <w:bCs/>
                <w:sz w:val="24"/>
                <w:szCs w:val="24"/>
              </w:rPr>
              <w:t xml:space="preserve">економічної політики. </w:t>
            </w:r>
            <w:r w:rsidRPr="00B175B9">
              <w:rPr>
                <w:sz w:val="24"/>
                <w:szCs w:val="24"/>
              </w:rPr>
              <w:t xml:space="preserve">Володіє умінням проводити елементарну науково-дослідну роботу по вивченню та узагальненню здобутків в області аналізу </w:t>
            </w:r>
            <w:r w:rsidR="009A72DC">
              <w:rPr>
                <w:sz w:val="24"/>
                <w:szCs w:val="24"/>
              </w:rPr>
              <w:t>міжнародних економічних відносин</w:t>
            </w:r>
            <w:r w:rsidRPr="00B175B9">
              <w:rPr>
                <w:sz w:val="24"/>
                <w:szCs w:val="24"/>
              </w:rPr>
              <w:t>.</w:t>
            </w:r>
          </w:p>
        </w:tc>
        <w:tc>
          <w:tcPr>
            <w:tcW w:w="1980" w:type="dxa"/>
          </w:tcPr>
          <w:p w:rsidR="001965A7" w:rsidRPr="001965A7" w:rsidRDefault="001965A7" w:rsidP="001965A7">
            <w:pPr>
              <w:jc w:val="center"/>
              <w:rPr>
                <w:b/>
                <w:sz w:val="24"/>
                <w:szCs w:val="24"/>
              </w:rPr>
            </w:pPr>
            <w:r w:rsidRPr="001965A7">
              <w:rPr>
                <w:b/>
                <w:sz w:val="24"/>
                <w:szCs w:val="24"/>
              </w:rPr>
              <w:t>4</w:t>
            </w:r>
          </w:p>
        </w:tc>
        <w:tc>
          <w:tcPr>
            <w:tcW w:w="1115" w:type="dxa"/>
          </w:tcPr>
          <w:p w:rsidR="001965A7" w:rsidRPr="001965A7" w:rsidRDefault="001965A7" w:rsidP="001965A7">
            <w:pPr>
              <w:jc w:val="center"/>
              <w:rPr>
                <w:b/>
                <w:sz w:val="24"/>
                <w:szCs w:val="24"/>
              </w:rPr>
            </w:pPr>
            <w:r w:rsidRPr="001965A7">
              <w:rPr>
                <w:b/>
                <w:sz w:val="24"/>
                <w:szCs w:val="24"/>
              </w:rPr>
              <w:t>В</w:t>
            </w:r>
          </w:p>
        </w:tc>
        <w:tc>
          <w:tcPr>
            <w:tcW w:w="1115" w:type="dxa"/>
            <w:vAlign w:val="center"/>
          </w:tcPr>
          <w:p w:rsidR="001965A7" w:rsidRPr="001965A7" w:rsidRDefault="0071099C" w:rsidP="001965A7">
            <w:pPr>
              <w:jc w:val="center"/>
              <w:rPr>
                <w:sz w:val="24"/>
                <w:szCs w:val="24"/>
              </w:rPr>
            </w:pPr>
            <w:r>
              <w:rPr>
                <w:b/>
                <w:sz w:val="24"/>
                <w:szCs w:val="24"/>
              </w:rPr>
              <w:t>82</w:t>
            </w:r>
            <w:r w:rsidR="001965A7" w:rsidRPr="001965A7">
              <w:rPr>
                <w:b/>
                <w:sz w:val="24"/>
                <w:szCs w:val="24"/>
              </w:rPr>
              <w:t>-89</w:t>
            </w:r>
          </w:p>
        </w:tc>
      </w:tr>
      <w:tr w:rsidR="001965A7" w:rsidRPr="001965A7" w:rsidTr="006A688C">
        <w:trPr>
          <w:trHeight w:val="1622"/>
        </w:trPr>
        <w:tc>
          <w:tcPr>
            <w:tcW w:w="5688" w:type="dxa"/>
          </w:tcPr>
          <w:p w:rsidR="001965A7" w:rsidRPr="001965A7" w:rsidRDefault="001965A7" w:rsidP="001965A7">
            <w:pPr>
              <w:jc w:val="both"/>
              <w:rPr>
                <w:b/>
                <w:sz w:val="24"/>
                <w:szCs w:val="24"/>
              </w:rPr>
            </w:pPr>
            <w:r w:rsidRPr="001965A7">
              <w:rPr>
                <w:b/>
                <w:sz w:val="24"/>
                <w:szCs w:val="24"/>
              </w:rPr>
              <w:t>Достатній рівень</w:t>
            </w:r>
          </w:p>
          <w:p w:rsidR="006A688C" w:rsidRPr="001965A7" w:rsidRDefault="009A72DC" w:rsidP="002E5B4F">
            <w:pPr>
              <w:jc w:val="both"/>
              <w:rPr>
                <w:sz w:val="24"/>
                <w:szCs w:val="24"/>
              </w:rPr>
            </w:pPr>
            <w:r w:rsidRPr="00B175B9">
              <w:rPr>
                <w:sz w:val="24"/>
                <w:szCs w:val="24"/>
              </w:rPr>
              <w:t>Студент знає програмний матеріал повністю, під контролем вміє проводити науково-дослідну роботу, порівнювати основні категорії та поняття дисципліни, але не вміє самостійно мислити, не може вийти за межі теми</w:t>
            </w:r>
            <w:r w:rsidR="002E5B4F">
              <w:rPr>
                <w:sz w:val="24"/>
                <w:szCs w:val="24"/>
              </w:rPr>
              <w:t>.</w:t>
            </w:r>
          </w:p>
        </w:tc>
        <w:tc>
          <w:tcPr>
            <w:tcW w:w="1980" w:type="dxa"/>
          </w:tcPr>
          <w:p w:rsidR="001965A7" w:rsidRPr="001965A7" w:rsidRDefault="001965A7" w:rsidP="001965A7">
            <w:pPr>
              <w:jc w:val="center"/>
              <w:rPr>
                <w:b/>
                <w:sz w:val="24"/>
                <w:szCs w:val="24"/>
              </w:rPr>
            </w:pPr>
            <w:r w:rsidRPr="001965A7">
              <w:rPr>
                <w:b/>
                <w:sz w:val="24"/>
                <w:szCs w:val="24"/>
              </w:rPr>
              <w:t>4</w:t>
            </w:r>
          </w:p>
        </w:tc>
        <w:tc>
          <w:tcPr>
            <w:tcW w:w="1115" w:type="dxa"/>
          </w:tcPr>
          <w:p w:rsidR="001965A7" w:rsidRPr="001965A7" w:rsidRDefault="001965A7" w:rsidP="001965A7">
            <w:pPr>
              <w:jc w:val="center"/>
              <w:rPr>
                <w:b/>
                <w:sz w:val="24"/>
                <w:szCs w:val="24"/>
              </w:rPr>
            </w:pPr>
            <w:r w:rsidRPr="001965A7">
              <w:rPr>
                <w:b/>
                <w:sz w:val="24"/>
                <w:szCs w:val="24"/>
              </w:rPr>
              <w:t>С</w:t>
            </w:r>
          </w:p>
        </w:tc>
        <w:tc>
          <w:tcPr>
            <w:tcW w:w="1115" w:type="dxa"/>
            <w:vAlign w:val="center"/>
          </w:tcPr>
          <w:p w:rsidR="001965A7" w:rsidRPr="001965A7" w:rsidRDefault="001965A7" w:rsidP="001965A7">
            <w:pPr>
              <w:jc w:val="center"/>
              <w:rPr>
                <w:b/>
                <w:sz w:val="24"/>
                <w:szCs w:val="24"/>
              </w:rPr>
            </w:pPr>
            <w:r w:rsidRPr="001965A7">
              <w:rPr>
                <w:b/>
                <w:sz w:val="24"/>
                <w:szCs w:val="24"/>
              </w:rPr>
              <w:t>74-81</w:t>
            </w:r>
          </w:p>
          <w:p w:rsidR="001965A7" w:rsidRPr="001965A7" w:rsidRDefault="001965A7" w:rsidP="001965A7">
            <w:pPr>
              <w:jc w:val="center"/>
              <w:rPr>
                <w:sz w:val="24"/>
                <w:szCs w:val="24"/>
              </w:rPr>
            </w:pPr>
          </w:p>
        </w:tc>
      </w:tr>
      <w:tr w:rsidR="001965A7" w:rsidRPr="001965A7" w:rsidTr="00405D36">
        <w:trPr>
          <w:trHeight w:val="2343"/>
        </w:trPr>
        <w:tc>
          <w:tcPr>
            <w:tcW w:w="5688" w:type="dxa"/>
          </w:tcPr>
          <w:p w:rsidR="001965A7" w:rsidRPr="001965A7" w:rsidRDefault="001965A7" w:rsidP="001965A7">
            <w:pPr>
              <w:jc w:val="both"/>
              <w:rPr>
                <w:b/>
                <w:sz w:val="24"/>
                <w:szCs w:val="24"/>
              </w:rPr>
            </w:pPr>
            <w:r w:rsidRPr="001965A7">
              <w:rPr>
                <w:b/>
                <w:sz w:val="24"/>
                <w:szCs w:val="24"/>
              </w:rPr>
              <w:lastRenderedPageBreak/>
              <w:t>Середній рівень</w:t>
            </w:r>
          </w:p>
          <w:p w:rsidR="002E5B4F" w:rsidRPr="001965A7" w:rsidRDefault="002E5B4F" w:rsidP="006A688C">
            <w:pPr>
              <w:tabs>
                <w:tab w:val="left" w:pos="708"/>
                <w:tab w:val="left" w:pos="1728"/>
                <w:tab w:val="left" w:pos="9571"/>
              </w:tabs>
              <w:jc w:val="both"/>
              <w:rPr>
                <w:sz w:val="24"/>
                <w:szCs w:val="24"/>
              </w:rPr>
            </w:pPr>
            <w:r w:rsidRPr="00B175B9">
              <w:rPr>
                <w:sz w:val="24"/>
                <w:szCs w:val="24"/>
              </w:rPr>
              <w:t xml:space="preserve">Студент знає основні теми курсу, має уявлення про окремі аспекти </w:t>
            </w:r>
            <w:r>
              <w:rPr>
                <w:sz w:val="24"/>
                <w:szCs w:val="24"/>
              </w:rPr>
              <w:t>міжнародної економічних відносин</w:t>
            </w:r>
            <w:r w:rsidRPr="00B175B9">
              <w:rPr>
                <w:sz w:val="24"/>
                <w:szCs w:val="24"/>
              </w:rPr>
              <w:t xml:space="preserve"> – методи, принципи, завдання концепції тощо, але його знання мають загальний характер, іноді непідкріплені прикладами. Не здатен самостійно аналізувати та порівнювати основні категорії та класифікації, не розуміє актуальності пр</w:t>
            </w:r>
            <w:r>
              <w:rPr>
                <w:sz w:val="24"/>
                <w:szCs w:val="24"/>
              </w:rPr>
              <w:t>и використанні досвіду вчених-</w:t>
            </w:r>
            <w:r w:rsidRPr="00B175B9">
              <w:rPr>
                <w:sz w:val="24"/>
                <w:szCs w:val="24"/>
              </w:rPr>
              <w:t>економістів минулого.</w:t>
            </w:r>
          </w:p>
        </w:tc>
        <w:tc>
          <w:tcPr>
            <w:tcW w:w="1980" w:type="dxa"/>
          </w:tcPr>
          <w:p w:rsidR="001965A7" w:rsidRPr="001965A7" w:rsidRDefault="001965A7" w:rsidP="001965A7">
            <w:pPr>
              <w:jc w:val="center"/>
              <w:rPr>
                <w:b/>
                <w:sz w:val="24"/>
                <w:szCs w:val="24"/>
              </w:rPr>
            </w:pPr>
            <w:r w:rsidRPr="001965A7">
              <w:rPr>
                <w:b/>
                <w:sz w:val="24"/>
                <w:szCs w:val="24"/>
              </w:rPr>
              <w:t>3</w:t>
            </w:r>
          </w:p>
        </w:tc>
        <w:tc>
          <w:tcPr>
            <w:tcW w:w="1115" w:type="dxa"/>
          </w:tcPr>
          <w:p w:rsidR="001965A7" w:rsidRPr="001965A7" w:rsidRDefault="001965A7" w:rsidP="001965A7">
            <w:pPr>
              <w:jc w:val="center"/>
              <w:rPr>
                <w:b/>
                <w:sz w:val="24"/>
                <w:szCs w:val="24"/>
              </w:rPr>
            </w:pPr>
            <w:r w:rsidRPr="001965A7">
              <w:rPr>
                <w:b/>
                <w:sz w:val="24"/>
                <w:szCs w:val="24"/>
              </w:rPr>
              <w:t>D</w:t>
            </w:r>
          </w:p>
        </w:tc>
        <w:tc>
          <w:tcPr>
            <w:tcW w:w="1115" w:type="dxa"/>
            <w:vAlign w:val="center"/>
          </w:tcPr>
          <w:p w:rsidR="001965A7" w:rsidRPr="001965A7" w:rsidRDefault="001965A7" w:rsidP="001965A7">
            <w:pPr>
              <w:jc w:val="center"/>
              <w:rPr>
                <w:b/>
                <w:sz w:val="24"/>
                <w:szCs w:val="24"/>
              </w:rPr>
            </w:pPr>
            <w:r w:rsidRPr="001965A7">
              <w:rPr>
                <w:b/>
                <w:sz w:val="24"/>
                <w:szCs w:val="24"/>
              </w:rPr>
              <w:t>64-73</w:t>
            </w:r>
          </w:p>
          <w:p w:rsidR="001965A7" w:rsidRPr="001965A7" w:rsidRDefault="001965A7" w:rsidP="001965A7">
            <w:pPr>
              <w:jc w:val="center"/>
              <w:rPr>
                <w:sz w:val="24"/>
                <w:szCs w:val="24"/>
              </w:rPr>
            </w:pPr>
          </w:p>
        </w:tc>
      </w:tr>
      <w:tr w:rsidR="001965A7" w:rsidRPr="001965A7" w:rsidTr="006A688C">
        <w:trPr>
          <w:trHeight w:val="1832"/>
        </w:trPr>
        <w:tc>
          <w:tcPr>
            <w:tcW w:w="5688" w:type="dxa"/>
          </w:tcPr>
          <w:p w:rsidR="001965A7" w:rsidRPr="001965A7" w:rsidRDefault="001965A7" w:rsidP="001965A7">
            <w:pPr>
              <w:jc w:val="both"/>
              <w:rPr>
                <w:b/>
                <w:sz w:val="24"/>
                <w:szCs w:val="24"/>
              </w:rPr>
            </w:pPr>
            <w:r w:rsidRPr="001965A7">
              <w:rPr>
                <w:b/>
                <w:sz w:val="24"/>
                <w:szCs w:val="24"/>
              </w:rPr>
              <w:t>Початковий рівень</w:t>
            </w:r>
          </w:p>
          <w:p w:rsidR="00A0537C" w:rsidRPr="001965A7" w:rsidRDefault="00A0537C" w:rsidP="006A688C">
            <w:pPr>
              <w:tabs>
                <w:tab w:val="left" w:pos="708"/>
                <w:tab w:val="left" w:pos="1728"/>
                <w:tab w:val="left" w:pos="9571"/>
              </w:tabs>
              <w:jc w:val="both"/>
              <w:rPr>
                <w:sz w:val="24"/>
                <w:szCs w:val="24"/>
              </w:rPr>
            </w:pPr>
            <w:r w:rsidRPr="00B175B9">
              <w:rPr>
                <w:sz w:val="24"/>
                <w:szCs w:val="24"/>
              </w:rPr>
              <w:t xml:space="preserve">Студент має уявлення про окремі явища і процеси, що розглядаються в межах дисципліни, його знання мають фрагментарний характер. Замість чіткого термінологічного визначення пояснює теоретичний матеріал на побутовому рівні. Має прогалини в теоретичному курсі та практичних вміннях. </w:t>
            </w:r>
          </w:p>
        </w:tc>
        <w:tc>
          <w:tcPr>
            <w:tcW w:w="1980" w:type="dxa"/>
          </w:tcPr>
          <w:p w:rsidR="001965A7" w:rsidRPr="001965A7" w:rsidRDefault="001965A7" w:rsidP="001965A7">
            <w:pPr>
              <w:jc w:val="center"/>
              <w:rPr>
                <w:b/>
                <w:sz w:val="24"/>
                <w:szCs w:val="24"/>
              </w:rPr>
            </w:pPr>
            <w:r w:rsidRPr="001965A7">
              <w:rPr>
                <w:b/>
                <w:sz w:val="24"/>
                <w:szCs w:val="24"/>
              </w:rPr>
              <w:t>3</w:t>
            </w:r>
          </w:p>
        </w:tc>
        <w:tc>
          <w:tcPr>
            <w:tcW w:w="1115" w:type="dxa"/>
          </w:tcPr>
          <w:p w:rsidR="001965A7" w:rsidRPr="001965A7" w:rsidRDefault="001965A7" w:rsidP="001965A7">
            <w:pPr>
              <w:jc w:val="center"/>
              <w:rPr>
                <w:b/>
                <w:sz w:val="24"/>
                <w:szCs w:val="24"/>
              </w:rPr>
            </w:pPr>
            <w:r w:rsidRPr="001965A7">
              <w:rPr>
                <w:b/>
                <w:sz w:val="24"/>
                <w:szCs w:val="24"/>
              </w:rPr>
              <w:t>E</w:t>
            </w:r>
          </w:p>
        </w:tc>
        <w:tc>
          <w:tcPr>
            <w:tcW w:w="1115" w:type="dxa"/>
            <w:vAlign w:val="center"/>
          </w:tcPr>
          <w:p w:rsidR="001965A7" w:rsidRPr="001965A7" w:rsidRDefault="001965A7" w:rsidP="001965A7">
            <w:pPr>
              <w:jc w:val="center"/>
              <w:rPr>
                <w:b/>
                <w:sz w:val="24"/>
                <w:szCs w:val="24"/>
              </w:rPr>
            </w:pPr>
            <w:r w:rsidRPr="001965A7">
              <w:rPr>
                <w:b/>
                <w:sz w:val="24"/>
                <w:szCs w:val="24"/>
              </w:rPr>
              <w:t>60-63</w:t>
            </w:r>
          </w:p>
          <w:p w:rsidR="001965A7" w:rsidRPr="001965A7" w:rsidRDefault="001965A7" w:rsidP="001965A7">
            <w:pPr>
              <w:jc w:val="center"/>
              <w:rPr>
                <w:sz w:val="24"/>
                <w:szCs w:val="24"/>
              </w:rPr>
            </w:pPr>
          </w:p>
        </w:tc>
      </w:tr>
      <w:tr w:rsidR="001965A7" w:rsidRPr="001965A7" w:rsidTr="00405D36">
        <w:tc>
          <w:tcPr>
            <w:tcW w:w="5688" w:type="dxa"/>
          </w:tcPr>
          <w:p w:rsidR="001965A7" w:rsidRPr="001965A7" w:rsidRDefault="00A0537C" w:rsidP="00A0537C">
            <w:pPr>
              <w:tabs>
                <w:tab w:val="left" w:pos="708"/>
                <w:tab w:val="left" w:pos="1728"/>
                <w:tab w:val="left" w:pos="9571"/>
              </w:tabs>
              <w:jc w:val="both"/>
              <w:rPr>
                <w:sz w:val="24"/>
                <w:szCs w:val="24"/>
              </w:rPr>
            </w:pPr>
            <w:r w:rsidRPr="00B175B9">
              <w:rPr>
                <w:sz w:val="24"/>
                <w:szCs w:val="24"/>
              </w:rPr>
              <w:t>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розкриття основних процесів та понять відбувається на побутовому рівні. Практичні навички на рівні розпізнавання.</w:t>
            </w:r>
          </w:p>
        </w:tc>
        <w:tc>
          <w:tcPr>
            <w:tcW w:w="1980" w:type="dxa"/>
          </w:tcPr>
          <w:p w:rsidR="001965A7" w:rsidRPr="001965A7" w:rsidRDefault="001965A7" w:rsidP="001965A7">
            <w:pPr>
              <w:jc w:val="center"/>
              <w:rPr>
                <w:sz w:val="24"/>
                <w:szCs w:val="24"/>
              </w:rPr>
            </w:pPr>
            <w:r w:rsidRPr="001965A7">
              <w:rPr>
                <w:b/>
                <w:sz w:val="24"/>
                <w:szCs w:val="24"/>
              </w:rPr>
              <w:t>Незараховано</w:t>
            </w:r>
          </w:p>
          <w:p w:rsidR="001965A7" w:rsidRPr="001965A7" w:rsidRDefault="001965A7" w:rsidP="001965A7">
            <w:pPr>
              <w:jc w:val="center"/>
              <w:rPr>
                <w:b/>
                <w:sz w:val="24"/>
                <w:szCs w:val="24"/>
              </w:rPr>
            </w:pPr>
            <w:r w:rsidRPr="001965A7">
              <w:rPr>
                <w:sz w:val="24"/>
                <w:szCs w:val="24"/>
              </w:rPr>
              <w:t>з можливістю повторного складання заліку</w:t>
            </w:r>
          </w:p>
        </w:tc>
        <w:tc>
          <w:tcPr>
            <w:tcW w:w="1115" w:type="dxa"/>
          </w:tcPr>
          <w:p w:rsidR="001965A7" w:rsidRPr="001965A7" w:rsidRDefault="001965A7" w:rsidP="001965A7">
            <w:pPr>
              <w:jc w:val="center"/>
              <w:rPr>
                <w:b/>
                <w:sz w:val="24"/>
                <w:szCs w:val="24"/>
              </w:rPr>
            </w:pPr>
            <w:r w:rsidRPr="001965A7">
              <w:rPr>
                <w:b/>
                <w:sz w:val="24"/>
                <w:szCs w:val="24"/>
              </w:rPr>
              <w:t>FХ</w:t>
            </w:r>
          </w:p>
        </w:tc>
        <w:tc>
          <w:tcPr>
            <w:tcW w:w="1115" w:type="dxa"/>
            <w:vAlign w:val="center"/>
          </w:tcPr>
          <w:p w:rsidR="001965A7" w:rsidRPr="001965A7" w:rsidRDefault="001965A7" w:rsidP="001965A7">
            <w:pPr>
              <w:jc w:val="center"/>
              <w:rPr>
                <w:b/>
                <w:sz w:val="24"/>
                <w:szCs w:val="24"/>
              </w:rPr>
            </w:pPr>
            <w:r w:rsidRPr="001965A7">
              <w:rPr>
                <w:b/>
                <w:sz w:val="24"/>
                <w:szCs w:val="24"/>
              </w:rPr>
              <w:t>35-59</w:t>
            </w:r>
          </w:p>
          <w:p w:rsidR="001965A7" w:rsidRPr="001965A7" w:rsidRDefault="001965A7" w:rsidP="001965A7">
            <w:pPr>
              <w:jc w:val="center"/>
              <w:rPr>
                <w:b/>
                <w:sz w:val="24"/>
                <w:szCs w:val="24"/>
              </w:rPr>
            </w:pPr>
          </w:p>
        </w:tc>
      </w:tr>
      <w:tr w:rsidR="001965A7" w:rsidRPr="001965A7" w:rsidTr="00405D36">
        <w:tc>
          <w:tcPr>
            <w:tcW w:w="5688" w:type="dxa"/>
          </w:tcPr>
          <w:p w:rsidR="001965A7" w:rsidRPr="001965A7" w:rsidRDefault="00A0537C" w:rsidP="001965A7">
            <w:pPr>
              <w:jc w:val="both"/>
              <w:rPr>
                <w:b/>
                <w:sz w:val="24"/>
                <w:szCs w:val="24"/>
              </w:rPr>
            </w:pPr>
            <w:r w:rsidRPr="00B175B9">
              <w:rPr>
                <w:sz w:val="24"/>
                <w:szCs w:val="24"/>
              </w:rPr>
              <w:t>Студент повністю не знає програмного матеріалу, не працював в аудиторії з викладачем або самостійно</w:t>
            </w:r>
          </w:p>
        </w:tc>
        <w:tc>
          <w:tcPr>
            <w:tcW w:w="1980" w:type="dxa"/>
          </w:tcPr>
          <w:p w:rsidR="001965A7" w:rsidRPr="001965A7" w:rsidRDefault="001965A7" w:rsidP="001965A7">
            <w:pPr>
              <w:jc w:val="center"/>
              <w:rPr>
                <w:sz w:val="24"/>
                <w:szCs w:val="24"/>
              </w:rPr>
            </w:pPr>
            <w:r w:rsidRPr="001965A7">
              <w:rPr>
                <w:b/>
                <w:sz w:val="24"/>
                <w:szCs w:val="24"/>
              </w:rPr>
              <w:t>Незараховано</w:t>
            </w:r>
          </w:p>
          <w:p w:rsidR="001965A7" w:rsidRPr="001965A7" w:rsidRDefault="001965A7" w:rsidP="001965A7">
            <w:pPr>
              <w:jc w:val="center"/>
              <w:rPr>
                <w:b/>
                <w:sz w:val="24"/>
                <w:szCs w:val="24"/>
              </w:rPr>
            </w:pPr>
            <w:r w:rsidRPr="001965A7">
              <w:rPr>
                <w:sz w:val="24"/>
                <w:szCs w:val="24"/>
              </w:rPr>
              <w:t>з обов’язковим повторним вивченням навчальної дисципліни</w:t>
            </w:r>
          </w:p>
        </w:tc>
        <w:tc>
          <w:tcPr>
            <w:tcW w:w="1115" w:type="dxa"/>
          </w:tcPr>
          <w:p w:rsidR="001965A7" w:rsidRPr="001965A7" w:rsidRDefault="001965A7" w:rsidP="001965A7">
            <w:pPr>
              <w:jc w:val="center"/>
              <w:rPr>
                <w:b/>
                <w:sz w:val="24"/>
                <w:szCs w:val="24"/>
              </w:rPr>
            </w:pPr>
            <w:r w:rsidRPr="001965A7">
              <w:rPr>
                <w:b/>
                <w:sz w:val="24"/>
                <w:szCs w:val="24"/>
              </w:rPr>
              <w:t>F</w:t>
            </w:r>
          </w:p>
        </w:tc>
        <w:tc>
          <w:tcPr>
            <w:tcW w:w="1115" w:type="dxa"/>
          </w:tcPr>
          <w:p w:rsidR="001965A7" w:rsidRPr="001965A7" w:rsidRDefault="0071099C" w:rsidP="001965A7">
            <w:pPr>
              <w:jc w:val="center"/>
              <w:rPr>
                <w:b/>
                <w:sz w:val="24"/>
                <w:szCs w:val="24"/>
              </w:rPr>
            </w:pPr>
            <w:r>
              <w:rPr>
                <w:b/>
                <w:sz w:val="24"/>
                <w:szCs w:val="24"/>
              </w:rPr>
              <w:t>0-34</w:t>
            </w:r>
          </w:p>
          <w:p w:rsidR="001965A7" w:rsidRPr="001965A7" w:rsidRDefault="001965A7" w:rsidP="001965A7">
            <w:pPr>
              <w:jc w:val="center"/>
              <w:rPr>
                <w:b/>
                <w:sz w:val="24"/>
                <w:szCs w:val="24"/>
              </w:rPr>
            </w:pPr>
          </w:p>
        </w:tc>
      </w:tr>
    </w:tbl>
    <w:p w:rsidR="001965A7" w:rsidRPr="001965A7" w:rsidRDefault="001965A7" w:rsidP="001965A7">
      <w:pPr>
        <w:ind w:left="540" w:firstLine="540"/>
        <w:jc w:val="both"/>
        <w:rPr>
          <w:sz w:val="24"/>
          <w:szCs w:val="24"/>
        </w:rPr>
      </w:pPr>
    </w:p>
    <w:p w:rsidR="005C15FE" w:rsidRPr="002D7598" w:rsidRDefault="005C15FE" w:rsidP="00773D62">
      <w:pPr>
        <w:jc w:val="both"/>
        <w:rPr>
          <w:rFonts w:ascii="TimesNewRomanPSMT" w:hAnsi="TimesNewRomanPSMT"/>
          <w:color w:val="000000"/>
          <w:szCs w:val="28"/>
        </w:rPr>
      </w:pPr>
    </w:p>
    <w:p w:rsidR="00B175B9" w:rsidRPr="00B175B9" w:rsidRDefault="00B175B9" w:rsidP="00B175B9">
      <w:pPr>
        <w:ind w:firstLine="709"/>
        <w:jc w:val="both"/>
        <w:rPr>
          <w:sz w:val="24"/>
          <w:szCs w:val="24"/>
          <w:lang w:val="ru-RU"/>
        </w:rPr>
      </w:pPr>
    </w:p>
    <w:p w:rsidR="00B175B9" w:rsidRPr="00B175B9" w:rsidRDefault="00B175B9" w:rsidP="00B175B9">
      <w:pPr>
        <w:ind w:firstLine="709"/>
        <w:jc w:val="both"/>
        <w:rPr>
          <w:sz w:val="24"/>
          <w:szCs w:val="24"/>
        </w:rPr>
      </w:pPr>
    </w:p>
    <w:p w:rsidR="00B175B9" w:rsidRPr="00B175B9" w:rsidRDefault="00B175B9" w:rsidP="00B175B9">
      <w:pPr>
        <w:ind w:firstLine="709"/>
        <w:jc w:val="center"/>
        <w:rPr>
          <w:b/>
          <w:bCs/>
          <w:szCs w:val="24"/>
        </w:rPr>
      </w:pPr>
    </w:p>
    <w:sectPr w:rsidR="00B175B9" w:rsidRPr="00B175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023" w:rsidRDefault="00C74023" w:rsidP="00DD0384">
      <w:r>
        <w:separator/>
      </w:r>
    </w:p>
  </w:endnote>
  <w:endnote w:type="continuationSeparator" w:id="0">
    <w:p w:rsidR="00C74023" w:rsidRDefault="00C74023" w:rsidP="00DD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Gautami">
    <w:panose1 w:val="02000500000000000000"/>
    <w:charset w:val="01"/>
    <w:family w:val="roman"/>
    <w:notTrueType/>
    <w:pitch w:val="variable"/>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023" w:rsidRDefault="00C74023" w:rsidP="00DD0384">
      <w:r>
        <w:separator/>
      </w:r>
    </w:p>
  </w:footnote>
  <w:footnote w:type="continuationSeparator" w:id="0">
    <w:p w:rsidR="00C74023" w:rsidRDefault="00C74023" w:rsidP="00DD0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9368F"/>
    <w:multiLevelType w:val="hybridMultilevel"/>
    <w:tmpl w:val="FC120BB6"/>
    <w:lvl w:ilvl="0" w:tplc="04190005">
      <w:start w:val="1"/>
      <w:numFmt w:val="bullet"/>
      <w:lvlText w:val=""/>
      <w:lvlJc w:val="left"/>
      <w:pPr>
        <w:tabs>
          <w:tab w:val="num" w:pos="1260"/>
        </w:tabs>
        <w:ind w:left="1260" w:hanging="360"/>
      </w:pPr>
      <w:rPr>
        <w:rFonts w:ascii="Wingdings" w:hAnsi="Wingdings" w:hint="default"/>
        <w:color w:val="170000"/>
      </w:rPr>
    </w:lvl>
    <w:lvl w:ilvl="1" w:tplc="199E1166">
      <w:start w:val="1"/>
      <w:numFmt w:val="bullet"/>
      <w:lvlText w:val="-"/>
      <w:lvlJc w:val="left"/>
      <w:pPr>
        <w:tabs>
          <w:tab w:val="num" w:pos="1080"/>
        </w:tabs>
        <w:ind w:left="1080" w:firstLine="0"/>
      </w:pPr>
      <w:rPr>
        <w:rFonts w:ascii="Helvetica" w:hAnsi="Helvetica" w:cs="Helvetica" w:hint="default"/>
        <w:color w:val="170000"/>
      </w:rPr>
    </w:lvl>
    <w:lvl w:ilvl="2" w:tplc="42F892A2">
      <w:start w:val="1"/>
      <w:numFmt w:val="bullet"/>
      <w:lvlText w:val="-"/>
      <w:lvlJc w:val="left"/>
      <w:pPr>
        <w:tabs>
          <w:tab w:val="num" w:pos="2160"/>
        </w:tabs>
        <w:ind w:left="2160" w:hanging="360"/>
      </w:pPr>
      <w:rPr>
        <w:rFonts w:ascii="Helvetica" w:hAnsi="Helvetica" w:cs="Helvetica" w:hint="default"/>
        <w:color w:val="170000"/>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96E05"/>
    <w:multiLevelType w:val="hybridMultilevel"/>
    <w:tmpl w:val="019C1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8746C9"/>
    <w:multiLevelType w:val="multilevel"/>
    <w:tmpl w:val="96C8226E"/>
    <w:lvl w:ilvl="0">
      <w:start w:val="1"/>
      <w:numFmt w:val="decimal"/>
      <w:lvlText w:val="%1."/>
      <w:lvlJc w:val="left"/>
      <w:pPr>
        <w:ind w:left="720" w:hanging="360"/>
      </w:pPr>
      <w:rPr>
        <w:rFonts w:hint="default"/>
      </w:rPr>
    </w:lvl>
    <w:lvl w:ilvl="1">
      <w:start w:val="3"/>
      <w:numFmt w:val="decimal"/>
      <w:isLgl/>
      <w:lvlText w:val="%1.%2."/>
      <w:lvlJc w:val="left"/>
      <w:pPr>
        <w:ind w:left="1017" w:hanging="450"/>
      </w:pPr>
      <w:rPr>
        <w:rFonts w:ascii="Times New Roman" w:eastAsia="Times New Roman" w:hAnsi="Times New Roman" w:cs="Times New Roman" w:hint="default"/>
        <w:sz w:val="28"/>
      </w:rPr>
    </w:lvl>
    <w:lvl w:ilvl="2">
      <w:start w:val="1"/>
      <w:numFmt w:val="decimal"/>
      <w:isLgl/>
      <w:lvlText w:val="%1.%2.%3."/>
      <w:lvlJc w:val="left"/>
      <w:pPr>
        <w:ind w:left="1494" w:hanging="720"/>
      </w:pPr>
      <w:rPr>
        <w:rFonts w:ascii="Times New Roman" w:eastAsia="Times New Roman" w:hAnsi="Times New Roman" w:cs="Times New Roman" w:hint="default"/>
        <w:sz w:val="28"/>
      </w:rPr>
    </w:lvl>
    <w:lvl w:ilvl="3">
      <w:start w:val="1"/>
      <w:numFmt w:val="decimal"/>
      <w:isLgl/>
      <w:lvlText w:val="%1.%2.%3.%4."/>
      <w:lvlJc w:val="left"/>
      <w:pPr>
        <w:ind w:left="1701" w:hanging="720"/>
      </w:pPr>
      <w:rPr>
        <w:rFonts w:ascii="Times New Roman" w:eastAsia="Times New Roman" w:hAnsi="Times New Roman" w:cs="Times New Roman" w:hint="default"/>
        <w:sz w:val="28"/>
      </w:rPr>
    </w:lvl>
    <w:lvl w:ilvl="4">
      <w:start w:val="1"/>
      <w:numFmt w:val="decimal"/>
      <w:isLgl/>
      <w:lvlText w:val="%1.%2.%3.%4.%5."/>
      <w:lvlJc w:val="left"/>
      <w:pPr>
        <w:ind w:left="2268" w:hanging="1080"/>
      </w:pPr>
      <w:rPr>
        <w:rFonts w:ascii="Times New Roman" w:eastAsia="Times New Roman" w:hAnsi="Times New Roman" w:cs="Times New Roman" w:hint="default"/>
        <w:sz w:val="28"/>
      </w:rPr>
    </w:lvl>
    <w:lvl w:ilvl="5">
      <w:start w:val="1"/>
      <w:numFmt w:val="decimal"/>
      <w:isLgl/>
      <w:lvlText w:val="%1.%2.%3.%4.%5.%6."/>
      <w:lvlJc w:val="left"/>
      <w:pPr>
        <w:ind w:left="2475" w:hanging="1080"/>
      </w:pPr>
      <w:rPr>
        <w:rFonts w:ascii="Times New Roman" w:eastAsia="Times New Roman" w:hAnsi="Times New Roman" w:cs="Times New Roman" w:hint="default"/>
        <w:sz w:val="28"/>
      </w:rPr>
    </w:lvl>
    <w:lvl w:ilvl="6">
      <w:start w:val="1"/>
      <w:numFmt w:val="decimal"/>
      <w:isLgl/>
      <w:lvlText w:val="%1.%2.%3.%4.%5.%6.%7."/>
      <w:lvlJc w:val="left"/>
      <w:pPr>
        <w:ind w:left="3042" w:hanging="1440"/>
      </w:pPr>
      <w:rPr>
        <w:rFonts w:ascii="Times New Roman" w:eastAsia="Times New Roman" w:hAnsi="Times New Roman" w:cs="Times New Roman" w:hint="default"/>
        <w:sz w:val="28"/>
      </w:rPr>
    </w:lvl>
    <w:lvl w:ilvl="7">
      <w:start w:val="1"/>
      <w:numFmt w:val="decimal"/>
      <w:isLgl/>
      <w:lvlText w:val="%1.%2.%3.%4.%5.%6.%7.%8."/>
      <w:lvlJc w:val="left"/>
      <w:pPr>
        <w:ind w:left="3249" w:hanging="1440"/>
      </w:pPr>
      <w:rPr>
        <w:rFonts w:ascii="Times New Roman" w:eastAsia="Times New Roman" w:hAnsi="Times New Roman" w:cs="Times New Roman" w:hint="default"/>
        <w:sz w:val="28"/>
      </w:rPr>
    </w:lvl>
    <w:lvl w:ilvl="8">
      <w:start w:val="1"/>
      <w:numFmt w:val="decimal"/>
      <w:isLgl/>
      <w:lvlText w:val="%1.%2.%3.%4.%5.%6.%7.%8.%9."/>
      <w:lvlJc w:val="left"/>
      <w:pPr>
        <w:ind w:left="3816" w:hanging="1800"/>
      </w:pPr>
      <w:rPr>
        <w:rFonts w:ascii="Times New Roman" w:eastAsia="Times New Roman" w:hAnsi="Times New Roman" w:cs="Times New Roman" w:hint="default"/>
        <w:sz w:val="28"/>
      </w:rPr>
    </w:lvl>
  </w:abstractNum>
  <w:abstractNum w:abstractNumId="3" w15:restartNumberingAfterBreak="0">
    <w:nsid w:val="55A61149"/>
    <w:multiLevelType w:val="hybridMultilevel"/>
    <w:tmpl w:val="8E8AE530"/>
    <w:lvl w:ilvl="0" w:tplc="4EF0A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2105594"/>
    <w:multiLevelType w:val="hybridMultilevel"/>
    <w:tmpl w:val="18280E2A"/>
    <w:lvl w:ilvl="0" w:tplc="67D0EF54">
      <w:numFmt w:val="bullet"/>
      <w:lvlText w:val="-"/>
      <w:lvlJc w:val="left"/>
      <w:pPr>
        <w:tabs>
          <w:tab w:val="num" w:pos="340"/>
        </w:tabs>
        <w:ind w:left="0" w:firstLine="340"/>
      </w:pPr>
      <w:rPr>
        <w:rFonts w:ascii="Times New Roman" w:eastAsia="Times New Roman" w:hAnsi="Times New Roman" w:cs="Times New Roman" w:hint="default"/>
        <w:color w:val="17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9367E7"/>
    <w:multiLevelType w:val="singleLevel"/>
    <w:tmpl w:val="2034D434"/>
    <w:lvl w:ilvl="0">
      <w:start w:val="1"/>
      <w:numFmt w:val="decimal"/>
      <w:lvlText w:val="%1."/>
      <w:lvlJc w:val="left"/>
      <w:pPr>
        <w:tabs>
          <w:tab w:val="num" w:pos="360"/>
        </w:tabs>
        <w:ind w:left="360" w:hanging="360"/>
      </w:pPr>
      <w:rPr>
        <w:b w:val="0"/>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63"/>
    <w:rsid w:val="00001E36"/>
    <w:rsid w:val="00014354"/>
    <w:rsid w:val="00023D1E"/>
    <w:rsid w:val="0004120A"/>
    <w:rsid w:val="00076DBE"/>
    <w:rsid w:val="0009064D"/>
    <w:rsid w:val="000964F8"/>
    <w:rsid w:val="000D6717"/>
    <w:rsid w:val="000F7E59"/>
    <w:rsid w:val="0010209C"/>
    <w:rsid w:val="0010266E"/>
    <w:rsid w:val="0011503D"/>
    <w:rsid w:val="00153471"/>
    <w:rsid w:val="0019655A"/>
    <w:rsid w:val="001965A7"/>
    <w:rsid w:val="001E1CA5"/>
    <w:rsid w:val="001F1541"/>
    <w:rsid w:val="001F5F03"/>
    <w:rsid w:val="00214C13"/>
    <w:rsid w:val="00276842"/>
    <w:rsid w:val="00281F88"/>
    <w:rsid w:val="002A148D"/>
    <w:rsid w:val="002B04AD"/>
    <w:rsid w:val="002B2F70"/>
    <w:rsid w:val="002C0F7D"/>
    <w:rsid w:val="002D7598"/>
    <w:rsid w:val="002E41C8"/>
    <w:rsid w:val="002E5B4F"/>
    <w:rsid w:val="00313CE5"/>
    <w:rsid w:val="00332AE5"/>
    <w:rsid w:val="00350373"/>
    <w:rsid w:val="00387EF7"/>
    <w:rsid w:val="003E2601"/>
    <w:rsid w:val="003E2DB8"/>
    <w:rsid w:val="003F2034"/>
    <w:rsid w:val="0042591B"/>
    <w:rsid w:val="00574D29"/>
    <w:rsid w:val="005A190E"/>
    <w:rsid w:val="005C158D"/>
    <w:rsid w:val="005C15FE"/>
    <w:rsid w:val="005C62A7"/>
    <w:rsid w:val="00651963"/>
    <w:rsid w:val="006A688C"/>
    <w:rsid w:val="006D06E2"/>
    <w:rsid w:val="006D4FC8"/>
    <w:rsid w:val="006E0A6C"/>
    <w:rsid w:val="0071099C"/>
    <w:rsid w:val="00727CF2"/>
    <w:rsid w:val="007416CB"/>
    <w:rsid w:val="00747D1C"/>
    <w:rsid w:val="00773D62"/>
    <w:rsid w:val="007810E8"/>
    <w:rsid w:val="00794F63"/>
    <w:rsid w:val="007D5E7E"/>
    <w:rsid w:val="008C7EA5"/>
    <w:rsid w:val="008E2876"/>
    <w:rsid w:val="00922B06"/>
    <w:rsid w:val="00985DDC"/>
    <w:rsid w:val="00987CC6"/>
    <w:rsid w:val="009A2A18"/>
    <w:rsid w:val="009A72DC"/>
    <w:rsid w:val="009E55DF"/>
    <w:rsid w:val="00A0537C"/>
    <w:rsid w:val="00A15CA8"/>
    <w:rsid w:val="00A16984"/>
    <w:rsid w:val="00A32F14"/>
    <w:rsid w:val="00A46A4A"/>
    <w:rsid w:val="00AA28C3"/>
    <w:rsid w:val="00AF225B"/>
    <w:rsid w:val="00B129F0"/>
    <w:rsid w:val="00B175B9"/>
    <w:rsid w:val="00B233C7"/>
    <w:rsid w:val="00B95D97"/>
    <w:rsid w:val="00BB5AAB"/>
    <w:rsid w:val="00C208F9"/>
    <w:rsid w:val="00C40987"/>
    <w:rsid w:val="00C4223A"/>
    <w:rsid w:val="00C60DE5"/>
    <w:rsid w:val="00C74023"/>
    <w:rsid w:val="00C84A69"/>
    <w:rsid w:val="00C93936"/>
    <w:rsid w:val="00CA6EB0"/>
    <w:rsid w:val="00CC496A"/>
    <w:rsid w:val="00CF29A2"/>
    <w:rsid w:val="00D04604"/>
    <w:rsid w:val="00D27352"/>
    <w:rsid w:val="00D475ED"/>
    <w:rsid w:val="00DD0384"/>
    <w:rsid w:val="00DD1FB5"/>
    <w:rsid w:val="00E26B2B"/>
    <w:rsid w:val="00E279A7"/>
    <w:rsid w:val="00E33F9B"/>
    <w:rsid w:val="00EB27B6"/>
    <w:rsid w:val="00EB6B64"/>
    <w:rsid w:val="00EC3456"/>
    <w:rsid w:val="00EF611D"/>
    <w:rsid w:val="00F00C24"/>
    <w:rsid w:val="00F271F5"/>
    <w:rsid w:val="00F64720"/>
    <w:rsid w:val="00F67333"/>
    <w:rsid w:val="00FA6D1C"/>
    <w:rsid w:val="00FC2FD3"/>
    <w:rsid w:val="00FC3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B8E4"/>
  <w15:docId w15:val="{DA2DE5F8-DAA2-4259-8CD9-ED75B3BB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F63"/>
    <w:pPr>
      <w:spacing w:line="240" w:lineRule="auto"/>
      <w:ind w:firstLine="0"/>
      <w:jc w:val="left"/>
    </w:pPr>
    <w:rPr>
      <w:rFonts w:eastAsia="Times New Roman" w:cs="Times New Roman"/>
      <w:szCs w:val="20"/>
      <w:lang w:val="uk-UA" w:eastAsia="ru-RU"/>
    </w:rPr>
  </w:style>
  <w:style w:type="paragraph" w:styleId="1">
    <w:name w:val="heading 1"/>
    <w:basedOn w:val="a"/>
    <w:next w:val="a"/>
    <w:link w:val="10"/>
    <w:uiPriority w:val="9"/>
    <w:qFormat/>
    <w:rsid w:val="00CF29A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
    <w:semiHidden/>
    <w:unhideWhenUsed/>
    <w:qFormat/>
    <w:rsid w:val="002D759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Обыч 14 О Ш"/>
    <w:basedOn w:val="a"/>
    <w:rsid w:val="00794F63"/>
    <w:pPr>
      <w:widowControl w:val="0"/>
      <w:spacing w:line="360" w:lineRule="auto"/>
      <w:ind w:firstLine="720"/>
      <w:jc w:val="both"/>
    </w:pPr>
    <w:rPr>
      <w:rFonts w:cs="Gautami"/>
      <w:szCs w:val="28"/>
      <w:lang w:eastAsia="uk-UA" w:bidi="te-IN"/>
    </w:rPr>
  </w:style>
  <w:style w:type="paragraph" w:styleId="a3">
    <w:name w:val="List Paragraph"/>
    <w:basedOn w:val="a"/>
    <w:uiPriority w:val="34"/>
    <w:qFormat/>
    <w:rsid w:val="00574D29"/>
    <w:pPr>
      <w:ind w:left="720"/>
      <w:contextualSpacing/>
    </w:pPr>
  </w:style>
  <w:style w:type="paragraph" w:styleId="a4">
    <w:name w:val="Normal (Web)"/>
    <w:basedOn w:val="a"/>
    <w:uiPriority w:val="99"/>
    <w:unhideWhenUsed/>
    <w:rsid w:val="00F271F5"/>
    <w:pPr>
      <w:spacing w:before="100" w:beforeAutospacing="1" w:after="100" w:afterAutospacing="1"/>
    </w:pPr>
    <w:rPr>
      <w:sz w:val="24"/>
      <w:szCs w:val="24"/>
      <w:lang w:val="ru-RU"/>
    </w:rPr>
  </w:style>
  <w:style w:type="paragraph" w:styleId="a5">
    <w:name w:val="Body Text Indent"/>
    <w:basedOn w:val="a"/>
    <w:link w:val="a6"/>
    <w:uiPriority w:val="99"/>
    <w:unhideWhenUsed/>
    <w:rsid w:val="00313CE5"/>
    <w:pPr>
      <w:spacing w:after="120"/>
      <w:ind w:left="283"/>
    </w:pPr>
  </w:style>
  <w:style w:type="character" w:customStyle="1" w:styleId="a6">
    <w:name w:val="Основной текст с отступом Знак"/>
    <w:basedOn w:val="a0"/>
    <w:link w:val="a5"/>
    <w:uiPriority w:val="99"/>
    <w:rsid w:val="00313CE5"/>
    <w:rPr>
      <w:rFonts w:eastAsia="Times New Roman" w:cs="Times New Roman"/>
      <w:szCs w:val="20"/>
      <w:lang w:val="uk-UA" w:eastAsia="ru-RU"/>
    </w:rPr>
  </w:style>
  <w:style w:type="character" w:customStyle="1" w:styleId="10">
    <w:name w:val="Заголовок 1 Знак"/>
    <w:basedOn w:val="a0"/>
    <w:link w:val="1"/>
    <w:uiPriority w:val="9"/>
    <w:rsid w:val="00CF29A2"/>
    <w:rPr>
      <w:rFonts w:asciiTheme="majorHAnsi" w:eastAsiaTheme="majorEastAsia" w:hAnsiTheme="majorHAnsi" w:cstheme="majorBidi"/>
      <w:b/>
      <w:bCs/>
      <w:color w:val="365F91" w:themeColor="accent1" w:themeShade="BF"/>
      <w:szCs w:val="28"/>
      <w:lang w:val="uk-UA" w:eastAsia="ru-RU"/>
    </w:rPr>
  </w:style>
  <w:style w:type="paragraph" w:styleId="a7">
    <w:name w:val="header"/>
    <w:basedOn w:val="a"/>
    <w:link w:val="a8"/>
    <w:uiPriority w:val="99"/>
    <w:unhideWhenUsed/>
    <w:rsid w:val="00DD0384"/>
    <w:pPr>
      <w:tabs>
        <w:tab w:val="center" w:pos="4677"/>
        <w:tab w:val="right" w:pos="9355"/>
      </w:tabs>
    </w:pPr>
  </w:style>
  <w:style w:type="character" w:customStyle="1" w:styleId="a8">
    <w:name w:val="Верхний колонтитул Знак"/>
    <w:basedOn w:val="a0"/>
    <w:link w:val="a7"/>
    <w:uiPriority w:val="99"/>
    <w:rsid w:val="00DD0384"/>
    <w:rPr>
      <w:rFonts w:eastAsia="Times New Roman" w:cs="Times New Roman"/>
      <w:szCs w:val="20"/>
      <w:lang w:val="uk-UA" w:eastAsia="ru-RU"/>
    </w:rPr>
  </w:style>
  <w:style w:type="paragraph" w:styleId="a9">
    <w:name w:val="footer"/>
    <w:basedOn w:val="a"/>
    <w:link w:val="aa"/>
    <w:uiPriority w:val="99"/>
    <w:unhideWhenUsed/>
    <w:rsid w:val="00DD0384"/>
    <w:pPr>
      <w:tabs>
        <w:tab w:val="center" w:pos="4677"/>
        <w:tab w:val="right" w:pos="9355"/>
      </w:tabs>
    </w:pPr>
  </w:style>
  <w:style w:type="character" w:customStyle="1" w:styleId="aa">
    <w:name w:val="Нижний колонтитул Знак"/>
    <w:basedOn w:val="a0"/>
    <w:link w:val="a9"/>
    <w:uiPriority w:val="99"/>
    <w:rsid w:val="00DD0384"/>
    <w:rPr>
      <w:rFonts w:eastAsia="Times New Roman" w:cs="Times New Roman"/>
      <w:szCs w:val="20"/>
      <w:lang w:val="uk-UA" w:eastAsia="ru-RU"/>
    </w:rPr>
  </w:style>
  <w:style w:type="paragraph" w:styleId="2">
    <w:name w:val="Body Text Indent 2"/>
    <w:basedOn w:val="a"/>
    <w:link w:val="20"/>
    <w:uiPriority w:val="99"/>
    <w:semiHidden/>
    <w:unhideWhenUsed/>
    <w:rsid w:val="00014354"/>
    <w:pPr>
      <w:spacing w:after="120" w:line="480" w:lineRule="auto"/>
      <w:ind w:left="283"/>
    </w:pPr>
  </w:style>
  <w:style w:type="character" w:customStyle="1" w:styleId="20">
    <w:name w:val="Основной текст с отступом 2 Знак"/>
    <w:basedOn w:val="a0"/>
    <w:link w:val="2"/>
    <w:uiPriority w:val="99"/>
    <w:semiHidden/>
    <w:rsid w:val="00014354"/>
    <w:rPr>
      <w:rFonts w:eastAsia="Times New Roman" w:cs="Times New Roman"/>
      <w:szCs w:val="20"/>
      <w:lang w:val="uk-UA" w:eastAsia="ru-RU"/>
    </w:rPr>
  </w:style>
  <w:style w:type="character" w:customStyle="1" w:styleId="30">
    <w:name w:val="Заголовок 3 Знак"/>
    <w:basedOn w:val="a0"/>
    <w:link w:val="3"/>
    <w:uiPriority w:val="9"/>
    <w:semiHidden/>
    <w:rsid w:val="002D7598"/>
    <w:rPr>
      <w:rFonts w:asciiTheme="majorHAnsi" w:eastAsiaTheme="majorEastAsia" w:hAnsiTheme="majorHAnsi" w:cstheme="majorBidi"/>
      <w:b/>
      <w:bCs/>
      <w:color w:val="4F81BD" w:themeColor="accent1"/>
      <w:szCs w:val="20"/>
      <w:lang w:val="uk-UA" w:eastAsia="ru-RU"/>
    </w:rPr>
  </w:style>
  <w:style w:type="character" w:styleId="ab">
    <w:name w:val="Hyperlink"/>
    <w:basedOn w:val="a0"/>
    <w:uiPriority w:val="99"/>
    <w:unhideWhenUsed/>
    <w:rsid w:val="002D7598"/>
    <w:rPr>
      <w:color w:val="0000FF" w:themeColor="hyperlink"/>
      <w:u w:val="single"/>
    </w:rPr>
  </w:style>
  <w:style w:type="table" w:styleId="ac">
    <w:name w:val="Table Grid"/>
    <w:basedOn w:val="a1"/>
    <w:rsid w:val="001965A7"/>
    <w:pPr>
      <w:spacing w:line="240" w:lineRule="auto"/>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89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t.com" TargetMode="External"/><Relationship Id="rId13" Type="http://schemas.openxmlformats.org/officeDocument/2006/relationships/hyperlink" Target="http://www.worldban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mf.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pe.eu.int" TargetMode="External"/><Relationship Id="rId5" Type="http://schemas.openxmlformats.org/officeDocument/2006/relationships/webSettings" Target="webSettings.xml"/><Relationship Id="rId15" Type="http://schemas.openxmlformats.org/officeDocument/2006/relationships/hyperlink" Target="http://www.wto.org" TargetMode="External"/><Relationship Id="rId10" Type="http://schemas.openxmlformats.org/officeDocument/2006/relationships/hyperlink" Target="http://www.economist.com" TargetMode="External"/><Relationship Id="rId4" Type="http://schemas.openxmlformats.org/officeDocument/2006/relationships/settings" Target="settings.xml"/><Relationship Id="rId9" Type="http://schemas.openxmlformats.org/officeDocument/2006/relationships/hyperlink" Target="http://www.businessweek.com" TargetMode="External"/><Relationship Id="rId14" Type="http://schemas.openxmlformats.org/officeDocument/2006/relationships/hyperlink" Target="http://www.worldban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DFE1F-87F6-486B-A1CE-415B5004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11279</Words>
  <Characters>6430</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Користувач Windows</cp:lastModifiedBy>
  <cp:revision>2</cp:revision>
  <dcterms:created xsi:type="dcterms:W3CDTF">2018-05-25T09:34:00Z</dcterms:created>
  <dcterms:modified xsi:type="dcterms:W3CDTF">2018-05-25T09:34:00Z</dcterms:modified>
</cp:coreProperties>
</file>