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6FE" w:rsidRDefault="00C956FE" w:rsidP="00C956FE">
      <w:pPr>
        <w:ind w:firstLine="567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Завдання на період карантину</w:t>
      </w:r>
    </w:p>
    <w:p w:rsidR="00C956FE" w:rsidRPr="00C956FE" w:rsidRDefault="00C956FE" w:rsidP="00C956FE">
      <w:pPr>
        <w:ind w:firstLine="567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з дисципліни «Лінгвістичний аналіз тексту»</w:t>
      </w:r>
    </w:p>
    <w:p w:rsidR="00C956FE" w:rsidRDefault="00C956FE" w:rsidP="00C956FE">
      <w:pPr>
        <w:ind w:firstLine="567"/>
        <w:jc w:val="both"/>
        <w:rPr>
          <w:b/>
          <w:sz w:val="28"/>
          <w:lang w:val="en-US"/>
        </w:rPr>
      </w:pPr>
    </w:p>
    <w:p w:rsidR="00C956FE" w:rsidRPr="00C956FE" w:rsidRDefault="00C956FE" w:rsidP="00C956FE">
      <w:pPr>
        <w:ind w:firstLine="567"/>
        <w:jc w:val="center"/>
        <w:rPr>
          <w:b/>
          <w:sz w:val="28"/>
          <w:szCs w:val="28"/>
          <w:lang w:val="uk-UA"/>
        </w:rPr>
      </w:pPr>
      <w:r w:rsidRPr="00C956FE">
        <w:rPr>
          <w:b/>
          <w:sz w:val="28"/>
          <w:lang w:val="uk-UA"/>
        </w:rPr>
        <w:t xml:space="preserve">для студентів 4 курсу спеціальностей </w:t>
      </w:r>
      <w:r w:rsidRPr="00C956FE">
        <w:rPr>
          <w:b/>
          <w:sz w:val="28"/>
          <w:szCs w:val="28"/>
          <w:lang w:val="uk-UA"/>
        </w:rPr>
        <w:t>Мова і література російська, англійська</w:t>
      </w:r>
      <w:r w:rsidRPr="00C956FE">
        <w:rPr>
          <w:b/>
          <w:sz w:val="28"/>
          <w:szCs w:val="28"/>
          <w:lang w:val="uk-UA"/>
        </w:rPr>
        <w:t xml:space="preserve">; </w:t>
      </w:r>
      <w:r w:rsidRPr="00C956FE">
        <w:rPr>
          <w:b/>
          <w:sz w:val="28"/>
          <w:szCs w:val="28"/>
          <w:lang w:val="uk-UA"/>
        </w:rPr>
        <w:t xml:space="preserve">Мова і література </w:t>
      </w:r>
      <w:r w:rsidRPr="00C956FE">
        <w:rPr>
          <w:b/>
          <w:sz w:val="28"/>
          <w:szCs w:val="28"/>
          <w:lang w:val="uk-UA"/>
        </w:rPr>
        <w:t>російська, українська</w:t>
      </w:r>
    </w:p>
    <w:p w:rsidR="00C956FE" w:rsidRDefault="00C956FE" w:rsidP="00C956FE">
      <w:pPr>
        <w:ind w:firstLine="567"/>
        <w:jc w:val="center"/>
        <w:rPr>
          <w:b/>
          <w:sz w:val="28"/>
          <w:lang w:val="uk-UA"/>
        </w:rPr>
      </w:pPr>
    </w:p>
    <w:p w:rsidR="00C95E3E" w:rsidRPr="00C956FE" w:rsidRDefault="00C95E3E" w:rsidP="00C956FE">
      <w:pPr>
        <w:ind w:firstLine="567"/>
        <w:jc w:val="center"/>
        <w:rPr>
          <w:b/>
          <w:sz w:val="28"/>
          <w:lang w:val="uk-UA"/>
        </w:rPr>
      </w:pPr>
      <w:bookmarkStart w:id="0" w:name="_GoBack"/>
      <w:bookmarkEnd w:id="0"/>
    </w:p>
    <w:p w:rsidR="00C956FE" w:rsidRDefault="00C956FE" w:rsidP="00C956FE">
      <w:pPr>
        <w:ind w:firstLine="567"/>
        <w:jc w:val="both"/>
        <w:rPr>
          <w:b/>
          <w:sz w:val="28"/>
          <w:lang w:val="en-US"/>
        </w:rPr>
      </w:pPr>
    </w:p>
    <w:p w:rsidR="00C956FE" w:rsidRPr="00C956FE" w:rsidRDefault="00C956FE" w:rsidP="00C956FE">
      <w:pPr>
        <w:numPr>
          <w:ilvl w:val="0"/>
          <w:numId w:val="7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sz w:val="28"/>
          <w:szCs w:val="28"/>
          <w:lang w:val="uk-UA"/>
        </w:rPr>
      </w:pPr>
      <w:r w:rsidRPr="00C956FE">
        <w:rPr>
          <w:sz w:val="28"/>
          <w:lang w:val="uk-UA"/>
        </w:rPr>
        <w:t>Вам надіслано матеріали 2 останніх лекцій: «</w:t>
      </w:r>
      <w:r w:rsidRPr="00C956FE">
        <w:rPr>
          <w:sz w:val="28"/>
          <w:szCs w:val="28"/>
          <w:lang w:val="uk-UA"/>
        </w:rPr>
        <w:t>Словотвірні й морфологічні виражальні засоби тексту</w:t>
      </w:r>
      <w:r w:rsidRPr="00C956FE">
        <w:rPr>
          <w:sz w:val="28"/>
          <w:szCs w:val="28"/>
          <w:lang w:val="uk-UA"/>
        </w:rPr>
        <w:t>»</w:t>
      </w:r>
      <w:r w:rsidRPr="00C956FE">
        <w:rPr>
          <w:sz w:val="28"/>
          <w:szCs w:val="28"/>
          <w:lang w:val="uk-UA"/>
        </w:rPr>
        <w:t xml:space="preserve"> </w:t>
      </w:r>
      <w:r w:rsidRPr="00C956FE">
        <w:rPr>
          <w:b/>
          <w:sz w:val="28"/>
          <w:szCs w:val="28"/>
          <w:lang w:val="uk-UA"/>
        </w:rPr>
        <w:t>(2 год.); «</w:t>
      </w:r>
      <w:r w:rsidRPr="00C956FE">
        <w:rPr>
          <w:sz w:val="28"/>
          <w:szCs w:val="28"/>
          <w:lang w:val="uk-UA"/>
        </w:rPr>
        <w:t>Актуалізація мовних одиниць синтаксичного рівня в тексті</w:t>
      </w:r>
      <w:r>
        <w:rPr>
          <w:sz w:val="28"/>
          <w:szCs w:val="28"/>
          <w:lang w:val="uk-UA"/>
        </w:rPr>
        <w:t>»</w:t>
      </w:r>
      <w:r w:rsidRPr="00C956FE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(2 год.)</w:t>
      </w:r>
      <w:r>
        <w:rPr>
          <w:sz w:val="28"/>
          <w:szCs w:val="28"/>
          <w:lang w:val="uk-UA"/>
        </w:rPr>
        <w:t xml:space="preserve">. Треба доопрацювати матеріали лекцій та відповісти на питання практичних занять </w:t>
      </w:r>
      <w:r w:rsidRPr="00C956FE">
        <w:rPr>
          <w:b/>
          <w:sz w:val="28"/>
          <w:szCs w:val="28"/>
          <w:lang w:val="uk-UA"/>
        </w:rPr>
        <w:t>(№ 6, №7)</w:t>
      </w:r>
      <w:r>
        <w:rPr>
          <w:sz w:val="28"/>
          <w:szCs w:val="28"/>
          <w:lang w:val="uk-UA"/>
        </w:rPr>
        <w:t xml:space="preserve"> за планом.</w:t>
      </w:r>
    </w:p>
    <w:p w:rsidR="00C956FE" w:rsidRDefault="00C956FE" w:rsidP="00C956FE">
      <w:pPr>
        <w:spacing w:line="360" w:lineRule="auto"/>
        <w:ind w:firstLine="567"/>
        <w:jc w:val="both"/>
        <w:rPr>
          <w:b/>
          <w:sz w:val="28"/>
          <w:lang w:val="en-US"/>
        </w:rPr>
      </w:pPr>
    </w:p>
    <w:p w:rsidR="00C956FE" w:rsidRDefault="00C956FE" w:rsidP="00C956FE">
      <w:pPr>
        <w:ind w:firstLine="567"/>
        <w:jc w:val="both"/>
        <w:rPr>
          <w:b/>
          <w:sz w:val="28"/>
          <w:lang w:val="en-US"/>
        </w:rPr>
      </w:pPr>
    </w:p>
    <w:p w:rsidR="00C956FE" w:rsidRPr="00FC699A" w:rsidRDefault="00C956FE" w:rsidP="00C956FE">
      <w:pPr>
        <w:ind w:firstLine="567"/>
        <w:jc w:val="both"/>
        <w:rPr>
          <w:b/>
          <w:i/>
          <w:sz w:val="28"/>
          <w:lang w:val="uk-UA"/>
        </w:rPr>
      </w:pPr>
      <w:r>
        <w:rPr>
          <w:b/>
          <w:sz w:val="28"/>
          <w:lang w:val="uk-UA"/>
        </w:rPr>
        <w:t>Заняття</w:t>
      </w:r>
      <w:r w:rsidRPr="00FC699A">
        <w:rPr>
          <w:b/>
          <w:sz w:val="28"/>
          <w:lang w:val="uk-UA"/>
        </w:rPr>
        <w:t xml:space="preserve"> № 6. </w:t>
      </w:r>
      <w:r w:rsidRPr="00FC699A">
        <w:rPr>
          <w:b/>
          <w:i/>
          <w:sz w:val="28"/>
          <w:lang w:val="uk-UA"/>
        </w:rPr>
        <w:t>Словотвірні й морфологічні засоби мовленнєвої виразності</w:t>
      </w:r>
    </w:p>
    <w:p w:rsidR="00C956FE" w:rsidRPr="00FC699A" w:rsidRDefault="00C956FE" w:rsidP="00C956FE">
      <w:pPr>
        <w:ind w:firstLine="709"/>
        <w:jc w:val="both"/>
        <w:rPr>
          <w:b/>
          <w:sz w:val="28"/>
          <w:lang w:val="uk-UA"/>
        </w:rPr>
      </w:pPr>
    </w:p>
    <w:p w:rsidR="00C956FE" w:rsidRPr="00FC699A" w:rsidRDefault="00C956FE" w:rsidP="00C956FE">
      <w:pPr>
        <w:pStyle w:val="a3"/>
        <w:numPr>
          <w:ilvl w:val="0"/>
          <w:numId w:val="1"/>
        </w:numPr>
        <w:ind w:left="567" w:hanging="425"/>
        <w:jc w:val="both"/>
        <w:rPr>
          <w:sz w:val="28"/>
          <w:lang w:val="uk-UA"/>
        </w:rPr>
      </w:pPr>
      <w:r>
        <w:rPr>
          <w:sz w:val="28"/>
          <w:lang w:val="uk-UA"/>
        </w:rPr>
        <w:t>Оказіональні</w:t>
      </w:r>
      <w:r w:rsidRPr="00FC699A">
        <w:rPr>
          <w:sz w:val="28"/>
          <w:lang w:val="uk-UA"/>
        </w:rPr>
        <w:t xml:space="preserve"> слова.</w:t>
      </w:r>
    </w:p>
    <w:p w:rsidR="00C956FE" w:rsidRPr="00FC699A" w:rsidRDefault="00C956FE" w:rsidP="00C956FE">
      <w:pPr>
        <w:pStyle w:val="a3"/>
        <w:numPr>
          <w:ilvl w:val="0"/>
          <w:numId w:val="1"/>
        </w:numPr>
        <w:ind w:left="567" w:hanging="425"/>
        <w:jc w:val="both"/>
        <w:rPr>
          <w:sz w:val="28"/>
          <w:lang w:val="uk-UA"/>
        </w:rPr>
      </w:pPr>
      <w:r>
        <w:rPr>
          <w:sz w:val="28"/>
          <w:lang w:val="uk-UA"/>
        </w:rPr>
        <w:t>Етимологізація. Народна етимологі</w:t>
      </w:r>
      <w:r w:rsidRPr="00FC699A">
        <w:rPr>
          <w:sz w:val="28"/>
          <w:lang w:val="uk-UA"/>
        </w:rPr>
        <w:t>я.</w:t>
      </w:r>
    </w:p>
    <w:p w:rsidR="00C956FE" w:rsidRPr="00FC699A" w:rsidRDefault="00C956FE" w:rsidP="00C956FE">
      <w:pPr>
        <w:pStyle w:val="a3"/>
        <w:numPr>
          <w:ilvl w:val="0"/>
          <w:numId w:val="1"/>
        </w:numPr>
        <w:ind w:left="567" w:hanging="425"/>
        <w:jc w:val="both"/>
        <w:rPr>
          <w:sz w:val="28"/>
          <w:lang w:val="uk-UA"/>
        </w:rPr>
      </w:pPr>
      <w:r>
        <w:rPr>
          <w:sz w:val="28"/>
          <w:lang w:val="uk-UA"/>
        </w:rPr>
        <w:t>Словотвірний</w:t>
      </w:r>
      <w:r w:rsidRPr="00FC699A">
        <w:rPr>
          <w:sz w:val="28"/>
          <w:lang w:val="uk-UA"/>
        </w:rPr>
        <w:t xml:space="preserve"> повтор.</w:t>
      </w:r>
    </w:p>
    <w:p w:rsidR="00C956FE" w:rsidRPr="00FC699A" w:rsidRDefault="00C956FE" w:rsidP="00C956FE">
      <w:pPr>
        <w:pStyle w:val="a3"/>
        <w:numPr>
          <w:ilvl w:val="0"/>
          <w:numId w:val="1"/>
        </w:numPr>
        <w:ind w:left="567" w:hanging="425"/>
        <w:jc w:val="both"/>
        <w:rPr>
          <w:sz w:val="28"/>
          <w:lang w:val="uk-UA"/>
        </w:rPr>
      </w:pPr>
      <w:r>
        <w:rPr>
          <w:sz w:val="28"/>
          <w:lang w:val="uk-UA"/>
        </w:rPr>
        <w:t>Стилістичне використання однокореневих й однотипних за будовою слі</w:t>
      </w:r>
      <w:r w:rsidRPr="00FC699A">
        <w:rPr>
          <w:sz w:val="28"/>
          <w:lang w:val="uk-UA"/>
        </w:rPr>
        <w:t>в.</w:t>
      </w:r>
    </w:p>
    <w:p w:rsidR="00C956FE" w:rsidRPr="00FC699A" w:rsidRDefault="00C956FE" w:rsidP="00C956FE">
      <w:pPr>
        <w:numPr>
          <w:ilvl w:val="0"/>
          <w:numId w:val="1"/>
        </w:numPr>
        <w:ind w:left="567" w:hanging="425"/>
        <w:jc w:val="both"/>
        <w:rPr>
          <w:sz w:val="28"/>
          <w:lang w:val="uk-UA"/>
        </w:rPr>
      </w:pPr>
      <w:r w:rsidRPr="00FC699A">
        <w:rPr>
          <w:sz w:val="28"/>
          <w:lang w:val="uk-UA"/>
        </w:rPr>
        <w:t>Актуа</w:t>
      </w:r>
      <w:r>
        <w:rPr>
          <w:sz w:val="28"/>
          <w:lang w:val="uk-UA"/>
        </w:rPr>
        <w:t>лізація окремих граматичних категорій самостійних частин мови</w:t>
      </w:r>
      <w:r w:rsidRPr="00FC699A">
        <w:rPr>
          <w:sz w:val="28"/>
          <w:lang w:val="uk-UA"/>
        </w:rPr>
        <w:t>.</w:t>
      </w:r>
    </w:p>
    <w:p w:rsidR="00C956FE" w:rsidRPr="00FC699A" w:rsidRDefault="00C956FE" w:rsidP="00C956FE">
      <w:pPr>
        <w:tabs>
          <w:tab w:val="left" w:pos="993"/>
        </w:tabs>
        <w:ind w:firstLine="540"/>
        <w:jc w:val="both"/>
        <w:rPr>
          <w:sz w:val="28"/>
          <w:lang w:val="uk-UA"/>
        </w:rPr>
      </w:pPr>
      <w:r>
        <w:rPr>
          <w:sz w:val="28"/>
          <w:u w:val="single"/>
          <w:lang w:val="uk-UA"/>
        </w:rPr>
        <w:t>Завдання</w:t>
      </w:r>
      <w:r>
        <w:rPr>
          <w:sz w:val="28"/>
          <w:lang w:val="uk-UA"/>
        </w:rPr>
        <w:t>: а) Знайдіть оказіоналізми, визначте, за я</w:t>
      </w:r>
      <w:r w:rsidRPr="00FC699A">
        <w:rPr>
          <w:sz w:val="28"/>
          <w:lang w:val="uk-UA"/>
        </w:rPr>
        <w:t>ким</w:t>
      </w:r>
      <w:r>
        <w:rPr>
          <w:sz w:val="28"/>
          <w:lang w:val="uk-UA"/>
        </w:rPr>
        <w:t>и словотвірними</w:t>
      </w:r>
      <w:r w:rsidRPr="00FC699A">
        <w:rPr>
          <w:sz w:val="28"/>
          <w:lang w:val="uk-UA"/>
        </w:rPr>
        <w:t xml:space="preserve"> моделям</w:t>
      </w:r>
      <w:r>
        <w:rPr>
          <w:sz w:val="28"/>
          <w:lang w:val="uk-UA"/>
        </w:rPr>
        <w:t>и</w:t>
      </w:r>
      <w:r w:rsidRPr="00FC699A">
        <w:rPr>
          <w:sz w:val="28"/>
          <w:lang w:val="uk-UA"/>
        </w:rPr>
        <w:t xml:space="preserve"> </w:t>
      </w:r>
      <w:r>
        <w:rPr>
          <w:sz w:val="28"/>
          <w:lang w:val="uk-UA"/>
        </w:rPr>
        <w:t>вони побудовані. Відзначте авторські знахідки та невдачі</w:t>
      </w:r>
      <w:r w:rsidRPr="00FC699A">
        <w:rPr>
          <w:sz w:val="28"/>
          <w:lang w:val="uk-UA"/>
        </w:rPr>
        <w:t>.</w:t>
      </w:r>
    </w:p>
    <w:p w:rsidR="00C956FE" w:rsidRDefault="00C956FE" w:rsidP="00C956FE">
      <w:pPr>
        <w:tabs>
          <w:tab w:val="left" w:pos="993"/>
        </w:tabs>
        <w:ind w:firstLine="540"/>
        <w:jc w:val="both"/>
        <w:rPr>
          <w:sz w:val="28"/>
        </w:rPr>
      </w:pPr>
      <w:r>
        <w:rPr>
          <w:i/>
          <w:sz w:val="28"/>
        </w:rPr>
        <w:t xml:space="preserve">Глаза у него были светлые, улыбчивые, с </w:t>
      </w:r>
      <w:proofErr w:type="spellStart"/>
      <w:r>
        <w:rPr>
          <w:i/>
          <w:sz w:val="28"/>
        </w:rPr>
        <w:t>прищуринкой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(Кон.). </w:t>
      </w:r>
      <w:proofErr w:type="spellStart"/>
      <w:r>
        <w:rPr>
          <w:i/>
          <w:sz w:val="28"/>
        </w:rPr>
        <w:t>Рассветно</w:t>
      </w:r>
      <w:proofErr w:type="spellEnd"/>
      <w:r>
        <w:rPr>
          <w:i/>
          <w:sz w:val="28"/>
        </w:rPr>
        <w:t xml:space="preserve"> и холодно клубилась туманом Десна </w:t>
      </w:r>
      <w:r>
        <w:rPr>
          <w:sz w:val="28"/>
        </w:rPr>
        <w:t xml:space="preserve">(Нос.). </w:t>
      </w:r>
      <w:r>
        <w:rPr>
          <w:i/>
          <w:sz w:val="28"/>
        </w:rPr>
        <w:t xml:space="preserve"> «Моя! Моя! Моя!» И так все </w:t>
      </w:r>
      <w:proofErr w:type="spellStart"/>
      <w:r>
        <w:rPr>
          <w:i/>
          <w:sz w:val="28"/>
        </w:rPr>
        <w:t>замаекали</w:t>
      </w:r>
      <w:proofErr w:type="spellEnd"/>
      <w:r>
        <w:rPr>
          <w:i/>
          <w:sz w:val="28"/>
        </w:rPr>
        <w:t xml:space="preserve"> – хоть караул кричи</w:t>
      </w:r>
      <w:r>
        <w:rPr>
          <w:sz w:val="28"/>
        </w:rPr>
        <w:t xml:space="preserve"> (</w:t>
      </w:r>
      <w:proofErr w:type="spellStart"/>
      <w:r>
        <w:rPr>
          <w:sz w:val="28"/>
        </w:rPr>
        <w:t>Перм</w:t>
      </w:r>
      <w:proofErr w:type="spellEnd"/>
      <w:r>
        <w:rPr>
          <w:sz w:val="28"/>
        </w:rPr>
        <w:t xml:space="preserve">.). </w:t>
      </w:r>
      <w:r>
        <w:rPr>
          <w:i/>
          <w:sz w:val="28"/>
        </w:rPr>
        <w:t xml:space="preserve">Идиотизм… тупость вселенская! </w:t>
      </w:r>
      <w:proofErr w:type="spellStart"/>
      <w:r>
        <w:rPr>
          <w:i/>
          <w:sz w:val="28"/>
        </w:rPr>
        <w:t>Пнизм</w:t>
      </w:r>
      <w:proofErr w:type="spellEnd"/>
      <w:r>
        <w:rPr>
          <w:i/>
          <w:sz w:val="28"/>
        </w:rPr>
        <w:t xml:space="preserve"> и только! </w:t>
      </w:r>
      <w:r>
        <w:rPr>
          <w:sz w:val="28"/>
        </w:rPr>
        <w:t xml:space="preserve">(Бон.). </w:t>
      </w:r>
      <w:r>
        <w:rPr>
          <w:i/>
          <w:sz w:val="28"/>
        </w:rPr>
        <w:t xml:space="preserve">Плясал он, плясал и выплясал самую красивую </w:t>
      </w:r>
      <w:proofErr w:type="gramStart"/>
      <w:r>
        <w:rPr>
          <w:i/>
          <w:sz w:val="28"/>
        </w:rPr>
        <w:t>девку</w:t>
      </w:r>
      <w:proofErr w:type="gramEnd"/>
      <w:r>
        <w:rPr>
          <w:i/>
          <w:sz w:val="28"/>
        </w:rPr>
        <w:t xml:space="preserve"> в деревне</w:t>
      </w:r>
      <w:r>
        <w:rPr>
          <w:sz w:val="28"/>
        </w:rPr>
        <w:t xml:space="preserve"> (</w:t>
      </w:r>
      <w:proofErr w:type="spellStart"/>
      <w:r>
        <w:rPr>
          <w:sz w:val="28"/>
        </w:rPr>
        <w:t>Шук</w:t>
      </w:r>
      <w:proofErr w:type="spellEnd"/>
      <w:r>
        <w:rPr>
          <w:sz w:val="28"/>
        </w:rPr>
        <w:t>.).</w:t>
      </w:r>
    </w:p>
    <w:p w:rsidR="00C956FE" w:rsidRDefault="00C956FE" w:rsidP="00C956FE">
      <w:pPr>
        <w:tabs>
          <w:tab w:val="left" w:pos="993"/>
        </w:tabs>
        <w:ind w:firstLine="540"/>
        <w:jc w:val="both"/>
        <w:rPr>
          <w:sz w:val="28"/>
          <w:lang w:val="uk-UA"/>
        </w:rPr>
      </w:pPr>
      <w:r>
        <w:rPr>
          <w:sz w:val="28"/>
        </w:rPr>
        <w:t xml:space="preserve">б) </w:t>
      </w:r>
      <w:r>
        <w:rPr>
          <w:sz w:val="28"/>
          <w:lang w:val="uk-UA"/>
        </w:rPr>
        <w:t>Доберіть</w:t>
      </w:r>
      <w:r>
        <w:rPr>
          <w:sz w:val="28"/>
        </w:rPr>
        <w:t xml:space="preserve"> при</w:t>
      </w:r>
      <w:r>
        <w:rPr>
          <w:sz w:val="28"/>
          <w:lang w:val="uk-UA"/>
        </w:rPr>
        <w:t>клади</w:t>
      </w:r>
      <w:r>
        <w:rPr>
          <w:sz w:val="28"/>
        </w:rPr>
        <w:t xml:space="preserve"> </w:t>
      </w:r>
      <w:r w:rsidRPr="00FC699A">
        <w:rPr>
          <w:sz w:val="28"/>
          <w:lang w:val="uk-UA"/>
        </w:rPr>
        <w:t>експресивного використання</w:t>
      </w:r>
      <w:r>
        <w:rPr>
          <w:sz w:val="28"/>
        </w:rPr>
        <w:t xml:space="preserve"> слово</w:t>
      </w:r>
      <w:r>
        <w:rPr>
          <w:sz w:val="28"/>
          <w:lang w:val="uk-UA"/>
        </w:rPr>
        <w:t>твірних</w:t>
      </w:r>
      <w:r>
        <w:rPr>
          <w:sz w:val="28"/>
        </w:rPr>
        <w:t xml:space="preserve"> </w:t>
      </w:r>
      <w:r>
        <w:rPr>
          <w:sz w:val="28"/>
          <w:lang w:val="uk-UA"/>
        </w:rPr>
        <w:t>засобів</w:t>
      </w:r>
      <w:r>
        <w:rPr>
          <w:sz w:val="28"/>
        </w:rPr>
        <w:t xml:space="preserve"> </w:t>
      </w:r>
      <w:r>
        <w:rPr>
          <w:sz w:val="28"/>
          <w:lang w:val="uk-UA"/>
        </w:rPr>
        <w:t>у художній літературі</w:t>
      </w:r>
      <w:r>
        <w:rPr>
          <w:sz w:val="28"/>
        </w:rPr>
        <w:t xml:space="preserve">.  </w:t>
      </w:r>
    </w:p>
    <w:p w:rsidR="00C956FE" w:rsidRPr="00167CCE" w:rsidRDefault="00C956FE" w:rsidP="00C956F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</w:t>
      </w:r>
      <w:r w:rsidRPr="005E6350">
        <w:rPr>
          <w:sz w:val="28"/>
          <w:lang w:val="uk-UA"/>
        </w:rPr>
        <w:t>)</w:t>
      </w:r>
      <w:r>
        <w:rPr>
          <w:sz w:val="28"/>
        </w:rPr>
        <w:t xml:space="preserve"> </w:t>
      </w:r>
      <w:r w:rsidRPr="00167CCE">
        <w:rPr>
          <w:sz w:val="28"/>
          <w:lang w:val="uk-UA"/>
        </w:rPr>
        <w:t>Доберіть приклади експресивного використання морфологічних засобів у творах російських письменників.</w:t>
      </w:r>
    </w:p>
    <w:p w:rsidR="00C956FE" w:rsidRDefault="00C956FE" w:rsidP="00C956FE">
      <w:pPr>
        <w:jc w:val="center"/>
        <w:rPr>
          <w:b/>
          <w:sz w:val="28"/>
          <w:u w:val="single"/>
        </w:rPr>
      </w:pPr>
    </w:p>
    <w:p w:rsidR="00C956FE" w:rsidRPr="00167CCE" w:rsidRDefault="00C956FE" w:rsidP="00C956FE">
      <w:pPr>
        <w:jc w:val="center"/>
        <w:rPr>
          <w:b/>
          <w:i/>
          <w:sz w:val="28"/>
          <w:lang w:val="uk-UA"/>
        </w:rPr>
      </w:pPr>
      <w:r w:rsidRPr="00167CCE">
        <w:rPr>
          <w:b/>
          <w:sz w:val="28"/>
          <w:lang w:val="uk-UA"/>
        </w:rPr>
        <w:t xml:space="preserve">Заняття № 7. </w:t>
      </w:r>
      <w:r w:rsidRPr="00167CCE">
        <w:rPr>
          <w:b/>
          <w:i/>
          <w:sz w:val="28"/>
          <w:lang w:val="uk-UA"/>
        </w:rPr>
        <w:t xml:space="preserve">Синтаксичні засоби мовленнєвої виразності. </w:t>
      </w:r>
    </w:p>
    <w:p w:rsidR="00C956FE" w:rsidRPr="00167CCE" w:rsidRDefault="00C956FE" w:rsidP="00C956FE">
      <w:pPr>
        <w:jc w:val="center"/>
        <w:rPr>
          <w:b/>
          <w:sz w:val="28"/>
          <w:lang w:val="uk-UA"/>
        </w:rPr>
      </w:pPr>
      <w:r w:rsidRPr="00167CCE">
        <w:rPr>
          <w:b/>
          <w:i/>
          <w:sz w:val="28"/>
          <w:lang w:val="uk-UA"/>
        </w:rPr>
        <w:t>Лінгвістичний аналіз художнього тексту</w:t>
      </w:r>
    </w:p>
    <w:p w:rsidR="00C956FE" w:rsidRPr="00167CCE" w:rsidRDefault="00C956FE" w:rsidP="00C956FE">
      <w:pPr>
        <w:numPr>
          <w:ilvl w:val="0"/>
          <w:numId w:val="2"/>
        </w:numPr>
        <w:tabs>
          <w:tab w:val="num" w:pos="426"/>
        </w:tabs>
        <w:ind w:hanging="720"/>
        <w:jc w:val="both"/>
        <w:rPr>
          <w:sz w:val="28"/>
          <w:lang w:val="uk-UA"/>
        </w:rPr>
      </w:pPr>
      <w:r>
        <w:rPr>
          <w:sz w:val="28"/>
          <w:lang w:val="uk-UA"/>
        </w:rPr>
        <w:t>Експресивне використання будови речення</w:t>
      </w:r>
      <w:r w:rsidRPr="00167CCE">
        <w:rPr>
          <w:sz w:val="28"/>
          <w:lang w:val="uk-UA"/>
        </w:rPr>
        <w:t>.</w:t>
      </w:r>
    </w:p>
    <w:p w:rsidR="00C956FE" w:rsidRPr="00167CCE" w:rsidRDefault="00C956FE" w:rsidP="00C956FE">
      <w:pPr>
        <w:numPr>
          <w:ilvl w:val="0"/>
          <w:numId w:val="2"/>
        </w:numPr>
        <w:tabs>
          <w:tab w:val="num" w:pos="0"/>
          <w:tab w:val="num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Стилістичні фігури: інверсія, синтаксичний паралелізм, градація, період, ампліфікація, анафора, епіфора, хіазм та ін</w:t>
      </w:r>
      <w:r w:rsidRPr="00167CCE">
        <w:rPr>
          <w:sz w:val="28"/>
          <w:lang w:val="uk-UA"/>
        </w:rPr>
        <w:t>.</w:t>
      </w:r>
    </w:p>
    <w:p w:rsidR="00C956FE" w:rsidRPr="00167CCE" w:rsidRDefault="00C956FE" w:rsidP="00C956FE">
      <w:pPr>
        <w:tabs>
          <w:tab w:val="left" w:pos="993"/>
        </w:tabs>
        <w:ind w:left="1276" w:hanging="1276"/>
        <w:jc w:val="both"/>
        <w:rPr>
          <w:sz w:val="28"/>
          <w:lang w:val="uk-UA"/>
        </w:rPr>
      </w:pPr>
    </w:p>
    <w:p w:rsidR="00C956FE" w:rsidRPr="00167CCE" w:rsidRDefault="00C956FE" w:rsidP="00C956FE">
      <w:pPr>
        <w:tabs>
          <w:tab w:val="left" w:pos="993"/>
        </w:tabs>
        <w:ind w:left="1276" w:hanging="1276"/>
        <w:jc w:val="both"/>
        <w:rPr>
          <w:sz w:val="28"/>
          <w:lang w:val="uk-UA"/>
        </w:rPr>
      </w:pPr>
      <w:r w:rsidRPr="00167CCE">
        <w:rPr>
          <w:sz w:val="28"/>
          <w:u w:val="single"/>
          <w:lang w:val="uk-UA"/>
        </w:rPr>
        <w:lastRenderedPageBreak/>
        <w:t>З</w:t>
      </w:r>
      <w:r>
        <w:rPr>
          <w:sz w:val="28"/>
          <w:u w:val="single"/>
          <w:lang w:val="uk-UA"/>
        </w:rPr>
        <w:t>авдання</w:t>
      </w:r>
      <w:r>
        <w:rPr>
          <w:sz w:val="28"/>
          <w:lang w:val="uk-UA"/>
        </w:rPr>
        <w:t>: Доберіть приклади експресивного уживання синтаксичних засобів у творах російських письменників</w:t>
      </w:r>
      <w:r w:rsidRPr="00167CCE">
        <w:rPr>
          <w:sz w:val="28"/>
          <w:lang w:val="uk-UA"/>
        </w:rPr>
        <w:t xml:space="preserve">.  </w:t>
      </w:r>
    </w:p>
    <w:p w:rsidR="00C956FE" w:rsidRPr="00167CCE" w:rsidRDefault="00C956FE" w:rsidP="00C956FE">
      <w:pPr>
        <w:ind w:firstLine="567"/>
        <w:jc w:val="both"/>
        <w:rPr>
          <w:b/>
          <w:sz w:val="28"/>
          <w:u w:val="single"/>
          <w:lang w:val="uk-UA"/>
        </w:rPr>
      </w:pPr>
    </w:p>
    <w:p w:rsidR="00C956FE" w:rsidRPr="00167CCE" w:rsidRDefault="00C956FE" w:rsidP="00C956FE">
      <w:pPr>
        <w:ind w:firstLine="567"/>
        <w:jc w:val="both"/>
        <w:rPr>
          <w:lang w:val="uk-UA"/>
        </w:rPr>
      </w:pPr>
      <w:r>
        <w:rPr>
          <w:b/>
          <w:sz w:val="28"/>
          <w:lang w:val="uk-UA"/>
        </w:rPr>
        <w:t>Форма проведення заліку</w:t>
      </w:r>
      <w:r w:rsidRPr="00167CCE">
        <w:rPr>
          <w:sz w:val="28"/>
          <w:lang w:val="uk-UA"/>
        </w:rPr>
        <w:t xml:space="preserve">: </w:t>
      </w:r>
      <w:r w:rsidRPr="00167CCE">
        <w:rPr>
          <w:sz w:val="28"/>
          <w:szCs w:val="28"/>
          <w:lang w:val="uk-UA"/>
        </w:rPr>
        <w:t>лінгвістичний аналіз тексту</w:t>
      </w:r>
      <w:r w:rsidRPr="00167CCE">
        <w:rPr>
          <w:sz w:val="28"/>
          <w:lang w:val="uk-UA"/>
        </w:rPr>
        <w:t xml:space="preserve"> у вигляді письмо</w:t>
      </w:r>
      <w:r>
        <w:rPr>
          <w:sz w:val="28"/>
          <w:lang w:val="uk-UA"/>
        </w:rPr>
        <w:t>во</w:t>
      </w:r>
      <w:r w:rsidRPr="00167CCE">
        <w:rPr>
          <w:sz w:val="28"/>
          <w:lang w:val="uk-UA"/>
        </w:rPr>
        <w:t xml:space="preserve">ї доповіді </w:t>
      </w:r>
      <w:r>
        <w:rPr>
          <w:sz w:val="28"/>
          <w:lang w:val="uk-UA"/>
        </w:rPr>
        <w:t>(за вибором</w:t>
      </w:r>
      <w:r w:rsidRPr="00167CCE">
        <w:rPr>
          <w:sz w:val="28"/>
          <w:lang w:val="uk-UA"/>
        </w:rPr>
        <w:t xml:space="preserve"> студента).</w:t>
      </w:r>
    </w:p>
    <w:p w:rsidR="00C956FE" w:rsidRDefault="00C956FE" w:rsidP="00C956FE">
      <w:pPr>
        <w:ind w:firstLine="567"/>
        <w:jc w:val="both"/>
        <w:rPr>
          <w:b/>
          <w:sz w:val="28"/>
          <w:u w:val="single"/>
          <w:lang w:val="uk-UA"/>
        </w:rPr>
      </w:pPr>
    </w:p>
    <w:p w:rsidR="00C956FE" w:rsidRDefault="00C956FE" w:rsidP="00C956FE">
      <w:pPr>
        <w:ind w:firstLine="567"/>
        <w:jc w:val="both"/>
        <w:rPr>
          <w:b/>
          <w:sz w:val="28"/>
          <w:u w:val="single"/>
          <w:lang w:val="uk-UA"/>
        </w:rPr>
      </w:pPr>
    </w:p>
    <w:p w:rsidR="00C956FE" w:rsidRDefault="00C956FE" w:rsidP="00C956FE">
      <w:pPr>
        <w:ind w:firstLine="567"/>
        <w:jc w:val="both"/>
        <w:rPr>
          <w:sz w:val="28"/>
          <w:lang w:val="uk-UA"/>
        </w:rPr>
      </w:pPr>
      <w:r>
        <w:rPr>
          <w:b/>
          <w:sz w:val="28"/>
          <w:u w:val="single"/>
          <w:lang w:val="uk-UA"/>
        </w:rPr>
        <w:t>Список літератури</w:t>
      </w:r>
      <w:r>
        <w:rPr>
          <w:b/>
          <w:sz w:val="28"/>
          <w:lang w:val="uk-UA"/>
        </w:rPr>
        <w:t>:</w:t>
      </w:r>
    </w:p>
    <w:p w:rsidR="00C956FE" w:rsidRPr="00167CCE" w:rsidRDefault="00C956FE" w:rsidP="00C956FE">
      <w:pPr>
        <w:jc w:val="center"/>
        <w:rPr>
          <w:b/>
          <w:i/>
          <w:sz w:val="28"/>
          <w:u w:val="single"/>
          <w:lang w:val="uk-UA"/>
        </w:rPr>
      </w:pPr>
      <w:proofErr w:type="spellStart"/>
      <w:r>
        <w:rPr>
          <w:b/>
          <w:i/>
          <w:sz w:val="28"/>
          <w:u w:val="single"/>
        </w:rPr>
        <w:t>Основна</w:t>
      </w:r>
      <w:proofErr w:type="spellEnd"/>
    </w:p>
    <w:p w:rsidR="00C956FE" w:rsidRDefault="00C956FE" w:rsidP="00C956FE">
      <w:pPr>
        <w:pStyle w:val="2"/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Бабенко Л.Г., Казарин Ю.В. Лингвистический анализ художественного текста. – М.: Наука, 2004. </w:t>
      </w:r>
    </w:p>
    <w:p w:rsidR="00C956FE" w:rsidRDefault="00C956FE" w:rsidP="00C956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Гальперин И.Р. Текст как объект лингвистического исследования. – </w:t>
      </w:r>
      <w:r>
        <w:rPr>
          <w:sz w:val="28"/>
          <w:szCs w:val="28"/>
        </w:rPr>
        <w:br/>
        <w:t>М.: Просвещение, 1981.</w:t>
      </w:r>
    </w:p>
    <w:p w:rsidR="00C956FE" w:rsidRDefault="00C956FE" w:rsidP="00C956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Гончарова Е.А. Интерпретация художественного текста. – М.: Высшая школа, 1983.</w:t>
      </w:r>
    </w:p>
    <w:p w:rsidR="00C956FE" w:rsidRDefault="00C956FE" w:rsidP="00C956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Гореликова</w:t>
      </w:r>
      <w:proofErr w:type="spellEnd"/>
      <w:r>
        <w:rPr>
          <w:sz w:val="28"/>
          <w:szCs w:val="28"/>
        </w:rPr>
        <w:t xml:space="preserve"> М.И., Магомедова Д.М. Лингвистический анализ художественного текста. – М.: Высшая школа, 1989.</w:t>
      </w:r>
    </w:p>
    <w:p w:rsidR="00C956FE" w:rsidRDefault="00C956FE" w:rsidP="00C956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Долинин</w:t>
      </w:r>
      <w:proofErr w:type="spellEnd"/>
      <w:r>
        <w:rPr>
          <w:sz w:val="28"/>
          <w:szCs w:val="28"/>
        </w:rPr>
        <w:t xml:space="preserve"> К.А. Интерпретация текста. – М.: Просвещение, 1985.</w:t>
      </w:r>
    </w:p>
    <w:p w:rsidR="00C956FE" w:rsidRDefault="00C956FE" w:rsidP="00C956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Купина Н.А. Лингвистический анализ художественного текста. – </w:t>
      </w:r>
      <w:r>
        <w:rPr>
          <w:sz w:val="28"/>
          <w:szCs w:val="28"/>
        </w:rPr>
        <w:br/>
        <w:t>М.: Просвещение, 1980.</w:t>
      </w:r>
    </w:p>
    <w:p w:rsidR="00C956FE" w:rsidRDefault="00C956FE" w:rsidP="00C956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Кухаренко В.А. Интерпретация текста. – О.: </w:t>
      </w:r>
      <w:proofErr w:type="spellStart"/>
      <w:r>
        <w:rPr>
          <w:sz w:val="28"/>
          <w:szCs w:val="28"/>
        </w:rPr>
        <w:t>Латстар</w:t>
      </w:r>
      <w:proofErr w:type="spellEnd"/>
      <w:r>
        <w:rPr>
          <w:sz w:val="28"/>
          <w:szCs w:val="28"/>
        </w:rPr>
        <w:t>, 2002.</w:t>
      </w:r>
    </w:p>
    <w:p w:rsidR="00C956FE" w:rsidRDefault="00C956FE" w:rsidP="00C956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Лотман Ю.М. Анализ художественного текста. – Л.: Просвещение, 1972.</w:t>
      </w:r>
    </w:p>
    <w:p w:rsidR="00C956FE" w:rsidRDefault="00C956FE" w:rsidP="00C956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Мазилова</w:t>
      </w:r>
      <w:proofErr w:type="spellEnd"/>
      <w:r>
        <w:rPr>
          <w:sz w:val="28"/>
          <w:szCs w:val="28"/>
        </w:rPr>
        <w:t xml:space="preserve"> А.Ю. Лингвистический анализ художественного текста. – Ярославль: Изд-во ун-та, 1988.</w:t>
      </w:r>
    </w:p>
    <w:p w:rsidR="00C956FE" w:rsidRDefault="00C956FE" w:rsidP="00C956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F4DFE">
        <w:rPr>
          <w:sz w:val="28"/>
          <w:szCs w:val="28"/>
        </w:rPr>
        <w:t xml:space="preserve"> </w:t>
      </w:r>
      <w:r>
        <w:rPr>
          <w:sz w:val="28"/>
          <w:szCs w:val="28"/>
        </w:rPr>
        <w:t>Новиков Л.А. Художественный текст и его анализ. – М.: Наука, 1988.</w:t>
      </w:r>
    </w:p>
    <w:p w:rsidR="00C956FE" w:rsidRDefault="00C956FE" w:rsidP="00C956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F4DF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Поповская</w:t>
      </w:r>
      <w:proofErr w:type="gramEnd"/>
      <w:r>
        <w:rPr>
          <w:sz w:val="28"/>
          <w:szCs w:val="28"/>
        </w:rPr>
        <w:t xml:space="preserve"> Л.В. Лингвистический анализ художественного текста в вузе. – Ростов н/Д.: Феникс, 2006. </w:t>
      </w:r>
    </w:p>
    <w:p w:rsidR="00C956FE" w:rsidRDefault="00C956FE" w:rsidP="00C956F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F4DF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Шанский</w:t>
      </w:r>
      <w:proofErr w:type="spellEnd"/>
      <w:r>
        <w:rPr>
          <w:sz w:val="28"/>
          <w:szCs w:val="28"/>
        </w:rPr>
        <w:t xml:space="preserve"> Н.М. Лингвистический анализ художественного текста. – </w:t>
      </w:r>
      <w:r>
        <w:rPr>
          <w:sz w:val="28"/>
          <w:szCs w:val="28"/>
        </w:rPr>
        <w:br/>
        <w:t>Л.: Высшая школа, 1991.</w:t>
      </w:r>
    </w:p>
    <w:p w:rsidR="00C956FE" w:rsidRPr="00167CCE" w:rsidRDefault="00C956FE" w:rsidP="00C956FE">
      <w:pPr>
        <w:spacing w:after="120"/>
        <w:jc w:val="center"/>
        <w:rPr>
          <w:b/>
          <w:i/>
          <w:sz w:val="28"/>
          <w:u w:val="single"/>
          <w:lang w:val="uk-UA"/>
        </w:rPr>
      </w:pPr>
      <w:proofErr w:type="spellStart"/>
      <w:r>
        <w:rPr>
          <w:b/>
          <w:i/>
          <w:sz w:val="28"/>
          <w:u w:val="single"/>
        </w:rPr>
        <w:t>Допо</w:t>
      </w:r>
      <w:r>
        <w:rPr>
          <w:b/>
          <w:i/>
          <w:sz w:val="28"/>
          <w:u w:val="single"/>
          <w:lang w:val="uk-UA"/>
        </w:rPr>
        <w:t>міжня</w:t>
      </w:r>
      <w:proofErr w:type="spellEnd"/>
    </w:p>
    <w:p w:rsidR="00C956FE" w:rsidRDefault="00C956FE" w:rsidP="00C956FE">
      <w:pPr>
        <w:pStyle w:val="a3"/>
        <w:numPr>
          <w:ilvl w:val="0"/>
          <w:numId w:val="4"/>
        </w:numPr>
        <w:tabs>
          <w:tab w:val="num" w:pos="1440"/>
        </w:tabs>
        <w:jc w:val="both"/>
        <w:rPr>
          <w:rFonts w:ascii="UkrainianJournal" w:hAnsi="UkrainianJournal"/>
          <w:sz w:val="28"/>
        </w:rPr>
      </w:pPr>
      <w:r>
        <w:rPr>
          <w:sz w:val="28"/>
        </w:rPr>
        <w:t>Виноградов В.В. О теории художественной речи. – М.: Просвещение, 1971.</w:t>
      </w:r>
    </w:p>
    <w:p w:rsidR="00C956FE" w:rsidRDefault="00C956FE" w:rsidP="00C956FE">
      <w:pPr>
        <w:pStyle w:val="a3"/>
        <w:numPr>
          <w:ilvl w:val="0"/>
          <w:numId w:val="4"/>
        </w:numPr>
        <w:tabs>
          <w:tab w:val="num" w:pos="1440"/>
        </w:tabs>
        <w:jc w:val="both"/>
        <w:rPr>
          <w:rFonts w:ascii="UkrainianJournal" w:hAnsi="UkrainianJournal"/>
          <w:sz w:val="28"/>
        </w:rPr>
      </w:pPr>
      <w:r>
        <w:rPr>
          <w:sz w:val="28"/>
        </w:rPr>
        <w:t>Винокур Г.О. О языке художественной литературы. – М.: Наука, 1991.</w:t>
      </w:r>
    </w:p>
    <w:p w:rsidR="00C956FE" w:rsidRDefault="00C956FE" w:rsidP="00C956FE">
      <w:pPr>
        <w:pStyle w:val="a3"/>
        <w:numPr>
          <w:ilvl w:val="0"/>
          <w:numId w:val="4"/>
        </w:numPr>
        <w:tabs>
          <w:tab w:val="num" w:pos="1440"/>
        </w:tabs>
        <w:jc w:val="both"/>
        <w:rPr>
          <w:rFonts w:ascii="UkrainianJournal" w:hAnsi="UkrainianJournal"/>
          <w:sz w:val="28"/>
        </w:rPr>
      </w:pPr>
      <w:proofErr w:type="spellStart"/>
      <w:r>
        <w:rPr>
          <w:rFonts w:ascii="UkrainianJournal" w:hAnsi="UkrainianJournal"/>
          <w:sz w:val="28"/>
        </w:rPr>
        <w:t>Винарская</w:t>
      </w:r>
      <w:proofErr w:type="spellEnd"/>
      <w:r>
        <w:rPr>
          <w:rFonts w:ascii="UkrainianJournal" w:hAnsi="UkrainianJournal"/>
          <w:sz w:val="28"/>
        </w:rPr>
        <w:t xml:space="preserve"> Е.Н. Выразительные средства текста.</w:t>
      </w:r>
      <w:r>
        <w:rPr>
          <w:sz w:val="28"/>
        </w:rPr>
        <w:t xml:space="preserve"> – </w:t>
      </w:r>
      <w:r>
        <w:rPr>
          <w:rFonts w:ascii="UkrainianJournal" w:hAnsi="UkrainianJournal"/>
          <w:sz w:val="28"/>
        </w:rPr>
        <w:t>М.</w:t>
      </w:r>
      <w:r>
        <w:rPr>
          <w:sz w:val="28"/>
        </w:rPr>
        <w:t>: Высшая школа</w:t>
      </w:r>
      <w:r>
        <w:rPr>
          <w:rFonts w:ascii="UkrainianJournal" w:hAnsi="UkrainianJournal"/>
          <w:sz w:val="28"/>
        </w:rPr>
        <w:t>, 1989.</w:t>
      </w:r>
    </w:p>
    <w:p w:rsidR="00C956FE" w:rsidRDefault="00C956FE" w:rsidP="00C956FE">
      <w:pPr>
        <w:pStyle w:val="a3"/>
        <w:numPr>
          <w:ilvl w:val="0"/>
          <w:numId w:val="4"/>
        </w:numPr>
        <w:tabs>
          <w:tab w:val="num" w:pos="1440"/>
        </w:tabs>
        <w:jc w:val="both"/>
        <w:rPr>
          <w:rFonts w:ascii="UkrainianJournal" w:hAnsi="UkrainianJournal"/>
          <w:sz w:val="28"/>
        </w:rPr>
      </w:pPr>
      <w:r>
        <w:rPr>
          <w:rFonts w:ascii="UkrainianJournal" w:hAnsi="UkrainianJournal"/>
          <w:sz w:val="28"/>
        </w:rPr>
        <w:t>Голуб И.Б. Стилистика русского языка</w:t>
      </w:r>
      <w:r>
        <w:rPr>
          <w:sz w:val="28"/>
        </w:rPr>
        <w:t xml:space="preserve">. – </w:t>
      </w:r>
      <w:r>
        <w:rPr>
          <w:rFonts w:ascii="UkrainianJournal" w:hAnsi="UkrainianJournal"/>
          <w:sz w:val="28"/>
        </w:rPr>
        <w:t>М.</w:t>
      </w:r>
      <w:r>
        <w:rPr>
          <w:sz w:val="28"/>
        </w:rPr>
        <w:t>: Наука, 2002</w:t>
      </w:r>
      <w:r>
        <w:rPr>
          <w:rFonts w:ascii="UkrainianJournal" w:hAnsi="UkrainianJournal"/>
          <w:sz w:val="28"/>
        </w:rPr>
        <w:t>.</w:t>
      </w:r>
    </w:p>
    <w:p w:rsidR="00C956FE" w:rsidRDefault="00C956FE" w:rsidP="00C956FE">
      <w:pPr>
        <w:pStyle w:val="a3"/>
        <w:numPr>
          <w:ilvl w:val="0"/>
          <w:numId w:val="4"/>
        </w:numPr>
        <w:tabs>
          <w:tab w:val="num" w:pos="1440"/>
        </w:tabs>
        <w:jc w:val="both"/>
        <w:rPr>
          <w:rFonts w:ascii="UkrainianJournal" w:hAnsi="UkrainianJournal"/>
          <w:sz w:val="28"/>
        </w:rPr>
      </w:pPr>
      <w:r>
        <w:rPr>
          <w:rFonts w:ascii="UkrainianJournal" w:hAnsi="UkrainianJournal"/>
          <w:sz w:val="28"/>
        </w:rPr>
        <w:t>Ковалев В.П. Языковые выразительные средства русской художественной прозы.</w:t>
      </w:r>
      <w:r>
        <w:rPr>
          <w:sz w:val="28"/>
        </w:rPr>
        <w:t xml:space="preserve"> – </w:t>
      </w:r>
      <w:r>
        <w:rPr>
          <w:rFonts w:ascii="UkrainianJournal" w:hAnsi="UkrainianJournal"/>
          <w:sz w:val="28"/>
        </w:rPr>
        <w:t>К</w:t>
      </w:r>
      <w:r>
        <w:rPr>
          <w:sz w:val="28"/>
        </w:rPr>
        <w:t xml:space="preserve">.: </w:t>
      </w:r>
      <w:proofErr w:type="spellStart"/>
      <w:r>
        <w:rPr>
          <w:sz w:val="28"/>
        </w:rPr>
        <w:t>Вища</w:t>
      </w:r>
      <w:proofErr w:type="spellEnd"/>
      <w:r>
        <w:rPr>
          <w:sz w:val="28"/>
        </w:rPr>
        <w:t xml:space="preserve"> школа, </w:t>
      </w:r>
      <w:r>
        <w:rPr>
          <w:rFonts w:ascii="UkrainianJournal" w:hAnsi="UkrainianJournal"/>
          <w:sz w:val="28"/>
        </w:rPr>
        <w:t>1981.</w:t>
      </w:r>
    </w:p>
    <w:p w:rsidR="00C956FE" w:rsidRDefault="00C956FE" w:rsidP="00C956FE">
      <w:pPr>
        <w:pStyle w:val="a3"/>
        <w:numPr>
          <w:ilvl w:val="0"/>
          <w:numId w:val="4"/>
        </w:numPr>
        <w:tabs>
          <w:tab w:val="num" w:pos="1440"/>
        </w:tabs>
        <w:jc w:val="both"/>
        <w:rPr>
          <w:rFonts w:ascii="UkrainianJournal" w:hAnsi="UkrainianJournal"/>
          <w:sz w:val="28"/>
        </w:rPr>
      </w:pPr>
      <w:proofErr w:type="spellStart"/>
      <w:r>
        <w:rPr>
          <w:sz w:val="28"/>
        </w:rPr>
        <w:t>Ковтунова</w:t>
      </w:r>
      <w:proofErr w:type="spellEnd"/>
      <w:r>
        <w:rPr>
          <w:sz w:val="28"/>
        </w:rPr>
        <w:t xml:space="preserve"> И.И. Поэтический синтаксис. – М.: Просвещение, 1986.</w:t>
      </w:r>
    </w:p>
    <w:p w:rsidR="00C956FE" w:rsidRDefault="00C956FE" w:rsidP="00C956FE">
      <w:pPr>
        <w:pStyle w:val="a3"/>
        <w:numPr>
          <w:ilvl w:val="0"/>
          <w:numId w:val="4"/>
        </w:numPr>
        <w:tabs>
          <w:tab w:val="num" w:pos="1440"/>
        </w:tabs>
        <w:jc w:val="both"/>
        <w:rPr>
          <w:rFonts w:ascii="UkrainianJournal" w:hAnsi="UkrainianJournal"/>
          <w:sz w:val="28"/>
        </w:rPr>
      </w:pPr>
      <w:r>
        <w:rPr>
          <w:sz w:val="28"/>
        </w:rPr>
        <w:t>Одинцов В.В. Стилистика текста. – М.: Просвещение, 1980.</w:t>
      </w:r>
    </w:p>
    <w:p w:rsidR="00C956FE" w:rsidRDefault="00C956FE" w:rsidP="00C956FE">
      <w:pPr>
        <w:pStyle w:val="a3"/>
        <w:numPr>
          <w:ilvl w:val="0"/>
          <w:numId w:val="4"/>
        </w:numPr>
        <w:tabs>
          <w:tab w:val="num" w:pos="1440"/>
        </w:tabs>
        <w:jc w:val="both"/>
        <w:rPr>
          <w:rFonts w:ascii="UkrainianJournal" w:hAnsi="UkrainianJournal"/>
          <w:sz w:val="28"/>
        </w:rPr>
      </w:pPr>
      <w:proofErr w:type="spellStart"/>
      <w:r>
        <w:rPr>
          <w:sz w:val="28"/>
        </w:rPr>
        <w:t>Пищальникова</w:t>
      </w:r>
      <w:proofErr w:type="spellEnd"/>
      <w:r>
        <w:rPr>
          <w:sz w:val="28"/>
        </w:rPr>
        <w:t xml:space="preserve"> В.А. Концептуальный анализ художественного текста. – Барнаул, 1991.</w:t>
      </w:r>
    </w:p>
    <w:p w:rsidR="00C956FE" w:rsidRDefault="00C956FE" w:rsidP="00C956FE">
      <w:pPr>
        <w:pStyle w:val="a3"/>
        <w:numPr>
          <w:ilvl w:val="0"/>
          <w:numId w:val="4"/>
        </w:numPr>
        <w:tabs>
          <w:tab w:val="num" w:pos="1440"/>
        </w:tabs>
        <w:jc w:val="both"/>
        <w:rPr>
          <w:rFonts w:ascii="UkrainianJournal" w:hAnsi="UkrainianJournal"/>
          <w:sz w:val="28"/>
        </w:rPr>
      </w:pPr>
      <w:r>
        <w:rPr>
          <w:rFonts w:ascii="UkrainianJournal" w:hAnsi="UkrainianJournal"/>
          <w:sz w:val="28"/>
        </w:rPr>
        <w:lastRenderedPageBreak/>
        <w:t xml:space="preserve">Тарасов Л.Ф. Поэтическая речь (типологический аспект). </w:t>
      </w:r>
      <w:r>
        <w:rPr>
          <w:sz w:val="28"/>
        </w:rPr>
        <w:t xml:space="preserve">– </w:t>
      </w:r>
      <w:r>
        <w:rPr>
          <w:rFonts w:ascii="UkrainianJournal" w:hAnsi="UkrainianJournal"/>
          <w:sz w:val="28"/>
        </w:rPr>
        <w:t>Х</w:t>
      </w:r>
      <w:r>
        <w:rPr>
          <w:sz w:val="28"/>
        </w:rPr>
        <w:t xml:space="preserve">.: </w:t>
      </w:r>
      <w:proofErr w:type="spellStart"/>
      <w:r>
        <w:rPr>
          <w:sz w:val="28"/>
        </w:rPr>
        <w:t>Вища</w:t>
      </w:r>
      <w:proofErr w:type="spellEnd"/>
      <w:r>
        <w:rPr>
          <w:sz w:val="28"/>
        </w:rPr>
        <w:t xml:space="preserve"> школа, </w:t>
      </w:r>
      <w:r>
        <w:rPr>
          <w:rFonts w:ascii="UkrainianJournal" w:hAnsi="UkrainianJournal"/>
          <w:sz w:val="28"/>
        </w:rPr>
        <w:t>1976.</w:t>
      </w:r>
    </w:p>
    <w:p w:rsidR="00C956FE" w:rsidRPr="00BF4DFE" w:rsidRDefault="00C956FE" w:rsidP="00C956FE">
      <w:pPr>
        <w:ind w:left="360"/>
        <w:jc w:val="both"/>
        <w:rPr>
          <w:sz w:val="28"/>
          <w:lang w:val="en-US"/>
        </w:rPr>
      </w:pPr>
    </w:p>
    <w:p w:rsidR="00C956FE" w:rsidRPr="00167CCE" w:rsidRDefault="00C956FE" w:rsidP="00C956FE">
      <w:pPr>
        <w:spacing w:line="300" w:lineRule="auto"/>
        <w:jc w:val="center"/>
        <w:rPr>
          <w:b/>
          <w:i/>
          <w:sz w:val="28"/>
          <w:szCs w:val="28"/>
          <w:u w:val="single"/>
          <w:lang w:val="uk-UA"/>
        </w:rPr>
      </w:pPr>
      <w:r w:rsidRPr="00167CCE">
        <w:rPr>
          <w:b/>
          <w:i/>
          <w:sz w:val="28"/>
          <w:szCs w:val="28"/>
          <w:u w:val="single"/>
        </w:rPr>
        <w:t>Слов</w:t>
      </w:r>
      <w:proofErr w:type="spellStart"/>
      <w:r w:rsidRPr="00167CCE">
        <w:rPr>
          <w:b/>
          <w:i/>
          <w:sz w:val="28"/>
          <w:szCs w:val="28"/>
          <w:u w:val="single"/>
          <w:lang w:val="uk-UA"/>
        </w:rPr>
        <w:t>ники</w:t>
      </w:r>
      <w:proofErr w:type="spellEnd"/>
      <w:r w:rsidRPr="00167CCE">
        <w:rPr>
          <w:b/>
          <w:i/>
          <w:sz w:val="28"/>
          <w:szCs w:val="28"/>
          <w:u w:val="single"/>
        </w:rPr>
        <w:t xml:space="preserve"> </w:t>
      </w:r>
      <w:r w:rsidRPr="00167CCE">
        <w:rPr>
          <w:b/>
          <w:i/>
          <w:sz w:val="28"/>
          <w:szCs w:val="28"/>
          <w:u w:val="single"/>
          <w:lang w:val="uk-UA"/>
        </w:rPr>
        <w:t>й</w:t>
      </w:r>
      <w:r w:rsidRPr="00167CCE">
        <w:rPr>
          <w:b/>
          <w:i/>
          <w:sz w:val="28"/>
          <w:szCs w:val="28"/>
          <w:u w:val="single"/>
        </w:rPr>
        <w:t xml:space="preserve"> </w:t>
      </w:r>
      <w:r w:rsidRPr="00167CCE">
        <w:rPr>
          <w:b/>
          <w:i/>
          <w:sz w:val="28"/>
          <w:szCs w:val="28"/>
          <w:u w:val="single"/>
          <w:lang w:val="uk-UA"/>
        </w:rPr>
        <w:t>довідники</w:t>
      </w:r>
    </w:p>
    <w:p w:rsidR="00C956FE" w:rsidRDefault="00C956FE" w:rsidP="00C956FE">
      <w:pPr>
        <w:pStyle w:val="a5"/>
        <w:tabs>
          <w:tab w:val="left" w:pos="2552"/>
        </w:tabs>
      </w:pPr>
      <w:proofErr w:type="spellStart"/>
      <w:r>
        <w:t>Большой</w:t>
      </w:r>
      <w:proofErr w:type="spellEnd"/>
      <w:r>
        <w:t xml:space="preserve"> </w:t>
      </w:r>
      <w:proofErr w:type="spellStart"/>
      <w:r>
        <w:t>энциклопедический</w:t>
      </w:r>
      <w:proofErr w:type="spellEnd"/>
      <w:r>
        <w:t xml:space="preserve"> </w:t>
      </w:r>
      <w:proofErr w:type="spellStart"/>
      <w:r>
        <w:t>словарь</w:t>
      </w:r>
      <w:proofErr w:type="spellEnd"/>
      <w:r>
        <w:t xml:space="preserve">. </w:t>
      </w:r>
      <w:proofErr w:type="spellStart"/>
      <w:r>
        <w:t>Языкознание</w:t>
      </w:r>
      <w:proofErr w:type="spellEnd"/>
      <w:r>
        <w:t xml:space="preserve"> /</w:t>
      </w:r>
      <w:r w:rsidRPr="00457B6D">
        <w:t xml:space="preserve"> </w:t>
      </w:r>
      <w:proofErr w:type="spellStart"/>
      <w:r>
        <w:t>Гл.ред.В.Н.Ярцева</w:t>
      </w:r>
      <w:proofErr w:type="spellEnd"/>
      <w:r>
        <w:t>. –</w:t>
      </w:r>
      <w:r w:rsidRPr="00457B6D">
        <w:t xml:space="preserve">  </w:t>
      </w:r>
      <w:r>
        <w:t xml:space="preserve"> 2-е </w:t>
      </w:r>
      <w:proofErr w:type="spellStart"/>
      <w:r>
        <w:t>изд</w:t>
      </w:r>
      <w:proofErr w:type="spellEnd"/>
      <w:r>
        <w:t xml:space="preserve">. М.: </w:t>
      </w:r>
      <w:proofErr w:type="spellStart"/>
      <w:r>
        <w:t>Большая</w:t>
      </w:r>
      <w:proofErr w:type="spellEnd"/>
      <w:r>
        <w:t xml:space="preserve"> </w:t>
      </w:r>
      <w:proofErr w:type="spellStart"/>
      <w:r>
        <w:t>Российская</w:t>
      </w:r>
      <w:proofErr w:type="spellEnd"/>
      <w:r>
        <w:t xml:space="preserve"> </w:t>
      </w:r>
      <w:proofErr w:type="spellStart"/>
      <w:r>
        <w:t>Энциклопедия</w:t>
      </w:r>
      <w:proofErr w:type="spellEnd"/>
      <w:r>
        <w:t>, 1998. – 685 с.</w:t>
      </w:r>
    </w:p>
    <w:p w:rsidR="00C956FE" w:rsidRDefault="00C956FE" w:rsidP="00C956FE">
      <w:pPr>
        <w:pStyle w:val="a7"/>
        <w:spacing w:before="100" w:after="100"/>
        <w:ind w:left="0"/>
        <w:rPr>
          <w:sz w:val="28"/>
          <w:szCs w:val="28"/>
        </w:rPr>
      </w:pPr>
      <w:r>
        <w:rPr>
          <w:bCs/>
          <w:sz w:val="28"/>
          <w:szCs w:val="28"/>
        </w:rPr>
        <w:t xml:space="preserve">Лингвистический </w:t>
      </w:r>
      <w:r>
        <w:rPr>
          <w:sz w:val="28"/>
          <w:szCs w:val="28"/>
        </w:rPr>
        <w:t>энциклопедический словарь.-  М., 1990. – 390 с.</w:t>
      </w:r>
    </w:p>
    <w:p w:rsidR="00C956FE" w:rsidRPr="00167CCE" w:rsidRDefault="00C956FE" w:rsidP="00C956FE">
      <w:pPr>
        <w:pStyle w:val="1"/>
        <w:spacing w:after="0" w:line="30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WEB</w:t>
      </w:r>
      <w:r>
        <w:rPr>
          <w:rFonts w:ascii="Times New Roman" w:hAnsi="Times New Roman"/>
          <w:b/>
          <w:sz w:val="28"/>
          <w:szCs w:val="28"/>
        </w:rPr>
        <w:t>-ресурс</w:t>
      </w:r>
      <w:r>
        <w:rPr>
          <w:rFonts w:ascii="Times New Roman" w:hAnsi="Times New Roman"/>
          <w:b/>
          <w:sz w:val="28"/>
          <w:szCs w:val="28"/>
          <w:lang w:val="uk-UA"/>
        </w:rPr>
        <w:t>и</w:t>
      </w:r>
    </w:p>
    <w:p w:rsidR="00C956FE" w:rsidRDefault="00C956FE" w:rsidP="00C956FE">
      <w:pPr>
        <w:pStyle w:val="1"/>
        <w:numPr>
          <w:ilvl w:val="0"/>
          <w:numId w:val="5"/>
        </w:numPr>
        <w:spacing w:after="0" w:line="30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hyperlink r:id="rId6" w:history="1">
        <w:r>
          <w:rPr>
            <w:rStyle w:val="a4"/>
            <w:rFonts w:eastAsia="Arial Unicode MS"/>
            <w:szCs w:val="28"/>
          </w:rPr>
          <w:t>http://www.booksite.ru/fulltext/golov/golov.pdf</w:t>
        </w:r>
      </w:hyperlink>
    </w:p>
    <w:p w:rsidR="00C956FE" w:rsidRDefault="00C956FE" w:rsidP="00C956FE">
      <w:pPr>
        <w:pStyle w:val="1"/>
        <w:numPr>
          <w:ilvl w:val="0"/>
          <w:numId w:val="5"/>
        </w:numPr>
        <w:spacing w:after="0" w:line="30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hyperlink r:id="rId7" w:history="1">
        <w:r>
          <w:rPr>
            <w:rStyle w:val="a4"/>
            <w:rFonts w:eastAsia="Arial Unicode MS"/>
            <w:szCs w:val="28"/>
          </w:rPr>
          <w:t>http://www.twirpx.com/file/246395/</w:t>
        </w:r>
      </w:hyperlink>
    </w:p>
    <w:p w:rsidR="00C956FE" w:rsidRDefault="00C956FE" w:rsidP="00C956FE">
      <w:pPr>
        <w:pStyle w:val="1"/>
        <w:numPr>
          <w:ilvl w:val="0"/>
          <w:numId w:val="5"/>
        </w:numPr>
        <w:spacing w:after="0" w:line="30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hyperlink r:id="rId8" w:history="1">
        <w:r>
          <w:rPr>
            <w:rStyle w:val="a4"/>
            <w:rFonts w:eastAsia="Arial Unicode MS"/>
            <w:szCs w:val="28"/>
          </w:rPr>
          <w:t>http://www.seelrc.org/glossos/issues/2/rogova.pdf</w:t>
        </w:r>
      </w:hyperlink>
    </w:p>
    <w:p w:rsidR="00C956FE" w:rsidRDefault="00C956FE" w:rsidP="00C956FE">
      <w:pPr>
        <w:pStyle w:val="1"/>
        <w:numPr>
          <w:ilvl w:val="0"/>
          <w:numId w:val="5"/>
        </w:numPr>
        <w:spacing w:after="0" w:line="30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hyperlink r:id="rId9" w:history="1">
        <w:r>
          <w:rPr>
            <w:rStyle w:val="a4"/>
            <w:rFonts w:eastAsia="Arial Unicode MS"/>
            <w:szCs w:val="28"/>
          </w:rPr>
          <w:t>http://grani.vspu.ru/files/publics/226_st.pdf</w:t>
        </w:r>
      </w:hyperlink>
    </w:p>
    <w:p w:rsidR="00C956FE" w:rsidRDefault="00C956FE" w:rsidP="00C956FE">
      <w:pPr>
        <w:pStyle w:val="1"/>
        <w:numPr>
          <w:ilvl w:val="0"/>
          <w:numId w:val="5"/>
        </w:numPr>
        <w:spacing w:after="0" w:line="30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hyperlink r:id="rId10" w:history="1">
        <w:r>
          <w:rPr>
            <w:rStyle w:val="a4"/>
            <w:rFonts w:eastAsia="Arial Unicode MS"/>
            <w:szCs w:val="28"/>
          </w:rPr>
          <w:t>http://litrus.net/book/read/71087?p=6</w:t>
        </w:r>
      </w:hyperlink>
    </w:p>
    <w:p w:rsidR="00B91232" w:rsidRDefault="00B91232" w:rsidP="00C956FE">
      <w:pPr>
        <w:rPr>
          <w:b/>
          <w:sz w:val="28"/>
          <w:szCs w:val="28"/>
          <w:u w:val="single"/>
          <w:lang w:val="uk-UA"/>
        </w:rPr>
      </w:pPr>
    </w:p>
    <w:p w:rsidR="00B91232" w:rsidRDefault="00B91232" w:rsidP="00C956FE">
      <w:pPr>
        <w:rPr>
          <w:b/>
          <w:sz w:val="28"/>
          <w:szCs w:val="28"/>
          <w:u w:val="single"/>
          <w:lang w:val="uk-UA"/>
        </w:rPr>
      </w:pPr>
    </w:p>
    <w:p w:rsidR="00B91232" w:rsidRPr="00B91232" w:rsidRDefault="00B91232" w:rsidP="00C956FE">
      <w:pPr>
        <w:rPr>
          <w:b/>
          <w:sz w:val="28"/>
          <w:szCs w:val="28"/>
          <w:lang w:val="uk-UA"/>
        </w:rPr>
      </w:pPr>
      <w:r w:rsidRPr="00B91232">
        <w:rPr>
          <w:b/>
          <w:sz w:val="28"/>
          <w:szCs w:val="28"/>
          <w:lang w:val="uk-UA"/>
        </w:rPr>
        <w:t>2. Виконати до заліку модуль самостійної роботи</w:t>
      </w:r>
    </w:p>
    <w:p w:rsidR="00912765" w:rsidRDefault="00912765" w:rsidP="00B91232">
      <w:pPr>
        <w:jc w:val="both"/>
        <w:rPr>
          <w:b/>
          <w:sz w:val="28"/>
          <w:szCs w:val="28"/>
          <w:u w:val="single"/>
          <w:lang w:val="uk-UA"/>
        </w:rPr>
      </w:pPr>
    </w:p>
    <w:p w:rsidR="00B91232" w:rsidRPr="00B91232" w:rsidRDefault="00B91232" w:rsidP="00B91232">
      <w:pPr>
        <w:jc w:val="both"/>
        <w:rPr>
          <w:sz w:val="28"/>
          <w:szCs w:val="28"/>
        </w:rPr>
      </w:pPr>
      <w:r w:rsidRPr="00B91232">
        <w:rPr>
          <w:b/>
          <w:sz w:val="28"/>
          <w:szCs w:val="28"/>
          <w:u w:val="single"/>
        </w:rPr>
        <w:t>Модуль II</w:t>
      </w:r>
      <w:r w:rsidRPr="00B91232">
        <w:rPr>
          <w:b/>
          <w:sz w:val="28"/>
          <w:szCs w:val="28"/>
        </w:rPr>
        <w:t xml:space="preserve">. </w:t>
      </w:r>
      <w:proofErr w:type="spellStart"/>
      <w:r w:rsidRPr="00B91232">
        <w:rPr>
          <w:b/>
          <w:sz w:val="28"/>
          <w:szCs w:val="28"/>
        </w:rPr>
        <w:t>Актуал</w:t>
      </w:r>
      <w:proofErr w:type="spellEnd"/>
      <w:r w:rsidRPr="00B91232">
        <w:rPr>
          <w:b/>
          <w:sz w:val="28"/>
          <w:szCs w:val="28"/>
          <w:lang w:val="uk-UA"/>
        </w:rPr>
        <w:t>і</w:t>
      </w:r>
      <w:proofErr w:type="spellStart"/>
      <w:r w:rsidRPr="00B91232">
        <w:rPr>
          <w:b/>
          <w:sz w:val="28"/>
          <w:szCs w:val="28"/>
        </w:rPr>
        <w:t>зац</w:t>
      </w:r>
      <w:proofErr w:type="spellEnd"/>
      <w:r w:rsidRPr="00B91232">
        <w:rPr>
          <w:b/>
          <w:sz w:val="28"/>
          <w:szCs w:val="28"/>
          <w:lang w:val="uk-UA"/>
        </w:rPr>
        <w:t>і</w:t>
      </w:r>
      <w:r w:rsidRPr="00B91232">
        <w:rPr>
          <w:b/>
          <w:sz w:val="28"/>
          <w:szCs w:val="28"/>
        </w:rPr>
        <w:t xml:space="preserve">я </w:t>
      </w:r>
      <w:r w:rsidRPr="00B91232">
        <w:rPr>
          <w:b/>
          <w:sz w:val="28"/>
          <w:szCs w:val="28"/>
          <w:lang w:val="uk-UA"/>
        </w:rPr>
        <w:t>мовних</w:t>
      </w:r>
      <w:r w:rsidRPr="00B91232">
        <w:rPr>
          <w:b/>
          <w:sz w:val="28"/>
          <w:szCs w:val="28"/>
        </w:rPr>
        <w:t xml:space="preserve"> </w:t>
      </w:r>
      <w:r w:rsidRPr="00B91232">
        <w:rPr>
          <w:b/>
          <w:sz w:val="28"/>
          <w:szCs w:val="28"/>
          <w:lang w:val="uk-UA"/>
        </w:rPr>
        <w:t>о</w:t>
      </w:r>
      <w:proofErr w:type="spellStart"/>
      <w:r w:rsidRPr="00B91232">
        <w:rPr>
          <w:b/>
          <w:sz w:val="28"/>
          <w:szCs w:val="28"/>
        </w:rPr>
        <w:t>диниц</w:t>
      </w:r>
      <w:proofErr w:type="spellEnd"/>
      <w:r w:rsidRPr="00B91232">
        <w:rPr>
          <w:b/>
          <w:sz w:val="28"/>
          <w:szCs w:val="28"/>
          <w:lang w:val="uk-UA"/>
        </w:rPr>
        <w:t>ь</w:t>
      </w:r>
      <w:r w:rsidRPr="00B91232">
        <w:rPr>
          <w:b/>
          <w:sz w:val="28"/>
          <w:szCs w:val="28"/>
        </w:rPr>
        <w:t xml:space="preserve"> </w:t>
      </w:r>
      <w:proofErr w:type="gramStart"/>
      <w:r w:rsidRPr="00B91232">
        <w:rPr>
          <w:b/>
          <w:sz w:val="28"/>
          <w:szCs w:val="28"/>
          <w:lang w:val="uk-UA"/>
        </w:rPr>
        <w:t>у</w:t>
      </w:r>
      <w:proofErr w:type="gramEnd"/>
      <w:r w:rsidRPr="00B91232">
        <w:rPr>
          <w:b/>
          <w:sz w:val="28"/>
          <w:szCs w:val="28"/>
        </w:rPr>
        <w:t xml:space="preserve"> текст</w:t>
      </w:r>
      <w:r w:rsidRPr="00B91232">
        <w:rPr>
          <w:b/>
          <w:sz w:val="28"/>
          <w:szCs w:val="28"/>
          <w:lang w:val="uk-UA"/>
        </w:rPr>
        <w:t>і</w:t>
      </w:r>
      <w:r w:rsidRPr="00B91232">
        <w:rPr>
          <w:b/>
          <w:sz w:val="28"/>
          <w:szCs w:val="28"/>
        </w:rPr>
        <w:t xml:space="preserve"> </w:t>
      </w:r>
    </w:p>
    <w:p w:rsidR="00B91232" w:rsidRPr="00B91232" w:rsidRDefault="00B91232" w:rsidP="00B91232">
      <w:pPr>
        <w:ind w:firstLine="720"/>
        <w:jc w:val="both"/>
        <w:rPr>
          <w:sz w:val="28"/>
          <w:szCs w:val="28"/>
          <w:lang w:val="uk-UA"/>
        </w:rPr>
      </w:pPr>
    </w:p>
    <w:p w:rsidR="00B91232" w:rsidRPr="00B91232" w:rsidRDefault="00B91232" w:rsidP="00912765">
      <w:pPr>
        <w:spacing w:line="360" w:lineRule="auto"/>
        <w:ind w:firstLine="720"/>
        <w:jc w:val="both"/>
        <w:rPr>
          <w:sz w:val="28"/>
          <w:szCs w:val="28"/>
        </w:rPr>
      </w:pPr>
      <w:r w:rsidRPr="00B91232">
        <w:rPr>
          <w:sz w:val="28"/>
          <w:szCs w:val="28"/>
          <w:lang w:val="uk-UA"/>
        </w:rPr>
        <w:t xml:space="preserve">1. </w:t>
      </w:r>
      <w:r w:rsidRPr="00B91232">
        <w:rPr>
          <w:sz w:val="28"/>
          <w:szCs w:val="28"/>
          <w:lang w:val="uk-UA"/>
        </w:rPr>
        <w:t>Доберіть</w:t>
      </w:r>
      <w:r w:rsidRPr="00B91232">
        <w:rPr>
          <w:sz w:val="28"/>
          <w:szCs w:val="28"/>
        </w:rPr>
        <w:t xml:space="preserve"> при</w:t>
      </w:r>
      <w:r w:rsidRPr="00B91232">
        <w:rPr>
          <w:sz w:val="28"/>
          <w:szCs w:val="28"/>
          <w:lang w:val="uk-UA"/>
        </w:rPr>
        <w:t>клади</w:t>
      </w:r>
      <w:r w:rsidRPr="00B9123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(</w:t>
      </w:r>
      <w:r w:rsidRPr="00912765">
        <w:rPr>
          <w:b/>
          <w:sz w:val="28"/>
          <w:szCs w:val="28"/>
          <w:lang w:val="uk-UA"/>
        </w:rPr>
        <w:t>4-5 од.)</w:t>
      </w:r>
      <w:r>
        <w:rPr>
          <w:sz w:val="28"/>
          <w:szCs w:val="28"/>
          <w:lang w:val="uk-UA"/>
        </w:rPr>
        <w:t xml:space="preserve"> </w:t>
      </w:r>
      <w:r w:rsidRPr="00B91232">
        <w:rPr>
          <w:sz w:val="28"/>
          <w:szCs w:val="28"/>
        </w:rPr>
        <w:t>в</w:t>
      </w:r>
      <w:proofErr w:type="spellStart"/>
      <w:r w:rsidRPr="00B91232">
        <w:rPr>
          <w:sz w:val="28"/>
          <w:szCs w:val="28"/>
          <w:lang w:val="uk-UA"/>
        </w:rPr>
        <w:t>иразного</w:t>
      </w:r>
      <w:proofErr w:type="spellEnd"/>
      <w:r w:rsidRPr="00B91232">
        <w:rPr>
          <w:sz w:val="28"/>
          <w:szCs w:val="28"/>
        </w:rPr>
        <w:t xml:space="preserve"> </w:t>
      </w:r>
      <w:r w:rsidRPr="00B91232">
        <w:rPr>
          <w:sz w:val="28"/>
          <w:szCs w:val="28"/>
          <w:lang w:val="uk-UA"/>
        </w:rPr>
        <w:t>використання</w:t>
      </w:r>
      <w:r w:rsidRPr="00B91232">
        <w:rPr>
          <w:sz w:val="28"/>
          <w:szCs w:val="28"/>
        </w:rPr>
        <w:t xml:space="preserve"> </w:t>
      </w:r>
      <w:r w:rsidRPr="00B91232">
        <w:rPr>
          <w:sz w:val="28"/>
          <w:szCs w:val="28"/>
          <w:lang w:val="uk-UA"/>
        </w:rPr>
        <w:t>мовних</w:t>
      </w:r>
      <w:r w:rsidRPr="00B91232">
        <w:rPr>
          <w:sz w:val="28"/>
          <w:szCs w:val="28"/>
        </w:rPr>
        <w:t xml:space="preserve"> </w:t>
      </w:r>
      <w:r w:rsidRPr="00B91232">
        <w:rPr>
          <w:sz w:val="28"/>
          <w:szCs w:val="28"/>
          <w:lang w:val="uk-UA"/>
        </w:rPr>
        <w:t>одиниць</w:t>
      </w:r>
      <w:r w:rsidRPr="00B91232">
        <w:rPr>
          <w:sz w:val="28"/>
          <w:szCs w:val="28"/>
        </w:rPr>
        <w:t xml:space="preserve"> </w:t>
      </w:r>
      <w:proofErr w:type="gramStart"/>
      <w:r w:rsidRPr="00B91232">
        <w:rPr>
          <w:sz w:val="28"/>
          <w:szCs w:val="28"/>
        </w:rPr>
        <w:t>р</w:t>
      </w:r>
      <w:proofErr w:type="spellStart"/>
      <w:proofErr w:type="gramEnd"/>
      <w:r w:rsidRPr="00B91232">
        <w:rPr>
          <w:sz w:val="28"/>
          <w:szCs w:val="28"/>
          <w:lang w:val="uk-UA"/>
        </w:rPr>
        <w:t>ізних</w:t>
      </w:r>
      <w:proofErr w:type="spellEnd"/>
      <w:r w:rsidRPr="00B91232">
        <w:rPr>
          <w:sz w:val="28"/>
          <w:szCs w:val="28"/>
        </w:rPr>
        <w:t xml:space="preserve"> </w:t>
      </w:r>
      <w:r w:rsidRPr="00B91232">
        <w:rPr>
          <w:sz w:val="28"/>
          <w:szCs w:val="28"/>
          <w:lang w:val="uk-UA"/>
        </w:rPr>
        <w:t>рівнів</w:t>
      </w:r>
      <w:r w:rsidRPr="00B91232">
        <w:rPr>
          <w:sz w:val="28"/>
          <w:szCs w:val="28"/>
        </w:rPr>
        <w:t xml:space="preserve"> </w:t>
      </w:r>
      <w:r w:rsidRPr="00B91232">
        <w:rPr>
          <w:sz w:val="28"/>
          <w:szCs w:val="28"/>
          <w:lang w:val="uk-UA"/>
        </w:rPr>
        <w:t>з</w:t>
      </w:r>
      <w:r w:rsidRPr="00B91232">
        <w:rPr>
          <w:sz w:val="28"/>
          <w:szCs w:val="28"/>
        </w:rPr>
        <w:t xml:space="preserve"> х</w:t>
      </w:r>
      <w:proofErr w:type="spellStart"/>
      <w:r w:rsidRPr="00B91232">
        <w:rPr>
          <w:sz w:val="28"/>
          <w:szCs w:val="28"/>
          <w:lang w:val="uk-UA"/>
        </w:rPr>
        <w:t>удожніх</w:t>
      </w:r>
      <w:proofErr w:type="spellEnd"/>
      <w:r w:rsidRPr="00B91232">
        <w:rPr>
          <w:sz w:val="28"/>
          <w:szCs w:val="28"/>
          <w:lang w:val="uk-UA"/>
        </w:rPr>
        <w:t xml:space="preserve"> творів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за власним вибором</w:t>
      </w:r>
      <w:r w:rsidRPr="00B91232">
        <w:rPr>
          <w:sz w:val="28"/>
          <w:szCs w:val="28"/>
        </w:rPr>
        <w:t>).</w:t>
      </w:r>
    </w:p>
    <w:p w:rsidR="00B91232" w:rsidRPr="00B91232" w:rsidRDefault="00B91232" w:rsidP="00912765">
      <w:pPr>
        <w:spacing w:line="360" w:lineRule="auto"/>
        <w:ind w:left="708"/>
        <w:jc w:val="both"/>
        <w:rPr>
          <w:sz w:val="28"/>
          <w:szCs w:val="28"/>
        </w:rPr>
      </w:pPr>
      <w:r w:rsidRPr="00B91232">
        <w:rPr>
          <w:sz w:val="28"/>
          <w:szCs w:val="28"/>
          <w:u w:val="single"/>
        </w:rPr>
        <w:t xml:space="preserve">Форма </w:t>
      </w:r>
      <w:proofErr w:type="spellStart"/>
      <w:r w:rsidRPr="00B91232">
        <w:rPr>
          <w:sz w:val="28"/>
          <w:szCs w:val="28"/>
          <w:u w:val="single"/>
        </w:rPr>
        <w:t>контрол</w:t>
      </w:r>
      <w:proofErr w:type="spellEnd"/>
      <w:r w:rsidRPr="00B91232">
        <w:rPr>
          <w:sz w:val="28"/>
          <w:szCs w:val="28"/>
          <w:u w:val="single"/>
          <w:lang w:val="uk-UA"/>
        </w:rPr>
        <w:t>ю</w:t>
      </w:r>
      <w:r w:rsidRPr="00B91232">
        <w:rPr>
          <w:sz w:val="28"/>
          <w:szCs w:val="28"/>
        </w:rPr>
        <w:t xml:space="preserve">: </w:t>
      </w:r>
    </w:p>
    <w:p w:rsidR="00B91232" w:rsidRPr="00B91232" w:rsidRDefault="00B91232" w:rsidP="00912765">
      <w:pPr>
        <w:spacing w:line="360" w:lineRule="auto"/>
        <w:jc w:val="both"/>
        <w:rPr>
          <w:sz w:val="28"/>
          <w:szCs w:val="28"/>
          <w:lang w:val="uk-UA"/>
        </w:rPr>
      </w:pPr>
      <w:r w:rsidRPr="00B91232">
        <w:rPr>
          <w:sz w:val="28"/>
          <w:szCs w:val="28"/>
        </w:rPr>
        <w:t xml:space="preserve">1. </w:t>
      </w:r>
      <w:r w:rsidR="00912765">
        <w:rPr>
          <w:sz w:val="28"/>
          <w:szCs w:val="28"/>
          <w:lang w:val="uk-UA"/>
        </w:rPr>
        <w:t xml:space="preserve"> Картотека</w:t>
      </w:r>
      <w:r w:rsidRPr="00B91232">
        <w:rPr>
          <w:sz w:val="28"/>
          <w:szCs w:val="28"/>
          <w:lang w:val="uk-UA"/>
        </w:rPr>
        <w:t xml:space="preserve"> прикладів використання виражальних мовних засобів різних рівнів у художньому тексті</w:t>
      </w:r>
      <w:r w:rsidR="00912765">
        <w:rPr>
          <w:sz w:val="28"/>
          <w:szCs w:val="28"/>
          <w:lang w:val="uk-UA"/>
        </w:rPr>
        <w:t xml:space="preserve"> (обов’язково вказати джерело: прізвище письменника та назву твору).</w:t>
      </w:r>
    </w:p>
    <w:p w:rsidR="00912765" w:rsidRDefault="00912765" w:rsidP="00B91232">
      <w:pPr>
        <w:pStyle w:val="a8"/>
        <w:jc w:val="both"/>
        <w:rPr>
          <w:sz w:val="28"/>
          <w:szCs w:val="28"/>
          <w:lang w:val="uk-UA"/>
        </w:rPr>
      </w:pPr>
    </w:p>
    <w:p w:rsidR="00B91232" w:rsidRPr="00912765" w:rsidRDefault="00B91232" w:rsidP="00B91232">
      <w:pPr>
        <w:pStyle w:val="a8"/>
        <w:jc w:val="both"/>
        <w:rPr>
          <w:sz w:val="28"/>
          <w:szCs w:val="28"/>
          <w:lang w:val="uk-UA"/>
        </w:rPr>
      </w:pPr>
      <w:r w:rsidRPr="00B91232">
        <w:rPr>
          <w:sz w:val="28"/>
          <w:szCs w:val="28"/>
        </w:rPr>
        <w:t>2.</w:t>
      </w:r>
      <w:r w:rsidRPr="00B91232">
        <w:rPr>
          <w:sz w:val="28"/>
          <w:szCs w:val="28"/>
        </w:rPr>
        <w:tab/>
      </w:r>
      <w:proofErr w:type="spellStart"/>
      <w:r w:rsidRPr="00B91232">
        <w:rPr>
          <w:sz w:val="28"/>
          <w:szCs w:val="28"/>
        </w:rPr>
        <w:t>Комплексн</w:t>
      </w:r>
      <w:proofErr w:type="spellEnd"/>
      <w:r w:rsidRPr="00B91232">
        <w:rPr>
          <w:sz w:val="28"/>
          <w:szCs w:val="28"/>
          <w:lang w:val="uk-UA"/>
        </w:rPr>
        <w:t>и</w:t>
      </w:r>
      <w:r w:rsidRPr="00B91232">
        <w:rPr>
          <w:sz w:val="28"/>
          <w:szCs w:val="28"/>
        </w:rPr>
        <w:t xml:space="preserve">й </w:t>
      </w:r>
      <w:proofErr w:type="spellStart"/>
      <w:r w:rsidRPr="00B91232">
        <w:rPr>
          <w:sz w:val="28"/>
          <w:szCs w:val="28"/>
        </w:rPr>
        <w:t>анал</w:t>
      </w:r>
      <w:proofErr w:type="spellEnd"/>
      <w:r w:rsidRPr="00B91232">
        <w:rPr>
          <w:sz w:val="28"/>
          <w:szCs w:val="28"/>
          <w:lang w:val="uk-UA"/>
        </w:rPr>
        <w:t>і</w:t>
      </w:r>
      <w:r w:rsidRPr="00B91232">
        <w:rPr>
          <w:sz w:val="28"/>
          <w:szCs w:val="28"/>
        </w:rPr>
        <w:t xml:space="preserve">з </w:t>
      </w:r>
      <w:proofErr w:type="spellStart"/>
      <w:r w:rsidRPr="00B91232">
        <w:rPr>
          <w:sz w:val="28"/>
          <w:szCs w:val="28"/>
        </w:rPr>
        <w:t>худож</w:t>
      </w:r>
      <w:proofErr w:type="spellEnd"/>
      <w:r w:rsidRPr="00B91232">
        <w:rPr>
          <w:sz w:val="28"/>
          <w:szCs w:val="28"/>
          <w:lang w:val="uk-UA"/>
        </w:rPr>
        <w:t>нього</w:t>
      </w:r>
      <w:r w:rsidRPr="00B91232">
        <w:rPr>
          <w:sz w:val="28"/>
          <w:szCs w:val="28"/>
        </w:rPr>
        <w:t xml:space="preserve"> </w:t>
      </w:r>
      <w:r w:rsidRPr="00B91232">
        <w:rPr>
          <w:sz w:val="28"/>
          <w:szCs w:val="28"/>
          <w:lang w:val="uk-UA"/>
        </w:rPr>
        <w:t>твору</w:t>
      </w:r>
      <w:r w:rsidR="00912765">
        <w:rPr>
          <w:sz w:val="28"/>
          <w:szCs w:val="28"/>
          <w:lang w:val="uk-UA"/>
        </w:rPr>
        <w:t xml:space="preserve"> за схемою</w:t>
      </w:r>
      <w:r w:rsidRPr="00B91232">
        <w:rPr>
          <w:sz w:val="28"/>
          <w:szCs w:val="28"/>
        </w:rPr>
        <w:t xml:space="preserve"> (</w:t>
      </w:r>
      <w:r w:rsidRPr="00B91232">
        <w:rPr>
          <w:sz w:val="28"/>
          <w:szCs w:val="28"/>
          <w:lang w:val="uk-UA"/>
        </w:rPr>
        <w:t>за вибором</w:t>
      </w:r>
      <w:r w:rsidRPr="00B91232">
        <w:rPr>
          <w:sz w:val="28"/>
          <w:szCs w:val="28"/>
        </w:rPr>
        <w:t xml:space="preserve"> студента) </w:t>
      </w:r>
      <w:r w:rsidR="00912765">
        <w:rPr>
          <w:sz w:val="28"/>
          <w:szCs w:val="28"/>
          <w:lang w:val="uk-UA"/>
        </w:rPr>
        <w:t>у вигляді реферату</w:t>
      </w:r>
    </w:p>
    <w:p w:rsidR="00912765" w:rsidRDefault="00912765" w:rsidP="00912765">
      <w:pPr>
        <w:pStyle w:val="a8"/>
        <w:jc w:val="center"/>
        <w:rPr>
          <w:b/>
          <w:sz w:val="28"/>
          <w:szCs w:val="28"/>
          <w:u w:val="single"/>
          <w:lang w:val="uk-UA"/>
        </w:rPr>
      </w:pPr>
    </w:p>
    <w:p w:rsidR="00912765" w:rsidRPr="00B91232" w:rsidRDefault="00912765" w:rsidP="00912765">
      <w:pPr>
        <w:pStyle w:val="a8"/>
        <w:jc w:val="center"/>
        <w:rPr>
          <w:b/>
          <w:sz w:val="28"/>
          <w:szCs w:val="28"/>
          <w:u w:val="single"/>
        </w:rPr>
      </w:pPr>
      <w:r w:rsidRPr="00B91232">
        <w:rPr>
          <w:b/>
          <w:sz w:val="28"/>
          <w:szCs w:val="28"/>
          <w:u w:val="single"/>
        </w:rPr>
        <w:t xml:space="preserve">Схема комплексного </w:t>
      </w:r>
      <w:proofErr w:type="spellStart"/>
      <w:r w:rsidRPr="00B91232">
        <w:rPr>
          <w:b/>
          <w:sz w:val="28"/>
          <w:szCs w:val="28"/>
          <w:u w:val="single"/>
        </w:rPr>
        <w:t>анал</w:t>
      </w:r>
      <w:proofErr w:type="spellEnd"/>
      <w:r w:rsidRPr="00B91232">
        <w:rPr>
          <w:b/>
          <w:sz w:val="28"/>
          <w:szCs w:val="28"/>
          <w:u w:val="single"/>
          <w:lang w:val="uk-UA"/>
        </w:rPr>
        <w:t>і</w:t>
      </w:r>
      <w:r w:rsidRPr="00B91232">
        <w:rPr>
          <w:b/>
          <w:sz w:val="28"/>
          <w:szCs w:val="28"/>
          <w:u w:val="single"/>
        </w:rPr>
        <w:t>з</w:t>
      </w:r>
      <w:r w:rsidRPr="00B91232">
        <w:rPr>
          <w:b/>
          <w:sz w:val="28"/>
          <w:szCs w:val="28"/>
          <w:u w:val="single"/>
          <w:lang w:val="uk-UA"/>
        </w:rPr>
        <w:t>у</w:t>
      </w:r>
      <w:r w:rsidRPr="00B91232">
        <w:rPr>
          <w:b/>
          <w:sz w:val="28"/>
          <w:szCs w:val="28"/>
          <w:u w:val="single"/>
        </w:rPr>
        <w:t xml:space="preserve"> текста:</w:t>
      </w:r>
    </w:p>
    <w:p w:rsidR="00912765" w:rsidRPr="00B91232" w:rsidRDefault="00912765" w:rsidP="00912765">
      <w:pPr>
        <w:jc w:val="both"/>
        <w:rPr>
          <w:sz w:val="28"/>
          <w:szCs w:val="28"/>
        </w:rPr>
      </w:pPr>
      <w:r w:rsidRPr="00B91232">
        <w:rPr>
          <w:sz w:val="28"/>
          <w:szCs w:val="28"/>
          <w:lang w:val="uk-UA"/>
        </w:rPr>
        <w:t xml:space="preserve">І. </w:t>
      </w:r>
      <w:r w:rsidRPr="00B91232">
        <w:rPr>
          <w:sz w:val="28"/>
          <w:szCs w:val="28"/>
        </w:rPr>
        <w:t>Л</w:t>
      </w:r>
      <w:proofErr w:type="spellStart"/>
      <w:r w:rsidRPr="00B91232">
        <w:rPr>
          <w:sz w:val="28"/>
          <w:szCs w:val="28"/>
          <w:lang w:val="uk-UA"/>
        </w:rPr>
        <w:t>ітературознавчий</w:t>
      </w:r>
      <w:proofErr w:type="spellEnd"/>
      <w:r w:rsidRPr="00B91232">
        <w:rPr>
          <w:sz w:val="28"/>
          <w:szCs w:val="28"/>
        </w:rPr>
        <w:t xml:space="preserve"> аспект:</w:t>
      </w:r>
    </w:p>
    <w:p w:rsidR="00912765" w:rsidRPr="00B91232" w:rsidRDefault="00912765" w:rsidP="00912765">
      <w:pPr>
        <w:jc w:val="both"/>
        <w:rPr>
          <w:sz w:val="28"/>
          <w:szCs w:val="28"/>
          <w:lang w:val="uk-UA"/>
        </w:rPr>
      </w:pPr>
      <w:r w:rsidRPr="00B91232">
        <w:rPr>
          <w:sz w:val="28"/>
          <w:szCs w:val="28"/>
        </w:rPr>
        <w:t xml:space="preserve">    1. </w:t>
      </w:r>
      <w:r w:rsidRPr="00B91232">
        <w:rPr>
          <w:sz w:val="28"/>
          <w:szCs w:val="28"/>
          <w:lang w:val="uk-UA"/>
        </w:rPr>
        <w:t>Жанрова приналежність твору.</w:t>
      </w:r>
    </w:p>
    <w:p w:rsidR="00912765" w:rsidRPr="00B91232" w:rsidRDefault="00912765" w:rsidP="00912765">
      <w:pPr>
        <w:jc w:val="both"/>
        <w:rPr>
          <w:sz w:val="28"/>
          <w:szCs w:val="28"/>
          <w:lang w:val="uk-UA"/>
        </w:rPr>
      </w:pPr>
      <w:r w:rsidRPr="00B91232">
        <w:rPr>
          <w:sz w:val="28"/>
          <w:szCs w:val="28"/>
          <w:lang w:val="uk-UA"/>
        </w:rPr>
        <w:t xml:space="preserve">    2. Тема та ідея твору.</w:t>
      </w:r>
    </w:p>
    <w:p w:rsidR="00912765" w:rsidRPr="00B91232" w:rsidRDefault="00912765" w:rsidP="00912765">
      <w:pPr>
        <w:jc w:val="both"/>
        <w:rPr>
          <w:sz w:val="28"/>
          <w:szCs w:val="28"/>
          <w:lang w:val="uk-UA"/>
        </w:rPr>
      </w:pPr>
      <w:r w:rsidRPr="00B91232">
        <w:rPr>
          <w:sz w:val="28"/>
          <w:szCs w:val="28"/>
          <w:lang w:val="uk-UA"/>
        </w:rPr>
        <w:t xml:space="preserve">    3. Короткий зміст (для великих форм).</w:t>
      </w:r>
    </w:p>
    <w:p w:rsidR="00912765" w:rsidRPr="00B91232" w:rsidRDefault="00912765" w:rsidP="00912765">
      <w:pPr>
        <w:jc w:val="both"/>
        <w:rPr>
          <w:sz w:val="28"/>
          <w:szCs w:val="28"/>
          <w:lang w:val="uk-UA"/>
        </w:rPr>
      </w:pPr>
      <w:r w:rsidRPr="00B91232">
        <w:rPr>
          <w:sz w:val="28"/>
          <w:szCs w:val="28"/>
          <w:lang w:val="uk-UA"/>
        </w:rPr>
        <w:t xml:space="preserve">    4. Архітектоніка тексту.</w:t>
      </w:r>
    </w:p>
    <w:p w:rsidR="00912765" w:rsidRPr="00B91232" w:rsidRDefault="00912765" w:rsidP="00912765">
      <w:pPr>
        <w:jc w:val="both"/>
        <w:rPr>
          <w:sz w:val="28"/>
          <w:szCs w:val="28"/>
          <w:lang w:val="uk-UA"/>
        </w:rPr>
      </w:pPr>
      <w:r w:rsidRPr="00B91232">
        <w:rPr>
          <w:sz w:val="28"/>
          <w:szCs w:val="28"/>
          <w:lang w:val="uk-UA"/>
        </w:rPr>
        <w:t>ІІ. Лінгвістичний аспект:</w:t>
      </w:r>
    </w:p>
    <w:p w:rsidR="00912765" w:rsidRPr="00B91232" w:rsidRDefault="00912765" w:rsidP="00912765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B91232">
        <w:rPr>
          <w:sz w:val="28"/>
          <w:szCs w:val="28"/>
          <w:lang w:val="uk-UA"/>
        </w:rPr>
        <w:t xml:space="preserve">Рівень тексту: </w:t>
      </w:r>
    </w:p>
    <w:p w:rsidR="00912765" w:rsidRPr="00B91232" w:rsidRDefault="00912765" w:rsidP="00912765">
      <w:pPr>
        <w:ind w:left="720"/>
        <w:jc w:val="both"/>
        <w:rPr>
          <w:sz w:val="28"/>
          <w:szCs w:val="28"/>
          <w:lang w:val="uk-UA"/>
        </w:rPr>
      </w:pPr>
      <w:r w:rsidRPr="00B91232">
        <w:rPr>
          <w:sz w:val="28"/>
          <w:szCs w:val="28"/>
          <w:lang w:val="uk-UA"/>
        </w:rPr>
        <w:t>1) Заголовок.</w:t>
      </w:r>
    </w:p>
    <w:p w:rsidR="00912765" w:rsidRPr="00B91232" w:rsidRDefault="00912765" w:rsidP="00912765">
      <w:pPr>
        <w:jc w:val="both"/>
        <w:rPr>
          <w:sz w:val="28"/>
          <w:szCs w:val="28"/>
          <w:lang w:val="uk-UA"/>
        </w:rPr>
      </w:pPr>
      <w:r w:rsidRPr="00B91232">
        <w:rPr>
          <w:sz w:val="28"/>
          <w:szCs w:val="28"/>
          <w:lang w:val="uk-UA"/>
        </w:rPr>
        <w:lastRenderedPageBreak/>
        <w:t xml:space="preserve">           2) Епіграф (якщо є).</w:t>
      </w:r>
    </w:p>
    <w:p w:rsidR="00912765" w:rsidRPr="00B91232" w:rsidRDefault="00912765" w:rsidP="00912765">
      <w:pPr>
        <w:jc w:val="both"/>
        <w:rPr>
          <w:sz w:val="28"/>
          <w:szCs w:val="28"/>
          <w:lang w:val="uk-UA"/>
        </w:rPr>
      </w:pPr>
      <w:r w:rsidRPr="00B91232">
        <w:rPr>
          <w:sz w:val="28"/>
          <w:szCs w:val="28"/>
          <w:lang w:val="uk-UA"/>
        </w:rPr>
        <w:t xml:space="preserve">           3) Власне ім’я.</w:t>
      </w:r>
    </w:p>
    <w:p w:rsidR="00912765" w:rsidRPr="00B91232" w:rsidRDefault="00912765" w:rsidP="00912765">
      <w:pPr>
        <w:ind w:left="720"/>
        <w:jc w:val="both"/>
        <w:rPr>
          <w:sz w:val="28"/>
          <w:szCs w:val="28"/>
          <w:lang w:val="uk-UA"/>
        </w:rPr>
      </w:pPr>
      <w:r w:rsidRPr="00B91232">
        <w:rPr>
          <w:sz w:val="28"/>
          <w:szCs w:val="28"/>
          <w:lang w:val="uk-UA"/>
        </w:rPr>
        <w:t>4) Ключові слова.</w:t>
      </w:r>
    </w:p>
    <w:p w:rsidR="00912765" w:rsidRPr="00B91232" w:rsidRDefault="00912765" w:rsidP="00912765">
      <w:pPr>
        <w:ind w:left="720"/>
        <w:jc w:val="both"/>
        <w:rPr>
          <w:sz w:val="28"/>
          <w:szCs w:val="28"/>
          <w:lang w:val="uk-UA"/>
        </w:rPr>
      </w:pPr>
      <w:r w:rsidRPr="00B91232">
        <w:rPr>
          <w:sz w:val="28"/>
          <w:szCs w:val="28"/>
          <w:lang w:val="uk-UA"/>
        </w:rPr>
        <w:t>5) Деталь.</w:t>
      </w:r>
    </w:p>
    <w:p w:rsidR="00912765" w:rsidRPr="00B91232" w:rsidRDefault="00912765" w:rsidP="00912765">
      <w:pPr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 w:rsidRPr="00B91232">
        <w:rPr>
          <w:sz w:val="28"/>
          <w:szCs w:val="28"/>
          <w:lang w:val="uk-UA"/>
        </w:rPr>
        <w:t>Функціонування мовних одиниць в тексті:</w:t>
      </w:r>
    </w:p>
    <w:p w:rsidR="00912765" w:rsidRPr="00B91232" w:rsidRDefault="00912765" w:rsidP="00912765">
      <w:pPr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 w:rsidRPr="00B91232">
        <w:rPr>
          <w:sz w:val="28"/>
          <w:szCs w:val="28"/>
          <w:lang w:val="uk-UA"/>
        </w:rPr>
        <w:t>Фоніка (звукові повтори, вигуки, наголос).</w:t>
      </w:r>
    </w:p>
    <w:p w:rsidR="00912765" w:rsidRPr="00B91232" w:rsidRDefault="00912765" w:rsidP="00912765">
      <w:pPr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 w:rsidRPr="00B91232">
        <w:rPr>
          <w:sz w:val="28"/>
          <w:szCs w:val="28"/>
          <w:lang w:val="uk-UA"/>
        </w:rPr>
        <w:t>Графіка (</w:t>
      </w:r>
      <w:proofErr w:type="spellStart"/>
      <w:r w:rsidRPr="00B91232">
        <w:rPr>
          <w:sz w:val="28"/>
          <w:szCs w:val="28"/>
          <w:lang w:val="uk-UA"/>
        </w:rPr>
        <w:t>графони</w:t>
      </w:r>
      <w:proofErr w:type="spellEnd"/>
      <w:r w:rsidRPr="00B91232">
        <w:rPr>
          <w:sz w:val="28"/>
          <w:szCs w:val="28"/>
          <w:lang w:val="uk-UA"/>
        </w:rPr>
        <w:t>, пунктуація, шрифт).</w:t>
      </w:r>
    </w:p>
    <w:p w:rsidR="00912765" w:rsidRPr="00B91232" w:rsidRDefault="00912765" w:rsidP="00912765">
      <w:pPr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 w:rsidRPr="00B91232">
        <w:rPr>
          <w:sz w:val="28"/>
          <w:szCs w:val="28"/>
          <w:lang w:val="uk-UA"/>
        </w:rPr>
        <w:t xml:space="preserve">Лексика (метафори, метонімія, омоніми, пароніми, </w:t>
      </w:r>
      <w:proofErr w:type="spellStart"/>
      <w:r w:rsidRPr="00B91232">
        <w:rPr>
          <w:sz w:val="28"/>
          <w:szCs w:val="28"/>
          <w:lang w:val="uk-UA"/>
        </w:rPr>
        <w:t>парономази</w:t>
      </w:r>
      <w:proofErr w:type="spellEnd"/>
      <w:r w:rsidRPr="00B91232">
        <w:rPr>
          <w:sz w:val="28"/>
          <w:szCs w:val="28"/>
          <w:lang w:val="uk-UA"/>
        </w:rPr>
        <w:t>, синоніми, антоніми, лексичні повтори).</w:t>
      </w:r>
    </w:p>
    <w:p w:rsidR="00912765" w:rsidRPr="00B91232" w:rsidRDefault="00912765" w:rsidP="00912765">
      <w:pPr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 w:rsidRPr="00B91232">
        <w:rPr>
          <w:sz w:val="28"/>
          <w:szCs w:val="28"/>
          <w:lang w:val="uk-UA"/>
        </w:rPr>
        <w:t>Фразеологія.</w:t>
      </w:r>
    </w:p>
    <w:p w:rsidR="00912765" w:rsidRPr="00B91232" w:rsidRDefault="00912765" w:rsidP="00912765">
      <w:pPr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 w:rsidRPr="00B91232">
        <w:rPr>
          <w:sz w:val="28"/>
          <w:szCs w:val="28"/>
          <w:lang w:val="uk-UA"/>
        </w:rPr>
        <w:t xml:space="preserve">Словотвірні засоби (оказіоналізми, словотвірні повтори).   </w:t>
      </w:r>
    </w:p>
    <w:p w:rsidR="00912765" w:rsidRPr="00B91232" w:rsidRDefault="00912765" w:rsidP="00912765">
      <w:pPr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 w:rsidRPr="00B91232">
        <w:rPr>
          <w:sz w:val="28"/>
          <w:szCs w:val="28"/>
          <w:lang w:val="uk-UA"/>
        </w:rPr>
        <w:t>Морфологічні засоби (категорії роду, числа, відмінка іменників, ступені порівняння та ін...</w:t>
      </w:r>
    </w:p>
    <w:p w:rsidR="00912765" w:rsidRPr="00B91232" w:rsidRDefault="00912765" w:rsidP="00912765">
      <w:pPr>
        <w:numPr>
          <w:ilvl w:val="1"/>
          <w:numId w:val="9"/>
        </w:numPr>
        <w:jc w:val="both"/>
        <w:rPr>
          <w:sz w:val="28"/>
          <w:szCs w:val="28"/>
          <w:lang w:val="uk-UA"/>
        </w:rPr>
      </w:pPr>
      <w:r w:rsidRPr="00B91232">
        <w:rPr>
          <w:sz w:val="28"/>
          <w:szCs w:val="28"/>
          <w:lang w:val="uk-UA"/>
        </w:rPr>
        <w:t>Синтаксис (оказіональні сполучення слів, вставні конструкції, еліпсис, парцеляція, інверсія, синтаксичний повтор).</w:t>
      </w:r>
      <w:r w:rsidRPr="00B91232">
        <w:rPr>
          <w:sz w:val="28"/>
          <w:szCs w:val="28"/>
          <w:lang w:val="uk-UA"/>
        </w:rPr>
        <w:tab/>
      </w:r>
      <w:r w:rsidRPr="00B91232">
        <w:rPr>
          <w:sz w:val="28"/>
          <w:szCs w:val="28"/>
          <w:lang w:val="uk-UA"/>
        </w:rPr>
        <w:tab/>
      </w:r>
    </w:p>
    <w:p w:rsidR="00912765" w:rsidRPr="00B91232" w:rsidRDefault="00912765" w:rsidP="00912765">
      <w:pPr>
        <w:jc w:val="both"/>
        <w:rPr>
          <w:sz w:val="28"/>
          <w:szCs w:val="28"/>
          <w:lang w:val="uk-UA"/>
        </w:rPr>
      </w:pPr>
      <w:r w:rsidRPr="00B91232">
        <w:rPr>
          <w:sz w:val="28"/>
          <w:szCs w:val="28"/>
          <w:lang w:val="uk-UA"/>
        </w:rPr>
        <w:t>ІІІ. Стилістичний аспект:</w:t>
      </w:r>
    </w:p>
    <w:p w:rsidR="00912765" w:rsidRPr="00B91232" w:rsidRDefault="00912765" w:rsidP="00912765">
      <w:pPr>
        <w:jc w:val="center"/>
        <w:rPr>
          <w:sz w:val="28"/>
          <w:szCs w:val="28"/>
          <w:lang w:val="uk-UA"/>
        </w:rPr>
      </w:pPr>
      <w:r w:rsidRPr="00B91232">
        <w:rPr>
          <w:sz w:val="28"/>
          <w:szCs w:val="28"/>
          <w:lang w:val="uk-UA"/>
        </w:rPr>
        <w:t xml:space="preserve">Характерні прийоми використання мовних одиниць,  що відображають індивідуальну манеру автора. </w:t>
      </w:r>
    </w:p>
    <w:p w:rsidR="00912765" w:rsidRPr="00B91232" w:rsidRDefault="00912765" w:rsidP="00912765">
      <w:pPr>
        <w:jc w:val="center"/>
        <w:rPr>
          <w:sz w:val="28"/>
          <w:szCs w:val="28"/>
          <w:lang w:val="uk-UA"/>
        </w:rPr>
      </w:pPr>
    </w:p>
    <w:p w:rsidR="00C95E3E" w:rsidRPr="00912765" w:rsidRDefault="00912765" w:rsidP="00C95E3E">
      <w:pPr>
        <w:ind w:left="360"/>
        <w:jc w:val="both"/>
        <w:rPr>
          <w:b/>
          <w:sz w:val="28"/>
          <w:szCs w:val="28"/>
          <w:lang w:val="uk-UA"/>
        </w:rPr>
      </w:pPr>
      <w:r w:rsidRPr="00B91232">
        <w:rPr>
          <w:sz w:val="28"/>
          <w:szCs w:val="28"/>
          <w:lang w:val="uk-UA"/>
        </w:rPr>
        <w:br w:type="page"/>
      </w:r>
      <w:r w:rsidR="00C95E3E" w:rsidRPr="00912765">
        <w:rPr>
          <w:b/>
          <w:sz w:val="28"/>
          <w:szCs w:val="28"/>
          <w:lang w:val="uk-UA"/>
        </w:rPr>
        <w:lastRenderedPageBreak/>
        <w:t>Пе</w:t>
      </w:r>
      <w:r w:rsidR="00C95E3E" w:rsidRPr="00912765">
        <w:rPr>
          <w:b/>
          <w:bCs/>
          <w:sz w:val="28"/>
          <w:szCs w:val="28"/>
          <w:lang w:val="uk-UA"/>
        </w:rPr>
        <w:t xml:space="preserve">релік питань, що виносяться на залік 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912765">
        <w:rPr>
          <w:sz w:val="28"/>
          <w:szCs w:val="28"/>
          <w:lang w:val="uk-UA"/>
        </w:rPr>
        <w:t xml:space="preserve">Розуміння тексту і текстових одиниць в лінгвістиці. 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912765">
        <w:rPr>
          <w:sz w:val="28"/>
          <w:szCs w:val="28"/>
          <w:lang w:val="uk-UA"/>
        </w:rPr>
        <w:t xml:space="preserve">Основні аспекти вивчення тексту. 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912765">
        <w:rPr>
          <w:sz w:val="28"/>
          <w:szCs w:val="28"/>
          <w:lang w:val="uk-UA"/>
        </w:rPr>
        <w:t xml:space="preserve">Основні категорії тексту. 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912765">
        <w:rPr>
          <w:sz w:val="28"/>
          <w:szCs w:val="28"/>
          <w:lang w:val="uk-UA"/>
        </w:rPr>
        <w:t xml:space="preserve">Парадигматика й синтагматика тексту. 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912765">
        <w:rPr>
          <w:sz w:val="28"/>
          <w:szCs w:val="28"/>
          <w:lang w:val="uk-UA"/>
        </w:rPr>
        <w:t xml:space="preserve">Заголовок у будові тексту. Функції заголовку. 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912765">
        <w:rPr>
          <w:sz w:val="28"/>
          <w:szCs w:val="28"/>
          <w:lang w:val="uk-UA"/>
        </w:rPr>
        <w:t xml:space="preserve">Ключові слова, їх ознаки та функції. 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912765">
        <w:rPr>
          <w:sz w:val="28"/>
          <w:szCs w:val="28"/>
          <w:lang w:val="uk-UA"/>
        </w:rPr>
        <w:t xml:space="preserve">Власне ім’я, особливості його функціонування в тексті. 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912765">
        <w:rPr>
          <w:sz w:val="28"/>
          <w:szCs w:val="28"/>
          <w:lang w:val="uk-UA"/>
        </w:rPr>
        <w:t>Деталь, її місце та роль у тексті.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912765">
        <w:rPr>
          <w:sz w:val="28"/>
          <w:szCs w:val="28"/>
          <w:lang w:val="uk-UA"/>
        </w:rPr>
        <w:t xml:space="preserve">Види наголосу та їх функції в тексті. 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912765">
        <w:rPr>
          <w:sz w:val="28"/>
          <w:szCs w:val="28"/>
          <w:lang w:val="uk-UA"/>
        </w:rPr>
        <w:t xml:space="preserve">Мелодика й </w:t>
      </w:r>
      <w:proofErr w:type="spellStart"/>
      <w:r w:rsidRPr="00912765">
        <w:rPr>
          <w:sz w:val="28"/>
          <w:szCs w:val="28"/>
          <w:lang w:val="uk-UA"/>
        </w:rPr>
        <w:t>паузація</w:t>
      </w:r>
      <w:proofErr w:type="spellEnd"/>
      <w:r w:rsidRPr="00912765">
        <w:rPr>
          <w:sz w:val="28"/>
          <w:szCs w:val="28"/>
          <w:lang w:val="uk-UA"/>
        </w:rPr>
        <w:t xml:space="preserve">. 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912765">
        <w:rPr>
          <w:sz w:val="28"/>
          <w:szCs w:val="28"/>
          <w:lang w:val="uk-UA"/>
        </w:rPr>
        <w:t xml:space="preserve">Звукові повтори. Вигуки. 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912765">
        <w:rPr>
          <w:sz w:val="28"/>
          <w:szCs w:val="28"/>
          <w:lang w:val="uk-UA"/>
        </w:rPr>
        <w:t xml:space="preserve">Полісемія. 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912765">
        <w:rPr>
          <w:sz w:val="28"/>
          <w:szCs w:val="28"/>
          <w:lang w:val="uk-UA"/>
        </w:rPr>
        <w:t xml:space="preserve">Стилістичні функції омонімів та паронімів. </w:t>
      </w:r>
      <w:proofErr w:type="spellStart"/>
      <w:r w:rsidRPr="00912765">
        <w:rPr>
          <w:sz w:val="28"/>
          <w:szCs w:val="28"/>
          <w:lang w:val="uk-UA"/>
        </w:rPr>
        <w:t>Парономазія</w:t>
      </w:r>
      <w:proofErr w:type="spellEnd"/>
      <w:r w:rsidRPr="00912765">
        <w:rPr>
          <w:sz w:val="28"/>
          <w:szCs w:val="28"/>
          <w:lang w:val="uk-UA"/>
        </w:rPr>
        <w:t>.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912765">
        <w:rPr>
          <w:sz w:val="28"/>
          <w:szCs w:val="28"/>
          <w:lang w:val="uk-UA"/>
        </w:rPr>
        <w:t xml:space="preserve">Функціонально-стилістична роль синонімів. 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912765">
        <w:rPr>
          <w:sz w:val="28"/>
          <w:szCs w:val="28"/>
          <w:lang w:val="uk-UA"/>
        </w:rPr>
        <w:t xml:space="preserve">Стилістичні функції антонімів. 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912765">
        <w:rPr>
          <w:sz w:val="28"/>
          <w:szCs w:val="28"/>
          <w:lang w:val="uk-UA"/>
        </w:rPr>
        <w:t xml:space="preserve">Функціонування </w:t>
      </w:r>
      <w:proofErr w:type="spellStart"/>
      <w:r w:rsidRPr="00912765">
        <w:rPr>
          <w:sz w:val="28"/>
          <w:szCs w:val="28"/>
          <w:lang w:val="uk-UA"/>
        </w:rPr>
        <w:t>колоративів</w:t>
      </w:r>
      <w:proofErr w:type="spellEnd"/>
      <w:r w:rsidRPr="00912765">
        <w:rPr>
          <w:sz w:val="28"/>
          <w:szCs w:val="28"/>
          <w:lang w:val="uk-UA"/>
        </w:rPr>
        <w:t xml:space="preserve">. 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912765">
        <w:rPr>
          <w:sz w:val="28"/>
          <w:szCs w:val="28"/>
          <w:lang w:val="uk-UA"/>
        </w:rPr>
        <w:t xml:space="preserve">Прийоми виразного використання фразеологізмів.  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912765">
        <w:rPr>
          <w:sz w:val="28"/>
          <w:szCs w:val="28"/>
          <w:lang w:val="uk-UA"/>
        </w:rPr>
        <w:t>Трансформація фразеологічних одиниць у тексті.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proofErr w:type="spellStart"/>
      <w:r w:rsidRPr="00912765">
        <w:rPr>
          <w:sz w:val="28"/>
          <w:szCs w:val="28"/>
          <w:lang w:val="uk-UA"/>
        </w:rPr>
        <w:t>Оказіоналізація</w:t>
      </w:r>
      <w:proofErr w:type="spellEnd"/>
      <w:r w:rsidRPr="00912765">
        <w:rPr>
          <w:sz w:val="28"/>
          <w:szCs w:val="28"/>
          <w:lang w:val="uk-UA"/>
        </w:rPr>
        <w:t xml:space="preserve">. 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912765">
        <w:rPr>
          <w:sz w:val="28"/>
          <w:szCs w:val="28"/>
          <w:lang w:val="uk-UA"/>
        </w:rPr>
        <w:t xml:space="preserve">Етимологізація. 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912765">
        <w:rPr>
          <w:sz w:val="28"/>
          <w:szCs w:val="28"/>
          <w:lang w:val="uk-UA"/>
        </w:rPr>
        <w:t>Лексичний та словотвірний повтори.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912765">
        <w:rPr>
          <w:sz w:val="28"/>
          <w:szCs w:val="28"/>
          <w:lang w:val="uk-UA"/>
        </w:rPr>
        <w:t>Актуалізація окремих граматичних категорій самостійних частин мови.</w:t>
      </w:r>
    </w:p>
    <w:p w:rsidR="00C95E3E" w:rsidRPr="00912765" w:rsidRDefault="00C95E3E" w:rsidP="00C95E3E">
      <w:pPr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912765">
        <w:rPr>
          <w:sz w:val="28"/>
          <w:szCs w:val="28"/>
          <w:lang w:val="uk-UA"/>
        </w:rPr>
        <w:t xml:space="preserve">Еліпсис. Парцеляція. Інверсія. </w:t>
      </w:r>
    </w:p>
    <w:p w:rsidR="00C95E3E" w:rsidRPr="00912765" w:rsidRDefault="00C95E3E" w:rsidP="00C95E3E">
      <w:pPr>
        <w:jc w:val="both"/>
        <w:rPr>
          <w:b/>
          <w:sz w:val="28"/>
          <w:szCs w:val="28"/>
          <w:u w:val="single"/>
          <w:lang w:val="uk-UA"/>
        </w:rPr>
      </w:pPr>
    </w:p>
    <w:p w:rsidR="00912765" w:rsidRDefault="00912765" w:rsidP="00912765">
      <w:pPr>
        <w:jc w:val="both"/>
        <w:rPr>
          <w:lang w:val="uk-UA"/>
        </w:rPr>
      </w:pPr>
    </w:p>
    <w:p w:rsidR="00C95E3E" w:rsidRPr="000E45B5" w:rsidRDefault="00C95E3E" w:rsidP="00C95E3E">
      <w:pPr>
        <w:jc w:val="center"/>
        <w:rPr>
          <w:b/>
          <w:sz w:val="28"/>
          <w:szCs w:val="28"/>
          <w:lang w:val="uk-UA"/>
        </w:rPr>
      </w:pPr>
      <w:r w:rsidRPr="000E45B5">
        <w:rPr>
          <w:b/>
          <w:sz w:val="28"/>
          <w:szCs w:val="28"/>
          <w:lang w:val="uk-UA"/>
        </w:rPr>
        <w:t>Критерії оцінювання письмових відповідей</w:t>
      </w:r>
    </w:p>
    <w:p w:rsidR="00C95E3E" w:rsidRPr="000E45B5" w:rsidRDefault="00C95E3E" w:rsidP="00C95E3E">
      <w:pPr>
        <w:ind w:firstLine="708"/>
        <w:jc w:val="both"/>
        <w:rPr>
          <w:sz w:val="28"/>
          <w:szCs w:val="28"/>
          <w:lang w:val="uk-UA"/>
        </w:rPr>
      </w:pPr>
      <w:r w:rsidRPr="000E45B5">
        <w:rPr>
          <w:sz w:val="28"/>
          <w:szCs w:val="28"/>
          <w:lang w:val="uk-UA"/>
        </w:rPr>
        <w:t xml:space="preserve">Під час письмового контролю студент за відповідь на запитання отримує максимально можливу </w:t>
      </w:r>
      <w:r w:rsidRPr="00BF499B">
        <w:rPr>
          <w:b/>
          <w:sz w:val="28"/>
          <w:szCs w:val="28"/>
          <w:lang w:val="uk-UA"/>
        </w:rPr>
        <w:t>оцінку «відмінно»</w:t>
      </w:r>
      <w:r w:rsidRPr="000E45B5">
        <w:rPr>
          <w:sz w:val="28"/>
          <w:szCs w:val="28"/>
          <w:lang w:val="uk-UA"/>
        </w:rPr>
        <w:t xml:space="preserve"> за умови, якщо він дав правильну і вичерпну відповідь на поставлене запитання, при цьому показав високі знання понятійного апарату і літературних джерел, уміння аргументувати своє ставлення до відповідних категорій, залежностей та явищ і навів приклади з практики.</w:t>
      </w:r>
    </w:p>
    <w:p w:rsidR="00C95E3E" w:rsidRPr="000E45B5" w:rsidRDefault="00C95E3E" w:rsidP="00C95E3E">
      <w:pPr>
        <w:ind w:firstLine="708"/>
        <w:jc w:val="both"/>
        <w:rPr>
          <w:sz w:val="28"/>
          <w:szCs w:val="28"/>
          <w:lang w:val="uk-UA"/>
        </w:rPr>
      </w:pPr>
      <w:r w:rsidRPr="00BF499B">
        <w:rPr>
          <w:b/>
          <w:sz w:val="28"/>
          <w:szCs w:val="28"/>
          <w:lang w:val="uk-UA"/>
        </w:rPr>
        <w:t xml:space="preserve">Оцінку «добре» </w:t>
      </w:r>
      <w:r w:rsidRPr="000E45B5">
        <w:rPr>
          <w:sz w:val="28"/>
          <w:szCs w:val="28"/>
          <w:lang w:val="uk-UA"/>
        </w:rPr>
        <w:t>студент отримує, якщо він у цілому відповів на поставлене запитання, але не спромігся переконливо аргументувати свою відповідь, помилився у використанні понятійного апарату, показав незадовільні знання літературних джерел, не підкріпив прикладами з практики.</w:t>
      </w:r>
    </w:p>
    <w:p w:rsidR="00C95E3E" w:rsidRPr="000E45B5" w:rsidRDefault="00C95E3E" w:rsidP="00C95E3E">
      <w:pPr>
        <w:ind w:firstLine="708"/>
        <w:jc w:val="both"/>
        <w:rPr>
          <w:sz w:val="28"/>
          <w:szCs w:val="28"/>
          <w:lang w:val="uk-UA"/>
        </w:rPr>
      </w:pPr>
      <w:r w:rsidRPr="00BF499B">
        <w:rPr>
          <w:b/>
          <w:sz w:val="28"/>
          <w:szCs w:val="28"/>
          <w:lang w:val="uk-UA"/>
        </w:rPr>
        <w:t xml:space="preserve">Оцінку «задовільно» </w:t>
      </w:r>
      <w:r w:rsidRPr="000E45B5">
        <w:rPr>
          <w:sz w:val="28"/>
          <w:szCs w:val="28"/>
          <w:lang w:val="uk-UA"/>
        </w:rPr>
        <w:t>отримує студент, якщо він дав неповну відповідь на запитання, ухилився від аргументів, показав незадовільні знання понятійного апарату і спеціальної літератури.</w:t>
      </w:r>
    </w:p>
    <w:p w:rsidR="00C95E3E" w:rsidRPr="000E45B5" w:rsidRDefault="00C95E3E" w:rsidP="00C95E3E">
      <w:pPr>
        <w:ind w:firstLine="708"/>
        <w:jc w:val="both"/>
        <w:rPr>
          <w:sz w:val="28"/>
          <w:szCs w:val="28"/>
          <w:lang w:val="uk-UA"/>
        </w:rPr>
      </w:pPr>
      <w:r w:rsidRPr="00BF499B">
        <w:rPr>
          <w:b/>
          <w:sz w:val="28"/>
          <w:szCs w:val="28"/>
          <w:lang w:val="uk-UA"/>
        </w:rPr>
        <w:t xml:space="preserve">Оцінку «незадовільно» </w:t>
      </w:r>
      <w:r w:rsidRPr="000E45B5">
        <w:rPr>
          <w:sz w:val="28"/>
          <w:szCs w:val="28"/>
          <w:lang w:val="uk-UA"/>
        </w:rPr>
        <w:t>отримує студент, якщо він дав неправильну або неповну відповідь на запитання, ухилився від аргументів, показав незадовільні знання понятійного апарату і спеціальної літератури чи взагалі нічого не відповів.</w:t>
      </w:r>
    </w:p>
    <w:p w:rsidR="00C95E3E" w:rsidRPr="000E45B5" w:rsidRDefault="00C95E3E" w:rsidP="00C95E3E">
      <w:pPr>
        <w:ind w:firstLine="708"/>
        <w:jc w:val="both"/>
        <w:rPr>
          <w:sz w:val="28"/>
          <w:szCs w:val="28"/>
          <w:lang w:val="uk-UA"/>
        </w:rPr>
      </w:pPr>
      <w:r w:rsidRPr="000E45B5">
        <w:rPr>
          <w:sz w:val="28"/>
          <w:szCs w:val="28"/>
          <w:lang w:val="uk-UA"/>
        </w:rPr>
        <w:lastRenderedPageBreak/>
        <w:t xml:space="preserve">Оцінка за завдання повинна бути зменшена за суттєве випущення теоретичних положень, а також за  нерозбірливий почерк, орфографічні, лексичні та стилістичні помилки. </w:t>
      </w:r>
    </w:p>
    <w:p w:rsidR="00C95E3E" w:rsidRPr="000E45B5" w:rsidRDefault="00C95E3E" w:rsidP="00C95E3E">
      <w:pPr>
        <w:rPr>
          <w:sz w:val="28"/>
          <w:szCs w:val="28"/>
          <w:lang w:val="uk-UA"/>
        </w:rPr>
      </w:pPr>
    </w:p>
    <w:p w:rsidR="00C95E3E" w:rsidRPr="000E45B5" w:rsidRDefault="00C95E3E" w:rsidP="00C95E3E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0E45B5">
        <w:rPr>
          <w:b/>
          <w:bCs/>
          <w:color w:val="000000"/>
          <w:sz w:val="28"/>
          <w:szCs w:val="28"/>
          <w:lang w:val="uk-UA"/>
        </w:rPr>
        <w:t xml:space="preserve">Критерії оцінювання </w:t>
      </w:r>
      <w:r>
        <w:rPr>
          <w:b/>
          <w:bCs/>
          <w:color w:val="000000"/>
          <w:sz w:val="28"/>
          <w:szCs w:val="28"/>
          <w:lang w:val="uk-UA"/>
        </w:rPr>
        <w:t>конспектів</w:t>
      </w:r>
      <w:r w:rsidRPr="000E45B5">
        <w:rPr>
          <w:b/>
          <w:bCs/>
          <w:color w:val="000000"/>
          <w:sz w:val="28"/>
          <w:szCs w:val="28"/>
          <w:lang w:val="uk-UA"/>
        </w:rPr>
        <w:t xml:space="preserve"> (самостійн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0E45B5">
        <w:rPr>
          <w:b/>
          <w:bCs/>
          <w:color w:val="000000"/>
          <w:sz w:val="28"/>
          <w:szCs w:val="28"/>
          <w:lang w:val="uk-UA"/>
        </w:rPr>
        <w:t xml:space="preserve"> робот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0E45B5">
        <w:rPr>
          <w:b/>
          <w:bCs/>
          <w:color w:val="000000"/>
          <w:sz w:val="28"/>
          <w:szCs w:val="28"/>
          <w:lang w:val="uk-UA"/>
        </w:rPr>
        <w:t>)</w:t>
      </w:r>
    </w:p>
    <w:p w:rsidR="00C95E3E" w:rsidRPr="00A01086" w:rsidRDefault="00C95E3E" w:rsidP="00C95E3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137788">
        <w:rPr>
          <w:b/>
          <w:color w:val="000000"/>
          <w:sz w:val="28"/>
          <w:szCs w:val="28"/>
        </w:rPr>
        <w:t>Оцінка</w:t>
      </w:r>
      <w:proofErr w:type="spellEnd"/>
      <w:r w:rsidRPr="0013778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«</w:t>
      </w:r>
      <w:proofErr w:type="spellStart"/>
      <w:r w:rsidRPr="00137788">
        <w:rPr>
          <w:b/>
          <w:color w:val="000000"/>
          <w:sz w:val="28"/>
          <w:szCs w:val="28"/>
        </w:rPr>
        <w:t>відмінно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» </w:t>
      </w:r>
      <w:r w:rsidRPr="00A01086">
        <w:rPr>
          <w:color w:val="000000"/>
          <w:sz w:val="28"/>
          <w:szCs w:val="28"/>
        </w:rPr>
        <w:t xml:space="preserve">ставиться за </w:t>
      </w:r>
      <w:proofErr w:type="spellStart"/>
      <w:r w:rsidRPr="00A01086">
        <w:rPr>
          <w:color w:val="000000"/>
          <w:sz w:val="28"/>
          <w:szCs w:val="28"/>
        </w:rPr>
        <w:t>повний</w:t>
      </w:r>
      <w:proofErr w:type="spellEnd"/>
      <w:r w:rsidRPr="00A0108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01086">
        <w:rPr>
          <w:color w:val="000000"/>
          <w:sz w:val="28"/>
          <w:szCs w:val="28"/>
        </w:rPr>
        <w:t>посл</w:t>
      </w:r>
      <w:proofErr w:type="gramEnd"/>
      <w:r w:rsidRPr="00A01086">
        <w:rPr>
          <w:color w:val="000000"/>
          <w:sz w:val="28"/>
          <w:szCs w:val="28"/>
        </w:rPr>
        <w:t>ідовний</w:t>
      </w:r>
      <w:proofErr w:type="spellEnd"/>
      <w:r w:rsidRPr="00A01086">
        <w:rPr>
          <w:color w:val="000000"/>
          <w:sz w:val="28"/>
          <w:szCs w:val="28"/>
        </w:rPr>
        <w:t xml:space="preserve"> конспект теми, в </w:t>
      </w:r>
      <w:proofErr w:type="spellStart"/>
      <w:r w:rsidRPr="00A01086">
        <w:rPr>
          <w:color w:val="000000"/>
          <w:sz w:val="28"/>
          <w:szCs w:val="28"/>
        </w:rPr>
        <w:t>якому</w:t>
      </w:r>
      <w:proofErr w:type="spellEnd"/>
      <w:r w:rsidRPr="00A01086">
        <w:rPr>
          <w:color w:val="000000"/>
          <w:sz w:val="28"/>
          <w:szCs w:val="28"/>
        </w:rPr>
        <w:t xml:space="preserve"> </w:t>
      </w:r>
      <w:proofErr w:type="spellStart"/>
      <w:r w:rsidRPr="00A01086">
        <w:rPr>
          <w:color w:val="000000"/>
          <w:sz w:val="28"/>
          <w:szCs w:val="28"/>
        </w:rPr>
        <w:t>різними</w:t>
      </w:r>
      <w:proofErr w:type="spellEnd"/>
      <w:r w:rsidRPr="00A01086">
        <w:rPr>
          <w:color w:val="000000"/>
          <w:sz w:val="28"/>
          <w:szCs w:val="28"/>
        </w:rPr>
        <w:t xml:space="preserve"> </w:t>
      </w:r>
      <w:proofErr w:type="spellStart"/>
      <w:r w:rsidRPr="00A01086">
        <w:rPr>
          <w:color w:val="000000"/>
          <w:sz w:val="28"/>
          <w:szCs w:val="28"/>
        </w:rPr>
        <w:t>кольорами</w:t>
      </w:r>
      <w:proofErr w:type="spellEnd"/>
      <w:r w:rsidRPr="00A01086">
        <w:rPr>
          <w:color w:val="000000"/>
          <w:sz w:val="28"/>
          <w:szCs w:val="28"/>
        </w:rPr>
        <w:t xml:space="preserve"> </w:t>
      </w:r>
      <w:proofErr w:type="spellStart"/>
      <w:r w:rsidRPr="00A01086">
        <w:rPr>
          <w:color w:val="000000"/>
          <w:sz w:val="28"/>
          <w:szCs w:val="28"/>
        </w:rPr>
        <w:t>виділені</w:t>
      </w:r>
      <w:proofErr w:type="spellEnd"/>
      <w:r w:rsidRPr="00A01086">
        <w:rPr>
          <w:color w:val="000000"/>
          <w:sz w:val="28"/>
          <w:szCs w:val="28"/>
        </w:rPr>
        <w:t xml:space="preserve"> </w:t>
      </w:r>
      <w:proofErr w:type="spellStart"/>
      <w:r w:rsidRPr="00A01086">
        <w:rPr>
          <w:color w:val="000000"/>
          <w:sz w:val="28"/>
          <w:szCs w:val="28"/>
        </w:rPr>
        <w:t>основні</w:t>
      </w:r>
      <w:proofErr w:type="spellEnd"/>
      <w:r w:rsidRPr="00A01086">
        <w:rPr>
          <w:color w:val="000000"/>
          <w:sz w:val="28"/>
          <w:szCs w:val="28"/>
        </w:rPr>
        <w:t xml:space="preserve"> </w:t>
      </w:r>
      <w:proofErr w:type="spellStart"/>
      <w:r w:rsidRPr="00A01086">
        <w:rPr>
          <w:color w:val="000000"/>
          <w:sz w:val="28"/>
          <w:szCs w:val="28"/>
        </w:rPr>
        <w:t>проблеми</w:t>
      </w:r>
      <w:proofErr w:type="spellEnd"/>
      <w:r w:rsidRPr="00A01086">
        <w:rPr>
          <w:color w:val="000000"/>
          <w:sz w:val="28"/>
          <w:szCs w:val="28"/>
        </w:rPr>
        <w:t xml:space="preserve">, </w:t>
      </w:r>
      <w:proofErr w:type="spellStart"/>
      <w:r w:rsidRPr="00A01086">
        <w:rPr>
          <w:color w:val="000000"/>
          <w:sz w:val="28"/>
          <w:szCs w:val="28"/>
        </w:rPr>
        <w:t>терміни</w:t>
      </w:r>
      <w:proofErr w:type="spellEnd"/>
      <w:r w:rsidRPr="00A01086">
        <w:rPr>
          <w:color w:val="000000"/>
          <w:sz w:val="28"/>
          <w:szCs w:val="28"/>
        </w:rPr>
        <w:t xml:space="preserve"> та </w:t>
      </w:r>
      <w:proofErr w:type="spellStart"/>
      <w:r w:rsidRPr="00A01086">
        <w:rPr>
          <w:color w:val="000000"/>
          <w:sz w:val="28"/>
          <w:szCs w:val="28"/>
        </w:rPr>
        <w:t>ключові</w:t>
      </w:r>
      <w:proofErr w:type="spellEnd"/>
      <w:r w:rsidRPr="00A01086">
        <w:rPr>
          <w:color w:val="000000"/>
          <w:sz w:val="28"/>
          <w:szCs w:val="28"/>
        </w:rPr>
        <w:t xml:space="preserve"> слова.</w:t>
      </w:r>
    </w:p>
    <w:p w:rsidR="00C95E3E" w:rsidRPr="00A01086" w:rsidRDefault="00C95E3E" w:rsidP="00C95E3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01086">
        <w:rPr>
          <w:color w:val="000000"/>
          <w:sz w:val="28"/>
          <w:szCs w:val="28"/>
        </w:rPr>
        <w:t xml:space="preserve">Конспект </w:t>
      </w:r>
      <w:proofErr w:type="spellStart"/>
      <w:r w:rsidRPr="00A01086">
        <w:rPr>
          <w:color w:val="000000"/>
          <w:sz w:val="28"/>
          <w:szCs w:val="28"/>
        </w:rPr>
        <w:t>оцінюється</w:t>
      </w:r>
      <w:proofErr w:type="spellEnd"/>
      <w:r w:rsidRPr="00A01086">
        <w:rPr>
          <w:color w:val="000000"/>
          <w:sz w:val="28"/>
          <w:szCs w:val="28"/>
        </w:rPr>
        <w:t xml:space="preserve"> на </w:t>
      </w:r>
      <w:r>
        <w:rPr>
          <w:b/>
          <w:color w:val="000000"/>
          <w:sz w:val="28"/>
          <w:szCs w:val="28"/>
          <w:lang w:val="uk-UA"/>
        </w:rPr>
        <w:t>«</w:t>
      </w:r>
      <w:r w:rsidRPr="00137788">
        <w:rPr>
          <w:b/>
          <w:color w:val="000000"/>
          <w:sz w:val="28"/>
          <w:szCs w:val="28"/>
        </w:rPr>
        <w:t>добре</w:t>
      </w:r>
      <w:r>
        <w:rPr>
          <w:b/>
          <w:color w:val="000000"/>
          <w:sz w:val="28"/>
          <w:szCs w:val="28"/>
          <w:lang w:val="uk-UA"/>
        </w:rPr>
        <w:t>»</w:t>
      </w:r>
      <w:r w:rsidRPr="00A01086">
        <w:rPr>
          <w:color w:val="000000"/>
          <w:sz w:val="28"/>
          <w:szCs w:val="28"/>
        </w:rPr>
        <w:t xml:space="preserve">, </w:t>
      </w:r>
      <w:proofErr w:type="spellStart"/>
      <w:r w:rsidRPr="00A01086">
        <w:rPr>
          <w:color w:val="000000"/>
          <w:sz w:val="28"/>
          <w:szCs w:val="28"/>
        </w:rPr>
        <w:t>якщо</w:t>
      </w:r>
      <w:proofErr w:type="spellEnd"/>
      <w:r w:rsidRPr="00A01086">
        <w:rPr>
          <w:color w:val="000000"/>
          <w:sz w:val="28"/>
          <w:szCs w:val="28"/>
        </w:rPr>
        <w:t xml:space="preserve"> </w:t>
      </w:r>
      <w:proofErr w:type="spellStart"/>
      <w:r w:rsidRPr="00A01086">
        <w:rPr>
          <w:color w:val="000000"/>
          <w:sz w:val="28"/>
          <w:szCs w:val="28"/>
        </w:rPr>
        <w:t>він</w:t>
      </w:r>
      <w:proofErr w:type="spellEnd"/>
      <w:r w:rsidRPr="00A01086">
        <w:rPr>
          <w:color w:val="000000"/>
          <w:sz w:val="28"/>
          <w:szCs w:val="28"/>
        </w:rPr>
        <w:t xml:space="preserve"> є </w:t>
      </w:r>
      <w:proofErr w:type="spellStart"/>
      <w:r w:rsidRPr="00A01086">
        <w:rPr>
          <w:color w:val="000000"/>
          <w:sz w:val="28"/>
          <w:szCs w:val="28"/>
        </w:rPr>
        <w:t>достатньо</w:t>
      </w:r>
      <w:proofErr w:type="spellEnd"/>
      <w:r w:rsidRPr="00A01086">
        <w:rPr>
          <w:color w:val="000000"/>
          <w:sz w:val="28"/>
          <w:szCs w:val="28"/>
        </w:rPr>
        <w:t xml:space="preserve"> </w:t>
      </w:r>
      <w:proofErr w:type="spellStart"/>
      <w:r w:rsidRPr="00A01086">
        <w:rPr>
          <w:color w:val="000000"/>
          <w:sz w:val="28"/>
          <w:szCs w:val="28"/>
        </w:rPr>
        <w:t>повним</w:t>
      </w:r>
      <w:proofErr w:type="spellEnd"/>
      <w:r w:rsidRPr="00A01086">
        <w:rPr>
          <w:color w:val="000000"/>
          <w:sz w:val="28"/>
          <w:szCs w:val="28"/>
        </w:rPr>
        <w:t xml:space="preserve">, але в </w:t>
      </w:r>
      <w:proofErr w:type="spellStart"/>
      <w:r w:rsidRPr="00A01086">
        <w:rPr>
          <w:color w:val="000000"/>
          <w:sz w:val="28"/>
          <w:szCs w:val="28"/>
        </w:rPr>
        <w:t>ньому</w:t>
      </w:r>
      <w:proofErr w:type="spellEnd"/>
      <w:r w:rsidRPr="00A01086">
        <w:rPr>
          <w:color w:val="000000"/>
          <w:sz w:val="28"/>
          <w:szCs w:val="28"/>
        </w:rPr>
        <w:t xml:space="preserve"> </w:t>
      </w:r>
      <w:proofErr w:type="spellStart"/>
      <w:r w:rsidRPr="00A01086">
        <w:rPr>
          <w:color w:val="000000"/>
          <w:sz w:val="28"/>
          <w:szCs w:val="28"/>
        </w:rPr>
        <w:t>бракує</w:t>
      </w:r>
      <w:proofErr w:type="spellEnd"/>
      <w:r w:rsidRPr="00A01086">
        <w:rPr>
          <w:color w:val="000000"/>
          <w:sz w:val="28"/>
          <w:szCs w:val="28"/>
        </w:rPr>
        <w:t xml:space="preserve"> </w:t>
      </w:r>
      <w:proofErr w:type="spellStart"/>
      <w:r w:rsidRPr="00A01086">
        <w:rPr>
          <w:color w:val="000000"/>
          <w:sz w:val="28"/>
          <w:szCs w:val="28"/>
        </w:rPr>
        <w:t>виділення</w:t>
      </w:r>
      <w:proofErr w:type="spellEnd"/>
      <w:r w:rsidRPr="00A01086">
        <w:rPr>
          <w:color w:val="000000"/>
          <w:sz w:val="28"/>
          <w:szCs w:val="28"/>
        </w:rPr>
        <w:t xml:space="preserve"> </w:t>
      </w:r>
      <w:proofErr w:type="spellStart"/>
      <w:r w:rsidRPr="00A01086">
        <w:rPr>
          <w:color w:val="000000"/>
          <w:sz w:val="28"/>
          <w:szCs w:val="28"/>
        </w:rPr>
        <w:t>основних</w:t>
      </w:r>
      <w:proofErr w:type="spellEnd"/>
      <w:r w:rsidRPr="00A01086">
        <w:rPr>
          <w:color w:val="000000"/>
          <w:sz w:val="28"/>
          <w:szCs w:val="28"/>
        </w:rPr>
        <w:t xml:space="preserve"> тез теми, </w:t>
      </w:r>
      <w:proofErr w:type="spellStart"/>
      <w:r w:rsidRPr="00A01086">
        <w:rPr>
          <w:color w:val="000000"/>
          <w:sz w:val="28"/>
          <w:szCs w:val="28"/>
        </w:rPr>
        <w:t>або</w:t>
      </w:r>
      <w:proofErr w:type="spellEnd"/>
      <w:r w:rsidRPr="00A01086">
        <w:rPr>
          <w:color w:val="000000"/>
          <w:sz w:val="28"/>
          <w:szCs w:val="28"/>
        </w:rPr>
        <w:t xml:space="preserve"> не </w:t>
      </w:r>
      <w:proofErr w:type="spellStart"/>
      <w:r w:rsidRPr="00A01086">
        <w:rPr>
          <w:color w:val="000000"/>
          <w:sz w:val="28"/>
          <w:szCs w:val="28"/>
        </w:rPr>
        <w:t>всі</w:t>
      </w:r>
      <w:proofErr w:type="spellEnd"/>
      <w:r w:rsidRPr="00A01086">
        <w:rPr>
          <w:color w:val="000000"/>
          <w:sz w:val="28"/>
          <w:szCs w:val="28"/>
        </w:rPr>
        <w:t xml:space="preserve"> </w:t>
      </w:r>
      <w:proofErr w:type="gramStart"/>
      <w:r w:rsidRPr="00A01086">
        <w:rPr>
          <w:color w:val="000000"/>
          <w:sz w:val="28"/>
          <w:szCs w:val="28"/>
        </w:rPr>
        <w:t>вони</w:t>
      </w:r>
      <w:proofErr w:type="gramEnd"/>
      <w:r w:rsidRPr="00A01086">
        <w:rPr>
          <w:color w:val="000000"/>
          <w:sz w:val="28"/>
          <w:szCs w:val="28"/>
        </w:rPr>
        <w:t xml:space="preserve"> </w:t>
      </w:r>
      <w:proofErr w:type="spellStart"/>
      <w:r w:rsidRPr="00A01086">
        <w:rPr>
          <w:color w:val="000000"/>
          <w:sz w:val="28"/>
          <w:szCs w:val="28"/>
        </w:rPr>
        <w:t>виділенні</w:t>
      </w:r>
      <w:proofErr w:type="spellEnd"/>
      <w:r w:rsidRPr="00A01086">
        <w:rPr>
          <w:color w:val="000000"/>
          <w:sz w:val="28"/>
          <w:szCs w:val="28"/>
        </w:rPr>
        <w:t xml:space="preserve"> правильно, </w:t>
      </w:r>
      <w:proofErr w:type="spellStart"/>
      <w:r w:rsidRPr="00A01086">
        <w:rPr>
          <w:color w:val="000000"/>
          <w:sz w:val="28"/>
          <w:szCs w:val="28"/>
        </w:rPr>
        <w:t>терміни</w:t>
      </w:r>
      <w:proofErr w:type="spellEnd"/>
      <w:r w:rsidRPr="00A01086">
        <w:rPr>
          <w:color w:val="000000"/>
          <w:sz w:val="28"/>
          <w:szCs w:val="28"/>
        </w:rPr>
        <w:t xml:space="preserve"> та </w:t>
      </w:r>
      <w:proofErr w:type="spellStart"/>
      <w:r w:rsidRPr="00A01086">
        <w:rPr>
          <w:color w:val="000000"/>
          <w:sz w:val="28"/>
          <w:szCs w:val="28"/>
        </w:rPr>
        <w:t>ключові</w:t>
      </w:r>
      <w:proofErr w:type="spellEnd"/>
      <w:r w:rsidRPr="00A01086">
        <w:rPr>
          <w:color w:val="000000"/>
          <w:sz w:val="28"/>
          <w:szCs w:val="28"/>
        </w:rPr>
        <w:t xml:space="preserve"> слова </w:t>
      </w:r>
      <w:proofErr w:type="spellStart"/>
      <w:r w:rsidRPr="00A01086">
        <w:rPr>
          <w:color w:val="000000"/>
          <w:sz w:val="28"/>
          <w:szCs w:val="28"/>
        </w:rPr>
        <w:t>виділено</w:t>
      </w:r>
      <w:proofErr w:type="spellEnd"/>
      <w:r w:rsidRPr="00A01086">
        <w:rPr>
          <w:color w:val="000000"/>
          <w:sz w:val="28"/>
          <w:szCs w:val="28"/>
        </w:rPr>
        <w:t xml:space="preserve"> не у </w:t>
      </w:r>
      <w:proofErr w:type="spellStart"/>
      <w:r w:rsidRPr="00A01086">
        <w:rPr>
          <w:color w:val="000000"/>
          <w:sz w:val="28"/>
          <w:szCs w:val="28"/>
        </w:rPr>
        <w:t>повному</w:t>
      </w:r>
      <w:proofErr w:type="spellEnd"/>
      <w:r w:rsidRPr="00A01086">
        <w:rPr>
          <w:color w:val="000000"/>
          <w:sz w:val="28"/>
          <w:szCs w:val="28"/>
        </w:rPr>
        <w:t xml:space="preserve"> </w:t>
      </w:r>
      <w:proofErr w:type="spellStart"/>
      <w:r w:rsidRPr="00A01086">
        <w:rPr>
          <w:color w:val="000000"/>
          <w:sz w:val="28"/>
          <w:szCs w:val="28"/>
        </w:rPr>
        <w:t>обсязі</w:t>
      </w:r>
      <w:proofErr w:type="spellEnd"/>
      <w:r w:rsidRPr="00A01086">
        <w:rPr>
          <w:color w:val="000000"/>
          <w:sz w:val="28"/>
          <w:szCs w:val="28"/>
        </w:rPr>
        <w:t>.</w:t>
      </w:r>
    </w:p>
    <w:p w:rsidR="00C95E3E" w:rsidRPr="00A01086" w:rsidRDefault="00C95E3E" w:rsidP="00C95E3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137788">
        <w:rPr>
          <w:b/>
          <w:color w:val="000000"/>
          <w:sz w:val="28"/>
          <w:szCs w:val="28"/>
        </w:rPr>
        <w:t>Оцінку</w:t>
      </w:r>
      <w:proofErr w:type="spellEnd"/>
      <w:r w:rsidRPr="0013778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«</w:t>
      </w:r>
      <w:proofErr w:type="spellStart"/>
      <w:r w:rsidRPr="00137788">
        <w:rPr>
          <w:b/>
          <w:color w:val="000000"/>
          <w:sz w:val="28"/>
          <w:szCs w:val="28"/>
        </w:rPr>
        <w:t>задовільно</w:t>
      </w:r>
      <w:proofErr w:type="spellEnd"/>
      <w:r>
        <w:rPr>
          <w:b/>
          <w:color w:val="000000"/>
          <w:sz w:val="28"/>
          <w:szCs w:val="28"/>
          <w:lang w:val="uk-UA"/>
        </w:rPr>
        <w:t>»</w:t>
      </w:r>
      <w:r w:rsidRPr="00137788">
        <w:rPr>
          <w:b/>
          <w:color w:val="000000"/>
          <w:sz w:val="28"/>
          <w:szCs w:val="28"/>
        </w:rPr>
        <w:t xml:space="preserve"> </w:t>
      </w:r>
      <w:r w:rsidRPr="00A01086">
        <w:rPr>
          <w:color w:val="000000"/>
          <w:sz w:val="28"/>
          <w:szCs w:val="28"/>
        </w:rPr>
        <w:t xml:space="preserve">студент </w:t>
      </w:r>
      <w:proofErr w:type="spellStart"/>
      <w:r w:rsidRPr="00A01086">
        <w:rPr>
          <w:color w:val="000000"/>
          <w:sz w:val="28"/>
          <w:szCs w:val="28"/>
        </w:rPr>
        <w:t>отримує</w:t>
      </w:r>
      <w:proofErr w:type="spellEnd"/>
      <w:r w:rsidRPr="00A01086">
        <w:rPr>
          <w:color w:val="000000"/>
          <w:sz w:val="28"/>
          <w:szCs w:val="28"/>
        </w:rPr>
        <w:t xml:space="preserve"> за </w:t>
      </w:r>
      <w:proofErr w:type="spellStart"/>
      <w:r w:rsidRPr="00A01086">
        <w:rPr>
          <w:color w:val="000000"/>
          <w:sz w:val="28"/>
          <w:szCs w:val="28"/>
        </w:rPr>
        <w:t>неповний</w:t>
      </w:r>
      <w:proofErr w:type="spellEnd"/>
      <w:r w:rsidRPr="00A01086">
        <w:rPr>
          <w:color w:val="000000"/>
          <w:sz w:val="28"/>
          <w:szCs w:val="28"/>
        </w:rPr>
        <w:t xml:space="preserve">, </w:t>
      </w:r>
      <w:proofErr w:type="spellStart"/>
      <w:r w:rsidRPr="00A01086">
        <w:rPr>
          <w:color w:val="000000"/>
          <w:sz w:val="28"/>
          <w:szCs w:val="28"/>
        </w:rPr>
        <w:t>поверховий</w:t>
      </w:r>
      <w:proofErr w:type="spellEnd"/>
      <w:r w:rsidRPr="00A01086">
        <w:rPr>
          <w:color w:val="000000"/>
          <w:sz w:val="28"/>
          <w:szCs w:val="28"/>
        </w:rPr>
        <w:t xml:space="preserve"> конспект, у </w:t>
      </w:r>
      <w:proofErr w:type="spellStart"/>
      <w:r w:rsidRPr="00A01086">
        <w:rPr>
          <w:color w:val="000000"/>
          <w:sz w:val="28"/>
          <w:szCs w:val="28"/>
        </w:rPr>
        <w:t>якому</w:t>
      </w:r>
      <w:proofErr w:type="spellEnd"/>
      <w:r w:rsidRPr="00A01086">
        <w:rPr>
          <w:color w:val="000000"/>
          <w:sz w:val="28"/>
          <w:szCs w:val="28"/>
        </w:rPr>
        <w:t xml:space="preserve"> не </w:t>
      </w:r>
      <w:proofErr w:type="spellStart"/>
      <w:proofErr w:type="gramStart"/>
      <w:r w:rsidRPr="00A01086">
        <w:rPr>
          <w:color w:val="000000"/>
          <w:sz w:val="28"/>
          <w:szCs w:val="28"/>
        </w:rPr>
        <w:t>п</w:t>
      </w:r>
      <w:proofErr w:type="gramEnd"/>
      <w:r w:rsidRPr="00A01086">
        <w:rPr>
          <w:color w:val="000000"/>
          <w:sz w:val="28"/>
          <w:szCs w:val="28"/>
        </w:rPr>
        <w:t>ідкреслено</w:t>
      </w:r>
      <w:proofErr w:type="spellEnd"/>
      <w:r w:rsidRPr="00A01086">
        <w:rPr>
          <w:color w:val="000000"/>
          <w:sz w:val="28"/>
          <w:szCs w:val="28"/>
        </w:rPr>
        <w:t xml:space="preserve"> </w:t>
      </w:r>
      <w:proofErr w:type="spellStart"/>
      <w:r w:rsidRPr="00A01086">
        <w:rPr>
          <w:color w:val="000000"/>
          <w:sz w:val="28"/>
          <w:szCs w:val="28"/>
        </w:rPr>
        <w:t>основні</w:t>
      </w:r>
      <w:proofErr w:type="spellEnd"/>
      <w:r w:rsidRPr="00A01086">
        <w:rPr>
          <w:color w:val="000000"/>
          <w:sz w:val="28"/>
          <w:szCs w:val="28"/>
        </w:rPr>
        <w:t xml:space="preserve"> </w:t>
      </w:r>
      <w:proofErr w:type="spellStart"/>
      <w:r w:rsidRPr="00A01086">
        <w:rPr>
          <w:color w:val="000000"/>
          <w:sz w:val="28"/>
          <w:szCs w:val="28"/>
        </w:rPr>
        <w:t>тези</w:t>
      </w:r>
      <w:proofErr w:type="spellEnd"/>
      <w:r w:rsidRPr="00A01086">
        <w:rPr>
          <w:color w:val="000000"/>
          <w:sz w:val="28"/>
          <w:szCs w:val="28"/>
        </w:rPr>
        <w:t xml:space="preserve">, </w:t>
      </w:r>
      <w:proofErr w:type="spellStart"/>
      <w:r w:rsidRPr="00A01086">
        <w:rPr>
          <w:color w:val="000000"/>
          <w:sz w:val="28"/>
          <w:szCs w:val="28"/>
        </w:rPr>
        <w:t>терміни</w:t>
      </w:r>
      <w:proofErr w:type="spellEnd"/>
      <w:r w:rsidRPr="00A01086">
        <w:rPr>
          <w:color w:val="000000"/>
          <w:sz w:val="28"/>
          <w:szCs w:val="28"/>
        </w:rPr>
        <w:t xml:space="preserve"> та </w:t>
      </w:r>
      <w:proofErr w:type="spellStart"/>
      <w:r w:rsidRPr="00A01086">
        <w:rPr>
          <w:color w:val="000000"/>
          <w:sz w:val="28"/>
          <w:szCs w:val="28"/>
        </w:rPr>
        <w:t>ключові</w:t>
      </w:r>
      <w:proofErr w:type="spellEnd"/>
      <w:r w:rsidRPr="00A01086">
        <w:rPr>
          <w:color w:val="000000"/>
          <w:sz w:val="28"/>
          <w:szCs w:val="28"/>
        </w:rPr>
        <w:t xml:space="preserve"> слова </w:t>
      </w:r>
      <w:proofErr w:type="spellStart"/>
      <w:r w:rsidRPr="00A01086">
        <w:rPr>
          <w:color w:val="000000"/>
          <w:sz w:val="28"/>
          <w:szCs w:val="28"/>
        </w:rPr>
        <w:t>виділено</w:t>
      </w:r>
      <w:proofErr w:type="spellEnd"/>
      <w:r w:rsidRPr="00A01086">
        <w:rPr>
          <w:color w:val="000000"/>
          <w:sz w:val="28"/>
          <w:szCs w:val="28"/>
        </w:rPr>
        <w:t xml:space="preserve"> з </w:t>
      </w:r>
      <w:proofErr w:type="spellStart"/>
      <w:r w:rsidRPr="00A01086">
        <w:rPr>
          <w:color w:val="000000"/>
          <w:sz w:val="28"/>
          <w:szCs w:val="28"/>
        </w:rPr>
        <w:t>помилками</w:t>
      </w:r>
      <w:proofErr w:type="spellEnd"/>
      <w:r w:rsidRPr="00A01086">
        <w:rPr>
          <w:color w:val="000000"/>
          <w:sz w:val="28"/>
          <w:szCs w:val="28"/>
        </w:rPr>
        <w:t>.</w:t>
      </w:r>
    </w:p>
    <w:p w:rsidR="00C95E3E" w:rsidRPr="00A01086" w:rsidRDefault="00C95E3E" w:rsidP="00C95E3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 w:rsidRPr="00137788">
        <w:rPr>
          <w:b/>
          <w:color w:val="000000"/>
          <w:sz w:val="28"/>
          <w:szCs w:val="28"/>
        </w:rPr>
        <w:t>Оцінка</w:t>
      </w:r>
      <w:proofErr w:type="spellEnd"/>
      <w:r w:rsidRPr="0013778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«</w:t>
      </w:r>
      <w:proofErr w:type="spellStart"/>
      <w:r w:rsidRPr="00137788">
        <w:rPr>
          <w:b/>
          <w:color w:val="000000"/>
          <w:sz w:val="28"/>
          <w:szCs w:val="28"/>
        </w:rPr>
        <w:t>незадовільно</w:t>
      </w:r>
      <w:proofErr w:type="spellEnd"/>
      <w:r>
        <w:rPr>
          <w:b/>
          <w:color w:val="000000"/>
          <w:sz w:val="28"/>
          <w:szCs w:val="28"/>
          <w:lang w:val="uk-UA"/>
        </w:rPr>
        <w:t>»</w:t>
      </w:r>
      <w:r w:rsidRPr="00A01086">
        <w:rPr>
          <w:color w:val="000000"/>
          <w:sz w:val="28"/>
          <w:szCs w:val="28"/>
        </w:rPr>
        <w:t xml:space="preserve"> ставиться </w:t>
      </w:r>
      <w:proofErr w:type="spellStart"/>
      <w:r w:rsidRPr="00A01086">
        <w:rPr>
          <w:color w:val="000000"/>
          <w:sz w:val="28"/>
          <w:szCs w:val="28"/>
        </w:rPr>
        <w:t>студентові</w:t>
      </w:r>
      <w:proofErr w:type="spellEnd"/>
      <w:r w:rsidRPr="00A01086">
        <w:rPr>
          <w:color w:val="000000"/>
          <w:sz w:val="28"/>
          <w:szCs w:val="28"/>
        </w:rPr>
        <w:t xml:space="preserve">, </w:t>
      </w:r>
      <w:proofErr w:type="spellStart"/>
      <w:r w:rsidRPr="00A01086">
        <w:rPr>
          <w:color w:val="000000"/>
          <w:sz w:val="28"/>
          <w:szCs w:val="28"/>
        </w:rPr>
        <w:t>якщо</w:t>
      </w:r>
      <w:proofErr w:type="spellEnd"/>
      <w:r w:rsidRPr="00A01086">
        <w:rPr>
          <w:color w:val="000000"/>
          <w:sz w:val="28"/>
          <w:szCs w:val="28"/>
        </w:rPr>
        <w:t xml:space="preserve"> конспект є схемою, у </w:t>
      </w:r>
      <w:proofErr w:type="spellStart"/>
      <w:r w:rsidRPr="00A01086">
        <w:rPr>
          <w:color w:val="000000"/>
          <w:sz w:val="28"/>
          <w:szCs w:val="28"/>
        </w:rPr>
        <w:t>ньому</w:t>
      </w:r>
      <w:proofErr w:type="spellEnd"/>
      <w:r w:rsidRPr="00A01086">
        <w:rPr>
          <w:color w:val="000000"/>
          <w:sz w:val="28"/>
          <w:szCs w:val="28"/>
        </w:rPr>
        <w:t xml:space="preserve"> не </w:t>
      </w:r>
      <w:proofErr w:type="spellStart"/>
      <w:r w:rsidRPr="00A01086">
        <w:rPr>
          <w:color w:val="000000"/>
          <w:sz w:val="28"/>
          <w:szCs w:val="28"/>
        </w:rPr>
        <w:t>виділено</w:t>
      </w:r>
      <w:proofErr w:type="spellEnd"/>
      <w:r w:rsidRPr="00A01086">
        <w:rPr>
          <w:color w:val="000000"/>
          <w:sz w:val="28"/>
          <w:szCs w:val="28"/>
        </w:rPr>
        <w:t xml:space="preserve"> </w:t>
      </w:r>
      <w:proofErr w:type="spellStart"/>
      <w:r w:rsidRPr="00A01086">
        <w:rPr>
          <w:color w:val="000000"/>
          <w:sz w:val="28"/>
          <w:szCs w:val="28"/>
        </w:rPr>
        <w:t>основні</w:t>
      </w:r>
      <w:proofErr w:type="spellEnd"/>
      <w:r w:rsidRPr="00A01086">
        <w:rPr>
          <w:color w:val="000000"/>
          <w:sz w:val="28"/>
          <w:szCs w:val="28"/>
        </w:rPr>
        <w:t xml:space="preserve"> </w:t>
      </w:r>
      <w:proofErr w:type="spellStart"/>
      <w:r w:rsidRPr="00A01086">
        <w:rPr>
          <w:color w:val="000000"/>
          <w:sz w:val="28"/>
          <w:szCs w:val="28"/>
        </w:rPr>
        <w:t>тези</w:t>
      </w:r>
      <w:proofErr w:type="spellEnd"/>
      <w:r w:rsidRPr="00A01086">
        <w:rPr>
          <w:color w:val="000000"/>
          <w:sz w:val="28"/>
          <w:szCs w:val="28"/>
        </w:rPr>
        <w:t xml:space="preserve">, </w:t>
      </w:r>
      <w:proofErr w:type="spellStart"/>
      <w:r w:rsidRPr="00A01086">
        <w:rPr>
          <w:color w:val="000000"/>
          <w:sz w:val="28"/>
          <w:szCs w:val="28"/>
        </w:rPr>
        <w:t>терміни</w:t>
      </w:r>
      <w:proofErr w:type="spellEnd"/>
      <w:r w:rsidRPr="00A01086">
        <w:rPr>
          <w:color w:val="000000"/>
          <w:sz w:val="28"/>
          <w:szCs w:val="28"/>
        </w:rPr>
        <w:t xml:space="preserve"> та </w:t>
      </w:r>
      <w:proofErr w:type="spellStart"/>
      <w:r w:rsidRPr="00A01086">
        <w:rPr>
          <w:color w:val="000000"/>
          <w:sz w:val="28"/>
          <w:szCs w:val="28"/>
        </w:rPr>
        <w:t>ключові</w:t>
      </w:r>
      <w:proofErr w:type="spellEnd"/>
      <w:r w:rsidRPr="00A01086">
        <w:rPr>
          <w:color w:val="000000"/>
          <w:sz w:val="28"/>
          <w:szCs w:val="28"/>
        </w:rPr>
        <w:t xml:space="preserve"> слова.</w:t>
      </w:r>
    </w:p>
    <w:p w:rsidR="00C95E3E" w:rsidRDefault="00C95E3E" w:rsidP="00C95E3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C95E3E" w:rsidRPr="000F66BA" w:rsidRDefault="00C95E3E" w:rsidP="00C95E3E">
      <w:pPr>
        <w:shd w:val="clear" w:color="auto" w:fill="FFFFFF"/>
        <w:jc w:val="center"/>
        <w:rPr>
          <w:b/>
          <w:color w:val="000000"/>
          <w:sz w:val="28"/>
          <w:szCs w:val="28"/>
          <w:lang w:val="uk-UA"/>
        </w:rPr>
      </w:pPr>
      <w:r w:rsidRPr="000F66BA">
        <w:rPr>
          <w:b/>
          <w:color w:val="000000"/>
          <w:sz w:val="28"/>
          <w:szCs w:val="28"/>
          <w:lang w:val="uk-UA"/>
        </w:rPr>
        <w:t xml:space="preserve">Критерії </w:t>
      </w:r>
      <w:r>
        <w:rPr>
          <w:b/>
          <w:color w:val="000000"/>
          <w:sz w:val="28"/>
          <w:szCs w:val="28"/>
          <w:lang w:val="uk-UA"/>
        </w:rPr>
        <w:t>семестрового</w:t>
      </w:r>
      <w:r w:rsidRPr="000F66BA">
        <w:rPr>
          <w:b/>
          <w:color w:val="000000"/>
          <w:sz w:val="28"/>
          <w:szCs w:val="28"/>
          <w:lang w:val="uk-UA"/>
        </w:rPr>
        <w:t xml:space="preserve"> контролю</w:t>
      </w:r>
      <w:r>
        <w:rPr>
          <w:b/>
          <w:color w:val="000000"/>
          <w:sz w:val="28"/>
          <w:szCs w:val="28"/>
          <w:lang w:val="uk-UA"/>
        </w:rPr>
        <w:t xml:space="preserve"> (заліку)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2"/>
        <w:gridCol w:w="1387"/>
        <w:gridCol w:w="6202"/>
      </w:tblGrid>
      <w:tr w:rsidR="00C95E3E" w:rsidTr="002F024C">
        <w:tc>
          <w:tcPr>
            <w:tcW w:w="1982" w:type="dxa"/>
          </w:tcPr>
          <w:p w:rsidR="00C95E3E" w:rsidRPr="00350895" w:rsidRDefault="00C95E3E" w:rsidP="002F024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>Тип завдання</w:t>
            </w:r>
          </w:p>
        </w:tc>
        <w:tc>
          <w:tcPr>
            <w:tcW w:w="1387" w:type="dxa"/>
          </w:tcPr>
          <w:p w:rsidR="00C95E3E" w:rsidRPr="00350895" w:rsidRDefault="00C95E3E" w:rsidP="002F024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>Кількість балів</w:t>
            </w:r>
          </w:p>
        </w:tc>
        <w:tc>
          <w:tcPr>
            <w:tcW w:w="6202" w:type="dxa"/>
          </w:tcPr>
          <w:p w:rsidR="00C95E3E" w:rsidRPr="00350895" w:rsidRDefault="00C95E3E" w:rsidP="002F024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>Критерії оцінювання</w:t>
            </w:r>
          </w:p>
        </w:tc>
      </w:tr>
      <w:tr w:rsidR="00C95E3E" w:rsidRPr="00404283" w:rsidTr="002F024C">
        <w:tc>
          <w:tcPr>
            <w:tcW w:w="1982" w:type="dxa"/>
            <w:vMerge w:val="restart"/>
          </w:tcPr>
          <w:p w:rsidR="00C95E3E" w:rsidRPr="00350895" w:rsidRDefault="00C95E3E" w:rsidP="002F024C">
            <w:pPr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 xml:space="preserve">відповіді на запитання </w:t>
            </w:r>
          </w:p>
        </w:tc>
        <w:tc>
          <w:tcPr>
            <w:tcW w:w="1387" w:type="dxa"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>40 балів (</w:t>
            </w:r>
            <w:proofErr w:type="spellStart"/>
            <w:r w:rsidRPr="00350895">
              <w:rPr>
                <w:color w:val="000000"/>
                <w:sz w:val="28"/>
                <w:szCs w:val="28"/>
                <w:lang w:val="uk-UA"/>
              </w:rPr>
              <w:t>макс</w:t>
            </w:r>
            <w:proofErr w:type="spellEnd"/>
            <w:r w:rsidRPr="00350895">
              <w:rPr>
                <w:color w:val="000000"/>
                <w:sz w:val="28"/>
                <w:szCs w:val="28"/>
                <w:lang w:val="uk-UA"/>
              </w:rPr>
              <w:t>.)</w:t>
            </w:r>
          </w:p>
        </w:tc>
        <w:tc>
          <w:tcPr>
            <w:tcW w:w="6202" w:type="dxa"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>глибоке оволодіння теоретичним матеріалом, знання відповідної літератури, здатність висловити власне ставлення до альтернативних міркувань з даної проблеми, уміння самостійно та аргументовано викладати матеріал, аналізувати явища й факти, робити самостійні узагальнення й висновки</w:t>
            </w:r>
          </w:p>
        </w:tc>
      </w:tr>
      <w:tr w:rsidR="00C95E3E" w:rsidRPr="00404283" w:rsidTr="002F024C">
        <w:tc>
          <w:tcPr>
            <w:tcW w:w="1982" w:type="dxa"/>
            <w:vMerge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87" w:type="dxa"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>30 балів</w:t>
            </w:r>
          </w:p>
        </w:tc>
        <w:tc>
          <w:tcPr>
            <w:tcW w:w="6202" w:type="dxa"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 xml:space="preserve">питання висвітлені повно, викладення матеріалу логічне, обґрунтоване фактами, з посиланнями на відповідні літературні джерела, висвітлення питань завершене висновками, студент виявив уміння аналізувати факти й події. Але у відповідях допущені неточності, деякі незначні помилки, має місце недостатня аргументованість при викладенні матеріалу, нечітко виражене ставлення студента до фактів і подій  або допущені  1-2 змістові помилки </w:t>
            </w:r>
          </w:p>
        </w:tc>
      </w:tr>
      <w:tr w:rsidR="00C95E3E" w:rsidTr="002F024C">
        <w:tc>
          <w:tcPr>
            <w:tcW w:w="1982" w:type="dxa"/>
            <w:vMerge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87" w:type="dxa"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>20 балів</w:t>
            </w:r>
          </w:p>
        </w:tc>
        <w:tc>
          <w:tcPr>
            <w:tcW w:w="6202" w:type="dxa"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 xml:space="preserve">знання теоретичного матеріалу та навчальної літератури, намагання аналізувати факти й події, робити висновки й розв’язувати завдання. Але відповіді нечіткі, неповні, наявні 3-4 змістові помилки </w:t>
            </w:r>
          </w:p>
        </w:tc>
      </w:tr>
      <w:tr w:rsidR="00C95E3E" w:rsidRPr="00404283" w:rsidTr="002F024C">
        <w:tc>
          <w:tcPr>
            <w:tcW w:w="1982" w:type="dxa"/>
            <w:vMerge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87" w:type="dxa"/>
          </w:tcPr>
          <w:p w:rsidR="00C95E3E" w:rsidRPr="00350895" w:rsidRDefault="00C95E3E" w:rsidP="002F024C">
            <w:pPr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 xml:space="preserve">10 балів </w:t>
            </w:r>
          </w:p>
        </w:tc>
        <w:tc>
          <w:tcPr>
            <w:tcW w:w="6202" w:type="dxa"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 xml:space="preserve">неспроможність висвітлити питання чи питання висвітлені неправильно, безсистемно, з грубими помилками, відсутні розуміння основної суті </w:t>
            </w:r>
            <w:r w:rsidRPr="00350895">
              <w:rPr>
                <w:color w:val="000000"/>
                <w:sz w:val="28"/>
                <w:szCs w:val="28"/>
                <w:lang w:val="uk-UA"/>
              </w:rPr>
              <w:lastRenderedPageBreak/>
              <w:t>питань, висновки, узагальнення</w:t>
            </w:r>
          </w:p>
        </w:tc>
      </w:tr>
      <w:tr w:rsidR="00C95E3E" w:rsidTr="002F024C">
        <w:tc>
          <w:tcPr>
            <w:tcW w:w="1982" w:type="dxa"/>
            <w:vMerge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87" w:type="dxa"/>
          </w:tcPr>
          <w:p w:rsidR="00C95E3E" w:rsidRPr="00350895" w:rsidRDefault="00C95E3E" w:rsidP="002F024C">
            <w:pPr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>0 балів</w:t>
            </w:r>
          </w:p>
        </w:tc>
        <w:tc>
          <w:tcPr>
            <w:tcW w:w="6202" w:type="dxa"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>відсутність правильних відповідей, порушення академічної доброчесності</w:t>
            </w:r>
          </w:p>
        </w:tc>
      </w:tr>
      <w:tr w:rsidR="00C95E3E" w:rsidTr="002F024C">
        <w:tc>
          <w:tcPr>
            <w:tcW w:w="1982" w:type="dxa"/>
            <w:vMerge w:val="restart"/>
          </w:tcPr>
          <w:p w:rsidR="00C95E3E" w:rsidRPr="00350895" w:rsidRDefault="00C95E3E" w:rsidP="002F024C">
            <w:pPr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>виголошення практичного завдання (комплексного аналізу тексту (за вибором студента))</w:t>
            </w:r>
          </w:p>
        </w:tc>
        <w:tc>
          <w:tcPr>
            <w:tcW w:w="1387" w:type="dxa"/>
          </w:tcPr>
          <w:p w:rsidR="00C95E3E" w:rsidRPr="00350895" w:rsidRDefault="00C95E3E" w:rsidP="002F024C">
            <w:pPr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>60 балів (</w:t>
            </w:r>
            <w:proofErr w:type="spellStart"/>
            <w:r w:rsidRPr="00350895">
              <w:rPr>
                <w:color w:val="000000"/>
                <w:sz w:val="28"/>
                <w:szCs w:val="28"/>
                <w:lang w:val="uk-UA"/>
              </w:rPr>
              <w:t>макс</w:t>
            </w:r>
            <w:proofErr w:type="spellEnd"/>
            <w:r w:rsidRPr="00350895">
              <w:rPr>
                <w:color w:val="000000"/>
                <w:sz w:val="28"/>
                <w:szCs w:val="28"/>
                <w:lang w:val="uk-UA"/>
              </w:rPr>
              <w:t>.)</w:t>
            </w:r>
          </w:p>
        </w:tc>
        <w:tc>
          <w:tcPr>
            <w:tcW w:w="6202" w:type="dxa"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>Виконано повний комплексний аналіз тексту за схемою:</w:t>
            </w:r>
          </w:p>
          <w:p w:rsidR="00C95E3E" w:rsidRPr="00350895" w:rsidRDefault="00C95E3E" w:rsidP="002F024C">
            <w:pPr>
              <w:jc w:val="both"/>
              <w:rPr>
                <w:color w:val="000000"/>
                <w:lang w:val="uk-UA"/>
              </w:rPr>
            </w:pPr>
            <w:r w:rsidRPr="00350895">
              <w:rPr>
                <w:color w:val="000000"/>
                <w:lang w:val="uk-UA"/>
              </w:rPr>
              <w:t>І. Літературознавчий аспект:</w:t>
            </w:r>
          </w:p>
          <w:p w:rsidR="00C95E3E" w:rsidRPr="00350895" w:rsidRDefault="00C95E3E" w:rsidP="002F024C">
            <w:pPr>
              <w:jc w:val="both"/>
              <w:rPr>
                <w:color w:val="000000"/>
                <w:lang w:val="uk-UA"/>
              </w:rPr>
            </w:pPr>
            <w:r w:rsidRPr="00350895">
              <w:rPr>
                <w:color w:val="000000"/>
                <w:lang w:val="uk-UA"/>
              </w:rPr>
              <w:t xml:space="preserve">    1. Жанрова приналежність твору.</w:t>
            </w:r>
          </w:p>
          <w:p w:rsidR="00C95E3E" w:rsidRPr="00350895" w:rsidRDefault="00C95E3E" w:rsidP="002F024C">
            <w:pPr>
              <w:jc w:val="both"/>
              <w:rPr>
                <w:color w:val="000000"/>
                <w:lang w:val="uk-UA"/>
              </w:rPr>
            </w:pPr>
            <w:r w:rsidRPr="00350895">
              <w:rPr>
                <w:color w:val="000000"/>
                <w:lang w:val="uk-UA"/>
              </w:rPr>
              <w:t xml:space="preserve">    2. Тема та ідея твору.</w:t>
            </w:r>
          </w:p>
          <w:p w:rsidR="00C95E3E" w:rsidRPr="00350895" w:rsidRDefault="00C95E3E" w:rsidP="002F024C">
            <w:pPr>
              <w:jc w:val="both"/>
              <w:rPr>
                <w:color w:val="000000"/>
                <w:lang w:val="uk-UA"/>
              </w:rPr>
            </w:pPr>
            <w:r w:rsidRPr="00350895">
              <w:rPr>
                <w:color w:val="000000"/>
                <w:lang w:val="uk-UA"/>
              </w:rPr>
              <w:t xml:space="preserve">    3. Короткий зміст (для великих форм).</w:t>
            </w:r>
          </w:p>
          <w:p w:rsidR="00C95E3E" w:rsidRPr="00350895" w:rsidRDefault="00C95E3E" w:rsidP="002F024C">
            <w:pPr>
              <w:jc w:val="both"/>
              <w:rPr>
                <w:color w:val="000000"/>
                <w:lang w:val="uk-UA"/>
              </w:rPr>
            </w:pPr>
            <w:r w:rsidRPr="00350895">
              <w:rPr>
                <w:color w:val="000000"/>
                <w:lang w:val="uk-UA"/>
              </w:rPr>
              <w:t xml:space="preserve">    4. Архітектоніка тексту.</w:t>
            </w:r>
          </w:p>
          <w:p w:rsidR="00C95E3E" w:rsidRPr="00350895" w:rsidRDefault="00C95E3E" w:rsidP="002F024C">
            <w:pPr>
              <w:jc w:val="both"/>
              <w:rPr>
                <w:color w:val="000000"/>
                <w:lang w:val="uk-UA"/>
              </w:rPr>
            </w:pPr>
            <w:r w:rsidRPr="00350895">
              <w:rPr>
                <w:color w:val="000000"/>
                <w:lang w:val="uk-UA"/>
              </w:rPr>
              <w:t>ІІ. Лінгвістичний аспект:</w:t>
            </w:r>
          </w:p>
          <w:p w:rsidR="00C95E3E" w:rsidRPr="00350895" w:rsidRDefault="00C95E3E" w:rsidP="00C95E3E">
            <w:pPr>
              <w:numPr>
                <w:ilvl w:val="0"/>
                <w:numId w:val="12"/>
              </w:numPr>
              <w:jc w:val="both"/>
              <w:rPr>
                <w:color w:val="000000"/>
                <w:lang w:val="uk-UA"/>
              </w:rPr>
            </w:pPr>
            <w:r w:rsidRPr="00350895">
              <w:rPr>
                <w:color w:val="000000"/>
                <w:lang w:val="uk-UA"/>
              </w:rPr>
              <w:t xml:space="preserve">Рівень тексту: </w:t>
            </w:r>
          </w:p>
          <w:p w:rsidR="00C95E3E" w:rsidRPr="00350895" w:rsidRDefault="00C95E3E" w:rsidP="002F024C">
            <w:pPr>
              <w:jc w:val="both"/>
              <w:rPr>
                <w:color w:val="000000"/>
                <w:lang w:val="uk-UA"/>
              </w:rPr>
            </w:pPr>
            <w:r w:rsidRPr="00350895">
              <w:rPr>
                <w:color w:val="000000"/>
                <w:lang w:val="uk-UA"/>
              </w:rPr>
              <w:t>1) Заголовок.</w:t>
            </w:r>
          </w:p>
          <w:p w:rsidR="00C95E3E" w:rsidRPr="00350895" w:rsidRDefault="00C95E3E" w:rsidP="002F024C">
            <w:pPr>
              <w:jc w:val="both"/>
              <w:rPr>
                <w:color w:val="000000"/>
                <w:lang w:val="uk-UA"/>
              </w:rPr>
            </w:pPr>
            <w:r w:rsidRPr="00350895">
              <w:rPr>
                <w:color w:val="000000"/>
                <w:lang w:val="uk-UA"/>
              </w:rPr>
              <w:t xml:space="preserve">           2) Епіграф (якщо є).</w:t>
            </w:r>
          </w:p>
          <w:p w:rsidR="00C95E3E" w:rsidRPr="00350895" w:rsidRDefault="00C95E3E" w:rsidP="002F024C">
            <w:pPr>
              <w:jc w:val="both"/>
              <w:rPr>
                <w:color w:val="000000"/>
                <w:lang w:val="uk-UA"/>
              </w:rPr>
            </w:pPr>
            <w:r w:rsidRPr="00350895">
              <w:rPr>
                <w:color w:val="000000"/>
                <w:lang w:val="uk-UA"/>
              </w:rPr>
              <w:t xml:space="preserve">           3) Власне ім’я.</w:t>
            </w:r>
          </w:p>
          <w:p w:rsidR="00C95E3E" w:rsidRPr="00350895" w:rsidRDefault="00C95E3E" w:rsidP="002F024C">
            <w:pPr>
              <w:jc w:val="both"/>
              <w:rPr>
                <w:color w:val="000000"/>
                <w:lang w:val="uk-UA"/>
              </w:rPr>
            </w:pPr>
            <w:r w:rsidRPr="00350895">
              <w:rPr>
                <w:color w:val="000000"/>
                <w:lang w:val="uk-UA"/>
              </w:rPr>
              <w:t>4) Ключові слова.</w:t>
            </w:r>
          </w:p>
          <w:p w:rsidR="00C95E3E" w:rsidRPr="00350895" w:rsidRDefault="00C95E3E" w:rsidP="002F024C">
            <w:pPr>
              <w:jc w:val="both"/>
              <w:rPr>
                <w:color w:val="000000"/>
                <w:lang w:val="uk-UA"/>
              </w:rPr>
            </w:pPr>
            <w:r w:rsidRPr="00350895">
              <w:rPr>
                <w:color w:val="000000"/>
                <w:lang w:val="uk-UA"/>
              </w:rPr>
              <w:t>5) Деталь.</w:t>
            </w:r>
          </w:p>
          <w:p w:rsidR="00C95E3E" w:rsidRPr="00350895" w:rsidRDefault="00C95E3E" w:rsidP="00C95E3E">
            <w:pPr>
              <w:numPr>
                <w:ilvl w:val="0"/>
                <w:numId w:val="12"/>
              </w:numPr>
              <w:jc w:val="both"/>
              <w:rPr>
                <w:color w:val="000000"/>
                <w:lang w:val="uk-UA"/>
              </w:rPr>
            </w:pPr>
            <w:r w:rsidRPr="00350895">
              <w:rPr>
                <w:color w:val="000000"/>
                <w:lang w:val="uk-UA"/>
              </w:rPr>
              <w:t>Функціонування мовних одиниць в тексті:</w:t>
            </w:r>
          </w:p>
          <w:p w:rsidR="00C95E3E" w:rsidRPr="00350895" w:rsidRDefault="00C95E3E" w:rsidP="00C95E3E">
            <w:pPr>
              <w:numPr>
                <w:ilvl w:val="1"/>
                <w:numId w:val="12"/>
              </w:numPr>
              <w:jc w:val="both"/>
              <w:rPr>
                <w:color w:val="000000"/>
                <w:lang w:val="uk-UA"/>
              </w:rPr>
            </w:pPr>
            <w:r w:rsidRPr="00350895">
              <w:rPr>
                <w:color w:val="000000"/>
                <w:lang w:val="uk-UA"/>
              </w:rPr>
              <w:t>Фоніка (звукові повтори, вигуки, наголос).</w:t>
            </w:r>
          </w:p>
          <w:p w:rsidR="00C95E3E" w:rsidRPr="00350895" w:rsidRDefault="00C95E3E" w:rsidP="00C95E3E">
            <w:pPr>
              <w:numPr>
                <w:ilvl w:val="1"/>
                <w:numId w:val="12"/>
              </w:numPr>
              <w:jc w:val="both"/>
              <w:rPr>
                <w:color w:val="000000"/>
                <w:lang w:val="uk-UA"/>
              </w:rPr>
            </w:pPr>
            <w:r w:rsidRPr="00350895">
              <w:rPr>
                <w:color w:val="000000"/>
                <w:lang w:val="uk-UA"/>
              </w:rPr>
              <w:t>Графіка (</w:t>
            </w:r>
            <w:proofErr w:type="spellStart"/>
            <w:r w:rsidRPr="00350895">
              <w:rPr>
                <w:color w:val="000000"/>
                <w:lang w:val="uk-UA"/>
              </w:rPr>
              <w:t>графони</w:t>
            </w:r>
            <w:proofErr w:type="spellEnd"/>
            <w:r w:rsidRPr="00350895">
              <w:rPr>
                <w:color w:val="000000"/>
                <w:lang w:val="uk-UA"/>
              </w:rPr>
              <w:t>, пунктуація, шрифт).</w:t>
            </w:r>
          </w:p>
          <w:p w:rsidR="00C95E3E" w:rsidRPr="00350895" w:rsidRDefault="00C95E3E" w:rsidP="00C95E3E">
            <w:pPr>
              <w:numPr>
                <w:ilvl w:val="1"/>
                <w:numId w:val="12"/>
              </w:numPr>
              <w:jc w:val="both"/>
              <w:rPr>
                <w:color w:val="000000"/>
                <w:lang w:val="uk-UA"/>
              </w:rPr>
            </w:pPr>
            <w:r w:rsidRPr="00350895">
              <w:rPr>
                <w:color w:val="000000"/>
                <w:lang w:val="uk-UA"/>
              </w:rPr>
              <w:t xml:space="preserve">Лексика (метафори, метонімія, омоніми, пароніми, </w:t>
            </w:r>
            <w:proofErr w:type="spellStart"/>
            <w:r w:rsidRPr="00350895">
              <w:rPr>
                <w:color w:val="000000"/>
                <w:lang w:val="uk-UA"/>
              </w:rPr>
              <w:t>парономази</w:t>
            </w:r>
            <w:proofErr w:type="spellEnd"/>
            <w:r w:rsidRPr="00350895">
              <w:rPr>
                <w:color w:val="000000"/>
                <w:lang w:val="uk-UA"/>
              </w:rPr>
              <w:t>, синоніми, антоніми, лексичні повтори).</w:t>
            </w:r>
          </w:p>
          <w:p w:rsidR="00C95E3E" w:rsidRPr="00350895" w:rsidRDefault="00C95E3E" w:rsidP="00C95E3E">
            <w:pPr>
              <w:numPr>
                <w:ilvl w:val="1"/>
                <w:numId w:val="12"/>
              </w:numPr>
              <w:jc w:val="both"/>
              <w:rPr>
                <w:color w:val="000000"/>
                <w:lang w:val="uk-UA"/>
              </w:rPr>
            </w:pPr>
            <w:r w:rsidRPr="00350895">
              <w:rPr>
                <w:color w:val="000000"/>
                <w:lang w:val="uk-UA"/>
              </w:rPr>
              <w:t>Фразеологія.</w:t>
            </w:r>
          </w:p>
          <w:p w:rsidR="00C95E3E" w:rsidRPr="00350895" w:rsidRDefault="00C95E3E" w:rsidP="00C95E3E">
            <w:pPr>
              <w:numPr>
                <w:ilvl w:val="1"/>
                <w:numId w:val="12"/>
              </w:numPr>
              <w:jc w:val="both"/>
              <w:rPr>
                <w:color w:val="000000"/>
                <w:lang w:val="uk-UA"/>
              </w:rPr>
            </w:pPr>
            <w:r w:rsidRPr="00350895">
              <w:rPr>
                <w:color w:val="000000"/>
                <w:lang w:val="uk-UA"/>
              </w:rPr>
              <w:t xml:space="preserve">Словотвірні засоби (оказіоналізми, словотвірні повтори).   </w:t>
            </w:r>
          </w:p>
          <w:p w:rsidR="00C95E3E" w:rsidRPr="00350895" w:rsidRDefault="00C95E3E" w:rsidP="00C95E3E">
            <w:pPr>
              <w:numPr>
                <w:ilvl w:val="1"/>
                <w:numId w:val="12"/>
              </w:numPr>
              <w:jc w:val="both"/>
              <w:rPr>
                <w:color w:val="000000"/>
                <w:lang w:val="uk-UA"/>
              </w:rPr>
            </w:pPr>
            <w:r w:rsidRPr="00350895">
              <w:rPr>
                <w:color w:val="000000"/>
                <w:lang w:val="uk-UA"/>
              </w:rPr>
              <w:t>Морфологічні засоби (категорії роду, числа, відмінка іменників, ступені порівняння тощо).</w:t>
            </w:r>
          </w:p>
          <w:p w:rsidR="00C95E3E" w:rsidRPr="00350895" w:rsidRDefault="00C95E3E" w:rsidP="00C95E3E">
            <w:pPr>
              <w:numPr>
                <w:ilvl w:val="1"/>
                <w:numId w:val="12"/>
              </w:numPr>
              <w:jc w:val="both"/>
              <w:rPr>
                <w:color w:val="000000"/>
                <w:lang w:val="uk-UA"/>
              </w:rPr>
            </w:pPr>
            <w:r w:rsidRPr="00350895">
              <w:rPr>
                <w:color w:val="000000"/>
                <w:lang w:val="uk-UA"/>
              </w:rPr>
              <w:t>Синтаксис (оказіональні сполучення слів, вставні конструкції, еліпсис, парцеляція, інверсія, синтаксичний повтор).</w:t>
            </w:r>
          </w:p>
          <w:p w:rsidR="00C95E3E" w:rsidRPr="00350895" w:rsidRDefault="00C95E3E" w:rsidP="002F024C">
            <w:pPr>
              <w:jc w:val="both"/>
              <w:rPr>
                <w:color w:val="000000"/>
                <w:lang w:val="uk-UA"/>
              </w:rPr>
            </w:pPr>
            <w:r w:rsidRPr="00350895">
              <w:rPr>
                <w:color w:val="000000"/>
                <w:lang w:val="uk-UA"/>
              </w:rPr>
              <w:t>ІІІ. Стилістичний аспект:</w:t>
            </w:r>
          </w:p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lang w:val="uk-UA"/>
              </w:rPr>
              <w:t>Характерні прийоми використання мовних одиниць,  що відображають індивідуальну манеру автора.</w:t>
            </w:r>
          </w:p>
        </w:tc>
      </w:tr>
      <w:tr w:rsidR="00C95E3E" w:rsidTr="002F024C">
        <w:tc>
          <w:tcPr>
            <w:tcW w:w="1982" w:type="dxa"/>
            <w:vMerge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87" w:type="dxa"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>45 балів</w:t>
            </w:r>
          </w:p>
        </w:tc>
        <w:tc>
          <w:tcPr>
            <w:tcW w:w="6202" w:type="dxa"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>Під час аналізу допущено 1-2 змістові помилки</w:t>
            </w:r>
          </w:p>
        </w:tc>
      </w:tr>
      <w:tr w:rsidR="00C95E3E" w:rsidTr="002F024C">
        <w:tc>
          <w:tcPr>
            <w:tcW w:w="1982" w:type="dxa"/>
            <w:vMerge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87" w:type="dxa"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>30 балів</w:t>
            </w:r>
          </w:p>
        </w:tc>
        <w:tc>
          <w:tcPr>
            <w:tcW w:w="6202" w:type="dxa"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>Під час аналізу допущено 3-4 змістові помилки</w:t>
            </w:r>
          </w:p>
        </w:tc>
      </w:tr>
      <w:tr w:rsidR="00C95E3E" w:rsidTr="002F024C">
        <w:tc>
          <w:tcPr>
            <w:tcW w:w="1982" w:type="dxa"/>
            <w:vMerge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87" w:type="dxa"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>15 балів</w:t>
            </w:r>
          </w:p>
        </w:tc>
        <w:tc>
          <w:tcPr>
            <w:tcW w:w="6202" w:type="dxa"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>Під час аналізу допущено 5-6 змістових помилок</w:t>
            </w:r>
          </w:p>
        </w:tc>
      </w:tr>
      <w:tr w:rsidR="00C95E3E" w:rsidTr="002F024C">
        <w:tc>
          <w:tcPr>
            <w:tcW w:w="1982" w:type="dxa"/>
            <w:vMerge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87" w:type="dxa"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 xml:space="preserve">0 балів </w:t>
            </w:r>
          </w:p>
        </w:tc>
        <w:tc>
          <w:tcPr>
            <w:tcW w:w="6202" w:type="dxa"/>
          </w:tcPr>
          <w:p w:rsidR="00C95E3E" w:rsidRPr="00350895" w:rsidRDefault="00C95E3E" w:rsidP="002F024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0895">
              <w:rPr>
                <w:color w:val="000000"/>
                <w:sz w:val="28"/>
                <w:szCs w:val="28"/>
                <w:lang w:val="uk-UA"/>
              </w:rPr>
              <w:t>відсутність аналізу, порушення академічної доброчесності</w:t>
            </w:r>
          </w:p>
        </w:tc>
      </w:tr>
    </w:tbl>
    <w:p w:rsidR="00C95E3E" w:rsidRDefault="00C95E3E" w:rsidP="00C95E3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tbl>
      <w:tblPr>
        <w:tblW w:w="952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5103"/>
      </w:tblGrid>
      <w:tr w:rsidR="00C95E3E" w:rsidRPr="00A33152" w:rsidTr="002F024C">
        <w:trPr>
          <w:trHeight w:val="322"/>
        </w:trPr>
        <w:tc>
          <w:tcPr>
            <w:tcW w:w="4423" w:type="dxa"/>
            <w:vMerge w:val="restart"/>
            <w:vAlign w:val="center"/>
          </w:tcPr>
          <w:p w:rsidR="00C95E3E" w:rsidRPr="00A33152" w:rsidRDefault="00C95E3E" w:rsidP="002F024C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A33152">
              <w:rPr>
                <w:b/>
                <w:color w:val="000000"/>
                <w:sz w:val="28"/>
                <w:szCs w:val="28"/>
                <w:lang w:val="uk-UA"/>
              </w:rPr>
              <w:t xml:space="preserve">Сума балів за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залік </w:t>
            </w:r>
          </w:p>
        </w:tc>
        <w:tc>
          <w:tcPr>
            <w:tcW w:w="5103" w:type="dxa"/>
            <w:vMerge w:val="restart"/>
            <w:vAlign w:val="center"/>
          </w:tcPr>
          <w:p w:rsidR="00C95E3E" w:rsidRPr="00A33152" w:rsidRDefault="00C95E3E" w:rsidP="002F024C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A33152">
              <w:rPr>
                <w:b/>
                <w:color w:val="000000"/>
                <w:sz w:val="28"/>
                <w:szCs w:val="28"/>
                <w:lang w:val="uk-UA"/>
              </w:rPr>
              <w:t>Національна система оцінювання</w:t>
            </w:r>
          </w:p>
        </w:tc>
      </w:tr>
      <w:tr w:rsidR="00C95E3E" w:rsidRPr="00A33152" w:rsidTr="002F024C">
        <w:trPr>
          <w:trHeight w:val="322"/>
        </w:trPr>
        <w:tc>
          <w:tcPr>
            <w:tcW w:w="4423" w:type="dxa"/>
            <w:vMerge/>
            <w:vAlign w:val="center"/>
          </w:tcPr>
          <w:p w:rsidR="00C95E3E" w:rsidRPr="00A33152" w:rsidRDefault="00C95E3E" w:rsidP="002F024C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:rsidR="00C95E3E" w:rsidRPr="00A33152" w:rsidRDefault="00C95E3E" w:rsidP="002F024C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95E3E" w:rsidRPr="00A33152" w:rsidTr="002F024C">
        <w:trPr>
          <w:trHeight w:val="270"/>
        </w:trPr>
        <w:tc>
          <w:tcPr>
            <w:tcW w:w="4423" w:type="dxa"/>
            <w:vAlign w:val="center"/>
          </w:tcPr>
          <w:p w:rsidR="00C95E3E" w:rsidRPr="00A33152" w:rsidRDefault="00C95E3E" w:rsidP="002F024C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33152">
              <w:rPr>
                <w:color w:val="000000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5103" w:type="dxa"/>
            <w:vAlign w:val="center"/>
          </w:tcPr>
          <w:p w:rsidR="00C95E3E" w:rsidRPr="00A33152" w:rsidRDefault="00C95E3E" w:rsidP="002F024C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33152">
              <w:rPr>
                <w:color w:val="000000"/>
                <w:sz w:val="28"/>
                <w:szCs w:val="28"/>
                <w:lang w:val="uk-UA"/>
              </w:rPr>
              <w:t>Відмінно</w:t>
            </w:r>
          </w:p>
        </w:tc>
      </w:tr>
      <w:tr w:rsidR="00C95E3E" w:rsidRPr="00A33152" w:rsidTr="002F024C">
        <w:trPr>
          <w:trHeight w:val="270"/>
        </w:trPr>
        <w:tc>
          <w:tcPr>
            <w:tcW w:w="4423" w:type="dxa"/>
            <w:vAlign w:val="center"/>
          </w:tcPr>
          <w:p w:rsidR="00C95E3E" w:rsidRPr="00A33152" w:rsidRDefault="00C95E3E" w:rsidP="002F024C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33152">
              <w:rPr>
                <w:color w:val="000000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5103" w:type="dxa"/>
            <w:vMerge w:val="restart"/>
            <w:vAlign w:val="center"/>
          </w:tcPr>
          <w:p w:rsidR="00C95E3E" w:rsidRPr="00A33152" w:rsidRDefault="00C95E3E" w:rsidP="002F024C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33152">
              <w:rPr>
                <w:color w:val="000000"/>
                <w:sz w:val="28"/>
                <w:szCs w:val="28"/>
                <w:lang w:val="uk-UA"/>
              </w:rPr>
              <w:t>Добре</w:t>
            </w:r>
          </w:p>
        </w:tc>
      </w:tr>
      <w:tr w:rsidR="00C95E3E" w:rsidRPr="00A33152" w:rsidTr="002F024C">
        <w:trPr>
          <w:trHeight w:val="270"/>
        </w:trPr>
        <w:tc>
          <w:tcPr>
            <w:tcW w:w="4423" w:type="dxa"/>
            <w:vAlign w:val="center"/>
          </w:tcPr>
          <w:p w:rsidR="00C95E3E" w:rsidRPr="00A33152" w:rsidRDefault="00C95E3E" w:rsidP="002F024C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33152">
              <w:rPr>
                <w:color w:val="000000"/>
                <w:sz w:val="28"/>
                <w:szCs w:val="28"/>
                <w:lang w:val="uk-UA"/>
              </w:rPr>
              <w:t>74-81</w:t>
            </w:r>
          </w:p>
        </w:tc>
        <w:tc>
          <w:tcPr>
            <w:tcW w:w="5103" w:type="dxa"/>
            <w:vMerge/>
            <w:vAlign w:val="center"/>
          </w:tcPr>
          <w:p w:rsidR="00C95E3E" w:rsidRPr="00A33152" w:rsidRDefault="00C95E3E" w:rsidP="002F024C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95E3E" w:rsidRPr="00A33152" w:rsidTr="002F024C">
        <w:trPr>
          <w:trHeight w:val="270"/>
        </w:trPr>
        <w:tc>
          <w:tcPr>
            <w:tcW w:w="4423" w:type="dxa"/>
            <w:vAlign w:val="center"/>
          </w:tcPr>
          <w:p w:rsidR="00C95E3E" w:rsidRPr="00A33152" w:rsidRDefault="00C95E3E" w:rsidP="002F024C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33152">
              <w:rPr>
                <w:color w:val="000000"/>
                <w:sz w:val="28"/>
                <w:szCs w:val="28"/>
                <w:lang w:val="uk-UA"/>
              </w:rPr>
              <w:t>64-73</w:t>
            </w:r>
          </w:p>
        </w:tc>
        <w:tc>
          <w:tcPr>
            <w:tcW w:w="5103" w:type="dxa"/>
            <w:vMerge w:val="restart"/>
            <w:vAlign w:val="center"/>
          </w:tcPr>
          <w:p w:rsidR="00C95E3E" w:rsidRPr="00A33152" w:rsidRDefault="00C95E3E" w:rsidP="002F024C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33152">
              <w:rPr>
                <w:color w:val="000000"/>
                <w:sz w:val="28"/>
                <w:szCs w:val="28"/>
                <w:lang w:val="uk-UA"/>
              </w:rPr>
              <w:t>Задовільно</w:t>
            </w:r>
          </w:p>
        </w:tc>
      </w:tr>
      <w:tr w:rsidR="00C95E3E" w:rsidRPr="00A33152" w:rsidTr="002F024C">
        <w:trPr>
          <w:trHeight w:val="270"/>
        </w:trPr>
        <w:tc>
          <w:tcPr>
            <w:tcW w:w="4423" w:type="dxa"/>
            <w:vAlign w:val="center"/>
          </w:tcPr>
          <w:p w:rsidR="00C95E3E" w:rsidRPr="00A33152" w:rsidRDefault="00C95E3E" w:rsidP="002F024C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33152">
              <w:rPr>
                <w:color w:val="000000"/>
                <w:sz w:val="28"/>
                <w:szCs w:val="28"/>
                <w:lang w:val="uk-UA"/>
              </w:rPr>
              <w:t>60-63</w:t>
            </w:r>
          </w:p>
        </w:tc>
        <w:tc>
          <w:tcPr>
            <w:tcW w:w="5103" w:type="dxa"/>
            <w:vMerge/>
            <w:vAlign w:val="center"/>
          </w:tcPr>
          <w:p w:rsidR="00C95E3E" w:rsidRPr="00A33152" w:rsidRDefault="00C95E3E" w:rsidP="002F024C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C95E3E" w:rsidRPr="00A33152" w:rsidTr="002F024C">
        <w:trPr>
          <w:trHeight w:val="270"/>
        </w:trPr>
        <w:tc>
          <w:tcPr>
            <w:tcW w:w="4423" w:type="dxa"/>
            <w:vAlign w:val="center"/>
          </w:tcPr>
          <w:p w:rsidR="00C95E3E" w:rsidRPr="00A33152" w:rsidRDefault="00C95E3E" w:rsidP="002F024C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33152">
              <w:rPr>
                <w:color w:val="000000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5103" w:type="dxa"/>
            <w:vMerge w:val="restart"/>
            <w:vAlign w:val="center"/>
          </w:tcPr>
          <w:p w:rsidR="00C95E3E" w:rsidRPr="00A33152" w:rsidRDefault="00C95E3E" w:rsidP="002F024C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33152">
              <w:rPr>
                <w:color w:val="000000"/>
                <w:sz w:val="28"/>
                <w:szCs w:val="28"/>
                <w:lang w:val="uk-UA"/>
              </w:rPr>
              <w:t>Незадовільно</w:t>
            </w:r>
          </w:p>
        </w:tc>
      </w:tr>
      <w:tr w:rsidR="00C95E3E" w:rsidRPr="00A33152" w:rsidTr="002F024C">
        <w:trPr>
          <w:trHeight w:val="270"/>
        </w:trPr>
        <w:tc>
          <w:tcPr>
            <w:tcW w:w="4423" w:type="dxa"/>
            <w:vAlign w:val="center"/>
          </w:tcPr>
          <w:p w:rsidR="00C95E3E" w:rsidRPr="00A33152" w:rsidRDefault="00C95E3E" w:rsidP="002F024C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A33152">
              <w:rPr>
                <w:color w:val="000000"/>
                <w:sz w:val="28"/>
                <w:szCs w:val="28"/>
                <w:lang w:val="uk-UA"/>
              </w:rPr>
              <w:lastRenderedPageBreak/>
              <w:t>1-34</w:t>
            </w:r>
          </w:p>
        </w:tc>
        <w:tc>
          <w:tcPr>
            <w:tcW w:w="5103" w:type="dxa"/>
            <w:vMerge/>
            <w:vAlign w:val="center"/>
          </w:tcPr>
          <w:p w:rsidR="00C95E3E" w:rsidRPr="00A33152" w:rsidRDefault="00C95E3E" w:rsidP="002F024C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C95E3E" w:rsidRPr="000F66BA" w:rsidRDefault="00C95E3E" w:rsidP="00C95E3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C95E3E" w:rsidRPr="000E45B5" w:rsidRDefault="00C95E3E" w:rsidP="00C95E3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C95E3E" w:rsidRPr="000E45B5" w:rsidRDefault="00C95E3E" w:rsidP="00C95E3E">
      <w:pPr>
        <w:shd w:val="clear" w:color="auto" w:fill="FFFFFF"/>
        <w:ind w:firstLine="360"/>
        <w:jc w:val="both"/>
        <w:rPr>
          <w:color w:val="000000"/>
          <w:sz w:val="28"/>
          <w:szCs w:val="28"/>
          <w:u w:val="single"/>
          <w:lang w:val="uk-UA"/>
        </w:rPr>
      </w:pPr>
      <w:r w:rsidRPr="000E45B5">
        <w:rPr>
          <w:color w:val="000000"/>
          <w:sz w:val="28"/>
          <w:szCs w:val="28"/>
          <w:u w:val="single"/>
          <w:lang w:val="uk-UA"/>
        </w:rPr>
        <w:t>Остаточною оцінкою з дисципліни за семестр, яка вноситься до «Відомості обліку успішності», є підсумкова оцінка, що вираховується як середній бал із балів поточного контролю, поточного контролю за виконанням завдань модуля самостійної роботи й семестрового контролю.</w:t>
      </w:r>
    </w:p>
    <w:p w:rsidR="00C95E3E" w:rsidRPr="000E45B5" w:rsidRDefault="00C95E3E" w:rsidP="00C95E3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C95E3E" w:rsidRPr="00D526D3" w:rsidRDefault="00C95E3E" w:rsidP="00C95E3E">
      <w:pPr>
        <w:shd w:val="clear" w:color="auto" w:fill="FFFFFF"/>
        <w:jc w:val="center"/>
        <w:rPr>
          <w:b/>
          <w:color w:val="000000"/>
          <w:lang w:val="uk-UA"/>
        </w:rPr>
      </w:pPr>
      <w:r w:rsidRPr="00D526D3">
        <w:rPr>
          <w:b/>
          <w:color w:val="000000"/>
          <w:lang w:val="uk-UA"/>
        </w:rPr>
        <w:t>Таблиця переведення оцінок із національної системи оцінювання</w:t>
      </w:r>
    </w:p>
    <w:p w:rsidR="00C95E3E" w:rsidRPr="00D526D3" w:rsidRDefault="00C95E3E" w:rsidP="00C95E3E">
      <w:pPr>
        <w:shd w:val="clear" w:color="auto" w:fill="FFFFFF"/>
        <w:jc w:val="center"/>
        <w:rPr>
          <w:b/>
          <w:color w:val="000000"/>
          <w:lang w:val="uk-UA"/>
        </w:rPr>
      </w:pPr>
      <w:r w:rsidRPr="00D526D3">
        <w:rPr>
          <w:b/>
          <w:color w:val="000000"/>
          <w:lang w:val="uk-UA"/>
        </w:rPr>
        <w:t>в 100-бальну у «Відомостях обліку успішності»</w:t>
      </w: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011"/>
        <w:gridCol w:w="1276"/>
        <w:gridCol w:w="992"/>
        <w:gridCol w:w="1418"/>
        <w:gridCol w:w="992"/>
        <w:gridCol w:w="1276"/>
        <w:gridCol w:w="996"/>
      </w:tblGrid>
      <w:tr w:rsidR="00C95E3E" w:rsidRPr="00D526D3" w:rsidTr="002F024C">
        <w:tc>
          <w:tcPr>
            <w:tcW w:w="1404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Національна система та система ЕСТS</w:t>
            </w:r>
          </w:p>
        </w:tc>
        <w:tc>
          <w:tcPr>
            <w:tcW w:w="1011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Середній бал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100-бальна система</w:t>
            </w:r>
          </w:p>
        </w:tc>
        <w:tc>
          <w:tcPr>
            <w:tcW w:w="992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Залік</w:t>
            </w:r>
          </w:p>
        </w:tc>
        <w:tc>
          <w:tcPr>
            <w:tcW w:w="1418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Національна система  та система ЕСТS</w:t>
            </w:r>
          </w:p>
        </w:tc>
        <w:tc>
          <w:tcPr>
            <w:tcW w:w="992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Середній бал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100-бальна система</w:t>
            </w:r>
          </w:p>
        </w:tc>
        <w:tc>
          <w:tcPr>
            <w:tcW w:w="99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Залік</w:t>
            </w:r>
          </w:p>
        </w:tc>
      </w:tr>
      <w:tr w:rsidR="00C95E3E" w:rsidRPr="00D526D3" w:rsidTr="002F024C">
        <w:tc>
          <w:tcPr>
            <w:tcW w:w="1404" w:type="dxa"/>
            <w:vMerge w:val="restart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Відмінно</w:t>
            </w:r>
          </w:p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А</w:t>
            </w:r>
          </w:p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5,0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- 100 б.</w:t>
            </w:r>
          </w:p>
        </w:tc>
        <w:tc>
          <w:tcPr>
            <w:tcW w:w="992" w:type="dxa"/>
            <w:vMerge w:val="restart"/>
            <w:vAlign w:val="center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Зараховано</w:t>
            </w:r>
          </w:p>
        </w:tc>
        <w:tc>
          <w:tcPr>
            <w:tcW w:w="1418" w:type="dxa"/>
            <w:vMerge w:val="restart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Задовільно</w:t>
            </w:r>
          </w:p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E</w:t>
            </w:r>
          </w:p>
        </w:tc>
        <w:tc>
          <w:tcPr>
            <w:tcW w:w="992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2,9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- 60 б.</w:t>
            </w:r>
          </w:p>
        </w:tc>
        <w:tc>
          <w:tcPr>
            <w:tcW w:w="996" w:type="dxa"/>
            <w:vMerge w:val="restart"/>
            <w:vAlign w:val="center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Не зараховано</w:t>
            </w:r>
          </w:p>
        </w:tc>
      </w:tr>
      <w:tr w:rsidR="00C95E3E" w:rsidRPr="00D526D3" w:rsidTr="002F024C">
        <w:tc>
          <w:tcPr>
            <w:tcW w:w="1404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4,9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- 97 б.</w:t>
            </w:r>
          </w:p>
        </w:tc>
        <w:tc>
          <w:tcPr>
            <w:tcW w:w="992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2,8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- 60 б.</w:t>
            </w:r>
          </w:p>
        </w:tc>
        <w:tc>
          <w:tcPr>
            <w:tcW w:w="996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</w:tr>
      <w:tr w:rsidR="00C95E3E" w:rsidRPr="00D526D3" w:rsidTr="002F024C">
        <w:tc>
          <w:tcPr>
            <w:tcW w:w="1404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4,8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- 93 б.</w:t>
            </w:r>
          </w:p>
        </w:tc>
        <w:tc>
          <w:tcPr>
            <w:tcW w:w="992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Незадовільно</w:t>
            </w:r>
          </w:p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FX</w:t>
            </w:r>
          </w:p>
        </w:tc>
        <w:tc>
          <w:tcPr>
            <w:tcW w:w="992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2,7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- 59 б.</w:t>
            </w:r>
          </w:p>
        </w:tc>
        <w:tc>
          <w:tcPr>
            <w:tcW w:w="996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</w:tr>
      <w:tr w:rsidR="00C95E3E" w:rsidRPr="00D526D3" w:rsidTr="002F024C">
        <w:tc>
          <w:tcPr>
            <w:tcW w:w="1404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4,7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- 90 б.</w:t>
            </w:r>
          </w:p>
        </w:tc>
        <w:tc>
          <w:tcPr>
            <w:tcW w:w="992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2,6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- 56 б.</w:t>
            </w:r>
          </w:p>
        </w:tc>
        <w:tc>
          <w:tcPr>
            <w:tcW w:w="996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</w:tr>
      <w:tr w:rsidR="00C95E3E" w:rsidRPr="00D526D3" w:rsidTr="002F024C">
        <w:tc>
          <w:tcPr>
            <w:tcW w:w="1404" w:type="dxa"/>
            <w:vMerge w:val="restart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Добре</w:t>
            </w:r>
          </w:p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B</w:t>
            </w:r>
          </w:p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4,6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- 89 б.</w:t>
            </w:r>
          </w:p>
        </w:tc>
        <w:tc>
          <w:tcPr>
            <w:tcW w:w="992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2,5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- 52 б.</w:t>
            </w:r>
          </w:p>
        </w:tc>
        <w:tc>
          <w:tcPr>
            <w:tcW w:w="996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</w:tr>
      <w:tr w:rsidR="00C95E3E" w:rsidRPr="00D526D3" w:rsidTr="002F024C">
        <w:tc>
          <w:tcPr>
            <w:tcW w:w="1404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4,5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- 87 б.</w:t>
            </w:r>
          </w:p>
        </w:tc>
        <w:tc>
          <w:tcPr>
            <w:tcW w:w="992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2,4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- 49 б.</w:t>
            </w:r>
          </w:p>
        </w:tc>
        <w:tc>
          <w:tcPr>
            <w:tcW w:w="996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</w:tr>
      <w:tr w:rsidR="00C95E3E" w:rsidRPr="00D526D3" w:rsidTr="002F024C">
        <w:tc>
          <w:tcPr>
            <w:tcW w:w="1404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4,4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- 85 б.</w:t>
            </w:r>
          </w:p>
        </w:tc>
        <w:tc>
          <w:tcPr>
            <w:tcW w:w="992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2,3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- 45 б.</w:t>
            </w:r>
          </w:p>
        </w:tc>
        <w:tc>
          <w:tcPr>
            <w:tcW w:w="996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</w:tr>
      <w:tr w:rsidR="00C95E3E" w:rsidRPr="00D526D3" w:rsidTr="002F024C">
        <w:tc>
          <w:tcPr>
            <w:tcW w:w="1404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4,3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- 83 б.</w:t>
            </w:r>
          </w:p>
        </w:tc>
        <w:tc>
          <w:tcPr>
            <w:tcW w:w="992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2,2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- 42 б.</w:t>
            </w:r>
          </w:p>
        </w:tc>
        <w:tc>
          <w:tcPr>
            <w:tcW w:w="996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</w:tr>
      <w:tr w:rsidR="00C95E3E" w:rsidRPr="00D526D3" w:rsidTr="002F024C">
        <w:tc>
          <w:tcPr>
            <w:tcW w:w="1404" w:type="dxa"/>
            <w:vMerge w:val="restart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Добре</w:t>
            </w:r>
          </w:p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C</w:t>
            </w:r>
          </w:p>
        </w:tc>
        <w:tc>
          <w:tcPr>
            <w:tcW w:w="1011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4,2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- 81 б.</w:t>
            </w:r>
          </w:p>
        </w:tc>
        <w:tc>
          <w:tcPr>
            <w:tcW w:w="992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2,1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- 38 б.</w:t>
            </w:r>
          </w:p>
        </w:tc>
        <w:tc>
          <w:tcPr>
            <w:tcW w:w="996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</w:tr>
      <w:tr w:rsidR="00C95E3E" w:rsidRPr="00D526D3" w:rsidTr="002F024C">
        <w:tc>
          <w:tcPr>
            <w:tcW w:w="1404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4,1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- 80 б.</w:t>
            </w:r>
          </w:p>
        </w:tc>
        <w:tc>
          <w:tcPr>
            <w:tcW w:w="992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2,0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- 35 б.</w:t>
            </w:r>
          </w:p>
        </w:tc>
        <w:tc>
          <w:tcPr>
            <w:tcW w:w="996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</w:tr>
      <w:tr w:rsidR="00C95E3E" w:rsidRPr="00D526D3" w:rsidTr="002F024C">
        <w:tc>
          <w:tcPr>
            <w:tcW w:w="1404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4,0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- 78 б.</w:t>
            </w:r>
          </w:p>
        </w:tc>
        <w:tc>
          <w:tcPr>
            <w:tcW w:w="992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Незадовільно</w:t>
            </w:r>
          </w:p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F</w:t>
            </w:r>
          </w:p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1,9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- 34 б.</w:t>
            </w:r>
          </w:p>
        </w:tc>
        <w:tc>
          <w:tcPr>
            <w:tcW w:w="996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</w:tr>
      <w:tr w:rsidR="00C95E3E" w:rsidRPr="00D526D3" w:rsidTr="002F024C">
        <w:tc>
          <w:tcPr>
            <w:tcW w:w="1404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3,9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- 76 б.</w:t>
            </w:r>
          </w:p>
        </w:tc>
        <w:tc>
          <w:tcPr>
            <w:tcW w:w="992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1,8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- 29 б.</w:t>
            </w:r>
          </w:p>
        </w:tc>
        <w:tc>
          <w:tcPr>
            <w:tcW w:w="996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</w:tr>
      <w:tr w:rsidR="00C95E3E" w:rsidRPr="00D526D3" w:rsidTr="002F024C">
        <w:tc>
          <w:tcPr>
            <w:tcW w:w="1404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3,8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- 74 б.</w:t>
            </w:r>
          </w:p>
        </w:tc>
        <w:tc>
          <w:tcPr>
            <w:tcW w:w="992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1,7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- 23 б.</w:t>
            </w:r>
          </w:p>
        </w:tc>
        <w:tc>
          <w:tcPr>
            <w:tcW w:w="996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</w:tr>
      <w:tr w:rsidR="00C95E3E" w:rsidRPr="00D526D3" w:rsidTr="002F024C">
        <w:tc>
          <w:tcPr>
            <w:tcW w:w="1404" w:type="dxa"/>
            <w:vMerge w:val="restart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Задовільно</w:t>
            </w:r>
          </w:p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D</w:t>
            </w:r>
          </w:p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3,7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- 73 б.</w:t>
            </w:r>
          </w:p>
        </w:tc>
        <w:tc>
          <w:tcPr>
            <w:tcW w:w="992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1,6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- 18 б.</w:t>
            </w:r>
          </w:p>
        </w:tc>
        <w:tc>
          <w:tcPr>
            <w:tcW w:w="996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</w:tr>
      <w:tr w:rsidR="00C95E3E" w:rsidRPr="00D526D3" w:rsidTr="002F024C">
        <w:tc>
          <w:tcPr>
            <w:tcW w:w="1404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3,6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- 71 б.</w:t>
            </w:r>
          </w:p>
        </w:tc>
        <w:tc>
          <w:tcPr>
            <w:tcW w:w="992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1,5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- 13 б.</w:t>
            </w:r>
          </w:p>
        </w:tc>
        <w:tc>
          <w:tcPr>
            <w:tcW w:w="996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</w:tr>
      <w:tr w:rsidR="00C95E3E" w:rsidRPr="00D526D3" w:rsidTr="002F024C">
        <w:tc>
          <w:tcPr>
            <w:tcW w:w="1404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3,5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- 69 б.</w:t>
            </w:r>
          </w:p>
        </w:tc>
        <w:tc>
          <w:tcPr>
            <w:tcW w:w="992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1,4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- 8 б.</w:t>
            </w:r>
          </w:p>
        </w:tc>
        <w:tc>
          <w:tcPr>
            <w:tcW w:w="996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</w:tr>
      <w:tr w:rsidR="00C95E3E" w:rsidRPr="00D526D3" w:rsidTr="002F024C">
        <w:tc>
          <w:tcPr>
            <w:tcW w:w="1404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3,4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- 67 б.</w:t>
            </w:r>
          </w:p>
        </w:tc>
        <w:tc>
          <w:tcPr>
            <w:tcW w:w="992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1,3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- 4 б.</w:t>
            </w:r>
          </w:p>
        </w:tc>
        <w:tc>
          <w:tcPr>
            <w:tcW w:w="996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</w:tr>
      <w:tr w:rsidR="00C95E3E" w:rsidRPr="00D526D3" w:rsidTr="002F024C">
        <w:tc>
          <w:tcPr>
            <w:tcW w:w="1404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3,3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- 64 б.</w:t>
            </w:r>
          </w:p>
        </w:tc>
        <w:tc>
          <w:tcPr>
            <w:tcW w:w="992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1,2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- 3 б.</w:t>
            </w:r>
          </w:p>
        </w:tc>
        <w:tc>
          <w:tcPr>
            <w:tcW w:w="996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</w:tr>
      <w:tr w:rsidR="00C95E3E" w:rsidRPr="00D526D3" w:rsidTr="002F024C">
        <w:tc>
          <w:tcPr>
            <w:tcW w:w="1404" w:type="dxa"/>
            <w:vMerge w:val="restart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Задовільно</w:t>
            </w:r>
          </w:p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E</w:t>
            </w:r>
          </w:p>
        </w:tc>
        <w:tc>
          <w:tcPr>
            <w:tcW w:w="1011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3,2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- 63 б.</w:t>
            </w:r>
          </w:p>
        </w:tc>
        <w:tc>
          <w:tcPr>
            <w:tcW w:w="992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1,1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- 2 б.</w:t>
            </w:r>
          </w:p>
        </w:tc>
        <w:tc>
          <w:tcPr>
            <w:tcW w:w="996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</w:tr>
      <w:tr w:rsidR="00C95E3E" w:rsidRPr="00D526D3" w:rsidTr="002F024C">
        <w:tc>
          <w:tcPr>
            <w:tcW w:w="1404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3,1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- 62 б.</w:t>
            </w:r>
          </w:p>
        </w:tc>
        <w:tc>
          <w:tcPr>
            <w:tcW w:w="992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1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- 1 б.</w:t>
            </w:r>
          </w:p>
        </w:tc>
        <w:tc>
          <w:tcPr>
            <w:tcW w:w="996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</w:tr>
      <w:tr w:rsidR="00C95E3E" w:rsidRPr="00D526D3" w:rsidTr="002F024C">
        <w:tc>
          <w:tcPr>
            <w:tcW w:w="1404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011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3,0</w:t>
            </w:r>
          </w:p>
        </w:tc>
        <w:tc>
          <w:tcPr>
            <w:tcW w:w="1276" w:type="dxa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D526D3">
              <w:rPr>
                <w:color w:val="000000"/>
                <w:lang w:val="uk-UA"/>
              </w:rPr>
              <w:t>- 61 б.</w:t>
            </w:r>
          </w:p>
        </w:tc>
        <w:tc>
          <w:tcPr>
            <w:tcW w:w="992" w:type="dxa"/>
            <w:vMerge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8" w:type="dxa"/>
            <w:shd w:val="clear" w:color="auto" w:fill="C0C0C0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shd w:val="clear" w:color="auto" w:fill="C0C0C0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6" w:type="dxa"/>
            <w:shd w:val="clear" w:color="auto" w:fill="C0C0C0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6" w:type="dxa"/>
            <w:shd w:val="clear" w:color="auto" w:fill="C0C0C0"/>
          </w:tcPr>
          <w:p w:rsidR="00C95E3E" w:rsidRPr="00D526D3" w:rsidRDefault="00C95E3E" w:rsidP="002F024C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</w:tc>
      </w:tr>
    </w:tbl>
    <w:p w:rsidR="00C95E3E" w:rsidRPr="00D526D3" w:rsidRDefault="00C95E3E" w:rsidP="00C95E3E">
      <w:pPr>
        <w:shd w:val="clear" w:color="auto" w:fill="FFFFFF"/>
        <w:jc w:val="both"/>
        <w:rPr>
          <w:color w:val="000000"/>
          <w:lang w:val="uk-UA"/>
        </w:rPr>
      </w:pPr>
    </w:p>
    <w:p w:rsidR="00C95E3E" w:rsidRPr="00D526D3" w:rsidRDefault="00C95E3E" w:rsidP="00C95E3E">
      <w:pPr>
        <w:spacing w:after="200" w:line="276" w:lineRule="auto"/>
        <w:jc w:val="center"/>
        <w:rPr>
          <w:b/>
          <w:lang w:val="uk-UA"/>
        </w:rPr>
      </w:pPr>
      <w:r w:rsidRPr="00D526D3">
        <w:rPr>
          <w:b/>
          <w:lang w:val="uk-UA"/>
        </w:rPr>
        <w:t>Таблиця відповідності результатів контролю знань за різними шкалами і критерії оцінювання</w:t>
      </w:r>
    </w:p>
    <w:tbl>
      <w:tblPr>
        <w:tblW w:w="10368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855"/>
        <w:gridCol w:w="1710"/>
        <w:gridCol w:w="2673"/>
        <w:gridCol w:w="1653"/>
        <w:gridCol w:w="1368"/>
        <w:gridCol w:w="1197"/>
      </w:tblGrid>
      <w:tr w:rsidR="00C95E3E" w:rsidRPr="00D526D3" w:rsidTr="002F024C">
        <w:trPr>
          <w:jc w:val="center"/>
        </w:trPr>
        <w:tc>
          <w:tcPr>
            <w:tcW w:w="912" w:type="dxa"/>
            <w:vMerge w:val="restart"/>
          </w:tcPr>
          <w:p w:rsidR="00C95E3E" w:rsidRPr="00D526D3" w:rsidRDefault="00C95E3E" w:rsidP="002F024C">
            <w:pPr>
              <w:jc w:val="center"/>
              <w:rPr>
                <w:sz w:val="18"/>
                <w:szCs w:val="18"/>
                <w:lang w:val="uk-UA"/>
              </w:rPr>
            </w:pPr>
            <w:r w:rsidRPr="00D526D3">
              <w:rPr>
                <w:sz w:val="18"/>
                <w:szCs w:val="18"/>
                <w:lang w:val="uk-UA"/>
              </w:rPr>
              <w:t>Сума балів за 100-бальною шкалою</w:t>
            </w:r>
          </w:p>
        </w:tc>
        <w:tc>
          <w:tcPr>
            <w:tcW w:w="855" w:type="dxa"/>
            <w:vMerge w:val="restart"/>
          </w:tcPr>
          <w:p w:rsidR="00C95E3E" w:rsidRPr="00D526D3" w:rsidRDefault="00C95E3E" w:rsidP="002F024C">
            <w:pPr>
              <w:jc w:val="center"/>
              <w:rPr>
                <w:sz w:val="20"/>
                <w:szCs w:val="20"/>
                <w:lang w:val="uk-UA"/>
              </w:rPr>
            </w:pPr>
            <w:r w:rsidRPr="00D526D3">
              <w:rPr>
                <w:sz w:val="20"/>
                <w:szCs w:val="20"/>
                <w:lang w:val="uk-UA"/>
              </w:rPr>
              <w:t>Оцінка в ECTS</w:t>
            </w:r>
          </w:p>
          <w:p w:rsidR="00C95E3E" w:rsidRPr="00D526D3" w:rsidRDefault="00C95E3E" w:rsidP="002F024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vMerge w:val="restart"/>
          </w:tcPr>
          <w:p w:rsidR="00C95E3E" w:rsidRPr="00D526D3" w:rsidRDefault="00C95E3E" w:rsidP="002F024C">
            <w:pPr>
              <w:jc w:val="center"/>
              <w:rPr>
                <w:sz w:val="20"/>
                <w:szCs w:val="20"/>
                <w:lang w:val="uk-UA"/>
              </w:rPr>
            </w:pPr>
            <w:r w:rsidRPr="00D526D3">
              <w:rPr>
                <w:sz w:val="20"/>
                <w:szCs w:val="20"/>
                <w:lang w:val="uk-UA"/>
              </w:rPr>
              <w:t>Значення оцінки ECTS</w:t>
            </w:r>
          </w:p>
        </w:tc>
        <w:tc>
          <w:tcPr>
            <w:tcW w:w="2673" w:type="dxa"/>
            <w:vMerge w:val="restart"/>
          </w:tcPr>
          <w:p w:rsidR="00C95E3E" w:rsidRPr="00D526D3" w:rsidRDefault="00C95E3E" w:rsidP="002F024C">
            <w:pPr>
              <w:jc w:val="center"/>
              <w:rPr>
                <w:sz w:val="20"/>
                <w:szCs w:val="20"/>
                <w:lang w:val="uk-UA"/>
              </w:rPr>
            </w:pPr>
            <w:r w:rsidRPr="00D526D3">
              <w:rPr>
                <w:sz w:val="20"/>
                <w:szCs w:val="20"/>
                <w:lang w:val="uk-UA"/>
              </w:rPr>
              <w:t>Критерії оцінювання</w:t>
            </w:r>
          </w:p>
        </w:tc>
        <w:tc>
          <w:tcPr>
            <w:tcW w:w="1653" w:type="dxa"/>
            <w:vMerge w:val="restart"/>
          </w:tcPr>
          <w:p w:rsidR="00C95E3E" w:rsidRPr="00D526D3" w:rsidRDefault="00C95E3E" w:rsidP="002F024C">
            <w:pPr>
              <w:jc w:val="center"/>
              <w:rPr>
                <w:sz w:val="20"/>
                <w:szCs w:val="20"/>
                <w:lang w:val="uk-UA"/>
              </w:rPr>
            </w:pPr>
            <w:r w:rsidRPr="00D526D3">
              <w:rPr>
                <w:sz w:val="20"/>
                <w:szCs w:val="20"/>
                <w:lang w:val="uk-UA"/>
              </w:rPr>
              <w:t>Рівень компетентності</w:t>
            </w:r>
          </w:p>
        </w:tc>
        <w:tc>
          <w:tcPr>
            <w:tcW w:w="2565" w:type="dxa"/>
            <w:gridSpan w:val="2"/>
          </w:tcPr>
          <w:p w:rsidR="00C95E3E" w:rsidRPr="00D526D3" w:rsidRDefault="00C95E3E" w:rsidP="002F024C">
            <w:pPr>
              <w:jc w:val="center"/>
              <w:rPr>
                <w:sz w:val="20"/>
                <w:szCs w:val="20"/>
                <w:lang w:val="uk-UA"/>
              </w:rPr>
            </w:pPr>
            <w:r w:rsidRPr="00D526D3">
              <w:rPr>
                <w:sz w:val="20"/>
                <w:szCs w:val="20"/>
                <w:lang w:val="uk-UA"/>
              </w:rPr>
              <w:t>Оцінка за національною шкалою</w:t>
            </w:r>
          </w:p>
        </w:tc>
      </w:tr>
      <w:tr w:rsidR="00C95E3E" w:rsidRPr="00D526D3" w:rsidTr="002F024C">
        <w:trPr>
          <w:trHeight w:val="761"/>
          <w:jc w:val="center"/>
        </w:trPr>
        <w:tc>
          <w:tcPr>
            <w:tcW w:w="912" w:type="dxa"/>
            <w:vMerge/>
          </w:tcPr>
          <w:p w:rsidR="00C95E3E" w:rsidRPr="00D526D3" w:rsidRDefault="00C95E3E" w:rsidP="002F024C">
            <w:pPr>
              <w:jc w:val="both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855" w:type="dxa"/>
            <w:vMerge/>
          </w:tcPr>
          <w:p w:rsidR="00C95E3E" w:rsidRPr="00D526D3" w:rsidRDefault="00C95E3E" w:rsidP="002F024C">
            <w:pPr>
              <w:jc w:val="both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710" w:type="dxa"/>
            <w:vMerge/>
          </w:tcPr>
          <w:p w:rsidR="00C95E3E" w:rsidRPr="00D526D3" w:rsidRDefault="00C95E3E" w:rsidP="002F02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73" w:type="dxa"/>
            <w:vMerge/>
          </w:tcPr>
          <w:p w:rsidR="00C95E3E" w:rsidRPr="00D526D3" w:rsidRDefault="00C95E3E" w:rsidP="002F02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53" w:type="dxa"/>
            <w:vMerge/>
          </w:tcPr>
          <w:p w:rsidR="00C95E3E" w:rsidRPr="00D526D3" w:rsidRDefault="00C95E3E" w:rsidP="002F024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8" w:type="dxa"/>
          </w:tcPr>
          <w:p w:rsidR="00C95E3E" w:rsidRPr="00D526D3" w:rsidRDefault="00C95E3E" w:rsidP="002F024C">
            <w:pPr>
              <w:jc w:val="center"/>
              <w:rPr>
                <w:sz w:val="20"/>
                <w:szCs w:val="20"/>
                <w:lang w:val="uk-UA"/>
              </w:rPr>
            </w:pPr>
            <w:r w:rsidRPr="00D526D3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197" w:type="dxa"/>
          </w:tcPr>
          <w:p w:rsidR="00C95E3E" w:rsidRPr="00D526D3" w:rsidRDefault="00C95E3E" w:rsidP="002F024C">
            <w:pPr>
              <w:jc w:val="center"/>
              <w:rPr>
                <w:sz w:val="20"/>
                <w:szCs w:val="20"/>
                <w:lang w:val="uk-UA"/>
              </w:rPr>
            </w:pPr>
            <w:r w:rsidRPr="00D526D3">
              <w:rPr>
                <w:sz w:val="20"/>
                <w:szCs w:val="20"/>
                <w:lang w:val="uk-UA"/>
              </w:rPr>
              <w:t>залік</w:t>
            </w:r>
          </w:p>
          <w:p w:rsidR="00C95E3E" w:rsidRPr="00D526D3" w:rsidRDefault="00C95E3E" w:rsidP="002F024C">
            <w:pPr>
              <w:rPr>
                <w:sz w:val="20"/>
                <w:szCs w:val="20"/>
                <w:lang w:val="uk-UA"/>
              </w:rPr>
            </w:pPr>
          </w:p>
        </w:tc>
      </w:tr>
      <w:tr w:rsidR="00C95E3E" w:rsidRPr="00D526D3" w:rsidTr="002F024C">
        <w:trPr>
          <w:jc w:val="center"/>
        </w:trPr>
        <w:tc>
          <w:tcPr>
            <w:tcW w:w="912" w:type="dxa"/>
          </w:tcPr>
          <w:p w:rsidR="00C95E3E" w:rsidRPr="00D526D3" w:rsidRDefault="00C95E3E" w:rsidP="002F024C">
            <w:pPr>
              <w:jc w:val="center"/>
              <w:rPr>
                <w:lang w:val="uk-UA"/>
              </w:rPr>
            </w:pPr>
            <w:r w:rsidRPr="00D526D3">
              <w:rPr>
                <w:sz w:val="22"/>
                <w:szCs w:val="22"/>
                <w:lang w:val="uk-UA"/>
              </w:rPr>
              <w:t>90-100</w:t>
            </w:r>
          </w:p>
        </w:tc>
        <w:tc>
          <w:tcPr>
            <w:tcW w:w="855" w:type="dxa"/>
          </w:tcPr>
          <w:p w:rsidR="00C95E3E" w:rsidRPr="00D526D3" w:rsidRDefault="00C95E3E" w:rsidP="002F024C">
            <w:pPr>
              <w:jc w:val="center"/>
              <w:rPr>
                <w:lang w:val="uk-UA"/>
              </w:rPr>
            </w:pPr>
            <w:r w:rsidRPr="00D526D3">
              <w:rPr>
                <w:sz w:val="22"/>
                <w:szCs w:val="22"/>
                <w:lang w:val="uk-UA"/>
              </w:rPr>
              <w:t>A</w:t>
            </w:r>
          </w:p>
        </w:tc>
        <w:tc>
          <w:tcPr>
            <w:tcW w:w="1710" w:type="dxa"/>
          </w:tcPr>
          <w:p w:rsidR="00C95E3E" w:rsidRPr="00D526D3" w:rsidRDefault="00C95E3E" w:rsidP="002F024C">
            <w:pPr>
              <w:jc w:val="center"/>
              <w:rPr>
                <w:sz w:val="20"/>
                <w:szCs w:val="20"/>
                <w:lang w:val="uk-UA"/>
              </w:rPr>
            </w:pPr>
            <w:r w:rsidRPr="00D526D3">
              <w:rPr>
                <w:sz w:val="20"/>
                <w:szCs w:val="20"/>
                <w:lang w:val="uk-UA"/>
              </w:rPr>
              <w:t>відмінно</w:t>
            </w:r>
          </w:p>
        </w:tc>
        <w:tc>
          <w:tcPr>
            <w:tcW w:w="2673" w:type="dxa"/>
          </w:tcPr>
          <w:p w:rsidR="00C95E3E" w:rsidRPr="00D526D3" w:rsidRDefault="00C95E3E" w:rsidP="002F024C">
            <w:pPr>
              <w:jc w:val="center"/>
              <w:rPr>
                <w:sz w:val="18"/>
                <w:szCs w:val="18"/>
                <w:lang w:val="uk-UA"/>
              </w:rPr>
            </w:pPr>
            <w:r w:rsidRPr="00D526D3">
              <w:rPr>
                <w:sz w:val="18"/>
                <w:szCs w:val="18"/>
                <w:lang w:val="uk-UA"/>
              </w:rPr>
              <w:t xml:space="preserve">Студент виявляє особові творчі здібності, вміє самостійно здобувати знання, без допомоги викладача знаходить та опрацьовує необхідну інформацію, вміє використовувати набуті знання і вміння для прийняття рішень у нестандартних  ситуаціях, </w:t>
            </w:r>
            <w:r w:rsidRPr="00D526D3">
              <w:rPr>
                <w:sz w:val="18"/>
                <w:szCs w:val="18"/>
                <w:lang w:val="uk-UA"/>
              </w:rPr>
              <w:lastRenderedPageBreak/>
              <w:t>переконливо аргументує відповіді, самостійно розкриває власні обдарування і нахили</w:t>
            </w:r>
          </w:p>
        </w:tc>
        <w:tc>
          <w:tcPr>
            <w:tcW w:w="1653" w:type="dxa"/>
            <w:vAlign w:val="center"/>
          </w:tcPr>
          <w:p w:rsidR="00C95E3E" w:rsidRPr="00D526D3" w:rsidRDefault="00C95E3E" w:rsidP="002F024C">
            <w:pPr>
              <w:jc w:val="center"/>
              <w:rPr>
                <w:sz w:val="18"/>
                <w:szCs w:val="18"/>
                <w:lang w:val="uk-UA"/>
              </w:rPr>
            </w:pPr>
            <w:r w:rsidRPr="00D526D3">
              <w:rPr>
                <w:sz w:val="18"/>
                <w:szCs w:val="18"/>
                <w:lang w:val="uk-UA"/>
              </w:rPr>
              <w:lastRenderedPageBreak/>
              <w:t>Високий (творчий)</w:t>
            </w:r>
          </w:p>
        </w:tc>
        <w:tc>
          <w:tcPr>
            <w:tcW w:w="1368" w:type="dxa"/>
            <w:vAlign w:val="center"/>
          </w:tcPr>
          <w:p w:rsidR="00C95E3E" w:rsidRPr="00D526D3" w:rsidRDefault="00C95E3E" w:rsidP="002F024C">
            <w:pPr>
              <w:jc w:val="center"/>
              <w:rPr>
                <w:sz w:val="20"/>
                <w:szCs w:val="20"/>
                <w:lang w:val="uk-UA"/>
              </w:rPr>
            </w:pPr>
            <w:r w:rsidRPr="00D526D3">
              <w:rPr>
                <w:sz w:val="20"/>
                <w:szCs w:val="20"/>
                <w:lang w:val="uk-UA"/>
              </w:rPr>
              <w:t>відмінно</w:t>
            </w:r>
          </w:p>
        </w:tc>
        <w:tc>
          <w:tcPr>
            <w:tcW w:w="1197" w:type="dxa"/>
            <w:vMerge w:val="restart"/>
            <w:vAlign w:val="center"/>
          </w:tcPr>
          <w:p w:rsidR="00C95E3E" w:rsidRPr="00D526D3" w:rsidRDefault="00C95E3E" w:rsidP="002F024C">
            <w:pPr>
              <w:jc w:val="center"/>
              <w:rPr>
                <w:sz w:val="20"/>
                <w:szCs w:val="20"/>
                <w:lang w:val="uk-UA"/>
              </w:rPr>
            </w:pPr>
            <w:r w:rsidRPr="00D526D3">
              <w:rPr>
                <w:sz w:val="20"/>
                <w:szCs w:val="20"/>
                <w:lang w:val="uk-UA"/>
              </w:rPr>
              <w:t>зараховано</w:t>
            </w:r>
          </w:p>
        </w:tc>
      </w:tr>
      <w:tr w:rsidR="00C95E3E" w:rsidRPr="00D526D3" w:rsidTr="002F024C">
        <w:trPr>
          <w:jc w:val="center"/>
        </w:trPr>
        <w:tc>
          <w:tcPr>
            <w:tcW w:w="912" w:type="dxa"/>
          </w:tcPr>
          <w:p w:rsidR="00C95E3E" w:rsidRPr="00D526D3" w:rsidRDefault="00C95E3E" w:rsidP="002F024C">
            <w:pPr>
              <w:jc w:val="center"/>
              <w:rPr>
                <w:lang w:val="uk-UA"/>
              </w:rPr>
            </w:pPr>
            <w:r w:rsidRPr="00D526D3">
              <w:rPr>
                <w:sz w:val="22"/>
                <w:szCs w:val="22"/>
                <w:lang w:val="uk-UA"/>
              </w:rPr>
              <w:lastRenderedPageBreak/>
              <w:t>82-89</w:t>
            </w:r>
          </w:p>
        </w:tc>
        <w:tc>
          <w:tcPr>
            <w:tcW w:w="855" w:type="dxa"/>
          </w:tcPr>
          <w:p w:rsidR="00C95E3E" w:rsidRPr="00D526D3" w:rsidRDefault="00C95E3E" w:rsidP="002F024C">
            <w:pPr>
              <w:jc w:val="center"/>
              <w:rPr>
                <w:lang w:val="uk-UA"/>
              </w:rPr>
            </w:pPr>
            <w:r w:rsidRPr="00D526D3">
              <w:rPr>
                <w:sz w:val="22"/>
                <w:szCs w:val="22"/>
                <w:lang w:val="uk-UA"/>
              </w:rPr>
              <w:t>B</w:t>
            </w:r>
          </w:p>
        </w:tc>
        <w:tc>
          <w:tcPr>
            <w:tcW w:w="1710" w:type="dxa"/>
          </w:tcPr>
          <w:p w:rsidR="00C95E3E" w:rsidRPr="00D526D3" w:rsidRDefault="00C95E3E" w:rsidP="002F024C">
            <w:pPr>
              <w:jc w:val="center"/>
              <w:rPr>
                <w:sz w:val="20"/>
                <w:szCs w:val="20"/>
                <w:lang w:val="uk-UA"/>
              </w:rPr>
            </w:pPr>
            <w:r w:rsidRPr="00D526D3">
              <w:rPr>
                <w:sz w:val="20"/>
                <w:szCs w:val="20"/>
                <w:lang w:val="uk-UA"/>
              </w:rPr>
              <w:t>дуже добре</w:t>
            </w:r>
          </w:p>
        </w:tc>
        <w:tc>
          <w:tcPr>
            <w:tcW w:w="2673" w:type="dxa"/>
          </w:tcPr>
          <w:p w:rsidR="00C95E3E" w:rsidRPr="00D526D3" w:rsidRDefault="00C95E3E" w:rsidP="002F024C">
            <w:pPr>
              <w:jc w:val="center"/>
              <w:rPr>
                <w:sz w:val="18"/>
                <w:szCs w:val="18"/>
                <w:lang w:val="uk-UA"/>
              </w:rPr>
            </w:pPr>
            <w:r w:rsidRPr="00D526D3">
              <w:rPr>
                <w:sz w:val="18"/>
                <w:szCs w:val="18"/>
                <w:lang w:val="uk-UA"/>
              </w:rPr>
              <w:t>Студент вільно володіє вивченим обсягом матеріалу, застосовує його на практиці, вільно розв’язує вправи і задачі у стандартних стаціях, самостійно виправляє допущені помилки, кількість яких незначна</w:t>
            </w:r>
          </w:p>
        </w:tc>
        <w:tc>
          <w:tcPr>
            <w:tcW w:w="1653" w:type="dxa"/>
            <w:vMerge w:val="restart"/>
            <w:vAlign w:val="center"/>
          </w:tcPr>
          <w:p w:rsidR="00C95E3E" w:rsidRPr="00D526D3" w:rsidRDefault="00C95E3E" w:rsidP="002F024C">
            <w:pPr>
              <w:jc w:val="center"/>
              <w:rPr>
                <w:sz w:val="18"/>
                <w:szCs w:val="18"/>
                <w:lang w:val="uk-UA"/>
              </w:rPr>
            </w:pPr>
            <w:r w:rsidRPr="00D526D3">
              <w:rPr>
                <w:sz w:val="18"/>
                <w:szCs w:val="18"/>
                <w:lang w:val="uk-UA"/>
              </w:rPr>
              <w:t>Достатній (конструктивно-варіативний)</w:t>
            </w:r>
          </w:p>
        </w:tc>
        <w:tc>
          <w:tcPr>
            <w:tcW w:w="1368" w:type="dxa"/>
            <w:vMerge w:val="restart"/>
            <w:vAlign w:val="center"/>
          </w:tcPr>
          <w:p w:rsidR="00C95E3E" w:rsidRPr="00D526D3" w:rsidRDefault="00C95E3E" w:rsidP="002F024C">
            <w:pPr>
              <w:jc w:val="center"/>
              <w:rPr>
                <w:sz w:val="20"/>
                <w:szCs w:val="20"/>
                <w:lang w:val="uk-UA"/>
              </w:rPr>
            </w:pPr>
            <w:r w:rsidRPr="00D526D3">
              <w:rPr>
                <w:sz w:val="20"/>
                <w:szCs w:val="20"/>
                <w:lang w:val="uk-UA"/>
              </w:rPr>
              <w:t>добре</w:t>
            </w:r>
          </w:p>
        </w:tc>
        <w:tc>
          <w:tcPr>
            <w:tcW w:w="1197" w:type="dxa"/>
            <w:vMerge/>
            <w:vAlign w:val="center"/>
          </w:tcPr>
          <w:p w:rsidR="00C95E3E" w:rsidRPr="00D526D3" w:rsidRDefault="00C95E3E" w:rsidP="002F024C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C95E3E" w:rsidRPr="00404283" w:rsidTr="002F024C">
        <w:trPr>
          <w:jc w:val="center"/>
        </w:trPr>
        <w:tc>
          <w:tcPr>
            <w:tcW w:w="912" w:type="dxa"/>
          </w:tcPr>
          <w:p w:rsidR="00C95E3E" w:rsidRPr="00D526D3" w:rsidRDefault="00C95E3E" w:rsidP="002F024C">
            <w:pPr>
              <w:jc w:val="center"/>
              <w:rPr>
                <w:lang w:val="uk-UA"/>
              </w:rPr>
            </w:pPr>
            <w:r w:rsidRPr="00D526D3">
              <w:rPr>
                <w:sz w:val="22"/>
                <w:szCs w:val="22"/>
                <w:lang w:val="uk-UA"/>
              </w:rPr>
              <w:t>74-81</w:t>
            </w:r>
          </w:p>
        </w:tc>
        <w:tc>
          <w:tcPr>
            <w:tcW w:w="855" w:type="dxa"/>
          </w:tcPr>
          <w:p w:rsidR="00C95E3E" w:rsidRPr="00D526D3" w:rsidRDefault="00C95E3E" w:rsidP="002F024C">
            <w:pPr>
              <w:jc w:val="center"/>
              <w:rPr>
                <w:lang w:val="uk-UA"/>
              </w:rPr>
            </w:pPr>
            <w:r w:rsidRPr="00D526D3">
              <w:rPr>
                <w:sz w:val="22"/>
                <w:szCs w:val="22"/>
                <w:lang w:val="uk-UA"/>
              </w:rPr>
              <w:t>C</w:t>
            </w:r>
          </w:p>
        </w:tc>
        <w:tc>
          <w:tcPr>
            <w:tcW w:w="1710" w:type="dxa"/>
          </w:tcPr>
          <w:p w:rsidR="00C95E3E" w:rsidRPr="00D526D3" w:rsidRDefault="00C95E3E" w:rsidP="002F024C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D526D3">
              <w:rPr>
                <w:sz w:val="20"/>
                <w:szCs w:val="20"/>
                <w:lang w:val="uk-UA"/>
              </w:rPr>
              <w:t>добре</w:t>
            </w:r>
          </w:p>
        </w:tc>
        <w:tc>
          <w:tcPr>
            <w:tcW w:w="2673" w:type="dxa"/>
          </w:tcPr>
          <w:p w:rsidR="00C95E3E" w:rsidRPr="00D526D3" w:rsidRDefault="00C95E3E" w:rsidP="002F024C">
            <w:pPr>
              <w:jc w:val="center"/>
              <w:rPr>
                <w:sz w:val="18"/>
                <w:szCs w:val="18"/>
                <w:lang w:val="uk-UA"/>
              </w:rPr>
            </w:pPr>
            <w:r w:rsidRPr="00D526D3">
              <w:rPr>
                <w:sz w:val="18"/>
                <w:szCs w:val="18"/>
                <w:lang w:val="uk-UA"/>
              </w:rPr>
              <w:t>Студент вміє зіставляти, узагальнювати, систематизувати інформацію під керівництвом викладача;в цілому самостійно застосувати її на практиці; виправляти помилки, серед яких є суттєві, добирати аргументи для підтвердження думок</w:t>
            </w:r>
          </w:p>
        </w:tc>
        <w:tc>
          <w:tcPr>
            <w:tcW w:w="1653" w:type="dxa"/>
            <w:vMerge/>
            <w:vAlign w:val="center"/>
          </w:tcPr>
          <w:p w:rsidR="00C95E3E" w:rsidRPr="00D526D3" w:rsidRDefault="00C95E3E" w:rsidP="002F024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68" w:type="dxa"/>
            <w:vMerge/>
            <w:vAlign w:val="center"/>
          </w:tcPr>
          <w:p w:rsidR="00C95E3E" w:rsidRPr="00D526D3" w:rsidRDefault="00C95E3E" w:rsidP="002F024C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197" w:type="dxa"/>
            <w:vMerge/>
            <w:vAlign w:val="center"/>
          </w:tcPr>
          <w:p w:rsidR="00C95E3E" w:rsidRPr="00D526D3" w:rsidRDefault="00C95E3E" w:rsidP="002F024C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C95E3E" w:rsidRPr="00D526D3" w:rsidTr="002F024C">
        <w:trPr>
          <w:jc w:val="center"/>
        </w:trPr>
        <w:tc>
          <w:tcPr>
            <w:tcW w:w="912" w:type="dxa"/>
          </w:tcPr>
          <w:p w:rsidR="00C95E3E" w:rsidRPr="00D526D3" w:rsidRDefault="00C95E3E" w:rsidP="002F024C">
            <w:pPr>
              <w:jc w:val="center"/>
              <w:rPr>
                <w:lang w:val="uk-UA"/>
              </w:rPr>
            </w:pPr>
            <w:r w:rsidRPr="00D526D3">
              <w:rPr>
                <w:sz w:val="22"/>
                <w:szCs w:val="22"/>
                <w:lang w:val="uk-UA"/>
              </w:rPr>
              <w:t>64-73</w:t>
            </w:r>
          </w:p>
        </w:tc>
        <w:tc>
          <w:tcPr>
            <w:tcW w:w="855" w:type="dxa"/>
          </w:tcPr>
          <w:p w:rsidR="00C95E3E" w:rsidRPr="00D526D3" w:rsidRDefault="00C95E3E" w:rsidP="002F024C">
            <w:pPr>
              <w:jc w:val="center"/>
              <w:rPr>
                <w:lang w:val="uk-UA"/>
              </w:rPr>
            </w:pPr>
            <w:r w:rsidRPr="00D526D3">
              <w:rPr>
                <w:sz w:val="22"/>
                <w:szCs w:val="22"/>
                <w:lang w:val="uk-UA"/>
              </w:rPr>
              <w:t>D</w:t>
            </w:r>
          </w:p>
        </w:tc>
        <w:tc>
          <w:tcPr>
            <w:tcW w:w="1710" w:type="dxa"/>
          </w:tcPr>
          <w:p w:rsidR="00C95E3E" w:rsidRPr="00D526D3" w:rsidRDefault="00C95E3E" w:rsidP="002F024C">
            <w:pPr>
              <w:jc w:val="center"/>
              <w:rPr>
                <w:sz w:val="20"/>
                <w:szCs w:val="20"/>
                <w:lang w:val="uk-UA"/>
              </w:rPr>
            </w:pPr>
            <w:r w:rsidRPr="00D526D3">
              <w:rPr>
                <w:sz w:val="20"/>
                <w:szCs w:val="20"/>
                <w:lang w:val="uk-UA"/>
              </w:rPr>
              <w:t>задовільно</w:t>
            </w:r>
          </w:p>
        </w:tc>
        <w:tc>
          <w:tcPr>
            <w:tcW w:w="2673" w:type="dxa"/>
          </w:tcPr>
          <w:p w:rsidR="00C95E3E" w:rsidRPr="00D526D3" w:rsidRDefault="00C95E3E" w:rsidP="002F024C">
            <w:pPr>
              <w:jc w:val="center"/>
              <w:rPr>
                <w:sz w:val="18"/>
                <w:szCs w:val="18"/>
                <w:lang w:val="uk-UA"/>
              </w:rPr>
            </w:pPr>
            <w:r w:rsidRPr="00D526D3">
              <w:rPr>
                <w:sz w:val="18"/>
                <w:szCs w:val="18"/>
                <w:lang w:val="uk-UA"/>
              </w:rPr>
              <w:t>Студент відтворює значну частину теоретичного матеріалу, виявляє знання і розуміння основних положень; з допомогою викладача може аналізувати навчальний матеріал, виправляти помилки, серед яких є значна кількість суттєвих</w:t>
            </w:r>
          </w:p>
        </w:tc>
        <w:tc>
          <w:tcPr>
            <w:tcW w:w="1653" w:type="dxa"/>
            <w:vMerge w:val="restart"/>
            <w:vAlign w:val="center"/>
          </w:tcPr>
          <w:p w:rsidR="00C95E3E" w:rsidRPr="00D526D3" w:rsidRDefault="00C95E3E" w:rsidP="002F024C">
            <w:pPr>
              <w:jc w:val="center"/>
              <w:rPr>
                <w:sz w:val="18"/>
                <w:szCs w:val="18"/>
                <w:lang w:val="uk-UA"/>
              </w:rPr>
            </w:pPr>
            <w:r w:rsidRPr="00D526D3">
              <w:rPr>
                <w:sz w:val="18"/>
                <w:szCs w:val="18"/>
                <w:lang w:val="uk-UA"/>
              </w:rPr>
              <w:t>Середній (репродуктивний)</w:t>
            </w:r>
          </w:p>
        </w:tc>
        <w:tc>
          <w:tcPr>
            <w:tcW w:w="1368" w:type="dxa"/>
            <w:vMerge w:val="restart"/>
            <w:vAlign w:val="center"/>
          </w:tcPr>
          <w:p w:rsidR="00C95E3E" w:rsidRPr="00D526D3" w:rsidRDefault="00C95E3E" w:rsidP="002F024C">
            <w:pPr>
              <w:jc w:val="center"/>
              <w:rPr>
                <w:sz w:val="20"/>
                <w:szCs w:val="20"/>
                <w:lang w:val="uk-UA"/>
              </w:rPr>
            </w:pPr>
            <w:r w:rsidRPr="00D526D3">
              <w:rPr>
                <w:sz w:val="20"/>
                <w:szCs w:val="20"/>
                <w:lang w:val="uk-UA"/>
              </w:rPr>
              <w:t>задовільно</w:t>
            </w:r>
          </w:p>
        </w:tc>
        <w:tc>
          <w:tcPr>
            <w:tcW w:w="1197" w:type="dxa"/>
            <w:vMerge/>
            <w:vAlign w:val="center"/>
          </w:tcPr>
          <w:p w:rsidR="00C95E3E" w:rsidRPr="00D526D3" w:rsidRDefault="00C95E3E" w:rsidP="002F024C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C95E3E" w:rsidRPr="00D526D3" w:rsidTr="002F024C">
        <w:trPr>
          <w:jc w:val="center"/>
        </w:trPr>
        <w:tc>
          <w:tcPr>
            <w:tcW w:w="912" w:type="dxa"/>
          </w:tcPr>
          <w:p w:rsidR="00C95E3E" w:rsidRPr="00D526D3" w:rsidRDefault="00C95E3E" w:rsidP="002F024C">
            <w:pPr>
              <w:jc w:val="center"/>
              <w:rPr>
                <w:lang w:val="uk-UA"/>
              </w:rPr>
            </w:pPr>
            <w:r w:rsidRPr="00D526D3">
              <w:rPr>
                <w:sz w:val="22"/>
                <w:szCs w:val="22"/>
                <w:lang w:val="uk-UA"/>
              </w:rPr>
              <w:t>60-63</w:t>
            </w:r>
          </w:p>
        </w:tc>
        <w:tc>
          <w:tcPr>
            <w:tcW w:w="855" w:type="dxa"/>
          </w:tcPr>
          <w:p w:rsidR="00C95E3E" w:rsidRPr="00D526D3" w:rsidRDefault="00C95E3E" w:rsidP="002F024C">
            <w:pPr>
              <w:jc w:val="center"/>
              <w:rPr>
                <w:lang w:val="uk-UA"/>
              </w:rPr>
            </w:pPr>
            <w:r w:rsidRPr="00D526D3">
              <w:rPr>
                <w:sz w:val="22"/>
                <w:szCs w:val="22"/>
                <w:lang w:val="uk-UA"/>
              </w:rPr>
              <w:t>E</w:t>
            </w:r>
          </w:p>
        </w:tc>
        <w:tc>
          <w:tcPr>
            <w:tcW w:w="1710" w:type="dxa"/>
          </w:tcPr>
          <w:p w:rsidR="00C95E3E" w:rsidRPr="00D526D3" w:rsidRDefault="00C95E3E" w:rsidP="002F024C">
            <w:pPr>
              <w:jc w:val="center"/>
              <w:rPr>
                <w:sz w:val="20"/>
                <w:szCs w:val="20"/>
                <w:lang w:val="uk-UA"/>
              </w:rPr>
            </w:pPr>
            <w:r w:rsidRPr="00D526D3">
              <w:rPr>
                <w:sz w:val="20"/>
                <w:szCs w:val="20"/>
                <w:lang w:val="uk-UA"/>
              </w:rPr>
              <w:t>достатньо</w:t>
            </w:r>
          </w:p>
        </w:tc>
        <w:tc>
          <w:tcPr>
            <w:tcW w:w="2673" w:type="dxa"/>
          </w:tcPr>
          <w:p w:rsidR="00C95E3E" w:rsidRPr="00D526D3" w:rsidRDefault="00C95E3E" w:rsidP="002F024C">
            <w:pPr>
              <w:jc w:val="center"/>
              <w:rPr>
                <w:sz w:val="18"/>
                <w:szCs w:val="18"/>
                <w:lang w:val="uk-UA"/>
              </w:rPr>
            </w:pPr>
            <w:r w:rsidRPr="00D526D3">
              <w:rPr>
                <w:sz w:val="18"/>
                <w:szCs w:val="18"/>
                <w:lang w:val="uk-UA"/>
              </w:rPr>
              <w:t>Студент володіє навчальним матеріалом на рівні, вищому за початковий, значну частину його відтворює на репродуктивному рівні</w:t>
            </w:r>
          </w:p>
        </w:tc>
        <w:tc>
          <w:tcPr>
            <w:tcW w:w="1653" w:type="dxa"/>
            <w:vMerge/>
            <w:vAlign w:val="center"/>
          </w:tcPr>
          <w:p w:rsidR="00C95E3E" w:rsidRPr="00D526D3" w:rsidRDefault="00C95E3E" w:rsidP="002F024C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1368" w:type="dxa"/>
            <w:vMerge/>
            <w:vAlign w:val="center"/>
          </w:tcPr>
          <w:p w:rsidR="00C95E3E" w:rsidRPr="00D526D3" w:rsidRDefault="00C95E3E" w:rsidP="002F024C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197" w:type="dxa"/>
            <w:vMerge/>
            <w:vAlign w:val="center"/>
          </w:tcPr>
          <w:p w:rsidR="00C95E3E" w:rsidRPr="00D526D3" w:rsidRDefault="00C95E3E" w:rsidP="002F024C">
            <w:pPr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C95E3E" w:rsidRPr="00D526D3" w:rsidTr="002F024C">
        <w:trPr>
          <w:jc w:val="center"/>
        </w:trPr>
        <w:tc>
          <w:tcPr>
            <w:tcW w:w="912" w:type="dxa"/>
          </w:tcPr>
          <w:p w:rsidR="00C95E3E" w:rsidRPr="00D526D3" w:rsidRDefault="00C95E3E" w:rsidP="002F024C">
            <w:pPr>
              <w:jc w:val="center"/>
              <w:rPr>
                <w:lang w:val="uk-UA"/>
              </w:rPr>
            </w:pPr>
            <w:r w:rsidRPr="00D526D3">
              <w:rPr>
                <w:sz w:val="22"/>
                <w:szCs w:val="22"/>
                <w:lang w:val="uk-UA"/>
              </w:rPr>
              <w:t>35-59</w:t>
            </w:r>
          </w:p>
        </w:tc>
        <w:tc>
          <w:tcPr>
            <w:tcW w:w="855" w:type="dxa"/>
          </w:tcPr>
          <w:p w:rsidR="00C95E3E" w:rsidRPr="00D526D3" w:rsidRDefault="00C95E3E" w:rsidP="002F024C">
            <w:pPr>
              <w:jc w:val="center"/>
              <w:rPr>
                <w:lang w:val="uk-UA"/>
              </w:rPr>
            </w:pPr>
            <w:r w:rsidRPr="00D526D3">
              <w:rPr>
                <w:sz w:val="22"/>
                <w:szCs w:val="22"/>
                <w:lang w:val="uk-UA"/>
              </w:rPr>
              <w:t>FX</w:t>
            </w:r>
          </w:p>
        </w:tc>
        <w:tc>
          <w:tcPr>
            <w:tcW w:w="1710" w:type="dxa"/>
          </w:tcPr>
          <w:p w:rsidR="00C95E3E" w:rsidRPr="00D526D3" w:rsidRDefault="00C95E3E" w:rsidP="002F024C">
            <w:pPr>
              <w:jc w:val="center"/>
              <w:rPr>
                <w:sz w:val="20"/>
                <w:szCs w:val="20"/>
                <w:lang w:val="uk-UA"/>
              </w:rPr>
            </w:pPr>
            <w:r w:rsidRPr="00D526D3">
              <w:rPr>
                <w:sz w:val="20"/>
                <w:szCs w:val="20"/>
                <w:lang w:val="uk-UA"/>
              </w:rPr>
              <w:t>незадовільно з можливістю повторного складання семестрового контролю</w:t>
            </w:r>
          </w:p>
        </w:tc>
        <w:tc>
          <w:tcPr>
            <w:tcW w:w="2673" w:type="dxa"/>
          </w:tcPr>
          <w:p w:rsidR="00C95E3E" w:rsidRPr="00D526D3" w:rsidRDefault="00C95E3E" w:rsidP="002F024C">
            <w:pPr>
              <w:jc w:val="center"/>
              <w:rPr>
                <w:sz w:val="18"/>
                <w:szCs w:val="18"/>
                <w:lang w:val="uk-UA"/>
              </w:rPr>
            </w:pPr>
            <w:r w:rsidRPr="00D526D3">
              <w:rPr>
                <w:sz w:val="18"/>
                <w:szCs w:val="18"/>
                <w:lang w:val="uk-UA"/>
              </w:rPr>
              <w:t>Студент володіє матеріалом на рівні окремих фрагментів, що становлять незначну частину навчального матеріалу</w:t>
            </w:r>
          </w:p>
        </w:tc>
        <w:tc>
          <w:tcPr>
            <w:tcW w:w="1653" w:type="dxa"/>
            <w:vMerge w:val="restart"/>
            <w:vAlign w:val="center"/>
          </w:tcPr>
          <w:p w:rsidR="00C95E3E" w:rsidRPr="00D526D3" w:rsidRDefault="00C95E3E" w:rsidP="002F024C">
            <w:pPr>
              <w:jc w:val="center"/>
              <w:rPr>
                <w:sz w:val="18"/>
                <w:szCs w:val="18"/>
                <w:lang w:val="uk-UA"/>
              </w:rPr>
            </w:pPr>
            <w:r w:rsidRPr="00D526D3">
              <w:rPr>
                <w:sz w:val="18"/>
                <w:szCs w:val="18"/>
                <w:lang w:val="uk-UA"/>
              </w:rPr>
              <w:t>Низький (рецептивно-продуктивний)</w:t>
            </w:r>
          </w:p>
        </w:tc>
        <w:tc>
          <w:tcPr>
            <w:tcW w:w="1368" w:type="dxa"/>
            <w:vMerge w:val="restart"/>
            <w:vAlign w:val="center"/>
          </w:tcPr>
          <w:p w:rsidR="00C95E3E" w:rsidRPr="00D526D3" w:rsidRDefault="00C95E3E" w:rsidP="002F024C">
            <w:pPr>
              <w:jc w:val="center"/>
              <w:rPr>
                <w:sz w:val="20"/>
                <w:szCs w:val="20"/>
                <w:lang w:val="uk-UA"/>
              </w:rPr>
            </w:pPr>
            <w:r w:rsidRPr="00D526D3">
              <w:rPr>
                <w:sz w:val="20"/>
                <w:szCs w:val="20"/>
                <w:lang w:val="uk-UA"/>
              </w:rPr>
              <w:t>незадовільно</w:t>
            </w:r>
          </w:p>
        </w:tc>
        <w:tc>
          <w:tcPr>
            <w:tcW w:w="1197" w:type="dxa"/>
            <w:vMerge w:val="restart"/>
            <w:vAlign w:val="center"/>
          </w:tcPr>
          <w:p w:rsidR="00C95E3E" w:rsidRPr="00D526D3" w:rsidRDefault="00C95E3E" w:rsidP="002F024C">
            <w:pPr>
              <w:jc w:val="center"/>
              <w:rPr>
                <w:sz w:val="20"/>
                <w:szCs w:val="20"/>
                <w:lang w:val="uk-UA"/>
              </w:rPr>
            </w:pPr>
            <w:r w:rsidRPr="00D526D3">
              <w:rPr>
                <w:sz w:val="20"/>
                <w:szCs w:val="20"/>
                <w:lang w:val="uk-UA"/>
              </w:rPr>
              <w:t>не зараховано</w:t>
            </w:r>
          </w:p>
        </w:tc>
      </w:tr>
      <w:tr w:rsidR="00C95E3E" w:rsidRPr="00D526D3" w:rsidTr="002F024C">
        <w:trPr>
          <w:jc w:val="center"/>
        </w:trPr>
        <w:tc>
          <w:tcPr>
            <w:tcW w:w="912" w:type="dxa"/>
          </w:tcPr>
          <w:p w:rsidR="00C95E3E" w:rsidRPr="00D526D3" w:rsidRDefault="00C95E3E" w:rsidP="002F024C">
            <w:pPr>
              <w:jc w:val="center"/>
              <w:rPr>
                <w:lang w:val="uk-UA"/>
              </w:rPr>
            </w:pPr>
            <w:r w:rsidRPr="00D526D3">
              <w:rPr>
                <w:sz w:val="22"/>
                <w:szCs w:val="22"/>
                <w:lang w:val="uk-UA"/>
              </w:rPr>
              <w:t>1-34</w:t>
            </w:r>
          </w:p>
        </w:tc>
        <w:tc>
          <w:tcPr>
            <w:tcW w:w="855" w:type="dxa"/>
          </w:tcPr>
          <w:p w:rsidR="00C95E3E" w:rsidRPr="00D526D3" w:rsidRDefault="00C95E3E" w:rsidP="002F024C">
            <w:pPr>
              <w:jc w:val="center"/>
              <w:rPr>
                <w:lang w:val="uk-UA"/>
              </w:rPr>
            </w:pPr>
            <w:r w:rsidRPr="00D526D3">
              <w:rPr>
                <w:sz w:val="22"/>
                <w:szCs w:val="22"/>
                <w:lang w:val="uk-UA"/>
              </w:rPr>
              <w:t>F</w:t>
            </w:r>
          </w:p>
        </w:tc>
        <w:tc>
          <w:tcPr>
            <w:tcW w:w="1710" w:type="dxa"/>
          </w:tcPr>
          <w:p w:rsidR="00C95E3E" w:rsidRPr="00D526D3" w:rsidRDefault="00C95E3E" w:rsidP="002F024C">
            <w:pPr>
              <w:jc w:val="center"/>
              <w:rPr>
                <w:sz w:val="20"/>
                <w:szCs w:val="20"/>
                <w:lang w:val="uk-UA"/>
              </w:rPr>
            </w:pPr>
            <w:r w:rsidRPr="00D526D3">
              <w:rPr>
                <w:sz w:val="20"/>
                <w:szCs w:val="20"/>
                <w:lang w:val="uk-UA"/>
              </w:rPr>
              <w:t>незадовільно з обов’язковим повторним вивченням залікового кредиту</w:t>
            </w:r>
          </w:p>
        </w:tc>
        <w:tc>
          <w:tcPr>
            <w:tcW w:w="2673" w:type="dxa"/>
          </w:tcPr>
          <w:p w:rsidR="00C95E3E" w:rsidRPr="00D526D3" w:rsidRDefault="00C95E3E" w:rsidP="002F024C">
            <w:pPr>
              <w:jc w:val="center"/>
              <w:rPr>
                <w:lang w:val="uk-UA"/>
              </w:rPr>
            </w:pPr>
            <w:r w:rsidRPr="00D526D3">
              <w:rPr>
                <w:sz w:val="18"/>
                <w:szCs w:val="18"/>
                <w:lang w:val="uk-UA"/>
              </w:rPr>
              <w:t>Студент володіє матеріалом на рівні елементарного розпізнання і відтворення окремих фактів, елементів, об’єктів</w:t>
            </w:r>
          </w:p>
        </w:tc>
        <w:tc>
          <w:tcPr>
            <w:tcW w:w="1653" w:type="dxa"/>
            <w:vMerge/>
          </w:tcPr>
          <w:p w:rsidR="00C95E3E" w:rsidRPr="00D526D3" w:rsidRDefault="00C95E3E" w:rsidP="002F024C">
            <w:pPr>
              <w:jc w:val="center"/>
              <w:rPr>
                <w:lang w:val="uk-UA"/>
              </w:rPr>
            </w:pPr>
          </w:p>
        </w:tc>
        <w:tc>
          <w:tcPr>
            <w:tcW w:w="1368" w:type="dxa"/>
            <w:vMerge/>
          </w:tcPr>
          <w:p w:rsidR="00C95E3E" w:rsidRPr="00D526D3" w:rsidRDefault="00C95E3E" w:rsidP="002F024C">
            <w:pPr>
              <w:jc w:val="center"/>
              <w:rPr>
                <w:lang w:val="uk-UA"/>
              </w:rPr>
            </w:pPr>
          </w:p>
        </w:tc>
        <w:tc>
          <w:tcPr>
            <w:tcW w:w="1197" w:type="dxa"/>
            <w:vMerge/>
          </w:tcPr>
          <w:p w:rsidR="00C95E3E" w:rsidRPr="00D526D3" w:rsidRDefault="00C95E3E" w:rsidP="002F024C">
            <w:pPr>
              <w:jc w:val="center"/>
              <w:rPr>
                <w:lang w:val="uk-UA"/>
              </w:rPr>
            </w:pPr>
          </w:p>
        </w:tc>
      </w:tr>
    </w:tbl>
    <w:p w:rsidR="00912765" w:rsidRPr="00AC6C2B" w:rsidRDefault="00912765" w:rsidP="00912765">
      <w:pPr>
        <w:rPr>
          <w:b/>
          <w:szCs w:val="28"/>
        </w:rPr>
      </w:pPr>
    </w:p>
    <w:p w:rsidR="00912765" w:rsidRDefault="00912765" w:rsidP="00912765">
      <w:pPr>
        <w:ind w:firstLine="567"/>
        <w:jc w:val="both"/>
        <w:rPr>
          <w:b/>
          <w:lang w:val="uk-UA"/>
        </w:rPr>
      </w:pPr>
    </w:p>
    <w:sectPr w:rsidR="0091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krainianJourna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E39"/>
    <w:multiLevelType w:val="hybridMultilevel"/>
    <w:tmpl w:val="07964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A65585"/>
    <w:multiLevelType w:val="hybridMultilevel"/>
    <w:tmpl w:val="48266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57763"/>
    <w:multiLevelType w:val="hybridMultilevel"/>
    <w:tmpl w:val="CF5EE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406B"/>
    <w:multiLevelType w:val="hybridMultilevel"/>
    <w:tmpl w:val="03BE06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FD6582"/>
    <w:multiLevelType w:val="hybridMultilevel"/>
    <w:tmpl w:val="F4864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72191"/>
    <w:multiLevelType w:val="hybridMultilevel"/>
    <w:tmpl w:val="90E2D784"/>
    <w:lvl w:ilvl="0" w:tplc="8EB08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1F02E3"/>
    <w:multiLevelType w:val="hybridMultilevel"/>
    <w:tmpl w:val="EEDC0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F566D"/>
    <w:multiLevelType w:val="hybridMultilevel"/>
    <w:tmpl w:val="044E6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865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EE5D55"/>
    <w:multiLevelType w:val="hybridMultilevel"/>
    <w:tmpl w:val="044E6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3865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C96CD4"/>
    <w:multiLevelType w:val="hybridMultilevel"/>
    <w:tmpl w:val="84344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461839"/>
    <w:multiLevelType w:val="hybridMultilevel"/>
    <w:tmpl w:val="DDB0318A"/>
    <w:lvl w:ilvl="0" w:tplc="F4D65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91F6F34"/>
    <w:multiLevelType w:val="hybridMultilevel"/>
    <w:tmpl w:val="E454EA9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9"/>
  </w:num>
  <w:num w:numId="9">
    <w:abstractNumId w:val="7"/>
  </w:num>
  <w:num w:numId="10">
    <w:abstractNumId w:val="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DE"/>
    <w:rsid w:val="002028DE"/>
    <w:rsid w:val="0024472F"/>
    <w:rsid w:val="00912765"/>
    <w:rsid w:val="00B91232"/>
    <w:rsid w:val="00C956FE"/>
    <w:rsid w:val="00C9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6FE"/>
    <w:pPr>
      <w:ind w:left="720"/>
      <w:contextualSpacing/>
    </w:pPr>
  </w:style>
  <w:style w:type="character" w:styleId="a4">
    <w:name w:val="Hyperlink"/>
    <w:unhideWhenUsed/>
    <w:rsid w:val="00C956FE"/>
    <w:rPr>
      <w:rFonts w:ascii="Times New Roman" w:hAnsi="Times New Roman" w:cs="Times New Roman" w:hint="default"/>
      <w:color w:val="0000FF"/>
      <w:u w:val="single"/>
    </w:rPr>
  </w:style>
  <w:style w:type="paragraph" w:styleId="a5">
    <w:name w:val="Body Text"/>
    <w:basedOn w:val="a"/>
    <w:link w:val="a6"/>
    <w:unhideWhenUsed/>
    <w:rsid w:val="00C956FE"/>
    <w:pPr>
      <w:autoSpaceDE w:val="0"/>
      <w:autoSpaceDN w:val="0"/>
      <w:jc w:val="both"/>
    </w:pPr>
    <w:rPr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C956F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Body Text 2"/>
    <w:basedOn w:val="a"/>
    <w:link w:val="20"/>
    <w:unhideWhenUsed/>
    <w:rsid w:val="00C956F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956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956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7">
    <w:name w:val="Список определений"/>
    <w:basedOn w:val="a"/>
    <w:next w:val="a"/>
    <w:rsid w:val="00C956FE"/>
    <w:pPr>
      <w:snapToGrid w:val="0"/>
      <w:ind w:left="360"/>
    </w:pPr>
    <w:rPr>
      <w:szCs w:val="20"/>
    </w:rPr>
  </w:style>
  <w:style w:type="paragraph" w:styleId="a8">
    <w:name w:val="Body Text Indent"/>
    <w:basedOn w:val="a"/>
    <w:link w:val="a9"/>
    <w:uiPriority w:val="99"/>
    <w:unhideWhenUsed/>
    <w:rsid w:val="00B9123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912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6FE"/>
    <w:pPr>
      <w:ind w:left="720"/>
      <w:contextualSpacing/>
    </w:pPr>
  </w:style>
  <w:style w:type="character" w:styleId="a4">
    <w:name w:val="Hyperlink"/>
    <w:unhideWhenUsed/>
    <w:rsid w:val="00C956FE"/>
    <w:rPr>
      <w:rFonts w:ascii="Times New Roman" w:hAnsi="Times New Roman" w:cs="Times New Roman" w:hint="default"/>
      <w:color w:val="0000FF"/>
      <w:u w:val="single"/>
    </w:rPr>
  </w:style>
  <w:style w:type="paragraph" w:styleId="a5">
    <w:name w:val="Body Text"/>
    <w:basedOn w:val="a"/>
    <w:link w:val="a6"/>
    <w:unhideWhenUsed/>
    <w:rsid w:val="00C956FE"/>
    <w:pPr>
      <w:autoSpaceDE w:val="0"/>
      <w:autoSpaceDN w:val="0"/>
      <w:jc w:val="both"/>
    </w:pPr>
    <w:rPr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rsid w:val="00C956F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Body Text 2"/>
    <w:basedOn w:val="a"/>
    <w:link w:val="20"/>
    <w:unhideWhenUsed/>
    <w:rsid w:val="00C956F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956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C956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7">
    <w:name w:val="Список определений"/>
    <w:basedOn w:val="a"/>
    <w:next w:val="a"/>
    <w:rsid w:val="00C956FE"/>
    <w:pPr>
      <w:snapToGrid w:val="0"/>
      <w:ind w:left="360"/>
    </w:pPr>
    <w:rPr>
      <w:szCs w:val="20"/>
    </w:rPr>
  </w:style>
  <w:style w:type="paragraph" w:styleId="a8">
    <w:name w:val="Body Text Indent"/>
    <w:basedOn w:val="a"/>
    <w:link w:val="a9"/>
    <w:uiPriority w:val="99"/>
    <w:unhideWhenUsed/>
    <w:rsid w:val="00B9123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912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elrc.org/glossos/issues/2/rogov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wirpx.com/file/24639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oksite.ru/fulltext/golov/golov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itrus.net/book/read/71087?p=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ni.vspu.ru/files/publics/226_s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2183</Words>
  <Characters>12447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2020-03-13T06:41:00Z</dcterms:created>
  <dcterms:modified xsi:type="dcterms:W3CDTF">2020-03-13T07:13:00Z</dcterms:modified>
</cp:coreProperties>
</file>