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7E8" w:rsidRPr="00EB669F" w:rsidRDefault="005B47E8" w:rsidP="00AE36D9">
      <w:pPr>
        <w:pStyle w:val="12"/>
        <w:shd w:val="clear" w:color="auto" w:fill="auto"/>
        <w:spacing w:after="0" w:line="240" w:lineRule="auto"/>
        <w:ind w:right="23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B669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Лекція </w:t>
      </w:r>
      <w:r w:rsidR="005F683E" w:rsidRPr="00EB669F">
        <w:rPr>
          <w:rFonts w:ascii="Times New Roman" w:hAnsi="Times New Roman" w:cs="Times New Roman"/>
          <w:i/>
          <w:sz w:val="28"/>
          <w:szCs w:val="28"/>
          <w:lang w:val="uk-UA"/>
        </w:rPr>
        <w:t xml:space="preserve">№ </w:t>
      </w:r>
      <w:r w:rsidR="003C72F2" w:rsidRPr="00EB669F">
        <w:rPr>
          <w:rFonts w:ascii="Times New Roman" w:hAnsi="Times New Roman" w:cs="Times New Roman"/>
          <w:i/>
          <w:sz w:val="28"/>
          <w:szCs w:val="28"/>
          <w:lang w:val="uk-UA"/>
        </w:rPr>
        <w:t>2</w:t>
      </w:r>
      <w:r w:rsidR="005D26D1" w:rsidRPr="00EB669F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</w:p>
    <w:p w:rsidR="005D26D1" w:rsidRPr="00EB669F" w:rsidRDefault="005D26D1" w:rsidP="005D26D1">
      <w:pPr>
        <w:widowControl w:val="0"/>
        <w:shd w:val="clear" w:color="auto" w:fill="FFFFFF"/>
        <w:spacing w:after="0" w:line="240" w:lineRule="auto"/>
        <w:ind w:right="23"/>
        <w:contextualSpacing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5D26D1" w:rsidRPr="00EB669F" w:rsidRDefault="00AE36D9" w:rsidP="005D26D1">
      <w:pPr>
        <w:pStyle w:val="12"/>
        <w:shd w:val="clear" w:color="auto" w:fill="auto"/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B669F">
        <w:rPr>
          <w:rFonts w:ascii="Times New Roman" w:hAnsi="Times New Roman" w:cs="Times New Roman"/>
          <w:b w:val="0"/>
          <w:i/>
          <w:iCs/>
          <w:sz w:val="28"/>
          <w:szCs w:val="28"/>
          <w:lang w:val="uk-UA"/>
        </w:rPr>
        <w:t>Тема:</w:t>
      </w:r>
      <w:r w:rsidRPr="00EB669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5D26D1" w:rsidRPr="00EB669F">
        <w:rPr>
          <w:rFonts w:ascii="Times New Roman" w:hAnsi="Times New Roman" w:cs="Times New Roman"/>
          <w:sz w:val="28"/>
          <w:szCs w:val="28"/>
          <w:lang w:val="uk-UA"/>
        </w:rPr>
        <w:t>Загальна анатомія периферичної нервової системи</w:t>
      </w:r>
      <w:r w:rsidR="005D26D1" w:rsidRPr="00EB66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D26D1" w:rsidRPr="00EB669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EB669F">
        <w:rPr>
          <w:rFonts w:ascii="Times New Roman" w:hAnsi="Times New Roman" w:cs="Times New Roman"/>
          <w:iCs/>
          <w:sz w:val="28"/>
          <w:szCs w:val="28"/>
          <w:lang w:val="uk-UA"/>
        </w:rPr>
        <w:t>Спинномозкові нерви</w:t>
      </w:r>
      <w:r w:rsidR="005D26D1" w:rsidRPr="00EB669F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Pr="00EB669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5D26D1" w:rsidRPr="00EB669F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Задні гілки спинномозкових нервів</w:t>
      </w:r>
    </w:p>
    <w:p w:rsidR="00AE36D9" w:rsidRPr="00EB669F" w:rsidRDefault="00AE36D9" w:rsidP="00AE36D9">
      <w:pPr>
        <w:widowControl w:val="0"/>
        <w:shd w:val="clear" w:color="auto" w:fill="FFFFFF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E36D9" w:rsidRPr="00EB669F" w:rsidRDefault="00AE36D9" w:rsidP="005D26D1">
      <w:pPr>
        <w:widowControl w:val="0"/>
        <w:shd w:val="clear" w:color="auto" w:fill="FFFFFF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B669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План:</w:t>
      </w:r>
    </w:p>
    <w:p w:rsidR="005D26D1" w:rsidRPr="00EB669F" w:rsidRDefault="005D26D1" w:rsidP="00EB669F">
      <w:pPr>
        <w:pStyle w:val="ad"/>
        <w:numPr>
          <w:ilvl w:val="0"/>
          <w:numId w:val="1"/>
        </w:numPr>
        <w:tabs>
          <w:tab w:val="clear" w:pos="720"/>
          <w:tab w:val="num" w:pos="284"/>
        </w:tabs>
        <w:ind w:hanging="436"/>
        <w:jc w:val="both"/>
        <w:rPr>
          <w:b w:val="0"/>
          <w:szCs w:val="28"/>
        </w:rPr>
      </w:pPr>
      <w:r w:rsidRPr="00EB669F">
        <w:rPr>
          <w:b w:val="0"/>
          <w:szCs w:val="28"/>
        </w:rPr>
        <w:t xml:space="preserve">Загальна будова </w:t>
      </w:r>
      <w:r w:rsidRPr="00EB669F">
        <w:rPr>
          <w:b w:val="0"/>
          <w:color w:val="000000"/>
        </w:rPr>
        <w:t>периферичної нервової системи</w:t>
      </w:r>
      <w:r w:rsidRPr="00EB669F">
        <w:rPr>
          <w:b w:val="0"/>
          <w:szCs w:val="28"/>
        </w:rPr>
        <w:t>. Будова нерва.</w:t>
      </w:r>
    </w:p>
    <w:p w:rsidR="005D26D1" w:rsidRPr="00EB669F" w:rsidRDefault="005D26D1" w:rsidP="00EB669F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20" w:hanging="43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66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Види нервових волокон, їх будова. </w:t>
      </w:r>
    </w:p>
    <w:p w:rsidR="005D26D1" w:rsidRPr="00EB669F" w:rsidRDefault="005D26D1" w:rsidP="00EB669F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20" w:hanging="43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66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Властивості нервових волокон,</w:t>
      </w: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закони проведення збудження по нервових волокнах.</w:t>
      </w:r>
    </w:p>
    <w:p w:rsidR="005D26D1" w:rsidRPr="00EB669F" w:rsidRDefault="005D26D1" w:rsidP="00EB669F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20" w:hanging="43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66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Класифікація нервів.</w:t>
      </w:r>
    </w:p>
    <w:p w:rsidR="005D26D1" w:rsidRPr="00EB669F" w:rsidRDefault="00EB669F" w:rsidP="00EB669F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20" w:hanging="43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669F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AE36D9" w:rsidRPr="00EB669F">
        <w:rPr>
          <w:rFonts w:ascii="Times New Roman" w:hAnsi="Times New Roman" w:cs="Times New Roman"/>
          <w:sz w:val="28"/>
          <w:szCs w:val="28"/>
          <w:lang w:val="uk-UA"/>
        </w:rPr>
        <w:t xml:space="preserve">арактеристика </w:t>
      </w:r>
      <w:r w:rsidR="00AE36D9" w:rsidRPr="00EB669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спинномозкових</w:t>
      </w:r>
      <w:r w:rsidR="00AE36D9" w:rsidRPr="00EB669F">
        <w:rPr>
          <w:rFonts w:ascii="Times New Roman" w:hAnsi="Times New Roman" w:cs="Times New Roman"/>
          <w:sz w:val="28"/>
          <w:szCs w:val="28"/>
          <w:lang w:val="uk-UA"/>
        </w:rPr>
        <w:t xml:space="preserve"> нервів</w:t>
      </w:r>
      <w:r w:rsidR="00AE36D9" w:rsidRPr="00EB66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="00AE36D9" w:rsidRPr="00EB669F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</w:t>
      </w:r>
      <w:r w:rsidR="00AE36D9" w:rsidRPr="00EB669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спинномозкового</w:t>
      </w:r>
      <w:r w:rsidR="00AE36D9" w:rsidRPr="00EB669F">
        <w:rPr>
          <w:rFonts w:ascii="Times New Roman" w:hAnsi="Times New Roman" w:cs="Times New Roman"/>
          <w:sz w:val="28"/>
          <w:szCs w:val="28"/>
          <w:lang w:val="uk-UA"/>
        </w:rPr>
        <w:t xml:space="preserve"> нерва.</w:t>
      </w:r>
    </w:p>
    <w:p w:rsidR="00AE36D9" w:rsidRPr="00EB669F" w:rsidRDefault="00AE36D9" w:rsidP="00EB669F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20" w:hanging="43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669F">
        <w:rPr>
          <w:rFonts w:ascii="Times New Roman" w:hAnsi="Times New Roman" w:cs="Times New Roman"/>
          <w:sz w:val="28"/>
          <w:szCs w:val="28"/>
          <w:lang w:val="uk-UA"/>
        </w:rPr>
        <w:t>Утворення гілок спинномозкових нервів.</w:t>
      </w:r>
    </w:p>
    <w:p w:rsidR="00AE36D9" w:rsidRPr="00EB669F" w:rsidRDefault="005D26D1" w:rsidP="00EB669F">
      <w:pPr>
        <w:pStyle w:val="12"/>
        <w:numPr>
          <w:ilvl w:val="0"/>
          <w:numId w:val="1"/>
        </w:numPr>
        <w:shd w:val="clear" w:color="auto" w:fill="auto"/>
        <w:tabs>
          <w:tab w:val="clear" w:pos="720"/>
          <w:tab w:val="num" w:pos="284"/>
        </w:tabs>
        <w:spacing w:after="0" w:line="240" w:lineRule="auto"/>
        <w:ind w:right="20" w:hanging="436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EB669F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Задні гілки спинномозкових нервів</w:t>
      </w:r>
      <w:r w:rsidRPr="00EB669F">
        <w:rPr>
          <w:rFonts w:ascii="Times New Roman" w:eastAsia="Times New Roman" w:hAnsi="Times New Roman" w:cs="Times New Roman"/>
          <w:b w:val="0"/>
          <w:iCs/>
          <w:sz w:val="28"/>
          <w:szCs w:val="28"/>
          <w:lang w:val="uk-UA" w:eastAsia="uk-UA"/>
        </w:rPr>
        <w:t>.</w:t>
      </w:r>
    </w:p>
    <w:p w:rsidR="005D26D1" w:rsidRPr="00EB669F" w:rsidRDefault="005D26D1" w:rsidP="005D26D1">
      <w:pPr>
        <w:pStyle w:val="1"/>
        <w:shd w:val="clear" w:color="auto" w:fill="FFFFFF"/>
        <w:spacing w:before="0" w:beforeAutospacing="0" w:after="0" w:afterAutospacing="0"/>
        <w:ind w:right="20"/>
        <w:jc w:val="both"/>
        <w:rPr>
          <w:b w:val="0"/>
          <w:bCs w:val="0"/>
          <w:sz w:val="28"/>
          <w:szCs w:val="28"/>
          <w:lang w:val="uk-UA"/>
        </w:rPr>
      </w:pPr>
    </w:p>
    <w:p w:rsidR="005D26D1" w:rsidRPr="00EB669F" w:rsidRDefault="005D26D1" w:rsidP="005D26D1">
      <w:pPr>
        <w:pStyle w:val="ad"/>
        <w:jc w:val="both"/>
        <w:rPr>
          <w:i/>
          <w:szCs w:val="28"/>
        </w:rPr>
      </w:pPr>
      <w:r w:rsidRPr="00EB669F">
        <w:rPr>
          <w:bCs w:val="0"/>
          <w:i/>
          <w:szCs w:val="28"/>
        </w:rPr>
        <w:t xml:space="preserve">1. </w:t>
      </w:r>
      <w:r w:rsidRPr="00EB669F">
        <w:rPr>
          <w:i/>
          <w:szCs w:val="28"/>
        </w:rPr>
        <w:t xml:space="preserve">Загальна будова </w:t>
      </w:r>
      <w:r w:rsidRPr="00EB669F">
        <w:rPr>
          <w:i/>
          <w:color w:val="000000"/>
          <w:szCs w:val="28"/>
        </w:rPr>
        <w:t>периферичної нервової системи</w:t>
      </w:r>
      <w:r w:rsidRPr="00EB669F">
        <w:rPr>
          <w:i/>
          <w:szCs w:val="28"/>
        </w:rPr>
        <w:t>. Будова нерва</w:t>
      </w:r>
    </w:p>
    <w:p w:rsidR="005D26D1" w:rsidRPr="00EB669F" w:rsidRDefault="005D26D1" w:rsidP="005D2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B66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Периферична нервова система (</w:t>
      </w:r>
      <w:proofErr w:type="spellStart"/>
      <w:r w:rsidRPr="00EB66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systema</w:t>
      </w:r>
      <w:proofErr w:type="spellEnd"/>
      <w:r w:rsidRPr="00EB66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B66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nervosum</w:t>
      </w:r>
      <w:proofErr w:type="spellEnd"/>
      <w:r w:rsidRPr="00EB66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B66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periphericum</w:t>
      </w:r>
      <w:proofErr w:type="spellEnd"/>
      <w:r w:rsidRPr="00EB66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) </w:t>
      </w: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 частиною нервової системи, яка знаходиться за межами головного і спинного мозку. Через периферичну нервову систему головний і спинний мозок здійснює регуляцію функцій усіх систем, апаратів, органів і тканин.</w:t>
      </w:r>
    </w:p>
    <w:p w:rsidR="005D26D1" w:rsidRPr="00EB669F" w:rsidRDefault="005D26D1" w:rsidP="005D2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Периферична нервова система (ПНС) утворена:</w:t>
      </w: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вузлами (черепними, спинномозковими і вегетативними), нервами (31 пара спинномозкових і 12 пар черепних), нервовими сплетеннями, а також чутливими та руховими нервовими закінченнями. З функціональної точки зору периферична частина нервової системи складається з провідників, що сполучають нервові центри з рецепторами і робочими органами.</w:t>
      </w:r>
    </w:p>
    <w:p w:rsidR="005D26D1" w:rsidRPr="00EB669F" w:rsidRDefault="005D26D1" w:rsidP="005D2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Периферичні нерви утворені пучками нервових волокон (</w:t>
      </w:r>
      <w:proofErr w:type="spellStart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мієлінізованих</w:t>
      </w:r>
      <w:proofErr w:type="spellEnd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</w:t>
      </w:r>
      <w:proofErr w:type="spellStart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немієлінізованих</w:t>
      </w:r>
      <w:proofErr w:type="spellEnd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). Це відростки нейронів передніх рогів спинного мозку, спинномозкових вузлів, або вузлів черепних нервів.</w:t>
      </w:r>
    </w:p>
    <w:p w:rsidR="005D26D1" w:rsidRPr="00EB669F" w:rsidRDefault="005D26D1" w:rsidP="005D2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Нервові волокна об’єднані сполучнотканинними компонентами (оболонками):</w:t>
      </w: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ендоневрієм</w:t>
      </w:r>
      <w:proofErr w:type="spellEnd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периневрієм</w:t>
      </w:r>
      <w:proofErr w:type="spellEnd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</w:t>
      </w:r>
      <w:proofErr w:type="spellStart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епіневрієм</w:t>
      </w:r>
      <w:proofErr w:type="spellEnd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</w:p>
    <w:p w:rsidR="005D26D1" w:rsidRPr="00EB669F" w:rsidRDefault="005D26D1" w:rsidP="005D2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Ендоневрій</w:t>
      </w:r>
      <w:proofErr w:type="spellEnd"/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endоneurium</w:t>
      </w:r>
      <w:proofErr w:type="spellEnd"/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це тонкі прошарки пухкої сполучної тканини між окремими нервовими волокнами.</w:t>
      </w:r>
    </w:p>
    <w:p w:rsidR="005D26D1" w:rsidRPr="00EB669F" w:rsidRDefault="005D26D1" w:rsidP="005D2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Периневрій</w:t>
      </w:r>
      <w:proofErr w:type="spellEnd"/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perineurium</w:t>
      </w:r>
      <w:proofErr w:type="spellEnd"/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це тонка сполучнотканинна оболонка, що оточує пучки нервових волокон. </w:t>
      </w:r>
    </w:p>
    <w:p w:rsidR="005D26D1" w:rsidRPr="00EB669F" w:rsidRDefault="005D26D1" w:rsidP="005D26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Епіневрій</w:t>
      </w:r>
      <w:proofErr w:type="spellEnd"/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epineurium</w:t>
      </w:r>
      <w:proofErr w:type="spellEnd"/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це зовнішня пухка волокниста сполучнотканинна оболонка нерва, що зв’язує в ціле пучки нервових волокон, кількість яких залежить від діаметра нерва і може складати від одного до кількох десятків. У </w:t>
      </w:r>
      <w:proofErr w:type="spellStart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епіневрії</w:t>
      </w:r>
      <w:proofErr w:type="spellEnd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зустрічаються жирові клітини, проходять кровоносні, лімфатичні судини і нервові волокна. </w:t>
      </w: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Іннервація оболонок нервів здійснюється гілками, що відходять від даного нерва.</w:t>
      </w:r>
    </w:p>
    <w:p w:rsidR="005D26D1" w:rsidRPr="00EB669F" w:rsidRDefault="005D26D1" w:rsidP="00EB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Нерви бувають різної довжини і товщини. Довші нерви розташовані в тканинах кінцівок, особливо нижніх. Найдовшим черепним нервом є блукаючий. Нерви великого діаметру називають </w:t>
      </w:r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нервовими стовбурами </w:t>
      </w:r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lastRenderedPageBreak/>
        <w:t>(</w:t>
      </w:r>
      <w:proofErr w:type="spellStart"/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trunci</w:t>
      </w:r>
      <w:proofErr w:type="spellEnd"/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відгалуження нервів - </w:t>
      </w:r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гілками (</w:t>
      </w:r>
      <w:proofErr w:type="spellStart"/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rami</w:t>
      </w:r>
      <w:proofErr w:type="spellEnd"/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bookmarkStart w:id="0" w:name="_GoBack"/>
      <w:bookmarkEnd w:id="0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Товщина нерва і розміри ділянки, що </w:t>
      </w:r>
      <w:proofErr w:type="spellStart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іннервується</w:t>
      </w:r>
      <w:proofErr w:type="spellEnd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залежать від кількості нервових волокон в нервах. У великих нервах волокна по ходу нерва можуть переходити з одного пучка в іншій, тому товщина пучків, кількість нервових волокон в них неоднакові на всьому протязі.</w:t>
      </w:r>
    </w:p>
    <w:p w:rsidR="005D26D1" w:rsidRPr="00EB669F" w:rsidRDefault="005D26D1" w:rsidP="005D2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5D26D1" w:rsidRPr="00EB669F" w:rsidRDefault="005D26D1" w:rsidP="005D26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</w:pPr>
      <w:r w:rsidRPr="00EB669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2. Види нервових волокон, їх будова </w:t>
      </w:r>
    </w:p>
    <w:p w:rsidR="005D26D1" w:rsidRPr="00EB669F" w:rsidRDefault="005D26D1" w:rsidP="005D2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B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Розрізняють два види нервових волокон – </w:t>
      </w:r>
      <w:proofErr w:type="spellStart"/>
      <w:r w:rsidRPr="00EB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безмієлінові</w:t>
      </w:r>
      <w:proofErr w:type="spellEnd"/>
      <w:r w:rsidRPr="00EB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товщиною 1-4 мкм</w:t>
      </w:r>
      <w:r w:rsidRPr="00EB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і мієлінові:</w:t>
      </w: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товсті (3-22 мкм), середні і тонкі (1-3 мкм)</w:t>
      </w:r>
      <w:r w:rsidRPr="00EB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Обидва види волокон складаються з </w:t>
      </w:r>
      <w:proofErr w:type="spellStart"/>
      <w:r w:rsidRPr="00EB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центрально</w:t>
      </w:r>
      <w:proofErr w:type="spellEnd"/>
      <w:r w:rsidRPr="00EB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розміщеного відростка нейрона (осьового циліндра), оточеного оболонкою із </w:t>
      </w:r>
      <w:proofErr w:type="spellStart"/>
      <w:r w:rsidRPr="00EB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шваннівських</w:t>
      </w:r>
      <w:proofErr w:type="spellEnd"/>
      <w:r w:rsidRPr="00EB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клітин (</w:t>
      </w:r>
      <w:proofErr w:type="spellStart"/>
      <w:r w:rsidRPr="00EB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лемоцитів</w:t>
      </w:r>
      <w:proofErr w:type="spellEnd"/>
      <w:r w:rsidRPr="00EB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). Клітини </w:t>
      </w:r>
      <w:proofErr w:type="spellStart"/>
      <w:r w:rsidRPr="00EB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Шванна</w:t>
      </w:r>
      <w:proofErr w:type="spellEnd"/>
      <w:r w:rsidRPr="00EB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синтезують білки, утворюють мієлін і розглядаються як аналоги </w:t>
      </w:r>
      <w:proofErr w:type="spellStart"/>
      <w:r w:rsidRPr="00EB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олігодендроцитів</w:t>
      </w:r>
      <w:proofErr w:type="spellEnd"/>
      <w:r w:rsidRPr="00EB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у ЦНС. При цьому, на відміну від </w:t>
      </w:r>
      <w:proofErr w:type="spellStart"/>
      <w:r w:rsidRPr="00EB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олігодендроцита</w:t>
      </w:r>
      <w:proofErr w:type="spellEnd"/>
      <w:r w:rsidRPr="00EB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кожна клітина </w:t>
      </w:r>
      <w:proofErr w:type="spellStart"/>
      <w:r w:rsidRPr="00EB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Шванна</w:t>
      </w:r>
      <w:proofErr w:type="spellEnd"/>
      <w:r w:rsidRPr="00EB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B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мієлінізує</w:t>
      </w:r>
      <w:proofErr w:type="spellEnd"/>
      <w:r w:rsidRPr="00EB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один аксон. Мієлін у ПНС – це компактна структура зі змінених плазматичних мембран </w:t>
      </w:r>
      <w:proofErr w:type="spellStart"/>
      <w:r w:rsidRPr="00EB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шваннівської</w:t>
      </w:r>
      <w:proofErr w:type="spellEnd"/>
      <w:r w:rsidRPr="00EB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клітини (в ЦНС – </w:t>
      </w:r>
      <w:proofErr w:type="spellStart"/>
      <w:r w:rsidRPr="00EB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олігодендроцита</w:t>
      </w:r>
      <w:proofErr w:type="spellEnd"/>
      <w:r w:rsidRPr="00EB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), спірально закручених навколо аксонів. 80 % маси мієліну складають ліпіди, 20 % – білки. </w:t>
      </w: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Вміст мієлінових і </w:t>
      </w:r>
      <w:proofErr w:type="spellStart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безміелінових</w:t>
      </w:r>
      <w:proofErr w:type="spellEnd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волокон в нервах різна. Так, в ліктьовому нерві кількість середніх і тонких мієлінових волокон становить від 9 до 37%, в променевому - від 10 до 27%; в шкірних нервах - від 60 до 80%, в м'язових - від 18 до 40%.</w:t>
      </w:r>
    </w:p>
    <w:p w:rsidR="005D26D1" w:rsidRPr="00EB669F" w:rsidRDefault="005D26D1" w:rsidP="005D2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B66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Мієлінові нервові волокна</w:t>
      </w: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периферійному нерві характеризуються високою швидкістю проведення нервових імпульсів (до 120 м/с). Мієлінові волокна містять осьові циліндри великого діаметра, оточені мієліновою оболонкою, навколо якої розташована </w:t>
      </w:r>
      <w:proofErr w:type="spellStart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нейролема</w:t>
      </w:r>
      <w:proofErr w:type="spellEnd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утворена тонким шаром цитоплазми і ядром </w:t>
      </w:r>
      <w:proofErr w:type="spellStart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шваннівської</w:t>
      </w:r>
      <w:proofErr w:type="spellEnd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клітини. Утворення мієлінової оболонки в периферійному нерві починається з занурення осьового циліндра у клітину </w:t>
      </w:r>
      <w:proofErr w:type="spellStart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Шванна</w:t>
      </w:r>
      <w:proofErr w:type="spellEnd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супроводжується формуванням довгого </w:t>
      </w:r>
      <w:proofErr w:type="spellStart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мезаксона</w:t>
      </w:r>
      <w:proofErr w:type="spellEnd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який починає обертатись навколо аксона. По мірі збільшення числа витків у процесі дозрівання мієліну вони розташовуються щільніше і частково зливаються; проміжки між ними заповнені цитоплазмою </w:t>
      </w:r>
      <w:proofErr w:type="spellStart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шваннівської</w:t>
      </w:r>
      <w:proofErr w:type="spellEnd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клітини.</w:t>
      </w:r>
    </w:p>
    <w:p w:rsidR="005D26D1" w:rsidRPr="00EB669F" w:rsidRDefault="005D26D1" w:rsidP="005D26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EB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Сегменти мієліну відокремлені один від одного малими сегментами, в яких оголений аксон оточений </w:t>
      </w:r>
      <w:proofErr w:type="spellStart"/>
      <w:r w:rsidRPr="00EB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інтерстиціальним</w:t>
      </w:r>
      <w:proofErr w:type="spellEnd"/>
      <w:r w:rsidRPr="00EB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простором. Ці сегменти, які називають </w:t>
      </w:r>
      <w:r w:rsidRPr="00EB669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вузлами (перехватами, або перетяжками) </w:t>
      </w:r>
      <w:proofErr w:type="spellStart"/>
      <w:r w:rsidRPr="00EB669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Ранв’є</w:t>
      </w:r>
      <w:proofErr w:type="spellEnd"/>
      <w:r w:rsidRPr="00EB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є місцем знаходження множинних натрієвих каналів. Коли мембрана аксона збуджена, </w:t>
      </w:r>
      <w:proofErr w:type="spellStart"/>
      <w:r w:rsidRPr="00EB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згенерований</w:t>
      </w:r>
      <w:proofErr w:type="spellEnd"/>
      <w:r w:rsidRPr="00EB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електричний імпульс не може пройти через </w:t>
      </w:r>
      <w:proofErr w:type="spellStart"/>
      <w:r w:rsidRPr="00EB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високорезистентну</w:t>
      </w:r>
      <w:proofErr w:type="spellEnd"/>
      <w:r w:rsidRPr="00EB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оболонку мієліну і виходить назовні та </w:t>
      </w:r>
      <w:proofErr w:type="spellStart"/>
      <w:r w:rsidRPr="00EB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деполяризує</w:t>
      </w:r>
      <w:proofErr w:type="spellEnd"/>
      <w:r w:rsidRPr="00EB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B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аксональну</w:t>
      </w:r>
      <w:proofErr w:type="spellEnd"/>
      <w:r w:rsidRPr="00EB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мембрану на наступному вузлі. </w:t>
      </w:r>
      <w:r w:rsidRPr="00EB66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Довжина </w:t>
      </w:r>
      <w:proofErr w:type="spellStart"/>
      <w:r w:rsidRPr="00EB669F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міжперехватних</w:t>
      </w:r>
      <w:proofErr w:type="spellEnd"/>
      <w:r w:rsidRPr="00EB66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ділянок пропорційна діаметру волокна. Так, при діаметрі 10-20 мкм довжина проміжку між перехватами становить 1-2 мм.</w:t>
      </w:r>
      <w:r w:rsidRPr="00EB669F">
        <w:rPr>
          <w:rFonts w:ascii="Palatino Linotype" w:hAnsi="Palatino Linotype"/>
          <w:color w:val="000000"/>
          <w:sz w:val="20"/>
          <w:szCs w:val="20"/>
          <w:lang w:val="uk-UA"/>
        </w:rPr>
        <w:t xml:space="preserve"> </w:t>
      </w:r>
      <w:r w:rsidRPr="00EB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Тому розповсюдження деполяризації в мієліновому волокні здійснюється стрибками від вузла до вузла (</w:t>
      </w:r>
      <w:proofErr w:type="spellStart"/>
      <w:r w:rsidRPr="00EB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сальтаторно</w:t>
      </w:r>
      <w:proofErr w:type="spellEnd"/>
      <w:r w:rsidRPr="00EB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). При цьому швидкість проведення збудження по мієліновому волокну прямо пропорційна діаметру волокна і довжині між вузлами </w:t>
      </w:r>
      <w:proofErr w:type="spellStart"/>
      <w:r w:rsidRPr="00EB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Ранв’є</w:t>
      </w:r>
      <w:proofErr w:type="spellEnd"/>
      <w:r w:rsidRPr="00EB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(чим більший діаметр і чим довші інтервали, тим вища швидкість проведення збудження).</w:t>
      </w:r>
      <w:r w:rsidRPr="00EB669F">
        <w:rPr>
          <w:rFonts w:ascii="Palatino Linotype" w:hAnsi="Palatino Linotype"/>
          <w:color w:val="000000"/>
          <w:sz w:val="20"/>
          <w:szCs w:val="20"/>
          <w:shd w:val="clear" w:color="auto" w:fill="CCCCCC"/>
          <w:lang w:val="uk-UA"/>
        </w:rPr>
        <w:t xml:space="preserve"> </w:t>
      </w:r>
    </w:p>
    <w:p w:rsidR="005D26D1" w:rsidRPr="00EB669F" w:rsidRDefault="005D26D1" w:rsidP="005D2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EB66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Безмієлінові</w:t>
      </w:r>
      <w:proofErr w:type="spellEnd"/>
      <w:r w:rsidRPr="00EB66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нервові волокна</w:t>
      </w: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периферичному нерві розміщуються переважно у складі вегетативної нервової системи і характеризуються </w:t>
      </w: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відносно низькою швидкістю проведення нервових імпульсів (0,5-2 м/с). Вони утворюються шляхом занурення осьового циліндра (аксона) у цитоплазму </w:t>
      </w:r>
      <w:proofErr w:type="spellStart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шваннівських</w:t>
      </w:r>
      <w:proofErr w:type="spellEnd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клітин. При цьому </w:t>
      </w:r>
      <w:proofErr w:type="spellStart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плазмолема</w:t>
      </w:r>
      <w:proofErr w:type="spellEnd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шваннівської</w:t>
      </w:r>
      <w:proofErr w:type="spellEnd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клітини прогинається, оточуючи аксон, і утворює </w:t>
      </w:r>
      <w:proofErr w:type="spellStart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дублікатуру</w:t>
      </w:r>
      <w:proofErr w:type="spellEnd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</w:t>
      </w:r>
      <w:proofErr w:type="spellStart"/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мезаксон</w:t>
      </w:r>
      <w:proofErr w:type="spellEnd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Поверхня </w:t>
      </w:r>
      <w:proofErr w:type="spellStart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безмієлінового</w:t>
      </w:r>
      <w:proofErr w:type="spellEnd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волокна вкрита базальною мембраною, перетяжок </w:t>
      </w:r>
      <w:proofErr w:type="spellStart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Ранв’є</w:t>
      </w:r>
      <w:proofErr w:type="spellEnd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 утворює.</w:t>
      </w:r>
    </w:p>
    <w:p w:rsidR="005D26D1" w:rsidRPr="00EB669F" w:rsidRDefault="005D26D1" w:rsidP="005D2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5D26D1" w:rsidRPr="00EB669F" w:rsidRDefault="005D26D1" w:rsidP="005D2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EB669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3. Властивості нервових волокон,</w:t>
      </w:r>
      <w:r w:rsidRPr="00EB66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закони проведення збудження по нервових волокнах</w:t>
      </w:r>
    </w:p>
    <w:p w:rsidR="005D26D1" w:rsidRPr="00EB669F" w:rsidRDefault="005D26D1" w:rsidP="005D2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Нервове волокно характеризується </w:t>
      </w:r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збудливістю</w:t>
      </w: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</w:t>
      </w:r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лабільністю</w:t>
      </w: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Збудливість і лабільність мієлінових волокон вища, ніж </w:t>
      </w:r>
      <w:proofErr w:type="spellStart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безмієлінових</w:t>
      </w:r>
      <w:proofErr w:type="spellEnd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Відомо, що мієлінові волокна можуть відтворювати до 1000 імпульсів за 1 с.</w:t>
      </w:r>
    </w:p>
    <w:p w:rsidR="005D26D1" w:rsidRPr="00EB669F" w:rsidRDefault="005D26D1" w:rsidP="005D2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</w:pP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Закони проведення збудження по нервових волокнах:</w:t>
      </w:r>
    </w:p>
    <w:p w:rsidR="005D26D1" w:rsidRPr="00EB669F" w:rsidRDefault="005D26D1" w:rsidP="005D2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1) закон ізольованого проведення збудження;</w:t>
      </w:r>
    </w:p>
    <w:p w:rsidR="005D26D1" w:rsidRPr="00EB669F" w:rsidRDefault="005D26D1" w:rsidP="005D2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2) закон анатомічної і фізіологічної цілісності нервового волокна;</w:t>
      </w:r>
    </w:p>
    <w:p w:rsidR="005D26D1" w:rsidRPr="00EB669F" w:rsidRDefault="005D26D1" w:rsidP="005D2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3) закон двостороннього проведення збудження;</w:t>
      </w:r>
    </w:p>
    <w:p w:rsidR="005D26D1" w:rsidRPr="00EB669F" w:rsidRDefault="005D26D1" w:rsidP="005D2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4) закон практичної </w:t>
      </w:r>
      <w:proofErr w:type="spellStart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невтомлюваності</w:t>
      </w:r>
      <w:proofErr w:type="spellEnd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нервових волокон;</w:t>
      </w:r>
    </w:p>
    <w:p w:rsidR="005D26D1" w:rsidRPr="00EB669F" w:rsidRDefault="005D26D1" w:rsidP="005D2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5) закон прямо пропорційної залежності швидкості проведення імпульсу від діаметра нервового волокна.</w:t>
      </w:r>
    </w:p>
    <w:p w:rsidR="005D26D1" w:rsidRPr="00EB669F" w:rsidRDefault="005D26D1" w:rsidP="005D26D1">
      <w:pPr>
        <w:spacing w:after="0" w:line="2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66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Закон ізольованого проведення збудження.</w:t>
      </w:r>
      <w:r w:rsidRPr="00EB66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EB66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нерві імпульси розповсюджуються вздовж кожного волокна ізольовано, тобто не переходять з одного волокна на інше і впливають тільки на ті клітини </w:t>
      </w:r>
      <w:proofErr w:type="spellStart"/>
      <w:r w:rsidRPr="00EB66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ефектора</w:t>
      </w:r>
      <w:proofErr w:type="spellEnd"/>
      <w:r w:rsidRPr="00EB66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 якими контактують закінчення цього нервового волокна. </w:t>
      </w:r>
    </w:p>
    <w:p w:rsidR="005D26D1" w:rsidRPr="00EB669F" w:rsidRDefault="005D26D1" w:rsidP="005D2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B66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Закон анатомічної і фізіологічної цілісності нервового волокна</w:t>
      </w: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стверджує, що необхідною умовою проведення збудження у нерві є не тільки його анатомічна безперервність, але й фізіологічна цілісність. Якщо порушити властивості мембрани волокна (перев’язка, блокада новокаїном, тощо), то проведення збудження по волокну припиняється. На цьому законі ґрунтується застосування в клінічній медицині місцевих </w:t>
      </w:r>
      <w:proofErr w:type="spellStart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анестетиків</w:t>
      </w:r>
      <w:proofErr w:type="spellEnd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які блокують активність натрієвих каналів, насамперед у вузлах </w:t>
      </w:r>
      <w:proofErr w:type="spellStart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Ранв’є</w:t>
      </w:r>
      <w:proofErr w:type="spellEnd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5D26D1" w:rsidRPr="00EB669F" w:rsidRDefault="005D26D1" w:rsidP="005D2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B66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Закон двостороннього проведення збудження по нервовому волокну</w:t>
      </w: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стверджує, що будь-яке нервове волокно (аферентне чи еферентне) здатне проводити збудження в обох напрямах (до нейрона чи від нього). Однак реально за рахунок наявності одностороннього проведення збудження в хімічних </w:t>
      </w:r>
      <w:proofErr w:type="spellStart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синапсах</w:t>
      </w:r>
      <w:proofErr w:type="spellEnd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всі нервові волокна проводять збудження в одному напрямку, характерному для даного волокна (по аферентних волокнах – у ЦНС, по еферентних волокнах – від ЦНС до органа).</w:t>
      </w:r>
    </w:p>
    <w:p w:rsidR="005D26D1" w:rsidRPr="00EB669F" w:rsidRDefault="005D26D1" w:rsidP="005D2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B66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Закон практичної </w:t>
      </w:r>
      <w:proofErr w:type="spellStart"/>
      <w:r w:rsidRPr="00EB66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невтомлюваності</w:t>
      </w:r>
      <w:proofErr w:type="spellEnd"/>
      <w:r w:rsidRPr="00EB66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нервових волокон</w:t>
      </w: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сформульований Н. Є. </w:t>
      </w:r>
      <w:proofErr w:type="spellStart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Введенським</w:t>
      </w:r>
      <w:proofErr w:type="spellEnd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вказує на те, що нервове волокно має малу втомлюваність. Дійсно, проведення імпульсу по нервовому волокну не порушується протягом тривалого (багатогодинного) експерименту. Вважають, що нервове волокно відносно </w:t>
      </w:r>
      <w:proofErr w:type="spellStart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невтомлюване</w:t>
      </w:r>
      <w:proofErr w:type="spellEnd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внаслідок того, що процеси </w:t>
      </w:r>
      <w:proofErr w:type="spellStart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ресинтезу</w:t>
      </w:r>
      <w:proofErr w:type="spellEnd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енергії в ньому ідуть з достатньо великою швидкістю і встигають відновити втрати енергії, що виникають при проходженні збудження. У момент збудження енергія нервового волокна витрачається на </w:t>
      </w: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роботу натрій-калієвого насоса. Особливо великі втрати енергії виникають у вузлах </w:t>
      </w:r>
      <w:proofErr w:type="spellStart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Ранв’є</w:t>
      </w:r>
      <w:proofErr w:type="spellEnd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внаслідок великої щільності тут натрій-калієвих насосів.</w:t>
      </w:r>
    </w:p>
    <w:p w:rsidR="005D26D1" w:rsidRPr="00EB669F" w:rsidRDefault="005D26D1" w:rsidP="005D2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B66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Закон прямо пропорційної залежності швидкості проведення імпульсу від діаметра нервового волокна</w:t>
      </w: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був встановлений лауреатами Нобелівської премії (1944) американськими фізіологами </w:t>
      </w:r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Джозефом </w:t>
      </w:r>
      <w:proofErr w:type="spellStart"/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Ерлангером</w:t>
      </w:r>
      <w:proofErr w:type="spellEnd"/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Гербертом</w:t>
      </w:r>
      <w:proofErr w:type="spellEnd"/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Гассером</w:t>
      </w:r>
      <w:proofErr w:type="spellEnd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На основі цього закону автори запропонували широковідому класифікацію нервових волокон.</w:t>
      </w:r>
    </w:p>
    <w:p w:rsidR="005D26D1" w:rsidRPr="00EB669F" w:rsidRDefault="005D26D1" w:rsidP="005D2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5D26D1" w:rsidRPr="00EB669F" w:rsidRDefault="005D26D1" w:rsidP="005D2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EB669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4. Класифікація нервів</w:t>
      </w:r>
    </w:p>
    <w:p w:rsidR="005D26D1" w:rsidRPr="00EB669F" w:rsidRDefault="005D26D1" w:rsidP="005D2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Залежно від будови і виконуваної функції </w:t>
      </w: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розрізняють нерви</w:t>
      </w: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: чутливі, рухові і змішані. Говорити про чисто рухові, або чисто чутливі нерви неможливо, тому що спинномозкові та черепні нерви містять в своєму складі вегетативні </w:t>
      </w:r>
      <w:proofErr w:type="spellStart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постгангліонарні</w:t>
      </w:r>
      <w:proofErr w:type="spellEnd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волокна, за якими здійснюється вегетативна іннервація органів і тканин.</w:t>
      </w:r>
    </w:p>
    <w:p w:rsidR="005D26D1" w:rsidRPr="00EB669F" w:rsidRDefault="005D26D1" w:rsidP="005D2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B66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Чутливі нерви</w:t>
      </w: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сформовані відростками нейронів чутливих вузлів черепних нервів або спинномозкових вузлів. </w:t>
      </w:r>
      <w:r w:rsidRPr="00EB66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Рухові нерви</w:t>
      </w: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складаються з відростків нервових клітин, що лежать в рухових ядрах черепних нервів або в ядрах передніх стовпів спинного мозку. </w:t>
      </w:r>
      <w:r w:rsidRPr="00EB66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Вегетативні нерви</w:t>
      </w: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утворені відростками клітин вегетативних ядер черепних нервів або бічних стовпів спинного мозку. В периферичній нервовій системі людини переважають </w:t>
      </w:r>
      <w:r w:rsidRPr="00EB66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змішані нерви</w:t>
      </w: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що містять ті та інші волокна.</w:t>
      </w:r>
    </w:p>
    <w:p w:rsidR="005D26D1" w:rsidRPr="00EB669F" w:rsidRDefault="005D26D1" w:rsidP="005D2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Залежно від органу, що </w:t>
      </w:r>
      <w:proofErr w:type="spellStart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іннервується</w:t>
      </w:r>
      <w:proofErr w:type="spellEnd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, розрізняють:</w:t>
      </w: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шкірні (поверхневі) і м'язові (глибокі) нерви (гілки), які зберігають сегментарний план іннервації тіла людини. Перші з них розташовуються в підшкірній жировій клітковині на поверхні фасції тіла, другі - під цією фасцією, між м'язами або групами м'язів. </w:t>
      </w:r>
      <w:r w:rsidRPr="00EB66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Шкірні нерви</w:t>
      </w: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їх гілки не супроводжуються кровоносними і лімфатичними судинами і містять чутливі (аферентні) нервові волокна, що іннервують шкіру, і вегетативні волокна, що іннервують шкірні залози, гладкі м'язи, що піднімають волосся, судини, тканинні елементи. </w:t>
      </w:r>
      <w:r w:rsidRPr="00EB66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М'язові нерви</w:t>
      </w: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їх гілки, як правило, входять до складу судинно-нервових пучків і містять рухові (еферентні), чутливі (аферентні) і вегетативні нервові волокна, що іннервують м'язи, суглоби, кістки, судини.</w:t>
      </w:r>
    </w:p>
    <w:p w:rsidR="005D26D1" w:rsidRPr="00EB669F" w:rsidRDefault="005D26D1" w:rsidP="005D2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Області розподілу нервів або їх гілок не обмежуються ділянкою, що походить з одного сегмента (</w:t>
      </w:r>
      <w:proofErr w:type="spellStart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метамера</w:t>
      </w:r>
      <w:proofErr w:type="spellEnd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), а заходять на сусідні сегменти тіла - похідні </w:t>
      </w:r>
      <w:proofErr w:type="spellStart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вище-</w:t>
      </w:r>
      <w:proofErr w:type="spellEnd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</w:t>
      </w:r>
      <w:proofErr w:type="spellStart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нижчележащих</w:t>
      </w:r>
      <w:proofErr w:type="spellEnd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метамерів</w:t>
      </w:r>
      <w:proofErr w:type="spellEnd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5D26D1" w:rsidRPr="00EB669F" w:rsidRDefault="005D26D1" w:rsidP="005D2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</w:pP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У будові периферичної нервової системи є ряд закономірностей:</w:t>
      </w:r>
    </w:p>
    <w:p w:rsidR="005D26D1" w:rsidRPr="00EB669F" w:rsidRDefault="005D26D1" w:rsidP="005D2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нерви є парними і розходяться симетрично в сторони від головного і спинного мозку, що лежить по осьовій лінії тіла;</w:t>
      </w:r>
    </w:p>
    <w:p w:rsidR="005D26D1" w:rsidRPr="00EB669F" w:rsidRDefault="005D26D1" w:rsidP="005D2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нерви, подібно до артерій, йдуть до органів по найкоротшому шляху. Якщо в процесі внутрішньоутробного розвитку орган переміщується, то нерв відповідно подовжується і слідує за ним;</w:t>
      </w:r>
    </w:p>
    <w:p w:rsidR="005D26D1" w:rsidRPr="00EB669F" w:rsidRDefault="005D26D1" w:rsidP="005D2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нерви, що іннервують м'язи, формуються при злитті корінців спинномозкових нервів, які відповідають сегментам спинного мозку і </w:t>
      </w:r>
      <w:proofErr w:type="spellStart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міотомам</w:t>
      </w:r>
      <w:proofErr w:type="spellEnd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з яких походять ці м'язи. При подальшому переміщенні м'язів джерело іннервації зберігається поблизу зони закладки. М'язи, які </w:t>
      </w: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утворюються з кількох </w:t>
      </w:r>
      <w:proofErr w:type="spellStart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міотомів</w:t>
      </w:r>
      <w:proofErr w:type="spellEnd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іннервуються</w:t>
      </w:r>
      <w:proofErr w:type="spellEnd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нервами, до складу яких входять нервові волокна, відповідні </w:t>
      </w:r>
      <w:proofErr w:type="spellStart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міотомам</w:t>
      </w:r>
      <w:proofErr w:type="spellEnd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що дають початок м'язам;</w:t>
      </w:r>
    </w:p>
    <w:p w:rsidR="005D26D1" w:rsidRPr="00EB669F" w:rsidRDefault="005D26D1" w:rsidP="005D2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нервові стовбури супроводжують артерії, вени, лімфатичні судини, утворюючи судинно-нервові пучки, розташовані на згинальних поверхнях кінцівок, будучи захищеними сполучнотканинними піхвами, м'язами.</w:t>
      </w:r>
    </w:p>
    <w:p w:rsidR="005D26D1" w:rsidRPr="00EB669F" w:rsidRDefault="005D26D1" w:rsidP="00AE36D9">
      <w:pPr>
        <w:pStyle w:val="13"/>
        <w:shd w:val="clear" w:color="auto" w:fill="auto"/>
        <w:spacing w:before="0" w:line="240" w:lineRule="auto"/>
        <w:ind w:right="2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AE36D9" w:rsidRPr="00EB669F" w:rsidRDefault="005D26D1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  <w:r w:rsidRPr="00EB669F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="00AE36D9" w:rsidRPr="00EB669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</w:t>
      </w:r>
      <w:r w:rsidR="00EB669F" w:rsidRPr="00EB669F">
        <w:rPr>
          <w:rFonts w:ascii="Times New Roman" w:hAnsi="Times New Roman" w:cs="Times New Roman"/>
          <w:b/>
          <w:i/>
          <w:sz w:val="28"/>
          <w:szCs w:val="28"/>
          <w:lang w:val="uk-UA"/>
        </w:rPr>
        <w:t>Х</w:t>
      </w:r>
      <w:r w:rsidR="00AE36D9" w:rsidRPr="00EB669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арактеристика </w:t>
      </w:r>
      <w:r w:rsidR="00AE36D9" w:rsidRPr="00EB669F">
        <w:rPr>
          <w:rStyle w:val="a4"/>
          <w:rFonts w:ascii="Times New Roman" w:hAnsi="Times New Roman" w:cs="Times New Roman"/>
          <w:i/>
          <w:color w:val="000000"/>
          <w:sz w:val="28"/>
          <w:szCs w:val="28"/>
          <w:lang w:val="uk-UA"/>
        </w:rPr>
        <w:t>спинномозкових</w:t>
      </w:r>
      <w:r w:rsidR="00AE36D9" w:rsidRPr="00EB669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нервів. Формування </w:t>
      </w:r>
      <w:r w:rsidR="00AE36D9" w:rsidRPr="00EB669F">
        <w:rPr>
          <w:rStyle w:val="a4"/>
          <w:rFonts w:ascii="Times New Roman" w:hAnsi="Times New Roman" w:cs="Times New Roman"/>
          <w:i/>
          <w:color w:val="000000"/>
          <w:sz w:val="28"/>
          <w:szCs w:val="28"/>
          <w:lang w:val="uk-UA"/>
        </w:rPr>
        <w:t>спинномозкового</w:t>
      </w:r>
      <w:r w:rsidR="00AE36D9" w:rsidRPr="00EB669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нерва</w:t>
      </w:r>
    </w:p>
    <w:p w:rsidR="00AE36D9" w:rsidRPr="00EB669F" w:rsidRDefault="00AE36D9" w:rsidP="00AE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B66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Виділяють </w:t>
      </w:r>
      <w:r w:rsidRPr="00EB6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31 пару</w:t>
      </w:r>
      <w:r w:rsidRPr="00EB66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EB6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спинномозкових нервів </w:t>
      </w:r>
      <w:r w:rsidRPr="00EB669F">
        <w:rPr>
          <w:rStyle w:val="a4"/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proofErr w:type="spellStart"/>
      <w:r w:rsidRPr="00EB669F">
        <w:rPr>
          <w:rStyle w:val="a4"/>
          <w:rFonts w:ascii="Times New Roman" w:hAnsi="Times New Roman" w:cs="Times New Roman"/>
          <w:color w:val="000000"/>
          <w:sz w:val="28"/>
          <w:szCs w:val="28"/>
          <w:lang w:val="uk-UA"/>
        </w:rPr>
        <w:t>nervi</w:t>
      </w:r>
      <w:proofErr w:type="spellEnd"/>
      <w:r w:rsidRPr="00EB669F">
        <w:rPr>
          <w:rStyle w:val="a4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B669F">
        <w:rPr>
          <w:rStyle w:val="a4"/>
          <w:rFonts w:ascii="Times New Roman" w:hAnsi="Times New Roman" w:cs="Times New Roman"/>
          <w:color w:val="000000"/>
          <w:sz w:val="28"/>
          <w:szCs w:val="28"/>
          <w:lang w:val="uk-UA"/>
        </w:rPr>
        <w:t>spinales</w:t>
      </w:r>
      <w:proofErr w:type="spellEnd"/>
      <w:r w:rsidRPr="00EB669F">
        <w:rPr>
          <w:rStyle w:val="a4"/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Pr="00EB6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: </w:t>
      </w:r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8 шийних, </w:t>
      </w:r>
      <w:proofErr w:type="spellStart"/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nervi</w:t>
      </w:r>
      <w:proofErr w:type="spellEnd"/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cervicales</w:t>
      </w:r>
      <w:proofErr w:type="spellEnd"/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(C</w:t>
      </w:r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val="uk-UA" w:eastAsia="ru-RU"/>
        </w:rPr>
        <w:t>1</w:t>
      </w:r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-C</w:t>
      </w:r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val="uk-UA" w:eastAsia="ru-RU"/>
        </w:rPr>
        <w:t>8</w:t>
      </w:r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); 12 грудних, </w:t>
      </w:r>
      <w:proofErr w:type="spellStart"/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nervi</w:t>
      </w:r>
      <w:proofErr w:type="spellEnd"/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thoracici</w:t>
      </w:r>
      <w:proofErr w:type="spellEnd"/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(Т</w:t>
      </w:r>
      <w:r w:rsidRPr="00EB669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h</w:t>
      </w:r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val="uk-UA" w:eastAsia="ru-RU"/>
        </w:rPr>
        <w:t>1</w:t>
      </w:r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-Т</w:t>
      </w:r>
      <w:r w:rsidRPr="00EB669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h</w:t>
      </w:r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val="uk-UA" w:eastAsia="ru-RU"/>
        </w:rPr>
        <w:t>12</w:t>
      </w:r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); 5 поперекових, </w:t>
      </w:r>
      <w:proofErr w:type="spellStart"/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nervi</w:t>
      </w:r>
      <w:proofErr w:type="spellEnd"/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lumbales</w:t>
      </w:r>
      <w:proofErr w:type="spellEnd"/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(L</w:t>
      </w:r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val="uk-UA" w:eastAsia="ru-RU"/>
        </w:rPr>
        <w:t>1</w:t>
      </w:r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-L</w:t>
      </w:r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val="uk-UA" w:eastAsia="ru-RU"/>
        </w:rPr>
        <w:t>5</w:t>
      </w:r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); 5 крижових, </w:t>
      </w:r>
      <w:proofErr w:type="spellStart"/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nervi</w:t>
      </w:r>
      <w:proofErr w:type="spellEnd"/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sacrales</w:t>
      </w:r>
      <w:proofErr w:type="spellEnd"/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(S</w:t>
      </w:r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val="uk-UA" w:eastAsia="ru-RU"/>
        </w:rPr>
        <w:t>1</w:t>
      </w:r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-S</w:t>
      </w:r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val="uk-UA" w:eastAsia="ru-RU"/>
        </w:rPr>
        <w:t>5</w:t>
      </w:r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); 1 куприкова пара</w:t>
      </w:r>
      <w:r w:rsidRPr="00EB669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спинномозкових нервів</w:t>
      </w:r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nervus</w:t>
      </w:r>
      <w:proofErr w:type="spellEnd"/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coccygeus</w:t>
      </w:r>
      <w:proofErr w:type="spellEnd"/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Со</w:t>
      </w:r>
      <w:proofErr w:type="spellEnd"/>
      <w:r w:rsidRPr="00EB6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EB66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Спинномозкові нерви відповідають сегментам або </w:t>
      </w:r>
      <w:proofErr w:type="spellStart"/>
      <w:r w:rsidRPr="00EB66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метамерам</w:t>
      </w:r>
      <w:proofErr w:type="spellEnd"/>
      <w:r w:rsidRPr="00EB66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тіла, тому позначаються латинськими літерами відповідно сегментам спинного мозку, з якого виходять корінці цих нервів. Кожен сегмент спинного мозку пов'язаний з відповідним сегментом тіла. Цей зв'язок зберігається, починаючи з ембріонального періоду, протягом усього життя індивідуума.</w:t>
      </w:r>
    </w:p>
    <w:p w:rsidR="00AE36D9" w:rsidRPr="00EB669F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EB669F">
        <w:rPr>
          <w:rStyle w:val="a4"/>
          <w:b w:val="0"/>
          <w:color w:val="000000"/>
          <w:sz w:val="28"/>
          <w:szCs w:val="28"/>
          <w:lang w:val="uk-UA"/>
        </w:rPr>
        <w:t>Спинномозкові нерви</w:t>
      </w:r>
      <w:r w:rsidRPr="00EB669F">
        <w:rPr>
          <w:rStyle w:val="a4"/>
          <w:color w:val="000000"/>
          <w:sz w:val="28"/>
          <w:szCs w:val="28"/>
          <w:lang w:val="uk-UA"/>
        </w:rPr>
        <w:t xml:space="preserve"> </w:t>
      </w:r>
      <w:r w:rsidRPr="00EB669F">
        <w:rPr>
          <w:color w:val="000000"/>
          <w:sz w:val="28"/>
          <w:szCs w:val="28"/>
          <w:lang w:val="uk-UA"/>
        </w:rPr>
        <w:t xml:space="preserve">є змішаними і утворюються при злитті </w:t>
      </w:r>
      <w:r w:rsidRPr="00EB669F">
        <w:rPr>
          <w:b/>
          <w:i/>
          <w:color w:val="000000"/>
          <w:sz w:val="28"/>
          <w:szCs w:val="28"/>
          <w:lang w:val="uk-UA"/>
        </w:rPr>
        <w:t xml:space="preserve">заднього (чутливого) корінця, </w:t>
      </w:r>
      <w:proofErr w:type="spellStart"/>
      <w:r w:rsidRPr="00EB669F">
        <w:rPr>
          <w:b/>
          <w:i/>
          <w:color w:val="000000"/>
          <w:sz w:val="28"/>
          <w:szCs w:val="28"/>
          <w:lang w:val="uk-UA"/>
        </w:rPr>
        <w:t>radix</w:t>
      </w:r>
      <w:proofErr w:type="spellEnd"/>
      <w:r w:rsidRPr="00EB669F">
        <w:rPr>
          <w:b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EB669F">
        <w:rPr>
          <w:b/>
          <w:i/>
          <w:color w:val="000000"/>
          <w:sz w:val="28"/>
          <w:szCs w:val="28"/>
          <w:lang w:val="uk-UA"/>
        </w:rPr>
        <w:t>posterior</w:t>
      </w:r>
      <w:proofErr w:type="spellEnd"/>
      <w:r w:rsidRPr="00EB669F">
        <w:rPr>
          <w:b/>
          <w:i/>
          <w:color w:val="000000"/>
          <w:sz w:val="28"/>
          <w:szCs w:val="28"/>
          <w:lang w:val="uk-UA"/>
        </w:rPr>
        <w:t xml:space="preserve"> (</w:t>
      </w:r>
      <w:proofErr w:type="spellStart"/>
      <w:r w:rsidRPr="00EB669F">
        <w:rPr>
          <w:b/>
          <w:i/>
          <w:color w:val="000000"/>
          <w:sz w:val="28"/>
          <w:szCs w:val="28"/>
          <w:lang w:val="uk-UA"/>
        </w:rPr>
        <w:t>sensoria</w:t>
      </w:r>
      <w:proofErr w:type="spellEnd"/>
      <w:r w:rsidRPr="00EB669F">
        <w:rPr>
          <w:b/>
          <w:i/>
          <w:color w:val="000000"/>
          <w:sz w:val="28"/>
          <w:szCs w:val="28"/>
          <w:lang w:val="uk-UA"/>
        </w:rPr>
        <w:t>)</w:t>
      </w:r>
      <w:r w:rsidRPr="00EB669F">
        <w:rPr>
          <w:color w:val="000000"/>
          <w:sz w:val="28"/>
          <w:szCs w:val="28"/>
          <w:lang w:val="uk-UA"/>
        </w:rPr>
        <w:t xml:space="preserve"> і </w:t>
      </w:r>
      <w:r w:rsidRPr="00EB669F">
        <w:rPr>
          <w:b/>
          <w:i/>
          <w:color w:val="000000"/>
          <w:sz w:val="28"/>
          <w:szCs w:val="28"/>
          <w:lang w:val="uk-UA"/>
        </w:rPr>
        <w:t xml:space="preserve">переднього (рухового) корінця, </w:t>
      </w:r>
      <w:proofErr w:type="spellStart"/>
      <w:r w:rsidRPr="00EB669F">
        <w:rPr>
          <w:b/>
          <w:i/>
          <w:color w:val="000000"/>
          <w:sz w:val="28"/>
          <w:szCs w:val="28"/>
          <w:lang w:val="uk-UA"/>
        </w:rPr>
        <w:t>radix</w:t>
      </w:r>
      <w:proofErr w:type="spellEnd"/>
      <w:r w:rsidRPr="00EB669F">
        <w:rPr>
          <w:b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EB669F">
        <w:rPr>
          <w:b/>
          <w:i/>
          <w:color w:val="000000"/>
          <w:sz w:val="28"/>
          <w:szCs w:val="28"/>
          <w:lang w:val="uk-UA"/>
        </w:rPr>
        <w:t>anterior</w:t>
      </w:r>
      <w:proofErr w:type="spellEnd"/>
      <w:r w:rsidRPr="00EB669F">
        <w:rPr>
          <w:b/>
          <w:i/>
          <w:color w:val="000000"/>
          <w:sz w:val="28"/>
          <w:szCs w:val="28"/>
          <w:lang w:val="uk-UA"/>
        </w:rPr>
        <w:t xml:space="preserve"> (</w:t>
      </w:r>
      <w:proofErr w:type="spellStart"/>
      <w:r w:rsidRPr="00EB669F">
        <w:rPr>
          <w:b/>
          <w:i/>
          <w:color w:val="000000"/>
          <w:sz w:val="28"/>
          <w:szCs w:val="28"/>
          <w:lang w:val="uk-UA"/>
        </w:rPr>
        <w:t>motoria</w:t>
      </w:r>
      <w:proofErr w:type="spellEnd"/>
      <w:r w:rsidRPr="00EB669F">
        <w:rPr>
          <w:b/>
          <w:i/>
          <w:color w:val="000000"/>
          <w:sz w:val="28"/>
          <w:szCs w:val="28"/>
          <w:lang w:val="uk-UA"/>
        </w:rPr>
        <w:t>)</w:t>
      </w:r>
      <w:r w:rsidRPr="00EB669F">
        <w:rPr>
          <w:color w:val="000000"/>
          <w:sz w:val="28"/>
          <w:szCs w:val="28"/>
          <w:lang w:val="uk-UA"/>
        </w:rPr>
        <w:t xml:space="preserve">. Передні корінці виходять із спинного мозку вздовж </w:t>
      </w:r>
      <w:proofErr w:type="spellStart"/>
      <w:r w:rsidRPr="00EB669F">
        <w:rPr>
          <w:color w:val="000000"/>
          <w:sz w:val="28"/>
          <w:szCs w:val="28"/>
          <w:lang w:val="uk-UA"/>
        </w:rPr>
        <w:t>передньобічних</w:t>
      </w:r>
      <w:proofErr w:type="spellEnd"/>
      <w:r w:rsidRPr="00EB669F">
        <w:rPr>
          <w:color w:val="000000"/>
          <w:sz w:val="28"/>
          <w:szCs w:val="28"/>
          <w:lang w:val="uk-UA"/>
        </w:rPr>
        <w:t xml:space="preserve"> борозен; задні корінці – вздовж </w:t>
      </w:r>
      <w:proofErr w:type="spellStart"/>
      <w:r w:rsidRPr="00EB669F">
        <w:rPr>
          <w:color w:val="000000"/>
          <w:sz w:val="28"/>
          <w:szCs w:val="28"/>
          <w:lang w:val="uk-UA"/>
        </w:rPr>
        <w:t>задньобічних</w:t>
      </w:r>
      <w:proofErr w:type="spellEnd"/>
      <w:r w:rsidRPr="00EB669F">
        <w:rPr>
          <w:color w:val="000000"/>
          <w:sz w:val="28"/>
          <w:szCs w:val="28"/>
          <w:lang w:val="uk-UA"/>
        </w:rPr>
        <w:t xml:space="preserve"> борозен. Обидва корінці одного спинномозкового нерва зближуються один з одним у ділянці </w:t>
      </w:r>
      <w:proofErr w:type="spellStart"/>
      <w:r w:rsidRPr="00EB669F">
        <w:rPr>
          <w:color w:val="000000"/>
          <w:sz w:val="28"/>
          <w:szCs w:val="28"/>
          <w:lang w:val="uk-UA"/>
        </w:rPr>
        <w:t>міжхребцевого</w:t>
      </w:r>
      <w:proofErr w:type="spellEnd"/>
      <w:r w:rsidRPr="00EB669F">
        <w:rPr>
          <w:color w:val="000000"/>
          <w:sz w:val="28"/>
          <w:szCs w:val="28"/>
          <w:lang w:val="uk-UA"/>
        </w:rPr>
        <w:t xml:space="preserve"> отвору. Тут задній корінець містить </w:t>
      </w:r>
      <w:r w:rsidRPr="00EB669F">
        <w:rPr>
          <w:b/>
          <w:i/>
          <w:color w:val="000000"/>
          <w:sz w:val="28"/>
          <w:szCs w:val="28"/>
          <w:lang w:val="uk-UA"/>
        </w:rPr>
        <w:t xml:space="preserve">чутливий вузол спинномозкового нерва (спинномозковий вузол), </w:t>
      </w:r>
      <w:proofErr w:type="spellStart"/>
      <w:r w:rsidRPr="00EB669F">
        <w:rPr>
          <w:b/>
          <w:i/>
          <w:color w:val="000000"/>
          <w:sz w:val="28"/>
          <w:szCs w:val="28"/>
          <w:lang w:val="uk-UA"/>
        </w:rPr>
        <w:t>ganglion</w:t>
      </w:r>
      <w:proofErr w:type="spellEnd"/>
      <w:r w:rsidRPr="00EB669F">
        <w:rPr>
          <w:b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EB669F">
        <w:rPr>
          <w:b/>
          <w:i/>
          <w:color w:val="000000"/>
          <w:sz w:val="28"/>
          <w:szCs w:val="28"/>
          <w:lang w:val="uk-UA"/>
        </w:rPr>
        <w:t>sensorium</w:t>
      </w:r>
      <w:proofErr w:type="spellEnd"/>
      <w:r w:rsidRPr="00EB669F">
        <w:rPr>
          <w:b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EB669F">
        <w:rPr>
          <w:b/>
          <w:i/>
          <w:color w:val="000000"/>
          <w:sz w:val="28"/>
          <w:szCs w:val="28"/>
          <w:lang w:val="uk-UA"/>
        </w:rPr>
        <w:t>nervi</w:t>
      </w:r>
      <w:proofErr w:type="spellEnd"/>
      <w:r w:rsidRPr="00EB669F">
        <w:rPr>
          <w:b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EB669F">
        <w:rPr>
          <w:b/>
          <w:i/>
          <w:color w:val="000000"/>
          <w:sz w:val="28"/>
          <w:szCs w:val="28"/>
          <w:lang w:val="uk-UA"/>
        </w:rPr>
        <w:t>spinalis</w:t>
      </w:r>
      <w:proofErr w:type="spellEnd"/>
      <w:r w:rsidRPr="00EB669F">
        <w:rPr>
          <w:b/>
          <w:i/>
          <w:color w:val="000000"/>
          <w:sz w:val="28"/>
          <w:szCs w:val="28"/>
          <w:lang w:val="uk-UA"/>
        </w:rPr>
        <w:t xml:space="preserve"> (</w:t>
      </w:r>
      <w:proofErr w:type="spellStart"/>
      <w:r w:rsidRPr="00EB669F">
        <w:rPr>
          <w:b/>
          <w:i/>
          <w:color w:val="000000"/>
          <w:sz w:val="28"/>
          <w:szCs w:val="28"/>
          <w:lang w:val="uk-UA"/>
        </w:rPr>
        <w:t>ganglion</w:t>
      </w:r>
      <w:proofErr w:type="spellEnd"/>
      <w:r w:rsidRPr="00EB669F">
        <w:rPr>
          <w:b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EB669F">
        <w:rPr>
          <w:b/>
          <w:i/>
          <w:color w:val="000000"/>
          <w:sz w:val="28"/>
          <w:szCs w:val="28"/>
          <w:lang w:val="uk-UA"/>
        </w:rPr>
        <w:t>spinale</w:t>
      </w:r>
      <w:proofErr w:type="spellEnd"/>
      <w:r w:rsidRPr="00EB669F">
        <w:rPr>
          <w:b/>
          <w:i/>
          <w:color w:val="000000"/>
          <w:sz w:val="28"/>
          <w:szCs w:val="28"/>
          <w:lang w:val="uk-UA"/>
        </w:rPr>
        <w:t>)</w:t>
      </w:r>
      <w:r w:rsidRPr="00EB669F">
        <w:rPr>
          <w:color w:val="000000"/>
          <w:sz w:val="28"/>
          <w:szCs w:val="28"/>
          <w:lang w:val="uk-UA"/>
        </w:rPr>
        <w:t xml:space="preserve">, до якого передній корінець тільки прилягає, не будучи з ним органічно зв’язаний. Після вузла волокна переднього корінця змішуються з волокнами спинномозкового вузла, утворюючи </w:t>
      </w:r>
      <w:r w:rsidRPr="00EB669F">
        <w:rPr>
          <w:b/>
          <w:i/>
          <w:color w:val="000000"/>
          <w:sz w:val="28"/>
          <w:szCs w:val="28"/>
          <w:lang w:val="uk-UA"/>
        </w:rPr>
        <w:t>стовбур спинномозкового нерва (</w:t>
      </w:r>
      <w:proofErr w:type="spellStart"/>
      <w:r w:rsidRPr="00EB669F">
        <w:rPr>
          <w:b/>
          <w:i/>
          <w:color w:val="000000"/>
          <w:sz w:val="28"/>
          <w:szCs w:val="28"/>
          <w:lang w:val="uk-UA"/>
        </w:rPr>
        <w:t>truncus</w:t>
      </w:r>
      <w:proofErr w:type="spellEnd"/>
      <w:r w:rsidRPr="00EB669F">
        <w:rPr>
          <w:b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EB669F">
        <w:rPr>
          <w:b/>
          <w:i/>
          <w:color w:val="000000"/>
          <w:sz w:val="28"/>
          <w:szCs w:val="28"/>
          <w:lang w:val="uk-UA"/>
        </w:rPr>
        <w:t>nervi</w:t>
      </w:r>
      <w:proofErr w:type="spellEnd"/>
      <w:r w:rsidRPr="00EB669F">
        <w:rPr>
          <w:b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EB669F">
        <w:rPr>
          <w:b/>
          <w:i/>
          <w:color w:val="000000"/>
          <w:sz w:val="28"/>
          <w:szCs w:val="28"/>
          <w:lang w:val="uk-UA"/>
        </w:rPr>
        <w:t>spinalis</w:t>
      </w:r>
      <w:proofErr w:type="spellEnd"/>
      <w:r w:rsidRPr="00EB669F">
        <w:rPr>
          <w:b/>
          <w:i/>
          <w:color w:val="000000"/>
          <w:sz w:val="28"/>
          <w:szCs w:val="28"/>
          <w:lang w:val="uk-UA"/>
        </w:rPr>
        <w:t>)</w:t>
      </w:r>
      <w:r w:rsidRPr="00EB669F">
        <w:rPr>
          <w:color w:val="000000"/>
          <w:sz w:val="28"/>
          <w:szCs w:val="28"/>
          <w:lang w:val="uk-UA"/>
        </w:rPr>
        <w:t xml:space="preserve">, який виходить з хребтового каналу через </w:t>
      </w:r>
      <w:proofErr w:type="spellStart"/>
      <w:r w:rsidRPr="00EB669F">
        <w:rPr>
          <w:color w:val="000000"/>
          <w:sz w:val="28"/>
          <w:szCs w:val="28"/>
          <w:lang w:val="uk-UA"/>
        </w:rPr>
        <w:t>міжхребцевий</w:t>
      </w:r>
      <w:proofErr w:type="spellEnd"/>
      <w:r w:rsidRPr="00EB669F">
        <w:rPr>
          <w:color w:val="000000"/>
          <w:sz w:val="28"/>
          <w:szCs w:val="28"/>
          <w:lang w:val="uk-UA"/>
        </w:rPr>
        <w:t xml:space="preserve"> отвір.</w:t>
      </w:r>
    </w:p>
    <w:p w:rsidR="00AE36D9" w:rsidRPr="00EB669F" w:rsidRDefault="00AE36D9" w:rsidP="00AE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B66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Спинномозковий вузол складається з </w:t>
      </w:r>
      <w:r w:rsidRPr="00EB66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тіл </w:t>
      </w:r>
      <w:r w:rsidRPr="00EB66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чутливих </w:t>
      </w:r>
      <w:proofErr w:type="spellStart"/>
      <w:r w:rsidRPr="00EB669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псевдоуніполярних</w:t>
      </w:r>
      <w:proofErr w:type="spellEnd"/>
      <w:r w:rsidRPr="00EB66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нейронів. Задній корінець спинномозкового нерва утворений аксонами нейронів спинномозкового вузла, які формують аферентні волокна – </w:t>
      </w:r>
      <w:proofErr w:type="spellStart"/>
      <w:r w:rsidRPr="00EB669F">
        <w:rPr>
          <w:rFonts w:ascii="Times New Roman" w:hAnsi="Times New Roman" w:cs="Times New Roman"/>
          <w:color w:val="000000"/>
          <w:sz w:val="28"/>
          <w:szCs w:val="28"/>
          <w:lang w:val="uk-UA"/>
        </w:rPr>
        <w:t>соматочутливі</w:t>
      </w:r>
      <w:proofErr w:type="spellEnd"/>
      <w:r w:rsidRPr="00EB66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proofErr w:type="spellStart"/>
      <w:r w:rsidRPr="00EB669F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вісцерочутливі</w:t>
      </w:r>
      <w:proofErr w:type="spellEnd"/>
      <w:r w:rsidRPr="00EB66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що </w:t>
      </w:r>
      <w:r w:rsidRPr="00EB66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вход</w:t>
      </w:r>
      <w:r w:rsidRPr="00EB669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я</w:t>
      </w:r>
      <w:r w:rsidRPr="00EB66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ть в задній ріг </w:t>
      </w:r>
      <w:r w:rsidRPr="00EB66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спинного мозку. </w:t>
      </w:r>
      <w:r w:rsidRPr="00EB66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Довгі відростки </w:t>
      </w:r>
      <w:r w:rsidRPr="00EB669F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нейронів спинномозкового вузла</w:t>
      </w:r>
      <w:r w:rsidRPr="00EB66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(дендрити) направляються на периферію, де закінчуються рецепторами.</w:t>
      </w:r>
    </w:p>
    <w:p w:rsidR="00AE36D9" w:rsidRPr="00EB669F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EB669F">
        <w:rPr>
          <w:color w:val="000000"/>
          <w:sz w:val="28"/>
          <w:szCs w:val="28"/>
          <w:lang w:val="uk-UA"/>
        </w:rPr>
        <w:t xml:space="preserve">Передній корінець різних спинномозкових нервів відрізняється за складом і утворений аксонами </w:t>
      </w:r>
      <w:proofErr w:type="spellStart"/>
      <w:r w:rsidRPr="00EB669F">
        <w:rPr>
          <w:color w:val="000000"/>
          <w:sz w:val="28"/>
          <w:szCs w:val="28"/>
          <w:lang w:val="uk-UA"/>
        </w:rPr>
        <w:t>мотонейронів</w:t>
      </w:r>
      <w:proofErr w:type="spellEnd"/>
      <w:r w:rsidRPr="00EB669F">
        <w:rPr>
          <w:color w:val="000000"/>
          <w:sz w:val="28"/>
          <w:szCs w:val="28"/>
          <w:lang w:val="uk-UA"/>
        </w:rPr>
        <w:t xml:space="preserve"> переднього сірого стовпа (переднього рогу) спинного мозку та аксонами вегетативних </w:t>
      </w:r>
      <w:r w:rsidRPr="00EB669F">
        <w:rPr>
          <w:bCs/>
          <w:color w:val="000000"/>
          <w:sz w:val="28"/>
          <w:szCs w:val="28"/>
          <w:lang w:val="uk-UA"/>
        </w:rPr>
        <w:t xml:space="preserve">(симпатичних) </w:t>
      </w:r>
      <w:r w:rsidRPr="00EB669F">
        <w:rPr>
          <w:color w:val="000000"/>
          <w:sz w:val="28"/>
          <w:szCs w:val="28"/>
          <w:lang w:val="uk-UA"/>
        </w:rPr>
        <w:t xml:space="preserve">нейронів проміжного сірого стовпа (бічного рогу), які є тільки </w:t>
      </w:r>
      <w:r w:rsidRPr="00EB669F">
        <w:rPr>
          <w:bCs/>
          <w:color w:val="000000"/>
          <w:sz w:val="28"/>
          <w:szCs w:val="28"/>
          <w:lang w:val="uk-UA"/>
        </w:rPr>
        <w:t>на рівні від VIII шийного до II поперекового сегментів спинного мозку</w:t>
      </w:r>
      <w:r w:rsidRPr="00EB669F">
        <w:rPr>
          <w:color w:val="000000"/>
          <w:sz w:val="28"/>
          <w:szCs w:val="28"/>
          <w:lang w:val="uk-UA"/>
        </w:rPr>
        <w:t xml:space="preserve">. Ці аксони формують еферентні волокна – </w:t>
      </w:r>
      <w:proofErr w:type="spellStart"/>
      <w:r w:rsidRPr="00EB669F">
        <w:rPr>
          <w:color w:val="000000"/>
          <w:sz w:val="28"/>
          <w:szCs w:val="28"/>
          <w:lang w:val="uk-UA"/>
        </w:rPr>
        <w:t>соматорухові</w:t>
      </w:r>
      <w:proofErr w:type="spellEnd"/>
      <w:r w:rsidRPr="00EB669F">
        <w:rPr>
          <w:color w:val="000000"/>
          <w:sz w:val="28"/>
          <w:szCs w:val="28"/>
          <w:lang w:val="uk-UA"/>
        </w:rPr>
        <w:t xml:space="preserve"> (іннервують скелетні м’язи) і </w:t>
      </w:r>
      <w:proofErr w:type="spellStart"/>
      <w:r w:rsidRPr="00EB669F">
        <w:rPr>
          <w:color w:val="000000"/>
          <w:sz w:val="28"/>
          <w:szCs w:val="28"/>
          <w:lang w:val="uk-UA"/>
        </w:rPr>
        <w:t>вісцерорухові</w:t>
      </w:r>
      <w:proofErr w:type="spellEnd"/>
      <w:r w:rsidRPr="00EB669F">
        <w:rPr>
          <w:color w:val="000000"/>
          <w:sz w:val="28"/>
          <w:szCs w:val="28"/>
          <w:lang w:val="uk-UA"/>
        </w:rPr>
        <w:t xml:space="preserve"> та секреторні (здійснюють іннервацію </w:t>
      </w:r>
      <w:proofErr w:type="spellStart"/>
      <w:r w:rsidRPr="00EB669F">
        <w:rPr>
          <w:color w:val="000000"/>
          <w:sz w:val="28"/>
          <w:szCs w:val="28"/>
          <w:lang w:val="uk-UA"/>
        </w:rPr>
        <w:t>міоцитів</w:t>
      </w:r>
      <w:proofErr w:type="spellEnd"/>
      <w:r w:rsidRPr="00EB669F">
        <w:rPr>
          <w:color w:val="000000"/>
          <w:sz w:val="28"/>
          <w:szCs w:val="28"/>
          <w:lang w:val="uk-UA"/>
        </w:rPr>
        <w:t xml:space="preserve"> гладких м’язів, </w:t>
      </w:r>
      <w:proofErr w:type="spellStart"/>
      <w:r w:rsidRPr="00EB669F">
        <w:rPr>
          <w:color w:val="000000"/>
          <w:sz w:val="28"/>
          <w:szCs w:val="28"/>
          <w:lang w:val="uk-UA"/>
        </w:rPr>
        <w:t>кардіоміоцитів</w:t>
      </w:r>
      <w:proofErr w:type="spellEnd"/>
      <w:r w:rsidRPr="00EB669F">
        <w:rPr>
          <w:color w:val="000000"/>
          <w:sz w:val="28"/>
          <w:szCs w:val="28"/>
          <w:lang w:val="uk-UA"/>
        </w:rPr>
        <w:t xml:space="preserve"> та залозистого епітелію). </w:t>
      </w:r>
    </w:p>
    <w:p w:rsidR="00AE36D9" w:rsidRPr="00EB669F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EB669F">
        <w:rPr>
          <w:color w:val="000000"/>
          <w:sz w:val="28"/>
          <w:szCs w:val="28"/>
          <w:lang w:val="uk-UA"/>
        </w:rPr>
        <w:t xml:space="preserve">Нерви мають різну кількість нервових волокон залежно від величини </w:t>
      </w:r>
      <w:proofErr w:type="spellStart"/>
      <w:r w:rsidRPr="00EB669F">
        <w:rPr>
          <w:color w:val="000000"/>
          <w:sz w:val="28"/>
          <w:szCs w:val="28"/>
          <w:lang w:val="uk-UA"/>
        </w:rPr>
        <w:t>іннервованої</w:t>
      </w:r>
      <w:proofErr w:type="spellEnd"/>
      <w:r w:rsidRPr="00EB669F">
        <w:rPr>
          <w:color w:val="000000"/>
          <w:sz w:val="28"/>
          <w:szCs w:val="28"/>
          <w:lang w:val="uk-UA"/>
        </w:rPr>
        <w:t xml:space="preserve"> ділянки; тому найтовстіші – крижові і нижні шийні нерви, які </w:t>
      </w:r>
      <w:r w:rsidRPr="00EB669F">
        <w:rPr>
          <w:color w:val="000000"/>
          <w:sz w:val="28"/>
          <w:szCs w:val="28"/>
          <w:lang w:val="uk-UA"/>
        </w:rPr>
        <w:lastRenderedPageBreak/>
        <w:t xml:space="preserve">іннервують потужні м’язи кінцівок і значну шкірну поверхню. Задні корінці товщі від передніх, за винятком І пари шийних нервів, у якої вони тонші. Корінці спинномозкових нервів проходять спочатку в </w:t>
      </w:r>
      <w:proofErr w:type="spellStart"/>
      <w:r w:rsidRPr="00EB669F">
        <w:rPr>
          <w:color w:val="000000"/>
          <w:sz w:val="28"/>
          <w:szCs w:val="28"/>
          <w:lang w:val="uk-UA"/>
        </w:rPr>
        <w:t>підпавутинному</w:t>
      </w:r>
      <w:proofErr w:type="spellEnd"/>
      <w:r w:rsidRPr="00EB669F">
        <w:rPr>
          <w:color w:val="000000"/>
          <w:sz w:val="28"/>
          <w:szCs w:val="28"/>
          <w:lang w:val="uk-UA"/>
        </w:rPr>
        <w:t xml:space="preserve"> просторі та оточені безпосередньо м’якою мозковою </w:t>
      </w:r>
      <w:proofErr w:type="spellStart"/>
      <w:r w:rsidRPr="00EB669F">
        <w:rPr>
          <w:color w:val="000000"/>
          <w:sz w:val="28"/>
          <w:szCs w:val="28"/>
          <w:lang w:val="uk-UA"/>
        </w:rPr>
        <w:t>оболоною</w:t>
      </w:r>
      <w:proofErr w:type="spellEnd"/>
      <w:r w:rsidRPr="00EB669F">
        <w:rPr>
          <w:color w:val="000000"/>
          <w:sz w:val="28"/>
          <w:szCs w:val="28"/>
          <w:lang w:val="uk-UA"/>
        </w:rPr>
        <w:t>.</w:t>
      </w:r>
      <w:r w:rsidRPr="00EB669F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Pr="00EB669F">
        <w:rPr>
          <w:color w:val="000000"/>
          <w:sz w:val="28"/>
          <w:szCs w:val="28"/>
          <w:lang w:val="uk-UA"/>
        </w:rPr>
        <w:t xml:space="preserve">Між передніми і задніми корінцями проходить </w:t>
      </w:r>
      <w:r w:rsidRPr="00EB669F">
        <w:rPr>
          <w:i/>
          <w:color w:val="000000"/>
          <w:sz w:val="28"/>
          <w:szCs w:val="28"/>
          <w:lang w:val="uk-UA"/>
        </w:rPr>
        <w:t>зубчаста зв’язка (</w:t>
      </w:r>
      <w:proofErr w:type="spellStart"/>
      <w:r w:rsidRPr="00EB669F">
        <w:rPr>
          <w:i/>
          <w:color w:val="000000"/>
          <w:sz w:val="28"/>
          <w:szCs w:val="28"/>
          <w:lang w:val="uk-UA"/>
        </w:rPr>
        <w:t>lig</w:t>
      </w:r>
      <w:proofErr w:type="spellEnd"/>
      <w:r w:rsidRPr="00EB669F">
        <w:rPr>
          <w:i/>
          <w:color w:val="000000"/>
          <w:sz w:val="28"/>
          <w:szCs w:val="28"/>
          <w:lang w:val="uk-UA"/>
        </w:rPr>
        <w:t xml:space="preserve">. </w:t>
      </w:r>
      <w:proofErr w:type="spellStart"/>
      <w:r w:rsidRPr="00EB669F">
        <w:rPr>
          <w:i/>
          <w:color w:val="000000"/>
          <w:sz w:val="28"/>
          <w:szCs w:val="28"/>
          <w:lang w:val="uk-UA"/>
        </w:rPr>
        <w:t>denticulatum</w:t>
      </w:r>
      <w:proofErr w:type="spellEnd"/>
      <w:r w:rsidRPr="00EB669F">
        <w:rPr>
          <w:i/>
          <w:color w:val="000000"/>
          <w:sz w:val="28"/>
          <w:szCs w:val="28"/>
          <w:lang w:val="uk-UA"/>
        </w:rPr>
        <w:t>)</w:t>
      </w:r>
      <w:r w:rsidRPr="00EB669F">
        <w:rPr>
          <w:color w:val="000000"/>
          <w:sz w:val="28"/>
          <w:szCs w:val="28"/>
          <w:lang w:val="uk-UA"/>
        </w:rPr>
        <w:t xml:space="preserve">. Підходячи до </w:t>
      </w:r>
      <w:proofErr w:type="spellStart"/>
      <w:r w:rsidRPr="00EB669F">
        <w:rPr>
          <w:color w:val="000000"/>
          <w:sz w:val="28"/>
          <w:szCs w:val="28"/>
          <w:lang w:val="uk-UA"/>
        </w:rPr>
        <w:t>міжхребцевих</w:t>
      </w:r>
      <w:proofErr w:type="spellEnd"/>
      <w:r w:rsidRPr="00EB669F">
        <w:rPr>
          <w:color w:val="000000"/>
          <w:sz w:val="28"/>
          <w:szCs w:val="28"/>
          <w:lang w:val="uk-UA"/>
        </w:rPr>
        <w:t xml:space="preserve"> отворів, корінці залишаються щільно вкриті всіма трьома мозковими </w:t>
      </w:r>
      <w:proofErr w:type="spellStart"/>
      <w:r w:rsidRPr="00EB669F">
        <w:rPr>
          <w:color w:val="000000"/>
          <w:sz w:val="28"/>
          <w:szCs w:val="28"/>
          <w:lang w:val="uk-UA"/>
        </w:rPr>
        <w:t>оболонами</w:t>
      </w:r>
      <w:proofErr w:type="spellEnd"/>
      <w:r w:rsidRPr="00EB669F">
        <w:rPr>
          <w:color w:val="000000"/>
          <w:sz w:val="28"/>
          <w:szCs w:val="28"/>
          <w:lang w:val="uk-UA"/>
        </w:rPr>
        <w:t>, які біля спинномозкового вузла зростаються між собою і продовжуються у сполучну піхву.</w:t>
      </w:r>
    </w:p>
    <w:p w:rsidR="00AE36D9" w:rsidRPr="00EB669F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u w:val="single"/>
          <w:lang w:val="uk-UA"/>
        </w:rPr>
      </w:pPr>
      <w:r w:rsidRPr="00EB669F">
        <w:rPr>
          <w:color w:val="000000"/>
          <w:sz w:val="28"/>
          <w:szCs w:val="28"/>
          <w:u w:val="single"/>
          <w:lang w:val="uk-UA"/>
        </w:rPr>
        <w:t xml:space="preserve">Корінці спинномозкових нервів прямують від спинного мозку до </w:t>
      </w:r>
      <w:proofErr w:type="spellStart"/>
      <w:r w:rsidRPr="00EB669F">
        <w:rPr>
          <w:color w:val="000000"/>
          <w:sz w:val="28"/>
          <w:szCs w:val="28"/>
          <w:u w:val="single"/>
          <w:lang w:val="uk-UA"/>
        </w:rPr>
        <w:t>міжхребцевого</w:t>
      </w:r>
      <w:proofErr w:type="spellEnd"/>
      <w:r w:rsidRPr="00EB669F">
        <w:rPr>
          <w:color w:val="000000"/>
          <w:sz w:val="28"/>
          <w:szCs w:val="28"/>
          <w:u w:val="single"/>
          <w:lang w:val="uk-UA"/>
        </w:rPr>
        <w:t xml:space="preserve"> отвору наступним чином:</w:t>
      </w:r>
    </w:p>
    <w:p w:rsidR="00AE36D9" w:rsidRPr="00EB669F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EB669F">
        <w:rPr>
          <w:color w:val="000000"/>
          <w:sz w:val="28"/>
          <w:szCs w:val="28"/>
          <w:lang w:val="uk-UA"/>
        </w:rPr>
        <w:t>1) корінці верхніх шийних нервів розташовуються майже горизонтально,</w:t>
      </w:r>
      <w:r w:rsidRPr="00EB669F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Pr="00EB669F">
        <w:rPr>
          <w:color w:val="000000"/>
          <w:sz w:val="28"/>
          <w:szCs w:val="28"/>
          <w:lang w:val="uk-UA"/>
        </w:rPr>
        <w:t>І шийний нерв виходить між потиличною кісткою і І шийним хребцем, ІІ шийний – між І і ІІ шийними хребцями;</w:t>
      </w:r>
    </w:p>
    <w:p w:rsidR="00AE36D9" w:rsidRPr="00EB669F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EB669F">
        <w:rPr>
          <w:color w:val="000000"/>
          <w:sz w:val="28"/>
          <w:szCs w:val="28"/>
          <w:lang w:val="uk-UA"/>
        </w:rPr>
        <w:t xml:space="preserve">2) корінці нижніх шийних нервів ідуть навскіс від спинного мозку вниз, знаходячись перед входом у </w:t>
      </w:r>
      <w:proofErr w:type="spellStart"/>
      <w:r w:rsidRPr="00EB669F">
        <w:rPr>
          <w:color w:val="000000"/>
          <w:sz w:val="28"/>
          <w:szCs w:val="28"/>
          <w:lang w:val="uk-UA"/>
        </w:rPr>
        <w:t>міжхребцевий</w:t>
      </w:r>
      <w:proofErr w:type="spellEnd"/>
      <w:r w:rsidRPr="00EB669F">
        <w:rPr>
          <w:color w:val="000000"/>
          <w:sz w:val="28"/>
          <w:szCs w:val="28"/>
          <w:lang w:val="uk-UA"/>
        </w:rPr>
        <w:t xml:space="preserve"> отвір на один хребець нижче від місця відходження зі спинного мозку;</w:t>
      </w:r>
    </w:p>
    <w:p w:rsidR="00AE36D9" w:rsidRPr="00EB669F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EB669F">
        <w:rPr>
          <w:color w:val="000000"/>
          <w:sz w:val="28"/>
          <w:szCs w:val="28"/>
          <w:lang w:val="uk-UA"/>
        </w:rPr>
        <w:t xml:space="preserve">3) корінці 10 верхніх грудних нервів прямують ще більш похило вниз і перед входженням у </w:t>
      </w:r>
      <w:proofErr w:type="spellStart"/>
      <w:r w:rsidRPr="00EB669F">
        <w:rPr>
          <w:color w:val="000000"/>
          <w:sz w:val="28"/>
          <w:szCs w:val="28"/>
          <w:lang w:val="uk-UA"/>
        </w:rPr>
        <w:t>міжхребцевий</w:t>
      </w:r>
      <w:proofErr w:type="spellEnd"/>
      <w:r w:rsidRPr="00EB669F">
        <w:rPr>
          <w:color w:val="000000"/>
          <w:sz w:val="28"/>
          <w:szCs w:val="28"/>
          <w:lang w:val="uk-UA"/>
        </w:rPr>
        <w:t xml:space="preserve"> отвір розміщені приблизно на 2 хребці нижче свого початку;</w:t>
      </w:r>
    </w:p>
    <w:p w:rsidR="00AE36D9" w:rsidRPr="00EB669F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EB669F">
        <w:rPr>
          <w:color w:val="000000"/>
          <w:sz w:val="28"/>
          <w:szCs w:val="28"/>
          <w:lang w:val="uk-UA"/>
        </w:rPr>
        <w:t xml:space="preserve">4) корінці двох останніх грудних нервів і наступних 5 поперекових, 5 крижових і одного куприкового нерва прямують вниз вертикально і утворюють з однойменними корінцями протилежної сторони </w:t>
      </w:r>
      <w:r w:rsidRPr="00EB669F">
        <w:rPr>
          <w:i/>
          <w:color w:val="000000"/>
          <w:sz w:val="28"/>
          <w:szCs w:val="28"/>
          <w:lang w:val="uk-UA"/>
        </w:rPr>
        <w:t>кінський хвіст (</w:t>
      </w:r>
      <w:proofErr w:type="spellStart"/>
      <w:r w:rsidRPr="00EB669F">
        <w:rPr>
          <w:i/>
          <w:color w:val="000000"/>
          <w:sz w:val="28"/>
          <w:szCs w:val="28"/>
          <w:lang w:val="uk-UA"/>
        </w:rPr>
        <w:t>cauda</w:t>
      </w:r>
      <w:proofErr w:type="spellEnd"/>
      <w:r w:rsidRPr="00EB669F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EB669F">
        <w:rPr>
          <w:i/>
          <w:color w:val="000000"/>
          <w:sz w:val="28"/>
          <w:szCs w:val="28"/>
          <w:lang w:val="uk-UA"/>
        </w:rPr>
        <w:t>equina</w:t>
      </w:r>
      <w:proofErr w:type="spellEnd"/>
      <w:r w:rsidRPr="00EB669F">
        <w:rPr>
          <w:i/>
          <w:color w:val="000000"/>
          <w:sz w:val="28"/>
          <w:szCs w:val="28"/>
          <w:lang w:val="uk-UA"/>
        </w:rPr>
        <w:t>)</w:t>
      </w:r>
      <w:r w:rsidRPr="00EB669F">
        <w:rPr>
          <w:color w:val="000000"/>
          <w:sz w:val="28"/>
          <w:szCs w:val="28"/>
          <w:lang w:val="uk-UA"/>
        </w:rPr>
        <w:t>. Відокремлюючись від кінського хвоста, корінці ще в хребтовому каналі з’єднуються у спинномозкові нерви</w:t>
      </w:r>
      <w:r w:rsidRPr="00EB669F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Pr="00EB669F">
        <w:rPr>
          <w:color w:val="000000"/>
          <w:sz w:val="28"/>
          <w:szCs w:val="28"/>
          <w:lang w:val="uk-UA"/>
        </w:rPr>
        <w:t>і</w:t>
      </w:r>
      <w:r w:rsidRPr="00EB669F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Pr="00EB669F">
        <w:rPr>
          <w:color w:val="000000"/>
          <w:sz w:val="28"/>
          <w:szCs w:val="28"/>
          <w:lang w:val="uk-UA"/>
        </w:rPr>
        <w:t xml:space="preserve">виходять назовні через крижовий </w:t>
      </w:r>
      <w:proofErr w:type="spellStart"/>
      <w:r w:rsidRPr="00EB669F">
        <w:rPr>
          <w:color w:val="000000"/>
          <w:sz w:val="28"/>
          <w:szCs w:val="28"/>
          <w:lang w:val="uk-UA"/>
        </w:rPr>
        <w:t>розтвір</w:t>
      </w:r>
      <w:proofErr w:type="spellEnd"/>
      <w:r w:rsidRPr="00EB669F">
        <w:rPr>
          <w:color w:val="000000"/>
          <w:sz w:val="28"/>
          <w:szCs w:val="28"/>
          <w:lang w:val="uk-UA"/>
        </w:rPr>
        <w:t>.</w:t>
      </w:r>
    </w:p>
    <w:p w:rsidR="00AE36D9" w:rsidRPr="00EB669F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EB669F">
        <w:rPr>
          <w:color w:val="000000"/>
          <w:sz w:val="28"/>
          <w:szCs w:val="28"/>
          <w:lang w:val="uk-UA"/>
        </w:rPr>
        <w:t xml:space="preserve">Більшість спинномозкових вузлів залягає в </w:t>
      </w:r>
      <w:proofErr w:type="spellStart"/>
      <w:r w:rsidRPr="00EB669F">
        <w:rPr>
          <w:color w:val="000000"/>
          <w:sz w:val="28"/>
          <w:szCs w:val="28"/>
          <w:lang w:val="uk-UA"/>
        </w:rPr>
        <w:t>міжхребцевих</w:t>
      </w:r>
      <w:proofErr w:type="spellEnd"/>
      <w:r w:rsidRPr="00EB669F">
        <w:rPr>
          <w:color w:val="000000"/>
          <w:sz w:val="28"/>
          <w:szCs w:val="28"/>
          <w:lang w:val="uk-UA"/>
        </w:rPr>
        <w:t xml:space="preserve"> отворах у щільних мішкоподібних піхвах твердої спинномозкової оболонки; нижні поперекові вузли розташовані частково в хребтовому каналі; крижові, крім останнього, містяться в крижовому каналі поза твердою </w:t>
      </w:r>
      <w:proofErr w:type="spellStart"/>
      <w:r w:rsidRPr="00EB669F">
        <w:rPr>
          <w:color w:val="000000"/>
          <w:sz w:val="28"/>
          <w:szCs w:val="28"/>
          <w:lang w:val="uk-UA"/>
        </w:rPr>
        <w:t>оболоною</w:t>
      </w:r>
      <w:proofErr w:type="spellEnd"/>
      <w:r w:rsidRPr="00EB669F">
        <w:rPr>
          <w:color w:val="000000"/>
          <w:sz w:val="28"/>
          <w:szCs w:val="28"/>
          <w:lang w:val="uk-UA"/>
        </w:rPr>
        <w:t>.</w:t>
      </w:r>
    </w:p>
    <w:p w:rsidR="00AE36D9" w:rsidRPr="00EB669F" w:rsidRDefault="00AE36D9" w:rsidP="00AE36D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AE36D9" w:rsidRPr="00EB669F" w:rsidRDefault="005D26D1" w:rsidP="00AE36D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 w:rsidRPr="00EB669F">
        <w:rPr>
          <w:rFonts w:ascii="Times New Roman" w:hAnsi="Times New Roman" w:cs="Times New Roman"/>
          <w:b/>
          <w:i/>
          <w:sz w:val="28"/>
          <w:szCs w:val="28"/>
          <w:lang w:val="uk-UA"/>
        </w:rPr>
        <w:t>6</w:t>
      </w:r>
      <w:r w:rsidR="00AE36D9" w:rsidRPr="00EB669F">
        <w:rPr>
          <w:rFonts w:ascii="Times New Roman" w:hAnsi="Times New Roman" w:cs="Times New Roman"/>
          <w:b/>
          <w:i/>
          <w:sz w:val="28"/>
          <w:szCs w:val="28"/>
          <w:lang w:val="uk-UA"/>
        </w:rPr>
        <w:t>. Утворення гілок спинномозкових нервів</w:t>
      </w:r>
    </w:p>
    <w:p w:rsidR="00AE36D9" w:rsidRPr="00EB669F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EB669F">
        <w:rPr>
          <w:color w:val="000000"/>
          <w:sz w:val="28"/>
          <w:szCs w:val="28"/>
          <w:lang w:val="uk-UA"/>
        </w:rPr>
        <w:t xml:space="preserve">Після виходу з хребтового каналу через </w:t>
      </w:r>
      <w:proofErr w:type="spellStart"/>
      <w:r w:rsidRPr="00EB669F">
        <w:rPr>
          <w:color w:val="000000"/>
          <w:sz w:val="28"/>
          <w:szCs w:val="28"/>
          <w:lang w:val="uk-UA"/>
        </w:rPr>
        <w:t>міжхребцевий</w:t>
      </w:r>
      <w:proofErr w:type="spellEnd"/>
      <w:r w:rsidRPr="00EB669F">
        <w:rPr>
          <w:color w:val="000000"/>
          <w:sz w:val="28"/>
          <w:szCs w:val="28"/>
          <w:lang w:val="uk-UA"/>
        </w:rPr>
        <w:t xml:space="preserve"> отвір, шийні, грудні та поперекові нерви поділяються на гілки (крижові та куприковий нерви розгалужуються в крижовому каналі).</w:t>
      </w:r>
    </w:p>
    <w:p w:rsidR="00AE36D9" w:rsidRPr="00EB669F" w:rsidRDefault="00AE36D9" w:rsidP="00AE36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E36D9" w:rsidRPr="00EB669F" w:rsidRDefault="00AE36D9" w:rsidP="00AE36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B66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Кожний спинномозковий нерв розгалужується на дві великі гілки (передню та задню), а також віддає назад тонку </w:t>
      </w:r>
      <w:proofErr w:type="spellStart"/>
      <w:r w:rsidRPr="00EB669F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оболонну</w:t>
      </w:r>
      <w:proofErr w:type="spellEnd"/>
      <w:r w:rsidRPr="00EB669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EB66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гілку. </w:t>
      </w:r>
      <w:r w:rsidRPr="00EB66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Крім того, від VIII шийного - II поперекового спинномозкових нервів, на початку кожного нерва, одразу після його утворення, відходить біла сполучна гілка</w:t>
      </w:r>
      <w:r w:rsidRPr="00EB66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AE36D9" w:rsidRPr="00EB669F" w:rsidRDefault="00AE36D9" w:rsidP="00AE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B669F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Передні гілки (вентральні гілки), </w:t>
      </w:r>
      <w:proofErr w:type="spellStart"/>
      <w:r w:rsidRPr="00EB669F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rami</w:t>
      </w:r>
      <w:proofErr w:type="spellEnd"/>
      <w:r w:rsidRPr="00EB669F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EB669F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anteriores</w:t>
      </w:r>
      <w:proofErr w:type="spellEnd"/>
      <w:r w:rsidRPr="00EB669F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(</w:t>
      </w:r>
      <w:proofErr w:type="spellStart"/>
      <w:r w:rsidRPr="00EB669F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rami</w:t>
      </w:r>
      <w:proofErr w:type="spellEnd"/>
      <w:r w:rsidRPr="00EB669F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EB669F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ventrales</w:t>
      </w:r>
      <w:proofErr w:type="spellEnd"/>
      <w:r w:rsidRPr="00EB669F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)</w:t>
      </w:r>
      <w:r w:rsidRPr="00EB66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спинномозкових нервів за складом волокон є змішаними і відрізняються від задніх тим, що більшість передніх гілок, з’єднуючись одна з одною петлями, утворюють шийне, плечове, поперекове, крижове та куприкове сплетення,</w:t>
      </w:r>
      <w:r w:rsidRPr="00EB669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EB66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від яких відходять периферичні нерви</w:t>
      </w:r>
      <w:r w:rsidRPr="00EB66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EB66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 сплетеннях відбувається обмін волокнами, що належать сусіднім сегментам спинного мозку. Завдяки </w:t>
      </w:r>
      <w:r w:rsidRPr="00EB66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 xml:space="preserve">перерозподілу чутливих волокон в сплетеннях встановлюється взаємозв'язок однієї ділянки шкіри з сусідніми сегментами спинного мозку, тому при дії зовнішніх чинників на шкіру відповідні сигнали передаються багатьом м'язам. В результаті підвищується надійність периферичної іннервації і забезпечуються складні рефлекторні реакції організму. </w:t>
      </w:r>
      <w:r w:rsidRPr="00EB66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Лише передні гілки грудних </w:t>
      </w:r>
      <w:r w:rsidRPr="00EB66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спинномозкових</w:t>
      </w:r>
      <w:r w:rsidRPr="00EB66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нервів </w:t>
      </w:r>
      <w:r w:rsidRPr="00EB66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зберігають метамерну будову</w:t>
      </w:r>
      <w:r w:rsidRPr="00EB66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продовжуються у міжреброві нерви, не утворюючи сплетень.</w:t>
      </w:r>
      <w:r w:rsidRPr="00EB669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EB66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Передні гілки та їх </w:t>
      </w:r>
      <w:r w:rsidRPr="00EB669F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сплетення</w:t>
      </w:r>
      <w:r w:rsidRPr="00EB66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іннервують шкіру і м'язи шиї, грудей, живота і кінцівок.</w:t>
      </w:r>
    </w:p>
    <w:p w:rsidR="00AE36D9" w:rsidRPr="00EB669F" w:rsidRDefault="00AE36D9" w:rsidP="00AE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B669F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Задні гілки (дорсальні гілки), </w:t>
      </w:r>
      <w:proofErr w:type="spellStart"/>
      <w:r w:rsidRPr="00EB669F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rami</w:t>
      </w:r>
      <w:proofErr w:type="spellEnd"/>
      <w:r w:rsidRPr="00EB669F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EB669F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posteriores</w:t>
      </w:r>
      <w:proofErr w:type="spellEnd"/>
      <w:r w:rsidRPr="00EB669F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(</w:t>
      </w:r>
      <w:proofErr w:type="spellStart"/>
      <w:r w:rsidRPr="00EB669F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rami</w:t>
      </w:r>
      <w:proofErr w:type="spellEnd"/>
      <w:r w:rsidRPr="00EB669F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EB669F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dorsales</w:t>
      </w:r>
      <w:proofErr w:type="spellEnd"/>
      <w:r w:rsidRPr="00EB669F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)</w:t>
      </w:r>
      <w:r w:rsidRPr="00EB66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спинномозкових нервів значно тонші за передні (виняток становлять дві верхні пари шийних нервів) і за складом волокон є змішаними.</w:t>
      </w:r>
      <w:r w:rsidRPr="00EB66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Задні гілки зберігають метамерну (сегментну) будову, </w:t>
      </w:r>
      <w:r w:rsidRPr="00EB669F">
        <w:rPr>
          <w:rFonts w:ascii="Times New Roman" w:hAnsi="Times New Roman" w:cs="Times New Roman"/>
          <w:sz w:val="28"/>
          <w:szCs w:val="28"/>
          <w:lang w:val="uk-UA"/>
        </w:rPr>
        <w:t xml:space="preserve">пов’язані з дорсальними відділами </w:t>
      </w:r>
      <w:proofErr w:type="spellStart"/>
      <w:r w:rsidRPr="00EB669F">
        <w:rPr>
          <w:rFonts w:ascii="Times New Roman" w:hAnsi="Times New Roman" w:cs="Times New Roman"/>
          <w:sz w:val="28"/>
          <w:szCs w:val="28"/>
          <w:lang w:val="uk-UA"/>
        </w:rPr>
        <w:t>сомітів</w:t>
      </w:r>
      <w:proofErr w:type="spellEnd"/>
      <w:r w:rsidRPr="00EB66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66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і </w:t>
      </w:r>
      <w:r w:rsidRPr="00EB669F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 утворюють сплетень.</w:t>
      </w:r>
      <w:r w:rsidRPr="00EB66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Задні гілки іннервують </w:t>
      </w:r>
      <w:r w:rsidRPr="00EB669F">
        <w:rPr>
          <w:rFonts w:ascii="Times New Roman" w:hAnsi="Times New Roman" w:cs="Times New Roman"/>
          <w:sz w:val="28"/>
          <w:szCs w:val="28"/>
          <w:lang w:val="uk-UA"/>
        </w:rPr>
        <w:t xml:space="preserve">похідні цих відділів </w:t>
      </w:r>
      <w:proofErr w:type="spellStart"/>
      <w:r w:rsidRPr="00EB669F">
        <w:rPr>
          <w:rFonts w:ascii="Times New Roman" w:hAnsi="Times New Roman" w:cs="Times New Roman"/>
          <w:sz w:val="28"/>
          <w:szCs w:val="28"/>
          <w:lang w:val="uk-UA"/>
        </w:rPr>
        <w:t>сомітів</w:t>
      </w:r>
      <w:proofErr w:type="spellEnd"/>
      <w:r w:rsidRPr="00EB669F">
        <w:rPr>
          <w:rFonts w:ascii="Times New Roman" w:hAnsi="Times New Roman" w:cs="Times New Roman"/>
          <w:sz w:val="28"/>
          <w:szCs w:val="28"/>
          <w:lang w:val="uk-UA"/>
        </w:rPr>
        <w:t xml:space="preserve"> (автохтонну мускулатуру спини і відповідні ділянки шкіри: </w:t>
      </w:r>
      <w:r w:rsidRPr="00EB66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шкіру потиличної області, шкіру і м'язи задньої ділянки шиї, спини, поперекової області та сідниць</w:t>
      </w:r>
      <w:r w:rsidRPr="00EB669F">
        <w:rPr>
          <w:lang w:val="uk-UA"/>
        </w:rPr>
        <w:t>)</w:t>
      </w:r>
      <w:r w:rsidRPr="00EB66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</w:p>
    <w:p w:rsidR="00AE36D9" w:rsidRPr="00EB669F" w:rsidRDefault="00AE36D9" w:rsidP="00AE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proofErr w:type="spellStart"/>
      <w:r w:rsidRPr="00EB669F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Оболонна</w:t>
      </w:r>
      <w:proofErr w:type="spellEnd"/>
      <w:r w:rsidRPr="00EB669F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uk-UA"/>
        </w:rPr>
        <w:t xml:space="preserve"> (</w:t>
      </w:r>
      <w:proofErr w:type="spellStart"/>
      <w:r w:rsidRPr="00EB669F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uk-UA"/>
        </w:rPr>
        <w:t>м</w:t>
      </w:r>
      <w:r w:rsidRPr="00EB669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енінгеальн</w:t>
      </w:r>
      <w:r w:rsidRPr="00EB669F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uk-UA"/>
        </w:rPr>
        <w:t>а</w:t>
      </w:r>
      <w:proofErr w:type="spellEnd"/>
      <w:r w:rsidRPr="00EB669F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uk-UA"/>
        </w:rPr>
        <w:t>)</w:t>
      </w:r>
      <w:r w:rsidRPr="00EB669F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гілка</w:t>
      </w:r>
      <w:r w:rsidRPr="00EB66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B669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(</w:t>
      </w:r>
      <w:proofErr w:type="spellStart"/>
      <w:r w:rsidRPr="00EB669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ramus</w:t>
      </w:r>
      <w:proofErr w:type="spellEnd"/>
      <w:r w:rsidRPr="00EB669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B669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meningeus</w:t>
      </w:r>
      <w:proofErr w:type="spellEnd"/>
      <w:r w:rsidRPr="00EB669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) </w:t>
      </w:r>
      <w:r w:rsidRPr="00EB66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містить чутливі та симпатичні волокна і, відійшовши від спинномозкового нерва, </w:t>
      </w:r>
      <w:r w:rsidRPr="00EB66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повертається </w:t>
      </w:r>
      <w:r w:rsidRPr="00EB669F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назад</w:t>
      </w:r>
      <w:r w:rsidRPr="00EB66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через </w:t>
      </w:r>
      <w:proofErr w:type="spellStart"/>
      <w:r w:rsidRPr="00EB66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міжхребцевий</w:t>
      </w:r>
      <w:proofErr w:type="spellEnd"/>
      <w:r w:rsidRPr="00EB66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отвір в хребетний канал та іннервує оболонки спинного мозку. </w:t>
      </w:r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Раніше </w:t>
      </w:r>
      <w:proofErr w:type="spellStart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оболонну</w:t>
      </w:r>
      <w:proofErr w:type="spellEnd"/>
      <w:r w:rsidRPr="00EB66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гілку називали поворотним нервом.</w:t>
      </w:r>
    </w:p>
    <w:p w:rsidR="00AE36D9" w:rsidRPr="00EB669F" w:rsidRDefault="00AE36D9" w:rsidP="00AE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B669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Білі сполучні гілки (</w:t>
      </w:r>
      <w:proofErr w:type="spellStart"/>
      <w:r w:rsidRPr="00EB669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rr</w:t>
      </w:r>
      <w:proofErr w:type="spellEnd"/>
      <w:r w:rsidRPr="00EB669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EB669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communicantes</w:t>
      </w:r>
      <w:proofErr w:type="spellEnd"/>
      <w:r w:rsidRPr="00EB669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B669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albi</w:t>
      </w:r>
      <w:proofErr w:type="spellEnd"/>
      <w:r w:rsidRPr="00EB669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) </w:t>
      </w:r>
      <w:r w:rsidRPr="00EB66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містять </w:t>
      </w:r>
      <w:r w:rsidRPr="00EB66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вкриті мієліном </w:t>
      </w:r>
      <w:proofErr w:type="spellStart"/>
      <w:r w:rsidRPr="00EB66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прегангліонарні</w:t>
      </w:r>
      <w:proofErr w:type="spellEnd"/>
      <w:r w:rsidRPr="00EB66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симпатичні волокна </w:t>
      </w:r>
      <w:r w:rsidRPr="00EB669F">
        <w:rPr>
          <w:rFonts w:ascii="Times New Roman" w:hAnsi="Times New Roman" w:cs="Times New Roman"/>
          <w:color w:val="000000"/>
          <w:sz w:val="28"/>
          <w:szCs w:val="28"/>
          <w:lang w:val="uk-UA"/>
        </w:rPr>
        <w:t>(аксони нейронів бічного проміжного ядра сірої речовини спинного мозку), які досягають певного вузла симпатичного стовбура</w:t>
      </w:r>
      <w:r w:rsidRPr="00EB66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</w:t>
      </w:r>
      <w:r w:rsidRPr="00EB66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з’єднують його зі спинномозковими нервами. </w:t>
      </w:r>
    </w:p>
    <w:p w:rsidR="00AE36D9" w:rsidRPr="00EB669F" w:rsidRDefault="00AE36D9" w:rsidP="00AE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B66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До всіх спинномозкових нервів від симпатичного стовбура проходять </w:t>
      </w:r>
      <w:r w:rsidRPr="00EB669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сірі сполучні гілки (</w:t>
      </w:r>
      <w:proofErr w:type="spellStart"/>
      <w:r w:rsidRPr="00EB669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rr</w:t>
      </w:r>
      <w:proofErr w:type="spellEnd"/>
      <w:r w:rsidRPr="00EB669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EB669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communicantes</w:t>
      </w:r>
      <w:proofErr w:type="spellEnd"/>
      <w:r w:rsidRPr="00EB669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B669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grisei</w:t>
      </w:r>
      <w:proofErr w:type="spellEnd"/>
      <w:r w:rsidRPr="00EB669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).</w:t>
      </w:r>
      <w:r w:rsidRPr="00EB66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Вони представлені </w:t>
      </w:r>
      <w:proofErr w:type="spellStart"/>
      <w:r w:rsidRPr="00EB669F">
        <w:rPr>
          <w:rFonts w:ascii="Times New Roman" w:hAnsi="Times New Roman" w:cs="Times New Roman"/>
          <w:color w:val="000000"/>
          <w:sz w:val="28"/>
          <w:szCs w:val="28"/>
          <w:lang w:val="uk-UA"/>
        </w:rPr>
        <w:t>безмієліновими</w:t>
      </w:r>
      <w:proofErr w:type="spellEnd"/>
      <w:r w:rsidRPr="00EB66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B66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постгангліонарними</w:t>
      </w:r>
      <w:proofErr w:type="spellEnd"/>
      <w:r w:rsidRPr="00EB66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симпатичними нервовими волокнами </w:t>
      </w:r>
      <w:r w:rsidRPr="00EB669F">
        <w:rPr>
          <w:rFonts w:ascii="Times New Roman" w:hAnsi="Times New Roman" w:cs="Times New Roman"/>
          <w:color w:val="000000"/>
          <w:sz w:val="28"/>
          <w:szCs w:val="28"/>
          <w:lang w:val="uk-UA"/>
        </w:rPr>
        <w:t>(аксони нейронів вузлів симпатичного стовбура)</w:t>
      </w:r>
      <w:r w:rsidRPr="00EB66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що йдуть </w:t>
      </w:r>
      <w:r w:rsidRPr="00EB669F">
        <w:rPr>
          <w:rFonts w:ascii="Times New Roman" w:hAnsi="Times New Roman" w:cs="Times New Roman"/>
          <w:color w:val="000000"/>
          <w:sz w:val="28"/>
          <w:szCs w:val="28"/>
          <w:lang w:val="uk-UA"/>
        </w:rPr>
        <w:t>у зворотному напрямку від кожного вузла симпатичного стовбура до кожного спинномозкового нерва та його відгалужень</w:t>
      </w:r>
      <w:r w:rsidRPr="00EB66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У складі всіх спинномозкових нервів та їх гілок </w:t>
      </w:r>
      <w:proofErr w:type="spellStart"/>
      <w:r w:rsidRPr="00EB66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постгангліонарні</w:t>
      </w:r>
      <w:proofErr w:type="spellEnd"/>
      <w:r w:rsidRPr="00EB66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симпатичні волокна направляються до кровоносних і лімфатичних судин шкіри, скелетних м'язів та інших тканин, що забезпечує їх функції і обмінні процеси (трофічна іннервація).</w:t>
      </w:r>
    </w:p>
    <w:p w:rsidR="00AE36D9" w:rsidRPr="00EB669F" w:rsidRDefault="00AE36D9" w:rsidP="00AE36D9">
      <w:pPr>
        <w:pStyle w:val="a3"/>
        <w:shd w:val="clear" w:color="auto" w:fill="FFFFFF"/>
        <w:spacing w:before="0" w:beforeAutospacing="0" w:after="0" w:afterAutospacing="0"/>
        <w:ind w:right="20"/>
        <w:jc w:val="both"/>
        <w:rPr>
          <w:color w:val="000000"/>
          <w:sz w:val="28"/>
          <w:szCs w:val="28"/>
          <w:lang w:val="uk-UA"/>
        </w:rPr>
      </w:pPr>
    </w:p>
    <w:p w:rsidR="00AE36D9" w:rsidRPr="00EB669F" w:rsidRDefault="005D26D1" w:rsidP="00AE36D9">
      <w:pPr>
        <w:pStyle w:val="12"/>
        <w:shd w:val="clear" w:color="auto" w:fill="auto"/>
        <w:spacing w:after="0" w:line="240" w:lineRule="auto"/>
        <w:ind w:left="709" w:right="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B669F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7</w:t>
      </w:r>
      <w:r w:rsidR="00AE36D9" w:rsidRPr="00EB669F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. Задні гілки спинномозкових нервів</w:t>
      </w:r>
    </w:p>
    <w:p w:rsidR="00AE36D9" w:rsidRPr="00EB669F" w:rsidRDefault="00AE36D9" w:rsidP="00AE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B66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Задні гілки, відходячи від стовбурів спинномозкових нервів, </w:t>
      </w:r>
      <w:r w:rsidRPr="00EB66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обходять суглобові відростки хребців і йдуть назад між поперечними відростками хребців (у крижовій кістці через задні крижові отвори) </w:t>
      </w:r>
      <w:r w:rsidRPr="00EB66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і направляються до шкіри і м'язів спини. </w:t>
      </w:r>
    </w:p>
    <w:p w:rsidR="00AE36D9" w:rsidRPr="00EB669F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EB669F">
        <w:rPr>
          <w:color w:val="000000"/>
          <w:sz w:val="28"/>
          <w:szCs w:val="28"/>
          <w:lang w:val="uk-UA"/>
        </w:rPr>
        <w:t xml:space="preserve">Кожна з задніх гілок (за винятком І шийного, IV i V крижових та куприкового нерва) розгалужується на </w:t>
      </w:r>
      <w:proofErr w:type="spellStart"/>
      <w:r w:rsidRPr="00EB669F">
        <w:rPr>
          <w:i/>
          <w:color w:val="000000"/>
          <w:sz w:val="28"/>
          <w:szCs w:val="28"/>
          <w:lang w:val="uk-UA"/>
        </w:rPr>
        <w:t>присередню</w:t>
      </w:r>
      <w:proofErr w:type="spellEnd"/>
      <w:r w:rsidRPr="00EB669F">
        <w:rPr>
          <w:i/>
          <w:color w:val="000000"/>
          <w:sz w:val="28"/>
          <w:szCs w:val="28"/>
          <w:lang w:val="uk-UA"/>
        </w:rPr>
        <w:t xml:space="preserve"> гілку (r. </w:t>
      </w:r>
      <w:proofErr w:type="spellStart"/>
      <w:r w:rsidRPr="00EB669F">
        <w:rPr>
          <w:i/>
          <w:color w:val="000000"/>
          <w:sz w:val="28"/>
          <w:szCs w:val="28"/>
          <w:lang w:val="uk-UA"/>
        </w:rPr>
        <w:t>medialis</w:t>
      </w:r>
      <w:proofErr w:type="spellEnd"/>
      <w:r w:rsidRPr="00EB669F">
        <w:rPr>
          <w:i/>
          <w:color w:val="000000"/>
          <w:sz w:val="28"/>
          <w:szCs w:val="28"/>
          <w:lang w:val="uk-UA"/>
        </w:rPr>
        <w:t>)</w:t>
      </w:r>
      <w:r w:rsidRPr="00EB669F">
        <w:rPr>
          <w:color w:val="000000"/>
          <w:sz w:val="28"/>
          <w:szCs w:val="28"/>
          <w:lang w:val="uk-UA"/>
        </w:rPr>
        <w:t xml:space="preserve"> і </w:t>
      </w:r>
      <w:r w:rsidRPr="00EB669F">
        <w:rPr>
          <w:i/>
          <w:color w:val="000000"/>
          <w:sz w:val="28"/>
          <w:szCs w:val="28"/>
          <w:lang w:val="uk-UA"/>
        </w:rPr>
        <w:t xml:space="preserve">бічну гілку (r. </w:t>
      </w:r>
      <w:proofErr w:type="spellStart"/>
      <w:r w:rsidRPr="00EB669F">
        <w:rPr>
          <w:i/>
          <w:color w:val="000000"/>
          <w:sz w:val="28"/>
          <w:szCs w:val="28"/>
          <w:lang w:val="uk-UA"/>
        </w:rPr>
        <w:t>lateralis</w:t>
      </w:r>
      <w:proofErr w:type="spellEnd"/>
      <w:r w:rsidRPr="00EB669F">
        <w:rPr>
          <w:i/>
          <w:color w:val="000000"/>
          <w:sz w:val="28"/>
          <w:szCs w:val="28"/>
          <w:lang w:val="uk-UA"/>
        </w:rPr>
        <w:t>).</w:t>
      </w:r>
    </w:p>
    <w:p w:rsidR="00AE36D9" w:rsidRPr="00EB669F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EB669F">
        <w:rPr>
          <w:color w:val="000000"/>
          <w:sz w:val="28"/>
          <w:szCs w:val="28"/>
          <w:lang w:val="uk-UA"/>
        </w:rPr>
        <w:t xml:space="preserve">Із задніх гілок спинномозкових нервів та їхніх розгалужень потрібно окремо виділити гілки, які йдуть у потиличну і сідничну ділянки. Ці гілки </w:t>
      </w:r>
      <w:r w:rsidRPr="00EB669F">
        <w:rPr>
          <w:color w:val="000000"/>
          <w:sz w:val="28"/>
          <w:szCs w:val="28"/>
          <w:lang w:val="uk-UA"/>
        </w:rPr>
        <w:lastRenderedPageBreak/>
        <w:t>одержали власні назви: підпотиличний, великий потиличний, третій потиличний нерви; верхні та середні нерви сідниці.</w:t>
      </w:r>
    </w:p>
    <w:p w:rsidR="00AE36D9" w:rsidRPr="00EB669F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EB669F">
        <w:rPr>
          <w:b/>
          <w:color w:val="000000"/>
          <w:sz w:val="28"/>
          <w:szCs w:val="28"/>
          <w:lang w:val="uk-UA"/>
        </w:rPr>
        <w:t xml:space="preserve">Підпотиличний нерв (n. </w:t>
      </w:r>
      <w:proofErr w:type="spellStart"/>
      <w:r w:rsidRPr="00EB669F">
        <w:rPr>
          <w:b/>
          <w:color w:val="000000"/>
          <w:sz w:val="28"/>
          <w:szCs w:val="28"/>
          <w:lang w:val="uk-UA"/>
        </w:rPr>
        <w:t>suboccipitalis</w:t>
      </w:r>
      <w:proofErr w:type="spellEnd"/>
      <w:r w:rsidRPr="00EB669F">
        <w:rPr>
          <w:b/>
          <w:color w:val="000000"/>
          <w:sz w:val="28"/>
          <w:szCs w:val="28"/>
          <w:lang w:val="uk-UA"/>
        </w:rPr>
        <w:t>)</w:t>
      </w:r>
      <w:r w:rsidRPr="00EB669F">
        <w:rPr>
          <w:color w:val="000000"/>
          <w:sz w:val="28"/>
          <w:szCs w:val="28"/>
          <w:lang w:val="uk-UA"/>
        </w:rPr>
        <w:t xml:space="preserve"> є задньою гілкою І шийного нерва. Вона </w:t>
      </w:r>
      <w:r w:rsidRPr="00EB669F">
        <w:rPr>
          <w:sz w:val="28"/>
          <w:szCs w:val="28"/>
          <w:lang w:val="uk-UA"/>
        </w:rPr>
        <w:t xml:space="preserve">виходить між потиличною кісткою і атлантом, </w:t>
      </w:r>
      <w:r w:rsidRPr="00EB669F">
        <w:rPr>
          <w:color w:val="000000"/>
          <w:sz w:val="28"/>
          <w:szCs w:val="28"/>
          <w:lang w:val="uk-UA"/>
        </w:rPr>
        <w:t xml:space="preserve">проходить назад, ідучи у борозні хребтової артерії атланта під хребтовою артерією. </w:t>
      </w:r>
      <w:r w:rsidRPr="00EB669F">
        <w:rPr>
          <w:sz w:val="28"/>
          <w:szCs w:val="28"/>
          <w:lang w:val="uk-UA"/>
        </w:rPr>
        <w:t xml:space="preserve">Це виключно руховий нерв, який іннервує </w:t>
      </w:r>
      <w:proofErr w:type="spellStart"/>
      <w:r w:rsidRPr="00EB669F">
        <w:rPr>
          <w:sz w:val="28"/>
          <w:szCs w:val="28"/>
          <w:lang w:val="uk-UA"/>
        </w:rPr>
        <w:t>субокципітальну</w:t>
      </w:r>
      <w:proofErr w:type="spellEnd"/>
      <w:r w:rsidRPr="00EB669F">
        <w:rPr>
          <w:sz w:val="28"/>
          <w:szCs w:val="28"/>
          <w:lang w:val="uk-UA"/>
        </w:rPr>
        <w:t xml:space="preserve"> групу м’язів:</w:t>
      </w:r>
      <w:r w:rsidRPr="00EB669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B669F">
        <w:rPr>
          <w:i/>
          <w:color w:val="000000"/>
          <w:sz w:val="28"/>
          <w:szCs w:val="28"/>
          <w:lang w:val="uk-UA"/>
        </w:rPr>
        <w:t>mm</w:t>
      </w:r>
      <w:proofErr w:type="spellEnd"/>
      <w:r w:rsidRPr="00EB669F">
        <w:rPr>
          <w:i/>
          <w:color w:val="000000"/>
          <w:sz w:val="28"/>
          <w:szCs w:val="28"/>
          <w:lang w:val="uk-UA"/>
        </w:rPr>
        <w:t xml:space="preserve">. </w:t>
      </w:r>
      <w:proofErr w:type="spellStart"/>
      <w:r w:rsidRPr="00EB669F">
        <w:rPr>
          <w:i/>
          <w:color w:val="000000"/>
          <w:sz w:val="28"/>
          <w:szCs w:val="28"/>
          <w:lang w:val="uk-UA"/>
        </w:rPr>
        <w:t>recti</w:t>
      </w:r>
      <w:proofErr w:type="spellEnd"/>
      <w:r w:rsidRPr="00EB669F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EB669F">
        <w:rPr>
          <w:i/>
          <w:color w:val="000000"/>
          <w:sz w:val="28"/>
          <w:szCs w:val="28"/>
          <w:lang w:val="uk-UA"/>
        </w:rPr>
        <w:t>capitis</w:t>
      </w:r>
      <w:proofErr w:type="spellEnd"/>
      <w:r w:rsidRPr="00EB669F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EB669F">
        <w:rPr>
          <w:i/>
          <w:color w:val="000000"/>
          <w:sz w:val="28"/>
          <w:szCs w:val="28"/>
          <w:lang w:val="uk-UA"/>
        </w:rPr>
        <w:t>major</w:t>
      </w:r>
      <w:proofErr w:type="spellEnd"/>
      <w:r w:rsidRPr="00EB669F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EB669F">
        <w:rPr>
          <w:i/>
          <w:color w:val="000000"/>
          <w:sz w:val="28"/>
          <w:szCs w:val="28"/>
          <w:lang w:val="uk-UA"/>
        </w:rPr>
        <w:t>et</w:t>
      </w:r>
      <w:proofErr w:type="spellEnd"/>
      <w:r w:rsidRPr="00EB669F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EB669F">
        <w:rPr>
          <w:i/>
          <w:color w:val="000000"/>
          <w:sz w:val="28"/>
          <w:szCs w:val="28"/>
          <w:lang w:val="uk-UA"/>
        </w:rPr>
        <w:t>minor</w:t>
      </w:r>
      <w:proofErr w:type="spellEnd"/>
      <w:r w:rsidRPr="00EB669F">
        <w:rPr>
          <w:i/>
          <w:color w:val="000000"/>
          <w:sz w:val="28"/>
          <w:szCs w:val="28"/>
          <w:lang w:val="uk-UA"/>
        </w:rPr>
        <w:t xml:space="preserve">, </w:t>
      </w:r>
      <w:proofErr w:type="spellStart"/>
      <w:r w:rsidRPr="00EB669F">
        <w:rPr>
          <w:i/>
          <w:color w:val="000000"/>
          <w:sz w:val="28"/>
          <w:szCs w:val="28"/>
          <w:lang w:val="uk-UA"/>
        </w:rPr>
        <w:t>mm</w:t>
      </w:r>
      <w:proofErr w:type="spellEnd"/>
      <w:r w:rsidRPr="00EB669F">
        <w:rPr>
          <w:i/>
          <w:color w:val="000000"/>
          <w:sz w:val="28"/>
          <w:szCs w:val="28"/>
          <w:lang w:val="uk-UA"/>
        </w:rPr>
        <w:t xml:space="preserve">. </w:t>
      </w:r>
      <w:proofErr w:type="spellStart"/>
      <w:r w:rsidRPr="00EB669F">
        <w:rPr>
          <w:i/>
          <w:color w:val="000000"/>
          <w:sz w:val="28"/>
          <w:szCs w:val="28"/>
          <w:lang w:val="uk-UA"/>
        </w:rPr>
        <w:t>obliqui</w:t>
      </w:r>
      <w:proofErr w:type="spellEnd"/>
      <w:r w:rsidRPr="00EB669F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EB669F">
        <w:rPr>
          <w:i/>
          <w:color w:val="000000"/>
          <w:sz w:val="28"/>
          <w:szCs w:val="28"/>
          <w:lang w:val="uk-UA"/>
        </w:rPr>
        <w:t>capitis</w:t>
      </w:r>
      <w:proofErr w:type="spellEnd"/>
      <w:r w:rsidRPr="00EB669F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EB669F">
        <w:rPr>
          <w:i/>
          <w:color w:val="000000"/>
          <w:sz w:val="28"/>
          <w:szCs w:val="28"/>
          <w:lang w:val="uk-UA"/>
        </w:rPr>
        <w:t>superior</w:t>
      </w:r>
      <w:proofErr w:type="spellEnd"/>
      <w:r w:rsidRPr="00EB669F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EB669F">
        <w:rPr>
          <w:i/>
          <w:color w:val="000000"/>
          <w:sz w:val="28"/>
          <w:szCs w:val="28"/>
          <w:lang w:val="uk-UA"/>
        </w:rPr>
        <w:t>et</w:t>
      </w:r>
      <w:proofErr w:type="spellEnd"/>
      <w:r w:rsidRPr="00EB669F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EB669F">
        <w:rPr>
          <w:i/>
          <w:color w:val="000000"/>
          <w:sz w:val="28"/>
          <w:szCs w:val="28"/>
          <w:lang w:val="uk-UA"/>
        </w:rPr>
        <w:t>inferior</w:t>
      </w:r>
      <w:proofErr w:type="spellEnd"/>
      <w:r w:rsidRPr="00EB669F">
        <w:rPr>
          <w:i/>
          <w:color w:val="000000"/>
          <w:sz w:val="28"/>
          <w:szCs w:val="28"/>
          <w:lang w:val="uk-UA"/>
        </w:rPr>
        <w:t xml:space="preserve">, m. </w:t>
      </w:r>
      <w:proofErr w:type="spellStart"/>
      <w:r w:rsidRPr="00EB669F">
        <w:rPr>
          <w:i/>
          <w:color w:val="000000"/>
          <w:sz w:val="28"/>
          <w:szCs w:val="28"/>
          <w:lang w:val="uk-UA"/>
        </w:rPr>
        <w:t>semispinalis</w:t>
      </w:r>
      <w:proofErr w:type="spellEnd"/>
      <w:r w:rsidRPr="00EB669F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EB669F">
        <w:rPr>
          <w:i/>
          <w:color w:val="000000"/>
          <w:sz w:val="28"/>
          <w:szCs w:val="28"/>
          <w:lang w:val="uk-UA"/>
        </w:rPr>
        <w:t>capitis</w:t>
      </w:r>
      <w:proofErr w:type="spellEnd"/>
      <w:r w:rsidRPr="00EB669F">
        <w:rPr>
          <w:i/>
          <w:color w:val="000000"/>
          <w:sz w:val="28"/>
          <w:szCs w:val="28"/>
          <w:lang w:val="uk-UA"/>
        </w:rPr>
        <w:t xml:space="preserve">, m. </w:t>
      </w:r>
      <w:proofErr w:type="spellStart"/>
      <w:r w:rsidRPr="00EB669F">
        <w:rPr>
          <w:i/>
          <w:color w:val="000000"/>
          <w:sz w:val="28"/>
          <w:szCs w:val="28"/>
          <w:lang w:val="uk-UA"/>
        </w:rPr>
        <w:t>longissimus</w:t>
      </w:r>
      <w:proofErr w:type="spellEnd"/>
      <w:r w:rsidRPr="00EB669F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EB669F">
        <w:rPr>
          <w:i/>
          <w:color w:val="000000"/>
          <w:sz w:val="28"/>
          <w:szCs w:val="28"/>
          <w:lang w:val="uk-UA"/>
        </w:rPr>
        <w:t>capitis</w:t>
      </w:r>
      <w:proofErr w:type="spellEnd"/>
      <w:r w:rsidRPr="00EB669F">
        <w:rPr>
          <w:color w:val="000000"/>
          <w:sz w:val="28"/>
          <w:szCs w:val="28"/>
          <w:lang w:val="uk-UA"/>
        </w:rPr>
        <w:t xml:space="preserve">. До шкіри потилиці </w:t>
      </w:r>
      <w:r w:rsidRPr="00EB669F">
        <w:rPr>
          <w:i/>
          <w:color w:val="000000"/>
          <w:sz w:val="28"/>
          <w:szCs w:val="28"/>
          <w:lang w:val="uk-UA"/>
        </w:rPr>
        <w:t xml:space="preserve">n. </w:t>
      </w:r>
      <w:proofErr w:type="spellStart"/>
      <w:r w:rsidRPr="00EB669F">
        <w:rPr>
          <w:i/>
          <w:color w:val="000000"/>
          <w:sz w:val="28"/>
          <w:szCs w:val="28"/>
          <w:lang w:val="uk-UA"/>
        </w:rPr>
        <w:t>suboccipitalis</w:t>
      </w:r>
      <w:proofErr w:type="spellEnd"/>
      <w:r w:rsidRPr="00EB669F">
        <w:rPr>
          <w:color w:val="000000"/>
          <w:sz w:val="28"/>
          <w:szCs w:val="28"/>
          <w:lang w:val="uk-UA"/>
        </w:rPr>
        <w:t xml:space="preserve"> гілок не дає. Його чутлива гілка іннервує тільки суглоби – </w:t>
      </w:r>
      <w:r w:rsidRPr="00EB669F">
        <w:rPr>
          <w:i/>
          <w:color w:val="000000"/>
          <w:sz w:val="28"/>
          <w:szCs w:val="28"/>
          <w:lang w:val="uk-UA"/>
        </w:rPr>
        <w:t xml:space="preserve">a. </w:t>
      </w:r>
      <w:proofErr w:type="spellStart"/>
      <w:r w:rsidRPr="00EB669F">
        <w:rPr>
          <w:i/>
          <w:color w:val="000000"/>
          <w:sz w:val="28"/>
          <w:szCs w:val="28"/>
          <w:lang w:val="uk-UA"/>
        </w:rPr>
        <w:t>atlantooccipitalis</w:t>
      </w:r>
      <w:proofErr w:type="spellEnd"/>
      <w:r w:rsidRPr="00EB669F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EB669F">
        <w:rPr>
          <w:i/>
          <w:color w:val="000000"/>
          <w:sz w:val="28"/>
          <w:szCs w:val="28"/>
          <w:lang w:val="uk-UA"/>
        </w:rPr>
        <w:t>et</w:t>
      </w:r>
      <w:proofErr w:type="spellEnd"/>
      <w:r w:rsidRPr="00EB669F">
        <w:rPr>
          <w:i/>
          <w:color w:val="000000"/>
          <w:sz w:val="28"/>
          <w:szCs w:val="28"/>
          <w:lang w:val="uk-UA"/>
        </w:rPr>
        <w:t xml:space="preserve"> a. </w:t>
      </w:r>
      <w:proofErr w:type="spellStart"/>
      <w:r w:rsidRPr="00EB669F">
        <w:rPr>
          <w:i/>
          <w:color w:val="000000"/>
          <w:sz w:val="28"/>
          <w:szCs w:val="28"/>
          <w:lang w:val="uk-UA"/>
        </w:rPr>
        <w:t>atlantoaxialis</w:t>
      </w:r>
      <w:proofErr w:type="spellEnd"/>
      <w:r w:rsidRPr="00EB669F">
        <w:rPr>
          <w:color w:val="000000"/>
          <w:sz w:val="28"/>
          <w:szCs w:val="28"/>
          <w:lang w:val="uk-UA"/>
        </w:rPr>
        <w:t>.</w:t>
      </w:r>
    </w:p>
    <w:p w:rsidR="00AE36D9" w:rsidRPr="00EB669F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EB669F">
        <w:rPr>
          <w:color w:val="000000"/>
          <w:sz w:val="28"/>
          <w:szCs w:val="28"/>
          <w:lang w:val="uk-UA"/>
        </w:rPr>
        <w:t xml:space="preserve">Задня гілка ІІ шийного нерва проходить між І та ІІ шийними хребцями, потім огинає нижній край </w:t>
      </w:r>
      <w:r w:rsidRPr="00EB669F">
        <w:rPr>
          <w:i/>
          <w:color w:val="000000"/>
          <w:sz w:val="28"/>
          <w:szCs w:val="28"/>
          <w:lang w:val="uk-UA"/>
        </w:rPr>
        <w:t xml:space="preserve">m. </w:t>
      </w:r>
      <w:proofErr w:type="spellStart"/>
      <w:r w:rsidRPr="00EB669F">
        <w:rPr>
          <w:i/>
          <w:color w:val="000000"/>
          <w:sz w:val="28"/>
          <w:szCs w:val="28"/>
          <w:lang w:val="uk-UA"/>
        </w:rPr>
        <w:t>obliquus</w:t>
      </w:r>
      <w:proofErr w:type="spellEnd"/>
      <w:r w:rsidRPr="00EB669F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EB669F">
        <w:rPr>
          <w:i/>
          <w:color w:val="000000"/>
          <w:sz w:val="28"/>
          <w:szCs w:val="28"/>
          <w:lang w:val="uk-UA"/>
        </w:rPr>
        <w:t>capitis</w:t>
      </w:r>
      <w:proofErr w:type="spellEnd"/>
      <w:r w:rsidRPr="00EB669F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EB669F">
        <w:rPr>
          <w:i/>
          <w:color w:val="000000"/>
          <w:sz w:val="28"/>
          <w:szCs w:val="28"/>
          <w:lang w:val="uk-UA"/>
        </w:rPr>
        <w:t>inferior</w:t>
      </w:r>
      <w:proofErr w:type="spellEnd"/>
      <w:r w:rsidRPr="00EB669F">
        <w:rPr>
          <w:color w:val="000000"/>
          <w:sz w:val="28"/>
          <w:szCs w:val="28"/>
          <w:lang w:val="uk-UA"/>
        </w:rPr>
        <w:t xml:space="preserve"> і розгалужується на коротку бічну та довгу </w:t>
      </w:r>
      <w:proofErr w:type="spellStart"/>
      <w:r w:rsidRPr="00EB669F">
        <w:rPr>
          <w:color w:val="000000"/>
          <w:sz w:val="28"/>
          <w:szCs w:val="28"/>
          <w:lang w:val="uk-UA"/>
        </w:rPr>
        <w:t>присередню</w:t>
      </w:r>
      <w:proofErr w:type="spellEnd"/>
      <w:r w:rsidRPr="00EB669F">
        <w:rPr>
          <w:color w:val="000000"/>
          <w:sz w:val="28"/>
          <w:szCs w:val="28"/>
          <w:lang w:val="uk-UA"/>
        </w:rPr>
        <w:t xml:space="preserve"> гілки. Бічна гілка іннервує </w:t>
      </w:r>
      <w:r w:rsidRPr="00EB669F">
        <w:rPr>
          <w:i/>
          <w:color w:val="000000"/>
          <w:sz w:val="28"/>
          <w:szCs w:val="28"/>
          <w:lang w:val="uk-UA"/>
        </w:rPr>
        <w:t xml:space="preserve">m. </w:t>
      </w:r>
      <w:proofErr w:type="spellStart"/>
      <w:r w:rsidRPr="00EB669F">
        <w:rPr>
          <w:i/>
          <w:color w:val="000000"/>
          <w:sz w:val="28"/>
          <w:szCs w:val="28"/>
          <w:lang w:val="uk-UA"/>
        </w:rPr>
        <w:t>splenius</w:t>
      </w:r>
      <w:proofErr w:type="spellEnd"/>
      <w:r w:rsidRPr="00EB669F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EB669F">
        <w:rPr>
          <w:i/>
          <w:color w:val="000000"/>
          <w:sz w:val="28"/>
          <w:szCs w:val="28"/>
          <w:lang w:val="uk-UA"/>
        </w:rPr>
        <w:t>capitis</w:t>
      </w:r>
      <w:proofErr w:type="spellEnd"/>
      <w:r w:rsidRPr="00EB669F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EB669F">
        <w:rPr>
          <w:i/>
          <w:color w:val="000000"/>
          <w:sz w:val="28"/>
          <w:szCs w:val="28"/>
          <w:lang w:val="uk-UA"/>
        </w:rPr>
        <w:t>et</w:t>
      </w:r>
      <w:proofErr w:type="spellEnd"/>
      <w:r w:rsidRPr="00EB669F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EB669F">
        <w:rPr>
          <w:i/>
          <w:color w:val="000000"/>
          <w:sz w:val="28"/>
          <w:szCs w:val="28"/>
          <w:lang w:val="uk-UA"/>
        </w:rPr>
        <w:t>cervicis</w:t>
      </w:r>
      <w:proofErr w:type="spellEnd"/>
      <w:r w:rsidRPr="00EB669F">
        <w:rPr>
          <w:i/>
          <w:color w:val="000000"/>
          <w:sz w:val="28"/>
          <w:szCs w:val="28"/>
          <w:lang w:val="uk-UA"/>
        </w:rPr>
        <w:t xml:space="preserve">, m. </w:t>
      </w:r>
      <w:proofErr w:type="spellStart"/>
      <w:r w:rsidRPr="00EB669F">
        <w:rPr>
          <w:i/>
          <w:color w:val="000000"/>
          <w:sz w:val="28"/>
          <w:szCs w:val="28"/>
          <w:lang w:val="uk-UA"/>
        </w:rPr>
        <w:t>longissimus</w:t>
      </w:r>
      <w:proofErr w:type="spellEnd"/>
      <w:r w:rsidRPr="00EB669F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EB669F">
        <w:rPr>
          <w:i/>
          <w:color w:val="000000"/>
          <w:sz w:val="28"/>
          <w:szCs w:val="28"/>
          <w:lang w:val="uk-UA"/>
        </w:rPr>
        <w:t>capitis</w:t>
      </w:r>
      <w:proofErr w:type="spellEnd"/>
      <w:r w:rsidRPr="00EB669F">
        <w:rPr>
          <w:i/>
          <w:color w:val="000000"/>
          <w:sz w:val="28"/>
          <w:szCs w:val="28"/>
          <w:lang w:val="uk-UA"/>
        </w:rPr>
        <w:t xml:space="preserve">, m. </w:t>
      </w:r>
      <w:proofErr w:type="spellStart"/>
      <w:r w:rsidRPr="00EB669F">
        <w:rPr>
          <w:i/>
          <w:color w:val="000000"/>
          <w:sz w:val="28"/>
          <w:szCs w:val="28"/>
          <w:lang w:val="uk-UA"/>
        </w:rPr>
        <w:t>semispinalis</w:t>
      </w:r>
      <w:proofErr w:type="spellEnd"/>
      <w:r w:rsidRPr="00EB669F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EB669F">
        <w:rPr>
          <w:i/>
          <w:color w:val="000000"/>
          <w:sz w:val="28"/>
          <w:szCs w:val="28"/>
          <w:lang w:val="uk-UA"/>
        </w:rPr>
        <w:t>capitis</w:t>
      </w:r>
      <w:proofErr w:type="spellEnd"/>
      <w:r w:rsidRPr="00EB669F">
        <w:rPr>
          <w:i/>
          <w:color w:val="000000"/>
          <w:sz w:val="28"/>
          <w:szCs w:val="28"/>
          <w:lang w:val="uk-UA"/>
        </w:rPr>
        <w:t xml:space="preserve">, m. </w:t>
      </w:r>
      <w:proofErr w:type="spellStart"/>
      <w:r w:rsidRPr="00EB669F">
        <w:rPr>
          <w:i/>
          <w:color w:val="000000"/>
          <w:sz w:val="28"/>
          <w:szCs w:val="28"/>
          <w:lang w:val="uk-UA"/>
        </w:rPr>
        <w:t>obliquus</w:t>
      </w:r>
      <w:proofErr w:type="spellEnd"/>
      <w:r w:rsidRPr="00EB669F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EB669F">
        <w:rPr>
          <w:i/>
          <w:color w:val="000000"/>
          <w:sz w:val="28"/>
          <w:szCs w:val="28"/>
          <w:lang w:val="uk-UA"/>
        </w:rPr>
        <w:t>capitis</w:t>
      </w:r>
      <w:proofErr w:type="spellEnd"/>
      <w:r w:rsidRPr="00EB669F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EB669F">
        <w:rPr>
          <w:i/>
          <w:color w:val="000000"/>
          <w:sz w:val="28"/>
          <w:szCs w:val="28"/>
          <w:lang w:val="uk-UA"/>
        </w:rPr>
        <w:t>inferior</w:t>
      </w:r>
      <w:proofErr w:type="spellEnd"/>
      <w:r w:rsidRPr="00EB669F">
        <w:rPr>
          <w:i/>
          <w:color w:val="000000"/>
          <w:sz w:val="28"/>
          <w:szCs w:val="28"/>
          <w:lang w:val="uk-UA"/>
        </w:rPr>
        <w:t>.</w:t>
      </w:r>
      <w:r w:rsidRPr="00EB669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B669F">
        <w:rPr>
          <w:color w:val="000000"/>
          <w:sz w:val="28"/>
          <w:szCs w:val="28"/>
          <w:lang w:val="uk-UA"/>
        </w:rPr>
        <w:t>Присередня</w:t>
      </w:r>
      <w:proofErr w:type="spellEnd"/>
      <w:r w:rsidRPr="00EB669F">
        <w:rPr>
          <w:color w:val="000000"/>
          <w:sz w:val="28"/>
          <w:szCs w:val="28"/>
          <w:lang w:val="uk-UA"/>
        </w:rPr>
        <w:t xml:space="preserve"> гілка проходить крізь </w:t>
      </w:r>
      <w:r w:rsidRPr="00EB669F">
        <w:rPr>
          <w:i/>
          <w:color w:val="000000"/>
          <w:sz w:val="28"/>
          <w:szCs w:val="28"/>
          <w:lang w:val="uk-UA"/>
        </w:rPr>
        <w:t xml:space="preserve">m. </w:t>
      </w:r>
      <w:proofErr w:type="spellStart"/>
      <w:r w:rsidRPr="00EB669F">
        <w:rPr>
          <w:i/>
          <w:color w:val="000000"/>
          <w:sz w:val="28"/>
          <w:szCs w:val="28"/>
          <w:lang w:val="uk-UA"/>
        </w:rPr>
        <w:t>semіspinalis</w:t>
      </w:r>
      <w:proofErr w:type="spellEnd"/>
      <w:r w:rsidRPr="00EB669F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EB669F">
        <w:rPr>
          <w:i/>
          <w:color w:val="000000"/>
          <w:sz w:val="28"/>
          <w:szCs w:val="28"/>
          <w:lang w:val="uk-UA"/>
        </w:rPr>
        <w:t>capitis</w:t>
      </w:r>
      <w:proofErr w:type="spellEnd"/>
      <w:r w:rsidRPr="00EB669F">
        <w:rPr>
          <w:color w:val="000000"/>
          <w:sz w:val="28"/>
          <w:szCs w:val="28"/>
          <w:lang w:val="uk-UA"/>
        </w:rPr>
        <w:t xml:space="preserve"> та сухожилок </w:t>
      </w:r>
      <w:r w:rsidRPr="00EB669F">
        <w:rPr>
          <w:i/>
          <w:color w:val="000000"/>
          <w:sz w:val="28"/>
          <w:szCs w:val="28"/>
          <w:lang w:val="uk-UA"/>
        </w:rPr>
        <w:t xml:space="preserve">m. </w:t>
      </w:r>
      <w:proofErr w:type="spellStart"/>
      <w:r w:rsidRPr="00EB669F">
        <w:rPr>
          <w:i/>
          <w:color w:val="000000"/>
          <w:sz w:val="28"/>
          <w:szCs w:val="28"/>
          <w:lang w:val="uk-UA"/>
        </w:rPr>
        <w:t>trapezius</w:t>
      </w:r>
      <w:proofErr w:type="spellEnd"/>
      <w:r w:rsidRPr="00EB669F">
        <w:rPr>
          <w:color w:val="000000"/>
          <w:sz w:val="28"/>
          <w:szCs w:val="28"/>
          <w:lang w:val="uk-UA"/>
        </w:rPr>
        <w:t xml:space="preserve"> і піднімається на потилицю як чутливий </w:t>
      </w:r>
      <w:r w:rsidRPr="00EB669F">
        <w:rPr>
          <w:b/>
          <w:color w:val="000000"/>
          <w:sz w:val="28"/>
          <w:szCs w:val="28"/>
          <w:lang w:val="uk-UA"/>
        </w:rPr>
        <w:t xml:space="preserve">великий потиличний нерв (n. </w:t>
      </w:r>
      <w:proofErr w:type="spellStart"/>
      <w:r w:rsidRPr="00EB669F">
        <w:rPr>
          <w:b/>
          <w:color w:val="000000"/>
          <w:sz w:val="28"/>
          <w:szCs w:val="28"/>
          <w:lang w:val="uk-UA"/>
        </w:rPr>
        <w:t>occipitalis</w:t>
      </w:r>
      <w:proofErr w:type="spellEnd"/>
      <w:r w:rsidRPr="00EB669F">
        <w:rPr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EB669F">
        <w:rPr>
          <w:b/>
          <w:color w:val="000000"/>
          <w:sz w:val="28"/>
          <w:szCs w:val="28"/>
          <w:lang w:val="uk-UA"/>
        </w:rPr>
        <w:t>major</w:t>
      </w:r>
      <w:proofErr w:type="spellEnd"/>
      <w:r w:rsidRPr="00EB669F">
        <w:rPr>
          <w:b/>
          <w:color w:val="000000"/>
          <w:sz w:val="28"/>
          <w:szCs w:val="28"/>
          <w:lang w:val="uk-UA"/>
        </w:rPr>
        <w:t>)</w:t>
      </w:r>
      <w:r w:rsidRPr="00EB669F">
        <w:rPr>
          <w:color w:val="000000"/>
          <w:sz w:val="28"/>
          <w:szCs w:val="28"/>
          <w:lang w:val="uk-UA"/>
        </w:rPr>
        <w:t>. Цей нерв іннервує шкіру потилиці.</w:t>
      </w:r>
    </w:p>
    <w:p w:rsidR="00AE36D9" w:rsidRPr="00EB669F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EB669F">
        <w:rPr>
          <w:color w:val="000000"/>
          <w:sz w:val="28"/>
          <w:szCs w:val="28"/>
          <w:lang w:val="uk-UA"/>
        </w:rPr>
        <w:t>Присередня</w:t>
      </w:r>
      <w:proofErr w:type="spellEnd"/>
      <w:r w:rsidRPr="00EB669F">
        <w:rPr>
          <w:color w:val="000000"/>
          <w:sz w:val="28"/>
          <w:szCs w:val="28"/>
          <w:lang w:val="uk-UA"/>
        </w:rPr>
        <w:t xml:space="preserve"> гілка задньої гілки ІІІ шийного нерва йде на потилицю у вигляді чутливої шкірної гілки, як </w:t>
      </w:r>
      <w:r w:rsidRPr="00EB669F">
        <w:rPr>
          <w:b/>
          <w:color w:val="000000"/>
          <w:sz w:val="28"/>
          <w:szCs w:val="28"/>
          <w:lang w:val="uk-UA"/>
        </w:rPr>
        <w:t xml:space="preserve">третій потиличний нерв (n. </w:t>
      </w:r>
      <w:proofErr w:type="spellStart"/>
      <w:r w:rsidRPr="00EB669F">
        <w:rPr>
          <w:b/>
          <w:color w:val="000000"/>
          <w:sz w:val="28"/>
          <w:szCs w:val="28"/>
          <w:lang w:val="uk-UA"/>
        </w:rPr>
        <w:t>occipitalis</w:t>
      </w:r>
      <w:proofErr w:type="spellEnd"/>
      <w:r w:rsidRPr="00EB669F">
        <w:rPr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EB669F">
        <w:rPr>
          <w:b/>
          <w:color w:val="000000"/>
          <w:sz w:val="28"/>
          <w:szCs w:val="28"/>
          <w:lang w:val="uk-UA"/>
        </w:rPr>
        <w:t>tertius</w:t>
      </w:r>
      <w:proofErr w:type="spellEnd"/>
      <w:r w:rsidRPr="00EB669F">
        <w:rPr>
          <w:b/>
          <w:color w:val="000000"/>
          <w:sz w:val="28"/>
          <w:szCs w:val="28"/>
          <w:lang w:val="uk-UA"/>
        </w:rPr>
        <w:t>).</w:t>
      </w:r>
      <w:r w:rsidRPr="00EB669F">
        <w:rPr>
          <w:color w:val="000000"/>
          <w:sz w:val="28"/>
          <w:szCs w:val="28"/>
          <w:lang w:val="uk-UA"/>
        </w:rPr>
        <w:t xml:space="preserve"> Цей нерв дуже мінливий і супроводжує великий потиличний нерв, розташовуючись </w:t>
      </w:r>
      <w:proofErr w:type="spellStart"/>
      <w:r w:rsidRPr="00EB669F">
        <w:rPr>
          <w:color w:val="000000"/>
          <w:sz w:val="28"/>
          <w:szCs w:val="28"/>
          <w:lang w:val="uk-UA"/>
        </w:rPr>
        <w:t>присередніше</w:t>
      </w:r>
      <w:proofErr w:type="spellEnd"/>
      <w:r w:rsidRPr="00EB669F">
        <w:rPr>
          <w:color w:val="000000"/>
          <w:sz w:val="28"/>
          <w:szCs w:val="28"/>
          <w:lang w:val="uk-UA"/>
        </w:rPr>
        <w:t xml:space="preserve"> від нього.</w:t>
      </w:r>
    </w:p>
    <w:p w:rsidR="00AE36D9" w:rsidRPr="00EB669F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sz w:val="28"/>
          <w:szCs w:val="28"/>
          <w:lang w:val="uk-UA"/>
        </w:rPr>
      </w:pPr>
      <w:r w:rsidRPr="00EB669F">
        <w:rPr>
          <w:sz w:val="28"/>
          <w:szCs w:val="28"/>
          <w:lang w:val="uk-UA"/>
        </w:rPr>
        <w:t xml:space="preserve">Шкірні гілки задніх гілок 6-ти верхніх грудних нервів відгалужуються від їх </w:t>
      </w:r>
      <w:proofErr w:type="spellStart"/>
      <w:r w:rsidRPr="00EB669F">
        <w:rPr>
          <w:i/>
          <w:sz w:val="28"/>
          <w:szCs w:val="28"/>
          <w:lang w:val="uk-UA"/>
        </w:rPr>
        <w:t>rr</w:t>
      </w:r>
      <w:proofErr w:type="spellEnd"/>
      <w:r w:rsidRPr="00EB669F">
        <w:rPr>
          <w:i/>
          <w:sz w:val="28"/>
          <w:szCs w:val="28"/>
          <w:lang w:val="uk-UA"/>
        </w:rPr>
        <w:t xml:space="preserve">. </w:t>
      </w:r>
      <w:proofErr w:type="spellStart"/>
      <w:r w:rsidRPr="00EB669F">
        <w:rPr>
          <w:i/>
          <w:sz w:val="28"/>
          <w:szCs w:val="28"/>
          <w:lang w:val="uk-UA"/>
        </w:rPr>
        <w:t>mediales</w:t>
      </w:r>
      <w:proofErr w:type="spellEnd"/>
      <w:r w:rsidRPr="00EB669F">
        <w:rPr>
          <w:i/>
          <w:sz w:val="28"/>
          <w:szCs w:val="28"/>
          <w:lang w:val="uk-UA"/>
        </w:rPr>
        <w:t>,</w:t>
      </w:r>
      <w:r w:rsidRPr="00EB669F">
        <w:rPr>
          <w:sz w:val="28"/>
          <w:szCs w:val="28"/>
          <w:lang w:val="uk-UA"/>
        </w:rPr>
        <w:t xml:space="preserve"> а решта нижніх шкірних гілок від </w:t>
      </w:r>
      <w:proofErr w:type="spellStart"/>
      <w:r w:rsidRPr="00EB669F">
        <w:rPr>
          <w:i/>
          <w:sz w:val="28"/>
          <w:szCs w:val="28"/>
          <w:lang w:val="uk-UA"/>
        </w:rPr>
        <w:t>rr</w:t>
      </w:r>
      <w:proofErr w:type="spellEnd"/>
      <w:r w:rsidRPr="00EB669F">
        <w:rPr>
          <w:i/>
          <w:sz w:val="28"/>
          <w:szCs w:val="28"/>
          <w:lang w:val="uk-UA"/>
        </w:rPr>
        <w:t xml:space="preserve">. </w:t>
      </w:r>
      <w:proofErr w:type="spellStart"/>
      <w:r w:rsidRPr="00EB669F">
        <w:rPr>
          <w:i/>
          <w:sz w:val="28"/>
          <w:szCs w:val="28"/>
          <w:lang w:val="uk-UA"/>
        </w:rPr>
        <w:t>laterales</w:t>
      </w:r>
      <w:proofErr w:type="spellEnd"/>
      <w:r w:rsidRPr="00EB669F">
        <w:rPr>
          <w:i/>
          <w:sz w:val="28"/>
          <w:szCs w:val="28"/>
          <w:lang w:val="uk-UA"/>
        </w:rPr>
        <w:t>.</w:t>
      </w:r>
      <w:r w:rsidRPr="00EB669F">
        <w:rPr>
          <w:sz w:val="28"/>
          <w:szCs w:val="28"/>
          <w:lang w:val="uk-UA"/>
        </w:rPr>
        <w:t xml:space="preserve"> Всі шкірні гілки поділяються на </w:t>
      </w:r>
      <w:proofErr w:type="spellStart"/>
      <w:r w:rsidRPr="00EB669F">
        <w:rPr>
          <w:b/>
          <w:sz w:val="28"/>
          <w:szCs w:val="28"/>
          <w:lang w:val="uk-UA"/>
        </w:rPr>
        <w:t>rr</w:t>
      </w:r>
      <w:proofErr w:type="spellEnd"/>
      <w:r w:rsidRPr="00EB669F">
        <w:rPr>
          <w:b/>
          <w:sz w:val="28"/>
          <w:szCs w:val="28"/>
          <w:lang w:val="uk-UA"/>
        </w:rPr>
        <w:t xml:space="preserve">. </w:t>
      </w:r>
      <w:proofErr w:type="spellStart"/>
      <w:r w:rsidRPr="00EB669F">
        <w:rPr>
          <w:b/>
          <w:sz w:val="28"/>
          <w:szCs w:val="28"/>
          <w:lang w:val="uk-UA"/>
        </w:rPr>
        <w:t>cutanei</w:t>
      </w:r>
      <w:proofErr w:type="spellEnd"/>
      <w:r w:rsidRPr="00EB669F">
        <w:rPr>
          <w:b/>
          <w:sz w:val="28"/>
          <w:szCs w:val="28"/>
          <w:lang w:val="uk-UA"/>
        </w:rPr>
        <w:t xml:space="preserve"> </w:t>
      </w:r>
      <w:proofErr w:type="spellStart"/>
      <w:r w:rsidRPr="00EB669F">
        <w:rPr>
          <w:b/>
          <w:sz w:val="28"/>
          <w:szCs w:val="28"/>
          <w:lang w:val="uk-UA"/>
        </w:rPr>
        <w:t>mediales</w:t>
      </w:r>
      <w:proofErr w:type="spellEnd"/>
      <w:r w:rsidRPr="00EB669F">
        <w:rPr>
          <w:b/>
          <w:sz w:val="28"/>
          <w:szCs w:val="28"/>
          <w:lang w:val="uk-UA"/>
        </w:rPr>
        <w:t xml:space="preserve"> </w:t>
      </w:r>
      <w:proofErr w:type="spellStart"/>
      <w:r w:rsidRPr="00EB669F">
        <w:rPr>
          <w:b/>
          <w:sz w:val="28"/>
          <w:szCs w:val="28"/>
          <w:lang w:val="uk-UA"/>
        </w:rPr>
        <w:t>et</w:t>
      </w:r>
      <w:proofErr w:type="spellEnd"/>
      <w:r w:rsidRPr="00EB669F">
        <w:rPr>
          <w:b/>
          <w:sz w:val="28"/>
          <w:szCs w:val="28"/>
          <w:lang w:val="uk-UA"/>
        </w:rPr>
        <w:t xml:space="preserve"> </w:t>
      </w:r>
      <w:proofErr w:type="spellStart"/>
      <w:r w:rsidRPr="00EB669F">
        <w:rPr>
          <w:b/>
          <w:sz w:val="28"/>
          <w:szCs w:val="28"/>
          <w:lang w:val="uk-UA"/>
        </w:rPr>
        <w:t>laterales</w:t>
      </w:r>
      <w:proofErr w:type="spellEnd"/>
      <w:r w:rsidRPr="00EB669F">
        <w:rPr>
          <w:sz w:val="28"/>
          <w:szCs w:val="28"/>
          <w:lang w:val="uk-UA"/>
        </w:rPr>
        <w:t xml:space="preserve">. </w:t>
      </w:r>
    </w:p>
    <w:p w:rsidR="00AE36D9" w:rsidRPr="00EB669F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sz w:val="28"/>
          <w:szCs w:val="28"/>
          <w:lang w:val="uk-UA"/>
        </w:rPr>
      </w:pPr>
      <w:r w:rsidRPr="00EB669F">
        <w:rPr>
          <w:sz w:val="28"/>
          <w:szCs w:val="28"/>
          <w:lang w:val="uk-UA"/>
        </w:rPr>
        <w:t>І-й та XII-й грудні нерви сегментні тільки на 50% кожен, так як беруть участь у формуванні плечового та поперекового сплетення.</w:t>
      </w:r>
    </w:p>
    <w:p w:rsidR="00AE36D9" w:rsidRPr="00EB669F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EB669F">
        <w:rPr>
          <w:color w:val="000000"/>
          <w:sz w:val="28"/>
          <w:szCs w:val="28"/>
          <w:lang w:val="uk-UA"/>
        </w:rPr>
        <w:t xml:space="preserve">Бічні гілки </w:t>
      </w:r>
      <w:r w:rsidRPr="00EB669F">
        <w:rPr>
          <w:sz w:val="28"/>
          <w:szCs w:val="28"/>
          <w:lang w:val="uk-UA"/>
        </w:rPr>
        <w:t xml:space="preserve">від </w:t>
      </w:r>
      <w:proofErr w:type="spellStart"/>
      <w:r w:rsidRPr="00EB669F">
        <w:rPr>
          <w:i/>
          <w:sz w:val="28"/>
          <w:szCs w:val="28"/>
          <w:lang w:val="uk-UA"/>
        </w:rPr>
        <w:t>rr</w:t>
      </w:r>
      <w:proofErr w:type="spellEnd"/>
      <w:r w:rsidRPr="00EB669F">
        <w:rPr>
          <w:i/>
          <w:sz w:val="28"/>
          <w:szCs w:val="28"/>
          <w:lang w:val="uk-UA"/>
        </w:rPr>
        <w:t xml:space="preserve">. </w:t>
      </w:r>
      <w:proofErr w:type="spellStart"/>
      <w:r w:rsidRPr="00EB669F">
        <w:rPr>
          <w:i/>
          <w:sz w:val="28"/>
          <w:szCs w:val="28"/>
          <w:lang w:val="uk-UA"/>
        </w:rPr>
        <w:t>dorsales</w:t>
      </w:r>
      <w:proofErr w:type="spellEnd"/>
      <w:r w:rsidRPr="00EB669F">
        <w:rPr>
          <w:sz w:val="28"/>
          <w:szCs w:val="28"/>
          <w:lang w:val="uk-UA"/>
        </w:rPr>
        <w:t xml:space="preserve"> </w:t>
      </w:r>
      <w:r w:rsidRPr="00EB669F">
        <w:rPr>
          <w:color w:val="000000"/>
          <w:sz w:val="28"/>
          <w:szCs w:val="28"/>
          <w:lang w:val="uk-UA"/>
        </w:rPr>
        <w:t xml:space="preserve">трьох верхніх поперекових нервів дістали назву </w:t>
      </w:r>
      <w:r w:rsidRPr="00EB669F">
        <w:rPr>
          <w:b/>
          <w:color w:val="000000"/>
          <w:sz w:val="28"/>
          <w:szCs w:val="28"/>
          <w:lang w:val="uk-UA"/>
        </w:rPr>
        <w:t>верхніх нервів сідниці (</w:t>
      </w:r>
      <w:proofErr w:type="spellStart"/>
      <w:r w:rsidRPr="00EB669F">
        <w:rPr>
          <w:b/>
          <w:color w:val="000000"/>
          <w:sz w:val="28"/>
          <w:szCs w:val="28"/>
          <w:lang w:val="uk-UA"/>
        </w:rPr>
        <w:t>nn</w:t>
      </w:r>
      <w:proofErr w:type="spellEnd"/>
      <w:r w:rsidRPr="00EB669F">
        <w:rPr>
          <w:b/>
          <w:color w:val="000000"/>
          <w:sz w:val="28"/>
          <w:szCs w:val="28"/>
          <w:lang w:val="uk-UA"/>
        </w:rPr>
        <w:t xml:space="preserve">. </w:t>
      </w:r>
      <w:proofErr w:type="spellStart"/>
      <w:r w:rsidRPr="00EB669F">
        <w:rPr>
          <w:b/>
          <w:color w:val="000000"/>
          <w:sz w:val="28"/>
          <w:szCs w:val="28"/>
          <w:lang w:val="uk-UA"/>
        </w:rPr>
        <w:t>clunium</w:t>
      </w:r>
      <w:proofErr w:type="spellEnd"/>
      <w:r w:rsidRPr="00EB669F">
        <w:rPr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EB669F">
        <w:rPr>
          <w:b/>
          <w:color w:val="000000"/>
          <w:sz w:val="28"/>
          <w:szCs w:val="28"/>
          <w:lang w:val="uk-UA"/>
        </w:rPr>
        <w:t>superiores</w:t>
      </w:r>
      <w:proofErr w:type="spellEnd"/>
      <w:r w:rsidRPr="00EB669F">
        <w:rPr>
          <w:b/>
          <w:color w:val="000000"/>
          <w:sz w:val="28"/>
          <w:szCs w:val="28"/>
          <w:lang w:val="uk-UA"/>
        </w:rPr>
        <w:t>)</w:t>
      </w:r>
      <w:r w:rsidRPr="00EB669F">
        <w:rPr>
          <w:color w:val="000000"/>
          <w:sz w:val="28"/>
          <w:szCs w:val="28"/>
          <w:lang w:val="uk-UA"/>
        </w:rPr>
        <w:t xml:space="preserve">, а бічні гілки </w:t>
      </w:r>
      <w:r w:rsidRPr="00EB669F">
        <w:rPr>
          <w:sz w:val="28"/>
          <w:szCs w:val="28"/>
          <w:lang w:val="uk-UA"/>
        </w:rPr>
        <w:t xml:space="preserve">від </w:t>
      </w:r>
      <w:proofErr w:type="spellStart"/>
      <w:r w:rsidRPr="00EB669F">
        <w:rPr>
          <w:i/>
          <w:sz w:val="28"/>
          <w:szCs w:val="28"/>
          <w:lang w:val="uk-UA"/>
        </w:rPr>
        <w:t>rr</w:t>
      </w:r>
      <w:proofErr w:type="spellEnd"/>
      <w:r w:rsidRPr="00EB669F">
        <w:rPr>
          <w:i/>
          <w:sz w:val="28"/>
          <w:szCs w:val="28"/>
          <w:lang w:val="uk-UA"/>
        </w:rPr>
        <w:t xml:space="preserve">. </w:t>
      </w:r>
      <w:proofErr w:type="spellStart"/>
      <w:r w:rsidRPr="00EB669F">
        <w:rPr>
          <w:i/>
          <w:sz w:val="28"/>
          <w:szCs w:val="28"/>
          <w:lang w:val="uk-UA"/>
        </w:rPr>
        <w:t>dorsales</w:t>
      </w:r>
      <w:proofErr w:type="spellEnd"/>
      <w:r w:rsidRPr="00EB669F">
        <w:rPr>
          <w:i/>
          <w:sz w:val="28"/>
          <w:szCs w:val="28"/>
          <w:lang w:val="uk-UA"/>
        </w:rPr>
        <w:t xml:space="preserve"> </w:t>
      </w:r>
      <w:r w:rsidRPr="00EB669F">
        <w:rPr>
          <w:color w:val="000000"/>
          <w:sz w:val="28"/>
          <w:szCs w:val="28"/>
          <w:lang w:val="uk-UA"/>
        </w:rPr>
        <w:t xml:space="preserve">трьох верхніх крижових нервів – назву </w:t>
      </w:r>
      <w:r w:rsidRPr="00EB669F">
        <w:rPr>
          <w:b/>
          <w:color w:val="000000"/>
          <w:sz w:val="28"/>
          <w:szCs w:val="28"/>
          <w:lang w:val="uk-UA"/>
        </w:rPr>
        <w:t>середніх нервів сідниці (</w:t>
      </w:r>
      <w:proofErr w:type="spellStart"/>
      <w:r w:rsidRPr="00EB669F">
        <w:rPr>
          <w:b/>
          <w:color w:val="000000"/>
          <w:sz w:val="28"/>
          <w:szCs w:val="28"/>
          <w:lang w:val="uk-UA"/>
        </w:rPr>
        <w:t>nn</w:t>
      </w:r>
      <w:proofErr w:type="spellEnd"/>
      <w:r w:rsidRPr="00EB669F">
        <w:rPr>
          <w:b/>
          <w:color w:val="000000"/>
          <w:sz w:val="28"/>
          <w:szCs w:val="28"/>
          <w:lang w:val="uk-UA"/>
        </w:rPr>
        <w:t xml:space="preserve">. </w:t>
      </w:r>
      <w:proofErr w:type="spellStart"/>
      <w:r w:rsidRPr="00EB669F">
        <w:rPr>
          <w:b/>
          <w:color w:val="000000"/>
          <w:sz w:val="28"/>
          <w:szCs w:val="28"/>
          <w:lang w:val="uk-UA"/>
        </w:rPr>
        <w:t>clunium</w:t>
      </w:r>
      <w:proofErr w:type="spellEnd"/>
      <w:r w:rsidRPr="00EB669F">
        <w:rPr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EB669F">
        <w:rPr>
          <w:b/>
          <w:color w:val="000000"/>
          <w:sz w:val="28"/>
          <w:szCs w:val="28"/>
          <w:lang w:val="uk-UA"/>
        </w:rPr>
        <w:t>medii</w:t>
      </w:r>
      <w:proofErr w:type="spellEnd"/>
      <w:r w:rsidRPr="00EB669F">
        <w:rPr>
          <w:b/>
          <w:color w:val="000000"/>
          <w:sz w:val="28"/>
          <w:szCs w:val="28"/>
          <w:lang w:val="uk-UA"/>
        </w:rPr>
        <w:t>)</w:t>
      </w:r>
      <w:r w:rsidRPr="00EB669F">
        <w:rPr>
          <w:color w:val="000000"/>
          <w:sz w:val="28"/>
          <w:szCs w:val="28"/>
          <w:lang w:val="uk-UA"/>
        </w:rPr>
        <w:t>. Ці нерви розгалужуються у шкірі сідниць та іннервують її.</w:t>
      </w:r>
    </w:p>
    <w:p w:rsidR="00AE36D9" w:rsidRPr="00EB669F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rStyle w:val="a4"/>
          <w:color w:val="000000"/>
          <w:sz w:val="28"/>
          <w:szCs w:val="28"/>
          <w:lang w:val="uk-UA"/>
        </w:rPr>
      </w:pPr>
      <w:r w:rsidRPr="00EB669F">
        <w:rPr>
          <w:sz w:val="28"/>
          <w:szCs w:val="28"/>
          <w:lang w:val="uk-UA"/>
        </w:rPr>
        <w:t xml:space="preserve">П’ятий крижовий і куприковий нерви виходять крізь крижовий </w:t>
      </w:r>
      <w:proofErr w:type="spellStart"/>
      <w:r w:rsidRPr="00EB669F">
        <w:rPr>
          <w:sz w:val="28"/>
          <w:szCs w:val="28"/>
          <w:lang w:val="uk-UA"/>
        </w:rPr>
        <w:t>розтвір</w:t>
      </w:r>
      <w:proofErr w:type="spellEnd"/>
      <w:r w:rsidRPr="00EB669F">
        <w:rPr>
          <w:sz w:val="28"/>
          <w:szCs w:val="28"/>
          <w:lang w:val="uk-UA"/>
        </w:rPr>
        <w:t xml:space="preserve">. </w:t>
      </w:r>
    </w:p>
    <w:p w:rsidR="00AE36D9" w:rsidRPr="00EB669F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rStyle w:val="a4"/>
          <w:i/>
          <w:color w:val="000000"/>
          <w:sz w:val="28"/>
          <w:szCs w:val="28"/>
          <w:lang w:val="uk-UA"/>
        </w:rPr>
      </w:pPr>
    </w:p>
    <w:p w:rsidR="00AE36D9" w:rsidRPr="00EB669F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rStyle w:val="a4"/>
          <w:i/>
          <w:color w:val="000000"/>
          <w:sz w:val="28"/>
          <w:szCs w:val="28"/>
          <w:lang w:val="uk-UA"/>
        </w:rPr>
      </w:pPr>
    </w:p>
    <w:p w:rsidR="00AE36D9" w:rsidRPr="00EB669F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rStyle w:val="a4"/>
          <w:i/>
          <w:color w:val="000000"/>
          <w:sz w:val="28"/>
          <w:szCs w:val="28"/>
          <w:lang w:val="uk-UA"/>
        </w:rPr>
      </w:pPr>
    </w:p>
    <w:p w:rsidR="00AE36D9" w:rsidRPr="00EB669F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rStyle w:val="a4"/>
          <w:i/>
          <w:color w:val="000000"/>
          <w:sz w:val="28"/>
          <w:szCs w:val="28"/>
          <w:lang w:val="uk-UA"/>
        </w:rPr>
      </w:pPr>
    </w:p>
    <w:p w:rsidR="007332B4" w:rsidRPr="00EB669F" w:rsidRDefault="007332B4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7332B4" w:rsidRPr="00EB669F" w:rsidSect="00040102">
      <w:footerReference w:type="default" r:id="rId9"/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DB7" w:rsidRDefault="00426DB7" w:rsidP="00874C9C">
      <w:pPr>
        <w:spacing w:after="0" w:line="240" w:lineRule="auto"/>
      </w:pPr>
      <w:r>
        <w:separator/>
      </w:r>
    </w:p>
  </w:endnote>
  <w:endnote w:type="continuationSeparator" w:id="0">
    <w:p w:rsidR="00426DB7" w:rsidRDefault="00426DB7" w:rsidP="0087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6254715"/>
      <w:docPartObj>
        <w:docPartGallery w:val="Page Numbers (Bottom of Page)"/>
        <w:docPartUnique/>
      </w:docPartObj>
    </w:sdtPr>
    <w:sdtEndPr/>
    <w:sdtContent>
      <w:p w:rsidR="00F47B11" w:rsidRDefault="00F47B1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69F">
          <w:rPr>
            <w:noProof/>
          </w:rPr>
          <w:t>8</w:t>
        </w:r>
        <w:r>
          <w:fldChar w:fldCharType="end"/>
        </w:r>
      </w:p>
    </w:sdtContent>
  </w:sdt>
  <w:p w:rsidR="00F47B11" w:rsidRDefault="00F47B1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DB7" w:rsidRDefault="00426DB7" w:rsidP="00874C9C">
      <w:pPr>
        <w:spacing w:after="0" w:line="240" w:lineRule="auto"/>
      </w:pPr>
      <w:r>
        <w:separator/>
      </w:r>
    </w:p>
  </w:footnote>
  <w:footnote w:type="continuationSeparator" w:id="0">
    <w:p w:rsidR="00426DB7" w:rsidRDefault="00426DB7" w:rsidP="00874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93C58"/>
    <w:multiLevelType w:val="multilevel"/>
    <w:tmpl w:val="D47AF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7B1"/>
    <w:rsid w:val="000061AE"/>
    <w:rsid w:val="0001166B"/>
    <w:rsid w:val="00013E0B"/>
    <w:rsid w:val="0002446B"/>
    <w:rsid w:val="0003212A"/>
    <w:rsid w:val="00040102"/>
    <w:rsid w:val="00041E6B"/>
    <w:rsid w:val="000542A2"/>
    <w:rsid w:val="0006121D"/>
    <w:rsid w:val="00080F27"/>
    <w:rsid w:val="000847C2"/>
    <w:rsid w:val="0009531D"/>
    <w:rsid w:val="000B0447"/>
    <w:rsid w:val="000B6602"/>
    <w:rsid w:val="000C648F"/>
    <w:rsid w:val="000D06B5"/>
    <w:rsid w:val="000D3C37"/>
    <w:rsid w:val="000E38A9"/>
    <w:rsid w:val="000E3D95"/>
    <w:rsid w:val="00100890"/>
    <w:rsid w:val="00110714"/>
    <w:rsid w:val="0011696E"/>
    <w:rsid w:val="00120031"/>
    <w:rsid w:val="001301F2"/>
    <w:rsid w:val="00133A9F"/>
    <w:rsid w:val="00155CF2"/>
    <w:rsid w:val="00164B24"/>
    <w:rsid w:val="0017430A"/>
    <w:rsid w:val="00194461"/>
    <w:rsid w:val="001A0295"/>
    <w:rsid w:val="001A08AB"/>
    <w:rsid w:val="001A2226"/>
    <w:rsid w:val="001B0998"/>
    <w:rsid w:val="001B1934"/>
    <w:rsid w:val="001B1E1F"/>
    <w:rsid w:val="001C641A"/>
    <w:rsid w:val="001E07B1"/>
    <w:rsid w:val="001F3586"/>
    <w:rsid w:val="001F5C9E"/>
    <w:rsid w:val="0020661E"/>
    <w:rsid w:val="00207FE0"/>
    <w:rsid w:val="0021780B"/>
    <w:rsid w:val="00230BBE"/>
    <w:rsid w:val="00232819"/>
    <w:rsid w:val="002436C2"/>
    <w:rsid w:val="00270813"/>
    <w:rsid w:val="00272E2E"/>
    <w:rsid w:val="002878E4"/>
    <w:rsid w:val="00296BFD"/>
    <w:rsid w:val="002A3F06"/>
    <w:rsid w:val="002A4A03"/>
    <w:rsid w:val="002A5B2B"/>
    <w:rsid w:val="002B3EFE"/>
    <w:rsid w:val="002B7E1E"/>
    <w:rsid w:val="002C1BEE"/>
    <w:rsid w:val="002D76B4"/>
    <w:rsid w:val="002E129B"/>
    <w:rsid w:val="0030332B"/>
    <w:rsid w:val="00304F95"/>
    <w:rsid w:val="00311380"/>
    <w:rsid w:val="00313815"/>
    <w:rsid w:val="00314AF8"/>
    <w:rsid w:val="003432A1"/>
    <w:rsid w:val="00346D52"/>
    <w:rsid w:val="00354782"/>
    <w:rsid w:val="003625B6"/>
    <w:rsid w:val="00363DF1"/>
    <w:rsid w:val="00366096"/>
    <w:rsid w:val="0038007C"/>
    <w:rsid w:val="00385CED"/>
    <w:rsid w:val="003970A7"/>
    <w:rsid w:val="003B0232"/>
    <w:rsid w:val="003B7A8C"/>
    <w:rsid w:val="003C21ED"/>
    <w:rsid w:val="003C72F2"/>
    <w:rsid w:val="003F5B6A"/>
    <w:rsid w:val="003F7D4C"/>
    <w:rsid w:val="00403CFC"/>
    <w:rsid w:val="00424ECA"/>
    <w:rsid w:val="00426DB7"/>
    <w:rsid w:val="00456DB1"/>
    <w:rsid w:val="004631C9"/>
    <w:rsid w:val="004676FB"/>
    <w:rsid w:val="00475120"/>
    <w:rsid w:val="004856DC"/>
    <w:rsid w:val="00490CF8"/>
    <w:rsid w:val="0049625A"/>
    <w:rsid w:val="004B1047"/>
    <w:rsid w:val="004C107C"/>
    <w:rsid w:val="004C5F14"/>
    <w:rsid w:val="004F210A"/>
    <w:rsid w:val="004F796E"/>
    <w:rsid w:val="0050113B"/>
    <w:rsid w:val="00517486"/>
    <w:rsid w:val="0052419B"/>
    <w:rsid w:val="00526EB9"/>
    <w:rsid w:val="00534BEE"/>
    <w:rsid w:val="005351D2"/>
    <w:rsid w:val="00536BD8"/>
    <w:rsid w:val="0053759A"/>
    <w:rsid w:val="00541ED4"/>
    <w:rsid w:val="00542508"/>
    <w:rsid w:val="005460A5"/>
    <w:rsid w:val="005522DA"/>
    <w:rsid w:val="00564E5F"/>
    <w:rsid w:val="005A6B29"/>
    <w:rsid w:val="005B08D1"/>
    <w:rsid w:val="005B47E8"/>
    <w:rsid w:val="005C7237"/>
    <w:rsid w:val="005D26D1"/>
    <w:rsid w:val="005D4251"/>
    <w:rsid w:val="005D5B8F"/>
    <w:rsid w:val="005E75D6"/>
    <w:rsid w:val="005F29CB"/>
    <w:rsid w:val="005F683E"/>
    <w:rsid w:val="00603D5A"/>
    <w:rsid w:val="00621F5D"/>
    <w:rsid w:val="00651AE5"/>
    <w:rsid w:val="00667230"/>
    <w:rsid w:val="0067361B"/>
    <w:rsid w:val="00686CFD"/>
    <w:rsid w:val="00695384"/>
    <w:rsid w:val="006A7139"/>
    <w:rsid w:val="006B55B1"/>
    <w:rsid w:val="006D0D89"/>
    <w:rsid w:val="006D7935"/>
    <w:rsid w:val="00704EF6"/>
    <w:rsid w:val="0071335B"/>
    <w:rsid w:val="007176FF"/>
    <w:rsid w:val="00727702"/>
    <w:rsid w:val="007332B4"/>
    <w:rsid w:val="00734299"/>
    <w:rsid w:val="00737D7B"/>
    <w:rsid w:val="007404E8"/>
    <w:rsid w:val="00740BC7"/>
    <w:rsid w:val="00744C74"/>
    <w:rsid w:val="00751A33"/>
    <w:rsid w:val="0076317E"/>
    <w:rsid w:val="0076362F"/>
    <w:rsid w:val="007637B0"/>
    <w:rsid w:val="007713B1"/>
    <w:rsid w:val="00773C7F"/>
    <w:rsid w:val="00776A8F"/>
    <w:rsid w:val="00791F6D"/>
    <w:rsid w:val="007C07B0"/>
    <w:rsid w:val="007C217E"/>
    <w:rsid w:val="007C7B5D"/>
    <w:rsid w:val="007D798D"/>
    <w:rsid w:val="007E11CE"/>
    <w:rsid w:val="007F0B4F"/>
    <w:rsid w:val="00812153"/>
    <w:rsid w:val="008308DA"/>
    <w:rsid w:val="008346C2"/>
    <w:rsid w:val="00834EC1"/>
    <w:rsid w:val="008354CC"/>
    <w:rsid w:val="00866C65"/>
    <w:rsid w:val="00874C9C"/>
    <w:rsid w:val="0088000D"/>
    <w:rsid w:val="008842E0"/>
    <w:rsid w:val="008B4A58"/>
    <w:rsid w:val="008B4A68"/>
    <w:rsid w:val="008D372B"/>
    <w:rsid w:val="008D6A26"/>
    <w:rsid w:val="00900D79"/>
    <w:rsid w:val="00902472"/>
    <w:rsid w:val="00935009"/>
    <w:rsid w:val="009430EF"/>
    <w:rsid w:val="00950753"/>
    <w:rsid w:val="00952D0D"/>
    <w:rsid w:val="00957793"/>
    <w:rsid w:val="0096488C"/>
    <w:rsid w:val="00982CE9"/>
    <w:rsid w:val="0098454A"/>
    <w:rsid w:val="00987C46"/>
    <w:rsid w:val="009B0829"/>
    <w:rsid w:val="009C638B"/>
    <w:rsid w:val="009E34A8"/>
    <w:rsid w:val="009F3285"/>
    <w:rsid w:val="009F483F"/>
    <w:rsid w:val="009F4B86"/>
    <w:rsid w:val="00A01E47"/>
    <w:rsid w:val="00A1083E"/>
    <w:rsid w:val="00A1626E"/>
    <w:rsid w:val="00A23264"/>
    <w:rsid w:val="00A24CB9"/>
    <w:rsid w:val="00A33BEB"/>
    <w:rsid w:val="00A42AC2"/>
    <w:rsid w:val="00A51FD3"/>
    <w:rsid w:val="00A5674B"/>
    <w:rsid w:val="00A66EF7"/>
    <w:rsid w:val="00A73412"/>
    <w:rsid w:val="00A73B84"/>
    <w:rsid w:val="00AA3620"/>
    <w:rsid w:val="00AA789F"/>
    <w:rsid w:val="00AD48E6"/>
    <w:rsid w:val="00AD5187"/>
    <w:rsid w:val="00AE36D9"/>
    <w:rsid w:val="00AF00D7"/>
    <w:rsid w:val="00B1623C"/>
    <w:rsid w:val="00B21FC2"/>
    <w:rsid w:val="00B47758"/>
    <w:rsid w:val="00B61B25"/>
    <w:rsid w:val="00B63E7A"/>
    <w:rsid w:val="00B6537B"/>
    <w:rsid w:val="00B66243"/>
    <w:rsid w:val="00B7093B"/>
    <w:rsid w:val="00B84B5A"/>
    <w:rsid w:val="00BB31E0"/>
    <w:rsid w:val="00BD03D3"/>
    <w:rsid w:val="00BD4F34"/>
    <w:rsid w:val="00BE72E3"/>
    <w:rsid w:val="00BF6DEC"/>
    <w:rsid w:val="00C0182F"/>
    <w:rsid w:val="00C0454F"/>
    <w:rsid w:val="00C32E16"/>
    <w:rsid w:val="00C4693A"/>
    <w:rsid w:val="00CB16FF"/>
    <w:rsid w:val="00CB55BF"/>
    <w:rsid w:val="00CC7301"/>
    <w:rsid w:val="00CE0F2E"/>
    <w:rsid w:val="00D00987"/>
    <w:rsid w:val="00D12B4A"/>
    <w:rsid w:val="00D21D74"/>
    <w:rsid w:val="00D40222"/>
    <w:rsid w:val="00D467C2"/>
    <w:rsid w:val="00D4741A"/>
    <w:rsid w:val="00D66617"/>
    <w:rsid w:val="00D67A30"/>
    <w:rsid w:val="00D838DA"/>
    <w:rsid w:val="00D9187C"/>
    <w:rsid w:val="00D957B8"/>
    <w:rsid w:val="00D97008"/>
    <w:rsid w:val="00DA3ED8"/>
    <w:rsid w:val="00DC4DAB"/>
    <w:rsid w:val="00DE207C"/>
    <w:rsid w:val="00DE2132"/>
    <w:rsid w:val="00DF2650"/>
    <w:rsid w:val="00E163CA"/>
    <w:rsid w:val="00E31C74"/>
    <w:rsid w:val="00E351F8"/>
    <w:rsid w:val="00E459D7"/>
    <w:rsid w:val="00E717C1"/>
    <w:rsid w:val="00E8053B"/>
    <w:rsid w:val="00E82D7E"/>
    <w:rsid w:val="00E83097"/>
    <w:rsid w:val="00EB5FEE"/>
    <w:rsid w:val="00EB669F"/>
    <w:rsid w:val="00EC47C8"/>
    <w:rsid w:val="00EE3A9F"/>
    <w:rsid w:val="00EE7549"/>
    <w:rsid w:val="00EF7798"/>
    <w:rsid w:val="00F44FC5"/>
    <w:rsid w:val="00F47B11"/>
    <w:rsid w:val="00F724E3"/>
    <w:rsid w:val="00F77760"/>
    <w:rsid w:val="00F778A3"/>
    <w:rsid w:val="00F8430B"/>
    <w:rsid w:val="00F9274D"/>
    <w:rsid w:val="00FA0F9E"/>
    <w:rsid w:val="00FA61C0"/>
    <w:rsid w:val="00FB1881"/>
    <w:rsid w:val="00FB18F3"/>
    <w:rsid w:val="00FD0340"/>
    <w:rsid w:val="00FE3489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C2"/>
  </w:style>
  <w:style w:type="paragraph" w:styleId="1">
    <w:name w:val="heading 1"/>
    <w:basedOn w:val="a"/>
    <w:link w:val="10"/>
    <w:uiPriority w:val="9"/>
    <w:qFormat/>
    <w:rsid w:val="001E0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E36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7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0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07B1"/>
    <w:rPr>
      <w:b/>
      <w:bCs/>
    </w:rPr>
  </w:style>
  <w:style w:type="character" w:styleId="a5">
    <w:name w:val="Emphasis"/>
    <w:basedOn w:val="a0"/>
    <w:uiPriority w:val="20"/>
    <w:qFormat/>
    <w:rsid w:val="001E07B1"/>
    <w:rPr>
      <w:i/>
      <w:iCs/>
    </w:rPr>
  </w:style>
  <w:style w:type="character" w:customStyle="1" w:styleId="11">
    <w:name w:val="Заголовок №1_"/>
    <w:basedOn w:val="a0"/>
    <w:link w:val="12"/>
    <w:rsid w:val="005B47E8"/>
    <w:rPr>
      <w:rFonts w:ascii="Arial Narrow" w:eastAsia="Arial Narrow" w:hAnsi="Arial Narrow" w:cs="Arial Narrow"/>
      <w:b/>
      <w:bCs/>
      <w:sz w:val="47"/>
      <w:szCs w:val="47"/>
      <w:shd w:val="clear" w:color="auto" w:fill="FFFFFF"/>
    </w:rPr>
  </w:style>
  <w:style w:type="paragraph" w:customStyle="1" w:styleId="12">
    <w:name w:val="Заголовок №1"/>
    <w:basedOn w:val="a"/>
    <w:link w:val="11"/>
    <w:rsid w:val="005B47E8"/>
    <w:pPr>
      <w:widowControl w:val="0"/>
      <w:shd w:val="clear" w:color="auto" w:fill="FFFFFF"/>
      <w:spacing w:after="780" w:line="0" w:lineRule="atLeast"/>
      <w:jc w:val="right"/>
      <w:outlineLvl w:val="0"/>
    </w:pPr>
    <w:rPr>
      <w:rFonts w:ascii="Arial Narrow" w:eastAsia="Arial Narrow" w:hAnsi="Arial Narrow" w:cs="Arial Narrow"/>
      <w:b/>
      <w:bCs/>
      <w:sz w:val="47"/>
      <w:szCs w:val="47"/>
    </w:rPr>
  </w:style>
  <w:style w:type="paragraph" w:styleId="a6">
    <w:name w:val="List Paragraph"/>
    <w:basedOn w:val="a"/>
    <w:uiPriority w:val="34"/>
    <w:qFormat/>
    <w:rsid w:val="0001166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74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4C9C"/>
  </w:style>
  <w:style w:type="paragraph" w:styleId="a9">
    <w:name w:val="footer"/>
    <w:basedOn w:val="a"/>
    <w:link w:val="aa"/>
    <w:uiPriority w:val="99"/>
    <w:unhideWhenUsed/>
    <w:rsid w:val="00874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4C9C"/>
  </w:style>
  <w:style w:type="paragraph" w:styleId="ab">
    <w:name w:val="Balloon Text"/>
    <w:basedOn w:val="a"/>
    <w:link w:val="ac"/>
    <w:uiPriority w:val="99"/>
    <w:semiHidden/>
    <w:unhideWhenUsed/>
    <w:rsid w:val="00D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187C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rsid w:val="00D9187C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e">
    <w:name w:val="Основной текст с отступом Знак"/>
    <w:basedOn w:val="a0"/>
    <w:link w:val="ad"/>
    <w:rsid w:val="00D9187C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AE36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f">
    <w:name w:val="Основной текст_"/>
    <w:basedOn w:val="a0"/>
    <w:link w:val="13"/>
    <w:rsid w:val="00AE36D9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af0">
    <w:name w:val="Основной текст + Курсив"/>
    <w:basedOn w:val="af"/>
    <w:rsid w:val="00AE36D9"/>
    <w:rPr>
      <w:rFonts w:ascii="Georgia" w:eastAsia="Georgia" w:hAnsi="Georgia" w:cs="Georgia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fr-FR"/>
    </w:rPr>
  </w:style>
  <w:style w:type="paragraph" w:customStyle="1" w:styleId="13">
    <w:name w:val="Основной текст1"/>
    <w:basedOn w:val="a"/>
    <w:link w:val="af"/>
    <w:rsid w:val="00AE36D9"/>
    <w:pPr>
      <w:widowControl w:val="0"/>
      <w:shd w:val="clear" w:color="auto" w:fill="FFFFFF"/>
      <w:spacing w:before="180" w:after="0" w:line="240" w:lineRule="exact"/>
      <w:ind w:firstLine="280"/>
      <w:jc w:val="both"/>
    </w:pPr>
    <w:rPr>
      <w:rFonts w:ascii="Georgia" w:eastAsia="Georgia" w:hAnsi="Georgia" w:cs="Georgia"/>
      <w:sz w:val="17"/>
      <w:szCs w:val="17"/>
    </w:rPr>
  </w:style>
  <w:style w:type="character" w:customStyle="1" w:styleId="3">
    <w:name w:val="Основной текст (3)_"/>
    <w:basedOn w:val="a0"/>
    <w:link w:val="30"/>
    <w:rsid w:val="00AE36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E36D9"/>
    <w:pPr>
      <w:widowControl w:val="0"/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f1">
    <w:name w:val="Hyperlink"/>
    <w:basedOn w:val="a0"/>
    <w:rsid w:val="00AE36D9"/>
    <w:rPr>
      <w:color w:val="000080"/>
      <w:u w:val="single"/>
    </w:rPr>
  </w:style>
  <w:style w:type="character" w:customStyle="1" w:styleId="21">
    <w:name w:val="Заголовок №2_"/>
    <w:basedOn w:val="a0"/>
    <w:link w:val="22"/>
    <w:rsid w:val="00AE36D9"/>
    <w:rPr>
      <w:rFonts w:ascii="Tahoma" w:eastAsia="Tahoma" w:hAnsi="Tahoma" w:cs="Tahoma"/>
      <w:b/>
      <w:bCs/>
      <w:shd w:val="clear" w:color="auto" w:fill="FFFFFF"/>
    </w:rPr>
  </w:style>
  <w:style w:type="character" w:customStyle="1" w:styleId="af2">
    <w:name w:val="Основной текст + Полужирный"/>
    <w:basedOn w:val="af"/>
    <w:rsid w:val="00AE36D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/>
    </w:rPr>
  </w:style>
  <w:style w:type="paragraph" w:customStyle="1" w:styleId="22">
    <w:name w:val="Заголовок №2"/>
    <w:basedOn w:val="a"/>
    <w:link w:val="21"/>
    <w:rsid w:val="00AE36D9"/>
    <w:pPr>
      <w:widowControl w:val="0"/>
      <w:shd w:val="clear" w:color="auto" w:fill="FFFFFF"/>
      <w:spacing w:before="780" w:after="180" w:line="0" w:lineRule="atLeast"/>
      <w:ind w:firstLine="280"/>
      <w:jc w:val="both"/>
      <w:outlineLvl w:val="1"/>
    </w:pPr>
    <w:rPr>
      <w:rFonts w:ascii="Tahoma" w:eastAsia="Tahoma" w:hAnsi="Tahoma" w:cs="Tahoma"/>
      <w:b/>
      <w:bCs/>
    </w:rPr>
  </w:style>
  <w:style w:type="character" w:customStyle="1" w:styleId="13pt">
    <w:name w:val="Основной текст + 13 pt;Полужирный;Курсив"/>
    <w:basedOn w:val="af"/>
    <w:rsid w:val="00AE36D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Arial">
    <w:name w:val="Основной текст + Arial;Полужирный"/>
    <w:basedOn w:val="af"/>
    <w:rsid w:val="00AE36D9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Arial85pt">
    <w:name w:val="Основной текст + Arial;8;5 pt;Полужирный"/>
    <w:basedOn w:val="af"/>
    <w:rsid w:val="00AE36D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/>
    </w:rPr>
  </w:style>
  <w:style w:type="character" w:customStyle="1" w:styleId="Arial0">
    <w:name w:val="Основной текст + Arial"/>
    <w:basedOn w:val="af"/>
    <w:rsid w:val="00AE36D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85pt0">
    <w:name w:val="Основной текст + Arial;8;5 pt;Курсив"/>
    <w:basedOn w:val="af"/>
    <w:rsid w:val="00AE36D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/>
    </w:rPr>
  </w:style>
  <w:style w:type="character" w:customStyle="1" w:styleId="Arial85pt1">
    <w:name w:val="Основной текст + Arial;8;5 pt"/>
    <w:basedOn w:val="af"/>
    <w:rsid w:val="00AE36D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/>
    </w:rPr>
  </w:style>
  <w:style w:type="character" w:customStyle="1" w:styleId="2Exact">
    <w:name w:val="Подпись к картинке (2) Exact"/>
    <w:basedOn w:val="a0"/>
    <w:link w:val="23"/>
    <w:rsid w:val="00AE36D9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Exact">
    <w:name w:val="Подпись к картинке Exact"/>
    <w:basedOn w:val="a0"/>
    <w:link w:val="af3"/>
    <w:rsid w:val="00AE36D9"/>
    <w:rPr>
      <w:rFonts w:ascii="Arial" w:eastAsia="Arial" w:hAnsi="Arial" w:cs="Arial"/>
      <w:b/>
      <w:bCs/>
      <w:spacing w:val="2"/>
      <w:sz w:val="18"/>
      <w:szCs w:val="18"/>
      <w:shd w:val="clear" w:color="auto" w:fill="FFFFFF"/>
    </w:rPr>
  </w:style>
  <w:style w:type="character" w:customStyle="1" w:styleId="3Exact">
    <w:name w:val="Подпись к картинке (3) Exact"/>
    <w:basedOn w:val="a0"/>
    <w:link w:val="31"/>
    <w:rsid w:val="00AE36D9"/>
    <w:rPr>
      <w:rFonts w:ascii="Arial" w:eastAsia="Arial" w:hAnsi="Arial" w:cs="Arial"/>
      <w:spacing w:val="6"/>
      <w:sz w:val="11"/>
      <w:szCs w:val="11"/>
      <w:shd w:val="clear" w:color="auto" w:fill="FFFFFF"/>
    </w:rPr>
  </w:style>
  <w:style w:type="character" w:customStyle="1" w:styleId="3Calibri65pt0ptExact">
    <w:name w:val="Подпись к картинке (3) + Calibri;6;5 pt;Полужирный;Курсив;Интервал 0 pt Exact"/>
    <w:basedOn w:val="3Exact"/>
    <w:rsid w:val="00AE36D9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3Calibri4pt0ptExact">
    <w:name w:val="Подпись к картинке (3) + Calibri;4 pt;Курсив;Интервал 0 pt Exact"/>
    <w:basedOn w:val="3Exact"/>
    <w:rsid w:val="00AE36D9"/>
    <w:rPr>
      <w:rFonts w:ascii="Calibri" w:eastAsia="Calibri" w:hAnsi="Calibri" w:cs="Calibri"/>
      <w:i/>
      <w:iCs/>
      <w:color w:val="000000"/>
      <w:spacing w:val="0"/>
      <w:w w:val="100"/>
      <w:position w:val="0"/>
      <w:sz w:val="8"/>
      <w:szCs w:val="8"/>
      <w:shd w:val="clear" w:color="auto" w:fill="FFFFFF"/>
      <w:lang w:val="uk-UA"/>
    </w:rPr>
  </w:style>
  <w:style w:type="character" w:customStyle="1" w:styleId="Arial135pt">
    <w:name w:val="Основной текст + Arial;13;5 pt"/>
    <w:basedOn w:val="af"/>
    <w:rsid w:val="00AE36D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uk-UA"/>
    </w:rPr>
  </w:style>
  <w:style w:type="paragraph" w:customStyle="1" w:styleId="23">
    <w:name w:val="Подпись к картинке (2)"/>
    <w:basedOn w:val="a"/>
    <w:link w:val="2Exact"/>
    <w:rsid w:val="00AE36D9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af3">
    <w:name w:val="Подпись к картинке"/>
    <w:basedOn w:val="a"/>
    <w:link w:val="Exact"/>
    <w:rsid w:val="00AE36D9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b/>
      <w:bCs/>
      <w:spacing w:val="2"/>
      <w:sz w:val="18"/>
      <w:szCs w:val="18"/>
    </w:rPr>
  </w:style>
  <w:style w:type="paragraph" w:customStyle="1" w:styleId="31">
    <w:name w:val="Подпись к картинке (3)"/>
    <w:basedOn w:val="a"/>
    <w:link w:val="3Exact"/>
    <w:rsid w:val="00AE36D9"/>
    <w:pPr>
      <w:widowControl w:val="0"/>
      <w:shd w:val="clear" w:color="auto" w:fill="FFFFFF"/>
      <w:spacing w:before="60" w:after="0" w:line="0" w:lineRule="atLeast"/>
    </w:pPr>
    <w:rPr>
      <w:rFonts w:ascii="Arial" w:eastAsia="Arial" w:hAnsi="Arial" w:cs="Arial"/>
      <w:spacing w:val="6"/>
      <w:sz w:val="11"/>
      <w:szCs w:val="11"/>
    </w:rPr>
  </w:style>
  <w:style w:type="paragraph" w:customStyle="1" w:styleId="txt">
    <w:name w:val="txt"/>
    <w:basedOn w:val="a"/>
    <w:rsid w:val="00AE3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AE36D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C2"/>
  </w:style>
  <w:style w:type="paragraph" w:styleId="1">
    <w:name w:val="heading 1"/>
    <w:basedOn w:val="a"/>
    <w:link w:val="10"/>
    <w:uiPriority w:val="9"/>
    <w:qFormat/>
    <w:rsid w:val="001E0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E36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7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0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07B1"/>
    <w:rPr>
      <w:b/>
      <w:bCs/>
    </w:rPr>
  </w:style>
  <w:style w:type="character" w:styleId="a5">
    <w:name w:val="Emphasis"/>
    <w:basedOn w:val="a0"/>
    <w:uiPriority w:val="20"/>
    <w:qFormat/>
    <w:rsid w:val="001E07B1"/>
    <w:rPr>
      <w:i/>
      <w:iCs/>
    </w:rPr>
  </w:style>
  <w:style w:type="character" w:customStyle="1" w:styleId="11">
    <w:name w:val="Заголовок №1_"/>
    <w:basedOn w:val="a0"/>
    <w:link w:val="12"/>
    <w:rsid w:val="005B47E8"/>
    <w:rPr>
      <w:rFonts w:ascii="Arial Narrow" w:eastAsia="Arial Narrow" w:hAnsi="Arial Narrow" w:cs="Arial Narrow"/>
      <w:b/>
      <w:bCs/>
      <w:sz w:val="47"/>
      <w:szCs w:val="47"/>
      <w:shd w:val="clear" w:color="auto" w:fill="FFFFFF"/>
    </w:rPr>
  </w:style>
  <w:style w:type="paragraph" w:customStyle="1" w:styleId="12">
    <w:name w:val="Заголовок №1"/>
    <w:basedOn w:val="a"/>
    <w:link w:val="11"/>
    <w:rsid w:val="005B47E8"/>
    <w:pPr>
      <w:widowControl w:val="0"/>
      <w:shd w:val="clear" w:color="auto" w:fill="FFFFFF"/>
      <w:spacing w:after="780" w:line="0" w:lineRule="atLeast"/>
      <w:jc w:val="right"/>
      <w:outlineLvl w:val="0"/>
    </w:pPr>
    <w:rPr>
      <w:rFonts w:ascii="Arial Narrow" w:eastAsia="Arial Narrow" w:hAnsi="Arial Narrow" w:cs="Arial Narrow"/>
      <w:b/>
      <w:bCs/>
      <w:sz w:val="47"/>
      <w:szCs w:val="47"/>
    </w:rPr>
  </w:style>
  <w:style w:type="paragraph" w:styleId="a6">
    <w:name w:val="List Paragraph"/>
    <w:basedOn w:val="a"/>
    <w:uiPriority w:val="34"/>
    <w:qFormat/>
    <w:rsid w:val="0001166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74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4C9C"/>
  </w:style>
  <w:style w:type="paragraph" w:styleId="a9">
    <w:name w:val="footer"/>
    <w:basedOn w:val="a"/>
    <w:link w:val="aa"/>
    <w:uiPriority w:val="99"/>
    <w:unhideWhenUsed/>
    <w:rsid w:val="00874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4C9C"/>
  </w:style>
  <w:style w:type="paragraph" w:styleId="ab">
    <w:name w:val="Balloon Text"/>
    <w:basedOn w:val="a"/>
    <w:link w:val="ac"/>
    <w:uiPriority w:val="99"/>
    <w:semiHidden/>
    <w:unhideWhenUsed/>
    <w:rsid w:val="00D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187C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rsid w:val="00D9187C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e">
    <w:name w:val="Основной текст с отступом Знак"/>
    <w:basedOn w:val="a0"/>
    <w:link w:val="ad"/>
    <w:rsid w:val="00D9187C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AE36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f">
    <w:name w:val="Основной текст_"/>
    <w:basedOn w:val="a0"/>
    <w:link w:val="13"/>
    <w:rsid w:val="00AE36D9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af0">
    <w:name w:val="Основной текст + Курсив"/>
    <w:basedOn w:val="af"/>
    <w:rsid w:val="00AE36D9"/>
    <w:rPr>
      <w:rFonts w:ascii="Georgia" w:eastAsia="Georgia" w:hAnsi="Georgia" w:cs="Georgia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fr-FR"/>
    </w:rPr>
  </w:style>
  <w:style w:type="paragraph" w:customStyle="1" w:styleId="13">
    <w:name w:val="Основной текст1"/>
    <w:basedOn w:val="a"/>
    <w:link w:val="af"/>
    <w:rsid w:val="00AE36D9"/>
    <w:pPr>
      <w:widowControl w:val="0"/>
      <w:shd w:val="clear" w:color="auto" w:fill="FFFFFF"/>
      <w:spacing w:before="180" w:after="0" w:line="240" w:lineRule="exact"/>
      <w:ind w:firstLine="280"/>
      <w:jc w:val="both"/>
    </w:pPr>
    <w:rPr>
      <w:rFonts w:ascii="Georgia" w:eastAsia="Georgia" w:hAnsi="Georgia" w:cs="Georgia"/>
      <w:sz w:val="17"/>
      <w:szCs w:val="17"/>
    </w:rPr>
  </w:style>
  <w:style w:type="character" w:customStyle="1" w:styleId="3">
    <w:name w:val="Основной текст (3)_"/>
    <w:basedOn w:val="a0"/>
    <w:link w:val="30"/>
    <w:rsid w:val="00AE36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E36D9"/>
    <w:pPr>
      <w:widowControl w:val="0"/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f1">
    <w:name w:val="Hyperlink"/>
    <w:basedOn w:val="a0"/>
    <w:rsid w:val="00AE36D9"/>
    <w:rPr>
      <w:color w:val="000080"/>
      <w:u w:val="single"/>
    </w:rPr>
  </w:style>
  <w:style w:type="character" w:customStyle="1" w:styleId="21">
    <w:name w:val="Заголовок №2_"/>
    <w:basedOn w:val="a0"/>
    <w:link w:val="22"/>
    <w:rsid w:val="00AE36D9"/>
    <w:rPr>
      <w:rFonts w:ascii="Tahoma" w:eastAsia="Tahoma" w:hAnsi="Tahoma" w:cs="Tahoma"/>
      <w:b/>
      <w:bCs/>
      <w:shd w:val="clear" w:color="auto" w:fill="FFFFFF"/>
    </w:rPr>
  </w:style>
  <w:style w:type="character" w:customStyle="1" w:styleId="af2">
    <w:name w:val="Основной текст + Полужирный"/>
    <w:basedOn w:val="af"/>
    <w:rsid w:val="00AE36D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/>
    </w:rPr>
  </w:style>
  <w:style w:type="paragraph" w:customStyle="1" w:styleId="22">
    <w:name w:val="Заголовок №2"/>
    <w:basedOn w:val="a"/>
    <w:link w:val="21"/>
    <w:rsid w:val="00AE36D9"/>
    <w:pPr>
      <w:widowControl w:val="0"/>
      <w:shd w:val="clear" w:color="auto" w:fill="FFFFFF"/>
      <w:spacing w:before="780" w:after="180" w:line="0" w:lineRule="atLeast"/>
      <w:ind w:firstLine="280"/>
      <w:jc w:val="both"/>
      <w:outlineLvl w:val="1"/>
    </w:pPr>
    <w:rPr>
      <w:rFonts w:ascii="Tahoma" w:eastAsia="Tahoma" w:hAnsi="Tahoma" w:cs="Tahoma"/>
      <w:b/>
      <w:bCs/>
    </w:rPr>
  </w:style>
  <w:style w:type="character" w:customStyle="1" w:styleId="13pt">
    <w:name w:val="Основной текст + 13 pt;Полужирный;Курсив"/>
    <w:basedOn w:val="af"/>
    <w:rsid w:val="00AE36D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Arial">
    <w:name w:val="Основной текст + Arial;Полужирный"/>
    <w:basedOn w:val="af"/>
    <w:rsid w:val="00AE36D9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Arial85pt">
    <w:name w:val="Основной текст + Arial;8;5 pt;Полужирный"/>
    <w:basedOn w:val="af"/>
    <w:rsid w:val="00AE36D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/>
    </w:rPr>
  </w:style>
  <w:style w:type="character" w:customStyle="1" w:styleId="Arial0">
    <w:name w:val="Основной текст + Arial"/>
    <w:basedOn w:val="af"/>
    <w:rsid w:val="00AE36D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85pt0">
    <w:name w:val="Основной текст + Arial;8;5 pt;Курсив"/>
    <w:basedOn w:val="af"/>
    <w:rsid w:val="00AE36D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/>
    </w:rPr>
  </w:style>
  <w:style w:type="character" w:customStyle="1" w:styleId="Arial85pt1">
    <w:name w:val="Основной текст + Arial;8;5 pt"/>
    <w:basedOn w:val="af"/>
    <w:rsid w:val="00AE36D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/>
    </w:rPr>
  </w:style>
  <w:style w:type="character" w:customStyle="1" w:styleId="2Exact">
    <w:name w:val="Подпись к картинке (2) Exact"/>
    <w:basedOn w:val="a0"/>
    <w:link w:val="23"/>
    <w:rsid w:val="00AE36D9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Exact">
    <w:name w:val="Подпись к картинке Exact"/>
    <w:basedOn w:val="a0"/>
    <w:link w:val="af3"/>
    <w:rsid w:val="00AE36D9"/>
    <w:rPr>
      <w:rFonts w:ascii="Arial" w:eastAsia="Arial" w:hAnsi="Arial" w:cs="Arial"/>
      <w:b/>
      <w:bCs/>
      <w:spacing w:val="2"/>
      <w:sz w:val="18"/>
      <w:szCs w:val="18"/>
      <w:shd w:val="clear" w:color="auto" w:fill="FFFFFF"/>
    </w:rPr>
  </w:style>
  <w:style w:type="character" w:customStyle="1" w:styleId="3Exact">
    <w:name w:val="Подпись к картинке (3) Exact"/>
    <w:basedOn w:val="a0"/>
    <w:link w:val="31"/>
    <w:rsid w:val="00AE36D9"/>
    <w:rPr>
      <w:rFonts w:ascii="Arial" w:eastAsia="Arial" w:hAnsi="Arial" w:cs="Arial"/>
      <w:spacing w:val="6"/>
      <w:sz w:val="11"/>
      <w:szCs w:val="11"/>
      <w:shd w:val="clear" w:color="auto" w:fill="FFFFFF"/>
    </w:rPr>
  </w:style>
  <w:style w:type="character" w:customStyle="1" w:styleId="3Calibri65pt0ptExact">
    <w:name w:val="Подпись к картинке (3) + Calibri;6;5 pt;Полужирный;Курсив;Интервал 0 pt Exact"/>
    <w:basedOn w:val="3Exact"/>
    <w:rsid w:val="00AE36D9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3Calibri4pt0ptExact">
    <w:name w:val="Подпись к картинке (3) + Calibri;4 pt;Курсив;Интервал 0 pt Exact"/>
    <w:basedOn w:val="3Exact"/>
    <w:rsid w:val="00AE36D9"/>
    <w:rPr>
      <w:rFonts w:ascii="Calibri" w:eastAsia="Calibri" w:hAnsi="Calibri" w:cs="Calibri"/>
      <w:i/>
      <w:iCs/>
      <w:color w:val="000000"/>
      <w:spacing w:val="0"/>
      <w:w w:val="100"/>
      <w:position w:val="0"/>
      <w:sz w:val="8"/>
      <w:szCs w:val="8"/>
      <w:shd w:val="clear" w:color="auto" w:fill="FFFFFF"/>
      <w:lang w:val="uk-UA"/>
    </w:rPr>
  </w:style>
  <w:style w:type="character" w:customStyle="1" w:styleId="Arial135pt">
    <w:name w:val="Основной текст + Arial;13;5 pt"/>
    <w:basedOn w:val="af"/>
    <w:rsid w:val="00AE36D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uk-UA"/>
    </w:rPr>
  </w:style>
  <w:style w:type="paragraph" w:customStyle="1" w:styleId="23">
    <w:name w:val="Подпись к картинке (2)"/>
    <w:basedOn w:val="a"/>
    <w:link w:val="2Exact"/>
    <w:rsid w:val="00AE36D9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af3">
    <w:name w:val="Подпись к картинке"/>
    <w:basedOn w:val="a"/>
    <w:link w:val="Exact"/>
    <w:rsid w:val="00AE36D9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b/>
      <w:bCs/>
      <w:spacing w:val="2"/>
      <w:sz w:val="18"/>
      <w:szCs w:val="18"/>
    </w:rPr>
  </w:style>
  <w:style w:type="paragraph" w:customStyle="1" w:styleId="31">
    <w:name w:val="Подпись к картинке (3)"/>
    <w:basedOn w:val="a"/>
    <w:link w:val="3Exact"/>
    <w:rsid w:val="00AE36D9"/>
    <w:pPr>
      <w:widowControl w:val="0"/>
      <w:shd w:val="clear" w:color="auto" w:fill="FFFFFF"/>
      <w:spacing w:before="60" w:after="0" w:line="0" w:lineRule="atLeast"/>
    </w:pPr>
    <w:rPr>
      <w:rFonts w:ascii="Arial" w:eastAsia="Arial" w:hAnsi="Arial" w:cs="Arial"/>
      <w:spacing w:val="6"/>
      <w:sz w:val="11"/>
      <w:szCs w:val="11"/>
    </w:rPr>
  </w:style>
  <w:style w:type="paragraph" w:customStyle="1" w:styleId="txt">
    <w:name w:val="txt"/>
    <w:basedOn w:val="a"/>
    <w:rsid w:val="00AE3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AE36D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6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9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3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68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1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1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4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9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2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6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2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93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97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4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40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2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2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1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2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3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33A7D-9D92-4278-BEDC-718D4009B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3206</Words>
  <Characters>18280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3</cp:revision>
  <dcterms:created xsi:type="dcterms:W3CDTF">2020-05-17T01:59:00Z</dcterms:created>
  <dcterms:modified xsi:type="dcterms:W3CDTF">2020-05-17T02:16:00Z</dcterms:modified>
</cp:coreProperties>
</file>