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B15" w:rsidRPr="001F026E" w:rsidRDefault="00604B15" w:rsidP="00BF373A">
      <w:pPr>
        <w:tabs>
          <w:tab w:val="left" w:pos="4215"/>
        </w:tabs>
        <w:jc w:val="center"/>
        <w:rPr>
          <w:b/>
          <w:szCs w:val="28"/>
        </w:rPr>
      </w:pPr>
      <w:r w:rsidRPr="001F026E">
        <w:rPr>
          <w:b/>
          <w:szCs w:val="28"/>
        </w:rPr>
        <w:t>АВТОРСЬКА ПРОГРАМА З ДИСЦИПЛІНИ</w:t>
      </w:r>
    </w:p>
    <w:p w:rsidR="00604B15" w:rsidRPr="001F026E" w:rsidRDefault="00604B15" w:rsidP="00BF373A">
      <w:pPr>
        <w:ind w:firstLine="708"/>
        <w:jc w:val="center"/>
        <w:rPr>
          <w:b/>
          <w:szCs w:val="28"/>
        </w:rPr>
      </w:pPr>
      <w:r>
        <w:rPr>
          <w:b/>
          <w:szCs w:val="28"/>
        </w:rPr>
        <w:t>«ЕКОНОМІКА ЗАРУБІЖНИХ КРАЇН»</w:t>
      </w:r>
    </w:p>
    <w:p w:rsidR="00604B15" w:rsidRDefault="00604B15" w:rsidP="00BF373A">
      <w:pPr>
        <w:ind w:firstLine="708"/>
        <w:jc w:val="center"/>
        <w:rPr>
          <w:szCs w:val="28"/>
        </w:rPr>
      </w:pPr>
      <w:r w:rsidRPr="001F026E">
        <w:rPr>
          <w:szCs w:val="28"/>
        </w:rPr>
        <w:t xml:space="preserve">(Спеціальність 051 «Економіка», </w:t>
      </w:r>
    </w:p>
    <w:p w:rsidR="00604B15" w:rsidRPr="001F026E" w:rsidRDefault="00604B15" w:rsidP="00BF373A">
      <w:pPr>
        <w:ind w:firstLine="708"/>
        <w:jc w:val="center"/>
        <w:rPr>
          <w:szCs w:val="28"/>
        </w:rPr>
      </w:pPr>
      <w:r w:rsidRPr="001F026E">
        <w:rPr>
          <w:szCs w:val="28"/>
        </w:rPr>
        <w:t>спеціалізація «</w:t>
      </w:r>
      <w:r>
        <w:rPr>
          <w:szCs w:val="28"/>
        </w:rPr>
        <w:t>Міжнародна економіка</w:t>
      </w:r>
      <w:r w:rsidRPr="001F026E">
        <w:rPr>
          <w:szCs w:val="28"/>
        </w:rPr>
        <w:t>»)</w:t>
      </w:r>
    </w:p>
    <w:p w:rsidR="00604B15" w:rsidRDefault="00604B15" w:rsidP="000964F8">
      <w:pPr>
        <w:ind w:firstLine="720"/>
        <w:jc w:val="center"/>
        <w:rPr>
          <w:b/>
          <w:caps/>
          <w:sz w:val="24"/>
          <w:szCs w:val="24"/>
          <w:lang w:val="ru-RU"/>
        </w:rPr>
      </w:pPr>
    </w:p>
    <w:p w:rsidR="00604B15" w:rsidRDefault="00604B15" w:rsidP="00BF373A">
      <w:pPr>
        <w:tabs>
          <w:tab w:val="left" w:pos="4215"/>
        </w:tabs>
        <w:jc w:val="right"/>
        <w:rPr>
          <w:b/>
        </w:rPr>
      </w:pPr>
      <w:r>
        <w:rPr>
          <w:b/>
        </w:rPr>
        <w:t>Програма розроблена</w:t>
      </w:r>
    </w:p>
    <w:p w:rsidR="00604B15" w:rsidRDefault="00604B15" w:rsidP="00BF373A">
      <w:pPr>
        <w:tabs>
          <w:tab w:val="left" w:pos="4215"/>
        </w:tabs>
        <w:jc w:val="right"/>
      </w:pPr>
      <w:r>
        <w:t xml:space="preserve">Скляренко Артемом Олексійовичем, </w:t>
      </w:r>
    </w:p>
    <w:p w:rsidR="00604B15" w:rsidRDefault="00604B15" w:rsidP="00BF373A">
      <w:pPr>
        <w:tabs>
          <w:tab w:val="left" w:pos="4215"/>
        </w:tabs>
        <w:jc w:val="right"/>
      </w:pPr>
      <w:r>
        <w:t xml:space="preserve">асистентом кафедри економіки </w:t>
      </w:r>
    </w:p>
    <w:p w:rsidR="00604B15" w:rsidRDefault="00604B15" w:rsidP="00BF373A">
      <w:pPr>
        <w:jc w:val="right"/>
        <w:rPr>
          <w:b/>
          <w:caps/>
          <w:lang w:val="ru-RU"/>
        </w:rPr>
      </w:pPr>
      <w:r>
        <w:t>та міжнародних економічних відносин</w:t>
      </w:r>
    </w:p>
    <w:p w:rsidR="00604B15" w:rsidRPr="005F312B" w:rsidRDefault="00604B15" w:rsidP="00BF373A">
      <w:pPr>
        <w:rPr>
          <w:b/>
          <w:caps/>
          <w:sz w:val="24"/>
          <w:szCs w:val="24"/>
          <w:lang w:val="ru-RU"/>
        </w:rPr>
      </w:pPr>
    </w:p>
    <w:p w:rsidR="00604B15" w:rsidRPr="005F312B" w:rsidRDefault="00604B15" w:rsidP="00C93936">
      <w:pPr>
        <w:pStyle w:val="BodyTextIndent"/>
        <w:ind w:left="0" w:firstLine="540"/>
        <w:jc w:val="both"/>
        <w:rPr>
          <w:b/>
          <w:sz w:val="24"/>
          <w:szCs w:val="24"/>
          <w:u w:val="single"/>
        </w:rPr>
      </w:pPr>
      <w:r w:rsidRPr="005F312B">
        <w:rPr>
          <w:sz w:val="24"/>
          <w:szCs w:val="24"/>
          <w:lang w:val="ru-RU"/>
        </w:rPr>
        <w:t>Програма</w:t>
      </w:r>
      <w:r>
        <w:rPr>
          <w:sz w:val="24"/>
          <w:szCs w:val="24"/>
          <w:lang w:val="ru-RU"/>
        </w:rPr>
        <w:t xml:space="preserve"> вивчення навчальної дисципліни</w:t>
      </w:r>
      <w:r w:rsidRPr="005F312B">
        <w:rPr>
          <w:sz w:val="24"/>
          <w:szCs w:val="24"/>
          <w:lang w:val="ru-RU"/>
        </w:rPr>
        <w:t xml:space="preserve"> складена</w:t>
      </w:r>
      <w:r w:rsidRPr="005F312B">
        <w:rPr>
          <w:sz w:val="24"/>
          <w:szCs w:val="24"/>
        </w:rPr>
        <w:t xml:space="preserve"> відповідно до освітньо-професійної програми підготовки </w:t>
      </w:r>
      <w:r w:rsidRPr="005F312B">
        <w:rPr>
          <w:b/>
          <w:sz w:val="24"/>
          <w:szCs w:val="24"/>
        </w:rPr>
        <w:t xml:space="preserve">бакалавра </w:t>
      </w:r>
      <w:r w:rsidRPr="005F312B">
        <w:rPr>
          <w:sz w:val="24"/>
          <w:szCs w:val="24"/>
        </w:rPr>
        <w:t xml:space="preserve">спеціальності </w:t>
      </w:r>
      <w:r>
        <w:rPr>
          <w:b/>
          <w:sz w:val="24"/>
          <w:szCs w:val="24"/>
        </w:rPr>
        <w:t>051 Економіка.</w:t>
      </w:r>
    </w:p>
    <w:p w:rsidR="00604B15" w:rsidRPr="005F312B" w:rsidRDefault="00604B15" w:rsidP="0071136F">
      <w:pPr>
        <w:ind w:firstLine="720"/>
        <w:jc w:val="both"/>
        <w:rPr>
          <w:color w:val="000000"/>
          <w:sz w:val="24"/>
          <w:szCs w:val="24"/>
        </w:rPr>
      </w:pPr>
      <w:r w:rsidRPr="005F312B">
        <w:rPr>
          <w:b/>
          <w:bCs/>
          <w:color w:val="000000"/>
          <w:sz w:val="24"/>
          <w:szCs w:val="24"/>
        </w:rPr>
        <w:t xml:space="preserve">Предметом вивчення </w:t>
      </w:r>
      <w:r w:rsidRPr="005F312B">
        <w:rPr>
          <w:b/>
          <w:color w:val="000000"/>
          <w:sz w:val="24"/>
          <w:szCs w:val="24"/>
        </w:rPr>
        <w:t>навчальної дисципліни</w:t>
      </w:r>
      <w:r w:rsidRPr="005F312B">
        <w:rPr>
          <w:color w:val="000000"/>
          <w:sz w:val="24"/>
          <w:szCs w:val="24"/>
        </w:rPr>
        <w:t xml:space="preserve"> навчальної дисципліни </w:t>
      </w:r>
      <w:r w:rsidRPr="005F312B">
        <w:rPr>
          <w:bCs/>
          <w:color w:val="000000"/>
          <w:sz w:val="24"/>
          <w:szCs w:val="24"/>
        </w:rPr>
        <w:t>«</w:t>
      </w:r>
      <w:r w:rsidRPr="005F312B">
        <w:rPr>
          <w:b/>
          <w:color w:val="000000"/>
          <w:sz w:val="24"/>
          <w:szCs w:val="24"/>
        </w:rPr>
        <w:t>Економіка зарубіжних країн</w:t>
      </w:r>
      <w:r w:rsidRPr="005F312B">
        <w:rPr>
          <w:color w:val="000000"/>
          <w:sz w:val="24"/>
          <w:szCs w:val="24"/>
        </w:rPr>
        <w:t>» є економічні системи та моделі розвитку різних країн, процеси їх формування, функціонування і модернізації.</w:t>
      </w:r>
    </w:p>
    <w:p w:rsidR="00604B15" w:rsidRPr="005F312B" w:rsidRDefault="00604B15" w:rsidP="00DD0384">
      <w:pPr>
        <w:ind w:firstLine="720"/>
        <w:jc w:val="both"/>
        <w:rPr>
          <w:color w:val="000000"/>
          <w:sz w:val="24"/>
          <w:szCs w:val="24"/>
        </w:rPr>
      </w:pPr>
      <w:r w:rsidRPr="005F312B">
        <w:rPr>
          <w:color w:val="000000"/>
          <w:sz w:val="24"/>
          <w:szCs w:val="24"/>
        </w:rPr>
        <w:t>.</w:t>
      </w:r>
    </w:p>
    <w:p w:rsidR="00604B15" w:rsidRPr="005F312B" w:rsidRDefault="00604B15" w:rsidP="00B41363">
      <w:pPr>
        <w:ind w:firstLine="720"/>
        <w:jc w:val="both"/>
        <w:rPr>
          <w:sz w:val="24"/>
          <w:szCs w:val="24"/>
        </w:rPr>
      </w:pPr>
      <w:r w:rsidRPr="005F312B">
        <w:rPr>
          <w:b/>
          <w:sz w:val="24"/>
          <w:szCs w:val="24"/>
        </w:rPr>
        <w:t>Міждисциплінарні зв</w:t>
      </w:r>
      <w:r>
        <w:rPr>
          <w:b/>
          <w:sz w:val="24"/>
          <w:szCs w:val="24"/>
          <w:lang w:val="en-US"/>
        </w:rPr>
        <w:t>’</w:t>
      </w:r>
      <w:r w:rsidRPr="005F312B">
        <w:rPr>
          <w:b/>
          <w:sz w:val="24"/>
          <w:szCs w:val="24"/>
        </w:rPr>
        <w:t>язки:</w:t>
      </w:r>
      <w:r w:rsidRPr="005F312B">
        <w:rPr>
          <w:sz w:val="24"/>
          <w:szCs w:val="24"/>
        </w:rPr>
        <w:t xml:space="preserve"> </w:t>
      </w:r>
      <w:r w:rsidRPr="005F312B">
        <w:rPr>
          <w:rStyle w:val="FontStyle12"/>
          <w:sz w:val="24"/>
          <w:szCs w:val="24"/>
        </w:rPr>
        <w:t xml:space="preserve">навчальна дисципліна </w:t>
      </w:r>
      <w:r w:rsidRPr="005F312B">
        <w:rPr>
          <w:rStyle w:val="FontStyle11"/>
          <w:b w:val="0"/>
          <w:bCs/>
          <w:sz w:val="24"/>
          <w:szCs w:val="24"/>
        </w:rPr>
        <w:t>«</w:t>
      </w:r>
      <w:r w:rsidRPr="005F312B">
        <w:rPr>
          <w:rStyle w:val="FontStyle12"/>
          <w:b/>
          <w:sz w:val="24"/>
          <w:szCs w:val="24"/>
        </w:rPr>
        <w:t>Економіка зарубіжних країн</w:t>
      </w:r>
      <w:r w:rsidRPr="005F312B">
        <w:rPr>
          <w:rStyle w:val="FontStyle12"/>
          <w:sz w:val="24"/>
          <w:szCs w:val="24"/>
        </w:rPr>
        <w:t xml:space="preserve">» </w:t>
      </w:r>
      <w:r w:rsidRPr="005F312B">
        <w:rPr>
          <w:sz w:val="24"/>
          <w:szCs w:val="24"/>
        </w:rPr>
        <w:t>з дисципліною «Міжнародна економіка» та передує вивченню таких дисциплін як «Міжнародні фінанси», «Міжнародна економічна діяльність України», «Міжнародний маркетинг», «Фінансові системи зарубіжних країн».</w:t>
      </w:r>
    </w:p>
    <w:p w:rsidR="00604B15" w:rsidRPr="005F312B" w:rsidRDefault="00604B15" w:rsidP="00651963">
      <w:pPr>
        <w:ind w:firstLine="720"/>
        <w:jc w:val="both"/>
        <w:rPr>
          <w:sz w:val="24"/>
          <w:szCs w:val="24"/>
        </w:rPr>
      </w:pPr>
    </w:p>
    <w:p w:rsidR="00604B15" w:rsidRPr="00830454" w:rsidRDefault="00604B15" w:rsidP="00651963">
      <w:pPr>
        <w:ind w:firstLine="720"/>
        <w:jc w:val="both"/>
        <w:rPr>
          <w:b/>
          <w:sz w:val="24"/>
          <w:szCs w:val="24"/>
          <w:lang w:val="ru-RU"/>
        </w:rPr>
      </w:pPr>
      <w:r w:rsidRPr="005F312B">
        <w:rPr>
          <w:b/>
          <w:sz w:val="24"/>
          <w:szCs w:val="24"/>
          <w:lang w:val="ru-RU"/>
        </w:rPr>
        <w:t>Програма навчальної дисципліни складається з одного змістовного модуля</w:t>
      </w:r>
      <w:r w:rsidRPr="00830454">
        <w:rPr>
          <w:b/>
          <w:sz w:val="24"/>
          <w:szCs w:val="24"/>
          <w:lang w:val="ru-RU"/>
        </w:rPr>
        <w:t>:</w:t>
      </w:r>
    </w:p>
    <w:p w:rsidR="00604B15" w:rsidRPr="00830454" w:rsidRDefault="00604B15" w:rsidP="00651963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1. Економічна структура світу.</w:t>
      </w:r>
    </w:p>
    <w:p w:rsidR="00604B15" w:rsidRPr="005F312B" w:rsidRDefault="00604B15" w:rsidP="002C0F7D">
      <w:pPr>
        <w:pStyle w:val="ListParagraph"/>
        <w:ind w:left="0"/>
        <w:jc w:val="both"/>
        <w:rPr>
          <w:sz w:val="24"/>
          <w:szCs w:val="24"/>
          <w:lang w:val="ru-RU"/>
        </w:rPr>
      </w:pPr>
    </w:p>
    <w:p w:rsidR="00604B15" w:rsidRPr="008E5342" w:rsidRDefault="00604B15" w:rsidP="008E5342">
      <w:pPr>
        <w:pStyle w:val="ListParagraph"/>
        <w:numPr>
          <w:ilvl w:val="0"/>
          <w:numId w:val="12"/>
        </w:numPr>
        <w:jc w:val="both"/>
        <w:rPr>
          <w:b/>
          <w:sz w:val="24"/>
          <w:szCs w:val="24"/>
          <w:lang w:val="ru-RU"/>
        </w:rPr>
      </w:pPr>
      <w:r w:rsidRPr="008E5342">
        <w:rPr>
          <w:b/>
          <w:sz w:val="24"/>
          <w:szCs w:val="24"/>
          <w:lang w:val="ru-RU"/>
        </w:rPr>
        <w:t>Мета та завдання навчальної дисципліни</w:t>
      </w:r>
    </w:p>
    <w:p w:rsidR="00604B15" w:rsidRPr="00BF373A" w:rsidRDefault="00604B15" w:rsidP="00BF373A">
      <w:pPr>
        <w:spacing w:line="228" w:lineRule="auto"/>
        <w:ind w:firstLine="567"/>
        <w:jc w:val="both"/>
        <w:rPr>
          <w:b/>
          <w:sz w:val="24"/>
          <w:szCs w:val="24"/>
          <w:lang w:val="ru-RU"/>
        </w:rPr>
      </w:pPr>
    </w:p>
    <w:p w:rsidR="00604B15" w:rsidRPr="00BF373A" w:rsidRDefault="00604B15" w:rsidP="00BF373A">
      <w:pPr>
        <w:pStyle w:val="BodyTextIndent"/>
        <w:tabs>
          <w:tab w:val="left" w:pos="9355"/>
        </w:tabs>
        <w:ind w:left="0" w:right="-5"/>
        <w:jc w:val="both"/>
        <w:rPr>
          <w:sz w:val="24"/>
          <w:szCs w:val="24"/>
        </w:rPr>
      </w:pPr>
      <w:bookmarkStart w:id="0" w:name="_GoBack"/>
      <w:bookmarkEnd w:id="0"/>
      <w:r w:rsidRPr="00BF373A">
        <w:rPr>
          <w:sz w:val="24"/>
          <w:szCs w:val="24"/>
          <w:lang w:val="ru-RU"/>
        </w:rPr>
        <w:t>1.1.</w:t>
      </w:r>
      <w:r w:rsidRPr="00BF373A">
        <w:rPr>
          <w:sz w:val="24"/>
          <w:szCs w:val="24"/>
        </w:rPr>
        <w:t xml:space="preserve"> </w:t>
      </w:r>
      <w:r w:rsidRPr="00BF373A">
        <w:rPr>
          <w:b/>
          <w:sz w:val="24"/>
          <w:szCs w:val="24"/>
        </w:rPr>
        <w:t xml:space="preserve">Метою </w:t>
      </w:r>
      <w:r w:rsidRPr="00BF373A">
        <w:rPr>
          <w:sz w:val="24"/>
          <w:szCs w:val="24"/>
        </w:rPr>
        <w:t xml:space="preserve">вивчення навчальної дисципліни </w:t>
      </w:r>
      <w:r w:rsidRPr="00BF373A">
        <w:rPr>
          <w:bCs/>
          <w:sz w:val="24"/>
          <w:szCs w:val="24"/>
        </w:rPr>
        <w:t>«</w:t>
      </w:r>
      <w:r w:rsidRPr="00BF373A">
        <w:rPr>
          <w:b/>
          <w:sz w:val="24"/>
          <w:szCs w:val="24"/>
        </w:rPr>
        <w:t>Економіка зарубіжних країн</w:t>
      </w:r>
      <w:r w:rsidRPr="00BF373A">
        <w:rPr>
          <w:sz w:val="24"/>
          <w:szCs w:val="24"/>
        </w:rPr>
        <w:t>» є формування у студентів сучасного економічного мислення та системи спеціальних знань в галузі зовнішньоекономічної діяльності, засвоєння основних теоретичних положень та опанування необхідних практичних навичок, що дозволять ефективно здійснювати цю діяльність на міжнародному рівні.</w:t>
      </w:r>
    </w:p>
    <w:p w:rsidR="00604B15" w:rsidRPr="00BF373A" w:rsidRDefault="00604B15" w:rsidP="00BF373A">
      <w:pPr>
        <w:tabs>
          <w:tab w:val="left" w:pos="9355"/>
        </w:tabs>
        <w:spacing w:line="228" w:lineRule="auto"/>
        <w:ind w:right="-5"/>
        <w:jc w:val="both"/>
        <w:rPr>
          <w:b/>
          <w:sz w:val="24"/>
          <w:szCs w:val="24"/>
        </w:rPr>
      </w:pPr>
      <w:r w:rsidRPr="00BF373A">
        <w:rPr>
          <w:sz w:val="24"/>
          <w:szCs w:val="24"/>
        </w:rPr>
        <w:t xml:space="preserve">1.2.Основними завданнями вивчення дисципліни </w:t>
      </w:r>
      <w:r w:rsidRPr="00BF373A">
        <w:rPr>
          <w:b/>
          <w:color w:val="000000"/>
          <w:sz w:val="24"/>
          <w:szCs w:val="24"/>
          <w:lang w:val="ru-RU" w:eastAsia="en-US"/>
        </w:rPr>
        <w:t xml:space="preserve">«Економіка зарубіжних країн » </w:t>
      </w:r>
      <w:r w:rsidRPr="00BF373A">
        <w:rPr>
          <w:b/>
          <w:sz w:val="24"/>
          <w:szCs w:val="24"/>
        </w:rPr>
        <w:t>є</w:t>
      </w:r>
      <w:r w:rsidRPr="00BF373A">
        <w:rPr>
          <w:b/>
          <w:sz w:val="24"/>
          <w:szCs w:val="24"/>
          <w:lang w:val="ru-RU"/>
        </w:rPr>
        <w:t>:</w:t>
      </w:r>
    </w:p>
    <w:p w:rsidR="00604B15" w:rsidRPr="00BF373A" w:rsidRDefault="00604B15" w:rsidP="00BF373A">
      <w:pPr>
        <w:pStyle w:val="ListParagraph"/>
        <w:numPr>
          <w:ilvl w:val="0"/>
          <w:numId w:val="4"/>
        </w:numPr>
        <w:spacing w:line="228" w:lineRule="auto"/>
        <w:ind w:left="0" w:firstLine="142"/>
        <w:jc w:val="both"/>
        <w:rPr>
          <w:color w:val="000000"/>
          <w:sz w:val="24"/>
          <w:szCs w:val="24"/>
        </w:rPr>
      </w:pPr>
      <w:r w:rsidRPr="00BF373A">
        <w:rPr>
          <w:color w:val="000000"/>
          <w:sz w:val="24"/>
          <w:szCs w:val="24"/>
        </w:rPr>
        <w:t>формування у студентів основних понять щодо положення економічної діяльності зарубіжних країн;</w:t>
      </w:r>
    </w:p>
    <w:p w:rsidR="00604B15" w:rsidRPr="00BF373A" w:rsidRDefault="00604B15" w:rsidP="00BF373A">
      <w:pPr>
        <w:pStyle w:val="ListParagraph"/>
        <w:numPr>
          <w:ilvl w:val="0"/>
          <w:numId w:val="4"/>
        </w:numPr>
        <w:spacing w:line="228" w:lineRule="auto"/>
        <w:ind w:left="0" w:firstLine="142"/>
        <w:jc w:val="both"/>
        <w:rPr>
          <w:color w:val="000000"/>
          <w:sz w:val="24"/>
          <w:szCs w:val="24"/>
        </w:rPr>
      </w:pPr>
      <w:r w:rsidRPr="00BF373A">
        <w:rPr>
          <w:sz w:val="24"/>
          <w:szCs w:val="24"/>
        </w:rPr>
        <w:t>роз’яснення  галузевої структури економіки</w:t>
      </w:r>
      <w:r w:rsidRPr="00BF373A">
        <w:rPr>
          <w:color w:val="000000"/>
          <w:sz w:val="24"/>
          <w:szCs w:val="24"/>
        </w:rPr>
        <w:t>;</w:t>
      </w:r>
    </w:p>
    <w:p w:rsidR="00604B15" w:rsidRPr="00BF373A" w:rsidRDefault="00604B15" w:rsidP="00BF373A">
      <w:pPr>
        <w:pStyle w:val="ListParagraph"/>
        <w:numPr>
          <w:ilvl w:val="0"/>
          <w:numId w:val="4"/>
        </w:numPr>
        <w:spacing w:line="228" w:lineRule="auto"/>
        <w:ind w:left="0" w:firstLine="142"/>
        <w:jc w:val="both"/>
        <w:rPr>
          <w:color w:val="000000"/>
          <w:sz w:val="24"/>
          <w:szCs w:val="24"/>
        </w:rPr>
      </w:pPr>
      <w:r w:rsidRPr="00BF373A">
        <w:rPr>
          <w:color w:val="000000"/>
          <w:sz w:val="24"/>
          <w:szCs w:val="24"/>
        </w:rPr>
        <w:t xml:space="preserve"> оволодіння теоретичними знаннями з устрою фінансово-кредитної системи, економічного потенціалу, особливостей економічного устрою країн;</w:t>
      </w:r>
    </w:p>
    <w:p w:rsidR="00604B15" w:rsidRPr="00BF373A" w:rsidRDefault="00604B15" w:rsidP="00BF373A">
      <w:pPr>
        <w:pStyle w:val="ListParagraph"/>
        <w:numPr>
          <w:ilvl w:val="0"/>
          <w:numId w:val="4"/>
        </w:numPr>
        <w:spacing w:line="228" w:lineRule="auto"/>
        <w:ind w:left="0" w:firstLine="142"/>
        <w:jc w:val="both"/>
        <w:rPr>
          <w:color w:val="000000"/>
          <w:sz w:val="24"/>
          <w:szCs w:val="24"/>
        </w:rPr>
      </w:pPr>
      <w:r w:rsidRPr="00BF373A">
        <w:rPr>
          <w:sz w:val="24"/>
          <w:szCs w:val="24"/>
        </w:rPr>
        <w:t>оволодіння навичками уміння самостійно набувати наукові знання.</w:t>
      </w:r>
    </w:p>
    <w:p w:rsidR="00604B15" w:rsidRPr="00BF373A" w:rsidRDefault="00604B15" w:rsidP="00BF373A">
      <w:pPr>
        <w:jc w:val="both"/>
        <w:rPr>
          <w:i/>
          <w:color w:val="000000"/>
          <w:sz w:val="24"/>
          <w:szCs w:val="24"/>
        </w:rPr>
      </w:pPr>
      <w:r w:rsidRPr="00BF373A">
        <w:rPr>
          <w:color w:val="000000"/>
          <w:sz w:val="24"/>
          <w:szCs w:val="24"/>
          <w:lang w:val="ru-RU"/>
        </w:rPr>
        <w:t xml:space="preserve">1.3 </w:t>
      </w:r>
      <w:r w:rsidRPr="00BF373A">
        <w:rPr>
          <w:color w:val="000000"/>
          <w:sz w:val="24"/>
          <w:szCs w:val="24"/>
        </w:rPr>
        <w:t xml:space="preserve">Згідно з вимогами освітньо-професійної програми студенти повинні </w:t>
      </w:r>
      <w:r w:rsidRPr="00BF373A">
        <w:rPr>
          <w:b/>
          <w:color w:val="000000"/>
          <w:sz w:val="24"/>
          <w:szCs w:val="24"/>
        </w:rPr>
        <w:t>мати компетентності</w:t>
      </w:r>
      <w:r w:rsidRPr="00BF373A">
        <w:rPr>
          <w:i/>
          <w:color w:val="000000"/>
          <w:sz w:val="24"/>
          <w:szCs w:val="24"/>
        </w:rPr>
        <w:t>:</w:t>
      </w:r>
    </w:p>
    <w:p w:rsidR="00604B15" w:rsidRPr="00BF373A" w:rsidRDefault="00604B15" w:rsidP="00BF373A">
      <w:pPr>
        <w:pStyle w:val="ListParagraph"/>
        <w:numPr>
          <w:ilvl w:val="0"/>
          <w:numId w:val="4"/>
        </w:numPr>
        <w:ind w:left="0" w:firstLine="142"/>
        <w:jc w:val="both"/>
        <w:rPr>
          <w:sz w:val="24"/>
          <w:szCs w:val="24"/>
        </w:rPr>
      </w:pPr>
      <w:r w:rsidRPr="00BF373A">
        <w:rPr>
          <w:color w:val="000000"/>
          <w:sz w:val="24"/>
          <w:szCs w:val="24"/>
          <w:lang w:eastAsia="en-US"/>
        </w:rPr>
        <w:t xml:space="preserve"> </w:t>
      </w:r>
      <w:r w:rsidRPr="00BF373A">
        <w:rPr>
          <w:sz w:val="24"/>
          <w:szCs w:val="24"/>
        </w:rPr>
        <w:t>Знати та використовувати економічну термінологію, пояснювати базові концепції мікро- та макроекономіки.</w:t>
      </w:r>
    </w:p>
    <w:p w:rsidR="00604B15" w:rsidRPr="00BF373A" w:rsidRDefault="00604B15" w:rsidP="00BF373A">
      <w:pPr>
        <w:pStyle w:val="ListParagraph"/>
        <w:numPr>
          <w:ilvl w:val="0"/>
          <w:numId w:val="4"/>
        </w:numPr>
        <w:ind w:left="0" w:firstLine="142"/>
        <w:jc w:val="both"/>
        <w:rPr>
          <w:sz w:val="24"/>
          <w:szCs w:val="24"/>
        </w:rPr>
      </w:pPr>
      <w:r w:rsidRPr="00BF373A">
        <w:rPr>
          <w:sz w:val="24"/>
          <w:szCs w:val="24"/>
        </w:rPr>
        <w:t>Усвідомлювати основні особливості сучасної світової та національної економіки, інституційної структури, напрямів соціальної, економічної та зовнішньоекономічної політики держави.</w:t>
      </w:r>
    </w:p>
    <w:p w:rsidR="00604B15" w:rsidRPr="00BF373A" w:rsidRDefault="00604B15" w:rsidP="00BF373A">
      <w:pPr>
        <w:ind w:firstLine="142"/>
        <w:jc w:val="both"/>
        <w:rPr>
          <w:color w:val="000000"/>
          <w:sz w:val="24"/>
          <w:szCs w:val="24"/>
          <w:lang w:eastAsia="en-US"/>
        </w:rPr>
      </w:pPr>
    </w:p>
    <w:p w:rsidR="00604B15" w:rsidRPr="00BF373A" w:rsidRDefault="00604B15" w:rsidP="00BF373A">
      <w:pPr>
        <w:jc w:val="both"/>
        <w:rPr>
          <w:sz w:val="24"/>
          <w:szCs w:val="24"/>
        </w:rPr>
      </w:pPr>
      <w:r w:rsidRPr="00BF373A">
        <w:rPr>
          <w:sz w:val="24"/>
          <w:szCs w:val="24"/>
        </w:rPr>
        <w:t>1.4. Очікуванні результати навчання</w:t>
      </w:r>
      <w:r>
        <w:rPr>
          <w:sz w:val="24"/>
          <w:szCs w:val="24"/>
        </w:rPr>
        <w:t>:</w:t>
      </w:r>
    </w:p>
    <w:p w:rsidR="00604B15" w:rsidRPr="00BF373A" w:rsidRDefault="00604B15" w:rsidP="00BF373A">
      <w:pPr>
        <w:ind w:firstLine="142"/>
        <w:jc w:val="both"/>
        <w:rPr>
          <w:iCs/>
          <w:sz w:val="24"/>
          <w:szCs w:val="24"/>
        </w:rPr>
      </w:pPr>
      <w:r w:rsidRPr="00BF373A">
        <w:rPr>
          <w:iCs/>
          <w:sz w:val="24"/>
          <w:szCs w:val="24"/>
        </w:rPr>
        <w:t>У результаті вивчення даної навчал</w:t>
      </w:r>
      <w:r>
        <w:rPr>
          <w:iCs/>
          <w:sz w:val="24"/>
          <w:szCs w:val="24"/>
        </w:rPr>
        <w:t>ьної дисципліни студент повинен засвоїти</w:t>
      </w:r>
    </w:p>
    <w:p w:rsidR="00604B15" w:rsidRPr="00BF373A" w:rsidRDefault="00604B15" w:rsidP="00BF373A">
      <w:pPr>
        <w:ind w:firstLine="142"/>
        <w:jc w:val="both"/>
        <w:rPr>
          <w:b/>
          <w:bCs/>
          <w:iCs/>
          <w:sz w:val="24"/>
          <w:szCs w:val="24"/>
        </w:rPr>
      </w:pPr>
    </w:p>
    <w:p w:rsidR="00604B15" w:rsidRPr="00BF373A" w:rsidRDefault="00604B15" w:rsidP="00A72832">
      <w:pPr>
        <w:jc w:val="both"/>
        <w:rPr>
          <w:b/>
          <w:bCs/>
          <w:sz w:val="24"/>
          <w:szCs w:val="24"/>
        </w:rPr>
      </w:pPr>
      <w:r w:rsidRPr="00BF373A">
        <w:rPr>
          <w:b/>
          <w:bCs/>
          <w:iCs/>
          <w:sz w:val="24"/>
          <w:szCs w:val="24"/>
        </w:rPr>
        <w:tab/>
      </w:r>
    </w:p>
    <w:p w:rsidR="00604B15" w:rsidRPr="00BF373A" w:rsidRDefault="00604B15" w:rsidP="00A72832">
      <w:pPr>
        <w:ind w:firstLine="142"/>
        <w:jc w:val="both"/>
        <w:rPr>
          <w:sz w:val="24"/>
          <w:szCs w:val="24"/>
        </w:rPr>
      </w:pPr>
      <w:r w:rsidRPr="00BF373A">
        <w:rPr>
          <w:sz w:val="24"/>
          <w:szCs w:val="24"/>
        </w:rPr>
        <w:t xml:space="preserve">- загальні економічні основи сучасної цивілізації; </w:t>
      </w:r>
    </w:p>
    <w:p w:rsidR="00604B15" w:rsidRPr="00BF373A" w:rsidRDefault="00604B15" w:rsidP="00A72832">
      <w:pPr>
        <w:ind w:firstLine="142"/>
        <w:jc w:val="both"/>
        <w:rPr>
          <w:sz w:val="24"/>
          <w:szCs w:val="24"/>
        </w:rPr>
      </w:pPr>
      <w:r w:rsidRPr="00BF373A">
        <w:rPr>
          <w:sz w:val="24"/>
          <w:szCs w:val="24"/>
        </w:rPr>
        <w:t xml:space="preserve">- регіональні особливості економічного розвитку держав; </w:t>
      </w:r>
    </w:p>
    <w:p w:rsidR="00604B15" w:rsidRPr="00BF373A" w:rsidRDefault="00604B15" w:rsidP="00A72832">
      <w:pPr>
        <w:ind w:firstLine="142"/>
        <w:jc w:val="both"/>
        <w:rPr>
          <w:sz w:val="24"/>
          <w:szCs w:val="24"/>
        </w:rPr>
      </w:pPr>
      <w:r w:rsidRPr="00BF373A">
        <w:rPr>
          <w:sz w:val="24"/>
          <w:szCs w:val="24"/>
        </w:rPr>
        <w:t xml:space="preserve">- інтереси та потреби України у стосунках з іншими країнами світу; </w:t>
      </w:r>
    </w:p>
    <w:p w:rsidR="00604B15" w:rsidRPr="00BF373A" w:rsidRDefault="00604B15" w:rsidP="00A72832">
      <w:pPr>
        <w:ind w:firstLine="142"/>
        <w:jc w:val="both"/>
        <w:rPr>
          <w:sz w:val="24"/>
          <w:szCs w:val="24"/>
        </w:rPr>
      </w:pPr>
      <w:r w:rsidRPr="00BF373A">
        <w:rPr>
          <w:sz w:val="24"/>
          <w:szCs w:val="24"/>
        </w:rPr>
        <w:t xml:space="preserve">- фактори та джерела економічного зростання зарубіжних країн. </w:t>
      </w:r>
    </w:p>
    <w:p w:rsidR="00604B15" w:rsidRPr="00BF373A" w:rsidRDefault="00604B15" w:rsidP="00A72832">
      <w:pPr>
        <w:ind w:firstLine="142"/>
        <w:jc w:val="both"/>
        <w:rPr>
          <w:b/>
          <w:bCs/>
          <w:sz w:val="24"/>
          <w:szCs w:val="24"/>
        </w:rPr>
      </w:pPr>
      <w:r w:rsidRPr="00BF373A">
        <w:rPr>
          <w:sz w:val="24"/>
          <w:szCs w:val="24"/>
        </w:rPr>
        <w:t>- вплив світових економічних систем на розвиток економіки України.</w:t>
      </w:r>
      <w:r w:rsidRPr="00BF373A">
        <w:rPr>
          <w:b/>
          <w:bCs/>
          <w:sz w:val="24"/>
          <w:szCs w:val="24"/>
        </w:rPr>
        <w:t xml:space="preserve">         </w:t>
      </w:r>
    </w:p>
    <w:p w:rsidR="00604B15" w:rsidRPr="005F312B" w:rsidRDefault="00604B15" w:rsidP="00A72832">
      <w:pPr>
        <w:ind w:firstLine="142"/>
        <w:jc w:val="both"/>
        <w:rPr>
          <w:sz w:val="24"/>
          <w:szCs w:val="24"/>
        </w:rPr>
      </w:pPr>
      <w:r w:rsidRPr="005F312B">
        <w:rPr>
          <w:sz w:val="24"/>
          <w:szCs w:val="24"/>
        </w:rPr>
        <w:t xml:space="preserve">- аналізувати головні сфери світової економіки; </w:t>
      </w:r>
    </w:p>
    <w:p w:rsidR="00604B15" w:rsidRPr="005F312B" w:rsidRDefault="00604B15" w:rsidP="00A72832">
      <w:pPr>
        <w:ind w:firstLine="142"/>
        <w:jc w:val="both"/>
        <w:rPr>
          <w:sz w:val="24"/>
          <w:szCs w:val="24"/>
        </w:rPr>
      </w:pPr>
      <w:r w:rsidRPr="005F312B">
        <w:rPr>
          <w:sz w:val="24"/>
          <w:szCs w:val="24"/>
        </w:rPr>
        <w:t xml:space="preserve"> - аналізувати реґіональні особливості економічного розвитку держав із екстраполяцією на проблеми;</w:t>
      </w:r>
    </w:p>
    <w:p w:rsidR="00604B15" w:rsidRPr="005F312B" w:rsidRDefault="00604B15" w:rsidP="00A72832">
      <w:pPr>
        <w:ind w:firstLine="142"/>
        <w:jc w:val="both"/>
        <w:rPr>
          <w:sz w:val="24"/>
          <w:szCs w:val="24"/>
        </w:rPr>
      </w:pPr>
      <w:r w:rsidRPr="005F312B">
        <w:rPr>
          <w:sz w:val="24"/>
          <w:szCs w:val="24"/>
        </w:rPr>
        <w:t xml:space="preserve"> - узагальнювати досвід здійснення радикальних економічних реформ;</w:t>
      </w:r>
    </w:p>
    <w:p w:rsidR="00604B15" w:rsidRPr="005F312B" w:rsidRDefault="00604B15" w:rsidP="00A72832">
      <w:pPr>
        <w:ind w:firstLine="142"/>
        <w:jc w:val="both"/>
        <w:rPr>
          <w:sz w:val="24"/>
          <w:szCs w:val="24"/>
        </w:rPr>
      </w:pPr>
      <w:r w:rsidRPr="005F312B">
        <w:rPr>
          <w:sz w:val="24"/>
          <w:szCs w:val="24"/>
        </w:rPr>
        <w:t xml:space="preserve"> - аналізувати проблеми створення та функціонування ринкової інфраструктури в державах світу; </w:t>
      </w:r>
    </w:p>
    <w:p w:rsidR="00604B15" w:rsidRPr="005F312B" w:rsidRDefault="00604B15" w:rsidP="00A72832">
      <w:pPr>
        <w:ind w:firstLine="142"/>
        <w:jc w:val="both"/>
        <w:rPr>
          <w:sz w:val="24"/>
          <w:szCs w:val="24"/>
        </w:rPr>
      </w:pPr>
      <w:r w:rsidRPr="005F312B">
        <w:rPr>
          <w:sz w:val="24"/>
          <w:szCs w:val="24"/>
        </w:rPr>
        <w:t>- застосовувати знання і навики, одержані при вивченні курсу для аналізу вирішення завдань при проходженні спеціальних дисциплін, а також в подальшій трудовій діяльності.</w:t>
      </w:r>
    </w:p>
    <w:p w:rsidR="00604B15" w:rsidRPr="005F312B" w:rsidRDefault="00604B15" w:rsidP="00A72832">
      <w:pPr>
        <w:ind w:firstLine="142"/>
        <w:jc w:val="both"/>
        <w:rPr>
          <w:color w:val="000000"/>
          <w:sz w:val="24"/>
          <w:szCs w:val="24"/>
          <w:lang w:eastAsia="en-US"/>
        </w:rPr>
      </w:pPr>
      <w:r w:rsidRPr="005F312B">
        <w:rPr>
          <w:sz w:val="24"/>
          <w:szCs w:val="24"/>
        </w:rPr>
        <w:t>- розрізняти моделі економічного розвитку країн світу, застосовувати методичний інструментарій зовнішньоекономічної діяльності країни, аналізувати та оцінювати ефективність різних моделей економічного розвитку та застосовувати навички самостійного аналізу та побудови логічних схем.</w:t>
      </w:r>
    </w:p>
    <w:p w:rsidR="00604B15" w:rsidRPr="005F312B" w:rsidRDefault="00604B15" w:rsidP="0004120A">
      <w:pPr>
        <w:jc w:val="both"/>
        <w:rPr>
          <w:b/>
          <w:bCs/>
          <w:color w:val="000000"/>
          <w:sz w:val="24"/>
          <w:szCs w:val="24"/>
          <w:lang w:eastAsia="en-US"/>
        </w:rPr>
      </w:pPr>
    </w:p>
    <w:p w:rsidR="00604B15" w:rsidRPr="00BF373A" w:rsidRDefault="00604B15" w:rsidP="00276842">
      <w:pPr>
        <w:ind w:firstLine="540"/>
        <w:jc w:val="both"/>
        <w:rPr>
          <w:b/>
          <w:sz w:val="24"/>
          <w:szCs w:val="24"/>
        </w:rPr>
      </w:pPr>
      <w:r w:rsidRPr="00BF373A">
        <w:rPr>
          <w:bCs/>
          <w:sz w:val="24"/>
          <w:szCs w:val="24"/>
        </w:rPr>
        <w:t>На вивчення навч</w:t>
      </w:r>
      <w:r>
        <w:rPr>
          <w:bCs/>
          <w:sz w:val="24"/>
          <w:szCs w:val="24"/>
        </w:rPr>
        <w:t>альної дисципліни відводиться 90 годин / 3</w:t>
      </w:r>
      <w:r w:rsidRPr="00BF373A">
        <w:rPr>
          <w:bCs/>
          <w:sz w:val="24"/>
          <w:szCs w:val="24"/>
        </w:rPr>
        <w:t xml:space="preserve"> кредити ECTS</w:t>
      </w:r>
      <w:r>
        <w:rPr>
          <w:bCs/>
          <w:sz w:val="24"/>
          <w:szCs w:val="24"/>
        </w:rPr>
        <w:t>.</w:t>
      </w:r>
    </w:p>
    <w:p w:rsidR="00604B15" w:rsidRDefault="00604B15" w:rsidP="00276842">
      <w:pPr>
        <w:ind w:firstLine="540"/>
        <w:jc w:val="both"/>
        <w:rPr>
          <w:b/>
          <w:sz w:val="24"/>
          <w:szCs w:val="24"/>
        </w:rPr>
      </w:pPr>
    </w:p>
    <w:p w:rsidR="00604B15" w:rsidRPr="005F312B" w:rsidRDefault="00604B15" w:rsidP="00276842">
      <w:pPr>
        <w:ind w:firstLine="540"/>
        <w:jc w:val="both"/>
        <w:rPr>
          <w:b/>
          <w:sz w:val="24"/>
          <w:szCs w:val="24"/>
        </w:rPr>
      </w:pPr>
      <w:r w:rsidRPr="005F312B">
        <w:rPr>
          <w:b/>
          <w:sz w:val="24"/>
          <w:szCs w:val="24"/>
        </w:rPr>
        <w:t xml:space="preserve">2. Інформаційний обсяг навчальної дисципліни </w:t>
      </w:r>
    </w:p>
    <w:p w:rsidR="00604B15" w:rsidRPr="005F312B" w:rsidRDefault="00604B15" w:rsidP="00F00C24">
      <w:pPr>
        <w:jc w:val="both"/>
        <w:rPr>
          <w:b/>
          <w:bCs/>
          <w:color w:val="000000"/>
          <w:sz w:val="24"/>
          <w:szCs w:val="24"/>
          <w:lang w:val="ru-RU" w:eastAsia="en-US"/>
        </w:rPr>
      </w:pPr>
    </w:p>
    <w:p w:rsidR="00604B15" w:rsidRPr="005F312B" w:rsidRDefault="00604B15" w:rsidP="003300DD">
      <w:pPr>
        <w:jc w:val="both"/>
        <w:rPr>
          <w:b/>
          <w:sz w:val="24"/>
          <w:szCs w:val="24"/>
        </w:rPr>
      </w:pPr>
      <w:r w:rsidRPr="005F312B">
        <w:rPr>
          <w:b/>
          <w:sz w:val="24"/>
          <w:szCs w:val="24"/>
        </w:rPr>
        <w:t>Модуль №1 Економічна структура світу</w:t>
      </w:r>
    </w:p>
    <w:p w:rsidR="00604B15" w:rsidRPr="005F312B" w:rsidRDefault="00604B15" w:rsidP="003300DD">
      <w:pPr>
        <w:jc w:val="both"/>
        <w:rPr>
          <w:b/>
          <w:sz w:val="24"/>
          <w:szCs w:val="24"/>
          <w:lang w:val="ru-RU"/>
        </w:rPr>
      </w:pPr>
    </w:p>
    <w:p w:rsidR="00604B15" w:rsidRPr="005F312B" w:rsidRDefault="00604B15" w:rsidP="003300DD">
      <w:pPr>
        <w:jc w:val="both"/>
        <w:rPr>
          <w:b/>
          <w:sz w:val="24"/>
          <w:szCs w:val="24"/>
          <w:lang w:val="ru-RU"/>
        </w:rPr>
      </w:pPr>
      <w:r w:rsidRPr="005F312B">
        <w:rPr>
          <w:b/>
          <w:sz w:val="24"/>
          <w:szCs w:val="24"/>
        </w:rPr>
        <w:t>Тема 1. Економічна структура світу.</w:t>
      </w:r>
    </w:p>
    <w:p w:rsidR="00604B15" w:rsidRPr="005F312B" w:rsidRDefault="00604B15" w:rsidP="0017361B">
      <w:pPr>
        <w:jc w:val="both"/>
        <w:rPr>
          <w:bCs/>
          <w:sz w:val="24"/>
          <w:szCs w:val="24"/>
        </w:rPr>
      </w:pPr>
      <w:r w:rsidRPr="005F312B">
        <w:rPr>
          <w:bCs/>
          <w:sz w:val="24"/>
          <w:szCs w:val="24"/>
        </w:rPr>
        <w:t>Поняття економічної структури світу. Основні її елементи. Світові науково-технічні відносини: їх виникнення, світовий ринок патентів та ліцензій, основні етапи розвитку науково-технічних відносин, вплив науково-технічного прогресу на розвиток світового господарства. Світова виробничо-інвестиційна діяльність: основні типи міжнародних виробництв за Дж. Дайнінгом, переваги, які пов’язані із їх синтезом, необхідність функціонування вільних економічних зон, типи міжнародних інвестицій, класифікація країн-інвесторів. Світова торгівля: експортно-імпортні операції, структура світового торговельного експорту, переважання окремих експортних груп, форми світової торгівлі. Міжнародна валютно-фінансова система: її зародження, основні етапи розвитку за останні 100 років, недоліки та переваги кожної із систем, функціонування світових кредитно-фінансових відносин на сучасному етапі.</w:t>
      </w:r>
    </w:p>
    <w:p w:rsidR="00604B15" w:rsidRPr="00032EED" w:rsidRDefault="00604B15" w:rsidP="003300DD">
      <w:pPr>
        <w:jc w:val="both"/>
        <w:rPr>
          <w:sz w:val="24"/>
          <w:szCs w:val="24"/>
        </w:rPr>
      </w:pPr>
    </w:p>
    <w:p w:rsidR="00604B15" w:rsidRPr="005F312B" w:rsidRDefault="00604B15" w:rsidP="003300DD">
      <w:pPr>
        <w:jc w:val="both"/>
        <w:rPr>
          <w:b/>
          <w:sz w:val="24"/>
          <w:szCs w:val="24"/>
        </w:rPr>
      </w:pPr>
      <w:r w:rsidRPr="005F312B">
        <w:rPr>
          <w:b/>
          <w:iCs/>
          <w:sz w:val="24"/>
          <w:szCs w:val="24"/>
        </w:rPr>
        <w:t xml:space="preserve">Тема 2. </w:t>
      </w:r>
      <w:r w:rsidRPr="005F312B">
        <w:rPr>
          <w:b/>
          <w:bCs/>
          <w:sz w:val="24"/>
          <w:szCs w:val="24"/>
        </w:rPr>
        <w:t>Національні економіки в системі світового господарства. Варіативність моделей економічного розвитку</w:t>
      </w:r>
      <w:r w:rsidRPr="005F312B">
        <w:rPr>
          <w:b/>
          <w:sz w:val="24"/>
          <w:szCs w:val="24"/>
        </w:rPr>
        <w:t>.</w:t>
      </w:r>
    </w:p>
    <w:p w:rsidR="00604B15" w:rsidRPr="005F312B" w:rsidRDefault="00604B15" w:rsidP="003300DD">
      <w:pPr>
        <w:jc w:val="both"/>
        <w:rPr>
          <w:bCs/>
          <w:sz w:val="24"/>
          <w:szCs w:val="24"/>
        </w:rPr>
      </w:pPr>
      <w:r w:rsidRPr="005F312B">
        <w:rPr>
          <w:rStyle w:val="FontStyle12"/>
          <w:sz w:val="24"/>
          <w:szCs w:val="24"/>
        </w:rPr>
        <w:t>Місце та роль національної економіки в системі світогосподарських зв’язків. Основні індикатори економічного потенціалу та рівня розвитку країн. Класифікація країн у світовій економіці. Особливості взаємовідносин між країнами в умовах глобалізації</w:t>
      </w:r>
      <w:r w:rsidRPr="005F312B">
        <w:rPr>
          <w:bCs/>
          <w:sz w:val="24"/>
          <w:szCs w:val="24"/>
        </w:rPr>
        <w:t>.</w:t>
      </w:r>
    </w:p>
    <w:p w:rsidR="00604B15" w:rsidRPr="005F312B" w:rsidRDefault="00604B15" w:rsidP="003300DD">
      <w:pPr>
        <w:jc w:val="both"/>
        <w:rPr>
          <w:bCs/>
          <w:sz w:val="24"/>
          <w:szCs w:val="24"/>
        </w:rPr>
      </w:pPr>
    </w:p>
    <w:p w:rsidR="00604B15" w:rsidRPr="005F312B" w:rsidRDefault="00604B15" w:rsidP="003300DD">
      <w:pPr>
        <w:jc w:val="both"/>
        <w:rPr>
          <w:bCs/>
          <w:sz w:val="24"/>
          <w:szCs w:val="24"/>
        </w:rPr>
      </w:pPr>
      <w:r w:rsidRPr="005F312B">
        <w:rPr>
          <w:b/>
          <w:sz w:val="24"/>
          <w:szCs w:val="24"/>
        </w:rPr>
        <w:t>Т</w:t>
      </w:r>
      <w:r w:rsidRPr="005F312B">
        <w:rPr>
          <w:b/>
          <w:bCs/>
          <w:iCs/>
          <w:sz w:val="24"/>
          <w:szCs w:val="24"/>
        </w:rPr>
        <w:t xml:space="preserve">ема 3. </w:t>
      </w:r>
      <w:r w:rsidRPr="005F312B">
        <w:rPr>
          <w:b/>
          <w:bCs/>
          <w:i/>
          <w:sz w:val="24"/>
          <w:szCs w:val="24"/>
        </w:rPr>
        <w:t xml:space="preserve"> </w:t>
      </w:r>
      <w:r w:rsidRPr="005F312B">
        <w:rPr>
          <w:b/>
          <w:bCs/>
          <w:sz w:val="24"/>
          <w:szCs w:val="24"/>
        </w:rPr>
        <w:t>Ресурси як основа міжнародної економіки</w:t>
      </w:r>
      <w:r w:rsidRPr="005F312B">
        <w:rPr>
          <w:bCs/>
          <w:sz w:val="24"/>
          <w:szCs w:val="24"/>
        </w:rPr>
        <w:t xml:space="preserve">. </w:t>
      </w:r>
    </w:p>
    <w:p w:rsidR="00604B15" w:rsidRPr="005F312B" w:rsidRDefault="00604B15" w:rsidP="003300DD">
      <w:pPr>
        <w:jc w:val="both"/>
        <w:rPr>
          <w:bCs/>
          <w:sz w:val="24"/>
          <w:szCs w:val="24"/>
        </w:rPr>
      </w:pPr>
      <w:r w:rsidRPr="005F312B">
        <w:rPr>
          <w:bCs/>
          <w:sz w:val="24"/>
          <w:szCs w:val="24"/>
        </w:rPr>
        <w:t>Поняття економічних ресурсів: мінеральні ресурси, технологічні ресурси, інформаційні ресурси, трудові ресурси, фінансово-кредитні ресурси.</w:t>
      </w:r>
    </w:p>
    <w:p w:rsidR="00604B15" w:rsidRPr="005F312B" w:rsidRDefault="00604B15" w:rsidP="003300DD">
      <w:pPr>
        <w:jc w:val="both"/>
        <w:rPr>
          <w:bCs/>
          <w:sz w:val="24"/>
          <w:szCs w:val="24"/>
        </w:rPr>
      </w:pPr>
    </w:p>
    <w:p w:rsidR="00604B15" w:rsidRPr="005F312B" w:rsidRDefault="00604B15" w:rsidP="003300DD">
      <w:pPr>
        <w:jc w:val="both"/>
        <w:rPr>
          <w:bCs/>
          <w:sz w:val="24"/>
          <w:szCs w:val="24"/>
        </w:rPr>
      </w:pPr>
      <w:r w:rsidRPr="005F312B">
        <w:rPr>
          <w:b/>
          <w:bCs/>
          <w:sz w:val="24"/>
          <w:szCs w:val="24"/>
        </w:rPr>
        <w:t>Т</w:t>
      </w:r>
      <w:r w:rsidRPr="005F312B">
        <w:rPr>
          <w:b/>
          <w:bCs/>
          <w:iCs/>
          <w:sz w:val="24"/>
          <w:szCs w:val="24"/>
        </w:rPr>
        <w:t xml:space="preserve">ема 4. </w:t>
      </w:r>
      <w:r w:rsidRPr="005F312B">
        <w:rPr>
          <w:b/>
          <w:bCs/>
          <w:sz w:val="24"/>
          <w:szCs w:val="24"/>
        </w:rPr>
        <w:t>Детермінанти економічного успіху країн-лідерів</w:t>
      </w:r>
      <w:r w:rsidRPr="005F312B">
        <w:rPr>
          <w:bCs/>
          <w:sz w:val="24"/>
          <w:szCs w:val="24"/>
        </w:rPr>
        <w:t>.</w:t>
      </w:r>
    </w:p>
    <w:p w:rsidR="00604B15" w:rsidRPr="005F312B" w:rsidRDefault="00604B15" w:rsidP="003300DD">
      <w:pPr>
        <w:jc w:val="both"/>
        <w:rPr>
          <w:bCs/>
          <w:sz w:val="24"/>
          <w:szCs w:val="24"/>
        </w:rPr>
      </w:pPr>
      <w:r w:rsidRPr="005F312B">
        <w:rPr>
          <w:sz w:val="24"/>
          <w:szCs w:val="24"/>
        </w:rPr>
        <w:t>Основні ознаки країн-лідерів. Генезис сучасного економічного зростання постіндустріальних країн. Диференціація та вирівнювання постіндустріальних країн світу.</w:t>
      </w:r>
    </w:p>
    <w:p w:rsidR="00604B15" w:rsidRPr="005F312B" w:rsidRDefault="00604B15" w:rsidP="003300DD">
      <w:pPr>
        <w:jc w:val="both"/>
        <w:rPr>
          <w:b/>
          <w:bCs/>
          <w:iCs/>
          <w:sz w:val="24"/>
          <w:szCs w:val="24"/>
        </w:rPr>
      </w:pPr>
    </w:p>
    <w:p w:rsidR="00604B15" w:rsidRPr="005F312B" w:rsidRDefault="00604B15" w:rsidP="003300DD">
      <w:pPr>
        <w:jc w:val="both"/>
        <w:rPr>
          <w:b/>
          <w:bCs/>
          <w:sz w:val="24"/>
          <w:szCs w:val="24"/>
        </w:rPr>
      </w:pPr>
      <w:r w:rsidRPr="005F312B">
        <w:rPr>
          <w:b/>
          <w:bCs/>
          <w:iCs/>
          <w:sz w:val="24"/>
          <w:szCs w:val="24"/>
        </w:rPr>
        <w:t xml:space="preserve">Тема 5. </w:t>
      </w:r>
      <w:r w:rsidRPr="005F312B">
        <w:rPr>
          <w:b/>
          <w:bCs/>
          <w:sz w:val="24"/>
          <w:szCs w:val="24"/>
        </w:rPr>
        <w:t>Економіка США і Канади.</w:t>
      </w:r>
    </w:p>
    <w:p w:rsidR="00604B15" w:rsidRPr="005F312B" w:rsidRDefault="00604B15" w:rsidP="0017361B">
      <w:pPr>
        <w:jc w:val="both"/>
        <w:rPr>
          <w:bCs/>
          <w:sz w:val="24"/>
          <w:szCs w:val="24"/>
        </w:rPr>
      </w:pPr>
      <w:r w:rsidRPr="005F312B">
        <w:rPr>
          <w:bCs/>
          <w:sz w:val="24"/>
          <w:szCs w:val="24"/>
        </w:rPr>
        <w:t xml:space="preserve">Місце США у світовій економіці. Економічний і науково-технічний потенціал. Чинники і динаміка економічного розвитку. Галузева структура економіки. </w:t>
      </w:r>
    </w:p>
    <w:p w:rsidR="00604B15" w:rsidRPr="005F312B" w:rsidRDefault="00604B15" w:rsidP="0017361B">
      <w:pPr>
        <w:jc w:val="both"/>
        <w:rPr>
          <w:bCs/>
          <w:sz w:val="24"/>
          <w:szCs w:val="24"/>
        </w:rPr>
      </w:pPr>
      <w:r w:rsidRPr="005F312B">
        <w:rPr>
          <w:bCs/>
          <w:sz w:val="24"/>
          <w:szCs w:val="24"/>
        </w:rPr>
        <w:t>Особливості внутрішньорегіональної економіки. Зовнішньоекономічна експансія США. Особливості економічних зв’язків між Україною та США. Основні напрями державного регулювання економіки у XXI ст.</w:t>
      </w:r>
    </w:p>
    <w:p w:rsidR="00604B15" w:rsidRDefault="00604B15" w:rsidP="003300DD">
      <w:pPr>
        <w:jc w:val="both"/>
        <w:rPr>
          <w:bCs/>
          <w:sz w:val="24"/>
          <w:szCs w:val="24"/>
        </w:rPr>
      </w:pPr>
      <w:r w:rsidRPr="005F312B">
        <w:rPr>
          <w:bCs/>
          <w:sz w:val="24"/>
          <w:szCs w:val="24"/>
        </w:rPr>
        <w:t>Характерні риси функціонування національної економіки Канади. Еволюція соціальної моделі Канади.</w:t>
      </w:r>
    </w:p>
    <w:p w:rsidR="00604B15" w:rsidRPr="005F312B" w:rsidRDefault="00604B15" w:rsidP="003300DD">
      <w:pPr>
        <w:jc w:val="both"/>
        <w:rPr>
          <w:bCs/>
          <w:sz w:val="24"/>
          <w:szCs w:val="24"/>
        </w:rPr>
      </w:pPr>
    </w:p>
    <w:p w:rsidR="00604B15" w:rsidRPr="005F312B" w:rsidRDefault="00604B15" w:rsidP="003300DD">
      <w:pPr>
        <w:jc w:val="both"/>
        <w:rPr>
          <w:b/>
          <w:bCs/>
          <w:sz w:val="24"/>
          <w:szCs w:val="24"/>
        </w:rPr>
      </w:pPr>
      <w:r w:rsidRPr="005F312B">
        <w:rPr>
          <w:b/>
          <w:bCs/>
          <w:sz w:val="24"/>
          <w:szCs w:val="24"/>
        </w:rPr>
        <w:t>Тема 6. Економіка Японії.</w:t>
      </w:r>
    </w:p>
    <w:p w:rsidR="00604B15" w:rsidRPr="005F312B" w:rsidRDefault="00604B15" w:rsidP="0017361B">
      <w:pPr>
        <w:jc w:val="both"/>
        <w:rPr>
          <w:bCs/>
          <w:sz w:val="24"/>
          <w:szCs w:val="24"/>
        </w:rPr>
      </w:pPr>
      <w:r w:rsidRPr="005F312B">
        <w:rPr>
          <w:bCs/>
          <w:sz w:val="24"/>
          <w:szCs w:val="24"/>
        </w:rPr>
        <w:t>Місце країни у глобальній економіці та в Азіатсько-Тихоокеанському регіоні.</w:t>
      </w:r>
    </w:p>
    <w:p w:rsidR="00604B15" w:rsidRPr="005F312B" w:rsidRDefault="00604B15" w:rsidP="0017361B">
      <w:pPr>
        <w:jc w:val="both"/>
        <w:rPr>
          <w:bCs/>
          <w:sz w:val="24"/>
          <w:szCs w:val="24"/>
        </w:rPr>
      </w:pPr>
      <w:r w:rsidRPr="005F312B">
        <w:rPr>
          <w:bCs/>
          <w:sz w:val="24"/>
          <w:szCs w:val="24"/>
          <w:lang w:val="ru-RU"/>
        </w:rPr>
        <w:t>Галузева структура господарства. Особливості зовнішньоекономічних зв’язків. Еволюція економічних моделей. Чинники економічного успіху Японії у післявоєнний період. Причини та наслідки японської кризи 90-х pp. XX ст. Японська модель в умовах глобалізації світового господарства</w:t>
      </w:r>
    </w:p>
    <w:p w:rsidR="00604B15" w:rsidRPr="005F312B" w:rsidRDefault="00604B15" w:rsidP="003300DD">
      <w:pPr>
        <w:jc w:val="both"/>
        <w:rPr>
          <w:bCs/>
          <w:sz w:val="24"/>
          <w:szCs w:val="24"/>
        </w:rPr>
      </w:pPr>
    </w:p>
    <w:p w:rsidR="00604B15" w:rsidRPr="005F312B" w:rsidRDefault="00604B15" w:rsidP="003300DD">
      <w:pPr>
        <w:jc w:val="both"/>
        <w:rPr>
          <w:b/>
          <w:bCs/>
          <w:i/>
          <w:sz w:val="24"/>
          <w:szCs w:val="24"/>
        </w:rPr>
      </w:pPr>
      <w:r w:rsidRPr="005F312B">
        <w:rPr>
          <w:b/>
          <w:bCs/>
          <w:iCs/>
          <w:sz w:val="24"/>
          <w:szCs w:val="24"/>
        </w:rPr>
        <w:t>Тема 7. Країни Європейського Союзу.</w:t>
      </w:r>
    </w:p>
    <w:p w:rsidR="00604B15" w:rsidRPr="005F312B" w:rsidRDefault="00604B15" w:rsidP="0017361B">
      <w:pPr>
        <w:jc w:val="both"/>
        <w:rPr>
          <w:bCs/>
          <w:sz w:val="24"/>
          <w:szCs w:val="24"/>
        </w:rPr>
      </w:pPr>
      <w:r w:rsidRPr="005F312B">
        <w:rPr>
          <w:bCs/>
          <w:sz w:val="24"/>
          <w:szCs w:val="24"/>
        </w:rPr>
        <w:t xml:space="preserve">Країни Європейського Союзу в системі світогосподарських зв’язків. Цілі та завдання Європейського Союзу. Сучасні економічні теорії європейської інтеграції. </w:t>
      </w:r>
    </w:p>
    <w:p w:rsidR="00604B15" w:rsidRPr="005F312B" w:rsidRDefault="00604B15" w:rsidP="0017361B">
      <w:pPr>
        <w:jc w:val="both"/>
        <w:rPr>
          <w:bCs/>
          <w:sz w:val="24"/>
          <w:szCs w:val="24"/>
        </w:rPr>
      </w:pPr>
      <w:r w:rsidRPr="005F312B">
        <w:rPr>
          <w:bCs/>
          <w:sz w:val="24"/>
          <w:szCs w:val="24"/>
        </w:rPr>
        <w:t>Економічні моделі розвитку країн-членів ЄС. Економічна модель Німеччини. Економіка Франції. Економіка Великобританії. Економіка Італії. Скандинавська модель розвитку.</w:t>
      </w:r>
    </w:p>
    <w:p w:rsidR="00604B15" w:rsidRPr="005F312B" w:rsidRDefault="00604B15" w:rsidP="0017361B">
      <w:pPr>
        <w:jc w:val="both"/>
        <w:rPr>
          <w:bCs/>
          <w:sz w:val="24"/>
          <w:szCs w:val="24"/>
        </w:rPr>
      </w:pPr>
      <w:r w:rsidRPr="005F312B">
        <w:rPr>
          <w:bCs/>
          <w:sz w:val="24"/>
          <w:szCs w:val="24"/>
        </w:rPr>
        <w:t>Економіка нових країн – учасниць ЄС. Країни ЦСЄ та Європейський Союз. Економіка Польщі. Особливості економіки Чехії. Особливості економіки Словаччини. Особливості економіки Угорщини. Особливості членства в ЄС. Україна і ЄС.</w:t>
      </w:r>
    </w:p>
    <w:p w:rsidR="00604B15" w:rsidRPr="005F312B" w:rsidRDefault="00604B15" w:rsidP="003300DD">
      <w:pPr>
        <w:jc w:val="both"/>
        <w:rPr>
          <w:bCs/>
          <w:sz w:val="24"/>
          <w:szCs w:val="24"/>
        </w:rPr>
      </w:pPr>
    </w:p>
    <w:p w:rsidR="00604B15" w:rsidRPr="005F312B" w:rsidRDefault="00604B15" w:rsidP="003300DD">
      <w:pPr>
        <w:jc w:val="both"/>
        <w:rPr>
          <w:b/>
          <w:bCs/>
          <w:iCs/>
          <w:sz w:val="24"/>
          <w:szCs w:val="24"/>
        </w:rPr>
      </w:pPr>
      <w:r w:rsidRPr="005F312B">
        <w:rPr>
          <w:b/>
          <w:bCs/>
          <w:iCs/>
          <w:sz w:val="24"/>
          <w:szCs w:val="24"/>
        </w:rPr>
        <w:t>Тема 8. Економіка країн СНД.</w:t>
      </w:r>
    </w:p>
    <w:p w:rsidR="00604B15" w:rsidRPr="005F312B" w:rsidRDefault="00604B15" w:rsidP="0017361B">
      <w:pPr>
        <w:jc w:val="both"/>
        <w:rPr>
          <w:bCs/>
          <w:sz w:val="24"/>
          <w:szCs w:val="24"/>
        </w:rPr>
      </w:pPr>
      <w:r>
        <w:rPr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146.45pt;margin-top:447.1pt;width:27.6pt;height:22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Fc2JAIAAE8EAAAOAAAAZHJzL2Uyb0RvYy54bWysVF1v2yAUfZ+0/4B4X+x8eE2tOFWXLtOk&#10;7kNq9wMwxjYacBmQ2N2v3wWnWdS9VfMDAi4czj3nXm9uRq3IUTgvwVR0PsspEYZDI01X0R+P+3dr&#10;SnxgpmEKjKjok/D0Zvv2zWawpVhAD6oRjiCI8eVgK9qHYMss87wXmvkZWGEw2ILTLODSdVnj2IDo&#10;WmWLPH+fDeAa64AL73H3bgrSbcJvW8HDt7b1IhBVUeQW0ujSWMcx225Y2Tlme8lPNNgrWGgmDT56&#10;hrpjgZGDk/9AackdeGjDjIPOoG0lFykHzGaev8jmoWdWpFxQHG/PMvn/B8u/Hr87IpuKLikxTKNF&#10;j2IM5AOMZBnVGawv8dCDxWNhxG10OWXq7T3wn54Y2PXMdOLWORh6wRpkN483s4urE46PIPXwBRp8&#10;hh0CJKCxdTpKh2IQREeXns7ORCocN5dFXiwwwjG0WBdXRXIuY+XzZet8+CRAkzipqEPjEzg73vsQ&#10;ybDy+Uh8y4OSzV4qlRauq3fKkSPDItmnL/F/cUwZMlT0ulgUU/6vgNAyYLUrqSu6zuM31V9U7aNp&#10;Ui0GJtU0R8rKnGSMyk0ahrEeT7bU0DyhoA6mqsYuxEkP7jclA1Z0Rf2vA3OCEvXZoCnX89UqtkBa&#10;rIqrqKe7jNSXEWY4QlU0UDJNd2Fqm4N1suvxpakMDNyika1MIkfHJ1Yn3li1SftTh8W2uFynU3//&#10;A9s/AAAA//8DAFBLAwQUAAYACAAAACEAhokdKeAAAAALAQAADwAAAGRycy9kb3ducmV2LnhtbEyP&#10;wU7DMBBE70j8g7VIXBB16lYoDtlUVQXi3MKFm5tsk4h4ncRuk/L1mBMcV/M08zbfzLYTFxp96xhh&#10;uUhAEJeuarlG+Hh/fUxB+GC4Mp1jQriSh01xe5ObrHIT7+lyCLWIJewzg9CE0GdS+rIha/zC9cQx&#10;O7nRmhDPsZbVaKZYbjupkuRJWtNyXGhMT7uGyq/D2SK46eVqHQ2Jevj8tm+77bA/qQHx/m7ePoMI&#10;NIc/GH71ozoU0enozlx50SEorXREEVK9ViAisVqnSxBHBL3SCmSRy/8/FD8AAAD//wMAUEsBAi0A&#10;FAAGAAgAAAAhALaDOJL+AAAA4QEAABMAAAAAAAAAAAAAAAAAAAAAAFtDb250ZW50X1R5cGVzXS54&#10;bWxQSwECLQAUAAYACAAAACEAOP0h/9YAAACUAQAACwAAAAAAAAAAAAAAAAAvAQAAX3JlbHMvLnJl&#10;bHNQSwECLQAUAAYACAAAACEA1XBXNiQCAABPBAAADgAAAAAAAAAAAAAAAAAuAgAAZHJzL2Uyb0Rv&#10;Yy54bWxQSwECLQAUAAYACAAAACEAhokdKeAAAAALAQAADwAAAAAAAAAAAAAAAAB+BAAAZHJzL2Rv&#10;d25yZXYueG1sUEsFBgAAAAAEAAQA8wAAAIsFAAAAAA==&#10;" o:allowincell="f" strokecolor="white">
            <v:textbox>
              <w:txbxContent>
                <w:p w:rsidR="00604B15" w:rsidRDefault="00604B15" w:rsidP="003300DD">
                  <w:pPr>
                    <w:jc w:val="both"/>
                  </w:pPr>
                </w:p>
              </w:txbxContent>
            </v:textbox>
          </v:shape>
        </w:pict>
      </w:r>
      <w:r w:rsidRPr="005F312B">
        <w:rPr>
          <w:sz w:val="24"/>
          <w:szCs w:val="24"/>
          <w:lang w:eastAsia="uk-UA"/>
        </w:rPr>
        <w:t xml:space="preserve"> </w:t>
      </w:r>
      <w:r w:rsidRPr="005F312B">
        <w:rPr>
          <w:bCs/>
          <w:sz w:val="24"/>
          <w:szCs w:val="24"/>
        </w:rPr>
        <w:t>Загальна характеристика економіки країн СНД. Економіка Росії: економічний потенціал; особливості здійснення економічних реформ у 1990-ті pp.; структура сучасного господарства; особливості зовнішньоекономічних зв’язків.</w:t>
      </w:r>
    </w:p>
    <w:p w:rsidR="00604B15" w:rsidRPr="005F312B" w:rsidRDefault="00604B15" w:rsidP="0017361B">
      <w:pPr>
        <w:jc w:val="both"/>
        <w:rPr>
          <w:bCs/>
          <w:sz w:val="24"/>
          <w:szCs w:val="24"/>
        </w:rPr>
      </w:pPr>
      <w:r w:rsidRPr="005F312B">
        <w:rPr>
          <w:bCs/>
          <w:sz w:val="24"/>
          <w:szCs w:val="24"/>
        </w:rPr>
        <w:t>Особливості економіки Республіки Білорусь. Особливості економіки Республіки Молдова. Особливості економічних відносин України з країнами СНД.</w:t>
      </w:r>
    </w:p>
    <w:p w:rsidR="00604B15" w:rsidRPr="005F312B" w:rsidRDefault="00604B15" w:rsidP="003300DD">
      <w:pPr>
        <w:jc w:val="both"/>
        <w:rPr>
          <w:bCs/>
          <w:sz w:val="24"/>
          <w:szCs w:val="24"/>
        </w:rPr>
      </w:pPr>
      <w:r w:rsidRPr="005F312B">
        <w:rPr>
          <w:bCs/>
          <w:sz w:val="24"/>
          <w:szCs w:val="24"/>
        </w:rPr>
        <w:t>.</w:t>
      </w:r>
    </w:p>
    <w:p w:rsidR="00604B15" w:rsidRPr="005F312B" w:rsidRDefault="00604B15" w:rsidP="0017361B">
      <w:pPr>
        <w:jc w:val="both"/>
        <w:rPr>
          <w:b/>
          <w:bCs/>
          <w:iCs/>
          <w:sz w:val="24"/>
          <w:szCs w:val="24"/>
        </w:rPr>
      </w:pPr>
      <w:r w:rsidRPr="005F312B">
        <w:rPr>
          <w:b/>
          <w:bCs/>
          <w:iCs/>
          <w:sz w:val="24"/>
          <w:szCs w:val="24"/>
        </w:rPr>
        <w:t>Тема 9. Економіка Китайської Народної Республіки (КНР).</w:t>
      </w:r>
    </w:p>
    <w:p w:rsidR="00604B15" w:rsidRPr="005F312B" w:rsidRDefault="00604B15" w:rsidP="0017361B">
      <w:pPr>
        <w:jc w:val="both"/>
        <w:rPr>
          <w:bCs/>
          <w:sz w:val="24"/>
          <w:szCs w:val="24"/>
        </w:rPr>
      </w:pPr>
      <w:r>
        <w:rPr>
          <w:noProof/>
          <w:lang w:val="ru-RU"/>
        </w:rPr>
        <w:pict>
          <v:shape id="Text Box 5" o:spid="_x0000_s1027" type="#_x0000_t202" style="position:absolute;left:0;text-align:left;margin-left:146.45pt;margin-top:447.1pt;width:27.6pt;height:22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u4gJQIAAFYEAAAOAAAAZHJzL2Uyb0RvYy54bWysVF1v2yAUfZ+0/4B4X+x48ZpacaouXaZJ&#10;3YfU7gdgjGM04DIgsbNfvwtO06h7q+YHBFw4nHvOvV7djFqRg3BegqnpfJZTIgyHVppdTX8+bt8t&#10;KfGBmZYpMKKmR+Hpzfrtm9VgK1FAD6oVjiCI8dVga9qHYKss87wXmvkZWGEw2IHTLODS7bLWsQHR&#10;tcqKPP+QDeBa64AL73H3bgrSdcLvOsHD967zIhBVU+QW0ujS2MQxW69YtXPM9pKfaLBXsNBMGnz0&#10;DHXHAiN7J/+B0pI78NCFGQedQddJLlIOmM08f5HNQ8+sSLmgON6eZfL/D5Z/O/xwRLY1LSgxTKNF&#10;j2IM5COMpIzqDNZXeOjB4rEw4ja6nDL19h74L08MbHpmduLWORh6wVpkN483s4urE46PIM3wFVp8&#10;hu0DJKCxczpKh2IQREeXjmdnIhWOm+/LvCwwwjFULMurMjmXserpsnU+fBagSZzU1KHxCZwd7n2I&#10;ZFj1dCS+5UHJdiuVSgu3azbKkQPDItmmL/F/cUwZMtT0uizKKf9XQGgZsNqV1DVd5vGb6i+q9sm0&#10;qRYDk2qaI2VlTjJG5SYNw9iMya+kcZS4gfaIujqYihubESc9uD+UDFjYNfW/98wJStQXg95czxeL&#10;2AlpsSivoqzuMtJcRpjhCFXTQMk03YSpe/bWyV2PL03VYOAW/exk0vqZ1Yk+Fm+y4NRosTsu1+nU&#10;8+9g/RcAAP//AwBQSwMEFAAGAAgAAAAhAIaJHSngAAAACwEAAA8AAABkcnMvZG93bnJldi54bWxM&#10;j8FOwzAQRO9I/IO1SFwQdepWKA7ZVFUF4tzChZubbJOIeJ3EbpPy9ZgTHFfzNPM238y2ExcafesY&#10;YblIQBCXrmq5Rvh4f31MQfhguDKdY0K4kodNcXuTm6xyE+/pcgi1iCXsM4PQhNBnUvqyIWv8wvXE&#10;MTu50ZoQz7GW1WimWG47qZLkSVrTclxoTE+7hsqvw9kiuOnlah0NiXr4/LZvu+2wP6kB8f5u3j6D&#10;CDSHPxh+9aM6FNHp6M5cedEhKK10RBFSvVYgIrFap0sQRwS90gpkkcv/PxQ/AAAA//8DAFBLAQIt&#10;ABQABgAIAAAAIQC2gziS/gAAAOEBAAATAAAAAAAAAAAAAAAAAAAAAABbQ29udGVudF9UeXBlc10u&#10;eG1sUEsBAi0AFAAGAAgAAAAhADj9If/WAAAAlAEAAAsAAAAAAAAAAAAAAAAALwEAAF9yZWxzLy5y&#10;ZWxzUEsBAi0AFAAGAAgAAAAhAD227iAlAgAAVgQAAA4AAAAAAAAAAAAAAAAALgIAAGRycy9lMm9E&#10;b2MueG1sUEsBAi0AFAAGAAgAAAAhAIaJHSngAAAACwEAAA8AAAAAAAAAAAAAAAAAfwQAAGRycy9k&#10;b3ducmV2LnhtbFBLBQYAAAAABAAEAPMAAACMBQAAAAA=&#10;" o:allowincell="f" strokecolor="white">
            <v:textbox>
              <w:txbxContent>
                <w:p w:rsidR="00604B15" w:rsidRDefault="00604B15" w:rsidP="0017361B">
                  <w:pPr>
                    <w:jc w:val="both"/>
                  </w:pPr>
                </w:p>
              </w:txbxContent>
            </v:textbox>
          </v:shape>
        </w:pict>
      </w:r>
      <w:r w:rsidRPr="005F312B">
        <w:rPr>
          <w:sz w:val="24"/>
          <w:szCs w:val="24"/>
          <w:lang w:eastAsia="uk-UA"/>
        </w:rPr>
        <w:t xml:space="preserve"> </w:t>
      </w:r>
      <w:r w:rsidRPr="005F312B">
        <w:rPr>
          <w:bCs/>
          <w:sz w:val="24"/>
          <w:szCs w:val="24"/>
        </w:rPr>
        <w:t>Місце КНР у світовій економіці. Еволюція економічної моделі. Галузева структура економіки. Зовнішньоекономічні зв'язки. Розвиток економічних відносин України з КНР.</w:t>
      </w:r>
    </w:p>
    <w:p w:rsidR="00604B15" w:rsidRPr="005F312B" w:rsidRDefault="00604B15" w:rsidP="00BF373A">
      <w:pPr>
        <w:jc w:val="both"/>
        <w:rPr>
          <w:bCs/>
          <w:sz w:val="24"/>
          <w:szCs w:val="24"/>
        </w:rPr>
      </w:pPr>
    </w:p>
    <w:p w:rsidR="00604B15" w:rsidRPr="005F312B" w:rsidRDefault="00604B15" w:rsidP="0017361B">
      <w:pPr>
        <w:jc w:val="both"/>
        <w:rPr>
          <w:b/>
          <w:bCs/>
          <w:iCs/>
          <w:sz w:val="24"/>
          <w:szCs w:val="24"/>
        </w:rPr>
      </w:pPr>
      <w:r w:rsidRPr="005F312B">
        <w:rPr>
          <w:b/>
          <w:bCs/>
          <w:iCs/>
          <w:sz w:val="24"/>
          <w:szCs w:val="24"/>
        </w:rPr>
        <w:t>Тема 10. Особливості економічного розвитку нових індустріальних країн.</w:t>
      </w:r>
    </w:p>
    <w:p w:rsidR="00604B15" w:rsidRPr="005F312B" w:rsidRDefault="00604B15" w:rsidP="008F1FDF">
      <w:pPr>
        <w:jc w:val="both"/>
        <w:rPr>
          <w:bCs/>
          <w:sz w:val="24"/>
          <w:szCs w:val="24"/>
        </w:rPr>
      </w:pPr>
      <w:r>
        <w:rPr>
          <w:noProof/>
          <w:lang w:val="ru-RU"/>
        </w:rPr>
        <w:pict>
          <v:shape id="Text Box 6" o:spid="_x0000_s1028" type="#_x0000_t202" style="position:absolute;left:0;text-align:left;margin-left:146.45pt;margin-top:447.1pt;width:27.6pt;height:22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kOzKgIAAFYEAAAOAAAAZHJzL2Uyb0RvYy54bWysVF1v2yAUfZ+0/4B4X+x4cZtacaouXaZJ&#10;3YfU7gdgjG00zGVAYne/vhecZNb2Mk3zAwLu5XDuORdvbsdekaOwToIu6XKRUiI0h1rqtqTfnvZv&#10;1pQ4z3TNFGhR0mfh6O329avNYAqRQQeqFpYgiHbFYEraeW+KJHG8Ez1zCzBCY7AB2zOPS9smtWUD&#10;ovcqydL0KhnA1sYCF87h7v0UpNuI3zSC+y9N44QnqqTIzcfRxrEKY7LdsKK1zHSSn2iwf2DRM6nx&#10;0gvUPfOMHKz8A6qX3IKDxi849Ak0jeQi1oDVLNPfqnnsmBGxFhTHmYtM7v/B8s/Hr5bIGr2jRLMe&#10;LXoSoyfvYCRXQZ3BuAKTHg2m+RG3Q2ao1JkH4N8d0bDrmG7FnbUwdILVyG4ZTiazoxOOCyDV8Alq&#10;vIYdPESgsbF9AEQxCKKjS88XZwIVjptv8zTPMMIxlK3z6zw6l7DifNhY5z8I6EmYlNSi8RGcHR+c&#10;D2RYcU6J5EHJei+VigvbVjtlyZFhk+zjF/ljjfM0pclQ0ps8y6f65zH3dxC99NjtSvYlXafhm/ov&#10;qPZe17EXPZNqmiNlpU8yBuUmDf1YjdGv7OxOBfUz6mpham58jDjpwP6kZMDGLqn7cWBWUKI+avTm&#10;ZrlahZcQF6v8Oshq55FqHmGaI1RJPSXTdOen13MwVrYd3jR1g4Y79LORUetg/MTqRB+bN1pwemjh&#10;dczXMevX72D7AgAA//8DAFBLAwQUAAYACAAAACEAhokdKeAAAAALAQAADwAAAGRycy9kb3ducmV2&#10;LnhtbEyPwU7DMBBE70j8g7VIXBB16lYoDtlUVQXi3MKFm5tsk4h4ncRuk/L1mBMcV/M08zbfzLYT&#10;Fxp96xhhuUhAEJeuarlG+Hh/fUxB+GC4Mp1jQriSh01xe5ObrHIT7+lyCLWIJewzg9CE0GdS+rIh&#10;a/zC9cQxO7nRmhDPsZbVaKZYbjupkuRJWtNyXGhMT7uGyq/D2SK46eVqHQ2Jevj8tm+77bA/qQHx&#10;/m7ePoMINIc/GH71ozoU0enozlx50SEorXREEVK9ViAisVqnSxBHBL3SCmSRy/8/FD8AAAD//wMA&#10;UEsBAi0AFAAGAAgAAAAhALaDOJL+AAAA4QEAABMAAAAAAAAAAAAAAAAAAAAAAFtDb250ZW50X1R5&#10;cGVzXS54bWxQSwECLQAUAAYACAAAACEAOP0h/9YAAACUAQAACwAAAAAAAAAAAAAAAAAvAQAAX3Jl&#10;bHMvLnJlbHNQSwECLQAUAAYACAAAACEAnK5DsyoCAABWBAAADgAAAAAAAAAAAAAAAAAuAgAAZHJz&#10;L2Uyb0RvYy54bWxQSwECLQAUAAYACAAAACEAhokdKeAAAAALAQAADwAAAAAAAAAAAAAAAACEBAAA&#10;ZHJzL2Rvd25yZXYueG1sUEsFBgAAAAAEAAQA8wAAAJEFAAAAAA==&#10;" o:allowincell="f" strokecolor="white">
            <v:textbox>
              <w:txbxContent>
                <w:p w:rsidR="00604B15" w:rsidRDefault="00604B15" w:rsidP="0017361B">
                  <w:pPr>
                    <w:jc w:val="both"/>
                  </w:pPr>
                </w:p>
              </w:txbxContent>
            </v:textbox>
          </v:shape>
        </w:pict>
      </w:r>
      <w:r w:rsidRPr="005F312B">
        <w:rPr>
          <w:sz w:val="24"/>
          <w:szCs w:val="24"/>
          <w:lang w:eastAsia="uk-UA"/>
        </w:rPr>
        <w:t xml:space="preserve"> </w:t>
      </w:r>
      <w:r w:rsidRPr="005F312B">
        <w:rPr>
          <w:bCs/>
          <w:sz w:val="24"/>
          <w:szCs w:val="24"/>
        </w:rPr>
        <w:t>Економіка Республіки Корея (Південна Корея): особливості функціонування в глобальній економіці; особливості корейської моделі розвитку; галузева структура економіки та зовнішньоекономічні зв’язки.</w:t>
      </w:r>
    </w:p>
    <w:p w:rsidR="00604B15" w:rsidRPr="00BF373A" w:rsidRDefault="00604B15" w:rsidP="00574D29">
      <w:pPr>
        <w:jc w:val="both"/>
        <w:rPr>
          <w:bCs/>
          <w:sz w:val="24"/>
          <w:szCs w:val="24"/>
        </w:rPr>
      </w:pPr>
      <w:r w:rsidRPr="005F312B">
        <w:rPr>
          <w:bCs/>
          <w:sz w:val="24"/>
          <w:szCs w:val="24"/>
        </w:rPr>
        <w:t>Особливості економіки держав–«драконів». Особливості економіки держав–«тигрів». Розвиток економічних відносин України з новими індустріальними державами.</w:t>
      </w:r>
    </w:p>
    <w:p w:rsidR="00604B15" w:rsidRPr="005F312B" w:rsidRDefault="00604B15" w:rsidP="009E55DF">
      <w:pPr>
        <w:ind w:firstLine="540"/>
        <w:rPr>
          <w:b/>
          <w:sz w:val="24"/>
          <w:szCs w:val="24"/>
        </w:rPr>
      </w:pPr>
    </w:p>
    <w:p w:rsidR="00604B15" w:rsidRPr="005F312B" w:rsidRDefault="00604B15" w:rsidP="009E55DF">
      <w:pPr>
        <w:ind w:firstLine="540"/>
        <w:rPr>
          <w:b/>
          <w:sz w:val="24"/>
          <w:szCs w:val="24"/>
        </w:rPr>
      </w:pPr>
      <w:r w:rsidRPr="005F312B">
        <w:rPr>
          <w:b/>
          <w:sz w:val="24"/>
          <w:szCs w:val="24"/>
        </w:rPr>
        <w:t>3. Рекомендована література.</w:t>
      </w:r>
    </w:p>
    <w:p w:rsidR="00604B15" w:rsidRPr="005F312B" w:rsidRDefault="00604B15" w:rsidP="009E55DF">
      <w:pPr>
        <w:ind w:firstLine="540"/>
        <w:rPr>
          <w:b/>
          <w:sz w:val="24"/>
          <w:szCs w:val="24"/>
        </w:rPr>
      </w:pPr>
    </w:p>
    <w:p w:rsidR="00604B15" w:rsidRPr="005F312B" w:rsidRDefault="00604B15" w:rsidP="00BF373A">
      <w:pPr>
        <w:tabs>
          <w:tab w:val="left" w:pos="900"/>
        </w:tabs>
        <w:ind w:left="540"/>
        <w:jc w:val="both"/>
        <w:rPr>
          <w:b/>
          <w:sz w:val="24"/>
          <w:szCs w:val="24"/>
        </w:rPr>
      </w:pPr>
      <w:r w:rsidRPr="005F312B">
        <w:rPr>
          <w:b/>
          <w:sz w:val="24"/>
          <w:szCs w:val="24"/>
        </w:rPr>
        <w:t>Базова</w:t>
      </w:r>
    </w:p>
    <w:p w:rsidR="00604B15" w:rsidRPr="005F312B" w:rsidRDefault="00604B15" w:rsidP="00BF373A">
      <w:pPr>
        <w:numPr>
          <w:ilvl w:val="0"/>
          <w:numId w:val="9"/>
        </w:numPr>
        <w:tabs>
          <w:tab w:val="num" w:pos="0"/>
          <w:tab w:val="left" w:pos="900"/>
        </w:tabs>
        <w:jc w:val="both"/>
        <w:rPr>
          <w:sz w:val="24"/>
          <w:szCs w:val="24"/>
        </w:rPr>
      </w:pPr>
      <w:r w:rsidRPr="005F312B">
        <w:rPr>
          <w:sz w:val="24"/>
          <w:szCs w:val="24"/>
        </w:rPr>
        <w:t>Герст Пол, Томсон Грехем.</w:t>
      </w:r>
      <w:r w:rsidRPr="005F312B">
        <w:rPr>
          <w:b/>
          <w:bCs/>
          <w:sz w:val="24"/>
          <w:szCs w:val="24"/>
        </w:rPr>
        <w:t xml:space="preserve"> </w:t>
      </w:r>
      <w:r w:rsidRPr="005F312B">
        <w:rPr>
          <w:bCs/>
          <w:sz w:val="24"/>
          <w:szCs w:val="24"/>
        </w:rPr>
        <w:t>Сумніви в глобалізації. Міжнародна економіка і можливості керування</w:t>
      </w:r>
      <w:r>
        <w:rPr>
          <w:sz w:val="24"/>
          <w:szCs w:val="24"/>
        </w:rPr>
        <w:t xml:space="preserve"> . пер.з англ. </w:t>
      </w:r>
      <w:r w:rsidRPr="005F312B">
        <w:rPr>
          <w:sz w:val="24"/>
          <w:szCs w:val="24"/>
        </w:rPr>
        <w:t xml:space="preserve">Артем Войтович, </w:t>
      </w:r>
      <w:r>
        <w:rPr>
          <w:sz w:val="24"/>
          <w:szCs w:val="24"/>
        </w:rPr>
        <w:t xml:space="preserve">Оксана Орленко. </w:t>
      </w:r>
      <w:r w:rsidRPr="005F312B">
        <w:rPr>
          <w:sz w:val="24"/>
          <w:szCs w:val="24"/>
        </w:rPr>
        <w:t>К</w:t>
      </w:r>
      <w:r>
        <w:rPr>
          <w:sz w:val="24"/>
          <w:szCs w:val="24"/>
        </w:rPr>
        <w:t>иїв</w:t>
      </w:r>
      <w:r w:rsidRPr="005F312B">
        <w:rPr>
          <w:sz w:val="24"/>
          <w:szCs w:val="24"/>
        </w:rPr>
        <w:t>: К.І.С., 20</w:t>
      </w:r>
      <w:r>
        <w:rPr>
          <w:sz w:val="24"/>
          <w:szCs w:val="24"/>
        </w:rPr>
        <w:t xml:space="preserve">02. </w:t>
      </w:r>
      <w:r w:rsidRPr="005F312B">
        <w:rPr>
          <w:sz w:val="24"/>
          <w:szCs w:val="24"/>
        </w:rPr>
        <w:t>306 с.</w:t>
      </w:r>
    </w:p>
    <w:p w:rsidR="00604B15" w:rsidRPr="005F312B" w:rsidRDefault="00604B15" w:rsidP="00BF373A">
      <w:pPr>
        <w:numPr>
          <w:ilvl w:val="0"/>
          <w:numId w:val="9"/>
        </w:numPr>
        <w:tabs>
          <w:tab w:val="num" w:pos="0"/>
          <w:tab w:val="left" w:pos="900"/>
        </w:tabs>
        <w:jc w:val="both"/>
        <w:rPr>
          <w:sz w:val="24"/>
          <w:szCs w:val="24"/>
        </w:rPr>
      </w:pPr>
      <w:r w:rsidRPr="005F312B">
        <w:rPr>
          <w:sz w:val="24"/>
          <w:szCs w:val="24"/>
        </w:rPr>
        <w:t>Дахно І. І. М</w:t>
      </w:r>
      <w:r w:rsidRPr="005F312B">
        <w:rPr>
          <w:bCs/>
          <w:sz w:val="24"/>
          <w:szCs w:val="24"/>
        </w:rPr>
        <w:t>іжнародна економіка</w:t>
      </w:r>
      <w:r w:rsidRPr="005F312B">
        <w:rPr>
          <w:sz w:val="24"/>
          <w:szCs w:val="24"/>
        </w:rPr>
        <w:t>: навч. посібник для студ. вищих навч. закл. / Міжрегіональна ак</w:t>
      </w:r>
      <w:r>
        <w:rPr>
          <w:sz w:val="24"/>
          <w:szCs w:val="24"/>
        </w:rPr>
        <w:t xml:space="preserve">адемія управління персоналом. –3-тє вид., стер. </w:t>
      </w:r>
      <w:r w:rsidRPr="005F312B">
        <w:rPr>
          <w:sz w:val="24"/>
          <w:szCs w:val="24"/>
        </w:rPr>
        <w:t>К</w:t>
      </w:r>
      <w:r>
        <w:rPr>
          <w:sz w:val="24"/>
          <w:szCs w:val="24"/>
        </w:rPr>
        <w:t>иїв: МАУП, 2007.</w:t>
      </w:r>
      <w:r w:rsidRPr="005F312B">
        <w:rPr>
          <w:sz w:val="24"/>
          <w:szCs w:val="24"/>
        </w:rPr>
        <w:t xml:space="preserve"> 248 c. </w:t>
      </w:r>
    </w:p>
    <w:p w:rsidR="00604B15" w:rsidRPr="005F312B" w:rsidRDefault="00604B15" w:rsidP="00BF373A">
      <w:pPr>
        <w:numPr>
          <w:ilvl w:val="0"/>
          <w:numId w:val="9"/>
        </w:numPr>
        <w:tabs>
          <w:tab w:val="num" w:pos="0"/>
          <w:tab w:val="left" w:pos="900"/>
        </w:tabs>
        <w:jc w:val="both"/>
        <w:rPr>
          <w:sz w:val="24"/>
          <w:szCs w:val="24"/>
        </w:rPr>
      </w:pPr>
      <w:r w:rsidRPr="005F312B">
        <w:rPr>
          <w:sz w:val="24"/>
          <w:szCs w:val="24"/>
        </w:rPr>
        <w:t>Дзюба С. Г., Подоприхіна І. Є.</w:t>
      </w:r>
      <w:r w:rsidRPr="005F312B">
        <w:rPr>
          <w:b/>
          <w:bCs/>
          <w:sz w:val="24"/>
          <w:szCs w:val="24"/>
        </w:rPr>
        <w:t xml:space="preserve"> </w:t>
      </w:r>
      <w:r w:rsidRPr="005F312B">
        <w:rPr>
          <w:bCs/>
          <w:sz w:val="24"/>
          <w:szCs w:val="24"/>
        </w:rPr>
        <w:t>Міжнародна економіка (євроатлантична інтеграція в системі підготовки магістрів)</w:t>
      </w:r>
      <w:r w:rsidRPr="005F312B">
        <w:rPr>
          <w:sz w:val="24"/>
          <w:szCs w:val="24"/>
        </w:rPr>
        <w:t>: Навч. посібник для студ. вищих навч. закл. / Приватний вищий навчальний заклад «Київський ун-т сучасних знань» / Світлана</w:t>
      </w:r>
      <w:r>
        <w:rPr>
          <w:sz w:val="24"/>
          <w:szCs w:val="24"/>
        </w:rPr>
        <w:t xml:space="preserve"> Григорівна Дзюба (наук.ред.). </w:t>
      </w:r>
      <w:r w:rsidRPr="005F312B">
        <w:rPr>
          <w:sz w:val="24"/>
          <w:szCs w:val="24"/>
        </w:rPr>
        <w:t xml:space="preserve"> До</w:t>
      </w:r>
      <w:r>
        <w:rPr>
          <w:sz w:val="24"/>
          <w:szCs w:val="24"/>
        </w:rPr>
        <w:t xml:space="preserve">нецьк: ТОВ «Юго-Восток», 2006. </w:t>
      </w:r>
      <w:r w:rsidRPr="005F312B">
        <w:rPr>
          <w:sz w:val="24"/>
          <w:szCs w:val="24"/>
        </w:rPr>
        <w:t xml:space="preserve"> 284 с.</w:t>
      </w:r>
    </w:p>
    <w:p w:rsidR="00604B15" w:rsidRPr="005F312B" w:rsidRDefault="00604B15" w:rsidP="00BF373A">
      <w:pPr>
        <w:numPr>
          <w:ilvl w:val="0"/>
          <w:numId w:val="9"/>
        </w:numPr>
        <w:tabs>
          <w:tab w:val="num" w:pos="0"/>
          <w:tab w:val="left" w:pos="900"/>
        </w:tabs>
        <w:jc w:val="both"/>
        <w:rPr>
          <w:sz w:val="24"/>
          <w:szCs w:val="24"/>
        </w:rPr>
      </w:pPr>
      <w:r w:rsidRPr="005F312B">
        <w:rPr>
          <w:sz w:val="24"/>
          <w:szCs w:val="24"/>
        </w:rPr>
        <w:t>Карбау Роберт.</w:t>
      </w:r>
      <w:r w:rsidRPr="005F312B">
        <w:rPr>
          <w:b/>
          <w:bCs/>
          <w:sz w:val="24"/>
          <w:szCs w:val="24"/>
        </w:rPr>
        <w:t xml:space="preserve"> </w:t>
      </w:r>
      <w:r w:rsidRPr="005F312B">
        <w:rPr>
          <w:bCs/>
          <w:sz w:val="24"/>
          <w:szCs w:val="24"/>
        </w:rPr>
        <w:t>Міжнародна економіка</w:t>
      </w:r>
      <w:r>
        <w:rPr>
          <w:sz w:val="24"/>
          <w:szCs w:val="24"/>
        </w:rPr>
        <w:t xml:space="preserve">: Підручник . пер.з англ. </w:t>
      </w:r>
      <w:r w:rsidRPr="005F312B">
        <w:rPr>
          <w:sz w:val="24"/>
          <w:szCs w:val="24"/>
        </w:rPr>
        <w:t>Роман К</w:t>
      </w:r>
      <w:r>
        <w:rPr>
          <w:sz w:val="24"/>
          <w:szCs w:val="24"/>
        </w:rPr>
        <w:t xml:space="preserve">осодій. </w:t>
      </w:r>
      <w:r w:rsidRPr="005F312B">
        <w:rPr>
          <w:sz w:val="24"/>
          <w:szCs w:val="24"/>
        </w:rPr>
        <w:t>Суми: ВАТ «Сумська обласна друкарня», 2004</w:t>
      </w:r>
      <w:r>
        <w:rPr>
          <w:sz w:val="24"/>
          <w:szCs w:val="24"/>
        </w:rPr>
        <w:t xml:space="preserve">. </w:t>
      </w:r>
      <w:r w:rsidRPr="005F312B">
        <w:rPr>
          <w:sz w:val="24"/>
          <w:szCs w:val="24"/>
        </w:rPr>
        <w:t xml:space="preserve"> 651 с. </w:t>
      </w:r>
    </w:p>
    <w:p w:rsidR="00604B15" w:rsidRPr="005F312B" w:rsidRDefault="00604B15" w:rsidP="00BF373A">
      <w:pPr>
        <w:numPr>
          <w:ilvl w:val="0"/>
          <w:numId w:val="9"/>
        </w:numPr>
        <w:tabs>
          <w:tab w:val="num" w:pos="0"/>
          <w:tab w:val="left" w:pos="900"/>
        </w:tabs>
        <w:jc w:val="both"/>
        <w:rPr>
          <w:sz w:val="24"/>
          <w:szCs w:val="24"/>
        </w:rPr>
      </w:pPr>
      <w:r w:rsidRPr="005F312B">
        <w:rPr>
          <w:sz w:val="24"/>
          <w:szCs w:val="24"/>
        </w:rPr>
        <w:t>Козак Ю. Г., Ковалевский В. В., Макогон Ю. В., Ржепішевський К. І., Михайлюк О. Л.</w:t>
      </w:r>
      <w:r w:rsidRPr="005F312B">
        <w:rPr>
          <w:b/>
          <w:bCs/>
          <w:sz w:val="24"/>
          <w:szCs w:val="24"/>
        </w:rPr>
        <w:t xml:space="preserve"> </w:t>
      </w:r>
      <w:r w:rsidRPr="005F312B">
        <w:rPr>
          <w:bCs/>
          <w:sz w:val="24"/>
          <w:szCs w:val="24"/>
        </w:rPr>
        <w:t>Економіка зарубіжних країн</w:t>
      </w:r>
      <w:r w:rsidRPr="005F312B">
        <w:rPr>
          <w:sz w:val="24"/>
          <w:szCs w:val="24"/>
        </w:rPr>
        <w:t>: Навч. посіб. для студ. екон. вузів і ф-тів</w:t>
      </w:r>
      <w:r>
        <w:rPr>
          <w:sz w:val="24"/>
          <w:szCs w:val="24"/>
        </w:rPr>
        <w:t xml:space="preserve">. Одеса: Астропринт, 2002. </w:t>
      </w:r>
      <w:r w:rsidRPr="005F312B">
        <w:rPr>
          <w:sz w:val="24"/>
          <w:szCs w:val="24"/>
        </w:rPr>
        <w:t xml:space="preserve"> 352 с.</w:t>
      </w:r>
    </w:p>
    <w:p w:rsidR="00604B15" w:rsidRPr="005F312B" w:rsidRDefault="00604B15" w:rsidP="00BF373A">
      <w:pPr>
        <w:numPr>
          <w:ilvl w:val="0"/>
          <w:numId w:val="9"/>
        </w:numPr>
        <w:tabs>
          <w:tab w:val="num" w:pos="0"/>
          <w:tab w:val="left" w:pos="900"/>
        </w:tabs>
        <w:jc w:val="both"/>
        <w:rPr>
          <w:sz w:val="24"/>
          <w:szCs w:val="24"/>
        </w:rPr>
      </w:pPr>
      <w:r w:rsidRPr="005F312B">
        <w:rPr>
          <w:sz w:val="24"/>
          <w:szCs w:val="24"/>
        </w:rPr>
        <w:t>Козак Ю. Г., Лук’яненко Д. Г., Макогон Ю. В., Новацький В. М., Ковалевський В. В.</w:t>
      </w:r>
      <w:r w:rsidRPr="005F312B">
        <w:rPr>
          <w:b/>
          <w:bCs/>
          <w:sz w:val="24"/>
          <w:szCs w:val="24"/>
        </w:rPr>
        <w:t xml:space="preserve"> </w:t>
      </w:r>
      <w:r w:rsidRPr="005F312B">
        <w:rPr>
          <w:bCs/>
          <w:sz w:val="24"/>
          <w:szCs w:val="24"/>
        </w:rPr>
        <w:t>Міжнародна економіка</w:t>
      </w:r>
      <w:r w:rsidRPr="005F312B">
        <w:rPr>
          <w:sz w:val="24"/>
          <w:szCs w:val="24"/>
        </w:rPr>
        <w:t>: Навч. посібник для студ. екон. вузів і ф-тів / Одеський держ. економічний ун-т / Ю. Г. Козак (</w:t>
      </w:r>
      <w:r>
        <w:rPr>
          <w:sz w:val="24"/>
          <w:szCs w:val="24"/>
        </w:rPr>
        <w:t xml:space="preserve">ред.), В. М. Новацький (ред.). </w:t>
      </w:r>
      <w:r w:rsidRPr="005F312B">
        <w:rPr>
          <w:sz w:val="24"/>
          <w:szCs w:val="24"/>
        </w:rPr>
        <w:t xml:space="preserve"> К</w:t>
      </w:r>
      <w:r>
        <w:rPr>
          <w:sz w:val="24"/>
          <w:szCs w:val="24"/>
        </w:rPr>
        <w:t>иїв</w:t>
      </w:r>
      <w:r w:rsidRPr="005F312B">
        <w:rPr>
          <w:sz w:val="24"/>
          <w:szCs w:val="24"/>
        </w:rPr>
        <w:t>: Центр навча</w:t>
      </w:r>
      <w:r>
        <w:rPr>
          <w:sz w:val="24"/>
          <w:szCs w:val="24"/>
        </w:rPr>
        <w:t xml:space="preserve">льної літератури; АртЕк, 2002. </w:t>
      </w:r>
      <w:r w:rsidRPr="005F312B">
        <w:rPr>
          <w:sz w:val="24"/>
          <w:szCs w:val="24"/>
        </w:rPr>
        <w:t xml:space="preserve">436 с. </w:t>
      </w:r>
    </w:p>
    <w:p w:rsidR="00604B15" w:rsidRPr="005F312B" w:rsidRDefault="00604B15" w:rsidP="00BF373A">
      <w:pPr>
        <w:numPr>
          <w:ilvl w:val="0"/>
          <w:numId w:val="9"/>
        </w:numPr>
        <w:tabs>
          <w:tab w:val="num" w:pos="0"/>
          <w:tab w:val="left" w:pos="900"/>
        </w:tabs>
        <w:jc w:val="both"/>
        <w:rPr>
          <w:sz w:val="24"/>
          <w:szCs w:val="24"/>
        </w:rPr>
      </w:pPr>
      <w:r w:rsidRPr="005F312B">
        <w:rPr>
          <w:sz w:val="24"/>
          <w:szCs w:val="24"/>
        </w:rPr>
        <w:t xml:space="preserve"> Козак Ю. Г., Ржепішевський К. І., Ковалевський В. В., Логінова Н. С., Осипов В. М.</w:t>
      </w:r>
      <w:r w:rsidRPr="005F312B">
        <w:rPr>
          <w:b/>
          <w:bCs/>
          <w:sz w:val="24"/>
          <w:szCs w:val="24"/>
        </w:rPr>
        <w:t xml:space="preserve"> </w:t>
      </w:r>
      <w:r w:rsidRPr="005F312B">
        <w:rPr>
          <w:bCs/>
          <w:sz w:val="24"/>
          <w:szCs w:val="24"/>
        </w:rPr>
        <w:t>Міжнародна економіка: в питаннях та відповідях</w:t>
      </w:r>
      <w:r w:rsidRPr="005F312B">
        <w:rPr>
          <w:sz w:val="24"/>
          <w:szCs w:val="24"/>
        </w:rPr>
        <w:t>: Навч. посіб. для студ. вищ. навч. закл. / К. І. Ржепішевський (ред.). – К.: Центр навчальної літератури, 2004.</w:t>
      </w:r>
    </w:p>
    <w:p w:rsidR="00604B15" w:rsidRPr="005F312B" w:rsidRDefault="00604B15" w:rsidP="00BF373A">
      <w:pPr>
        <w:numPr>
          <w:ilvl w:val="0"/>
          <w:numId w:val="9"/>
        </w:numPr>
        <w:tabs>
          <w:tab w:val="num" w:pos="0"/>
          <w:tab w:val="left" w:pos="900"/>
        </w:tabs>
        <w:jc w:val="both"/>
        <w:rPr>
          <w:sz w:val="24"/>
          <w:szCs w:val="24"/>
        </w:rPr>
      </w:pPr>
      <w:r w:rsidRPr="005F312B">
        <w:rPr>
          <w:sz w:val="24"/>
          <w:szCs w:val="24"/>
        </w:rPr>
        <w:t xml:space="preserve"> Макогон Ю. В., Власова Т. В.</w:t>
      </w:r>
      <w:r w:rsidRPr="005F312B">
        <w:rPr>
          <w:b/>
          <w:bCs/>
          <w:sz w:val="24"/>
          <w:szCs w:val="24"/>
        </w:rPr>
        <w:t xml:space="preserve"> </w:t>
      </w:r>
      <w:r w:rsidRPr="005F312B">
        <w:rPr>
          <w:bCs/>
          <w:sz w:val="24"/>
          <w:szCs w:val="24"/>
        </w:rPr>
        <w:t>ЄС у контексті глобалізації світогосподарських зв’язків</w:t>
      </w:r>
      <w:r w:rsidRPr="005F312B">
        <w:rPr>
          <w:sz w:val="24"/>
          <w:szCs w:val="24"/>
        </w:rPr>
        <w:t xml:space="preserve">: Навч. посіб. для студ. за фахом «Міжнародна економіка» </w:t>
      </w:r>
      <w:r>
        <w:rPr>
          <w:sz w:val="24"/>
          <w:szCs w:val="24"/>
        </w:rPr>
        <w:t xml:space="preserve">Донецьк, 2000. </w:t>
      </w:r>
      <w:r w:rsidRPr="005F312B">
        <w:rPr>
          <w:sz w:val="24"/>
          <w:szCs w:val="24"/>
        </w:rPr>
        <w:t>68 с.</w:t>
      </w:r>
    </w:p>
    <w:p w:rsidR="00604B15" w:rsidRPr="00BF373A" w:rsidRDefault="00604B15" w:rsidP="00BF373A">
      <w:pPr>
        <w:tabs>
          <w:tab w:val="left" w:pos="900"/>
        </w:tabs>
        <w:jc w:val="both"/>
        <w:rPr>
          <w:b/>
          <w:sz w:val="24"/>
          <w:szCs w:val="24"/>
        </w:rPr>
      </w:pPr>
    </w:p>
    <w:p w:rsidR="00604B15" w:rsidRDefault="00604B15" w:rsidP="00BF373A">
      <w:pPr>
        <w:tabs>
          <w:tab w:val="left" w:pos="900"/>
        </w:tabs>
        <w:ind w:left="540"/>
        <w:jc w:val="both"/>
        <w:rPr>
          <w:b/>
          <w:sz w:val="24"/>
          <w:szCs w:val="24"/>
        </w:rPr>
      </w:pPr>
      <w:r w:rsidRPr="005F312B">
        <w:rPr>
          <w:b/>
          <w:sz w:val="24"/>
          <w:szCs w:val="24"/>
        </w:rPr>
        <w:t>Допоміжна:</w:t>
      </w:r>
    </w:p>
    <w:p w:rsidR="00604B15" w:rsidRDefault="00604B15" w:rsidP="00BF373A">
      <w:pPr>
        <w:numPr>
          <w:ilvl w:val="0"/>
          <w:numId w:val="13"/>
        </w:numPr>
        <w:tabs>
          <w:tab w:val="left" w:pos="900"/>
        </w:tabs>
        <w:jc w:val="both"/>
        <w:rPr>
          <w:b/>
          <w:sz w:val="24"/>
          <w:szCs w:val="24"/>
        </w:rPr>
      </w:pPr>
      <w:r w:rsidRPr="005F312B">
        <w:rPr>
          <w:bCs/>
          <w:sz w:val="24"/>
          <w:szCs w:val="24"/>
        </w:rPr>
        <w:t>Зовнішньоекономічний словник-довідник / [В. В. Батрименко, С. В. Борисов, М. М. Відякіна, І. Г. Вовк,</w:t>
      </w:r>
      <w:r>
        <w:rPr>
          <w:bCs/>
          <w:sz w:val="24"/>
          <w:szCs w:val="24"/>
        </w:rPr>
        <w:t xml:space="preserve"> І. Є. Журба, А. С. Філіпенко. </w:t>
      </w:r>
      <w:r w:rsidRPr="005F312B">
        <w:rPr>
          <w:bCs/>
          <w:sz w:val="24"/>
          <w:szCs w:val="24"/>
        </w:rPr>
        <w:t xml:space="preserve"> К</w:t>
      </w:r>
      <w:r>
        <w:rPr>
          <w:bCs/>
          <w:sz w:val="24"/>
          <w:szCs w:val="24"/>
        </w:rPr>
        <w:t xml:space="preserve">иїв : Академія, 2009. </w:t>
      </w:r>
      <w:r w:rsidRPr="005F312B">
        <w:rPr>
          <w:bCs/>
          <w:sz w:val="24"/>
          <w:szCs w:val="24"/>
        </w:rPr>
        <w:t>248 с.</w:t>
      </w:r>
    </w:p>
    <w:p w:rsidR="00604B15" w:rsidRDefault="00604B15" w:rsidP="00BF373A">
      <w:pPr>
        <w:numPr>
          <w:ilvl w:val="0"/>
          <w:numId w:val="13"/>
        </w:numPr>
        <w:tabs>
          <w:tab w:val="left" w:pos="900"/>
        </w:tabs>
        <w:jc w:val="both"/>
        <w:rPr>
          <w:b/>
          <w:sz w:val="24"/>
          <w:szCs w:val="24"/>
        </w:rPr>
      </w:pPr>
      <w:r w:rsidRPr="005F312B">
        <w:rPr>
          <w:bCs/>
          <w:sz w:val="24"/>
          <w:szCs w:val="24"/>
        </w:rPr>
        <w:t>Козак Ю. Г. та ін. Міжнародна економіка: Навч. посібник. Видання 2</w:t>
      </w:r>
      <w:r>
        <w:rPr>
          <w:bCs/>
          <w:sz w:val="24"/>
          <w:szCs w:val="24"/>
        </w:rPr>
        <w:t xml:space="preserve">-ге, перероблене та доповнене. </w:t>
      </w:r>
      <w:r w:rsidRPr="005F312B">
        <w:rPr>
          <w:bCs/>
          <w:sz w:val="24"/>
          <w:szCs w:val="24"/>
        </w:rPr>
        <w:t xml:space="preserve"> К</w:t>
      </w:r>
      <w:r>
        <w:rPr>
          <w:bCs/>
          <w:sz w:val="24"/>
          <w:szCs w:val="24"/>
        </w:rPr>
        <w:t>иїв</w:t>
      </w:r>
      <w:r w:rsidRPr="005F312B">
        <w:rPr>
          <w:bCs/>
          <w:sz w:val="24"/>
          <w:szCs w:val="24"/>
        </w:rPr>
        <w:t>: Ц</w:t>
      </w:r>
      <w:r>
        <w:rPr>
          <w:bCs/>
          <w:sz w:val="24"/>
          <w:szCs w:val="24"/>
        </w:rPr>
        <w:t xml:space="preserve">ентр учбової літератури, 2008. </w:t>
      </w:r>
      <w:r w:rsidRPr="005F312B">
        <w:rPr>
          <w:bCs/>
          <w:sz w:val="24"/>
          <w:szCs w:val="24"/>
        </w:rPr>
        <w:t xml:space="preserve"> 118 с.</w:t>
      </w:r>
    </w:p>
    <w:p w:rsidR="00604B15" w:rsidRDefault="00604B15" w:rsidP="00BF373A">
      <w:pPr>
        <w:numPr>
          <w:ilvl w:val="0"/>
          <w:numId w:val="13"/>
        </w:numPr>
        <w:tabs>
          <w:tab w:val="left" w:pos="900"/>
        </w:tabs>
        <w:jc w:val="both"/>
        <w:rPr>
          <w:b/>
          <w:sz w:val="24"/>
          <w:szCs w:val="24"/>
        </w:rPr>
      </w:pPr>
      <w:r w:rsidRPr="005F312B">
        <w:rPr>
          <w:bCs/>
          <w:sz w:val="24"/>
          <w:szCs w:val="24"/>
        </w:rPr>
        <w:t>Козак Ю. Г., Лук’яненко Д. Г., Макогон Ю. В. та ін. Міжнародна економіка : навчальний посібник.</w:t>
      </w:r>
      <w:r>
        <w:rPr>
          <w:bCs/>
          <w:sz w:val="24"/>
          <w:szCs w:val="24"/>
        </w:rPr>
        <w:t xml:space="preserve"> </w:t>
      </w:r>
      <w:r w:rsidRPr="00D45090">
        <w:rPr>
          <w:bCs/>
          <w:sz w:val="24"/>
          <w:szCs w:val="24"/>
          <w:lang w:val="ru-RU"/>
        </w:rPr>
        <w:t>/</w:t>
      </w:r>
      <w:r>
        <w:rPr>
          <w:bCs/>
          <w:sz w:val="24"/>
          <w:szCs w:val="24"/>
        </w:rPr>
        <w:t xml:space="preserve">вид. 2-ге, перероб. та доп. </w:t>
      </w:r>
      <w:r w:rsidRPr="005F312B">
        <w:rPr>
          <w:bCs/>
          <w:sz w:val="24"/>
          <w:szCs w:val="24"/>
        </w:rPr>
        <w:t xml:space="preserve"> К</w:t>
      </w:r>
      <w:r>
        <w:rPr>
          <w:bCs/>
          <w:sz w:val="24"/>
          <w:szCs w:val="24"/>
        </w:rPr>
        <w:t>иїв</w:t>
      </w:r>
      <w:r w:rsidRPr="005F312B">
        <w:rPr>
          <w:bCs/>
          <w:sz w:val="24"/>
          <w:szCs w:val="24"/>
        </w:rPr>
        <w:t>.: Центр навчальної</w:t>
      </w:r>
      <w:r>
        <w:rPr>
          <w:bCs/>
          <w:sz w:val="24"/>
          <w:szCs w:val="24"/>
        </w:rPr>
        <w:t xml:space="preserve"> літератури, 2004.</w:t>
      </w:r>
      <w:r w:rsidRPr="005F312B">
        <w:rPr>
          <w:bCs/>
          <w:sz w:val="24"/>
          <w:szCs w:val="24"/>
        </w:rPr>
        <w:t xml:space="preserve"> 672 с.</w:t>
      </w:r>
    </w:p>
    <w:p w:rsidR="00604B15" w:rsidRDefault="00604B15" w:rsidP="00BF373A">
      <w:pPr>
        <w:numPr>
          <w:ilvl w:val="0"/>
          <w:numId w:val="13"/>
        </w:numPr>
        <w:tabs>
          <w:tab w:val="left" w:pos="900"/>
        </w:tabs>
        <w:jc w:val="both"/>
        <w:rPr>
          <w:b/>
          <w:sz w:val="24"/>
          <w:szCs w:val="24"/>
        </w:rPr>
      </w:pPr>
      <w:r w:rsidRPr="005F312B">
        <w:rPr>
          <w:bCs/>
          <w:sz w:val="24"/>
          <w:szCs w:val="24"/>
        </w:rPr>
        <w:t>Лук’яненко Д. Г., Губський Б. В., Мозговий О. М. та ін. Міжнародна інвестиційна діяльність</w:t>
      </w:r>
      <w:r>
        <w:rPr>
          <w:bCs/>
          <w:sz w:val="24"/>
          <w:szCs w:val="24"/>
        </w:rPr>
        <w:t xml:space="preserve">. Київ.: КНЕУ, 2003. </w:t>
      </w:r>
      <w:r w:rsidRPr="005F312B">
        <w:rPr>
          <w:bCs/>
          <w:sz w:val="24"/>
          <w:szCs w:val="24"/>
        </w:rPr>
        <w:t>387 с.</w:t>
      </w:r>
    </w:p>
    <w:p w:rsidR="00604B15" w:rsidRDefault="00604B15" w:rsidP="00BF373A">
      <w:pPr>
        <w:numPr>
          <w:ilvl w:val="0"/>
          <w:numId w:val="13"/>
        </w:numPr>
        <w:tabs>
          <w:tab w:val="left" w:pos="900"/>
        </w:tabs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Сахаров В. Є.  </w:t>
      </w:r>
      <w:r w:rsidRPr="005F312B">
        <w:rPr>
          <w:bCs/>
          <w:sz w:val="24"/>
          <w:szCs w:val="24"/>
        </w:rPr>
        <w:t xml:space="preserve">Міжнародна економіка: Навчальний посібник. </w:t>
      </w:r>
      <w:r>
        <w:rPr>
          <w:bCs/>
          <w:sz w:val="24"/>
          <w:szCs w:val="24"/>
        </w:rPr>
        <w:t>Київ</w:t>
      </w:r>
      <w:r w:rsidRPr="005F312B">
        <w:rPr>
          <w:bCs/>
          <w:sz w:val="24"/>
          <w:szCs w:val="24"/>
        </w:rPr>
        <w:t>: Націонал</w:t>
      </w:r>
      <w:r>
        <w:rPr>
          <w:bCs/>
          <w:sz w:val="24"/>
          <w:szCs w:val="24"/>
        </w:rPr>
        <w:t xml:space="preserve">ьна академія управління, 2007. </w:t>
      </w:r>
      <w:r w:rsidRPr="005F312B">
        <w:rPr>
          <w:bCs/>
          <w:sz w:val="24"/>
          <w:szCs w:val="24"/>
        </w:rPr>
        <w:t xml:space="preserve"> 432 с.</w:t>
      </w:r>
    </w:p>
    <w:p w:rsidR="00604B15" w:rsidRDefault="00604B15" w:rsidP="00BF373A">
      <w:pPr>
        <w:numPr>
          <w:ilvl w:val="0"/>
          <w:numId w:val="13"/>
        </w:numPr>
        <w:tabs>
          <w:tab w:val="left" w:pos="900"/>
        </w:tabs>
        <w:jc w:val="both"/>
        <w:rPr>
          <w:b/>
          <w:sz w:val="24"/>
          <w:szCs w:val="24"/>
        </w:rPr>
      </w:pPr>
      <w:r w:rsidRPr="005F312B">
        <w:rPr>
          <w:bCs/>
          <w:sz w:val="24"/>
          <w:szCs w:val="24"/>
        </w:rPr>
        <w:t>Філіпенко А. С. Глобальні форми економічного розвитку: історія і</w:t>
      </w:r>
      <w:r>
        <w:rPr>
          <w:bCs/>
          <w:sz w:val="24"/>
          <w:szCs w:val="24"/>
        </w:rPr>
        <w:t xml:space="preserve"> сучасність. </w:t>
      </w:r>
      <w:r w:rsidRPr="005F312B">
        <w:rPr>
          <w:bCs/>
          <w:sz w:val="24"/>
          <w:szCs w:val="24"/>
        </w:rPr>
        <w:t>К</w:t>
      </w:r>
      <w:r>
        <w:rPr>
          <w:bCs/>
          <w:sz w:val="24"/>
          <w:szCs w:val="24"/>
        </w:rPr>
        <w:t xml:space="preserve">иїв : Знання, 2007. </w:t>
      </w:r>
      <w:r w:rsidRPr="005F312B">
        <w:rPr>
          <w:bCs/>
          <w:sz w:val="24"/>
          <w:szCs w:val="24"/>
        </w:rPr>
        <w:t xml:space="preserve"> 670 c.</w:t>
      </w:r>
    </w:p>
    <w:p w:rsidR="00604B15" w:rsidRDefault="00604B15" w:rsidP="00BF373A">
      <w:pPr>
        <w:numPr>
          <w:ilvl w:val="0"/>
          <w:numId w:val="13"/>
        </w:numPr>
        <w:tabs>
          <w:tab w:val="left" w:pos="900"/>
        </w:tabs>
        <w:jc w:val="both"/>
        <w:rPr>
          <w:b/>
          <w:sz w:val="24"/>
          <w:szCs w:val="24"/>
        </w:rPr>
      </w:pPr>
      <w:r w:rsidRPr="005F312B">
        <w:rPr>
          <w:bCs/>
          <w:sz w:val="24"/>
          <w:szCs w:val="24"/>
        </w:rPr>
        <w:t xml:space="preserve">Філіпенко А. С. Міжнародні економічні відносини: теорія: підруч. для студ. екон. спец. вищ. навч. закл. </w:t>
      </w:r>
      <w:r>
        <w:rPr>
          <w:bCs/>
          <w:sz w:val="24"/>
          <w:szCs w:val="24"/>
        </w:rPr>
        <w:t xml:space="preserve">Київ: Либідь, 2008. </w:t>
      </w:r>
      <w:r w:rsidRPr="005F312B">
        <w:rPr>
          <w:bCs/>
          <w:sz w:val="24"/>
          <w:szCs w:val="24"/>
        </w:rPr>
        <w:t>408 с.</w:t>
      </w:r>
    </w:p>
    <w:p w:rsidR="00604B15" w:rsidRDefault="00604B15" w:rsidP="00BF373A">
      <w:pPr>
        <w:numPr>
          <w:ilvl w:val="0"/>
          <w:numId w:val="13"/>
        </w:numPr>
        <w:tabs>
          <w:tab w:val="left" w:pos="900"/>
        </w:tabs>
        <w:jc w:val="both"/>
        <w:rPr>
          <w:b/>
          <w:sz w:val="24"/>
          <w:szCs w:val="24"/>
        </w:rPr>
      </w:pPr>
      <w:r w:rsidRPr="005F312B">
        <w:rPr>
          <w:bCs/>
          <w:sz w:val="24"/>
          <w:szCs w:val="24"/>
        </w:rPr>
        <w:t xml:space="preserve">Циганкова Т. М. Міжнародний маркетинг: теоретичні моделі та </w:t>
      </w:r>
      <w:r>
        <w:rPr>
          <w:bCs/>
          <w:sz w:val="24"/>
          <w:szCs w:val="24"/>
        </w:rPr>
        <w:t xml:space="preserve">бізнес-технології: Монографія. </w:t>
      </w:r>
      <w:r w:rsidRPr="005F312B">
        <w:rPr>
          <w:bCs/>
          <w:sz w:val="24"/>
          <w:szCs w:val="24"/>
        </w:rPr>
        <w:t xml:space="preserve"> К</w:t>
      </w:r>
      <w:r>
        <w:rPr>
          <w:bCs/>
          <w:sz w:val="24"/>
          <w:szCs w:val="24"/>
        </w:rPr>
        <w:t>иїв</w:t>
      </w:r>
      <w:r w:rsidRPr="005F312B">
        <w:rPr>
          <w:bCs/>
          <w:sz w:val="24"/>
          <w:szCs w:val="24"/>
        </w:rPr>
        <w:t>: КНЕУ, 2004</w:t>
      </w:r>
      <w:r>
        <w:rPr>
          <w:bCs/>
          <w:sz w:val="24"/>
          <w:szCs w:val="24"/>
        </w:rPr>
        <w:t xml:space="preserve">. </w:t>
      </w:r>
      <w:r w:rsidRPr="005F312B">
        <w:rPr>
          <w:bCs/>
          <w:sz w:val="24"/>
          <w:szCs w:val="24"/>
        </w:rPr>
        <w:t xml:space="preserve"> 400 с.</w:t>
      </w:r>
    </w:p>
    <w:p w:rsidR="00604B15" w:rsidRDefault="00604B15" w:rsidP="00BF373A">
      <w:pPr>
        <w:numPr>
          <w:ilvl w:val="0"/>
          <w:numId w:val="13"/>
        </w:numPr>
        <w:tabs>
          <w:tab w:val="left" w:pos="900"/>
        </w:tabs>
        <w:jc w:val="both"/>
        <w:rPr>
          <w:b/>
          <w:sz w:val="24"/>
          <w:szCs w:val="24"/>
        </w:rPr>
      </w:pPr>
      <w:r w:rsidRPr="005F312B">
        <w:rPr>
          <w:bCs/>
          <w:sz w:val="24"/>
          <w:szCs w:val="24"/>
        </w:rPr>
        <w:t>Шевчук В. О. Міжнародна економіка: теорія і практика : підручник</w:t>
      </w:r>
      <w:r>
        <w:rPr>
          <w:bCs/>
          <w:sz w:val="24"/>
          <w:szCs w:val="24"/>
        </w:rPr>
        <w:t xml:space="preserve">. </w:t>
      </w:r>
      <w:r w:rsidRPr="005F312B">
        <w:rPr>
          <w:bCs/>
          <w:sz w:val="24"/>
          <w:szCs w:val="24"/>
        </w:rPr>
        <w:t>К</w:t>
      </w:r>
      <w:r>
        <w:rPr>
          <w:bCs/>
          <w:sz w:val="24"/>
          <w:szCs w:val="24"/>
        </w:rPr>
        <w:t>иїв</w:t>
      </w:r>
      <w:r w:rsidRPr="005F312B">
        <w:rPr>
          <w:bCs/>
          <w:sz w:val="24"/>
          <w:szCs w:val="24"/>
        </w:rPr>
        <w:t xml:space="preserve"> : Знання, 2008</w:t>
      </w:r>
      <w:r>
        <w:rPr>
          <w:bCs/>
          <w:sz w:val="24"/>
          <w:szCs w:val="24"/>
        </w:rPr>
        <w:t xml:space="preserve">. </w:t>
      </w:r>
      <w:r w:rsidRPr="005F312B">
        <w:rPr>
          <w:bCs/>
          <w:sz w:val="24"/>
          <w:szCs w:val="24"/>
        </w:rPr>
        <w:t xml:space="preserve"> 663 с.</w:t>
      </w:r>
    </w:p>
    <w:p w:rsidR="00604B15" w:rsidRPr="00BF373A" w:rsidRDefault="00604B15" w:rsidP="00BF373A">
      <w:pPr>
        <w:tabs>
          <w:tab w:val="left" w:pos="900"/>
        </w:tabs>
        <w:ind w:left="360"/>
        <w:jc w:val="both"/>
        <w:rPr>
          <w:b/>
          <w:sz w:val="24"/>
          <w:szCs w:val="24"/>
        </w:rPr>
      </w:pPr>
    </w:p>
    <w:p w:rsidR="00604B15" w:rsidRPr="005F312B" w:rsidRDefault="00604B15" w:rsidP="002D7598">
      <w:pPr>
        <w:keepNext/>
        <w:tabs>
          <w:tab w:val="left" w:pos="900"/>
        </w:tabs>
        <w:ind w:left="540"/>
        <w:outlineLvl w:val="2"/>
        <w:rPr>
          <w:b/>
          <w:bCs/>
          <w:sz w:val="24"/>
          <w:szCs w:val="24"/>
          <w:lang w:val="ru-RU"/>
        </w:rPr>
      </w:pPr>
      <w:r w:rsidRPr="005F312B">
        <w:rPr>
          <w:b/>
          <w:bCs/>
          <w:sz w:val="24"/>
          <w:szCs w:val="24"/>
        </w:rPr>
        <w:t xml:space="preserve">4. Форма підсумкового контролю успішності навчання – </w:t>
      </w:r>
      <w:r>
        <w:rPr>
          <w:b/>
          <w:bCs/>
          <w:sz w:val="24"/>
          <w:szCs w:val="24"/>
        </w:rPr>
        <w:t>залік.</w:t>
      </w:r>
    </w:p>
    <w:p w:rsidR="00604B15" w:rsidRPr="005F312B" w:rsidRDefault="00604B15" w:rsidP="00032EED">
      <w:pPr>
        <w:tabs>
          <w:tab w:val="left" w:pos="-180"/>
          <w:tab w:val="left" w:pos="900"/>
        </w:tabs>
        <w:rPr>
          <w:b/>
          <w:bCs/>
          <w:sz w:val="24"/>
          <w:szCs w:val="24"/>
          <w:lang w:val="ru-RU"/>
        </w:rPr>
      </w:pPr>
    </w:p>
    <w:p w:rsidR="00604B15" w:rsidRPr="005F312B" w:rsidRDefault="00604B15" w:rsidP="001965A7">
      <w:pPr>
        <w:tabs>
          <w:tab w:val="left" w:pos="-180"/>
          <w:tab w:val="left" w:pos="900"/>
        </w:tabs>
        <w:ind w:left="540"/>
        <w:rPr>
          <w:b/>
          <w:bCs/>
          <w:sz w:val="24"/>
          <w:szCs w:val="24"/>
          <w:lang w:val="ru-RU"/>
        </w:rPr>
      </w:pPr>
      <w:r w:rsidRPr="005F312B">
        <w:rPr>
          <w:b/>
          <w:bCs/>
          <w:sz w:val="24"/>
          <w:szCs w:val="24"/>
        </w:rPr>
        <w:t>5. Засоби діагностики успішності навчання</w:t>
      </w:r>
    </w:p>
    <w:p w:rsidR="00604B15" w:rsidRPr="005F312B" w:rsidRDefault="00604B15" w:rsidP="001965A7">
      <w:pPr>
        <w:tabs>
          <w:tab w:val="left" w:pos="-180"/>
          <w:tab w:val="left" w:pos="900"/>
        </w:tabs>
        <w:ind w:left="540"/>
        <w:rPr>
          <w:b/>
          <w:bCs/>
          <w:sz w:val="24"/>
          <w:szCs w:val="24"/>
          <w:lang w:val="ru-RU"/>
        </w:rPr>
      </w:pPr>
    </w:p>
    <w:p w:rsidR="00604B15" w:rsidRPr="005F312B" w:rsidRDefault="00604B15" w:rsidP="006A688C">
      <w:pPr>
        <w:tabs>
          <w:tab w:val="left" w:pos="900"/>
        </w:tabs>
        <w:ind w:firstLine="426"/>
        <w:jc w:val="both"/>
        <w:rPr>
          <w:sz w:val="24"/>
          <w:szCs w:val="24"/>
        </w:rPr>
      </w:pPr>
      <w:r w:rsidRPr="005F312B">
        <w:rPr>
          <w:sz w:val="24"/>
          <w:szCs w:val="24"/>
        </w:rPr>
        <w:t>Педагогічний контроль здійснюється з дотриманням вимог об’єктивності, індивідуального підходу, систематичності і системності, всебічності та професійної спрямованості контролю. Використовуються такі методи контролю (усного, письмового), які мають сприяти підвищенню мотивації студентів-майбутніх фахівців до навчально-пізнавальної діяльності. Відповідно до специфіки фахової підготовки перевага надається письмовому і тестовому контролю.</w:t>
      </w:r>
    </w:p>
    <w:p w:rsidR="00604B15" w:rsidRPr="005F312B" w:rsidRDefault="00604B15" w:rsidP="006A688C">
      <w:pPr>
        <w:tabs>
          <w:tab w:val="left" w:pos="900"/>
        </w:tabs>
        <w:ind w:firstLine="426"/>
        <w:jc w:val="both"/>
        <w:rPr>
          <w:sz w:val="24"/>
          <w:szCs w:val="24"/>
        </w:rPr>
      </w:pPr>
    </w:p>
    <w:p w:rsidR="00604B15" w:rsidRDefault="00604B15" w:rsidP="00BF373A">
      <w:pPr>
        <w:ind w:firstLine="709"/>
        <w:jc w:val="center"/>
        <w:rPr>
          <w:sz w:val="24"/>
          <w:szCs w:val="24"/>
        </w:rPr>
      </w:pPr>
      <w:r w:rsidRPr="001965A7">
        <w:rPr>
          <w:b/>
          <w:sz w:val="24"/>
          <w:szCs w:val="24"/>
        </w:rPr>
        <w:t>Критерії оцінювання відповіді студента на заліку</w:t>
      </w:r>
    </w:p>
    <w:tbl>
      <w:tblPr>
        <w:tblW w:w="9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8"/>
        <w:gridCol w:w="1980"/>
        <w:gridCol w:w="1115"/>
        <w:gridCol w:w="1115"/>
      </w:tblGrid>
      <w:tr w:rsidR="00604B15" w:rsidRPr="00CB0E57" w:rsidTr="002055E6">
        <w:tc>
          <w:tcPr>
            <w:tcW w:w="5688" w:type="dxa"/>
          </w:tcPr>
          <w:p w:rsidR="00604B15" w:rsidRDefault="00604B15" w:rsidP="002055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Характеристики критеріїв оцінювання знань</w:t>
            </w:r>
          </w:p>
        </w:tc>
        <w:tc>
          <w:tcPr>
            <w:tcW w:w="1980" w:type="dxa"/>
          </w:tcPr>
          <w:p w:rsidR="00604B15" w:rsidRDefault="00604B15" w:rsidP="002055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 державною (національною) шкалою</w:t>
            </w:r>
          </w:p>
        </w:tc>
        <w:tc>
          <w:tcPr>
            <w:tcW w:w="1115" w:type="dxa"/>
          </w:tcPr>
          <w:p w:rsidR="00604B15" w:rsidRDefault="00604B15" w:rsidP="002055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 шкалою ECST</w:t>
            </w:r>
          </w:p>
        </w:tc>
        <w:tc>
          <w:tcPr>
            <w:tcW w:w="1115" w:type="dxa"/>
            <w:vAlign w:val="center"/>
          </w:tcPr>
          <w:p w:rsidR="00604B15" w:rsidRDefault="00604B15" w:rsidP="002055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Сума балів</w:t>
            </w:r>
          </w:p>
        </w:tc>
      </w:tr>
      <w:tr w:rsidR="00604B15" w:rsidRPr="00CB0E57" w:rsidTr="002055E6">
        <w:trPr>
          <w:trHeight w:val="2343"/>
        </w:trPr>
        <w:tc>
          <w:tcPr>
            <w:tcW w:w="5688" w:type="dxa"/>
          </w:tcPr>
          <w:p w:rsidR="00604B15" w:rsidRDefault="00604B15" w:rsidP="00BF373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Високий рівень</w:t>
            </w:r>
          </w:p>
          <w:p w:rsidR="00604B15" w:rsidRDefault="00604B15" w:rsidP="00BF373A">
            <w:pPr>
              <w:jc w:val="both"/>
              <w:rPr>
                <w:b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Характеризується </w:t>
            </w:r>
            <w:r>
              <w:rPr>
                <w:spacing w:val="-7"/>
                <w:sz w:val="24"/>
                <w:szCs w:val="24"/>
              </w:rPr>
              <w:t xml:space="preserve">глибокими, міцними, </w:t>
            </w:r>
            <w:r>
              <w:rPr>
                <w:sz w:val="24"/>
                <w:szCs w:val="24"/>
              </w:rPr>
              <w:t xml:space="preserve">узагальненими, </w:t>
            </w:r>
            <w:r>
              <w:rPr>
                <w:spacing w:val="-7"/>
                <w:sz w:val="24"/>
                <w:szCs w:val="24"/>
              </w:rPr>
              <w:t>системними знаннями –</w:t>
            </w:r>
            <w:r>
              <w:rPr>
                <w:sz w:val="24"/>
                <w:szCs w:val="24"/>
              </w:rPr>
              <w:t xml:space="preserve"> з предмета, </w:t>
            </w:r>
            <w:r>
              <w:rPr>
                <w:spacing w:val="-7"/>
                <w:sz w:val="24"/>
                <w:szCs w:val="24"/>
              </w:rPr>
              <w:t xml:space="preserve">уміннями застосувати </w:t>
            </w:r>
            <w:r>
              <w:rPr>
                <w:spacing w:val="-10"/>
                <w:sz w:val="24"/>
                <w:szCs w:val="24"/>
              </w:rPr>
              <w:t>знання,</w:t>
            </w:r>
            <w:r>
              <w:rPr>
                <w:rFonts w:ascii="Arial" w:cs="Arial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 xml:space="preserve">творча, </w:t>
            </w:r>
            <w:r>
              <w:rPr>
                <w:spacing w:val="-3"/>
                <w:sz w:val="24"/>
                <w:szCs w:val="24"/>
              </w:rPr>
              <w:t xml:space="preserve">навчальна діяльність </w:t>
            </w:r>
            <w:r>
              <w:rPr>
                <w:spacing w:val="-7"/>
                <w:sz w:val="24"/>
                <w:szCs w:val="24"/>
              </w:rPr>
              <w:t xml:space="preserve">має дослідницький </w:t>
            </w:r>
            <w:r>
              <w:rPr>
                <w:spacing w:val="-6"/>
                <w:sz w:val="24"/>
                <w:szCs w:val="24"/>
              </w:rPr>
              <w:t xml:space="preserve">характер, позначена уміннями самостійно </w:t>
            </w:r>
            <w:r>
              <w:rPr>
                <w:sz w:val="24"/>
                <w:szCs w:val="24"/>
              </w:rPr>
              <w:t xml:space="preserve">оцінювати </w:t>
            </w:r>
            <w:r>
              <w:rPr>
                <w:spacing w:val="-7"/>
                <w:sz w:val="24"/>
                <w:szCs w:val="24"/>
              </w:rPr>
              <w:t xml:space="preserve">різноманітні життєві ситуації, явища, факти, </w:t>
            </w:r>
            <w:r>
              <w:rPr>
                <w:spacing w:val="-8"/>
                <w:sz w:val="24"/>
                <w:szCs w:val="24"/>
              </w:rPr>
              <w:t xml:space="preserve">виявляти і відстоювати </w:t>
            </w:r>
            <w:r>
              <w:rPr>
                <w:spacing w:val="-7"/>
                <w:sz w:val="24"/>
                <w:szCs w:val="24"/>
              </w:rPr>
              <w:t>особистісну позицію</w:t>
            </w:r>
          </w:p>
        </w:tc>
        <w:tc>
          <w:tcPr>
            <w:tcW w:w="1980" w:type="dxa"/>
          </w:tcPr>
          <w:p w:rsidR="00604B15" w:rsidRDefault="00604B15" w:rsidP="002055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Зараховано</w:t>
            </w:r>
          </w:p>
        </w:tc>
        <w:tc>
          <w:tcPr>
            <w:tcW w:w="1115" w:type="dxa"/>
          </w:tcPr>
          <w:p w:rsidR="00604B15" w:rsidRDefault="00604B15" w:rsidP="002055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115" w:type="dxa"/>
          </w:tcPr>
          <w:p w:rsidR="00604B15" w:rsidRDefault="00604B15" w:rsidP="002055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90-100</w:t>
            </w:r>
          </w:p>
          <w:p w:rsidR="00604B15" w:rsidRDefault="00604B15" w:rsidP="002055E6">
            <w:pPr>
              <w:jc w:val="center"/>
              <w:rPr>
                <w:sz w:val="24"/>
                <w:szCs w:val="24"/>
              </w:rPr>
            </w:pPr>
          </w:p>
        </w:tc>
      </w:tr>
      <w:tr w:rsidR="00604B15" w:rsidRPr="00CB0E57" w:rsidTr="002055E6">
        <w:trPr>
          <w:trHeight w:val="1833"/>
        </w:trPr>
        <w:tc>
          <w:tcPr>
            <w:tcW w:w="5688" w:type="dxa"/>
          </w:tcPr>
          <w:p w:rsidR="00604B15" w:rsidRDefault="00604B15" w:rsidP="00BF373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Високий рівень</w:t>
            </w:r>
          </w:p>
          <w:p w:rsidR="00604B15" w:rsidRDefault="00604B15" w:rsidP="00BF373A">
            <w:pPr>
              <w:jc w:val="both"/>
              <w:rPr>
                <w:spacing w:val="-7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Характеризується </w:t>
            </w:r>
            <w:r>
              <w:rPr>
                <w:spacing w:val="-7"/>
                <w:sz w:val="24"/>
                <w:szCs w:val="24"/>
              </w:rPr>
              <w:t>глибокими і міцними знаннями –</w:t>
            </w:r>
            <w:r>
              <w:rPr>
                <w:sz w:val="24"/>
                <w:szCs w:val="24"/>
              </w:rPr>
              <w:t xml:space="preserve"> з предмета, </w:t>
            </w:r>
            <w:r>
              <w:rPr>
                <w:spacing w:val="-7"/>
                <w:sz w:val="24"/>
                <w:szCs w:val="24"/>
              </w:rPr>
              <w:t xml:space="preserve">уміннями застосувати </w:t>
            </w:r>
            <w:r>
              <w:rPr>
                <w:spacing w:val="-10"/>
                <w:sz w:val="24"/>
                <w:szCs w:val="24"/>
              </w:rPr>
              <w:t>знання,</w:t>
            </w:r>
            <w:r>
              <w:rPr>
                <w:rFonts w:ascii="Arial" w:cs="Arial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 xml:space="preserve">творча, </w:t>
            </w:r>
            <w:r>
              <w:rPr>
                <w:spacing w:val="-3"/>
                <w:sz w:val="24"/>
                <w:szCs w:val="24"/>
              </w:rPr>
              <w:t xml:space="preserve">навчальна діяльність </w:t>
            </w:r>
            <w:r>
              <w:rPr>
                <w:spacing w:val="-7"/>
                <w:sz w:val="24"/>
                <w:szCs w:val="24"/>
              </w:rPr>
              <w:t xml:space="preserve">має частково дослідницький </w:t>
            </w:r>
            <w:r>
              <w:rPr>
                <w:spacing w:val="-6"/>
                <w:sz w:val="24"/>
                <w:szCs w:val="24"/>
              </w:rPr>
              <w:t xml:space="preserve">характер, позначена уміннями самостійно </w:t>
            </w:r>
            <w:r>
              <w:rPr>
                <w:sz w:val="24"/>
                <w:szCs w:val="24"/>
              </w:rPr>
              <w:t xml:space="preserve">оцінювати </w:t>
            </w:r>
            <w:r>
              <w:rPr>
                <w:spacing w:val="-7"/>
                <w:sz w:val="24"/>
                <w:szCs w:val="24"/>
              </w:rPr>
              <w:t xml:space="preserve">різноманітні життєві ситуації, явища, факти, </w:t>
            </w:r>
            <w:r>
              <w:rPr>
                <w:spacing w:val="-8"/>
                <w:sz w:val="24"/>
                <w:szCs w:val="24"/>
              </w:rPr>
              <w:t xml:space="preserve">виявляти і відстоювати </w:t>
            </w:r>
            <w:r>
              <w:rPr>
                <w:spacing w:val="-7"/>
                <w:sz w:val="24"/>
                <w:szCs w:val="24"/>
              </w:rPr>
              <w:t>особистісну позицію.</w:t>
            </w:r>
          </w:p>
        </w:tc>
        <w:tc>
          <w:tcPr>
            <w:tcW w:w="1980" w:type="dxa"/>
          </w:tcPr>
          <w:p w:rsidR="00604B15" w:rsidRDefault="00604B15" w:rsidP="002055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Зараховано</w:t>
            </w:r>
          </w:p>
        </w:tc>
        <w:tc>
          <w:tcPr>
            <w:tcW w:w="1115" w:type="dxa"/>
          </w:tcPr>
          <w:p w:rsidR="00604B15" w:rsidRDefault="00604B15" w:rsidP="002055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115" w:type="dxa"/>
          </w:tcPr>
          <w:p w:rsidR="00604B15" w:rsidRDefault="00604B15" w:rsidP="002055E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82-89</w:t>
            </w:r>
          </w:p>
        </w:tc>
      </w:tr>
      <w:tr w:rsidR="00604B15" w:rsidRPr="00CB0E57" w:rsidTr="002055E6">
        <w:trPr>
          <w:trHeight w:val="350"/>
        </w:trPr>
        <w:tc>
          <w:tcPr>
            <w:tcW w:w="5688" w:type="dxa"/>
          </w:tcPr>
          <w:p w:rsidR="00604B15" w:rsidRDefault="00604B15" w:rsidP="00BF373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Достатній рівень</w:t>
            </w:r>
          </w:p>
          <w:p w:rsidR="00604B15" w:rsidRDefault="00604B15" w:rsidP="00BF373A">
            <w:pPr>
              <w:jc w:val="both"/>
              <w:rPr>
                <w:b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Характеризується знаннями суттєвих ознак, понять, явищ, закономірностей, зв’язків між ними. Студент самостійно засвоює знання у </w:t>
            </w:r>
            <w:r>
              <w:rPr>
                <w:spacing w:val="-8"/>
                <w:sz w:val="24"/>
                <w:szCs w:val="24"/>
              </w:rPr>
              <w:t xml:space="preserve">стандартних ситуаціях, </w:t>
            </w:r>
            <w:r>
              <w:rPr>
                <w:spacing w:val="-7"/>
                <w:sz w:val="24"/>
                <w:szCs w:val="24"/>
              </w:rPr>
              <w:t xml:space="preserve">володіє розумовими </w:t>
            </w:r>
            <w:r>
              <w:rPr>
                <w:spacing w:val="-6"/>
                <w:sz w:val="24"/>
                <w:szCs w:val="24"/>
              </w:rPr>
              <w:t xml:space="preserve">операціями (аналізом, </w:t>
            </w:r>
            <w:r>
              <w:rPr>
                <w:sz w:val="24"/>
                <w:szCs w:val="24"/>
              </w:rPr>
              <w:t xml:space="preserve">синтезом, </w:t>
            </w:r>
            <w:r>
              <w:rPr>
                <w:spacing w:val="-6"/>
                <w:sz w:val="24"/>
                <w:szCs w:val="24"/>
              </w:rPr>
              <w:t xml:space="preserve">узагальненням, порівнянням, абстрагуванням), уміє робити </w:t>
            </w:r>
            <w:r>
              <w:rPr>
                <w:spacing w:val="-8"/>
                <w:sz w:val="24"/>
                <w:szCs w:val="24"/>
              </w:rPr>
              <w:t xml:space="preserve">висновки, виправляти </w:t>
            </w:r>
            <w:r>
              <w:rPr>
                <w:spacing w:val="-7"/>
                <w:sz w:val="24"/>
                <w:szCs w:val="24"/>
              </w:rPr>
              <w:t>допущені помилки.</w:t>
            </w:r>
          </w:p>
        </w:tc>
        <w:tc>
          <w:tcPr>
            <w:tcW w:w="1980" w:type="dxa"/>
          </w:tcPr>
          <w:p w:rsidR="00604B15" w:rsidRDefault="00604B15" w:rsidP="002055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Зараховано</w:t>
            </w:r>
          </w:p>
        </w:tc>
        <w:tc>
          <w:tcPr>
            <w:tcW w:w="1115" w:type="dxa"/>
          </w:tcPr>
          <w:p w:rsidR="00604B15" w:rsidRDefault="00604B15" w:rsidP="002055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1115" w:type="dxa"/>
          </w:tcPr>
          <w:p w:rsidR="00604B15" w:rsidRDefault="00604B15" w:rsidP="002055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74-81</w:t>
            </w:r>
          </w:p>
          <w:p w:rsidR="00604B15" w:rsidRDefault="00604B15" w:rsidP="002055E6">
            <w:pPr>
              <w:jc w:val="center"/>
              <w:rPr>
                <w:sz w:val="24"/>
                <w:szCs w:val="24"/>
              </w:rPr>
            </w:pPr>
          </w:p>
        </w:tc>
      </w:tr>
      <w:tr w:rsidR="00604B15" w:rsidRPr="00CB0E57" w:rsidTr="002055E6">
        <w:trPr>
          <w:trHeight w:val="1914"/>
        </w:trPr>
        <w:tc>
          <w:tcPr>
            <w:tcW w:w="5688" w:type="dxa"/>
          </w:tcPr>
          <w:p w:rsidR="00604B15" w:rsidRDefault="00604B15" w:rsidP="00BF373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Середній рівень</w:t>
            </w:r>
          </w:p>
          <w:p w:rsidR="00604B15" w:rsidRDefault="00604B15" w:rsidP="00BF373A">
            <w:pPr>
              <w:jc w:val="both"/>
              <w:rPr>
                <w:b/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 xml:space="preserve">Знання </w:t>
            </w:r>
            <w:r>
              <w:rPr>
                <w:spacing w:val="-9"/>
                <w:sz w:val="24"/>
                <w:szCs w:val="24"/>
              </w:rPr>
              <w:t xml:space="preserve">неповні, </w:t>
            </w:r>
            <w:r>
              <w:rPr>
                <w:spacing w:val="-6"/>
                <w:sz w:val="24"/>
                <w:szCs w:val="24"/>
              </w:rPr>
              <w:t xml:space="preserve">поверхневі. Студент відновлює основний </w:t>
            </w:r>
            <w:r>
              <w:rPr>
                <w:spacing w:val="-4"/>
                <w:sz w:val="24"/>
                <w:szCs w:val="24"/>
              </w:rPr>
              <w:t xml:space="preserve">навчальний матеріал, </w:t>
            </w:r>
            <w:r>
              <w:rPr>
                <w:spacing w:val="-11"/>
                <w:sz w:val="24"/>
                <w:szCs w:val="24"/>
              </w:rPr>
              <w:t xml:space="preserve">але </w:t>
            </w:r>
            <w:r>
              <w:rPr>
                <w:spacing w:val="-9"/>
                <w:sz w:val="24"/>
                <w:szCs w:val="24"/>
              </w:rPr>
              <w:t xml:space="preserve">недостатньо </w:t>
            </w:r>
            <w:r>
              <w:rPr>
                <w:spacing w:val="-5"/>
                <w:sz w:val="24"/>
                <w:szCs w:val="24"/>
              </w:rPr>
              <w:t xml:space="preserve">осмислено, не вміє </w:t>
            </w:r>
            <w:r>
              <w:rPr>
                <w:sz w:val="24"/>
                <w:szCs w:val="24"/>
              </w:rPr>
              <w:t xml:space="preserve">самостійно </w:t>
            </w:r>
            <w:r>
              <w:rPr>
                <w:spacing w:val="-6"/>
                <w:sz w:val="24"/>
                <w:szCs w:val="24"/>
              </w:rPr>
              <w:t xml:space="preserve">аналізувати, робити висновки. Здатний </w:t>
            </w:r>
            <w:r>
              <w:rPr>
                <w:sz w:val="24"/>
                <w:szCs w:val="24"/>
              </w:rPr>
              <w:t xml:space="preserve">вирішувати завдання </w:t>
            </w:r>
            <w:r>
              <w:rPr>
                <w:spacing w:val="-6"/>
                <w:sz w:val="24"/>
                <w:szCs w:val="24"/>
              </w:rPr>
              <w:t xml:space="preserve">за зразком. Володіє </w:t>
            </w:r>
            <w:r>
              <w:rPr>
                <w:sz w:val="24"/>
                <w:szCs w:val="24"/>
              </w:rPr>
              <w:t xml:space="preserve">елементарними </w:t>
            </w:r>
            <w:r>
              <w:rPr>
                <w:spacing w:val="-6"/>
                <w:sz w:val="24"/>
                <w:szCs w:val="24"/>
              </w:rPr>
              <w:t xml:space="preserve">вміннями навчальної </w:t>
            </w:r>
            <w:r>
              <w:rPr>
                <w:sz w:val="24"/>
                <w:szCs w:val="24"/>
              </w:rPr>
              <w:t>діяльності.</w:t>
            </w:r>
          </w:p>
        </w:tc>
        <w:tc>
          <w:tcPr>
            <w:tcW w:w="1980" w:type="dxa"/>
          </w:tcPr>
          <w:p w:rsidR="00604B15" w:rsidRDefault="00604B15" w:rsidP="002055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Зараховано</w:t>
            </w:r>
          </w:p>
        </w:tc>
        <w:tc>
          <w:tcPr>
            <w:tcW w:w="1115" w:type="dxa"/>
          </w:tcPr>
          <w:p w:rsidR="00604B15" w:rsidRDefault="00604B15" w:rsidP="002055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</w:tc>
        <w:tc>
          <w:tcPr>
            <w:tcW w:w="1115" w:type="dxa"/>
          </w:tcPr>
          <w:p w:rsidR="00604B15" w:rsidRDefault="00604B15" w:rsidP="002055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64-73</w:t>
            </w:r>
          </w:p>
          <w:p w:rsidR="00604B15" w:rsidRDefault="00604B15" w:rsidP="002055E6">
            <w:pPr>
              <w:jc w:val="center"/>
              <w:rPr>
                <w:sz w:val="24"/>
                <w:szCs w:val="24"/>
              </w:rPr>
            </w:pPr>
          </w:p>
        </w:tc>
      </w:tr>
      <w:tr w:rsidR="00604B15" w:rsidRPr="00CB0E57" w:rsidTr="002055E6">
        <w:trPr>
          <w:trHeight w:val="1390"/>
        </w:trPr>
        <w:tc>
          <w:tcPr>
            <w:tcW w:w="5688" w:type="dxa"/>
          </w:tcPr>
          <w:p w:rsidR="00604B15" w:rsidRDefault="00604B15" w:rsidP="00BF373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Початковий рівень</w:t>
            </w:r>
          </w:p>
          <w:p w:rsidR="00604B15" w:rsidRDefault="00604B15" w:rsidP="00BF373A">
            <w:pPr>
              <w:jc w:val="both"/>
              <w:rPr>
                <w:b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Відповідь студента </w:t>
            </w:r>
            <w:r>
              <w:rPr>
                <w:spacing w:val="-11"/>
                <w:sz w:val="24"/>
                <w:szCs w:val="24"/>
              </w:rPr>
              <w:t xml:space="preserve">при </w:t>
            </w:r>
            <w:r>
              <w:rPr>
                <w:spacing w:val="-9"/>
                <w:sz w:val="24"/>
                <w:szCs w:val="24"/>
              </w:rPr>
              <w:t xml:space="preserve">відтворенні </w:t>
            </w:r>
            <w:r>
              <w:rPr>
                <w:spacing w:val="-7"/>
                <w:sz w:val="24"/>
                <w:szCs w:val="24"/>
              </w:rPr>
              <w:t xml:space="preserve">навчального матеріалу </w:t>
            </w:r>
            <w:r>
              <w:rPr>
                <w:sz w:val="24"/>
                <w:szCs w:val="24"/>
              </w:rPr>
              <w:t xml:space="preserve">елементарна, фрагментарна, обумовлюється </w:t>
            </w:r>
            <w:r>
              <w:rPr>
                <w:spacing w:val="-9"/>
                <w:sz w:val="24"/>
                <w:szCs w:val="24"/>
              </w:rPr>
              <w:t>початковим уявленням про предмет вивчення.</w:t>
            </w:r>
          </w:p>
        </w:tc>
        <w:tc>
          <w:tcPr>
            <w:tcW w:w="1980" w:type="dxa"/>
          </w:tcPr>
          <w:p w:rsidR="00604B15" w:rsidRDefault="00604B15" w:rsidP="002055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Зараховано</w:t>
            </w:r>
          </w:p>
        </w:tc>
        <w:tc>
          <w:tcPr>
            <w:tcW w:w="1115" w:type="dxa"/>
          </w:tcPr>
          <w:p w:rsidR="00604B15" w:rsidRDefault="00604B15" w:rsidP="002055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1115" w:type="dxa"/>
          </w:tcPr>
          <w:p w:rsidR="00604B15" w:rsidRDefault="00604B15" w:rsidP="002055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60-63</w:t>
            </w:r>
          </w:p>
          <w:p w:rsidR="00604B15" w:rsidRDefault="00604B15" w:rsidP="002055E6">
            <w:pPr>
              <w:jc w:val="center"/>
              <w:rPr>
                <w:sz w:val="24"/>
                <w:szCs w:val="24"/>
              </w:rPr>
            </w:pPr>
          </w:p>
        </w:tc>
      </w:tr>
      <w:tr w:rsidR="00604B15" w:rsidRPr="00CB0E57" w:rsidTr="002055E6">
        <w:trPr>
          <w:trHeight w:val="1126"/>
        </w:trPr>
        <w:tc>
          <w:tcPr>
            <w:tcW w:w="5688" w:type="dxa"/>
          </w:tcPr>
          <w:p w:rsidR="00604B15" w:rsidRDefault="00604B15" w:rsidP="00BF373A">
            <w:pPr>
              <w:tabs>
                <w:tab w:val="num" w:pos="2700"/>
              </w:tabs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Незнання значної частини навчального матеріалу, суттєві помилки у відповідях на питання, невміння застосувати теоретичні положення при розв’язанні практичних задач. </w:t>
            </w:r>
          </w:p>
        </w:tc>
        <w:tc>
          <w:tcPr>
            <w:tcW w:w="1980" w:type="dxa"/>
          </w:tcPr>
          <w:p w:rsidR="00604B15" w:rsidRDefault="00604B15" w:rsidP="002055E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 зараховано</w:t>
            </w:r>
          </w:p>
          <w:p w:rsidR="00604B15" w:rsidRDefault="00604B15" w:rsidP="002055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з можливістю повторного складання заліку</w:t>
            </w:r>
          </w:p>
        </w:tc>
        <w:tc>
          <w:tcPr>
            <w:tcW w:w="1115" w:type="dxa"/>
          </w:tcPr>
          <w:p w:rsidR="00604B15" w:rsidRDefault="00604B15" w:rsidP="002055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FХ</w:t>
            </w:r>
          </w:p>
        </w:tc>
        <w:tc>
          <w:tcPr>
            <w:tcW w:w="1115" w:type="dxa"/>
          </w:tcPr>
          <w:p w:rsidR="00604B15" w:rsidRDefault="00604B15" w:rsidP="002055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35-59</w:t>
            </w:r>
          </w:p>
          <w:p w:rsidR="00604B15" w:rsidRDefault="00604B15" w:rsidP="002055E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04B15" w:rsidRPr="00CB0E57" w:rsidTr="002055E6">
        <w:tc>
          <w:tcPr>
            <w:tcW w:w="5688" w:type="dxa"/>
          </w:tcPr>
          <w:p w:rsidR="00604B15" w:rsidRDefault="00604B15" w:rsidP="00BF373A">
            <w:pPr>
              <w:tabs>
                <w:tab w:val="num" w:pos="2700"/>
              </w:tabs>
              <w:spacing w:before="100" w:beforeAutospacing="1" w:after="100" w:afterAutospacing="1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Незнання значної частини навчального матеріалу, суттєві помилки у відповідях на питання, невміння орієнтуватися при розв’язанні практичних задач, незнання основних фундаментальних положень. </w:t>
            </w:r>
          </w:p>
        </w:tc>
        <w:tc>
          <w:tcPr>
            <w:tcW w:w="1980" w:type="dxa"/>
          </w:tcPr>
          <w:p w:rsidR="00604B15" w:rsidRDefault="00604B15" w:rsidP="002055E6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 зараховано</w:t>
            </w:r>
          </w:p>
          <w:p w:rsidR="00604B15" w:rsidRDefault="00604B15" w:rsidP="002055E6">
            <w:pPr>
              <w:spacing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з обов’язковим повторним вивченням навчальної дисципліни</w:t>
            </w:r>
          </w:p>
        </w:tc>
        <w:tc>
          <w:tcPr>
            <w:tcW w:w="1115" w:type="dxa"/>
          </w:tcPr>
          <w:p w:rsidR="00604B15" w:rsidRDefault="00604B15" w:rsidP="002055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</w:t>
            </w:r>
          </w:p>
        </w:tc>
        <w:tc>
          <w:tcPr>
            <w:tcW w:w="1115" w:type="dxa"/>
          </w:tcPr>
          <w:p w:rsidR="00604B15" w:rsidRDefault="00604B15" w:rsidP="002055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34-59</w:t>
            </w:r>
          </w:p>
          <w:p w:rsidR="00604B15" w:rsidRDefault="00604B15" w:rsidP="002055E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04B15" w:rsidRPr="00B175B9" w:rsidRDefault="00604B15" w:rsidP="00B175B9">
      <w:pPr>
        <w:ind w:firstLine="709"/>
        <w:jc w:val="center"/>
        <w:rPr>
          <w:b/>
          <w:bCs/>
          <w:szCs w:val="24"/>
        </w:rPr>
      </w:pPr>
    </w:p>
    <w:sectPr w:rsidR="00604B15" w:rsidRPr="00B175B9" w:rsidSect="00734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B15" w:rsidRDefault="00604B15" w:rsidP="00DD0384">
      <w:r>
        <w:separator/>
      </w:r>
    </w:p>
  </w:endnote>
  <w:endnote w:type="continuationSeparator" w:id="0">
    <w:p w:rsidR="00604B15" w:rsidRDefault="00604B15" w:rsidP="00DD0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Gautami">
    <w:panose1 w:val="02000500000000000000"/>
    <w:charset w:val="00"/>
    <w:family w:val="auto"/>
    <w:pitch w:val="variable"/>
    <w:sig w:usb0="002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B15" w:rsidRDefault="00604B15" w:rsidP="00DD0384">
      <w:r>
        <w:separator/>
      </w:r>
    </w:p>
  </w:footnote>
  <w:footnote w:type="continuationSeparator" w:id="0">
    <w:p w:rsidR="00604B15" w:rsidRDefault="00604B15" w:rsidP="00DD03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9368F"/>
    <w:multiLevelType w:val="hybridMultilevel"/>
    <w:tmpl w:val="FC120BB6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color w:val="170000"/>
      </w:rPr>
    </w:lvl>
    <w:lvl w:ilvl="1" w:tplc="199E1166">
      <w:start w:val="1"/>
      <w:numFmt w:val="bullet"/>
      <w:lvlText w:val="-"/>
      <w:lvlJc w:val="left"/>
      <w:pPr>
        <w:tabs>
          <w:tab w:val="num" w:pos="1080"/>
        </w:tabs>
        <w:ind w:left="1080"/>
      </w:pPr>
      <w:rPr>
        <w:rFonts w:ascii="Helvetica" w:hAnsi="Helvetica" w:hint="default"/>
        <w:color w:val="170000"/>
      </w:rPr>
    </w:lvl>
    <w:lvl w:ilvl="2" w:tplc="42F892A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Helvetica" w:hAnsi="Helvetica" w:hint="default"/>
        <w:color w:val="170000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396E05"/>
    <w:multiLevelType w:val="hybridMultilevel"/>
    <w:tmpl w:val="019C13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1920E3"/>
    <w:multiLevelType w:val="hybridMultilevel"/>
    <w:tmpl w:val="64BAA8F4"/>
    <w:lvl w:ilvl="0" w:tplc="724427E2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268746C9"/>
    <w:multiLevelType w:val="multilevel"/>
    <w:tmpl w:val="079073D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017" w:hanging="450"/>
      </w:pPr>
      <w:rPr>
        <w:rFonts w:ascii="Times New Roman" w:eastAsia="Times New Roman" w:hAnsi="Times New Roman" w:cs="Times New Roman" w:hint="default"/>
        <w:b w:val="0"/>
        <w:i w:val="0"/>
        <w:sz w:val="28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ascii="Times New Roman" w:eastAsia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ascii="Times New Roman" w:eastAsia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Times New Roman" w:eastAsia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Times New Roman" w:eastAsia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Times New Roman" w:eastAsia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Times New Roman" w:eastAsia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Times New Roman" w:eastAsia="Times New Roman" w:hAnsi="Times New Roman" w:cs="Times New Roman" w:hint="default"/>
        <w:sz w:val="28"/>
      </w:rPr>
    </w:lvl>
  </w:abstractNum>
  <w:abstractNum w:abstractNumId="4">
    <w:nsid w:val="28E33B5C"/>
    <w:multiLevelType w:val="hybridMultilevel"/>
    <w:tmpl w:val="CA92EC9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526774B"/>
    <w:multiLevelType w:val="hybridMultilevel"/>
    <w:tmpl w:val="E98E77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A9C0C21"/>
    <w:multiLevelType w:val="hybridMultilevel"/>
    <w:tmpl w:val="2DB25034"/>
    <w:lvl w:ilvl="0" w:tplc="A072C14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nsid w:val="51736EFF"/>
    <w:multiLevelType w:val="hybridMultilevel"/>
    <w:tmpl w:val="116CB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5A61149"/>
    <w:multiLevelType w:val="hybridMultilevel"/>
    <w:tmpl w:val="8E8AE530"/>
    <w:lvl w:ilvl="0" w:tplc="4EF0A0D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62105594"/>
    <w:multiLevelType w:val="hybridMultilevel"/>
    <w:tmpl w:val="18280E2A"/>
    <w:lvl w:ilvl="0" w:tplc="67D0EF54">
      <w:numFmt w:val="bullet"/>
      <w:lvlText w:val="-"/>
      <w:lvlJc w:val="left"/>
      <w:pPr>
        <w:tabs>
          <w:tab w:val="num" w:pos="340"/>
        </w:tabs>
        <w:ind w:firstLine="340"/>
      </w:pPr>
      <w:rPr>
        <w:rFonts w:ascii="Times New Roman" w:eastAsia="Times New Roman" w:hAnsi="Times New Roman" w:hint="default"/>
        <w:color w:val="17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29367E7"/>
    <w:multiLevelType w:val="singleLevel"/>
    <w:tmpl w:val="2034D4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11">
    <w:nsid w:val="77277261"/>
    <w:multiLevelType w:val="hybridMultilevel"/>
    <w:tmpl w:val="1430B268"/>
    <w:lvl w:ilvl="0" w:tplc="FE827C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94D5BEF"/>
    <w:multiLevelType w:val="singleLevel"/>
    <w:tmpl w:val="00CAA6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4"/>
        <w:szCs w:val="24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9"/>
  </w:num>
  <w:num w:numId="5">
    <w:abstractNumId w:val="0"/>
  </w:num>
  <w:num w:numId="6">
    <w:abstractNumId w:val="1"/>
  </w:num>
  <w:num w:numId="7">
    <w:abstractNumId w:val="2"/>
  </w:num>
  <w:num w:numId="8">
    <w:abstractNumId w:val="5"/>
  </w:num>
  <w:num w:numId="9">
    <w:abstractNumId w:val="11"/>
  </w:num>
  <w:num w:numId="10">
    <w:abstractNumId w:val="12"/>
  </w:num>
  <w:num w:numId="11">
    <w:abstractNumId w:val="4"/>
  </w:num>
  <w:num w:numId="12">
    <w:abstractNumId w:val="6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4F63"/>
    <w:rsid w:val="00001E36"/>
    <w:rsid w:val="00014354"/>
    <w:rsid w:val="00023D1E"/>
    <w:rsid w:val="00032EED"/>
    <w:rsid w:val="0004120A"/>
    <w:rsid w:val="000548B4"/>
    <w:rsid w:val="00076DBE"/>
    <w:rsid w:val="0009064D"/>
    <w:rsid w:val="000964F8"/>
    <w:rsid w:val="000B4078"/>
    <w:rsid w:val="000D6717"/>
    <w:rsid w:val="000E54BD"/>
    <w:rsid w:val="0010209C"/>
    <w:rsid w:val="0010266E"/>
    <w:rsid w:val="0011503D"/>
    <w:rsid w:val="001221EA"/>
    <w:rsid w:val="00153471"/>
    <w:rsid w:val="0017361B"/>
    <w:rsid w:val="00177800"/>
    <w:rsid w:val="0019655A"/>
    <w:rsid w:val="001965A7"/>
    <w:rsid w:val="001B6ED9"/>
    <w:rsid w:val="001E1CA5"/>
    <w:rsid w:val="001F026E"/>
    <w:rsid w:val="001F1541"/>
    <w:rsid w:val="001F5F03"/>
    <w:rsid w:val="001F6D11"/>
    <w:rsid w:val="002055E6"/>
    <w:rsid w:val="00276842"/>
    <w:rsid w:val="00281F88"/>
    <w:rsid w:val="002A148D"/>
    <w:rsid w:val="002B04AD"/>
    <w:rsid w:val="002B2F70"/>
    <w:rsid w:val="002C0F7D"/>
    <w:rsid w:val="002D7598"/>
    <w:rsid w:val="002E41C8"/>
    <w:rsid w:val="002E5B4F"/>
    <w:rsid w:val="00313CE5"/>
    <w:rsid w:val="00320CB5"/>
    <w:rsid w:val="003300DD"/>
    <w:rsid w:val="00351306"/>
    <w:rsid w:val="003E2601"/>
    <w:rsid w:val="003E2DB8"/>
    <w:rsid w:val="003F2034"/>
    <w:rsid w:val="0042591B"/>
    <w:rsid w:val="00437351"/>
    <w:rsid w:val="00456CF8"/>
    <w:rsid w:val="004918D2"/>
    <w:rsid w:val="004E111A"/>
    <w:rsid w:val="0053286E"/>
    <w:rsid w:val="00532FD7"/>
    <w:rsid w:val="00574D29"/>
    <w:rsid w:val="005A190E"/>
    <w:rsid w:val="005C158D"/>
    <w:rsid w:val="005C15FE"/>
    <w:rsid w:val="005C62A7"/>
    <w:rsid w:val="005F312B"/>
    <w:rsid w:val="00604B15"/>
    <w:rsid w:val="00607DB9"/>
    <w:rsid w:val="0064420C"/>
    <w:rsid w:val="00651963"/>
    <w:rsid w:val="00651AE2"/>
    <w:rsid w:val="006845B0"/>
    <w:rsid w:val="006A688C"/>
    <w:rsid w:val="006D06E2"/>
    <w:rsid w:val="006D4FC8"/>
    <w:rsid w:val="006E0A6C"/>
    <w:rsid w:val="0070197E"/>
    <w:rsid w:val="0071099C"/>
    <w:rsid w:val="0071136F"/>
    <w:rsid w:val="00721F39"/>
    <w:rsid w:val="00727CF2"/>
    <w:rsid w:val="0073496B"/>
    <w:rsid w:val="007416CB"/>
    <w:rsid w:val="00747D1C"/>
    <w:rsid w:val="007700C4"/>
    <w:rsid w:val="00773D62"/>
    <w:rsid w:val="007810E8"/>
    <w:rsid w:val="00794F63"/>
    <w:rsid w:val="007D5E7E"/>
    <w:rsid w:val="007E577A"/>
    <w:rsid w:val="00830454"/>
    <w:rsid w:val="008C7EA5"/>
    <w:rsid w:val="008E3E6F"/>
    <w:rsid w:val="008E5342"/>
    <w:rsid w:val="008F1FDF"/>
    <w:rsid w:val="00917DDE"/>
    <w:rsid w:val="00922B06"/>
    <w:rsid w:val="00931705"/>
    <w:rsid w:val="00943B67"/>
    <w:rsid w:val="0094726B"/>
    <w:rsid w:val="0095174C"/>
    <w:rsid w:val="009543DC"/>
    <w:rsid w:val="00960989"/>
    <w:rsid w:val="00985DDC"/>
    <w:rsid w:val="00987CC6"/>
    <w:rsid w:val="009A2A18"/>
    <w:rsid w:val="009A72DC"/>
    <w:rsid w:val="009E55DF"/>
    <w:rsid w:val="00A0537C"/>
    <w:rsid w:val="00A11020"/>
    <w:rsid w:val="00A32F14"/>
    <w:rsid w:val="00A46A4A"/>
    <w:rsid w:val="00A72832"/>
    <w:rsid w:val="00AA28C3"/>
    <w:rsid w:val="00AF225B"/>
    <w:rsid w:val="00AF608E"/>
    <w:rsid w:val="00B175B9"/>
    <w:rsid w:val="00B233C7"/>
    <w:rsid w:val="00B33F08"/>
    <w:rsid w:val="00B41363"/>
    <w:rsid w:val="00B62E56"/>
    <w:rsid w:val="00B763A1"/>
    <w:rsid w:val="00B92086"/>
    <w:rsid w:val="00B95D97"/>
    <w:rsid w:val="00BA0F1C"/>
    <w:rsid w:val="00BB5AAB"/>
    <w:rsid w:val="00BF373A"/>
    <w:rsid w:val="00C04737"/>
    <w:rsid w:val="00C208F9"/>
    <w:rsid w:val="00C32366"/>
    <w:rsid w:val="00C400A2"/>
    <w:rsid w:val="00C40987"/>
    <w:rsid w:val="00C4223A"/>
    <w:rsid w:val="00C60DE5"/>
    <w:rsid w:val="00C84A69"/>
    <w:rsid w:val="00C93936"/>
    <w:rsid w:val="00CA6EB0"/>
    <w:rsid w:val="00CB0E57"/>
    <w:rsid w:val="00CB4015"/>
    <w:rsid w:val="00CC496A"/>
    <w:rsid w:val="00CF29A2"/>
    <w:rsid w:val="00D03ACF"/>
    <w:rsid w:val="00D04604"/>
    <w:rsid w:val="00D20E18"/>
    <w:rsid w:val="00D27352"/>
    <w:rsid w:val="00D45090"/>
    <w:rsid w:val="00D475ED"/>
    <w:rsid w:val="00D51AF6"/>
    <w:rsid w:val="00DD0384"/>
    <w:rsid w:val="00DD1FB5"/>
    <w:rsid w:val="00E26B2B"/>
    <w:rsid w:val="00E33F9B"/>
    <w:rsid w:val="00E73902"/>
    <w:rsid w:val="00EA0CB9"/>
    <w:rsid w:val="00EB27B6"/>
    <w:rsid w:val="00EB6B64"/>
    <w:rsid w:val="00EC1408"/>
    <w:rsid w:val="00EC3456"/>
    <w:rsid w:val="00EF611D"/>
    <w:rsid w:val="00F00C24"/>
    <w:rsid w:val="00F153AC"/>
    <w:rsid w:val="00F271F5"/>
    <w:rsid w:val="00F2795B"/>
    <w:rsid w:val="00F547A2"/>
    <w:rsid w:val="00F64720"/>
    <w:rsid w:val="00FA3F26"/>
    <w:rsid w:val="00FA6D1C"/>
    <w:rsid w:val="00FC2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F63"/>
    <w:rPr>
      <w:rFonts w:eastAsia="Times New Roman"/>
      <w:sz w:val="28"/>
      <w:szCs w:val="20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F29A2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D7598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F29A2"/>
    <w:rPr>
      <w:rFonts w:ascii="Cambria" w:hAnsi="Cambria" w:cs="Times New Roman"/>
      <w:b/>
      <w:bCs/>
      <w:color w:val="365F91"/>
      <w:sz w:val="28"/>
      <w:szCs w:val="28"/>
      <w:lang w:val="uk-UA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D7598"/>
    <w:rPr>
      <w:rFonts w:ascii="Cambria" w:hAnsi="Cambria" w:cs="Times New Roman"/>
      <w:b/>
      <w:bCs/>
      <w:color w:val="4F81BD"/>
      <w:sz w:val="20"/>
      <w:szCs w:val="20"/>
      <w:lang w:val="uk-UA" w:eastAsia="ru-RU"/>
    </w:rPr>
  </w:style>
  <w:style w:type="paragraph" w:customStyle="1" w:styleId="14">
    <w:name w:val="Обыч 14 О Ш"/>
    <w:basedOn w:val="Normal"/>
    <w:uiPriority w:val="99"/>
    <w:rsid w:val="00794F63"/>
    <w:pPr>
      <w:widowControl w:val="0"/>
      <w:spacing w:line="360" w:lineRule="auto"/>
      <w:ind w:firstLine="720"/>
      <w:jc w:val="both"/>
    </w:pPr>
    <w:rPr>
      <w:rFonts w:cs="Gautami"/>
      <w:szCs w:val="28"/>
      <w:lang w:eastAsia="uk-UA" w:bidi="te-IN"/>
    </w:rPr>
  </w:style>
  <w:style w:type="paragraph" w:styleId="ListParagraph">
    <w:name w:val="List Paragraph"/>
    <w:basedOn w:val="Normal"/>
    <w:uiPriority w:val="99"/>
    <w:qFormat/>
    <w:rsid w:val="00574D29"/>
    <w:pPr>
      <w:ind w:left="720"/>
      <w:contextualSpacing/>
    </w:pPr>
  </w:style>
  <w:style w:type="paragraph" w:styleId="NormalWeb">
    <w:name w:val="Normal (Web)"/>
    <w:basedOn w:val="Normal"/>
    <w:uiPriority w:val="99"/>
    <w:rsid w:val="00F271F5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BodyTextIndent">
    <w:name w:val="Body Text Indent"/>
    <w:basedOn w:val="Normal"/>
    <w:link w:val="BodyTextIndentChar"/>
    <w:uiPriority w:val="99"/>
    <w:rsid w:val="00313CE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13CE5"/>
    <w:rPr>
      <w:rFonts w:eastAsia="Times New Roman" w:cs="Times New Roman"/>
      <w:sz w:val="20"/>
      <w:szCs w:val="20"/>
      <w:lang w:val="uk-UA" w:eastAsia="ru-RU"/>
    </w:rPr>
  </w:style>
  <w:style w:type="paragraph" w:styleId="Header">
    <w:name w:val="header"/>
    <w:basedOn w:val="Normal"/>
    <w:link w:val="HeaderChar"/>
    <w:uiPriority w:val="99"/>
    <w:rsid w:val="00DD038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D0384"/>
    <w:rPr>
      <w:rFonts w:eastAsia="Times New Roman" w:cs="Times New Roman"/>
      <w:sz w:val="20"/>
      <w:szCs w:val="20"/>
      <w:lang w:val="uk-UA" w:eastAsia="ru-RU"/>
    </w:rPr>
  </w:style>
  <w:style w:type="paragraph" w:styleId="Footer">
    <w:name w:val="footer"/>
    <w:basedOn w:val="Normal"/>
    <w:link w:val="FooterChar"/>
    <w:uiPriority w:val="99"/>
    <w:rsid w:val="00DD038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D0384"/>
    <w:rPr>
      <w:rFonts w:eastAsia="Times New Roman" w:cs="Times New Roman"/>
      <w:sz w:val="20"/>
      <w:szCs w:val="20"/>
      <w:lang w:val="uk-UA"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rsid w:val="0001435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014354"/>
    <w:rPr>
      <w:rFonts w:eastAsia="Times New Roman" w:cs="Times New Roman"/>
      <w:sz w:val="20"/>
      <w:szCs w:val="20"/>
      <w:lang w:val="uk-UA" w:eastAsia="ru-RU"/>
    </w:rPr>
  </w:style>
  <w:style w:type="character" w:styleId="Hyperlink">
    <w:name w:val="Hyperlink"/>
    <w:basedOn w:val="DefaultParagraphFont"/>
    <w:uiPriority w:val="99"/>
    <w:rsid w:val="002D7598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965A7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semiHidden/>
    <w:rsid w:val="00C323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32366"/>
    <w:rPr>
      <w:rFonts w:eastAsia="Times New Roman" w:cs="Times New Roman"/>
      <w:sz w:val="20"/>
      <w:szCs w:val="20"/>
      <w:lang w:val="uk-UA" w:eastAsia="ru-RU"/>
    </w:rPr>
  </w:style>
  <w:style w:type="character" w:customStyle="1" w:styleId="FontStyle11">
    <w:name w:val="Font Style11"/>
    <w:uiPriority w:val="99"/>
    <w:rsid w:val="0071136F"/>
    <w:rPr>
      <w:rFonts w:ascii="Times New Roman" w:hAnsi="Times New Roman"/>
      <w:b/>
      <w:sz w:val="20"/>
    </w:rPr>
  </w:style>
  <w:style w:type="character" w:customStyle="1" w:styleId="FontStyle12">
    <w:name w:val="Font Style12"/>
    <w:uiPriority w:val="99"/>
    <w:rsid w:val="0071136F"/>
    <w:rPr>
      <w:rFonts w:ascii="Times New Roman" w:hAnsi="Times New Roman"/>
      <w:sz w:val="26"/>
    </w:rPr>
  </w:style>
  <w:style w:type="paragraph" w:styleId="BodyText">
    <w:name w:val="Body Text"/>
    <w:basedOn w:val="Normal"/>
    <w:link w:val="BodyTextChar"/>
    <w:uiPriority w:val="99"/>
    <w:semiHidden/>
    <w:rsid w:val="008F1FD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F1FDF"/>
    <w:rPr>
      <w:rFonts w:eastAsia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74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84</TotalTime>
  <Pages>5</Pages>
  <Words>1971</Words>
  <Characters>11238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Ляшенко</cp:lastModifiedBy>
  <cp:revision>14</cp:revision>
  <cp:lastPrinted>2018-05-30T06:32:00Z</cp:lastPrinted>
  <dcterms:created xsi:type="dcterms:W3CDTF">2018-05-18T07:42:00Z</dcterms:created>
  <dcterms:modified xsi:type="dcterms:W3CDTF">2018-05-30T06:33:00Z</dcterms:modified>
</cp:coreProperties>
</file>