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2C72" w:rsidRPr="00662C72" w:rsidRDefault="00662C72" w:rsidP="00662C72">
      <w:pPr>
        <w:pStyle w:val="7"/>
        <w:spacing w:before="0" w:after="0"/>
        <w:jc w:val="center"/>
        <w:rPr>
          <w:rFonts w:ascii="Times New Roman" w:hAnsi="Times New Roman"/>
          <w:color w:val="1F497D"/>
          <w:sz w:val="28"/>
          <w:szCs w:val="28"/>
          <w:lang w:val="uk-UA"/>
        </w:rPr>
      </w:pPr>
      <w:r w:rsidRPr="00662C72">
        <w:rPr>
          <w:rFonts w:ascii="Times New Roman" w:hAnsi="Times New Roman"/>
          <w:color w:val="1F497D"/>
          <w:sz w:val="28"/>
          <w:szCs w:val="28"/>
          <w:lang w:val="uk-UA"/>
        </w:rPr>
        <w:t>Міністерство освіти і науки України</w:t>
      </w:r>
    </w:p>
    <w:p w:rsidR="00662C72" w:rsidRPr="00662C72" w:rsidRDefault="00662C72" w:rsidP="00662C72">
      <w:pPr>
        <w:jc w:val="center"/>
        <w:rPr>
          <w:color w:val="1F497D"/>
          <w:sz w:val="28"/>
          <w:szCs w:val="28"/>
          <w:lang w:val="uk-UA"/>
        </w:rPr>
      </w:pPr>
      <w:r w:rsidRPr="00662C72">
        <w:rPr>
          <w:color w:val="1F497D"/>
          <w:sz w:val="28"/>
          <w:szCs w:val="28"/>
          <w:lang w:val="uk-UA"/>
        </w:rPr>
        <w:t>Херсонський державний університет</w:t>
      </w:r>
    </w:p>
    <w:p w:rsidR="00662C72" w:rsidRPr="00662C72" w:rsidRDefault="00662C72" w:rsidP="00662C72">
      <w:pPr>
        <w:jc w:val="center"/>
        <w:rPr>
          <w:color w:val="1F497D"/>
          <w:sz w:val="28"/>
          <w:szCs w:val="28"/>
          <w:lang w:val="uk-UA"/>
        </w:rPr>
      </w:pPr>
      <w:r w:rsidRPr="00662C72">
        <w:rPr>
          <w:color w:val="1F497D"/>
          <w:sz w:val="28"/>
          <w:szCs w:val="28"/>
          <w:lang w:val="uk-UA"/>
        </w:rPr>
        <w:t>Кафедра галузевого права</w:t>
      </w: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jc w:val="center"/>
        <w:rPr>
          <w:b/>
          <w:color w:val="1F497D"/>
          <w:sz w:val="28"/>
          <w:szCs w:val="28"/>
          <w:u w:val="single"/>
          <w:lang w:val="uk-UA"/>
        </w:rPr>
      </w:pPr>
      <w:r w:rsidRPr="00662C72">
        <w:rPr>
          <w:b/>
          <w:color w:val="1F497D"/>
          <w:sz w:val="28"/>
          <w:szCs w:val="28"/>
          <w:u w:val="single"/>
          <w:lang w:val="uk-UA"/>
        </w:rPr>
        <w:t>«АКТУАЛЬНІ ПРОБЛЕМИ КРИМІНАЛЬНОГО ПРОЦЕСУ»</w:t>
      </w:r>
    </w:p>
    <w:p w:rsidR="00662C72" w:rsidRPr="00662C72" w:rsidRDefault="00662C72" w:rsidP="00662C72">
      <w:pPr>
        <w:rPr>
          <w:color w:val="1F497D"/>
          <w:sz w:val="28"/>
          <w:szCs w:val="28"/>
          <w:lang w:val="uk-UA"/>
        </w:rPr>
      </w:pPr>
    </w:p>
    <w:p w:rsidR="00662C72" w:rsidRPr="00662C72" w:rsidRDefault="00662C72" w:rsidP="00662C72">
      <w:pPr>
        <w:pStyle w:val="10"/>
        <w:rPr>
          <w:color w:val="1F497D"/>
          <w:sz w:val="28"/>
          <w:szCs w:val="28"/>
        </w:rPr>
      </w:pPr>
    </w:p>
    <w:p w:rsidR="00662C72" w:rsidRPr="00662C72" w:rsidRDefault="00662C72" w:rsidP="00662C72">
      <w:pPr>
        <w:pStyle w:val="10"/>
        <w:rPr>
          <w:b/>
          <w:caps/>
          <w:color w:val="1F497D"/>
          <w:szCs w:val="28"/>
        </w:rPr>
      </w:pPr>
      <w:r w:rsidRPr="00662C72">
        <w:rPr>
          <w:b/>
          <w:caps/>
          <w:color w:val="1F497D"/>
          <w:szCs w:val="28"/>
        </w:rPr>
        <w:t>Авторська Програма</w:t>
      </w:r>
    </w:p>
    <w:p w:rsidR="00662C72" w:rsidRPr="00662C72" w:rsidRDefault="00662C72" w:rsidP="00662C72">
      <w:pPr>
        <w:jc w:val="center"/>
        <w:rPr>
          <w:b/>
          <w:color w:val="1F497D"/>
          <w:sz w:val="28"/>
          <w:szCs w:val="28"/>
          <w:lang w:val="uk-UA"/>
        </w:rPr>
      </w:pPr>
      <w:r w:rsidRPr="00662C72">
        <w:rPr>
          <w:b/>
          <w:color w:val="1F497D"/>
          <w:sz w:val="28"/>
          <w:szCs w:val="28"/>
          <w:lang w:val="uk-UA"/>
        </w:rPr>
        <w:t xml:space="preserve">вибіркової навчальної дисципліни </w:t>
      </w:r>
    </w:p>
    <w:p w:rsidR="00662C72" w:rsidRPr="00662C72" w:rsidRDefault="00662C72" w:rsidP="00662C72">
      <w:pPr>
        <w:jc w:val="center"/>
        <w:rPr>
          <w:b/>
          <w:color w:val="1F497D"/>
          <w:sz w:val="28"/>
          <w:szCs w:val="28"/>
          <w:lang w:val="uk-UA"/>
        </w:rPr>
      </w:pPr>
      <w:r w:rsidRPr="00662C72">
        <w:rPr>
          <w:b/>
          <w:color w:val="1F497D"/>
          <w:sz w:val="28"/>
          <w:szCs w:val="28"/>
          <w:lang w:val="uk-UA"/>
        </w:rPr>
        <w:t xml:space="preserve">підготовки </w:t>
      </w:r>
      <w:r w:rsidRPr="00662C72">
        <w:rPr>
          <w:b/>
          <w:color w:val="1F497D"/>
          <w:sz w:val="28"/>
          <w:szCs w:val="28"/>
          <w:u w:val="single"/>
          <w:lang w:val="uk-UA"/>
        </w:rPr>
        <w:t>магістр</w:t>
      </w:r>
    </w:p>
    <w:p w:rsidR="00662C72" w:rsidRPr="00662C72" w:rsidRDefault="00662C72" w:rsidP="00662C72">
      <w:pPr>
        <w:jc w:val="center"/>
        <w:rPr>
          <w:b/>
          <w:color w:val="1F497D"/>
          <w:sz w:val="28"/>
          <w:szCs w:val="28"/>
          <w:lang w:val="uk-UA"/>
        </w:rPr>
      </w:pPr>
    </w:p>
    <w:p w:rsidR="00662C72" w:rsidRPr="00662C72" w:rsidRDefault="00662C72" w:rsidP="00662C72">
      <w:pPr>
        <w:jc w:val="center"/>
        <w:rPr>
          <w:b/>
          <w:color w:val="1F497D"/>
          <w:sz w:val="28"/>
          <w:szCs w:val="28"/>
          <w:lang w:val="uk-UA"/>
        </w:rPr>
      </w:pPr>
      <w:r w:rsidRPr="00662C72">
        <w:rPr>
          <w:b/>
          <w:color w:val="1F497D"/>
          <w:sz w:val="28"/>
          <w:szCs w:val="28"/>
          <w:lang w:val="uk-UA"/>
        </w:rPr>
        <w:t>спеціальність 081 Право</w:t>
      </w:r>
    </w:p>
    <w:p w:rsidR="00662C72" w:rsidRPr="00662C72" w:rsidRDefault="00662C72" w:rsidP="00662C72">
      <w:pPr>
        <w:jc w:val="center"/>
        <w:rPr>
          <w:b/>
          <w:color w:val="1F497D"/>
          <w:sz w:val="28"/>
          <w:szCs w:val="28"/>
          <w:lang w:val="uk-UA"/>
        </w:rPr>
      </w:pPr>
    </w:p>
    <w:p w:rsidR="00662C72" w:rsidRPr="00662C72" w:rsidRDefault="00662C72" w:rsidP="00662C72">
      <w:pPr>
        <w:jc w:val="center"/>
        <w:rPr>
          <w:b/>
          <w:color w:val="1F497D"/>
          <w:sz w:val="28"/>
          <w:szCs w:val="28"/>
          <w:lang w:val="uk-UA"/>
        </w:rPr>
      </w:pPr>
    </w:p>
    <w:p w:rsidR="00662C72" w:rsidRPr="00662C72" w:rsidRDefault="00662C72" w:rsidP="00662C72">
      <w:pPr>
        <w:jc w:val="center"/>
        <w:rPr>
          <w:b/>
          <w:color w:val="1F497D"/>
          <w:sz w:val="28"/>
          <w:szCs w:val="28"/>
          <w:lang w:val="uk-UA"/>
        </w:rPr>
      </w:pPr>
      <w:r w:rsidRPr="00662C72">
        <w:rPr>
          <w:b/>
          <w:i/>
          <w:color w:val="1F497D"/>
          <w:sz w:val="28"/>
          <w:szCs w:val="28"/>
          <w:lang w:val="uk-UA"/>
        </w:rPr>
        <w:t xml:space="preserve"> </w:t>
      </w:r>
      <w:r w:rsidRPr="00662C72">
        <w:rPr>
          <w:b/>
          <w:color w:val="1F497D"/>
          <w:sz w:val="28"/>
          <w:szCs w:val="28"/>
          <w:lang w:val="uk-UA"/>
        </w:rPr>
        <w:t>(Шифр за ОПП</w:t>
      </w:r>
      <w:r w:rsidRPr="00662C72">
        <w:rPr>
          <w:color w:val="1F497D"/>
          <w:sz w:val="28"/>
          <w:szCs w:val="28"/>
          <w:lang w:val="uk-UA"/>
        </w:rPr>
        <w:t xml:space="preserve"> </w:t>
      </w:r>
      <w:r w:rsidRPr="00662C72">
        <w:rPr>
          <w:b/>
          <w:color w:val="1F497D"/>
          <w:sz w:val="28"/>
          <w:szCs w:val="28"/>
          <w:u w:val="single"/>
          <w:lang w:val="uk-UA"/>
        </w:rPr>
        <w:t xml:space="preserve">ОК </w:t>
      </w:r>
      <w:r w:rsidR="009A526D">
        <w:rPr>
          <w:b/>
          <w:color w:val="1F497D"/>
          <w:sz w:val="28"/>
          <w:szCs w:val="28"/>
          <w:u w:val="single"/>
          <w:lang w:val="uk-UA"/>
        </w:rPr>
        <w:t>1.3.6.</w:t>
      </w:r>
      <w:r w:rsidRPr="00662C72">
        <w:rPr>
          <w:b/>
          <w:color w:val="1F497D"/>
          <w:sz w:val="28"/>
          <w:szCs w:val="28"/>
          <w:lang w:val="uk-UA"/>
        </w:rPr>
        <w:t>)</w:t>
      </w: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keepNext/>
        <w:widowControl w:val="0"/>
        <w:ind w:right="75"/>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color w:val="1F497D"/>
          <w:sz w:val="28"/>
          <w:szCs w:val="28"/>
          <w:lang w:val="uk-UA"/>
        </w:rPr>
      </w:pPr>
    </w:p>
    <w:p w:rsidR="00662C72" w:rsidRPr="00662C72" w:rsidRDefault="00662C72" w:rsidP="00662C72">
      <w:pPr>
        <w:jc w:val="center"/>
        <w:rPr>
          <w:b/>
          <w:color w:val="1F497D"/>
          <w:sz w:val="28"/>
          <w:szCs w:val="28"/>
          <w:lang w:val="uk-UA"/>
        </w:rPr>
      </w:pPr>
      <w:r w:rsidRPr="00662C72">
        <w:rPr>
          <w:b/>
          <w:color w:val="1F497D"/>
          <w:sz w:val="28"/>
          <w:szCs w:val="28"/>
          <w:lang w:val="uk-UA"/>
        </w:rPr>
        <w:t>2018</w:t>
      </w:r>
    </w:p>
    <w:p w:rsidR="00EF63E4" w:rsidRPr="00662C72" w:rsidRDefault="00662C72" w:rsidP="00662C72">
      <w:pPr>
        <w:pStyle w:val="ab"/>
        <w:keepNext/>
        <w:widowControl w:val="0"/>
        <w:rPr>
          <w:b/>
          <w:color w:val="1F497D"/>
          <w:lang w:val="uk-UA"/>
        </w:rPr>
      </w:pPr>
      <w:r w:rsidRPr="00662C72">
        <w:rPr>
          <w:color w:val="1F497D"/>
          <w:lang w:val="uk-UA"/>
        </w:rPr>
        <w:t xml:space="preserve"> </w:t>
      </w:r>
      <w:r w:rsidR="00EF63E4" w:rsidRPr="00662C72">
        <w:rPr>
          <w:color w:val="1F497D"/>
          <w:lang w:val="uk-UA"/>
        </w:rPr>
        <w:br w:type="page"/>
      </w:r>
      <w:r w:rsidR="00EF63E4" w:rsidRPr="00662C72">
        <w:rPr>
          <w:b/>
          <w:color w:val="1F497D"/>
          <w:lang w:val="uk-UA"/>
        </w:rPr>
        <w:lastRenderedPageBreak/>
        <w:t xml:space="preserve">РОЗРОБЛЕНО ТА ВНЕСЕНО: </w:t>
      </w:r>
    </w:p>
    <w:p w:rsidR="00EF63E4" w:rsidRPr="00662C72" w:rsidRDefault="00EF63E4" w:rsidP="00EF63E4">
      <w:pPr>
        <w:pStyle w:val="ab"/>
        <w:keepNext/>
        <w:widowControl w:val="0"/>
        <w:rPr>
          <w:color w:val="1F497D"/>
          <w:lang w:val="uk-UA"/>
        </w:rPr>
      </w:pPr>
      <w:r w:rsidRPr="00662C72">
        <w:rPr>
          <w:color w:val="1F497D"/>
          <w:lang w:val="uk-UA"/>
        </w:rPr>
        <w:t>Херсонський державний університет</w:t>
      </w:r>
    </w:p>
    <w:p w:rsidR="00EF63E4" w:rsidRPr="00662C72" w:rsidRDefault="00EF63E4" w:rsidP="00EF63E4">
      <w:pPr>
        <w:keepNext/>
        <w:widowControl w:val="0"/>
        <w:rPr>
          <w:color w:val="1F497D"/>
          <w:lang w:val="uk-UA"/>
        </w:rPr>
      </w:pPr>
    </w:p>
    <w:p w:rsidR="00EF63E4" w:rsidRPr="00662C72" w:rsidRDefault="00EF63E4" w:rsidP="00EF63E4">
      <w:pPr>
        <w:keepNext/>
        <w:widowControl w:val="0"/>
        <w:rPr>
          <w:color w:val="1F497D"/>
          <w:lang w:val="uk-UA"/>
        </w:rPr>
      </w:pPr>
    </w:p>
    <w:p w:rsidR="00E4738E" w:rsidRPr="00662C72" w:rsidRDefault="00E4738E" w:rsidP="009E68C3">
      <w:pPr>
        <w:spacing w:line="360" w:lineRule="auto"/>
        <w:jc w:val="center"/>
        <w:rPr>
          <w:color w:val="1F497D"/>
          <w:lang w:val="uk-UA"/>
        </w:rPr>
      </w:pPr>
    </w:p>
    <w:p w:rsidR="00E4738E" w:rsidRPr="00662C72" w:rsidRDefault="00E4738E" w:rsidP="009E68C3">
      <w:pPr>
        <w:spacing w:line="360" w:lineRule="auto"/>
        <w:jc w:val="both"/>
        <w:rPr>
          <w:i/>
          <w:color w:val="1F497D"/>
          <w:lang w:val="uk-UA"/>
        </w:rPr>
      </w:pPr>
    </w:p>
    <w:p w:rsidR="00E4738E" w:rsidRPr="00662C72" w:rsidRDefault="00E4738E" w:rsidP="009E68C3">
      <w:pPr>
        <w:spacing w:line="360" w:lineRule="auto"/>
        <w:jc w:val="both"/>
        <w:rPr>
          <w:color w:val="1F497D"/>
          <w:lang w:val="uk-UA"/>
        </w:rPr>
      </w:pPr>
    </w:p>
    <w:p w:rsidR="00437983" w:rsidRPr="00662C72" w:rsidRDefault="00437983" w:rsidP="009E68C3">
      <w:pPr>
        <w:tabs>
          <w:tab w:val="left" w:pos="2565"/>
        </w:tabs>
        <w:spacing w:line="360" w:lineRule="auto"/>
        <w:jc w:val="both"/>
        <w:rPr>
          <w:b/>
          <w:color w:val="1F497D"/>
          <w:lang w:val="uk-UA"/>
        </w:rPr>
      </w:pPr>
      <w:r w:rsidRPr="00662C72">
        <w:rPr>
          <w:b/>
          <w:color w:val="1F497D"/>
          <w:lang w:val="uk-UA"/>
        </w:rPr>
        <w:t>РОЗРОБНИК</w:t>
      </w:r>
      <w:r w:rsidR="00EF63E4" w:rsidRPr="00662C72">
        <w:rPr>
          <w:b/>
          <w:color w:val="1F497D"/>
          <w:lang w:val="uk-UA"/>
        </w:rPr>
        <w:t>И</w:t>
      </w:r>
      <w:r w:rsidRPr="00662C72">
        <w:rPr>
          <w:b/>
          <w:color w:val="1F497D"/>
          <w:lang w:val="uk-UA"/>
        </w:rPr>
        <w:t xml:space="preserve"> ПРОГРАМИ:</w:t>
      </w:r>
    </w:p>
    <w:p w:rsidR="00437983" w:rsidRPr="00662C72" w:rsidRDefault="00082604" w:rsidP="009E68C3">
      <w:pPr>
        <w:spacing w:line="360" w:lineRule="auto"/>
        <w:jc w:val="both"/>
        <w:rPr>
          <w:color w:val="1F497D"/>
          <w:lang w:val="uk-UA"/>
        </w:rPr>
      </w:pPr>
      <w:r w:rsidRPr="00662C72">
        <w:rPr>
          <w:b/>
          <w:color w:val="1F497D"/>
          <w:lang w:val="uk-UA"/>
        </w:rPr>
        <w:t xml:space="preserve">Саінчин Олександр Сергійович, </w:t>
      </w:r>
      <w:r w:rsidRPr="00662C72">
        <w:rPr>
          <w:color w:val="1F497D"/>
          <w:lang w:val="uk-UA"/>
        </w:rPr>
        <w:t xml:space="preserve">доктор юридичних наук, професор, </w:t>
      </w:r>
      <w:r w:rsidR="00662C72" w:rsidRPr="00662C72">
        <w:rPr>
          <w:color w:val="1F497D"/>
          <w:lang w:val="uk-UA"/>
        </w:rPr>
        <w:t>завідувач</w:t>
      </w:r>
      <w:r w:rsidRPr="00662C72">
        <w:rPr>
          <w:color w:val="1F497D"/>
          <w:lang w:val="uk-UA"/>
        </w:rPr>
        <w:t xml:space="preserve"> кафедри галузевого права</w:t>
      </w:r>
    </w:p>
    <w:p w:rsidR="00437983" w:rsidRPr="00662C72" w:rsidRDefault="00437983" w:rsidP="009E68C3">
      <w:pPr>
        <w:spacing w:line="360" w:lineRule="auto"/>
        <w:jc w:val="both"/>
        <w:rPr>
          <w:color w:val="1F497D"/>
          <w:lang w:val="uk-UA"/>
        </w:rPr>
      </w:pPr>
    </w:p>
    <w:p w:rsidR="00437983" w:rsidRPr="00662C72" w:rsidRDefault="00437983" w:rsidP="009E68C3">
      <w:pPr>
        <w:tabs>
          <w:tab w:val="left" w:pos="4305"/>
        </w:tabs>
        <w:spacing w:line="360" w:lineRule="auto"/>
        <w:rPr>
          <w:color w:val="1F497D"/>
          <w:lang w:val="uk-UA"/>
        </w:rPr>
      </w:pPr>
    </w:p>
    <w:p w:rsidR="00D24193" w:rsidRPr="00662C72" w:rsidRDefault="00D24193" w:rsidP="00D24193">
      <w:pPr>
        <w:keepNext/>
        <w:widowControl w:val="0"/>
        <w:ind w:left="3828" w:right="75"/>
        <w:rPr>
          <w:color w:val="1F497D"/>
          <w:lang w:val="uk-UA"/>
        </w:rPr>
      </w:pPr>
      <w:r w:rsidRPr="00662C72">
        <w:rPr>
          <w:color w:val="1F497D"/>
          <w:lang w:val="uk-UA"/>
        </w:rPr>
        <w:t xml:space="preserve">Затверджена </w:t>
      </w:r>
    </w:p>
    <w:p w:rsidR="00D24193" w:rsidRPr="00662C72" w:rsidRDefault="00D24193" w:rsidP="00D24193">
      <w:pPr>
        <w:keepNext/>
        <w:widowControl w:val="0"/>
        <w:ind w:left="3828" w:right="75"/>
        <w:rPr>
          <w:color w:val="1F497D"/>
          <w:lang w:val="uk-UA"/>
        </w:rPr>
      </w:pPr>
      <w:r w:rsidRPr="00662C72">
        <w:rPr>
          <w:color w:val="1F497D"/>
          <w:lang w:val="uk-UA"/>
        </w:rPr>
        <w:t>Вченою радою ХДУ</w:t>
      </w:r>
    </w:p>
    <w:p w:rsidR="00D24193" w:rsidRPr="00662C72" w:rsidRDefault="00D24193" w:rsidP="00D24193">
      <w:pPr>
        <w:keepNext/>
        <w:widowControl w:val="0"/>
        <w:ind w:left="3828" w:right="75"/>
        <w:rPr>
          <w:color w:val="1F497D"/>
          <w:lang w:val="uk-UA"/>
        </w:rPr>
      </w:pPr>
      <w:r w:rsidRPr="00662C72">
        <w:rPr>
          <w:color w:val="1F497D"/>
          <w:lang w:val="uk-UA"/>
        </w:rPr>
        <w:t xml:space="preserve">Протокол № </w:t>
      </w:r>
      <w:r w:rsidR="009A526D">
        <w:rPr>
          <w:color w:val="1F497D"/>
          <w:lang w:val="uk-UA"/>
        </w:rPr>
        <w:t>11</w:t>
      </w:r>
      <w:r w:rsidRPr="00662C72">
        <w:rPr>
          <w:color w:val="1F497D"/>
          <w:lang w:val="uk-UA"/>
        </w:rPr>
        <w:t xml:space="preserve"> від «</w:t>
      </w:r>
      <w:r w:rsidR="009A526D">
        <w:rPr>
          <w:color w:val="1F497D"/>
          <w:lang w:val="uk-UA"/>
        </w:rPr>
        <w:t>23</w:t>
      </w:r>
      <w:r w:rsidRPr="00662C72">
        <w:rPr>
          <w:color w:val="1F497D"/>
          <w:lang w:val="uk-UA"/>
        </w:rPr>
        <w:t xml:space="preserve">» </w:t>
      </w:r>
      <w:r w:rsidR="009A526D">
        <w:rPr>
          <w:color w:val="1F497D"/>
          <w:lang w:val="uk-UA"/>
        </w:rPr>
        <w:t>квітня</w:t>
      </w:r>
      <w:r w:rsidRPr="00662C72">
        <w:rPr>
          <w:color w:val="1F497D"/>
          <w:lang w:val="uk-UA"/>
        </w:rPr>
        <w:t xml:space="preserve"> 201</w:t>
      </w:r>
      <w:r w:rsidR="009A526D">
        <w:rPr>
          <w:color w:val="1F497D"/>
          <w:lang w:val="uk-UA"/>
        </w:rPr>
        <w:t>8</w:t>
      </w:r>
      <w:r w:rsidRPr="00662C72">
        <w:rPr>
          <w:color w:val="1F497D"/>
          <w:lang w:val="uk-UA"/>
        </w:rPr>
        <w:t xml:space="preserve"> р.</w:t>
      </w:r>
    </w:p>
    <w:p w:rsidR="00D24193" w:rsidRPr="00662C72" w:rsidRDefault="00D24193" w:rsidP="00D24193">
      <w:pPr>
        <w:keepNext/>
        <w:widowControl w:val="0"/>
        <w:ind w:left="3828" w:right="75"/>
        <w:rPr>
          <w:color w:val="1F497D"/>
          <w:lang w:val="uk-UA"/>
        </w:rPr>
      </w:pPr>
    </w:p>
    <w:p w:rsidR="00D24193" w:rsidRPr="00662C72" w:rsidRDefault="00D24193" w:rsidP="00D24193">
      <w:pPr>
        <w:keepNext/>
        <w:widowControl w:val="0"/>
        <w:ind w:left="3828" w:right="75"/>
        <w:rPr>
          <w:color w:val="1F497D"/>
          <w:lang w:val="uk-UA"/>
        </w:rPr>
      </w:pPr>
    </w:p>
    <w:p w:rsidR="00D24193" w:rsidRPr="00662C72" w:rsidRDefault="00D24193" w:rsidP="00D24193">
      <w:pPr>
        <w:keepNext/>
        <w:widowControl w:val="0"/>
        <w:ind w:left="3828" w:right="75"/>
        <w:rPr>
          <w:color w:val="1F497D"/>
          <w:lang w:val="uk-UA"/>
        </w:rPr>
      </w:pPr>
      <w:r w:rsidRPr="00662C72">
        <w:rPr>
          <w:color w:val="1F497D"/>
          <w:lang w:val="uk-UA"/>
        </w:rPr>
        <w:t xml:space="preserve">Погоджено </w:t>
      </w:r>
    </w:p>
    <w:p w:rsidR="00D24193" w:rsidRPr="00662C72" w:rsidRDefault="00D24193" w:rsidP="00D24193">
      <w:pPr>
        <w:keepNext/>
        <w:widowControl w:val="0"/>
        <w:ind w:left="3828" w:right="75"/>
        <w:rPr>
          <w:color w:val="1F497D"/>
          <w:lang w:val="uk-UA"/>
        </w:rPr>
      </w:pPr>
      <w:r w:rsidRPr="00662C72">
        <w:rPr>
          <w:color w:val="1F497D"/>
          <w:lang w:val="uk-UA"/>
        </w:rPr>
        <w:t>НМР ХДУ</w:t>
      </w:r>
    </w:p>
    <w:p w:rsidR="00D24193" w:rsidRPr="00662C72" w:rsidRDefault="00D24193" w:rsidP="00D24193">
      <w:pPr>
        <w:keepNext/>
        <w:widowControl w:val="0"/>
        <w:ind w:left="3828" w:right="75"/>
        <w:rPr>
          <w:color w:val="1F497D"/>
          <w:lang w:val="uk-UA"/>
        </w:rPr>
      </w:pPr>
      <w:r w:rsidRPr="00662C72">
        <w:rPr>
          <w:color w:val="1F497D"/>
          <w:lang w:val="uk-UA"/>
        </w:rPr>
        <w:t xml:space="preserve">Протокол № </w:t>
      </w:r>
      <w:r w:rsidR="009A526D">
        <w:rPr>
          <w:color w:val="1F497D"/>
          <w:lang w:val="uk-UA"/>
        </w:rPr>
        <w:t>4</w:t>
      </w:r>
      <w:r w:rsidRPr="00662C72">
        <w:rPr>
          <w:color w:val="1F497D"/>
          <w:lang w:val="uk-UA"/>
        </w:rPr>
        <w:t xml:space="preserve"> від «</w:t>
      </w:r>
      <w:r w:rsidR="009A526D">
        <w:rPr>
          <w:color w:val="1F497D"/>
          <w:lang w:val="uk-UA"/>
        </w:rPr>
        <w:t>18</w:t>
      </w:r>
      <w:r w:rsidRPr="00662C72">
        <w:rPr>
          <w:color w:val="1F497D"/>
          <w:lang w:val="uk-UA"/>
        </w:rPr>
        <w:t>»</w:t>
      </w:r>
      <w:r w:rsidR="009A526D">
        <w:rPr>
          <w:color w:val="1F497D"/>
          <w:lang w:val="uk-UA"/>
        </w:rPr>
        <w:t xml:space="preserve"> квітня</w:t>
      </w:r>
      <w:r w:rsidRPr="00662C72">
        <w:rPr>
          <w:color w:val="1F497D"/>
          <w:lang w:val="uk-UA"/>
        </w:rPr>
        <w:t xml:space="preserve"> 201</w:t>
      </w:r>
      <w:r w:rsidR="009A526D">
        <w:rPr>
          <w:color w:val="1F497D"/>
          <w:lang w:val="uk-UA"/>
        </w:rPr>
        <w:t>8</w:t>
      </w:r>
      <w:r w:rsidRPr="00662C72">
        <w:rPr>
          <w:color w:val="1F497D"/>
          <w:lang w:val="uk-UA"/>
        </w:rPr>
        <w:t xml:space="preserve"> р.</w:t>
      </w:r>
    </w:p>
    <w:p w:rsidR="00D24193" w:rsidRPr="00662C72" w:rsidRDefault="00D24193" w:rsidP="00D24193">
      <w:pPr>
        <w:keepNext/>
        <w:widowControl w:val="0"/>
        <w:ind w:left="3828" w:right="75"/>
        <w:rPr>
          <w:color w:val="1F497D"/>
          <w:lang w:val="uk-UA"/>
        </w:rPr>
      </w:pPr>
    </w:p>
    <w:p w:rsidR="00D24193" w:rsidRPr="00662C72" w:rsidRDefault="00D24193" w:rsidP="00D24193">
      <w:pPr>
        <w:keepNext/>
        <w:widowControl w:val="0"/>
        <w:ind w:left="3828" w:right="75"/>
        <w:rPr>
          <w:color w:val="1F497D"/>
          <w:lang w:val="uk-UA"/>
        </w:rPr>
      </w:pPr>
    </w:p>
    <w:p w:rsidR="00D24193" w:rsidRPr="00662C72" w:rsidRDefault="00D24193" w:rsidP="00D24193">
      <w:pPr>
        <w:keepNext/>
        <w:widowControl w:val="0"/>
        <w:ind w:left="3828" w:right="75"/>
        <w:rPr>
          <w:color w:val="1F497D"/>
          <w:lang w:val="uk-UA"/>
        </w:rPr>
      </w:pPr>
      <w:r w:rsidRPr="00662C72">
        <w:rPr>
          <w:color w:val="1F497D"/>
          <w:lang w:val="uk-UA"/>
        </w:rPr>
        <w:t xml:space="preserve">Розглянута на </w:t>
      </w:r>
    </w:p>
    <w:p w:rsidR="00D24193" w:rsidRPr="00662C72" w:rsidRDefault="00D24193" w:rsidP="00D24193">
      <w:pPr>
        <w:keepNext/>
        <w:widowControl w:val="0"/>
        <w:ind w:left="3828" w:right="75"/>
        <w:rPr>
          <w:color w:val="1F497D"/>
          <w:lang w:val="uk-UA"/>
        </w:rPr>
      </w:pPr>
      <w:r w:rsidRPr="00662C72">
        <w:rPr>
          <w:color w:val="1F497D"/>
          <w:lang w:val="uk-UA"/>
        </w:rPr>
        <w:t>засіданні кафедри</w:t>
      </w:r>
    </w:p>
    <w:p w:rsidR="00662C72" w:rsidRPr="00662C72" w:rsidRDefault="00662C72" w:rsidP="00D24193">
      <w:pPr>
        <w:keepNext/>
        <w:widowControl w:val="0"/>
        <w:ind w:left="3828" w:right="75"/>
        <w:rPr>
          <w:color w:val="1F497D"/>
          <w:lang w:val="uk-UA"/>
        </w:rPr>
      </w:pPr>
      <w:r w:rsidRPr="00662C72">
        <w:rPr>
          <w:color w:val="1F497D"/>
          <w:lang w:val="uk-UA"/>
        </w:rPr>
        <w:t xml:space="preserve">Протокол № </w:t>
      </w:r>
      <w:r w:rsidR="009A526D">
        <w:rPr>
          <w:color w:val="1F497D"/>
          <w:lang w:val="uk-UA"/>
        </w:rPr>
        <w:t>9</w:t>
      </w:r>
      <w:r w:rsidRPr="00662C72">
        <w:rPr>
          <w:color w:val="1F497D"/>
          <w:lang w:val="uk-UA"/>
        </w:rPr>
        <w:t xml:space="preserve"> від </w:t>
      </w:r>
      <w:r w:rsidR="009A526D">
        <w:rPr>
          <w:color w:val="1F497D"/>
          <w:lang w:val="uk-UA"/>
        </w:rPr>
        <w:t>5</w:t>
      </w:r>
      <w:r w:rsidRPr="00662C72">
        <w:rPr>
          <w:color w:val="1F497D"/>
          <w:lang w:val="uk-UA"/>
        </w:rPr>
        <w:t xml:space="preserve"> </w:t>
      </w:r>
      <w:r w:rsidR="009A526D">
        <w:rPr>
          <w:color w:val="1F497D"/>
          <w:lang w:val="uk-UA"/>
        </w:rPr>
        <w:t>лютого</w:t>
      </w:r>
      <w:r w:rsidRPr="00662C72">
        <w:rPr>
          <w:color w:val="1F497D"/>
          <w:lang w:val="uk-UA"/>
        </w:rPr>
        <w:t xml:space="preserve"> 2018 р.</w:t>
      </w:r>
    </w:p>
    <w:p w:rsidR="00D24193" w:rsidRPr="00662C72" w:rsidRDefault="00662C72" w:rsidP="00D24193">
      <w:pPr>
        <w:keepNext/>
        <w:widowControl w:val="0"/>
        <w:ind w:left="3828" w:right="75"/>
        <w:rPr>
          <w:color w:val="1F497D"/>
          <w:lang w:val="uk-UA"/>
        </w:rPr>
      </w:pPr>
      <w:r w:rsidRPr="00662C72">
        <w:rPr>
          <w:color w:val="1F497D"/>
          <w:lang w:val="uk-UA"/>
        </w:rPr>
        <w:t>Завідувач</w:t>
      </w:r>
      <w:r w:rsidR="00D24193" w:rsidRPr="00662C72">
        <w:rPr>
          <w:color w:val="1F497D"/>
          <w:lang w:val="uk-UA"/>
        </w:rPr>
        <w:t xml:space="preserve"> кафедри,</w:t>
      </w:r>
    </w:p>
    <w:p w:rsidR="00D24193" w:rsidRPr="00662C72" w:rsidRDefault="00D24193" w:rsidP="00D24193">
      <w:pPr>
        <w:keepNext/>
        <w:widowControl w:val="0"/>
        <w:ind w:left="3828" w:right="75"/>
        <w:rPr>
          <w:color w:val="1F497D"/>
          <w:lang w:val="uk-UA"/>
        </w:rPr>
      </w:pPr>
      <w:r w:rsidRPr="00662C72">
        <w:rPr>
          <w:color w:val="1F497D"/>
          <w:lang w:val="uk-UA"/>
        </w:rPr>
        <w:t>професор      ___________ О.С. Саінчин</w:t>
      </w:r>
    </w:p>
    <w:p w:rsidR="00D24193" w:rsidRPr="00662C72" w:rsidRDefault="00D24193" w:rsidP="00D24193">
      <w:pPr>
        <w:keepNext/>
        <w:widowControl w:val="0"/>
        <w:ind w:right="75"/>
        <w:rPr>
          <w:color w:val="1F497D"/>
          <w:sz w:val="28"/>
          <w:szCs w:val="28"/>
          <w:lang w:val="uk-UA"/>
        </w:rPr>
      </w:pPr>
    </w:p>
    <w:p w:rsidR="00D24193" w:rsidRPr="00662C72" w:rsidRDefault="00D24193" w:rsidP="00D24193">
      <w:pPr>
        <w:tabs>
          <w:tab w:val="left" w:pos="4305"/>
        </w:tabs>
        <w:spacing w:line="360" w:lineRule="auto"/>
        <w:ind w:right="75"/>
        <w:rPr>
          <w:color w:val="1F497D"/>
          <w:sz w:val="28"/>
          <w:szCs w:val="28"/>
          <w:lang w:val="uk-UA"/>
        </w:rPr>
      </w:pPr>
    </w:p>
    <w:p w:rsidR="00437983" w:rsidRPr="00662C72" w:rsidRDefault="00437983" w:rsidP="009E68C3">
      <w:pPr>
        <w:tabs>
          <w:tab w:val="left" w:pos="4305"/>
        </w:tabs>
        <w:spacing w:line="360" w:lineRule="auto"/>
        <w:rPr>
          <w:color w:val="1F497D"/>
          <w:lang w:val="uk-UA"/>
        </w:rPr>
      </w:pPr>
    </w:p>
    <w:p w:rsidR="00437983" w:rsidRPr="00662C72" w:rsidRDefault="00437983" w:rsidP="009E68C3">
      <w:pPr>
        <w:tabs>
          <w:tab w:val="left" w:pos="4305"/>
        </w:tabs>
        <w:spacing w:line="360" w:lineRule="auto"/>
        <w:rPr>
          <w:color w:val="1F497D"/>
          <w:lang w:val="uk-UA"/>
        </w:rPr>
      </w:pPr>
    </w:p>
    <w:p w:rsidR="00437983" w:rsidRPr="00662C72" w:rsidRDefault="00437983" w:rsidP="009E68C3">
      <w:pPr>
        <w:tabs>
          <w:tab w:val="left" w:pos="4305"/>
        </w:tabs>
        <w:spacing w:line="360" w:lineRule="auto"/>
        <w:rPr>
          <w:color w:val="1F497D"/>
          <w:lang w:val="uk-UA"/>
        </w:rPr>
      </w:pPr>
    </w:p>
    <w:p w:rsidR="00437983" w:rsidRPr="00662C72" w:rsidRDefault="00437983" w:rsidP="009E68C3">
      <w:pPr>
        <w:tabs>
          <w:tab w:val="left" w:pos="4305"/>
        </w:tabs>
        <w:spacing w:line="360" w:lineRule="auto"/>
        <w:rPr>
          <w:color w:val="1F497D"/>
          <w:lang w:val="uk-UA"/>
        </w:rPr>
      </w:pPr>
    </w:p>
    <w:p w:rsidR="00437983" w:rsidRPr="00662C72" w:rsidRDefault="00437983" w:rsidP="009E68C3">
      <w:pPr>
        <w:tabs>
          <w:tab w:val="left" w:pos="4305"/>
        </w:tabs>
        <w:spacing w:line="360" w:lineRule="auto"/>
        <w:rPr>
          <w:color w:val="1F497D"/>
          <w:lang w:val="uk-UA"/>
        </w:rPr>
      </w:pPr>
    </w:p>
    <w:p w:rsidR="00437983" w:rsidRPr="00662C72" w:rsidRDefault="00437983" w:rsidP="009E68C3">
      <w:pPr>
        <w:tabs>
          <w:tab w:val="left" w:pos="4305"/>
        </w:tabs>
        <w:spacing w:line="360" w:lineRule="auto"/>
        <w:rPr>
          <w:color w:val="1F497D"/>
          <w:lang w:val="uk-UA"/>
        </w:rPr>
      </w:pPr>
    </w:p>
    <w:p w:rsidR="00437983" w:rsidRPr="00662C72" w:rsidRDefault="00437983" w:rsidP="009E68C3">
      <w:pPr>
        <w:tabs>
          <w:tab w:val="left" w:pos="4305"/>
        </w:tabs>
        <w:spacing w:line="360" w:lineRule="auto"/>
        <w:rPr>
          <w:color w:val="1F497D"/>
          <w:lang w:val="uk-UA"/>
        </w:rPr>
      </w:pPr>
    </w:p>
    <w:p w:rsidR="00186F30" w:rsidRDefault="00186F30" w:rsidP="009E68C3">
      <w:pPr>
        <w:spacing w:line="360" w:lineRule="auto"/>
        <w:jc w:val="center"/>
        <w:rPr>
          <w:color w:val="1F497D"/>
          <w:lang w:val="uk-UA"/>
        </w:rPr>
        <w:sectPr w:rsidR="00186F30" w:rsidSect="004519C1">
          <w:pgSz w:w="11906" w:h="16838"/>
          <w:pgMar w:top="1134" w:right="851" w:bottom="1134" w:left="1701" w:header="709" w:footer="709" w:gutter="0"/>
          <w:cols w:space="708"/>
          <w:docGrid w:linePitch="360"/>
        </w:sectPr>
      </w:pPr>
      <w:r>
        <w:rPr>
          <w:color w:val="1F497D"/>
          <w:lang w:val="uk-UA"/>
        </w:rPr>
        <w:br w:type="page"/>
      </w:r>
    </w:p>
    <w:p w:rsidR="00E4738E" w:rsidRPr="00186F30" w:rsidRDefault="009E68C3" w:rsidP="00186F30">
      <w:pPr>
        <w:jc w:val="center"/>
        <w:rPr>
          <w:b/>
          <w:color w:val="1F497D"/>
          <w:lang w:val="uk-UA"/>
        </w:rPr>
      </w:pPr>
      <w:r w:rsidRPr="00186F30">
        <w:rPr>
          <w:b/>
          <w:color w:val="1F497D"/>
          <w:lang w:val="uk-UA"/>
        </w:rPr>
        <w:lastRenderedPageBreak/>
        <w:t>ВСТУП</w:t>
      </w:r>
    </w:p>
    <w:p w:rsidR="009E68C3" w:rsidRPr="00186F30" w:rsidRDefault="00783996" w:rsidP="00186F30">
      <w:pPr>
        <w:tabs>
          <w:tab w:val="left" w:pos="567"/>
        </w:tabs>
        <w:jc w:val="both"/>
        <w:rPr>
          <w:color w:val="1F497D"/>
          <w:lang w:val="uk-UA"/>
        </w:rPr>
      </w:pPr>
      <w:r w:rsidRPr="00186F30">
        <w:rPr>
          <w:color w:val="1F497D"/>
          <w:lang w:val="uk-UA"/>
        </w:rPr>
        <w:tab/>
      </w:r>
      <w:r w:rsidR="009E68C3" w:rsidRPr="00186F30">
        <w:rPr>
          <w:color w:val="1F497D"/>
          <w:lang w:val="uk-UA"/>
        </w:rPr>
        <w:t>Програма вивчення навчальної дисципліни «</w:t>
      </w:r>
      <w:r w:rsidR="00082604" w:rsidRPr="00186F30">
        <w:rPr>
          <w:color w:val="1F497D"/>
          <w:lang w:val="uk-UA"/>
        </w:rPr>
        <w:t>Актуальні проблеми кримінального процесу</w:t>
      </w:r>
      <w:r w:rsidR="009E68C3" w:rsidRPr="00186F30">
        <w:rPr>
          <w:color w:val="1F497D"/>
          <w:lang w:val="uk-UA"/>
        </w:rPr>
        <w:t>» складена відповідно до освітньо-професійної програми підготовки «</w:t>
      </w:r>
      <w:r w:rsidR="00082604" w:rsidRPr="00186F30">
        <w:rPr>
          <w:color w:val="1F497D"/>
          <w:lang w:val="uk-UA"/>
        </w:rPr>
        <w:t>магістр</w:t>
      </w:r>
      <w:r w:rsidR="009E68C3" w:rsidRPr="00186F30">
        <w:rPr>
          <w:color w:val="1F497D"/>
          <w:lang w:val="uk-UA"/>
        </w:rPr>
        <w:t xml:space="preserve">», </w:t>
      </w:r>
      <w:r w:rsidR="00082604" w:rsidRPr="00186F30">
        <w:rPr>
          <w:color w:val="1F497D"/>
          <w:lang w:val="uk-UA"/>
        </w:rPr>
        <w:t xml:space="preserve">спеціальність </w:t>
      </w:r>
      <w:r w:rsidR="00662C72" w:rsidRPr="00186F30">
        <w:rPr>
          <w:color w:val="1F497D"/>
          <w:lang w:val="uk-UA"/>
        </w:rPr>
        <w:t>081 Право</w:t>
      </w:r>
      <w:r w:rsidR="009E68C3" w:rsidRPr="00186F30">
        <w:rPr>
          <w:color w:val="1F497D"/>
          <w:lang w:val="uk-UA"/>
        </w:rPr>
        <w:t>.</w:t>
      </w:r>
    </w:p>
    <w:p w:rsidR="00BB0162" w:rsidRPr="00186F30" w:rsidRDefault="009E68C3" w:rsidP="00186F30">
      <w:pPr>
        <w:pStyle w:val="BodyText21"/>
        <w:ind w:firstLine="540"/>
        <w:rPr>
          <w:color w:val="1F497D"/>
          <w:sz w:val="24"/>
          <w:szCs w:val="24"/>
        </w:rPr>
      </w:pPr>
      <w:r w:rsidRPr="00186F30">
        <w:rPr>
          <w:b/>
          <w:color w:val="1F497D"/>
          <w:sz w:val="24"/>
          <w:szCs w:val="24"/>
        </w:rPr>
        <w:t>Предметом</w:t>
      </w:r>
      <w:r w:rsidRPr="00186F30">
        <w:rPr>
          <w:color w:val="1F497D"/>
          <w:sz w:val="24"/>
          <w:szCs w:val="24"/>
        </w:rPr>
        <w:t xml:space="preserve"> вивчення навчальної дисципліни є</w:t>
      </w:r>
      <w:r w:rsidR="000D1D73" w:rsidRPr="00186F30">
        <w:rPr>
          <w:color w:val="1F497D"/>
          <w:sz w:val="24"/>
          <w:szCs w:val="24"/>
        </w:rPr>
        <w:t xml:space="preserve"> </w:t>
      </w:r>
      <w:r w:rsidR="00BB0162" w:rsidRPr="00186F30">
        <w:rPr>
          <w:color w:val="1F497D"/>
          <w:sz w:val="24"/>
          <w:szCs w:val="24"/>
        </w:rPr>
        <w:t>актуальні проблеми в сфері контролю за досудовим слідством, підтримання обвинувачення, забезпечення захисту, попереднього розгляду кримінальної справи, судового розгляду, апеляційного, касаційного провадження та перегляду судових рішень в порядку виключного провадження, міжнародної співпраці в сфері кримінального судочинства.</w:t>
      </w:r>
    </w:p>
    <w:p w:rsidR="003F793A" w:rsidRPr="00186F30" w:rsidRDefault="009E68C3" w:rsidP="00186F30">
      <w:pPr>
        <w:pStyle w:val="BodyText21"/>
        <w:ind w:firstLine="540"/>
        <w:rPr>
          <w:color w:val="1F497D"/>
          <w:spacing w:val="-1"/>
          <w:sz w:val="24"/>
          <w:szCs w:val="24"/>
        </w:rPr>
      </w:pPr>
      <w:r w:rsidRPr="00186F30">
        <w:rPr>
          <w:b/>
          <w:bCs/>
          <w:color w:val="1F497D"/>
          <w:sz w:val="24"/>
          <w:szCs w:val="24"/>
        </w:rPr>
        <w:t>Міждисциплінарні зв’язки</w:t>
      </w:r>
      <w:r w:rsidRPr="00186F30">
        <w:rPr>
          <w:bCs/>
          <w:color w:val="1F497D"/>
          <w:sz w:val="24"/>
          <w:szCs w:val="24"/>
        </w:rPr>
        <w:t xml:space="preserve">: </w:t>
      </w:r>
      <w:r w:rsidR="003F793A" w:rsidRPr="00186F30">
        <w:rPr>
          <w:color w:val="1F497D"/>
          <w:spacing w:val="-1"/>
          <w:sz w:val="24"/>
          <w:szCs w:val="24"/>
        </w:rPr>
        <w:t xml:space="preserve">вивчення курсу </w:t>
      </w:r>
      <w:r w:rsidR="0098640F" w:rsidRPr="00186F30">
        <w:rPr>
          <w:color w:val="1F497D"/>
          <w:sz w:val="24"/>
          <w:szCs w:val="24"/>
        </w:rPr>
        <w:t>«</w:t>
      </w:r>
      <w:r w:rsidR="000A64B2" w:rsidRPr="00186F30">
        <w:rPr>
          <w:color w:val="1F497D"/>
          <w:sz w:val="24"/>
          <w:szCs w:val="24"/>
        </w:rPr>
        <w:t>Актуальні проблеми кримінального процесу</w:t>
      </w:r>
      <w:r w:rsidR="0098640F" w:rsidRPr="00186F30">
        <w:rPr>
          <w:color w:val="1F497D"/>
          <w:sz w:val="24"/>
          <w:szCs w:val="24"/>
        </w:rPr>
        <w:t>»</w:t>
      </w:r>
      <w:r w:rsidR="00954DC9" w:rsidRPr="00186F30">
        <w:rPr>
          <w:color w:val="1F497D"/>
          <w:sz w:val="24"/>
          <w:szCs w:val="24"/>
        </w:rPr>
        <w:t xml:space="preserve"> </w:t>
      </w:r>
      <w:r w:rsidR="003F793A" w:rsidRPr="00186F30">
        <w:rPr>
          <w:color w:val="1F497D"/>
          <w:spacing w:val="-1"/>
          <w:sz w:val="24"/>
          <w:szCs w:val="24"/>
        </w:rPr>
        <w:t>передбачає в</w:t>
      </w:r>
      <w:r w:rsidR="000A64B2" w:rsidRPr="00186F30">
        <w:rPr>
          <w:color w:val="1F497D"/>
          <w:spacing w:val="-1"/>
          <w:sz w:val="24"/>
          <w:szCs w:val="24"/>
        </w:rPr>
        <w:t>икористання знань із загальної теорії держави та права, кримінального права України, кримінального процесу, криміналістики, юридичної психології</w:t>
      </w:r>
      <w:r w:rsidR="003F793A" w:rsidRPr="00186F30">
        <w:rPr>
          <w:color w:val="1F497D"/>
          <w:spacing w:val="-1"/>
          <w:sz w:val="24"/>
          <w:szCs w:val="24"/>
        </w:rPr>
        <w:t>.</w:t>
      </w:r>
    </w:p>
    <w:p w:rsidR="009E68C3" w:rsidRPr="00186F30" w:rsidRDefault="009E68C3" w:rsidP="00186F30">
      <w:pPr>
        <w:pStyle w:val="ab"/>
        <w:spacing w:after="0"/>
        <w:ind w:firstLine="567"/>
        <w:rPr>
          <w:color w:val="1F497D"/>
          <w:lang w:val="uk-UA"/>
        </w:rPr>
      </w:pPr>
      <w:r w:rsidRPr="00186F30">
        <w:rPr>
          <w:color w:val="1F497D"/>
          <w:lang w:val="uk-UA"/>
        </w:rPr>
        <w:t>Програма навчальної дисципліни складається з таких змістових модулів:</w:t>
      </w:r>
    </w:p>
    <w:p w:rsidR="003D67F2" w:rsidRPr="00186F30" w:rsidRDefault="00662C72" w:rsidP="00186F30">
      <w:pPr>
        <w:jc w:val="center"/>
        <w:rPr>
          <w:color w:val="1F497D"/>
          <w:lang w:val="uk-UA"/>
        </w:rPr>
      </w:pPr>
      <w:r w:rsidRPr="00186F30">
        <w:rPr>
          <w:color w:val="1F497D"/>
          <w:lang w:val="uk-UA"/>
        </w:rPr>
        <w:t>Змістовий модуль 1. Теоретичні та практичні проблеми кримінального процесу</w:t>
      </w:r>
    </w:p>
    <w:p w:rsidR="00662C72" w:rsidRPr="00186F30" w:rsidRDefault="00662C72" w:rsidP="00186F30">
      <w:pPr>
        <w:jc w:val="center"/>
        <w:rPr>
          <w:b/>
          <w:color w:val="1F497D"/>
          <w:lang w:val="uk-UA"/>
        </w:rPr>
      </w:pPr>
    </w:p>
    <w:p w:rsidR="00E4738E" w:rsidRPr="00186F30" w:rsidRDefault="008F2C93" w:rsidP="00186F30">
      <w:pPr>
        <w:jc w:val="center"/>
        <w:rPr>
          <w:b/>
          <w:color w:val="1F497D"/>
          <w:lang w:val="uk-UA"/>
        </w:rPr>
      </w:pPr>
      <w:r w:rsidRPr="00186F30">
        <w:rPr>
          <w:b/>
          <w:color w:val="1F497D"/>
          <w:lang w:val="uk-UA"/>
        </w:rPr>
        <w:t xml:space="preserve">1. </w:t>
      </w:r>
      <w:r w:rsidR="00E4738E" w:rsidRPr="00186F30">
        <w:rPr>
          <w:b/>
          <w:color w:val="1F497D"/>
          <w:lang w:val="uk-UA"/>
        </w:rPr>
        <w:t>Мета та завдання навчальної дисципліни</w:t>
      </w:r>
    </w:p>
    <w:p w:rsidR="008F2C93" w:rsidRPr="00186F30" w:rsidRDefault="008F2C93" w:rsidP="00186F30">
      <w:pPr>
        <w:jc w:val="both"/>
        <w:rPr>
          <w:b/>
          <w:color w:val="1F497D"/>
          <w:lang w:val="uk-UA"/>
        </w:rPr>
      </w:pPr>
    </w:p>
    <w:p w:rsidR="008B4F71" w:rsidRPr="00186F30" w:rsidRDefault="00E4738E" w:rsidP="00186F30">
      <w:pPr>
        <w:ind w:firstLine="708"/>
        <w:jc w:val="both"/>
        <w:rPr>
          <w:color w:val="1F497D"/>
          <w:lang w:val="uk-UA"/>
        </w:rPr>
      </w:pPr>
      <w:r w:rsidRPr="00186F30">
        <w:rPr>
          <w:color w:val="1F497D"/>
          <w:lang w:val="uk-UA"/>
        </w:rPr>
        <w:t xml:space="preserve">1.1. </w:t>
      </w:r>
      <w:r w:rsidR="008B4F71" w:rsidRPr="00186F30">
        <w:rPr>
          <w:color w:val="1F497D"/>
          <w:lang w:val="uk-UA"/>
        </w:rPr>
        <w:t>Мета викладання навчальної дисципліни — ознайомлення і загострення уваги на вивченні ключових моментів розвитку кримінального процесу в умовах сьогодення; вироблення навичок стратегічного мислення фахівця в умовах мінливого законодавства.</w:t>
      </w:r>
    </w:p>
    <w:p w:rsidR="00DA4FA3" w:rsidRPr="00186F30" w:rsidRDefault="00E4738E" w:rsidP="00186F30">
      <w:pPr>
        <w:ind w:firstLine="708"/>
        <w:jc w:val="both"/>
        <w:rPr>
          <w:color w:val="1F497D"/>
          <w:lang w:val="uk-UA"/>
        </w:rPr>
      </w:pPr>
      <w:r w:rsidRPr="00186F30">
        <w:rPr>
          <w:color w:val="1F497D"/>
          <w:lang w:val="uk-UA"/>
        </w:rPr>
        <w:t xml:space="preserve">1.2. Основними </w:t>
      </w:r>
      <w:r w:rsidRPr="00186F30">
        <w:rPr>
          <w:b/>
          <w:i/>
          <w:color w:val="1F497D"/>
          <w:lang w:val="uk-UA"/>
        </w:rPr>
        <w:t>завданнями</w:t>
      </w:r>
      <w:r w:rsidRPr="00186F30">
        <w:rPr>
          <w:color w:val="1F497D"/>
          <w:lang w:val="uk-UA"/>
        </w:rPr>
        <w:t xml:space="preserve"> вивчення дисципліни </w:t>
      </w:r>
      <w:r w:rsidR="00910629" w:rsidRPr="00186F30">
        <w:rPr>
          <w:color w:val="1F497D"/>
          <w:lang w:val="uk-UA"/>
        </w:rPr>
        <w:t>«Кримінологія. Конфліктологія та соціально-психологічна деформація</w:t>
      </w:r>
      <w:r w:rsidRPr="00186F30">
        <w:rPr>
          <w:color w:val="1F497D"/>
          <w:lang w:val="uk-UA"/>
        </w:rPr>
        <w:t>» є:</w:t>
      </w:r>
      <w:r w:rsidR="00B5101A" w:rsidRPr="00186F30">
        <w:rPr>
          <w:color w:val="1F497D"/>
          <w:lang w:val="uk-UA"/>
        </w:rPr>
        <w:t xml:space="preserve"> </w:t>
      </w:r>
    </w:p>
    <w:p w:rsidR="00BB0162" w:rsidRPr="00186F30" w:rsidRDefault="00BB0162" w:rsidP="00186F30">
      <w:pPr>
        <w:ind w:firstLine="708"/>
        <w:jc w:val="both"/>
        <w:rPr>
          <w:color w:val="1F497D"/>
          <w:lang w:val="uk-UA"/>
        </w:rPr>
      </w:pPr>
      <w:r w:rsidRPr="00186F30">
        <w:rPr>
          <w:color w:val="1F497D"/>
          <w:lang w:val="uk-UA"/>
        </w:rPr>
        <w:lastRenderedPageBreak/>
        <w:t>-</w:t>
      </w:r>
      <w:r w:rsidRPr="00186F30">
        <w:rPr>
          <w:color w:val="1F497D"/>
          <w:lang w:val="uk-UA"/>
        </w:rPr>
        <w:tab/>
        <w:t>засвоєння знань ключових моментів розвитку кримінального процесу та аут кальних проблем правового регулювання кримінального процесу;</w:t>
      </w:r>
    </w:p>
    <w:p w:rsidR="00BB0162" w:rsidRPr="00186F30" w:rsidRDefault="00BB0162" w:rsidP="00186F30">
      <w:pPr>
        <w:ind w:firstLine="708"/>
        <w:jc w:val="both"/>
        <w:rPr>
          <w:color w:val="1F497D"/>
          <w:lang w:val="uk-UA"/>
        </w:rPr>
      </w:pPr>
      <w:r w:rsidRPr="00186F30">
        <w:rPr>
          <w:color w:val="1F497D"/>
          <w:lang w:val="uk-UA"/>
        </w:rPr>
        <w:t>- формування навиків аналізу наукових та правових джерел проблеми в сфері контролю за досудовим слідством, підтримання обвинувачення, забезпечення захисту, попереднього розгляду кримінальної справи, судового розгляду, апеляційного, касаційного провадження та перегляду судових рішень в порядку виключного провадження, міжнародної співпраці в сфері кримінального судочинства;</w:t>
      </w:r>
    </w:p>
    <w:p w:rsidR="00662C72" w:rsidRPr="00186F30" w:rsidRDefault="00BB0162" w:rsidP="00186F30">
      <w:pPr>
        <w:ind w:firstLine="708"/>
        <w:jc w:val="both"/>
        <w:rPr>
          <w:color w:val="1F497D"/>
          <w:lang w:val="uk-UA"/>
        </w:rPr>
      </w:pPr>
      <w:r w:rsidRPr="00186F30">
        <w:rPr>
          <w:color w:val="1F497D"/>
          <w:lang w:val="uk-UA"/>
        </w:rPr>
        <w:t>- ознайомлення студентів з особливостями правозастосування норм кримінально-процесуального законодавства в окремих аспектах.</w:t>
      </w:r>
    </w:p>
    <w:p w:rsidR="00662C72" w:rsidRPr="009A526D" w:rsidRDefault="00662C72" w:rsidP="00186F30">
      <w:pPr>
        <w:ind w:firstLine="360"/>
        <w:jc w:val="both"/>
        <w:rPr>
          <w:b/>
          <w:color w:val="365F91" w:themeColor="accent1" w:themeShade="BF"/>
          <w:u w:val="single"/>
          <w:lang w:val="uk-UA"/>
        </w:rPr>
      </w:pPr>
      <w:r w:rsidRPr="009A526D">
        <w:rPr>
          <w:b/>
          <w:color w:val="365F91" w:themeColor="accent1" w:themeShade="BF"/>
          <w:u w:val="single"/>
          <w:lang w:val="uk-UA"/>
        </w:rPr>
        <w:t>Очікувані результати навчання:</w:t>
      </w:r>
    </w:p>
    <w:p w:rsidR="00662C72" w:rsidRPr="009A526D" w:rsidRDefault="00662C72" w:rsidP="00186F30">
      <w:pPr>
        <w:ind w:left="720"/>
        <w:jc w:val="both"/>
        <w:rPr>
          <w:b/>
          <w:color w:val="365F91" w:themeColor="accent1" w:themeShade="BF"/>
          <w:lang w:val="uk-UA"/>
        </w:rPr>
      </w:pPr>
      <w:r w:rsidRPr="009A526D">
        <w:rPr>
          <w:b/>
          <w:color w:val="365F91" w:themeColor="accent1" w:themeShade="BF"/>
          <w:lang w:val="uk-UA"/>
        </w:rPr>
        <w:t>отриманні знання:</w:t>
      </w:r>
    </w:p>
    <w:p w:rsidR="00662C72" w:rsidRPr="009A526D" w:rsidRDefault="00662C72" w:rsidP="00186F30">
      <w:pPr>
        <w:ind w:firstLine="567"/>
        <w:jc w:val="both"/>
        <w:rPr>
          <w:color w:val="365F91" w:themeColor="accent1" w:themeShade="BF"/>
          <w:spacing w:val="-12"/>
          <w:lang w:val="uk-UA"/>
        </w:rPr>
      </w:pPr>
      <w:r w:rsidRPr="009A526D">
        <w:rPr>
          <w:color w:val="365F91" w:themeColor="accent1" w:themeShade="BF"/>
          <w:spacing w:val="-12"/>
          <w:lang w:val="uk-UA"/>
        </w:rPr>
        <w:t>- стан правових  реформаційних процесів в галузі кримінального процесу ;</w:t>
      </w:r>
    </w:p>
    <w:p w:rsidR="00662C72" w:rsidRPr="009A526D" w:rsidRDefault="00662C72" w:rsidP="00186F30">
      <w:pPr>
        <w:ind w:firstLine="567"/>
        <w:jc w:val="both"/>
        <w:rPr>
          <w:color w:val="365F91" w:themeColor="accent1" w:themeShade="BF"/>
          <w:lang w:val="uk-UA"/>
        </w:rPr>
      </w:pPr>
      <w:r w:rsidRPr="009A526D">
        <w:rPr>
          <w:color w:val="365F91" w:themeColor="accent1" w:themeShade="BF"/>
          <w:lang w:val="uk-UA"/>
        </w:rPr>
        <w:t xml:space="preserve">- зміст європейських стандартів в питаннях кримінального переслідування, захисту і відправлення правосуддя, відбування покарання; </w:t>
      </w:r>
    </w:p>
    <w:p w:rsidR="00662C72" w:rsidRPr="009A526D" w:rsidRDefault="00662C72" w:rsidP="00186F30">
      <w:pPr>
        <w:ind w:firstLine="567"/>
        <w:jc w:val="both"/>
        <w:rPr>
          <w:color w:val="365F91" w:themeColor="accent1" w:themeShade="BF"/>
          <w:lang w:val="uk-UA"/>
        </w:rPr>
      </w:pPr>
      <w:r w:rsidRPr="009A526D">
        <w:rPr>
          <w:color w:val="365F91" w:themeColor="accent1" w:themeShade="BF"/>
          <w:lang w:val="uk-UA"/>
        </w:rPr>
        <w:t>- проблематику сучасного стану кримінально – процесуального законодавства;</w:t>
      </w:r>
    </w:p>
    <w:p w:rsidR="00662C72" w:rsidRPr="009A526D" w:rsidRDefault="00662C72" w:rsidP="00186F30">
      <w:pPr>
        <w:ind w:firstLine="567"/>
        <w:jc w:val="both"/>
        <w:rPr>
          <w:color w:val="365F91" w:themeColor="accent1" w:themeShade="BF"/>
          <w:lang w:val="uk-UA"/>
        </w:rPr>
      </w:pPr>
      <w:r w:rsidRPr="009A526D">
        <w:rPr>
          <w:color w:val="365F91" w:themeColor="accent1" w:themeShade="BF"/>
          <w:lang w:val="uk-UA"/>
        </w:rPr>
        <w:t xml:space="preserve">- базові нормативно - правові документи з питань концептуальних програм вдосконалення кримінально – процесуального закону в Україні . </w:t>
      </w:r>
    </w:p>
    <w:p w:rsidR="00662C72" w:rsidRPr="009A526D" w:rsidRDefault="00662C72" w:rsidP="00186F30">
      <w:pPr>
        <w:ind w:firstLine="567"/>
        <w:jc w:val="both"/>
        <w:rPr>
          <w:b/>
          <w:color w:val="365F91" w:themeColor="accent1" w:themeShade="BF"/>
          <w:lang w:val="uk-UA"/>
        </w:rPr>
      </w:pPr>
      <w:r w:rsidRPr="009A526D">
        <w:rPr>
          <w:b/>
          <w:color w:val="365F91" w:themeColor="accent1" w:themeShade="BF"/>
          <w:lang w:val="uk-UA"/>
        </w:rPr>
        <w:t>набутті вміння щодо:</w:t>
      </w:r>
    </w:p>
    <w:p w:rsidR="00662C72" w:rsidRPr="009A526D" w:rsidRDefault="00662C72" w:rsidP="00186F30">
      <w:pPr>
        <w:ind w:firstLine="567"/>
        <w:jc w:val="both"/>
        <w:rPr>
          <w:color w:val="365F91" w:themeColor="accent1" w:themeShade="BF"/>
          <w:lang w:val="uk-UA"/>
        </w:rPr>
      </w:pPr>
      <w:r w:rsidRPr="009A526D">
        <w:rPr>
          <w:color w:val="365F91" w:themeColor="accent1" w:themeShade="BF"/>
          <w:lang w:val="uk-UA"/>
        </w:rPr>
        <w:t>- визначати правові орієнтири і обирати правову позицію;</w:t>
      </w:r>
    </w:p>
    <w:p w:rsidR="00662C72" w:rsidRPr="009A526D" w:rsidRDefault="00662C72" w:rsidP="00186F30">
      <w:pPr>
        <w:ind w:firstLine="567"/>
        <w:jc w:val="both"/>
        <w:rPr>
          <w:color w:val="365F91" w:themeColor="accent1" w:themeShade="BF"/>
          <w:lang w:val="uk-UA"/>
        </w:rPr>
      </w:pPr>
      <w:r w:rsidRPr="009A526D">
        <w:rPr>
          <w:color w:val="365F91" w:themeColor="accent1" w:themeShade="BF"/>
          <w:lang w:val="uk-UA"/>
        </w:rPr>
        <w:t>- застосовувати положення загальноприйнятих галузевих стандартів;</w:t>
      </w:r>
    </w:p>
    <w:p w:rsidR="00662C72" w:rsidRPr="009A526D" w:rsidRDefault="00662C72" w:rsidP="00186F30">
      <w:pPr>
        <w:ind w:firstLine="567"/>
        <w:jc w:val="both"/>
        <w:rPr>
          <w:color w:val="365F91" w:themeColor="accent1" w:themeShade="BF"/>
          <w:lang w:val="uk-UA"/>
        </w:rPr>
      </w:pPr>
      <w:r w:rsidRPr="009A526D">
        <w:rPr>
          <w:color w:val="365F91" w:themeColor="accent1" w:themeShade="BF"/>
          <w:lang w:val="uk-UA"/>
        </w:rPr>
        <w:t>- об’єктивно тлумачити процеси реформування законодавства, визначати тенденції, прогнозувати майбутній  стан.</w:t>
      </w:r>
    </w:p>
    <w:p w:rsidR="00095BD8" w:rsidRPr="00186F30" w:rsidRDefault="004519C1" w:rsidP="00186F30">
      <w:pPr>
        <w:pStyle w:val="a8"/>
        <w:spacing w:after="0"/>
        <w:ind w:left="0" w:firstLine="708"/>
        <w:jc w:val="both"/>
        <w:rPr>
          <w:color w:val="1F497D"/>
          <w:lang w:val="uk-UA"/>
        </w:rPr>
      </w:pPr>
      <w:r w:rsidRPr="00186F30">
        <w:rPr>
          <w:color w:val="1F497D"/>
          <w:lang w:val="uk-UA"/>
        </w:rPr>
        <w:t xml:space="preserve">На вивчення навчальної дисципліни відводиться </w:t>
      </w:r>
      <w:r w:rsidR="00E44456" w:rsidRPr="00186F30">
        <w:rPr>
          <w:color w:val="1F497D"/>
          <w:u w:val="single"/>
          <w:lang w:val="uk-UA"/>
        </w:rPr>
        <w:t>90</w:t>
      </w:r>
      <w:r w:rsidR="007E4EF9" w:rsidRPr="00186F30">
        <w:rPr>
          <w:color w:val="1F497D"/>
          <w:u w:val="single"/>
          <w:lang w:val="uk-UA"/>
        </w:rPr>
        <w:t xml:space="preserve"> </w:t>
      </w:r>
      <w:r w:rsidRPr="00186F30">
        <w:rPr>
          <w:color w:val="1F497D"/>
          <w:u w:val="single"/>
          <w:lang w:val="uk-UA"/>
        </w:rPr>
        <w:t>г</w:t>
      </w:r>
      <w:r w:rsidR="00437983" w:rsidRPr="00186F30">
        <w:rPr>
          <w:color w:val="1F497D"/>
          <w:u w:val="single"/>
          <w:lang w:val="uk-UA"/>
        </w:rPr>
        <w:t>один</w:t>
      </w:r>
      <w:r w:rsidR="00571413" w:rsidRPr="00186F30">
        <w:rPr>
          <w:color w:val="1F497D"/>
          <w:u w:val="single"/>
          <w:lang w:val="uk-UA"/>
        </w:rPr>
        <w:t xml:space="preserve">, </w:t>
      </w:r>
      <w:r w:rsidR="00E44456" w:rsidRPr="00186F30">
        <w:rPr>
          <w:color w:val="1F497D"/>
          <w:u w:val="single"/>
          <w:lang w:val="uk-UA"/>
        </w:rPr>
        <w:t>3</w:t>
      </w:r>
      <w:r w:rsidRPr="00186F30">
        <w:rPr>
          <w:color w:val="1F497D"/>
          <w:u w:val="single"/>
          <w:lang w:val="uk-UA"/>
        </w:rPr>
        <w:t xml:space="preserve"> </w:t>
      </w:r>
      <w:proofErr w:type="spellStart"/>
      <w:r w:rsidRPr="00186F30">
        <w:rPr>
          <w:color w:val="1F497D"/>
          <w:u w:val="single"/>
          <w:lang w:val="uk-UA"/>
        </w:rPr>
        <w:t>кредит</w:t>
      </w:r>
      <w:r w:rsidR="00E44456" w:rsidRPr="00186F30">
        <w:rPr>
          <w:color w:val="1F497D"/>
          <w:u w:val="single"/>
          <w:lang w:val="uk-UA"/>
        </w:rPr>
        <w:t>а</w:t>
      </w:r>
      <w:proofErr w:type="spellEnd"/>
      <w:r w:rsidR="00BD70FE" w:rsidRPr="00186F30">
        <w:rPr>
          <w:color w:val="1F497D"/>
          <w:lang w:val="uk-UA"/>
        </w:rPr>
        <w:t xml:space="preserve"> ЄКТС</w:t>
      </w:r>
      <w:r w:rsidRPr="00186F30">
        <w:rPr>
          <w:color w:val="1F497D"/>
          <w:lang w:val="uk-UA"/>
        </w:rPr>
        <w:t>.</w:t>
      </w:r>
    </w:p>
    <w:p w:rsidR="00244FEC" w:rsidRPr="00186F30" w:rsidRDefault="00BB0162" w:rsidP="00186F30">
      <w:pPr>
        <w:ind w:firstLine="720"/>
        <w:jc w:val="center"/>
        <w:rPr>
          <w:color w:val="1F497D"/>
          <w:lang w:val="uk-UA"/>
        </w:rPr>
      </w:pPr>
      <w:r w:rsidRPr="00186F30">
        <w:rPr>
          <w:b/>
          <w:bCs/>
          <w:color w:val="1F497D"/>
          <w:lang w:val="uk-UA"/>
        </w:rPr>
        <w:br w:type="page"/>
      </w:r>
      <w:r w:rsidR="00244FEC" w:rsidRPr="00186F30">
        <w:rPr>
          <w:b/>
          <w:bCs/>
          <w:color w:val="1F497D"/>
          <w:lang w:val="uk-UA"/>
        </w:rPr>
        <w:lastRenderedPageBreak/>
        <w:t>2. Інформаційний обсяг</w:t>
      </w:r>
      <w:r w:rsidR="00244FEC" w:rsidRPr="00186F30">
        <w:rPr>
          <w:color w:val="1F497D"/>
          <w:lang w:val="uk-UA"/>
        </w:rPr>
        <w:t xml:space="preserve"> </w:t>
      </w:r>
      <w:r w:rsidR="00244FEC" w:rsidRPr="00186F30">
        <w:rPr>
          <w:b/>
          <w:color w:val="1F497D"/>
          <w:lang w:val="uk-UA"/>
        </w:rPr>
        <w:t>навчальної</w:t>
      </w:r>
      <w:r w:rsidR="00244FEC" w:rsidRPr="00186F30">
        <w:rPr>
          <w:b/>
          <w:bCs/>
          <w:color w:val="1F497D"/>
          <w:lang w:val="uk-UA"/>
        </w:rPr>
        <w:t xml:space="preserve"> дисципліни</w:t>
      </w:r>
    </w:p>
    <w:p w:rsidR="00244FEC" w:rsidRPr="00186F30" w:rsidRDefault="00244FEC" w:rsidP="00186F30">
      <w:pPr>
        <w:ind w:firstLine="720"/>
        <w:jc w:val="both"/>
        <w:rPr>
          <w:color w:val="1F497D"/>
          <w:lang w:val="uk-UA"/>
        </w:rPr>
      </w:pPr>
    </w:p>
    <w:p w:rsidR="003F7649" w:rsidRPr="00186F30" w:rsidRDefault="003F7649" w:rsidP="00186F30">
      <w:pPr>
        <w:pStyle w:val="-"/>
        <w:ind w:firstLine="567"/>
        <w:jc w:val="both"/>
        <w:rPr>
          <w:bCs/>
          <w:color w:val="1F497D"/>
          <w:sz w:val="24"/>
          <w:szCs w:val="24"/>
        </w:rPr>
      </w:pPr>
      <w:r w:rsidRPr="00186F30">
        <w:rPr>
          <w:bCs/>
          <w:color w:val="1F497D"/>
          <w:sz w:val="24"/>
          <w:szCs w:val="24"/>
        </w:rPr>
        <w:t>Змістовий модуль 1. Теоретичні та практичні проблеми кримінального процесу</w:t>
      </w:r>
    </w:p>
    <w:p w:rsidR="003F7649" w:rsidRPr="00186F30" w:rsidRDefault="003F7649" w:rsidP="00186F30">
      <w:pPr>
        <w:pStyle w:val="-"/>
        <w:ind w:firstLine="567"/>
        <w:jc w:val="both"/>
        <w:rPr>
          <w:bCs/>
          <w:color w:val="1F497D"/>
          <w:sz w:val="24"/>
          <w:szCs w:val="24"/>
        </w:rPr>
      </w:pPr>
      <w:r w:rsidRPr="00186F30">
        <w:rPr>
          <w:bCs/>
          <w:color w:val="1F497D"/>
          <w:sz w:val="24"/>
          <w:szCs w:val="24"/>
        </w:rPr>
        <w:t xml:space="preserve">Тема 1. Порядок процесуальних дій працівників </w:t>
      </w:r>
      <w:r w:rsidR="00423805" w:rsidRPr="00186F30">
        <w:rPr>
          <w:bCs/>
          <w:color w:val="1F497D"/>
          <w:sz w:val="24"/>
          <w:szCs w:val="24"/>
        </w:rPr>
        <w:t>правоохоронних органів</w:t>
      </w:r>
      <w:r w:rsidRPr="00186F30">
        <w:rPr>
          <w:bCs/>
          <w:color w:val="1F497D"/>
          <w:sz w:val="24"/>
          <w:szCs w:val="24"/>
        </w:rPr>
        <w:t xml:space="preserve"> на початку досудового розслідування </w:t>
      </w:r>
    </w:p>
    <w:p w:rsidR="003F7649" w:rsidRPr="00186F30" w:rsidRDefault="003F7649" w:rsidP="00186F30">
      <w:pPr>
        <w:ind w:right="-285" w:firstLine="567"/>
        <w:jc w:val="both"/>
        <w:rPr>
          <w:bCs/>
          <w:color w:val="1F497D"/>
          <w:lang w:val="uk-UA" w:eastAsia="uk-UA"/>
        </w:rPr>
      </w:pPr>
      <w:r w:rsidRPr="00186F30">
        <w:rPr>
          <w:color w:val="1F497D"/>
          <w:lang w:val="uk-UA"/>
        </w:rPr>
        <w:t xml:space="preserve">Прийняття працівниками </w:t>
      </w:r>
      <w:r w:rsidR="00423805" w:rsidRPr="00186F30">
        <w:rPr>
          <w:bCs/>
          <w:color w:val="1F497D"/>
          <w:lang w:val="uk-UA"/>
        </w:rPr>
        <w:t>правоохоронних органів</w:t>
      </w:r>
      <w:r w:rsidRPr="00186F30">
        <w:rPr>
          <w:color w:val="1F497D"/>
          <w:lang w:val="uk-UA"/>
        </w:rPr>
        <w:t xml:space="preserve"> заяв, </w:t>
      </w:r>
      <w:r w:rsidRPr="00186F30">
        <w:rPr>
          <w:bCs/>
          <w:color w:val="1F497D"/>
          <w:lang w:val="uk-UA"/>
        </w:rPr>
        <w:t xml:space="preserve">повідомлень про вчинення кримінального правопорушення. Надходження поштовою кореспонденцією до правоохоронного органу заяви (повідомлення) про кримінальне правопорушення. Безпосереднє виявлення службовою особою кримінального правопорушення. </w:t>
      </w:r>
      <w:r w:rsidRPr="00186F30">
        <w:rPr>
          <w:bCs/>
          <w:color w:val="1F497D"/>
          <w:lang w:val="uk-UA" w:eastAsia="uk-UA"/>
        </w:rPr>
        <w:t>Безпосереднє виявлення службовою особою кримінального правопорушення під час роботи в складі слідчо-оперативної групи. Процесуальний порядок, організація та тактика проведення огляду місця події</w:t>
      </w:r>
    </w:p>
    <w:p w:rsidR="003F7649" w:rsidRPr="00186F30" w:rsidRDefault="003F7649" w:rsidP="00186F30">
      <w:pPr>
        <w:ind w:firstLine="567"/>
        <w:jc w:val="both"/>
        <w:rPr>
          <w:bCs/>
          <w:color w:val="1F497D"/>
          <w:lang w:val="uk-UA"/>
        </w:rPr>
      </w:pPr>
      <w:r w:rsidRPr="00186F30">
        <w:rPr>
          <w:b/>
          <w:bCs/>
          <w:color w:val="1F497D"/>
          <w:lang w:val="uk-UA"/>
        </w:rPr>
        <w:t xml:space="preserve">Тема 2. Алгоритм дій працівників </w:t>
      </w:r>
      <w:r w:rsidR="00423805" w:rsidRPr="00186F30">
        <w:rPr>
          <w:b/>
          <w:bCs/>
          <w:color w:val="1F497D"/>
          <w:lang w:val="uk-UA"/>
        </w:rPr>
        <w:t xml:space="preserve">правоохоронних органів </w:t>
      </w:r>
      <w:r w:rsidRPr="00186F30">
        <w:rPr>
          <w:b/>
          <w:bCs/>
          <w:color w:val="1F497D"/>
          <w:lang w:val="uk-UA"/>
        </w:rPr>
        <w:t xml:space="preserve"> при здійсненні заходів забезпечення кримінального провадження</w:t>
      </w:r>
      <w:r w:rsidRPr="00186F30">
        <w:rPr>
          <w:bCs/>
          <w:color w:val="1F497D"/>
          <w:lang w:val="uk-UA"/>
        </w:rPr>
        <w:t xml:space="preserve"> </w:t>
      </w:r>
    </w:p>
    <w:p w:rsidR="003F7649" w:rsidRPr="00186F30" w:rsidRDefault="003F7649" w:rsidP="00186F30">
      <w:pPr>
        <w:ind w:firstLine="567"/>
        <w:jc w:val="both"/>
        <w:rPr>
          <w:bCs/>
          <w:color w:val="1F497D"/>
          <w:lang w:val="uk-UA"/>
        </w:rPr>
      </w:pPr>
      <w:r w:rsidRPr="00186F30">
        <w:rPr>
          <w:bCs/>
          <w:color w:val="1F497D"/>
          <w:lang w:val="uk-UA" w:eastAsia="uk-UA"/>
        </w:rPr>
        <w:t xml:space="preserve">Застосування заходів забезпечення кримінального провадження. Виклик слідчим і привід. Накладення грошового стягнення. </w:t>
      </w:r>
      <w:bookmarkStart w:id="0" w:name="_Toc279141748"/>
      <w:r w:rsidRPr="00186F30">
        <w:rPr>
          <w:bCs/>
          <w:color w:val="1F497D"/>
          <w:lang w:val="uk-UA"/>
        </w:rPr>
        <w:t>Тимчасове обмеження у користуванні спеціальним правом</w:t>
      </w:r>
      <w:bookmarkEnd w:id="0"/>
      <w:r w:rsidRPr="00186F30">
        <w:rPr>
          <w:bCs/>
          <w:color w:val="1F497D"/>
          <w:lang w:val="uk-UA"/>
        </w:rPr>
        <w:t xml:space="preserve">. </w:t>
      </w:r>
      <w:bookmarkStart w:id="1" w:name="_Toc279141749"/>
      <w:r w:rsidRPr="00186F30">
        <w:rPr>
          <w:bCs/>
          <w:color w:val="1F497D"/>
          <w:lang w:val="uk-UA"/>
        </w:rPr>
        <w:t>Відсторонення від посади</w:t>
      </w:r>
      <w:bookmarkEnd w:id="1"/>
      <w:r w:rsidRPr="00186F30">
        <w:rPr>
          <w:bCs/>
          <w:color w:val="1F497D"/>
          <w:lang w:val="uk-UA"/>
        </w:rPr>
        <w:t xml:space="preserve">. Тимчасовий доступ до речей і документів. </w:t>
      </w:r>
      <w:bookmarkStart w:id="2" w:name="_Toc279141751"/>
      <w:r w:rsidRPr="00186F30">
        <w:rPr>
          <w:bCs/>
          <w:color w:val="1F497D"/>
          <w:lang w:val="uk-UA"/>
        </w:rPr>
        <w:t>Тимчасове вилучення майна</w:t>
      </w:r>
      <w:bookmarkEnd w:id="2"/>
      <w:r w:rsidRPr="00186F30">
        <w:rPr>
          <w:bCs/>
          <w:color w:val="1F497D"/>
          <w:lang w:val="uk-UA"/>
        </w:rPr>
        <w:t xml:space="preserve">. Дії співробітників підрозділів </w:t>
      </w:r>
      <w:r w:rsidR="00423805" w:rsidRPr="00186F30">
        <w:rPr>
          <w:bCs/>
          <w:color w:val="1F497D"/>
          <w:lang w:val="uk-UA"/>
        </w:rPr>
        <w:t xml:space="preserve">правоохоронних органів </w:t>
      </w:r>
      <w:r w:rsidRPr="00186F30">
        <w:rPr>
          <w:bCs/>
          <w:color w:val="1F497D"/>
          <w:lang w:val="uk-UA"/>
        </w:rPr>
        <w:t>, які не є слідчими. Арешт майна. Запобіжні заходи, затримання особи. Особисте зобов’язання. Особиста порука. Домашній арешт. Застава. Тримання під вартою. Продовження тримання під вартою. Затримання особи без ухвали слідчого судді. Затримання особи на підстави ухвали слідчого судді</w:t>
      </w:r>
    </w:p>
    <w:p w:rsidR="003F7649" w:rsidRPr="00186F30" w:rsidRDefault="003F7649" w:rsidP="00186F30">
      <w:pPr>
        <w:ind w:firstLine="567"/>
        <w:jc w:val="both"/>
        <w:rPr>
          <w:b/>
          <w:bCs/>
          <w:color w:val="1F497D"/>
          <w:lang w:val="uk-UA"/>
        </w:rPr>
      </w:pPr>
      <w:r w:rsidRPr="00186F30">
        <w:rPr>
          <w:b/>
          <w:bCs/>
          <w:color w:val="1F497D"/>
          <w:lang w:val="uk-UA"/>
        </w:rPr>
        <w:t xml:space="preserve">Тема 3. Алгоритм дій працівників </w:t>
      </w:r>
      <w:r w:rsidR="00423805" w:rsidRPr="00186F30">
        <w:rPr>
          <w:b/>
          <w:bCs/>
          <w:color w:val="1F497D"/>
          <w:lang w:val="uk-UA"/>
        </w:rPr>
        <w:t xml:space="preserve">правоохоронних органів  </w:t>
      </w:r>
      <w:r w:rsidRPr="00186F30">
        <w:rPr>
          <w:b/>
          <w:bCs/>
          <w:color w:val="1F497D"/>
          <w:lang w:val="uk-UA"/>
        </w:rPr>
        <w:t xml:space="preserve">при підготовці та проведенні слідчих (розшукових) дій </w:t>
      </w:r>
    </w:p>
    <w:p w:rsidR="003F7649" w:rsidRPr="00186F30" w:rsidRDefault="003F7649" w:rsidP="00186F30">
      <w:pPr>
        <w:ind w:firstLine="567"/>
        <w:jc w:val="both"/>
        <w:rPr>
          <w:bCs/>
          <w:color w:val="1F497D"/>
          <w:lang w:val="uk-UA"/>
        </w:rPr>
      </w:pPr>
      <w:r w:rsidRPr="00186F30">
        <w:rPr>
          <w:bCs/>
          <w:color w:val="1F497D"/>
          <w:lang w:val="uk-UA" w:eastAsia="uk-UA"/>
        </w:rPr>
        <w:t xml:space="preserve">Клопотання про залучення захисника до окремої процесуальної дії. Постанова про залучення захисника до окремої </w:t>
      </w:r>
      <w:r w:rsidRPr="00186F30">
        <w:rPr>
          <w:bCs/>
          <w:color w:val="1F497D"/>
          <w:lang w:val="uk-UA" w:eastAsia="uk-UA"/>
        </w:rPr>
        <w:lastRenderedPageBreak/>
        <w:t xml:space="preserve">процесуальної дії (ст. 53). </w:t>
      </w:r>
      <w:r w:rsidRPr="00186F30">
        <w:rPr>
          <w:bCs/>
          <w:color w:val="1F497D"/>
          <w:lang w:val="uk-UA"/>
        </w:rPr>
        <w:t xml:space="preserve">Постанова про заборону потерпілому, підозрюваному використовувати технічні засоби при проведенні окремих слідчих дій (п.11, ч.3, ст.42; п.12, ч.1, ст. 56). Повідомлення про проведення процесуальної дії чи прийняття рішення (ст.111). Постанова про відмову в задоволенні клопотання про проведення процесуальних дій (ст.ст. 93, 220). Допит свідка (ст. 224). Допит потерпілого (ст. 224). Допит підозрюваного (ст. 224). Допит обвинуваченого. Допит неповнолітнього підозрюваного (обвинуваченого). Проведення одночасного допиту декількох осіб (ч. 9, ст. 224). </w:t>
      </w:r>
      <w:r w:rsidRPr="00186F30">
        <w:rPr>
          <w:bCs/>
          <w:color w:val="1F497D"/>
          <w:lang w:val="uk-UA" w:eastAsia="uk-UA"/>
        </w:rPr>
        <w:t xml:space="preserve">Пред'явлення особи для впізнання (ст. 228). </w:t>
      </w:r>
      <w:r w:rsidRPr="00186F30">
        <w:rPr>
          <w:bCs/>
          <w:color w:val="1F497D"/>
          <w:lang w:val="uk-UA"/>
        </w:rPr>
        <w:t xml:space="preserve">Пред'явлення речей для впізнання (ст. 229). </w:t>
      </w:r>
      <w:r w:rsidRPr="00186F30">
        <w:rPr>
          <w:bCs/>
          <w:color w:val="1F497D"/>
          <w:lang w:val="uk-UA" w:eastAsia="uk-UA"/>
        </w:rPr>
        <w:t xml:space="preserve">Впізнання трупа (ст. 230). Впізнання (ст. 231). Проведення допиту у режимі відео конференції. Проведення впізнання у режимі відео конференції (ст.232). </w:t>
      </w:r>
      <w:r w:rsidRPr="00186F30">
        <w:rPr>
          <w:bCs/>
          <w:color w:val="1F497D"/>
          <w:lang w:val="uk-UA"/>
        </w:rPr>
        <w:t xml:space="preserve">Клопотання про обшук (ст.234). Проникнення до житла чи іншого володіння особи (ст.233). Обшук (ст.234). Огляд (ст. 237). Огляду місця дорожньо-транспортної пригоди. Огляд місця наїзду на пішохода, велосипедиста чи перешкоду. Огляд місця зіткнення та перекидання транспортних засобів. </w:t>
      </w:r>
      <w:r w:rsidRPr="00186F30">
        <w:rPr>
          <w:bCs/>
          <w:color w:val="1F497D"/>
          <w:spacing w:val="-4"/>
          <w:lang w:val="uk-UA"/>
        </w:rPr>
        <w:t xml:space="preserve">Огляду транспортного засобу (ст. 237). </w:t>
      </w:r>
      <w:r w:rsidRPr="00186F30">
        <w:rPr>
          <w:bCs/>
          <w:color w:val="1F497D"/>
          <w:lang w:val="uk-UA"/>
        </w:rPr>
        <w:t>Огляд трупа (ст.238). Огляд трупа пов'язаний з ексгумацією</w:t>
      </w:r>
      <w:r w:rsidRPr="00186F30">
        <w:rPr>
          <w:color w:val="1F497D"/>
          <w:lang w:val="uk-UA"/>
        </w:rPr>
        <w:t xml:space="preserve"> </w:t>
      </w:r>
      <w:r w:rsidRPr="00186F30">
        <w:rPr>
          <w:bCs/>
          <w:color w:val="1F497D"/>
          <w:lang w:val="uk-UA"/>
        </w:rPr>
        <w:t xml:space="preserve">(ст. 239) Слідчий </w:t>
      </w:r>
      <w:proofErr w:type="spellStart"/>
      <w:r w:rsidRPr="00186F30">
        <w:rPr>
          <w:bCs/>
          <w:color w:val="1F497D"/>
          <w:lang w:val="uk-UA"/>
        </w:rPr>
        <w:t>експертемент</w:t>
      </w:r>
      <w:proofErr w:type="spellEnd"/>
      <w:r w:rsidRPr="00186F30">
        <w:rPr>
          <w:bCs/>
          <w:color w:val="1F497D"/>
          <w:lang w:val="uk-UA"/>
        </w:rPr>
        <w:t xml:space="preserve"> (ст. 240). </w:t>
      </w:r>
      <w:proofErr w:type="spellStart"/>
      <w:r w:rsidRPr="00186F30">
        <w:rPr>
          <w:bCs/>
          <w:color w:val="1F497D"/>
          <w:lang w:val="uk-UA"/>
        </w:rPr>
        <w:t>Освідування</w:t>
      </w:r>
      <w:proofErr w:type="spellEnd"/>
      <w:r w:rsidRPr="00186F30">
        <w:rPr>
          <w:bCs/>
          <w:color w:val="1F497D"/>
          <w:lang w:val="uk-UA"/>
        </w:rPr>
        <w:t xml:space="preserve"> особи (ст.241). Огляд предметів (речей та документів). Тимчасовий доступ до речей та документів. Тимчасове вилучення майна. Арешт майна. </w:t>
      </w:r>
    </w:p>
    <w:p w:rsidR="003F7649" w:rsidRPr="00186F30" w:rsidRDefault="003F7649" w:rsidP="00186F30">
      <w:pPr>
        <w:ind w:firstLine="567"/>
        <w:jc w:val="both"/>
        <w:rPr>
          <w:b/>
          <w:bCs/>
          <w:color w:val="1F497D"/>
          <w:lang w:val="uk-UA"/>
        </w:rPr>
      </w:pPr>
      <w:r w:rsidRPr="00186F30">
        <w:rPr>
          <w:b/>
          <w:bCs/>
          <w:color w:val="1F497D"/>
          <w:lang w:val="uk-UA"/>
        </w:rPr>
        <w:t xml:space="preserve">Тема 4. Алгоритм дій працівників </w:t>
      </w:r>
      <w:r w:rsidR="00423805" w:rsidRPr="00186F30">
        <w:rPr>
          <w:b/>
          <w:bCs/>
          <w:color w:val="1F497D"/>
          <w:lang w:val="uk-UA"/>
        </w:rPr>
        <w:t xml:space="preserve">правоохоронних органів </w:t>
      </w:r>
      <w:r w:rsidRPr="00186F30">
        <w:rPr>
          <w:b/>
          <w:bCs/>
          <w:color w:val="1F497D"/>
          <w:lang w:val="uk-UA"/>
        </w:rPr>
        <w:t xml:space="preserve"> при підготовці та проведенні негласних слідчих (розшукових) дій (розділ 3, глава 21)</w:t>
      </w:r>
    </w:p>
    <w:p w:rsidR="003F7649" w:rsidRPr="00186F30" w:rsidRDefault="003F7649" w:rsidP="00186F30">
      <w:pPr>
        <w:ind w:firstLine="567"/>
        <w:jc w:val="both"/>
        <w:rPr>
          <w:bCs/>
          <w:color w:val="1F497D"/>
          <w:spacing w:val="-4"/>
          <w:lang w:val="uk-UA"/>
        </w:rPr>
      </w:pPr>
      <w:r w:rsidRPr="00186F30">
        <w:rPr>
          <w:b/>
          <w:bCs/>
          <w:color w:val="1F497D"/>
          <w:lang w:val="uk-UA"/>
        </w:rPr>
        <w:t xml:space="preserve"> </w:t>
      </w:r>
      <w:r w:rsidRPr="00186F30">
        <w:rPr>
          <w:bCs/>
          <w:color w:val="1F497D"/>
          <w:lang w:val="uk-UA"/>
        </w:rPr>
        <w:t xml:space="preserve">Доручення на проведення негласних (розшукових) слідчих дій </w:t>
      </w:r>
      <w:r w:rsidRPr="00186F30">
        <w:rPr>
          <w:bCs/>
          <w:color w:val="1F497D"/>
          <w:spacing w:val="-4"/>
          <w:lang w:val="uk-UA"/>
        </w:rPr>
        <w:t xml:space="preserve">(ст. 246). </w:t>
      </w:r>
      <w:r w:rsidRPr="00186F30">
        <w:rPr>
          <w:bCs/>
          <w:color w:val="1F497D"/>
          <w:lang w:val="uk-UA"/>
        </w:rPr>
        <w:t xml:space="preserve">Дослідження інформації, отриманої при застосуванні технічних засобів </w:t>
      </w:r>
      <w:r w:rsidRPr="00186F30">
        <w:rPr>
          <w:bCs/>
          <w:color w:val="1F497D"/>
          <w:spacing w:val="-4"/>
          <w:lang w:val="uk-UA"/>
        </w:rPr>
        <w:t xml:space="preserve">(ст. 266). </w:t>
      </w:r>
      <w:r w:rsidRPr="00186F30">
        <w:rPr>
          <w:bCs/>
          <w:color w:val="1F497D"/>
          <w:lang w:val="uk-UA"/>
        </w:rPr>
        <w:t xml:space="preserve">Обстеження публічно недоступних місць, житла чи іншого володіння особи </w:t>
      </w:r>
      <w:r w:rsidRPr="00186F30">
        <w:rPr>
          <w:bCs/>
          <w:color w:val="1F497D"/>
          <w:spacing w:val="-4"/>
          <w:lang w:val="uk-UA"/>
        </w:rPr>
        <w:t xml:space="preserve">(ст. 267). </w:t>
      </w:r>
      <w:r w:rsidRPr="00186F30">
        <w:rPr>
          <w:bCs/>
          <w:color w:val="1F497D"/>
          <w:lang w:val="uk-UA"/>
        </w:rPr>
        <w:t xml:space="preserve">Установлення місцезнаходження радіоелектронного засобу Спостереження за особою, річчю або місцем </w:t>
      </w:r>
      <w:r w:rsidRPr="00186F30">
        <w:rPr>
          <w:bCs/>
          <w:color w:val="1F497D"/>
          <w:spacing w:val="-4"/>
          <w:lang w:val="uk-UA"/>
        </w:rPr>
        <w:t xml:space="preserve">(ст. 269). </w:t>
      </w:r>
      <w:proofErr w:type="spellStart"/>
      <w:r w:rsidRPr="00186F30">
        <w:rPr>
          <w:bCs/>
          <w:color w:val="1F497D"/>
          <w:lang w:val="uk-UA"/>
        </w:rPr>
        <w:t>Аудіо-</w:t>
      </w:r>
      <w:proofErr w:type="spellEnd"/>
      <w:r w:rsidRPr="00186F30">
        <w:rPr>
          <w:bCs/>
          <w:color w:val="1F497D"/>
          <w:lang w:val="uk-UA"/>
        </w:rPr>
        <w:t xml:space="preserve">, </w:t>
      </w:r>
      <w:proofErr w:type="spellStart"/>
      <w:r w:rsidRPr="00186F30">
        <w:rPr>
          <w:bCs/>
          <w:color w:val="1F497D"/>
          <w:lang w:val="uk-UA"/>
        </w:rPr>
        <w:t>відеоконтроль</w:t>
      </w:r>
      <w:proofErr w:type="spellEnd"/>
      <w:r w:rsidRPr="00186F30">
        <w:rPr>
          <w:bCs/>
          <w:color w:val="1F497D"/>
          <w:lang w:val="uk-UA"/>
        </w:rPr>
        <w:t xml:space="preserve"> місця </w:t>
      </w:r>
      <w:r w:rsidRPr="00186F30">
        <w:rPr>
          <w:bCs/>
          <w:color w:val="1F497D"/>
          <w:spacing w:val="-4"/>
          <w:lang w:val="uk-UA"/>
        </w:rPr>
        <w:t xml:space="preserve">(ст. 270). </w:t>
      </w:r>
      <w:r w:rsidRPr="00186F30">
        <w:rPr>
          <w:bCs/>
          <w:color w:val="1F497D"/>
          <w:lang w:val="uk-UA"/>
        </w:rPr>
        <w:t xml:space="preserve">Контроль за вчиненням злочину </w:t>
      </w:r>
      <w:r w:rsidRPr="00186F30">
        <w:rPr>
          <w:bCs/>
          <w:color w:val="1F497D"/>
          <w:spacing w:val="-4"/>
          <w:lang w:val="uk-UA"/>
        </w:rPr>
        <w:t xml:space="preserve">(ст. 271). </w:t>
      </w:r>
      <w:r w:rsidRPr="00186F30">
        <w:rPr>
          <w:bCs/>
          <w:color w:val="1F497D"/>
          <w:lang w:val="uk-UA"/>
        </w:rPr>
        <w:t xml:space="preserve">Спеціальний </w:t>
      </w:r>
      <w:r w:rsidRPr="00186F30">
        <w:rPr>
          <w:bCs/>
          <w:color w:val="1F497D"/>
          <w:lang w:val="uk-UA"/>
        </w:rPr>
        <w:lastRenderedPageBreak/>
        <w:t xml:space="preserve">слідчий експеримент та імітування обстановки злочину Виконання спеціального завдання з розкриття злочинної діяльності організованої групи чи злочинної організації </w:t>
      </w:r>
      <w:r w:rsidRPr="00186F30">
        <w:rPr>
          <w:bCs/>
          <w:color w:val="1F497D"/>
          <w:spacing w:val="-4"/>
          <w:lang w:val="uk-UA"/>
        </w:rPr>
        <w:t xml:space="preserve">(ст. 272). </w:t>
      </w:r>
      <w:r w:rsidRPr="00186F30">
        <w:rPr>
          <w:bCs/>
          <w:color w:val="1F497D"/>
          <w:lang w:val="uk-UA"/>
        </w:rPr>
        <w:t xml:space="preserve">Негласне отримання зразків, необхідних для порівняльного дослідження </w:t>
      </w:r>
      <w:r w:rsidRPr="00186F30">
        <w:rPr>
          <w:bCs/>
          <w:color w:val="1F497D"/>
          <w:spacing w:val="-4"/>
          <w:lang w:val="uk-UA"/>
        </w:rPr>
        <w:t xml:space="preserve">(ст. 274). </w:t>
      </w:r>
      <w:r w:rsidRPr="00186F30">
        <w:rPr>
          <w:bCs/>
          <w:color w:val="1F497D"/>
          <w:lang w:val="uk-UA"/>
        </w:rPr>
        <w:t xml:space="preserve">Проведення негласної слідчої (розшукової) дії до постановлення ухвали слідчого судді </w:t>
      </w:r>
      <w:r w:rsidRPr="00186F30">
        <w:rPr>
          <w:bCs/>
          <w:color w:val="1F497D"/>
          <w:spacing w:val="-4"/>
          <w:lang w:val="uk-UA"/>
        </w:rPr>
        <w:t xml:space="preserve">(ст. 250). </w:t>
      </w:r>
    </w:p>
    <w:p w:rsidR="003F7649" w:rsidRPr="00186F30" w:rsidRDefault="003F7649" w:rsidP="00186F30">
      <w:pPr>
        <w:ind w:firstLine="567"/>
        <w:jc w:val="both"/>
        <w:rPr>
          <w:b/>
          <w:bCs/>
          <w:color w:val="1F497D"/>
          <w:lang w:val="uk-UA"/>
        </w:rPr>
      </w:pPr>
      <w:r w:rsidRPr="00186F30">
        <w:rPr>
          <w:b/>
          <w:bCs/>
          <w:color w:val="1F497D"/>
          <w:lang w:val="uk-UA"/>
        </w:rPr>
        <w:t xml:space="preserve">Тема 5. Алгоритм дій працівників </w:t>
      </w:r>
      <w:r w:rsidR="00423805" w:rsidRPr="00186F30">
        <w:rPr>
          <w:b/>
          <w:bCs/>
          <w:color w:val="1F497D"/>
          <w:lang w:val="uk-UA"/>
        </w:rPr>
        <w:t xml:space="preserve">правоохоронних органів  </w:t>
      </w:r>
      <w:r w:rsidRPr="00186F30">
        <w:rPr>
          <w:b/>
          <w:bCs/>
          <w:color w:val="1F497D"/>
          <w:lang w:val="uk-UA"/>
        </w:rPr>
        <w:t>при призначенні експертиз в досудовому провадженні</w:t>
      </w:r>
    </w:p>
    <w:p w:rsidR="003F7649" w:rsidRPr="00186F30" w:rsidRDefault="003F7649" w:rsidP="00186F30">
      <w:pPr>
        <w:ind w:firstLine="567"/>
        <w:jc w:val="both"/>
        <w:rPr>
          <w:bCs/>
          <w:color w:val="1F497D"/>
          <w:lang w:val="uk-UA"/>
        </w:rPr>
      </w:pPr>
      <w:r w:rsidRPr="00186F30">
        <w:rPr>
          <w:bCs/>
          <w:color w:val="1F497D"/>
          <w:lang w:val="uk-UA"/>
        </w:rPr>
        <w:t xml:space="preserve"> Підстави проведення експертизи. Негласне отримання зразків. Ознайомлення сторін із висновком експерта. Порядок та підстави відводу експерта, спеціаліста. Алгоритм дій працівників </w:t>
      </w:r>
      <w:r w:rsidR="00423805" w:rsidRPr="00186F30">
        <w:rPr>
          <w:bCs/>
          <w:color w:val="1F497D"/>
          <w:lang w:val="uk-UA"/>
        </w:rPr>
        <w:t xml:space="preserve">правоохоронних органів </w:t>
      </w:r>
      <w:r w:rsidRPr="00186F30">
        <w:rPr>
          <w:bCs/>
          <w:color w:val="1F497D"/>
          <w:lang w:val="uk-UA"/>
        </w:rPr>
        <w:t xml:space="preserve"> при повідомленні особі про підозру, зупиненні та закінченні досудового розслідування (розділ 3, глави 22, 23, 24). Процесуальний порядок повідомлення про підозру (ст.ст. 276-278 КПК України): Процесуальний порядок повідомлення про нову підозру або зміну раніше повідомленої підозри (ст. 279 КПК України). Зупинення досудового розслідування (ст. 280). </w:t>
      </w:r>
    </w:p>
    <w:p w:rsidR="003F7649" w:rsidRPr="00186F30" w:rsidRDefault="003F7649" w:rsidP="00186F30">
      <w:pPr>
        <w:ind w:firstLine="567"/>
        <w:jc w:val="both"/>
        <w:rPr>
          <w:bCs/>
          <w:color w:val="1F497D"/>
          <w:lang w:val="uk-UA"/>
        </w:rPr>
      </w:pPr>
      <w:r w:rsidRPr="00186F30">
        <w:rPr>
          <w:b/>
          <w:color w:val="1F497D"/>
          <w:lang w:val="uk-UA"/>
        </w:rPr>
        <w:t>Тема 6. А</w:t>
      </w:r>
      <w:r w:rsidRPr="00186F30">
        <w:rPr>
          <w:b/>
          <w:bCs/>
          <w:color w:val="1F497D"/>
          <w:lang w:val="uk-UA"/>
        </w:rPr>
        <w:t>лгоритм дій слідчого з розшуку підозрюваного</w:t>
      </w:r>
      <w:r w:rsidRPr="00186F30">
        <w:rPr>
          <w:bCs/>
          <w:color w:val="1F497D"/>
          <w:lang w:val="uk-UA"/>
        </w:rPr>
        <w:t xml:space="preserve"> </w:t>
      </w:r>
    </w:p>
    <w:p w:rsidR="003F7649" w:rsidRPr="00186F30" w:rsidRDefault="003F7649" w:rsidP="00186F30">
      <w:pPr>
        <w:ind w:firstLine="567"/>
        <w:jc w:val="both"/>
        <w:rPr>
          <w:bCs/>
          <w:color w:val="1F497D"/>
          <w:lang w:val="uk-UA"/>
        </w:rPr>
      </w:pPr>
      <w:r w:rsidRPr="00186F30">
        <w:rPr>
          <w:bCs/>
          <w:color w:val="1F497D"/>
          <w:lang w:val="uk-UA"/>
        </w:rPr>
        <w:t xml:space="preserve">Історія становлення та розвитку інституту діяльності слідчого щодо розшуку підозрюваного. Правове регулювання діяльності слідчого щодо розшуку підозрюваного. Діяльність слідчого щодо розшуку підозрюваного, місцезнаходження якого невідоме, до оголошення розшуку. Оголошення розшуку. Діяльність слідчого під час розшуку підозрюваного. Зупинення досудового розслідування. Взаємодія слідчого з іншими підрозділами </w:t>
      </w:r>
      <w:r w:rsidR="00423805" w:rsidRPr="00186F30">
        <w:rPr>
          <w:bCs/>
          <w:color w:val="1F497D"/>
          <w:lang w:val="uk-UA"/>
        </w:rPr>
        <w:t xml:space="preserve">правоохоронних органів  </w:t>
      </w:r>
      <w:r w:rsidRPr="00186F30">
        <w:rPr>
          <w:bCs/>
          <w:color w:val="1F497D"/>
          <w:lang w:val="uk-UA"/>
        </w:rPr>
        <w:t xml:space="preserve">щодо розшуку підозрюваного. Міжнародний розшук підозрюваного. </w:t>
      </w:r>
    </w:p>
    <w:p w:rsidR="003F7649" w:rsidRPr="00186F30" w:rsidRDefault="003F7649" w:rsidP="00186F30">
      <w:pPr>
        <w:ind w:firstLine="567"/>
        <w:jc w:val="both"/>
        <w:rPr>
          <w:b/>
          <w:bCs/>
          <w:color w:val="1F497D"/>
          <w:lang w:val="uk-UA"/>
        </w:rPr>
      </w:pPr>
      <w:r w:rsidRPr="00186F30">
        <w:rPr>
          <w:b/>
          <w:bCs/>
          <w:color w:val="1F497D"/>
          <w:lang w:val="uk-UA"/>
        </w:rPr>
        <w:t xml:space="preserve">Тема 7. Алгоритм дій працівників </w:t>
      </w:r>
      <w:r w:rsidR="00423805" w:rsidRPr="00186F30">
        <w:rPr>
          <w:b/>
          <w:bCs/>
          <w:color w:val="1F497D"/>
          <w:lang w:val="uk-UA"/>
        </w:rPr>
        <w:t xml:space="preserve">правоохоронних органів  </w:t>
      </w:r>
      <w:r w:rsidRPr="00186F30">
        <w:rPr>
          <w:b/>
          <w:bCs/>
          <w:color w:val="1F497D"/>
          <w:lang w:val="uk-UA"/>
        </w:rPr>
        <w:t>на завершальному етапі досудового розслідування</w:t>
      </w:r>
    </w:p>
    <w:p w:rsidR="003F7649" w:rsidRPr="00186F30" w:rsidRDefault="003F7649" w:rsidP="00186F30">
      <w:pPr>
        <w:ind w:firstLine="567"/>
        <w:jc w:val="both"/>
        <w:rPr>
          <w:bCs/>
          <w:color w:val="1F497D"/>
          <w:lang w:val="uk-UA"/>
        </w:rPr>
      </w:pPr>
      <w:r w:rsidRPr="00186F30">
        <w:rPr>
          <w:bCs/>
          <w:color w:val="1F497D"/>
          <w:lang w:val="uk-UA"/>
        </w:rPr>
        <w:t xml:space="preserve">Клопотання про ознайомлення з матеріалами досудового розслідування Обвинувальний акт Реєстр матеріалів досудового розслідування Розписка про отримання копії обвинувального акта і </w:t>
      </w:r>
      <w:r w:rsidRPr="00186F30">
        <w:rPr>
          <w:bCs/>
          <w:color w:val="1F497D"/>
          <w:lang w:val="uk-UA"/>
        </w:rPr>
        <w:lastRenderedPageBreak/>
        <w:t>реєстру матеріалів досудового розслідування Розписка про отримання копії цивільного позову Клопотання про застосування примусових заходів виховного характеру Клопотання про застосування примусових заходів медичного характеру Клопотання про продовження строку досудового розслідування Повідомлення про закінчення досудового розслідування Клопотання про встановлення строку ознайомлення з матеріалами досудового розслідування Протокол ознайомлення з матеріалами досудового розслідування.</w:t>
      </w:r>
    </w:p>
    <w:p w:rsidR="003F7649" w:rsidRPr="00186F30" w:rsidRDefault="003F7649" w:rsidP="00186F30">
      <w:pPr>
        <w:ind w:firstLine="567"/>
        <w:jc w:val="both"/>
        <w:rPr>
          <w:b/>
          <w:bCs/>
          <w:color w:val="1F497D"/>
          <w:lang w:val="uk-UA"/>
        </w:rPr>
      </w:pPr>
      <w:r w:rsidRPr="00186F30">
        <w:rPr>
          <w:b/>
          <w:bCs/>
          <w:color w:val="1F497D"/>
          <w:lang w:val="uk-UA"/>
        </w:rPr>
        <w:t xml:space="preserve">Тема 8. Алгоритм дій працівників </w:t>
      </w:r>
      <w:r w:rsidR="00423805" w:rsidRPr="00186F30">
        <w:rPr>
          <w:b/>
          <w:bCs/>
          <w:color w:val="1F497D"/>
          <w:lang w:val="uk-UA"/>
        </w:rPr>
        <w:t xml:space="preserve">правоохоронних органів  </w:t>
      </w:r>
      <w:r w:rsidRPr="00186F30">
        <w:rPr>
          <w:b/>
          <w:bCs/>
          <w:color w:val="1F497D"/>
          <w:lang w:val="uk-UA"/>
        </w:rPr>
        <w:t>під час міжнародного співробітництва по кримінальним провадженням</w:t>
      </w:r>
    </w:p>
    <w:p w:rsidR="003F7649" w:rsidRPr="00186F30" w:rsidRDefault="003F7649" w:rsidP="00186F30">
      <w:pPr>
        <w:ind w:firstLine="709"/>
        <w:jc w:val="both"/>
        <w:rPr>
          <w:bCs/>
          <w:color w:val="1F497D"/>
          <w:spacing w:val="-1"/>
          <w:lang w:val="uk-UA"/>
        </w:rPr>
      </w:pPr>
      <w:r w:rsidRPr="00186F30">
        <w:rPr>
          <w:bCs/>
          <w:color w:val="1F497D"/>
          <w:spacing w:val="-1"/>
          <w:lang w:val="uk-UA"/>
        </w:rPr>
        <w:t>Поняття, завдання та правова основа міжнародного співробітництва під час кримінального провадження. Процесуальний порядок надання міжнародної правової допомоги під час проведення процесуальних дій.  Сутність видачі (екстрадиції) особи, яка вчинила злочин. Кримінальне провадження у порядку перейняття.  Визнання та виконання вироків іноземних судів та передання засуджених осіб. Порядок складання звернень про запрошення осіб</w:t>
      </w:r>
    </w:p>
    <w:p w:rsidR="00244FEC" w:rsidRPr="00186F30" w:rsidRDefault="006B74BC" w:rsidP="00186F30">
      <w:pPr>
        <w:ind w:firstLine="360"/>
        <w:jc w:val="center"/>
        <w:rPr>
          <w:b/>
          <w:color w:val="1F497D"/>
          <w:lang w:val="uk-UA"/>
        </w:rPr>
      </w:pPr>
      <w:r w:rsidRPr="00186F30">
        <w:rPr>
          <w:color w:val="1F497D"/>
          <w:lang w:val="uk-UA"/>
        </w:rPr>
        <w:br w:type="page"/>
      </w:r>
      <w:r w:rsidR="00EC71E1" w:rsidRPr="00186F30">
        <w:rPr>
          <w:b/>
          <w:color w:val="1F497D"/>
          <w:lang w:val="uk-UA"/>
        </w:rPr>
        <w:lastRenderedPageBreak/>
        <w:t xml:space="preserve">3. </w:t>
      </w:r>
      <w:r w:rsidR="00571413" w:rsidRPr="00186F30">
        <w:rPr>
          <w:b/>
          <w:color w:val="1F497D"/>
          <w:lang w:val="uk-UA"/>
        </w:rPr>
        <w:t>Рекомендована література</w:t>
      </w:r>
      <w:r w:rsidR="00244FEC" w:rsidRPr="00186F30">
        <w:rPr>
          <w:b/>
          <w:color w:val="1F497D"/>
          <w:lang w:val="uk-UA"/>
        </w:rPr>
        <w:t>:</w:t>
      </w:r>
    </w:p>
    <w:p w:rsidR="00BD126F" w:rsidRPr="00186F30" w:rsidRDefault="00BD126F" w:rsidP="00186F30">
      <w:pPr>
        <w:ind w:firstLine="709"/>
        <w:jc w:val="both"/>
        <w:rPr>
          <w:b/>
          <w:color w:val="1F497D"/>
          <w:lang w:val="uk-UA"/>
        </w:rPr>
      </w:pPr>
    </w:p>
    <w:p w:rsidR="00BD126F" w:rsidRPr="00186F30" w:rsidRDefault="00BD126F" w:rsidP="00186F30">
      <w:pPr>
        <w:ind w:firstLine="709"/>
        <w:jc w:val="both"/>
        <w:rPr>
          <w:b/>
          <w:color w:val="1F497D"/>
          <w:u w:val="single"/>
          <w:lang w:val="uk-UA"/>
        </w:rPr>
      </w:pPr>
      <w:r w:rsidRPr="00186F30">
        <w:rPr>
          <w:b/>
          <w:color w:val="1F497D"/>
          <w:u w:val="single"/>
          <w:lang w:val="uk-UA"/>
        </w:rPr>
        <w:t>Базова (основна література):</w:t>
      </w:r>
    </w:p>
    <w:p w:rsidR="00BD126F" w:rsidRPr="00186F30" w:rsidRDefault="00BD126F" w:rsidP="00186F30">
      <w:pPr>
        <w:pStyle w:val="a8"/>
        <w:ind w:left="0" w:firstLine="709"/>
        <w:jc w:val="both"/>
        <w:rPr>
          <w:color w:val="1F497D"/>
          <w:lang w:val="uk-UA"/>
        </w:rPr>
      </w:pPr>
      <w:proofErr w:type="spellStart"/>
      <w:r w:rsidRPr="00186F30">
        <w:rPr>
          <w:color w:val="1F497D"/>
          <w:lang w:val="uk-UA"/>
        </w:rPr>
        <w:t>Адах</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ький</w:t>
      </w:r>
      <w:proofErr w:type="spellEnd"/>
      <w:r w:rsidRPr="00186F30">
        <w:rPr>
          <w:color w:val="1F497D"/>
          <w:lang w:val="uk-UA"/>
        </w:rPr>
        <w:t xml:space="preserve"> Д. Поняття, сутність і види кримінально-процесуальних функцій / Д. </w:t>
      </w:r>
      <w:proofErr w:type="spellStart"/>
      <w:r w:rsidRPr="00186F30">
        <w:rPr>
          <w:color w:val="1F497D"/>
          <w:lang w:val="uk-UA"/>
        </w:rPr>
        <w:t>Адах</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ький</w:t>
      </w:r>
      <w:proofErr w:type="spellEnd"/>
      <w:r w:rsidRPr="00186F30">
        <w:rPr>
          <w:color w:val="1F497D"/>
          <w:lang w:val="uk-UA"/>
        </w:rPr>
        <w:t xml:space="preserve"> // Право України. — 2010. — № 6. — С. 220—225.</w:t>
      </w:r>
    </w:p>
    <w:p w:rsidR="00BD126F" w:rsidRPr="00186F30" w:rsidRDefault="00BD126F" w:rsidP="00186F30">
      <w:pPr>
        <w:pStyle w:val="HTML0"/>
        <w:shd w:val="clear" w:color="auto" w:fill="FFFFFF"/>
        <w:tabs>
          <w:tab w:val="clear" w:pos="70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1F497D"/>
          <w:sz w:val="24"/>
          <w:szCs w:val="24"/>
          <w:lang w:val="uk-UA"/>
        </w:rPr>
      </w:pPr>
      <w:r w:rsidRPr="00186F30">
        <w:rPr>
          <w:rFonts w:ascii="Times New Roman" w:hAnsi="Times New Roman"/>
          <w:color w:val="1F497D"/>
          <w:sz w:val="24"/>
          <w:szCs w:val="24"/>
          <w:lang w:val="uk-UA"/>
        </w:rPr>
        <w:t>Азаров Ю. І. Дізнання в органах внутрішніх справ : [</w:t>
      </w:r>
      <w:proofErr w:type="spellStart"/>
      <w:r w:rsidRPr="00186F30">
        <w:rPr>
          <w:rFonts w:ascii="Times New Roman" w:hAnsi="Times New Roman"/>
          <w:color w:val="1F497D"/>
          <w:sz w:val="24"/>
          <w:szCs w:val="24"/>
          <w:lang w:val="uk-UA"/>
        </w:rPr>
        <w:t>навч.-метод</w:t>
      </w:r>
      <w:proofErr w:type="spellEnd"/>
      <w:r w:rsidRPr="00186F30">
        <w:rPr>
          <w:rFonts w:ascii="Times New Roman" w:hAnsi="Times New Roman"/>
          <w:color w:val="1F497D"/>
          <w:sz w:val="24"/>
          <w:szCs w:val="24"/>
          <w:lang w:val="uk-UA"/>
        </w:rPr>
        <w:t xml:space="preserve">. </w:t>
      </w:r>
      <w:proofErr w:type="spellStart"/>
      <w:r w:rsidRPr="00186F30">
        <w:rPr>
          <w:rFonts w:ascii="Times New Roman" w:hAnsi="Times New Roman"/>
          <w:color w:val="1F497D"/>
          <w:sz w:val="24"/>
          <w:szCs w:val="24"/>
          <w:lang w:val="uk-UA"/>
        </w:rPr>
        <w:t>посіб</w:t>
      </w:r>
      <w:proofErr w:type="spellEnd"/>
      <w:r w:rsidRPr="00186F30">
        <w:rPr>
          <w:rFonts w:ascii="Times New Roman" w:hAnsi="Times New Roman"/>
          <w:color w:val="1F497D"/>
          <w:sz w:val="24"/>
          <w:szCs w:val="24"/>
          <w:lang w:val="uk-UA"/>
        </w:rPr>
        <w:t xml:space="preserve">.]  /Азаров Ю. І. , </w:t>
      </w:r>
      <w:proofErr w:type="spellStart"/>
      <w:r w:rsidRPr="00186F30">
        <w:rPr>
          <w:rFonts w:ascii="Times New Roman" w:hAnsi="Times New Roman"/>
          <w:color w:val="1F497D"/>
          <w:sz w:val="24"/>
          <w:szCs w:val="24"/>
          <w:lang w:val="uk-UA"/>
        </w:rPr>
        <w:t>Бугаков</w:t>
      </w:r>
      <w:proofErr w:type="spellEnd"/>
      <w:r w:rsidRPr="00186F30">
        <w:rPr>
          <w:rFonts w:ascii="Times New Roman" w:hAnsi="Times New Roman"/>
          <w:color w:val="1F497D"/>
          <w:sz w:val="24"/>
          <w:szCs w:val="24"/>
          <w:lang w:val="uk-UA"/>
        </w:rPr>
        <w:t xml:space="preserve"> О. В., </w:t>
      </w:r>
      <w:proofErr w:type="spellStart"/>
      <w:r w:rsidRPr="00186F30">
        <w:rPr>
          <w:rFonts w:ascii="Times New Roman" w:hAnsi="Times New Roman"/>
          <w:color w:val="1F497D"/>
          <w:sz w:val="24"/>
          <w:szCs w:val="24"/>
          <w:lang w:val="uk-UA"/>
        </w:rPr>
        <w:t>Щегель</w:t>
      </w:r>
      <w:proofErr w:type="spellEnd"/>
      <w:r w:rsidRPr="00186F30">
        <w:rPr>
          <w:rFonts w:ascii="Times New Roman" w:hAnsi="Times New Roman"/>
          <w:color w:val="1F497D"/>
          <w:sz w:val="24"/>
          <w:szCs w:val="24"/>
          <w:lang w:val="uk-UA"/>
        </w:rPr>
        <w:t xml:space="preserve"> Н. І. — К. : Київ. нац. ун-т внутр. справ, 2007. — 160 с. </w:t>
      </w:r>
    </w:p>
    <w:p w:rsidR="00BD126F" w:rsidRPr="00186F30" w:rsidRDefault="00BD126F" w:rsidP="00186F30">
      <w:pPr>
        <w:widowControl w:val="0"/>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firstLine="709"/>
        <w:jc w:val="both"/>
        <w:rPr>
          <w:snapToGrid w:val="0"/>
          <w:color w:val="1F497D"/>
          <w:lang w:val="uk-UA"/>
        </w:rPr>
      </w:pPr>
      <w:r w:rsidRPr="00186F30">
        <w:rPr>
          <w:snapToGrid w:val="0"/>
          <w:color w:val="1F497D"/>
          <w:lang w:val="uk-UA"/>
        </w:rPr>
        <w:t>Азаров Ю. І. Кримінально-процесуальне право України : [</w:t>
      </w:r>
      <w:proofErr w:type="spellStart"/>
      <w:r w:rsidRPr="00186F30">
        <w:rPr>
          <w:snapToGrid w:val="0"/>
          <w:color w:val="1F497D"/>
          <w:lang w:val="uk-UA"/>
        </w:rPr>
        <w:t>навч</w:t>
      </w:r>
      <w:proofErr w:type="spellEnd"/>
      <w:r w:rsidRPr="00186F30">
        <w:rPr>
          <w:snapToGrid w:val="0"/>
          <w:color w:val="1F497D"/>
          <w:lang w:val="uk-UA"/>
        </w:rPr>
        <w:t xml:space="preserve">. </w:t>
      </w:r>
      <w:proofErr w:type="spellStart"/>
      <w:r w:rsidRPr="00186F30">
        <w:rPr>
          <w:snapToGrid w:val="0"/>
          <w:color w:val="1F497D"/>
          <w:lang w:val="uk-UA"/>
        </w:rPr>
        <w:t>посіб</w:t>
      </w:r>
      <w:proofErr w:type="spellEnd"/>
      <w:r w:rsidRPr="00186F30">
        <w:rPr>
          <w:snapToGrid w:val="0"/>
          <w:color w:val="1F497D"/>
          <w:lang w:val="uk-UA"/>
        </w:rPr>
        <w:t>.] /</w:t>
      </w:r>
      <w:r w:rsidRPr="00186F30">
        <w:rPr>
          <w:color w:val="1F497D"/>
          <w:lang w:val="uk-UA"/>
        </w:rPr>
        <w:t xml:space="preserve"> </w:t>
      </w:r>
      <w:r w:rsidRPr="00186F30">
        <w:rPr>
          <w:snapToGrid w:val="0"/>
          <w:color w:val="1F497D"/>
          <w:lang w:val="uk-UA"/>
        </w:rPr>
        <w:t xml:space="preserve">Азаров Ю. І., Заїка С. О., </w:t>
      </w:r>
      <w:proofErr w:type="spellStart"/>
      <w:r w:rsidRPr="00186F30">
        <w:rPr>
          <w:snapToGrid w:val="0"/>
          <w:color w:val="1F497D"/>
          <w:lang w:val="uk-UA"/>
        </w:rPr>
        <w:t>Фатхутдінов</w:t>
      </w:r>
      <w:proofErr w:type="spellEnd"/>
      <w:r w:rsidRPr="00186F30">
        <w:rPr>
          <w:snapToGrid w:val="0"/>
          <w:color w:val="1F497D"/>
          <w:lang w:val="uk-UA"/>
        </w:rPr>
        <w:t xml:space="preserve"> В. Г.  — К. : </w:t>
      </w:r>
      <w:proofErr w:type="spellStart"/>
      <w:r w:rsidRPr="00186F30">
        <w:rPr>
          <w:snapToGrid w:val="0"/>
          <w:color w:val="1F497D"/>
          <w:lang w:val="uk-UA"/>
        </w:rPr>
        <w:t>Кутеп</w:t>
      </w:r>
      <w:proofErr w:type="spellEnd"/>
      <w:r w:rsidRPr="00186F30">
        <w:rPr>
          <w:snapToGrid w:val="0"/>
          <w:color w:val="1F497D"/>
          <w:lang w:val="uk-UA"/>
        </w:rPr>
        <w:t>, 2008. — 430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iCs/>
          <w:color w:val="1F497D"/>
          <w:lang w:val="uk-UA"/>
        </w:rPr>
        <w:t xml:space="preserve">Александров С. А. </w:t>
      </w:r>
      <w:proofErr w:type="spellStart"/>
      <w:r w:rsidRPr="00186F30">
        <w:rPr>
          <w:color w:val="1F497D"/>
          <w:lang w:val="uk-UA"/>
        </w:rPr>
        <w:t>Правовые</w:t>
      </w:r>
      <w:proofErr w:type="spellEnd"/>
      <w:r w:rsidRPr="00186F30">
        <w:rPr>
          <w:color w:val="1F497D"/>
          <w:lang w:val="uk-UA"/>
        </w:rPr>
        <w:t xml:space="preserve"> </w:t>
      </w:r>
      <w:proofErr w:type="spellStart"/>
      <w:r w:rsidRPr="00186F30">
        <w:rPr>
          <w:color w:val="1F497D"/>
          <w:lang w:val="uk-UA"/>
        </w:rPr>
        <w:t>гарантии</w:t>
      </w:r>
      <w:proofErr w:type="spellEnd"/>
      <w:r w:rsidRPr="00186F30">
        <w:rPr>
          <w:color w:val="1F497D"/>
          <w:lang w:val="uk-UA"/>
        </w:rPr>
        <w:t xml:space="preserve"> </w:t>
      </w:r>
      <w:proofErr w:type="spellStart"/>
      <w:r w:rsidRPr="00186F30">
        <w:rPr>
          <w:color w:val="1F497D"/>
          <w:lang w:val="uk-UA"/>
        </w:rPr>
        <w:t>возмещения</w:t>
      </w:r>
      <w:proofErr w:type="spellEnd"/>
      <w:r w:rsidRPr="00186F30">
        <w:rPr>
          <w:color w:val="1F497D"/>
          <w:lang w:val="uk-UA"/>
        </w:rPr>
        <w:t xml:space="preserve"> </w:t>
      </w:r>
      <w:proofErr w:type="spellStart"/>
      <w:r w:rsidRPr="00186F30">
        <w:rPr>
          <w:color w:val="1F497D"/>
          <w:lang w:val="uk-UA"/>
        </w:rPr>
        <w:t>ущерба</w:t>
      </w:r>
      <w:proofErr w:type="spellEnd"/>
      <w:r w:rsidRPr="00186F30">
        <w:rPr>
          <w:color w:val="1F497D"/>
          <w:lang w:val="uk-UA"/>
        </w:rPr>
        <w:t xml:space="preserve"> в </w:t>
      </w:r>
      <w:proofErr w:type="spellStart"/>
      <w:r w:rsidRPr="00186F30">
        <w:rPr>
          <w:color w:val="1F497D"/>
          <w:lang w:val="uk-UA"/>
        </w:rPr>
        <w:t>уголовном</w:t>
      </w:r>
      <w:proofErr w:type="spellEnd"/>
      <w:r w:rsidRPr="00186F30">
        <w:rPr>
          <w:color w:val="1F497D"/>
          <w:lang w:val="uk-UA"/>
        </w:rPr>
        <w:t xml:space="preserve"> процес се (</w:t>
      </w:r>
      <w:proofErr w:type="spellStart"/>
      <w:r w:rsidRPr="00186F30">
        <w:rPr>
          <w:color w:val="1F497D"/>
          <w:lang w:val="uk-UA"/>
        </w:rPr>
        <w:t>Досудебные</w:t>
      </w:r>
      <w:proofErr w:type="spellEnd"/>
      <w:r w:rsidRPr="00186F30">
        <w:rPr>
          <w:color w:val="1F497D"/>
          <w:lang w:val="uk-UA"/>
        </w:rPr>
        <w:t xml:space="preserve"> </w:t>
      </w:r>
      <w:proofErr w:type="spellStart"/>
      <w:r w:rsidRPr="00186F30">
        <w:rPr>
          <w:color w:val="1F497D"/>
          <w:lang w:val="uk-UA"/>
        </w:rPr>
        <w:t>стадии</w:t>
      </w:r>
      <w:proofErr w:type="spellEnd"/>
      <w:r w:rsidRPr="00186F30">
        <w:rPr>
          <w:color w:val="1F497D"/>
          <w:lang w:val="uk-UA"/>
        </w:rPr>
        <w:t>) : [</w:t>
      </w:r>
      <w:proofErr w:type="spellStart"/>
      <w:r w:rsidRPr="00186F30">
        <w:rPr>
          <w:color w:val="1F497D"/>
          <w:lang w:val="uk-UA"/>
        </w:rPr>
        <w:t>учеб</w:t>
      </w:r>
      <w:proofErr w:type="spellEnd"/>
      <w:r w:rsidRPr="00186F30">
        <w:rPr>
          <w:color w:val="1F497D"/>
          <w:lang w:val="uk-UA"/>
        </w:rPr>
        <w:t xml:space="preserve">. пособ.] / Александров С. А. — Горький : </w:t>
      </w:r>
      <w:proofErr w:type="spellStart"/>
      <w:r w:rsidRPr="00186F30">
        <w:rPr>
          <w:color w:val="1F497D"/>
          <w:lang w:val="uk-UA"/>
        </w:rPr>
        <w:t>Горьк</w:t>
      </w:r>
      <w:proofErr w:type="spellEnd"/>
      <w:r w:rsidRPr="00186F30">
        <w:rPr>
          <w:color w:val="1F497D"/>
          <w:lang w:val="uk-UA"/>
        </w:rPr>
        <w:t xml:space="preserve">. ВШ </w:t>
      </w:r>
      <w:proofErr w:type="spellStart"/>
      <w:r w:rsidRPr="00186F30">
        <w:rPr>
          <w:color w:val="1F497D"/>
          <w:lang w:val="uk-UA"/>
        </w:rPr>
        <w:t>МВД</w:t>
      </w:r>
      <w:proofErr w:type="spellEnd"/>
      <w:r w:rsidRPr="00186F30">
        <w:rPr>
          <w:color w:val="1F497D"/>
          <w:lang w:val="uk-UA"/>
        </w:rPr>
        <w:t xml:space="preserve"> СССР, 1976. — 124 с. </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Алексеев</w:t>
      </w:r>
      <w:proofErr w:type="spellEnd"/>
      <w:r w:rsidRPr="00186F30">
        <w:rPr>
          <w:color w:val="1F497D"/>
          <w:lang w:val="uk-UA"/>
        </w:rPr>
        <w:t xml:space="preserve"> С. С. </w:t>
      </w:r>
      <w:proofErr w:type="spellStart"/>
      <w:r w:rsidRPr="00186F30">
        <w:rPr>
          <w:color w:val="1F497D"/>
          <w:lang w:val="uk-UA"/>
        </w:rPr>
        <w:t>Теория</w:t>
      </w:r>
      <w:proofErr w:type="spellEnd"/>
      <w:r w:rsidRPr="00186F30">
        <w:rPr>
          <w:color w:val="1F497D"/>
          <w:lang w:val="uk-UA"/>
        </w:rPr>
        <w:t xml:space="preserve"> права / </w:t>
      </w:r>
      <w:proofErr w:type="spellStart"/>
      <w:r w:rsidRPr="00186F30">
        <w:rPr>
          <w:color w:val="1F497D"/>
          <w:lang w:val="uk-UA"/>
        </w:rPr>
        <w:t>Алексеев</w:t>
      </w:r>
      <w:proofErr w:type="spellEnd"/>
      <w:r w:rsidRPr="00186F30">
        <w:rPr>
          <w:color w:val="1F497D"/>
          <w:lang w:val="uk-UA"/>
        </w:rPr>
        <w:t xml:space="preserve"> С. С. — М. : БЕК, 1995. — 320 с.</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proofErr w:type="spellStart"/>
      <w:r w:rsidRPr="00186F30">
        <w:rPr>
          <w:color w:val="1F497D"/>
          <w:lang w:val="uk-UA"/>
        </w:rPr>
        <w:t>Аленін</w:t>
      </w:r>
      <w:proofErr w:type="spellEnd"/>
      <w:r w:rsidRPr="00186F30">
        <w:rPr>
          <w:color w:val="1F497D"/>
          <w:lang w:val="uk-UA"/>
        </w:rPr>
        <w:t xml:space="preserve"> Ю. Публічна природа гарантій прав особи у кримінальному процесі / Ю. </w:t>
      </w:r>
      <w:proofErr w:type="spellStart"/>
      <w:r w:rsidRPr="00186F30">
        <w:rPr>
          <w:color w:val="1F497D"/>
          <w:lang w:val="uk-UA"/>
        </w:rPr>
        <w:t>Аленін</w:t>
      </w:r>
      <w:proofErr w:type="spellEnd"/>
      <w:r w:rsidRPr="00186F30">
        <w:rPr>
          <w:color w:val="1F497D"/>
          <w:lang w:val="uk-UA"/>
        </w:rPr>
        <w:t xml:space="preserve"> // Право України. — 2003. — № 4. — С. 30—32.</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Альперт</w:t>
      </w:r>
      <w:proofErr w:type="spellEnd"/>
      <w:r w:rsidRPr="00186F30">
        <w:rPr>
          <w:iCs/>
          <w:color w:val="1F497D"/>
          <w:lang w:val="uk-UA"/>
        </w:rPr>
        <w:t xml:space="preserve"> С. А. </w:t>
      </w:r>
      <w:proofErr w:type="spellStart"/>
      <w:r w:rsidRPr="00186F30">
        <w:rPr>
          <w:color w:val="1F497D"/>
          <w:lang w:val="uk-UA"/>
        </w:rPr>
        <w:t>Защита</w:t>
      </w:r>
      <w:proofErr w:type="spellEnd"/>
      <w:r w:rsidRPr="00186F30">
        <w:rPr>
          <w:color w:val="1F497D"/>
          <w:lang w:val="uk-UA"/>
        </w:rPr>
        <w:t xml:space="preserve"> в </w:t>
      </w:r>
      <w:proofErr w:type="spellStart"/>
      <w:r w:rsidRPr="00186F30">
        <w:rPr>
          <w:color w:val="1F497D"/>
          <w:lang w:val="uk-UA"/>
        </w:rPr>
        <w:t>советском</w:t>
      </w:r>
      <w:proofErr w:type="spellEnd"/>
      <w:r w:rsidRPr="00186F30">
        <w:rPr>
          <w:color w:val="1F497D"/>
          <w:lang w:val="uk-UA"/>
        </w:rPr>
        <w:t xml:space="preserve"> </w:t>
      </w:r>
      <w:proofErr w:type="spellStart"/>
      <w:r w:rsidRPr="00186F30">
        <w:rPr>
          <w:color w:val="1F497D"/>
          <w:lang w:val="uk-UA"/>
        </w:rPr>
        <w:t>уголовном</w:t>
      </w:r>
      <w:proofErr w:type="spellEnd"/>
      <w:r w:rsidRPr="00186F30">
        <w:rPr>
          <w:color w:val="1F497D"/>
          <w:lang w:val="uk-UA"/>
        </w:rPr>
        <w:t xml:space="preserve"> </w:t>
      </w:r>
      <w:proofErr w:type="spellStart"/>
      <w:r w:rsidRPr="00186F30">
        <w:rPr>
          <w:color w:val="1F497D"/>
          <w:lang w:val="uk-UA"/>
        </w:rPr>
        <w:t>процессе</w:t>
      </w:r>
      <w:proofErr w:type="spellEnd"/>
      <w:r w:rsidRPr="00186F30">
        <w:rPr>
          <w:color w:val="1F497D"/>
          <w:lang w:val="uk-UA"/>
        </w:rPr>
        <w:t xml:space="preserve"> прав и </w:t>
      </w:r>
      <w:proofErr w:type="spellStart"/>
      <w:r w:rsidRPr="00186F30">
        <w:rPr>
          <w:color w:val="1F497D"/>
          <w:lang w:val="uk-UA"/>
        </w:rPr>
        <w:t>законных</w:t>
      </w:r>
      <w:proofErr w:type="spellEnd"/>
      <w:r w:rsidRPr="00186F30">
        <w:rPr>
          <w:color w:val="1F497D"/>
          <w:lang w:val="uk-UA"/>
        </w:rPr>
        <w:t xml:space="preserve"> </w:t>
      </w:r>
      <w:proofErr w:type="spellStart"/>
      <w:r w:rsidRPr="00186F30">
        <w:rPr>
          <w:color w:val="1F497D"/>
          <w:lang w:val="uk-UA"/>
        </w:rPr>
        <w:t>интересов</w:t>
      </w:r>
      <w:proofErr w:type="spellEnd"/>
      <w:r w:rsidRPr="00186F30">
        <w:rPr>
          <w:color w:val="1F497D"/>
          <w:lang w:val="uk-UA"/>
        </w:rPr>
        <w:t xml:space="preserve"> </w:t>
      </w:r>
      <w:proofErr w:type="spellStart"/>
      <w:r w:rsidRPr="00186F30">
        <w:rPr>
          <w:color w:val="1F497D"/>
          <w:lang w:val="uk-UA"/>
        </w:rPr>
        <w:t>лиц</w:t>
      </w:r>
      <w:proofErr w:type="spellEnd"/>
      <w:r w:rsidRPr="00186F30">
        <w:rPr>
          <w:color w:val="1F497D"/>
          <w:lang w:val="uk-UA"/>
        </w:rPr>
        <w:t xml:space="preserve">, </w:t>
      </w:r>
      <w:proofErr w:type="spellStart"/>
      <w:r w:rsidRPr="00186F30">
        <w:rPr>
          <w:color w:val="1F497D"/>
          <w:lang w:val="uk-UA"/>
        </w:rPr>
        <w:t>понесших</w:t>
      </w:r>
      <w:proofErr w:type="spellEnd"/>
      <w:r w:rsidRPr="00186F30">
        <w:rPr>
          <w:color w:val="1F497D"/>
          <w:lang w:val="uk-UA"/>
        </w:rPr>
        <w:t xml:space="preserve"> </w:t>
      </w:r>
      <w:proofErr w:type="spellStart"/>
      <w:r w:rsidRPr="00186F30">
        <w:rPr>
          <w:color w:val="1F497D"/>
          <w:lang w:val="uk-UA"/>
        </w:rPr>
        <w:t>имущественный</w:t>
      </w:r>
      <w:proofErr w:type="spellEnd"/>
      <w:r w:rsidRPr="00186F30">
        <w:rPr>
          <w:color w:val="1F497D"/>
          <w:lang w:val="uk-UA"/>
        </w:rPr>
        <w:t xml:space="preserve"> ущерб от </w:t>
      </w:r>
      <w:proofErr w:type="spellStart"/>
      <w:r w:rsidRPr="00186F30">
        <w:rPr>
          <w:color w:val="1F497D"/>
          <w:lang w:val="uk-UA"/>
        </w:rPr>
        <w:t>преступления</w:t>
      </w:r>
      <w:proofErr w:type="spellEnd"/>
      <w:r w:rsidRPr="00186F30">
        <w:rPr>
          <w:color w:val="1F497D"/>
          <w:lang w:val="uk-UA"/>
        </w:rPr>
        <w:t xml:space="preserve">  [текст лекцій] / </w:t>
      </w:r>
      <w:proofErr w:type="spellStart"/>
      <w:r w:rsidRPr="00186F30">
        <w:rPr>
          <w:color w:val="1F497D"/>
          <w:lang w:val="uk-UA"/>
        </w:rPr>
        <w:t>Альперт</w:t>
      </w:r>
      <w:proofErr w:type="spellEnd"/>
      <w:r w:rsidRPr="00186F30">
        <w:rPr>
          <w:color w:val="1F497D"/>
          <w:lang w:val="uk-UA"/>
        </w:rPr>
        <w:t xml:space="preserve"> С. А. — Х. : </w:t>
      </w:r>
      <w:proofErr w:type="spellStart"/>
      <w:r w:rsidRPr="00186F30">
        <w:rPr>
          <w:color w:val="1F497D"/>
          <w:lang w:val="uk-UA"/>
        </w:rPr>
        <w:t>Харьк</w:t>
      </w:r>
      <w:proofErr w:type="spellEnd"/>
      <w:r w:rsidRPr="00186F30">
        <w:rPr>
          <w:color w:val="1F497D"/>
          <w:lang w:val="uk-UA"/>
        </w:rPr>
        <w:t xml:space="preserve">. </w:t>
      </w:r>
      <w:proofErr w:type="spellStart"/>
      <w:r w:rsidRPr="00186F30">
        <w:rPr>
          <w:color w:val="1F497D"/>
          <w:lang w:val="uk-UA"/>
        </w:rPr>
        <w:t>Юрид</w:t>
      </w:r>
      <w:proofErr w:type="spellEnd"/>
      <w:r w:rsidRPr="00186F30">
        <w:rPr>
          <w:color w:val="1F497D"/>
          <w:lang w:val="uk-UA"/>
        </w:rPr>
        <w:t xml:space="preserve">. </w:t>
      </w:r>
      <w:proofErr w:type="spellStart"/>
      <w:r w:rsidRPr="00186F30">
        <w:rPr>
          <w:color w:val="1F497D"/>
          <w:lang w:val="uk-UA"/>
        </w:rPr>
        <w:t>ин-т</w:t>
      </w:r>
      <w:proofErr w:type="spellEnd"/>
      <w:r w:rsidRPr="00186F30">
        <w:rPr>
          <w:color w:val="1F497D"/>
          <w:lang w:val="uk-UA"/>
        </w:rPr>
        <w:t xml:space="preserve">, 1984. — 36 с. </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Альперт</w:t>
      </w:r>
      <w:proofErr w:type="spellEnd"/>
      <w:r w:rsidRPr="00186F30">
        <w:rPr>
          <w:color w:val="1F497D"/>
          <w:lang w:val="uk-UA"/>
        </w:rPr>
        <w:t xml:space="preserve"> С. А. </w:t>
      </w:r>
      <w:proofErr w:type="spellStart"/>
      <w:r w:rsidRPr="00186F30">
        <w:rPr>
          <w:color w:val="1F497D"/>
          <w:lang w:val="uk-UA"/>
        </w:rPr>
        <w:t>Субъекты</w:t>
      </w:r>
      <w:proofErr w:type="spellEnd"/>
      <w:r w:rsidRPr="00186F30">
        <w:rPr>
          <w:color w:val="1F497D"/>
          <w:lang w:val="uk-UA"/>
        </w:rPr>
        <w:t xml:space="preserve"> </w:t>
      </w:r>
      <w:proofErr w:type="spellStart"/>
      <w:r w:rsidRPr="00186F30">
        <w:rPr>
          <w:color w:val="1F497D"/>
          <w:lang w:val="uk-UA"/>
        </w:rPr>
        <w:t>уголовного</w:t>
      </w:r>
      <w:proofErr w:type="spellEnd"/>
      <w:r w:rsidRPr="00186F30">
        <w:rPr>
          <w:color w:val="1F497D"/>
          <w:lang w:val="uk-UA"/>
        </w:rPr>
        <w:t xml:space="preserve"> </w:t>
      </w:r>
      <w:proofErr w:type="spellStart"/>
      <w:r w:rsidRPr="00186F30">
        <w:rPr>
          <w:color w:val="1F497D"/>
          <w:lang w:val="uk-UA"/>
        </w:rPr>
        <w:t>процесса</w:t>
      </w:r>
      <w:proofErr w:type="spellEnd"/>
      <w:r w:rsidRPr="00186F30">
        <w:rPr>
          <w:color w:val="1F497D"/>
          <w:lang w:val="uk-UA"/>
        </w:rPr>
        <w:t xml:space="preserve"> / </w:t>
      </w:r>
      <w:proofErr w:type="spellStart"/>
      <w:r w:rsidRPr="00186F30">
        <w:rPr>
          <w:color w:val="1F497D"/>
          <w:lang w:val="uk-UA"/>
        </w:rPr>
        <w:t>Альперт</w:t>
      </w:r>
      <w:proofErr w:type="spellEnd"/>
      <w:r w:rsidRPr="00186F30">
        <w:rPr>
          <w:color w:val="1F497D"/>
          <w:lang w:val="uk-UA"/>
        </w:rPr>
        <w:t xml:space="preserve"> С. А. — Х. : НЮАУ, 1997. — 60 с.</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proofErr w:type="spellStart"/>
      <w:r w:rsidRPr="00186F30">
        <w:rPr>
          <w:color w:val="1F497D"/>
          <w:lang w:val="uk-UA"/>
        </w:rPr>
        <w:t>Андрусяк</w:t>
      </w:r>
      <w:proofErr w:type="spellEnd"/>
      <w:r w:rsidRPr="00186F30">
        <w:rPr>
          <w:color w:val="1F497D"/>
          <w:lang w:val="uk-UA"/>
        </w:rPr>
        <w:t xml:space="preserve"> В. Мета та завдання досудового слідства / В. </w:t>
      </w:r>
      <w:proofErr w:type="spellStart"/>
      <w:r w:rsidRPr="00186F30">
        <w:rPr>
          <w:color w:val="1F497D"/>
          <w:lang w:val="uk-UA"/>
        </w:rPr>
        <w:t>Андрусяк</w:t>
      </w:r>
      <w:proofErr w:type="spellEnd"/>
      <w:r w:rsidRPr="00186F30">
        <w:rPr>
          <w:color w:val="1F497D"/>
          <w:lang w:val="uk-UA"/>
        </w:rPr>
        <w:t xml:space="preserve"> // Вісник прокуратури. — 2010. — № 1. — С. 77—80.</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Аречага</w:t>
      </w:r>
      <w:proofErr w:type="spellEnd"/>
      <w:r w:rsidRPr="00186F30">
        <w:rPr>
          <w:color w:val="1F497D"/>
          <w:lang w:val="uk-UA"/>
        </w:rPr>
        <w:t xml:space="preserve"> Э. Х. </w:t>
      </w:r>
      <w:proofErr w:type="spellStart"/>
      <w:r w:rsidRPr="00186F30">
        <w:rPr>
          <w:color w:val="1F497D"/>
          <w:lang w:val="uk-UA"/>
        </w:rPr>
        <w:t>Современное</w:t>
      </w:r>
      <w:proofErr w:type="spellEnd"/>
      <w:r w:rsidRPr="00186F30">
        <w:rPr>
          <w:color w:val="1F497D"/>
          <w:lang w:val="uk-UA"/>
        </w:rPr>
        <w:t xml:space="preserve"> </w:t>
      </w:r>
      <w:proofErr w:type="spellStart"/>
      <w:r w:rsidRPr="00186F30">
        <w:rPr>
          <w:color w:val="1F497D"/>
          <w:lang w:val="uk-UA"/>
        </w:rPr>
        <w:t>международное</w:t>
      </w:r>
      <w:proofErr w:type="spellEnd"/>
      <w:r w:rsidRPr="00186F30">
        <w:rPr>
          <w:color w:val="1F497D"/>
          <w:lang w:val="uk-UA"/>
        </w:rPr>
        <w:t xml:space="preserve"> право / </w:t>
      </w:r>
      <w:proofErr w:type="spellStart"/>
      <w:r w:rsidRPr="00186F30">
        <w:rPr>
          <w:color w:val="1F497D"/>
          <w:lang w:val="uk-UA"/>
        </w:rPr>
        <w:t>Аречага</w:t>
      </w:r>
      <w:proofErr w:type="spellEnd"/>
      <w:r w:rsidRPr="00186F30">
        <w:rPr>
          <w:color w:val="1F497D"/>
          <w:lang w:val="uk-UA"/>
        </w:rPr>
        <w:t xml:space="preserve"> Э. Х. — М. : </w:t>
      </w:r>
      <w:proofErr w:type="spellStart"/>
      <w:r w:rsidRPr="00186F30">
        <w:rPr>
          <w:color w:val="1F497D"/>
          <w:lang w:val="uk-UA"/>
        </w:rPr>
        <w:t>Прогресс</w:t>
      </w:r>
      <w:proofErr w:type="spellEnd"/>
      <w:r w:rsidRPr="00186F30">
        <w:rPr>
          <w:color w:val="1F497D"/>
          <w:lang w:val="uk-UA"/>
        </w:rPr>
        <w:t>, 1983. — 480 с.</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lastRenderedPageBreak/>
        <w:t>Астапенко</w:t>
      </w:r>
      <w:proofErr w:type="spellEnd"/>
      <w:r w:rsidRPr="00186F30">
        <w:rPr>
          <w:color w:val="1F497D"/>
          <w:lang w:val="uk-UA"/>
        </w:rPr>
        <w:t xml:space="preserve"> О. Допустимість доказів при їх оцінці у ході кримінально-процесуального доказування / О. </w:t>
      </w:r>
      <w:proofErr w:type="spellStart"/>
      <w:r w:rsidRPr="00186F30">
        <w:rPr>
          <w:color w:val="1F497D"/>
          <w:lang w:val="uk-UA"/>
        </w:rPr>
        <w:t>Астапенко</w:t>
      </w:r>
      <w:proofErr w:type="spellEnd"/>
      <w:r w:rsidRPr="00186F30">
        <w:rPr>
          <w:color w:val="1F497D"/>
          <w:lang w:val="uk-UA"/>
        </w:rPr>
        <w:t xml:space="preserve"> // Підприємництво, господарство і право. — 2005. — № 10. — С. 144—146.</w:t>
      </w:r>
    </w:p>
    <w:p w:rsidR="00BD126F" w:rsidRPr="00186F30" w:rsidRDefault="00BD126F" w:rsidP="00186F30">
      <w:pPr>
        <w:pStyle w:val="ab"/>
        <w:tabs>
          <w:tab w:val="left" w:pos="900"/>
        </w:tabs>
        <w:spacing w:after="0"/>
        <w:ind w:firstLine="709"/>
        <w:jc w:val="both"/>
        <w:rPr>
          <w:snapToGrid w:val="0"/>
          <w:color w:val="1F497D"/>
          <w:lang w:val="uk-UA"/>
        </w:rPr>
      </w:pPr>
      <w:proofErr w:type="spellStart"/>
      <w:r w:rsidRPr="00186F30">
        <w:rPr>
          <w:snapToGrid w:val="0"/>
          <w:color w:val="1F497D"/>
          <w:lang w:val="uk-UA"/>
        </w:rPr>
        <w:t>Бараннік</w:t>
      </w:r>
      <w:proofErr w:type="spellEnd"/>
      <w:r w:rsidRPr="00186F30">
        <w:rPr>
          <w:snapToGrid w:val="0"/>
          <w:color w:val="1F497D"/>
          <w:lang w:val="uk-UA"/>
        </w:rPr>
        <w:t xml:space="preserve"> Р. В. Право особи на свободу від самовикриття, викриття членів її сім’ї чи близьких родичів у кримінальному процесі України : [монографія] / Р. В. </w:t>
      </w:r>
      <w:proofErr w:type="spellStart"/>
      <w:r w:rsidRPr="00186F30">
        <w:rPr>
          <w:snapToGrid w:val="0"/>
          <w:color w:val="1F497D"/>
          <w:lang w:val="uk-UA"/>
        </w:rPr>
        <w:t>Бараннік</w:t>
      </w:r>
      <w:proofErr w:type="spellEnd"/>
      <w:r w:rsidRPr="00186F30">
        <w:rPr>
          <w:snapToGrid w:val="0"/>
          <w:color w:val="1F497D"/>
          <w:lang w:val="uk-UA"/>
        </w:rPr>
        <w:t xml:space="preserve">, В. П. </w:t>
      </w:r>
      <w:proofErr w:type="spellStart"/>
      <w:r w:rsidRPr="00186F30">
        <w:rPr>
          <w:snapToGrid w:val="0"/>
          <w:color w:val="1F497D"/>
          <w:lang w:val="uk-UA"/>
        </w:rPr>
        <w:t>Шибіко</w:t>
      </w:r>
      <w:proofErr w:type="spellEnd"/>
      <w:r w:rsidRPr="00186F30">
        <w:rPr>
          <w:snapToGrid w:val="0"/>
          <w:color w:val="1F497D"/>
          <w:lang w:val="uk-UA"/>
        </w:rPr>
        <w:t>. — К. : КНТ, 2008. — 212 с.</w:t>
      </w:r>
    </w:p>
    <w:p w:rsidR="00BD126F" w:rsidRPr="00186F30" w:rsidRDefault="00BD126F" w:rsidP="00186F30">
      <w:pPr>
        <w:pStyle w:val="ab"/>
        <w:tabs>
          <w:tab w:val="left" w:pos="900"/>
        </w:tabs>
        <w:spacing w:after="0"/>
        <w:ind w:firstLine="709"/>
        <w:jc w:val="both"/>
        <w:rPr>
          <w:snapToGrid w:val="0"/>
          <w:color w:val="1F497D"/>
          <w:lang w:val="uk-UA"/>
        </w:rPr>
      </w:pPr>
      <w:proofErr w:type="spellStart"/>
      <w:r w:rsidRPr="00186F30">
        <w:rPr>
          <w:snapToGrid w:val="0"/>
          <w:color w:val="1F497D"/>
          <w:lang w:val="uk-UA"/>
        </w:rPr>
        <w:t>Бартащук</w:t>
      </w:r>
      <w:proofErr w:type="spellEnd"/>
      <w:r w:rsidRPr="00186F30">
        <w:rPr>
          <w:snapToGrid w:val="0"/>
          <w:color w:val="1F497D"/>
          <w:lang w:val="uk-UA"/>
        </w:rPr>
        <w:t xml:space="preserve"> Л. П. Гарантії забезпечення права людини на повагу до честі і гідності у кримінальному судочинстві України : автореф. дис. на здобуття наук. ступеня канд. </w:t>
      </w:r>
      <w:proofErr w:type="spellStart"/>
      <w:r w:rsidRPr="00186F30">
        <w:rPr>
          <w:snapToGrid w:val="0"/>
          <w:color w:val="1F497D"/>
          <w:lang w:val="uk-UA"/>
        </w:rPr>
        <w:t>юрид</w:t>
      </w:r>
      <w:proofErr w:type="spellEnd"/>
      <w:r w:rsidRPr="00186F30">
        <w:rPr>
          <w:snapToGrid w:val="0"/>
          <w:color w:val="1F497D"/>
          <w:lang w:val="uk-UA"/>
        </w:rPr>
        <w:t xml:space="preserve">. наук : спец. 12.00.09 «Кримінальний процес та криміналістика ; судова експертиза ; оперативно-розшукова діяльність» / Л. П. </w:t>
      </w:r>
      <w:proofErr w:type="spellStart"/>
      <w:r w:rsidRPr="00186F30">
        <w:rPr>
          <w:snapToGrid w:val="0"/>
          <w:color w:val="1F497D"/>
          <w:lang w:val="uk-UA"/>
        </w:rPr>
        <w:t>Бартащук</w:t>
      </w:r>
      <w:proofErr w:type="spellEnd"/>
      <w:r w:rsidRPr="00186F30">
        <w:rPr>
          <w:snapToGrid w:val="0"/>
          <w:color w:val="1F497D"/>
          <w:lang w:val="uk-UA"/>
        </w:rPr>
        <w:t xml:space="preserve">. — К., 2011. — 24 с. </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bCs/>
          <w:color w:val="1F497D"/>
          <w:lang w:val="uk-UA"/>
        </w:rPr>
      </w:pPr>
      <w:proofErr w:type="spellStart"/>
      <w:r w:rsidRPr="00186F30">
        <w:rPr>
          <w:bCs/>
          <w:color w:val="1F497D"/>
          <w:lang w:val="uk-UA"/>
        </w:rPr>
        <w:t>Бартовщук</w:t>
      </w:r>
      <w:proofErr w:type="spellEnd"/>
      <w:r w:rsidRPr="00186F30">
        <w:rPr>
          <w:bCs/>
          <w:color w:val="1F497D"/>
          <w:lang w:val="uk-UA"/>
        </w:rPr>
        <w:t xml:space="preserve"> О. Судовий розгляд у розумні строки : мрії чи реальність</w:t>
      </w:r>
      <w:r w:rsidRPr="00186F30">
        <w:rPr>
          <w:color w:val="1F497D"/>
          <w:lang w:val="uk-UA"/>
        </w:rPr>
        <w:t xml:space="preserve"> / О. </w:t>
      </w:r>
      <w:proofErr w:type="spellStart"/>
      <w:r w:rsidRPr="00186F30">
        <w:rPr>
          <w:color w:val="1F497D"/>
          <w:lang w:val="uk-UA"/>
        </w:rPr>
        <w:t>Бартовщук</w:t>
      </w:r>
      <w:proofErr w:type="spellEnd"/>
      <w:r w:rsidRPr="00186F30">
        <w:rPr>
          <w:color w:val="1F497D"/>
          <w:lang w:val="uk-UA"/>
        </w:rPr>
        <w:t xml:space="preserve"> // Право України. — 2006. — № 7. — С. 46—51.</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1F497D"/>
          <w:u w:val="single"/>
          <w:lang w:val="uk-UA"/>
        </w:rPr>
      </w:pP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color w:val="1F497D"/>
          <w:u w:val="single"/>
          <w:lang w:val="uk-UA"/>
        </w:rPr>
      </w:pPr>
      <w:r w:rsidRPr="00186F30">
        <w:rPr>
          <w:b/>
          <w:color w:val="1F497D"/>
          <w:u w:val="single"/>
          <w:lang w:val="uk-UA"/>
        </w:rPr>
        <w:t>Допоміжна література:</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ind w:firstLine="709"/>
        <w:jc w:val="both"/>
        <w:rPr>
          <w:snapToGrid w:val="0"/>
          <w:color w:val="1F497D"/>
          <w:lang w:val="uk-UA"/>
        </w:rPr>
      </w:pPr>
      <w:r w:rsidRPr="00186F30">
        <w:rPr>
          <w:snapToGrid w:val="0"/>
          <w:color w:val="1F497D"/>
          <w:lang w:val="uk-UA"/>
        </w:rPr>
        <w:t>Басиста І. В Прийняття і використання рішень слідчого на стадії досудового розслідування: [монографія] / Басиста І. В. — Івано-Франківськ, 2011.</w:t>
      </w:r>
      <w:r w:rsidRPr="00186F30">
        <w:rPr>
          <w:color w:val="1F497D"/>
          <w:lang w:val="uk-UA"/>
        </w:rPr>
        <w:t xml:space="preserve"> </w:t>
      </w:r>
      <w:r w:rsidRPr="00186F30">
        <w:rPr>
          <w:snapToGrid w:val="0"/>
          <w:color w:val="1F497D"/>
          <w:lang w:val="uk-UA"/>
        </w:rPr>
        <w:t>— 532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Басков В. И. Курс </w:t>
      </w:r>
      <w:proofErr w:type="spellStart"/>
      <w:r w:rsidRPr="00186F30">
        <w:rPr>
          <w:color w:val="1F497D"/>
          <w:lang w:val="uk-UA"/>
        </w:rPr>
        <w:t>прокурорского</w:t>
      </w:r>
      <w:proofErr w:type="spellEnd"/>
      <w:r w:rsidRPr="00186F30">
        <w:rPr>
          <w:color w:val="1F497D"/>
          <w:lang w:val="uk-UA"/>
        </w:rPr>
        <w:t xml:space="preserve"> </w:t>
      </w:r>
      <w:proofErr w:type="spellStart"/>
      <w:r w:rsidRPr="00186F30">
        <w:rPr>
          <w:color w:val="1F497D"/>
          <w:lang w:val="uk-UA"/>
        </w:rPr>
        <w:t>надзора</w:t>
      </w:r>
      <w:proofErr w:type="spellEnd"/>
      <w:r w:rsidRPr="00186F30">
        <w:rPr>
          <w:color w:val="1F497D"/>
          <w:lang w:val="uk-UA"/>
        </w:rPr>
        <w:t xml:space="preserve"> : [</w:t>
      </w:r>
      <w:proofErr w:type="spellStart"/>
      <w:r w:rsidRPr="00186F30">
        <w:rPr>
          <w:color w:val="1F497D"/>
          <w:lang w:val="uk-UA"/>
        </w:rPr>
        <w:t>учеб</w:t>
      </w:r>
      <w:proofErr w:type="spellEnd"/>
      <w:r w:rsidRPr="00186F30">
        <w:rPr>
          <w:color w:val="1F497D"/>
          <w:lang w:val="uk-UA"/>
        </w:rPr>
        <w:t xml:space="preserve">. для </w:t>
      </w:r>
      <w:proofErr w:type="spellStart"/>
      <w:r w:rsidRPr="00186F30">
        <w:rPr>
          <w:color w:val="1F497D"/>
          <w:lang w:val="uk-UA"/>
        </w:rPr>
        <w:t>студ</w:t>
      </w:r>
      <w:proofErr w:type="spellEnd"/>
      <w:r w:rsidRPr="00186F30">
        <w:rPr>
          <w:color w:val="1F497D"/>
          <w:lang w:val="uk-UA"/>
        </w:rPr>
        <w:t xml:space="preserve">. </w:t>
      </w:r>
      <w:proofErr w:type="spellStart"/>
      <w:r w:rsidRPr="00186F30">
        <w:rPr>
          <w:color w:val="1F497D"/>
          <w:lang w:val="uk-UA"/>
        </w:rPr>
        <w:t>вузов</w:t>
      </w:r>
      <w:proofErr w:type="spellEnd"/>
      <w:r w:rsidRPr="00186F30">
        <w:rPr>
          <w:color w:val="1F497D"/>
          <w:lang w:val="uk-UA"/>
        </w:rPr>
        <w:t xml:space="preserve">] / Басков В. И. — М. : </w:t>
      </w:r>
      <w:proofErr w:type="spellStart"/>
      <w:r w:rsidRPr="00186F30">
        <w:rPr>
          <w:color w:val="1F497D"/>
          <w:lang w:val="uk-UA"/>
        </w:rPr>
        <w:t>Зерцало</w:t>
      </w:r>
      <w:proofErr w:type="spellEnd"/>
      <w:r w:rsidRPr="00186F30">
        <w:rPr>
          <w:color w:val="1F497D"/>
          <w:lang w:val="uk-UA"/>
        </w:rPr>
        <w:t>, 1998. — 486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Бастрыкин</w:t>
      </w:r>
      <w:proofErr w:type="spellEnd"/>
      <w:r w:rsidRPr="00186F30">
        <w:rPr>
          <w:color w:val="1F497D"/>
          <w:lang w:val="uk-UA"/>
        </w:rPr>
        <w:t xml:space="preserve"> А. И. </w:t>
      </w:r>
      <w:proofErr w:type="spellStart"/>
      <w:r w:rsidRPr="00186F30">
        <w:rPr>
          <w:color w:val="1F497D"/>
          <w:lang w:val="uk-UA"/>
        </w:rPr>
        <w:t>Взаимодействие</w:t>
      </w:r>
      <w:proofErr w:type="spellEnd"/>
      <w:r w:rsidRPr="00186F30">
        <w:rPr>
          <w:color w:val="1F497D"/>
          <w:lang w:val="uk-UA"/>
        </w:rPr>
        <w:t xml:space="preserve"> </w:t>
      </w:r>
      <w:proofErr w:type="spellStart"/>
      <w:r w:rsidRPr="00186F30">
        <w:rPr>
          <w:color w:val="1F497D"/>
          <w:lang w:val="uk-UA"/>
        </w:rPr>
        <w:t>советского</w:t>
      </w:r>
      <w:proofErr w:type="spellEnd"/>
      <w:r w:rsidRPr="00186F30">
        <w:rPr>
          <w:color w:val="1F497D"/>
          <w:lang w:val="uk-UA"/>
        </w:rPr>
        <w:t xml:space="preserve"> </w:t>
      </w:r>
      <w:proofErr w:type="spellStart"/>
      <w:r w:rsidRPr="00186F30">
        <w:rPr>
          <w:color w:val="1F497D"/>
          <w:lang w:val="uk-UA"/>
        </w:rPr>
        <w:t>уголовно-процессуального</w:t>
      </w:r>
      <w:proofErr w:type="spellEnd"/>
      <w:r w:rsidRPr="00186F30">
        <w:rPr>
          <w:color w:val="1F497D"/>
          <w:lang w:val="uk-UA"/>
        </w:rPr>
        <w:t xml:space="preserve"> и </w:t>
      </w:r>
      <w:proofErr w:type="spellStart"/>
      <w:r w:rsidRPr="00186F30">
        <w:rPr>
          <w:color w:val="1F497D"/>
          <w:lang w:val="uk-UA"/>
        </w:rPr>
        <w:t>международного</w:t>
      </w:r>
      <w:proofErr w:type="spellEnd"/>
      <w:r w:rsidRPr="00186F30">
        <w:rPr>
          <w:color w:val="1F497D"/>
          <w:lang w:val="uk-UA"/>
        </w:rPr>
        <w:t xml:space="preserve"> права / </w:t>
      </w:r>
      <w:proofErr w:type="spellStart"/>
      <w:r w:rsidRPr="00186F30">
        <w:rPr>
          <w:color w:val="1F497D"/>
          <w:lang w:val="uk-UA"/>
        </w:rPr>
        <w:t>Бастрыкин</w:t>
      </w:r>
      <w:proofErr w:type="spellEnd"/>
      <w:r w:rsidRPr="00186F30">
        <w:rPr>
          <w:color w:val="1F497D"/>
          <w:lang w:val="uk-UA"/>
        </w:rPr>
        <w:t xml:space="preserve"> А. И. — Л. : ЛГУ, 1986. — 134 с.</w:t>
      </w:r>
    </w:p>
    <w:p w:rsidR="00BD126F" w:rsidRPr="00186F30" w:rsidRDefault="00BD126F" w:rsidP="00186F30">
      <w:pPr>
        <w:tabs>
          <w:tab w:val="left" w:pos="1080"/>
        </w:tabs>
        <w:ind w:firstLine="709"/>
        <w:jc w:val="both"/>
        <w:rPr>
          <w:color w:val="1F497D"/>
          <w:lang w:val="uk-UA"/>
        </w:rPr>
      </w:pPr>
      <w:proofErr w:type="spellStart"/>
      <w:r w:rsidRPr="00186F30">
        <w:rPr>
          <w:color w:val="1F497D"/>
          <w:lang w:val="uk-UA"/>
        </w:rPr>
        <w:t>Баулін</w:t>
      </w:r>
      <w:proofErr w:type="spellEnd"/>
      <w:r w:rsidRPr="00186F30">
        <w:rPr>
          <w:color w:val="1F497D"/>
          <w:lang w:val="uk-UA"/>
        </w:rPr>
        <w:t xml:space="preserve"> О. В. Затримання та взяття під варту в Україні : стан, проблеми удосконалення законодавства та практики його застосування : </w:t>
      </w:r>
      <w:proofErr w:type="spellStart"/>
      <w:r w:rsidRPr="00186F30">
        <w:rPr>
          <w:color w:val="1F497D"/>
          <w:lang w:val="uk-UA"/>
        </w:rPr>
        <w:t>посіб</w:t>
      </w:r>
      <w:proofErr w:type="spellEnd"/>
      <w:r w:rsidRPr="00186F30">
        <w:rPr>
          <w:color w:val="1F497D"/>
          <w:lang w:val="uk-UA"/>
        </w:rPr>
        <w:t xml:space="preserve">. / [О. В. </w:t>
      </w:r>
      <w:proofErr w:type="spellStart"/>
      <w:r w:rsidRPr="00186F30">
        <w:rPr>
          <w:color w:val="1F497D"/>
          <w:lang w:val="uk-UA"/>
        </w:rPr>
        <w:t>Баулін</w:t>
      </w:r>
      <w:proofErr w:type="spellEnd"/>
      <w:r w:rsidRPr="00186F30">
        <w:rPr>
          <w:color w:val="1F497D"/>
          <w:lang w:val="uk-UA"/>
        </w:rPr>
        <w:t xml:space="preserve">, О. В. </w:t>
      </w:r>
      <w:proofErr w:type="spellStart"/>
      <w:r w:rsidRPr="00186F30">
        <w:rPr>
          <w:color w:val="1F497D"/>
          <w:lang w:val="uk-UA"/>
        </w:rPr>
        <w:t>Беца</w:t>
      </w:r>
      <w:proofErr w:type="spellEnd"/>
      <w:r w:rsidRPr="00186F30">
        <w:rPr>
          <w:color w:val="1F497D"/>
          <w:lang w:val="uk-UA"/>
        </w:rPr>
        <w:t xml:space="preserve">, М. І. Сірий та ін.]. — К. : </w:t>
      </w:r>
      <w:proofErr w:type="spellStart"/>
      <w:r w:rsidRPr="00186F30">
        <w:rPr>
          <w:color w:val="1F497D"/>
          <w:lang w:val="uk-UA"/>
        </w:rPr>
        <w:t>Атіка</w:t>
      </w:r>
      <w:proofErr w:type="spellEnd"/>
      <w:r w:rsidRPr="00186F30">
        <w:rPr>
          <w:color w:val="1F497D"/>
          <w:lang w:val="uk-UA"/>
        </w:rPr>
        <w:t>, 2002. — 96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Бегма А. П. Прокурор як суб’єкт кримінально-процесуальної діяльності : автореф. дис. на здобуття наук. ступеня </w:t>
      </w:r>
      <w:r w:rsidRPr="00186F30">
        <w:rPr>
          <w:color w:val="1F497D"/>
          <w:lang w:val="uk-UA"/>
        </w:rPr>
        <w:lastRenderedPageBreak/>
        <w:t xml:space="preserve">канд. </w:t>
      </w:r>
      <w:proofErr w:type="spellStart"/>
      <w:r w:rsidRPr="00186F30">
        <w:rPr>
          <w:color w:val="1F497D"/>
          <w:lang w:val="uk-UA"/>
        </w:rPr>
        <w:t>юрид</w:t>
      </w:r>
      <w:proofErr w:type="spellEnd"/>
      <w:r w:rsidRPr="00186F30">
        <w:rPr>
          <w:color w:val="1F497D"/>
          <w:lang w:val="uk-UA"/>
        </w:rPr>
        <w:t>. наук : спец. 12.00.09 «Кримінальний процес та криміналістика ; судова експертиза ; оперативно-розшукова діяльність» / А. П. Бегма. — К., 2011. — 20 с.</w:t>
      </w:r>
    </w:p>
    <w:p w:rsidR="00BD126F" w:rsidRPr="00186F30" w:rsidRDefault="00BD126F" w:rsidP="00186F30">
      <w:pPr>
        <w:tabs>
          <w:tab w:val="left" w:pos="360"/>
          <w:tab w:val="left" w:pos="960"/>
          <w:tab w:val="left" w:pos="1080"/>
        </w:tabs>
        <w:ind w:firstLine="709"/>
        <w:jc w:val="both"/>
        <w:rPr>
          <w:color w:val="1F497D"/>
          <w:lang w:val="uk-UA"/>
        </w:rPr>
      </w:pPr>
      <w:proofErr w:type="spellStart"/>
      <w:r w:rsidRPr="00186F30">
        <w:rPr>
          <w:color w:val="1F497D"/>
          <w:lang w:val="uk-UA"/>
        </w:rPr>
        <w:t>Белкин</w:t>
      </w:r>
      <w:proofErr w:type="spellEnd"/>
      <w:r w:rsidRPr="00186F30">
        <w:rPr>
          <w:color w:val="1F497D"/>
          <w:lang w:val="uk-UA"/>
        </w:rPr>
        <w:t xml:space="preserve"> А. Р. </w:t>
      </w:r>
      <w:proofErr w:type="spellStart"/>
      <w:r w:rsidRPr="00186F30">
        <w:rPr>
          <w:color w:val="1F497D"/>
          <w:lang w:val="uk-UA"/>
        </w:rPr>
        <w:t>Теория</w:t>
      </w:r>
      <w:proofErr w:type="spellEnd"/>
      <w:r w:rsidRPr="00186F30">
        <w:rPr>
          <w:color w:val="1F497D"/>
          <w:lang w:val="uk-UA"/>
        </w:rPr>
        <w:t xml:space="preserve"> </w:t>
      </w:r>
      <w:proofErr w:type="spellStart"/>
      <w:r w:rsidRPr="00186F30">
        <w:rPr>
          <w:color w:val="1F497D"/>
          <w:lang w:val="uk-UA"/>
        </w:rPr>
        <w:t>доказывания</w:t>
      </w:r>
      <w:proofErr w:type="spellEnd"/>
      <w:r w:rsidRPr="00186F30">
        <w:rPr>
          <w:color w:val="1F497D"/>
          <w:lang w:val="uk-UA"/>
        </w:rPr>
        <w:t xml:space="preserve"> в </w:t>
      </w:r>
      <w:proofErr w:type="spellStart"/>
      <w:r w:rsidRPr="00186F30">
        <w:rPr>
          <w:color w:val="1F497D"/>
          <w:lang w:val="uk-UA"/>
        </w:rPr>
        <w:t>уголовном</w:t>
      </w:r>
      <w:proofErr w:type="spellEnd"/>
      <w:r w:rsidRPr="00186F30">
        <w:rPr>
          <w:color w:val="1F497D"/>
          <w:lang w:val="uk-UA"/>
        </w:rPr>
        <w:t xml:space="preserve"> </w:t>
      </w:r>
      <w:proofErr w:type="spellStart"/>
      <w:r w:rsidRPr="00186F30">
        <w:rPr>
          <w:color w:val="1F497D"/>
          <w:lang w:val="uk-UA"/>
        </w:rPr>
        <w:t>судопроизводстве</w:t>
      </w:r>
      <w:proofErr w:type="spellEnd"/>
      <w:r w:rsidRPr="00186F30">
        <w:rPr>
          <w:color w:val="1F497D"/>
          <w:lang w:val="uk-UA"/>
        </w:rPr>
        <w:t xml:space="preserve"> / </w:t>
      </w:r>
      <w:proofErr w:type="spellStart"/>
      <w:r w:rsidRPr="00186F30">
        <w:rPr>
          <w:color w:val="1F497D"/>
          <w:lang w:val="uk-UA"/>
        </w:rPr>
        <w:t>Белкин</w:t>
      </w:r>
      <w:proofErr w:type="spellEnd"/>
      <w:r w:rsidRPr="00186F30">
        <w:rPr>
          <w:color w:val="1F497D"/>
          <w:lang w:val="uk-UA"/>
        </w:rPr>
        <w:t xml:space="preserve"> А. Р. — М. : Норма, 2007. — 528 с.</w:t>
      </w:r>
    </w:p>
    <w:p w:rsidR="00BD126F" w:rsidRPr="00186F30" w:rsidRDefault="00BD126F" w:rsidP="00186F30">
      <w:pPr>
        <w:pStyle w:val="a8"/>
        <w:tabs>
          <w:tab w:val="center" w:pos="0"/>
          <w:tab w:val="left" w:pos="1080"/>
        </w:tabs>
        <w:ind w:left="0" w:firstLine="709"/>
        <w:jc w:val="both"/>
        <w:rPr>
          <w:color w:val="1F497D"/>
          <w:lang w:val="uk-UA"/>
        </w:rPr>
      </w:pPr>
      <w:proofErr w:type="spellStart"/>
      <w:r w:rsidRPr="00186F30">
        <w:rPr>
          <w:color w:val="1F497D"/>
          <w:lang w:val="uk-UA"/>
        </w:rPr>
        <w:t>Белоносов</w:t>
      </w:r>
      <w:proofErr w:type="spellEnd"/>
      <w:r w:rsidRPr="00186F30">
        <w:rPr>
          <w:color w:val="1F497D"/>
          <w:lang w:val="uk-UA"/>
        </w:rPr>
        <w:t xml:space="preserve"> В. </w:t>
      </w:r>
      <w:proofErr w:type="spellStart"/>
      <w:r w:rsidRPr="00186F30">
        <w:rPr>
          <w:color w:val="1F497D"/>
          <w:lang w:val="uk-UA"/>
        </w:rPr>
        <w:t>Критерии</w:t>
      </w:r>
      <w:proofErr w:type="spellEnd"/>
      <w:r w:rsidRPr="00186F30">
        <w:rPr>
          <w:color w:val="1F497D"/>
          <w:lang w:val="uk-UA"/>
        </w:rPr>
        <w:t xml:space="preserve"> </w:t>
      </w:r>
      <w:proofErr w:type="spellStart"/>
      <w:r w:rsidRPr="00186F30">
        <w:rPr>
          <w:color w:val="1F497D"/>
          <w:lang w:val="uk-UA"/>
        </w:rPr>
        <w:t>допустимости</w:t>
      </w:r>
      <w:proofErr w:type="spellEnd"/>
      <w:r w:rsidRPr="00186F30">
        <w:rPr>
          <w:color w:val="1F497D"/>
          <w:lang w:val="uk-UA"/>
        </w:rPr>
        <w:t xml:space="preserve"> </w:t>
      </w:r>
      <w:proofErr w:type="spellStart"/>
      <w:r w:rsidRPr="00186F30">
        <w:rPr>
          <w:color w:val="1F497D"/>
          <w:lang w:val="uk-UA"/>
        </w:rPr>
        <w:t>аналогии</w:t>
      </w:r>
      <w:proofErr w:type="spellEnd"/>
      <w:r w:rsidRPr="00186F30">
        <w:rPr>
          <w:color w:val="1F497D"/>
          <w:lang w:val="uk-UA"/>
        </w:rPr>
        <w:t xml:space="preserve"> в </w:t>
      </w:r>
      <w:proofErr w:type="spellStart"/>
      <w:r w:rsidRPr="00186F30">
        <w:rPr>
          <w:color w:val="1F497D"/>
          <w:lang w:val="uk-UA"/>
        </w:rPr>
        <w:t>уголовном</w:t>
      </w:r>
      <w:proofErr w:type="spellEnd"/>
      <w:r w:rsidRPr="00186F30">
        <w:rPr>
          <w:color w:val="1F497D"/>
          <w:lang w:val="uk-UA"/>
        </w:rPr>
        <w:t xml:space="preserve"> </w:t>
      </w:r>
      <w:proofErr w:type="spellStart"/>
      <w:r w:rsidRPr="00186F30">
        <w:rPr>
          <w:color w:val="1F497D"/>
          <w:lang w:val="uk-UA"/>
        </w:rPr>
        <w:t>процессе</w:t>
      </w:r>
      <w:proofErr w:type="spellEnd"/>
      <w:r w:rsidRPr="00186F30">
        <w:rPr>
          <w:color w:val="1F497D"/>
          <w:lang w:val="uk-UA"/>
        </w:rPr>
        <w:t xml:space="preserve"> / В. </w:t>
      </w:r>
      <w:proofErr w:type="spellStart"/>
      <w:r w:rsidRPr="00186F30">
        <w:rPr>
          <w:color w:val="1F497D"/>
          <w:lang w:val="uk-UA"/>
        </w:rPr>
        <w:t>Белоносов</w:t>
      </w:r>
      <w:proofErr w:type="spellEnd"/>
      <w:r w:rsidRPr="00186F30">
        <w:rPr>
          <w:color w:val="1F497D"/>
          <w:lang w:val="uk-UA"/>
        </w:rPr>
        <w:t xml:space="preserve"> // </w:t>
      </w:r>
      <w:proofErr w:type="spellStart"/>
      <w:r w:rsidRPr="00186F30">
        <w:rPr>
          <w:color w:val="1F497D"/>
          <w:lang w:val="uk-UA"/>
        </w:rPr>
        <w:t>Государство</w:t>
      </w:r>
      <w:proofErr w:type="spellEnd"/>
      <w:r w:rsidRPr="00186F30">
        <w:rPr>
          <w:color w:val="1F497D"/>
          <w:lang w:val="uk-UA"/>
        </w:rPr>
        <w:t xml:space="preserve"> и право. — 2001. — № 7. — С. 65—69.</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Белякова</w:t>
      </w:r>
      <w:proofErr w:type="spellEnd"/>
      <w:r w:rsidRPr="00186F30">
        <w:rPr>
          <w:iCs/>
          <w:color w:val="1F497D"/>
          <w:lang w:val="uk-UA"/>
        </w:rPr>
        <w:t xml:space="preserve"> A. M. </w:t>
      </w:r>
      <w:proofErr w:type="spellStart"/>
      <w:r w:rsidRPr="00186F30">
        <w:rPr>
          <w:color w:val="1F497D"/>
          <w:lang w:val="uk-UA"/>
        </w:rPr>
        <w:t>Возмещение</w:t>
      </w:r>
      <w:proofErr w:type="spellEnd"/>
      <w:r w:rsidRPr="00186F30">
        <w:rPr>
          <w:color w:val="1F497D"/>
          <w:lang w:val="uk-UA"/>
        </w:rPr>
        <w:t xml:space="preserve"> </w:t>
      </w:r>
      <w:proofErr w:type="spellStart"/>
      <w:r w:rsidRPr="00186F30">
        <w:rPr>
          <w:color w:val="1F497D"/>
          <w:lang w:val="uk-UA"/>
        </w:rPr>
        <w:t>причиненного</w:t>
      </w:r>
      <w:proofErr w:type="spellEnd"/>
      <w:r w:rsidRPr="00186F30">
        <w:rPr>
          <w:color w:val="1F497D"/>
          <w:lang w:val="uk-UA"/>
        </w:rPr>
        <w:t xml:space="preserve"> </w:t>
      </w:r>
      <w:proofErr w:type="spellStart"/>
      <w:r w:rsidRPr="00186F30">
        <w:rPr>
          <w:color w:val="1F497D"/>
          <w:lang w:val="uk-UA"/>
        </w:rPr>
        <w:t>вреда</w:t>
      </w:r>
      <w:proofErr w:type="spellEnd"/>
      <w:r w:rsidRPr="00186F30">
        <w:rPr>
          <w:color w:val="1F497D"/>
          <w:lang w:val="uk-UA"/>
        </w:rPr>
        <w:t xml:space="preserve"> (</w:t>
      </w:r>
      <w:proofErr w:type="spellStart"/>
      <w:r w:rsidRPr="00186F30">
        <w:rPr>
          <w:color w:val="1F497D"/>
          <w:lang w:val="uk-UA"/>
        </w:rPr>
        <w:t>отдельные</w:t>
      </w:r>
      <w:proofErr w:type="spellEnd"/>
      <w:r w:rsidRPr="00186F30">
        <w:rPr>
          <w:color w:val="1F497D"/>
          <w:lang w:val="uk-UA"/>
        </w:rPr>
        <w:t xml:space="preserve"> </w:t>
      </w:r>
      <w:proofErr w:type="spellStart"/>
      <w:r w:rsidRPr="00186F30">
        <w:rPr>
          <w:color w:val="1F497D"/>
          <w:lang w:val="uk-UA"/>
        </w:rPr>
        <w:t>вопросы</w:t>
      </w:r>
      <w:proofErr w:type="spellEnd"/>
      <w:r w:rsidRPr="00186F30">
        <w:rPr>
          <w:color w:val="1F497D"/>
          <w:lang w:val="uk-UA"/>
        </w:rPr>
        <w:t xml:space="preserve">) / </w:t>
      </w:r>
      <w:proofErr w:type="spellStart"/>
      <w:r w:rsidRPr="00186F30">
        <w:rPr>
          <w:color w:val="1F497D"/>
          <w:lang w:val="uk-UA"/>
        </w:rPr>
        <w:t>Белякова</w:t>
      </w:r>
      <w:proofErr w:type="spellEnd"/>
      <w:r w:rsidRPr="00186F30">
        <w:rPr>
          <w:color w:val="1F497D"/>
          <w:lang w:val="uk-UA"/>
        </w:rPr>
        <w:t xml:space="preserve"> А. М. — М. : </w:t>
      </w:r>
      <w:proofErr w:type="spellStart"/>
      <w:r w:rsidRPr="00186F30">
        <w:rPr>
          <w:color w:val="1F497D"/>
          <w:lang w:val="uk-UA"/>
        </w:rPr>
        <w:t>МГУ</w:t>
      </w:r>
      <w:proofErr w:type="spellEnd"/>
      <w:r w:rsidRPr="00186F30">
        <w:rPr>
          <w:color w:val="1F497D"/>
          <w:lang w:val="uk-UA"/>
        </w:rPr>
        <w:t xml:space="preserve">, 1972. — 100 с. </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Березняк В. С. Екстрадиція як інститут кримінально-процесуального права України : дис. … канд. </w:t>
      </w:r>
      <w:proofErr w:type="spellStart"/>
      <w:r w:rsidRPr="00186F30">
        <w:rPr>
          <w:color w:val="1F497D"/>
          <w:lang w:val="uk-UA"/>
        </w:rPr>
        <w:t>юрид</w:t>
      </w:r>
      <w:proofErr w:type="spellEnd"/>
      <w:r w:rsidRPr="00186F30">
        <w:rPr>
          <w:color w:val="1F497D"/>
          <w:lang w:val="uk-UA"/>
        </w:rPr>
        <w:t xml:space="preserve">. наук : 12.00.09 / Березняк Василь Сергійович. — </w:t>
      </w:r>
      <w:proofErr w:type="spellStart"/>
      <w:r w:rsidRPr="00186F30">
        <w:rPr>
          <w:color w:val="1F497D"/>
          <w:lang w:val="uk-UA"/>
        </w:rPr>
        <w:t>Дніпропетр</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w:t>
      </w:r>
      <w:proofErr w:type="spellEnd"/>
      <w:r w:rsidRPr="00186F30">
        <w:rPr>
          <w:color w:val="1F497D"/>
          <w:lang w:val="uk-UA"/>
        </w:rPr>
        <w:t>, 2009. — 253 с.</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ind w:firstLine="709"/>
        <w:jc w:val="both"/>
        <w:rPr>
          <w:snapToGrid w:val="0"/>
          <w:color w:val="1F497D"/>
          <w:lang w:val="uk-UA"/>
        </w:rPr>
      </w:pPr>
      <w:proofErr w:type="spellStart"/>
      <w:r w:rsidRPr="00186F30">
        <w:rPr>
          <w:snapToGrid w:val="0"/>
          <w:color w:val="1F497D"/>
          <w:lang w:val="uk-UA"/>
        </w:rPr>
        <w:t>Берназ</w:t>
      </w:r>
      <w:proofErr w:type="spellEnd"/>
      <w:r w:rsidRPr="00186F30">
        <w:rPr>
          <w:snapToGrid w:val="0"/>
          <w:color w:val="1F497D"/>
          <w:lang w:val="uk-UA"/>
        </w:rPr>
        <w:t xml:space="preserve"> В. Д. Рішення слідчого (криміналістичний, процесуальний та психологічний аспекти) : [монографія] / В. Д. </w:t>
      </w:r>
      <w:proofErr w:type="spellStart"/>
      <w:r w:rsidRPr="00186F30">
        <w:rPr>
          <w:snapToGrid w:val="0"/>
          <w:color w:val="1F497D"/>
          <w:lang w:val="uk-UA"/>
        </w:rPr>
        <w:t>Берназ</w:t>
      </w:r>
      <w:proofErr w:type="spellEnd"/>
      <w:r w:rsidRPr="00186F30">
        <w:rPr>
          <w:snapToGrid w:val="0"/>
          <w:color w:val="1F497D"/>
          <w:lang w:val="uk-UA"/>
        </w:rPr>
        <w:t xml:space="preserve">, С. М. </w:t>
      </w:r>
      <w:proofErr w:type="spellStart"/>
      <w:r w:rsidRPr="00186F30">
        <w:rPr>
          <w:snapToGrid w:val="0"/>
          <w:color w:val="1F497D"/>
          <w:lang w:val="uk-UA"/>
        </w:rPr>
        <w:t>Смоков</w:t>
      </w:r>
      <w:proofErr w:type="spellEnd"/>
      <w:r w:rsidRPr="00186F30">
        <w:rPr>
          <w:snapToGrid w:val="0"/>
          <w:color w:val="1F497D"/>
          <w:lang w:val="uk-UA"/>
        </w:rPr>
        <w:t>. — Одеса : ОЮІ НУВС, 2005. — 151 с.</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bCs/>
          <w:color w:val="1F497D"/>
          <w:lang w:val="uk-UA"/>
        </w:rPr>
      </w:pPr>
      <w:r w:rsidRPr="00186F30">
        <w:rPr>
          <w:bCs/>
          <w:color w:val="1F497D"/>
          <w:lang w:val="uk-UA"/>
        </w:rPr>
        <w:t>Бігун В. С. Філософія правосуддя (до постановки проблеми)</w:t>
      </w:r>
      <w:r w:rsidRPr="00186F30">
        <w:rPr>
          <w:color w:val="1F497D"/>
          <w:lang w:val="uk-UA"/>
        </w:rPr>
        <w:t xml:space="preserve"> / В. С. Бігун // Проблеми філософії права. — К., 2006/2007. — Т. 4/5. — С. 113—119.</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Білоконєв</w:t>
      </w:r>
      <w:proofErr w:type="spellEnd"/>
      <w:r w:rsidRPr="00186F30">
        <w:rPr>
          <w:iCs/>
          <w:color w:val="1F497D"/>
          <w:lang w:val="uk-UA"/>
        </w:rPr>
        <w:t xml:space="preserve"> В. </w:t>
      </w:r>
      <w:r w:rsidRPr="00186F30">
        <w:rPr>
          <w:color w:val="1F497D"/>
          <w:lang w:val="uk-UA"/>
        </w:rPr>
        <w:t>Застосування законодавства про порядок відшкодування шкоди, заподіяної незаконними діями правоохоронних органів : процесуальні проблеми / В. </w:t>
      </w:r>
      <w:proofErr w:type="spellStart"/>
      <w:r w:rsidRPr="00186F30">
        <w:rPr>
          <w:color w:val="1F497D"/>
          <w:lang w:val="uk-UA"/>
        </w:rPr>
        <w:t>Білоконєв</w:t>
      </w:r>
      <w:proofErr w:type="spellEnd"/>
      <w:r w:rsidRPr="00186F30">
        <w:rPr>
          <w:color w:val="1F497D"/>
          <w:lang w:val="uk-UA"/>
        </w:rPr>
        <w:t xml:space="preserve"> // Право України. — 1996. — № 6. — С. 27—31.</w:t>
      </w:r>
    </w:p>
    <w:p w:rsidR="00BD126F" w:rsidRPr="00186F30" w:rsidRDefault="00BD126F" w:rsidP="00186F30">
      <w:pPr>
        <w:tabs>
          <w:tab w:val="left" w:pos="1080"/>
        </w:tabs>
        <w:ind w:firstLine="709"/>
        <w:jc w:val="both"/>
        <w:rPr>
          <w:color w:val="1F497D"/>
          <w:lang w:val="uk-UA"/>
        </w:rPr>
      </w:pPr>
      <w:r w:rsidRPr="00186F30">
        <w:rPr>
          <w:color w:val="1F497D"/>
          <w:lang w:val="uk-UA"/>
        </w:rPr>
        <w:t xml:space="preserve">Білоусов О. І. Затримання підозрюваного у кримінальному процесі : [монографія] / О. І. Білоусов, С. М. </w:t>
      </w:r>
      <w:proofErr w:type="spellStart"/>
      <w:r w:rsidRPr="00186F30">
        <w:rPr>
          <w:color w:val="1F497D"/>
          <w:lang w:val="uk-UA"/>
        </w:rPr>
        <w:t>Смоков</w:t>
      </w:r>
      <w:proofErr w:type="spellEnd"/>
      <w:r w:rsidRPr="00186F30">
        <w:rPr>
          <w:color w:val="1F497D"/>
          <w:lang w:val="uk-UA"/>
        </w:rPr>
        <w:t>. — Одеса : [б. в.], 2009. — 112 с.</w:t>
      </w:r>
    </w:p>
    <w:p w:rsidR="00BD126F" w:rsidRPr="00186F30" w:rsidRDefault="00BD126F" w:rsidP="00186F30">
      <w:pPr>
        <w:tabs>
          <w:tab w:val="left" w:pos="1080"/>
        </w:tabs>
        <w:ind w:firstLine="709"/>
        <w:jc w:val="both"/>
        <w:rPr>
          <w:color w:val="1F497D"/>
          <w:lang w:val="uk-UA"/>
        </w:rPr>
      </w:pPr>
      <w:proofErr w:type="spellStart"/>
      <w:r w:rsidRPr="00186F30">
        <w:rPr>
          <w:color w:val="1F497D"/>
          <w:lang w:val="uk-UA"/>
        </w:rPr>
        <w:t>Благодир</w:t>
      </w:r>
      <w:proofErr w:type="spellEnd"/>
      <w:r w:rsidRPr="00186F30">
        <w:rPr>
          <w:color w:val="1F497D"/>
          <w:lang w:val="uk-UA"/>
        </w:rPr>
        <w:t xml:space="preserve"> А. А.</w:t>
      </w:r>
      <w:r w:rsidRPr="00186F30">
        <w:rPr>
          <w:b/>
          <w:bCs/>
          <w:color w:val="1F497D"/>
          <w:lang w:val="uk-UA"/>
        </w:rPr>
        <w:t xml:space="preserve"> </w:t>
      </w:r>
      <w:r w:rsidRPr="00186F30">
        <w:rPr>
          <w:color w:val="1F497D"/>
          <w:lang w:val="uk-UA"/>
        </w:rPr>
        <w:t xml:space="preserve">Застосування примусу під час провадження слідчих дій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xml:space="preserve">. наук : спец. 12.00.09 «Кримінальний процес та криміналістика ; судова експертиза ; оперативно-розшукова діяльність»/ А. А. </w:t>
      </w:r>
      <w:proofErr w:type="spellStart"/>
      <w:r w:rsidRPr="00186F30">
        <w:rPr>
          <w:color w:val="1F497D"/>
          <w:lang w:val="uk-UA"/>
        </w:rPr>
        <w:t>Благодир</w:t>
      </w:r>
      <w:proofErr w:type="spellEnd"/>
      <w:r w:rsidRPr="00186F30">
        <w:rPr>
          <w:color w:val="1F497D"/>
          <w:lang w:val="uk-UA"/>
        </w:rPr>
        <w:t>. — К., 2009. — 17 с.</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ind w:firstLine="709"/>
        <w:jc w:val="both"/>
        <w:rPr>
          <w:snapToGrid w:val="0"/>
          <w:color w:val="1F497D"/>
          <w:lang w:val="uk-UA"/>
        </w:rPr>
      </w:pPr>
      <w:proofErr w:type="spellStart"/>
      <w:r w:rsidRPr="00186F30">
        <w:rPr>
          <w:color w:val="1F497D"/>
          <w:lang w:val="uk-UA"/>
        </w:rPr>
        <w:lastRenderedPageBreak/>
        <w:t>Богосл</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Л. О. Зупинення попереднього слідства : [конспект</w:t>
      </w:r>
      <w:r w:rsidRPr="00186F30">
        <w:rPr>
          <w:snapToGrid w:val="0"/>
          <w:color w:val="1F497D"/>
          <w:lang w:val="uk-UA"/>
        </w:rPr>
        <w:t xml:space="preserve"> </w:t>
      </w:r>
      <w:r w:rsidRPr="00186F30">
        <w:rPr>
          <w:color w:val="1F497D"/>
          <w:lang w:val="uk-UA"/>
        </w:rPr>
        <w:t>лекції] / Л. О. </w:t>
      </w:r>
      <w:proofErr w:type="spellStart"/>
      <w:r w:rsidRPr="00186F30">
        <w:rPr>
          <w:color w:val="1F497D"/>
          <w:lang w:val="uk-UA"/>
        </w:rPr>
        <w:t>Богосл</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 Х. : Укр. </w:t>
      </w:r>
      <w:proofErr w:type="spellStart"/>
      <w:r w:rsidRPr="00186F30">
        <w:rPr>
          <w:color w:val="1F497D"/>
          <w:lang w:val="uk-UA"/>
        </w:rPr>
        <w:t>юрид</w:t>
      </w:r>
      <w:proofErr w:type="spellEnd"/>
      <w:r w:rsidRPr="00186F30">
        <w:rPr>
          <w:color w:val="1F497D"/>
          <w:lang w:val="uk-UA"/>
        </w:rPr>
        <w:t>. акад., 1994. — 21 с.</w:t>
      </w:r>
    </w:p>
    <w:p w:rsidR="00BD126F" w:rsidRPr="00186F30" w:rsidRDefault="00BD126F" w:rsidP="00186F30">
      <w:pPr>
        <w:pStyle w:val="Style2"/>
        <w:widowControl/>
        <w:tabs>
          <w:tab w:val="center" w:pos="0"/>
          <w:tab w:val="left" w:pos="1080"/>
        </w:tabs>
        <w:spacing w:line="240" w:lineRule="auto"/>
        <w:ind w:firstLine="709"/>
        <w:rPr>
          <w:rStyle w:val="FontStyle15"/>
          <w:rFonts w:ascii="Times New Roman" w:hAnsi="Times New Roman" w:cs="Times New Roman"/>
          <w:i w:val="0"/>
          <w:color w:val="1F497D"/>
          <w:sz w:val="24"/>
          <w:szCs w:val="24"/>
        </w:rPr>
      </w:pPr>
      <w:proofErr w:type="spellStart"/>
      <w:r w:rsidRPr="00186F30">
        <w:rPr>
          <w:rStyle w:val="FontStyle14"/>
          <w:i w:val="0"/>
          <w:color w:val="1F497D"/>
          <w:sz w:val="24"/>
          <w:szCs w:val="24"/>
        </w:rPr>
        <w:t>Божьев</w:t>
      </w:r>
      <w:proofErr w:type="spellEnd"/>
      <w:r w:rsidRPr="00186F30">
        <w:rPr>
          <w:rStyle w:val="FontStyle14"/>
          <w:i w:val="0"/>
          <w:color w:val="1F497D"/>
          <w:sz w:val="24"/>
          <w:szCs w:val="24"/>
        </w:rPr>
        <w:t xml:space="preserve"> В. П. </w:t>
      </w:r>
      <w:proofErr w:type="spellStart"/>
      <w:r w:rsidRPr="00186F30">
        <w:rPr>
          <w:rStyle w:val="FontStyle15"/>
          <w:rFonts w:ascii="Times New Roman" w:hAnsi="Times New Roman" w:cs="Times New Roman"/>
          <w:i w:val="0"/>
          <w:iCs w:val="0"/>
          <w:color w:val="1F497D"/>
          <w:sz w:val="24"/>
          <w:szCs w:val="24"/>
        </w:rPr>
        <w:t>Уголовно-процессуальные</w:t>
      </w:r>
      <w:proofErr w:type="spellEnd"/>
      <w:r w:rsidRPr="00186F30">
        <w:rPr>
          <w:rStyle w:val="FontStyle15"/>
          <w:rFonts w:ascii="Times New Roman" w:hAnsi="Times New Roman" w:cs="Times New Roman"/>
          <w:i w:val="0"/>
          <w:iCs w:val="0"/>
          <w:color w:val="1F497D"/>
          <w:sz w:val="24"/>
          <w:szCs w:val="24"/>
        </w:rPr>
        <w:t xml:space="preserve"> </w:t>
      </w:r>
      <w:proofErr w:type="spellStart"/>
      <w:r w:rsidRPr="00186F30">
        <w:rPr>
          <w:rStyle w:val="FontStyle15"/>
          <w:rFonts w:ascii="Times New Roman" w:hAnsi="Times New Roman" w:cs="Times New Roman"/>
          <w:i w:val="0"/>
          <w:iCs w:val="0"/>
          <w:color w:val="1F497D"/>
          <w:sz w:val="24"/>
          <w:szCs w:val="24"/>
        </w:rPr>
        <w:t>правоотношения</w:t>
      </w:r>
      <w:proofErr w:type="spellEnd"/>
      <w:r w:rsidRPr="00186F30">
        <w:rPr>
          <w:rStyle w:val="FontStyle15"/>
          <w:rFonts w:ascii="Times New Roman" w:hAnsi="Times New Roman" w:cs="Times New Roman"/>
          <w:i w:val="0"/>
          <w:iCs w:val="0"/>
          <w:color w:val="1F497D"/>
          <w:sz w:val="24"/>
          <w:szCs w:val="24"/>
        </w:rPr>
        <w:t xml:space="preserve"> / </w:t>
      </w:r>
      <w:proofErr w:type="spellStart"/>
      <w:r w:rsidRPr="00186F30">
        <w:rPr>
          <w:rStyle w:val="FontStyle15"/>
          <w:rFonts w:ascii="Times New Roman" w:hAnsi="Times New Roman" w:cs="Times New Roman"/>
          <w:i w:val="0"/>
          <w:iCs w:val="0"/>
          <w:color w:val="1F497D"/>
          <w:sz w:val="24"/>
          <w:szCs w:val="24"/>
        </w:rPr>
        <w:t>Божьев</w:t>
      </w:r>
      <w:proofErr w:type="spellEnd"/>
      <w:r w:rsidRPr="00186F30">
        <w:rPr>
          <w:rStyle w:val="FontStyle15"/>
          <w:rFonts w:ascii="Times New Roman" w:hAnsi="Times New Roman" w:cs="Times New Roman"/>
          <w:i w:val="0"/>
          <w:iCs w:val="0"/>
          <w:color w:val="1F497D"/>
          <w:sz w:val="24"/>
          <w:szCs w:val="24"/>
        </w:rPr>
        <w:t xml:space="preserve"> В. П. — М. : </w:t>
      </w:r>
      <w:proofErr w:type="spellStart"/>
      <w:r w:rsidRPr="00186F30">
        <w:rPr>
          <w:rStyle w:val="FontStyle15"/>
          <w:rFonts w:ascii="Times New Roman" w:hAnsi="Times New Roman" w:cs="Times New Roman"/>
          <w:i w:val="0"/>
          <w:iCs w:val="0"/>
          <w:color w:val="1F497D"/>
          <w:sz w:val="24"/>
          <w:szCs w:val="24"/>
        </w:rPr>
        <w:t>Юрид</w:t>
      </w:r>
      <w:proofErr w:type="spellEnd"/>
      <w:r w:rsidRPr="00186F30">
        <w:rPr>
          <w:rStyle w:val="FontStyle15"/>
          <w:rFonts w:ascii="Times New Roman" w:hAnsi="Times New Roman" w:cs="Times New Roman"/>
          <w:i w:val="0"/>
          <w:iCs w:val="0"/>
          <w:color w:val="1F497D"/>
          <w:sz w:val="24"/>
          <w:szCs w:val="24"/>
        </w:rPr>
        <w:t xml:space="preserve">. </w:t>
      </w:r>
      <w:proofErr w:type="spellStart"/>
      <w:r w:rsidRPr="00186F30">
        <w:rPr>
          <w:rStyle w:val="FontStyle15"/>
          <w:rFonts w:ascii="Times New Roman" w:hAnsi="Times New Roman" w:cs="Times New Roman"/>
          <w:i w:val="0"/>
          <w:iCs w:val="0"/>
          <w:color w:val="1F497D"/>
          <w:sz w:val="24"/>
          <w:szCs w:val="24"/>
        </w:rPr>
        <w:t>лит</w:t>
      </w:r>
      <w:proofErr w:type="spellEnd"/>
      <w:r w:rsidRPr="00186F30">
        <w:rPr>
          <w:rStyle w:val="FontStyle15"/>
          <w:rFonts w:ascii="Times New Roman" w:hAnsi="Times New Roman" w:cs="Times New Roman"/>
          <w:i w:val="0"/>
          <w:iCs w:val="0"/>
          <w:color w:val="1F497D"/>
          <w:sz w:val="24"/>
          <w:szCs w:val="24"/>
        </w:rPr>
        <w:t>., 1975. — 176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Бойцов</w:t>
      </w:r>
      <w:proofErr w:type="spellEnd"/>
      <w:r w:rsidRPr="00186F30">
        <w:rPr>
          <w:color w:val="1F497D"/>
          <w:lang w:val="uk-UA"/>
        </w:rPr>
        <w:t xml:space="preserve"> А. И. </w:t>
      </w:r>
      <w:proofErr w:type="spellStart"/>
      <w:r w:rsidRPr="00186F30">
        <w:rPr>
          <w:color w:val="1F497D"/>
          <w:lang w:val="uk-UA"/>
        </w:rPr>
        <w:t>Выдача</w:t>
      </w:r>
      <w:proofErr w:type="spellEnd"/>
      <w:r w:rsidRPr="00186F30">
        <w:rPr>
          <w:color w:val="1F497D"/>
          <w:lang w:val="uk-UA"/>
        </w:rPr>
        <w:t xml:space="preserve"> </w:t>
      </w:r>
      <w:proofErr w:type="spellStart"/>
      <w:r w:rsidRPr="00186F30">
        <w:rPr>
          <w:color w:val="1F497D"/>
          <w:lang w:val="uk-UA"/>
        </w:rPr>
        <w:t>преступников</w:t>
      </w:r>
      <w:proofErr w:type="spellEnd"/>
      <w:r w:rsidRPr="00186F30">
        <w:rPr>
          <w:color w:val="1F497D"/>
          <w:lang w:val="uk-UA"/>
        </w:rPr>
        <w:t xml:space="preserve"> / </w:t>
      </w:r>
      <w:proofErr w:type="spellStart"/>
      <w:r w:rsidRPr="00186F30">
        <w:rPr>
          <w:color w:val="1F497D"/>
          <w:lang w:val="uk-UA"/>
        </w:rPr>
        <w:t>Бойцов</w:t>
      </w:r>
      <w:proofErr w:type="spellEnd"/>
      <w:r w:rsidRPr="00186F30">
        <w:rPr>
          <w:color w:val="1F497D"/>
          <w:lang w:val="uk-UA"/>
        </w:rPr>
        <w:t xml:space="preserve"> А. И. — </w:t>
      </w:r>
      <w:proofErr w:type="spellStart"/>
      <w:r w:rsidRPr="00186F30">
        <w:rPr>
          <w:color w:val="1F497D"/>
          <w:lang w:val="uk-UA"/>
        </w:rPr>
        <w:t>СПб</w:t>
      </w:r>
      <w:proofErr w:type="spellEnd"/>
      <w:r w:rsidRPr="00186F30">
        <w:rPr>
          <w:color w:val="1F497D"/>
          <w:lang w:val="uk-UA"/>
        </w:rPr>
        <w:t xml:space="preserve">. : </w:t>
      </w:r>
      <w:proofErr w:type="spellStart"/>
      <w:r w:rsidRPr="00186F30">
        <w:rPr>
          <w:color w:val="1F497D"/>
          <w:lang w:val="uk-UA"/>
        </w:rPr>
        <w:t>Юридический</w:t>
      </w:r>
      <w:proofErr w:type="spellEnd"/>
      <w:r w:rsidRPr="00186F30">
        <w:rPr>
          <w:color w:val="1F497D"/>
          <w:lang w:val="uk-UA"/>
        </w:rPr>
        <w:t xml:space="preserve"> центр Пресс, 2004. — 795 с.</w:t>
      </w:r>
    </w:p>
    <w:p w:rsidR="00BD126F" w:rsidRPr="00186F30" w:rsidRDefault="00BD126F" w:rsidP="00186F30">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Большаков</w:t>
      </w:r>
      <w:proofErr w:type="spellEnd"/>
      <w:r w:rsidRPr="00186F30">
        <w:rPr>
          <w:color w:val="1F497D"/>
          <w:lang w:val="uk-UA"/>
        </w:rPr>
        <w:t xml:space="preserve"> Є. В. Апеляційне оскарження рішень судді, постановлених в порядку судового контролю у досудових стадіях кримінального процесу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xml:space="preserve">. наук : спец. 12.00.09 «Кримінальний процес та криміналістика ; судова експертиза ; оперативно-розшукова діяльність» / Є. В. </w:t>
      </w:r>
      <w:proofErr w:type="spellStart"/>
      <w:r w:rsidRPr="00186F30">
        <w:rPr>
          <w:color w:val="1F497D"/>
          <w:lang w:val="uk-UA"/>
        </w:rPr>
        <w:t>Большаков</w:t>
      </w:r>
      <w:proofErr w:type="spellEnd"/>
      <w:r w:rsidRPr="00186F30">
        <w:rPr>
          <w:color w:val="1F497D"/>
          <w:lang w:val="uk-UA"/>
        </w:rPr>
        <w:t>. — К., 2012. — 20 с.</w:t>
      </w:r>
    </w:p>
    <w:p w:rsidR="00BD126F" w:rsidRPr="00186F30" w:rsidRDefault="00BD126F" w:rsidP="00186F30">
      <w:pPr>
        <w:tabs>
          <w:tab w:val="left" w:pos="1080"/>
        </w:tabs>
        <w:ind w:firstLine="709"/>
        <w:jc w:val="both"/>
        <w:rPr>
          <w:color w:val="1F497D"/>
          <w:lang w:val="uk-UA"/>
        </w:rPr>
      </w:pPr>
      <w:r w:rsidRPr="00186F30">
        <w:rPr>
          <w:color w:val="1F497D"/>
          <w:lang w:val="uk-UA"/>
        </w:rPr>
        <w:t xml:space="preserve">Борисов В. І. Проблеми затримання та взяття під варту на досудовому провадженні по кримінальній справі : [монографія] / В. І. Борисов, Н. В. </w:t>
      </w:r>
      <w:proofErr w:type="spellStart"/>
      <w:r w:rsidRPr="00186F30">
        <w:rPr>
          <w:color w:val="1F497D"/>
          <w:lang w:val="uk-UA"/>
        </w:rPr>
        <w:t>Глинська</w:t>
      </w:r>
      <w:proofErr w:type="spellEnd"/>
      <w:r w:rsidRPr="00186F30">
        <w:rPr>
          <w:color w:val="1F497D"/>
          <w:lang w:val="uk-UA"/>
        </w:rPr>
        <w:t xml:space="preserve">, В. С. </w:t>
      </w:r>
      <w:proofErr w:type="spellStart"/>
      <w:r w:rsidRPr="00186F30">
        <w:rPr>
          <w:color w:val="1F497D"/>
          <w:lang w:val="uk-UA"/>
        </w:rPr>
        <w:t>Зеленецький</w:t>
      </w:r>
      <w:proofErr w:type="spellEnd"/>
      <w:r w:rsidRPr="00186F30">
        <w:rPr>
          <w:color w:val="1F497D"/>
          <w:lang w:val="uk-UA"/>
        </w:rPr>
        <w:t xml:space="preserve">, О. Г. Шило. — Х. : Сх.-регіон. центр </w:t>
      </w:r>
      <w:proofErr w:type="spellStart"/>
      <w:r w:rsidRPr="00186F30">
        <w:rPr>
          <w:color w:val="1F497D"/>
          <w:lang w:val="uk-UA"/>
        </w:rPr>
        <w:t>гуманітар.-освіт</w:t>
      </w:r>
      <w:proofErr w:type="spellEnd"/>
      <w:r w:rsidRPr="00186F30">
        <w:rPr>
          <w:color w:val="1F497D"/>
          <w:lang w:val="uk-UA"/>
        </w:rPr>
        <w:t>. ініціатив, 2005. — С. 352.</w:t>
      </w:r>
    </w:p>
    <w:p w:rsidR="00BD126F" w:rsidRPr="00186F30" w:rsidRDefault="00BD126F" w:rsidP="00186F30">
      <w:pPr>
        <w:tabs>
          <w:tab w:val="left" w:pos="1080"/>
        </w:tabs>
        <w:ind w:firstLine="709"/>
        <w:jc w:val="both"/>
        <w:rPr>
          <w:color w:val="1F497D"/>
          <w:lang w:val="uk-UA"/>
        </w:rPr>
      </w:pPr>
      <w:proofErr w:type="spellStart"/>
      <w:r w:rsidRPr="00186F30">
        <w:rPr>
          <w:color w:val="1F497D"/>
          <w:lang w:val="uk-UA"/>
        </w:rPr>
        <w:t>Бортн</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З. Реалізація права на свободу і особисту недоторканність в українському кримінальному процесі / З. </w:t>
      </w:r>
      <w:proofErr w:type="spellStart"/>
      <w:r w:rsidRPr="00186F30">
        <w:rPr>
          <w:color w:val="1F497D"/>
          <w:lang w:val="uk-UA"/>
        </w:rPr>
        <w:t>Бортн</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 Право України. — 2003. — № 10. — С. 104—107.</w:t>
      </w:r>
    </w:p>
    <w:p w:rsidR="00BD126F" w:rsidRPr="00186F30" w:rsidRDefault="00BD126F" w:rsidP="00186F30">
      <w:pPr>
        <w:pStyle w:val="a8"/>
        <w:tabs>
          <w:tab w:val="center" w:pos="0"/>
          <w:tab w:val="left" w:pos="1080"/>
        </w:tabs>
        <w:ind w:left="0" w:firstLine="709"/>
        <w:jc w:val="both"/>
        <w:rPr>
          <w:color w:val="1F497D"/>
          <w:lang w:val="uk-UA" w:eastAsia="uk-UA"/>
        </w:rPr>
      </w:pPr>
      <w:proofErr w:type="spellStart"/>
      <w:r w:rsidRPr="00186F30">
        <w:rPr>
          <w:rStyle w:val="FontStyle112"/>
          <w:color w:val="1F497D"/>
          <w:sz w:val="24"/>
          <w:szCs w:val="24"/>
          <w:lang w:val="uk-UA"/>
        </w:rPr>
        <w:t>Бринцев</w:t>
      </w:r>
      <w:proofErr w:type="spellEnd"/>
      <w:r w:rsidRPr="00186F30">
        <w:rPr>
          <w:rStyle w:val="FontStyle112"/>
          <w:color w:val="1F497D"/>
          <w:sz w:val="24"/>
          <w:szCs w:val="24"/>
          <w:lang w:val="uk-UA"/>
        </w:rPr>
        <w:t xml:space="preserve"> В. Д. Роль і значення правотворчості у формуванні єдиного правового поля Європи / В. Д. </w:t>
      </w:r>
      <w:proofErr w:type="spellStart"/>
      <w:r w:rsidRPr="00186F30">
        <w:rPr>
          <w:rStyle w:val="FontStyle112"/>
          <w:color w:val="1F497D"/>
          <w:sz w:val="24"/>
          <w:szCs w:val="24"/>
          <w:lang w:val="uk-UA"/>
        </w:rPr>
        <w:t>Бринцев</w:t>
      </w:r>
      <w:proofErr w:type="spellEnd"/>
      <w:r w:rsidRPr="00186F30">
        <w:rPr>
          <w:rStyle w:val="FontStyle112"/>
          <w:color w:val="1F497D"/>
          <w:sz w:val="24"/>
          <w:szCs w:val="24"/>
          <w:lang w:val="uk-UA"/>
        </w:rPr>
        <w:t xml:space="preserve"> // Вісник </w:t>
      </w:r>
      <w:proofErr w:type="spellStart"/>
      <w:r w:rsidRPr="00186F30">
        <w:rPr>
          <w:rStyle w:val="FontStyle112"/>
          <w:color w:val="1F497D"/>
          <w:sz w:val="24"/>
          <w:szCs w:val="24"/>
          <w:lang w:val="uk-UA"/>
        </w:rPr>
        <w:t>Конституцыйного</w:t>
      </w:r>
      <w:proofErr w:type="spellEnd"/>
      <w:r w:rsidRPr="00186F30">
        <w:rPr>
          <w:rStyle w:val="FontStyle112"/>
          <w:color w:val="1F497D"/>
          <w:sz w:val="24"/>
          <w:szCs w:val="24"/>
          <w:lang w:val="uk-UA"/>
        </w:rPr>
        <w:t xml:space="preserve"> Суду України. — 2009. — № 2. — С. 80—91.</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Бугаков</w:t>
      </w:r>
      <w:proofErr w:type="spellEnd"/>
      <w:r w:rsidRPr="00186F30">
        <w:rPr>
          <w:color w:val="1F497D"/>
          <w:lang w:val="uk-UA"/>
        </w:rPr>
        <w:t xml:space="preserve"> О. Співвідношення оперативно-розшукових матеріалів і доказів у кримінальному процесі / О. Булгаков // Підприємництво, господарство і право. — 2003. — №7. — С. 120—124.</w:t>
      </w:r>
    </w:p>
    <w:p w:rsidR="00BD126F" w:rsidRPr="00186F30" w:rsidRDefault="00BD126F" w:rsidP="00186F30">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Будников В. Л. </w:t>
      </w:r>
      <w:proofErr w:type="spellStart"/>
      <w:r w:rsidRPr="00186F30">
        <w:rPr>
          <w:color w:val="1F497D"/>
          <w:lang w:val="uk-UA"/>
        </w:rPr>
        <w:t>Обжалование</w:t>
      </w:r>
      <w:proofErr w:type="spellEnd"/>
      <w:r w:rsidRPr="00186F30">
        <w:rPr>
          <w:color w:val="1F497D"/>
          <w:lang w:val="uk-UA"/>
        </w:rPr>
        <w:t xml:space="preserve"> </w:t>
      </w:r>
      <w:proofErr w:type="spellStart"/>
      <w:r w:rsidRPr="00186F30">
        <w:rPr>
          <w:color w:val="1F497D"/>
          <w:lang w:val="uk-UA"/>
        </w:rPr>
        <w:t>действияй</w:t>
      </w:r>
      <w:proofErr w:type="spellEnd"/>
      <w:r w:rsidRPr="00186F30">
        <w:rPr>
          <w:color w:val="1F497D"/>
          <w:lang w:val="uk-UA"/>
        </w:rPr>
        <w:t xml:space="preserve"> и </w:t>
      </w:r>
      <w:proofErr w:type="spellStart"/>
      <w:r w:rsidRPr="00186F30">
        <w:rPr>
          <w:color w:val="1F497D"/>
          <w:lang w:val="uk-UA"/>
        </w:rPr>
        <w:t>решений</w:t>
      </w:r>
      <w:proofErr w:type="spellEnd"/>
      <w:r w:rsidRPr="00186F30">
        <w:rPr>
          <w:color w:val="1F497D"/>
          <w:lang w:val="uk-UA"/>
        </w:rPr>
        <w:t xml:space="preserve"> </w:t>
      </w:r>
      <w:proofErr w:type="spellStart"/>
      <w:r w:rsidRPr="00186F30">
        <w:rPr>
          <w:color w:val="1F497D"/>
          <w:lang w:val="uk-UA"/>
        </w:rPr>
        <w:t>следователя</w:t>
      </w:r>
      <w:proofErr w:type="spellEnd"/>
      <w:r w:rsidRPr="00186F30">
        <w:rPr>
          <w:color w:val="1F497D"/>
          <w:lang w:val="uk-UA"/>
        </w:rPr>
        <w:t xml:space="preserve"> : [</w:t>
      </w:r>
      <w:proofErr w:type="spellStart"/>
      <w:r w:rsidRPr="00186F30">
        <w:rPr>
          <w:color w:val="1F497D"/>
          <w:lang w:val="uk-UA"/>
        </w:rPr>
        <w:t>учеб</w:t>
      </w:r>
      <w:proofErr w:type="spellEnd"/>
      <w:r w:rsidRPr="00186F30">
        <w:rPr>
          <w:color w:val="1F497D"/>
          <w:lang w:val="uk-UA"/>
        </w:rPr>
        <w:t xml:space="preserve">. пособ.] / Будников В. Л. — Волгоград : ВСШ </w:t>
      </w:r>
      <w:proofErr w:type="spellStart"/>
      <w:r w:rsidRPr="00186F30">
        <w:rPr>
          <w:color w:val="1F497D"/>
          <w:lang w:val="uk-UA"/>
        </w:rPr>
        <w:t>МВД</w:t>
      </w:r>
      <w:proofErr w:type="spellEnd"/>
      <w:r w:rsidRPr="00186F30">
        <w:rPr>
          <w:color w:val="1F497D"/>
          <w:lang w:val="uk-UA"/>
        </w:rPr>
        <w:t xml:space="preserve"> СССР, 1990. — 64 с.</w:t>
      </w:r>
    </w:p>
    <w:p w:rsidR="00BD126F" w:rsidRPr="00186F30" w:rsidRDefault="00BD126F" w:rsidP="00186F30">
      <w:pPr>
        <w:tabs>
          <w:tab w:val="left" w:pos="1080"/>
        </w:tabs>
        <w:ind w:firstLine="709"/>
        <w:jc w:val="both"/>
        <w:rPr>
          <w:color w:val="1F497D"/>
          <w:lang w:val="uk-UA"/>
        </w:rPr>
      </w:pPr>
      <w:proofErr w:type="spellStart"/>
      <w:r w:rsidRPr="00186F30">
        <w:rPr>
          <w:color w:val="1F497D"/>
          <w:lang w:val="uk-UA"/>
        </w:rPr>
        <w:lastRenderedPageBreak/>
        <w:t>Буланова</w:t>
      </w:r>
      <w:proofErr w:type="spellEnd"/>
      <w:r w:rsidRPr="00186F30">
        <w:rPr>
          <w:color w:val="1F497D"/>
          <w:lang w:val="uk-UA"/>
        </w:rPr>
        <w:t xml:space="preserve"> Н. В. </w:t>
      </w:r>
      <w:proofErr w:type="spellStart"/>
      <w:r w:rsidRPr="00186F30">
        <w:rPr>
          <w:color w:val="1F497D"/>
          <w:lang w:val="uk-UA"/>
        </w:rPr>
        <w:t>Заключение</w:t>
      </w:r>
      <w:proofErr w:type="spellEnd"/>
      <w:r w:rsidRPr="00186F30">
        <w:rPr>
          <w:color w:val="1F497D"/>
          <w:lang w:val="uk-UA"/>
        </w:rPr>
        <w:t xml:space="preserve"> </w:t>
      </w:r>
      <w:proofErr w:type="spellStart"/>
      <w:r w:rsidRPr="00186F30">
        <w:rPr>
          <w:color w:val="1F497D"/>
          <w:lang w:val="uk-UA"/>
        </w:rPr>
        <w:t>под</w:t>
      </w:r>
      <w:proofErr w:type="spellEnd"/>
      <w:r w:rsidRPr="00186F30">
        <w:rPr>
          <w:color w:val="1F497D"/>
          <w:lang w:val="uk-UA"/>
        </w:rPr>
        <w:t xml:space="preserve"> стражу при </w:t>
      </w:r>
      <w:proofErr w:type="spellStart"/>
      <w:r w:rsidRPr="00186F30">
        <w:rPr>
          <w:color w:val="1F497D"/>
          <w:lang w:val="uk-UA"/>
        </w:rPr>
        <w:t>предварительном</w:t>
      </w:r>
      <w:proofErr w:type="spellEnd"/>
      <w:r w:rsidRPr="00186F30">
        <w:rPr>
          <w:color w:val="1F497D"/>
          <w:lang w:val="uk-UA"/>
        </w:rPr>
        <w:t xml:space="preserve"> </w:t>
      </w:r>
      <w:proofErr w:type="spellStart"/>
      <w:r w:rsidRPr="00186F30">
        <w:rPr>
          <w:color w:val="1F497D"/>
          <w:lang w:val="uk-UA"/>
        </w:rPr>
        <w:t>расследовании</w:t>
      </w:r>
      <w:proofErr w:type="spellEnd"/>
      <w:r w:rsidRPr="00186F30">
        <w:rPr>
          <w:color w:val="1F497D"/>
          <w:lang w:val="uk-UA"/>
        </w:rPr>
        <w:t xml:space="preserve"> </w:t>
      </w:r>
      <w:proofErr w:type="spellStart"/>
      <w:r w:rsidRPr="00186F30">
        <w:rPr>
          <w:color w:val="1F497D"/>
          <w:lang w:val="uk-UA"/>
        </w:rPr>
        <w:t>преступлений</w:t>
      </w:r>
      <w:proofErr w:type="spellEnd"/>
      <w:r w:rsidRPr="00186F30">
        <w:rPr>
          <w:color w:val="1F497D"/>
          <w:lang w:val="uk-UA"/>
        </w:rPr>
        <w:t xml:space="preserve"> : [</w:t>
      </w:r>
      <w:proofErr w:type="spellStart"/>
      <w:r w:rsidRPr="00186F30">
        <w:rPr>
          <w:color w:val="1F497D"/>
          <w:lang w:val="uk-UA"/>
        </w:rPr>
        <w:t>науч.-метод</w:t>
      </w:r>
      <w:proofErr w:type="spellEnd"/>
      <w:r w:rsidRPr="00186F30">
        <w:rPr>
          <w:color w:val="1F497D"/>
          <w:lang w:val="uk-UA"/>
        </w:rPr>
        <w:t xml:space="preserve">. пособ.] / </w:t>
      </w:r>
      <w:proofErr w:type="spellStart"/>
      <w:r w:rsidRPr="00186F30">
        <w:rPr>
          <w:color w:val="1F497D"/>
          <w:lang w:val="uk-UA"/>
        </w:rPr>
        <w:t>Буланова</w:t>
      </w:r>
      <w:proofErr w:type="spellEnd"/>
      <w:r w:rsidRPr="00186F30">
        <w:rPr>
          <w:color w:val="1F497D"/>
          <w:lang w:val="uk-UA"/>
        </w:rPr>
        <w:t xml:space="preserve"> Н. В. — М. : </w:t>
      </w:r>
      <w:proofErr w:type="spellStart"/>
      <w:r w:rsidRPr="00186F30">
        <w:rPr>
          <w:color w:val="1F497D"/>
          <w:lang w:val="uk-UA"/>
        </w:rPr>
        <w:t>Юрлитинформ</w:t>
      </w:r>
      <w:proofErr w:type="spellEnd"/>
      <w:r w:rsidRPr="00186F30">
        <w:rPr>
          <w:color w:val="1F497D"/>
          <w:lang w:val="uk-UA"/>
        </w:rPr>
        <w:t>, 2005. — 256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Булейко</w:t>
      </w:r>
      <w:proofErr w:type="spellEnd"/>
      <w:r w:rsidRPr="00186F30">
        <w:rPr>
          <w:color w:val="1F497D"/>
          <w:lang w:val="uk-UA"/>
        </w:rPr>
        <w:t xml:space="preserve"> О. Л. Участь понятих у кримінальному процесі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наук : спец. 12.00.09 «Кримінальний процес та криміналістика ; судова експертиза ; оперативно-розшукова діяльність» / О. Л. </w:t>
      </w:r>
      <w:proofErr w:type="spellStart"/>
      <w:r w:rsidRPr="00186F30">
        <w:rPr>
          <w:color w:val="1F497D"/>
          <w:lang w:val="uk-UA"/>
        </w:rPr>
        <w:t>Булейко</w:t>
      </w:r>
      <w:proofErr w:type="spellEnd"/>
      <w:r w:rsidRPr="00186F30">
        <w:rPr>
          <w:color w:val="1F497D"/>
          <w:lang w:val="uk-UA"/>
        </w:rPr>
        <w:t>. — К., 2009. — 16 с.</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ind w:firstLine="709"/>
        <w:jc w:val="both"/>
        <w:rPr>
          <w:snapToGrid w:val="0"/>
          <w:color w:val="1F497D"/>
          <w:lang w:val="uk-UA"/>
        </w:rPr>
      </w:pPr>
      <w:proofErr w:type="spellStart"/>
      <w:r w:rsidRPr="00186F30">
        <w:rPr>
          <w:color w:val="1F497D"/>
          <w:lang w:val="uk-UA"/>
        </w:rPr>
        <w:t>Быков</w:t>
      </w:r>
      <w:proofErr w:type="spellEnd"/>
      <w:r w:rsidRPr="00186F30">
        <w:rPr>
          <w:color w:val="1F497D"/>
          <w:lang w:val="uk-UA"/>
        </w:rPr>
        <w:t xml:space="preserve"> В. М. </w:t>
      </w:r>
      <w:proofErr w:type="spellStart"/>
      <w:r w:rsidRPr="00186F30">
        <w:rPr>
          <w:color w:val="1F497D"/>
          <w:lang w:val="uk-UA"/>
        </w:rPr>
        <w:t>Приостановление</w:t>
      </w:r>
      <w:proofErr w:type="spellEnd"/>
      <w:r w:rsidRPr="00186F30">
        <w:rPr>
          <w:color w:val="1F497D"/>
          <w:lang w:val="uk-UA"/>
        </w:rPr>
        <w:t xml:space="preserve"> </w:t>
      </w:r>
      <w:proofErr w:type="spellStart"/>
      <w:r w:rsidRPr="00186F30">
        <w:rPr>
          <w:color w:val="1F497D"/>
          <w:lang w:val="uk-UA"/>
        </w:rPr>
        <w:t>производства</w:t>
      </w:r>
      <w:proofErr w:type="spellEnd"/>
      <w:r w:rsidRPr="00186F30">
        <w:rPr>
          <w:color w:val="1F497D"/>
          <w:lang w:val="uk-UA"/>
        </w:rPr>
        <w:t xml:space="preserve"> по </w:t>
      </w:r>
      <w:proofErr w:type="spellStart"/>
      <w:r w:rsidRPr="00186F30">
        <w:rPr>
          <w:color w:val="1F497D"/>
          <w:lang w:val="uk-UA"/>
        </w:rPr>
        <w:t>уголовному</w:t>
      </w:r>
      <w:proofErr w:type="spellEnd"/>
      <w:r w:rsidRPr="00186F30">
        <w:rPr>
          <w:color w:val="1F497D"/>
          <w:lang w:val="uk-UA"/>
        </w:rPr>
        <w:t xml:space="preserve"> </w:t>
      </w:r>
      <w:proofErr w:type="spellStart"/>
      <w:r w:rsidRPr="00186F30">
        <w:rPr>
          <w:color w:val="1F497D"/>
          <w:lang w:val="uk-UA"/>
        </w:rPr>
        <w:t>делу</w:t>
      </w:r>
      <w:proofErr w:type="spellEnd"/>
      <w:r w:rsidRPr="00186F30">
        <w:rPr>
          <w:color w:val="1F497D"/>
          <w:lang w:val="uk-UA"/>
        </w:rPr>
        <w:t xml:space="preserve"> / В. М. </w:t>
      </w:r>
      <w:proofErr w:type="spellStart"/>
      <w:r w:rsidRPr="00186F30">
        <w:rPr>
          <w:color w:val="1F497D"/>
          <w:lang w:val="uk-UA"/>
        </w:rPr>
        <w:t>Быков</w:t>
      </w:r>
      <w:proofErr w:type="spellEnd"/>
      <w:r w:rsidRPr="00186F30">
        <w:rPr>
          <w:color w:val="1F497D"/>
          <w:lang w:val="uk-UA"/>
        </w:rPr>
        <w:t xml:space="preserve">, А. Д. </w:t>
      </w:r>
      <w:proofErr w:type="spellStart"/>
      <w:r w:rsidRPr="00186F30">
        <w:rPr>
          <w:color w:val="1F497D"/>
          <w:lang w:val="uk-UA"/>
        </w:rPr>
        <w:t>Лом</w:t>
      </w:r>
      <w:r w:rsidR="00423805" w:rsidRPr="00186F30">
        <w:rPr>
          <w:color w:val="1F497D"/>
          <w:lang w:val="uk-UA"/>
        </w:rPr>
        <w:t>правоохоронних</w:t>
      </w:r>
      <w:proofErr w:type="spellEnd"/>
      <w:r w:rsidR="00423805" w:rsidRPr="00186F30">
        <w:rPr>
          <w:color w:val="1F497D"/>
          <w:lang w:val="uk-UA"/>
        </w:rPr>
        <w:t xml:space="preserve"> органів </w:t>
      </w:r>
      <w:r w:rsidRPr="00186F30">
        <w:rPr>
          <w:color w:val="1F497D"/>
          <w:lang w:val="uk-UA"/>
        </w:rPr>
        <w:t xml:space="preserve">кий. — М. : </w:t>
      </w:r>
      <w:proofErr w:type="spellStart"/>
      <w:r w:rsidRPr="00186F30">
        <w:rPr>
          <w:color w:val="1F497D"/>
          <w:lang w:val="uk-UA"/>
        </w:rPr>
        <w:t>Юрид</w:t>
      </w:r>
      <w:proofErr w:type="spellEnd"/>
      <w:r w:rsidRPr="00186F30">
        <w:rPr>
          <w:color w:val="1F497D"/>
          <w:lang w:val="uk-UA"/>
        </w:rPr>
        <w:t xml:space="preserve">. </w:t>
      </w:r>
      <w:proofErr w:type="spellStart"/>
      <w:r w:rsidRPr="00186F30">
        <w:rPr>
          <w:color w:val="1F497D"/>
          <w:lang w:val="uk-UA"/>
        </w:rPr>
        <w:t>лит</w:t>
      </w:r>
      <w:proofErr w:type="spellEnd"/>
      <w:r w:rsidRPr="00186F30">
        <w:rPr>
          <w:color w:val="1F497D"/>
          <w:lang w:val="uk-UA"/>
        </w:rPr>
        <w:t>., 1978. — С. 112.</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ind w:firstLine="709"/>
        <w:jc w:val="both"/>
        <w:rPr>
          <w:snapToGrid w:val="0"/>
          <w:color w:val="1F497D"/>
          <w:lang w:val="uk-UA"/>
        </w:rPr>
      </w:pPr>
      <w:proofErr w:type="spellStart"/>
      <w:r w:rsidRPr="00186F30">
        <w:rPr>
          <w:color w:val="1F497D"/>
          <w:lang w:val="uk-UA"/>
        </w:rPr>
        <w:t>Вапнярчук</w:t>
      </w:r>
      <w:proofErr w:type="spellEnd"/>
      <w:r w:rsidRPr="00186F30">
        <w:rPr>
          <w:color w:val="1F497D"/>
          <w:lang w:val="uk-UA"/>
        </w:rPr>
        <w:t xml:space="preserve"> В. В. Зразки кримінально-процесуальних документів : досудове провадження / </w:t>
      </w:r>
      <w:proofErr w:type="spellStart"/>
      <w:r w:rsidRPr="00186F30">
        <w:rPr>
          <w:color w:val="1F497D"/>
          <w:lang w:val="uk-UA"/>
        </w:rPr>
        <w:t>Вапнярчук</w:t>
      </w:r>
      <w:proofErr w:type="spellEnd"/>
      <w:r w:rsidRPr="00186F30">
        <w:rPr>
          <w:color w:val="1F497D"/>
          <w:lang w:val="uk-UA"/>
        </w:rPr>
        <w:t xml:space="preserve"> В. В. ; за наук. ред. Ю. М. Грошевого. — [4-те вид., </w:t>
      </w:r>
      <w:proofErr w:type="spellStart"/>
      <w:r w:rsidRPr="00186F30">
        <w:rPr>
          <w:color w:val="1F497D"/>
          <w:lang w:val="uk-UA"/>
        </w:rPr>
        <w:t>допов</w:t>
      </w:r>
      <w:proofErr w:type="spellEnd"/>
      <w:r w:rsidRPr="00186F30">
        <w:rPr>
          <w:color w:val="1F497D"/>
          <w:lang w:val="uk-UA"/>
        </w:rPr>
        <w:t xml:space="preserve">. і </w:t>
      </w:r>
      <w:proofErr w:type="spellStart"/>
      <w:r w:rsidRPr="00186F30">
        <w:rPr>
          <w:color w:val="1F497D"/>
          <w:lang w:val="uk-UA"/>
        </w:rPr>
        <w:t>переробл</w:t>
      </w:r>
      <w:proofErr w:type="spellEnd"/>
      <w:r w:rsidRPr="00186F30">
        <w:rPr>
          <w:color w:val="1F497D"/>
          <w:lang w:val="uk-UA"/>
        </w:rPr>
        <w:t>.]. — Х., 2009. — С. 354—361.</w:t>
      </w:r>
    </w:p>
    <w:p w:rsidR="00BD126F" w:rsidRPr="00186F30" w:rsidRDefault="00BD126F" w:rsidP="00186F30">
      <w:pPr>
        <w:pStyle w:val="Style104"/>
        <w:widowControl/>
        <w:tabs>
          <w:tab w:val="left" w:pos="0"/>
          <w:tab w:val="left" w:pos="235"/>
        </w:tabs>
        <w:spacing w:line="240" w:lineRule="auto"/>
        <w:ind w:firstLine="709"/>
        <w:rPr>
          <w:rStyle w:val="FontStyle112"/>
          <w:color w:val="1F497D"/>
          <w:sz w:val="24"/>
          <w:szCs w:val="24"/>
          <w:lang w:val="uk-UA"/>
        </w:rPr>
      </w:pPr>
      <w:proofErr w:type="spellStart"/>
      <w:r w:rsidRPr="00186F30">
        <w:rPr>
          <w:rStyle w:val="FontStyle112"/>
          <w:color w:val="1F497D"/>
          <w:sz w:val="24"/>
          <w:szCs w:val="24"/>
          <w:lang w:val="uk-UA"/>
        </w:rPr>
        <w:t>Варфоломеева</w:t>
      </w:r>
      <w:proofErr w:type="spellEnd"/>
      <w:r w:rsidRPr="00186F30">
        <w:rPr>
          <w:rStyle w:val="FontStyle112"/>
          <w:color w:val="1F497D"/>
          <w:sz w:val="24"/>
          <w:szCs w:val="24"/>
          <w:lang w:val="uk-UA"/>
        </w:rPr>
        <w:t xml:space="preserve">, Т. В. </w:t>
      </w:r>
      <w:proofErr w:type="spellStart"/>
      <w:r w:rsidRPr="00186F30">
        <w:rPr>
          <w:rStyle w:val="FontStyle112"/>
          <w:color w:val="1F497D"/>
          <w:sz w:val="24"/>
          <w:szCs w:val="24"/>
          <w:lang w:val="uk-UA"/>
        </w:rPr>
        <w:t>Производные</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вещественные</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доказательства</w:t>
      </w:r>
      <w:proofErr w:type="spellEnd"/>
      <w:r w:rsidRPr="00186F30">
        <w:rPr>
          <w:rStyle w:val="FontStyle112"/>
          <w:color w:val="1F497D"/>
          <w:sz w:val="24"/>
          <w:szCs w:val="24"/>
          <w:lang w:val="uk-UA"/>
        </w:rPr>
        <w:t xml:space="preserve"> /  </w:t>
      </w:r>
      <w:proofErr w:type="spellStart"/>
      <w:r w:rsidRPr="00186F30">
        <w:rPr>
          <w:rStyle w:val="FontStyle112"/>
          <w:color w:val="1F497D"/>
          <w:sz w:val="24"/>
          <w:szCs w:val="24"/>
          <w:lang w:val="uk-UA"/>
        </w:rPr>
        <w:t>Варфоломеева</w:t>
      </w:r>
      <w:proofErr w:type="spellEnd"/>
      <w:r w:rsidRPr="00186F30">
        <w:rPr>
          <w:rStyle w:val="FontStyle112"/>
          <w:color w:val="1F497D"/>
          <w:sz w:val="24"/>
          <w:szCs w:val="24"/>
          <w:lang w:val="uk-UA"/>
        </w:rPr>
        <w:t xml:space="preserve"> Т. В. — М. : </w:t>
      </w:r>
      <w:proofErr w:type="spellStart"/>
      <w:r w:rsidRPr="00186F30">
        <w:rPr>
          <w:rStyle w:val="FontStyle112"/>
          <w:color w:val="1F497D"/>
          <w:sz w:val="24"/>
          <w:szCs w:val="24"/>
          <w:lang w:val="uk-UA"/>
        </w:rPr>
        <w:t>Юрид</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лит</w:t>
      </w:r>
      <w:proofErr w:type="spellEnd"/>
      <w:r w:rsidRPr="00186F30">
        <w:rPr>
          <w:rStyle w:val="FontStyle112"/>
          <w:color w:val="1F497D"/>
          <w:sz w:val="24"/>
          <w:szCs w:val="24"/>
          <w:lang w:val="uk-UA"/>
        </w:rPr>
        <w:t>., 1980. — 48 с.</w:t>
      </w:r>
    </w:p>
    <w:p w:rsidR="00BD126F" w:rsidRPr="00186F30" w:rsidRDefault="00BD126F" w:rsidP="00186F30">
      <w:pPr>
        <w:pStyle w:val="a8"/>
        <w:tabs>
          <w:tab w:val="center" w:pos="0"/>
          <w:tab w:val="left" w:pos="1080"/>
        </w:tabs>
        <w:ind w:left="0" w:firstLine="709"/>
        <w:jc w:val="both"/>
        <w:rPr>
          <w:color w:val="1F497D"/>
          <w:lang w:val="uk-UA"/>
        </w:rPr>
      </w:pPr>
      <w:r w:rsidRPr="00186F30">
        <w:rPr>
          <w:color w:val="1F497D"/>
          <w:lang w:val="uk-UA"/>
        </w:rPr>
        <w:t xml:space="preserve">Великий Д. </w:t>
      </w:r>
      <w:proofErr w:type="spellStart"/>
      <w:r w:rsidRPr="00186F30">
        <w:rPr>
          <w:color w:val="1F497D"/>
          <w:lang w:val="uk-UA"/>
        </w:rPr>
        <w:t>Аналогия</w:t>
      </w:r>
      <w:proofErr w:type="spellEnd"/>
      <w:r w:rsidRPr="00186F30">
        <w:rPr>
          <w:color w:val="1F497D"/>
          <w:lang w:val="uk-UA"/>
        </w:rPr>
        <w:t xml:space="preserve"> и </w:t>
      </w:r>
      <w:proofErr w:type="spellStart"/>
      <w:r w:rsidRPr="00186F30">
        <w:rPr>
          <w:color w:val="1F497D"/>
          <w:lang w:val="uk-UA"/>
        </w:rPr>
        <w:t>расширенное</w:t>
      </w:r>
      <w:proofErr w:type="spellEnd"/>
      <w:r w:rsidRPr="00186F30">
        <w:rPr>
          <w:color w:val="1F497D"/>
          <w:lang w:val="uk-UA"/>
        </w:rPr>
        <w:t xml:space="preserve"> </w:t>
      </w:r>
      <w:proofErr w:type="spellStart"/>
      <w:r w:rsidRPr="00186F30">
        <w:rPr>
          <w:color w:val="1F497D"/>
          <w:lang w:val="uk-UA"/>
        </w:rPr>
        <w:t>толкование</w:t>
      </w:r>
      <w:proofErr w:type="spellEnd"/>
      <w:r w:rsidRPr="00186F30">
        <w:rPr>
          <w:color w:val="1F497D"/>
          <w:lang w:val="uk-UA"/>
        </w:rPr>
        <w:t xml:space="preserve"> в </w:t>
      </w:r>
      <w:proofErr w:type="spellStart"/>
      <w:r w:rsidRPr="00186F30">
        <w:rPr>
          <w:color w:val="1F497D"/>
          <w:lang w:val="uk-UA"/>
        </w:rPr>
        <w:t>уголовно-процессуальном</w:t>
      </w:r>
      <w:proofErr w:type="spellEnd"/>
      <w:r w:rsidRPr="00186F30">
        <w:rPr>
          <w:color w:val="1F497D"/>
          <w:lang w:val="uk-UA"/>
        </w:rPr>
        <w:t xml:space="preserve"> праве / Д. Великий // </w:t>
      </w:r>
      <w:proofErr w:type="spellStart"/>
      <w:r w:rsidRPr="00186F30">
        <w:rPr>
          <w:color w:val="1F497D"/>
          <w:lang w:val="uk-UA"/>
        </w:rPr>
        <w:t>Уголовное</w:t>
      </w:r>
      <w:proofErr w:type="spellEnd"/>
      <w:r w:rsidRPr="00186F30">
        <w:rPr>
          <w:color w:val="1F497D"/>
          <w:lang w:val="uk-UA"/>
        </w:rPr>
        <w:t xml:space="preserve"> право. — 2005. — № 3. — С. 73—76.</w:t>
      </w:r>
    </w:p>
    <w:p w:rsidR="00BD126F" w:rsidRPr="00186F30" w:rsidRDefault="00BD126F" w:rsidP="00186F3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1F497D"/>
          <w:sz w:val="24"/>
          <w:szCs w:val="24"/>
          <w:lang w:val="uk-UA"/>
        </w:rPr>
      </w:pPr>
      <w:r w:rsidRPr="00186F30">
        <w:rPr>
          <w:rFonts w:ascii="Times New Roman" w:hAnsi="Times New Roman"/>
          <w:color w:val="1F497D"/>
          <w:sz w:val="24"/>
          <w:szCs w:val="24"/>
          <w:lang w:val="uk-UA"/>
        </w:rPr>
        <w:t xml:space="preserve">Великий тлумачний словник сучасної української мови / [уклад. і </w:t>
      </w:r>
      <w:proofErr w:type="spellStart"/>
      <w:r w:rsidRPr="00186F30">
        <w:rPr>
          <w:rFonts w:ascii="Times New Roman" w:hAnsi="Times New Roman"/>
          <w:color w:val="1F497D"/>
          <w:sz w:val="24"/>
          <w:szCs w:val="24"/>
          <w:lang w:val="uk-UA"/>
        </w:rPr>
        <w:t>голов</w:t>
      </w:r>
      <w:proofErr w:type="spellEnd"/>
      <w:r w:rsidRPr="00186F30">
        <w:rPr>
          <w:rFonts w:ascii="Times New Roman" w:hAnsi="Times New Roman"/>
          <w:color w:val="1F497D"/>
          <w:sz w:val="24"/>
          <w:szCs w:val="24"/>
          <w:lang w:val="uk-UA"/>
        </w:rPr>
        <w:t>. ред. В. Т. Бусел]. — К. : Ірпінь : Перун, 2003. — 1440 с.</w:t>
      </w:r>
    </w:p>
    <w:p w:rsidR="00BD126F" w:rsidRPr="00186F30" w:rsidRDefault="00BD126F" w:rsidP="00186F30">
      <w:pPr>
        <w:pStyle w:val="a8"/>
        <w:tabs>
          <w:tab w:val="center" w:pos="0"/>
          <w:tab w:val="left" w:pos="1080"/>
        </w:tabs>
        <w:ind w:left="0" w:firstLine="709"/>
        <w:jc w:val="both"/>
        <w:rPr>
          <w:color w:val="1F497D"/>
          <w:lang w:val="uk-UA"/>
        </w:rPr>
      </w:pPr>
      <w:proofErr w:type="spellStart"/>
      <w:r w:rsidRPr="00186F30">
        <w:rPr>
          <w:color w:val="1F497D"/>
          <w:lang w:val="uk-UA"/>
        </w:rPr>
        <w:t>Ветрова</w:t>
      </w:r>
      <w:proofErr w:type="spellEnd"/>
      <w:r w:rsidRPr="00186F30">
        <w:rPr>
          <w:color w:val="1F497D"/>
          <w:lang w:val="uk-UA"/>
        </w:rPr>
        <w:t xml:space="preserve"> Г. Н. </w:t>
      </w:r>
      <w:proofErr w:type="spellStart"/>
      <w:r w:rsidRPr="00186F30">
        <w:rPr>
          <w:color w:val="1F497D"/>
          <w:lang w:val="uk-UA"/>
        </w:rPr>
        <w:t>Уголовно-процессуальная</w:t>
      </w:r>
      <w:proofErr w:type="spellEnd"/>
      <w:r w:rsidRPr="00186F30">
        <w:rPr>
          <w:color w:val="1F497D"/>
          <w:lang w:val="uk-UA"/>
        </w:rPr>
        <w:t xml:space="preserve"> </w:t>
      </w:r>
      <w:proofErr w:type="spellStart"/>
      <w:r w:rsidRPr="00186F30">
        <w:rPr>
          <w:color w:val="1F497D"/>
          <w:lang w:val="uk-UA"/>
        </w:rPr>
        <w:t>ответственность</w:t>
      </w:r>
      <w:proofErr w:type="spellEnd"/>
      <w:r w:rsidRPr="00186F30">
        <w:rPr>
          <w:color w:val="1F497D"/>
          <w:lang w:val="uk-UA"/>
        </w:rPr>
        <w:t xml:space="preserve"> / </w:t>
      </w:r>
      <w:proofErr w:type="spellStart"/>
      <w:r w:rsidRPr="00186F30">
        <w:rPr>
          <w:color w:val="1F497D"/>
          <w:lang w:val="uk-UA"/>
        </w:rPr>
        <w:t>Ветрова</w:t>
      </w:r>
      <w:proofErr w:type="spellEnd"/>
      <w:r w:rsidRPr="00186F30">
        <w:rPr>
          <w:color w:val="1F497D"/>
          <w:lang w:val="uk-UA"/>
        </w:rPr>
        <w:t xml:space="preserve"> Г. Н. ; </w:t>
      </w:r>
      <w:proofErr w:type="spellStart"/>
      <w:r w:rsidRPr="00186F30">
        <w:rPr>
          <w:color w:val="1F497D"/>
          <w:lang w:val="uk-UA"/>
        </w:rPr>
        <w:t>отв</w:t>
      </w:r>
      <w:proofErr w:type="spellEnd"/>
      <w:r w:rsidRPr="00186F30">
        <w:rPr>
          <w:color w:val="1F497D"/>
          <w:lang w:val="uk-UA"/>
        </w:rPr>
        <w:t>. ред. А. М. Ларин. — М. : Наука, 1987. — 211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Войтович</w:t>
      </w:r>
      <w:proofErr w:type="spellEnd"/>
      <w:r w:rsidRPr="00186F30">
        <w:rPr>
          <w:color w:val="1F497D"/>
          <w:lang w:val="uk-UA"/>
        </w:rPr>
        <w:t xml:space="preserve"> І. І. Процесуальні і тактичні особливості провадження невідкладних слідчих дій : автореф. дис. на здобуття наукового ступеня канд. </w:t>
      </w:r>
      <w:proofErr w:type="spellStart"/>
      <w:r w:rsidRPr="00186F30">
        <w:rPr>
          <w:color w:val="1F497D"/>
          <w:lang w:val="uk-UA"/>
        </w:rPr>
        <w:t>юрид</w:t>
      </w:r>
      <w:proofErr w:type="spellEnd"/>
      <w:r w:rsidRPr="00186F30">
        <w:rPr>
          <w:color w:val="1F497D"/>
          <w:lang w:val="uk-UA"/>
        </w:rPr>
        <w:t xml:space="preserve">. наук : спец. 12.00.09 «Кримінальний процес та криміналістика ; судова експертиза ; оперативно-розшукова діяльність» / І. І. </w:t>
      </w:r>
      <w:proofErr w:type="spellStart"/>
      <w:r w:rsidRPr="00186F30">
        <w:rPr>
          <w:color w:val="1F497D"/>
          <w:lang w:val="uk-UA"/>
        </w:rPr>
        <w:t>Войтович</w:t>
      </w:r>
      <w:proofErr w:type="spellEnd"/>
      <w:r w:rsidRPr="00186F30">
        <w:rPr>
          <w:color w:val="1F497D"/>
          <w:lang w:val="uk-UA"/>
        </w:rPr>
        <w:t>. — Одеса, 2012. — 19 с.</w:t>
      </w:r>
    </w:p>
    <w:p w:rsidR="00BD126F" w:rsidRPr="00186F30" w:rsidRDefault="00BD126F" w:rsidP="00186F30">
      <w:pPr>
        <w:pStyle w:val="Style2"/>
        <w:widowControl/>
        <w:tabs>
          <w:tab w:val="center" w:pos="0"/>
          <w:tab w:val="left" w:pos="1080"/>
        </w:tabs>
        <w:spacing w:line="240" w:lineRule="auto"/>
        <w:ind w:firstLine="709"/>
        <w:rPr>
          <w:rStyle w:val="FontStyle14"/>
          <w:i w:val="0"/>
          <w:color w:val="1F497D"/>
          <w:sz w:val="24"/>
          <w:szCs w:val="24"/>
        </w:rPr>
      </w:pPr>
      <w:proofErr w:type="spellStart"/>
      <w:r w:rsidRPr="00186F30">
        <w:rPr>
          <w:color w:val="1F497D"/>
        </w:rPr>
        <w:lastRenderedPageBreak/>
        <w:t>Волкотруб</w:t>
      </w:r>
      <w:proofErr w:type="spellEnd"/>
      <w:r w:rsidRPr="00186F30">
        <w:rPr>
          <w:color w:val="1F497D"/>
        </w:rPr>
        <w:t xml:space="preserve"> С. Г. Імунітет у кримінальному процесі України : [монографія] / </w:t>
      </w:r>
      <w:proofErr w:type="spellStart"/>
      <w:r w:rsidRPr="00186F30">
        <w:rPr>
          <w:color w:val="1F497D"/>
        </w:rPr>
        <w:t>Волкотруб</w:t>
      </w:r>
      <w:proofErr w:type="spellEnd"/>
      <w:r w:rsidRPr="00186F30">
        <w:rPr>
          <w:color w:val="1F497D"/>
        </w:rPr>
        <w:t xml:space="preserve"> С. Г. — Х. : Консул, 2005. — 144 с.</w:t>
      </w:r>
      <w:r w:rsidRPr="00186F30">
        <w:rPr>
          <w:rStyle w:val="FontStyle14"/>
          <w:i w:val="0"/>
          <w:color w:val="1F497D"/>
          <w:sz w:val="24"/>
          <w:szCs w:val="24"/>
        </w:rPr>
        <w:t xml:space="preserve"> </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Гавриш Т. С. Теорія та практика міжнародної правової допомоги в кримінальних справах (проблеми сучасного співробітництва України) : [монографія] / Гавриш Т. С. —  Х. : Право, 2006. — 192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Газетдинов</w:t>
      </w:r>
      <w:proofErr w:type="spellEnd"/>
      <w:r w:rsidRPr="00186F30">
        <w:rPr>
          <w:iCs/>
          <w:color w:val="1F497D"/>
          <w:lang w:val="uk-UA"/>
        </w:rPr>
        <w:t xml:space="preserve"> Н. И. </w:t>
      </w:r>
      <w:proofErr w:type="spellStart"/>
      <w:r w:rsidRPr="00186F30">
        <w:rPr>
          <w:color w:val="1F497D"/>
          <w:lang w:val="uk-UA"/>
        </w:rPr>
        <w:t>Деятельность</w:t>
      </w:r>
      <w:proofErr w:type="spellEnd"/>
      <w:r w:rsidRPr="00186F30">
        <w:rPr>
          <w:color w:val="1F497D"/>
          <w:lang w:val="uk-UA"/>
        </w:rPr>
        <w:t xml:space="preserve"> </w:t>
      </w:r>
      <w:proofErr w:type="spellStart"/>
      <w:r w:rsidRPr="00186F30">
        <w:rPr>
          <w:color w:val="1F497D"/>
          <w:lang w:val="uk-UA"/>
        </w:rPr>
        <w:t>следователя</w:t>
      </w:r>
      <w:proofErr w:type="spellEnd"/>
      <w:r w:rsidRPr="00186F30">
        <w:rPr>
          <w:color w:val="1F497D"/>
          <w:lang w:val="uk-UA"/>
        </w:rPr>
        <w:t xml:space="preserve"> по </w:t>
      </w:r>
      <w:proofErr w:type="spellStart"/>
      <w:r w:rsidRPr="00186F30">
        <w:rPr>
          <w:color w:val="1F497D"/>
          <w:lang w:val="uk-UA"/>
        </w:rPr>
        <w:t>возмеще</w:t>
      </w:r>
      <w:r w:rsidRPr="00186F30">
        <w:rPr>
          <w:color w:val="1F497D"/>
          <w:lang w:val="uk-UA"/>
        </w:rPr>
        <w:softHyphen/>
        <w:t>нию</w:t>
      </w:r>
      <w:proofErr w:type="spellEnd"/>
      <w:r w:rsidRPr="00186F30">
        <w:rPr>
          <w:color w:val="1F497D"/>
          <w:lang w:val="uk-UA"/>
        </w:rPr>
        <w:t xml:space="preserve"> </w:t>
      </w:r>
      <w:proofErr w:type="spellStart"/>
      <w:r w:rsidRPr="00186F30">
        <w:rPr>
          <w:color w:val="1F497D"/>
          <w:lang w:val="uk-UA"/>
        </w:rPr>
        <w:t>материального</w:t>
      </w:r>
      <w:proofErr w:type="spellEnd"/>
      <w:r w:rsidRPr="00186F30">
        <w:rPr>
          <w:color w:val="1F497D"/>
          <w:lang w:val="uk-UA"/>
        </w:rPr>
        <w:t xml:space="preserve"> </w:t>
      </w:r>
      <w:proofErr w:type="spellStart"/>
      <w:r w:rsidRPr="00186F30">
        <w:rPr>
          <w:color w:val="1F497D"/>
          <w:lang w:val="uk-UA"/>
        </w:rPr>
        <w:t>ущерба</w:t>
      </w:r>
      <w:proofErr w:type="spellEnd"/>
      <w:r w:rsidRPr="00186F30">
        <w:rPr>
          <w:color w:val="1F497D"/>
          <w:lang w:val="uk-UA"/>
        </w:rPr>
        <w:t xml:space="preserve"> / </w:t>
      </w:r>
      <w:proofErr w:type="spellStart"/>
      <w:r w:rsidRPr="00186F30">
        <w:rPr>
          <w:color w:val="1F497D"/>
          <w:lang w:val="uk-UA"/>
        </w:rPr>
        <w:t>Газетдинов</w:t>
      </w:r>
      <w:proofErr w:type="spellEnd"/>
      <w:r w:rsidRPr="00186F30">
        <w:rPr>
          <w:color w:val="1F497D"/>
          <w:lang w:val="uk-UA"/>
        </w:rPr>
        <w:t xml:space="preserve"> Н. И. : под. ред. З. З. </w:t>
      </w:r>
      <w:proofErr w:type="spellStart"/>
      <w:r w:rsidRPr="00186F30">
        <w:rPr>
          <w:color w:val="1F497D"/>
          <w:lang w:val="uk-UA"/>
        </w:rPr>
        <w:t>Зинатуллина</w:t>
      </w:r>
      <w:proofErr w:type="spellEnd"/>
      <w:r w:rsidRPr="00186F30">
        <w:rPr>
          <w:color w:val="1F497D"/>
          <w:lang w:val="uk-UA"/>
        </w:rPr>
        <w:t>. — Казань : Казан. ун-т, 1990. — 96 с.</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proofErr w:type="spellStart"/>
      <w:r w:rsidRPr="00186F30">
        <w:rPr>
          <w:color w:val="1F497D"/>
          <w:lang w:val="uk-UA"/>
        </w:rPr>
        <w:t>Гевко</w:t>
      </w:r>
      <w:proofErr w:type="spellEnd"/>
      <w:r w:rsidRPr="00186F30">
        <w:rPr>
          <w:color w:val="1F497D"/>
          <w:lang w:val="uk-UA"/>
        </w:rPr>
        <w:t xml:space="preserve"> В. Удосконалення процесуальної форми як основа реформування кримінального судочинства України / В. </w:t>
      </w:r>
      <w:proofErr w:type="spellStart"/>
      <w:r w:rsidRPr="00186F30">
        <w:rPr>
          <w:color w:val="1F497D"/>
          <w:lang w:val="uk-UA"/>
        </w:rPr>
        <w:t>Гевко</w:t>
      </w:r>
      <w:proofErr w:type="spellEnd"/>
      <w:r w:rsidRPr="00186F30">
        <w:rPr>
          <w:color w:val="1F497D"/>
          <w:lang w:val="uk-UA"/>
        </w:rPr>
        <w:t xml:space="preserve"> // Право України. — 2010. — № 2. — С. 150—157.</w:t>
      </w:r>
    </w:p>
    <w:p w:rsidR="00BD126F" w:rsidRPr="00186F30" w:rsidRDefault="00BD126F" w:rsidP="00186F30">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Герасименко</w:t>
      </w:r>
      <w:proofErr w:type="spellEnd"/>
      <w:r w:rsidRPr="00186F30">
        <w:rPr>
          <w:color w:val="1F497D"/>
          <w:lang w:val="uk-UA"/>
        </w:rPr>
        <w:t xml:space="preserve"> С. Г. Судовий контроль на досудових стадіях кримінального судочинства: національне законодавства та зарубіжний досвід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наук : спец. 12.00.09 «Кримінальний процес та криміналістика; судова експертиза ; оперативно-розшукова діяльність» / С. Г. </w:t>
      </w:r>
      <w:proofErr w:type="spellStart"/>
      <w:r w:rsidRPr="00186F30">
        <w:rPr>
          <w:color w:val="1F497D"/>
          <w:lang w:val="uk-UA"/>
        </w:rPr>
        <w:t>Герасименко</w:t>
      </w:r>
      <w:proofErr w:type="spellEnd"/>
      <w:r w:rsidRPr="00186F30">
        <w:rPr>
          <w:color w:val="1F497D"/>
          <w:lang w:val="uk-UA"/>
        </w:rPr>
        <w:t>. — Запоріжжя, 2012. — 20 с.</w:t>
      </w:r>
    </w:p>
    <w:p w:rsidR="00BD126F" w:rsidRPr="00186F30" w:rsidRDefault="00BD126F" w:rsidP="00186F30">
      <w:pPr>
        <w:pStyle w:val="Style104"/>
        <w:widowControl/>
        <w:tabs>
          <w:tab w:val="left" w:pos="0"/>
        </w:tabs>
        <w:spacing w:line="240" w:lineRule="auto"/>
        <w:ind w:firstLine="709"/>
        <w:rPr>
          <w:rStyle w:val="FontStyle112"/>
          <w:color w:val="1F497D"/>
          <w:sz w:val="24"/>
          <w:szCs w:val="24"/>
          <w:lang w:val="uk-UA"/>
        </w:rPr>
      </w:pPr>
      <w:proofErr w:type="spellStart"/>
      <w:r w:rsidRPr="00186F30">
        <w:rPr>
          <w:rStyle w:val="FontStyle112"/>
          <w:color w:val="1F497D"/>
          <w:sz w:val="24"/>
          <w:szCs w:val="24"/>
          <w:lang w:val="uk-UA"/>
        </w:rPr>
        <w:t>Гмирко</w:t>
      </w:r>
      <w:proofErr w:type="spellEnd"/>
      <w:r w:rsidRPr="00186F30">
        <w:rPr>
          <w:rStyle w:val="FontStyle112"/>
          <w:color w:val="1F497D"/>
          <w:sz w:val="24"/>
          <w:szCs w:val="24"/>
          <w:lang w:val="uk-UA"/>
        </w:rPr>
        <w:t xml:space="preserve"> В. Легальне визначення загального поняття доказів / В. </w:t>
      </w:r>
      <w:proofErr w:type="spellStart"/>
      <w:r w:rsidRPr="00186F30">
        <w:rPr>
          <w:rStyle w:val="FontStyle112"/>
          <w:color w:val="1F497D"/>
          <w:sz w:val="24"/>
          <w:szCs w:val="24"/>
          <w:lang w:val="uk-UA"/>
        </w:rPr>
        <w:t>Гмирко</w:t>
      </w:r>
      <w:proofErr w:type="spellEnd"/>
      <w:r w:rsidRPr="00186F30">
        <w:rPr>
          <w:rStyle w:val="FontStyle112"/>
          <w:color w:val="1F497D"/>
          <w:sz w:val="24"/>
          <w:szCs w:val="24"/>
          <w:lang w:val="uk-UA"/>
        </w:rPr>
        <w:t xml:space="preserve"> // Право України. — 2003. — № 11. — С. 101—106.</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Гош</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ький</w:t>
      </w:r>
      <w:proofErr w:type="spellEnd"/>
      <w:r w:rsidRPr="00186F30">
        <w:rPr>
          <w:color w:val="1F497D"/>
          <w:lang w:val="uk-UA"/>
        </w:rPr>
        <w:t xml:space="preserve"> М. І. Потерпілий у кримінальному процесі України / М. І. </w:t>
      </w:r>
      <w:proofErr w:type="spellStart"/>
      <w:r w:rsidRPr="00186F30">
        <w:rPr>
          <w:color w:val="1F497D"/>
          <w:lang w:val="uk-UA"/>
        </w:rPr>
        <w:t>Гош</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ький</w:t>
      </w:r>
      <w:proofErr w:type="spellEnd"/>
      <w:r w:rsidRPr="00186F30">
        <w:rPr>
          <w:color w:val="1F497D"/>
          <w:lang w:val="uk-UA"/>
        </w:rPr>
        <w:t xml:space="preserve">, О.П. </w:t>
      </w:r>
      <w:proofErr w:type="spellStart"/>
      <w:r w:rsidRPr="00186F30">
        <w:rPr>
          <w:color w:val="1F497D"/>
          <w:lang w:val="uk-UA"/>
        </w:rPr>
        <w:t>Кучинська</w:t>
      </w:r>
      <w:proofErr w:type="spellEnd"/>
      <w:r w:rsidRPr="00186F30">
        <w:rPr>
          <w:color w:val="1F497D"/>
          <w:lang w:val="uk-UA"/>
        </w:rPr>
        <w:t xml:space="preserve">. — К. : </w:t>
      </w:r>
      <w:proofErr w:type="spellStart"/>
      <w:r w:rsidRPr="00186F30">
        <w:rPr>
          <w:color w:val="1F497D"/>
          <w:lang w:val="uk-UA"/>
        </w:rPr>
        <w:t>Юрінком</w:t>
      </w:r>
      <w:proofErr w:type="spellEnd"/>
      <w:r w:rsidRPr="00186F30">
        <w:rPr>
          <w:color w:val="1F497D"/>
          <w:lang w:val="uk-UA"/>
        </w:rPr>
        <w:t xml:space="preserve"> Інтер, 1998. — 189 с. </w:t>
      </w:r>
    </w:p>
    <w:p w:rsidR="00BD126F" w:rsidRPr="00186F30" w:rsidRDefault="00BD126F" w:rsidP="00186F30">
      <w:pPr>
        <w:pStyle w:val="ab"/>
        <w:tabs>
          <w:tab w:val="left" w:pos="900"/>
        </w:tabs>
        <w:spacing w:after="0"/>
        <w:ind w:firstLine="709"/>
        <w:jc w:val="both"/>
        <w:rPr>
          <w:snapToGrid w:val="0"/>
          <w:color w:val="1F497D"/>
          <w:lang w:val="uk-UA"/>
        </w:rPr>
      </w:pPr>
      <w:proofErr w:type="spellStart"/>
      <w:r w:rsidRPr="00186F30">
        <w:rPr>
          <w:snapToGrid w:val="0"/>
          <w:color w:val="1F497D"/>
          <w:lang w:val="uk-UA"/>
        </w:rPr>
        <w:t>Гриненко</w:t>
      </w:r>
      <w:proofErr w:type="spellEnd"/>
      <w:r w:rsidRPr="00186F30">
        <w:rPr>
          <w:snapToGrid w:val="0"/>
          <w:color w:val="1F497D"/>
          <w:lang w:val="uk-UA"/>
        </w:rPr>
        <w:t xml:space="preserve"> А. В. Принцип </w:t>
      </w:r>
      <w:proofErr w:type="spellStart"/>
      <w:r w:rsidRPr="00186F30">
        <w:rPr>
          <w:snapToGrid w:val="0"/>
          <w:color w:val="1F497D"/>
          <w:lang w:val="uk-UA"/>
        </w:rPr>
        <w:t>презумпции</w:t>
      </w:r>
      <w:proofErr w:type="spellEnd"/>
      <w:r w:rsidRPr="00186F30">
        <w:rPr>
          <w:snapToGrid w:val="0"/>
          <w:color w:val="1F497D"/>
          <w:lang w:val="uk-UA"/>
        </w:rPr>
        <w:t xml:space="preserve"> </w:t>
      </w:r>
      <w:proofErr w:type="spellStart"/>
      <w:r w:rsidRPr="00186F30">
        <w:rPr>
          <w:snapToGrid w:val="0"/>
          <w:color w:val="1F497D"/>
          <w:lang w:val="uk-UA"/>
        </w:rPr>
        <w:t>невиновности</w:t>
      </w:r>
      <w:proofErr w:type="spellEnd"/>
      <w:r w:rsidRPr="00186F30">
        <w:rPr>
          <w:snapToGrid w:val="0"/>
          <w:color w:val="1F497D"/>
          <w:lang w:val="uk-UA"/>
        </w:rPr>
        <w:t xml:space="preserve"> и </w:t>
      </w:r>
      <w:proofErr w:type="spellStart"/>
      <w:r w:rsidRPr="00186F30">
        <w:rPr>
          <w:snapToGrid w:val="0"/>
          <w:color w:val="1F497D"/>
          <w:lang w:val="uk-UA"/>
        </w:rPr>
        <w:t>его</w:t>
      </w:r>
      <w:proofErr w:type="spellEnd"/>
      <w:r w:rsidRPr="00186F30">
        <w:rPr>
          <w:snapToGrid w:val="0"/>
          <w:color w:val="1F497D"/>
          <w:lang w:val="uk-UA"/>
        </w:rPr>
        <w:t xml:space="preserve"> </w:t>
      </w:r>
      <w:proofErr w:type="spellStart"/>
      <w:r w:rsidRPr="00186F30">
        <w:rPr>
          <w:snapToGrid w:val="0"/>
          <w:color w:val="1F497D"/>
          <w:lang w:val="uk-UA"/>
        </w:rPr>
        <w:t>реализация</w:t>
      </w:r>
      <w:proofErr w:type="spellEnd"/>
      <w:r w:rsidRPr="00186F30">
        <w:rPr>
          <w:snapToGrid w:val="0"/>
          <w:color w:val="1F497D"/>
          <w:lang w:val="uk-UA"/>
        </w:rPr>
        <w:t xml:space="preserve"> в </w:t>
      </w:r>
      <w:proofErr w:type="spellStart"/>
      <w:r w:rsidRPr="00186F30">
        <w:rPr>
          <w:snapToGrid w:val="0"/>
          <w:color w:val="1F497D"/>
          <w:lang w:val="uk-UA"/>
        </w:rPr>
        <w:t>досудебном</w:t>
      </w:r>
      <w:proofErr w:type="spellEnd"/>
      <w:r w:rsidRPr="00186F30">
        <w:rPr>
          <w:snapToGrid w:val="0"/>
          <w:color w:val="1F497D"/>
          <w:lang w:val="uk-UA"/>
        </w:rPr>
        <w:t xml:space="preserve"> </w:t>
      </w:r>
      <w:proofErr w:type="spellStart"/>
      <w:r w:rsidRPr="00186F30">
        <w:rPr>
          <w:snapToGrid w:val="0"/>
          <w:color w:val="1F497D"/>
          <w:lang w:val="uk-UA"/>
        </w:rPr>
        <w:t>уголовном</w:t>
      </w:r>
      <w:proofErr w:type="spellEnd"/>
      <w:r w:rsidRPr="00186F30">
        <w:rPr>
          <w:snapToGrid w:val="0"/>
          <w:color w:val="1F497D"/>
          <w:lang w:val="uk-UA"/>
        </w:rPr>
        <w:t xml:space="preserve"> </w:t>
      </w:r>
      <w:proofErr w:type="spellStart"/>
      <w:r w:rsidRPr="00186F30">
        <w:rPr>
          <w:snapToGrid w:val="0"/>
          <w:color w:val="1F497D"/>
          <w:lang w:val="uk-UA"/>
        </w:rPr>
        <w:t>процессе</w:t>
      </w:r>
      <w:proofErr w:type="spellEnd"/>
      <w:r w:rsidRPr="00186F30">
        <w:rPr>
          <w:snapToGrid w:val="0"/>
          <w:color w:val="1F497D"/>
          <w:lang w:val="uk-UA"/>
        </w:rPr>
        <w:t xml:space="preserve"> : [монографія].  / </w:t>
      </w:r>
      <w:proofErr w:type="spellStart"/>
      <w:r w:rsidRPr="00186F30">
        <w:rPr>
          <w:snapToGrid w:val="0"/>
          <w:color w:val="1F497D"/>
          <w:lang w:val="uk-UA"/>
        </w:rPr>
        <w:t>Гриненко</w:t>
      </w:r>
      <w:proofErr w:type="spellEnd"/>
      <w:r w:rsidRPr="00186F30">
        <w:rPr>
          <w:snapToGrid w:val="0"/>
          <w:color w:val="1F497D"/>
          <w:lang w:val="uk-UA"/>
        </w:rPr>
        <w:t xml:space="preserve"> А. В., Кожевников Г. К., </w:t>
      </w:r>
      <w:proofErr w:type="spellStart"/>
      <w:r w:rsidRPr="00186F30">
        <w:rPr>
          <w:snapToGrid w:val="0"/>
          <w:color w:val="1F497D"/>
          <w:lang w:val="uk-UA"/>
        </w:rPr>
        <w:t>Шумилин</w:t>
      </w:r>
      <w:proofErr w:type="spellEnd"/>
      <w:r w:rsidRPr="00186F30">
        <w:rPr>
          <w:snapToGrid w:val="0"/>
          <w:color w:val="1F497D"/>
          <w:lang w:val="uk-UA"/>
        </w:rPr>
        <w:t xml:space="preserve"> С. Ф. — Х. : </w:t>
      </w:r>
      <w:proofErr w:type="spellStart"/>
      <w:r w:rsidRPr="00186F30">
        <w:rPr>
          <w:snapToGrid w:val="0"/>
          <w:color w:val="1F497D"/>
          <w:lang w:val="uk-UA"/>
        </w:rPr>
        <w:t>Консум</w:t>
      </w:r>
      <w:proofErr w:type="spellEnd"/>
      <w:r w:rsidRPr="00186F30">
        <w:rPr>
          <w:snapToGrid w:val="0"/>
          <w:color w:val="1F497D"/>
          <w:lang w:val="uk-UA"/>
        </w:rPr>
        <w:t>, 1997.</w:t>
      </w:r>
      <w:r w:rsidRPr="00186F30">
        <w:rPr>
          <w:color w:val="1F497D"/>
          <w:lang w:val="uk-UA"/>
        </w:rPr>
        <w:t xml:space="preserve"> </w:t>
      </w:r>
      <w:r w:rsidRPr="00186F30">
        <w:rPr>
          <w:snapToGrid w:val="0"/>
          <w:color w:val="1F497D"/>
          <w:lang w:val="uk-UA"/>
        </w:rPr>
        <w:t>— 96 с.</w:t>
      </w:r>
    </w:p>
    <w:p w:rsidR="00BD126F" w:rsidRPr="00186F30" w:rsidRDefault="00BD126F" w:rsidP="00186F30">
      <w:pPr>
        <w:pStyle w:val="ab"/>
        <w:tabs>
          <w:tab w:val="left" w:pos="900"/>
        </w:tabs>
        <w:spacing w:after="0"/>
        <w:ind w:firstLine="709"/>
        <w:jc w:val="both"/>
        <w:rPr>
          <w:snapToGrid w:val="0"/>
          <w:color w:val="1F497D"/>
          <w:lang w:val="uk-UA"/>
        </w:rPr>
      </w:pPr>
      <w:proofErr w:type="spellStart"/>
      <w:r w:rsidRPr="00186F30">
        <w:rPr>
          <w:snapToGrid w:val="0"/>
          <w:color w:val="1F497D"/>
          <w:lang w:val="uk-UA"/>
        </w:rPr>
        <w:t>Гриненко</w:t>
      </w:r>
      <w:proofErr w:type="spellEnd"/>
      <w:r w:rsidRPr="00186F30">
        <w:rPr>
          <w:snapToGrid w:val="0"/>
          <w:color w:val="1F497D"/>
          <w:lang w:val="uk-UA"/>
        </w:rPr>
        <w:t xml:space="preserve"> С. О. Реалізація принципу безпосередності у досудових стадіях кримінального процесу України : [монографія] / </w:t>
      </w:r>
      <w:proofErr w:type="spellStart"/>
      <w:r w:rsidRPr="00186F30">
        <w:rPr>
          <w:snapToGrid w:val="0"/>
          <w:color w:val="1F497D"/>
          <w:lang w:val="uk-UA"/>
        </w:rPr>
        <w:t>Гриненко</w:t>
      </w:r>
      <w:proofErr w:type="spellEnd"/>
      <w:r w:rsidRPr="00186F30">
        <w:rPr>
          <w:snapToGrid w:val="0"/>
          <w:color w:val="1F497D"/>
          <w:lang w:val="uk-UA"/>
        </w:rPr>
        <w:t xml:space="preserve"> С. О. — Х. : Оберіг, 2008. — 224 с.</w:t>
      </w:r>
    </w:p>
    <w:p w:rsidR="00BD126F" w:rsidRPr="00186F30" w:rsidRDefault="00BD126F" w:rsidP="00186F30">
      <w:pPr>
        <w:tabs>
          <w:tab w:val="left" w:pos="1305"/>
        </w:tabs>
        <w:ind w:firstLine="709"/>
        <w:jc w:val="both"/>
        <w:rPr>
          <w:color w:val="1F497D"/>
          <w:lang w:val="uk-UA"/>
        </w:rPr>
      </w:pPr>
      <w:proofErr w:type="spellStart"/>
      <w:r w:rsidRPr="00186F30">
        <w:rPr>
          <w:color w:val="1F497D"/>
          <w:lang w:val="uk-UA"/>
        </w:rPr>
        <w:t>Гринюк</w:t>
      </w:r>
      <w:proofErr w:type="spellEnd"/>
      <w:r w:rsidRPr="00186F30">
        <w:rPr>
          <w:color w:val="1F497D"/>
          <w:lang w:val="uk-UA"/>
        </w:rPr>
        <w:t xml:space="preserve"> В. О. Принцип незалежності суддів і підкорення їх тільки закону в кримінальному процесі України : дис. ... канд. </w:t>
      </w:r>
      <w:proofErr w:type="spellStart"/>
      <w:r w:rsidRPr="00186F30">
        <w:rPr>
          <w:color w:val="1F497D"/>
          <w:lang w:val="uk-UA"/>
        </w:rPr>
        <w:lastRenderedPageBreak/>
        <w:t>юрид</w:t>
      </w:r>
      <w:proofErr w:type="spellEnd"/>
      <w:r w:rsidRPr="00186F30">
        <w:rPr>
          <w:color w:val="1F497D"/>
          <w:lang w:val="uk-UA"/>
        </w:rPr>
        <w:t xml:space="preserve">. наук : 12.00.09 / </w:t>
      </w:r>
      <w:proofErr w:type="spellStart"/>
      <w:r w:rsidRPr="00186F30">
        <w:rPr>
          <w:color w:val="1F497D"/>
          <w:lang w:val="uk-UA"/>
        </w:rPr>
        <w:t>Гринюк</w:t>
      </w:r>
      <w:proofErr w:type="spellEnd"/>
      <w:r w:rsidRPr="00186F30">
        <w:rPr>
          <w:color w:val="1F497D"/>
          <w:lang w:val="uk-UA"/>
        </w:rPr>
        <w:t xml:space="preserve"> Володимир Олексійович. — К., 2004. — 228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Гришин Ю. А. </w:t>
      </w:r>
      <w:proofErr w:type="spellStart"/>
      <w:r w:rsidRPr="00186F30">
        <w:rPr>
          <w:color w:val="1F497D"/>
          <w:lang w:val="uk-UA"/>
        </w:rPr>
        <w:t>Окончание</w:t>
      </w:r>
      <w:proofErr w:type="spellEnd"/>
      <w:r w:rsidRPr="00186F30">
        <w:rPr>
          <w:color w:val="1F497D"/>
          <w:lang w:val="uk-UA"/>
        </w:rPr>
        <w:t xml:space="preserve"> </w:t>
      </w:r>
      <w:proofErr w:type="spellStart"/>
      <w:r w:rsidRPr="00186F30">
        <w:rPr>
          <w:color w:val="1F497D"/>
          <w:lang w:val="uk-UA"/>
        </w:rPr>
        <w:t>досудебного</w:t>
      </w:r>
      <w:proofErr w:type="spellEnd"/>
      <w:r w:rsidRPr="00186F30">
        <w:rPr>
          <w:color w:val="1F497D"/>
          <w:lang w:val="uk-UA"/>
        </w:rPr>
        <w:t xml:space="preserve"> </w:t>
      </w:r>
      <w:proofErr w:type="spellStart"/>
      <w:r w:rsidRPr="00186F30">
        <w:rPr>
          <w:color w:val="1F497D"/>
          <w:lang w:val="uk-UA"/>
        </w:rPr>
        <w:t>следствия</w:t>
      </w:r>
      <w:proofErr w:type="spellEnd"/>
      <w:r w:rsidRPr="00186F30">
        <w:rPr>
          <w:color w:val="1F497D"/>
          <w:lang w:val="uk-UA"/>
        </w:rPr>
        <w:t xml:space="preserve"> с </w:t>
      </w:r>
      <w:proofErr w:type="spellStart"/>
      <w:r w:rsidRPr="00186F30">
        <w:rPr>
          <w:color w:val="1F497D"/>
          <w:lang w:val="uk-UA"/>
        </w:rPr>
        <w:t>составлением</w:t>
      </w:r>
      <w:proofErr w:type="spellEnd"/>
      <w:r w:rsidRPr="00186F30">
        <w:rPr>
          <w:color w:val="1F497D"/>
          <w:lang w:val="uk-UA"/>
        </w:rPr>
        <w:t xml:space="preserve"> </w:t>
      </w:r>
      <w:proofErr w:type="spellStart"/>
      <w:r w:rsidRPr="00186F30">
        <w:rPr>
          <w:color w:val="1F497D"/>
          <w:lang w:val="uk-UA"/>
        </w:rPr>
        <w:t>обвинительного</w:t>
      </w:r>
      <w:proofErr w:type="spellEnd"/>
      <w:r w:rsidRPr="00186F30">
        <w:rPr>
          <w:color w:val="1F497D"/>
          <w:lang w:val="uk-UA"/>
        </w:rPr>
        <w:t xml:space="preserve"> </w:t>
      </w:r>
      <w:proofErr w:type="spellStart"/>
      <w:r w:rsidRPr="00186F30">
        <w:rPr>
          <w:color w:val="1F497D"/>
          <w:lang w:val="uk-UA"/>
        </w:rPr>
        <w:t>заключения</w:t>
      </w:r>
      <w:proofErr w:type="spellEnd"/>
      <w:r w:rsidRPr="00186F30">
        <w:rPr>
          <w:color w:val="1F497D"/>
          <w:lang w:val="uk-UA"/>
        </w:rPr>
        <w:t xml:space="preserve">: </w:t>
      </w:r>
      <w:proofErr w:type="spellStart"/>
      <w:r w:rsidRPr="00186F30">
        <w:rPr>
          <w:color w:val="1F497D"/>
          <w:lang w:val="uk-UA"/>
        </w:rPr>
        <w:t>проблемы</w:t>
      </w:r>
      <w:proofErr w:type="spellEnd"/>
      <w:r w:rsidRPr="00186F30">
        <w:rPr>
          <w:color w:val="1F497D"/>
          <w:lang w:val="uk-UA"/>
        </w:rPr>
        <w:t xml:space="preserve"> и </w:t>
      </w:r>
      <w:proofErr w:type="spellStart"/>
      <w:r w:rsidRPr="00186F30">
        <w:rPr>
          <w:color w:val="1F497D"/>
          <w:lang w:val="uk-UA"/>
        </w:rPr>
        <w:t>пути</w:t>
      </w:r>
      <w:proofErr w:type="spellEnd"/>
      <w:r w:rsidRPr="00186F30">
        <w:rPr>
          <w:color w:val="1F497D"/>
          <w:lang w:val="uk-UA"/>
        </w:rPr>
        <w:t xml:space="preserve"> </w:t>
      </w:r>
      <w:proofErr w:type="spellStart"/>
      <w:r w:rsidRPr="00186F30">
        <w:rPr>
          <w:color w:val="1F497D"/>
          <w:lang w:val="uk-UA"/>
        </w:rPr>
        <w:t>реформирования</w:t>
      </w:r>
      <w:proofErr w:type="spellEnd"/>
      <w:r w:rsidRPr="00186F30">
        <w:rPr>
          <w:color w:val="1F497D"/>
          <w:lang w:val="uk-UA"/>
        </w:rPr>
        <w:t xml:space="preserve"> : [</w:t>
      </w:r>
      <w:proofErr w:type="spellStart"/>
      <w:r w:rsidRPr="00186F30">
        <w:rPr>
          <w:color w:val="1F497D"/>
          <w:lang w:val="uk-UA"/>
        </w:rPr>
        <w:t>монография</w:t>
      </w:r>
      <w:proofErr w:type="spellEnd"/>
      <w:r w:rsidRPr="00186F30">
        <w:rPr>
          <w:color w:val="1F497D"/>
          <w:lang w:val="uk-UA"/>
        </w:rPr>
        <w:t xml:space="preserve">] / Гришин Ю. А. </w:t>
      </w:r>
      <w:r w:rsidRPr="00186F30">
        <w:rPr>
          <w:snapToGrid w:val="0"/>
          <w:color w:val="1F497D"/>
          <w:lang w:val="uk-UA"/>
        </w:rPr>
        <w:t>—</w:t>
      </w:r>
      <w:r w:rsidRPr="00186F30">
        <w:rPr>
          <w:color w:val="1F497D"/>
          <w:lang w:val="uk-UA"/>
        </w:rPr>
        <w:t xml:space="preserve"> </w:t>
      </w:r>
      <w:proofErr w:type="spellStart"/>
      <w:r w:rsidRPr="00186F30">
        <w:rPr>
          <w:color w:val="1F497D"/>
          <w:lang w:val="uk-UA"/>
        </w:rPr>
        <w:t>Луганск</w:t>
      </w:r>
      <w:proofErr w:type="spellEnd"/>
      <w:r w:rsidRPr="00186F30">
        <w:rPr>
          <w:color w:val="1F497D"/>
          <w:lang w:val="uk-UA"/>
        </w:rPr>
        <w:t xml:space="preserve"> : </w:t>
      </w:r>
      <w:proofErr w:type="spellStart"/>
      <w:r w:rsidRPr="00186F30">
        <w:rPr>
          <w:color w:val="1F497D"/>
          <w:lang w:val="uk-UA"/>
        </w:rPr>
        <w:t>РИО</w:t>
      </w:r>
      <w:proofErr w:type="spellEnd"/>
      <w:r w:rsidRPr="00186F30">
        <w:rPr>
          <w:color w:val="1F497D"/>
          <w:lang w:val="uk-UA"/>
        </w:rPr>
        <w:t xml:space="preserve"> ЛИВД, 1999. — 252 с.</w:t>
      </w:r>
    </w:p>
    <w:p w:rsidR="00BD126F" w:rsidRPr="00186F30" w:rsidRDefault="00BD126F" w:rsidP="00186F30">
      <w:pPr>
        <w:pStyle w:val="Style2"/>
        <w:widowControl/>
        <w:tabs>
          <w:tab w:val="center" w:pos="0"/>
          <w:tab w:val="left" w:pos="1080"/>
        </w:tabs>
        <w:spacing w:line="240" w:lineRule="auto"/>
        <w:ind w:firstLine="709"/>
        <w:rPr>
          <w:rStyle w:val="FontStyle15"/>
          <w:rFonts w:ascii="Times New Roman" w:hAnsi="Times New Roman" w:cs="Times New Roman"/>
          <w:i w:val="0"/>
          <w:iCs w:val="0"/>
          <w:color w:val="1F497D"/>
          <w:sz w:val="24"/>
          <w:szCs w:val="24"/>
        </w:rPr>
      </w:pPr>
      <w:r w:rsidRPr="00186F30">
        <w:rPr>
          <w:rStyle w:val="FontStyle14"/>
          <w:i w:val="0"/>
          <w:color w:val="1F497D"/>
          <w:sz w:val="24"/>
          <w:szCs w:val="24"/>
        </w:rPr>
        <w:t xml:space="preserve">Громов </w:t>
      </w:r>
      <w:r w:rsidRPr="00186F30">
        <w:rPr>
          <w:rStyle w:val="FontStyle12"/>
          <w:i w:val="0"/>
          <w:iCs w:val="0"/>
          <w:color w:val="1F497D"/>
          <w:sz w:val="24"/>
          <w:szCs w:val="24"/>
        </w:rPr>
        <w:t>Н</w:t>
      </w:r>
      <w:r w:rsidRPr="00186F30">
        <w:rPr>
          <w:rStyle w:val="FontStyle14"/>
          <w:i w:val="0"/>
          <w:color w:val="1F497D"/>
          <w:sz w:val="24"/>
          <w:szCs w:val="24"/>
        </w:rPr>
        <w:t xml:space="preserve">. А. </w:t>
      </w:r>
      <w:proofErr w:type="spellStart"/>
      <w:r w:rsidRPr="00186F30">
        <w:rPr>
          <w:rStyle w:val="FontStyle15"/>
          <w:rFonts w:ascii="Times New Roman" w:hAnsi="Times New Roman" w:cs="Times New Roman"/>
          <w:i w:val="0"/>
          <w:iCs w:val="0"/>
          <w:color w:val="1F497D"/>
          <w:sz w:val="24"/>
          <w:szCs w:val="24"/>
        </w:rPr>
        <w:t>Санкции</w:t>
      </w:r>
      <w:proofErr w:type="spellEnd"/>
      <w:r w:rsidRPr="00186F30">
        <w:rPr>
          <w:rStyle w:val="FontStyle15"/>
          <w:rFonts w:ascii="Times New Roman" w:hAnsi="Times New Roman" w:cs="Times New Roman"/>
          <w:i w:val="0"/>
          <w:iCs w:val="0"/>
          <w:color w:val="1F497D"/>
          <w:sz w:val="24"/>
          <w:szCs w:val="24"/>
        </w:rPr>
        <w:t xml:space="preserve"> в </w:t>
      </w:r>
      <w:proofErr w:type="spellStart"/>
      <w:r w:rsidRPr="00186F30">
        <w:rPr>
          <w:rStyle w:val="FontStyle15"/>
          <w:rFonts w:ascii="Times New Roman" w:hAnsi="Times New Roman" w:cs="Times New Roman"/>
          <w:i w:val="0"/>
          <w:iCs w:val="0"/>
          <w:color w:val="1F497D"/>
          <w:sz w:val="24"/>
          <w:szCs w:val="24"/>
        </w:rPr>
        <w:t>уголовно-процессуальном</w:t>
      </w:r>
      <w:proofErr w:type="spellEnd"/>
      <w:r w:rsidRPr="00186F30">
        <w:rPr>
          <w:rStyle w:val="FontStyle15"/>
          <w:rFonts w:ascii="Times New Roman" w:hAnsi="Times New Roman" w:cs="Times New Roman"/>
          <w:i w:val="0"/>
          <w:iCs w:val="0"/>
          <w:color w:val="1F497D"/>
          <w:sz w:val="24"/>
          <w:szCs w:val="24"/>
        </w:rPr>
        <w:t xml:space="preserve"> праве </w:t>
      </w:r>
      <w:proofErr w:type="spellStart"/>
      <w:r w:rsidRPr="00186F30">
        <w:rPr>
          <w:rStyle w:val="FontStyle15"/>
          <w:rFonts w:ascii="Times New Roman" w:hAnsi="Times New Roman" w:cs="Times New Roman"/>
          <w:i w:val="0"/>
          <w:iCs w:val="0"/>
          <w:color w:val="1F497D"/>
          <w:sz w:val="24"/>
          <w:szCs w:val="24"/>
        </w:rPr>
        <w:t>России</w:t>
      </w:r>
      <w:proofErr w:type="spellEnd"/>
      <w:r w:rsidRPr="00186F30">
        <w:rPr>
          <w:rStyle w:val="FontStyle15"/>
          <w:rFonts w:ascii="Times New Roman" w:hAnsi="Times New Roman" w:cs="Times New Roman"/>
          <w:i w:val="0"/>
          <w:iCs w:val="0"/>
          <w:color w:val="1F497D"/>
          <w:sz w:val="24"/>
          <w:szCs w:val="24"/>
        </w:rPr>
        <w:t xml:space="preserve"> / Н. А.Громов, С. А. </w:t>
      </w:r>
      <w:proofErr w:type="spellStart"/>
      <w:r w:rsidRPr="00186F30">
        <w:rPr>
          <w:rStyle w:val="FontStyle15"/>
          <w:rFonts w:ascii="Times New Roman" w:hAnsi="Times New Roman" w:cs="Times New Roman"/>
          <w:i w:val="0"/>
          <w:iCs w:val="0"/>
          <w:color w:val="1F497D"/>
          <w:sz w:val="24"/>
          <w:szCs w:val="24"/>
        </w:rPr>
        <w:t>Полунин</w:t>
      </w:r>
      <w:proofErr w:type="spellEnd"/>
      <w:r w:rsidRPr="00186F30">
        <w:rPr>
          <w:rStyle w:val="FontStyle15"/>
          <w:rFonts w:ascii="Times New Roman" w:hAnsi="Times New Roman" w:cs="Times New Roman"/>
          <w:i w:val="0"/>
          <w:iCs w:val="0"/>
          <w:color w:val="1F497D"/>
          <w:sz w:val="24"/>
          <w:szCs w:val="24"/>
        </w:rPr>
        <w:t xml:space="preserve">. — М. : </w:t>
      </w:r>
      <w:proofErr w:type="spellStart"/>
      <w:r w:rsidRPr="00186F30">
        <w:rPr>
          <w:rStyle w:val="FontStyle15"/>
          <w:rFonts w:ascii="Times New Roman" w:hAnsi="Times New Roman" w:cs="Times New Roman"/>
          <w:i w:val="0"/>
          <w:iCs w:val="0"/>
          <w:color w:val="1F497D"/>
          <w:sz w:val="24"/>
          <w:szCs w:val="24"/>
        </w:rPr>
        <w:t>Городец</w:t>
      </w:r>
      <w:proofErr w:type="spellEnd"/>
      <w:r w:rsidRPr="00186F30">
        <w:rPr>
          <w:rStyle w:val="FontStyle15"/>
          <w:rFonts w:ascii="Times New Roman" w:hAnsi="Times New Roman" w:cs="Times New Roman"/>
          <w:i w:val="0"/>
          <w:iCs w:val="0"/>
          <w:color w:val="1F497D"/>
          <w:sz w:val="24"/>
          <w:szCs w:val="24"/>
        </w:rPr>
        <w:t>, 1998.</w:t>
      </w:r>
      <w:r w:rsidRPr="00186F30">
        <w:rPr>
          <w:color w:val="1F497D"/>
        </w:rPr>
        <w:t xml:space="preserve"> </w:t>
      </w:r>
      <w:r w:rsidRPr="00186F30">
        <w:rPr>
          <w:rStyle w:val="FontStyle15"/>
          <w:rFonts w:ascii="Times New Roman" w:hAnsi="Times New Roman" w:cs="Times New Roman"/>
          <w:i w:val="0"/>
          <w:iCs w:val="0"/>
          <w:color w:val="1F497D"/>
          <w:sz w:val="24"/>
          <w:szCs w:val="24"/>
        </w:rPr>
        <w:t>— 152 с.</w:t>
      </w:r>
    </w:p>
    <w:p w:rsidR="00BD126F" w:rsidRPr="00186F30" w:rsidRDefault="00BD126F" w:rsidP="00186F30">
      <w:pPr>
        <w:tabs>
          <w:tab w:val="left" w:pos="1080"/>
        </w:tabs>
        <w:ind w:firstLine="709"/>
        <w:jc w:val="both"/>
        <w:rPr>
          <w:color w:val="1F497D"/>
          <w:lang w:val="uk-UA"/>
        </w:rPr>
      </w:pPr>
      <w:proofErr w:type="spellStart"/>
      <w:r w:rsidRPr="00186F30">
        <w:rPr>
          <w:color w:val="1F497D"/>
          <w:lang w:val="uk-UA"/>
        </w:rPr>
        <w:t>Грошевой</w:t>
      </w:r>
      <w:proofErr w:type="spellEnd"/>
      <w:r w:rsidRPr="00186F30">
        <w:rPr>
          <w:color w:val="1F497D"/>
          <w:lang w:val="uk-UA"/>
        </w:rPr>
        <w:t xml:space="preserve"> Ю. М. Досудове розслідування кримінальних справ : [</w:t>
      </w:r>
      <w:proofErr w:type="spellStart"/>
      <w:r w:rsidRPr="00186F30">
        <w:rPr>
          <w:color w:val="1F497D"/>
          <w:lang w:val="uk-UA"/>
        </w:rPr>
        <w:t>навч.-практ</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Ю. М. </w:t>
      </w:r>
      <w:proofErr w:type="spellStart"/>
      <w:r w:rsidRPr="00186F30">
        <w:rPr>
          <w:color w:val="1F497D"/>
          <w:lang w:val="uk-UA"/>
        </w:rPr>
        <w:t>Грошевой</w:t>
      </w:r>
      <w:proofErr w:type="spellEnd"/>
      <w:r w:rsidRPr="00186F30">
        <w:rPr>
          <w:color w:val="1F497D"/>
          <w:lang w:val="uk-UA"/>
        </w:rPr>
        <w:t xml:space="preserve">, В. В. </w:t>
      </w:r>
      <w:proofErr w:type="spellStart"/>
      <w:r w:rsidRPr="00186F30">
        <w:rPr>
          <w:color w:val="1F497D"/>
          <w:lang w:val="uk-UA"/>
        </w:rPr>
        <w:t>Вапнярчук</w:t>
      </w:r>
      <w:proofErr w:type="spellEnd"/>
      <w:r w:rsidRPr="00186F30">
        <w:rPr>
          <w:color w:val="1F497D"/>
          <w:lang w:val="uk-UA"/>
        </w:rPr>
        <w:t xml:space="preserve">, О. В. </w:t>
      </w:r>
      <w:proofErr w:type="spellStart"/>
      <w:r w:rsidRPr="00186F30">
        <w:rPr>
          <w:color w:val="1F497D"/>
          <w:lang w:val="uk-UA"/>
        </w:rPr>
        <w:t>Капліна</w:t>
      </w:r>
      <w:proofErr w:type="spellEnd"/>
      <w:r w:rsidRPr="00186F30">
        <w:rPr>
          <w:color w:val="1F497D"/>
          <w:lang w:val="uk-UA"/>
        </w:rPr>
        <w:t xml:space="preserve">, О. Г. Шило ; за </w:t>
      </w:r>
      <w:proofErr w:type="spellStart"/>
      <w:r w:rsidRPr="00186F30">
        <w:rPr>
          <w:color w:val="1F497D"/>
          <w:lang w:val="uk-UA"/>
        </w:rPr>
        <w:t>заг</w:t>
      </w:r>
      <w:proofErr w:type="spellEnd"/>
      <w:r w:rsidRPr="00186F30">
        <w:rPr>
          <w:color w:val="1F497D"/>
          <w:lang w:val="uk-UA"/>
        </w:rPr>
        <w:t xml:space="preserve">. ред. Ю. М. Грошевого. — Х. : </w:t>
      </w:r>
      <w:proofErr w:type="spellStart"/>
      <w:r w:rsidRPr="00186F30">
        <w:rPr>
          <w:color w:val="1F497D"/>
          <w:lang w:val="uk-UA"/>
        </w:rPr>
        <w:t>Фінн</w:t>
      </w:r>
      <w:proofErr w:type="spellEnd"/>
      <w:r w:rsidRPr="00186F30">
        <w:rPr>
          <w:color w:val="1F497D"/>
          <w:lang w:val="uk-UA"/>
        </w:rPr>
        <w:t>, 2009. — С. 130—187.</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Донцов</w:t>
      </w:r>
      <w:proofErr w:type="spellEnd"/>
      <w:r w:rsidRPr="00186F30">
        <w:rPr>
          <w:iCs/>
          <w:color w:val="1F497D"/>
          <w:lang w:val="uk-UA"/>
        </w:rPr>
        <w:t xml:space="preserve"> С. Е. </w:t>
      </w:r>
      <w:proofErr w:type="spellStart"/>
      <w:r w:rsidRPr="00186F30">
        <w:rPr>
          <w:color w:val="1F497D"/>
          <w:lang w:val="uk-UA"/>
        </w:rPr>
        <w:t>Возмещение</w:t>
      </w:r>
      <w:proofErr w:type="spellEnd"/>
      <w:r w:rsidRPr="00186F30">
        <w:rPr>
          <w:color w:val="1F497D"/>
          <w:lang w:val="uk-UA"/>
        </w:rPr>
        <w:t xml:space="preserve"> </w:t>
      </w:r>
      <w:proofErr w:type="spellStart"/>
      <w:r w:rsidRPr="00186F30">
        <w:rPr>
          <w:color w:val="1F497D"/>
          <w:lang w:val="uk-UA"/>
        </w:rPr>
        <w:t>вреда</w:t>
      </w:r>
      <w:proofErr w:type="spellEnd"/>
      <w:r w:rsidRPr="00186F30">
        <w:rPr>
          <w:color w:val="1F497D"/>
          <w:lang w:val="uk-UA"/>
        </w:rPr>
        <w:t xml:space="preserve"> по </w:t>
      </w:r>
      <w:proofErr w:type="spellStart"/>
      <w:r w:rsidRPr="00186F30">
        <w:rPr>
          <w:color w:val="1F497D"/>
          <w:lang w:val="uk-UA"/>
        </w:rPr>
        <w:t>советско</w:t>
      </w:r>
      <w:r w:rsidRPr="00186F30">
        <w:rPr>
          <w:color w:val="1F497D"/>
          <w:lang w:val="uk-UA"/>
        </w:rPr>
        <w:softHyphen/>
        <w:t>му</w:t>
      </w:r>
      <w:proofErr w:type="spellEnd"/>
      <w:r w:rsidRPr="00186F30">
        <w:rPr>
          <w:color w:val="1F497D"/>
          <w:lang w:val="uk-UA"/>
        </w:rPr>
        <w:t xml:space="preserve"> </w:t>
      </w:r>
      <w:proofErr w:type="spellStart"/>
      <w:r w:rsidRPr="00186F30">
        <w:rPr>
          <w:color w:val="1F497D"/>
          <w:lang w:val="uk-UA"/>
        </w:rPr>
        <w:t>законодательству</w:t>
      </w:r>
      <w:proofErr w:type="spellEnd"/>
      <w:r w:rsidRPr="00186F30">
        <w:rPr>
          <w:color w:val="1F497D"/>
          <w:lang w:val="uk-UA"/>
        </w:rPr>
        <w:t xml:space="preserve"> / С. Е. </w:t>
      </w:r>
      <w:proofErr w:type="spellStart"/>
      <w:r w:rsidRPr="00186F30">
        <w:rPr>
          <w:color w:val="1F497D"/>
          <w:lang w:val="uk-UA"/>
        </w:rPr>
        <w:t>Донцов</w:t>
      </w:r>
      <w:proofErr w:type="spellEnd"/>
      <w:r w:rsidRPr="00186F30">
        <w:rPr>
          <w:color w:val="1F497D"/>
          <w:lang w:val="uk-UA"/>
        </w:rPr>
        <w:t xml:space="preserve">, В. В. </w:t>
      </w:r>
      <w:proofErr w:type="spellStart"/>
      <w:r w:rsidRPr="00186F30">
        <w:rPr>
          <w:color w:val="1F497D"/>
          <w:lang w:val="uk-UA"/>
        </w:rPr>
        <w:t>Глянцев</w:t>
      </w:r>
      <w:proofErr w:type="spellEnd"/>
      <w:r w:rsidRPr="00186F30">
        <w:rPr>
          <w:color w:val="1F497D"/>
          <w:lang w:val="uk-UA"/>
        </w:rPr>
        <w:t xml:space="preserve">. — М. : </w:t>
      </w:r>
      <w:proofErr w:type="spellStart"/>
      <w:r w:rsidRPr="00186F30">
        <w:rPr>
          <w:color w:val="1F497D"/>
          <w:lang w:val="uk-UA"/>
        </w:rPr>
        <w:t>Юрид</w:t>
      </w:r>
      <w:proofErr w:type="spellEnd"/>
      <w:r w:rsidRPr="00186F30">
        <w:rPr>
          <w:color w:val="1F497D"/>
          <w:lang w:val="uk-UA"/>
        </w:rPr>
        <w:t xml:space="preserve">. </w:t>
      </w:r>
      <w:proofErr w:type="spellStart"/>
      <w:r w:rsidRPr="00186F30">
        <w:rPr>
          <w:color w:val="1F497D"/>
          <w:lang w:val="uk-UA"/>
        </w:rPr>
        <w:t>лит</w:t>
      </w:r>
      <w:proofErr w:type="spellEnd"/>
      <w:r w:rsidRPr="00186F30">
        <w:rPr>
          <w:color w:val="1F497D"/>
          <w:lang w:val="uk-UA"/>
        </w:rPr>
        <w:t>., 1990. — 272 с.</w:t>
      </w:r>
    </w:p>
    <w:p w:rsidR="00BD126F" w:rsidRPr="00186F30" w:rsidRDefault="00BD126F" w:rsidP="00186F30">
      <w:pPr>
        <w:widowControl w:val="0"/>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s>
        <w:autoSpaceDE w:val="0"/>
        <w:autoSpaceDN w:val="0"/>
        <w:adjustRightInd w:val="0"/>
        <w:ind w:firstLine="709"/>
        <w:jc w:val="both"/>
        <w:rPr>
          <w:snapToGrid w:val="0"/>
          <w:color w:val="1F497D"/>
          <w:lang w:val="uk-UA"/>
        </w:rPr>
      </w:pPr>
      <w:r w:rsidRPr="00186F30">
        <w:rPr>
          <w:snapToGrid w:val="0"/>
          <w:color w:val="1F497D"/>
          <w:lang w:val="uk-UA"/>
        </w:rPr>
        <w:t>Досудове розслідування кримінальних справ : [</w:t>
      </w:r>
      <w:proofErr w:type="spellStart"/>
      <w:r w:rsidRPr="00186F30">
        <w:rPr>
          <w:snapToGrid w:val="0"/>
          <w:color w:val="1F497D"/>
          <w:lang w:val="uk-UA"/>
        </w:rPr>
        <w:t>навч.-практ</w:t>
      </w:r>
      <w:proofErr w:type="spellEnd"/>
      <w:r w:rsidRPr="00186F30">
        <w:rPr>
          <w:snapToGrid w:val="0"/>
          <w:color w:val="1F497D"/>
          <w:lang w:val="uk-UA"/>
        </w:rPr>
        <w:t xml:space="preserve">. </w:t>
      </w:r>
      <w:proofErr w:type="spellStart"/>
      <w:r w:rsidRPr="00186F30">
        <w:rPr>
          <w:snapToGrid w:val="0"/>
          <w:color w:val="1F497D"/>
          <w:lang w:val="uk-UA"/>
        </w:rPr>
        <w:t>посіб</w:t>
      </w:r>
      <w:proofErr w:type="spellEnd"/>
      <w:r w:rsidRPr="00186F30">
        <w:rPr>
          <w:snapToGrid w:val="0"/>
          <w:color w:val="1F497D"/>
          <w:lang w:val="uk-UA"/>
        </w:rPr>
        <w:t xml:space="preserve">.] / Ю. І. Грошевий., В. В. </w:t>
      </w:r>
      <w:proofErr w:type="spellStart"/>
      <w:r w:rsidRPr="00186F30">
        <w:rPr>
          <w:snapToGrid w:val="0"/>
          <w:color w:val="1F497D"/>
          <w:lang w:val="uk-UA"/>
        </w:rPr>
        <w:t>Вапнярчук</w:t>
      </w:r>
      <w:proofErr w:type="spellEnd"/>
      <w:r w:rsidRPr="00186F30">
        <w:rPr>
          <w:snapToGrid w:val="0"/>
          <w:color w:val="1F497D"/>
          <w:lang w:val="uk-UA"/>
        </w:rPr>
        <w:t xml:space="preserve">, О. В. </w:t>
      </w:r>
      <w:proofErr w:type="spellStart"/>
      <w:r w:rsidRPr="00186F30">
        <w:rPr>
          <w:snapToGrid w:val="0"/>
          <w:color w:val="1F497D"/>
          <w:lang w:val="uk-UA"/>
        </w:rPr>
        <w:t>Капліна</w:t>
      </w:r>
      <w:proofErr w:type="spellEnd"/>
      <w:r w:rsidRPr="00186F30">
        <w:rPr>
          <w:snapToGrid w:val="0"/>
          <w:color w:val="1F497D"/>
          <w:lang w:val="uk-UA"/>
        </w:rPr>
        <w:t xml:space="preserve">, О. Г. Шило ; за </w:t>
      </w:r>
      <w:proofErr w:type="spellStart"/>
      <w:r w:rsidRPr="00186F30">
        <w:rPr>
          <w:snapToGrid w:val="0"/>
          <w:color w:val="1F497D"/>
          <w:lang w:val="uk-UA"/>
        </w:rPr>
        <w:t>заг</w:t>
      </w:r>
      <w:proofErr w:type="spellEnd"/>
      <w:r w:rsidRPr="00186F30">
        <w:rPr>
          <w:snapToGrid w:val="0"/>
          <w:color w:val="1F497D"/>
          <w:lang w:val="uk-UA"/>
        </w:rPr>
        <w:t>. ред. Ю. М. Грошевого. — Х. : ФІНН, 2009. — 328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1F497D"/>
          <w:lang w:val="uk-UA"/>
        </w:rPr>
      </w:pPr>
      <w:r w:rsidRPr="00186F30">
        <w:rPr>
          <w:color w:val="1F497D"/>
          <w:lang w:val="uk-UA"/>
        </w:rPr>
        <w:t>Досудове розслідування кримінальних справ : [</w:t>
      </w:r>
      <w:proofErr w:type="spellStart"/>
      <w:r w:rsidRPr="00186F30">
        <w:rPr>
          <w:color w:val="1F497D"/>
          <w:lang w:val="uk-UA"/>
        </w:rPr>
        <w:t>навч.-практ</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Ю. І. Грошевий., В. В. </w:t>
      </w:r>
      <w:proofErr w:type="spellStart"/>
      <w:r w:rsidRPr="00186F30">
        <w:rPr>
          <w:color w:val="1F497D"/>
          <w:lang w:val="uk-UA"/>
        </w:rPr>
        <w:t>Вапнярчук</w:t>
      </w:r>
      <w:proofErr w:type="spellEnd"/>
      <w:r w:rsidRPr="00186F30">
        <w:rPr>
          <w:color w:val="1F497D"/>
          <w:lang w:val="uk-UA"/>
        </w:rPr>
        <w:t xml:space="preserve">, О. В. </w:t>
      </w:r>
      <w:proofErr w:type="spellStart"/>
      <w:r w:rsidRPr="00186F30">
        <w:rPr>
          <w:color w:val="1F497D"/>
          <w:lang w:val="uk-UA"/>
        </w:rPr>
        <w:t>Капліна</w:t>
      </w:r>
      <w:proofErr w:type="spellEnd"/>
      <w:r w:rsidRPr="00186F30">
        <w:rPr>
          <w:color w:val="1F497D"/>
          <w:lang w:val="uk-UA"/>
        </w:rPr>
        <w:t xml:space="preserve">, О. Г. Шило ; за </w:t>
      </w:r>
      <w:proofErr w:type="spellStart"/>
      <w:r w:rsidRPr="00186F30">
        <w:rPr>
          <w:color w:val="1F497D"/>
          <w:lang w:val="uk-UA"/>
        </w:rPr>
        <w:t>заг</w:t>
      </w:r>
      <w:proofErr w:type="spellEnd"/>
      <w:r w:rsidRPr="00186F30">
        <w:rPr>
          <w:color w:val="1F497D"/>
          <w:lang w:val="uk-UA"/>
        </w:rPr>
        <w:t>. ред. Ю. М. Грошевого. — Х. : ФІНН, 2009. — С. 188—196.</w:t>
      </w:r>
    </w:p>
    <w:p w:rsidR="00BD126F" w:rsidRPr="00186F30" w:rsidRDefault="00BD126F" w:rsidP="00186F30">
      <w:pPr>
        <w:pStyle w:val="a8"/>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320"/>
          <w:tab w:val="left" w:pos="0"/>
        </w:tabs>
        <w:ind w:left="0" w:firstLine="709"/>
        <w:jc w:val="both"/>
        <w:rPr>
          <w:color w:val="1F497D"/>
          <w:lang w:val="uk-UA"/>
        </w:rPr>
      </w:pPr>
      <w:r w:rsidRPr="00186F30">
        <w:rPr>
          <w:color w:val="1F497D"/>
          <w:lang w:val="uk-UA"/>
        </w:rPr>
        <w:t>Досудове розслідування кримінальних справ : [</w:t>
      </w:r>
      <w:proofErr w:type="spellStart"/>
      <w:r w:rsidRPr="00186F30">
        <w:rPr>
          <w:color w:val="1F497D"/>
          <w:lang w:val="uk-UA"/>
        </w:rPr>
        <w:t>навч.-практ</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Ю. І. Грошевий, В. В. </w:t>
      </w:r>
      <w:proofErr w:type="spellStart"/>
      <w:r w:rsidRPr="00186F30">
        <w:rPr>
          <w:color w:val="1F497D"/>
          <w:lang w:val="uk-UA"/>
        </w:rPr>
        <w:t>Вапнярчук</w:t>
      </w:r>
      <w:proofErr w:type="spellEnd"/>
      <w:r w:rsidRPr="00186F30">
        <w:rPr>
          <w:color w:val="1F497D"/>
          <w:lang w:val="uk-UA"/>
        </w:rPr>
        <w:t xml:space="preserve">, О. В. </w:t>
      </w:r>
      <w:proofErr w:type="spellStart"/>
      <w:r w:rsidRPr="00186F30">
        <w:rPr>
          <w:color w:val="1F497D"/>
          <w:lang w:val="uk-UA"/>
        </w:rPr>
        <w:t>Капліна</w:t>
      </w:r>
      <w:proofErr w:type="spellEnd"/>
      <w:r w:rsidRPr="00186F30">
        <w:rPr>
          <w:color w:val="1F497D"/>
          <w:lang w:val="uk-UA"/>
        </w:rPr>
        <w:t xml:space="preserve">, О. Г. Шило ; за </w:t>
      </w:r>
      <w:proofErr w:type="spellStart"/>
      <w:r w:rsidRPr="00186F30">
        <w:rPr>
          <w:color w:val="1F497D"/>
          <w:lang w:val="uk-UA"/>
        </w:rPr>
        <w:t>заг</w:t>
      </w:r>
      <w:proofErr w:type="spellEnd"/>
      <w:r w:rsidRPr="00186F30">
        <w:rPr>
          <w:color w:val="1F497D"/>
          <w:lang w:val="uk-UA"/>
        </w:rPr>
        <w:t>. ред. Ю. М. Грошевого. — Х. : ФІНН, 2009. — 328 с.</w:t>
      </w:r>
    </w:p>
    <w:p w:rsidR="00BD126F" w:rsidRPr="00186F30" w:rsidRDefault="00BD126F" w:rsidP="00186F30">
      <w:pPr>
        <w:pStyle w:val="Style2"/>
        <w:widowControl/>
        <w:tabs>
          <w:tab w:val="center" w:pos="0"/>
          <w:tab w:val="left" w:pos="1080"/>
        </w:tabs>
        <w:spacing w:line="240" w:lineRule="auto"/>
        <w:ind w:firstLine="709"/>
        <w:rPr>
          <w:rStyle w:val="FontStyle15"/>
          <w:rFonts w:ascii="Times New Roman" w:hAnsi="Times New Roman" w:cs="Times New Roman"/>
          <w:i w:val="0"/>
          <w:iCs w:val="0"/>
          <w:color w:val="1F497D"/>
          <w:sz w:val="24"/>
          <w:szCs w:val="24"/>
        </w:rPr>
      </w:pPr>
      <w:r w:rsidRPr="00186F30">
        <w:rPr>
          <w:rStyle w:val="FontStyle14"/>
          <w:i w:val="0"/>
          <w:color w:val="1F497D"/>
          <w:sz w:val="24"/>
          <w:szCs w:val="24"/>
        </w:rPr>
        <w:t xml:space="preserve">Дроздов О. М. </w:t>
      </w:r>
      <w:r w:rsidRPr="00186F30">
        <w:rPr>
          <w:rStyle w:val="FontStyle15"/>
          <w:rFonts w:ascii="Times New Roman" w:hAnsi="Times New Roman" w:cs="Times New Roman"/>
          <w:i w:val="0"/>
          <w:iCs w:val="0"/>
          <w:color w:val="1F497D"/>
          <w:sz w:val="24"/>
          <w:szCs w:val="24"/>
        </w:rPr>
        <w:t xml:space="preserve">Джерела кримінально-процесуального права України / Дроздов О. М. — Х. : </w:t>
      </w:r>
      <w:proofErr w:type="spellStart"/>
      <w:r w:rsidRPr="00186F30">
        <w:rPr>
          <w:rStyle w:val="FontStyle15"/>
          <w:rFonts w:ascii="Times New Roman" w:hAnsi="Times New Roman" w:cs="Times New Roman"/>
          <w:i w:val="0"/>
          <w:iCs w:val="0"/>
          <w:color w:val="1F497D"/>
          <w:sz w:val="24"/>
          <w:szCs w:val="24"/>
        </w:rPr>
        <w:t>Вапнярчук</w:t>
      </w:r>
      <w:proofErr w:type="spellEnd"/>
      <w:r w:rsidRPr="00186F30">
        <w:rPr>
          <w:rStyle w:val="FontStyle15"/>
          <w:rFonts w:ascii="Times New Roman" w:hAnsi="Times New Roman" w:cs="Times New Roman"/>
          <w:i w:val="0"/>
          <w:iCs w:val="0"/>
          <w:color w:val="1F497D"/>
          <w:sz w:val="24"/>
          <w:szCs w:val="24"/>
        </w:rPr>
        <w:t xml:space="preserve"> Н. М., 2008.</w:t>
      </w:r>
      <w:r w:rsidRPr="00186F30">
        <w:rPr>
          <w:color w:val="1F497D"/>
        </w:rPr>
        <w:t xml:space="preserve"> </w:t>
      </w:r>
      <w:r w:rsidRPr="00186F30">
        <w:rPr>
          <w:rStyle w:val="FontStyle15"/>
          <w:rFonts w:ascii="Times New Roman" w:hAnsi="Times New Roman" w:cs="Times New Roman"/>
          <w:i w:val="0"/>
          <w:iCs w:val="0"/>
          <w:color w:val="1F497D"/>
          <w:sz w:val="24"/>
          <w:szCs w:val="24"/>
        </w:rPr>
        <w:t>— 208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iCs/>
          <w:color w:val="1F497D"/>
          <w:lang w:val="uk-UA"/>
        </w:rPr>
        <w:t xml:space="preserve">Дубець Р. І. </w:t>
      </w:r>
      <w:r w:rsidRPr="00186F30">
        <w:rPr>
          <w:color w:val="1F497D"/>
          <w:lang w:val="uk-UA"/>
        </w:rPr>
        <w:t>Цивільний позов у кримінальному процесі як спосіб утвердження і забезпечення конституційних прав людини / Р. І. Дубець // Держава і право : зб. наук. праць. Юридичні і політичні науки. — К., 2002. — Вип. 16. — С. 336—342.</w:t>
      </w:r>
    </w:p>
    <w:p w:rsidR="00BD126F" w:rsidRPr="00186F30" w:rsidRDefault="00BD126F" w:rsidP="00186F30">
      <w:pPr>
        <w:tabs>
          <w:tab w:val="left" w:pos="1080"/>
        </w:tabs>
        <w:ind w:firstLine="709"/>
        <w:jc w:val="both"/>
        <w:rPr>
          <w:color w:val="1F497D"/>
          <w:lang w:val="uk-UA"/>
        </w:rPr>
      </w:pPr>
      <w:proofErr w:type="spellStart"/>
      <w:r w:rsidRPr="00186F30">
        <w:rPr>
          <w:color w:val="1F497D"/>
          <w:lang w:val="uk-UA"/>
        </w:rPr>
        <w:lastRenderedPageBreak/>
        <w:t>Дуванський</w:t>
      </w:r>
      <w:proofErr w:type="spellEnd"/>
      <w:r w:rsidRPr="00186F30">
        <w:rPr>
          <w:color w:val="1F497D"/>
          <w:lang w:val="uk-UA"/>
        </w:rPr>
        <w:t xml:space="preserve"> О. Затримання особи та обрання їй запобіжного заходу у вигляді взяття під варту : у чинному КПК України та у його проекті / О. </w:t>
      </w:r>
      <w:proofErr w:type="spellStart"/>
      <w:r w:rsidRPr="00186F30">
        <w:rPr>
          <w:color w:val="1F497D"/>
          <w:lang w:val="uk-UA"/>
        </w:rPr>
        <w:t>Дуванський</w:t>
      </w:r>
      <w:proofErr w:type="spellEnd"/>
      <w:r w:rsidRPr="00186F30">
        <w:rPr>
          <w:color w:val="1F497D"/>
          <w:lang w:val="uk-UA"/>
        </w:rPr>
        <w:t xml:space="preserve"> // Право України. — 2005. — № 6. — С. 61—63.</w:t>
      </w:r>
    </w:p>
    <w:p w:rsidR="00BD126F" w:rsidRPr="00186F30" w:rsidRDefault="00BD126F" w:rsidP="00186F30">
      <w:pPr>
        <w:tabs>
          <w:tab w:val="num" w:pos="540"/>
        </w:tabs>
        <w:ind w:firstLine="709"/>
        <w:jc w:val="both"/>
        <w:rPr>
          <w:color w:val="1F497D"/>
          <w:lang w:val="uk-UA"/>
        </w:rPr>
      </w:pPr>
      <w:r w:rsidRPr="00186F30">
        <w:rPr>
          <w:color w:val="1F497D"/>
          <w:lang w:val="uk-UA"/>
        </w:rPr>
        <w:t>Європейська конвенція про видачу правопорушників // Офіційний вісник України. — 2004. — №26. — Ст. 1734.</w:t>
      </w:r>
    </w:p>
    <w:p w:rsidR="00BD126F" w:rsidRPr="00186F30" w:rsidRDefault="00BD126F" w:rsidP="00186F30">
      <w:pPr>
        <w:pStyle w:val="a8"/>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320"/>
          <w:tab w:val="left" w:pos="0"/>
        </w:tabs>
        <w:ind w:left="0" w:firstLine="709"/>
        <w:jc w:val="both"/>
        <w:rPr>
          <w:color w:val="1F497D"/>
          <w:lang w:val="uk-UA"/>
        </w:rPr>
      </w:pPr>
      <w:r w:rsidRPr="00186F30">
        <w:rPr>
          <w:iCs/>
          <w:color w:val="1F497D"/>
          <w:lang w:val="uk-UA"/>
        </w:rPr>
        <w:t>Жук І. В</w:t>
      </w:r>
      <w:r w:rsidRPr="00186F30">
        <w:rPr>
          <w:color w:val="1F497D"/>
          <w:lang w:val="uk-UA"/>
        </w:rPr>
        <w:t>. Окремі питання застосування інституту примусових заходів медичного характеру та примусового лікування / І. В. Жук // Науковий вісник КНУВС. — К., 2007. — Вип.1. — С. 67—73.</w:t>
      </w:r>
    </w:p>
    <w:p w:rsidR="00BD126F" w:rsidRPr="00186F30" w:rsidRDefault="00BD126F" w:rsidP="00186F3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1F497D"/>
          <w:sz w:val="24"/>
          <w:szCs w:val="24"/>
          <w:lang w:val="uk-UA"/>
        </w:rPr>
      </w:pPr>
      <w:proofErr w:type="spellStart"/>
      <w:r w:rsidRPr="00186F30">
        <w:rPr>
          <w:rFonts w:ascii="Times New Roman" w:hAnsi="Times New Roman"/>
          <w:color w:val="1F497D"/>
          <w:sz w:val="24"/>
          <w:szCs w:val="24"/>
          <w:lang w:val="uk-UA"/>
        </w:rPr>
        <w:t>Жук</w:t>
      </w:r>
      <w:r w:rsidR="00423805" w:rsidRPr="00186F30">
        <w:rPr>
          <w:rFonts w:ascii="Times New Roman" w:hAnsi="Times New Roman"/>
          <w:color w:val="1F497D"/>
          <w:sz w:val="24"/>
          <w:szCs w:val="24"/>
          <w:lang w:val="uk-UA"/>
        </w:rPr>
        <w:t>правоохоронних</w:t>
      </w:r>
      <w:proofErr w:type="spellEnd"/>
      <w:r w:rsidR="00423805" w:rsidRPr="00186F30">
        <w:rPr>
          <w:rFonts w:ascii="Times New Roman" w:hAnsi="Times New Roman"/>
          <w:color w:val="1F497D"/>
          <w:sz w:val="24"/>
          <w:szCs w:val="24"/>
          <w:lang w:val="uk-UA"/>
        </w:rPr>
        <w:t xml:space="preserve"> органів </w:t>
      </w:r>
      <w:proofErr w:type="spellStart"/>
      <w:r w:rsidRPr="00186F30">
        <w:rPr>
          <w:rFonts w:ascii="Times New Roman" w:hAnsi="Times New Roman"/>
          <w:color w:val="1F497D"/>
          <w:sz w:val="24"/>
          <w:szCs w:val="24"/>
          <w:lang w:val="uk-UA"/>
        </w:rPr>
        <w:t>ька</w:t>
      </w:r>
      <w:proofErr w:type="spellEnd"/>
      <w:r w:rsidRPr="00186F30">
        <w:rPr>
          <w:rFonts w:ascii="Times New Roman" w:hAnsi="Times New Roman"/>
          <w:color w:val="1F497D"/>
          <w:sz w:val="24"/>
          <w:szCs w:val="24"/>
          <w:lang w:val="uk-UA"/>
        </w:rPr>
        <w:t xml:space="preserve"> Ж. О. Проблеми міжнародного співробітництва країн – учасниць СНД в галузі протидії злочинності / Ж. О. </w:t>
      </w:r>
      <w:proofErr w:type="spellStart"/>
      <w:r w:rsidRPr="00186F30">
        <w:rPr>
          <w:rFonts w:ascii="Times New Roman" w:hAnsi="Times New Roman"/>
          <w:color w:val="1F497D"/>
          <w:sz w:val="24"/>
          <w:szCs w:val="24"/>
          <w:lang w:val="uk-UA"/>
        </w:rPr>
        <w:t>Жук</w:t>
      </w:r>
      <w:r w:rsidR="00423805" w:rsidRPr="00186F30">
        <w:rPr>
          <w:rFonts w:ascii="Times New Roman" w:hAnsi="Times New Roman"/>
          <w:color w:val="1F497D"/>
          <w:sz w:val="24"/>
          <w:szCs w:val="24"/>
          <w:lang w:val="uk-UA"/>
        </w:rPr>
        <w:t>правоохоронних</w:t>
      </w:r>
      <w:proofErr w:type="spellEnd"/>
      <w:r w:rsidR="00423805" w:rsidRPr="00186F30">
        <w:rPr>
          <w:rFonts w:ascii="Times New Roman" w:hAnsi="Times New Roman"/>
          <w:color w:val="1F497D"/>
          <w:sz w:val="24"/>
          <w:szCs w:val="24"/>
          <w:lang w:val="uk-UA"/>
        </w:rPr>
        <w:t xml:space="preserve"> органів </w:t>
      </w:r>
      <w:proofErr w:type="spellStart"/>
      <w:r w:rsidRPr="00186F30">
        <w:rPr>
          <w:rFonts w:ascii="Times New Roman" w:hAnsi="Times New Roman"/>
          <w:color w:val="1F497D"/>
          <w:sz w:val="24"/>
          <w:szCs w:val="24"/>
          <w:lang w:val="uk-UA"/>
        </w:rPr>
        <w:t>ька</w:t>
      </w:r>
      <w:proofErr w:type="spellEnd"/>
      <w:r w:rsidRPr="00186F30">
        <w:rPr>
          <w:rFonts w:ascii="Times New Roman" w:hAnsi="Times New Roman"/>
          <w:color w:val="1F497D"/>
          <w:sz w:val="24"/>
          <w:szCs w:val="24"/>
          <w:lang w:val="uk-UA"/>
        </w:rPr>
        <w:t>, А. А. Жук</w:t>
      </w:r>
      <w:r w:rsidR="00423805" w:rsidRPr="00186F30">
        <w:rPr>
          <w:rFonts w:ascii="Times New Roman" w:hAnsi="Times New Roman"/>
          <w:color w:val="1F497D"/>
          <w:sz w:val="24"/>
          <w:szCs w:val="24"/>
          <w:lang w:val="uk-UA"/>
        </w:rPr>
        <w:t xml:space="preserve">правоохоронних органів </w:t>
      </w:r>
      <w:proofErr w:type="spellStart"/>
      <w:r w:rsidRPr="00186F30">
        <w:rPr>
          <w:rFonts w:ascii="Times New Roman" w:hAnsi="Times New Roman"/>
          <w:color w:val="1F497D"/>
          <w:sz w:val="24"/>
          <w:szCs w:val="24"/>
          <w:lang w:val="uk-UA"/>
        </w:rPr>
        <w:t>ька</w:t>
      </w:r>
      <w:proofErr w:type="spellEnd"/>
      <w:r w:rsidRPr="00186F30">
        <w:rPr>
          <w:rFonts w:ascii="Times New Roman" w:hAnsi="Times New Roman"/>
          <w:color w:val="1F497D"/>
          <w:sz w:val="24"/>
          <w:szCs w:val="24"/>
          <w:lang w:val="uk-UA"/>
        </w:rPr>
        <w:t xml:space="preserve"> // Південноукраїнський правничий часопис. — Одеса, 2007. — № 1. — С. 19—20.</w:t>
      </w:r>
    </w:p>
    <w:p w:rsidR="00BD126F" w:rsidRPr="00186F30" w:rsidRDefault="00BD126F" w:rsidP="00186F30">
      <w:pPr>
        <w:tabs>
          <w:tab w:val="center" w:pos="0"/>
          <w:tab w:val="left" w:pos="1080"/>
        </w:tabs>
        <w:ind w:firstLine="709"/>
        <w:jc w:val="both"/>
        <w:rPr>
          <w:color w:val="1F497D"/>
          <w:lang w:val="uk-UA"/>
        </w:rPr>
      </w:pPr>
      <w:r w:rsidRPr="00186F30">
        <w:rPr>
          <w:color w:val="1F497D"/>
          <w:lang w:val="uk-UA"/>
        </w:rPr>
        <w:t>Загальна декларація прав людини : прийнята та проголошена Генеральною Асамблеєю ООН 10 груд. 1948 р. // Офіційний вісник України. — 2008. — № 93. — Ст. 3103.</w:t>
      </w:r>
    </w:p>
    <w:p w:rsidR="00BD126F" w:rsidRPr="00186F30" w:rsidRDefault="00BD126F" w:rsidP="00186F30">
      <w:pPr>
        <w:tabs>
          <w:tab w:val="left" w:pos="1080"/>
        </w:tabs>
        <w:ind w:firstLine="709"/>
        <w:jc w:val="both"/>
        <w:rPr>
          <w:color w:val="1F497D"/>
          <w:lang w:val="uk-UA"/>
        </w:rPr>
      </w:pPr>
      <w:r w:rsidRPr="00186F30">
        <w:rPr>
          <w:color w:val="1F497D"/>
          <w:lang w:val="uk-UA"/>
        </w:rPr>
        <w:t xml:space="preserve">Затримання та взяття під варту в процесі дізнання та досудового слідства в Україні / [Борисов В. І., </w:t>
      </w:r>
      <w:proofErr w:type="spellStart"/>
      <w:r w:rsidRPr="00186F30">
        <w:rPr>
          <w:color w:val="1F497D"/>
          <w:lang w:val="uk-UA"/>
        </w:rPr>
        <w:t>Глинська</w:t>
      </w:r>
      <w:proofErr w:type="spellEnd"/>
      <w:r w:rsidRPr="00186F30">
        <w:rPr>
          <w:color w:val="1F497D"/>
          <w:lang w:val="uk-UA"/>
        </w:rPr>
        <w:t xml:space="preserve"> Н. В., </w:t>
      </w:r>
      <w:proofErr w:type="spellStart"/>
      <w:r w:rsidRPr="00186F30">
        <w:rPr>
          <w:color w:val="1F497D"/>
          <w:lang w:val="uk-UA"/>
        </w:rPr>
        <w:t>Зеленецький</w:t>
      </w:r>
      <w:proofErr w:type="spellEnd"/>
      <w:r w:rsidRPr="00186F30">
        <w:rPr>
          <w:color w:val="1F497D"/>
          <w:lang w:val="uk-UA"/>
        </w:rPr>
        <w:t xml:space="preserve"> В. С., Шило О. Г.]. — Х. : Східно-регіональний центр гуманітарно-освітніх ініціатив, 2004. — 160 с.</w:t>
      </w:r>
    </w:p>
    <w:p w:rsidR="00BD126F" w:rsidRPr="00186F30" w:rsidRDefault="00BD126F" w:rsidP="00186F30">
      <w:pPr>
        <w:tabs>
          <w:tab w:val="num" w:pos="540"/>
        </w:tabs>
        <w:ind w:firstLine="709"/>
        <w:jc w:val="both"/>
        <w:rPr>
          <w:color w:val="1F497D"/>
          <w:lang w:val="uk-UA"/>
        </w:rPr>
      </w:pPr>
      <w:r w:rsidRPr="00186F30">
        <w:rPr>
          <w:color w:val="1F497D"/>
          <w:lang w:val="uk-UA"/>
        </w:rPr>
        <w:t>Збірник міжнародних договорів України про правову допомогу у кримінальних справах. Багатосторонні договори. — К. : Фенікс, 2006. — 800 с.</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color w:val="1F497D"/>
          <w:lang w:val="uk-UA"/>
        </w:rPr>
      </w:pPr>
      <w:r w:rsidRPr="00186F30">
        <w:rPr>
          <w:snapToGrid w:val="0"/>
          <w:color w:val="1F497D"/>
          <w:lang w:val="uk-UA"/>
        </w:rPr>
        <w:t xml:space="preserve">Звід принципів захисту всіх осіб, підданих затриманню або арешту в будь-якій формі : прийнятий Генеральною Асамблеєю ООН 9 грудня 1988 р. // </w:t>
      </w:r>
      <w:proofErr w:type="spellStart"/>
      <w:r w:rsidRPr="00186F30">
        <w:rPr>
          <w:snapToGrid w:val="0"/>
          <w:color w:val="1F497D"/>
          <w:lang w:val="uk-UA"/>
        </w:rPr>
        <w:t>Негодченко</w:t>
      </w:r>
      <w:proofErr w:type="spellEnd"/>
      <w:r w:rsidRPr="00186F30">
        <w:rPr>
          <w:snapToGrid w:val="0"/>
          <w:color w:val="1F497D"/>
          <w:lang w:val="uk-UA"/>
        </w:rPr>
        <w:t xml:space="preserve"> О. В. Забезпечення прав і свобод людини органами внутрішніх справ : [монографія]. — </w:t>
      </w:r>
      <w:proofErr w:type="spellStart"/>
      <w:r w:rsidRPr="00186F30">
        <w:rPr>
          <w:snapToGrid w:val="0"/>
          <w:color w:val="1F497D"/>
          <w:lang w:val="uk-UA"/>
        </w:rPr>
        <w:t>Дніпропетр</w:t>
      </w:r>
      <w:r w:rsidR="00423805" w:rsidRPr="00186F30">
        <w:rPr>
          <w:snapToGrid w:val="0"/>
          <w:color w:val="1F497D"/>
          <w:lang w:val="uk-UA"/>
        </w:rPr>
        <w:t>правоохоронних</w:t>
      </w:r>
      <w:proofErr w:type="spellEnd"/>
      <w:r w:rsidR="00423805" w:rsidRPr="00186F30">
        <w:rPr>
          <w:snapToGrid w:val="0"/>
          <w:color w:val="1F497D"/>
          <w:lang w:val="uk-UA"/>
        </w:rPr>
        <w:t xml:space="preserve"> органів </w:t>
      </w:r>
      <w:proofErr w:type="spellStart"/>
      <w:r w:rsidRPr="00186F30">
        <w:rPr>
          <w:snapToGrid w:val="0"/>
          <w:color w:val="1F497D"/>
          <w:lang w:val="uk-UA"/>
        </w:rPr>
        <w:t>ьк</w:t>
      </w:r>
      <w:proofErr w:type="spellEnd"/>
      <w:r w:rsidRPr="00186F30">
        <w:rPr>
          <w:snapToGrid w:val="0"/>
          <w:color w:val="1F497D"/>
          <w:lang w:val="uk-UA"/>
        </w:rPr>
        <w:t>, 2002.</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Зейкан</w:t>
      </w:r>
      <w:proofErr w:type="spellEnd"/>
      <w:r w:rsidRPr="00186F30">
        <w:rPr>
          <w:color w:val="1F497D"/>
          <w:lang w:val="uk-UA"/>
        </w:rPr>
        <w:t xml:space="preserve"> Я. П. Захист у кримінальній справі : </w:t>
      </w:r>
      <w:proofErr w:type="spellStart"/>
      <w:r w:rsidRPr="00186F30">
        <w:rPr>
          <w:color w:val="1F497D"/>
          <w:lang w:val="uk-UA"/>
        </w:rPr>
        <w:t>наук.-практ</w:t>
      </w:r>
      <w:proofErr w:type="spellEnd"/>
      <w:r w:rsidRPr="00186F30">
        <w:rPr>
          <w:color w:val="1F497D"/>
          <w:lang w:val="uk-UA"/>
        </w:rPr>
        <w:t xml:space="preserve">. </w:t>
      </w:r>
      <w:proofErr w:type="spellStart"/>
      <w:r w:rsidRPr="00186F30">
        <w:rPr>
          <w:color w:val="1F497D"/>
          <w:lang w:val="uk-UA"/>
        </w:rPr>
        <w:t>комент</w:t>
      </w:r>
      <w:proofErr w:type="spellEnd"/>
      <w:r w:rsidRPr="00186F30">
        <w:rPr>
          <w:color w:val="1F497D"/>
          <w:lang w:val="uk-UA"/>
        </w:rPr>
        <w:t xml:space="preserve">. / </w:t>
      </w:r>
      <w:proofErr w:type="spellStart"/>
      <w:r w:rsidRPr="00186F30">
        <w:rPr>
          <w:color w:val="1F497D"/>
          <w:lang w:val="uk-UA"/>
        </w:rPr>
        <w:t>Зейкан</w:t>
      </w:r>
      <w:proofErr w:type="spellEnd"/>
      <w:r w:rsidRPr="00186F30">
        <w:rPr>
          <w:color w:val="1F497D"/>
          <w:lang w:val="uk-UA"/>
        </w:rPr>
        <w:t xml:space="preserve"> Я. П. — К. : КНТ, 2007. — 600 с.</w:t>
      </w:r>
    </w:p>
    <w:p w:rsidR="00BD126F" w:rsidRPr="00186F30" w:rsidRDefault="00BD126F" w:rsidP="00186F30">
      <w:pPr>
        <w:pStyle w:val="Style104"/>
        <w:widowControl/>
        <w:tabs>
          <w:tab w:val="left" w:pos="0"/>
        </w:tabs>
        <w:spacing w:line="240" w:lineRule="auto"/>
        <w:ind w:firstLine="709"/>
        <w:rPr>
          <w:rStyle w:val="FontStyle112"/>
          <w:color w:val="1F497D"/>
          <w:sz w:val="24"/>
          <w:szCs w:val="24"/>
          <w:lang w:val="uk-UA" w:eastAsia="uk-UA"/>
        </w:rPr>
      </w:pPr>
      <w:proofErr w:type="spellStart"/>
      <w:r w:rsidRPr="00186F30">
        <w:rPr>
          <w:rStyle w:val="FontStyle112"/>
          <w:color w:val="1F497D"/>
          <w:sz w:val="24"/>
          <w:szCs w:val="24"/>
          <w:lang w:val="uk-UA" w:eastAsia="uk-UA"/>
        </w:rPr>
        <w:lastRenderedPageBreak/>
        <w:t>Зеленецкий</w:t>
      </w:r>
      <w:proofErr w:type="spellEnd"/>
      <w:r w:rsidRPr="00186F30">
        <w:rPr>
          <w:rStyle w:val="FontStyle112"/>
          <w:color w:val="1F497D"/>
          <w:sz w:val="24"/>
          <w:szCs w:val="24"/>
          <w:lang w:val="uk-UA" w:eastAsia="uk-UA"/>
        </w:rPr>
        <w:t xml:space="preserve">, В. С. </w:t>
      </w:r>
      <w:proofErr w:type="spellStart"/>
      <w:r w:rsidRPr="00186F30">
        <w:rPr>
          <w:rStyle w:val="FontStyle112"/>
          <w:color w:val="1F497D"/>
          <w:sz w:val="24"/>
          <w:szCs w:val="24"/>
          <w:lang w:val="uk-UA" w:eastAsia="uk-UA"/>
        </w:rPr>
        <w:t>Проблемы</w:t>
      </w:r>
      <w:proofErr w:type="spellEnd"/>
      <w:r w:rsidRPr="00186F30">
        <w:rPr>
          <w:rStyle w:val="FontStyle112"/>
          <w:color w:val="1F497D"/>
          <w:sz w:val="24"/>
          <w:szCs w:val="24"/>
          <w:lang w:val="uk-UA" w:eastAsia="uk-UA"/>
        </w:rPr>
        <w:t xml:space="preserve"> </w:t>
      </w:r>
      <w:proofErr w:type="spellStart"/>
      <w:r w:rsidRPr="00186F30">
        <w:rPr>
          <w:rStyle w:val="FontStyle112"/>
          <w:color w:val="1F497D"/>
          <w:sz w:val="24"/>
          <w:szCs w:val="24"/>
          <w:lang w:val="uk-UA" w:eastAsia="uk-UA"/>
        </w:rPr>
        <w:t>формирования</w:t>
      </w:r>
      <w:proofErr w:type="spellEnd"/>
      <w:r w:rsidRPr="00186F30">
        <w:rPr>
          <w:rStyle w:val="FontStyle112"/>
          <w:color w:val="1F497D"/>
          <w:sz w:val="24"/>
          <w:szCs w:val="24"/>
          <w:lang w:val="uk-UA" w:eastAsia="uk-UA"/>
        </w:rPr>
        <w:t xml:space="preserve"> </w:t>
      </w:r>
      <w:proofErr w:type="spellStart"/>
      <w:r w:rsidRPr="00186F30">
        <w:rPr>
          <w:rStyle w:val="FontStyle112"/>
          <w:color w:val="1F497D"/>
          <w:sz w:val="24"/>
          <w:szCs w:val="24"/>
          <w:lang w:val="uk-UA" w:eastAsia="uk-UA"/>
        </w:rPr>
        <w:t>совокупности</w:t>
      </w:r>
      <w:proofErr w:type="spellEnd"/>
      <w:r w:rsidRPr="00186F30">
        <w:rPr>
          <w:rStyle w:val="FontStyle112"/>
          <w:color w:val="1F497D"/>
          <w:sz w:val="24"/>
          <w:szCs w:val="24"/>
          <w:lang w:val="uk-UA" w:eastAsia="uk-UA"/>
        </w:rPr>
        <w:t xml:space="preserve"> </w:t>
      </w:r>
      <w:proofErr w:type="spellStart"/>
      <w:r w:rsidRPr="00186F30">
        <w:rPr>
          <w:rStyle w:val="FontStyle112"/>
          <w:color w:val="1F497D"/>
          <w:sz w:val="24"/>
          <w:szCs w:val="24"/>
          <w:lang w:val="uk-UA" w:eastAsia="uk-UA"/>
        </w:rPr>
        <w:t>доказательств</w:t>
      </w:r>
      <w:proofErr w:type="spellEnd"/>
      <w:r w:rsidRPr="00186F30">
        <w:rPr>
          <w:rStyle w:val="FontStyle112"/>
          <w:color w:val="1F497D"/>
          <w:sz w:val="24"/>
          <w:szCs w:val="24"/>
          <w:lang w:val="uk-UA" w:eastAsia="uk-UA"/>
        </w:rPr>
        <w:t xml:space="preserve"> в </w:t>
      </w:r>
      <w:proofErr w:type="spellStart"/>
      <w:r w:rsidRPr="00186F30">
        <w:rPr>
          <w:rStyle w:val="FontStyle112"/>
          <w:color w:val="1F497D"/>
          <w:sz w:val="24"/>
          <w:szCs w:val="24"/>
          <w:lang w:val="uk-UA" w:eastAsia="uk-UA"/>
        </w:rPr>
        <w:t>уголовном</w:t>
      </w:r>
      <w:proofErr w:type="spellEnd"/>
      <w:r w:rsidRPr="00186F30">
        <w:rPr>
          <w:rStyle w:val="FontStyle112"/>
          <w:color w:val="1F497D"/>
          <w:sz w:val="24"/>
          <w:szCs w:val="24"/>
          <w:lang w:val="uk-UA" w:eastAsia="uk-UA"/>
        </w:rPr>
        <w:t xml:space="preserve"> </w:t>
      </w:r>
      <w:proofErr w:type="spellStart"/>
      <w:r w:rsidRPr="00186F30">
        <w:rPr>
          <w:rStyle w:val="FontStyle112"/>
          <w:color w:val="1F497D"/>
          <w:sz w:val="24"/>
          <w:szCs w:val="24"/>
          <w:lang w:val="uk-UA" w:eastAsia="uk-UA"/>
        </w:rPr>
        <w:t>процессе</w:t>
      </w:r>
      <w:proofErr w:type="spellEnd"/>
      <w:r w:rsidRPr="00186F30">
        <w:rPr>
          <w:rStyle w:val="FontStyle112"/>
          <w:color w:val="1F497D"/>
          <w:sz w:val="24"/>
          <w:szCs w:val="24"/>
          <w:lang w:val="uk-UA" w:eastAsia="uk-UA"/>
        </w:rPr>
        <w:t xml:space="preserve"> : [</w:t>
      </w:r>
      <w:proofErr w:type="spellStart"/>
      <w:r w:rsidRPr="00186F30">
        <w:rPr>
          <w:rStyle w:val="FontStyle112"/>
          <w:color w:val="1F497D"/>
          <w:sz w:val="24"/>
          <w:szCs w:val="24"/>
          <w:lang w:val="uk-UA" w:eastAsia="uk-UA"/>
        </w:rPr>
        <w:t>монография</w:t>
      </w:r>
      <w:proofErr w:type="spellEnd"/>
      <w:r w:rsidRPr="00186F30">
        <w:rPr>
          <w:rStyle w:val="FontStyle112"/>
          <w:color w:val="1F497D"/>
          <w:sz w:val="24"/>
          <w:szCs w:val="24"/>
          <w:lang w:val="uk-UA" w:eastAsia="uk-UA"/>
        </w:rPr>
        <w:t xml:space="preserve">] / </w:t>
      </w:r>
      <w:proofErr w:type="spellStart"/>
      <w:r w:rsidRPr="00186F30">
        <w:rPr>
          <w:rStyle w:val="FontStyle112"/>
          <w:color w:val="1F497D"/>
          <w:sz w:val="24"/>
          <w:szCs w:val="24"/>
          <w:lang w:val="uk-UA" w:eastAsia="uk-UA"/>
        </w:rPr>
        <w:t>Зеленецкий</w:t>
      </w:r>
      <w:proofErr w:type="spellEnd"/>
      <w:r w:rsidRPr="00186F30">
        <w:rPr>
          <w:rStyle w:val="FontStyle112"/>
          <w:color w:val="1F497D"/>
          <w:sz w:val="24"/>
          <w:szCs w:val="24"/>
          <w:lang w:val="uk-UA" w:eastAsia="uk-UA"/>
        </w:rPr>
        <w:t xml:space="preserve"> В. С. — Х. : </w:t>
      </w:r>
      <w:proofErr w:type="spellStart"/>
      <w:r w:rsidRPr="00186F30">
        <w:rPr>
          <w:rStyle w:val="FontStyle112"/>
          <w:color w:val="1F497D"/>
          <w:sz w:val="24"/>
          <w:szCs w:val="24"/>
          <w:lang w:val="uk-UA" w:eastAsia="uk-UA"/>
        </w:rPr>
        <w:t>Вост.-регион</w:t>
      </w:r>
      <w:proofErr w:type="spellEnd"/>
      <w:r w:rsidRPr="00186F30">
        <w:rPr>
          <w:rStyle w:val="FontStyle112"/>
          <w:color w:val="1F497D"/>
          <w:sz w:val="24"/>
          <w:szCs w:val="24"/>
          <w:lang w:val="uk-UA" w:eastAsia="uk-UA"/>
        </w:rPr>
        <w:t xml:space="preserve">. центр </w:t>
      </w:r>
      <w:proofErr w:type="spellStart"/>
      <w:r w:rsidRPr="00186F30">
        <w:rPr>
          <w:rStyle w:val="FontStyle112"/>
          <w:color w:val="1F497D"/>
          <w:sz w:val="24"/>
          <w:szCs w:val="24"/>
          <w:lang w:val="uk-UA" w:eastAsia="uk-UA"/>
        </w:rPr>
        <w:t>гуманитар.-образоват</w:t>
      </w:r>
      <w:proofErr w:type="spellEnd"/>
      <w:r w:rsidRPr="00186F30">
        <w:rPr>
          <w:rStyle w:val="FontStyle112"/>
          <w:color w:val="1F497D"/>
          <w:sz w:val="24"/>
          <w:szCs w:val="24"/>
          <w:lang w:val="uk-UA" w:eastAsia="uk-UA"/>
        </w:rPr>
        <w:t xml:space="preserve">. </w:t>
      </w:r>
      <w:proofErr w:type="spellStart"/>
      <w:r w:rsidRPr="00186F30">
        <w:rPr>
          <w:rStyle w:val="FontStyle112"/>
          <w:color w:val="1F497D"/>
          <w:sz w:val="24"/>
          <w:szCs w:val="24"/>
          <w:lang w:val="uk-UA" w:eastAsia="uk-UA"/>
        </w:rPr>
        <w:t>инициатив</w:t>
      </w:r>
      <w:proofErr w:type="spellEnd"/>
      <w:r w:rsidRPr="00186F30">
        <w:rPr>
          <w:rStyle w:val="FontStyle112"/>
          <w:color w:val="1F497D"/>
          <w:sz w:val="24"/>
          <w:szCs w:val="24"/>
          <w:lang w:val="uk-UA" w:eastAsia="uk-UA"/>
        </w:rPr>
        <w:t>, 2004. — 108 с.</w:t>
      </w:r>
    </w:p>
    <w:p w:rsidR="00BD126F" w:rsidRPr="00186F30" w:rsidRDefault="00BD126F" w:rsidP="00186F30">
      <w:pPr>
        <w:pStyle w:val="ab"/>
        <w:tabs>
          <w:tab w:val="left" w:pos="900"/>
        </w:tabs>
        <w:spacing w:after="0"/>
        <w:ind w:firstLine="709"/>
        <w:jc w:val="both"/>
        <w:rPr>
          <w:snapToGrid w:val="0"/>
          <w:color w:val="1F497D"/>
          <w:lang w:val="uk-UA"/>
        </w:rPr>
      </w:pPr>
      <w:r w:rsidRPr="00186F30">
        <w:rPr>
          <w:snapToGrid w:val="0"/>
          <w:color w:val="1F497D"/>
          <w:lang w:val="uk-UA"/>
        </w:rPr>
        <w:t xml:space="preserve">Зінченко І. Л. Система принципів кримінального процесу та проблема їх класифікації : автореф. дис. на здобуття наук. ступеня канд. </w:t>
      </w:r>
      <w:proofErr w:type="spellStart"/>
      <w:r w:rsidRPr="00186F30">
        <w:rPr>
          <w:snapToGrid w:val="0"/>
          <w:color w:val="1F497D"/>
          <w:lang w:val="uk-UA"/>
        </w:rPr>
        <w:t>юрид</w:t>
      </w:r>
      <w:proofErr w:type="spellEnd"/>
      <w:r w:rsidRPr="00186F30">
        <w:rPr>
          <w:snapToGrid w:val="0"/>
          <w:color w:val="1F497D"/>
          <w:lang w:val="uk-UA"/>
        </w:rPr>
        <w:t xml:space="preserve">. наук : спец. 12.00.09 «Кримінальний процес та криміналістика ; судова експертиза ; оперативно-розшукова діяльність» / І.Л.Зінченко. — Х., 2010. — 20 с. </w:t>
      </w:r>
    </w:p>
    <w:p w:rsidR="00BD126F" w:rsidRPr="00186F30" w:rsidRDefault="00BD126F" w:rsidP="00186F3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olor w:val="1F497D"/>
          <w:sz w:val="24"/>
          <w:szCs w:val="24"/>
          <w:lang w:val="uk-UA"/>
        </w:rPr>
      </w:pPr>
      <w:proofErr w:type="spellStart"/>
      <w:r w:rsidRPr="00186F30">
        <w:rPr>
          <w:rFonts w:ascii="Times New Roman" w:hAnsi="Times New Roman"/>
          <w:color w:val="1F497D"/>
          <w:sz w:val="24"/>
          <w:szCs w:val="24"/>
          <w:lang w:val="uk-UA"/>
        </w:rPr>
        <w:t>Зорин</w:t>
      </w:r>
      <w:proofErr w:type="spellEnd"/>
      <w:r w:rsidRPr="00186F30">
        <w:rPr>
          <w:rFonts w:ascii="Times New Roman" w:hAnsi="Times New Roman"/>
          <w:color w:val="1F497D"/>
          <w:sz w:val="24"/>
          <w:szCs w:val="24"/>
          <w:lang w:val="uk-UA"/>
        </w:rPr>
        <w:t xml:space="preserve"> А. И. </w:t>
      </w:r>
      <w:proofErr w:type="spellStart"/>
      <w:r w:rsidRPr="00186F30">
        <w:rPr>
          <w:rFonts w:ascii="Times New Roman" w:hAnsi="Times New Roman"/>
          <w:color w:val="1F497D"/>
          <w:sz w:val="24"/>
          <w:szCs w:val="24"/>
          <w:lang w:val="uk-UA"/>
        </w:rPr>
        <w:t>Гражданский</w:t>
      </w:r>
      <w:proofErr w:type="spellEnd"/>
      <w:r w:rsidRPr="00186F30">
        <w:rPr>
          <w:rFonts w:ascii="Times New Roman" w:hAnsi="Times New Roman"/>
          <w:color w:val="1F497D"/>
          <w:sz w:val="24"/>
          <w:szCs w:val="24"/>
          <w:lang w:val="uk-UA"/>
        </w:rPr>
        <w:t xml:space="preserve"> </w:t>
      </w:r>
      <w:proofErr w:type="spellStart"/>
      <w:r w:rsidRPr="00186F30">
        <w:rPr>
          <w:rFonts w:ascii="Times New Roman" w:hAnsi="Times New Roman"/>
          <w:color w:val="1F497D"/>
          <w:sz w:val="24"/>
          <w:szCs w:val="24"/>
          <w:lang w:val="uk-UA"/>
        </w:rPr>
        <w:t>иск</w:t>
      </w:r>
      <w:proofErr w:type="spellEnd"/>
      <w:r w:rsidRPr="00186F30">
        <w:rPr>
          <w:rFonts w:ascii="Times New Roman" w:hAnsi="Times New Roman"/>
          <w:color w:val="1F497D"/>
          <w:sz w:val="24"/>
          <w:szCs w:val="24"/>
          <w:lang w:val="uk-UA"/>
        </w:rPr>
        <w:t xml:space="preserve"> в </w:t>
      </w:r>
      <w:proofErr w:type="spellStart"/>
      <w:r w:rsidRPr="00186F30">
        <w:rPr>
          <w:rFonts w:ascii="Times New Roman" w:hAnsi="Times New Roman"/>
          <w:color w:val="1F497D"/>
          <w:sz w:val="24"/>
          <w:szCs w:val="24"/>
          <w:lang w:val="uk-UA"/>
        </w:rPr>
        <w:t>уголовном</w:t>
      </w:r>
      <w:proofErr w:type="spellEnd"/>
      <w:r w:rsidRPr="00186F30">
        <w:rPr>
          <w:rFonts w:ascii="Times New Roman" w:hAnsi="Times New Roman"/>
          <w:color w:val="1F497D"/>
          <w:sz w:val="24"/>
          <w:szCs w:val="24"/>
          <w:lang w:val="uk-UA"/>
        </w:rPr>
        <w:t xml:space="preserve"> процес се : автореф. </w:t>
      </w:r>
      <w:proofErr w:type="spellStart"/>
      <w:r w:rsidRPr="00186F30">
        <w:rPr>
          <w:rFonts w:ascii="Times New Roman" w:hAnsi="Times New Roman"/>
          <w:color w:val="1F497D"/>
          <w:sz w:val="24"/>
          <w:szCs w:val="24"/>
          <w:lang w:val="uk-UA"/>
        </w:rPr>
        <w:t>дисс</w:t>
      </w:r>
      <w:proofErr w:type="spellEnd"/>
      <w:r w:rsidRPr="00186F30">
        <w:rPr>
          <w:rFonts w:ascii="Times New Roman" w:hAnsi="Times New Roman"/>
          <w:color w:val="1F497D"/>
          <w:sz w:val="24"/>
          <w:szCs w:val="24"/>
          <w:lang w:val="uk-UA"/>
        </w:rPr>
        <w:t xml:space="preserve">. на </w:t>
      </w:r>
      <w:proofErr w:type="spellStart"/>
      <w:r w:rsidRPr="00186F30">
        <w:rPr>
          <w:rFonts w:ascii="Times New Roman" w:hAnsi="Times New Roman"/>
          <w:color w:val="1F497D"/>
          <w:sz w:val="24"/>
          <w:szCs w:val="24"/>
          <w:lang w:val="uk-UA"/>
        </w:rPr>
        <w:t>соискание</w:t>
      </w:r>
      <w:proofErr w:type="spellEnd"/>
      <w:r w:rsidRPr="00186F30">
        <w:rPr>
          <w:rFonts w:ascii="Times New Roman" w:hAnsi="Times New Roman"/>
          <w:color w:val="1F497D"/>
          <w:sz w:val="24"/>
          <w:szCs w:val="24"/>
          <w:lang w:val="uk-UA"/>
        </w:rPr>
        <w:t xml:space="preserve"> </w:t>
      </w:r>
      <w:proofErr w:type="spellStart"/>
      <w:r w:rsidRPr="00186F30">
        <w:rPr>
          <w:rFonts w:ascii="Times New Roman" w:hAnsi="Times New Roman"/>
          <w:color w:val="1F497D"/>
          <w:sz w:val="24"/>
          <w:szCs w:val="24"/>
          <w:lang w:val="uk-UA"/>
        </w:rPr>
        <w:t>ученой</w:t>
      </w:r>
      <w:proofErr w:type="spellEnd"/>
      <w:r w:rsidRPr="00186F30">
        <w:rPr>
          <w:rFonts w:ascii="Times New Roman" w:hAnsi="Times New Roman"/>
          <w:color w:val="1F497D"/>
          <w:sz w:val="24"/>
          <w:szCs w:val="24"/>
          <w:lang w:val="uk-UA"/>
        </w:rPr>
        <w:t xml:space="preserve"> </w:t>
      </w:r>
      <w:proofErr w:type="spellStart"/>
      <w:r w:rsidRPr="00186F30">
        <w:rPr>
          <w:rFonts w:ascii="Times New Roman" w:hAnsi="Times New Roman"/>
          <w:color w:val="1F497D"/>
          <w:sz w:val="24"/>
          <w:szCs w:val="24"/>
          <w:lang w:val="uk-UA"/>
        </w:rPr>
        <w:t>степени</w:t>
      </w:r>
      <w:proofErr w:type="spellEnd"/>
      <w:r w:rsidRPr="00186F30">
        <w:rPr>
          <w:rFonts w:ascii="Times New Roman" w:hAnsi="Times New Roman"/>
          <w:color w:val="1F497D"/>
          <w:sz w:val="24"/>
          <w:szCs w:val="24"/>
          <w:lang w:val="uk-UA"/>
        </w:rPr>
        <w:t xml:space="preserve"> канд. </w:t>
      </w:r>
      <w:proofErr w:type="spellStart"/>
      <w:r w:rsidRPr="00186F30">
        <w:rPr>
          <w:rFonts w:ascii="Times New Roman" w:hAnsi="Times New Roman"/>
          <w:color w:val="1F497D"/>
          <w:sz w:val="24"/>
          <w:szCs w:val="24"/>
          <w:lang w:val="uk-UA"/>
        </w:rPr>
        <w:t>юрид</w:t>
      </w:r>
      <w:proofErr w:type="spellEnd"/>
      <w:r w:rsidRPr="00186F30">
        <w:rPr>
          <w:rFonts w:ascii="Times New Roman" w:hAnsi="Times New Roman"/>
          <w:color w:val="1F497D"/>
          <w:sz w:val="24"/>
          <w:szCs w:val="24"/>
          <w:lang w:val="uk-UA"/>
        </w:rPr>
        <w:t>. наук : спец. 12.00.09 «</w:t>
      </w:r>
      <w:proofErr w:type="spellStart"/>
      <w:r w:rsidRPr="00186F30">
        <w:rPr>
          <w:rFonts w:ascii="Times New Roman" w:hAnsi="Times New Roman"/>
          <w:color w:val="1F497D"/>
          <w:sz w:val="24"/>
          <w:szCs w:val="24"/>
          <w:lang w:val="uk-UA"/>
        </w:rPr>
        <w:t>Уголовный</w:t>
      </w:r>
      <w:proofErr w:type="spellEnd"/>
      <w:r w:rsidRPr="00186F30">
        <w:rPr>
          <w:rFonts w:ascii="Times New Roman" w:hAnsi="Times New Roman"/>
          <w:color w:val="1F497D"/>
          <w:sz w:val="24"/>
          <w:szCs w:val="24"/>
          <w:lang w:val="uk-UA"/>
        </w:rPr>
        <w:t xml:space="preserve"> </w:t>
      </w:r>
      <w:proofErr w:type="spellStart"/>
      <w:r w:rsidRPr="00186F30">
        <w:rPr>
          <w:rFonts w:ascii="Times New Roman" w:hAnsi="Times New Roman"/>
          <w:color w:val="1F497D"/>
          <w:sz w:val="24"/>
          <w:szCs w:val="24"/>
          <w:lang w:val="uk-UA"/>
        </w:rPr>
        <w:t>процесс</w:t>
      </w:r>
      <w:proofErr w:type="spellEnd"/>
      <w:r w:rsidRPr="00186F30">
        <w:rPr>
          <w:rFonts w:ascii="Times New Roman" w:hAnsi="Times New Roman"/>
          <w:color w:val="1F497D"/>
          <w:sz w:val="24"/>
          <w:szCs w:val="24"/>
          <w:lang w:val="uk-UA"/>
        </w:rPr>
        <w:t xml:space="preserve"> ; </w:t>
      </w:r>
      <w:proofErr w:type="spellStart"/>
      <w:r w:rsidRPr="00186F30">
        <w:rPr>
          <w:rFonts w:ascii="Times New Roman" w:hAnsi="Times New Roman"/>
          <w:color w:val="1F497D"/>
          <w:sz w:val="24"/>
          <w:szCs w:val="24"/>
          <w:lang w:val="uk-UA"/>
        </w:rPr>
        <w:t>криминалистика</w:t>
      </w:r>
      <w:proofErr w:type="spellEnd"/>
      <w:r w:rsidRPr="00186F30">
        <w:rPr>
          <w:rFonts w:ascii="Times New Roman" w:hAnsi="Times New Roman"/>
          <w:color w:val="1F497D"/>
          <w:sz w:val="24"/>
          <w:szCs w:val="24"/>
          <w:lang w:val="uk-UA"/>
        </w:rPr>
        <w:t xml:space="preserve"> ; </w:t>
      </w:r>
      <w:proofErr w:type="spellStart"/>
      <w:r w:rsidRPr="00186F30">
        <w:rPr>
          <w:rFonts w:ascii="Times New Roman" w:hAnsi="Times New Roman"/>
          <w:color w:val="1F497D"/>
          <w:sz w:val="24"/>
          <w:szCs w:val="24"/>
          <w:lang w:val="uk-UA"/>
        </w:rPr>
        <w:t>судебная</w:t>
      </w:r>
      <w:proofErr w:type="spellEnd"/>
      <w:r w:rsidRPr="00186F30">
        <w:rPr>
          <w:rFonts w:ascii="Times New Roman" w:hAnsi="Times New Roman"/>
          <w:color w:val="1F497D"/>
          <w:sz w:val="24"/>
          <w:szCs w:val="24"/>
          <w:lang w:val="uk-UA"/>
        </w:rPr>
        <w:t xml:space="preserve"> </w:t>
      </w:r>
      <w:proofErr w:type="spellStart"/>
      <w:r w:rsidRPr="00186F30">
        <w:rPr>
          <w:rFonts w:ascii="Times New Roman" w:hAnsi="Times New Roman"/>
          <w:color w:val="1F497D"/>
          <w:sz w:val="24"/>
          <w:szCs w:val="24"/>
          <w:lang w:val="uk-UA"/>
        </w:rPr>
        <w:t>экспертиза</w:t>
      </w:r>
      <w:proofErr w:type="spellEnd"/>
      <w:r w:rsidRPr="00186F30">
        <w:rPr>
          <w:rFonts w:ascii="Times New Roman" w:hAnsi="Times New Roman"/>
          <w:color w:val="1F497D"/>
          <w:sz w:val="24"/>
          <w:szCs w:val="24"/>
          <w:lang w:val="uk-UA"/>
        </w:rPr>
        <w:t xml:space="preserve">» / А. И. </w:t>
      </w:r>
      <w:proofErr w:type="spellStart"/>
      <w:r w:rsidRPr="00186F30">
        <w:rPr>
          <w:rFonts w:ascii="Times New Roman" w:hAnsi="Times New Roman"/>
          <w:color w:val="1F497D"/>
          <w:sz w:val="24"/>
          <w:szCs w:val="24"/>
          <w:lang w:val="uk-UA"/>
        </w:rPr>
        <w:t>Зорин</w:t>
      </w:r>
      <w:proofErr w:type="spellEnd"/>
      <w:r w:rsidRPr="00186F30">
        <w:rPr>
          <w:rFonts w:ascii="Times New Roman" w:hAnsi="Times New Roman"/>
          <w:color w:val="1F497D"/>
          <w:sz w:val="24"/>
          <w:szCs w:val="24"/>
          <w:lang w:val="uk-UA"/>
        </w:rPr>
        <w:t xml:space="preserve">. — </w:t>
      </w:r>
      <w:proofErr w:type="spellStart"/>
      <w:r w:rsidRPr="00186F30">
        <w:rPr>
          <w:rFonts w:ascii="Times New Roman" w:hAnsi="Times New Roman"/>
          <w:color w:val="1F497D"/>
          <w:sz w:val="24"/>
          <w:szCs w:val="24"/>
          <w:lang w:val="uk-UA"/>
        </w:rPr>
        <w:t>Екатеринбург</w:t>
      </w:r>
      <w:proofErr w:type="spellEnd"/>
      <w:r w:rsidRPr="00186F30">
        <w:rPr>
          <w:rFonts w:ascii="Times New Roman" w:hAnsi="Times New Roman"/>
          <w:color w:val="1F497D"/>
          <w:sz w:val="24"/>
          <w:szCs w:val="24"/>
          <w:lang w:val="uk-UA"/>
        </w:rPr>
        <w:t>, 2005. — 19 с</w:t>
      </w:r>
    </w:p>
    <w:p w:rsidR="00BD126F" w:rsidRPr="00186F30" w:rsidRDefault="00BD126F" w:rsidP="00186F30">
      <w:pPr>
        <w:tabs>
          <w:tab w:val="left" w:pos="1080"/>
        </w:tabs>
        <w:ind w:firstLine="709"/>
        <w:jc w:val="both"/>
        <w:rPr>
          <w:color w:val="1F497D"/>
          <w:lang w:val="uk-UA"/>
        </w:rPr>
      </w:pPr>
      <w:r w:rsidRPr="00186F30">
        <w:rPr>
          <w:color w:val="1F497D"/>
          <w:lang w:val="uk-UA"/>
        </w:rPr>
        <w:t>Ільченко С. Роль суду на досудових стадіях провадження кримінальних справ в аспекті обмеження конституційного права особи на недоторканність житла й іншого володіння / С. Ільченко // Підприємництво, господарство і право. — 2005. — № 1. — С. 115—119.</w:t>
      </w:r>
    </w:p>
    <w:p w:rsidR="00BD126F" w:rsidRPr="00186F30" w:rsidRDefault="00BD126F" w:rsidP="00186F30">
      <w:pPr>
        <w:pStyle w:val="Style104"/>
        <w:widowControl/>
        <w:tabs>
          <w:tab w:val="left" w:pos="0"/>
          <w:tab w:val="left" w:pos="235"/>
        </w:tabs>
        <w:spacing w:line="240" w:lineRule="auto"/>
        <w:ind w:firstLine="709"/>
        <w:rPr>
          <w:rStyle w:val="FontStyle112"/>
          <w:color w:val="1F497D"/>
          <w:sz w:val="24"/>
          <w:szCs w:val="24"/>
          <w:lang w:val="uk-UA"/>
        </w:rPr>
      </w:pPr>
      <w:r w:rsidRPr="00186F30">
        <w:rPr>
          <w:rStyle w:val="FontStyle112"/>
          <w:color w:val="1F497D"/>
          <w:sz w:val="24"/>
          <w:szCs w:val="24"/>
          <w:lang w:val="uk-UA" w:eastAsia="uk-UA"/>
        </w:rPr>
        <w:t>Іщенко В. Поняття протоколів слідчих і судових дій як самостійного ви</w:t>
      </w:r>
      <w:r w:rsidRPr="00186F30">
        <w:rPr>
          <w:rStyle w:val="FontStyle112"/>
          <w:color w:val="1F497D"/>
          <w:sz w:val="24"/>
          <w:szCs w:val="24"/>
          <w:lang w:val="uk-UA" w:eastAsia="uk-UA"/>
        </w:rPr>
        <w:softHyphen/>
        <w:t>ду доказів у кримінальному судочинстві / В. Іщенко // Право України. — 1998. — № 5. — С. 78—81.</w:t>
      </w:r>
    </w:p>
    <w:p w:rsidR="00BD126F" w:rsidRPr="00186F30" w:rsidRDefault="00BD126F" w:rsidP="00186F30">
      <w:pPr>
        <w:pStyle w:val="a8"/>
        <w:tabs>
          <w:tab w:val="center" w:pos="0"/>
          <w:tab w:val="left" w:pos="1080"/>
        </w:tabs>
        <w:ind w:left="0" w:firstLine="709"/>
        <w:jc w:val="both"/>
        <w:rPr>
          <w:color w:val="1F497D"/>
          <w:lang w:val="uk-UA"/>
        </w:rPr>
      </w:pPr>
      <w:proofErr w:type="spellStart"/>
      <w:r w:rsidRPr="00186F30">
        <w:rPr>
          <w:color w:val="1F497D"/>
          <w:lang w:val="uk-UA"/>
        </w:rPr>
        <w:t>Капліна</w:t>
      </w:r>
      <w:proofErr w:type="spellEnd"/>
      <w:r w:rsidRPr="00186F30">
        <w:rPr>
          <w:color w:val="1F497D"/>
          <w:lang w:val="uk-UA"/>
        </w:rPr>
        <w:t xml:space="preserve"> О. Буквальне тлумачення норм кримінально-процесуального права / О. </w:t>
      </w:r>
      <w:proofErr w:type="spellStart"/>
      <w:r w:rsidRPr="00186F30">
        <w:rPr>
          <w:color w:val="1F497D"/>
          <w:lang w:val="uk-UA"/>
        </w:rPr>
        <w:t>Капліна</w:t>
      </w:r>
      <w:proofErr w:type="spellEnd"/>
      <w:r w:rsidRPr="00186F30">
        <w:rPr>
          <w:color w:val="1F497D"/>
          <w:lang w:val="uk-UA"/>
        </w:rPr>
        <w:t xml:space="preserve"> // Вісник Академії правових наук України. — Харків, 2005. — Вип. 1. — С. 150—161.</w:t>
      </w:r>
    </w:p>
    <w:p w:rsidR="00BD126F" w:rsidRPr="00186F30" w:rsidRDefault="00BD126F" w:rsidP="00186F30">
      <w:pPr>
        <w:pStyle w:val="a8"/>
        <w:tabs>
          <w:tab w:val="center" w:pos="0"/>
          <w:tab w:val="left" w:pos="1080"/>
        </w:tabs>
        <w:ind w:left="0" w:firstLine="709"/>
        <w:jc w:val="both"/>
        <w:rPr>
          <w:color w:val="1F497D"/>
          <w:lang w:val="uk-UA"/>
        </w:rPr>
      </w:pPr>
      <w:proofErr w:type="spellStart"/>
      <w:r w:rsidRPr="00186F30">
        <w:rPr>
          <w:color w:val="1F497D"/>
          <w:lang w:val="uk-UA"/>
        </w:rPr>
        <w:t>Капліна</w:t>
      </w:r>
      <w:proofErr w:type="spellEnd"/>
      <w:r w:rsidRPr="00186F30">
        <w:rPr>
          <w:color w:val="1F497D"/>
          <w:lang w:val="uk-UA"/>
        </w:rPr>
        <w:t xml:space="preserve"> О. В. Право застосовне тлумачення норм кримінально-процесуального права : [монографія] / </w:t>
      </w:r>
      <w:proofErr w:type="spellStart"/>
      <w:r w:rsidRPr="00186F30">
        <w:rPr>
          <w:color w:val="1F497D"/>
          <w:lang w:val="uk-UA"/>
        </w:rPr>
        <w:t>Капліна</w:t>
      </w:r>
      <w:proofErr w:type="spellEnd"/>
      <w:r w:rsidRPr="00186F30">
        <w:rPr>
          <w:color w:val="1F497D"/>
          <w:lang w:val="uk-UA"/>
        </w:rPr>
        <w:t xml:space="preserve"> О. В. — Х. : Право, 2008. — 296 с.</w:t>
      </w:r>
    </w:p>
    <w:p w:rsidR="00BD126F" w:rsidRPr="00186F30" w:rsidRDefault="00BD126F" w:rsidP="00186F30">
      <w:pPr>
        <w:pStyle w:val="a8"/>
        <w:tabs>
          <w:tab w:val="center" w:pos="0"/>
          <w:tab w:val="left" w:pos="1080"/>
        </w:tabs>
        <w:ind w:left="0" w:firstLine="709"/>
        <w:jc w:val="both"/>
        <w:rPr>
          <w:color w:val="1F497D"/>
          <w:lang w:val="uk-UA"/>
        </w:rPr>
      </w:pPr>
      <w:proofErr w:type="spellStart"/>
      <w:r w:rsidRPr="00186F30">
        <w:rPr>
          <w:color w:val="1F497D"/>
          <w:lang w:val="uk-UA"/>
        </w:rPr>
        <w:t>Капліна</w:t>
      </w:r>
      <w:proofErr w:type="spellEnd"/>
      <w:r w:rsidRPr="00186F30">
        <w:rPr>
          <w:color w:val="1F497D"/>
          <w:lang w:val="uk-UA"/>
        </w:rPr>
        <w:t xml:space="preserve"> О. Поширювальне тлумачення і аналогія кримінально-процесуального закону : проблеми розмежування / О. </w:t>
      </w:r>
      <w:proofErr w:type="spellStart"/>
      <w:r w:rsidRPr="00186F30">
        <w:rPr>
          <w:color w:val="1F497D"/>
          <w:lang w:val="uk-UA"/>
        </w:rPr>
        <w:t>КаплІна</w:t>
      </w:r>
      <w:proofErr w:type="spellEnd"/>
      <w:r w:rsidRPr="00186F30">
        <w:rPr>
          <w:color w:val="1F497D"/>
          <w:lang w:val="uk-UA"/>
        </w:rPr>
        <w:t xml:space="preserve"> // Вісник Академії правових наук України. — Х., 2004. — Вип. 4. — С. 152—162.</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proofErr w:type="spellStart"/>
      <w:r w:rsidRPr="00186F30">
        <w:rPr>
          <w:color w:val="1F497D"/>
          <w:lang w:val="uk-UA"/>
        </w:rPr>
        <w:lastRenderedPageBreak/>
        <w:t>Карабут</w:t>
      </w:r>
      <w:proofErr w:type="spellEnd"/>
      <w:r w:rsidRPr="00186F30">
        <w:rPr>
          <w:color w:val="1F497D"/>
          <w:lang w:val="uk-UA"/>
        </w:rPr>
        <w:t xml:space="preserve"> Л. Форма і формалізм у кримінально-процесуальній діяльності / Людмила </w:t>
      </w:r>
      <w:proofErr w:type="spellStart"/>
      <w:r w:rsidRPr="00186F30">
        <w:rPr>
          <w:color w:val="1F497D"/>
          <w:lang w:val="uk-UA"/>
        </w:rPr>
        <w:t>Карабут</w:t>
      </w:r>
      <w:proofErr w:type="spellEnd"/>
      <w:r w:rsidRPr="00186F30">
        <w:rPr>
          <w:color w:val="1F497D"/>
          <w:lang w:val="uk-UA"/>
        </w:rPr>
        <w:t xml:space="preserve"> // Вісник прокуратури. — 2011. — № 10. — С. 69—76.</w:t>
      </w:r>
    </w:p>
    <w:p w:rsidR="00BD126F" w:rsidRPr="00186F30" w:rsidRDefault="00BD126F" w:rsidP="00186F30">
      <w:pPr>
        <w:tabs>
          <w:tab w:val="left" w:pos="1305"/>
        </w:tabs>
        <w:ind w:firstLine="709"/>
        <w:jc w:val="both"/>
        <w:rPr>
          <w:snapToGrid w:val="0"/>
          <w:color w:val="1F497D"/>
          <w:lang w:val="uk-UA"/>
        </w:rPr>
      </w:pPr>
      <w:proofErr w:type="spellStart"/>
      <w:r w:rsidRPr="00186F30">
        <w:rPr>
          <w:color w:val="1F497D"/>
          <w:lang w:val="uk-UA"/>
        </w:rPr>
        <w:t>Каркач</w:t>
      </w:r>
      <w:proofErr w:type="spellEnd"/>
      <w:r w:rsidRPr="00186F30">
        <w:rPr>
          <w:color w:val="1F497D"/>
          <w:lang w:val="uk-UA"/>
        </w:rPr>
        <w:t xml:space="preserve"> П. М. </w:t>
      </w:r>
      <w:r w:rsidRPr="00186F30">
        <w:rPr>
          <w:bCs/>
          <w:color w:val="1F497D"/>
          <w:lang w:val="uk-UA"/>
        </w:rPr>
        <w:t xml:space="preserve"> Організація роботи прокуратури району (міста) по підтриманню державного обвинувачення в суді </w:t>
      </w:r>
      <w:r w:rsidRPr="00186F30">
        <w:rPr>
          <w:color w:val="1F497D"/>
          <w:lang w:val="uk-UA"/>
        </w:rPr>
        <w:t>: [</w:t>
      </w:r>
      <w:proofErr w:type="spellStart"/>
      <w:r w:rsidRPr="00186F30">
        <w:rPr>
          <w:color w:val="1F497D"/>
          <w:lang w:val="uk-UA"/>
        </w:rPr>
        <w:t>навч</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П. М. </w:t>
      </w:r>
      <w:proofErr w:type="spellStart"/>
      <w:r w:rsidRPr="00186F30">
        <w:rPr>
          <w:color w:val="1F497D"/>
          <w:lang w:val="uk-UA"/>
        </w:rPr>
        <w:t>Каркач</w:t>
      </w:r>
      <w:proofErr w:type="spellEnd"/>
      <w:r w:rsidRPr="00186F30">
        <w:rPr>
          <w:color w:val="1F497D"/>
          <w:lang w:val="uk-UA"/>
        </w:rPr>
        <w:t xml:space="preserve">, І. Е. </w:t>
      </w:r>
      <w:proofErr w:type="spellStart"/>
      <w:r w:rsidRPr="00186F30">
        <w:rPr>
          <w:color w:val="1F497D"/>
          <w:lang w:val="uk-UA"/>
        </w:rPr>
        <w:t>Краснолобов</w:t>
      </w:r>
      <w:proofErr w:type="spellEnd"/>
      <w:r w:rsidRPr="00186F30">
        <w:rPr>
          <w:color w:val="1F497D"/>
          <w:lang w:val="uk-UA"/>
        </w:rPr>
        <w:t>. — Х. : Торнадо, 2003. — 94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bCs/>
          <w:color w:val="1F497D"/>
          <w:lang w:val="uk-UA"/>
        </w:rPr>
      </w:pPr>
      <w:proofErr w:type="spellStart"/>
      <w:r w:rsidRPr="00186F30">
        <w:rPr>
          <w:color w:val="1F497D"/>
          <w:lang w:val="uk-UA"/>
        </w:rPr>
        <w:t>Каркач</w:t>
      </w:r>
      <w:proofErr w:type="spellEnd"/>
      <w:r w:rsidRPr="00186F30">
        <w:rPr>
          <w:color w:val="1F497D"/>
          <w:lang w:val="uk-UA"/>
        </w:rPr>
        <w:t xml:space="preserve"> П. М. Державне обвинувачення в суді: конституційна функція прокуратури : [</w:t>
      </w:r>
      <w:proofErr w:type="spellStart"/>
      <w:r w:rsidRPr="00186F30">
        <w:rPr>
          <w:color w:val="1F497D"/>
          <w:lang w:val="uk-UA"/>
        </w:rPr>
        <w:t>навч.-метод</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w:t>
      </w:r>
      <w:proofErr w:type="spellStart"/>
      <w:r w:rsidRPr="00186F30">
        <w:rPr>
          <w:color w:val="1F497D"/>
          <w:lang w:val="uk-UA"/>
        </w:rPr>
        <w:t>Каркач</w:t>
      </w:r>
      <w:proofErr w:type="spellEnd"/>
      <w:r w:rsidRPr="00186F30">
        <w:rPr>
          <w:color w:val="1F497D"/>
          <w:lang w:val="uk-UA"/>
        </w:rPr>
        <w:t xml:space="preserve"> П. М. — Х. : Право,</w:t>
      </w:r>
      <w:r w:rsidRPr="00186F30">
        <w:rPr>
          <w:color w:val="1F497D"/>
          <w:lang w:val="uk-UA"/>
        </w:rPr>
        <w:br/>
        <w:t>2007. — 208 с.</w:t>
      </w:r>
    </w:p>
    <w:p w:rsidR="00BD126F" w:rsidRPr="00186F30" w:rsidRDefault="00BD126F" w:rsidP="00186F30">
      <w:pPr>
        <w:pStyle w:val="a8"/>
        <w:tabs>
          <w:tab w:val="center" w:pos="0"/>
          <w:tab w:val="left" w:pos="1080"/>
        </w:tabs>
        <w:ind w:left="0" w:firstLine="709"/>
        <w:jc w:val="both"/>
        <w:rPr>
          <w:color w:val="1F497D"/>
          <w:lang w:val="uk-UA"/>
        </w:rPr>
      </w:pPr>
      <w:r w:rsidRPr="00186F30">
        <w:rPr>
          <w:color w:val="1F497D"/>
          <w:lang w:val="uk-UA"/>
        </w:rPr>
        <w:t xml:space="preserve">Клямко Э. </w:t>
      </w:r>
      <w:proofErr w:type="spellStart"/>
      <w:r w:rsidRPr="00186F30">
        <w:rPr>
          <w:color w:val="1F497D"/>
          <w:lang w:val="uk-UA"/>
        </w:rPr>
        <w:t>Обратная</w:t>
      </w:r>
      <w:proofErr w:type="spellEnd"/>
      <w:r w:rsidRPr="00186F30">
        <w:rPr>
          <w:color w:val="1F497D"/>
          <w:lang w:val="uk-UA"/>
        </w:rPr>
        <w:t xml:space="preserve"> сила </w:t>
      </w:r>
      <w:proofErr w:type="spellStart"/>
      <w:r w:rsidRPr="00186F30">
        <w:rPr>
          <w:color w:val="1F497D"/>
          <w:lang w:val="uk-UA"/>
        </w:rPr>
        <w:t>уголовно-процессуальных</w:t>
      </w:r>
      <w:proofErr w:type="spellEnd"/>
      <w:r w:rsidRPr="00186F30">
        <w:rPr>
          <w:color w:val="1F497D"/>
          <w:lang w:val="uk-UA"/>
        </w:rPr>
        <w:t xml:space="preserve"> норм / Э. Клямко // </w:t>
      </w:r>
      <w:proofErr w:type="spellStart"/>
      <w:r w:rsidRPr="00186F30">
        <w:rPr>
          <w:color w:val="1F497D"/>
          <w:lang w:val="uk-UA"/>
        </w:rPr>
        <w:t>Законность</w:t>
      </w:r>
      <w:proofErr w:type="spellEnd"/>
      <w:r w:rsidRPr="00186F30">
        <w:rPr>
          <w:color w:val="1F497D"/>
          <w:lang w:val="uk-UA"/>
        </w:rPr>
        <w:t>. — 1997. — № 8. — С. 46—49.</w:t>
      </w:r>
    </w:p>
    <w:p w:rsidR="00BD126F" w:rsidRPr="00186F30" w:rsidRDefault="00BD126F" w:rsidP="00186F30">
      <w:pPr>
        <w:tabs>
          <w:tab w:val="left" w:pos="1305"/>
        </w:tabs>
        <w:ind w:firstLine="709"/>
        <w:jc w:val="both"/>
        <w:rPr>
          <w:color w:val="1F497D"/>
          <w:lang w:val="uk-UA"/>
        </w:rPr>
      </w:pPr>
      <w:r w:rsidRPr="00186F30">
        <w:rPr>
          <w:snapToGrid w:val="0"/>
          <w:color w:val="1F497D"/>
          <w:lang w:val="uk-UA"/>
        </w:rPr>
        <w:t>Коваленко Є. Г. Кримінальний процес України : [</w:t>
      </w:r>
      <w:proofErr w:type="spellStart"/>
      <w:r w:rsidRPr="00186F30">
        <w:rPr>
          <w:snapToGrid w:val="0"/>
          <w:color w:val="1F497D"/>
          <w:lang w:val="uk-UA"/>
        </w:rPr>
        <w:t>підруч</w:t>
      </w:r>
      <w:proofErr w:type="spellEnd"/>
      <w:r w:rsidRPr="00186F30">
        <w:rPr>
          <w:snapToGrid w:val="0"/>
          <w:color w:val="1F497D"/>
          <w:lang w:val="uk-UA"/>
        </w:rPr>
        <w:t xml:space="preserve">.] / Є. Г. Коваленко, В. Т. </w:t>
      </w:r>
      <w:proofErr w:type="spellStart"/>
      <w:r w:rsidRPr="00186F30">
        <w:rPr>
          <w:snapToGrid w:val="0"/>
          <w:color w:val="1F497D"/>
          <w:lang w:val="uk-UA"/>
        </w:rPr>
        <w:t>Маляренко</w:t>
      </w:r>
      <w:proofErr w:type="spellEnd"/>
      <w:r w:rsidRPr="00186F30">
        <w:rPr>
          <w:snapToGrid w:val="0"/>
          <w:color w:val="1F497D"/>
          <w:lang w:val="uk-UA"/>
        </w:rPr>
        <w:t xml:space="preserve">. — К. : </w:t>
      </w:r>
      <w:proofErr w:type="spellStart"/>
      <w:r w:rsidRPr="00186F30">
        <w:rPr>
          <w:snapToGrid w:val="0"/>
          <w:color w:val="1F497D"/>
          <w:lang w:val="uk-UA"/>
        </w:rPr>
        <w:t>Юрінком</w:t>
      </w:r>
      <w:proofErr w:type="spellEnd"/>
      <w:r w:rsidRPr="00186F30">
        <w:rPr>
          <w:snapToGrid w:val="0"/>
          <w:color w:val="1F497D"/>
          <w:lang w:val="uk-UA"/>
        </w:rPr>
        <w:t xml:space="preserve"> Інтер, 2008. — 688 с.</w:t>
      </w:r>
    </w:p>
    <w:p w:rsidR="00BD126F" w:rsidRPr="00186F30" w:rsidRDefault="00BD126F" w:rsidP="00186F30">
      <w:pPr>
        <w:tabs>
          <w:tab w:val="left" w:pos="240"/>
          <w:tab w:val="left" w:pos="960"/>
          <w:tab w:val="left" w:pos="1080"/>
        </w:tabs>
        <w:ind w:firstLine="709"/>
        <w:jc w:val="both"/>
        <w:rPr>
          <w:color w:val="1F497D"/>
          <w:lang w:val="uk-UA"/>
        </w:rPr>
      </w:pPr>
      <w:r w:rsidRPr="00186F30">
        <w:rPr>
          <w:color w:val="1F497D"/>
          <w:lang w:val="uk-UA"/>
        </w:rPr>
        <w:t>Коваленко Є. Г. Теорія доказів у кримінальному процесі України : [</w:t>
      </w:r>
      <w:proofErr w:type="spellStart"/>
      <w:r w:rsidRPr="00186F30">
        <w:rPr>
          <w:color w:val="1F497D"/>
          <w:lang w:val="uk-UA"/>
        </w:rPr>
        <w:t>підруч</w:t>
      </w:r>
      <w:proofErr w:type="spellEnd"/>
      <w:r w:rsidRPr="00186F30">
        <w:rPr>
          <w:color w:val="1F497D"/>
          <w:lang w:val="uk-UA"/>
        </w:rPr>
        <w:t xml:space="preserve">.] / Коваленко Є. Г. — К. : </w:t>
      </w:r>
      <w:proofErr w:type="spellStart"/>
      <w:r w:rsidRPr="00186F30">
        <w:rPr>
          <w:color w:val="1F497D"/>
          <w:lang w:val="uk-UA"/>
        </w:rPr>
        <w:t>Юрінком</w:t>
      </w:r>
      <w:proofErr w:type="spellEnd"/>
      <w:r w:rsidRPr="00186F30">
        <w:rPr>
          <w:color w:val="1F497D"/>
          <w:lang w:val="uk-UA"/>
        </w:rPr>
        <w:t xml:space="preserve"> Інтер, 2006. — 632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Конвенція Організації Об’єднаних Націй про боротьбу проти незаконного обігу наркотичних засобів і психотропних речовин [Електронний ресурс] : дата підписання Україною 16 </w:t>
      </w:r>
      <w:proofErr w:type="spellStart"/>
      <w:r w:rsidRPr="00186F30">
        <w:rPr>
          <w:color w:val="1F497D"/>
          <w:lang w:val="uk-UA"/>
        </w:rPr>
        <w:t>берез</w:t>
      </w:r>
      <w:proofErr w:type="spellEnd"/>
      <w:r w:rsidRPr="00186F30">
        <w:rPr>
          <w:color w:val="1F497D"/>
          <w:lang w:val="uk-UA"/>
        </w:rPr>
        <w:t>. 1989 р. : набуття чинності 27 лист. 1991 р. — Режим доступу : http://zakon.nau.ua/doc/?code=995_096</w:t>
      </w:r>
    </w:p>
    <w:p w:rsidR="00BD126F" w:rsidRPr="00186F30" w:rsidRDefault="00BD126F" w:rsidP="00186F30">
      <w:pPr>
        <w:pStyle w:val="21"/>
        <w:tabs>
          <w:tab w:val="num" w:pos="1080"/>
          <w:tab w:val="left" w:pos="1260"/>
        </w:tabs>
        <w:autoSpaceDE w:val="0"/>
        <w:autoSpaceDN w:val="0"/>
        <w:spacing w:after="0" w:line="240" w:lineRule="auto"/>
        <w:ind w:left="0" w:firstLine="709"/>
        <w:jc w:val="both"/>
        <w:rPr>
          <w:snapToGrid w:val="0"/>
          <w:color w:val="1F497D"/>
          <w:u w:val="single"/>
          <w:lang w:val="uk-UA"/>
        </w:rPr>
      </w:pPr>
      <w:r w:rsidRPr="00186F30">
        <w:rPr>
          <w:color w:val="1F497D"/>
          <w:lang w:val="uk-UA"/>
        </w:rPr>
        <w:t xml:space="preserve">Конвенція про захист прав і основних свобод людини [Електронний ресурс].  : станом на 27 трав. 2009 р. — Режим доступу : </w:t>
      </w:r>
      <w:r w:rsidRPr="00186F30">
        <w:rPr>
          <w:snapToGrid w:val="0"/>
          <w:color w:val="1F497D"/>
          <w:u w:val="single"/>
          <w:lang w:val="uk-UA"/>
        </w:rPr>
        <w:t>http://zakon2.rada.gov.ua/laws/show/995_004</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Конвенція про захист прав людини і основоположних свобод : від 4 лист. 1950 р. // Офіційний вісник України. — 1998. — № 13. — Ст. 270.</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Костін</w:t>
      </w:r>
      <w:proofErr w:type="spellEnd"/>
      <w:r w:rsidRPr="00186F30">
        <w:rPr>
          <w:color w:val="1F497D"/>
          <w:lang w:val="uk-UA"/>
        </w:rPr>
        <w:t xml:space="preserve"> М. І. Доказування і сучасна модель кримінального судочинства / М. І. </w:t>
      </w:r>
      <w:proofErr w:type="spellStart"/>
      <w:r w:rsidRPr="00186F30">
        <w:rPr>
          <w:color w:val="1F497D"/>
          <w:lang w:val="uk-UA"/>
        </w:rPr>
        <w:t>Костін</w:t>
      </w:r>
      <w:proofErr w:type="spellEnd"/>
      <w:r w:rsidRPr="00186F30">
        <w:rPr>
          <w:color w:val="1F497D"/>
          <w:lang w:val="uk-UA"/>
        </w:rPr>
        <w:t xml:space="preserve"> // Економіка, фінанси, право. — 2003. — № 4. — С. 36—39.</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bCs/>
          <w:color w:val="1F497D"/>
          <w:lang w:val="uk-UA"/>
        </w:rPr>
      </w:pPr>
      <w:proofErr w:type="spellStart"/>
      <w:r w:rsidRPr="00186F30">
        <w:rPr>
          <w:color w:val="1F497D"/>
          <w:lang w:val="uk-UA"/>
        </w:rPr>
        <w:lastRenderedPageBreak/>
        <w:t>Кошинець</w:t>
      </w:r>
      <w:proofErr w:type="spellEnd"/>
      <w:r w:rsidRPr="00186F30">
        <w:rPr>
          <w:color w:val="1F497D"/>
          <w:lang w:val="uk-UA"/>
        </w:rPr>
        <w:t xml:space="preserve"> В. В. </w:t>
      </w:r>
      <w:r w:rsidRPr="00186F30">
        <w:rPr>
          <w:bCs/>
          <w:color w:val="1F497D"/>
          <w:lang w:val="uk-UA"/>
        </w:rPr>
        <w:t xml:space="preserve">Спеціальні психологічні знання в кримінальному процесі: теоретичні засади та практичні проблеми </w:t>
      </w:r>
      <w:r w:rsidRPr="00186F30">
        <w:rPr>
          <w:color w:val="1F497D"/>
          <w:lang w:val="uk-UA"/>
        </w:rPr>
        <w:t>: [</w:t>
      </w:r>
      <w:proofErr w:type="spellStart"/>
      <w:r w:rsidRPr="00186F30">
        <w:rPr>
          <w:color w:val="1F497D"/>
          <w:lang w:val="uk-UA"/>
        </w:rPr>
        <w:t>навч</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В. В. </w:t>
      </w:r>
      <w:proofErr w:type="spellStart"/>
      <w:r w:rsidRPr="00186F30">
        <w:rPr>
          <w:color w:val="1F497D"/>
          <w:lang w:val="uk-UA"/>
        </w:rPr>
        <w:t>Кошинець</w:t>
      </w:r>
      <w:proofErr w:type="spellEnd"/>
      <w:r w:rsidRPr="00186F30">
        <w:rPr>
          <w:color w:val="1F497D"/>
          <w:lang w:val="uk-UA"/>
        </w:rPr>
        <w:t>, В. Я. </w:t>
      </w:r>
      <w:proofErr w:type="spellStart"/>
      <w:r w:rsidRPr="00186F30">
        <w:rPr>
          <w:color w:val="1F497D"/>
          <w:lang w:val="uk-UA"/>
        </w:rPr>
        <w:t>Марчак</w:t>
      </w:r>
      <w:proofErr w:type="spellEnd"/>
      <w:r w:rsidRPr="00186F30">
        <w:rPr>
          <w:color w:val="1F497D"/>
          <w:lang w:val="uk-UA"/>
        </w:rPr>
        <w:t xml:space="preserve">. — Чернівці : Рута, 2007. — 215 с. </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color w:val="1F497D"/>
          <w:lang w:val="uk-UA"/>
        </w:rPr>
      </w:pPr>
      <w:r w:rsidRPr="00186F30">
        <w:rPr>
          <w:snapToGrid w:val="0"/>
          <w:color w:val="1F497D"/>
          <w:lang w:val="uk-UA"/>
        </w:rPr>
        <w:t>Крижанівській В. В. Принцип презумпції невинуватості у кримінальному процесі (порівняльн0-правове дослідження) : [монографія] / Крижанівський В. В. — К. : Обрії, 2009. — 164 с.</w:t>
      </w:r>
    </w:p>
    <w:p w:rsidR="00BD126F" w:rsidRPr="00186F30" w:rsidRDefault="00BD126F" w:rsidP="00186F30">
      <w:pPr>
        <w:pStyle w:val="Normal"/>
        <w:tabs>
          <w:tab w:val="left" w:pos="180"/>
        </w:tabs>
        <w:snapToGrid w:val="0"/>
        <w:ind w:firstLine="709"/>
        <w:jc w:val="both"/>
        <w:rPr>
          <w:rFonts w:eastAsia="MS Mincho"/>
          <w:color w:val="1F497D"/>
          <w:szCs w:val="24"/>
        </w:rPr>
      </w:pPr>
      <w:r w:rsidRPr="00186F30">
        <w:rPr>
          <w:rFonts w:eastAsia="MS Mincho"/>
          <w:color w:val="1F497D"/>
          <w:szCs w:val="24"/>
        </w:rPr>
        <w:t>Кримінальний кодекс України [Електронний ресурс] : прийнятий 5 квіт. 2001 р.; станом на 23 верес. 2010 року.</w:t>
      </w:r>
      <w:r w:rsidRPr="00186F30">
        <w:rPr>
          <w:color w:val="1F497D"/>
          <w:szCs w:val="24"/>
        </w:rPr>
        <w:t xml:space="preserve"> </w:t>
      </w:r>
      <w:r w:rsidRPr="00186F30">
        <w:rPr>
          <w:iCs/>
          <w:color w:val="1F497D"/>
          <w:szCs w:val="24"/>
        </w:rPr>
        <w:t>—</w:t>
      </w:r>
      <w:r w:rsidRPr="00186F30">
        <w:rPr>
          <w:color w:val="1F497D"/>
          <w:szCs w:val="24"/>
        </w:rPr>
        <w:t xml:space="preserve"> Режим доступу :</w:t>
      </w:r>
      <w:r w:rsidRPr="00186F30">
        <w:rPr>
          <w:rFonts w:eastAsia="MS Mincho"/>
          <w:color w:val="1F497D"/>
          <w:szCs w:val="24"/>
        </w:rPr>
        <w:t xml:space="preserve"> http://zakon.rada.gov.ua/cgi-bin/laws/main.cgi?nreg=2341-14</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u w:val="single"/>
          <w:lang w:val="uk-UA"/>
        </w:rPr>
      </w:pPr>
      <w:r w:rsidRPr="00186F30">
        <w:rPr>
          <w:color w:val="1F497D"/>
          <w:lang w:val="uk-UA"/>
        </w:rPr>
        <w:t xml:space="preserve">Кримінальний кодекс України [Електронний ресурс] : станом на 17 січ. 2012 р. — Режим доступу : </w:t>
      </w:r>
      <w:r w:rsidRPr="00186F30">
        <w:rPr>
          <w:color w:val="1F497D"/>
          <w:u w:val="single"/>
          <w:lang w:val="uk-UA"/>
        </w:rPr>
        <w:t>http://zakon1.rada.gov.ua/laws/show/2341-14</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Кримінальний процесуальний кодекс України : Закон України від 13 квіт. 2012 р. // Голос України. — 2012. — № 90—91. — 19 травня.</w:t>
      </w:r>
    </w:p>
    <w:p w:rsidR="00BD126F" w:rsidRPr="00186F30" w:rsidRDefault="00BD126F" w:rsidP="00186F30">
      <w:pPr>
        <w:pStyle w:val="Style2"/>
        <w:widowControl/>
        <w:tabs>
          <w:tab w:val="center" w:pos="0"/>
          <w:tab w:val="left" w:pos="1080"/>
        </w:tabs>
        <w:spacing w:line="240" w:lineRule="auto"/>
        <w:ind w:firstLine="709"/>
        <w:rPr>
          <w:rStyle w:val="FontStyle15"/>
          <w:rFonts w:ascii="Times New Roman" w:hAnsi="Times New Roman" w:cs="Times New Roman"/>
          <w:i w:val="0"/>
          <w:color w:val="1F497D"/>
          <w:sz w:val="24"/>
          <w:szCs w:val="24"/>
        </w:rPr>
      </w:pPr>
      <w:r w:rsidRPr="00186F30">
        <w:rPr>
          <w:color w:val="1F497D"/>
        </w:rPr>
        <w:t xml:space="preserve">Кримінально – процесуальний кодекс України : наук. – </w:t>
      </w:r>
      <w:proofErr w:type="spellStart"/>
      <w:r w:rsidRPr="00186F30">
        <w:rPr>
          <w:color w:val="1F497D"/>
        </w:rPr>
        <w:t>практ</w:t>
      </w:r>
      <w:proofErr w:type="spellEnd"/>
      <w:r w:rsidRPr="00186F30">
        <w:rPr>
          <w:color w:val="1F497D"/>
        </w:rPr>
        <w:t xml:space="preserve">. коментар / за </w:t>
      </w:r>
      <w:proofErr w:type="spellStart"/>
      <w:r w:rsidRPr="00186F30">
        <w:rPr>
          <w:color w:val="1F497D"/>
        </w:rPr>
        <w:t>заг</w:t>
      </w:r>
      <w:proofErr w:type="spellEnd"/>
      <w:r w:rsidRPr="00186F30">
        <w:rPr>
          <w:color w:val="1F497D"/>
        </w:rPr>
        <w:t xml:space="preserve">. ред. В. Т. </w:t>
      </w:r>
      <w:proofErr w:type="spellStart"/>
      <w:r w:rsidRPr="00186F30">
        <w:rPr>
          <w:color w:val="1F497D"/>
        </w:rPr>
        <w:t>Маляренка</w:t>
      </w:r>
      <w:proofErr w:type="spellEnd"/>
      <w:r w:rsidRPr="00186F30">
        <w:rPr>
          <w:color w:val="1F497D"/>
        </w:rPr>
        <w:t xml:space="preserve">, В. Г. </w:t>
      </w:r>
      <w:proofErr w:type="spellStart"/>
      <w:r w:rsidRPr="00186F30">
        <w:rPr>
          <w:color w:val="1F497D"/>
        </w:rPr>
        <w:t>Гончаренка</w:t>
      </w:r>
      <w:proofErr w:type="spellEnd"/>
      <w:r w:rsidRPr="00186F30">
        <w:rPr>
          <w:color w:val="1F497D"/>
        </w:rPr>
        <w:t xml:space="preserve">. — [5-е вид., перероб. і </w:t>
      </w:r>
      <w:proofErr w:type="spellStart"/>
      <w:r w:rsidRPr="00186F30">
        <w:rPr>
          <w:color w:val="1F497D"/>
        </w:rPr>
        <w:t>доп</w:t>
      </w:r>
      <w:proofErr w:type="spellEnd"/>
      <w:r w:rsidRPr="00186F30">
        <w:rPr>
          <w:color w:val="1F497D"/>
        </w:rPr>
        <w:t>.]. — К. : Юрисконсульт, КНТ, 2008. — 896 с.</w:t>
      </w:r>
    </w:p>
    <w:p w:rsidR="00BD126F" w:rsidRPr="00186F30" w:rsidRDefault="00BD126F" w:rsidP="00186F30">
      <w:pPr>
        <w:pStyle w:val="a8"/>
        <w:tabs>
          <w:tab w:val="num" w:pos="900"/>
          <w:tab w:val="left" w:pos="1200"/>
        </w:tabs>
        <w:ind w:left="0" w:firstLine="709"/>
        <w:jc w:val="both"/>
        <w:rPr>
          <w:bCs/>
          <w:color w:val="1F497D"/>
          <w:lang w:val="uk-UA"/>
        </w:rPr>
      </w:pPr>
      <w:r w:rsidRPr="00186F30">
        <w:rPr>
          <w:rStyle w:val="FontStyle11"/>
          <w:color w:val="1F497D"/>
          <w:sz w:val="24"/>
          <w:szCs w:val="24"/>
          <w:lang w:val="uk-UA" w:eastAsia="en-US"/>
        </w:rPr>
        <w:t>Кримінальн</w:t>
      </w:r>
      <w:r w:rsidRPr="00186F30">
        <w:rPr>
          <w:rStyle w:val="FontStyle11"/>
          <w:color w:val="1F497D"/>
          <w:sz w:val="24"/>
          <w:szCs w:val="24"/>
          <w:lang w:val="uk-UA"/>
        </w:rPr>
        <w:t>о-процесуальне право</w:t>
      </w:r>
      <w:r w:rsidRPr="00186F30">
        <w:rPr>
          <w:rStyle w:val="FontStyle11"/>
          <w:color w:val="1F497D"/>
          <w:sz w:val="24"/>
          <w:szCs w:val="24"/>
          <w:lang w:val="uk-UA" w:eastAsia="en-US"/>
        </w:rPr>
        <w:t xml:space="preserve"> </w:t>
      </w:r>
      <w:r w:rsidRPr="00186F30">
        <w:rPr>
          <w:rStyle w:val="FontStyle12"/>
          <w:i w:val="0"/>
          <w:color w:val="1F497D"/>
          <w:sz w:val="24"/>
          <w:szCs w:val="24"/>
          <w:lang w:val="uk-UA" w:eastAsia="en-US"/>
        </w:rPr>
        <w:t>України : [</w:t>
      </w:r>
      <w:proofErr w:type="spellStart"/>
      <w:r w:rsidRPr="00186F30">
        <w:rPr>
          <w:rStyle w:val="FontStyle12"/>
          <w:i w:val="0"/>
          <w:color w:val="1F497D"/>
          <w:sz w:val="24"/>
          <w:szCs w:val="24"/>
          <w:lang w:val="uk-UA" w:eastAsia="en-US"/>
        </w:rPr>
        <w:t>підруч</w:t>
      </w:r>
      <w:proofErr w:type="spellEnd"/>
      <w:r w:rsidRPr="00186F30">
        <w:rPr>
          <w:rStyle w:val="FontStyle12"/>
          <w:i w:val="0"/>
          <w:color w:val="1F497D"/>
          <w:sz w:val="24"/>
          <w:szCs w:val="24"/>
          <w:lang w:val="uk-UA" w:eastAsia="en-US"/>
        </w:rPr>
        <w:t xml:space="preserve">.] / за ред. Ю. </w:t>
      </w:r>
      <w:r w:rsidRPr="00186F30">
        <w:rPr>
          <w:rStyle w:val="FontStyle12"/>
          <w:i w:val="0"/>
          <w:color w:val="1F497D"/>
          <w:sz w:val="24"/>
          <w:szCs w:val="24"/>
          <w:lang w:val="uk-UA"/>
        </w:rPr>
        <w:t>П</w:t>
      </w:r>
      <w:r w:rsidRPr="00186F30">
        <w:rPr>
          <w:rStyle w:val="FontStyle12"/>
          <w:i w:val="0"/>
          <w:color w:val="1F497D"/>
          <w:sz w:val="24"/>
          <w:szCs w:val="24"/>
          <w:lang w:val="uk-UA" w:eastAsia="en-US"/>
        </w:rPr>
        <w:t>.</w:t>
      </w:r>
      <w:r w:rsidRPr="00186F30">
        <w:rPr>
          <w:rStyle w:val="FontStyle12"/>
          <w:i w:val="0"/>
          <w:color w:val="1F497D"/>
          <w:sz w:val="24"/>
          <w:szCs w:val="24"/>
          <w:lang w:val="uk-UA"/>
        </w:rPr>
        <w:t> </w:t>
      </w:r>
      <w:proofErr w:type="spellStart"/>
      <w:r w:rsidRPr="00186F30">
        <w:rPr>
          <w:rStyle w:val="FontStyle12"/>
          <w:i w:val="0"/>
          <w:color w:val="1F497D"/>
          <w:sz w:val="24"/>
          <w:szCs w:val="24"/>
          <w:lang w:val="uk-UA"/>
        </w:rPr>
        <w:t>Аленіна</w:t>
      </w:r>
      <w:proofErr w:type="spellEnd"/>
      <w:r w:rsidRPr="00186F30">
        <w:rPr>
          <w:rStyle w:val="FontStyle12"/>
          <w:i w:val="0"/>
          <w:color w:val="1F497D"/>
          <w:sz w:val="24"/>
          <w:szCs w:val="24"/>
          <w:lang w:val="uk-UA"/>
        </w:rPr>
        <w:t>.</w:t>
      </w:r>
      <w:r w:rsidRPr="00186F30">
        <w:rPr>
          <w:rStyle w:val="FontStyle12"/>
          <w:i w:val="0"/>
          <w:color w:val="1F497D"/>
          <w:sz w:val="24"/>
          <w:szCs w:val="24"/>
          <w:lang w:val="uk-UA" w:eastAsia="en-US"/>
        </w:rPr>
        <w:t xml:space="preserve"> </w:t>
      </w:r>
      <w:r w:rsidRPr="00186F30">
        <w:rPr>
          <w:rStyle w:val="FontStyle12"/>
          <w:i w:val="0"/>
          <w:color w:val="1F497D"/>
          <w:sz w:val="24"/>
          <w:szCs w:val="24"/>
          <w:lang w:val="uk-UA"/>
        </w:rPr>
        <w:t>—</w:t>
      </w:r>
      <w:r w:rsidRPr="00186F30">
        <w:rPr>
          <w:rStyle w:val="FontStyle12"/>
          <w:i w:val="0"/>
          <w:color w:val="1F497D"/>
          <w:sz w:val="24"/>
          <w:szCs w:val="24"/>
          <w:lang w:val="uk-UA" w:eastAsia="en-US"/>
        </w:rPr>
        <w:t xml:space="preserve"> Х</w:t>
      </w:r>
      <w:r w:rsidRPr="00186F30">
        <w:rPr>
          <w:rStyle w:val="FontStyle12"/>
          <w:i w:val="0"/>
          <w:color w:val="1F497D"/>
          <w:sz w:val="24"/>
          <w:szCs w:val="24"/>
          <w:lang w:val="uk-UA"/>
        </w:rPr>
        <w:t>. : Одіссей</w:t>
      </w:r>
      <w:r w:rsidRPr="00186F30">
        <w:rPr>
          <w:rStyle w:val="FontStyle12"/>
          <w:i w:val="0"/>
          <w:color w:val="1F497D"/>
          <w:sz w:val="24"/>
          <w:szCs w:val="24"/>
          <w:lang w:val="uk-UA" w:eastAsia="en-US"/>
        </w:rPr>
        <w:t>, 200</w:t>
      </w:r>
      <w:r w:rsidRPr="00186F30">
        <w:rPr>
          <w:rStyle w:val="FontStyle12"/>
          <w:i w:val="0"/>
          <w:color w:val="1F497D"/>
          <w:sz w:val="24"/>
          <w:szCs w:val="24"/>
          <w:lang w:val="uk-UA"/>
        </w:rPr>
        <w:t>9.</w:t>
      </w:r>
      <w:r w:rsidRPr="00186F30">
        <w:rPr>
          <w:color w:val="1F497D"/>
          <w:lang w:val="uk-UA"/>
        </w:rPr>
        <w:t xml:space="preserve"> </w:t>
      </w:r>
      <w:r w:rsidRPr="00186F30">
        <w:rPr>
          <w:rStyle w:val="FontStyle12"/>
          <w:i w:val="0"/>
          <w:color w:val="1F497D"/>
          <w:sz w:val="24"/>
          <w:szCs w:val="24"/>
          <w:lang w:val="uk-UA"/>
        </w:rPr>
        <w:t>— 816 с</w:t>
      </w:r>
      <w:r w:rsidRPr="00186F30">
        <w:rPr>
          <w:rStyle w:val="FontStyle12"/>
          <w:i w:val="0"/>
          <w:color w:val="1F497D"/>
          <w:sz w:val="24"/>
          <w:szCs w:val="24"/>
          <w:lang w:val="uk-UA" w:eastAsia="en-US"/>
        </w:rPr>
        <w:t>.</w:t>
      </w:r>
      <w:r w:rsidRPr="00186F30">
        <w:rPr>
          <w:bCs/>
          <w:color w:val="1F497D"/>
          <w:lang w:val="uk-UA"/>
        </w:rPr>
        <w:t xml:space="preserve"> </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Курило О. Проблеми організації роботи апеляційного суду з виконання міжнародного законодавства про передачу осіб, засуджених до позбавлення волі, для подальшого відбування покарання в України  / О. Курило // Юридична Україна. — 2006. — № 6. — С. 80—84.</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Куценко О. Правила перевірки допустимості доказів у кримінальному судочинстві / О. Куценко // Підприємництво, господарство і право. — 2005. — № 5. — С. 81—84.</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Кучухидзе</w:t>
      </w:r>
      <w:proofErr w:type="spellEnd"/>
      <w:r w:rsidRPr="00186F30">
        <w:rPr>
          <w:color w:val="1F497D"/>
          <w:lang w:val="uk-UA"/>
        </w:rPr>
        <w:t xml:space="preserve"> С. Т. </w:t>
      </w:r>
      <w:proofErr w:type="spellStart"/>
      <w:r w:rsidRPr="00186F30">
        <w:rPr>
          <w:color w:val="1F497D"/>
          <w:lang w:val="uk-UA"/>
        </w:rPr>
        <w:t>Правовые</w:t>
      </w:r>
      <w:proofErr w:type="spellEnd"/>
      <w:r w:rsidRPr="00186F30">
        <w:rPr>
          <w:color w:val="1F497D"/>
          <w:lang w:val="uk-UA"/>
        </w:rPr>
        <w:t xml:space="preserve"> </w:t>
      </w:r>
      <w:proofErr w:type="spellStart"/>
      <w:r w:rsidRPr="00186F30">
        <w:rPr>
          <w:color w:val="1F497D"/>
          <w:lang w:val="uk-UA"/>
        </w:rPr>
        <w:t>основания</w:t>
      </w:r>
      <w:proofErr w:type="spellEnd"/>
      <w:r w:rsidRPr="00186F30">
        <w:rPr>
          <w:color w:val="1F497D"/>
          <w:lang w:val="uk-UA"/>
        </w:rPr>
        <w:t xml:space="preserve"> для </w:t>
      </w:r>
      <w:proofErr w:type="spellStart"/>
      <w:r w:rsidRPr="00186F30">
        <w:rPr>
          <w:color w:val="1F497D"/>
          <w:lang w:val="uk-UA"/>
        </w:rPr>
        <w:t>отказа</w:t>
      </w:r>
      <w:proofErr w:type="spellEnd"/>
      <w:r w:rsidRPr="00186F30">
        <w:rPr>
          <w:color w:val="1F497D"/>
          <w:lang w:val="uk-UA"/>
        </w:rPr>
        <w:t xml:space="preserve"> в </w:t>
      </w:r>
      <w:proofErr w:type="spellStart"/>
      <w:r w:rsidRPr="00186F30">
        <w:rPr>
          <w:color w:val="1F497D"/>
          <w:lang w:val="uk-UA"/>
        </w:rPr>
        <w:t>экстрадиции</w:t>
      </w:r>
      <w:proofErr w:type="spellEnd"/>
      <w:r w:rsidRPr="00186F30">
        <w:rPr>
          <w:color w:val="1F497D"/>
          <w:lang w:val="uk-UA"/>
        </w:rPr>
        <w:t xml:space="preserve"> в </w:t>
      </w:r>
      <w:proofErr w:type="spellStart"/>
      <w:r w:rsidRPr="00186F30">
        <w:rPr>
          <w:color w:val="1F497D"/>
          <w:lang w:val="uk-UA"/>
        </w:rPr>
        <w:t>международном</w:t>
      </w:r>
      <w:proofErr w:type="spellEnd"/>
      <w:r w:rsidRPr="00186F30">
        <w:rPr>
          <w:color w:val="1F497D"/>
          <w:lang w:val="uk-UA"/>
        </w:rPr>
        <w:t xml:space="preserve"> </w:t>
      </w:r>
      <w:proofErr w:type="spellStart"/>
      <w:r w:rsidRPr="00186F30">
        <w:rPr>
          <w:color w:val="1F497D"/>
          <w:lang w:val="uk-UA"/>
        </w:rPr>
        <w:t>публичном</w:t>
      </w:r>
      <w:proofErr w:type="spellEnd"/>
      <w:r w:rsidRPr="00186F30">
        <w:rPr>
          <w:color w:val="1F497D"/>
          <w:lang w:val="uk-UA"/>
        </w:rPr>
        <w:t xml:space="preserve"> праве : автореф. дис. на </w:t>
      </w:r>
      <w:proofErr w:type="spellStart"/>
      <w:r w:rsidRPr="00186F30">
        <w:rPr>
          <w:color w:val="1F497D"/>
          <w:lang w:val="uk-UA"/>
        </w:rPr>
        <w:lastRenderedPageBreak/>
        <w:t>соискание</w:t>
      </w:r>
      <w:proofErr w:type="spellEnd"/>
      <w:r w:rsidRPr="00186F30">
        <w:rPr>
          <w:color w:val="1F497D"/>
          <w:lang w:val="uk-UA"/>
        </w:rPr>
        <w:t xml:space="preserve"> </w:t>
      </w:r>
      <w:proofErr w:type="spellStart"/>
      <w:r w:rsidRPr="00186F30">
        <w:rPr>
          <w:color w:val="1F497D"/>
          <w:lang w:val="uk-UA"/>
        </w:rPr>
        <w:t>ученой</w:t>
      </w:r>
      <w:proofErr w:type="spellEnd"/>
      <w:r w:rsidRPr="00186F30">
        <w:rPr>
          <w:color w:val="1F497D"/>
          <w:lang w:val="uk-UA"/>
        </w:rPr>
        <w:t xml:space="preserve"> степ. канд. </w:t>
      </w:r>
      <w:proofErr w:type="spellStart"/>
      <w:r w:rsidRPr="00186F30">
        <w:rPr>
          <w:color w:val="1F497D"/>
          <w:lang w:val="uk-UA"/>
        </w:rPr>
        <w:t>юрид</w:t>
      </w:r>
      <w:proofErr w:type="spellEnd"/>
      <w:r w:rsidRPr="00186F30">
        <w:rPr>
          <w:color w:val="1F497D"/>
          <w:lang w:val="uk-UA"/>
        </w:rPr>
        <w:t>. наук : спец. 12.00.10 «</w:t>
      </w:r>
      <w:proofErr w:type="spellStart"/>
      <w:r w:rsidRPr="00186F30">
        <w:rPr>
          <w:color w:val="1F497D"/>
          <w:lang w:val="uk-UA"/>
        </w:rPr>
        <w:t>Международное</w:t>
      </w:r>
      <w:proofErr w:type="spellEnd"/>
      <w:r w:rsidRPr="00186F30">
        <w:rPr>
          <w:color w:val="1F497D"/>
          <w:lang w:val="uk-UA"/>
        </w:rPr>
        <w:t xml:space="preserve"> право» / С. Т. </w:t>
      </w:r>
      <w:proofErr w:type="spellStart"/>
      <w:r w:rsidRPr="00186F30">
        <w:rPr>
          <w:color w:val="1F497D"/>
          <w:lang w:val="uk-UA"/>
        </w:rPr>
        <w:t>Кучухидзе</w:t>
      </w:r>
      <w:proofErr w:type="spellEnd"/>
      <w:r w:rsidRPr="00186F30">
        <w:rPr>
          <w:color w:val="1F497D"/>
          <w:lang w:val="uk-UA"/>
        </w:rPr>
        <w:t>. — М., 2008. — 20 с.</w:t>
      </w:r>
    </w:p>
    <w:p w:rsidR="00BD126F" w:rsidRPr="00186F30" w:rsidRDefault="00BD126F" w:rsidP="00186F30">
      <w:pPr>
        <w:pStyle w:val="a8"/>
        <w:tabs>
          <w:tab w:val="center" w:pos="0"/>
          <w:tab w:val="left" w:pos="1080"/>
        </w:tabs>
        <w:ind w:left="0" w:firstLine="709"/>
        <w:jc w:val="both"/>
        <w:rPr>
          <w:color w:val="1F497D"/>
          <w:lang w:val="uk-UA"/>
        </w:rPr>
      </w:pPr>
      <w:r w:rsidRPr="00186F30">
        <w:rPr>
          <w:color w:val="1F497D"/>
          <w:lang w:val="uk-UA"/>
        </w:rPr>
        <w:t xml:space="preserve">Ларин А. М. </w:t>
      </w:r>
      <w:proofErr w:type="spellStart"/>
      <w:r w:rsidRPr="00186F30">
        <w:rPr>
          <w:color w:val="1F497D"/>
          <w:lang w:val="uk-UA"/>
        </w:rPr>
        <w:t>Уголовный</w:t>
      </w:r>
      <w:proofErr w:type="spellEnd"/>
      <w:r w:rsidRPr="00186F30">
        <w:rPr>
          <w:color w:val="1F497D"/>
          <w:lang w:val="uk-UA"/>
        </w:rPr>
        <w:t xml:space="preserve"> </w:t>
      </w:r>
      <w:proofErr w:type="spellStart"/>
      <w:r w:rsidRPr="00186F30">
        <w:rPr>
          <w:color w:val="1F497D"/>
          <w:lang w:val="uk-UA"/>
        </w:rPr>
        <w:t>процесс</w:t>
      </w:r>
      <w:proofErr w:type="spellEnd"/>
      <w:r w:rsidRPr="00186F30">
        <w:rPr>
          <w:color w:val="1F497D"/>
          <w:lang w:val="uk-UA"/>
        </w:rPr>
        <w:t xml:space="preserve"> : структура права и структура </w:t>
      </w:r>
      <w:proofErr w:type="spellStart"/>
      <w:r w:rsidRPr="00186F30">
        <w:rPr>
          <w:color w:val="1F497D"/>
          <w:lang w:val="uk-UA"/>
        </w:rPr>
        <w:t>законодательства</w:t>
      </w:r>
      <w:proofErr w:type="spellEnd"/>
      <w:r w:rsidRPr="00186F30">
        <w:rPr>
          <w:color w:val="1F497D"/>
          <w:lang w:val="uk-UA"/>
        </w:rPr>
        <w:t xml:space="preserve"> / Ларин А. М. ; </w:t>
      </w:r>
      <w:proofErr w:type="spellStart"/>
      <w:r w:rsidRPr="00186F30">
        <w:rPr>
          <w:color w:val="1F497D"/>
          <w:lang w:val="uk-UA"/>
        </w:rPr>
        <w:t>отв</w:t>
      </w:r>
      <w:proofErr w:type="spellEnd"/>
      <w:r w:rsidRPr="00186F30">
        <w:rPr>
          <w:color w:val="1F497D"/>
          <w:lang w:val="uk-UA"/>
        </w:rPr>
        <w:t xml:space="preserve">. ред. В. М. </w:t>
      </w:r>
      <w:proofErr w:type="spellStart"/>
      <w:r w:rsidRPr="00186F30">
        <w:rPr>
          <w:color w:val="1F497D"/>
          <w:lang w:val="uk-UA"/>
        </w:rPr>
        <w:t>Савицкий</w:t>
      </w:r>
      <w:proofErr w:type="spellEnd"/>
      <w:r w:rsidRPr="00186F30">
        <w:rPr>
          <w:color w:val="1F497D"/>
          <w:lang w:val="uk-UA"/>
        </w:rPr>
        <w:t>. — М. : Наука, 1985. — 240 с.</w:t>
      </w:r>
    </w:p>
    <w:p w:rsidR="00BD126F" w:rsidRPr="00186F30" w:rsidRDefault="00BD126F" w:rsidP="00186F30">
      <w:pPr>
        <w:pStyle w:val="a8"/>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320"/>
          <w:tab w:val="left" w:pos="0"/>
        </w:tabs>
        <w:ind w:left="0" w:firstLine="709"/>
        <w:jc w:val="both"/>
        <w:rPr>
          <w:color w:val="1F497D"/>
          <w:lang w:val="uk-UA"/>
        </w:rPr>
      </w:pPr>
      <w:proofErr w:type="spellStart"/>
      <w:r w:rsidRPr="00186F30">
        <w:rPr>
          <w:iCs/>
          <w:color w:val="1F497D"/>
          <w:lang w:val="uk-UA"/>
        </w:rPr>
        <w:t>Левендаренко</w:t>
      </w:r>
      <w:proofErr w:type="spellEnd"/>
      <w:r w:rsidRPr="00186F30">
        <w:rPr>
          <w:iCs/>
          <w:color w:val="1F497D"/>
          <w:lang w:val="uk-UA"/>
        </w:rPr>
        <w:t> О. О.</w:t>
      </w:r>
      <w:r w:rsidRPr="00186F30">
        <w:rPr>
          <w:color w:val="1F497D"/>
          <w:lang w:val="uk-UA"/>
        </w:rPr>
        <w:t xml:space="preserve"> Досудове розслідування у справах про злочини неповнолітніх (питання кримінально-процесуального доказування) : [монографія] / </w:t>
      </w:r>
      <w:proofErr w:type="spellStart"/>
      <w:r w:rsidRPr="00186F30">
        <w:rPr>
          <w:color w:val="1F497D"/>
          <w:lang w:val="uk-UA"/>
        </w:rPr>
        <w:t>Левендаренко</w:t>
      </w:r>
      <w:proofErr w:type="spellEnd"/>
      <w:r w:rsidRPr="00186F30">
        <w:rPr>
          <w:color w:val="1F497D"/>
          <w:lang w:val="uk-UA"/>
        </w:rPr>
        <w:t xml:space="preserve"> О. О. ; МВС України. Донецький </w:t>
      </w:r>
      <w:proofErr w:type="spellStart"/>
      <w:r w:rsidRPr="00186F30">
        <w:rPr>
          <w:color w:val="1F497D"/>
          <w:lang w:val="uk-UA"/>
        </w:rPr>
        <w:t>юрид</w:t>
      </w:r>
      <w:proofErr w:type="spellEnd"/>
      <w:r w:rsidRPr="00186F30">
        <w:rPr>
          <w:color w:val="1F497D"/>
          <w:lang w:val="uk-UA"/>
        </w:rPr>
        <w:t xml:space="preserve">. ун-т. Луганський </w:t>
      </w:r>
      <w:proofErr w:type="spellStart"/>
      <w:r w:rsidRPr="00186F30">
        <w:rPr>
          <w:color w:val="1F497D"/>
          <w:lang w:val="uk-UA"/>
        </w:rPr>
        <w:t>держ</w:t>
      </w:r>
      <w:proofErr w:type="spellEnd"/>
      <w:r w:rsidRPr="00186F30">
        <w:rPr>
          <w:color w:val="1F497D"/>
          <w:lang w:val="uk-UA"/>
        </w:rPr>
        <w:t>. ун-т внутр. справ. — Донецьк, 2007. — 211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Мазалов</w:t>
      </w:r>
      <w:proofErr w:type="spellEnd"/>
      <w:r w:rsidRPr="00186F30">
        <w:rPr>
          <w:iCs/>
          <w:color w:val="1F497D"/>
          <w:lang w:val="uk-UA"/>
        </w:rPr>
        <w:t xml:space="preserve"> А. Г. </w:t>
      </w:r>
      <w:proofErr w:type="spellStart"/>
      <w:r w:rsidRPr="00186F30">
        <w:rPr>
          <w:color w:val="1F497D"/>
          <w:lang w:val="uk-UA"/>
        </w:rPr>
        <w:t>Гражданский</w:t>
      </w:r>
      <w:proofErr w:type="spellEnd"/>
      <w:r w:rsidRPr="00186F30">
        <w:rPr>
          <w:color w:val="1F497D"/>
          <w:lang w:val="uk-UA"/>
        </w:rPr>
        <w:t xml:space="preserve"> </w:t>
      </w:r>
      <w:proofErr w:type="spellStart"/>
      <w:r w:rsidRPr="00186F30">
        <w:rPr>
          <w:color w:val="1F497D"/>
          <w:lang w:val="uk-UA"/>
        </w:rPr>
        <w:t>иск</w:t>
      </w:r>
      <w:proofErr w:type="spellEnd"/>
      <w:r w:rsidRPr="00186F30">
        <w:rPr>
          <w:color w:val="1F497D"/>
          <w:lang w:val="uk-UA"/>
        </w:rPr>
        <w:t xml:space="preserve"> в </w:t>
      </w:r>
      <w:proofErr w:type="spellStart"/>
      <w:r w:rsidRPr="00186F30">
        <w:rPr>
          <w:color w:val="1F497D"/>
          <w:lang w:val="uk-UA"/>
        </w:rPr>
        <w:t>уголовном</w:t>
      </w:r>
      <w:proofErr w:type="spellEnd"/>
      <w:r w:rsidRPr="00186F30">
        <w:rPr>
          <w:color w:val="1F497D"/>
          <w:lang w:val="uk-UA"/>
        </w:rPr>
        <w:t xml:space="preserve"> </w:t>
      </w:r>
      <w:proofErr w:type="spellStart"/>
      <w:r w:rsidRPr="00186F30">
        <w:rPr>
          <w:color w:val="1F497D"/>
          <w:lang w:val="uk-UA"/>
        </w:rPr>
        <w:t>процессе</w:t>
      </w:r>
      <w:proofErr w:type="spellEnd"/>
      <w:r w:rsidRPr="00186F30">
        <w:rPr>
          <w:color w:val="1F497D"/>
          <w:lang w:val="uk-UA"/>
        </w:rPr>
        <w:t xml:space="preserve"> / </w:t>
      </w:r>
      <w:proofErr w:type="spellStart"/>
      <w:r w:rsidRPr="00186F30">
        <w:rPr>
          <w:color w:val="1F497D"/>
          <w:lang w:val="uk-UA"/>
        </w:rPr>
        <w:t>Мазалов</w:t>
      </w:r>
      <w:proofErr w:type="spellEnd"/>
      <w:r w:rsidRPr="00186F30">
        <w:rPr>
          <w:color w:val="1F497D"/>
          <w:lang w:val="uk-UA"/>
        </w:rPr>
        <w:t xml:space="preserve"> А. Г. — М. : </w:t>
      </w:r>
      <w:proofErr w:type="spellStart"/>
      <w:r w:rsidRPr="00186F30">
        <w:rPr>
          <w:color w:val="1F497D"/>
          <w:lang w:val="uk-UA"/>
        </w:rPr>
        <w:t>Юрид</w:t>
      </w:r>
      <w:proofErr w:type="spellEnd"/>
      <w:r w:rsidRPr="00186F30">
        <w:rPr>
          <w:color w:val="1F497D"/>
          <w:lang w:val="uk-UA"/>
        </w:rPr>
        <w:t xml:space="preserve">. </w:t>
      </w:r>
      <w:proofErr w:type="spellStart"/>
      <w:r w:rsidRPr="00186F30">
        <w:rPr>
          <w:color w:val="1F497D"/>
          <w:lang w:val="uk-UA"/>
        </w:rPr>
        <w:t>лит</w:t>
      </w:r>
      <w:proofErr w:type="spellEnd"/>
      <w:r w:rsidRPr="00186F30">
        <w:rPr>
          <w:color w:val="1F497D"/>
          <w:lang w:val="uk-UA"/>
        </w:rPr>
        <w:t>., 1977. — 176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Макаров М. А. Кримінально-процесуальне забезпечення екстрадиції : дис. … канд. </w:t>
      </w:r>
      <w:proofErr w:type="spellStart"/>
      <w:r w:rsidRPr="00186F30">
        <w:rPr>
          <w:color w:val="1F497D"/>
          <w:lang w:val="uk-UA"/>
        </w:rPr>
        <w:t>юрид</w:t>
      </w:r>
      <w:proofErr w:type="spellEnd"/>
      <w:r w:rsidRPr="00186F30">
        <w:rPr>
          <w:color w:val="1F497D"/>
          <w:lang w:val="uk-UA"/>
        </w:rPr>
        <w:t xml:space="preserve">. наук : 12.00.09 / Макаров </w:t>
      </w:r>
      <w:proofErr w:type="spellStart"/>
      <w:r w:rsidRPr="00186F30">
        <w:rPr>
          <w:color w:val="1F497D"/>
          <w:lang w:val="uk-UA"/>
        </w:rPr>
        <w:t>Марк</w:t>
      </w:r>
      <w:proofErr w:type="spellEnd"/>
      <w:r w:rsidRPr="00186F30">
        <w:rPr>
          <w:color w:val="1F497D"/>
          <w:lang w:val="uk-UA"/>
        </w:rPr>
        <w:t xml:space="preserve"> </w:t>
      </w:r>
      <w:proofErr w:type="spellStart"/>
      <w:r w:rsidRPr="00186F30">
        <w:rPr>
          <w:color w:val="1F497D"/>
          <w:lang w:val="uk-UA"/>
        </w:rPr>
        <w:t>Анатолыйович</w:t>
      </w:r>
      <w:proofErr w:type="spellEnd"/>
      <w:r w:rsidRPr="00186F30">
        <w:rPr>
          <w:color w:val="1F497D"/>
          <w:lang w:val="uk-UA"/>
        </w:rPr>
        <w:t>. — К.,  2012. — 195 с.</w:t>
      </w:r>
    </w:p>
    <w:p w:rsidR="00BD126F" w:rsidRPr="00186F30" w:rsidRDefault="00BD126F" w:rsidP="00186F30">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Маляренко</w:t>
      </w:r>
      <w:proofErr w:type="spellEnd"/>
      <w:r w:rsidRPr="00186F30">
        <w:rPr>
          <w:color w:val="1F497D"/>
          <w:lang w:val="uk-UA"/>
        </w:rPr>
        <w:t xml:space="preserve"> В. Т. Кримінальний процес України : Стан та перспективи розвитку : [</w:t>
      </w:r>
      <w:proofErr w:type="spellStart"/>
      <w:r w:rsidRPr="00186F30">
        <w:rPr>
          <w:color w:val="1F497D"/>
          <w:lang w:val="uk-UA"/>
        </w:rPr>
        <w:t>навч</w:t>
      </w:r>
      <w:proofErr w:type="spellEnd"/>
      <w:r w:rsidRPr="00186F30">
        <w:rPr>
          <w:color w:val="1F497D"/>
          <w:lang w:val="uk-UA"/>
        </w:rPr>
        <w:t xml:space="preserve">. </w:t>
      </w:r>
      <w:proofErr w:type="spellStart"/>
      <w:r w:rsidRPr="00186F30">
        <w:rPr>
          <w:color w:val="1F497D"/>
          <w:lang w:val="uk-UA"/>
        </w:rPr>
        <w:t>посіб.для</w:t>
      </w:r>
      <w:proofErr w:type="spellEnd"/>
      <w:r w:rsidRPr="00186F30">
        <w:rPr>
          <w:color w:val="1F497D"/>
          <w:lang w:val="uk-UA"/>
        </w:rPr>
        <w:t xml:space="preserve"> </w:t>
      </w:r>
      <w:proofErr w:type="spellStart"/>
      <w:r w:rsidRPr="00186F30">
        <w:rPr>
          <w:color w:val="1F497D"/>
          <w:lang w:val="uk-UA"/>
        </w:rPr>
        <w:t>студ</w:t>
      </w:r>
      <w:proofErr w:type="spellEnd"/>
      <w:r w:rsidRPr="00186F30">
        <w:rPr>
          <w:color w:val="1F497D"/>
          <w:lang w:val="uk-UA"/>
        </w:rPr>
        <w:t xml:space="preserve">. ВНЗ] : Вибрані наукові праці / </w:t>
      </w:r>
      <w:proofErr w:type="spellStart"/>
      <w:r w:rsidRPr="00186F30">
        <w:rPr>
          <w:color w:val="1F497D"/>
          <w:lang w:val="uk-UA"/>
        </w:rPr>
        <w:t>Маляренко</w:t>
      </w:r>
      <w:proofErr w:type="spellEnd"/>
      <w:r w:rsidRPr="00186F30">
        <w:rPr>
          <w:color w:val="1F497D"/>
          <w:lang w:val="uk-UA"/>
        </w:rPr>
        <w:t xml:space="preserve"> В. Т. — К. : </w:t>
      </w:r>
      <w:proofErr w:type="spellStart"/>
      <w:r w:rsidRPr="00186F30">
        <w:rPr>
          <w:color w:val="1F497D"/>
          <w:lang w:val="uk-UA"/>
        </w:rPr>
        <w:t>Ін</w:t>
      </w:r>
      <w:proofErr w:type="spellEnd"/>
      <w:r w:rsidRPr="00186F30">
        <w:rPr>
          <w:color w:val="1F497D"/>
          <w:lang w:val="uk-UA"/>
        </w:rPr>
        <w:t xml:space="preserve"> Юре, 2004. — 600 с.</w:t>
      </w:r>
    </w:p>
    <w:p w:rsidR="00BD126F" w:rsidRPr="00186F30" w:rsidRDefault="00BD126F" w:rsidP="00186F30">
      <w:pPr>
        <w:tabs>
          <w:tab w:val="left" w:pos="1080"/>
        </w:tabs>
        <w:ind w:firstLine="709"/>
        <w:jc w:val="both"/>
        <w:rPr>
          <w:color w:val="1F497D"/>
          <w:lang w:val="uk-UA"/>
        </w:rPr>
      </w:pPr>
      <w:proofErr w:type="spellStart"/>
      <w:r w:rsidRPr="00186F30">
        <w:rPr>
          <w:color w:val="1F497D"/>
          <w:lang w:val="uk-UA"/>
        </w:rPr>
        <w:t>Маляренко</w:t>
      </w:r>
      <w:proofErr w:type="spellEnd"/>
      <w:r w:rsidRPr="00186F30">
        <w:rPr>
          <w:color w:val="1F497D"/>
          <w:lang w:val="uk-UA"/>
        </w:rPr>
        <w:t xml:space="preserve"> В. Т. Найпоширеніші помилки та порушення законів, які допускаються при провадженні дізнання і попереднього слідства / В. Т. </w:t>
      </w:r>
      <w:proofErr w:type="spellStart"/>
      <w:r w:rsidRPr="00186F30">
        <w:rPr>
          <w:color w:val="1F497D"/>
          <w:lang w:val="uk-UA"/>
        </w:rPr>
        <w:t>Маляренко</w:t>
      </w:r>
      <w:proofErr w:type="spellEnd"/>
      <w:r w:rsidRPr="00186F30">
        <w:rPr>
          <w:color w:val="1F497D"/>
          <w:lang w:val="uk-UA"/>
        </w:rPr>
        <w:t xml:space="preserve"> // Кримінальний процес України : Стан та перспективи розвитку : [</w:t>
      </w:r>
      <w:proofErr w:type="spellStart"/>
      <w:r w:rsidRPr="00186F30">
        <w:rPr>
          <w:color w:val="1F497D"/>
          <w:lang w:val="uk-UA"/>
        </w:rPr>
        <w:t>навч</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Вибрані наукові праці. — К. : </w:t>
      </w:r>
      <w:proofErr w:type="spellStart"/>
      <w:r w:rsidRPr="00186F30">
        <w:rPr>
          <w:color w:val="1F497D"/>
          <w:lang w:val="uk-UA"/>
        </w:rPr>
        <w:t>Ін</w:t>
      </w:r>
      <w:proofErr w:type="spellEnd"/>
      <w:r w:rsidRPr="00186F30">
        <w:rPr>
          <w:color w:val="1F497D"/>
          <w:lang w:val="uk-UA"/>
        </w:rPr>
        <w:t xml:space="preserve"> Юре, 2004. — С. 21. </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proofErr w:type="spellStart"/>
      <w:r w:rsidRPr="00186F30">
        <w:rPr>
          <w:color w:val="1F497D"/>
          <w:lang w:val="uk-UA"/>
        </w:rPr>
        <w:t>Маляренко</w:t>
      </w:r>
      <w:proofErr w:type="spellEnd"/>
      <w:r w:rsidRPr="00186F30">
        <w:rPr>
          <w:color w:val="1F497D"/>
          <w:lang w:val="uk-UA"/>
        </w:rPr>
        <w:t xml:space="preserve"> В. Т. Про завдання кримінального судочинства / В. Т. </w:t>
      </w:r>
      <w:proofErr w:type="spellStart"/>
      <w:r w:rsidRPr="00186F30">
        <w:rPr>
          <w:color w:val="1F497D"/>
          <w:lang w:val="uk-UA"/>
        </w:rPr>
        <w:t>Маляренко</w:t>
      </w:r>
      <w:proofErr w:type="spellEnd"/>
      <w:r w:rsidRPr="00186F30">
        <w:rPr>
          <w:color w:val="1F497D"/>
          <w:lang w:val="uk-UA"/>
        </w:rPr>
        <w:t xml:space="preserve"> // Вісник Верховного Суду України. — 2000. — № 6. — С. 38—48.</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color w:val="1F497D"/>
          <w:lang w:val="uk-UA"/>
        </w:rPr>
      </w:pPr>
      <w:proofErr w:type="spellStart"/>
      <w:r w:rsidRPr="00186F30">
        <w:rPr>
          <w:snapToGrid w:val="0"/>
          <w:color w:val="1F497D"/>
          <w:lang w:val="uk-UA"/>
        </w:rPr>
        <w:t>Маляренко</w:t>
      </w:r>
      <w:proofErr w:type="spellEnd"/>
      <w:r w:rsidRPr="00186F30">
        <w:rPr>
          <w:snapToGrid w:val="0"/>
          <w:color w:val="1F497D"/>
          <w:lang w:val="uk-UA"/>
        </w:rPr>
        <w:t xml:space="preserve"> В. Т. Про публічність і </w:t>
      </w:r>
      <w:proofErr w:type="spellStart"/>
      <w:r w:rsidRPr="00186F30">
        <w:rPr>
          <w:snapToGrid w:val="0"/>
          <w:color w:val="1F497D"/>
          <w:lang w:val="uk-UA"/>
        </w:rPr>
        <w:t>диспозитивність</w:t>
      </w:r>
      <w:proofErr w:type="spellEnd"/>
      <w:r w:rsidRPr="00186F30">
        <w:rPr>
          <w:snapToGrid w:val="0"/>
          <w:color w:val="1F497D"/>
          <w:lang w:val="uk-UA"/>
        </w:rPr>
        <w:t xml:space="preserve"> у криміналь</w:t>
      </w:r>
      <w:r w:rsidRPr="00186F30">
        <w:rPr>
          <w:snapToGrid w:val="0"/>
          <w:color w:val="1F497D"/>
          <w:lang w:val="uk-UA"/>
        </w:rPr>
        <w:softHyphen/>
        <w:t xml:space="preserve">ному судочинстві України та їх значення / В. Т. </w:t>
      </w:r>
      <w:proofErr w:type="spellStart"/>
      <w:r w:rsidRPr="00186F30">
        <w:rPr>
          <w:snapToGrid w:val="0"/>
          <w:color w:val="1F497D"/>
          <w:lang w:val="uk-UA"/>
        </w:rPr>
        <w:t>Маляренко</w:t>
      </w:r>
      <w:proofErr w:type="spellEnd"/>
      <w:r w:rsidRPr="00186F30">
        <w:rPr>
          <w:snapToGrid w:val="0"/>
          <w:color w:val="1F497D"/>
          <w:lang w:val="uk-UA"/>
        </w:rPr>
        <w:t xml:space="preserve"> // Вісник Верховного Суду України. — 2004. — № 7.</w:t>
      </w:r>
      <w:r w:rsidRPr="00186F30">
        <w:rPr>
          <w:color w:val="1F497D"/>
          <w:lang w:val="uk-UA"/>
        </w:rPr>
        <w:t xml:space="preserve"> </w:t>
      </w:r>
      <w:r w:rsidRPr="00186F30">
        <w:rPr>
          <w:snapToGrid w:val="0"/>
          <w:color w:val="1F497D"/>
          <w:lang w:val="uk-UA"/>
        </w:rPr>
        <w:t>— С. 3—13.</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Маляренко</w:t>
      </w:r>
      <w:proofErr w:type="spellEnd"/>
      <w:r w:rsidRPr="00186F30">
        <w:rPr>
          <w:color w:val="1F497D"/>
          <w:lang w:val="uk-UA"/>
        </w:rPr>
        <w:t xml:space="preserve"> В. Т. Щодо міжнародного співробітництва у виконанні окремих процесуальних дій в кримінальних справ / В. Т. </w:t>
      </w:r>
      <w:proofErr w:type="spellStart"/>
      <w:r w:rsidRPr="00186F30">
        <w:rPr>
          <w:color w:val="1F497D"/>
          <w:lang w:val="uk-UA"/>
        </w:rPr>
        <w:lastRenderedPageBreak/>
        <w:t>Маляренко</w:t>
      </w:r>
      <w:proofErr w:type="spellEnd"/>
      <w:r w:rsidRPr="00186F30">
        <w:rPr>
          <w:color w:val="1F497D"/>
          <w:lang w:val="uk-UA"/>
        </w:rPr>
        <w:t xml:space="preserve"> // Вісник Верховного Суду України. — 2001. — № 1. — С. 41—44.</w:t>
      </w:r>
    </w:p>
    <w:p w:rsidR="00BD126F" w:rsidRPr="00186F30" w:rsidRDefault="00BD126F" w:rsidP="00186F30">
      <w:pPr>
        <w:tabs>
          <w:tab w:val="center" w:pos="0"/>
          <w:tab w:val="left" w:pos="1080"/>
        </w:tabs>
        <w:ind w:firstLine="709"/>
        <w:jc w:val="both"/>
        <w:rPr>
          <w:bCs/>
          <w:color w:val="1F497D"/>
          <w:lang w:val="uk-UA"/>
        </w:rPr>
      </w:pPr>
      <w:proofErr w:type="spellStart"/>
      <w:r w:rsidRPr="00186F30">
        <w:rPr>
          <w:bCs/>
          <w:color w:val="1F497D"/>
          <w:lang w:val="uk-UA"/>
        </w:rPr>
        <w:t>Маляренко</w:t>
      </w:r>
      <w:proofErr w:type="spellEnd"/>
      <w:r w:rsidRPr="00186F30">
        <w:rPr>
          <w:bCs/>
          <w:color w:val="1F497D"/>
          <w:lang w:val="uk-UA"/>
        </w:rPr>
        <w:t xml:space="preserve"> В.Т., Коваленко Є.Г. Кримінальний процес України : [</w:t>
      </w:r>
      <w:proofErr w:type="spellStart"/>
      <w:r w:rsidRPr="00186F30">
        <w:rPr>
          <w:bCs/>
          <w:color w:val="1F497D"/>
          <w:lang w:val="uk-UA"/>
        </w:rPr>
        <w:t>підруч</w:t>
      </w:r>
      <w:proofErr w:type="spellEnd"/>
      <w:r w:rsidRPr="00186F30">
        <w:rPr>
          <w:bCs/>
          <w:color w:val="1F497D"/>
          <w:lang w:val="uk-UA"/>
        </w:rPr>
        <w:t xml:space="preserve">.] / В. Т. </w:t>
      </w:r>
      <w:proofErr w:type="spellStart"/>
      <w:r w:rsidRPr="00186F30">
        <w:rPr>
          <w:bCs/>
          <w:color w:val="1F497D"/>
          <w:lang w:val="uk-UA"/>
        </w:rPr>
        <w:t>Маляренко</w:t>
      </w:r>
      <w:proofErr w:type="spellEnd"/>
      <w:r w:rsidRPr="00186F30">
        <w:rPr>
          <w:bCs/>
          <w:color w:val="1F497D"/>
          <w:lang w:val="uk-UA"/>
        </w:rPr>
        <w:t>, Є. Г. Коваленко.</w:t>
      </w:r>
      <w:r w:rsidRPr="00186F30">
        <w:rPr>
          <w:color w:val="1F497D"/>
          <w:lang w:val="uk-UA"/>
        </w:rPr>
        <w:t xml:space="preserve"> </w:t>
      </w:r>
      <w:r w:rsidRPr="00186F30">
        <w:rPr>
          <w:bCs/>
          <w:color w:val="1F497D"/>
          <w:lang w:val="uk-UA"/>
        </w:rPr>
        <w:t xml:space="preserve">— [2-е вид., перероб. і </w:t>
      </w:r>
      <w:proofErr w:type="spellStart"/>
      <w:r w:rsidRPr="00186F30">
        <w:rPr>
          <w:bCs/>
          <w:color w:val="1F497D"/>
          <w:lang w:val="uk-UA"/>
        </w:rPr>
        <w:t>допов</w:t>
      </w:r>
      <w:proofErr w:type="spellEnd"/>
      <w:r w:rsidRPr="00186F30">
        <w:rPr>
          <w:bCs/>
          <w:color w:val="1F497D"/>
          <w:lang w:val="uk-UA"/>
        </w:rPr>
        <w:t xml:space="preserve">.]. — К. : </w:t>
      </w:r>
      <w:proofErr w:type="spellStart"/>
      <w:r w:rsidRPr="00186F30">
        <w:rPr>
          <w:bCs/>
          <w:color w:val="1F497D"/>
          <w:lang w:val="uk-UA"/>
        </w:rPr>
        <w:t>Юрінком</w:t>
      </w:r>
      <w:proofErr w:type="spellEnd"/>
      <w:r w:rsidRPr="00186F30">
        <w:rPr>
          <w:bCs/>
          <w:color w:val="1F497D"/>
          <w:lang w:val="uk-UA"/>
        </w:rPr>
        <w:t xml:space="preserve"> Інтер, 2008.</w:t>
      </w:r>
      <w:r w:rsidRPr="00186F30">
        <w:rPr>
          <w:color w:val="1F497D"/>
          <w:lang w:val="uk-UA"/>
        </w:rPr>
        <w:t xml:space="preserve"> </w:t>
      </w:r>
      <w:r w:rsidRPr="00186F30">
        <w:rPr>
          <w:bCs/>
          <w:color w:val="1F497D"/>
          <w:lang w:val="uk-UA"/>
        </w:rPr>
        <w:t>— 712 с.</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color w:val="1F497D"/>
          <w:lang w:val="uk-UA"/>
        </w:rPr>
      </w:pPr>
      <w:proofErr w:type="spellStart"/>
      <w:r w:rsidRPr="00186F30">
        <w:rPr>
          <w:snapToGrid w:val="0"/>
          <w:color w:val="1F497D"/>
          <w:lang w:val="uk-UA"/>
        </w:rPr>
        <w:t>Маркуш</w:t>
      </w:r>
      <w:proofErr w:type="spellEnd"/>
      <w:r w:rsidRPr="00186F30">
        <w:rPr>
          <w:snapToGrid w:val="0"/>
          <w:color w:val="1F497D"/>
          <w:lang w:val="uk-UA"/>
        </w:rPr>
        <w:t xml:space="preserve"> М. А. Принцип змагальності у кримінальному процесі України : [</w:t>
      </w:r>
      <w:proofErr w:type="spellStart"/>
      <w:r w:rsidRPr="00186F30">
        <w:rPr>
          <w:snapToGrid w:val="0"/>
          <w:color w:val="1F497D"/>
          <w:lang w:val="uk-UA"/>
        </w:rPr>
        <w:t>монорафія</w:t>
      </w:r>
      <w:proofErr w:type="spellEnd"/>
      <w:r w:rsidRPr="00186F30">
        <w:rPr>
          <w:snapToGrid w:val="0"/>
          <w:color w:val="1F497D"/>
          <w:lang w:val="uk-UA"/>
        </w:rPr>
        <w:t xml:space="preserve">] / </w:t>
      </w:r>
      <w:proofErr w:type="spellStart"/>
      <w:r w:rsidRPr="00186F30">
        <w:rPr>
          <w:snapToGrid w:val="0"/>
          <w:color w:val="1F497D"/>
          <w:lang w:val="uk-UA"/>
        </w:rPr>
        <w:t>Маркуш</w:t>
      </w:r>
      <w:proofErr w:type="spellEnd"/>
      <w:r w:rsidRPr="00186F30">
        <w:rPr>
          <w:snapToGrid w:val="0"/>
          <w:color w:val="1F497D"/>
          <w:lang w:val="uk-UA"/>
        </w:rPr>
        <w:t xml:space="preserve"> М. А. — Х. : </w:t>
      </w:r>
      <w:proofErr w:type="spellStart"/>
      <w:r w:rsidRPr="00186F30">
        <w:rPr>
          <w:snapToGrid w:val="0"/>
          <w:color w:val="1F497D"/>
          <w:lang w:val="uk-UA"/>
        </w:rPr>
        <w:t>Вапнярчук</w:t>
      </w:r>
      <w:proofErr w:type="spellEnd"/>
      <w:r w:rsidRPr="00186F30">
        <w:rPr>
          <w:snapToGrid w:val="0"/>
          <w:color w:val="1F497D"/>
          <w:lang w:val="uk-UA"/>
        </w:rPr>
        <w:t xml:space="preserve"> Н. М., 2007.</w:t>
      </w:r>
      <w:r w:rsidRPr="00186F30">
        <w:rPr>
          <w:color w:val="1F497D"/>
          <w:lang w:val="uk-UA"/>
        </w:rPr>
        <w:t xml:space="preserve"> </w:t>
      </w:r>
      <w:r w:rsidRPr="00186F30">
        <w:rPr>
          <w:snapToGrid w:val="0"/>
          <w:color w:val="1F497D"/>
          <w:lang w:val="uk-UA"/>
        </w:rPr>
        <w:t>— 208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1F497D"/>
          <w:lang w:val="uk-UA"/>
        </w:rPr>
      </w:pPr>
      <w:r w:rsidRPr="00186F30">
        <w:rPr>
          <w:color w:val="1F497D"/>
          <w:lang w:val="uk-UA"/>
        </w:rPr>
        <w:t xml:space="preserve">Матюшенко Р. І. Виконання процесуального рішення про закриття кримінальної справи : дис.. .. канд. </w:t>
      </w:r>
      <w:proofErr w:type="spellStart"/>
      <w:r w:rsidRPr="00186F30">
        <w:rPr>
          <w:color w:val="1F497D"/>
          <w:lang w:val="uk-UA"/>
        </w:rPr>
        <w:t>юрид</w:t>
      </w:r>
      <w:proofErr w:type="spellEnd"/>
      <w:r w:rsidRPr="00186F30">
        <w:rPr>
          <w:color w:val="1F497D"/>
          <w:lang w:val="uk-UA"/>
        </w:rPr>
        <w:t xml:space="preserve">. наук : 12.00.09 / Матюшенко </w:t>
      </w:r>
      <w:proofErr w:type="spellStart"/>
      <w:r w:rsidRPr="00186F30">
        <w:rPr>
          <w:color w:val="1F497D"/>
          <w:lang w:val="uk-UA"/>
        </w:rPr>
        <w:t>Радміла</w:t>
      </w:r>
      <w:proofErr w:type="spellEnd"/>
      <w:r w:rsidRPr="00186F30">
        <w:rPr>
          <w:color w:val="1F497D"/>
          <w:lang w:val="uk-UA"/>
        </w:rPr>
        <w:t xml:space="preserve"> Іванівна. — К., 2003. — 174 с.</w:t>
      </w:r>
    </w:p>
    <w:p w:rsidR="00BD126F" w:rsidRPr="00186F30" w:rsidRDefault="00BD126F" w:rsidP="00186F30">
      <w:pPr>
        <w:pStyle w:val="a8"/>
        <w:tabs>
          <w:tab w:val="center" w:pos="0"/>
          <w:tab w:val="left" w:pos="1080"/>
        </w:tabs>
        <w:ind w:left="0" w:firstLine="709"/>
        <w:jc w:val="both"/>
        <w:rPr>
          <w:color w:val="1F497D"/>
          <w:lang w:val="uk-UA"/>
        </w:rPr>
      </w:pPr>
      <w:r w:rsidRPr="00186F30">
        <w:rPr>
          <w:color w:val="1F497D"/>
          <w:lang w:val="uk-UA"/>
        </w:rPr>
        <w:t xml:space="preserve">Мельников Ю. И. О </w:t>
      </w:r>
      <w:proofErr w:type="spellStart"/>
      <w:r w:rsidRPr="00186F30">
        <w:rPr>
          <w:color w:val="1F497D"/>
          <w:lang w:val="uk-UA"/>
        </w:rPr>
        <w:t>гипотезе</w:t>
      </w:r>
      <w:proofErr w:type="spellEnd"/>
      <w:r w:rsidRPr="00186F30">
        <w:rPr>
          <w:color w:val="1F497D"/>
          <w:lang w:val="uk-UA"/>
        </w:rPr>
        <w:t xml:space="preserve">, </w:t>
      </w:r>
      <w:proofErr w:type="spellStart"/>
      <w:r w:rsidRPr="00186F30">
        <w:rPr>
          <w:color w:val="1F497D"/>
          <w:lang w:val="uk-UA"/>
        </w:rPr>
        <w:t>диспозиции</w:t>
      </w:r>
      <w:proofErr w:type="spellEnd"/>
      <w:r w:rsidRPr="00186F30">
        <w:rPr>
          <w:color w:val="1F497D"/>
          <w:lang w:val="uk-UA"/>
        </w:rPr>
        <w:t xml:space="preserve"> и </w:t>
      </w:r>
      <w:proofErr w:type="spellStart"/>
      <w:r w:rsidRPr="00186F30">
        <w:rPr>
          <w:color w:val="1F497D"/>
          <w:lang w:val="uk-UA"/>
        </w:rPr>
        <w:t>санкции</w:t>
      </w:r>
      <w:proofErr w:type="spellEnd"/>
      <w:r w:rsidRPr="00186F30">
        <w:rPr>
          <w:color w:val="1F497D"/>
          <w:lang w:val="uk-UA"/>
        </w:rPr>
        <w:t xml:space="preserve"> </w:t>
      </w:r>
      <w:proofErr w:type="spellStart"/>
      <w:r w:rsidRPr="00186F30">
        <w:rPr>
          <w:color w:val="1F497D"/>
          <w:lang w:val="uk-UA"/>
        </w:rPr>
        <w:t>процессуальной</w:t>
      </w:r>
      <w:proofErr w:type="spellEnd"/>
      <w:r w:rsidRPr="00186F30">
        <w:rPr>
          <w:color w:val="1F497D"/>
          <w:lang w:val="uk-UA"/>
        </w:rPr>
        <w:t xml:space="preserve"> </w:t>
      </w:r>
      <w:proofErr w:type="spellStart"/>
      <w:r w:rsidRPr="00186F30">
        <w:rPr>
          <w:color w:val="1F497D"/>
          <w:lang w:val="uk-UA"/>
        </w:rPr>
        <w:t>нормы</w:t>
      </w:r>
      <w:proofErr w:type="spellEnd"/>
      <w:r w:rsidRPr="00186F30">
        <w:rPr>
          <w:color w:val="1F497D"/>
          <w:lang w:val="uk-UA"/>
        </w:rPr>
        <w:t xml:space="preserve"> / Ю. И. Мельников // </w:t>
      </w:r>
      <w:proofErr w:type="spellStart"/>
      <w:r w:rsidRPr="00186F30">
        <w:rPr>
          <w:color w:val="1F497D"/>
          <w:lang w:val="uk-UA"/>
        </w:rPr>
        <w:t>Проблемы</w:t>
      </w:r>
      <w:proofErr w:type="spellEnd"/>
      <w:r w:rsidRPr="00186F30">
        <w:rPr>
          <w:color w:val="1F497D"/>
          <w:lang w:val="uk-UA"/>
        </w:rPr>
        <w:t xml:space="preserve"> </w:t>
      </w:r>
      <w:proofErr w:type="spellStart"/>
      <w:r w:rsidRPr="00186F30">
        <w:rPr>
          <w:color w:val="1F497D"/>
          <w:lang w:val="uk-UA"/>
        </w:rPr>
        <w:t>социалистической</w:t>
      </w:r>
      <w:proofErr w:type="spellEnd"/>
      <w:r w:rsidRPr="00186F30">
        <w:rPr>
          <w:color w:val="1F497D"/>
          <w:lang w:val="uk-UA"/>
        </w:rPr>
        <w:t xml:space="preserve"> </w:t>
      </w:r>
      <w:proofErr w:type="spellStart"/>
      <w:r w:rsidRPr="00186F30">
        <w:rPr>
          <w:color w:val="1F497D"/>
          <w:lang w:val="uk-UA"/>
        </w:rPr>
        <w:t>законности</w:t>
      </w:r>
      <w:proofErr w:type="spellEnd"/>
      <w:r w:rsidRPr="00186F30">
        <w:rPr>
          <w:color w:val="1F497D"/>
          <w:lang w:val="uk-UA"/>
        </w:rPr>
        <w:t>. — Х., 1986. — Вип. 17. — С. 7—11.</w:t>
      </w:r>
    </w:p>
    <w:p w:rsidR="00BD126F" w:rsidRPr="00186F30" w:rsidRDefault="00BD126F" w:rsidP="00186F30">
      <w:pPr>
        <w:pStyle w:val="a8"/>
        <w:tabs>
          <w:tab w:val="center" w:pos="0"/>
          <w:tab w:val="left" w:pos="1080"/>
        </w:tabs>
        <w:ind w:left="0" w:firstLine="709"/>
        <w:jc w:val="both"/>
        <w:rPr>
          <w:color w:val="1F497D"/>
          <w:lang w:val="uk-UA"/>
        </w:rPr>
      </w:pPr>
      <w:proofErr w:type="spellStart"/>
      <w:r w:rsidRPr="00186F30">
        <w:rPr>
          <w:color w:val="1F497D"/>
          <w:lang w:val="uk-UA"/>
        </w:rPr>
        <w:t>Милицин</w:t>
      </w:r>
      <w:proofErr w:type="spellEnd"/>
      <w:r w:rsidRPr="00186F30">
        <w:rPr>
          <w:color w:val="1F497D"/>
          <w:lang w:val="uk-UA"/>
        </w:rPr>
        <w:t xml:space="preserve"> С. Д. Предмет </w:t>
      </w:r>
      <w:proofErr w:type="spellStart"/>
      <w:r w:rsidRPr="00186F30">
        <w:rPr>
          <w:color w:val="1F497D"/>
          <w:lang w:val="uk-UA"/>
        </w:rPr>
        <w:t>регулирования</w:t>
      </w:r>
      <w:proofErr w:type="spellEnd"/>
      <w:r w:rsidRPr="00186F30">
        <w:rPr>
          <w:color w:val="1F497D"/>
          <w:lang w:val="uk-UA"/>
        </w:rPr>
        <w:t xml:space="preserve"> </w:t>
      </w:r>
      <w:proofErr w:type="spellStart"/>
      <w:r w:rsidRPr="00186F30">
        <w:rPr>
          <w:color w:val="1F497D"/>
          <w:lang w:val="uk-UA"/>
        </w:rPr>
        <w:t>советского</w:t>
      </w:r>
      <w:proofErr w:type="spellEnd"/>
      <w:r w:rsidRPr="00186F30">
        <w:rPr>
          <w:color w:val="1F497D"/>
          <w:lang w:val="uk-UA"/>
        </w:rPr>
        <w:t xml:space="preserve"> </w:t>
      </w:r>
      <w:proofErr w:type="spellStart"/>
      <w:r w:rsidRPr="00186F30">
        <w:rPr>
          <w:color w:val="1F497D"/>
          <w:lang w:val="uk-UA"/>
        </w:rPr>
        <w:t>уголовно-процессуального</w:t>
      </w:r>
      <w:proofErr w:type="spellEnd"/>
      <w:r w:rsidRPr="00186F30">
        <w:rPr>
          <w:color w:val="1F497D"/>
          <w:lang w:val="uk-UA"/>
        </w:rPr>
        <w:t xml:space="preserve"> права / </w:t>
      </w:r>
      <w:proofErr w:type="spellStart"/>
      <w:r w:rsidRPr="00186F30">
        <w:rPr>
          <w:color w:val="1F497D"/>
          <w:lang w:val="uk-UA"/>
        </w:rPr>
        <w:t>Милицин</w:t>
      </w:r>
      <w:proofErr w:type="spellEnd"/>
      <w:r w:rsidRPr="00186F30">
        <w:rPr>
          <w:color w:val="1F497D"/>
          <w:lang w:val="uk-UA"/>
        </w:rPr>
        <w:t xml:space="preserve"> С. Д. — </w:t>
      </w:r>
      <w:proofErr w:type="spellStart"/>
      <w:r w:rsidRPr="00186F30">
        <w:rPr>
          <w:color w:val="1F497D"/>
          <w:lang w:val="uk-UA"/>
        </w:rPr>
        <w:t>Свердл</w:t>
      </w:r>
      <w:r w:rsidR="00423805" w:rsidRPr="00186F30">
        <w:rPr>
          <w:color w:val="1F497D"/>
          <w:lang w:val="uk-UA"/>
        </w:rPr>
        <w:t>правоохоронних</w:t>
      </w:r>
      <w:proofErr w:type="spellEnd"/>
      <w:r w:rsidR="00423805" w:rsidRPr="00186F30">
        <w:rPr>
          <w:color w:val="1F497D"/>
          <w:lang w:val="uk-UA"/>
        </w:rPr>
        <w:t xml:space="preserve"> органів </w:t>
      </w:r>
      <w:r w:rsidRPr="00186F30">
        <w:rPr>
          <w:color w:val="1F497D"/>
          <w:lang w:val="uk-UA"/>
        </w:rPr>
        <w:t>к : Урал. ун-т, 1991. — 112 с.</w:t>
      </w:r>
    </w:p>
    <w:p w:rsidR="00BD126F" w:rsidRPr="00186F30" w:rsidRDefault="00BD126F" w:rsidP="00186F30">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Михайленко А. Р. </w:t>
      </w:r>
      <w:proofErr w:type="spellStart"/>
      <w:r w:rsidRPr="00186F30">
        <w:rPr>
          <w:color w:val="1F497D"/>
          <w:lang w:val="uk-UA"/>
        </w:rPr>
        <w:t>Расследование</w:t>
      </w:r>
      <w:proofErr w:type="spellEnd"/>
      <w:r w:rsidRPr="00186F30">
        <w:rPr>
          <w:color w:val="1F497D"/>
          <w:lang w:val="uk-UA"/>
        </w:rPr>
        <w:t xml:space="preserve"> </w:t>
      </w:r>
      <w:proofErr w:type="spellStart"/>
      <w:r w:rsidRPr="00186F30">
        <w:rPr>
          <w:color w:val="1F497D"/>
          <w:lang w:val="uk-UA"/>
        </w:rPr>
        <w:t>преступлений</w:t>
      </w:r>
      <w:proofErr w:type="spellEnd"/>
      <w:r w:rsidRPr="00186F30">
        <w:rPr>
          <w:color w:val="1F497D"/>
          <w:lang w:val="uk-UA"/>
        </w:rPr>
        <w:t xml:space="preserve"> : </w:t>
      </w:r>
      <w:proofErr w:type="spellStart"/>
      <w:r w:rsidRPr="00186F30">
        <w:rPr>
          <w:color w:val="1F497D"/>
          <w:lang w:val="uk-UA"/>
        </w:rPr>
        <w:t>законность</w:t>
      </w:r>
      <w:proofErr w:type="spellEnd"/>
      <w:r w:rsidRPr="00186F30">
        <w:rPr>
          <w:color w:val="1F497D"/>
          <w:lang w:val="uk-UA"/>
        </w:rPr>
        <w:t xml:space="preserve"> и </w:t>
      </w:r>
      <w:proofErr w:type="spellStart"/>
      <w:r w:rsidRPr="00186F30">
        <w:rPr>
          <w:color w:val="1F497D"/>
          <w:lang w:val="uk-UA"/>
        </w:rPr>
        <w:t>обеспечение</w:t>
      </w:r>
      <w:proofErr w:type="spellEnd"/>
      <w:r w:rsidRPr="00186F30">
        <w:rPr>
          <w:color w:val="1F497D"/>
          <w:lang w:val="uk-UA"/>
        </w:rPr>
        <w:t xml:space="preserve"> прав </w:t>
      </w:r>
      <w:proofErr w:type="spellStart"/>
      <w:r w:rsidRPr="00186F30">
        <w:rPr>
          <w:color w:val="1F497D"/>
          <w:lang w:val="uk-UA"/>
        </w:rPr>
        <w:t>граждан</w:t>
      </w:r>
      <w:proofErr w:type="spellEnd"/>
      <w:r w:rsidRPr="00186F30">
        <w:rPr>
          <w:color w:val="1F497D"/>
          <w:lang w:val="uk-UA"/>
        </w:rPr>
        <w:t xml:space="preserve"> / Михайленко А. Р. — К. : </w:t>
      </w:r>
      <w:proofErr w:type="spellStart"/>
      <w:r w:rsidRPr="00186F30">
        <w:rPr>
          <w:color w:val="1F497D"/>
          <w:lang w:val="uk-UA"/>
        </w:rPr>
        <w:t>Юринком</w:t>
      </w:r>
      <w:proofErr w:type="spellEnd"/>
      <w:r w:rsidRPr="00186F30">
        <w:rPr>
          <w:color w:val="1F497D"/>
          <w:lang w:val="uk-UA"/>
        </w:rPr>
        <w:t xml:space="preserve"> </w:t>
      </w:r>
      <w:proofErr w:type="spellStart"/>
      <w:r w:rsidRPr="00186F30">
        <w:rPr>
          <w:color w:val="1F497D"/>
          <w:lang w:val="uk-UA"/>
        </w:rPr>
        <w:t>Интер</w:t>
      </w:r>
      <w:proofErr w:type="spellEnd"/>
      <w:r w:rsidRPr="00186F30">
        <w:rPr>
          <w:color w:val="1F497D"/>
          <w:lang w:val="uk-UA"/>
        </w:rPr>
        <w:t>, 1999. — 445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Михайлів С. В. Адвокат – представник потерпілого у </w:t>
      </w:r>
      <w:proofErr w:type="spellStart"/>
      <w:r w:rsidRPr="00186F30">
        <w:rPr>
          <w:color w:val="1F497D"/>
          <w:lang w:val="uk-UA"/>
        </w:rPr>
        <w:t>крим</w:t>
      </w:r>
      <w:proofErr w:type="spellEnd"/>
      <w:r w:rsidRPr="00186F30">
        <w:rPr>
          <w:color w:val="1F497D"/>
          <w:lang w:val="uk-UA"/>
        </w:rPr>
        <w:t xml:space="preserve">. </w:t>
      </w:r>
      <w:proofErr w:type="spellStart"/>
      <w:r w:rsidRPr="00186F30">
        <w:rPr>
          <w:color w:val="1F497D"/>
          <w:lang w:val="uk-UA"/>
        </w:rPr>
        <w:t>поцесі</w:t>
      </w:r>
      <w:proofErr w:type="spellEnd"/>
      <w:r w:rsidRPr="00186F30">
        <w:rPr>
          <w:color w:val="1F497D"/>
          <w:lang w:val="uk-UA"/>
        </w:rPr>
        <w:t xml:space="preserve">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наук : спец. 12.00.09 «Кримінальний процес та криміналістика ; судова експертиза ; оперативно-розшукова діяльність» / С. В. Михайлів. — К., 2011. — 18 с.</w:t>
      </w:r>
    </w:p>
    <w:p w:rsidR="00BD126F" w:rsidRPr="00186F30" w:rsidRDefault="00BD126F" w:rsidP="00186F30">
      <w:pPr>
        <w:pStyle w:val="Style104"/>
        <w:widowControl/>
        <w:tabs>
          <w:tab w:val="left" w:pos="0"/>
        </w:tabs>
        <w:spacing w:line="240" w:lineRule="auto"/>
        <w:ind w:firstLine="709"/>
        <w:rPr>
          <w:rStyle w:val="FontStyle112"/>
          <w:color w:val="1F497D"/>
          <w:sz w:val="24"/>
          <w:szCs w:val="24"/>
          <w:lang w:val="uk-UA"/>
        </w:rPr>
      </w:pPr>
      <w:proofErr w:type="spellStart"/>
      <w:r w:rsidRPr="00186F30">
        <w:rPr>
          <w:rStyle w:val="FontStyle112"/>
          <w:color w:val="1F497D"/>
          <w:sz w:val="24"/>
          <w:szCs w:val="24"/>
          <w:lang w:val="uk-UA"/>
        </w:rPr>
        <w:t>Михеенко</w:t>
      </w:r>
      <w:proofErr w:type="spellEnd"/>
      <w:r w:rsidRPr="00186F30">
        <w:rPr>
          <w:rStyle w:val="FontStyle112"/>
          <w:color w:val="1F497D"/>
          <w:sz w:val="24"/>
          <w:szCs w:val="24"/>
          <w:lang w:val="uk-UA"/>
        </w:rPr>
        <w:t xml:space="preserve"> М. М. </w:t>
      </w:r>
      <w:proofErr w:type="spellStart"/>
      <w:r w:rsidRPr="00186F30">
        <w:rPr>
          <w:rStyle w:val="FontStyle112"/>
          <w:color w:val="1F497D"/>
          <w:sz w:val="24"/>
          <w:szCs w:val="24"/>
          <w:lang w:val="uk-UA"/>
        </w:rPr>
        <w:t>Доказывание</w:t>
      </w:r>
      <w:proofErr w:type="spellEnd"/>
      <w:r w:rsidRPr="00186F30">
        <w:rPr>
          <w:rStyle w:val="FontStyle112"/>
          <w:color w:val="1F497D"/>
          <w:sz w:val="24"/>
          <w:szCs w:val="24"/>
          <w:lang w:val="uk-UA"/>
        </w:rPr>
        <w:t xml:space="preserve"> в </w:t>
      </w:r>
      <w:proofErr w:type="spellStart"/>
      <w:r w:rsidRPr="00186F30">
        <w:rPr>
          <w:rStyle w:val="FontStyle112"/>
          <w:color w:val="1F497D"/>
          <w:sz w:val="24"/>
          <w:szCs w:val="24"/>
          <w:lang w:val="uk-UA"/>
        </w:rPr>
        <w:t>советском</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уголовном</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судопроизводстве</w:t>
      </w:r>
      <w:proofErr w:type="spellEnd"/>
      <w:r w:rsidRPr="00186F30">
        <w:rPr>
          <w:rStyle w:val="FontStyle112"/>
          <w:color w:val="1F497D"/>
          <w:sz w:val="24"/>
          <w:szCs w:val="24"/>
          <w:lang w:val="uk-UA"/>
        </w:rPr>
        <w:t xml:space="preserve"> /  </w:t>
      </w:r>
      <w:proofErr w:type="spellStart"/>
      <w:r w:rsidRPr="00186F30">
        <w:rPr>
          <w:rStyle w:val="FontStyle112"/>
          <w:color w:val="1F497D"/>
          <w:sz w:val="24"/>
          <w:szCs w:val="24"/>
          <w:lang w:val="uk-UA"/>
        </w:rPr>
        <w:t>Михеенко</w:t>
      </w:r>
      <w:proofErr w:type="spellEnd"/>
      <w:r w:rsidRPr="00186F30">
        <w:rPr>
          <w:rStyle w:val="FontStyle112"/>
          <w:color w:val="1F497D"/>
          <w:sz w:val="24"/>
          <w:szCs w:val="24"/>
          <w:lang w:val="uk-UA"/>
        </w:rPr>
        <w:t xml:space="preserve"> М. М. — К. : Вища шк., 1984. — 134 с.</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color w:val="1F497D"/>
          <w:lang w:val="uk-UA"/>
        </w:rPr>
      </w:pPr>
      <w:proofErr w:type="spellStart"/>
      <w:r w:rsidRPr="00186F30">
        <w:rPr>
          <w:snapToGrid w:val="0"/>
          <w:color w:val="1F497D"/>
          <w:lang w:val="uk-UA"/>
        </w:rPr>
        <w:t>Михеєнко</w:t>
      </w:r>
      <w:proofErr w:type="spellEnd"/>
      <w:r w:rsidRPr="00186F30">
        <w:rPr>
          <w:snapToGrid w:val="0"/>
          <w:color w:val="1F497D"/>
          <w:lang w:val="uk-UA"/>
        </w:rPr>
        <w:t xml:space="preserve"> М.</w:t>
      </w:r>
      <w:r w:rsidRPr="00186F30">
        <w:rPr>
          <w:i/>
          <w:snapToGrid w:val="0"/>
          <w:color w:val="1F497D"/>
          <w:lang w:val="uk-UA"/>
        </w:rPr>
        <w:t xml:space="preserve"> </w:t>
      </w:r>
      <w:r w:rsidRPr="00186F30">
        <w:rPr>
          <w:snapToGrid w:val="0"/>
          <w:color w:val="1F497D"/>
          <w:lang w:val="uk-UA"/>
        </w:rPr>
        <w:t xml:space="preserve">Конституційні принципи кримінального процесу / М. </w:t>
      </w:r>
      <w:proofErr w:type="spellStart"/>
      <w:r w:rsidRPr="00186F30">
        <w:rPr>
          <w:snapToGrid w:val="0"/>
          <w:color w:val="1F497D"/>
          <w:lang w:val="uk-UA"/>
        </w:rPr>
        <w:t>Михеєнко</w:t>
      </w:r>
      <w:proofErr w:type="spellEnd"/>
      <w:r w:rsidRPr="00186F30">
        <w:rPr>
          <w:snapToGrid w:val="0"/>
          <w:color w:val="1F497D"/>
          <w:lang w:val="uk-UA"/>
        </w:rPr>
        <w:t xml:space="preserve"> // Вісник Академії правових наук України. — Х., 1997. — № 2 (9). — С. 100—112.</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color w:val="1F497D"/>
          <w:lang w:val="uk-UA"/>
        </w:rPr>
      </w:pPr>
      <w:proofErr w:type="spellStart"/>
      <w:r w:rsidRPr="00186F30">
        <w:rPr>
          <w:bCs/>
          <w:color w:val="1F497D"/>
          <w:lang w:val="uk-UA"/>
        </w:rPr>
        <w:lastRenderedPageBreak/>
        <w:t>Михєєнко</w:t>
      </w:r>
      <w:proofErr w:type="spellEnd"/>
      <w:r w:rsidRPr="00186F30">
        <w:rPr>
          <w:bCs/>
          <w:color w:val="1F497D"/>
          <w:lang w:val="uk-UA"/>
        </w:rPr>
        <w:t xml:space="preserve"> М. М. Кримінальний процес України : [</w:t>
      </w:r>
      <w:proofErr w:type="spellStart"/>
      <w:r w:rsidRPr="00186F30">
        <w:rPr>
          <w:bCs/>
          <w:color w:val="1F497D"/>
          <w:lang w:val="uk-UA"/>
        </w:rPr>
        <w:t>підруч</w:t>
      </w:r>
      <w:proofErr w:type="spellEnd"/>
      <w:r w:rsidRPr="00186F30">
        <w:rPr>
          <w:bCs/>
          <w:color w:val="1F497D"/>
          <w:lang w:val="uk-UA"/>
        </w:rPr>
        <w:t xml:space="preserve">.] / </w:t>
      </w:r>
      <w:proofErr w:type="spellStart"/>
      <w:r w:rsidRPr="00186F30">
        <w:rPr>
          <w:bCs/>
          <w:color w:val="1F497D"/>
          <w:lang w:val="uk-UA"/>
        </w:rPr>
        <w:t>Михєєнко</w:t>
      </w:r>
      <w:proofErr w:type="spellEnd"/>
      <w:r w:rsidRPr="00186F30">
        <w:rPr>
          <w:bCs/>
          <w:color w:val="1F497D"/>
          <w:lang w:val="uk-UA"/>
        </w:rPr>
        <w:t xml:space="preserve"> М.М., </w:t>
      </w:r>
      <w:proofErr w:type="spellStart"/>
      <w:r w:rsidRPr="00186F30">
        <w:rPr>
          <w:bCs/>
          <w:color w:val="1F497D"/>
          <w:lang w:val="uk-UA"/>
        </w:rPr>
        <w:t>Нор</w:t>
      </w:r>
      <w:proofErr w:type="spellEnd"/>
      <w:r w:rsidRPr="00186F30">
        <w:rPr>
          <w:bCs/>
          <w:color w:val="1F497D"/>
          <w:lang w:val="uk-UA"/>
        </w:rPr>
        <w:t xml:space="preserve"> В. Т., </w:t>
      </w:r>
      <w:proofErr w:type="spellStart"/>
      <w:r w:rsidRPr="00186F30">
        <w:rPr>
          <w:bCs/>
          <w:color w:val="1F497D"/>
          <w:lang w:val="uk-UA"/>
        </w:rPr>
        <w:t>Шибіко</w:t>
      </w:r>
      <w:proofErr w:type="spellEnd"/>
      <w:r w:rsidRPr="00186F30">
        <w:rPr>
          <w:bCs/>
          <w:color w:val="1F497D"/>
          <w:lang w:val="uk-UA"/>
        </w:rPr>
        <w:t xml:space="preserve"> В. П. — К. : Либідь, 1999. — 536 с.</w:t>
      </w:r>
    </w:p>
    <w:p w:rsidR="00BD126F" w:rsidRPr="00186F30" w:rsidRDefault="00BD126F" w:rsidP="00186F30">
      <w:pPr>
        <w:tabs>
          <w:tab w:val="num" w:pos="720"/>
        </w:tabs>
        <w:ind w:firstLine="709"/>
        <w:jc w:val="both"/>
        <w:rPr>
          <w:color w:val="1F497D"/>
          <w:lang w:val="uk-UA"/>
        </w:rPr>
      </w:pPr>
      <w:r w:rsidRPr="00186F30">
        <w:rPr>
          <w:color w:val="1F497D"/>
          <w:lang w:val="uk-UA"/>
        </w:rPr>
        <w:t xml:space="preserve">Міжнародне право в документах / за </w:t>
      </w:r>
      <w:proofErr w:type="spellStart"/>
      <w:r w:rsidRPr="00186F30">
        <w:rPr>
          <w:color w:val="1F497D"/>
          <w:lang w:val="uk-UA"/>
        </w:rPr>
        <w:t>заг</w:t>
      </w:r>
      <w:proofErr w:type="spellEnd"/>
      <w:r w:rsidRPr="00186F30">
        <w:rPr>
          <w:color w:val="1F497D"/>
          <w:lang w:val="uk-UA"/>
        </w:rPr>
        <w:t xml:space="preserve">. ред. М. В. </w:t>
      </w:r>
      <w:proofErr w:type="spellStart"/>
      <w:r w:rsidRPr="00186F30">
        <w:rPr>
          <w:color w:val="1F497D"/>
          <w:lang w:val="uk-UA"/>
        </w:rPr>
        <w:t>Буроменського</w:t>
      </w:r>
      <w:proofErr w:type="spellEnd"/>
      <w:r w:rsidRPr="00186F30">
        <w:rPr>
          <w:color w:val="1F497D"/>
          <w:lang w:val="uk-UA"/>
        </w:rPr>
        <w:t>. — Х. : Право, 2003. — 465 с.</w:t>
      </w:r>
    </w:p>
    <w:p w:rsidR="00BD126F" w:rsidRPr="00186F30" w:rsidRDefault="00BD126F" w:rsidP="00186F30">
      <w:pPr>
        <w:pStyle w:val="21"/>
        <w:tabs>
          <w:tab w:val="num" w:pos="1080"/>
          <w:tab w:val="left" w:pos="1260"/>
        </w:tabs>
        <w:autoSpaceDE w:val="0"/>
        <w:autoSpaceDN w:val="0"/>
        <w:spacing w:after="0" w:line="240" w:lineRule="auto"/>
        <w:ind w:left="0" w:firstLine="709"/>
        <w:jc w:val="both"/>
        <w:rPr>
          <w:color w:val="1F497D"/>
          <w:lang w:val="uk-UA"/>
        </w:rPr>
      </w:pPr>
      <w:r w:rsidRPr="00186F30">
        <w:rPr>
          <w:color w:val="1F497D"/>
          <w:lang w:val="uk-UA"/>
        </w:rPr>
        <w:t xml:space="preserve">Міжнародний пакт про громадянські і політичні права людини [Електронний ресурс] : прийнятий Генеральною Асамблеєю ООН 16 груд. 1966 р. — Режим доступу : </w:t>
      </w:r>
      <w:hyperlink r:id="rId7" w:history="1">
        <w:r w:rsidRPr="00186F30">
          <w:rPr>
            <w:rStyle w:val="af"/>
            <w:color w:val="1F497D"/>
            <w:lang w:val="uk-UA"/>
          </w:rPr>
          <w:t>http://zakon2.rada.gov.ua/laws/show/995_043</w:t>
        </w:r>
      </w:hyperlink>
    </w:p>
    <w:p w:rsidR="00BD126F" w:rsidRPr="00186F30" w:rsidRDefault="00BD126F" w:rsidP="00186F30">
      <w:pPr>
        <w:pStyle w:val="a8"/>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320"/>
          <w:tab w:val="left" w:pos="0"/>
        </w:tabs>
        <w:ind w:left="0" w:firstLine="709"/>
        <w:jc w:val="both"/>
        <w:rPr>
          <w:color w:val="1F497D"/>
          <w:lang w:val="uk-UA"/>
        </w:rPr>
      </w:pPr>
      <w:r w:rsidRPr="00186F30">
        <w:rPr>
          <w:color w:val="1F497D"/>
          <w:lang w:val="uk-UA"/>
        </w:rPr>
        <w:t>Мінімальні стандартні правила ООН, що стосуються здійснення правосуддя щодо неповнолітніх («Пекінські правила») : прийняті на 96-му пленарному засіданні ООН у 1985 р. // Права людини і професійні стандарти для працівників міліції та пенітенціарних установ в документах міжнародних організацій. — Амстердам-Київ, 1996.</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color w:val="1F497D"/>
          <w:lang w:val="uk-UA"/>
        </w:rPr>
      </w:pPr>
      <w:proofErr w:type="spellStart"/>
      <w:r w:rsidRPr="00186F30">
        <w:rPr>
          <w:snapToGrid w:val="0"/>
          <w:color w:val="1F497D"/>
          <w:lang w:val="uk-UA"/>
        </w:rPr>
        <w:t>Мірошніченко</w:t>
      </w:r>
      <w:proofErr w:type="spellEnd"/>
      <w:r w:rsidRPr="00186F30">
        <w:rPr>
          <w:snapToGrid w:val="0"/>
          <w:color w:val="1F497D"/>
          <w:lang w:val="uk-UA"/>
        </w:rPr>
        <w:t xml:space="preserve"> Т. М.</w:t>
      </w:r>
      <w:r w:rsidRPr="00186F30">
        <w:rPr>
          <w:i/>
          <w:snapToGrid w:val="0"/>
          <w:color w:val="1F497D"/>
          <w:lang w:val="uk-UA"/>
        </w:rPr>
        <w:t xml:space="preserve"> </w:t>
      </w:r>
      <w:r w:rsidRPr="00186F30">
        <w:rPr>
          <w:snapToGrid w:val="0"/>
          <w:color w:val="1F497D"/>
          <w:lang w:val="uk-UA"/>
        </w:rPr>
        <w:t xml:space="preserve">Принципи кримінального процесу / Т. М. </w:t>
      </w:r>
      <w:proofErr w:type="spellStart"/>
      <w:r w:rsidRPr="00186F30">
        <w:rPr>
          <w:snapToGrid w:val="0"/>
          <w:color w:val="1F497D"/>
          <w:lang w:val="uk-UA"/>
        </w:rPr>
        <w:t>Мірошніченко</w:t>
      </w:r>
      <w:proofErr w:type="spellEnd"/>
      <w:r w:rsidRPr="00186F30">
        <w:rPr>
          <w:snapToGrid w:val="0"/>
          <w:color w:val="1F497D"/>
          <w:lang w:val="uk-UA"/>
        </w:rPr>
        <w:t xml:space="preserve"> // Правова держава Україна : проблеми, перспективи розвитку : короткі тези </w:t>
      </w:r>
      <w:proofErr w:type="spellStart"/>
      <w:r w:rsidRPr="00186F30">
        <w:rPr>
          <w:snapToGrid w:val="0"/>
          <w:color w:val="1F497D"/>
          <w:lang w:val="uk-UA"/>
        </w:rPr>
        <w:t>доп</w:t>
      </w:r>
      <w:proofErr w:type="spellEnd"/>
      <w:r w:rsidRPr="00186F30">
        <w:rPr>
          <w:snapToGrid w:val="0"/>
          <w:color w:val="1F497D"/>
          <w:lang w:val="uk-UA"/>
        </w:rPr>
        <w:t xml:space="preserve">. та наук. повідомлень республіканської </w:t>
      </w:r>
      <w:proofErr w:type="spellStart"/>
      <w:r w:rsidRPr="00186F30">
        <w:rPr>
          <w:snapToGrid w:val="0"/>
          <w:color w:val="1F497D"/>
          <w:lang w:val="uk-UA"/>
        </w:rPr>
        <w:t>наук.-практ</w:t>
      </w:r>
      <w:proofErr w:type="spellEnd"/>
      <w:r w:rsidRPr="00186F30">
        <w:rPr>
          <w:snapToGrid w:val="0"/>
          <w:color w:val="1F497D"/>
          <w:lang w:val="uk-UA"/>
        </w:rPr>
        <w:t xml:space="preserve">. </w:t>
      </w:r>
      <w:proofErr w:type="spellStart"/>
      <w:r w:rsidRPr="00186F30">
        <w:rPr>
          <w:snapToGrid w:val="0"/>
          <w:color w:val="1F497D"/>
          <w:lang w:val="uk-UA"/>
        </w:rPr>
        <w:t>конф</w:t>
      </w:r>
      <w:proofErr w:type="spellEnd"/>
      <w:r w:rsidRPr="00186F30">
        <w:rPr>
          <w:snapToGrid w:val="0"/>
          <w:color w:val="1F497D"/>
          <w:lang w:val="uk-UA"/>
        </w:rPr>
        <w:t>. — Х., 1995.</w:t>
      </w:r>
      <w:r w:rsidRPr="00186F30">
        <w:rPr>
          <w:color w:val="1F497D"/>
          <w:lang w:val="uk-UA"/>
        </w:rPr>
        <w:t xml:space="preserve"> </w:t>
      </w:r>
      <w:r w:rsidRPr="00186F30">
        <w:rPr>
          <w:snapToGrid w:val="0"/>
          <w:color w:val="1F497D"/>
          <w:lang w:val="uk-UA"/>
        </w:rPr>
        <w:t>— С. 16—19.</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Мовчан Г. В. Процесуальні повноваження прокурора у досудовому провадженні та в суді першої інстанції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наук : спец. 12.00.09 «Кримінальний процес та криміналістика ; судова експертиза ; оперативно-розшукова діяльність» / Г. В. Мовчан. — Х., 2010. — 20 с.</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r w:rsidRPr="00186F30">
        <w:rPr>
          <w:color w:val="1F497D"/>
          <w:lang w:val="uk-UA"/>
        </w:rPr>
        <w:t>Мовчан Г. Правозахисна функція: це – один із основних напрямів діяльності прокурора в кримінальному судочинстві / Г. Мовчан // Вісник прокуратури. — 2009. — № 4. — С. 34—37.</w:t>
      </w:r>
    </w:p>
    <w:p w:rsidR="00BD126F" w:rsidRPr="00186F30" w:rsidRDefault="00BD126F" w:rsidP="00186F30">
      <w:pPr>
        <w:pStyle w:val="a8"/>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320"/>
          <w:tab w:val="left" w:pos="0"/>
        </w:tabs>
        <w:ind w:left="0" w:firstLine="709"/>
        <w:jc w:val="both"/>
        <w:rPr>
          <w:color w:val="1F497D"/>
          <w:lang w:val="uk-UA"/>
        </w:rPr>
      </w:pPr>
      <w:r w:rsidRPr="00186F30">
        <w:rPr>
          <w:color w:val="1F497D"/>
          <w:lang w:val="uk-UA"/>
        </w:rPr>
        <w:t>Молдован А. В. Кримінальний процес : Україна, ФРН, Франція, Англія, США : [</w:t>
      </w:r>
      <w:proofErr w:type="spellStart"/>
      <w:r w:rsidRPr="00186F30">
        <w:rPr>
          <w:color w:val="1F497D"/>
          <w:lang w:val="uk-UA"/>
        </w:rPr>
        <w:t>навч</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 Молдован А. В. — К. : Центр навчальної літератури, 2005. — 352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lastRenderedPageBreak/>
        <w:t xml:space="preserve">Мотиль В. І. Прокурорський нагляд за екстрадицією особи : дис. … канд. </w:t>
      </w:r>
      <w:proofErr w:type="spellStart"/>
      <w:r w:rsidRPr="00186F30">
        <w:rPr>
          <w:color w:val="1F497D"/>
          <w:lang w:val="uk-UA"/>
        </w:rPr>
        <w:t>юрид</w:t>
      </w:r>
      <w:proofErr w:type="spellEnd"/>
      <w:r w:rsidRPr="00186F30">
        <w:rPr>
          <w:color w:val="1F497D"/>
          <w:lang w:val="uk-UA"/>
        </w:rPr>
        <w:t>. наук : 12.00.09 / Мотиль Віктор Іванович. — К., 2012. — 182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Муравин</w:t>
      </w:r>
      <w:proofErr w:type="spellEnd"/>
      <w:r w:rsidRPr="00186F30">
        <w:rPr>
          <w:iCs/>
          <w:color w:val="1F497D"/>
          <w:lang w:val="uk-UA"/>
        </w:rPr>
        <w:t xml:space="preserve"> A. B. </w:t>
      </w:r>
      <w:proofErr w:type="spellStart"/>
      <w:r w:rsidRPr="00186F30">
        <w:rPr>
          <w:color w:val="1F497D"/>
          <w:lang w:val="uk-UA"/>
        </w:rPr>
        <w:t>Уголовный</w:t>
      </w:r>
      <w:proofErr w:type="spellEnd"/>
      <w:r w:rsidRPr="00186F30">
        <w:rPr>
          <w:color w:val="1F497D"/>
          <w:lang w:val="uk-UA"/>
        </w:rPr>
        <w:t xml:space="preserve"> </w:t>
      </w:r>
      <w:proofErr w:type="spellStart"/>
      <w:r w:rsidRPr="00186F30">
        <w:rPr>
          <w:color w:val="1F497D"/>
          <w:lang w:val="uk-UA"/>
        </w:rPr>
        <w:t>процесс</w:t>
      </w:r>
      <w:proofErr w:type="spellEnd"/>
      <w:r w:rsidRPr="00186F30">
        <w:rPr>
          <w:color w:val="1F497D"/>
          <w:lang w:val="uk-UA"/>
        </w:rPr>
        <w:t xml:space="preserve"> : [</w:t>
      </w:r>
      <w:proofErr w:type="spellStart"/>
      <w:r w:rsidRPr="00186F30">
        <w:rPr>
          <w:color w:val="1F497D"/>
          <w:lang w:val="uk-UA"/>
        </w:rPr>
        <w:t>учеб</w:t>
      </w:r>
      <w:proofErr w:type="spellEnd"/>
      <w:r w:rsidRPr="00186F30">
        <w:rPr>
          <w:color w:val="1F497D"/>
          <w:lang w:val="uk-UA"/>
        </w:rPr>
        <w:t xml:space="preserve">. пособ.] / </w:t>
      </w:r>
      <w:proofErr w:type="spellStart"/>
      <w:r w:rsidRPr="00186F30">
        <w:rPr>
          <w:color w:val="1F497D"/>
          <w:lang w:val="uk-UA"/>
        </w:rPr>
        <w:t>Муравин</w:t>
      </w:r>
      <w:proofErr w:type="spellEnd"/>
      <w:r w:rsidRPr="00186F30">
        <w:rPr>
          <w:color w:val="1F497D"/>
          <w:lang w:val="uk-UA"/>
        </w:rPr>
        <w:t xml:space="preserve"> А. В. — Х. : Бурун Книга, 2008. — 240 с.</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color w:val="1F497D"/>
          <w:lang w:val="uk-UA"/>
        </w:rPr>
      </w:pPr>
      <w:proofErr w:type="spellStart"/>
      <w:r w:rsidRPr="00186F30">
        <w:rPr>
          <w:snapToGrid w:val="0"/>
          <w:color w:val="1F497D"/>
          <w:lang w:val="uk-UA"/>
        </w:rPr>
        <w:t>Навроцька</w:t>
      </w:r>
      <w:proofErr w:type="spellEnd"/>
      <w:r w:rsidRPr="00186F30">
        <w:rPr>
          <w:snapToGrid w:val="0"/>
          <w:color w:val="1F497D"/>
          <w:lang w:val="uk-UA"/>
        </w:rPr>
        <w:t xml:space="preserve"> В. В. Засада </w:t>
      </w:r>
      <w:proofErr w:type="spellStart"/>
      <w:r w:rsidRPr="00186F30">
        <w:rPr>
          <w:snapToGrid w:val="0"/>
          <w:color w:val="1F497D"/>
          <w:lang w:val="uk-UA"/>
        </w:rPr>
        <w:t>диспозитивності</w:t>
      </w:r>
      <w:proofErr w:type="spellEnd"/>
      <w:r w:rsidRPr="00186F30">
        <w:rPr>
          <w:snapToGrid w:val="0"/>
          <w:color w:val="1F497D"/>
          <w:lang w:val="uk-UA"/>
        </w:rPr>
        <w:t xml:space="preserve"> та її реалізація в кримінальному процесі України : [монографія] / </w:t>
      </w:r>
      <w:proofErr w:type="spellStart"/>
      <w:r w:rsidRPr="00186F30">
        <w:rPr>
          <w:snapToGrid w:val="0"/>
          <w:color w:val="1F497D"/>
          <w:lang w:val="uk-UA"/>
        </w:rPr>
        <w:t>Навроцька</w:t>
      </w:r>
      <w:proofErr w:type="spellEnd"/>
      <w:r w:rsidRPr="00186F30">
        <w:rPr>
          <w:snapToGrid w:val="0"/>
          <w:color w:val="1F497D"/>
          <w:lang w:val="uk-UA"/>
        </w:rPr>
        <w:t xml:space="preserve"> В. В. — Львів : ЛДУВС, 2010. — 440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Нагаев</w:t>
      </w:r>
      <w:proofErr w:type="spellEnd"/>
      <w:r w:rsidRPr="00186F30">
        <w:rPr>
          <w:color w:val="1F497D"/>
          <w:lang w:val="uk-UA"/>
        </w:rPr>
        <w:t xml:space="preserve"> В. В. </w:t>
      </w:r>
      <w:proofErr w:type="spellStart"/>
      <w:r w:rsidRPr="00186F30">
        <w:rPr>
          <w:color w:val="1F497D"/>
          <w:lang w:val="uk-UA"/>
        </w:rPr>
        <w:t>Основы</w:t>
      </w:r>
      <w:proofErr w:type="spellEnd"/>
      <w:r w:rsidRPr="00186F30">
        <w:rPr>
          <w:color w:val="1F497D"/>
          <w:lang w:val="uk-UA"/>
        </w:rPr>
        <w:t xml:space="preserve"> </w:t>
      </w:r>
      <w:proofErr w:type="spellStart"/>
      <w:r w:rsidRPr="00186F30">
        <w:rPr>
          <w:color w:val="1F497D"/>
          <w:lang w:val="uk-UA"/>
        </w:rPr>
        <w:t>судебно-психологической</w:t>
      </w:r>
      <w:proofErr w:type="spellEnd"/>
      <w:r w:rsidRPr="00186F30">
        <w:rPr>
          <w:color w:val="1F497D"/>
          <w:lang w:val="uk-UA"/>
        </w:rPr>
        <w:t xml:space="preserve"> </w:t>
      </w:r>
      <w:proofErr w:type="spellStart"/>
      <w:r w:rsidRPr="00186F30">
        <w:rPr>
          <w:color w:val="1F497D"/>
          <w:lang w:val="uk-UA"/>
        </w:rPr>
        <w:t>экспертизы</w:t>
      </w:r>
      <w:proofErr w:type="spellEnd"/>
      <w:r w:rsidRPr="00186F30">
        <w:rPr>
          <w:color w:val="1F497D"/>
          <w:lang w:val="uk-UA"/>
        </w:rPr>
        <w:t xml:space="preserve"> : [</w:t>
      </w:r>
      <w:proofErr w:type="spellStart"/>
      <w:r w:rsidRPr="00186F30">
        <w:rPr>
          <w:color w:val="1F497D"/>
          <w:lang w:val="uk-UA"/>
        </w:rPr>
        <w:t>учеб</w:t>
      </w:r>
      <w:proofErr w:type="spellEnd"/>
      <w:r w:rsidRPr="00186F30">
        <w:rPr>
          <w:color w:val="1F497D"/>
          <w:lang w:val="uk-UA"/>
        </w:rPr>
        <w:t xml:space="preserve">. пособ.] / </w:t>
      </w:r>
      <w:proofErr w:type="spellStart"/>
      <w:r w:rsidRPr="00186F30">
        <w:rPr>
          <w:color w:val="1F497D"/>
          <w:lang w:val="uk-UA"/>
        </w:rPr>
        <w:t>Нагаев</w:t>
      </w:r>
      <w:proofErr w:type="spellEnd"/>
      <w:r w:rsidRPr="00186F30">
        <w:rPr>
          <w:color w:val="1F497D"/>
          <w:lang w:val="uk-UA"/>
        </w:rPr>
        <w:t xml:space="preserve"> В. В. — М. : ЮНИТИ-ДАНА, Закон и право, 2000. — 333 с. </w:t>
      </w:r>
    </w:p>
    <w:p w:rsidR="00BD126F" w:rsidRPr="00186F30" w:rsidRDefault="00BD126F" w:rsidP="00186F30">
      <w:pPr>
        <w:widowControl w:val="0"/>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ind w:firstLine="709"/>
        <w:jc w:val="both"/>
        <w:rPr>
          <w:snapToGrid w:val="0"/>
          <w:color w:val="1F497D"/>
          <w:lang w:val="uk-UA"/>
        </w:rPr>
      </w:pPr>
      <w:proofErr w:type="spellStart"/>
      <w:r w:rsidRPr="00186F30">
        <w:rPr>
          <w:snapToGrid w:val="0"/>
          <w:color w:val="1F497D"/>
          <w:lang w:val="uk-UA"/>
        </w:rPr>
        <w:t>Никоненко</w:t>
      </w:r>
      <w:proofErr w:type="spellEnd"/>
      <w:r w:rsidRPr="00186F30">
        <w:rPr>
          <w:snapToGrid w:val="0"/>
          <w:color w:val="1F497D"/>
          <w:lang w:val="uk-UA"/>
        </w:rPr>
        <w:t xml:space="preserve"> М. Я Кримінально-процесуальні гарантії прав і законних інтересів особи, яка підозрюється у вчиненні злочину : автореф. дис. на здобуття наук. ступеня канд. </w:t>
      </w:r>
      <w:proofErr w:type="spellStart"/>
      <w:r w:rsidRPr="00186F30">
        <w:rPr>
          <w:snapToGrid w:val="0"/>
          <w:color w:val="1F497D"/>
          <w:lang w:val="uk-UA"/>
        </w:rPr>
        <w:t>юрид</w:t>
      </w:r>
      <w:proofErr w:type="spellEnd"/>
      <w:r w:rsidRPr="00186F30">
        <w:rPr>
          <w:snapToGrid w:val="0"/>
          <w:color w:val="1F497D"/>
          <w:lang w:val="uk-UA"/>
        </w:rPr>
        <w:t xml:space="preserve">. наук : спец. 12.00.09 «Кримінальний процес та криміналістика ; судова експертиза» / М. Я. </w:t>
      </w:r>
      <w:proofErr w:type="spellStart"/>
      <w:r w:rsidRPr="00186F30">
        <w:rPr>
          <w:snapToGrid w:val="0"/>
          <w:color w:val="1F497D"/>
          <w:lang w:val="uk-UA"/>
        </w:rPr>
        <w:t>Никоненко</w:t>
      </w:r>
      <w:proofErr w:type="spellEnd"/>
      <w:r w:rsidRPr="00186F30">
        <w:rPr>
          <w:snapToGrid w:val="0"/>
          <w:color w:val="1F497D"/>
          <w:lang w:val="uk-UA"/>
        </w:rPr>
        <w:t>. — К., 2007. — 17 с.</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proofErr w:type="spellStart"/>
      <w:r w:rsidRPr="00186F30">
        <w:rPr>
          <w:color w:val="1F497D"/>
          <w:lang w:val="uk-UA"/>
        </w:rPr>
        <w:t>Никоненко</w:t>
      </w:r>
      <w:proofErr w:type="spellEnd"/>
      <w:r w:rsidRPr="00186F30">
        <w:rPr>
          <w:color w:val="1F497D"/>
          <w:lang w:val="uk-UA"/>
        </w:rPr>
        <w:t xml:space="preserve"> М. Я. Поняття, види і зміст кримінально-процесуальних гарантій / М. Я. </w:t>
      </w:r>
      <w:proofErr w:type="spellStart"/>
      <w:r w:rsidRPr="00186F30">
        <w:rPr>
          <w:color w:val="1F497D"/>
          <w:lang w:val="uk-UA"/>
        </w:rPr>
        <w:t>Никоненко</w:t>
      </w:r>
      <w:proofErr w:type="spellEnd"/>
      <w:r w:rsidRPr="00186F30">
        <w:rPr>
          <w:color w:val="1F497D"/>
          <w:lang w:val="uk-UA"/>
        </w:rPr>
        <w:t xml:space="preserve"> // Науковий вісник НАВСУ. — К., 2001. — Вип. 1. — С. 59—69.</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Новицький</w:t>
      </w:r>
      <w:proofErr w:type="spellEnd"/>
      <w:r w:rsidRPr="00186F30">
        <w:rPr>
          <w:iCs/>
          <w:color w:val="1F497D"/>
          <w:lang w:val="uk-UA"/>
        </w:rPr>
        <w:t xml:space="preserve"> І. В. </w:t>
      </w:r>
      <w:r w:rsidRPr="00186F30">
        <w:rPr>
          <w:color w:val="1F497D"/>
          <w:lang w:val="uk-UA"/>
        </w:rPr>
        <w:t xml:space="preserve">Цивільний позов в кримінальній справі / І. В. </w:t>
      </w:r>
      <w:proofErr w:type="spellStart"/>
      <w:r w:rsidRPr="00186F30">
        <w:rPr>
          <w:color w:val="1F497D"/>
          <w:lang w:val="uk-UA"/>
        </w:rPr>
        <w:t>Новицький</w:t>
      </w:r>
      <w:proofErr w:type="spellEnd"/>
      <w:r w:rsidRPr="00186F30">
        <w:rPr>
          <w:color w:val="1F497D"/>
          <w:lang w:val="uk-UA"/>
        </w:rPr>
        <w:t xml:space="preserve"> // Право України. — 2003. — № 1. — С. 127—130.</w:t>
      </w:r>
    </w:p>
    <w:p w:rsidR="00BD126F" w:rsidRPr="00186F30" w:rsidRDefault="00BD126F" w:rsidP="00186F30">
      <w:pPr>
        <w:pStyle w:val="Style104"/>
        <w:widowControl/>
        <w:tabs>
          <w:tab w:val="left" w:pos="0"/>
        </w:tabs>
        <w:spacing w:line="240" w:lineRule="auto"/>
        <w:ind w:firstLine="709"/>
        <w:rPr>
          <w:rStyle w:val="FontStyle112"/>
          <w:color w:val="1F497D"/>
          <w:sz w:val="24"/>
          <w:szCs w:val="24"/>
          <w:lang w:val="uk-UA"/>
        </w:rPr>
      </w:pPr>
      <w:proofErr w:type="spellStart"/>
      <w:r w:rsidRPr="00186F30">
        <w:rPr>
          <w:rStyle w:val="FontStyle112"/>
          <w:color w:val="1F497D"/>
          <w:sz w:val="24"/>
          <w:szCs w:val="24"/>
          <w:lang w:val="uk-UA"/>
        </w:rPr>
        <w:t>Нор</w:t>
      </w:r>
      <w:proofErr w:type="spellEnd"/>
      <w:r w:rsidRPr="00186F30">
        <w:rPr>
          <w:rStyle w:val="FontStyle112"/>
          <w:color w:val="1F497D"/>
          <w:sz w:val="24"/>
          <w:szCs w:val="24"/>
          <w:lang w:val="uk-UA"/>
        </w:rPr>
        <w:t xml:space="preserve"> В. Т. Проблеми теорії і практики судових доказів / </w:t>
      </w:r>
      <w:proofErr w:type="spellStart"/>
      <w:r w:rsidRPr="00186F30">
        <w:rPr>
          <w:rStyle w:val="FontStyle112"/>
          <w:color w:val="1F497D"/>
          <w:sz w:val="24"/>
          <w:szCs w:val="24"/>
          <w:lang w:val="uk-UA"/>
        </w:rPr>
        <w:t>Нор</w:t>
      </w:r>
      <w:proofErr w:type="spellEnd"/>
      <w:r w:rsidRPr="00186F30">
        <w:rPr>
          <w:rStyle w:val="FontStyle112"/>
          <w:color w:val="1F497D"/>
          <w:sz w:val="24"/>
          <w:szCs w:val="24"/>
          <w:lang w:val="uk-UA"/>
        </w:rPr>
        <w:t xml:space="preserve"> В. Т. — Львів : Вища шк., 1978. — 111 с.</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bCs/>
          <w:color w:val="1F497D"/>
          <w:lang w:val="uk-UA"/>
        </w:rPr>
      </w:pPr>
      <w:proofErr w:type="spellStart"/>
      <w:r w:rsidRPr="00186F30">
        <w:rPr>
          <w:color w:val="1F497D"/>
          <w:lang w:val="uk-UA"/>
        </w:rPr>
        <w:t>Нор</w:t>
      </w:r>
      <w:proofErr w:type="spellEnd"/>
      <w:r w:rsidRPr="00186F30">
        <w:rPr>
          <w:color w:val="1F497D"/>
          <w:lang w:val="uk-UA"/>
        </w:rPr>
        <w:t xml:space="preserve"> В. Т. </w:t>
      </w:r>
      <w:r w:rsidRPr="00186F30">
        <w:rPr>
          <w:bCs/>
          <w:color w:val="1F497D"/>
          <w:lang w:val="uk-UA"/>
        </w:rPr>
        <w:t>Судові витрати у кримінальному процесі України</w:t>
      </w:r>
      <w:r w:rsidRPr="00186F30">
        <w:rPr>
          <w:color w:val="1F497D"/>
          <w:lang w:val="uk-UA"/>
        </w:rPr>
        <w:t xml:space="preserve"> / В. Т. </w:t>
      </w:r>
      <w:proofErr w:type="spellStart"/>
      <w:r w:rsidRPr="00186F30">
        <w:rPr>
          <w:color w:val="1F497D"/>
          <w:lang w:val="uk-UA"/>
        </w:rPr>
        <w:t>Нор</w:t>
      </w:r>
      <w:proofErr w:type="spellEnd"/>
      <w:r w:rsidRPr="00186F30">
        <w:rPr>
          <w:color w:val="1F497D"/>
          <w:lang w:val="uk-UA"/>
        </w:rPr>
        <w:t xml:space="preserve">, А. А. Павлишин ; Львів. Нац. </w:t>
      </w:r>
      <w:proofErr w:type="spellStart"/>
      <w:r w:rsidRPr="00186F30">
        <w:rPr>
          <w:color w:val="1F497D"/>
          <w:lang w:val="uk-UA"/>
        </w:rPr>
        <w:t>ун-</w:t>
      </w:r>
      <w:proofErr w:type="spellEnd"/>
      <w:r w:rsidRPr="00186F30">
        <w:rPr>
          <w:color w:val="1F497D"/>
          <w:lang w:val="uk-UA"/>
        </w:rPr>
        <w:t xml:space="preserve"> т ім. Івана Франка. — К. : </w:t>
      </w:r>
      <w:proofErr w:type="spellStart"/>
      <w:r w:rsidRPr="00186F30">
        <w:rPr>
          <w:color w:val="1F497D"/>
          <w:lang w:val="uk-UA"/>
        </w:rPr>
        <w:t>Атіка</w:t>
      </w:r>
      <w:proofErr w:type="spellEnd"/>
      <w:r w:rsidRPr="00186F30">
        <w:rPr>
          <w:color w:val="1F497D"/>
          <w:lang w:val="uk-UA"/>
        </w:rPr>
        <w:t xml:space="preserve">, 2003. — 175 с. </w:t>
      </w:r>
    </w:p>
    <w:p w:rsidR="00BD126F" w:rsidRPr="00186F30" w:rsidRDefault="00BD126F" w:rsidP="00186F30">
      <w:pPr>
        <w:pStyle w:val="a8"/>
        <w:tabs>
          <w:tab w:val="center" w:pos="0"/>
          <w:tab w:val="left" w:pos="1080"/>
        </w:tabs>
        <w:ind w:left="0" w:firstLine="709"/>
        <w:jc w:val="both"/>
        <w:rPr>
          <w:iCs/>
          <w:color w:val="1F497D"/>
          <w:lang w:val="uk-UA"/>
        </w:rPr>
      </w:pPr>
      <w:proofErr w:type="spellStart"/>
      <w:r w:rsidRPr="00186F30">
        <w:rPr>
          <w:color w:val="1F497D"/>
          <w:lang w:val="uk-UA"/>
        </w:rPr>
        <w:t>Нор</w:t>
      </w:r>
      <w:proofErr w:type="spellEnd"/>
      <w:r w:rsidRPr="00186F30">
        <w:rPr>
          <w:color w:val="1F497D"/>
          <w:lang w:val="uk-UA"/>
        </w:rPr>
        <w:t xml:space="preserve"> Н. </w:t>
      </w:r>
      <w:r w:rsidRPr="00186F30">
        <w:rPr>
          <w:iCs/>
          <w:color w:val="1F497D"/>
          <w:lang w:val="uk-UA"/>
        </w:rPr>
        <w:t xml:space="preserve">Правова природа Постанов Пленуму Верховного Суду України та їх роль у механізмі кримінально-процесуального регулювання / В. Т. </w:t>
      </w:r>
      <w:proofErr w:type="spellStart"/>
      <w:r w:rsidRPr="00186F30">
        <w:rPr>
          <w:iCs/>
          <w:color w:val="1F497D"/>
          <w:lang w:val="uk-UA"/>
        </w:rPr>
        <w:t>Нор</w:t>
      </w:r>
      <w:proofErr w:type="spellEnd"/>
      <w:r w:rsidRPr="00186F30">
        <w:rPr>
          <w:iCs/>
          <w:color w:val="1F497D"/>
          <w:lang w:val="uk-UA"/>
        </w:rPr>
        <w:t xml:space="preserve"> // Вісник Львівського Університету. Серія юридична. — Львів, 2007. — Вип. 44.</w:t>
      </w:r>
      <w:r w:rsidRPr="00186F30">
        <w:rPr>
          <w:color w:val="1F497D"/>
          <w:lang w:val="uk-UA"/>
        </w:rPr>
        <w:t xml:space="preserve"> </w:t>
      </w:r>
      <w:r w:rsidRPr="00186F30">
        <w:rPr>
          <w:iCs/>
          <w:color w:val="1F497D"/>
          <w:lang w:val="uk-UA"/>
        </w:rPr>
        <w:t>— С. 329—336.</w:t>
      </w:r>
    </w:p>
    <w:p w:rsidR="00BD126F" w:rsidRPr="00186F30" w:rsidRDefault="00BD126F" w:rsidP="00186F30">
      <w:pPr>
        <w:tabs>
          <w:tab w:val="left" w:pos="1305"/>
        </w:tabs>
        <w:ind w:firstLine="709"/>
        <w:jc w:val="both"/>
        <w:rPr>
          <w:color w:val="1F497D"/>
          <w:lang w:val="uk-UA"/>
        </w:rPr>
      </w:pPr>
      <w:proofErr w:type="spellStart"/>
      <w:r w:rsidRPr="00186F30">
        <w:rPr>
          <w:color w:val="1F497D"/>
          <w:lang w:val="uk-UA"/>
        </w:rPr>
        <w:t>Оверчук</w:t>
      </w:r>
      <w:proofErr w:type="spellEnd"/>
      <w:r w:rsidRPr="00186F30">
        <w:rPr>
          <w:color w:val="1F497D"/>
          <w:lang w:val="uk-UA"/>
        </w:rPr>
        <w:t xml:space="preserve"> С. В Поняття та види підсудності в кримінальному процесі України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xml:space="preserve">. наук : спец. 12.00.09 «Кримінальний процес та </w:t>
      </w:r>
      <w:r w:rsidRPr="00186F30">
        <w:rPr>
          <w:color w:val="1F497D"/>
          <w:lang w:val="uk-UA"/>
        </w:rPr>
        <w:lastRenderedPageBreak/>
        <w:t xml:space="preserve">криміналістика ; судова експертиза» / С. В. </w:t>
      </w:r>
      <w:proofErr w:type="spellStart"/>
      <w:r w:rsidRPr="00186F30">
        <w:rPr>
          <w:color w:val="1F497D"/>
          <w:lang w:val="uk-UA"/>
        </w:rPr>
        <w:t>Оверчук</w:t>
      </w:r>
      <w:proofErr w:type="spellEnd"/>
      <w:r w:rsidRPr="00186F30">
        <w:rPr>
          <w:color w:val="1F497D"/>
          <w:lang w:val="uk-UA"/>
        </w:rPr>
        <w:t>. — К., 2005. — 20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 </w:t>
      </w:r>
      <w:proofErr w:type="spellStart"/>
      <w:r w:rsidRPr="00186F30">
        <w:rPr>
          <w:color w:val="1F497D"/>
          <w:lang w:val="uk-UA"/>
        </w:rPr>
        <w:t>Ожегов</w:t>
      </w:r>
      <w:proofErr w:type="spellEnd"/>
      <w:r w:rsidRPr="00186F30">
        <w:rPr>
          <w:color w:val="1F497D"/>
          <w:lang w:val="uk-UA"/>
        </w:rPr>
        <w:t xml:space="preserve"> С. И. </w:t>
      </w:r>
      <w:proofErr w:type="spellStart"/>
      <w:r w:rsidRPr="00186F30">
        <w:rPr>
          <w:color w:val="1F497D"/>
          <w:lang w:val="uk-UA"/>
        </w:rPr>
        <w:t>Толковый</w:t>
      </w:r>
      <w:proofErr w:type="spellEnd"/>
      <w:r w:rsidRPr="00186F30">
        <w:rPr>
          <w:color w:val="1F497D"/>
          <w:lang w:val="uk-UA"/>
        </w:rPr>
        <w:t xml:space="preserve"> </w:t>
      </w:r>
      <w:proofErr w:type="spellStart"/>
      <w:r w:rsidRPr="00186F30">
        <w:rPr>
          <w:color w:val="1F497D"/>
          <w:lang w:val="uk-UA"/>
        </w:rPr>
        <w:t>словарь</w:t>
      </w:r>
      <w:proofErr w:type="spellEnd"/>
      <w:r w:rsidRPr="00186F30">
        <w:rPr>
          <w:color w:val="1F497D"/>
          <w:lang w:val="uk-UA"/>
        </w:rPr>
        <w:t xml:space="preserve"> </w:t>
      </w:r>
      <w:proofErr w:type="spellStart"/>
      <w:r w:rsidRPr="00186F30">
        <w:rPr>
          <w:color w:val="1F497D"/>
          <w:lang w:val="uk-UA"/>
        </w:rPr>
        <w:t>русского</w:t>
      </w:r>
      <w:proofErr w:type="spellEnd"/>
      <w:r w:rsidRPr="00186F30">
        <w:rPr>
          <w:color w:val="1F497D"/>
          <w:lang w:val="uk-UA"/>
        </w:rPr>
        <w:t xml:space="preserve"> язика : 80000 </w:t>
      </w:r>
      <w:proofErr w:type="spellStart"/>
      <w:r w:rsidRPr="00186F30">
        <w:rPr>
          <w:color w:val="1F497D"/>
          <w:lang w:val="uk-UA"/>
        </w:rPr>
        <w:t>слов</w:t>
      </w:r>
      <w:proofErr w:type="spellEnd"/>
      <w:r w:rsidRPr="00186F30">
        <w:rPr>
          <w:color w:val="1F497D"/>
          <w:lang w:val="uk-UA"/>
        </w:rPr>
        <w:t xml:space="preserve"> и </w:t>
      </w:r>
      <w:proofErr w:type="spellStart"/>
      <w:r w:rsidRPr="00186F30">
        <w:rPr>
          <w:color w:val="1F497D"/>
          <w:lang w:val="uk-UA"/>
        </w:rPr>
        <w:t>фразеологических</w:t>
      </w:r>
      <w:proofErr w:type="spellEnd"/>
      <w:r w:rsidRPr="00186F30">
        <w:rPr>
          <w:color w:val="1F497D"/>
          <w:lang w:val="uk-UA"/>
        </w:rPr>
        <w:t xml:space="preserve"> </w:t>
      </w:r>
      <w:proofErr w:type="spellStart"/>
      <w:r w:rsidRPr="00186F30">
        <w:rPr>
          <w:color w:val="1F497D"/>
          <w:lang w:val="uk-UA"/>
        </w:rPr>
        <w:t>выражений</w:t>
      </w:r>
      <w:proofErr w:type="spellEnd"/>
      <w:r w:rsidRPr="00186F30">
        <w:rPr>
          <w:color w:val="1F497D"/>
          <w:lang w:val="uk-UA"/>
        </w:rPr>
        <w:t xml:space="preserve"> / С. И. </w:t>
      </w:r>
      <w:proofErr w:type="spellStart"/>
      <w:r w:rsidRPr="00186F30">
        <w:rPr>
          <w:color w:val="1F497D"/>
          <w:lang w:val="uk-UA"/>
        </w:rPr>
        <w:t>Ожегов</w:t>
      </w:r>
      <w:proofErr w:type="spellEnd"/>
      <w:r w:rsidRPr="00186F30">
        <w:rPr>
          <w:color w:val="1F497D"/>
          <w:lang w:val="uk-UA"/>
        </w:rPr>
        <w:t xml:space="preserve">, Н. Ю. Шведова ; </w:t>
      </w:r>
      <w:proofErr w:type="spellStart"/>
      <w:r w:rsidRPr="00186F30">
        <w:rPr>
          <w:color w:val="1F497D"/>
          <w:lang w:val="uk-UA"/>
        </w:rPr>
        <w:t>Российская</w:t>
      </w:r>
      <w:proofErr w:type="spellEnd"/>
      <w:r w:rsidRPr="00186F30">
        <w:rPr>
          <w:color w:val="1F497D"/>
          <w:lang w:val="uk-UA"/>
        </w:rPr>
        <w:t xml:space="preserve"> </w:t>
      </w:r>
      <w:proofErr w:type="spellStart"/>
      <w:r w:rsidRPr="00186F30">
        <w:rPr>
          <w:color w:val="1F497D"/>
          <w:lang w:val="uk-UA"/>
        </w:rPr>
        <w:t>академия</w:t>
      </w:r>
      <w:proofErr w:type="spellEnd"/>
      <w:r w:rsidRPr="00186F30">
        <w:rPr>
          <w:color w:val="1F497D"/>
          <w:lang w:val="uk-UA"/>
        </w:rPr>
        <w:t xml:space="preserve"> наук. </w:t>
      </w:r>
      <w:proofErr w:type="spellStart"/>
      <w:r w:rsidRPr="00186F30">
        <w:rPr>
          <w:color w:val="1F497D"/>
          <w:lang w:val="uk-UA"/>
        </w:rPr>
        <w:t>Институт</w:t>
      </w:r>
      <w:proofErr w:type="spellEnd"/>
      <w:r w:rsidRPr="00186F30">
        <w:rPr>
          <w:color w:val="1F497D"/>
          <w:lang w:val="uk-UA"/>
        </w:rPr>
        <w:t xml:space="preserve"> </w:t>
      </w:r>
      <w:proofErr w:type="spellStart"/>
      <w:r w:rsidRPr="00186F30">
        <w:rPr>
          <w:color w:val="1F497D"/>
          <w:lang w:val="uk-UA"/>
        </w:rPr>
        <w:t>русского</w:t>
      </w:r>
      <w:proofErr w:type="spellEnd"/>
      <w:r w:rsidRPr="00186F30">
        <w:rPr>
          <w:color w:val="1F497D"/>
          <w:lang w:val="uk-UA"/>
        </w:rPr>
        <w:t xml:space="preserve"> </w:t>
      </w:r>
      <w:proofErr w:type="spellStart"/>
      <w:r w:rsidRPr="00186F30">
        <w:rPr>
          <w:color w:val="1F497D"/>
          <w:lang w:val="uk-UA"/>
        </w:rPr>
        <w:t>языка</w:t>
      </w:r>
      <w:proofErr w:type="spellEnd"/>
      <w:r w:rsidRPr="00186F30">
        <w:rPr>
          <w:color w:val="1F497D"/>
          <w:lang w:val="uk-UA"/>
        </w:rPr>
        <w:t xml:space="preserve"> </w:t>
      </w:r>
      <w:proofErr w:type="spellStart"/>
      <w:r w:rsidRPr="00186F30">
        <w:rPr>
          <w:color w:val="1F497D"/>
          <w:lang w:val="uk-UA"/>
        </w:rPr>
        <w:t>им</w:t>
      </w:r>
      <w:proofErr w:type="spellEnd"/>
      <w:r w:rsidRPr="00186F30">
        <w:rPr>
          <w:color w:val="1F497D"/>
          <w:lang w:val="uk-UA"/>
        </w:rPr>
        <w:t xml:space="preserve">. В. В. Виноградова. — [4-е </w:t>
      </w:r>
      <w:proofErr w:type="spellStart"/>
      <w:r w:rsidRPr="00186F30">
        <w:rPr>
          <w:color w:val="1F497D"/>
          <w:lang w:val="uk-UA"/>
        </w:rPr>
        <w:t>изд</w:t>
      </w:r>
      <w:proofErr w:type="spellEnd"/>
      <w:r w:rsidRPr="00186F30">
        <w:rPr>
          <w:color w:val="1F497D"/>
          <w:lang w:val="uk-UA"/>
        </w:rPr>
        <w:t xml:space="preserve">., </w:t>
      </w:r>
      <w:proofErr w:type="spellStart"/>
      <w:r w:rsidRPr="00186F30">
        <w:rPr>
          <w:color w:val="1F497D"/>
          <w:lang w:val="uk-UA"/>
        </w:rPr>
        <w:t>доп</w:t>
      </w:r>
      <w:proofErr w:type="spellEnd"/>
      <w:r w:rsidRPr="00186F30">
        <w:rPr>
          <w:color w:val="1F497D"/>
          <w:lang w:val="uk-UA"/>
        </w:rPr>
        <w:t xml:space="preserve">.]. — М. : </w:t>
      </w:r>
      <w:proofErr w:type="spellStart"/>
      <w:r w:rsidRPr="00186F30">
        <w:rPr>
          <w:color w:val="1F497D"/>
          <w:lang w:val="uk-UA"/>
        </w:rPr>
        <w:t>Азбуковник</w:t>
      </w:r>
      <w:proofErr w:type="spellEnd"/>
      <w:r w:rsidRPr="00186F30">
        <w:rPr>
          <w:color w:val="1F497D"/>
          <w:lang w:val="uk-UA"/>
        </w:rPr>
        <w:t>, 1999. — 944 с.</w:t>
      </w:r>
    </w:p>
    <w:p w:rsidR="00BD126F" w:rsidRPr="00186F30" w:rsidRDefault="00BD126F" w:rsidP="00186F30">
      <w:pPr>
        <w:tabs>
          <w:tab w:val="left" w:pos="1080"/>
        </w:tabs>
        <w:ind w:firstLine="709"/>
        <w:jc w:val="both"/>
        <w:rPr>
          <w:color w:val="1F497D"/>
          <w:lang w:val="uk-UA"/>
        </w:rPr>
      </w:pPr>
      <w:r w:rsidRPr="00186F30">
        <w:rPr>
          <w:color w:val="1F497D"/>
          <w:lang w:val="uk-UA"/>
        </w:rPr>
        <w:t xml:space="preserve">Омельченко Г. Е. </w:t>
      </w:r>
      <w:proofErr w:type="spellStart"/>
      <w:r w:rsidRPr="00186F30">
        <w:rPr>
          <w:color w:val="1F497D"/>
          <w:lang w:val="uk-UA"/>
        </w:rPr>
        <w:t>Применение</w:t>
      </w:r>
      <w:proofErr w:type="spellEnd"/>
      <w:r w:rsidRPr="00186F30">
        <w:rPr>
          <w:color w:val="1F497D"/>
          <w:lang w:val="uk-UA"/>
        </w:rPr>
        <w:t xml:space="preserve"> </w:t>
      </w:r>
      <w:proofErr w:type="spellStart"/>
      <w:r w:rsidRPr="00186F30">
        <w:rPr>
          <w:color w:val="1F497D"/>
          <w:lang w:val="uk-UA"/>
        </w:rPr>
        <w:t>следователями</w:t>
      </w:r>
      <w:proofErr w:type="spellEnd"/>
      <w:r w:rsidRPr="00186F30">
        <w:rPr>
          <w:color w:val="1F497D"/>
          <w:lang w:val="uk-UA"/>
        </w:rPr>
        <w:t xml:space="preserve"> </w:t>
      </w:r>
      <w:proofErr w:type="spellStart"/>
      <w:r w:rsidRPr="00186F30">
        <w:rPr>
          <w:color w:val="1F497D"/>
          <w:lang w:val="uk-UA"/>
        </w:rPr>
        <w:t>органов</w:t>
      </w:r>
      <w:proofErr w:type="spellEnd"/>
      <w:r w:rsidRPr="00186F30">
        <w:rPr>
          <w:color w:val="1F497D"/>
          <w:lang w:val="uk-UA"/>
        </w:rPr>
        <w:t xml:space="preserve"> </w:t>
      </w:r>
      <w:proofErr w:type="spellStart"/>
      <w:r w:rsidRPr="00186F30">
        <w:rPr>
          <w:color w:val="1F497D"/>
          <w:lang w:val="uk-UA"/>
        </w:rPr>
        <w:t>внутренних</w:t>
      </w:r>
      <w:proofErr w:type="spellEnd"/>
      <w:r w:rsidRPr="00186F30">
        <w:rPr>
          <w:color w:val="1F497D"/>
          <w:lang w:val="uk-UA"/>
        </w:rPr>
        <w:t xml:space="preserve"> </w:t>
      </w:r>
      <w:proofErr w:type="spellStart"/>
      <w:r w:rsidRPr="00186F30">
        <w:rPr>
          <w:color w:val="1F497D"/>
          <w:lang w:val="uk-UA"/>
        </w:rPr>
        <w:t>дел</w:t>
      </w:r>
      <w:proofErr w:type="spellEnd"/>
      <w:r w:rsidRPr="00186F30">
        <w:rPr>
          <w:color w:val="1F497D"/>
          <w:lang w:val="uk-UA"/>
        </w:rPr>
        <w:t xml:space="preserve"> мер </w:t>
      </w:r>
      <w:proofErr w:type="spellStart"/>
      <w:r w:rsidRPr="00186F30">
        <w:rPr>
          <w:color w:val="1F497D"/>
          <w:lang w:val="uk-UA"/>
        </w:rPr>
        <w:t>пресечения</w:t>
      </w:r>
      <w:proofErr w:type="spellEnd"/>
      <w:r w:rsidRPr="00186F30">
        <w:rPr>
          <w:color w:val="1F497D"/>
          <w:lang w:val="uk-UA"/>
        </w:rPr>
        <w:t xml:space="preserve"> к </w:t>
      </w:r>
      <w:proofErr w:type="spellStart"/>
      <w:r w:rsidRPr="00186F30">
        <w:rPr>
          <w:color w:val="1F497D"/>
          <w:lang w:val="uk-UA"/>
        </w:rPr>
        <w:t>несовершеннолетним</w:t>
      </w:r>
      <w:proofErr w:type="spellEnd"/>
      <w:r w:rsidRPr="00186F30">
        <w:rPr>
          <w:color w:val="1F497D"/>
          <w:lang w:val="uk-UA"/>
        </w:rPr>
        <w:t xml:space="preserve"> / Омельченко Г. Е. — К. : </w:t>
      </w:r>
      <w:proofErr w:type="spellStart"/>
      <w:r w:rsidRPr="00186F30">
        <w:rPr>
          <w:color w:val="1F497D"/>
          <w:lang w:val="uk-UA"/>
        </w:rPr>
        <w:t>НИиРИО</w:t>
      </w:r>
      <w:proofErr w:type="spellEnd"/>
      <w:r w:rsidRPr="00186F30">
        <w:rPr>
          <w:color w:val="1F497D"/>
          <w:lang w:val="uk-UA"/>
        </w:rPr>
        <w:t xml:space="preserve"> </w:t>
      </w:r>
      <w:proofErr w:type="spellStart"/>
      <w:r w:rsidRPr="00186F30">
        <w:rPr>
          <w:color w:val="1F497D"/>
          <w:lang w:val="uk-UA"/>
        </w:rPr>
        <w:t>КВШ</w:t>
      </w:r>
      <w:proofErr w:type="spellEnd"/>
      <w:r w:rsidRPr="00186F30">
        <w:rPr>
          <w:color w:val="1F497D"/>
          <w:lang w:val="uk-UA"/>
        </w:rPr>
        <w:t xml:space="preserve"> </w:t>
      </w:r>
      <w:proofErr w:type="spellStart"/>
      <w:r w:rsidRPr="00186F30">
        <w:rPr>
          <w:color w:val="1F497D"/>
          <w:lang w:val="uk-UA"/>
        </w:rPr>
        <w:t>МВД</w:t>
      </w:r>
      <w:proofErr w:type="spellEnd"/>
      <w:r w:rsidRPr="00186F30">
        <w:rPr>
          <w:color w:val="1F497D"/>
          <w:lang w:val="uk-UA"/>
        </w:rPr>
        <w:t xml:space="preserve"> СССР, 1988. — 92 с.</w:t>
      </w:r>
    </w:p>
    <w:p w:rsidR="00BD126F" w:rsidRPr="00186F30" w:rsidRDefault="00BD126F" w:rsidP="00186F30">
      <w:pPr>
        <w:pStyle w:val="a8"/>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320"/>
          <w:tab w:val="left" w:pos="0"/>
        </w:tabs>
        <w:ind w:left="0" w:firstLine="709"/>
        <w:jc w:val="both"/>
        <w:rPr>
          <w:color w:val="1F497D"/>
          <w:lang w:val="uk-UA"/>
        </w:rPr>
      </w:pPr>
      <w:proofErr w:type="spellStart"/>
      <w:r w:rsidRPr="00186F30">
        <w:rPr>
          <w:color w:val="1F497D"/>
          <w:lang w:val="uk-UA"/>
        </w:rPr>
        <w:t>Омельяненко</w:t>
      </w:r>
      <w:proofErr w:type="spellEnd"/>
      <w:r w:rsidRPr="00186F30">
        <w:rPr>
          <w:color w:val="1F497D"/>
          <w:lang w:val="uk-UA"/>
        </w:rPr>
        <w:t> Г. М. Провадження у справах про злочини неповнолітніх як диференціація кримінально-процесуальної форми : [</w:t>
      </w:r>
      <w:proofErr w:type="spellStart"/>
      <w:r w:rsidRPr="00186F30">
        <w:rPr>
          <w:color w:val="1F497D"/>
          <w:lang w:val="uk-UA"/>
        </w:rPr>
        <w:t>навч</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w:t>
      </w:r>
      <w:proofErr w:type="spellStart"/>
      <w:r w:rsidRPr="00186F30">
        <w:rPr>
          <w:color w:val="1F497D"/>
          <w:lang w:val="uk-UA"/>
        </w:rPr>
        <w:t>Омельяненко</w:t>
      </w:r>
      <w:proofErr w:type="spellEnd"/>
      <w:r w:rsidRPr="00186F30">
        <w:rPr>
          <w:color w:val="1F497D"/>
          <w:lang w:val="uk-UA"/>
        </w:rPr>
        <w:t xml:space="preserve"> Г. М. — К. : </w:t>
      </w:r>
      <w:proofErr w:type="spellStart"/>
      <w:r w:rsidRPr="00186F30">
        <w:rPr>
          <w:color w:val="1F497D"/>
          <w:lang w:val="uk-UA"/>
        </w:rPr>
        <w:t>Атіка</w:t>
      </w:r>
      <w:proofErr w:type="spellEnd"/>
      <w:r w:rsidRPr="00186F30">
        <w:rPr>
          <w:color w:val="1F497D"/>
          <w:lang w:val="uk-UA"/>
        </w:rPr>
        <w:t>, 2002. — 98 с.</w:t>
      </w:r>
    </w:p>
    <w:p w:rsidR="00BD126F" w:rsidRPr="00186F30" w:rsidRDefault="00BD126F" w:rsidP="00186F30">
      <w:pPr>
        <w:pStyle w:val="Style104"/>
        <w:widowControl/>
        <w:tabs>
          <w:tab w:val="left" w:pos="0"/>
          <w:tab w:val="left" w:pos="235"/>
        </w:tabs>
        <w:spacing w:line="240" w:lineRule="auto"/>
        <w:ind w:firstLine="709"/>
        <w:rPr>
          <w:rStyle w:val="FontStyle112"/>
          <w:color w:val="1F497D"/>
          <w:sz w:val="24"/>
          <w:szCs w:val="24"/>
          <w:lang w:val="uk-UA" w:eastAsia="uk-UA"/>
        </w:rPr>
      </w:pPr>
      <w:r w:rsidRPr="00186F30">
        <w:rPr>
          <w:rStyle w:val="FontStyle112"/>
          <w:color w:val="1F497D"/>
          <w:sz w:val="24"/>
          <w:szCs w:val="24"/>
          <w:lang w:val="uk-UA" w:eastAsia="uk-UA"/>
        </w:rPr>
        <w:t>Оперативно-розшукова діяльність : [</w:t>
      </w:r>
      <w:proofErr w:type="spellStart"/>
      <w:r w:rsidRPr="00186F30">
        <w:rPr>
          <w:rStyle w:val="FontStyle112"/>
          <w:color w:val="1F497D"/>
          <w:sz w:val="24"/>
          <w:szCs w:val="24"/>
          <w:lang w:val="uk-UA" w:eastAsia="uk-UA"/>
        </w:rPr>
        <w:t>навч</w:t>
      </w:r>
      <w:proofErr w:type="spellEnd"/>
      <w:r w:rsidRPr="00186F30">
        <w:rPr>
          <w:rStyle w:val="FontStyle112"/>
          <w:color w:val="1F497D"/>
          <w:sz w:val="24"/>
          <w:szCs w:val="24"/>
          <w:lang w:val="uk-UA" w:eastAsia="uk-UA"/>
        </w:rPr>
        <w:t xml:space="preserve">. </w:t>
      </w:r>
      <w:proofErr w:type="spellStart"/>
      <w:r w:rsidRPr="00186F30">
        <w:rPr>
          <w:rStyle w:val="FontStyle112"/>
          <w:color w:val="1F497D"/>
          <w:sz w:val="24"/>
          <w:szCs w:val="24"/>
          <w:lang w:val="uk-UA" w:eastAsia="uk-UA"/>
        </w:rPr>
        <w:t>посіб</w:t>
      </w:r>
      <w:proofErr w:type="spellEnd"/>
      <w:r w:rsidRPr="00186F30">
        <w:rPr>
          <w:rStyle w:val="FontStyle112"/>
          <w:color w:val="1F497D"/>
          <w:sz w:val="24"/>
          <w:szCs w:val="24"/>
          <w:lang w:val="uk-UA" w:eastAsia="uk-UA"/>
        </w:rPr>
        <w:t xml:space="preserve">.] / за ред. О. М. </w:t>
      </w:r>
      <w:proofErr w:type="spellStart"/>
      <w:r w:rsidRPr="00186F30">
        <w:rPr>
          <w:rStyle w:val="FontStyle112"/>
          <w:color w:val="1F497D"/>
          <w:sz w:val="24"/>
          <w:szCs w:val="24"/>
          <w:lang w:val="uk-UA" w:eastAsia="uk-UA"/>
        </w:rPr>
        <w:t>Джужи</w:t>
      </w:r>
      <w:proofErr w:type="spellEnd"/>
      <w:r w:rsidRPr="00186F30">
        <w:rPr>
          <w:rStyle w:val="FontStyle112"/>
          <w:color w:val="1F497D"/>
          <w:sz w:val="24"/>
          <w:szCs w:val="24"/>
          <w:lang w:val="uk-UA" w:eastAsia="uk-UA"/>
        </w:rPr>
        <w:t>. — К. : Правова єдність, 2009. — 310 с.</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r w:rsidRPr="00186F30">
        <w:rPr>
          <w:color w:val="1F497D"/>
          <w:lang w:val="uk-UA"/>
        </w:rPr>
        <w:t>Орлов М. Відшкодування завданої злочином матеріальної шкоди як завдання і функція кримінального процесу / М. Орлов // Підприємництво, господарство і право. — 2004. — № 6. — С. 133—136.</w:t>
      </w:r>
    </w:p>
    <w:p w:rsidR="00BD126F" w:rsidRPr="00186F30" w:rsidRDefault="00BD126F" w:rsidP="00186F30">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Осмолян</w:t>
      </w:r>
      <w:proofErr w:type="spellEnd"/>
      <w:r w:rsidRPr="00186F30">
        <w:rPr>
          <w:color w:val="1F497D"/>
          <w:lang w:val="uk-UA"/>
        </w:rPr>
        <w:t xml:space="preserve"> В. А. Ознайомлення учасників процесу з матеріалами кримінальної справи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xml:space="preserve">. наук : спец. 12.00.09 «Кримінальний процес та криміналістика; судова експертиза ; оперативно-розшукова діяльність» / В. А. </w:t>
      </w:r>
      <w:proofErr w:type="spellStart"/>
      <w:r w:rsidRPr="00186F30">
        <w:rPr>
          <w:color w:val="1F497D"/>
          <w:lang w:val="uk-UA"/>
        </w:rPr>
        <w:t>Осмолян</w:t>
      </w:r>
      <w:proofErr w:type="spellEnd"/>
      <w:r w:rsidRPr="00186F30">
        <w:rPr>
          <w:color w:val="1F497D"/>
          <w:lang w:val="uk-UA"/>
        </w:rPr>
        <w:t>. — К., 2012. — 20 с.</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proofErr w:type="spellStart"/>
      <w:r w:rsidRPr="00186F30">
        <w:rPr>
          <w:color w:val="1F497D"/>
          <w:lang w:val="uk-UA"/>
        </w:rPr>
        <w:t>Павлишин</w:t>
      </w:r>
      <w:proofErr w:type="spellEnd"/>
      <w:r w:rsidRPr="00186F30">
        <w:rPr>
          <w:color w:val="1F497D"/>
          <w:lang w:val="uk-UA"/>
        </w:rPr>
        <w:t xml:space="preserve"> А. Вплив процесуальної форми на встановлення істини у кримінальних справах / А. </w:t>
      </w:r>
      <w:proofErr w:type="spellStart"/>
      <w:r w:rsidRPr="00186F30">
        <w:rPr>
          <w:color w:val="1F497D"/>
          <w:lang w:val="uk-UA"/>
        </w:rPr>
        <w:t>Павлишин</w:t>
      </w:r>
      <w:proofErr w:type="spellEnd"/>
      <w:r w:rsidRPr="00186F30">
        <w:rPr>
          <w:color w:val="1F497D"/>
          <w:lang w:val="uk-UA"/>
        </w:rPr>
        <w:t xml:space="preserve"> // Вісник прокуратури. — 2011. — № 4. — С. 75—82.</w:t>
      </w:r>
    </w:p>
    <w:p w:rsidR="00BD126F" w:rsidRPr="00186F30" w:rsidRDefault="00BD126F" w:rsidP="00186F30">
      <w:pPr>
        <w:pStyle w:val="a8"/>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320"/>
          <w:tab w:val="left" w:pos="0"/>
        </w:tabs>
        <w:ind w:left="0" w:firstLine="709"/>
        <w:jc w:val="both"/>
        <w:rPr>
          <w:color w:val="1F497D"/>
          <w:lang w:val="uk-UA"/>
        </w:rPr>
      </w:pPr>
      <w:r w:rsidRPr="00186F30">
        <w:rPr>
          <w:iCs/>
          <w:color w:val="1F497D"/>
          <w:lang w:val="uk-UA"/>
        </w:rPr>
        <w:t>Палюх Л. М.</w:t>
      </w:r>
      <w:r w:rsidRPr="00186F30">
        <w:rPr>
          <w:color w:val="1F497D"/>
          <w:lang w:val="uk-UA"/>
        </w:rPr>
        <w:t xml:space="preserve"> Провадження у справах про застосування примусових заходів виховного характеру / Палюх Л. М. — Львів : ПАІС, 2009. — 195 с.</w:t>
      </w:r>
    </w:p>
    <w:p w:rsidR="00BD126F" w:rsidRPr="00186F30" w:rsidRDefault="00BD126F" w:rsidP="00186F30">
      <w:pPr>
        <w:pStyle w:val="a8"/>
        <w:tabs>
          <w:tab w:val="center" w:pos="0"/>
          <w:tab w:val="left" w:pos="1080"/>
        </w:tabs>
        <w:ind w:left="0" w:firstLine="709"/>
        <w:jc w:val="both"/>
        <w:rPr>
          <w:rStyle w:val="FontStyle112"/>
          <w:color w:val="1F497D"/>
          <w:sz w:val="24"/>
          <w:szCs w:val="24"/>
          <w:lang w:val="uk-UA"/>
        </w:rPr>
      </w:pPr>
      <w:r w:rsidRPr="00186F30">
        <w:rPr>
          <w:rStyle w:val="FontStyle112"/>
          <w:color w:val="1F497D"/>
          <w:sz w:val="24"/>
          <w:szCs w:val="24"/>
          <w:lang w:val="uk-UA"/>
        </w:rPr>
        <w:lastRenderedPageBreak/>
        <w:t xml:space="preserve">Пархоменко Н. М. Джерела права: проблеми теорії та методології / Пархоменко Н. М. — К. : </w:t>
      </w:r>
      <w:proofErr w:type="spellStart"/>
      <w:r w:rsidRPr="00186F30">
        <w:rPr>
          <w:rStyle w:val="FontStyle112"/>
          <w:color w:val="1F497D"/>
          <w:sz w:val="24"/>
          <w:szCs w:val="24"/>
          <w:lang w:val="uk-UA"/>
        </w:rPr>
        <w:t>Юрид</w:t>
      </w:r>
      <w:proofErr w:type="spellEnd"/>
      <w:r w:rsidRPr="00186F30">
        <w:rPr>
          <w:rStyle w:val="FontStyle112"/>
          <w:color w:val="1F497D"/>
          <w:sz w:val="24"/>
          <w:szCs w:val="24"/>
          <w:lang w:val="uk-UA"/>
        </w:rPr>
        <w:t>. думка, 2008. — 336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Пастухова</w:t>
      </w:r>
      <w:proofErr w:type="spellEnd"/>
      <w:r w:rsidRPr="00186F30">
        <w:rPr>
          <w:color w:val="1F497D"/>
          <w:lang w:val="uk-UA"/>
        </w:rPr>
        <w:t xml:space="preserve"> Л. В. Ефективність міжнародно-правових засобів забезпечення реалізації Конвенції про захист прав і основних свобод людини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наук : спец. 12.00.11 «Міжнародне право» / Л. В. </w:t>
      </w:r>
      <w:proofErr w:type="spellStart"/>
      <w:r w:rsidRPr="00186F30">
        <w:rPr>
          <w:color w:val="1F497D"/>
          <w:lang w:val="uk-UA"/>
        </w:rPr>
        <w:t>Пастухова</w:t>
      </w:r>
      <w:proofErr w:type="spellEnd"/>
      <w:r w:rsidRPr="00186F30">
        <w:rPr>
          <w:color w:val="1F497D"/>
          <w:lang w:val="uk-UA"/>
        </w:rPr>
        <w:t>. — К., 2003. — 21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Пашк</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ький</w:t>
      </w:r>
      <w:proofErr w:type="spellEnd"/>
      <w:r w:rsidRPr="00186F30">
        <w:rPr>
          <w:color w:val="1F497D"/>
          <w:lang w:val="uk-UA"/>
        </w:rPr>
        <w:t xml:space="preserve"> М. І. Дистанційне кримінальне правосуддя : міф чи реальність?  / М. І. </w:t>
      </w:r>
      <w:proofErr w:type="spellStart"/>
      <w:r w:rsidRPr="00186F30">
        <w:rPr>
          <w:color w:val="1F497D"/>
          <w:lang w:val="uk-UA"/>
        </w:rPr>
        <w:t>Пашк</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ький</w:t>
      </w:r>
      <w:proofErr w:type="spellEnd"/>
      <w:r w:rsidRPr="00186F30">
        <w:rPr>
          <w:color w:val="1F497D"/>
          <w:lang w:val="uk-UA"/>
        </w:rPr>
        <w:t xml:space="preserve"> // Вісник Верховного Суду України. — 2001. — № 5. — С. 36—40.</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Пашк</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ький</w:t>
      </w:r>
      <w:proofErr w:type="spellEnd"/>
      <w:r w:rsidRPr="00186F30">
        <w:rPr>
          <w:color w:val="1F497D"/>
          <w:lang w:val="uk-UA"/>
        </w:rPr>
        <w:t xml:space="preserve"> М. І. Особливості доказування у кримінальних справах, пов’язаних з наданням міжнародної правової допомоги : автореф. дис. на здобуття наук. ступеня канд. </w:t>
      </w:r>
      <w:proofErr w:type="spellStart"/>
      <w:r w:rsidRPr="00186F30">
        <w:rPr>
          <w:color w:val="1F497D"/>
          <w:lang w:val="uk-UA"/>
        </w:rPr>
        <w:t>юрид</w:t>
      </w:r>
      <w:proofErr w:type="spellEnd"/>
      <w:r w:rsidRPr="00186F30">
        <w:rPr>
          <w:color w:val="1F497D"/>
          <w:lang w:val="uk-UA"/>
        </w:rPr>
        <w:t xml:space="preserve">. наук : спец. 12.00.09 «Кримінальний процес та криміналістика ; судова експертиза» / М. І. </w:t>
      </w:r>
      <w:proofErr w:type="spellStart"/>
      <w:r w:rsidRPr="00186F30">
        <w:rPr>
          <w:color w:val="1F497D"/>
          <w:lang w:val="uk-UA"/>
        </w:rPr>
        <w:t>Пашк</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ький</w:t>
      </w:r>
      <w:proofErr w:type="spellEnd"/>
      <w:r w:rsidRPr="00186F30">
        <w:rPr>
          <w:color w:val="1F497D"/>
          <w:lang w:val="uk-UA"/>
        </w:rPr>
        <w:t>. — К., 2003. — 20 с.</w:t>
      </w:r>
    </w:p>
    <w:p w:rsidR="00BD126F" w:rsidRPr="00186F30" w:rsidRDefault="00BD126F" w:rsidP="00186F30">
      <w:pPr>
        <w:tabs>
          <w:tab w:val="left" w:pos="0"/>
        </w:tabs>
        <w:ind w:firstLine="709"/>
        <w:jc w:val="both"/>
        <w:rPr>
          <w:color w:val="1F497D"/>
          <w:lang w:val="uk-UA"/>
        </w:rPr>
      </w:pPr>
      <w:proofErr w:type="spellStart"/>
      <w:r w:rsidRPr="00186F30">
        <w:rPr>
          <w:color w:val="1F497D"/>
          <w:lang w:val="uk-UA"/>
        </w:rPr>
        <w:t>Пашуканис</w:t>
      </w:r>
      <w:proofErr w:type="spellEnd"/>
      <w:r w:rsidRPr="00186F30">
        <w:rPr>
          <w:color w:val="1F497D"/>
          <w:lang w:val="uk-UA"/>
        </w:rPr>
        <w:t xml:space="preserve"> Е. </w:t>
      </w:r>
      <w:proofErr w:type="spellStart"/>
      <w:r w:rsidRPr="00186F30">
        <w:rPr>
          <w:color w:val="1F497D"/>
          <w:lang w:val="uk-UA"/>
        </w:rPr>
        <w:t>Очерки</w:t>
      </w:r>
      <w:proofErr w:type="spellEnd"/>
      <w:r w:rsidRPr="00186F30">
        <w:rPr>
          <w:color w:val="1F497D"/>
          <w:lang w:val="uk-UA"/>
        </w:rPr>
        <w:t xml:space="preserve"> по </w:t>
      </w:r>
      <w:proofErr w:type="spellStart"/>
      <w:r w:rsidRPr="00186F30">
        <w:rPr>
          <w:color w:val="1F497D"/>
          <w:lang w:val="uk-UA"/>
        </w:rPr>
        <w:t>международному</w:t>
      </w:r>
      <w:proofErr w:type="spellEnd"/>
      <w:r w:rsidRPr="00186F30">
        <w:rPr>
          <w:color w:val="1F497D"/>
          <w:lang w:val="uk-UA"/>
        </w:rPr>
        <w:t xml:space="preserve"> праву / </w:t>
      </w:r>
      <w:proofErr w:type="spellStart"/>
      <w:r w:rsidRPr="00186F30">
        <w:rPr>
          <w:color w:val="1F497D"/>
          <w:lang w:val="uk-UA"/>
        </w:rPr>
        <w:t>Пашуканис</w:t>
      </w:r>
      <w:proofErr w:type="spellEnd"/>
      <w:r w:rsidRPr="00186F30">
        <w:rPr>
          <w:color w:val="1F497D"/>
          <w:lang w:val="uk-UA"/>
        </w:rPr>
        <w:t xml:space="preserve"> Е. — М. : </w:t>
      </w:r>
      <w:proofErr w:type="spellStart"/>
      <w:r w:rsidRPr="00186F30">
        <w:rPr>
          <w:color w:val="1F497D"/>
          <w:lang w:val="uk-UA"/>
        </w:rPr>
        <w:t>Советское</w:t>
      </w:r>
      <w:proofErr w:type="spellEnd"/>
      <w:r w:rsidRPr="00186F30">
        <w:rPr>
          <w:color w:val="1F497D"/>
          <w:lang w:val="uk-UA"/>
        </w:rPr>
        <w:t xml:space="preserve"> </w:t>
      </w:r>
      <w:proofErr w:type="spellStart"/>
      <w:r w:rsidRPr="00186F30">
        <w:rPr>
          <w:color w:val="1F497D"/>
          <w:lang w:val="uk-UA"/>
        </w:rPr>
        <w:t>законодательство</w:t>
      </w:r>
      <w:proofErr w:type="spellEnd"/>
      <w:r w:rsidRPr="00186F30">
        <w:rPr>
          <w:color w:val="1F497D"/>
          <w:lang w:val="uk-UA"/>
        </w:rPr>
        <w:t>, 1935. — 223 с.</w:t>
      </w:r>
    </w:p>
    <w:p w:rsidR="00BD126F" w:rsidRPr="00186F30" w:rsidRDefault="00BD126F" w:rsidP="00186F30">
      <w:pPr>
        <w:tabs>
          <w:tab w:val="left" w:pos="1080"/>
          <w:tab w:val="num" w:pos="1320"/>
        </w:tabs>
        <w:ind w:firstLine="709"/>
        <w:jc w:val="both"/>
        <w:rPr>
          <w:color w:val="1F497D"/>
          <w:lang w:val="uk-UA"/>
        </w:rPr>
      </w:pPr>
      <w:proofErr w:type="spellStart"/>
      <w:r w:rsidRPr="00186F30">
        <w:rPr>
          <w:color w:val="1F497D"/>
          <w:lang w:val="uk-UA"/>
        </w:rPr>
        <w:t>Петрухин</w:t>
      </w:r>
      <w:proofErr w:type="spellEnd"/>
      <w:r w:rsidRPr="00186F30">
        <w:rPr>
          <w:color w:val="1F497D"/>
          <w:lang w:val="uk-UA"/>
        </w:rPr>
        <w:t xml:space="preserve"> И. Л. </w:t>
      </w:r>
      <w:proofErr w:type="spellStart"/>
      <w:r w:rsidRPr="00186F30">
        <w:rPr>
          <w:color w:val="1F497D"/>
          <w:lang w:val="uk-UA"/>
        </w:rPr>
        <w:t>Судебная</w:t>
      </w:r>
      <w:proofErr w:type="spellEnd"/>
      <w:r w:rsidRPr="00186F30">
        <w:rPr>
          <w:color w:val="1F497D"/>
          <w:lang w:val="uk-UA"/>
        </w:rPr>
        <w:t xml:space="preserve"> </w:t>
      </w:r>
      <w:proofErr w:type="spellStart"/>
      <w:r w:rsidRPr="00186F30">
        <w:rPr>
          <w:color w:val="1F497D"/>
          <w:lang w:val="uk-UA"/>
        </w:rPr>
        <w:t>власть</w:t>
      </w:r>
      <w:proofErr w:type="spellEnd"/>
      <w:r w:rsidRPr="00186F30">
        <w:rPr>
          <w:color w:val="1F497D"/>
          <w:lang w:val="uk-UA"/>
        </w:rPr>
        <w:t xml:space="preserve">: контроль за </w:t>
      </w:r>
      <w:proofErr w:type="spellStart"/>
      <w:r w:rsidRPr="00186F30">
        <w:rPr>
          <w:color w:val="1F497D"/>
          <w:lang w:val="uk-UA"/>
        </w:rPr>
        <w:t>расследованием</w:t>
      </w:r>
      <w:proofErr w:type="spellEnd"/>
      <w:r w:rsidRPr="00186F30">
        <w:rPr>
          <w:color w:val="1F497D"/>
          <w:lang w:val="uk-UA"/>
        </w:rPr>
        <w:t xml:space="preserve"> </w:t>
      </w:r>
      <w:proofErr w:type="spellStart"/>
      <w:r w:rsidRPr="00186F30">
        <w:rPr>
          <w:color w:val="1F497D"/>
          <w:lang w:val="uk-UA"/>
        </w:rPr>
        <w:t>преступлений</w:t>
      </w:r>
      <w:proofErr w:type="spellEnd"/>
      <w:r w:rsidRPr="00186F30">
        <w:rPr>
          <w:color w:val="1F497D"/>
          <w:lang w:val="uk-UA"/>
        </w:rPr>
        <w:t xml:space="preserve"> / </w:t>
      </w:r>
      <w:proofErr w:type="spellStart"/>
      <w:r w:rsidRPr="00186F30">
        <w:rPr>
          <w:color w:val="1F497D"/>
          <w:lang w:val="uk-UA"/>
        </w:rPr>
        <w:t>Петрухин</w:t>
      </w:r>
      <w:proofErr w:type="spellEnd"/>
      <w:r w:rsidRPr="00186F30">
        <w:rPr>
          <w:color w:val="1F497D"/>
          <w:lang w:val="uk-UA"/>
        </w:rPr>
        <w:t xml:space="preserve"> И. Л. — М. : ТК </w:t>
      </w:r>
      <w:proofErr w:type="spellStart"/>
      <w:r w:rsidRPr="00186F30">
        <w:rPr>
          <w:color w:val="1F497D"/>
          <w:lang w:val="uk-UA"/>
        </w:rPr>
        <w:t>Велби</w:t>
      </w:r>
      <w:proofErr w:type="spellEnd"/>
      <w:r w:rsidRPr="00186F30">
        <w:rPr>
          <w:color w:val="1F497D"/>
          <w:lang w:val="uk-UA"/>
        </w:rPr>
        <w:t xml:space="preserve"> : Проспект, 2008. — 288 с.</w:t>
      </w:r>
    </w:p>
    <w:p w:rsidR="00BD126F" w:rsidRPr="00186F30" w:rsidRDefault="00BD126F" w:rsidP="00186F30">
      <w:pPr>
        <w:tabs>
          <w:tab w:val="left" w:pos="1080"/>
          <w:tab w:val="num" w:pos="1320"/>
        </w:tabs>
        <w:ind w:firstLine="709"/>
        <w:jc w:val="both"/>
        <w:rPr>
          <w:color w:val="1F497D"/>
          <w:lang w:val="uk-UA"/>
        </w:rPr>
      </w:pPr>
      <w:proofErr w:type="spellStart"/>
      <w:r w:rsidRPr="00186F30">
        <w:rPr>
          <w:color w:val="1F497D"/>
          <w:lang w:val="uk-UA"/>
        </w:rPr>
        <w:t>Петрухин</w:t>
      </w:r>
      <w:proofErr w:type="spellEnd"/>
      <w:r w:rsidRPr="00186F30">
        <w:rPr>
          <w:color w:val="1F497D"/>
          <w:lang w:val="uk-UA"/>
        </w:rPr>
        <w:t xml:space="preserve"> И. Л. </w:t>
      </w:r>
      <w:proofErr w:type="spellStart"/>
      <w:r w:rsidRPr="00186F30">
        <w:rPr>
          <w:color w:val="1F497D"/>
          <w:lang w:val="uk-UA"/>
        </w:rPr>
        <w:t>Уголовно-процессуальное</w:t>
      </w:r>
      <w:proofErr w:type="spellEnd"/>
      <w:r w:rsidRPr="00186F30">
        <w:rPr>
          <w:color w:val="1F497D"/>
          <w:lang w:val="uk-UA"/>
        </w:rPr>
        <w:t xml:space="preserve"> </w:t>
      </w:r>
      <w:proofErr w:type="spellStart"/>
      <w:r w:rsidRPr="00186F30">
        <w:rPr>
          <w:color w:val="1F497D"/>
          <w:lang w:val="uk-UA"/>
        </w:rPr>
        <w:t>принуждение</w:t>
      </w:r>
      <w:proofErr w:type="spellEnd"/>
      <w:r w:rsidRPr="00186F30">
        <w:rPr>
          <w:color w:val="1F497D"/>
          <w:lang w:val="uk-UA"/>
        </w:rPr>
        <w:t xml:space="preserve"> и свобода </w:t>
      </w:r>
      <w:proofErr w:type="spellStart"/>
      <w:r w:rsidRPr="00186F30">
        <w:rPr>
          <w:color w:val="1F497D"/>
          <w:lang w:val="uk-UA"/>
        </w:rPr>
        <w:t>личности</w:t>
      </w:r>
      <w:proofErr w:type="spellEnd"/>
      <w:r w:rsidRPr="00186F30">
        <w:rPr>
          <w:color w:val="1F497D"/>
          <w:lang w:val="uk-UA"/>
        </w:rPr>
        <w:t xml:space="preserve"> / И. Л. </w:t>
      </w:r>
      <w:proofErr w:type="spellStart"/>
      <w:r w:rsidRPr="00186F30">
        <w:rPr>
          <w:color w:val="1F497D"/>
          <w:lang w:val="uk-UA"/>
        </w:rPr>
        <w:t>Петрухин</w:t>
      </w:r>
      <w:proofErr w:type="spellEnd"/>
      <w:r w:rsidRPr="00186F30">
        <w:rPr>
          <w:color w:val="1F497D"/>
          <w:lang w:val="uk-UA"/>
        </w:rPr>
        <w:t xml:space="preserve"> // </w:t>
      </w:r>
      <w:proofErr w:type="spellStart"/>
      <w:r w:rsidRPr="00186F30">
        <w:rPr>
          <w:color w:val="1F497D"/>
          <w:lang w:val="uk-UA"/>
        </w:rPr>
        <w:t>Советское</w:t>
      </w:r>
      <w:proofErr w:type="spellEnd"/>
      <w:r w:rsidRPr="00186F30">
        <w:rPr>
          <w:color w:val="1F497D"/>
          <w:lang w:val="uk-UA"/>
        </w:rPr>
        <w:t xml:space="preserve"> </w:t>
      </w:r>
      <w:proofErr w:type="spellStart"/>
      <w:r w:rsidRPr="00186F30">
        <w:rPr>
          <w:color w:val="1F497D"/>
          <w:lang w:val="uk-UA"/>
        </w:rPr>
        <w:t>государство</w:t>
      </w:r>
      <w:proofErr w:type="spellEnd"/>
      <w:r w:rsidRPr="00186F30">
        <w:rPr>
          <w:color w:val="1F497D"/>
          <w:lang w:val="uk-UA"/>
        </w:rPr>
        <w:t xml:space="preserve"> и право. — 1984. — № 4. — С. 77—84.</w:t>
      </w:r>
    </w:p>
    <w:p w:rsidR="00BD126F" w:rsidRPr="00186F30" w:rsidRDefault="00BD126F" w:rsidP="00186F30">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t>Пивоваров</w:t>
      </w:r>
      <w:proofErr w:type="spellEnd"/>
      <w:r w:rsidRPr="00186F30">
        <w:rPr>
          <w:color w:val="1F497D"/>
          <w:lang w:val="uk-UA"/>
        </w:rPr>
        <w:t xml:space="preserve"> В. В. Взаємодія органів досудового слідства та дізнання при розслідуванні кримінальних справ : [монографія] / В. В. </w:t>
      </w:r>
      <w:proofErr w:type="spellStart"/>
      <w:r w:rsidRPr="00186F30">
        <w:rPr>
          <w:color w:val="1F497D"/>
          <w:lang w:val="uk-UA"/>
        </w:rPr>
        <w:t>Пивоваров</w:t>
      </w:r>
      <w:proofErr w:type="spellEnd"/>
      <w:r w:rsidRPr="00186F30">
        <w:rPr>
          <w:color w:val="1F497D"/>
          <w:lang w:val="uk-UA"/>
        </w:rPr>
        <w:t>, Л. І. Щербина. — Х. : Право, 2006. — 176 с.</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r w:rsidRPr="00186F30">
        <w:rPr>
          <w:color w:val="1F497D"/>
          <w:lang w:val="uk-UA"/>
        </w:rPr>
        <w:t>Пилипенко Д. Функція обвинувачення як основний напрям процесуальної діяльності слідчого / Д. Пилипенко // Вісник прокуратури. — 2010. — № 10. — С. 69—76.</w:t>
      </w:r>
    </w:p>
    <w:p w:rsidR="00BD126F" w:rsidRPr="00186F30" w:rsidRDefault="00BD126F" w:rsidP="00186F30">
      <w:pPr>
        <w:tabs>
          <w:tab w:val="left" w:pos="1080"/>
        </w:tabs>
        <w:ind w:firstLine="709"/>
        <w:jc w:val="both"/>
        <w:rPr>
          <w:color w:val="1F497D"/>
          <w:lang w:val="uk-UA"/>
        </w:rPr>
      </w:pPr>
      <w:proofErr w:type="spellStart"/>
      <w:r w:rsidRPr="00186F30">
        <w:rPr>
          <w:color w:val="1F497D"/>
          <w:lang w:val="uk-UA"/>
        </w:rPr>
        <w:lastRenderedPageBreak/>
        <w:t>Пилипчук</w:t>
      </w:r>
      <w:proofErr w:type="spellEnd"/>
      <w:r w:rsidRPr="00186F30">
        <w:rPr>
          <w:color w:val="1F497D"/>
          <w:lang w:val="uk-UA"/>
        </w:rPr>
        <w:t xml:space="preserve"> П. П. Обрання судом запобіжного заходу у вигляді взяття під варту в стадії досудового розслідування кримінальної справи / П. П. </w:t>
      </w:r>
      <w:proofErr w:type="spellStart"/>
      <w:r w:rsidRPr="00186F30">
        <w:rPr>
          <w:color w:val="1F497D"/>
          <w:lang w:val="uk-UA"/>
        </w:rPr>
        <w:t>Пилипчук</w:t>
      </w:r>
      <w:proofErr w:type="spellEnd"/>
      <w:r w:rsidRPr="00186F30">
        <w:rPr>
          <w:color w:val="1F497D"/>
          <w:lang w:val="uk-UA"/>
        </w:rPr>
        <w:t xml:space="preserve"> // Вісник Верховного Суду України. — 2001. — № 6. — С. 44—49.</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Письменний Д. П. Слідчий органу досудового розслідування : проблеми правової регламентації в проекті Кримінального процесуального кодексу України / Д. П. Письменний // </w:t>
      </w:r>
      <w:r w:rsidRPr="00186F30">
        <w:rPr>
          <w:rStyle w:val="af2"/>
          <w:i w:val="0"/>
          <w:color w:val="1F497D"/>
          <w:lang w:val="uk-UA"/>
        </w:rPr>
        <w:t xml:space="preserve">Проблеми реформування кримінально-процесуального та кримінального законодавства України : матеріали </w:t>
      </w:r>
      <w:proofErr w:type="spellStart"/>
      <w:r w:rsidRPr="00186F30">
        <w:rPr>
          <w:rStyle w:val="af2"/>
          <w:i w:val="0"/>
          <w:color w:val="1F497D"/>
          <w:lang w:val="uk-UA"/>
        </w:rPr>
        <w:t>міжнар</w:t>
      </w:r>
      <w:proofErr w:type="spellEnd"/>
      <w:r w:rsidRPr="00186F30">
        <w:rPr>
          <w:rStyle w:val="af2"/>
          <w:i w:val="0"/>
          <w:color w:val="1F497D"/>
          <w:lang w:val="uk-UA"/>
        </w:rPr>
        <w:t xml:space="preserve">. </w:t>
      </w:r>
      <w:proofErr w:type="spellStart"/>
      <w:r w:rsidRPr="00186F30">
        <w:rPr>
          <w:rStyle w:val="af2"/>
          <w:i w:val="0"/>
          <w:color w:val="1F497D"/>
          <w:lang w:val="uk-UA"/>
        </w:rPr>
        <w:t>наук.-практ</w:t>
      </w:r>
      <w:proofErr w:type="spellEnd"/>
      <w:r w:rsidRPr="00186F30">
        <w:rPr>
          <w:rStyle w:val="af2"/>
          <w:i w:val="0"/>
          <w:color w:val="1F497D"/>
          <w:lang w:val="uk-UA"/>
        </w:rPr>
        <w:t xml:space="preserve">. </w:t>
      </w:r>
      <w:proofErr w:type="spellStart"/>
      <w:r w:rsidRPr="00186F30">
        <w:rPr>
          <w:rStyle w:val="af2"/>
          <w:i w:val="0"/>
          <w:color w:val="1F497D"/>
          <w:lang w:val="uk-UA"/>
        </w:rPr>
        <w:t>конф</w:t>
      </w:r>
      <w:proofErr w:type="spellEnd"/>
      <w:r w:rsidRPr="00186F30">
        <w:rPr>
          <w:rStyle w:val="af2"/>
          <w:i w:val="0"/>
          <w:color w:val="1F497D"/>
          <w:lang w:val="uk-UA"/>
        </w:rPr>
        <w:t xml:space="preserve">. (Харків, 14 </w:t>
      </w:r>
      <w:proofErr w:type="spellStart"/>
      <w:r w:rsidRPr="00186F30">
        <w:rPr>
          <w:rStyle w:val="af2"/>
          <w:i w:val="0"/>
          <w:color w:val="1F497D"/>
          <w:lang w:val="uk-UA"/>
        </w:rPr>
        <w:t>жовт</w:t>
      </w:r>
      <w:proofErr w:type="spellEnd"/>
      <w:r w:rsidRPr="00186F30">
        <w:rPr>
          <w:rStyle w:val="af2"/>
          <w:i w:val="0"/>
          <w:color w:val="1F497D"/>
          <w:lang w:val="uk-UA"/>
        </w:rPr>
        <w:t>. 2011 р.). — Х., 2011. — С. 182—186.</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proofErr w:type="spellStart"/>
      <w:r w:rsidRPr="00186F30">
        <w:rPr>
          <w:color w:val="1F497D"/>
          <w:lang w:val="uk-UA"/>
        </w:rPr>
        <w:t>Погорецький</w:t>
      </w:r>
      <w:proofErr w:type="spellEnd"/>
      <w:r w:rsidRPr="00186F30">
        <w:rPr>
          <w:color w:val="1F497D"/>
          <w:lang w:val="uk-UA"/>
        </w:rPr>
        <w:t xml:space="preserve"> М. А. Взаємозв’язок мети і завдань ОРД і кримінального процесу: </w:t>
      </w:r>
      <w:proofErr w:type="spellStart"/>
      <w:r w:rsidRPr="00186F30">
        <w:rPr>
          <w:color w:val="1F497D"/>
          <w:lang w:val="uk-UA"/>
        </w:rPr>
        <w:t>теоретико-правові</w:t>
      </w:r>
      <w:proofErr w:type="spellEnd"/>
      <w:r w:rsidRPr="00186F30">
        <w:rPr>
          <w:color w:val="1F497D"/>
          <w:lang w:val="uk-UA"/>
        </w:rPr>
        <w:t xml:space="preserve"> проблеми : [монографія] / М. А. </w:t>
      </w:r>
      <w:proofErr w:type="spellStart"/>
      <w:r w:rsidRPr="00186F30">
        <w:rPr>
          <w:color w:val="1F497D"/>
          <w:lang w:val="uk-UA"/>
        </w:rPr>
        <w:t>Погорецький</w:t>
      </w:r>
      <w:proofErr w:type="spellEnd"/>
      <w:r w:rsidRPr="00186F30">
        <w:rPr>
          <w:color w:val="1F497D"/>
          <w:lang w:val="uk-UA"/>
        </w:rPr>
        <w:t xml:space="preserve"> // Кримський юридичний вісник. — Сімферополь, 2008. — Вип. 3 (4). — С. 5—12.</w:t>
      </w:r>
    </w:p>
    <w:p w:rsidR="00BD126F" w:rsidRPr="00186F30" w:rsidRDefault="00BD126F" w:rsidP="00186F30">
      <w:pPr>
        <w:pStyle w:val="Style104"/>
        <w:widowControl/>
        <w:tabs>
          <w:tab w:val="left" w:pos="0"/>
          <w:tab w:val="left" w:pos="235"/>
        </w:tabs>
        <w:spacing w:line="240" w:lineRule="auto"/>
        <w:ind w:firstLine="709"/>
        <w:rPr>
          <w:rStyle w:val="FontStyle112"/>
          <w:color w:val="1F497D"/>
          <w:sz w:val="24"/>
          <w:szCs w:val="24"/>
          <w:lang w:val="uk-UA" w:eastAsia="uk-UA"/>
        </w:rPr>
      </w:pPr>
      <w:proofErr w:type="spellStart"/>
      <w:r w:rsidRPr="00186F30">
        <w:rPr>
          <w:rStyle w:val="FontStyle112"/>
          <w:color w:val="1F497D"/>
          <w:sz w:val="24"/>
          <w:szCs w:val="24"/>
          <w:lang w:val="uk-UA" w:eastAsia="uk-UA"/>
        </w:rPr>
        <w:t>Погорецький</w:t>
      </w:r>
      <w:proofErr w:type="spellEnd"/>
      <w:r w:rsidRPr="00186F30">
        <w:rPr>
          <w:rStyle w:val="FontStyle112"/>
          <w:color w:val="1F497D"/>
          <w:sz w:val="24"/>
          <w:szCs w:val="24"/>
          <w:lang w:val="uk-UA" w:eastAsia="uk-UA"/>
        </w:rPr>
        <w:t xml:space="preserve"> М. А. Докази у кримінальному процесі / М. А. </w:t>
      </w:r>
      <w:proofErr w:type="spellStart"/>
      <w:r w:rsidRPr="00186F30">
        <w:rPr>
          <w:rStyle w:val="FontStyle112"/>
          <w:color w:val="1F497D"/>
          <w:sz w:val="24"/>
          <w:szCs w:val="24"/>
          <w:lang w:val="uk-UA" w:eastAsia="uk-UA"/>
        </w:rPr>
        <w:t>Погорецький</w:t>
      </w:r>
      <w:proofErr w:type="spellEnd"/>
      <w:r w:rsidRPr="00186F30">
        <w:rPr>
          <w:rStyle w:val="FontStyle112"/>
          <w:color w:val="1F497D"/>
          <w:sz w:val="24"/>
          <w:szCs w:val="24"/>
          <w:lang w:val="uk-UA" w:eastAsia="uk-UA"/>
        </w:rPr>
        <w:t xml:space="preserve"> // Вісник прокуратури. — 2003. — № 2. — С. 59—65.</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proofErr w:type="spellStart"/>
      <w:r w:rsidRPr="00186F30">
        <w:rPr>
          <w:color w:val="1F497D"/>
          <w:lang w:val="uk-UA"/>
        </w:rPr>
        <w:t>Погорецький</w:t>
      </w:r>
      <w:proofErr w:type="spellEnd"/>
      <w:r w:rsidRPr="00186F30">
        <w:rPr>
          <w:color w:val="1F497D"/>
          <w:lang w:val="uk-UA"/>
        </w:rPr>
        <w:t xml:space="preserve"> М. А. Кримінально-процесуальні правовідносини : структура і система / </w:t>
      </w:r>
      <w:proofErr w:type="spellStart"/>
      <w:r w:rsidRPr="00186F30">
        <w:rPr>
          <w:color w:val="1F497D"/>
          <w:lang w:val="uk-UA"/>
        </w:rPr>
        <w:t>Погорецький</w:t>
      </w:r>
      <w:proofErr w:type="spellEnd"/>
      <w:r w:rsidRPr="00186F30">
        <w:rPr>
          <w:color w:val="1F497D"/>
          <w:lang w:val="uk-UA"/>
        </w:rPr>
        <w:t xml:space="preserve"> М. А. — Х. : </w:t>
      </w:r>
      <w:proofErr w:type="spellStart"/>
      <w:r w:rsidRPr="00186F30">
        <w:rPr>
          <w:color w:val="1F497D"/>
          <w:lang w:val="uk-UA"/>
        </w:rPr>
        <w:t>Арсіс</w:t>
      </w:r>
      <w:proofErr w:type="spellEnd"/>
      <w:r w:rsidRPr="00186F30">
        <w:rPr>
          <w:color w:val="1F497D"/>
          <w:lang w:val="uk-UA"/>
        </w:rPr>
        <w:t>, 2002. — 160 с.</w:t>
      </w:r>
    </w:p>
    <w:p w:rsidR="00BD126F" w:rsidRPr="00186F30" w:rsidRDefault="00BD126F" w:rsidP="00186F30">
      <w:pPr>
        <w:pStyle w:val="a8"/>
        <w:tabs>
          <w:tab w:val="center" w:pos="0"/>
          <w:tab w:val="left" w:pos="1080"/>
        </w:tabs>
        <w:ind w:left="0" w:firstLine="709"/>
        <w:jc w:val="both"/>
        <w:rPr>
          <w:color w:val="1F497D"/>
          <w:lang w:val="uk-UA"/>
        </w:rPr>
      </w:pPr>
      <w:proofErr w:type="spellStart"/>
      <w:r w:rsidRPr="00186F30">
        <w:rPr>
          <w:color w:val="1F497D"/>
          <w:lang w:val="uk-UA"/>
        </w:rPr>
        <w:t>Погорецький</w:t>
      </w:r>
      <w:proofErr w:type="spellEnd"/>
      <w:r w:rsidRPr="00186F30">
        <w:rPr>
          <w:color w:val="1F497D"/>
          <w:lang w:val="uk-UA"/>
        </w:rPr>
        <w:t xml:space="preserve"> М. А. Кримінально-процесуальні правовідносини : структура і система / </w:t>
      </w:r>
      <w:proofErr w:type="spellStart"/>
      <w:r w:rsidRPr="00186F30">
        <w:rPr>
          <w:color w:val="1F497D"/>
          <w:lang w:val="uk-UA"/>
        </w:rPr>
        <w:t>Погорецький</w:t>
      </w:r>
      <w:proofErr w:type="spellEnd"/>
      <w:r w:rsidRPr="00186F30">
        <w:rPr>
          <w:color w:val="1F497D"/>
          <w:lang w:val="uk-UA"/>
        </w:rPr>
        <w:t xml:space="preserve"> М. А. — Х. : </w:t>
      </w:r>
      <w:proofErr w:type="spellStart"/>
      <w:r w:rsidRPr="00186F30">
        <w:rPr>
          <w:color w:val="1F497D"/>
          <w:lang w:val="uk-UA"/>
        </w:rPr>
        <w:t>Арсіс</w:t>
      </w:r>
      <w:proofErr w:type="spellEnd"/>
      <w:r w:rsidRPr="00186F30">
        <w:rPr>
          <w:color w:val="1F497D"/>
          <w:lang w:val="uk-UA"/>
        </w:rPr>
        <w:t>, 2002. — 160 с.</w:t>
      </w:r>
    </w:p>
    <w:p w:rsidR="00BD126F" w:rsidRPr="00186F30" w:rsidRDefault="00BD126F" w:rsidP="00186F30">
      <w:pPr>
        <w:pStyle w:val="Style104"/>
        <w:widowControl/>
        <w:tabs>
          <w:tab w:val="left" w:pos="0"/>
          <w:tab w:val="left" w:pos="235"/>
        </w:tabs>
        <w:spacing w:line="240" w:lineRule="auto"/>
        <w:ind w:firstLine="709"/>
        <w:rPr>
          <w:rStyle w:val="FontStyle112"/>
          <w:color w:val="1F497D"/>
          <w:sz w:val="24"/>
          <w:szCs w:val="24"/>
          <w:lang w:val="uk-UA" w:eastAsia="uk-UA"/>
        </w:rPr>
      </w:pPr>
      <w:proofErr w:type="spellStart"/>
      <w:r w:rsidRPr="00186F30">
        <w:rPr>
          <w:rStyle w:val="FontStyle112"/>
          <w:color w:val="1F497D"/>
          <w:sz w:val="24"/>
          <w:szCs w:val="24"/>
          <w:lang w:val="uk-UA"/>
        </w:rPr>
        <w:t>Погорецький</w:t>
      </w:r>
      <w:proofErr w:type="spellEnd"/>
      <w:r w:rsidRPr="00186F30">
        <w:rPr>
          <w:rStyle w:val="FontStyle112"/>
          <w:color w:val="1F497D"/>
          <w:sz w:val="24"/>
          <w:szCs w:val="24"/>
          <w:lang w:val="uk-UA"/>
        </w:rPr>
        <w:t xml:space="preserve"> М. А. Судовий контроль та прокурорський нагляд за ви</w:t>
      </w:r>
      <w:r w:rsidRPr="00186F30">
        <w:rPr>
          <w:rStyle w:val="FontStyle112"/>
          <w:color w:val="1F497D"/>
          <w:sz w:val="24"/>
          <w:szCs w:val="24"/>
          <w:lang w:val="uk-UA"/>
        </w:rPr>
        <w:softHyphen/>
        <w:t>користанням протоколів оперативно-розшукової діяльності в криміналь</w:t>
      </w:r>
      <w:r w:rsidRPr="00186F30">
        <w:rPr>
          <w:rStyle w:val="FontStyle112"/>
          <w:color w:val="1F497D"/>
          <w:sz w:val="24"/>
          <w:szCs w:val="24"/>
          <w:lang w:val="uk-UA"/>
        </w:rPr>
        <w:softHyphen/>
        <w:t xml:space="preserve">ному процесі / М. А. </w:t>
      </w:r>
      <w:proofErr w:type="spellStart"/>
      <w:r w:rsidRPr="00186F30">
        <w:rPr>
          <w:rStyle w:val="FontStyle112"/>
          <w:color w:val="1F497D"/>
          <w:sz w:val="24"/>
          <w:szCs w:val="24"/>
          <w:lang w:val="uk-UA"/>
        </w:rPr>
        <w:t>Погорецький</w:t>
      </w:r>
      <w:proofErr w:type="spellEnd"/>
      <w:r w:rsidRPr="00186F30">
        <w:rPr>
          <w:rStyle w:val="FontStyle112"/>
          <w:color w:val="1F497D"/>
          <w:sz w:val="24"/>
          <w:szCs w:val="24"/>
          <w:lang w:val="uk-UA"/>
        </w:rPr>
        <w:t xml:space="preserve"> // Вісник Верховного Суду України. — 2003. — № 2. — С. 36—39.</w:t>
      </w:r>
    </w:p>
    <w:p w:rsidR="00BD126F" w:rsidRPr="00186F30" w:rsidRDefault="00BD126F" w:rsidP="00186F30">
      <w:pPr>
        <w:pStyle w:val="Style104"/>
        <w:widowControl/>
        <w:tabs>
          <w:tab w:val="left" w:pos="0"/>
        </w:tabs>
        <w:spacing w:line="240" w:lineRule="auto"/>
        <w:ind w:firstLine="709"/>
        <w:rPr>
          <w:rStyle w:val="FontStyle112"/>
          <w:color w:val="1F497D"/>
          <w:sz w:val="24"/>
          <w:szCs w:val="24"/>
          <w:lang w:val="uk-UA" w:eastAsia="uk-UA"/>
        </w:rPr>
      </w:pPr>
      <w:proofErr w:type="spellStart"/>
      <w:r w:rsidRPr="00186F30">
        <w:rPr>
          <w:rStyle w:val="FontStyle112"/>
          <w:color w:val="1F497D"/>
          <w:sz w:val="24"/>
          <w:szCs w:val="24"/>
          <w:lang w:val="uk-UA" w:eastAsia="uk-UA"/>
        </w:rPr>
        <w:t>Погорецький</w:t>
      </w:r>
      <w:proofErr w:type="spellEnd"/>
      <w:r w:rsidRPr="00186F30">
        <w:rPr>
          <w:rStyle w:val="FontStyle112"/>
          <w:color w:val="1F497D"/>
          <w:sz w:val="24"/>
          <w:szCs w:val="24"/>
          <w:lang w:val="uk-UA" w:eastAsia="uk-UA"/>
        </w:rPr>
        <w:t xml:space="preserve"> М. А. Функціональне призначення оперативно-розшукової діяльності у кримінальному процесі / </w:t>
      </w:r>
      <w:proofErr w:type="spellStart"/>
      <w:r w:rsidRPr="00186F30">
        <w:rPr>
          <w:rStyle w:val="FontStyle112"/>
          <w:color w:val="1F497D"/>
          <w:sz w:val="24"/>
          <w:szCs w:val="24"/>
          <w:lang w:val="uk-UA" w:eastAsia="uk-UA"/>
        </w:rPr>
        <w:t>Погорецький</w:t>
      </w:r>
      <w:proofErr w:type="spellEnd"/>
      <w:r w:rsidRPr="00186F30">
        <w:rPr>
          <w:rStyle w:val="FontStyle112"/>
          <w:color w:val="1F497D"/>
          <w:sz w:val="24"/>
          <w:szCs w:val="24"/>
          <w:lang w:val="uk-UA" w:eastAsia="uk-UA"/>
        </w:rPr>
        <w:t xml:space="preserve"> М. А. — Х. : </w:t>
      </w:r>
      <w:proofErr w:type="spellStart"/>
      <w:r w:rsidRPr="00186F30">
        <w:rPr>
          <w:rStyle w:val="FontStyle112"/>
          <w:color w:val="1F497D"/>
          <w:sz w:val="24"/>
          <w:szCs w:val="24"/>
          <w:lang w:val="uk-UA" w:eastAsia="uk-UA"/>
        </w:rPr>
        <w:t>Арсіс</w:t>
      </w:r>
      <w:proofErr w:type="spellEnd"/>
      <w:r w:rsidRPr="00186F30">
        <w:rPr>
          <w:rStyle w:val="FontStyle112"/>
          <w:color w:val="1F497D"/>
          <w:sz w:val="24"/>
          <w:szCs w:val="24"/>
          <w:lang w:val="uk-UA" w:eastAsia="uk-UA"/>
        </w:rPr>
        <w:t>, 2007. — 576 с.</w:t>
      </w:r>
    </w:p>
    <w:p w:rsidR="00BD126F" w:rsidRPr="00186F30" w:rsidRDefault="00BD126F" w:rsidP="00186F30">
      <w:pPr>
        <w:tabs>
          <w:tab w:val="left" w:pos="70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color w:val="1F497D"/>
          <w:lang w:val="uk-UA"/>
        </w:rPr>
        <w:lastRenderedPageBreak/>
        <w:t>Погорецький</w:t>
      </w:r>
      <w:proofErr w:type="spellEnd"/>
      <w:r w:rsidRPr="00186F30">
        <w:rPr>
          <w:color w:val="1F497D"/>
          <w:lang w:val="uk-UA"/>
        </w:rPr>
        <w:t xml:space="preserve"> М. Межі доручень слідчого органу дізнання про проведення оперативно-розшукових заходів / М. </w:t>
      </w:r>
      <w:proofErr w:type="spellStart"/>
      <w:r w:rsidRPr="00186F30">
        <w:rPr>
          <w:color w:val="1F497D"/>
          <w:lang w:val="uk-UA"/>
        </w:rPr>
        <w:t>Погорецький</w:t>
      </w:r>
      <w:proofErr w:type="spellEnd"/>
      <w:r w:rsidRPr="00186F30">
        <w:rPr>
          <w:color w:val="1F497D"/>
          <w:lang w:val="uk-UA"/>
        </w:rPr>
        <w:t xml:space="preserve"> // Право України. — 2000. — № 9. — С. 47—48.</w:t>
      </w:r>
    </w:p>
    <w:p w:rsidR="00BD126F" w:rsidRPr="00186F30" w:rsidRDefault="00BD126F" w:rsidP="00186F30">
      <w:pPr>
        <w:pStyle w:val="a8"/>
        <w:tabs>
          <w:tab w:val="center" w:pos="0"/>
          <w:tab w:val="left" w:pos="1080"/>
        </w:tabs>
        <w:ind w:left="0" w:firstLine="709"/>
        <w:jc w:val="both"/>
        <w:rPr>
          <w:rStyle w:val="FontStyle15"/>
          <w:rFonts w:ascii="Times New Roman" w:hAnsi="Times New Roman" w:cs="Times New Roman"/>
          <w:i w:val="0"/>
          <w:iCs w:val="0"/>
          <w:color w:val="1F497D"/>
          <w:sz w:val="24"/>
          <w:szCs w:val="24"/>
          <w:lang w:val="uk-UA"/>
        </w:rPr>
      </w:pPr>
      <w:r w:rsidRPr="00186F30">
        <w:rPr>
          <w:color w:val="1F497D"/>
          <w:lang w:val="uk-UA"/>
        </w:rPr>
        <w:t xml:space="preserve">Положення про дипломатичні представництва та консульські установи іноземних держав в Україні [Електронний ресурс] : </w:t>
      </w:r>
      <w:proofErr w:type="spellStart"/>
      <w:r w:rsidRPr="00186F30">
        <w:rPr>
          <w:color w:val="1F497D"/>
          <w:lang w:val="uk-UA"/>
        </w:rPr>
        <w:t>затв</w:t>
      </w:r>
      <w:proofErr w:type="spellEnd"/>
      <w:r w:rsidRPr="00186F30">
        <w:rPr>
          <w:color w:val="1F497D"/>
          <w:lang w:val="uk-UA"/>
        </w:rPr>
        <w:t>. Указом Президента України від 10 черв. 1993 р. // Голос України. — 1993. — 26 червня. — Режим доступу : http://zakon2.rada.gov.ua/laws/show/198/93</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 xml:space="preserve">Положення про Національне центральне бюро Інтерполу : </w:t>
      </w:r>
      <w:proofErr w:type="spellStart"/>
      <w:r w:rsidRPr="00186F30">
        <w:rPr>
          <w:color w:val="1F497D"/>
          <w:lang w:val="uk-UA"/>
        </w:rPr>
        <w:t>затв</w:t>
      </w:r>
      <w:proofErr w:type="spellEnd"/>
      <w:r w:rsidRPr="00186F30">
        <w:rPr>
          <w:color w:val="1F497D"/>
          <w:lang w:val="uk-UA"/>
        </w:rPr>
        <w:t xml:space="preserve">. </w:t>
      </w:r>
      <w:proofErr w:type="spellStart"/>
      <w:r w:rsidRPr="00186F30">
        <w:rPr>
          <w:color w:val="1F497D"/>
          <w:lang w:val="uk-UA"/>
        </w:rPr>
        <w:t>постан</w:t>
      </w:r>
      <w:proofErr w:type="spellEnd"/>
      <w:r w:rsidRPr="00186F30">
        <w:rPr>
          <w:color w:val="1F497D"/>
          <w:lang w:val="uk-UA"/>
        </w:rPr>
        <w:t xml:space="preserve">. Кабінету Міністрів України № 220 від 25 </w:t>
      </w:r>
      <w:proofErr w:type="spellStart"/>
      <w:r w:rsidRPr="00186F30">
        <w:rPr>
          <w:color w:val="1F497D"/>
          <w:lang w:val="uk-UA"/>
        </w:rPr>
        <w:t>берез</w:t>
      </w:r>
      <w:proofErr w:type="spellEnd"/>
      <w:r w:rsidRPr="00186F30">
        <w:rPr>
          <w:color w:val="1F497D"/>
          <w:lang w:val="uk-UA"/>
        </w:rPr>
        <w:t xml:space="preserve">. 1993 р. // Юридичний вісник України. — 1999. — 14—20 жовтня (№ 41). </w:t>
      </w:r>
    </w:p>
    <w:p w:rsidR="00BD126F" w:rsidRPr="00186F30" w:rsidRDefault="00BD126F" w:rsidP="00186F30">
      <w:pPr>
        <w:tabs>
          <w:tab w:val="left" w:pos="1080"/>
          <w:tab w:val="left" w:pos="1260"/>
        </w:tabs>
        <w:ind w:firstLine="709"/>
        <w:jc w:val="both"/>
        <w:rPr>
          <w:color w:val="1F497D"/>
          <w:lang w:val="uk-UA"/>
        </w:rPr>
      </w:pPr>
      <w:r w:rsidRPr="00186F30">
        <w:rPr>
          <w:color w:val="1F497D"/>
          <w:lang w:val="uk-UA"/>
        </w:rPr>
        <w:t xml:space="preserve">Положення про порядок короткочасного затримання осіб, підозрюваних у вчиненні злочину від 13.07.1976 р. // </w:t>
      </w:r>
      <w:proofErr w:type="spellStart"/>
      <w:r w:rsidRPr="00186F30">
        <w:rPr>
          <w:color w:val="1F497D"/>
          <w:lang w:val="uk-UA"/>
        </w:rPr>
        <w:t>Ведомости</w:t>
      </w:r>
      <w:proofErr w:type="spellEnd"/>
      <w:r w:rsidRPr="00186F30">
        <w:rPr>
          <w:color w:val="1F497D"/>
          <w:lang w:val="uk-UA"/>
        </w:rPr>
        <w:t xml:space="preserve"> Верховного </w:t>
      </w:r>
      <w:proofErr w:type="spellStart"/>
      <w:r w:rsidRPr="00186F30">
        <w:rPr>
          <w:color w:val="1F497D"/>
          <w:lang w:val="uk-UA"/>
        </w:rPr>
        <w:t>Совета</w:t>
      </w:r>
      <w:proofErr w:type="spellEnd"/>
      <w:r w:rsidRPr="00186F30">
        <w:rPr>
          <w:color w:val="1F497D"/>
          <w:lang w:val="uk-UA"/>
        </w:rPr>
        <w:t xml:space="preserve"> СССР. — 1976. — № 29. — Ст. 426.</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Понарин</w:t>
      </w:r>
      <w:proofErr w:type="spellEnd"/>
      <w:r w:rsidRPr="00186F30">
        <w:rPr>
          <w:iCs/>
          <w:color w:val="1F497D"/>
          <w:lang w:val="uk-UA"/>
        </w:rPr>
        <w:t xml:space="preserve"> В. Я. </w:t>
      </w:r>
      <w:proofErr w:type="spellStart"/>
      <w:r w:rsidRPr="00186F30">
        <w:rPr>
          <w:color w:val="1F497D"/>
          <w:lang w:val="uk-UA"/>
        </w:rPr>
        <w:t>Защита</w:t>
      </w:r>
      <w:proofErr w:type="spellEnd"/>
      <w:r w:rsidRPr="00186F30">
        <w:rPr>
          <w:color w:val="1F497D"/>
          <w:lang w:val="uk-UA"/>
        </w:rPr>
        <w:t xml:space="preserve"> </w:t>
      </w:r>
      <w:proofErr w:type="spellStart"/>
      <w:r w:rsidRPr="00186F30">
        <w:rPr>
          <w:color w:val="1F497D"/>
          <w:lang w:val="uk-UA"/>
        </w:rPr>
        <w:t>имущественных</w:t>
      </w:r>
      <w:proofErr w:type="spellEnd"/>
      <w:r w:rsidRPr="00186F30">
        <w:rPr>
          <w:color w:val="1F497D"/>
          <w:lang w:val="uk-UA"/>
        </w:rPr>
        <w:t xml:space="preserve"> прав </w:t>
      </w:r>
      <w:proofErr w:type="spellStart"/>
      <w:r w:rsidRPr="00186F30">
        <w:rPr>
          <w:color w:val="1F497D"/>
          <w:lang w:val="uk-UA"/>
        </w:rPr>
        <w:t>личности</w:t>
      </w:r>
      <w:proofErr w:type="spellEnd"/>
      <w:r w:rsidRPr="00186F30">
        <w:rPr>
          <w:color w:val="1F497D"/>
          <w:lang w:val="uk-UA"/>
        </w:rPr>
        <w:t xml:space="preserve"> в </w:t>
      </w:r>
      <w:proofErr w:type="spellStart"/>
      <w:r w:rsidRPr="00186F30">
        <w:rPr>
          <w:color w:val="1F497D"/>
          <w:lang w:val="uk-UA"/>
        </w:rPr>
        <w:t>уго</w:t>
      </w:r>
      <w:r w:rsidRPr="00186F30">
        <w:rPr>
          <w:color w:val="1F497D"/>
          <w:lang w:val="uk-UA"/>
        </w:rPr>
        <w:softHyphen/>
        <w:t>ловном</w:t>
      </w:r>
      <w:proofErr w:type="spellEnd"/>
      <w:r w:rsidRPr="00186F30">
        <w:rPr>
          <w:color w:val="1F497D"/>
          <w:lang w:val="uk-UA"/>
        </w:rPr>
        <w:t xml:space="preserve"> </w:t>
      </w:r>
      <w:proofErr w:type="spellStart"/>
      <w:r w:rsidRPr="00186F30">
        <w:rPr>
          <w:color w:val="1F497D"/>
          <w:lang w:val="uk-UA"/>
        </w:rPr>
        <w:t>процессе</w:t>
      </w:r>
      <w:proofErr w:type="spellEnd"/>
      <w:r w:rsidRPr="00186F30">
        <w:rPr>
          <w:color w:val="1F497D"/>
          <w:lang w:val="uk-UA"/>
        </w:rPr>
        <w:t xml:space="preserve"> </w:t>
      </w:r>
      <w:proofErr w:type="spellStart"/>
      <w:r w:rsidRPr="00186F30">
        <w:rPr>
          <w:color w:val="1F497D"/>
          <w:lang w:val="uk-UA"/>
        </w:rPr>
        <w:t>России</w:t>
      </w:r>
      <w:proofErr w:type="spellEnd"/>
      <w:r w:rsidRPr="00186F30">
        <w:rPr>
          <w:color w:val="1F497D"/>
          <w:lang w:val="uk-UA"/>
        </w:rPr>
        <w:t xml:space="preserve"> / </w:t>
      </w:r>
      <w:proofErr w:type="spellStart"/>
      <w:r w:rsidRPr="00186F30">
        <w:rPr>
          <w:color w:val="1F497D"/>
          <w:lang w:val="uk-UA"/>
        </w:rPr>
        <w:t>Понарин</w:t>
      </w:r>
      <w:proofErr w:type="spellEnd"/>
      <w:r w:rsidRPr="00186F30">
        <w:rPr>
          <w:color w:val="1F497D"/>
          <w:lang w:val="uk-UA"/>
        </w:rPr>
        <w:t xml:space="preserve"> В. Я. — Воронеж : Воронеж. ун-т, 1994. — 189 с.</w:t>
      </w:r>
    </w:p>
    <w:p w:rsidR="00BD126F" w:rsidRPr="00186F30" w:rsidRDefault="00BD126F" w:rsidP="00186F30">
      <w:pPr>
        <w:pStyle w:val="ab"/>
        <w:tabs>
          <w:tab w:val="left" w:pos="900"/>
        </w:tabs>
        <w:spacing w:after="0"/>
        <w:ind w:firstLine="709"/>
        <w:jc w:val="both"/>
        <w:rPr>
          <w:snapToGrid w:val="0"/>
          <w:color w:val="1F497D"/>
          <w:lang w:val="uk-UA"/>
        </w:rPr>
      </w:pPr>
      <w:r w:rsidRPr="00186F30">
        <w:rPr>
          <w:snapToGrid w:val="0"/>
          <w:color w:val="1F497D"/>
          <w:lang w:val="uk-UA"/>
        </w:rPr>
        <w:t>Попелюшко В. О. До питання про зміст та правовий механізм забезпечення та реалізації права обвинуваченого на захист / В. О. Попелюшко // Адвокат. — 2002. — № 1. — С. 18—21.</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r w:rsidRPr="00186F30">
        <w:rPr>
          <w:color w:val="1F497D"/>
          <w:lang w:val="uk-UA"/>
        </w:rPr>
        <w:t xml:space="preserve">Попелюшко В. О. Функція захисту в кримінальному процесі у пореформений період та упродовж десятиріччя незалежності України (1960-2001 </w:t>
      </w:r>
      <w:proofErr w:type="spellStart"/>
      <w:r w:rsidRPr="00186F30">
        <w:rPr>
          <w:color w:val="1F497D"/>
          <w:lang w:val="uk-UA"/>
        </w:rPr>
        <w:t>р.р</w:t>
      </w:r>
      <w:proofErr w:type="spellEnd"/>
      <w:r w:rsidRPr="00186F30">
        <w:rPr>
          <w:color w:val="1F497D"/>
          <w:lang w:val="uk-UA"/>
        </w:rPr>
        <w:t>.) / В. О. Попелюшко // Адвокат. — 2008. — № 7. — С. 13—20.</w:t>
      </w:r>
    </w:p>
    <w:p w:rsidR="00BD126F" w:rsidRPr="00186F30" w:rsidRDefault="00BD126F" w:rsidP="00186F30">
      <w:pPr>
        <w:pStyle w:val="a8"/>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320"/>
          <w:tab w:val="left" w:pos="0"/>
        </w:tabs>
        <w:ind w:left="0" w:firstLine="709"/>
        <w:jc w:val="both"/>
        <w:rPr>
          <w:color w:val="1F497D"/>
          <w:lang w:val="uk-UA"/>
        </w:rPr>
      </w:pPr>
      <w:r w:rsidRPr="00186F30">
        <w:rPr>
          <w:color w:val="1F497D"/>
          <w:lang w:val="uk-UA"/>
        </w:rPr>
        <w:t>Судова практика у справах про злочини неповнолітніх і втягнення їх у злочинну діяльність, від 29 серп. 2003 р. // Узагальнення Верховного Суду України судової практики в кримінальних справах / [</w:t>
      </w:r>
      <w:proofErr w:type="spellStart"/>
      <w:r w:rsidRPr="00186F30">
        <w:rPr>
          <w:color w:val="1F497D"/>
          <w:lang w:val="uk-UA"/>
        </w:rPr>
        <w:t>упоряд</w:t>
      </w:r>
      <w:proofErr w:type="spellEnd"/>
      <w:r w:rsidRPr="00186F30">
        <w:rPr>
          <w:color w:val="1F497D"/>
          <w:lang w:val="uk-UA"/>
        </w:rPr>
        <w:t>. В. В. </w:t>
      </w:r>
      <w:proofErr w:type="spellStart"/>
      <w:r w:rsidRPr="00186F30">
        <w:rPr>
          <w:color w:val="1F497D"/>
          <w:lang w:val="uk-UA"/>
        </w:rPr>
        <w:t>Рожнова</w:t>
      </w:r>
      <w:proofErr w:type="spellEnd"/>
      <w:r w:rsidRPr="00186F30">
        <w:rPr>
          <w:color w:val="1F497D"/>
          <w:lang w:val="uk-UA"/>
        </w:rPr>
        <w:t>, А. С. Сизоненко, Л. Д. </w:t>
      </w:r>
      <w:proofErr w:type="spellStart"/>
      <w:r w:rsidRPr="00186F30">
        <w:rPr>
          <w:color w:val="1F497D"/>
          <w:lang w:val="uk-UA"/>
        </w:rPr>
        <w:t>Удалова</w:t>
      </w:r>
      <w:proofErr w:type="spellEnd"/>
      <w:r w:rsidRPr="00186F30">
        <w:rPr>
          <w:color w:val="1F497D"/>
          <w:lang w:val="uk-UA"/>
        </w:rPr>
        <w:t>]. — К. : Паливода А. В., 2010. — С. 28—49.</w:t>
      </w:r>
    </w:p>
    <w:p w:rsidR="00BD126F" w:rsidRPr="00186F30" w:rsidRDefault="00BD126F" w:rsidP="00186F30">
      <w:pPr>
        <w:pStyle w:val="rtejustify"/>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709"/>
        <w:jc w:val="both"/>
        <w:rPr>
          <w:color w:val="1F497D"/>
          <w:lang w:val="uk-UA"/>
        </w:rPr>
      </w:pPr>
      <w:proofErr w:type="spellStart"/>
      <w:r w:rsidRPr="00186F30">
        <w:rPr>
          <w:color w:val="1F497D"/>
          <w:lang w:val="uk-UA"/>
        </w:rPr>
        <w:lastRenderedPageBreak/>
        <w:t>Сыроед</w:t>
      </w:r>
      <w:proofErr w:type="spellEnd"/>
      <w:r w:rsidRPr="00186F30">
        <w:rPr>
          <w:color w:val="1F497D"/>
          <w:lang w:val="uk-UA"/>
        </w:rPr>
        <w:t xml:space="preserve"> Т. Л. </w:t>
      </w:r>
      <w:proofErr w:type="spellStart"/>
      <w:r w:rsidRPr="00186F30">
        <w:rPr>
          <w:color w:val="1F497D"/>
          <w:lang w:val="uk-UA"/>
        </w:rPr>
        <w:t>Международное</w:t>
      </w:r>
      <w:proofErr w:type="spellEnd"/>
      <w:r w:rsidRPr="00186F30">
        <w:rPr>
          <w:color w:val="1F497D"/>
          <w:lang w:val="uk-UA"/>
        </w:rPr>
        <w:t xml:space="preserve"> </w:t>
      </w:r>
      <w:proofErr w:type="spellStart"/>
      <w:r w:rsidRPr="00186F30">
        <w:rPr>
          <w:color w:val="1F497D"/>
          <w:lang w:val="uk-UA"/>
        </w:rPr>
        <w:t>уголовно-процессуальное</w:t>
      </w:r>
      <w:proofErr w:type="spellEnd"/>
      <w:r w:rsidRPr="00186F30">
        <w:rPr>
          <w:color w:val="1F497D"/>
          <w:lang w:val="uk-UA"/>
        </w:rPr>
        <w:t xml:space="preserve"> право / </w:t>
      </w:r>
      <w:proofErr w:type="spellStart"/>
      <w:r w:rsidRPr="00186F30">
        <w:rPr>
          <w:color w:val="1F497D"/>
          <w:lang w:val="uk-UA"/>
        </w:rPr>
        <w:t>Сыроед</w:t>
      </w:r>
      <w:proofErr w:type="spellEnd"/>
      <w:r w:rsidRPr="00186F30">
        <w:rPr>
          <w:color w:val="1F497D"/>
          <w:lang w:val="uk-UA"/>
        </w:rPr>
        <w:t xml:space="preserve"> Т. Л. — Х. : </w:t>
      </w:r>
      <w:proofErr w:type="spellStart"/>
      <w:r w:rsidRPr="00186F30">
        <w:rPr>
          <w:color w:val="1F497D"/>
          <w:lang w:val="uk-UA"/>
        </w:rPr>
        <w:t>Пометей-Пресс</w:t>
      </w:r>
      <w:proofErr w:type="spellEnd"/>
      <w:r w:rsidRPr="00186F30">
        <w:rPr>
          <w:color w:val="1F497D"/>
          <w:lang w:val="uk-UA"/>
        </w:rPr>
        <w:t>, 2007. — 588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1F497D"/>
          <w:lang w:val="uk-UA"/>
        </w:rPr>
      </w:pPr>
      <w:proofErr w:type="spellStart"/>
      <w:r w:rsidRPr="00186F30">
        <w:rPr>
          <w:color w:val="1F497D"/>
          <w:lang w:val="uk-UA"/>
        </w:rPr>
        <w:t>Татаров</w:t>
      </w:r>
      <w:proofErr w:type="spellEnd"/>
      <w:r w:rsidRPr="00186F30">
        <w:rPr>
          <w:color w:val="1F497D"/>
          <w:lang w:val="uk-UA"/>
        </w:rPr>
        <w:t xml:space="preserve"> О. Ю. Відновлення начальником слідчого відділу досудового слідства у закритій кримінальній справі: проблеми теорії та практики / О. Ю. </w:t>
      </w:r>
      <w:proofErr w:type="spellStart"/>
      <w:r w:rsidRPr="00186F30">
        <w:rPr>
          <w:color w:val="1F497D"/>
          <w:lang w:val="uk-UA"/>
        </w:rPr>
        <w:t>Татаров</w:t>
      </w:r>
      <w:proofErr w:type="spellEnd"/>
      <w:r w:rsidRPr="00186F30">
        <w:rPr>
          <w:color w:val="1F497D"/>
          <w:lang w:val="uk-UA"/>
        </w:rPr>
        <w:t>, Д. М. </w:t>
      </w:r>
      <w:proofErr w:type="spellStart"/>
      <w:r w:rsidRPr="00186F30">
        <w:rPr>
          <w:color w:val="1F497D"/>
          <w:lang w:val="uk-UA"/>
        </w:rPr>
        <w:t>Мірковець</w:t>
      </w:r>
      <w:proofErr w:type="spellEnd"/>
      <w:r w:rsidRPr="00186F30">
        <w:rPr>
          <w:color w:val="1F497D"/>
          <w:lang w:val="uk-UA"/>
        </w:rPr>
        <w:t xml:space="preserve"> // Вісник Харківського національного університету внутрішніх справ. — Х., 2011. — № 2(53) : Спецвипуск. — С. 190—199.</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1F497D"/>
          <w:lang w:val="uk-UA"/>
        </w:rPr>
      </w:pPr>
      <w:proofErr w:type="spellStart"/>
      <w:r w:rsidRPr="00186F30">
        <w:rPr>
          <w:color w:val="1F497D"/>
          <w:lang w:val="uk-UA"/>
        </w:rPr>
        <w:t>Татаров</w:t>
      </w:r>
      <w:proofErr w:type="spellEnd"/>
      <w:r w:rsidRPr="00186F30">
        <w:rPr>
          <w:color w:val="1F497D"/>
          <w:lang w:val="uk-UA"/>
        </w:rPr>
        <w:t xml:space="preserve"> О. Ю. Відновлення провадження та проведення розслідування у справі за ново виявленими обставинами : дис. ... канд. </w:t>
      </w:r>
      <w:proofErr w:type="spellStart"/>
      <w:r w:rsidRPr="00186F30">
        <w:rPr>
          <w:color w:val="1F497D"/>
          <w:lang w:val="uk-UA"/>
        </w:rPr>
        <w:t>юрид</w:t>
      </w:r>
      <w:proofErr w:type="spellEnd"/>
      <w:r w:rsidRPr="00186F30">
        <w:rPr>
          <w:color w:val="1F497D"/>
          <w:lang w:val="uk-UA"/>
        </w:rPr>
        <w:t xml:space="preserve">. наук : 12.00.09 /  </w:t>
      </w:r>
      <w:proofErr w:type="spellStart"/>
      <w:r w:rsidRPr="00186F30">
        <w:rPr>
          <w:color w:val="1F497D"/>
          <w:lang w:val="uk-UA"/>
        </w:rPr>
        <w:t>Татаров</w:t>
      </w:r>
      <w:proofErr w:type="spellEnd"/>
      <w:r w:rsidRPr="00186F30">
        <w:rPr>
          <w:color w:val="1F497D"/>
          <w:lang w:val="uk-UA"/>
        </w:rPr>
        <w:t xml:space="preserve"> Олег Юрійович. — К., 2007. — 200 с.</w:t>
      </w:r>
    </w:p>
    <w:p w:rsidR="00BD126F" w:rsidRPr="00186F30" w:rsidRDefault="00BD126F" w:rsidP="00186F30">
      <w:pPr>
        <w:pStyle w:val="Style104"/>
        <w:widowControl/>
        <w:tabs>
          <w:tab w:val="left" w:pos="0"/>
          <w:tab w:val="left" w:pos="298"/>
        </w:tabs>
        <w:spacing w:line="240" w:lineRule="auto"/>
        <w:ind w:firstLine="709"/>
        <w:rPr>
          <w:rStyle w:val="FontStyle112"/>
          <w:color w:val="1F497D"/>
          <w:sz w:val="24"/>
          <w:szCs w:val="24"/>
          <w:lang w:val="uk-UA"/>
        </w:rPr>
      </w:pPr>
      <w:proofErr w:type="spellStart"/>
      <w:r w:rsidRPr="00186F30">
        <w:rPr>
          <w:rStyle w:val="FontStyle112"/>
          <w:color w:val="1F497D"/>
          <w:sz w:val="24"/>
          <w:szCs w:val="24"/>
          <w:lang w:val="uk-UA"/>
        </w:rPr>
        <w:t>Теория</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доказательств</w:t>
      </w:r>
      <w:proofErr w:type="spellEnd"/>
      <w:r w:rsidRPr="00186F30">
        <w:rPr>
          <w:rStyle w:val="FontStyle112"/>
          <w:color w:val="1F497D"/>
          <w:sz w:val="24"/>
          <w:szCs w:val="24"/>
          <w:lang w:val="uk-UA"/>
        </w:rPr>
        <w:t xml:space="preserve"> в </w:t>
      </w:r>
      <w:proofErr w:type="spellStart"/>
      <w:r w:rsidRPr="00186F30">
        <w:rPr>
          <w:rStyle w:val="FontStyle112"/>
          <w:color w:val="1F497D"/>
          <w:sz w:val="24"/>
          <w:szCs w:val="24"/>
          <w:lang w:val="uk-UA"/>
        </w:rPr>
        <w:t>советском</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уголовном</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процессе</w:t>
      </w:r>
      <w:proofErr w:type="spellEnd"/>
      <w:r w:rsidRPr="00186F30">
        <w:rPr>
          <w:rStyle w:val="FontStyle112"/>
          <w:color w:val="1F497D"/>
          <w:sz w:val="24"/>
          <w:szCs w:val="24"/>
          <w:lang w:val="uk-UA"/>
        </w:rPr>
        <w:t xml:space="preserve"> / </w:t>
      </w:r>
      <w:proofErr w:type="spellStart"/>
      <w:r w:rsidRPr="00186F30">
        <w:rPr>
          <w:rStyle w:val="FontStyle112"/>
          <w:color w:val="1F497D"/>
          <w:sz w:val="24"/>
          <w:szCs w:val="24"/>
          <w:lang w:val="uk-UA"/>
        </w:rPr>
        <w:t>отв</w:t>
      </w:r>
      <w:proofErr w:type="spellEnd"/>
      <w:r w:rsidRPr="00186F30">
        <w:rPr>
          <w:rStyle w:val="FontStyle112"/>
          <w:color w:val="1F497D"/>
          <w:sz w:val="24"/>
          <w:szCs w:val="24"/>
          <w:lang w:val="uk-UA"/>
        </w:rPr>
        <w:t xml:space="preserve">. ред. Н. В. </w:t>
      </w:r>
      <w:proofErr w:type="spellStart"/>
      <w:r w:rsidRPr="00186F30">
        <w:rPr>
          <w:rStyle w:val="FontStyle112"/>
          <w:color w:val="1F497D"/>
          <w:sz w:val="24"/>
          <w:szCs w:val="24"/>
          <w:lang w:val="uk-UA"/>
        </w:rPr>
        <w:t>Жогин</w:t>
      </w:r>
      <w:proofErr w:type="spellEnd"/>
      <w:r w:rsidRPr="00186F30">
        <w:rPr>
          <w:rStyle w:val="FontStyle112"/>
          <w:color w:val="1F497D"/>
          <w:sz w:val="24"/>
          <w:szCs w:val="24"/>
          <w:lang w:val="uk-UA"/>
        </w:rPr>
        <w:t xml:space="preserve">. — [2-е </w:t>
      </w:r>
      <w:proofErr w:type="spellStart"/>
      <w:r w:rsidRPr="00186F30">
        <w:rPr>
          <w:rStyle w:val="FontStyle112"/>
          <w:color w:val="1F497D"/>
          <w:sz w:val="24"/>
          <w:szCs w:val="24"/>
          <w:lang w:val="uk-UA"/>
        </w:rPr>
        <w:t>изд</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доп</w:t>
      </w:r>
      <w:proofErr w:type="spellEnd"/>
      <w:r w:rsidRPr="00186F30">
        <w:rPr>
          <w:rStyle w:val="FontStyle112"/>
          <w:color w:val="1F497D"/>
          <w:sz w:val="24"/>
          <w:szCs w:val="24"/>
          <w:lang w:val="uk-UA"/>
        </w:rPr>
        <w:t xml:space="preserve">.]. — М. : </w:t>
      </w:r>
      <w:proofErr w:type="spellStart"/>
      <w:r w:rsidRPr="00186F30">
        <w:rPr>
          <w:rStyle w:val="FontStyle112"/>
          <w:color w:val="1F497D"/>
          <w:sz w:val="24"/>
          <w:szCs w:val="24"/>
          <w:lang w:val="uk-UA"/>
        </w:rPr>
        <w:t>Юрид</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лит</w:t>
      </w:r>
      <w:proofErr w:type="spellEnd"/>
      <w:r w:rsidRPr="00186F30">
        <w:rPr>
          <w:rStyle w:val="FontStyle112"/>
          <w:color w:val="1F497D"/>
          <w:sz w:val="24"/>
          <w:szCs w:val="24"/>
          <w:lang w:val="uk-UA"/>
        </w:rPr>
        <w:t>, 1973. — 736 с.</w:t>
      </w:r>
    </w:p>
    <w:p w:rsidR="00BD126F" w:rsidRPr="00186F30" w:rsidRDefault="00BD126F" w:rsidP="00186F30">
      <w:pPr>
        <w:tabs>
          <w:tab w:val="left" w:pos="960"/>
          <w:tab w:val="left" w:pos="1080"/>
        </w:tabs>
        <w:ind w:firstLine="709"/>
        <w:jc w:val="both"/>
        <w:rPr>
          <w:color w:val="1F497D"/>
          <w:lang w:val="uk-UA"/>
        </w:rPr>
      </w:pPr>
      <w:proofErr w:type="spellStart"/>
      <w:r w:rsidRPr="00186F30">
        <w:rPr>
          <w:color w:val="1F497D"/>
          <w:lang w:val="uk-UA"/>
        </w:rPr>
        <w:t>Удалова</w:t>
      </w:r>
      <w:proofErr w:type="spellEnd"/>
      <w:r w:rsidRPr="00186F30">
        <w:rPr>
          <w:color w:val="1F497D"/>
          <w:lang w:val="uk-UA"/>
        </w:rPr>
        <w:t xml:space="preserve"> Л. Д. Практикум з кримінального процесу : [</w:t>
      </w:r>
      <w:proofErr w:type="spellStart"/>
      <w:r w:rsidRPr="00186F30">
        <w:rPr>
          <w:color w:val="1F497D"/>
          <w:lang w:val="uk-UA"/>
        </w:rPr>
        <w:t>навч</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w:t>
      </w:r>
      <w:proofErr w:type="spellStart"/>
      <w:r w:rsidRPr="00186F30">
        <w:rPr>
          <w:color w:val="1F497D"/>
          <w:lang w:val="uk-UA"/>
        </w:rPr>
        <w:t>Удалова</w:t>
      </w:r>
      <w:proofErr w:type="spellEnd"/>
      <w:r w:rsidRPr="00186F30">
        <w:rPr>
          <w:color w:val="1F497D"/>
          <w:lang w:val="uk-UA"/>
        </w:rPr>
        <w:t xml:space="preserve"> Л. Д., </w:t>
      </w:r>
      <w:proofErr w:type="spellStart"/>
      <w:r w:rsidRPr="00186F30">
        <w:rPr>
          <w:color w:val="1F497D"/>
          <w:lang w:val="uk-UA"/>
        </w:rPr>
        <w:t>Рожнова</w:t>
      </w:r>
      <w:proofErr w:type="spellEnd"/>
      <w:r w:rsidRPr="00186F30">
        <w:rPr>
          <w:color w:val="1F497D"/>
          <w:lang w:val="uk-UA"/>
        </w:rPr>
        <w:t xml:space="preserve"> В. В., </w:t>
      </w:r>
      <w:proofErr w:type="spellStart"/>
      <w:r w:rsidRPr="00186F30">
        <w:rPr>
          <w:color w:val="1F497D"/>
          <w:lang w:val="uk-UA"/>
        </w:rPr>
        <w:t>Шпотаківська</w:t>
      </w:r>
      <w:proofErr w:type="spellEnd"/>
      <w:r w:rsidRPr="00186F30">
        <w:rPr>
          <w:color w:val="1F497D"/>
          <w:lang w:val="uk-UA"/>
        </w:rPr>
        <w:t xml:space="preserve"> О. В. — К. : КНТ, 2010. — 360 с.</w:t>
      </w:r>
    </w:p>
    <w:p w:rsidR="00BD126F" w:rsidRPr="00186F30" w:rsidRDefault="00BD126F" w:rsidP="00186F30">
      <w:pPr>
        <w:widowControl w:val="0"/>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color w:val="1F497D"/>
          <w:lang w:val="uk-UA"/>
        </w:rPr>
      </w:pPr>
      <w:proofErr w:type="spellStart"/>
      <w:r w:rsidRPr="00186F30">
        <w:rPr>
          <w:color w:val="1F497D"/>
          <w:lang w:val="uk-UA"/>
        </w:rPr>
        <w:t>Удалова</w:t>
      </w:r>
      <w:proofErr w:type="spellEnd"/>
      <w:r w:rsidRPr="00186F30">
        <w:rPr>
          <w:color w:val="1F497D"/>
          <w:lang w:val="uk-UA"/>
        </w:rPr>
        <w:t xml:space="preserve"> Л. Д. Суб’єкти кримінально-процесуального доказування : [</w:t>
      </w:r>
      <w:proofErr w:type="spellStart"/>
      <w:r w:rsidRPr="00186F30">
        <w:rPr>
          <w:color w:val="1F497D"/>
          <w:lang w:val="uk-UA"/>
        </w:rPr>
        <w:t>навч</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Л. Д. </w:t>
      </w:r>
      <w:proofErr w:type="spellStart"/>
      <w:r w:rsidRPr="00186F30">
        <w:rPr>
          <w:color w:val="1F497D"/>
          <w:lang w:val="uk-UA"/>
        </w:rPr>
        <w:t>Удалова</w:t>
      </w:r>
      <w:proofErr w:type="spellEnd"/>
      <w:r w:rsidRPr="00186F30">
        <w:rPr>
          <w:color w:val="1F497D"/>
          <w:lang w:val="uk-UA"/>
        </w:rPr>
        <w:t>, О. В. Рибалка. — К. : КНТ, 2012. — 160 с.</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r w:rsidRPr="00186F30">
        <w:rPr>
          <w:color w:val="1F497D"/>
          <w:lang w:val="uk-UA"/>
        </w:rPr>
        <w:t>Узагальнення Верховного Суду України судової практики в кримінальних справах / [</w:t>
      </w:r>
      <w:proofErr w:type="spellStart"/>
      <w:r w:rsidRPr="00186F30">
        <w:rPr>
          <w:color w:val="1F497D"/>
          <w:lang w:val="uk-UA"/>
        </w:rPr>
        <w:t>упоряд</w:t>
      </w:r>
      <w:proofErr w:type="spellEnd"/>
      <w:r w:rsidRPr="00186F30">
        <w:rPr>
          <w:color w:val="1F497D"/>
          <w:lang w:val="uk-UA"/>
        </w:rPr>
        <w:t xml:space="preserve">. В. В. </w:t>
      </w:r>
      <w:proofErr w:type="spellStart"/>
      <w:r w:rsidRPr="00186F30">
        <w:rPr>
          <w:color w:val="1F497D"/>
          <w:lang w:val="uk-UA"/>
        </w:rPr>
        <w:t>Рожнова</w:t>
      </w:r>
      <w:proofErr w:type="spellEnd"/>
      <w:r w:rsidRPr="00186F30">
        <w:rPr>
          <w:color w:val="1F497D"/>
          <w:lang w:val="uk-UA"/>
        </w:rPr>
        <w:t xml:space="preserve">, А. С. Сизоненко, Л. Д. </w:t>
      </w:r>
      <w:proofErr w:type="spellStart"/>
      <w:r w:rsidRPr="00186F30">
        <w:rPr>
          <w:color w:val="1F497D"/>
          <w:lang w:val="uk-UA"/>
        </w:rPr>
        <w:t>Удалова</w:t>
      </w:r>
      <w:proofErr w:type="spellEnd"/>
      <w:r w:rsidRPr="00186F30">
        <w:rPr>
          <w:color w:val="1F497D"/>
          <w:lang w:val="uk-UA"/>
        </w:rPr>
        <w:t xml:space="preserve">]. — К. : ПАЛИВОДА А.В., 2010. — 180 с. </w:t>
      </w:r>
    </w:p>
    <w:p w:rsidR="00BD126F" w:rsidRPr="00186F30" w:rsidRDefault="00BD126F" w:rsidP="00186F30">
      <w:pPr>
        <w:pStyle w:val="a8"/>
        <w:tabs>
          <w:tab w:val="center" w:pos="0"/>
          <w:tab w:val="left" w:pos="1080"/>
        </w:tabs>
        <w:ind w:left="0" w:firstLine="709"/>
        <w:jc w:val="both"/>
        <w:rPr>
          <w:color w:val="1F497D"/>
          <w:lang w:val="uk-UA"/>
        </w:rPr>
      </w:pPr>
      <w:r w:rsidRPr="00186F30">
        <w:rPr>
          <w:color w:val="1F497D"/>
          <w:lang w:val="uk-UA"/>
        </w:rPr>
        <w:t>Філатов В. М. Застосування норм міжнародних договорів і рішень Європейського суду з прав людини у кримінальному судочинстві / В. М. Філатов, С. А. Солодкий // Вісник Верховного Суду України. — 2004. — № 7. — С. 32—38.</w:t>
      </w:r>
    </w:p>
    <w:p w:rsidR="00BD126F" w:rsidRPr="00186F30" w:rsidRDefault="00BD126F" w:rsidP="00186F30">
      <w:pPr>
        <w:pStyle w:val="a8"/>
        <w:tabs>
          <w:tab w:val="center" w:pos="0"/>
          <w:tab w:val="left" w:pos="1080"/>
        </w:tabs>
        <w:ind w:left="0" w:firstLine="709"/>
        <w:jc w:val="both"/>
        <w:rPr>
          <w:color w:val="1F497D"/>
          <w:lang w:val="uk-UA"/>
        </w:rPr>
      </w:pPr>
      <w:proofErr w:type="spellStart"/>
      <w:r w:rsidRPr="00186F30">
        <w:rPr>
          <w:color w:val="1F497D"/>
          <w:lang w:val="uk-UA"/>
        </w:rPr>
        <w:t>Францифоров</w:t>
      </w:r>
      <w:proofErr w:type="spellEnd"/>
      <w:r w:rsidRPr="00186F30">
        <w:rPr>
          <w:color w:val="1F497D"/>
          <w:lang w:val="uk-UA"/>
        </w:rPr>
        <w:t xml:space="preserve"> Ю. В. </w:t>
      </w:r>
      <w:proofErr w:type="spellStart"/>
      <w:r w:rsidRPr="00186F30">
        <w:rPr>
          <w:color w:val="1F497D"/>
          <w:lang w:val="uk-UA"/>
        </w:rPr>
        <w:t>Действие</w:t>
      </w:r>
      <w:proofErr w:type="spellEnd"/>
      <w:r w:rsidRPr="00186F30">
        <w:rPr>
          <w:color w:val="1F497D"/>
          <w:lang w:val="uk-UA"/>
        </w:rPr>
        <w:t xml:space="preserve"> </w:t>
      </w:r>
      <w:proofErr w:type="spellStart"/>
      <w:r w:rsidRPr="00186F30">
        <w:rPr>
          <w:color w:val="1F497D"/>
          <w:lang w:val="uk-UA"/>
        </w:rPr>
        <w:t>механизма</w:t>
      </w:r>
      <w:proofErr w:type="spellEnd"/>
      <w:r w:rsidRPr="00186F30">
        <w:rPr>
          <w:color w:val="1F497D"/>
          <w:lang w:val="uk-UA"/>
        </w:rPr>
        <w:t xml:space="preserve"> </w:t>
      </w:r>
      <w:proofErr w:type="spellStart"/>
      <w:r w:rsidRPr="00186F30">
        <w:rPr>
          <w:color w:val="1F497D"/>
          <w:lang w:val="uk-UA"/>
        </w:rPr>
        <w:t>уголовно-процессуального</w:t>
      </w:r>
      <w:proofErr w:type="spellEnd"/>
      <w:r w:rsidRPr="00186F30">
        <w:rPr>
          <w:color w:val="1F497D"/>
          <w:lang w:val="uk-UA"/>
        </w:rPr>
        <w:t xml:space="preserve"> </w:t>
      </w:r>
      <w:proofErr w:type="spellStart"/>
      <w:r w:rsidRPr="00186F30">
        <w:rPr>
          <w:color w:val="1F497D"/>
          <w:lang w:val="uk-UA"/>
        </w:rPr>
        <w:t>регулирования</w:t>
      </w:r>
      <w:proofErr w:type="spellEnd"/>
      <w:r w:rsidRPr="00186F30">
        <w:rPr>
          <w:color w:val="1F497D"/>
          <w:lang w:val="uk-UA"/>
        </w:rPr>
        <w:t xml:space="preserve"> в </w:t>
      </w:r>
      <w:proofErr w:type="spellStart"/>
      <w:r w:rsidRPr="00186F30">
        <w:rPr>
          <w:color w:val="1F497D"/>
          <w:lang w:val="uk-UA"/>
        </w:rPr>
        <w:t>уголовном</w:t>
      </w:r>
      <w:proofErr w:type="spellEnd"/>
      <w:r w:rsidRPr="00186F30">
        <w:rPr>
          <w:color w:val="1F497D"/>
          <w:lang w:val="uk-UA"/>
        </w:rPr>
        <w:t xml:space="preserve"> </w:t>
      </w:r>
      <w:proofErr w:type="spellStart"/>
      <w:r w:rsidRPr="00186F30">
        <w:rPr>
          <w:color w:val="1F497D"/>
          <w:lang w:val="uk-UA"/>
        </w:rPr>
        <w:t>процессе</w:t>
      </w:r>
      <w:proofErr w:type="spellEnd"/>
      <w:r w:rsidRPr="00186F30">
        <w:rPr>
          <w:color w:val="1F497D"/>
          <w:lang w:val="uk-UA"/>
        </w:rPr>
        <w:t xml:space="preserve"> / Ю. В. </w:t>
      </w:r>
      <w:proofErr w:type="spellStart"/>
      <w:r w:rsidRPr="00186F30">
        <w:rPr>
          <w:color w:val="1F497D"/>
          <w:lang w:val="uk-UA"/>
        </w:rPr>
        <w:t>Францифоров</w:t>
      </w:r>
      <w:proofErr w:type="spellEnd"/>
      <w:r w:rsidRPr="00186F30">
        <w:rPr>
          <w:color w:val="1F497D"/>
          <w:lang w:val="uk-UA"/>
        </w:rPr>
        <w:t xml:space="preserve"> // </w:t>
      </w:r>
      <w:proofErr w:type="spellStart"/>
      <w:r w:rsidRPr="00186F30">
        <w:rPr>
          <w:color w:val="1F497D"/>
          <w:lang w:val="uk-UA"/>
        </w:rPr>
        <w:t>Российский</w:t>
      </w:r>
      <w:proofErr w:type="spellEnd"/>
      <w:r w:rsidRPr="00186F30">
        <w:rPr>
          <w:color w:val="1F497D"/>
          <w:lang w:val="uk-UA"/>
        </w:rPr>
        <w:t xml:space="preserve"> </w:t>
      </w:r>
      <w:proofErr w:type="spellStart"/>
      <w:r w:rsidRPr="00186F30">
        <w:rPr>
          <w:color w:val="1F497D"/>
          <w:lang w:val="uk-UA"/>
        </w:rPr>
        <w:t>следователь</w:t>
      </w:r>
      <w:proofErr w:type="spellEnd"/>
      <w:r w:rsidRPr="00186F30">
        <w:rPr>
          <w:color w:val="1F497D"/>
          <w:lang w:val="uk-UA"/>
        </w:rPr>
        <w:t>. — 2004. — № 2. — С. 8—10.</w:t>
      </w:r>
    </w:p>
    <w:p w:rsidR="00BD126F" w:rsidRPr="00186F30" w:rsidRDefault="00BD126F" w:rsidP="00186F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color w:val="1F497D"/>
          <w:lang w:val="uk-UA"/>
        </w:rPr>
      </w:pPr>
      <w:proofErr w:type="spellStart"/>
      <w:r w:rsidRPr="00186F30">
        <w:rPr>
          <w:iCs/>
          <w:color w:val="1F497D"/>
          <w:lang w:val="uk-UA"/>
        </w:rPr>
        <w:t>Чельцов</w:t>
      </w:r>
      <w:proofErr w:type="spellEnd"/>
      <w:r w:rsidRPr="00186F30">
        <w:rPr>
          <w:iCs/>
          <w:color w:val="1F497D"/>
          <w:lang w:val="uk-UA"/>
        </w:rPr>
        <w:t xml:space="preserve"> М. А. </w:t>
      </w:r>
      <w:proofErr w:type="spellStart"/>
      <w:r w:rsidRPr="00186F30">
        <w:rPr>
          <w:color w:val="1F497D"/>
          <w:lang w:val="uk-UA"/>
        </w:rPr>
        <w:t>Гражданский</w:t>
      </w:r>
      <w:proofErr w:type="spellEnd"/>
      <w:r w:rsidRPr="00186F30">
        <w:rPr>
          <w:color w:val="1F497D"/>
          <w:lang w:val="uk-UA"/>
        </w:rPr>
        <w:t xml:space="preserve"> </w:t>
      </w:r>
      <w:proofErr w:type="spellStart"/>
      <w:r w:rsidRPr="00186F30">
        <w:rPr>
          <w:color w:val="1F497D"/>
          <w:lang w:val="uk-UA"/>
        </w:rPr>
        <w:t>иск</w:t>
      </w:r>
      <w:proofErr w:type="spellEnd"/>
      <w:r w:rsidRPr="00186F30">
        <w:rPr>
          <w:color w:val="1F497D"/>
          <w:lang w:val="uk-UA"/>
        </w:rPr>
        <w:t xml:space="preserve"> в </w:t>
      </w:r>
      <w:proofErr w:type="spellStart"/>
      <w:r w:rsidRPr="00186F30">
        <w:rPr>
          <w:color w:val="1F497D"/>
          <w:lang w:val="uk-UA"/>
        </w:rPr>
        <w:t>уголовном</w:t>
      </w:r>
      <w:proofErr w:type="spellEnd"/>
      <w:r w:rsidRPr="00186F30">
        <w:rPr>
          <w:color w:val="1F497D"/>
          <w:lang w:val="uk-UA"/>
        </w:rPr>
        <w:t xml:space="preserve"> </w:t>
      </w:r>
      <w:proofErr w:type="spellStart"/>
      <w:r w:rsidRPr="00186F30">
        <w:rPr>
          <w:color w:val="1F497D"/>
          <w:lang w:val="uk-UA"/>
        </w:rPr>
        <w:t>процессе</w:t>
      </w:r>
      <w:proofErr w:type="spellEnd"/>
      <w:r w:rsidRPr="00186F30">
        <w:rPr>
          <w:color w:val="1F497D"/>
          <w:lang w:val="uk-UA"/>
        </w:rPr>
        <w:t xml:space="preserve"> / </w:t>
      </w:r>
      <w:proofErr w:type="spellStart"/>
      <w:r w:rsidRPr="00186F30">
        <w:rPr>
          <w:color w:val="1F497D"/>
          <w:lang w:val="uk-UA"/>
        </w:rPr>
        <w:t>Чельцов</w:t>
      </w:r>
      <w:proofErr w:type="spellEnd"/>
      <w:r w:rsidRPr="00186F30">
        <w:rPr>
          <w:color w:val="1F497D"/>
          <w:lang w:val="uk-UA"/>
        </w:rPr>
        <w:t xml:space="preserve"> М. А. — М. : НКЮ СССР, 1945. — 22 с.</w:t>
      </w:r>
    </w:p>
    <w:p w:rsidR="00BD126F" w:rsidRPr="00186F30" w:rsidRDefault="00BD126F" w:rsidP="00186F30">
      <w:pPr>
        <w:widowControl w:val="0"/>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ind w:firstLine="709"/>
        <w:jc w:val="both"/>
        <w:rPr>
          <w:snapToGrid w:val="0"/>
          <w:color w:val="1F497D"/>
          <w:lang w:val="uk-UA"/>
        </w:rPr>
      </w:pPr>
      <w:r w:rsidRPr="00186F30">
        <w:rPr>
          <w:snapToGrid w:val="0"/>
          <w:color w:val="1F497D"/>
          <w:lang w:val="uk-UA"/>
        </w:rPr>
        <w:lastRenderedPageBreak/>
        <w:t xml:space="preserve">Чепурний О. О Кримінально-процесуальні функції на стадії досудового розслідування : автореф. дис. на здобуття наук. ступеня канд. </w:t>
      </w:r>
      <w:proofErr w:type="spellStart"/>
      <w:r w:rsidRPr="00186F30">
        <w:rPr>
          <w:snapToGrid w:val="0"/>
          <w:color w:val="1F497D"/>
          <w:lang w:val="uk-UA"/>
        </w:rPr>
        <w:t>юрид</w:t>
      </w:r>
      <w:proofErr w:type="spellEnd"/>
      <w:r w:rsidRPr="00186F30">
        <w:rPr>
          <w:snapToGrid w:val="0"/>
          <w:color w:val="1F497D"/>
          <w:lang w:val="uk-UA"/>
        </w:rPr>
        <w:t>. наук : спец. 12.00.09 «Кримінальний процес та криміналістика ; судова експертиза» / О. О. Чепурний. — К., 2005. — 16 с.</w:t>
      </w:r>
    </w:p>
    <w:p w:rsidR="00BD126F" w:rsidRPr="00186F30" w:rsidRDefault="00BD126F" w:rsidP="00186F30">
      <w:pPr>
        <w:widowControl w:val="0"/>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ind w:firstLine="709"/>
        <w:jc w:val="both"/>
        <w:rPr>
          <w:snapToGrid w:val="0"/>
          <w:color w:val="1F497D"/>
          <w:lang w:val="uk-UA"/>
        </w:rPr>
      </w:pPr>
      <w:proofErr w:type="spellStart"/>
      <w:r w:rsidRPr="00186F30">
        <w:rPr>
          <w:color w:val="1F497D"/>
          <w:shd w:val="clear" w:color="auto" w:fill="FFFFFF"/>
          <w:lang w:val="uk-UA"/>
        </w:rPr>
        <w:t>Черкова</w:t>
      </w:r>
      <w:proofErr w:type="spellEnd"/>
      <w:r w:rsidRPr="00186F30">
        <w:rPr>
          <w:color w:val="1F497D"/>
          <w:shd w:val="clear" w:color="auto" w:fill="FFFFFF"/>
          <w:lang w:val="uk-UA"/>
        </w:rPr>
        <w:t xml:space="preserve"> М. Ю Зміна обвинувачення в кримінально-процесуальному праві України : автореф. дис. на здобуття наук. ступеня канд. </w:t>
      </w:r>
      <w:proofErr w:type="spellStart"/>
      <w:r w:rsidRPr="00186F30">
        <w:rPr>
          <w:color w:val="1F497D"/>
          <w:shd w:val="clear" w:color="auto" w:fill="FFFFFF"/>
          <w:lang w:val="uk-UA"/>
        </w:rPr>
        <w:t>юрид</w:t>
      </w:r>
      <w:proofErr w:type="spellEnd"/>
      <w:r w:rsidRPr="00186F30">
        <w:rPr>
          <w:color w:val="1F497D"/>
          <w:shd w:val="clear" w:color="auto" w:fill="FFFFFF"/>
          <w:lang w:val="uk-UA"/>
        </w:rPr>
        <w:t xml:space="preserve">. наук : спец. 12.00.09 «Кримінальний процес та криміналістика ; судова експертиза» / М. Ю. </w:t>
      </w:r>
      <w:proofErr w:type="spellStart"/>
      <w:r w:rsidRPr="00186F30">
        <w:rPr>
          <w:color w:val="1F497D"/>
          <w:shd w:val="clear" w:color="auto" w:fill="FFFFFF"/>
          <w:lang w:val="uk-UA"/>
        </w:rPr>
        <w:t>Черкова</w:t>
      </w:r>
      <w:proofErr w:type="spellEnd"/>
      <w:r w:rsidRPr="00186F30">
        <w:rPr>
          <w:color w:val="1F497D"/>
          <w:shd w:val="clear" w:color="auto" w:fill="FFFFFF"/>
          <w:lang w:val="uk-UA"/>
        </w:rPr>
        <w:t xml:space="preserve">. </w:t>
      </w:r>
      <w:r w:rsidRPr="00186F30">
        <w:rPr>
          <w:snapToGrid w:val="0"/>
          <w:color w:val="1F497D"/>
          <w:lang w:val="uk-UA"/>
        </w:rPr>
        <w:t>—</w:t>
      </w:r>
      <w:r w:rsidRPr="00186F30">
        <w:rPr>
          <w:color w:val="1F497D"/>
          <w:shd w:val="clear" w:color="auto" w:fill="FFFFFF"/>
          <w:lang w:val="uk-UA"/>
        </w:rPr>
        <w:t xml:space="preserve"> К., 2006.</w:t>
      </w:r>
      <w:r w:rsidRPr="00186F30">
        <w:rPr>
          <w:color w:val="1F497D"/>
          <w:lang w:val="uk-UA"/>
        </w:rPr>
        <w:t xml:space="preserve"> </w:t>
      </w:r>
      <w:r w:rsidRPr="00186F30">
        <w:rPr>
          <w:color w:val="1F497D"/>
          <w:shd w:val="clear" w:color="auto" w:fill="FFFFFF"/>
          <w:lang w:val="uk-UA"/>
        </w:rPr>
        <w:t>— 18 с.</w:t>
      </w:r>
    </w:p>
    <w:p w:rsidR="00BD126F" w:rsidRPr="00186F30" w:rsidRDefault="00BD126F" w:rsidP="00186F30">
      <w:pPr>
        <w:tabs>
          <w:tab w:val="num" w:pos="1080"/>
          <w:tab w:val="left" w:pos="1260"/>
        </w:tabs>
        <w:autoSpaceDE w:val="0"/>
        <w:autoSpaceDN w:val="0"/>
        <w:ind w:firstLine="709"/>
        <w:jc w:val="both"/>
        <w:rPr>
          <w:color w:val="1F497D"/>
          <w:lang w:val="uk-UA"/>
        </w:rPr>
      </w:pPr>
      <w:proofErr w:type="spellStart"/>
      <w:r w:rsidRPr="00186F30">
        <w:rPr>
          <w:color w:val="1F497D"/>
          <w:lang w:val="uk-UA"/>
        </w:rPr>
        <w:t>Чурікова</w:t>
      </w:r>
      <w:proofErr w:type="spellEnd"/>
      <w:r w:rsidRPr="00186F30">
        <w:rPr>
          <w:color w:val="1F497D"/>
          <w:lang w:val="uk-UA"/>
        </w:rPr>
        <w:t xml:space="preserve"> І. В. Порушення прав та законних інтересів громадян на досудовому слідстві як наслідок недотримання порядку та умов проведення слідчих дій / І. В. </w:t>
      </w:r>
      <w:proofErr w:type="spellStart"/>
      <w:r w:rsidRPr="00186F30">
        <w:rPr>
          <w:color w:val="1F497D"/>
          <w:lang w:val="uk-UA"/>
        </w:rPr>
        <w:t>Чурікова</w:t>
      </w:r>
      <w:proofErr w:type="spellEnd"/>
      <w:r w:rsidRPr="00186F30">
        <w:rPr>
          <w:color w:val="1F497D"/>
          <w:lang w:val="uk-UA"/>
        </w:rPr>
        <w:t xml:space="preserve"> // Криміналістичні та процесуальні проблеми, що виникають під час проведення слідчих дій : матеріали </w:t>
      </w:r>
      <w:proofErr w:type="spellStart"/>
      <w:r w:rsidRPr="00186F30">
        <w:rPr>
          <w:color w:val="1F497D"/>
          <w:lang w:val="uk-UA"/>
        </w:rPr>
        <w:t>міжнар</w:t>
      </w:r>
      <w:proofErr w:type="spellEnd"/>
      <w:r w:rsidRPr="00186F30">
        <w:rPr>
          <w:color w:val="1F497D"/>
          <w:lang w:val="uk-UA"/>
        </w:rPr>
        <w:t xml:space="preserve">. </w:t>
      </w:r>
      <w:proofErr w:type="spellStart"/>
      <w:r w:rsidRPr="00186F30">
        <w:rPr>
          <w:color w:val="1F497D"/>
          <w:lang w:val="uk-UA"/>
        </w:rPr>
        <w:t>наук.-практ</w:t>
      </w:r>
      <w:proofErr w:type="spellEnd"/>
      <w:r w:rsidRPr="00186F30">
        <w:rPr>
          <w:color w:val="1F497D"/>
          <w:lang w:val="uk-UA"/>
        </w:rPr>
        <w:t xml:space="preserve">. </w:t>
      </w:r>
      <w:proofErr w:type="spellStart"/>
      <w:r w:rsidRPr="00186F30">
        <w:rPr>
          <w:color w:val="1F497D"/>
          <w:lang w:val="uk-UA"/>
        </w:rPr>
        <w:t>конф</w:t>
      </w:r>
      <w:proofErr w:type="spellEnd"/>
      <w:r w:rsidRPr="00186F30">
        <w:rPr>
          <w:color w:val="1F497D"/>
          <w:lang w:val="uk-UA"/>
        </w:rPr>
        <w:t xml:space="preserve">., (Донецьк, 24 лист. 2006 р.) / М-во внутр. справ України, </w:t>
      </w:r>
      <w:proofErr w:type="spellStart"/>
      <w:r w:rsidRPr="00186F30">
        <w:rPr>
          <w:color w:val="1F497D"/>
          <w:lang w:val="uk-UA"/>
        </w:rPr>
        <w:t>Донец</w:t>
      </w:r>
      <w:proofErr w:type="spellEnd"/>
      <w:r w:rsidRPr="00186F30">
        <w:rPr>
          <w:color w:val="1F497D"/>
          <w:lang w:val="uk-UA"/>
        </w:rPr>
        <w:t xml:space="preserve">. </w:t>
      </w:r>
      <w:proofErr w:type="spellStart"/>
      <w:r w:rsidRPr="00186F30">
        <w:rPr>
          <w:color w:val="1F497D"/>
          <w:lang w:val="uk-UA"/>
        </w:rPr>
        <w:t>юрид</w:t>
      </w:r>
      <w:proofErr w:type="spellEnd"/>
      <w:r w:rsidRPr="00186F30">
        <w:rPr>
          <w:color w:val="1F497D"/>
          <w:lang w:val="uk-UA"/>
        </w:rPr>
        <w:t xml:space="preserve">. ін-т, </w:t>
      </w:r>
      <w:proofErr w:type="spellStart"/>
      <w:r w:rsidRPr="00186F30">
        <w:rPr>
          <w:color w:val="1F497D"/>
          <w:lang w:val="uk-UA"/>
        </w:rPr>
        <w:t>Луган</w:t>
      </w:r>
      <w:proofErr w:type="spellEnd"/>
      <w:r w:rsidRPr="00186F30">
        <w:rPr>
          <w:color w:val="1F497D"/>
          <w:lang w:val="uk-UA"/>
        </w:rPr>
        <w:t xml:space="preserve">. </w:t>
      </w:r>
      <w:proofErr w:type="spellStart"/>
      <w:r w:rsidRPr="00186F30">
        <w:rPr>
          <w:color w:val="1F497D"/>
          <w:lang w:val="uk-UA"/>
        </w:rPr>
        <w:t>держ</w:t>
      </w:r>
      <w:proofErr w:type="spellEnd"/>
      <w:r w:rsidRPr="00186F30">
        <w:rPr>
          <w:color w:val="1F497D"/>
          <w:lang w:val="uk-UA"/>
        </w:rPr>
        <w:t>. ун-т внутр. справ. — Донецьк, 2006. — С. 248—250.</w:t>
      </w:r>
    </w:p>
    <w:p w:rsidR="00BD126F" w:rsidRPr="00186F30" w:rsidRDefault="00BD126F" w:rsidP="00186F30">
      <w:pPr>
        <w:pStyle w:val="Style104"/>
        <w:widowControl/>
        <w:tabs>
          <w:tab w:val="left" w:pos="0"/>
          <w:tab w:val="left" w:pos="298"/>
        </w:tabs>
        <w:spacing w:line="240" w:lineRule="auto"/>
        <w:ind w:firstLine="709"/>
        <w:rPr>
          <w:rStyle w:val="FontStyle112"/>
          <w:color w:val="1F497D"/>
          <w:sz w:val="24"/>
          <w:szCs w:val="24"/>
          <w:lang w:val="uk-UA"/>
        </w:rPr>
      </w:pPr>
      <w:proofErr w:type="spellStart"/>
      <w:r w:rsidRPr="00186F30">
        <w:rPr>
          <w:rStyle w:val="FontStyle112"/>
          <w:color w:val="1F497D"/>
          <w:sz w:val="24"/>
          <w:szCs w:val="24"/>
          <w:lang w:val="uk-UA"/>
        </w:rPr>
        <w:t>Шейфер</w:t>
      </w:r>
      <w:proofErr w:type="spellEnd"/>
      <w:r w:rsidRPr="00186F30">
        <w:rPr>
          <w:rStyle w:val="FontStyle112"/>
          <w:color w:val="1F497D"/>
          <w:sz w:val="24"/>
          <w:szCs w:val="24"/>
          <w:lang w:val="uk-UA"/>
        </w:rPr>
        <w:t xml:space="preserve"> С. А. </w:t>
      </w:r>
      <w:proofErr w:type="spellStart"/>
      <w:r w:rsidRPr="00186F30">
        <w:rPr>
          <w:rStyle w:val="FontStyle112"/>
          <w:color w:val="1F497D"/>
          <w:sz w:val="24"/>
          <w:szCs w:val="24"/>
          <w:lang w:val="uk-UA"/>
        </w:rPr>
        <w:t>Доказательства</w:t>
      </w:r>
      <w:proofErr w:type="spellEnd"/>
      <w:r w:rsidRPr="00186F30">
        <w:rPr>
          <w:rStyle w:val="FontStyle112"/>
          <w:color w:val="1F497D"/>
          <w:sz w:val="24"/>
          <w:szCs w:val="24"/>
          <w:lang w:val="uk-UA"/>
        </w:rPr>
        <w:t xml:space="preserve"> и </w:t>
      </w:r>
      <w:proofErr w:type="spellStart"/>
      <w:r w:rsidRPr="00186F30">
        <w:rPr>
          <w:rStyle w:val="FontStyle112"/>
          <w:color w:val="1F497D"/>
          <w:sz w:val="24"/>
          <w:szCs w:val="24"/>
          <w:lang w:val="uk-UA"/>
        </w:rPr>
        <w:t>доказывание</w:t>
      </w:r>
      <w:proofErr w:type="spellEnd"/>
      <w:r w:rsidRPr="00186F30">
        <w:rPr>
          <w:rStyle w:val="FontStyle112"/>
          <w:color w:val="1F497D"/>
          <w:sz w:val="24"/>
          <w:szCs w:val="24"/>
          <w:lang w:val="uk-UA"/>
        </w:rPr>
        <w:t xml:space="preserve"> по </w:t>
      </w:r>
      <w:proofErr w:type="spellStart"/>
      <w:r w:rsidRPr="00186F30">
        <w:rPr>
          <w:rStyle w:val="FontStyle112"/>
          <w:color w:val="1F497D"/>
          <w:sz w:val="24"/>
          <w:szCs w:val="24"/>
          <w:lang w:val="uk-UA"/>
        </w:rPr>
        <w:t>уголовным</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делам</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проблемы</w:t>
      </w:r>
      <w:proofErr w:type="spellEnd"/>
      <w:r w:rsidRPr="00186F30">
        <w:rPr>
          <w:rStyle w:val="FontStyle112"/>
          <w:color w:val="1F497D"/>
          <w:sz w:val="24"/>
          <w:szCs w:val="24"/>
          <w:lang w:val="uk-UA"/>
        </w:rPr>
        <w:t xml:space="preserve"> </w:t>
      </w:r>
      <w:proofErr w:type="spellStart"/>
      <w:r w:rsidRPr="00186F30">
        <w:rPr>
          <w:rStyle w:val="FontStyle112"/>
          <w:color w:val="1F497D"/>
          <w:sz w:val="24"/>
          <w:szCs w:val="24"/>
          <w:lang w:val="uk-UA"/>
        </w:rPr>
        <w:t>теории</w:t>
      </w:r>
      <w:proofErr w:type="spellEnd"/>
      <w:r w:rsidRPr="00186F30">
        <w:rPr>
          <w:rStyle w:val="FontStyle112"/>
          <w:color w:val="1F497D"/>
          <w:sz w:val="24"/>
          <w:szCs w:val="24"/>
          <w:lang w:val="uk-UA"/>
        </w:rPr>
        <w:t xml:space="preserve"> и правового </w:t>
      </w:r>
      <w:proofErr w:type="spellStart"/>
      <w:r w:rsidRPr="00186F30">
        <w:rPr>
          <w:rStyle w:val="FontStyle112"/>
          <w:color w:val="1F497D"/>
          <w:sz w:val="24"/>
          <w:szCs w:val="24"/>
          <w:lang w:val="uk-UA"/>
        </w:rPr>
        <w:t>регулирования</w:t>
      </w:r>
      <w:proofErr w:type="spellEnd"/>
      <w:r w:rsidRPr="00186F30">
        <w:rPr>
          <w:rStyle w:val="FontStyle112"/>
          <w:color w:val="1F497D"/>
          <w:sz w:val="24"/>
          <w:szCs w:val="24"/>
          <w:lang w:val="uk-UA"/>
        </w:rPr>
        <w:t xml:space="preserve"> / </w:t>
      </w:r>
      <w:proofErr w:type="spellStart"/>
      <w:r w:rsidRPr="00186F30">
        <w:rPr>
          <w:rStyle w:val="FontStyle112"/>
          <w:color w:val="1F497D"/>
          <w:sz w:val="24"/>
          <w:szCs w:val="24"/>
          <w:lang w:val="uk-UA"/>
        </w:rPr>
        <w:t>Шейфер</w:t>
      </w:r>
      <w:proofErr w:type="spellEnd"/>
      <w:r w:rsidRPr="00186F30">
        <w:rPr>
          <w:rStyle w:val="FontStyle112"/>
          <w:color w:val="1F497D"/>
          <w:sz w:val="24"/>
          <w:szCs w:val="24"/>
          <w:lang w:val="uk-UA"/>
        </w:rPr>
        <w:t xml:space="preserve"> С. А. — М. : Норма, 2009. — 240 с.</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color w:val="1F497D"/>
          <w:lang w:val="uk-UA"/>
        </w:rPr>
      </w:pPr>
      <w:r w:rsidRPr="00186F30">
        <w:rPr>
          <w:snapToGrid w:val="0"/>
          <w:color w:val="1F497D"/>
          <w:lang w:val="uk-UA"/>
        </w:rPr>
        <w:t>Шишкін В. Змагальність – принцип судочинства в демократично</w:t>
      </w:r>
      <w:r w:rsidRPr="00186F30">
        <w:rPr>
          <w:snapToGrid w:val="0"/>
          <w:color w:val="1F497D"/>
          <w:lang w:val="uk-UA"/>
        </w:rPr>
        <w:softHyphen/>
        <w:t>му суспільстві / В. Шишкін // Право України. — 1999. — № 12.</w:t>
      </w:r>
      <w:r w:rsidRPr="00186F30">
        <w:rPr>
          <w:color w:val="1F497D"/>
          <w:lang w:val="uk-UA"/>
        </w:rPr>
        <w:t xml:space="preserve"> </w:t>
      </w:r>
      <w:r w:rsidRPr="00186F30">
        <w:rPr>
          <w:snapToGrid w:val="0"/>
          <w:color w:val="1F497D"/>
          <w:lang w:val="uk-UA"/>
        </w:rPr>
        <w:t>— С. 21—24.</w:t>
      </w:r>
    </w:p>
    <w:p w:rsidR="00BD126F" w:rsidRPr="00186F30" w:rsidRDefault="00BD126F" w:rsidP="00186F30">
      <w:pPr>
        <w:pStyle w:val="a8"/>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320"/>
          <w:tab w:val="left" w:pos="0"/>
        </w:tabs>
        <w:ind w:left="0" w:firstLine="709"/>
        <w:jc w:val="both"/>
        <w:rPr>
          <w:color w:val="1F497D"/>
          <w:lang w:val="uk-UA"/>
        </w:rPr>
      </w:pPr>
      <w:r w:rsidRPr="00186F30">
        <w:rPr>
          <w:iCs/>
          <w:color w:val="1F497D"/>
          <w:lang w:val="uk-UA"/>
        </w:rPr>
        <w:t xml:space="preserve">Шиян А. Г. </w:t>
      </w:r>
      <w:r w:rsidRPr="00186F30">
        <w:rPr>
          <w:color w:val="1F497D"/>
          <w:lang w:val="uk-UA"/>
        </w:rPr>
        <w:t>Протокольна форма досудової підготовки матеріалів у кримінальному судочинстві України : [</w:t>
      </w:r>
      <w:proofErr w:type="spellStart"/>
      <w:r w:rsidRPr="00186F30">
        <w:rPr>
          <w:color w:val="1F497D"/>
          <w:lang w:val="uk-UA"/>
        </w:rPr>
        <w:t>навч</w:t>
      </w:r>
      <w:proofErr w:type="spellEnd"/>
      <w:r w:rsidRPr="00186F30">
        <w:rPr>
          <w:color w:val="1F497D"/>
          <w:lang w:val="uk-UA"/>
        </w:rPr>
        <w:t xml:space="preserve">. </w:t>
      </w:r>
      <w:proofErr w:type="spellStart"/>
      <w:r w:rsidRPr="00186F30">
        <w:rPr>
          <w:color w:val="1F497D"/>
          <w:lang w:val="uk-UA"/>
        </w:rPr>
        <w:t>посіб</w:t>
      </w:r>
      <w:proofErr w:type="spellEnd"/>
      <w:r w:rsidRPr="00186F30">
        <w:rPr>
          <w:color w:val="1F497D"/>
          <w:lang w:val="uk-UA"/>
        </w:rPr>
        <w:t xml:space="preserve">.] / А. Г. Шиян, А. П. Черненко ; МВС України. Юридична академія. — </w:t>
      </w:r>
      <w:proofErr w:type="spellStart"/>
      <w:r w:rsidRPr="00186F30">
        <w:rPr>
          <w:color w:val="1F497D"/>
          <w:lang w:val="uk-UA"/>
        </w:rPr>
        <w:t>Дніпропетр</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w:t>
      </w:r>
      <w:proofErr w:type="spellEnd"/>
      <w:r w:rsidRPr="00186F30">
        <w:rPr>
          <w:color w:val="1F497D"/>
          <w:lang w:val="uk-UA"/>
        </w:rPr>
        <w:t>, 2002. — 172 с.</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r w:rsidRPr="00186F30">
        <w:rPr>
          <w:color w:val="1F497D"/>
          <w:lang w:val="uk-UA"/>
        </w:rPr>
        <w:t xml:space="preserve">Шпак В. </w:t>
      </w:r>
      <w:proofErr w:type="spellStart"/>
      <w:r w:rsidRPr="00186F30">
        <w:rPr>
          <w:color w:val="1F497D"/>
          <w:lang w:val="uk-UA"/>
        </w:rPr>
        <w:t>Значение</w:t>
      </w:r>
      <w:proofErr w:type="spellEnd"/>
      <w:r w:rsidRPr="00186F30">
        <w:rPr>
          <w:color w:val="1F497D"/>
          <w:lang w:val="uk-UA"/>
        </w:rPr>
        <w:t xml:space="preserve"> </w:t>
      </w:r>
      <w:proofErr w:type="spellStart"/>
      <w:r w:rsidRPr="00186F30">
        <w:rPr>
          <w:color w:val="1F497D"/>
          <w:lang w:val="uk-UA"/>
        </w:rPr>
        <w:t>процессуальной</w:t>
      </w:r>
      <w:proofErr w:type="spellEnd"/>
      <w:r w:rsidRPr="00186F30">
        <w:rPr>
          <w:color w:val="1F497D"/>
          <w:lang w:val="uk-UA"/>
        </w:rPr>
        <w:t xml:space="preserve"> </w:t>
      </w:r>
      <w:proofErr w:type="spellStart"/>
      <w:r w:rsidRPr="00186F30">
        <w:rPr>
          <w:color w:val="1F497D"/>
          <w:lang w:val="uk-UA"/>
        </w:rPr>
        <w:t>формы</w:t>
      </w:r>
      <w:proofErr w:type="spellEnd"/>
      <w:r w:rsidRPr="00186F30">
        <w:rPr>
          <w:color w:val="1F497D"/>
          <w:lang w:val="uk-UA"/>
        </w:rPr>
        <w:t xml:space="preserve"> </w:t>
      </w:r>
      <w:proofErr w:type="spellStart"/>
      <w:r w:rsidRPr="00186F30">
        <w:rPr>
          <w:color w:val="1F497D"/>
          <w:lang w:val="uk-UA"/>
        </w:rPr>
        <w:t>уголовного</w:t>
      </w:r>
      <w:proofErr w:type="spellEnd"/>
      <w:r w:rsidRPr="00186F30">
        <w:rPr>
          <w:color w:val="1F497D"/>
          <w:lang w:val="uk-UA"/>
        </w:rPr>
        <w:t xml:space="preserve"> </w:t>
      </w:r>
      <w:proofErr w:type="spellStart"/>
      <w:r w:rsidRPr="00186F30">
        <w:rPr>
          <w:color w:val="1F497D"/>
          <w:lang w:val="uk-UA"/>
        </w:rPr>
        <w:t>производства</w:t>
      </w:r>
      <w:proofErr w:type="spellEnd"/>
      <w:r w:rsidRPr="00186F30">
        <w:rPr>
          <w:color w:val="1F497D"/>
          <w:lang w:val="uk-UA"/>
        </w:rPr>
        <w:t xml:space="preserve"> и </w:t>
      </w:r>
      <w:proofErr w:type="spellStart"/>
      <w:r w:rsidRPr="00186F30">
        <w:rPr>
          <w:color w:val="1F497D"/>
          <w:lang w:val="uk-UA"/>
        </w:rPr>
        <w:t>её</w:t>
      </w:r>
      <w:proofErr w:type="spellEnd"/>
      <w:r w:rsidRPr="00186F30">
        <w:rPr>
          <w:color w:val="1F497D"/>
          <w:lang w:val="uk-UA"/>
        </w:rPr>
        <w:t xml:space="preserve"> </w:t>
      </w:r>
      <w:proofErr w:type="spellStart"/>
      <w:r w:rsidRPr="00186F30">
        <w:rPr>
          <w:color w:val="1F497D"/>
          <w:lang w:val="uk-UA"/>
        </w:rPr>
        <w:t>дифференциация</w:t>
      </w:r>
      <w:proofErr w:type="spellEnd"/>
      <w:r w:rsidRPr="00186F30">
        <w:rPr>
          <w:color w:val="1F497D"/>
          <w:lang w:val="uk-UA"/>
        </w:rPr>
        <w:t xml:space="preserve"> / В. Шпак // Проблеми державотворення і захисту прав людини в Україні. — Львів, 2004. — С. 429—433.</w:t>
      </w:r>
    </w:p>
    <w:p w:rsidR="00BD126F" w:rsidRPr="00186F30" w:rsidRDefault="00BD126F" w:rsidP="00186F30">
      <w:pPr>
        <w:pStyle w:val="a8"/>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09"/>
        <w:jc w:val="both"/>
        <w:rPr>
          <w:color w:val="1F497D"/>
          <w:lang w:val="uk-UA"/>
        </w:rPr>
      </w:pPr>
      <w:r w:rsidRPr="00186F30">
        <w:rPr>
          <w:color w:val="1F497D"/>
          <w:lang w:val="uk-UA"/>
        </w:rPr>
        <w:lastRenderedPageBreak/>
        <w:t>Шульга А. Моральність кримінально-процесуальних відносин / А. Шульга, Е. Коваленко // Вісник Акад. управління МВС. — К., 2010. — № 3. — С. 171—176.</w:t>
      </w:r>
    </w:p>
    <w:p w:rsidR="00BD126F" w:rsidRPr="00186F30" w:rsidRDefault="00BD126F" w:rsidP="00186F30">
      <w:pPr>
        <w:widowControl w:val="0"/>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s>
        <w:autoSpaceDE w:val="0"/>
        <w:autoSpaceDN w:val="0"/>
        <w:adjustRightInd w:val="0"/>
        <w:ind w:firstLine="709"/>
        <w:jc w:val="both"/>
        <w:rPr>
          <w:snapToGrid w:val="0"/>
          <w:color w:val="1F497D"/>
          <w:lang w:val="uk-UA"/>
        </w:rPr>
      </w:pPr>
      <w:proofErr w:type="spellStart"/>
      <w:r w:rsidRPr="00186F30">
        <w:rPr>
          <w:snapToGrid w:val="0"/>
          <w:color w:val="1F497D"/>
          <w:lang w:val="uk-UA"/>
        </w:rPr>
        <w:t>Щегель</w:t>
      </w:r>
      <w:proofErr w:type="spellEnd"/>
      <w:r w:rsidRPr="00186F30">
        <w:rPr>
          <w:snapToGrid w:val="0"/>
          <w:color w:val="1F497D"/>
          <w:lang w:val="uk-UA"/>
        </w:rPr>
        <w:t xml:space="preserve"> Н. І. Кримінальне переслідування : зміст та форма : автореф. дис. на здобуття наук. ступеня канд. </w:t>
      </w:r>
      <w:proofErr w:type="spellStart"/>
      <w:r w:rsidRPr="00186F30">
        <w:rPr>
          <w:snapToGrid w:val="0"/>
          <w:color w:val="1F497D"/>
          <w:lang w:val="uk-UA"/>
        </w:rPr>
        <w:t>юрид</w:t>
      </w:r>
      <w:proofErr w:type="spellEnd"/>
      <w:r w:rsidRPr="00186F30">
        <w:rPr>
          <w:snapToGrid w:val="0"/>
          <w:color w:val="1F497D"/>
          <w:lang w:val="uk-UA"/>
        </w:rPr>
        <w:t xml:space="preserve">. наук : спец. 12.00.09 «Кримінальний процес та криміналістика ; судова експертиза» /  Н. І. </w:t>
      </w:r>
      <w:proofErr w:type="spellStart"/>
      <w:r w:rsidRPr="00186F30">
        <w:rPr>
          <w:snapToGrid w:val="0"/>
          <w:color w:val="1F497D"/>
          <w:lang w:val="uk-UA"/>
        </w:rPr>
        <w:t>Щегель</w:t>
      </w:r>
      <w:proofErr w:type="spellEnd"/>
      <w:r w:rsidRPr="00186F30">
        <w:rPr>
          <w:snapToGrid w:val="0"/>
          <w:color w:val="1F497D"/>
          <w:lang w:val="uk-UA"/>
        </w:rPr>
        <w:t>. — К., 2007. — 18 с.</w:t>
      </w:r>
    </w:p>
    <w:p w:rsidR="00BD126F" w:rsidRPr="00186F30" w:rsidRDefault="00BD126F" w:rsidP="00186F30">
      <w:pPr>
        <w:tabs>
          <w:tab w:val="left" w:pos="0"/>
        </w:tabs>
        <w:autoSpaceDE w:val="0"/>
        <w:autoSpaceDN w:val="0"/>
        <w:adjustRightInd w:val="0"/>
        <w:ind w:firstLine="709"/>
        <w:jc w:val="both"/>
        <w:rPr>
          <w:color w:val="1F497D"/>
          <w:lang w:val="uk-UA"/>
        </w:rPr>
      </w:pPr>
      <w:proofErr w:type="spellStart"/>
      <w:r w:rsidRPr="00186F30">
        <w:rPr>
          <w:color w:val="1F497D"/>
          <w:lang w:val="uk-UA"/>
        </w:rPr>
        <w:t>Якупов</w:t>
      </w:r>
      <w:proofErr w:type="spellEnd"/>
      <w:r w:rsidRPr="00186F30">
        <w:rPr>
          <w:color w:val="1F497D"/>
          <w:lang w:val="uk-UA"/>
        </w:rPr>
        <w:t xml:space="preserve"> Р. Х. </w:t>
      </w:r>
      <w:proofErr w:type="spellStart"/>
      <w:r w:rsidRPr="00186F30">
        <w:rPr>
          <w:color w:val="1F497D"/>
          <w:lang w:val="uk-UA"/>
        </w:rPr>
        <w:t>Возобновление</w:t>
      </w:r>
      <w:proofErr w:type="spellEnd"/>
      <w:r w:rsidRPr="00186F30">
        <w:rPr>
          <w:color w:val="1F497D"/>
          <w:lang w:val="uk-UA"/>
        </w:rPr>
        <w:t xml:space="preserve"> </w:t>
      </w:r>
      <w:proofErr w:type="spellStart"/>
      <w:r w:rsidRPr="00186F30">
        <w:rPr>
          <w:color w:val="1F497D"/>
          <w:lang w:val="uk-UA"/>
        </w:rPr>
        <w:t>предварительного</w:t>
      </w:r>
      <w:proofErr w:type="spellEnd"/>
      <w:r w:rsidRPr="00186F30">
        <w:rPr>
          <w:color w:val="1F497D"/>
          <w:lang w:val="uk-UA"/>
        </w:rPr>
        <w:t xml:space="preserve"> </w:t>
      </w:r>
      <w:proofErr w:type="spellStart"/>
      <w:r w:rsidRPr="00186F30">
        <w:rPr>
          <w:color w:val="1F497D"/>
          <w:lang w:val="uk-UA"/>
        </w:rPr>
        <w:t>следствия</w:t>
      </w:r>
      <w:proofErr w:type="spellEnd"/>
      <w:r w:rsidRPr="00186F30">
        <w:rPr>
          <w:color w:val="1F497D"/>
          <w:lang w:val="uk-UA"/>
        </w:rPr>
        <w:t xml:space="preserve"> : [</w:t>
      </w:r>
      <w:proofErr w:type="spellStart"/>
      <w:r w:rsidRPr="00186F30">
        <w:rPr>
          <w:color w:val="1F497D"/>
          <w:lang w:val="uk-UA"/>
        </w:rPr>
        <w:t>учеб</w:t>
      </w:r>
      <w:proofErr w:type="spellEnd"/>
      <w:r w:rsidRPr="00186F30">
        <w:rPr>
          <w:color w:val="1F497D"/>
          <w:lang w:val="uk-UA"/>
        </w:rPr>
        <w:t xml:space="preserve">. </w:t>
      </w:r>
      <w:proofErr w:type="spellStart"/>
      <w:r w:rsidRPr="00186F30">
        <w:rPr>
          <w:color w:val="1F497D"/>
          <w:lang w:val="uk-UA"/>
        </w:rPr>
        <w:t>пособие</w:t>
      </w:r>
      <w:proofErr w:type="spellEnd"/>
      <w:r w:rsidRPr="00186F30">
        <w:rPr>
          <w:color w:val="1F497D"/>
          <w:lang w:val="uk-UA"/>
        </w:rPr>
        <w:t xml:space="preserve">] / </w:t>
      </w:r>
      <w:proofErr w:type="spellStart"/>
      <w:r w:rsidRPr="00186F30">
        <w:rPr>
          <w:color w:val="1F497D"/>
          <w:lang w:val="uk-UA"/>
        </w:rPr>
        <w:t>Якупов</w:t>
      </w:r>
      <w:proofErr w:type="spellEnd"/>
      <w:r w:rsidRPr="00186F30">
        <w:rPr>
          <w:color w:val="1F497D"/>
          <w:lang w:val="uk-UA"/>
        </w:rPr>
        <w:t xml:space="preserve"> Р. Х. — Волгоград : ВСШ </w:t>
      </w:r>
      <w:proofErr w:type="spellStart"/>
      <w:r w:rsidRPr="00186F30">
        <w:rPr>
          <w:color w:val="1F497D"/>
          <w:lang w:val="uk-UA"/>
        </w:rPr>
        <w:t>МВД</w:t>
      </w:r>
      <w:proofErr w:type="spellEnd"/>
      <w:r w:rsidRPr="00186F30">
        <w:rPr>
          <w:color w:val="1F497D"/>
          <w:lang w:val="uk-UA"/>
        </w:rPr>
        <w:t xml:space="preserve"> СССР, 1976. — 56 с.</w:t>
      </w:r>
    </w:p>
    <w:p w:rsidR="00BD126F" w:rsidRPr="00186F30" w:rsidRDefault="00BD126F" w:rsidP="00186F3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napToGrid w:val="0"/>
          <w:color w:val="1F497D"/>
          <w:lang w:val="uk-UA"/>
        </w:rPr>
      </w:pPr>
      <w:proofErr w:type="spellStart"/>
      <w:r w:rsidRPr="00186F30">
        <w:rPr>
          <w:color w:val="1F497D"/>
          <w:lang w:val="uk-UA"/>
        </w:rPr>
        <w:t>Ян</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О. Г. Концептуальні засади функціонування і розвитку змагального кримінального судочинства : [монографія] / </w:t>
      </w:r>
      <w:proofErr w:type="spellStart"/>
      <w:r w:rsidRPr="00186F30">
        <w:rPr>
          <w:color w:val="1F497D"/>
          <w:lang w:val="uk-UA"/>
        </w:rPr>
        <w:t>Ян</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О. Г. — К. : Прецедент, 2011. — 303 с. — </w:t>
      </w:r>
      <w:proofErr w:type="spellStart"/>
      <w:r w:rsidRPr="00186F30">
        <w:rPr>
          <w:color w:val="1F497D"/>
          <w:lang w:val="uk-UA"/>
        </w:rPr>
        <w:t>Бібліогр</w:t>
      </w:r>
      <w:proofErr w:type="spellEnd"/>
      <w:r w:rsidRPr="00186F30">
        <w:rPr>
          <w:color w:val="1F497D"/>
          <w:lang w:val="uk-UA"/>
        </w:rPr>
        <w:t>. : с. 258—303.</w:t>
      </w:r>
    </w:p>
    <w:p w:rsidR="00BD126F" w:rsidRPr="00186F30" w:rsidRDefault="00BD126F" w:rsidP="00186F30">
      <w:pPr>
        <w:tabs>
          <w:tab w:val="left" w:pos="1305"/>
        </w:tabs>
        <w:ind w:firstLine="709"/>
        <w:jc w:val="both"/>
        <w:rPr>
          <w:color w:val="1F497D"/>
          <w:lang w:val="uk-UA"/>
        </w:rPr>
      </w:pPr>
      <w:proofErr w:type="spellStart"/>
      <w:r w:rsidRPr="00186F30">
        <w:rPr>
          <w:color w:val="1F497D"/>
          <w:lang w:val="uk-UA"/>
        </w:rPr>
        <w:t>Ян</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О. Г. Окремі питання доказування в змагальному кримінальному процесі / О. Г. </w:t>
      </w:r>
      <w:proofErr w:type="spellStart"/>
      <w:r w:rsidRPr="00186F30">
        <w:rPr>
          <w:color w:val="1F497D"/>
          <w:lang w:val="uk-UA"/>
        </w:rPr>
        <w:t>Ян</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 Юридична Україна : наук. журнал. — 2009. — № 11—12. — С. 234—240.</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proofErr w:type="spellStart"/>
      <w:r w:rsidRPr="00186F30">
        <w:rPr>
          <w:color w:val="1F497D"/>
          <w:lang w:val="uk-UA"/>
        </w:rPr>
        <w:t>Ян</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О. Г. Основні напрями розвитку змагального кримінального судочинства в Україні у світлі євроінтеграційних процесів / О. Г. </w:t>
      </w:r>
      <w:proofErr w:type="spellStart"/>
      <w:r w:rsidRPr="00186F30">
        <w:rPr>
          <w:color w:val="1F497D"/>
          <w:lang w:val="uk-UA"/>
        </w:rPr>
        <w:t>Ян</w:t>
      </w:r>
      <w:r w:rsidR="00423805" w:rsidRPr="00186F30">
        <w:rPr>
          <w:color w:val="1F497D"/>
          <w:lang w:val="uk-UA"/>
        </w:rPr>
        <w:t>правоохоронних</w:t>
      </w:r>
      <w:proofErr w:type="spellEnd"/>
      <w:r w:rsidR="00423805" w:rsidRPr="00186F30">
        <w:rPr>
          <w:color w:val="1F497D"/>
          <w:lang w:val="uk-UA"/>
        </w:rPr>
        <w:t xml:space="preserve"> органів </w:t>
      </w:r>
      <w:proofErr w:type="spellStart"/>
      <w:r w:rsidRPr="00186F30">
        <w:rPr>
          <w:color w:val="1F497D"/>
          <w:lang w:val="uk-UA"/>
        </w:rPr>
        <w:t>ька</w:t>
      </w:r>
      <w:proofErr w:type="spellEnd"/>
      <w:r w:rsidRPr="00186F30">
        <w:rPr>
          <w:color w:val="1F497D"/>
          <w:lang w:val="uk-UA"/>
        </w:rPr>
        <w:t xml:space="preserve"> // Юридична Україна : наук. журнал. — 2011. — № 11. — С. 91—96.</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b/>
          <w:color w:val="1F497D"/>
          <w:lang w:val="uk-UA"/>
        </w:rPr>
      </w:pPr>
      <w:r w:rsidRPr="00186F30">
        <w:rPr>
          <w:b/>
          <w:color w:val="1F497D"/>
          <w:lang w:val="uk-UA"/>
        </w:rPr>
        <w:t>ІНФОРМАЦІЙНІ РЕСУРСИ</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r w:rsidRPr="00186F30">
        <w:rPr>
          <w:color w:val="1F497D"/>
          <w:lang w:val="uk-UA"/>
        </w:rPr>
        <w:t>1.</w:t>
      </w:r>
      <w:r w:rsidRPr="00186F30">
        <w:rPr>
          <w:color w:val="1F497D"/>
          <w:lang w:val="uk-UA"/>
        </w:rPr>
        <w:tab/>
        <w:t>Законодавство України. Сайт Верховної Ради України. – [Електронний ресурс]. – Режим доступу: http://zakon1.rada.gov.ua.</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r w:rsidRPr="00186F30">
        <w:rPr>
          <w:color w:val="1F497D"/>
          <w:lang w:val="uk-UA"/>
        </w:rPr>
        <w:t>2.</w:t>
      </w:r>
      <w:r w:rsidRPr="00186F30">
        <w:rPr>
          <w:color w:val="1F497D"/>
          <w:lang w:val="uk-UA"/>
        </w:rPr>
        <w:tab/>
        <w:t xml:space="preserve">Сайт Президента України. - [Електронний ресурс]. – Режим доступу: http:// </w:t>
      </w:r>
      <w:proofErr w:type="spellStart"/>
      <w:r w:rsidRPr="00186F30">
        <w:rPr>
          <w:color w:val="1F497D"/>
          <w:lang w:val="uk-UA"/>
        </w:rPr>
        <w:t>president.gov.ua</w:t>
      </w:r>
      <w:proofErr w:type="spellEnd"/>
      <w:r w:rsidRPr="00186F30">
        <w:rPr>
          <w:color w:val="1F497D"/>
          <w:lang w:val="uk-UA"/>
        </w:rPr>
        <w:t>.</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r w:rsidRPr="00186F30">
        <w:rPr>
          <w:color w:val="1F497D"/>
          <w:lang w:val="uk-UA"/>
        </w:rPr>
        <w:t>3.</w:t>
      </w:r>
      <w:r w:rsidRPr="00186F30">
        <w:rPr>
          <w:color w:val="1F497D"/>
          <w:lang w:val="uk-UA"/>
        </w:rPr>
        <w:tab/>
        <w:t xml:space="preserve">Урядовий портал. Сайт Кабінету Міністрів України. - [Електронний ресурс]. – Режим доступу: http:// </w:t>
      </w:r>
      <w:proofErr w:type="spellStart"/>
      <w:r w:rsidRPr="00186F30">
        <w:rPr>
          <w:color w:val="1F497D"/>
          <w:lang w:val="uk-UA"/>
        </w:rPr>
        <w:t>kmu.gov.ua</w:t>
      </w:r>
      <w:proofErr w:type="spellEnd"/>
      <w:r w:rsidRPr="00186F30">
        <w:rPr>
          <w:color w:val="1F497D"/>
          <w:lang w:val="uk-UA"/>
        </w:rPr>
        <w:t>.</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r w:rsidRPr="00186F30">
        <w:rPr>
          <w:color w:val="1F497D"/>
          <w:lang w:val="uk-UA"/>
        </w:rPr>
        <w:lastRenderedPageBreak/>
        <w:t>4.</w:t>
      </w:r>
      <w:r w:rsidRPr="00186F30">
        <w:rPr>
          <w:color w:val="1F497D"/>
          <w:lang w:val="uk-UA"/>
        </w:rPr>
        <w:tab/>
        <w:t xml:space="preserve">Правознавець. Електронна бібліотека юридичної літератури. - [Електронний ресурс]. – Режим доступу: http:// </w:t>
      </w:r>
      <w:proofErr w:type="spellStart"/>
      <w:r w:rsidRPr="00186F30">
        <w:rPr>
          <w:color w:val="1F497D"/>
          <w:lang w:val="uk-UA"/>
        </w:rPr>
        <w:t>pravoznavec.com.ua</w:t>
      </w:r>
      <w:proofErr w:type="spellEnd"/>
      <w:r w:rsidRPr="00186F30">
        <w:rPr>
          <w:color w:val="1F497D"/>
          <w:lang w:val="uk-UA"/>
        </w:rPr>
        <w:t>.</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r w:rsidRPr="00186F30">
        <w:rPr>
          <w:color w:val="1F497D"/>
          <w:lang w:val="uk-UA"/>
        </w:rPr>
        <w:t>5.</w:t>
      </w:r>
      <w:r w:rsidRPr="00186F30">
        <w:rPr>
          <w:color w:val="1F497D"/>
          <w:lang w:val="uk-UA"/>
        </w:rPr>
        <w:tab/>
        <w:t xml:space="preserve">Радник. Український юридичний портал. – [Електронний ресурс]. – Режим доступу: http:// </w:t>
      </w:r>
      <w:proofErr w:type="spellStart"/>
      <w:r w:rsidRPr="00186F30">
        <w:rPr>
          <w:color w:val="1F497D"/>
          <w:lang w:val="uk-UA"/>
        </w:rPr>
        <w:t>radnuk.info</w:t>
      </w:r>
      <w:proofErr w:type="spellEnd"/>
      <w:r w:rsidRPr="00186F30">
        <w:rPr>
          <w:color w:val="1F497D"/>
          <w:lang w:val="uk-UA"/>
        </w:rPr>
        <w:t>.</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r w:rsidRPr="00186F30">
        <w:rPr>
          <w:color w:val="1F497D"/>
          <w:lang w:val="uk-UA"/>
        </w:rPr>
        <w:t>6.</w:t>
      </w:r>
      <w:r w:rsidRPr="00186F30">
        <w:rPr>
          <w:color w:val="1F497D"/>
          <w:lang w:val="uk-UA"/>
        </w:rPr>
        <w:tab/>
        <w:t xml:space="preserve">Юридичні послуги </w:t>
      </w:r>
      <w:proofErr w:type="spellStart"/>
      <w:r w:rsidRPr="00186F30">
        <w:rPr>
          <w:color w:val="1F497D"/>
          <w:lang w:val="uk-UA"/>
        </w:rPr>
        <w:t>Online</w:t>
      </w:r>
      <w:proofErr w:type="spellEnd"/>
      <w:r w:rsidRPr="00186F30">
        <w:rPr>
          <w:color w:val="1F497D"/>
          <w:lang w:val="uk-UA"/>
        </w:rPr>
        <w:t>. - [Електронний ресурс]. – Режим доступу: http:// yurist-online.com.</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r w:rsidRPr="00186F30">
        <w:rPr>
          <w:color w:val="1F497D"/>
          <w:lang w:val="uk-UA"/>
        </w:rPr>
        <w:t>7.</w:t>
      </w:r>
      <w:r w:rsidRPr="00186F30">
        <w:rPr>
          <w:color w:val="1F497D"/>
          <w:lang w:val="uk-UA"/>
        </w:rPr>
        <w:tab/>
        <w:t xml:space="preserve">Херсонський віртуальний університет. - [Електронний ресурс]. – Режим доступу: http:// </w:t>
      </w:r>
      <w:proofErr w:type="spellStart"/>
      <w:r w:rsidRPr="00186F30">
        <w:rPr>
          <w:color w:val="1F497D"/>
          <w:lang w:val="uk-UA"/>
        </w:rPr>
        <w:t>ksu.ks.ua</w:t>
      </w:r>
      <w:proofErr w:type="spellEnd"/>
      <w:r w:rsidRPr="00186F30">
        <w:rPr>
          <w:color w:val="1F497D"/>
          <w:lang w:val="uk-UA"/>
        </w:rPr>
        <w:t>.</w:t>
      </w: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p>
    <w:p w:rsidR="00BD126F" w:rsidRPr="00186F30" w:rsidRDefault="00BD126F" w:rsidP="00186F30">
      <w:pPr>
        <w:tabs>
          <w:tab w:val="left" w:pos="-9920"/>
          <w:tab w:val="left" w:pos="-9600"/>
          <w:tab w:val="left" w:pos="-9280"/>
          <w:tab w:val="left" w:pos="-8960"/>
          <w:tab w:val="left" w:pos="-8640"/>
          <w:tab w:val="left" w:pos="-8320"/>
          <w:tab w:val="left" w:pos="-8000"/>
          <w:tab w:val="left" w:pos="-7680"/>
          <w:tab w:val="left" w:pos="-7360"/>
          <w:tab w:val="left" w:pos="-7040"/>
          <w:tab w:val="left" w:pos="-6720"/>
          <w:tab w:val="left" w:pos="-6400"/>
          <w:tab w:val="left" w:pos="-6080"/>
          <w:tab w:val="left" w:pos="-5760"/>
          <w:tab w:val="left" w:pos="-5440"/>
          <w:tab w:val="left" w:pos="-5120"/>
          <w:tab w:val="left" w:pos="-4800"/>
          <w:tab w:val="left" w:pos="-4480"/>
          <w:tab w:val="left" w:pos="-4160"/>
          <w:tab w:val="left" w:pos="-3840"/>
          <w:tab w:val="left" w:pos="-3520"/>
          <w:tab w:val="left" w:pos="-3200"/>
          <w:tab w:val="left" w:pos="-2880"/>
          <w:tab w:val="left" w:pos="-2560"/>
          <w:tab w:val="left" w:pos="-2240"/>
          <w:tab w:val="left" w:pos="-1920"/>
          <w:tab w:val="left" w:pos="-1600"/>
          <w:tab w:val="left" w:pos="-1280"/>
          <w:tab w:val="left" w:pos="-960"/>
          <w:tab w:val="left" w:pos="-640"/>
          <w:tab w:val="left" w:pos="-320"/>
          <w:tab w:val="left" w:pos="0"/>
          <w:tab w:val="num" w:pos="1080"/>
        </w:tabs>
        <w:ind w:firstLine="709"/>
        <w:jc w:val="both"/>
        <w:rPr>
          <w:color w:val="1F497D"/>
          <w:lang w:val="uk-UA"/>
        </w:rPr>
      </w:pPr>
    </w:p>
    <w:p w:rsidR="00571413" w:rsidRPr="00186F30" w:rsidRDefault="00571413" w:rsidP="00186F30">
      <w:pPr>
        <w:pStyle w:val="3"/>
        <w:widowControl w:val="0"/>
        <w:ind w:left="709"/>
        <w:jc w:val="both"/>
        <w:rPr>
          <w:rFonts w:ascii="Times New Roman" w:hAnsi="Times New Roman"/>
          <w:color w:val="1F497D"/>
          <w:sz w:val="24"/>
          <w:szCs w:val="24"/>
          <w:lang w:val="uk-UA"/>
        </w:rPr>
      </w:pPr>
      <w:r w:rsidRPr="00186F30">
        <w:rPr>
          <w:rFonts w:ascii="Times New Roman" w:hAnsi="Times New Roman"/>
          <w:color w:val="1F497D"/>
          <w:sz w:val="24"/>
          <w:szCs w:val="24"/>
          <w:lang w:val="uk-UA"/>
        </w:rPr>
        <w:lastRenderedPageBreak/>
        <w:t xml:space="preserve">4. Форма підсумкового контролю успішності навчання </w:t>
      </w:r>
      <w:r w:rsidR="001F3A21" w:rsidRPr="00186F30">
        <w:rPr>
          <w:rFonts w:ascii="Times New Roman" w:hAnsi="Times New Roman"/>
          <w:color w:val="1F497D"/>
          <w:sz w:val="24"/>
          <w:szCs w:val="24"/>
          <w:lang w:val="uk-UA"/>
        </w:rPr>
        <w:t>–</w:t>
      </w:r>
      <w:r w:rsidRPr="00186F30">
        <w:rPr>
          <w:rFonts w:ascii="Times New Roman" w:hAnsi="Times New Roman"/>
          <w:color w:val="1F497D"/>
          <w:sz w:val="24"/>
          <w:szCs w:val="24"/>
          <w:lang w:val="uk-UA"/>
        </w:rPr>
        <w:t xml:space="preserve"> </w:t>
      </w:r>
      <w:r w:rsidR="00662C72" w:rsidRPr="00186F30">
        <w:rPr>
          <w:rFonts w:ascii="Times New Roman" w:hAnsi="Times New Roman"/>
          <w:color w:val="1F497D"/>
          <w:sz w:val="24"/>
          <w:szCs w:val="24"/>
          <w:lang w:val="uk-UA"/>
        </w:rPr>
        <w:t xml:space="preserve"> екзамен</w:t>
      </w:r>
    </w:p>
    <w:p w:rsidR="00571413" w:rsidRPr="00186F30" w:rsidRDefault="00571413" w:rsidP="00186F30">
      <w:pPr>
        <w:keepNext/>
        <w:widowControl w:val="0"/>
        <w:tabs>
          <w:tab w:val="left" w:pos="-180"/>
        </w:tabs>
        <w:ind w:left="709"/>
        <w:jc w:val="both"/>
        <w:rPr>
          <w:bCs/>
          <w:color w:val="1F497D"/>
          <w:lang w:val="uk-UA"/>
        </w:rPr>
      </w:pPr>
    </w:p>
    <w:p w:rsidR="008E0E7E" w:rsidRPr="00186F30" w:rsidRDefault="00571413" w:rsidP="00186F30">
      <w:pPr>
        <w:keepNext/>
        <w:widowControl w:val="0"/>
        <w:ind w:firstLine="709"/>
        <w:jc w:val="both"/>
        <w:rPr>
          <w:b/>
          <w:bCs/>
          <w:color w:val="1F497D"/>
          <w:lang w:val="uk-UA"/>
        </w:rPr>
      </w:pPr>
      <w:r w:rsidRPr="00186F30">
        <w:rPr>
          <w:b/>
          <w:bCs/>
          <w:color w:val="1F497D"/>
          <w:lang w:val="uk-UA"/>
        </w:rPr>
        <w:t xml:space="preserve">5. Засоби діагностики успішності навчання </w:t>
      </w:r>
    </w:p>
    <w:p w:rsidR="008E0E7E" w:rsidRPr="00186F30" w:rsidRDefault="008E0E7E" w:rsidP="00186F30">
      <w:pPr>
        <w:keepNext/>
        <w:widowControl w:val="0"/>
        <w:ind w:firstLine="709"/>
        <w:jc w:val="both"/>
        <w:rPr>
          <w:b/>
          <w:bCs/>
          <w:color w:val="1F497D"/>
          <w:lang w:val="uk-UA"/>
        </w:rPr>
      </w:pPr>
    </w:p>
    <w:p w:rsidR="00571413" w:rsidRPr="00186F30" w:rsidRDefault="00571413" w:rsidP="00186F30">
      <w:pPr>
        <w:keepNext/>
        <w:widowControl w:val="0"/>
        <w:ind w:firstLine="709"/>
        <w:jc w:val="both"/>
        <w:rPr>
          <w:color w:val="1F497D"/>
          <w:lang w:val="uk-UA"/>
        </w:rPr>
      </w:pPr>
      <w:r w:rsidRPr="00186F30">
        <w:rPr>
          <w:color w:val="1F497D"/>
          <w:lang w:val="uk-UA"/>
        </w:rPr>
        <w:t xml:space="preserve">Педагогічний контроль здійснюється з дотриманням вимог об’єктивності, індивідуального підходу, систематичності і системності, всебічності та професійної спрямованості контролю. </w:t>
      </w:r>
    </w:p>
    <w:p w:rsidR="00571413" w:rsidRPr="00186F30" w:rsidRDefault="00571413" w:rsidP="00186F30">
      <w:pPr>
        <w:keepNext/>
        <w:widowControl w:val="0"/>
        <w:ind w:firstLine="709"/>
        <w:jc w:val="both"/>
        <w:rPr>
          <w:color w:val="1F497D"/>
          <w:lang w:val="uk-UA"/>
        </w:rPr>
      </w:pPr>
      <w:r w:rsidRPr="00186F30">
        <w:rPr>
          <w:color w:val="1F497D"/>
          <w:lang w:val="uk-UA"/>
        </w:rPr>
        <w:t>Використовуються такі методи контролю (усного, письмового), які мають сприяти підвищенню мотивації студентів-майбутніх фахівців до навчально-пізнавальної діяльності. Відповідно до специфіки фахової підготовки перевага надається усному і тестовому контролю.</w:t>
      </w:r>
    </w:p>
    <w:p w:rsidR="00571413" w:rsidRPr="00186F30" w:rsidRDefault="00571413" w:rsidP="00186F30">
      <w:pPr>
        <w:keepNext/>
        <w:widowControl w:val="0"/>
        <w:tabs>
          <w:tab w:val="left" w:pos="-180"/>
        </w:tabs>
        <w:jc w:val="both"/>
        <w:rPr>
          <w:bCs/>
          <w:color w:val="1F497D"/>
          <w:lang w:val="uk-UA"/>
        </w:rPr>
      </w:pPr>
    </w:p>
    <w:p w:rsidR="00571413" w:rsidRPr="00186F30" w:rsidRDefault="00571413" w:rsidP="00186F30">
      <w:pPr>
        <w:pStyle w:val="ad"/>
        <w:keepNext/>
        <w:widowControl w:val="0"/>
        <w:rPr>
          <w:b/>
          <w:color w:val="1F497D"/>
          <w:sz w:val="24"/>
        </w:rPr>
      </w:pPr>
      <w:r w:rsidRPr="00186F30">
        <w:rPr>
          <w:b/>
          <w:color w:val="1F497D"/>
          <w:sz w:val="24"/>
        </w:rPr>
        <w:t>Критерії оцінювання навчальних досягнень студентів</w:t>
      </w:r>
    </w:p>
    <w:p w:rsidR="00571413" w:rsidRPr="00186F30" w:rsidRDefault="00571413" w:rsidP="00186F30">
      <w:pPr>
        <w:keepNext/>
        <w:shd w:val="clear" w:color="auto" w:fill="FFFFFF"/>
        <w:ind w:firstLine="284"/>
        <w:jc w:val="center"/>
        <w:rPr>
          <w:color w:val="1F497D"/>
          <w:lang w:val="uk-UA"/>
        </w:rPr>
      </w:pPr>
    </w:p>
    <w:p w:rsidR="00571413" w:rsidRPr="00186F30" w:rsidRDefault="001B57A7" w:rsidP="00186F30">
      <w:pPr>
        <w:keepNext/>
        <w:tabs>
          <w:tab w:val="left" w:pos="0"/>
        </w:tabs>
        <w:jc w:val="both"/>
        <w:rPr>
          <w:color w:val="1F497D"/>
          <w:spacing w:val="-3"/>
          <w:lang w:val="uk-UA"/>
        </w:rPr>
      </w:pPr>
      <w:r w:rsidRPr="00186F30">
        <w:rPr>
          <w:b/>
          <w:color w:val="1F497D"/>
          <w:lang w:val="uk-UA"/>
        </w:rPr>
        <w:t>Відмінно</w:t>
      </w:r>
      <w:r w:rsidR="00571413" w:rsidRPr="00186F30">
        <w:rPr>
          <w:b/>
          <w:color w:val="1F497D"/>
          <w:lang w:val="uk-UA"/>
        </w:rPr>
        <w:t xml:space="preserve"> (А)  90-100 б.</w:t>
      </w:r>
      <w:r w:rsidR="00571413" w:rsidRPr="00186F30">
        <w:rPr>
          <w:color w:val="1F497D"/>
          <w:lang w:val="uk-UA"/>
        </w:rPr>
        <w:tab/>
      </w:r>
      <w:r w:rsidR="00571413" w:rsidRPr="00186F30">
        <w:rPr>
          <w:color w:val="1F497D"/>
          <w:spacing w:val="-3"/>
          <w:lang w:val="uk-UA"/>
        </w:rPr>
        <w:t xml:space="preserve">Студент має глибокі, міцні і системні знання з усього теоретичного курсу, може </w:t>
      </w:r>
      <w:r w:rsidR="00571413" w:rsidRPr="00186F30">
        <w:rPr>
          <w:color w:val="1F497D"/>
          <w:spacing w:val="-1"/>
          <w:lang w:val="uk-UA"/>
        </w:rPr>
        <w:t xml:space="preserve">чітко сформулювати </w:t>
      </w:r>
      <w:r w:rsidR="00575C73" w:rsidRPr="00186F30">
        <w:rPr>
          <w:color w:val="1F497D"/>
          <w:spacing w:val="-1"/>
          <w:lang w:val="uk-UA"/>
        </w:rPr>
        <w:t xml:space="preserve">його </w:t>
      </w:r>
      <w:r w:rsidR="00571413" w:rsidRPr="00186F30">
        <w:rPr>
          <w:color w:val="1F497D"/>
          <w:spacing w:val="-1"/>
          <w:lang w:val="uk-UA"/>
        </w:rPr>
        <w:t>основні дефініції</w:t>
      </w:r>
      <w:r w:rsidR="00A2492D" w:rsidRPr="00186F30">
        <w:rPr>
          <w:color w:val="1F497D"/>
          <w:lang w:val="uk-UA"/>
        </w:rPr>
        <w:t xml:space="preserve">. </w:t>
      </w:r>
      <w:r w:rsidR="00A2492D" w:rsidRPr="00186F30">
        <w:rPr>
          <w:color w:val="1F497D"/>
          <w:spacing w:val="-1"/>
          <w:lang w:val="uk-UA"/>
        </w:rPr>
        <w:t>В</w:t>
      </w:r>
      <w:r w:rsidR="00571413" w:rsidRPr="00186F30">
        <w:rPr>
          <w:color w:val="1F497D"/>
          <w:spacing w:val="-1"/>
          <w:lang w:val="uk-UA"/>
        </w:rPr>
        <w:t xml:space="preserve">икористовуючи наукову термінологію, вільно </w:t>
      </w:r>
      <w:r w:rsidR="00571413" w:rsidRPr="00186F30">
        <w:rPr>
          <w:color w:val="1F497D"/>
          <w:spacing w:val="-3"/>
          <w:lang w:val="uk-UA"/>
        </w:rPr>
        <w:t xml:space="preserve">володіє понятійним апаратом, </w:t>
      </w:r>
      <w:r w:rsidR="00571413" w:rsidRPr="00186F30">
        <w:rPr>
          <w:color w:val="1F497D"/>
          <w:lang w:val="uk-UA"/>
        </w:rPr>
        <w:t xml:space="preserve">знає основні проблеми </w:t>
      </w:r>
      <w:r w:rsidR="00C63E11" w:rsidRPr="00186F30">
        <w:rPr>
          <w:color w:val="1F497D"/>
          <w:lang w:val="uk-UA"/>
        </w:rPr>
        <w:t xml:space="preserve">становлення </w:t>
      </w:r>
      <w:r w:rsidR="00DC4093" w:rsidRPr="00186F30">
        <w:rPr>
          <w:color w:val="1F497D"/>
          <w:lang w:val="uk-UA"/>
        </w:rPr>
        <w:t>кримінально-процесуального права</w:t>
      </w:r>
      <w:r w:rsidR="00C63E11" w:rsidRPr="00186F30">
        <w:rPr>
          <w:color w:val="1F497D"/>
          <w:lang w:val="uk-UA"/>
        </w:rPr>
        <w:t>.</w:t>
      </w:r>
    </w:p>
    <w:p w:rsidR="00571413" w:rsidRPr="00186F30" w:rsidRDefault="00571413" w:rsidP="00186F30">
      <w:pPr>
        <w:keepNext/>
        <w:shd w:val="clear" w:color="auto" w:fill="FFFFFF"/>
        <w:ind w:firstLine="709"/>
        <w:jc w:val="both"/>
        <w:rPr>
          <w:color w:val="1F497D"/>
          <w:spacing w:val="-6"/>
          <w:lang w:val="uk-UA"/>
        </w:rPr>
      </w:pPr>
      <w:r w:rsidRPr="00186F30">
        <w:rPr>
          <w:color w:val="1F497D"/>
          <w:spacing w:val="-4"/>
          <w:lang w:val="uk-UA"/>
        </w:rPr>
        <w:t xml:space="preserve">Вміє застосовувати здобуті теоретичні знання у процесі аналізу положень актів </w:t>
      </w:r>
      <w:r w:rsidRPr="00186F30">
        <w:rPr>
          <w:color w:val="1F497D"/>
          <w:spacing w:val="-6"/>
          <w:lang w:val="uk-UA"/>
        </w:rPr>
        <w:t xml:space="preserve">чинного </w:t>
      </w:r>
      <w:r w:rsidR="001B57A7" w:rsidRPr="00186F30">
        <w:rPr>
          <w:color w:val="1F497D"/>
          <w:lang w:val="uk-UA"/>
        </w:rPr>
        <w:t>кримінально-процесуального права</w:t>
      </w:r>
      <w:r w:rsidRPr="00186F30">
        <w:rPr>
          <w:color w:val="1F497D"/>
          <w:spacing w:val="-6"/>
          <w:lang w:val="uk-UA"/>
        </w:rPr>
        <w:t xml:space="preserve"> законодавства України.</w:t>
      </w:r>
    </w:p>
    <w:p w:rsidR="00571413" w:rsidRPr="00186F30" w:rsidRDefault="00571413" w:rsidP="00186F30">
      <w:pPr>
        <w:keepNext/>
        <w:shd w:val="clear" w:color="auto" w:fill="FFFFFF"/>
        <w:ind w:firstLine="709"/>
        <w:jc w:val="both"/>
        <w:rPr>
          <w:color w:val="1F497D"/>
          <w:lang w:val="uk-UA"/>
        </w:rPr>
      </w:pPr>
      <w:r w:rsidRPr="00186F30">
        <w:rPr>
          <w:color w:val="1F497D"/>
          <w:lang w:val="uk-UA"/>
        </w:rPr>
        <w:t xml:space="preserve">Вміє застосовувати здобуті теоретичні знання у процесі аналізу та моделювання правових ситуацій. Вміє дати критичну оцінку сучасним </w:t>
      </w:r>
      <w:r w:rsidR="001B57A7" w:rsidRPr="00186F30">
        <w:rPr>
          <w:color w:val="1F497D"/>
          <w:lang w:val="uk-UA"/>
        </w:rPr>
        <w:t>проблемам кримінально-процесуального права</w:t>
      </w:r>
      <w:r w:rsidRPr="00186F30">
        <w:rPr>
          <w:color w:val="1F497D"/>
          <w:lang w:val="uk-UA"/>
        </w:rPr>
        <w:t>.</w:t>
      </w:r>
    </w:p>
    <w:p w:rsidR="00571413" w:rsidRPr="00186F30" w:rsidRDefault="00571413" w:rsidP="00186F30">
      <w:pPr>
        <w:keepNext/>
        <w:shd w:val="clear" w:color="auto" w:fill="FFFFFF"/>
        <w:tabs>
          <w:tab w:val="left" w:pos="1728"/>
        </w:tabs>
        <w:ind w:firstLine="709"/>
        <w:jc w:val="both"/>
        <w:rPr>
          <w:color w:val="1F497D"/>
          <w:spacing w:val="-6"/>
          <w:lang w:val="uk-UA"/>
        </w:rPr>
      </w:pPr>
      <w:r w:rsidRPr="00186F30">
        <w:rPr>
          <w:color w:val="1F497D"/>
          <w:spacing w:val="-6"/>
          <w:lang w:val="uk-UA"/>
        </w:rPr>
        <w:t xml:space="preserve">Володіє здібностями до організації самостійного вивчення окремих питань курсу, </w:t>
      </w:r>
      <w:r w:rsidRPr="00186F30">
        <w:rPr>
          <w:color w:val="1F497D"/>
          <w:spacing w:val="-5"/>
          <w:lang w:val="uk-UA"/>
        </w:rPr>
        <w:t xml:space="preserve">самостійного і творчого виконання індивідуального завдання, завдань до семінарських та </w:t>
      </w:r>
      <w:r w:rsidRPr="00186F30">
        <w:rPr>
          <w:color w:val="1F497D"/>
          <w:spacing w:val="-6"/>
          <w:lang w:val="uk-UA"/>
        </w:rPr>
        <w:t>інших занять, а також самостійної роботи з науковою, навчально-методичною літературою.</w:t>
      </w:r>
    </w:p>
    <w:p w:rsidR="00571413" w:rsidRPr="00186F30" w:rsidRDefault="00571413" w:rsidP="00186F30">
      <w:pPr>
        <w:keepNext/>
        <w:shd w:val="clear" w:color="auto" w:fill="FFFFFF"/>
        <w:tabs>
          <w:tab w:val="left" w:pos="1728"/>
        </w:tabs>
        <w:ind w:firstLine="709"/>
        <w:jc w:val="both"/>
        <w:rPr>
          <w:color w:val="1F497D"/>
          <w:spacing w:val="-6"/>
          <w:lang w:val="uk-UA"/>
        </w:rPr>
      </w:pPr>
    </w:p>
    <w:p w:rsidR="00D27B5C" w:rsidRPr="00186F30" w:rsidRDefault="00571413" w:rsidP="00186F30">
      <w:pPr>
        <w:keepNext/>
        <w:shd w:val="clear" w:color="auto" w:fill="FFFFFF"/>
        <w:ind w:firstLine="564"/>
        <w:jc w:val="both"/>
        <w:rPr>
          <w:color w:val="1F497D"/>
          <w:lang w:val="uk-UA"/>
        </w:rPr>
      </w:pPr>
      <w:r w:rsidRPr="00186F30">
        <w:rPr>
          <w:b/>
          <w:color w:val="1F497D"/>
          <w:spacing w:val="-4"/>
          <w:lang w:val="uk-UA"/>
        </w:rPr>
        <w:lastRenderedPageBreak/>
        <w:t xml:space="preserve">Добре   (В)  </w:t>
      </w:r>
      <w:r w:rsidRPr="00186F30">
        <w:rPr>
          <w:b/>
          <w:color w:val="1F497D"/>
          <w:lang w:val="uk-UA"/>
        </w:rPr>
        <w:t>82-89 б.</w:t>
      </w:r>
      <w:r w:rsidRPr="00186F30">
        <w:rPr>
          <w:color w:val="1F497D"/>
          <w:lang w:val="uk-UA"/>
        </w:rPr>
        <w:tab/>
      </w:r>
      <w:r w:rsidR="00D27B5C" w:rsidRPr="00186F30">
        <w:rPr>
          <w:color w:val="1F497D"/>
          <w:lang w:val="uk-UA"/>
        </w:rPr>
        <w:t xml:space="preserve">Студент має міцні, ґрунтовні знання, виконує практичну роботу без помилок, але може допустити деякі незначні понятійні неточності у формулюваннях та </w:t>
      </w:r>
      <w:r w:rsidR="00D27B5C" w:rsidRPr="00186F30">
        <w:rPr>
          <w:color w:val="1F497D"/>
          <w:spacing w:val="-5"/>
          <w:lang w:val="uk-UA"/>
        </w:rPr>
        <w:t xml:space="preserve">класифікації. Знає основні проблеми </w:t>
      </w:r>
      <w:r w:rsidR="00D27B5C" w:rsidRPr="00186F30">
        <w:rPr>
          <w:color w:val="1F497D"/>
          <w:lang w:val="uk-UA"/>
        </w:rPr>
        <w:t>становлення та розвитку кримінально-процесуального права</w:t>
      </w:r>
      <w:r w:rsidR="00D27B5C" w:rsidRPr="00186F30">
        <w:rPr>
          <w:color w:val="1F497D"/>
          <w:spacing w:val="-5"/>
          <w:lang w:val="uk-UA"/>
        </w:rPr>
        <w:t xml:space="preserve">. Володіє навчальним матеріалом, що висвітлює </w:t>
      </w:r>
      <w:r w:rsidR="00D27B5C" w:rsidRPr="00186F30">
        <w:rPr>
          <w:color w:val="1F497D"/>
          <w:lang w:val="uk-UA"/>
        </w:rPr>
        <w:t>структуру та характеристику елементів кримінально-процесуального права, основні його положення.</w:t>
      </w:r>
    </w:p>
    <w:p w:rsidR="00D27B5C" w:rsidRPr="00186F30" w:rsidRDefault="00D27B5C" w:rsidP="00186F30">
      <w:pPr>
        <w:keepNext/>
        <w:shd w:val="clear" w:color="auto" w:fill="FFFFFF"/>
        <w:ind w:firstLine="564"/>
        <w:jc w:val="both"/>
        <w:rPr>
          <w:color w:val="1F497D"/>
          <w:lang w:val="uk-UA"/>
        </w:rPr>
      </w:pPr>
      <w:r w:rsidRPr="00186F30">
        <w:rPr>
          <w:color w:val="1F497D"/>
          <w:spacing w:val="-4"/>
          <w:lang w:val="uk-UA"/>
        </w:rPr>
        <w:t xml:space="preserve">Вміє застосовувати здобуті теоретичні знання у процесі аналізу положень актів </w:t>
      </w:r>
      <w:r w:rsidRPr="00186F30">
        <w:rPr>
          <w:color w:val="1F497D"/>
          <w:spacing w:val="-6"/>
          <w:lang w:val="uk-UA"/>
        </w:rPr>
        <w:t xml:space="preserve">чинного </w:t>
      </w:r>
      <w:r w:rsidRPr="00186F30">
        <w:rPr>
          <w:color w:val="1F497D"/>
          <w:lang w:val="uk-UA"/>
        </w:rPr>
        <w:t>кримінально-процесуального</w:t>
      </w:r>
      <w:r w:rsidRPr="00186F30">
        <w:rPr>
          <w:color w:val="1F497D"/>
          <w:spacing w:val="-6"/>
          <w:lang w:val="uk-UA"/>
        </w:rPr>
        <w:t xml:space="preserve"> законодавства України</w:t>
      </w:r>
      <w:r w:rsidRPr="00186F30">
        <w:rPr>
          <w:color w:val="1F497D"/>
          <w:lang w:val="uk-UA"/>
        </w:rPr>
        <w:t>.</w:t>
      </w:r>
    </w:p>
    <w:p w:rsidR="00D27B5C" w:rsidRPr="00186F30" w:rsidRDefault="00D27B5C" w:rsidP="00186F30">
      <w:pPr>
        <w:keepNext/>
        <w:shd w:val="clear" w:color="auto" w:fill="FFFFFF"/>
        <w:ind w:firstLine="564"/>
        <w:jc w:val="both"/>
        <w:rPr>
          <w:color w:val="1F497D"/>
          <w:lang w:val="uk-UA"/>
        </w:rPr>
      </w:pPr>
      <w:r w:rsidRPr="00186F30">
        <w:rPr>
          <w:color w:val="1F497D"/>
          <w:lang w:val="uk-UA"/>
        </w:rPr>
        <w:t>Вміє застосовувати здобуті теоретичні знання у процесі аналізу та моделювання правових ситуацій, припускаючи при цьому незначні неточності.</w:t>
      </w:r>
    </w:p>
    <w:p w:rsidR="00571413" w:rsidRPr="00186F30" w:rsidRDefault="00D27B5C" w:rsidP="00186F30">
      <w:pPr>
        <w:keepNext/>
        <w:shd w:val="clear" w:color="auto" w:fill="FFFFFF"/>
        <w:ind w:firstLine="709"/>
        <w:jc w:val="both"/>
        <w:rPr>
          <w:color w:val="1F497D"/>
          <w:spacing w:val="-6"/>
          <w:lang w:val="uk-UA"/>
        </w:rPr>
      </w:pPr>
      <w:r w:rsidRPr="00186F30">
        <w:rPr>
          <w:color w:val="1F497D"/>
          <w:spacing w:val="-6"/>
          <w:lang w:val="uk-UA"/>
        </w:rPr>
        <w:t xml:space="preserve">Володіє здібностями до організації самостійного вивчення окремих питань курсу, </w:t>
      </w:r>
      <w:r w:rsidRPr="00186F30">
        <w:rPr>
          <w:color w:val="1F497D"/>
          <w:spacing w:val="-5"/>
          <w:lang w:val="uk-UA"/>
        </w:rPr>
        <w:t xml:space="preserve">самостійного і творчого виконання індивідуального завдання, завдань до семінарських та </w:t>
      </w:r>
      <w:r w:rsidRPr="00186F30">
        <w:rPr>
          <w:color w:val="1F497D"/>
          <w:spacing w:val="-6"/>
          <w:lang w:val="uk-UA"/>
        </w:rPr>
        <w:t>інших занять, а також самостійної роботи з науковою, навчально-методичною літературою</w:t>
      </w:r>
      <w:r w:rsidR="00571413" w:rsidRPr="00186F30">
        <w:rPr>
          <w:color w:val="1F497D"/>
          <w:spacing w:val="-6"/>
          <w:lang w:val="uk-UA"/>
        </w:rPr>
        <w:t>.</w:t>
      </w:r>
    </w:p>
    <w:p w:rsidR="00571413" w:rsidRPr="00186F30" w:rsidRDefault="00571413" w:rsidP="00186F30">
      <w:pPr>
        <w:keepNext/>
        <w:shd w:val="clear" w:color="auto" w:fill="FFFFFF"/>
        <w:tabs>
          <w:tab w:val="left" w:pos="1728"/>
        </w:tabs>
        <w:ind w:firstLine="709"/>
        <w:jc w:val="both"/>
        <w:rPr>
          <w:color w:val="1F497D"/>
          <w:spacing w:val="-6"/>
          <w:lang w:val="uk-UA"/>
        </w:rPr>
      </w:pPr>
    </w:p>
    <w:p w:rsidR="00D27B5C" w:rsidRPr="00186F30" w:rsidRDefault="00F702C1" w:rsidP="00186F30">
      <w:pPr>
        <w:keepNext/>
        <w:shd w:val="clear" w:color="auto" w:fill="FFFFFF"/>
        <w:ind w:firstLine="564"/>
        <w:jc w:val="both"/>
        <w:rPr>
          <w:color w:val="1F497D"/>
          <w:lang w:val="uk-UA"/>
        </w:rPr>
      </w:pPr>
      <w:r w:rsidRPr="00186F30">
        <w:rPr>
          <w:b/>
          <w:color w:val="1F497D"/>
          <w:spacing w:val="-4"/>
          <w:lang w:val="uk-UA"/>
        </w:rPr>
        <w:t>Добре</w:t>
      </w:r>
      <w:r w:rsidR="00571413" w:rsidRPr="00186F30">
        <w:rPr>
          <w:b/>
          <w:color w:val="1F497D"/>
          <w:spacing w:val="-4"/>
          <w:lang w:val="uk-UA"/>
        </w:rPr>
        <w:t xml:space="preserve"> (С)  74-81 б</w:t>
      </w:r>
      <w:r w:rsidR="00D27B5C" w:rsidRPr="00186F30">
        <w:rPr>
          <w:color w:val="1F497D"/>
          <w:spacing w:val="-1"/>
          <w:lang w:val="uk-UA"/>
        </w:rPr>
        <w:t xml:space="preserve"> Студент знає програмний матеріал повністю, але допускає незначні помилки у </w:t>
      </w:r>
      <w:r w:rsidR="00D27B5C" w:rsidRPr="00186F30">
        <w:rPr>
          <w:color w:val="1F497D"/>
          <w:spacing w:val="-5"/>
          <w:lang w:val="uk-UA"/>
        </w:rPr>
        <w:t xml:space="preserve">процесі аналізу </w:t>
      </w:r>
      <w:r w:rsidR="00D27B5C" w:rsidRPr="00186F30">
        <w:rPr>
          <w:color w:val="1F497D"/>
          <w:spacing w:val="-4"/>
          <w:lang w:val="uk-UA"/>
        </w:rPr>
        <w:t xml:space="preserve">положень актів </w:t>
      </w:r>
      <w:r w:rsidR="00D27B5C" w:rsidRPr="00186F30">
        <w:rPr>
          <w:color w:val="1F497D"/>
          <w:spacing w:val="-6"/>
          <w:lang w:val="uk-UA"/>
        </w:rPr>
        <w:t xml:space="preserve">чинного </w:t>
      </w:r>
      <w:r w:rsidR="00D27B5C" w:rsidRPr="00186F30">
        <w:rPr>
          <w:color w:val="1F497D"/>
          <w:lang w:val="uk-UA"/>
        </w:rPr>
        <w:t>кримінально-процесуального</w:t>
      </w:r>
      <w:r w:rsidR="00D27B5C" w:rsidRPr="00186F30">
        <w:rPr>
          <w:color w:val="1F497D"/>
          <w:spacing w:val="-6"/>
          <w:lang w:val="uk-UA"/>
        </w:rPr>
        <w:t xml:space="preserve"> законодавства України, </w:t>
      </w:r>
      <w:r w:rsidR="00D27B5C" w:rsidRPr="00186F30">
        <w:rPr>
          <w:color w:val="1F497D"/>
          <w:lang w:val="uk-UA"/>
        </w:rPr>
        <w:t>у процесі аналізу та моделювання правових ситуацій.</w:t>
      </w:r>
    </w:p>
    <w:p w:rsidR="00571413" w:rsidRPr="00186F30" w:rsidRDefault="00D27B5C" w:rsidP="00186F30">
      <w:pPr>
        <w:keepNext/>
        <w:shd w:val="clear" w:color="auto" w:fill="FFFFFF"/>
        <w:ind w:firstLine="709"/>
        <w:jc w:val="both"/>
        <w:rPr>
          <w:color w:val="1F497D"/>
          <w:lang w:val="uk-UA"/>
        </w:rPr>
      </w:pPr>
      <w:r w:rsidRPr="00186F30">
        <w:rPr>
          <w:color w:val="1F497D"/>
          <w:spacing w:val="-4"/>
          <w:lang w:val="uk-UA"/>
        </w:rPr>
        <w:t xml:space="preserve">Менш активно реалізує свої здібності щодо організації самостійного вивчення </w:t>
      </w:r>
      <w:r w:rsidRPr="00186F30">
        <w:rPr>
          <w:color w:val="1F497D"/>
          <w:spacing w:val="-7"/>
          <w:lang w:val="uk-UA"/>
        </w:rPr>
        <w:t xml:space="preserve">окремих питань курсу, самостійного і творчого виконання індивідуального завдання, завдань </w:t>
      </w:r>
      <w:r w:rsidRPr="00186F30">
        <w:rPr>
          <w:color w:val="1F497D"/>
          <w:spacing w:val="-4"/>
          <w:lang w:val="uk-UA"/>
        </w:rPr>
        <w:t>до семінарських та інших занять, а також самостійної роботи з науковою, навчально-</w:t>
      </w:r>
      <w:r w:rsidRPr="00186F30">
        <w:rPr>
          <w:color w:val="1F497D"/>
          <w:lang w:val="uk-UA"/>
        </w:rPr>
        <w:t>методичною літературою.</w:t>
      </w:r>
    </w:p>
    <w:p w:rsidR="00571413" w:rsidRPr="00186F30" w:rsidRDefault="00571413" w:rsidP="00186F30">
      <w:pPr>
        <w:keepNext/>
        <w:shd w:val="clear" w:color="auto" w:fill="FFFFFF"/>
        <w:tabs>
          <w:tab w:val="left" w:pos="1728"/>
        </w:tabs>
        <w:ind w:firstLine="709"/>
        <w:jc w:val="both"/>
        <w:rPr>
          <w:color w:val="1F497D"/>
          <w:lang w:val="uk-UA"/>
        </w:rPr>
      </w:pPr>
    </w:p>
    <w:p w:rsidR="00D27B5C" w:rsidRPr="00186F30" w:rsidRDefault="00571413" w:rsidP="00186F30">
      <w:pPr>
        <w:keepNext/>
        <w:shd w:val="clear" w:color="auto" w:fill="FFFFFF"/>
        <w:ind w:firstLine="569"/>
        <w:jc w:val="both"/>
        <w:rPr>
          <w:color w:val="1F497D"/>
          <w:lang w:val="uk-UA"/>
        </w:rPr>
      </w:pPr>
      <w:r w:rsidRPr="00186F30">
        <w:rPr>
          <w:b/>
          <w:color w:val="1F497D"/>
          <w:lang w:val="uk-UA"/>
        </w:rPr>
        <w:t xml:space="preserve">Задовільно  (D)  64-73 б. </w:t>
      </w:r>
      <w:r w:rsidR="00D27B5C" w:rsidRPr="00186F30">
        <w:rPr>
          <w:color w:val="1F497D"/>
          <w:spacing w:val="-6"/>
          <w:lang w:val="uk-UA"/>
        </w:rPr>
        <w:t xml:space="preserve">Студент знає основні питання курсу, має уявлення про </w:t>
      </w:r>
      <w:r w:rsidR="00D27B5C" w:rsidRPr="00186F30">
        <w:rPr>
          <w:color w:val="1F497D"/>
          <w:lang w:val="uk-UA"/>
        </w:rPr>
        <w:t>основні проблеми становлення та розвитку кримінально-процесуального</w:t>
      </w:r>
      <w:r w:rsidR="00D27B5C" w:rsidRPr="00186F30">
        <w:rPr>
          <w:color w:val="1F497D"/>
          <w:spacing w:val="-6"/>
          <w:lang w:val="uk-UA"/>
        </w:rPr>
        <w:t xml:space="preserve"> законодавства України, </w:t>
      </w:r>
      <w:r w:rsidR="00D27B5C" w:rsidRPr="00186F30">
        <w:rPr>
          <w:color w:val="1F497D"/>
          <w:lang w:val="uk-UA"/>
        </w:rPr>
        <w:t>у процесі аналізу та моделювання правових ситуацій.</w:t>
      </w:r>
    </w:p>
    <w:p w:rsidR="00D27B5C" w:rsidRPr="00186F30" w:rsidRDefault="00D27B5C" w:rsidP="00186F30">
      <w:pPr>
        <w:keepNext/>
        <w:shd w:val="clear" w:color="auto" w:fill="FFFFFF"/>
        <w:ind w:firstLine="569"/>
        <w:jc w:val="both"/>
        <w:rPr>
          <w:color w:val="1F497D"/>
          <w:lang w:val="uk-UA"/>
        </w:rPr>
      </w:pPr>
      <w:r w:rsidRPr="00186F30">
        <w:rPr>
          <w:color w:val="1F497D"/>
          <w:spacing w:val="-4"/>
          <w:lang w:val="uk-UA"/>
        </w:rPr>
        <w:lastRenderedPageBreak/>
        <w:t xml:space="preserve">В цілому його знання мають загальний, неглибокий і несистемний характер. Має </w:t>
      </w:r>
      <w:r w:rsidRPr="00186F30">
        <w:rPr>
          <w:color w:val="1F497D"/>
          <w:lang w:val="uk-UA"/>
        </w:rPr>
        <w:t>деякі прогалини в теоретичному курсі та практичних вміннях.</w:t>
      </w:r>
    </w:p>
    <w:p w:rsidR="00D27B5C" w:rsidRPr="00186F30" w:rsidRDefault="00D27B5C" w:rsidP="00186F30">
      <w:pPr>
        <w:keepNext/>
        <w:shd w:val="clear" w:color="auto" w:fill="FFFFFF"/>
        <w:ind w:firstLine="569"/>
        <w:jc w:val="both"/>
        <w:rPr>
          <w:color w:val="1F497D"/>
          <w:lang w:val="uk-UA"/>
        </w:rPr>
      </w:pPr>
      <w:r w:rsidRPr="00186F30">
        <w:rPr>
          <w:color w:val="1F497D"/>
          <w:lang w:val="uk-UA"/>
        </w:rPr>
        <w:t>Відповіді студента часто не підкріплені посиланнями на акти кримінально-процесуального</w:t>
      </w:r>
      <w:r w:rsidRPr="00186F30">
        <w:rPr>
          <w:color w:val="1F497D"/>
          <w:spacing w:val="-6"/>
          <w:lang w:val="uk-UA"/>
        </w:rPr>
        <w:t xml:space="preserve"> законодавства, практичними прикладами з життя. </w:t>
      </w:r>
      <w:r w:rsidRPr="00186F30">
        <w:rPr>
          <w:color w:val="1F497D"/>
          <w:spacing w:val="-7"/>
          <w:lang w:val="uk-UA"/>
        </w:rPr>
        <w:t xml:space="preserve">Замість чіткого термінологічного визначення пояснює теоретичний матеріал на побутовому </w:t>
      </w:r>
      <w:r w:rsidRPr="00186F30">
        <w:rPr>
          <w:color w:val="1F497D"/>
          <w:lang w:val="uk-UA"/>
        </w:rPr>
        <w:t>рівні.</w:t>
      </w:r>
    </w:p>
    <w:p w:rsidR="00571413" w:rsidRPr="00186F30" w:rsidRDefault="00D27B5C" w:rsidP="00186F30">
      <w:pPr>
        <w:keepNext/>
        <w:shd w:val="clear" w:color="auto" w:fill="FFFFFF"/>
        <w:ind w:firstLine="709"/>
        <w:jc w:val="both"/>
        <w:rPr>
          <w:color w:val="1F497D"/>
          <w:lang w:val="uk-UA"/>
        </w:rPr>
      </w:pPr>
      <w:r w:rsidRPr="00186F30">
        <w:rPr>
          <w:color w:val="1F497D"/>
          <w:spacing w:val="-5"/>
          <w:lang w:val="uk-UA"/>
        </w:rPr>
        <w:t xml:space="preserve">Не завжди в повній мірі може організувати самостійне вивчення окремих питань </w:t>
      </w:r>
      <w:r w:rsidRPr="00186F30">
        <w:rPr>
          <w:color w:val="1F497D"/>
          <w:spacing w:val="-6"/>
          <w:lang w:val="uk-UA"/>
        </w:rPr>
        <w:t>курсу, самостійне і творче виконання індивідуального завдання, завдань до семінарських та інших занять, а також самостійну роботу з науковою, навчально-методичною літературою</w:t>
      </w:r>
      <w:r w:rsidRPr="00186F30">
        <w:rPr>
          <w:color w:val="1F497D"/>
          <w:lang w:val="uk-UA"/>
        </w:rPr>
        <w:t>.</w:t>
      </w:r>
    </w:p>
    <w:p w:rsidR="00D27B5C" w:rsidRPr="00186F30" w:rsidRDefault="00D27B5C" w:rsidP="00186F30">
      <w:pPr>
        <w:keepNext/>
        <w:shd w:val="clear" w:color="auto" w:fill="FFFFFF"/>
        <w:ind w:firstLine="709"/>
        <w:jc w:val="both"/>
        <w:rPr>
          <w:color w:val="1F497D"/>
          <w:spacing w:val="-1"/>
          <w:lang w:val="uk-UA"/>
        </w:rPr>
      </w:pPr>
    </w:p>
    <w:p w:rsidR="00D27B5C" w:rsidRPr="00186F30" w:rsidRDefault="00571413" w:rsidP="00186F30">
      <w:pPr>
        <w:keepNext/>
        <w:shd w:val="clear" w:color="auto" w:fill="FFFFFF"/>
        <w:ind w:firstLine="566"/>
        <w:jc w:val="both"/>
        <w:rPr>
          <w:color w:val="1F497D"/>
          <w:spacing w:val="-6"/>
          <w:lang w:val="uk-UA"/>
        </w:rPr>
      </w:pPr>
      <w:r w:rsidRPr="00186F30">
        <w:rPr>
          <w:b/>
          <w:color w:val="1F497D"/>
          <w:lang w:val="uk-UA"/>
        </w:rPr>
        <w:t xml:space="preserve">Задовільно  (Е)  60-63 б. </w:t>
      </w:r>
      <w:r w:rsidR="00D27B5C" w:rsidRPr="00186F30">
        <w:rPr>
          <w:color w:val="1F497D"/>
          <w:spacing w:val="-1"/>
          <w:lang w:val="uk-UA"/>
        </w:rPr>
        <w:t xml:space="preserve">Студент має фрагментарні знання з усього курсу. Не володіє термінологією, </w:t>
      </w:r>
      <w:r w:rsidR="00D27B5C" w:rsidRPr="00186F30">
        <w:rPr>
          <w:color w:val="1F497D"/>
          <w:spacing w:val="-6"/>
          <w:lang w:val="uk-UA"/>
        </w:rPr>
        <w:t xml:space="preserve">оскільки понятійний апарат не сформований. </w:t>
      </w:r>
    </w:p>
    <w:p w:rsidR="00571413" w:rsidRPr="00186F30" w:rsidRDefault="00D27B5C" w:rsidP="00186F30">
      <w:pPr>
        <w:keepNext/>
        <w:shd w:val="clear" w:color="auto" w:fill="FFFFFF"/>
        <w:ind w:firstLine="709"/>
        <w:jc w:val="both"/>
        <w:rPr>
          <w:color w:val="1F497D"/>
          <w:spacing w:val="-6"/>
          <w:lang w:val="uk-UA"/>
        </w:rPr>
      </w:pPr>
      <w:r w:rsidRPr="00186F30">
        <w:rPr>
          <w:color w:val="1F497D"/>
          <w:spacing w:val="-6"/>
          <w:lang w:val="uk-UA"/>
        </w:rPr>
        <w:t xml:space="preserve">Не вміє викласти програмний матеріал. Мова </w:t>
      </w:r>
      <w:r w:rsidRPr="00186F30">
        <w:rPr>
          <w:color w:val="1F497D"/>
          <w:spacing w:val="-5"/>
          <w:lang w:val="uk-UA"/>
        </w:rPr>
        <w:t xml:space="preserve">невиразна, обмежена, розкриття основних процесів та понять відбувається на побутовому </w:t>
      </w:r>
      <w:r w:rsidRPr="00186F30">
        <w:rPr>
          <w:color w:val="1F497D"/>
          <w:lang w:val="uk-UA"/>
        </w:rPr>
        <w:t>рівні. Практичні навички на рівні розпізнавання.</w:t>
      </w:r>
    </w:p>
    <w:p w:rsidR="00D27B5C" w:rsidRPr="00186F30" w:rsidRDefault="00D27B5C" w:rsidP="00186F30">
      <w:pPr>
        <w:keepNext/>
        <w:shd w:val="clear" w:color="auto" w:fill="FFFFFF"/>
        <w:ind w:firstLine="566"/>
        <w:jc w:val="both"/>
        <w:rPr>
          <w:b/>
          <w:color w:val="1F497D"/>
          <w:spacing w:val="-2"/>
          <w:lang w:val="uk-UA"/>
        </w:rPr>
      </w:pPr>
    </w:p>
    <w:p w:rsidR="00D27B5C" w:rsidRPr="00186F30" w:rsidRDefault="00571413" w:rsidP="00186F30">
      <w:pPr>
        <w:keepNext/>
        <w:shd w:val="clear" w:color="auto" w:fill="FFFFFF"/>
        <w:ind w:firstLine="566"/>
        <w:jc w:val="both"/>
        <w:rPr>
          <w:color w:val="1F497D"/>
          <w:spacing w:val="-6"/>
          <w:lang w:val="uk-UA"/>
        </w:rPr>
      </w:pPr>
      <w:r w:rsidRPr="00186F30">
        <w:rPr>
          <w:b/>
          <w:color w:val="1F497D"/>
          <w:spacing w:val="-2"/>
          <w:lang w:val="uk-UA"/>
        </w:rPr>
        <w:t>Незадовільно (FX)  35-59 б.</w:t>
      </w:r>
      <w:r w:rsidRPr="00186F30">
        <w:rPr>
          <w:color w:val="1F497D"/>
          <w:lang w:val="uk-UA"/>
        </w:rPr>
        <w:tab/>
      </w:r>
      <w:r w:rsidR="00D27B5C" w:rsidRPr="00186F30">
        <w:rPr>
          <w:color w:val="1F497D"/>
          <w:spacing w:val="-1"/>
          <w:lang w:val="uk-UA"/>
        </w:rPr>
        <w:t xml:space="preserve">Студент має фрагментарні знання з усього курсу. Не володіє термінологією, </w:t>
      </w:r>
      <w:r w:rsidR="00D27B5C" w:rsidRPr="00186F30">
        <w:rPr>
          <w:color w:val="1F497D"/>
          <w:spacing w:val="-6"/>
          <w:lang w:val="uk-UA"/>
        </w:rPr>
        <w:t xml:space="preserve">оскільки понятійний апарат не сформований. </w:t>
      </w:r>
    </w:p>
    <w:p w:rsidR="00D27B5C" w:rsidRPr="00186F30" w:rsidRDefault="00D27B5C" w:rsidP="00186F30">
      <w:pPr>
        <w:keepNext/>
        <w:shd w:val="clear" w:color="auto" w:fill="FFFFFF"/>
        <w:ind w:firstLine="709"/>
        <w:jc w:val="both"/>
        <w:rPr>
          <w:color w:val="1F497D"/>
          <w:lang w:val="uk-UA"/>
        </w:rPr>
      </w:pPr>
      <w:r w:rsidRPr="00186F30">
        <w:rPr>
          <w:color w:val="1F497D"/>
          <w:spacing w:val="-6"/>
          <w:lang w:val="uk-UA"/>
        </w:rPr>
        <w:t xml:space="preserve">Не вміє викласти програмний матеріал. Мова </w:t>
      </w:r>
      <w:r w:rsidRPr="00186F30">
        <w:rPr>
          <w:color w:val="1F497D"/>
          <w:spacing w:val="-5"/>
          <w:lang w:val="uk-UA"/>
        </w:rPr>
        <w:t xml:space="preserve">невиразна, обмежена, розкриття основних процесів та понять відбувається на побутовому </w:t>
      </w:r>
      <w:r w:rsidRPr="00186F30">
        <w:rPr>
          <w:color w:val="1F497D"/>
          <w:lang w:val="uk-UA"/>
        </w:rPr>
        <w:t>рівні. Практичні навички на рівні розпізнавання.</w:t>
      </w:r>
    </w:p>
    <w:p w:rsidR="00D27B5C" w:rsidRPr="00186F30" w:rsidRDefault="00D27B5C" w:rsidP="00186F30">
      <w:pPr>
        <w:keepNext/>
        <w:shd w:val="clear" w:color="auto" w:fill="FFFFFF"/>
        <w:ind w:firstLine="709"/>
        <w:jc w:val="both"/>
        <w:rPr>
          <w:b/>
          <w:color w:val="1F497D"/>
          <w:spacing w:val="-2"/>
          <w:lang w:val="uk-UA"/>
        </w:rPr>
      </w:pPr>
    </w:p>
    <w:p w:rsidR="00571413" w:rsidRPr="00186F30" w:rsidRDefault="00571413" w:rsidP="00186F30">
      <w:pPr>
        <w:keepNext/>
        <w:shd w:val="clear" w:color="auto" w:fill="FFFFFF"/>
        <w:ind w:firstLine="709"/>
        <w:jc w:val="both"/>
        <w:rPr>
          <w:color w:val="1F497D"/>
          <w:spacing w:val="-1"/>
          <w:lang w:val="uk-UA"/>
        </w:rPr>
      </w:pPr>
      <w:r w:rsidRPr="00186F30">
        <w:rPr>
          <w:b/>
          <w:color w:val="1F497D"/>
          <w:spacing w:val="-2"/>
          <w:lang w:val="uk-UA"/>
        </w:rPr>
        <w:t>Незадовільно (F) 1-34 б.</w:t>
      </w:r>
      <w:r w:rsidRPr="00186F30">
        <w:rPr>
          <w:color w:val="1F497D"/>
          <w:spacing w:val="-2"/>
          <w:lang w:val="uk-UA"/>
        </w:rPr>
        <w:tab/>
      </w:r>
      <w:r w:rsidR="00D27B5C" w:rsidRPr="00186F30">
        <w:rPr>
          <w:color w:val="1F497D"/>
          <w:spacing w:val="-1"/>
          <w:lang w:val="uk-UA"/>
        </w:rPr>
        <w:t>Студент повністю не знає програмного матеріалу, не працював в аудиторії з викладачем або самостійно.</w:t>
      </w:r>
    </w:p>
    <w:p w:rsidR="00244FEC" w:rsidRPr="00186F30" w:rsidRDefault="00244FEC" w:rsidP="00186F30">
      <w:pPr>
        <w:keepNext/>
        <w:jc w:val="both"/>
        <w:rPr>
          <w:b/>
          <w:color w:val="1F497D"/>
          <w:u w:val="single"/>
          <w:lang w:val="uk-UA"/>
        </w:rPr>
      </w:pPr>
    </w:p>
    <w:sectPr w:rsidR="00244FEC" w:rsidRPr="00186F30" w:rsidSect="00186F30">
      <w:pgSz w:w="16838" w:h="11906" w:orient="landscape"/>
      <w:pgMar w:top="1701" w:right="1134" w:bottom="851" w:left="1134"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0B8" w:rsidRDefault="003320B8" w:rsidP="00E4738E">
      <w:r>
        <w:separator/>
      </w:r>
    </w:p>
  </w:endnote>
  <w:endnote w:type="continuationSeparator" w:id="0">
    <w:p w:rsidR="003320B8" w:rsidRDefault="003320B8" w:rsidP="00E473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Condensed">
    <w:charset w:val="00"/>
    <w:family w:val="swiss"/>
    <w:pitch w:val="variable"/>
    <w:sig w:usb0="00000007" w:usb1="00000000" w:usb2="00000000" w:usb3="00000000" w:csb0="00000003"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extBook">
    <w:altName w:val="Times New Roman"/>
    <w:panose1 w:val="00000000000000000000"/>
    <w:charset w:val="00"/>
    <w:family w:val="auto"/>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0B8" w:rsidRDefault="003320B8" w:rsidP="00E4738E">
      <w:r>
        <w:separator/>
      </w:r>
    </w:p>
  </w:footnote>
  <w:footnote w:type="continuationSeparator" w:id="0">
    <w:p w:rsidR="003320B8" w:rsidRDefault="003320B8" w:rsidP="00E473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95DFF"/>
    <w:multiLevelType w:val="hybridMultilevel"/>
    <w:tmpl w:val="2DC8C1DE"/>
    <w:lvl w:ilvl="0" w:tplc="5A721B78">
      <w:start w:val="3"/>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B76258"/>
    <w:multiLevelType w:val="hybridMultilevel"/>
    <w:tmpl w:val="8C040FA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67046F"/>
    <w:multiLevelType w:val="hybridMultilevel"/>
    <w:tmpl w:val="659479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DA22919"/>
    <w:multiLevelType w:val="hybridMultilevel"/>
    <w:tmpl w:val="AA7A81B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B3015CF"/>
    <w:multiLevelType w:val="multilevel"/>
    <w:tmpl w:val="87CC0DBA"/>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2C0C088B"/>
    <w:multiLevelType w:val="hybridMultilevel"/>
    <w:tmpl w:val="7DDCCC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E8A113D"/>
    <w:multiLevelType w:val="hybridMultilevel"/>
    <w:tmpl w:val="E182F728"/>
    <w:lvl w:ilvl="0" w:tplc="720A4EA2">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1D44045"/>
    <w:multiLevelType w:val="hybridMultilevel"/>
    <w:tmpl w:val="A5B22BC6"/>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hint="default"/>
      </w:r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nsid w:val="373E06AD"/>
    <w:multiLevelType w:val="hybridMultilevel"/>
    <w:tmpl w:val="B25296A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89B6204"/>
    <w:multiLevelType w:val="multilevel"/>
    <w:tmpl w:val="15C0EC20"/>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0">
    <w:nsid w:val="3CC75F52"/>
    <w:multiLevelType w:val="hybridMultilevel"/>
    <w:tmpl w:val="B0821E4A"/>
    <w:lvl w:ilvl="0" w:tplc="61E63242">
      <w:start w:val="1"/>
      <w:numFmt w:val="decimal"/>
      <w:lvlText w:val="%1."/>
      <w:lvlJc w:val="left"/>
      <w:pPr>
        <w:tabs>
          <w:tab w:val="num" w:pos="1140"/>
        </w:tabs>
        <w:ind w:left="1140" w:hanging="60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3D5A7031"/>
    <w:multiLevelType w:val="singleLevel"/>
    <w:tmpl w:val="D3D8900C"/>
    <w:lvl w:ilvl="0">
      <w:start w:val="32"/>
      <w:numFmt w:val="decimal"/>
      <w:lvlText w:val="%1."/>
      <w:legacy w:legacy="1" w:legacySpace="0" w:legacyIndent="355"/>
      <w:lvlJc w:val="left"/>
      <w:pPr>
        <w:ind w:left="0" w:firstLine="0"/>
      </w:pPr>
      <w:rPr>
        <w:rFonts w:ascii="Times New Roman" w:hAnsi="Times New Roman" w:cs="Times New Roman" w:hint="default"/>
      </w:rPr>
    </w:lvl>
  </w:abstractNum>
  <w:abstractNum w:abstractNumId="12">
    <w:nsid w:val="40007CF8"/>
    <w:multiLevelType w:val="hybridMultilevel"/>
    <w:tmpl w:val="8F8EA464"/>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13">
    <w:nsid w:val="47304F81"/>
    <w:multiLevelType w:val="hybridMultilevel"/>
    <w:tmpl w:val="03A67644"/>
    <w:lvl w:ilvl="0" w:tplc="04190001">
      <w:start w:val="1"/>
      <w:numFmt w:val="bullet"/>
      <w:lvlText w:val=""/>
      <w:lvlJc w:val="left"/>
      <w:pPr>
        <w:tabs>
          <w:tab w:val="num" w:pos="1500"/>
        </w:tabs>
        <w:ind w:left="1500" w:hanging="360"/>
      </w:pPr>
      <w:rPr>
        <w:rFonts w:ascii="Symbol" w:hAnsi="Symbol" w:hint="default"/>
      </w:rPr>
    </w:lvl>
    <w:lvl w:ilvl="1" w:tplc="04190003">
      <w:start w:val="1"/>
      <w:numFmt w:val="bullet"/>
      <w:lvlText w:val="o"/>
      <w:lvlJc w:val="left"/>
      <w:pPr>
        <w:tabs>
          <w:tab w:val="num" w:pos="2220"/>
        </w:tabs>
        <w:ind w:left="2220" w:hanging="360"/>
      </w:pPr>
      <w:rPr>
        <w:rFonts w:ascii="Courier New" w:hAnsi="Courier New" w:hint="default"/>
      </w:rPr>
    </w:lvl>
    <w:lvl w:ilvl="2" w:tplc="04190005">
      <w:start w:val="1"/>
      <w:numFmt w:val="bullet"/>
      <w:lvlText w:val=""/>
      <w:lvlJc w:val="left"/>
      <w:pPr>
        <w:tabs>
          <w:tab w:val="num" w:pos="2940"/>
        </w:tabs>
        <w:ind w:left="2940" w:hanging="360"/>
      </w:pPr>
      <w:rPr>
        <w:rFonts w:ascii="Wingdings" w:hAnsi="Wingdings" w:hint="default"/>
      </w:rPr>
    </w:lvl>
    <w:lvl w:ilvl="3" w:tplc="04190001">
      <w:start w:val="1"/>
      <w:numFmt w:val="bullet"/>
      <w:lvlText w:val=""/>
      <w:lvlJc w:val="left"/>
      <w:pPr>
        <w:tabs>
          <w:tab w:val="num" w:pos="3660"/>
        </w:tabs>
        <w:ind w:left="3660" w:hanging="360"/>
      </w:pPr>
      <w:rPr>
        <w:rFonts w:ascii="Symbol" w:hAnsi="Symbol" w:hint="default"/>
      </w:rPr>
    </w:lvl>
    <w:lvl w:ilvl="4" w:tplc="04190003">
      <w:start w:val="1"/>
      <w:numFmt w:val="bullet"/>
      <w:lvlText w:val="o"/>
      <w:lvlJc w:val="left"/>
      <w:pPr>
        <w:tabs>
          <w:tab w:val="num" w:pos="4380"/>
        </w:tabs>
        <w:ind w:left="4380" w:hanging="360"/>
      </w:pPr>
      <w:rPr>
        <w:rFonts w:ascii="Courier New" w:hAnsi="Courier New" w:hint="default"/>
      </w:rPr>
    </w:lvl>
    <w:lvl w:ilvl="5" w:tplc="04190005">
      <w:start w:val="1"/>
      <w:numFmt w:val="bullet"/>
      <w:lvlText w:val=""/>
      <w:lvlJc w:val="left"/>
      <w:pPr>
        <w:tabs>
          <w:tab w:val="num" w:pos="5100"/>
        </w:tabs>
        <w:ind w:left="5100" w:hanging="360"/>
      </w:pPr>
      <w:rPr>
        <w:rFonts w:ascii="Wingdings" w:hAnsi="Wingdings" w:hint="default"/>
      </w:rPr>
    </w:lvl>
    <w:lvl w:ilvl="6" w:tplc="04190001">
      <w:start w:val="1"/>
      <w:numFmt w:val="bullet"/>
      <w:lvlText w:val=""/>
      <w:lvlJc w:val="left"/>
      <w:pPr>
        <w:tabs>
          <w:tab w:val="num" w:pos="5820"/>
        </w:tabs>
        <w:ind w:left="5820" w:hanging="360"/>
      </w:pPr>
      <w:rPr>
        <w:rFonts w:ascii="Symbol" w:hAnsi="Symbol" w:hint="default"/>
      </w:rPr>
    </w:lvl>
    <w:lvl w:ilvl="7" w:tplc="04190003">
      <w:start w:val="1"/>
      <w:numFmt w:val="bullet"/>
      <w:lvlText w:val="o"/>
      <w:lvlJc w:val="left"/>
      <w:pPr>
        <w:tabs>
          <w:tab w:val="num" w:pos="6540"/>
        </w:tabs>
        <w:ind w:left="6540" w:hanging="360"/>
      </w:pPr>
      <w:rPr>
        <w:rFonts w:ascii="Courier New" w:hAnsi="Courier New" w:hint="default"/>
      </w:rPr>
    </w:lvl>
    <w:lvl w:ilvl="8" w:tplc="04190005">
      <w:start w:val="1"/>
      <w:numFmt w:val="bullet"/>
      <w:lvlText w:val=""/>
      <w:lvlJc w:val="left"/>
      <w:pPr>
        <w:tabs>
          <w:tab w:val="num" w:pos="7260"/>
        </w:tabs>
        <w:ind w:left="7260" w:hanging="360"/>
      </w:pPr>
      <w:rPr>
        <w:rFonts w:ascii="Wingdings" w:hAnsi="Wingdings" w:hint="default"/>
      </w:rPr>
    </w:lvl>
  </w:abstractNum>
  <w:abstractNum w:abstractNumId="14">
    <w:nsid w:val="497667E1"/>
    <w:multiLevelType w:val="hybridMultilevel"/>
    <w:tmpl w:val="C78CFBF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5">
    <w:nsid w:val="4A2660A4"/>
    <w:multiLevelType w:val="hybridMultilevel"/>
    <w:tmpl w:val="D40A05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006CF4"/>
    <w:multiLevelType w:val="hybridMultilevel"/>
    <w:tmpl w:val="813659E4"/>
    <w:lvl w:ilvl="0" w:tplc="0419000F">
      <w:start w:val="1"/>
      <w:numFmt w:val="decimal"/>
      <w:lvlText w:val="%1."/>
      <w:lvlJc w:val="left"/>
      <w:pPr>
        <w:tabs>
          <w:tab w:val="num" w:pos="720"/>
        </w:tabs>
        <w:ind w:left="720" w:hanging="360"/>
      </w:pPr>
    </w:lvl>
    <w:lvl w:ilvl="1" w:tplc="2CD0A674">
      <w:numFmt w:val="bullet"/>
      <w:lvlText w:val=""/>
      <w:lvlJc w:val="left"/>
      <w:pPr>
        <w:tabs>
          <w:tab w:val="num" w:pos="1440"/>
        </w:tabs>
        <w:ind w:left="1440" w:hanging="360"/>
      </w:pPr>
      <w:rPr>
        <w:rFonts w:ascii="Symbol" w:eastAsia="Gill Sans MT Condensed" w:hAnsi="Symbol" w:cs="Gill Sans MT Condensed"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51A156FC"/>
    <w:multiLevelType w:val="hybridMultilevel"/>
    <w:tmpl w:val="AD6A4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38321FC"/>
    <w:multiLevelType w:val="hybridMultilevel"/>
    <w:tmpl w:val="318E7F7C"/>
    <w:lvl w:ilvl="0" w:tplc="2CD0A674">
      <w:numFmt w:val="bullet"/>
      <w:lvlText w:val=""/>
      <w:lvlJc w:val="left"/>
      <w:pPr>
        <w:tabs>
          <w:tab w:val="num" w:pos="1634"/>
        </w:tabs>
        <w:ind w:left="1634" w:hanging="360"/>
      </w:pPr>
      <w:rPr>
        <w:rFonts w:ascii="Symbol" w:eastAsia="Gill Sans MT Condensed" w:hAnsi="Symbol" w:cs="Gill Sans MT Condensed" w:hint="default"/>
      </w:rPr>
    </w:lvl>
    <w:lvl w:ilvl="1" w:tplc="04220001">
      <w:start w:val="1"/>
      <w:numFmt w:val="bullet"/>
      <w:lvlText w:val=""/>
      <w:lvlJc w:val="left"/>
      <w:pPr>
        <w:tabs>
          <w:tab w:val="num" w:pos="1800"/>
        </w:tabs>
        <w:ind w:left="180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47010F3"/>
    <w:multiLevelType w:val="hybridMultilevel"/>
    <w:tmpl w:val="7DF837E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5F436343"/>
    <w:multiLevelType w:val="hybridMultilevel"/>
    <w:tmpl w:val="6BB8EAA2"/>
    <w:lvl w:ilvl="0" w:tplc="720A4EA2">
      <w:start w:val="1"/>
      <w:numFmt w:val="bullet"/>
      <w:lvlText w:val="—"/>
      <w:lvlJc w:val="left"/>
      <w:pPr>
        <w:tabs>
          <w:tab w:val="num" w:pos="1620"/>
        </w:tabs>
        <w:ind w:left="1620" w:hanging="360"/>
      </w:pPr>
      <w:rPr>
        <w:rFonts w:ascii="Times New Roman" w:eastAsia="Times New Roman" w:hAnsi="Times New Roman" w:cs="Times New Roman" w:hint="default"/>
      </w:rPr>
    </w:lvl>
    <w:lvl w:ilvl="1" w:tplc="F52E8D84">
      <w:numFmt w:val="bullet"/>
      <w:lvlText w:val="•"/>
      <w:lvlJc w:val="left"/>
      <w:pPr>
        <w:ind w:left="2340" w:hanging="360"/>
      </w:pPr>
      <w:rPr>
        <w:rFonts w:ascii="Times New Roman" w:eastAsia="Times New Roman" w:hAnsi="Times New Roman" w:cs="Times New Roman"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1">
    <w:nsid w:val="60EB6B8B"/>
    <w:multiLevelType w:val="multilevel"/>
    <w:tmpl w:val="F3F00854"/>
    <w:lvl w:ilvl="0">
      <w:start w:val="1"/>
      <w:numFmt w:val="decimal"/>
      <w:lvlText w:val="%1."/>
      <w:lvlJc w:val="left"/>
      <w:pPr>
        <w:ind w:left="495" w:hanging="49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nsid w:val="62714C5B"/>
    <w:multiLevelType w:val="hybridMultilevel"/>
    <w:tmpl w:val="34D2C8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4974C0F"/>
    <w:multiLevelType w:val="hybridMultilevel"/>
    <w:tmpl w:val="5EDA29C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679A5881"/>
    <w:multiLevelType w:val="hybridMultilevel"/>
    <w:tmpl w:val="E52448FE"/>
    <w:lvl w:ilvl="0" w:tplc="7F7C365C">
      <w:start w:val="2"/>
      <w:numFmt w:val="bullet"/>
      <w:lvlText w:val="•"/>
      <w:lvlJc w:val="left"/>
      <w:pPr>
        <w:ind w:left="720" w:hanging="360"/>
      </w:pPr>
      <w:rPr>
        <w:rFonts w:ascii="Times New Roman" w:eastAsia="Times New Roman" w:hAnsi="Times New Roman" w:cs="Times New Roman" w:hint="default"/>
        <w:color w:val="0070C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ACD1ABB"/>
    <w:multiLevelType w:val="hybridMultilevel"/>
    <w:tmpl w:val="4F34D88A"/>
    <w:lvl w:ilvl="0" w:tplc="720A4EA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C5E1593"/>
    <w:multiLevelType w:val="hybridMultilevel"/>
    <w:tmpl w:val="DEF618F4"/>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7">
    <w:nsid w:val="6DD6731B"/>
    <w:multiLevelType w:val="hybridMultilevel"/>
    <w:tmpl w:val="F5B277FC"/>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720A4EA2">
      <w:start w:val="1"/>
      <w:numFmt w:val="bullet"/>
      <w:lvlText w:val="—"/>
      <w:lvlJc w:val="left"/>
      <w:pPr>
        <w:tabs>
          <w:tab w:val="num" w:pos="2784"/>
        </w:tabs>
        <w:ind w:left="2784" w:hanging="804"/>
      </w:pPr>
      <w:rPr>
        <w:rFonts w:ascii="Times New Roman" w:eastAsia="Times New Roman" w:hAnsi="Times New Roman" w:cs="Times New Roman" w:hint="default"/>
      </w:r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8">
    <w:nsid w:val="6E307C54"/>
    <w:multiLevelType w:val="singleLevel"/>
    <w:tmpl w:val="C8D65C90"/>
    <w:lvl w:ilvl="0">
      <w:start w:val="1"/>
      <w:numFmt w:val="decimal"/>
      <w:pStyle w:val="1"/>
      <w:lvlText w:val="%1."/>
      <w:lvlJc w:val="left"/>
      <w:pPr>
        <w:tabs>
          <w:tab w:val="num" w:pos="540"/>
        </w:tabs>
        <w:ind w:left="200" w:firstLine="340"/>
      </w:pPr>
      <w:rPr>
        <w:rFonts w:hint="default"/>
      </w:rPr>
    </w:lvl>
  </w:abstractNum>
  <w:abstractNum w:abstractNumId="29">
    <w:nsid w:val="6EC84E96"/>
    <w:multiLevelType w:val="hybridMultilevel"/>
    <w:tmpl w:val="3B14C228"/>
    <w:lvl w:ilvl="0" w:tplc="720A4EA2">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08B5764"/>
    <w:multiLevelType w:val="hybridMultilevel"/>
    <w:tmpl w:val="38FA3772"/>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704" w:hanging="915"/>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1A05742"/>
    <w:multiLevelType w:val="hybridMultilevel"/>
    <w:tmpl w:val="7C08DA2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2">
    <w:nsid w:val="74BF02DD"/>
    <w:multiLevelType w:val="hybridMultilevel"/>
    <w:tmpl w:val="0E6213C0"/>
    <w:lvl w:ilvl="0" w:tplc="04190001">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2340"/>
        </w:tabs>
        <w:ind w:left="2340" w:hanging="360"/>
      </w:pPr>
      <w:rPr>
        <w:rFonts w:ascii="Courier New" w:hAnsi="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33">
    <w:nsid w:val="764D3949"/>
    <w:multiLevelType w:val="hybridMultilevel"/>
    <w:tmpl w:val="D93EC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8DB3625"/>
    <w:multiLevelType w:val="hybridMultilevel"/>
    <w:tmpl w:val="80385C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BC040EF"/>
    <w:multiLevelType w:val="hybridMultilevel"/>
    <w:tmpl w:val="AA4EF9E0"/>
    <w:lvl w:ilvl="0" w:tplc="720A4EA2">
      <w:start w:val="1"/>
      <w:numFmt w:val="bullet"/>
      <w:lvlText w:val="—"/>
      <w:lvlJc w:val="left"/>
      <w:pPr>
        <w:ind w:left="1800" w:hanging="360"/>
      </w:pPr>
      <w:rPr>
        <w:rFonts w:ascii="Times New Roman" w:eastAsia="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nsid w:val="7DDC22B6"/>
    <w:multiLevelType w:val="hybridMultilevel"/>
    <w:tmpl w:val="51AED1BC"/>
    <w:lvl w:ilvl="0" w:tplc="7C0411B2">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ED57543"/>
    <w:multiLevelType w:val="hybridMultilevel"/>
    <w:tmpl w:val="A47E1054"/>
    <w:lvl w:ilvl="0" w:tplc="BF6AB96A">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21"/>
  </w:num>
  <w:num w:numId="2">
    <w:abstractNumId w:val="31"/>
  </w:num>
  <w:num w:numId="3">
    <w:abstractNumId w:val="8"/>
  </w:num>
  <w:num w:numId="4">
    <w:abstractNumId w:val="3"/>
  </w:num>
  <w:num w:numId="5">
    <w:abstractNumId w:val="12"/>
  </w:num>
  <w:num w:numId="6">
    <w:abstractNumId w:val="13"/>
  </w:num>
  <w:num w:numId="7">
    <w:abstractNumId w:val="33"/>
  </w:num>
  <w:num w:numId="8">
    <w:abstractNumId w:val="37"/>
  </w:num>
  <w:num w:numId="9">
    <w:abstractNumId w:val="19"/>
  </w:num>
  <w:num w:numId="10">
    <w:abstractNumId w:val="22"/>
  </w:num>
  <w:num w:numId="11">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
  </w:num>
  <w:num w:numId="21">
    <w:abstractNumId w:val="0"/>
  </w:num>
  <w:num w:numId="22">
    <w:abstractNumId w:val="5"/>
  </w:num>
  <w:num w:numId="23">
    <w:abstractNumId w:val="28"/>
  </w:num>
  <w:num w:numId="24">
    <w:abstractNumId w:val="28"/>
    <w:lvlOverride w:ilvl="0">
      <w:startOverride w:val="1"/>
    </w:lvlOverride>
  </w:num>
  <w:num w:numId="25">
    <w:abstractNumId w:val="30"/>
  </w:num>
  <w:num w:numId="26">
    <w:abstractNumId w:val="34"/>
  </w:num>
  <w:num w:numId="27">
    <w:abstractNumId w:val="2"/>
  </w:num>
  <w:num w:numId="28">
    <w:abstractNumId w:val="20"/>
  </w:num>
  <w:num w:numId="29">
    <w:abstractNumId w:val="32"/>
  </w:num>
  <w:num w:numId="30">
    <w:abstractNumId w:val="27"/>
  </w:num>
  <w:num w:numId="31">
    <w:abstractNumId w:val="24"/>
  </w:num>
  <w:num w:numId="32">
    <w:abstractNumId w:val="29"/>
  </w:num>
  <w:num w:numId="33">
    <w:abstractNumId w:val="35"/>
  </w:num>
  <w:num w:numId="34">
    <w:abstractNumId w:val="6"/>
  </w:num>
  <w:num w:numId="35">
    <w:abstractNumId w:val="25"/>
  </w:num>
  <w:num w:numId="36">
    <w:abstractNumId w:val="17"/>
  </w:num>
  <w:num w:numId="37">
    <w:abstractNumId w:val="4"/>
  </w:num>
  <w:num w:numId="38">
    <w:abstractNumId w:val="10"/>
  </w:num>
  <w:num w:numId="39">
    <w:abstractNumId w:val="11"/>
    <w:lvlOverride w:ilvl="0">
      <w:startOverride w:val="32"/>
    </w:lvlOverride>
  </w:num>
  <w:num w:numId="40">
    <w:abstractNumId w:val="14"/>
  </w:num>
  <w:num w:numId="41">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E4738E"/>
    <w:rsid w:val="0006761D"/>
    <w:rsid w:val="00082604"/>
    <w:rsid w:val="00095BD8"/>
    <w:rsid w:val="000A64B2"/>
    <w:rsid w:val="000C2253"/>
    <w:rsid w:val="000D1D73"/>
    <w:rsid w:val="000E435E"/>
    <w:rsid w:val="00101313"/>
    <w:rsid w:val="00115F8E"/>
    <w:rsid w:val="001316A6"/>
    <w:rsid w:val="00186F30"/>
    <w:rsid w:val="001B57A7"/>
    <w:rsid w:val="001D3A1E"/>
    <w:rsid w:val="001F17A9"/>
    <w:rsid w:val="001F3A21"/>
    <w:rsid w:val="0022429E"/>
    <w:rsid w:val="00244FEC"/>
    <w:rsid w:val="0027052B"/>
    <w:rsid w:val="00280E8B"/>
    <w:rsid w:val="002845AB"/>
    <w:rsid w:val="00317BEB"/>
    <w:rsid w:val="003259DD"/>
    <w:rsid w:val="003320B8"/>
    <w:rsid w:val="003D67F2"/>
    <w:rsid w:val="003F7649"/>
    <w:rsid w:val="003F793A"/>
    <w:rsid w:val="00423805"/>
    <w:rsid w:val="00437983"/>
    <w:rsid w:val="004519C1"/>
    <w:rsid w:val="00477379"/>
    <w:rsid w:val="00482583"/>
    <w:rsid w:val="00494434"/>
    <w:rsid w:val="004A7045"/>
    <w:rsid w:val="004B29C8"/>
    <w:rsid w:val="004C7160"/>
    <w:rsid w:val="004D7D02"/>
    <w:rsid w:val="004F7979"/>
    <w:rsid w:val="00516D3F"/>
    <w:rsid w:val="00571413"/>
    <w:rsid w:val="00575C73"/>
    <w:rsid w:val="005A3B4A"/>
    <w:rsid w:val="005A599E"/>
    <w:rsid w:val="005D78B9"/>
    <w:rsid w:val="0060159B"/>
    <w:rsid w:val="00661C0D"/>
    <w:rsid w:val="00662C72"/>
    <w:rsid w:val="00664A4D"/>
    <w:rsid w:val="006B74BC"/>
    <w:rsid w:val="006F5786"/>
    <w:rsid w:val="007536F1"/>
    <w:rsid w:val="00776969"/>
    <w:rsid w:val="0077726F"/>
    <w:rsid w:val="00783996"/>
    <w:rsid w:val="007B0FBD"/>
    <w:rsid w:val="007E4EF9"/>
    <w:rsid w:val="0084745F"/>
    <w:rsid w:val="00862A6D"/>
    <w:rsid w:val="00882A07"/>
    <w:rsid w:val="008B4F71"/>
    <w:rsid w:val="008E0E7E"/>
    <w:rsid w:val="008F2C93"/>
    <w:rsid w:val="008F46AA"/>
    <w:rsid w:val="00906439"/>
    <w:rsid w:val="00910629"/>
    <w:rsid w:val="009355E8"/>
    <w:rsid w:val="00954DC9"/>
    <w:rsid w:val="00971ABB"/>
    <w:rsid w:val="0098640F"/>
    <w:rsid w:val="00990970"/>
    <w:rsid w:val="009A526D"/>
    <w:rsid w:val="009E016A"/>
    <w:rsid w:val="009E68C3"/>
    <w:rsid w:val="00A01671"/>
    <w:rsid w:val="00A1648C"/>
    <w:rsid w:val="00A2492D"/>
    <w:rsid w:val="00A35269"/>
    <w:rsid w:val="00A45525"/>
    <w:rsid w:val="00AA6C1E"/>
    <w:rsid w:val="00B13DD8"/>
    <w:rsid w:val="00B5101A"/>
    <w:rsid w:val="00B937A7"/>
    <w:rsid w:val="00B9454A"/>
    <w:rsid w:val="00B95748"/>
    <w:rsid w:val="00BB0162"/>
    <w:rsid w:val="00BB2509"/>
    <w:rsid w:val="00BB29D1"/>
    <w:rsid w:val="00BC58E3"/>
    <w:rsid w:val="00BD126F"/>
    <w:rsid w:val="00BD5362"/>
    <w:rsid w:val="00BD70FE"/>
    <w:rsid w:val="00BF3F0E"/>
    <w:rsid w:val="00C060A1"/>
    <w:rsid w:val="00C63E11"/>
    <w:rsid w:val="00C70793"/>
    <w:rsid w:val="00C805B5"/>
    <w:rsid w:val="00CE7F67"/>
    <w:rsid w:val="00D24193"/>
    <w:rsid w:val="00D27B5C"/>
    <w:rsid w:val="00D52FA9"/>
    <w:rsid w:val="00D55496"/>
    <w:rsid w:val="00D942C0"/>
    <w:rsid w:val="00DA4FA3"/>
    <w:rsid w:val="00DC4093"/>
    <w:rsid w:val="00DD0F18"/>
    <w:rsid w:val="00DE40D0"/>
    <w:rsid w:val="00E10F71"/>
    <w:rsid w:val="00E44456"/>
    <w:rsid w:val="00E4738E"/>
    <w:rsid w:val="00EC71E1"/>
    <w:rsid w:val="00EF63E4"/>
    <w:rsid w:val="00F52751"/>
    <w:rsid w:val="00F702C1"/>
    <w:rsid w:val="00F74BFF"/>
    <w:rsid w:val="00F76380"/>
    <w:rsid w:val="00F926B7"/>
    <w:rsid w:val="00FC49F8"/>
    <w:rsid w:val="00FC4C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738E"/>
    <w:rPr>
      <w:rFonts w:ascii="Times New Roman" w:eastAsia="Times New Roman" w:hAnsi="Times New Roman"/>
      <w:sz w:val="24"/>
      <w:szCs w:val="24"/>
    </w:rPr>
  </w:style>
  <w:style w:type="paragraph" w:styleId="10">
    <w:name w:val="heading 1"/>
    <w:basedOn w:val="a"/>
    <w:next w:val="a"/>
    <w:link w:val="11"/>
    <w:uiPriority w:val="9"/>
    <w:qFormat/>
    <w:rsid w:val="00E4738E"/>
    <w:pPr>
      <w:keepNext/>
      <w:autoSpaceDE w:val="0"/>
      <w:autoSpaceDN w:val="0"/>
      <w:ind w:firstLine="425"/>
      <w:jc w:val="center"/>
      <w:outlineLvl w:val="0"/>
    </w:pPr>
    <w:rPr>
      <w:sz w:val="34"/>
      <w:szCs w:val="34"/>
      <w:lang w:val="uk-UA"/>
    </w:rPr>
  </w:style>
  <w:style w:type="paragraph" w:styleId="2">
    <w:name w:val="heading 2"/>
    <w:basedOn w:val="a"/>
    <w:next w:val="a"/>
    <w:link w:val="20"/>
    <w:qFormat/>
    <w:rsid w:val="00E44456"/>
    <w:pPr>
      <w:keepNext/>
      <w:spacing w:before="240" w:after="60"/>
      <w:outlineLvl w:val="1"/>
    </w:pPr>
    <w:rPr>
      <w:rFonts w:ascii="Arial" w:hAnsi="Arial"/>
      <w:b/>
      <w:bCs/>
      <w:i/>
      <w:iCs/>
      <w:sz w:val="28"/>
      <w:szCs w:val="28"/>
      <w:lang/>
    </w:rPr>
  </w:style>
  <w:style w:type="paragraph" w:styleId="3">
    <w:name w:val="heading 3"/>
    <w:basedOn w:val="a"/>
    <w:next w:val="a"/>
    <w:link w:val="30"/>
    <w:qFormat/>
    <w:rsid w:val="00244FEC"/>
    <w:pPr>
      <w:keepNext/>
      <w:spacing w:before="240" w:after="60"/>
      <w:outlineLvl w:val="2"/>
    </w:pPr>
    <w:rPr>
      <w:rFonts w:ascii="Arial" w:hAnsi="Arial"/>
      <w:b/>
      <w:bCs/>
      <w:sz w:val="26"/>
      <w:szCs w:val="26"/>
      <w:lang/>
    </w:rPr>
  </w:style>
  <w:style w:type="paragraph" w:styleId="7">
    <w:name w:val="heading 7"/>
    <w:basedOn w:val="a"/>
    <w:next w:val="a"/>
    <w:link w:val="70"/>
    <w:uiPriority w:val="9"/>
    <w:semiHidden/>
    <w:unhideWhenUsed/>
    <w:qFormat/>
    <w:rsid w:val="00662C72"/>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E4738E"/>
    <w:pPr>
      <w:tabs>
        <w:tab w:val="center" w:pos="4677"/>
        <w:tab w:val="right" w:pos="9355"/>
      </w:tabs>
    </w:pPr>
    <w:rPr>
      <w:lang/>
    </w:rPr>
  </w:style>
  <w:style w:type="character" w:customStyle="1" w:styleId="a4">
    <w:name w:val="Верхний колонтитул Знак"/>
    <w:link w:val="a3"/>
    <w:uiPriority w:val="99"/>
    <w:semiHidden/>
    <w:rsid w:val="00E4738E"/>
    <w:rPr>
      <w:rFonts w:ascii="Times New Roman" w:eastAsia="Times New Roman" w:hAnsi="Times New Roman" w:cs="Times New Roman"/>
      <w:sz w:val="24"/>
      <w:szCs w:val="24"/>
      <w:lang w:eastAsia="ru-RU"/>
    </w:rPr>
  </w:style>
  <w:style w:type="paragraph" w:styleId="a5">
    <w:name w:val="footer"/>
    <w:basedOn w:val="a"/>
    <w:link w:val="a6"/>
    <w:uiPriority w:val="99"/>
    <w:semiHidden/>
    <w:unhideWhenUsed/>
    <w:rsid w:val="00E4738E"/>
    <w:pPr>
      <w:tabs>
        <w:tab w:val="center" w:pos="4677"/>
        <w:tab w:val="right" w:pos="9355"/>
      </w:tabs>
    </w:pPr>
    <w:rPr>
      <w:lang/>
    </w:rPr>
  </w:style>
  <w:style w:type="character" w:customStyle="1" w:styleId="a6">
    <w:name w:val="Нижний колонтитул Знак"/>
    <w:link w:val="a5"/>
    <w:uiPriority w:val="99"/>
    <w:semiHidden/>
    <w:rsid w:val="00E4738E"/>
    <w:rPr>
      <w:rFonts w:ascii="Times New Roman" w:eastAsia="Times New Roman" w:hAnsi="Times New Roman" w:cs="Times New Roman"/>
      <w:sz w:val="24"/>
      <w:szCs w:val="24"/>
      <w:lang w:eastAsia="ru-RU"/>
    </w:rPr>
  </w:style>
  <w:style w:type="character" w:customStyle="1" w:styleId="11">
    <w:name w:val="Заголовок 1 Знак"/>
    <w:link w:val="10"/>
    <w:uiPriority w:val="9"/>
    <w:rsid w:val="00E4738E"/>
    <w:rPr>
      <w:rFonts w:ascii="Times New Roman" w:eastAsia="Times New Roman" w:hAnsi="Times New Roman" w:cs="Times New Roman"/>
      <w:sz w:val="34"/>
      <w:szCs w:val="34"/>
      <w:lang w:val="uk-UA" w:eastAsia="ru-RU"/>
    </w:rPr>
  </w:style>
  <w:style w:type="paragraph" w:styleId="a7">
    <w:name w:val="List Paragraph"/>
    <w:basedOn w:val="a"/>
    <w:uiPriority w:val="34"/>
    <w:qFormat/>
    <w:rsid w:val="00E4738E"/>
    <w:pPr>
      <w:ind w:left="720"/>
      <w:contextualSpacing/>
    </w:pPr>
  </w:style>
  <w:style w:type="paragraph" w:styleId="a8">
    <w:name w:val="Body Text Indent"/>
    <w:basedOn w:val="a"/>
    <w:link w:val="a9"/>
    <w:rsid w:val="004519C1"/>
    <w:pPr>
      <w:spacing w:after="120"/>
      <w:ind w:left="283"/>
    </w:pPr>
    <w:rPr>
      <w:lang/>
    </w:rPr>
  </w:style>
  <w:style w:type="character" w:customStyle="1" w:styleId="a9">
    <w:name w:val="Основной текст с отступом Знак"/>
    <w:link w:val="a8"/>
    <w:rsid w:val="004519C1"/>
    <w:rPr>
      <w:rFonts w:ascii="Times New Roman" w:eastAsia="Times New Roman" w:hAnsi="Times New Roman" w:cs="Times New Roman"/>
      <w:sz w:val="24"/>
      <w:szCs w:val="24"/>
      <w:lang w:eastAsia="ru-RU"/>
    </w:rPr>
  </w:style>
  <w:style w:type="character" w:customStyle="1" w:styleId="30">
    <w:name w:val="Заголовок 3 Знак"/>
    <w:link w:val="3"/>
    <w:rsid w:val="00244FEC"/>
    <w:rPr>
      <w:rFonts w:ascii="Arial" w:eastAsia="Times New Roman" w:hAnsi="Arial" w:cs="Arial"/>
      <w:b/>
      <w:bCs/>
      <w:sz w:val="26"/>
      <w:szCs w:val="26"/>
      <w:lang w:eastAsia="ru-RU"/>
    </w:rPr>
  </w:style>
  <w:style w:type="paragraph" w:customStyle="1" w:styleId="aa">
    <w:name w:val="Осн. текст"/>
    <w:basedOn w:val="a"/>
    <w:rsid w:val="00437983"/>
    <w:pPr>
      <w:spacing w:line="288" w:lineRule="auto"/>
      <w:ind w:firstLine="454"/>
      <w:jc w:val="both"/>
    </w:pPr>
    <w:rPr>
      <w:rFonts w:ascii="TextBook" w:hAnsi="TextBook"/>
      <w:sz w:val="20"/>
      <w:szCs w:val="20"/>
    </w:rPr>
  </w:style>
  <w:style w:type="paragraph" w:styleId="ab">
    <w:name w:val="Body Text"/>
    <w:basedOn w:val="a"/>
    <w:link w:val="ac"/>
    <w:uiPriority w:val="99"/>
    <w:unhideWhenUsed/>
    <w:rsid w:val="009E68C3"/>
    <w:pPr>
      <w:spacing w:after="120"/>
    </w:pPr>
    <w:rPr>
      <w:lang/>
    </w:rPr>
  </w:style>
  <w:style w:type="character" w:customStyle="1" w:styleId="ac">
    <w:name w:val="Основной текст Знак"/>
    <w:link w:val="ab"/>
    <w:uiPriority w:val="99"/>
    <w:rsid w:val="009E68C3"/>
    <w:rPr>
      <w:rFonts w:ascii="Times New Roman" w:eastAsia="Times New Roman" w:hAnsi="Times New Roman" w:cs="Times New Roman"/>
      <w:sz w:val="24"/>
      <w:szCs w:val="24"/>
      <w:lang w:eastAsia="ru-RU"/>
    </w:rPr>
  </w:style>
  <w:style w:type="paragraph" w:customStyle="1" w:styleId="BodyText21">
    <w:name w:val="Body Text 21"/>
    <w:basedOn w:val="a"/>
    <w:rsid w:val="00BD70FE"/>
    <w:pPr>
      <w:overflowPunct w:val="0"/>
      <w:autoSpaceDE w:val="0"/>
      <w:autoSpaceDN w:val="0"/>
      <w:adjustRightInd w:val="0"/>
      <w:jc w:val="both"/>
    </w:pPr>
    <w:rPr>
      <w:sz w:val="32"/>
      <w:szCs w:val="20"/>
      <w:lang w:val="uk-UA"/>
    </w:rPr>
  </w:style>
  <w:style w:type="paragraph" w:styleId="ad">
    <w:name w:val="Title"/>
    <w:basedOn w:val="a"/>
    <w:link w:val="ae"/>
    <w:qFormat/>
    <w:rsid w:val="00571413"/>
    <w:pPr>
      <w:jc w:val="center"/>
    </w:pPr>
    <w:rPr>
      <w:sz w:val="28"/>
      <w:lang w:val="uk-UA"/>
    </w:rPr>
  </w:style>
  <w:style w:type="character" w:customStyle="1" w:styleId="ae">
    <w:name w:val="Название Знак"/>
    <w:link w:val="ad"/>
    <w:rsid w:val="00571413"/>
    <w:rPr>
      <w:rFonts w:ascii="Times New Roman" w:eastAsia="Times New Roman" w:hAnsi="Times New Roman"/>
      <w:sz w:val="28"/>
      <w:szCs w:val="24"/>
      <w:lang w:val="uk-UA"/>
    </w:rPr>
  </w:style>
  <w:style w:type="paragraph" w:customStyle="1" w:styleId="1">
    <w:name w:val="Стиль1"/>
    <w:basedOn w:val="a"/>
    <w:rsid w:val="00571413"/>
    <w:pPr>
      <w:widowControl w:val="0"/>
      <w:numPr>
        <w:numId w:val="23"/>
      </w:numPr>
      <w:spacing w:line="360" w:lineRule="auto"/>
      <w:jc w:val="both"/>
    </w:pPr>
    <w:rPr>
      <w:color w:val="000000"/>
      <w:sz w:val="27"/>
      <w:szCs w:val="20"/>
      <w:lang w:val="uk-UA" w:eastAsia="uk-UA"/>
    </w:rPr>
  </w:style>
  <w:style w:type="character" w:customStyle="1" w:styleId="20">
    <w:name w:val="Заголовок 2 Знак"/>
    <w:link w:val="2"/>
    <w:rsid w:val="00E44456"/>
    <w:rPr>
      <w:rFonts w:ascii="Arial" w:eastAsia="Times New Roman" w:hAnsi="Arial" w:cs="Arial"/>
      <w:b/>
      <w:bCs/>
      <w:i/>
      <w:iCs/>
      <w:sz w:val="28"/>
      <w:szCs w:val="28"/>
    </w:rPr>
  </w:style>
  <w:style w:type="paragraph" w:customStyle="1" w:styleId="FR1">
    <w:name w:val="FR1"/>
    <w:rsid w:val="00E44456"/>
    <w:pPr>
      <w:widowControl w:val="0"/>
      <w:autoSpaceDE w:val="0"/>
      <w:autoSpaceDN w:val="0"/>
      <w:adjustRightInd w:val="0"/>
      <w:jc w:val="center"/>
    </w:pPr>
    <w:rPr>
      <w:rFonts w:ascii="Times New Roman CYR" w:eastAsia="Times New Roman" w:hAnsi="Times New Roman CYR" w:cs="Times New Roman CYR"/>
      <w:b/>
      <w:bCs/>
      <w:sz w:val="22"/>
      <w:szCs w:val="22"/>
      <w:lang w:val="uk-UA"/>
    </w:rPr>
  </w:style>
  <w:style w:type="character" w:styleId="af">
    <w:name w:val="Hyperlink"/>
    <w:rsid w:val="006B74BC"/>
    <w:rPr>
      <w:color w:val="0000FF"/>
      <w:u w:val="single"/>
    </w:rPr>
  </w:style>
  <w:style w:type="paragraph" w:customStyle="1" w:styleId="01">
    <w:name w:val="Список01"/>
    <w:basedOn w:val="a"/>
    <w:rsid w:val="00317BEB"/>
    <w:pPr>
      <w:numPr>
        <w:numId w:val="3"/>
      </w:numPr>
      <w:spacing w:before="120"/>
      <w:ind w:right="57"/>
      <w:jc w:val="both"/>
    </w:pPr>
    <w:rPr>
      <w:noProof/>
      <w:szCs w:val="20"/>
      <w:lang w:val="uk-UA"/>
    </w:rPr>
  </w:style>
  <w:style w:type="paragraph" w:customStyle="1" w:styleId="-">
    <w:name w:val="Книга - титул"/>
    <w:rsid w:val="003F7649"/>
    <w:pPr>
      <w:widowControl w:val="0"/>
      <w:jc w:val="center"/>
      <w:outlineLvl w:val="0"/>
    </w:pPr>
    <w:rPr>
      <w:rFonts w:ascii="Times New Roman" w:eastAsia="Times New Roman" w:hAnsi="Times New Roman"/>
      <w:b/>
      <w:sz w:val="36"/>
      <w:lang w:val="uk-UA"/>
    </w:rPr>
  </w:style>
  <w:style w:type="paragraph" w:styleId="21">
    <w:name w:val="Body Text Indent 2"/>
    <w:basedOn w:val="a"/>
    <w:link w:val="22"/>
    <w:uiPriority w:val="99"/>
    <w:semiHidden/>
    <w:unhideWhenUsed/>
    <w:rsid w:val="00BD126F"/>
    <w:pPr>
      <w:spacing w:after="120" w:line="480" w:lineRule="auto"/>
      <w:ind w:left="283"/>
    </w:pPr>
    <w:rPr>
      <w:lang/>
    </w:rPr>
  </w:style>
  <w:style w:type="character" w:customStyle="1" w:styleId="22">
    <w:name w:val="Основной текст с отступом 2 Знак"/>
    <w:link w:val="21"/>
    <w:uiPriority w:val="99"/>
    <w:semiHidden/>
    <w:rsid w:val="00BD126F"/>
    <w:rPr>
      <w:rFonts w:ascii="Times New Roman" w:eastAsia="Times New Roman" w:hAnsi="Times New Roman"/>
      <w:sz w:val="24"/>
      <w:szCs w:val="24"/>
    </w:rPr>
  </w:style>
  <w:style w:type="character" w:customStyle="1" w:styleId="HTML">
    <w:name w:val="Стандартный HTML Знак"/>
    <w:aliases w:val="Знак Знак Знак,Знак Знак Знак Знак Знак Знак Знак Знак Знак,Знак Знак Знак Знак Знак Знак Знак Знак Знак Знак Знак Знак,Знак Знак2 Знак"/>
    <w:link w:val="HTML0"/>
    <w:semiHidden/>
    <w:locked/>
    <w:rsid w:val="00BD126F"/>
    <w:rPr>
      <w:rFonts w:ascii="Courier New" w:hAnsi="Courier New" w:cs="Courier New"/>
    </w:rPr>
  </w:style>
  <w:style w:type="paragraph" w:styleId="HTML0">
    <w:name w:val="HTML Preformatted"/>
    <w:aliases w:val="Знак Знак,Знак Знак Знак Знак Знак Знак Знак Знак,Знак Знак Знак Знак Знак Знак Знак Знак Знак Знак Знак,Знак Знак2"/>
    <w:basedOn w:val="a"/>
    <w:link w:val="HTML"/>
    <w:semiHidden/>
    <w:unhideWhenUsed/>
    <w:rsid w:val="00BD126F"/>
    <w:pPr>
      <w:tabs>
        <w:tab w:val="left" w:pos="708"/>
      </w:tabs>
    </w:pPr>
    <w:rPr>
      <w:rFonts w:ascii="Courier New" w:eastAsia="Calibri" w:hAnsi="Courier New"/>
      <w:sz w:val="20"/>
      <w:szCs w:val="20"/>
      <w:lang/>
    </w:rPr>
  </w:style>
  <w:style w:type="character" w:customStyle="1" w:styleId="HTML1">
    <w:name w:val="Стандартный HTML Знак1"/>
    <w:uiPriority w:val="99"/>
    <w:semiHidden/>
    <w:rsid w:val="00BD126F"/>
    <w:rPr>
      <w:rFonts w:ascii="Courier New" w:eastAsia="Times New Roman" w:hAnsi="Courier New" w:cs="Courier New"/>
    </w:rPr>
  </w:style>
  <w:style w:type="character" w:customStyle="1" w:styleId="12">
    <w:name w:val="Текст сноски Знак1"/>
    <w:aliases w:val="Текст сноски Знак1 Знак Знак,Текст сноски Знак Знак Знак Знак,Текст сноски Знак1 Знак Знак Знак Знак,Текст сноски Знак Знак Знак Знак Знак Знак,Текст сноски Знак1 Знак Знак Знак Знак Знак Знак"/>
    <w:link w:val="af0"/>
    <w:semiHidden/>
    <w:locked/>
    <w:rsid w:val="00BD126F"/>
  </w:style>
  <w:style w:type="paragraph" w:styleId="af0">
    <w:name w:val="footnote text"/>
    <w:aliases w:val="Текст сноски Знак1 Знак,Текст сноски Знак Знак Знак,Текст сноски Знак1 Знак Знак Знак,Текст сноски Знак Знак Знак Знак Знак,Текст сноски Знак1 Знак Знак Знак Знак Знак,Текст сноски Знак Знак Знак Знак Знак Знак Знак"/>
    <w:basedOn w:val="a"/>
    <w:link w:val="12"/>
    <w:semiHidden/>
    <w:unhideWhenUsed/>
    <w:rsid w:val="00BD126F"/>
    <w:rPr>
      <w:rFonts w:ascii="Calibri" w:eastAsia="Calibri" w:hAnsi="Calibri"/>
      <w:sz w:val="20"/>
      <w:szCs w:val="20"/>
    </w:rPr>
  </w:style>
  <w:style w:type="character" w:customStyle="1" w:styleId="af1">
    <w:name w:val="Текст сноски Знак"/>
    <w:uiPriority w:val="99"/>
    <w:semiHidden/>
    <w:rsid w:val="00BD126F"/>
    <w:rPr>
      <w:rFonts w:ascii="Times New Roman" w:eastAsia="Times New Roman" w:hAnsi="Times New Roman"/>
    </w:rPr>
  </w:style>
  <w:style w:type="paragraph" w:customStyle="1" w:styleId="Style2">
    <w:name w:val="Style2"/>
    <w:basedOn w:val="a"/>
    <w:rsid w:val="00BD126F"/>
    <w:pPr>
      <w:widowControl w:val="0"/>
      <w:autoSpaceDE w:val="0"/>
      <w:autoSpaceDN w:val="0"/>
      <w:adjustRightInd w:val="0"/>
      <w:spacing w:line="241" w:lineRule="exact"/>
      <w:ind w:firstLine="298"/>
      <w:jc w:val="both"/>
    </w:pPr>
    <w:rPr>
      <w:rFonts w:eastAsia="Calibri"/>
      <w:lang w:val="uk-UA" w:eastAsia="uk-UA"/>
    </w:rPr>
  </w:style>
  <w:style w:type="paragraph" w:customStyle="1" w:styleId="Normal">
    <w:name w:val="Normal"/>
    <w:rsid w:val="00BD126F"/>
    <w:rPr>
      <w:rFonts w:ascii="Times New Roman" w:eastAsia="Times New Roman" w:hAnsi="Times New Roman"/>
      <w:sz w:val="24"/>
      <w:lang w:val="uk-UA"/>
    </w:rPr>
  </w:style>
  <w:style w:type="paragraph" w:customStyle="1" w:styleId="Style104">
    <w:name w:val="Style104"/>
    <w:basedOn w:val="a"/>
    <w:rsid w:val="00BD126F"/>
    <w:pPr>
      <w:widowControl w:val="0"/>
      <w:autoSpaceDE w:val="0"/>
      <w:autoSpaceDN w:val="0"/>
      <w:adjustRightInd w:val="0"/>
      <w:spacing w:line="220" w:lineRule="exact"/>
      <w:ind w:hanging="317"/>
      <w:jc w:val="both"/>
    </w:pPr>
    <w:rPr>
      <w:sz w:val="28"/>
    </w:rPr>
  </w:style>
  <w:style w:type="paragraph" w:customStyle="1" w:styleId="rtejustify">
    <w:name w:val="rtejustify"/>
    <w:basedOn w:val="a"/>
    <w:rsid w:val="00BD126F"/>
    <w:pPr>
      <w:spacing w:before="144" w:after="288"/>
    </w:pPr>
  </w:style>
  <w:style w:type="character" w:customStyle="1" w:styleId="FontStyle11">
    <w:name w:val="Font Style11"/>
    <w:rsid w:val="00BD126F"/>
    <w:rPr>
      <w:rFonts w:ascii="Times New Roman" w:hAnsi="Times New Roman" w:cs="Times New Roman" w:hint="default"/>
      <w:sz w:val="22"/>
      <w:szCs w:val="22"/>
    </w:rPr>
  </w:style>
  <w:style w:type="character" w:customStyle="1" w:styleId="FontStyle15">
    <w:name w:val="Font Style15"/>
    <w:rsid w:val="00BD126F"/>
    <w:rPr>
      <w:rFonts w:ascii="Cambria" w:hAnsi="Cambria" w:cs="Cambria" w:hint="default"/>
      <w:i/>
      <w:iCs/>
      <w:sz w:val="20"/>
      <w:szCs w:val="20"/>
    </w:rPr>
  </w:style>
  <w:style w:type="character" w:customStyle="1" w:styleId="FontStyle12">
    <w:name w:val="Font Style12"/>
    <w:rsid w:val="00BD126F"/>
    <w:rPr>
      <w:rFonts w:ascii="Times New Roman" w:hAnsi="Times New Roman" w:cs="Times New Roman" w:hint="default"/>
      <w:i/>
      <w:iCs/>
      <w:sz w:val="22"/>
      <w:szCs w:val="22"/>
    </w:rPr>
  </w:style>
  <w:style w:type="character" w:customStyle="1" w:styleId="FontStyle112">
    <w:name w:val="Font Style112"/>
    <w:rsid w:val="00BD126F"/>
    <w:rPr>
      <w:rFonts w:ascii="Times New Roman" w:hAnsi="Times New Roman" w:cs="Times New Roman" w:hint="default"/>
      <w:sz w:val="20"/>
      <w:szCs w:val="20"/>
    </w:rPr>
  </w:style>
  <w:style w:type="character" w:customStyle="1" w:styleId="FontStyle14">
    <w:name w:val="Font Style14"/>
    <w:rsid w:val="00BD126F"/>
    <w:rPr>
      <w:rFonts w:ascii="Times New Roman" w:hAnsi="Times New Roman" w:cs="Times New Roman" w:hint="default"/>
      <w:i/>
      <w:iCs/>
      <w:sz w:val="14"/>
      <w:szCs w:val="14"/>
    </w:rPr>
  </w:style>
  <w:style w:type="character" w:styleId="af2">
    <w:name w:val="Emphasis"/>
    <w:qFormat/>
    <w:rsid w:val="00BD126F"/>
    <w:rPr>
      <w:i/>
      <w:iCs/>
    </w:rPr>
  </w:style>
  <w:style w:type="character" w:customStyle="1" w:styleId="70">
    <w:name w:val="Заголовок 7 Знак"/>
    <w:basedOn w:val="a0"/>
    <w:link w:val="7"/>
    <w:uiPriority w:val="9"/>
    <w:semiHidden/>
    <w:rsid w:val="00662C72"/>
    <w:rPr>
      <w:rFonts w:ascii="Calibri" w:eastAsia="Times New Roman" w:hAnsi="Calibri" w:cs="Times New Roman"/>
      <w:sz w:val="24"/>
      <w:szCs w:val="24"/>
    </w:rPr>
  </w:style>
</w:styles>
</file>

<file path=word/webSettings.xml><?xml version="1.0" encoding="utf-8"?>
<w:webSettings xmlns:r="http://schemas.openxmlformats.org/officeDocument/2006/relationships" xmlns:w="http://schemas.openxmlformats.org/wordprocessingml/2006/main">
  <w:divs>
    <w:div w:id="173300772">
      <w:bodyDiv w:val="1"/>
      <w:marLeft w:val="0"/>
      <w:marRight w:val="0"/>
      <w:marTop w:val="0"/>
      <w:marBottom w:val="0"/>
      <w:divBdr>
        <w:top w:val="none" w:sz="0" w:space="0" w:color="auto"/>
        <w:left w:val="none" w:sz="0" w:space="0" w:color="auto"/>
        <w:bottom w:val="none" w:sz="0" w:space="0" w:color="auto"/>
        <w:right w:val="none" w:sz="0" w:space="0" w:color="auto"/>
      </w:divBdr>
    </w:div>
    <w:div w:id="226035714">
      <w:bodyDiv w:val="1"/>
      <w:marLeft w:val="0"/>
      <w:marRight w:val="0"/>
      <w:marTop w:val="0"/>
      <w:marBottom w:val="0"/>
      <w:divBdr>
        <w:top w:val="none" w:sz="0" w:space="0" w:color="auto"/>
        <w:left w:val="none" w:sz="0" w:space="0" w:color="auto"/>
        <w:bottom w:val="none" w:sz="0" w:space="0" w:color="auto"/>
        <w:right w:val="none" w:sz="0" w:space="0" w:color="auto"/>
      </w:divBdr>
    </w:div>
    <w:div w:id="373387700">
      <w:bodyDiv w:val="1"/>
      <w:marLeft w:val="0"/>
      <w:marRight w:val="0"/>
      <w:marTop w:val="0"/>
      <w:marBottom w:val="0"/>
      <w:divBdr>
        <w:top w:val="none" w:sz="0" w:space="0" w:color="auto"/>
        <w:left w:val="none" w:sz="0" w:space="0" w:color="auto"/>
        <w:bottom w:val="none" w:sz="0" w:space="0" w:color="auto"/>
        <w:right w:val="none" w:sz="0" w:space="0" w:color="auto"/>
      </w:divBdr>
    </w:div>
    <w:div w:id="655499871">
      <w:bodyDiv w:val="1"/>
      <w:marLeft w:val="0"/>
      <w:marRight w:val="0"/>
      <w:marTop w:val="0"/>
      <w:marBottom w:val="0"/>
      <w:divBdr>
        <w:top w:val="none" w:sz="0" w:space="0" w:color="auto"/>
        <w:left w:val="none" w:sz="0" w:space="0" w:color="auto"/>
        <w:bottom w:val="none" w:sz="0" w:space="0" w:color="auto"/>
        <w:right w:val="none" w:sz="0" w:space="0" w:color="auto"/>
      </w:divBdr>
    </w:div>
    <w:div w:id="668217558">
      <w:bodyDiv w:val="1"/>
      <w:marLeft w:val="0"/>
      <w:marRight w:val="0"/>
      <w:marTop w:val="0"/>
      <w:marBottom w:val="0"/>
      <w:divBdr>
        <w:top w:val="none" w:sz="0" w:space="0" w:color="auto"/>
        <w:left w:val="none" w:sz="0" w:space="0" w:color="auto"/>
        <w:bottom w:val="none" w:sz="0" w:space="0" w:color="auto"/>
        <w:right w:val="none" w:sz="0" w:space="0" w:color="auto"/>
      </w:divBdr>
    </w:div>
    <w:div w:id="695959423">
      <w:bodyDiv w:val="1"/>
      <w:marLeft w:val="0"/>
      <w:marRight w:val="0"/>
      <w:marTop w:val="0"/>
      <w:marBottom w:val="0"/>
      <w:divBdr>
        <w:top w:val="none" w:sz="0" w:space="0" w:color="auto"/>
        <w:left w:val="none" w:sz="0" w:space="0" w:color="auto"/>
        <w:bottom w:val="none" w:sz="0" w:space="0" w:color="auto"/>
        <w:right w:val="none" w:sz="0" w:space="0" w:color="auto"/>
      </w:divBdr>
    </w:div>
    <w:div w:id="729425948">
      <w:bodyDiv w:val="1"/>
      <w:marLeft w:val="0"/>
      <w:marRight w:val="0"/>
      <w:marTop w:val="0"/>
      <w:marBottom w:val="0"/>
      <w:divBdr>
        <w:top w:val="none" w:sz="0" w:space="0" w:color="auto"/>
        <w:left w:val="none" w:sz="0" w:space="0" w:color="auto"/>
        <w:bottom w:val="none" w:sz="0" w:space="0" w:color="auto"/>
        <w:right w:val="none" w:sz="0" w:space="0" w:color="auto"/>
      </w:divBdr>
    </w:div>
    <w:div w:id="772286782">
      <w:bodyDiv w:val="1"/>
      <w:marLeft w:val="0"/>
      <w:marRight w:val="0"/>
      <w:marTop w:val="0"/>
      <w:marBottom w:val="0"/>
      <w:divBdr>
        <w:top w:val="none" w:sz="0" w:space="0" w:color="auto"/>
        <w:left w:val="none" w:sz="0" w:space="0" w:color="auto"/>
        <w:bottom w:val="none" w:sz="0" w:space="0" w:color="auto"/>
        <w:right w:val="none" w:sz="0" w:space="0" w:color="auto"/>
      </w:divBdr>
    </w:div>
    <w:div w:id="913205888">
      <w:bodyDiv w:val="1"/>
      <w:marLeft w:val="0"/>
      <w:marRight w:val="0"/>
      <w:marTop w:val="0"/>
      <w:marBottom w:val="0"/>
      <w:divBdr>
        <w:top w:val="none" w:sz="0" w:space="0" w:color="auto"/>
        <w:left w:val="none" w:sz="0" w:space="0" w:color="auto"/>
        <w:bottom w:val="none" w:sz="0" w:space="0" w:color="auto"/>
        <w:right w:val="none" w:sz="0" w:space="0" w:color="auto"/>
      </w:divBdr>
    </w:div>
    <w:div w:id="1002319474">
      <w:bodyDiv w:val="1"/>
      <w:marLeft w:val="0"/>
      <w:marRight w:val="0"/>
      <w:marTop w:val="0"/>
      <w:marBottom w:val="0"/>
      <w:divBdr>
        <w:top w:val="none" w:sz="0" w:space="0" w:color="auto"/>
        <w:left w:val="none" w:sz="0" w:space="0" w:color="auto"/>
        <w:bottom w:val="none" w:sz="0" w:space="0" w:color="auto"/>
        <w:right w:val="none" w:sz="0" w:space="0" w:color="auto"/>
      </w:divBdr>
    </w:div>
    <w:div w:id="1053239573">
      <w:bodyDiv w:val="1"/>
      <w:marLeft w:val="0"/>
      <w:marRight w:val="0"/>
      <w:marTop w:val="0"/>
      <w:marBottom w:val="0"/>
      <w:divBdr>
        <w:top w:val="none" w:sz="0" w:space="0" w:color="auto"/>
        <w:left w:val="none" w:sz="0" w:space="0" w:color="auto"/>
        <w:bottom w:val="none" w:sz="0" w:space="0" w:color="auto"/>
        <w:right w:val="none" w:sz="0" w:space="0" w:color="auto"/>
      </w:divBdr>
    </w:div>
    <w:div w:id="1057512269">
      <w:bodyDiv w:val="1"/>
      <w:marLeft w:val="0"/>
      <w:marRight w:val="0"/>
      <w:marTop w:val="0"/>
      <w:marBottom w:val="0"/>
      <w:divBdr>
        <w:top w:val="none" w:sz="0" w:space="0" w:color="auto"/>
        <w:left w:val="none" w:sz="0" w:space="0" w:color="auto"/>
        <w:bottom w:val="none" w:sz="0" w:space="0" w:color="auto"/>
        <w:right w:val="none" w:sz="0" w:space="0" w:color="auto"/>
      </w:divBdr>
    </w:div>
    <w:div w:id="1114326784">
      <w:bodyDiv w:val="1"/>
      <w:marLeft w:val="0"/>
      <w:marRight w:val="0"/>
      <w:marTop w:val="0"/>
      <w:marBottom w:val="0"/>
      <w:divBdr>
        <w:top w:val="none" w:sz="0" w:space="0" w:color="auto"/>
        <w:left w:val="none" w:sz="0" w:space="0" w:color="auto"/>
        <w:bottom w:val="none" w:sz="0" w:space="0" w:color="auto"/>
        <w:right w:val="none" w:sz="0" w:space="0" w:color="auto"/>
      </w:divBdr>
    </w:div>
    <w:div w:id="1473600914">
      <w:bodyDiv w:val="1"/>
      <w:marLeft w:val="0"/>
      <w:marRight w:val="0"/>
      <w:marTop w:val="0"/>
      <w:marBottom w:val="0"/>
      <w:divBdr>
        <w:top w:val="none" w:sz="0" w:space="0" w:color="auto"/>
        <w:left w:val="none" w:sz="0" w:space="0" w:color="auto"/>
        <w:bottom w:val="none" w:sz="0" w:space="0" w:color="auto"/>
        <w:right w:val="none" w:sz="0" w:space="0" w:color="auto"/>
      </w:divBdr>
    </w:div>
    <w:div w:id="1620184721">
      <w:bodyDiv w:val="1"/>
      <w:marLeft w:val="0"/>
      <w:marRight w:val="0"/>
      <w:marTop w:val="0"/>
      <w:marBottom w:val="0"/>
      <w:divBdr>
        <w:top w:val="none" w:sz="0" w:space="0" w:color="auto"/>
        <w:left w:val="none" w:sz="0" w:space="0" w:color="auto"/>
        <w:bottom w:val="none" w:sz="0" w:space="0" w:color="auto"/>
        <w:right w:val="none" w:sz="0" w:space="0" w:color="auto"/>
      </w:divBdr>
    </w:div>
    <w:div w:id="1779062325">
      <w:bodyDiv w:val="1"/>
      <w:marLeft w:val="0"/>
      <w:marRight w:val="0"/>
      <w:marTop w:val="0"/>
      <w:marBottom w:val="0"/>
      <w:divBdr>
        <w:top w:val="none" w:sz="0" w:space="0" w:color="auto"/>
        <w:left w:val="none" w:sz="0" w:space="0" w:color="auto"/>
        <w:bottom w:val="none" w:sz="0" w:space="0" w:color="auto"/>
        <w:right w:val="none" w:sz="0" w:space="0" w:color="auto"/>
      </w:divBdr>
    </w:div>
    <w:div w:id="1911888731">
      <w:bodyDiv w:val="1"/>
      <w:marLeft w:val="0"/>
      <w:marRight w:val="0"/>
      <w:marTop w:val="0"/>
      <w:marBottom w:val="0"/>
      <w:divBdr>
        <w:top w:val="none" w:sz="0" w:space="0" w:color="auto"/>
        <w:left w:val="none" w:sz="0" w:space="0" w:color="auto"/>
        <w:bottom w:val="none" w:sz="0" w:space="0" w:color="auto"/>
        <w:right w:val="none" w:sz="0" w:space="0" w:color="auto"/>
      </w:divBdr>
    </w:div>
    <w:div w:id="1945920257">
      <w:bodyDiv w:val="1"/>
      <w:marLeft w:val="0"/>
      <w:marRight w:val="0"/>
      <w:marTop w:val="0"/>
      <w:marBottom w:val="0"/>
      <w:divBdr>
        <w:top w:val="none" w:sz="0" w:space="0" w:color="auto"/>
        <w:left w:val="none" w:sz="0" w:space="0" w:color="auto"/>
        <w:bottom w:val="none" w:sz="0" w:space="0" w:color="auto"/>
        <w:right w:val="none" w:sz="0" w:space="0" w:color="auto"/>
      </w:divBdr>
    </w:div>
    <w:div w:id="1975328348">
      <w:bodyDiv w:val="1"/>
      <w:marLeft w:val="0"/>
      <w:marRight w:val="0"/>
      <w:marTop w:val="0"/>
      <w:marBottom w:val="0"/>
      <w:divBdr>
        <w:top w:val="none" w:sz="0" w:space="0" w:color="auto"/>
        <w:left w:val="none" w:sz="0" w:space="0" w:color="auto"/>
        <w:bottom w:val="none" w:sz="0" w:space="0" w:color="auto"/>
        <w:right w:val="none" w:sz="0" w:space="0" w:color="auto"/>
      </w:divBdr>
    </w:div>
    <w:div w:id="1978532476">
      <w:bodyDiv w:val="1"/>
      <w:marLeft w:val="0"/>
      <w:marRight w:val="0"/>
      <w:marTop w:val="0"/>
      <w:marBottom w:val="0"/>
      <w:divBdr>
        <w:top w:val="none" w:sz="0" w:space="0" w:color="auto"/>
        <w:left w:val="none" w:sz="0" w:space="0" w:color="auto"/>
        <w:bottom w:val="none" w:sz="0" w:space="0" w:color="auto"/>
        <w:right w:val="none" w:sz="0" w:space="0" w:color="auto"/>
      </w:divBdr>
    </w:div>
    <w:div w:id="214126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zakon2.rada.gov.ua/laws/show/995_04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Pages>
  <Words>7540</Words>
  <Characters>42981</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50421</CharactersWithSpaces>
  <SharedDoc>false</SharedDoc>
  <HLinks>
    <vt:vector size="6" baseType="variant">
      <vt:variant>
        <vt:i4>4325434</vt:i4>
      </vt:variant>
      <vt:variant>
        <vt:i4>0</vt:i4>
      </vt:variant>
      <vt:variant>
        <vt:i4>0</vt:i4>
      </vt:variant>
      <vt:variant>
        <vt:i4>5</vt:i4>
      </vt:variant>
      <vt:variant>
        <vt:lpwstr>http://zakon2.rada.gov.ua/laws/show/995_043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Гришина</cp:lastModifiedBy>
  <cp:revision>2</cp:revision>
  <cp:lastPrinted>2018-10-24T13:35:00Z</cp:lastPrinted>
  <dcterms:created xsi:type="dcterms:W3CDTF">2018-11-23T10:09:00Z</dcterms:created>
  <dcterms:modified xsi:type="dcterms:W3CDTF">2018-11-23T10:09:00Z</dcterms:modified>
</cp:coreProperties>
</file>